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FADDD" w14:textId="77777777" w:rsidR="000304AD" w:rsidRDefault="000304AD" w:rsidP="007E5429">
      <w:pPr>
        <w:pStyle w:val="Default"/>
        <w:jc w:val="center"/>
        <w:rPr>
          <w:b/>
          <w:bCs/>
          <w:sz w:val="22"/>
          <w:szCs w:val="22"/>
          <w:lang w:val="uk-UA"/>
        </w:rPr>
      </w:pPr>
      <w:r w:rsidRPr="000304AD">
        <w:rPr>
          <w:b/>
          <w:bCs/>
          <w:sz w:val="22"/>
          <w:szCs w:val="22"/>
          <w:lang w:val="uk-UA"/>
        </w:rPr>
        <w:drawing>
          <wp:inline distT="0" distB="0" distL="0" distR="0" wp14:anchorId="4A2CE6A7" wp14:editId="7F188CDF">
            <wp:extent cx="6453394" cy="8444186"/>
            <wp:effectExtent l="0" t="0" r="0" b="0"/>
            <wp:docPr id="3895008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500858" name=""/>
                    <pic:cNvPicPr/>
                  </pic:nvPicPr>
                  <pic:blipFill rotWithShape="1">
                    <a:blip r:embed="rId8"/>
                    <a:srcRect l="10896" t="8335" r="3144" b="11456"/>
                    <a:stretch>
                      <a:fillRect/>
                    </a:stretch>
                  </pic:blipFill>
                  <pic:spPr bwMode="auto">
                    <a:xfrm>
                      <a:off x="0" y="0"/>
                      <a:ext cx="6486816" cy="8487918"/>
                    </a:xfrm>
                    <a:prstGeom prst="rect">
                      <a:avLst/>
                    </a:prstGeom>
                    <a:ln>
                      <a:noFill/>
                    </a:ln>
                    <a:extLst>
                      <a:ext uri="{53640926-AAD7-44D8-BBD7-CCE9431645EC}">
                        <a14:shadowObscured xmlns:a14="http://schemas.microsoft.com/office/drawing/2010/main"/>
                      </a:ext>
                    </a:extLst>
                  </pic:spPr>
                </pic:pic>
              </a:graphicData>
            </a:graphic>
          </wp:inline>
        </w:drawing>
      </w:r>
    </w:p>
    <w:p w14:paraId="72147780" w14:textId="31769E6F" w:rsidR="000304AD" w:rsidRDefault="000304AD" w:rsidP="00232BDE">
      <w:pPr>
        <w:pStyle w:val="Default"/>
        <w:spacing w:line="360" w:lineRule="auto"/>
        <w:rPr>
          <w:sz w:val="22"/>
          <w:szCs w:val="22"/>
          <w:lang w:val="uk-UA"/>
        </w:rPr>
      </w:pPr>
      <w:r w:rsidRPr="000304AD">
        <w:rPr>
          <w:sz w:val="22"/>
          <w:szCs w:val="22"/>
          <w:lang w:val="uk-UA"/>
        </w:rPr>
        <w:lastRenderedPageBreak/>
        <w:drawing>
          <wp:inline distT="0" distB="0" distL="0" distR="0" wp14:anchorId="2EA8D1FB" wp14:editId="62315A14">
            <wp:extent cx="6571813" cy="8069580"/>
            <wp:effectExtent l="0" t="0" r="0" b="0"/>
            <wp:docPr id="53745316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453166" name=""/>
                    <pic:cNvPicPr/>
                  </pic:nvPicPr>
                  <pic:blipFill rotWithShape="1">
                    <a:blip r:embed="rId9"/>
                    <a:srcRect l="12197" t="9500" b="13725"/>
                    <a:stretch>
                      <a:fillRect/>
                    </a:stretch>
                  </pic:blipFill>
                  <pic:spPr bwMode="auto">
                    <a:xfrm>
                      <a:off x="0" y="0"/>
                      <a:ext cx="6602648" cy="8107442"/>
                    </a:xfrm>
                    <a:prstGeom prst="rect">
                      <a:avLst/>
                    </a:prstGeom>
                    <a:ln>
                      <a:noFill/>
                    </a:ln>
                    <a:extLst>
                      <a:ext uri="{53640926-AAD7-44D8-BBD7-CCE9431645EC}">
                        <a14:shadowObscured xmlns:a14="http://schemas.microsoft.com/office/drawing/2010/main"/>
                      </a:ext>
                    </a:extLst>
                  </pic:spPr>
                </pic:pic>
              </a:graphicData>
            </a:graphic>
          </wp:inline>
        </w:drawing>
      </w:r>
    </w:p>
    <w:p w14:paraId="78E9B497" w14:textId="77777777" w:rsidR="000304AD" w:rsidRDefault="000304AD" w:rsidP="000304AD">
      <w:pPr>
        <w:pStyle w:val="Default"/>
        <w:jc w:val="center"/>
        <w:rPr>
          <w:b/>
          <w:bCs/>
          <w:sz w:val="22"/>
          <w:szCs w:val="22"/>
          <w:lang w:val="uk-UA"/>
        </w:rPr>
      </w:pPr>
    </w:p>
    <w:p w14:paraId="62957FA0" w14:textId="1A598FAE" w:rsidR="00D53562" w:rsidRPr="00533F15" w:rsidRDefault="00D53562" w:rsidP="000304AD">
      <w:pPr>
        <w:pStyle w:val="Default"/>
        <w:jc w:val="center"/>
        <w:rPr>
          <w:b/>
          <w:bCs/>
          <w:sz w:val="22"/>
          <w:szCs w:val="22"/>
          <w:lang w:val="uk-UA"/>
        </w:rPr>
      </w:pPr>
      <w:r w:rsidRPr="00533F15">
        <w:rPr>
          <w:b/>
          <w:bCs/>
          <w:sz w:val="22"/>
          <w:szCs w:val="22"/>
          <w:lang w:val="uk-UA"/>
        </w:rPr>
        <w:lastRenderedPageBreak/>
        <w:t>Розділ I. ЛІКАРСЬКА РЕЦЕПТУРА</w:t>
      </w:r>
    </w:p>
    <w:p w14:paraId="1C4DFAF0" w14:textId="77777777" w:rsidR="00D53562" w:rsidRPr="00533F15" w:rsidRDefault="00D53562" w:rsidP="00171543">
      <w:pPr>
        <w:pStyle w:val="Default"/>
        <w:jc w:val="center"/>
        <w:rPr>
          <w:b/>
          <w:bCs/>
          <w:sz w:val="22"/>
          <w:szCs w:val="22"/>
          <w:lang w:val="uk-UA"/>
        </w:rPr>
      </w:pPr>
    </w:p>
    <w:p w14:paraId="76A08C8C" w14:textId="77777777" w:rsidR="00171543" w:rsidRPr="00533F15" w:rsidRDefault="00171543" w:rsidP="00171543">
      <w:pPr>
        <w:pStyle w:val="Default"/>
        <w:jc w:val="center"/>
        <w:rPr>
          <w:b/>
          <w:bCs/>
          <w:sz w:val="22"/>
          <w:szCs w:val="22"/>
          <w:lang w:val="uk-UA"/>
        </w:rPr>
      </w:pPr>
      <w:r w:rsidRPr="00533F15">
        <w:rPr>
          <w:b/>
          <w:bCs/>
          <w:sz w:val="22"/>
          <w:szCs w:val="22"/>
          <w:lang w:val="uk-UA"/>
        </w:rPr>
        <w:t>Практичне заняття № 1</w:t>
      </w:r>
    </w:p>
    <w:p w14:paraId="083CBC04" w14:textId="77777777" w:rsidR="00A34A67" w:rsidRPr="00533F15" w:rsidRDefault="00A34A67" w:rsidP="00171543">
      <w:pPr>
        <w:pStyle w:val="Default"/>
        <w:jc w:val="center"/>
        <w:rPr>
          <w:sz w:val="22"/>
          <w:szCs w:val="22"/>
          <w:lang w:val="uk-UA"/>
        </w:rPr>
      </w:pPr>
    </w:p>
    <w:p w14:paraId="1D05A153" w14:textId="77777777" w:rsidR="00A34A67" w:rsidRPr="00533F15" w:rsidRDefault="00171543" w:rsidP="00D53562">
      <w:pPr>
        <w:spacing w:after="0" w:line="240" w:lineRule="auto"/>
        <w:ind w:firstLine="426"/>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00A34A67" w:rsidRPr="00533F15">
        <w:rPr>
          <w:rFonts w:ascii="Times New Roman" w:hAnsi="Times New Roman" w:cs="Times New Roman"/>
          <w:b/>
          <w:bCs/>
          <w:lang w:val="uk-UA"/>
        </w:rPr>
        <w:t xml:space="preserve"> </w:t>
      </w:r>
      <w:r w:rsidR="00D53562" w:rsidRPr="00533F15">
        <w:rPr>
          <w:rFonts w:ascii="Times New Roman" w:hAnsi="Times New Roman" w:cs="Times New Roman"/>
          <w:b/>
          <w:snapToGrid w:val="0"/>
          <w:lang w:val="uk-UA"/>
        </w:rPr>
        <w:t>Вступ в лікарську рецептуру. Правила виписування рецептів. Тверді дозовані лікарські форми</w:t>
      </w:r>
    </w:p>
    <w:p w14:paraId="7C0AA5A5" w14:textId="77777777" w:rsidR="000B4483" w:rsidRPr="00533F15" w:rsidRDefault="000B4483" w:rsidP="00D53562">
      <w:pPr>
        <w:tabs>
          <w:tab w:val="left" w:pos="2688"/>
        </w:tabs>
        <w:spacing w:line="240" w:lineRule="exact"/>
        <w:ind w:right="-1"/>
        <w:jc w:val="both"/>
        <w:rPr>
          <w:rFonts w:ascii="Times New Roman" w:hAnsi="Times New Roman" w:cs="Times New Roman"/>
          <w:b/>
          <w:bCs/>
          <w:lang w:val="uk-UA"/>
        </w:rPr>
      </w:pPr>
    </w:p>
    <w:p w14:paraId="3F81A97F" w14:textId="77777777" w:rsidR="00A34A67" w:rsidRPr="00533F15" w:rsidRDefault="00171543" w:rsidP="00A34A67">
      <w:pPr>
        <w:tabs>
          <w:tab w:val="left" w:pos="2688"/>
        </w:tabs>
        <w:spacing w:line="240" w:lineRule="exact"/>
        <w:ind w:right="-1" w:firstLine="426"/>
        <w:jc w:val="both"/>
        <w:rPr>
          <w:rFonts w:ascii="Times New Roman" w:hAnsi="Times New Roman" w:cs="Times New Roman"/>
          <w:iCs/>
          <w:snapToGrid w:val="0"/>
          <w:lang w:val="uk-UA"/>
        </w:rPr>
      </w:pPr>
      <w:r w:rsidRPr="00533F15">
        <w:rPr>
          <w:rFonts w:ascii="Times New Roman" w:hAnsi="Times New Roman" w:cs="Times New Roman"/>
          <w:b/>
          <w:bCs/>
          <w:lang w:val="uk-UA"/>
        </w:rPr>
        <w:t xml:space="preserve"> Мета:</w:t>
      </w:r>
      <w:r w:rsidR="00A34A67" w:rsidRPr="00533F15">
        <w:rPr>
          <w:rFonts w:ascii="Times New Roman" w:hAnsi="Times New Roman" w:cs="Times New Roman"/>
          <w:b/>
          <w:bCs/>
          <w:lang w:val="uk-UA"/>
        </w:rPr>
        <w:t xml:space="preserve"> </w:t>
      </w:r>
      <w:r w:rsidR="00A34A67" w:rsidRPr="00533F15">
        <w:rPr>
          <w:rFonts w:ascii="Times New Roman" w:hAnsi="Times New Roman" w:cs="Times New Roman"/>
          <w:i/>
          <w:iCs/>
          <w:lang w:val="uk-UA"/>
        </w:rPr>
        <w:t xml:space="preserve">знати </w:t>
      </w:r>
      <w:r w:rsidR="00A34A67" w:rsidRPr="00533F15">
        <w:rPr>
          <w:rFonts w:ascii="Times New Roman" w:hAnsi="Times New Roman" w:cs="Times New Roman"/>
          <w:snapToGrid w:val="0"/>
          <w:lang w:val="uk-UA"/>
        </w:rPr>
        <w:t xml:space="preserve">лікарську рецептуру, правила розрахунку і виписування рецептів </w:t>
      </w:r>
      <w:r w:rsidR="000B4483" w:rsidRPr="00533F15">
        <w:rPr>
          <w:rFonts w:ascii="Times New Roman" w:hAnsi="Times New Roman" w:cs="Times New Roman"/>
          <w:snapToGrid w:val="0"/>
          <w:lang w:val="uk-UA"/>
        </w:rPr>
        <w:t>твердих</w:t>
      </w:r>
      <w:r w:rsidR="00A34A67" w:rsidRPr="00533F15">
        <w:rPr>
          <w:rFonts w:ascii="Times New Roman" w:hAnsi="Times New Roman" w:cs="Times New Roman"/>
          <w:snapToGrid w:val="0"/>
          <w:lang w:val="uk-UA"/>
        </w:rPr>
        <w:t xml:space="preserve"> лікарських форм, </w:t>
      </w:r>
      <w:r w:rsidR="00A34A67" w:rsidRPr="00533F15">
        <w:rPr>
          <w:rFonts w:ascii="Times New Roman" w:hAnsi="Times New Roman" w:cs="Times New Roman"/>
          <w:iCs/>
          <w:snapToGrid w:val="0"/>
          <w:lang w:val="uk-UA"/>
        </w:rPr>
        <w:t xml:space="preserve">історію предмета, сучасні поняття, методи дослідження в фармакології; </w:t>
      </w:r>
      <w:r w:rsidR="00A34A67" w:rsidRPr="00533F15">
        <w:rPr>
          <w:rFonts w:ascii="Times New Roman" w:hAnsi="Times New Roman" w:cs="Times New Roman"/>
          <w:i/>
          <w:snapToGrid w:val="0"/>
          <w:lang w:val="uk-UA"/>
        </w:rPr>
        <w:t>Вміти:</w:t>
      </w:r>
      <w:r w:rsidR="00A34A67" w:rsidRPr="00533F15">
        <w:rPr>
          <w:rFonts w:ascii="Times New Roman" w:hAnsi="Times New Roman" w:cs="Times New Roman"/>
          <w:iCs/>
          <w:snapToGrid w:val="0"/>
          <w:lang w:val="uk-UA"/>
        </w:rPr>
        <w:t xml:space="preserve"> вирішувати тестові завдання, ситуаційні і </w:t>
      </w:r>
      <w:proofErr w:type="spellStart"/>
      <w:r w:rsidR="00A34A67" w:rsidRPr="00533F15">
        <w:rPr>
          <w:rFonts w:ascii="Times New Roman" w:hAnsi="Times New Roman" w:cs="Times New Roman"/>
          <w:iCs/>
          <w:snapToGrid w:val="0"/>
          <w:lang w:val="uk-UA"/>
        </w:rPr>
        <w:t>фармакотерапевтичні</w:t>
      </w:r>
      <w:proofErr w:type="spellEnd"/>
      <w:r w:rsidR="00A34A67" w:rsidRPr="00533F15">
        <w:rPr>
          <w:rFonts w:ascii="Times New Roman" w:hAnsi="Times New Roman" w:cs="Times New Roman"/>
          <w:iCs/>
          <w:snapToGrid w:val="0"/>
          <w:lang w:val="uk-UA"/>
        </w:rPr>
        <w:t xml:space="preserve"> задачі по даному розділу, </w:t>
      </w:r>
      <w:r w:rsidR="00A34A67" w:rsidRPr="00533F15">
        <w:rPr>
          <w:rFonts w:ascii="Times New Roman" w:hAnsi="Times New Roman" w:cs="Times New Roman"/>
          <w:snapToGrid w:val="0"/>
          <w:lang w:val="uk-UA"/>
        </w:rPr>
        <w:t>виписувати рецепт на будь-який лікарський препарат.</w:t>
      </w:r>
    </w:p>
    <w:p w14:paraId="6C503F08" w14:textId="77777777" w:rsidR="00A34A67" w:rsidRPr="00533F15" w:rsidRDefault="00171543" w:rsidP="00A34A67">
      <w:pPr>
        <w:pStyle w:val="Default"/>
        <w:rPr>
          <w:b/>
          <w:bCs/>
          <w:sz w:val="22"/>
          <w:szCs w:val="22"/>
          <w:lang w:val="uk-UA"/>
        </w:rPr>
      </w:pPr>
      <w:r w:rsidRPr="00533F15">
        <w:rPr>
          <w:b/>
          <w:bCs/>
          <w:sz w:val="22"/>
          <w:szCs w:val="22"/>
          <w:lang w:val="uk-UA"/>
        </w:rPr>
        <w:t xml:space="preserve">Основні поняття: </w:t>
      </w:r>
      <w:r w:rsidR="00A34A67" w:rsidRPr="00533F15">
        <w:rPr>
          <w:b/>
          <w:bCs/>
          <w:snapToGrid w:val="0"/>
          <w:sz w:val="22"/>
          <w:szCs w:val="22"/>
          <w:lang w:val="uk-UA"/>
        </w:rPr>
        <w:t xml:space="preserve">Рецепт </w:t>
      </w:r>
      <w:r w:rsidR="00A34A67" w:rsidRPr="00533F15">
        <w:rPr>
          <w:snapToGrid w:val="0"/>
          <w:sz w:val="22"/>
          <w:szCs w:val="22"/>
          <w:lang w:val="uk-UA"/>
        </w:rPr>
        <w:t>є одним з видів лікарської документації і являє собою письмовий припис лікаря фармацевту про приготування, видачі лікарського препарату певній особі в певній дозі і кількості із зазначенням способу його застосування.</w:t>
      </w:r>
    </w:p>
    <w:p w14:paraId="5D8F0433" w14:textId="77777777" w:rsidR="000B4483" w:rsidRPr="00533F15" w:rsidRDefault="000B4483" w:rsidP="00A34A67">
      <w:pPr>
        <w:spacing w:after="0" w:line="240" w:lineRule="auto"/>
        <w:ind w:firstLine="426"/>
        <w:rPr>
          <w:rFonts w:ascii="Times New Roman" w:hAnsi="Times New Roman" w:cs="Times New Roman"/>
          <w:b/>
          <w:bCs/>
          <w:lang w:val="uk-UA"/>
        </w:rPr>
      </w:pPr>
    </w:p>
    <w:p w14:paraId="52A100C0" w14:textId="77777777" w:rsidR="00A34A67" w:rsidRPr="00533F15" w:rsidRDefault="00A34A67" w:rsidP="00A34A67">
      <w:pPr>
        <w:pStyle w:val="Default"/>
        <w:rPr>
          <w:sz w:val="22"/>
          <w:szCs w:val="22"/>
          <w:lang w:val="uk-UA"/>
        </w:rPr>
      </w:pPr>
      <w:bookmarkStart w:id="0" w:name="_Hlk159181014"/>
      <w:r w:rsidRPr="00533F15">
        <w:rPr>
          <w:b/>
          <w:bCs/>
          <w:sz w:val="22"/>
          <w:szCs w:val="22"/>
          <w:lang w:val="uk-UA"/>
        </w:rPr>
        <w:t xml:space="preserve">План: </w:t>
      </w:r>
    </w:p>
    <w:p w14:paraId="05A6B8FE" w14:textId="77777777" w:rsidR="009C064A" w:rsidRPr="00533F15" w:rsidRDefault="00A34A67" w:rsidP="002C0214">
      <w:pPr>
        <w:pStyle w:val="Default"/>
        <w:rPr>
          <w:sz w:val="22"/>
          <w:szCs w:val="22"/>
          <w:lang w:val="uk-UA"/>
        </w:rPr>
      </w:pPr>
      <w:r w:rsidRPr="00533F15">
        <w:rPr>
          <w:sz w:val="22"/>
          <w:szCs w:val="22"/>
          <w:lang w:val="uk-UA"/>
        </w:rPr>
        <w:t>Організаційні заходи (привітання, перевірка присутніх, повідомлення теми, мети заняття, мотивація здобувачів вищ</w:t>
      </w:r>
      <w:r w:rsidR="00D53562" w:rsidRPr="00533F15">
        <w:rPr>
          <w:sz w:val="22"/>
          <w:szCs w:val="22"/>
          <w:lang w:val="uk-UA"/>
        </w:rPr>
        <w:t>ої освіти щодо вивчення теми). Стоматологи</w:t>
      </w:r>
      <w:r w:rsidR="009C064A" w:rsidRPr="00533F15">
        <w:rPr>
          <w:sz w:val="22"/>
          <w:szCs w:val="22"/>
          <w:lang w:val="uk-UA"/>
        </w:rPr>
        <w:t xml:space="preserve"> повинні вміти провести аналіз виписаного рецепта та коригувати при н</w:t>
      </w:r>
      <w:r w:rsidR="00D53562" w:rsidRPr="00533F15">
        <w:rPr>
          <w:sz w:val="22"/>
          <w:szCs w:val="22"/>
          <w:lang w:val="uk-UA"/>
        </w:rPr>
        <w:t>е</w:t>
      </w:r>
      <w:r w:rsidR="009C064A" w:rsidRPr="00533F15">
        <w:rPr>
          <w:sz w:val="22"/>
          <w:szCs w:val="22"/>
          <w:lang w:val="uk-UA"/>
        </w:rPr>
        <w:t>обхідності.</w:t>
      </w:r>
    </w:p>
    <w:p w14:paraId="6813A9AF" w14:textId="77777777" w:rsidR="002C0214" w:rsidRPr="00533F15" w:rsidRDefault="002C0214" w:rsidP="00A34A67">
      <w:pPr>
        <w:pStyle w:val="Default"/>
        <w:spacing w:after="27"/>
        <w:rPr>
          <w:sz w:val="22"/>
          <w:szCs w:val="22"/>
          <w:lang w:val="uk-UA"/>
        </w:rPr>
      </w:pPr>
    </w:p>
    <w:p w14:paraId="55618E5E" w14:textId="77777777" w:rsidR="00D53562" w:rsidRPr="00533F15" w:rsidRDefault="002C0214" w:rsidP="002C0214">
      <w:pPr>
        <w:pStyle w:val="Default"/>
        <w:spacing w:after="27"/>
        <w:rPr>
          <w:b/>
          <w:sz w:val="22"/>
          <w:szCs w:val="22"/>
          <w:lang w:val="uk-UA"/>
        </w:rPr>
      </w:pPr>
      <w:r w:rsidRPr="00533F15">
        <w:rPr>
          <w:b/>
          <w:sz w:val="22"/>
          <w:szCs w:val="22"/>
          <w:lang w:val="uk-UA"/>
        </w:rPr>
        <w:t>1</w:t>
      </w:r>
      <w:r w:rsidR="00A34A67" w:rsidRPr="00533F15">
        <w:rPr>
          <w:b/>
          <w:sz w:val="22"/>
          <w:szCs w:val="22"/>
          <w:lang w:val="uk-UA"/>
        </w:rPr>
        <w:t>. Контроль опорного рівня знань</w:t>
      </w:r>
      <w:r w:rsidR="009C064A" w:rsidRPr="00533F15">
        <w:rPr>
          <w:b/>
          <w:sz w:val="22"/>
          <w:szCs w:val="22"/>
          <w:lang w:val="uk-UA"/>
        </w:rPr>
        <w:t>.</w:t>
      </w:r>
    </w:p>
    <w:p w14:paraId="1A9F864A" w14:textId="77777777" w:rsidR="002739B6" w:rsidRPr="00533F15" w:rsidRDefault="002C0214" w:rsidP="002C0214">
      <w:pPr>
        <w:tabs>
          <w:tab w:val="left" w:pos="709"/>
        </w:tabs>
        <w:spacing w:line="240" w:lineRule="exact"/>
        <w:ind w:right="-1"/>
        <w:jc w:val="both"/>
        <w:rPr>
          <w:rFonts w:ascii="Times New Roman" w:hAnsi="Times New Roman" w:cs="Times New Roman"/>
          <w:i/>
          <w:snapToGrid w:val="0"/>
          <w:lang w:val="uk-UA"/>
        </w:rPr>
      </w:pPr>
      <w:r w:rsidRPr="00533F15">
        <w:rPr>
          <w:rFonts w:ascii="Times New Roman" w:hAnsi="Times New Roman" w:cs="Times New Roman"/>
          <w:i/>
          <w:snapToGrid w:val="0"/>
          <w:lang w:val="uk-UA"/>
        </w:rPr>
        <w:t>Письмова робота</w:t>
      </w:r>
      <w:r w:rsidR="00CD2C8B" w:rsidRPr="00533F15">
        <w:rPr>
          <w:rFonts w:ascii="Times New Roman" w:hAnsi="Times New Roman" w:cs="Times New Roman"/>
          <w:i/>
          <w:snapToGrid w:val="0"/>
          <w:lang w:val="uk-UA"/>
        </w:rPr>
        <w:t>.</w:t>
      </w:r>
      <w:r w:rsidRPr="00533F15">
        <w:rPr>
          <w:rFonts w:ascii="Times New Roman" w:hAnsi="Times New Roman" w:cs="Times New Roman"/>
          <w:i/>
          <w:snapToGrid w:val="0"/>
          <w:lang w:val="uk-UA"/>
        </w:rPr>
        <w:t xml:space="preserve"> </w:t>
      </w:r>
      <w:r w:rsidR="002739B6" w:rsidRPr="00533F15">
        <w:rPr>
          <w:rFonts w:ascii="Times New Roman" w:hAnsi="Times New Roman" w:cs="Times New Roman"/>
          <w:i/>
          <w:snapToGrid w:val="0"/>
          <w:lang w:val="uk-UA"/>
        </w:rPr>
        <w:t>Виписати рецепти:</w:t>
      </w:r>
    </w:p>
    <w:p w14:paraId="74EF8C10" w14:textId="77777777" w:rsidR="002C0214" w:rsidRPr="00533F15" w:rsidRDefault="002C0214" w:rsidP="00F721A7">
      <w:pPr>
        <w:numPr>
          <w:ilvl w:val="0"/>
          <w:numId w:val="66"/>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30 порошків, що містять тетрацикліну гідрохлориду (</w:t>
      </w:r>
      <w:proofErr w:type="spellStart"/>
      <w:r w:rsidRPr="00533F15">
        <w:rPr>
          <w:rFonts w:ascii="Times New Roman" w:eastAsia="Times New Roman" w:hAnsi="Times New Roman" w:cs="Times New Roman"/>
          <w:lang w:val="uk-UA" w:eastAsia="ru-RU"/>
        </w:rPr>
        <w:t>Tetracyclini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hydrochloridum</w:t>
      </w:r>
      <w:proofErr w:type="spellEnd"/>
      <w:r w:rsidRPr="00533F15">
        <w:rPr>
          <w:rFonts w:ascii="Times New Roman" w:eastAsia="Times New Roman" w:hAnsi="Times New Roman" w:cs="Times New Roman"/>
          <w:lang w:val="uk-UA" w:eastAsia="ru-RU"/>
        </w:rPr>
        <w:t>), РД ─ 0,25. По 1 порошку 4 рази на добу.</w:t>
      </w:r>
    </w:p>
    <w:p w14:paraId="24DD3115" w14:textId="77777777" w:rsidR="002C0214" w:rsidRPr="00533F15" w:rsidRDefault="002C0214" w:rsidP="00F721A7">
      <w:pPr>
        <w:numPr>
          <w:ilvl w:val="0"/>
          <w:numId w:val="66"/>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 порошків, що містять папаверину гідрохлориду (</w:t>
      </w:r>
      <w:proofErr w:type="spellStart"/>
      <w:r w:rsidRPr="00533F15">
        <w:rPr>
          <w:rFonts w:ascii="Times New Roman" w:eastAsia="Times New Roman" w:hAnsi="Times New Roman" w:cs="Times New Roman"/>
          <w:lang w:val="uk-UA" w:eastAsia="ru-RU"/>
        </w:rPr>
        <w:t>Papaverini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hydrochloridum</w:t>
      </w:r>
      <w:proofErr w:type="spellEnd"/>
      <w:r w:rsidRPr="00533F15">
        <w:rPr>
          <w:rFonts w:ascii="Times New Roman" w:eastAsia="Times New Roman" w:hAnsi="Times New Roman" w:cs="Times New Roman"/>
          <w:lang w:val="uk-UA" w:eastAsia="ru-RU"/>
        </w:rPr>
        <w:t>), РД ─ 0,02. По 1 порошку 3 рази на день.</w:t>
      </w:r>
    </w:p>
    <w:p w14:paraId="54B0C26D" w14:textId="77777777" w:rsidR="002C0214" w:rsidRPr="00533F15" w:rsidRDefault="002C0214" w:rsidP="00F721A7">
      <w:pPr>
        <w:numPr>
          <w:ilvl w:val="0"/>
          <w:numId w:val="66"/>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10 порошків, що містять </w:t>
      </w:r>
      <w:proofErr w:type="spellStart"/>
      <w:r w:rsidRPr="00533F15">
        <w:rPr>
          <w:rFonts w:ascii="Times New Roman" w:eastAsia="Times New Roman" w:hAnsi="Times New Roman" w:cs="Times New Roman"/>
          <w:lang w:val="uk-UA" w:eastAsia="ru-RU"/>
        </w:rPr>
        <w:t>парацетамол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Paracetamolum</w:t>
      </w:r>
      <w:proofErr w:type="spellEnd"/>
      <w:r w:rsidRPr="00533F15">
        <w:rPr>
          <w:rFonts w:ascii="Times New Roman" w:eastAsia="Times New Roman" w:hAnsi="Times New Roman" w:cs="Times New Roman"/>
          <w:lang w:val="uk-UA" w:eastAsia="ru-RU"/>
        </w:rPr>
        <w:t>) і кислоту ацетилсаліцилову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acetylsalicylicum</w:t>
      </w:r>
      <w:proofErr w:type="spellEnd"/>
      <w:r w:rsidRPr="00533F15">
        <w:rPr>
          <w:rFonts w:ascii="Times New Roman" w:eastAsia="Times New Roman" w:hAnsi="Times New Roman" w:cs="Times New Roman"/>
          <w:lang w:val="uk-UA" w:eastAsia="ru-RU"/>
        </w:rPr>
        <w:t>) порівну, РД ─ 0,24. По 1 порошку 3 рази на день.</w:t>
      </w:r>
    </w:p>
    <w:p w14:paraId="1C1FBA99" w14:textId="77777777" w:rsidR="002C0214" w:rsidRPr="00533F15" w:rsidRDefault="002C0214" w:rsidP="00F721A7">
      <w:pPr>
        <w:numPr>
          <w:ilvl w:val="0"/>
          <w:numId w:val="66"/>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20 капсул, що містять по 0,25 (РД) </w:t>
      </w:r>
      <w:proofErr w:type="spellStart"/>
      <w:r w:rsidRPr="00533F15">
        <w:rPr>
          <w:rFonts w:ascii="Times New Roman" w:eastAsia="Times New Roman" w:hAnsi="Times New Roman" w:cs="Times New Roman"/>
          <w:lang w:val="uk-UA" w:eastAsia="ru-RU"/>
        </w:rPr>
        <w:t>оксациліну</w:t>
      </w:r>
      <w:proofErr w:type="spellEnd"/>
      <w:r w:rsidRPr="00533F15">
        <w:rPr>
          <w:rFonts w:ascii="Times New Roman" w:eastAsia="Times New Roman" w:hAnsi="Times New Roman" w:cs="Times New Roman"/>
          <w:lang w:val="uk-UA" w:eastAsia="ru-RU"/>
        </w:rPr>
        <w:t xml:space="preserve"> натрієву сіль (</w:t>
      </w:r>
      <w:proofErr w:type="spellStart"/>
      <w:r w:rsidRPr="00533F15">
        <w:rPr>
          <w:rFonts w:ascii="Times New Roman" w:eastAsia="Times New Roman" w:hAnsi="Times New Roman" w:cs="Times New Roman"/>
          <w:lang w:val="uk-UA" w:eastAsia="ru-RU"/>
        </w:rPr>
        <w:t>Oxacillinum</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natrium</w:t>
      </w:r>
      <w:proofErr w:type="spellEnd"/>
      <w:r w:rsidRPr="00533F15">
        <w:rPr>
          <w:rFonts w:ascii="Times New Roman" w:eastAsia="Times New Roman" w:hAnsi="Times New Roman" w:cs="Times New Roman"/>
          <w:lang w:val="uk-UA" w:eastAsia="ru-RU"/>
        </w:rPr>
        <w:t>). По 2 капсули 4 рази на день.</w:t>
      </w:r>
    </w:p>
    <w:p w14:paraId="084641BF" w14:textId="77777777" w:rsidR="002C0214" w:rsidRPr="00533F15" w:rsidRDefault="002C0214" w:rsidP="00F721A7">
      <w:pPr>
        <w:numPr>
          <w:ilvl w:val="0"/>
          <w:numId w:val="66"/>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40 пігулок нітрогліцерину (</w:t>
      </w:r>
      <w:proofErr w:type="spellStart"/>
      <w:r w:rsidRPr="00533F15">
        <w:rPr>
          <w:rFonts w:ascii="Times New Roman" w:eastAsia="Times New Roman" w:hAnsi="Times New Roman" w:cs="Times New Roman"/>
          <w:lang w:val="uk-UA" w:eastAsia="ru-RU"/>
        </w:rPr>
        <w:t>Nitroglycerinum</w:t>
      </w:r>
      <w:proofErr w:type="spellEnd"/>
      <w:r w:rsidRPr="00533F15">
        <w:rPr>
          <w:rFonts w:ascii="Times New Roman" w:eastAsia="Times New Roman" w:hAnsi="Times New Roman" w:cs="Times New Roman"/>
          <w:lang w:val="uk-UA" w:eastAsia="ru-RU"/>
        </w:rPr>
        <w:t>), РД ─ 0,0005. По 1 пігулці під язик.</w:t>
      </w:r>
    </w:p>
    <w:p w14:paraId="0A54FEC7" w14:textId="77777777" w:rsidR="002C0214" w:rsidRPr="00533F15" w:rsidRDefault="002C0214" w:rsidP="00F721A7">
      <w:pPr>
        <w:numPr>
          <w:ilvl w:val="0"/>
          <w:numId w:val="66"/>
        </w:numPr>
        <w:autoSpaceDE w:val="0"/>
        <w:autoSpaceDN w:val="0"/>
        <w:adjustRightInd w:val="0"/>
        <w:spacing w:after="0" w:line="22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50 пігулок, що містять </w:t>
      </w:r>
      <w:proofErr w:type="spellStart"/>
      <w:r w:rsidRPr="00533F15">
        <w:rPr>
          <w:rFonts w:ascii="Times New Roman" w:eastAsia="Times New Roman" w:hAnsi="Times New Roman" w:cs="Times New Roman"/>
          <w:lang w:val="uk-UA" w:eastAsia="ru-RU"/>
        </w:rPr>
        <w:t>аналгіну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Analginum</w:t>
      </w:r>
      <w:proofErr w:type="spellEnd"/>
      <w:r w:rsidRPr="00533F15">
        <w:rPr>
          <w:rFonts w:ascii="Times New Roman" w:eastAsia="Times New Roman" w:hAnsi="Times New Roman" w:cs="Times New Roman"/>
          <w:lang w:val="uk-UA" w:eastAsia="ru-RU"/>
        </w:rPr>
        <w:t>), РД ─ 0,25, дибазолу (</w:t>
      </w:r>
      <w:proofErr w:type="spellStart"/>
      <w:r w:rsidRPr="00533F15">
        <w:rPr>
          <w:rFonts w:ascii="Times New Roman" w:eastAsia="Times New Roman" w:hAnsi="Times New Roman" w:cs="Times New Roman"/>
          <w:lang w:val="uk-UA" w:eastAsia="ru-RU"/>
        </w:rPr>
        <w:t>Dibazolum</w:t>
      </w:r>
      <w:proofErr w:type="spellEnd"/>
      <w:r w:rsidRPr="00533F15">
        <w:rPr>
          <w:rFonts w:ascii="Times New Roman" w:eastAsia="Times New Roman" w:hAnsi="Times New Roman" w:cs="Times New Roman"/>
          <w:lang w:val="uk-UA" w:eastAsia="ru-RU"/>
        </w:rPr>
        <w:t>) і фенобарбіталу (</w:t>
      </w:r>
      <w:proofErr w:type="spellStart"/>
      <w:r w:rsidRPr="00533F15">
        <w:rPr>
          <w:rFonts w:ascii="Times New Roman" w:eastAsia="Times New Roman" w:hAnsi="Times New Roman" w:cs="Times New Roman"/>
          <w:lang w:val="uk-UA" w:eastAsia="ru-RU"/>
        </w:rPr>
        <w:t>Phenobarbitalum</w:t>
      </w:r>
      <w:proofErr w:type="spellEnd"/>
      <w:r w:rsidRPr="00533F15">
        <w:rPr>
          <w:rFonts w:ascii="Times New Roman" w:eastAsia="Times New Roman" w:hAnsi="Times New Roman" w:cs="Times New Roman"/>
          <w:lang w:val="uk-UA" w:eastAsia="ru-RU"/>
        </w:rPr>
        <w:t>) порівну в РД ─ 0,02. По 1 пігулці на ніч.</w:t>
      </w:r>
    </w:p>
    <w:p w14:paraId="79BEC938" w14:textId="77777777" w:rsidR="002C0214" w:rsidRPr="00533F15" w:rsidRDefault="002C0214" w:rsidP="00F721A7">
      <w:pPr>
        <w:numPr>
          <w:ilvl w:val="0"/>
          <w:numId w:val="66"/>
        </w:numPr>
        <w:autoSpaceDE w:val="0"/>
        <w:autoSpaceDN w:val="0"/>
        <w:adjustRightInd w:val="0"/>
        <w:spacing w:after="0" w:line="22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25 пігулок </w:t>
      </w:r>
      <w:proofErr w:type="spellStart"/>
      <w:r w:rsidRPr="00533F15">
        <w:rPr>
          <w:rFonts w:ascii="Times New Roman" w:eastAsia="Times New Roman" w:hAnsi="Times New Roman" w:cs="Times New Roman"/>
          <w:lang w:val="uk-UA" w:eastAsia="ru-RU"/>
        </w:rPr>
        <w:t>цефалгіну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Cephalginum</w:t>
      </w:r>
      <w:proofErr w:type="spellEnd"/>
      <w:r w:rsidRPr="00533F15">
        <w:rPr>
          <w:rFonts w:ascii="Times New Roman" w:eastAsia="Times New Roman" w:hAnsi="Times New Roman" w:cs="Times New Roman"/>
          <w:lang w:val="uk-UA" w:eastAsia="ru-RU"/>
        </w:rPr>
        <w:t>). По 1 пігулці 3 рази на день.</w:t>
      </w:r>
    </w:p>
    <w:p w14:paraId="273A5AA3" w14:textId="77777777" w:rsidR="002C0214" w:rsidRPr="00533F15" w:rsidRDefault="002C0214" w:rsidP="00F721A7">
      <w:pPr>
        <w:numPr>
          <w:ilvl w:val="0"/>
          <w:numId w:val="66"/>
        </w:numPr>
        <w:autoSpaceDE w:val="0"/>
        <w:autoSpaceDN w:val="0"/>
        <w:adjustRightInd w:val="0"/>
        <w:spacing w:after="0" w:line="22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100 драже аміназину (</w:t>
      </w:r>
      <w:proofErr w:type="spellStart"/>
      <w:r w:rsidRPr="00533F15">
        <w:rPr>
          <w:rFonts w:ascii="Times New Roman" w:eastAsia="Times New Roman" w:hAnsi="Times New Roman" w:cs="Times New Roman"/>
          <w:lang w:val="uk-UA" w:eastAsia="ru-RU"/>
        </w:rPr>
        <w:t>Aminazinum</w:t>
      </w:r>
      <w:proofErr w:type="spellEnd"/>
      <w:r w:rsidRPr="00533F15">
        <w:rPr>
          <w:rFonts w:ascii="Times New Roman" w:eastAsia="Times New Roman" w:hAnsi="Times New Roman" w:cs="Times New Roman"/>
          <w:lang w:val="uk-UA" w:eastAsia="ru-RU"/>
        </w:rPr>
        <w:t>), РД ─ 0,025. По 1 драже 2 рази на день.</w:t>
      </w:r>
    </w:p>
    <w:p w14:paraId="04B3EB45" w14:textId="77777777" w:rsidR="002C0214" w:rsidRPr="00533F15" w:rsidRDefault="002C0214" w:rsidP="002C0214">
      <w:pPr>
        <w:tabs>
          <w:tab w:val="left" w:pos="709"/>
        </w:tabs>
        <w:spacing w:line="240" w:lineRule="exact"/>
        <w:ind w:right="-1"/>
        <w:jc w:val="both"/>
        <w:rPr>
          <w:rFonts w:ascii="Times New Roman" w:eastAsia="Times New Roman" w:hAnsi="Times New Roman" w:cs="Times New Roman"/>
          <w:lang w:val="uk-UA" w:eastAsia="ru-RU"/>
        </w:rPr>
      </w:pPr>
    </w:p>
    <w:p w14:paraId="0555778F" w14:textId="77777777" w:rsidR="009C064A" w:rsidRPr="00533F15" w:rsidRDefault="002C0214" w:rsidP="002C0214">
      <w:pPr>
        <w:tabs>
          <w:tab w:val="left" w:pos="709"/>
        </w:tabs>
        <w:spacing w:line="240" w:lineRule="exact"/>
        <w:ind w:right="-1"/>
        <w:jc w:val="both"/>
        <w:rPr>
          <w:rFonts w:ascii="Times New Roman" w:hAnsi="Times New Roman" w:cs="Times New Roman"/>
          <w:b/>
          <w:i/>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002739B6" w:rsidRPr="00533F15">
        <w:rPr>
          <w:rFonts w:ascii="Times New Roman" w:hAnsi="Times New Roman" w:cs="Times New Roman"/>
          <w:b/>
          <w:i/>
          <w:snapToGrid w:val="0"/>
          <w:lang w:val="uk-UA"/>
        </w:rPr>
        <w:t>.</w:t>
      </w:r>
    </w:p>
    <w:p w14:paraId="3AD852FC" w14:textId="77777777" w:rsidR="00D53562" w:rsidRPr="00533F15" w:rsidRDefault="00D53562" w:rsidP="00D53562">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Поняття про лікарську і фармацевтичну рецептуру. Джерела отримання лікарських засобів. Визначення понять: лікарська сировина, прекурсор, лікарська речовина, препарат, форма, засіб. Галенові та </w:t>
      </w:r>
      <w:proofErr w:type="spellStart"/>
      <w:r w:rsidRPr="00533F15">
        <w:rPr>
          <w:rFonts w:ascii="Times New Roman" w:eastAsia="Times New Roman" w:hAnsi="Times New Roman" w:cs="Times New Roman"/>
          <w:lang w:val="uk-UA" w:eastAsia="ru-RU"/>
        </w:rPr>
        <w:t>новогаленові</w:t>
      </w:r>
      <w:proofErr w:type="spellEnd"/>
      <w:r w:rsidRPr="00533F15">
        <w:rPr>
          <w:rFonts w:ascii="Times New Roman" w:eastAsia="Times New Roman" w:hAnsi="Times New Roman" w:cs="Times New Roman"/>
          <w:lang w:val="uk-UA" w:eastAsia="ru-RU"/>
        </w:rPr>
        <w:t xml:space="preserve"> препарати. </w:t>
      </w:r>
    </w:p>
    <w:p w14:paraId="17F46391" w14:textId="77777777" w:rsidR="00D53562" w:rsidRPr="00533F15" w:rsidRDefault="00D53562" w:rsidP="00D53562">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r w:rsidRPr="00533F15">
        <w:rPr>
          <w:rFonts w:ascii="Times New Roman" w:eastAsia="Times New Roman" w:hAnsi="Times New Roman" w:cs="Times New Roman"/>
          <w:lang w:val="uk-UA" w:eastAsia="ru-RU"/>
        </w:rPr>
        <w:tab/>
        <w:t xml:space="preserve">Державний реєстр лікарських засобів і Державна Фармакопея України. Їх зміст і призначення. Лікарські засоби списків А і Б. </w:t>
      </w:r>
      <w:r w:rsidRPr="00533F15">
        <w:rPr>
          <w:rFonts w:ascii="Times New Roman" w:eastAsia="Times New Roman" w:hAnsi="Times New Roman" w:cs="Times New Roman"/>
          <w:spacing w:val="-2"/>
          <w:lang w:val="uk-UA" w:eastAsia="ru-RU"/>
        </w:rPr>
        <w:t>Правила зберігання препаратів списку А і Б.</w:t>
      </w:r>
    </w:p>
    <w:p w14:paraId="159C793C" w14:textId="77777777" w:rsidR="00D53562" w:rsidRPr="00533F15" w:rsidRDefault="00D53562" w:rsidP="00D53562">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r w:rsidRPr="00533F15">
        <w:rPr>
          <w:rFonts w:ascii="Times New Roman" w:eastAsia="Times New Roman" w:hAnsi="Times New Roman" w:cs="Times New Roman"/>
          <w:lang w:val="uk-UA" w:eastAsia="ru-RU"/>
        </w:rPr>
        <w:tab/>
        <w:t>Сучасні уявлення про лікарські форми. Класифікації лікарських форм за призначенням (дозуванням), консистенцією та виготовленням. Традиційні та нові покоління лікарських форм ─ терапевтичні системи.</w:t>
      </w:r>
    </w:p>
    <w:p w14:paraId="2EE3B82F" w14:textId="77777777" w:rsidR="00D53562" w:rsidRPr="00533F15" w:rsidRDefault="00D53562" w:rsidP="00D53562">
      <w:pPr>
        <w:autoSpaceDE w:val="0"/>
        <w:autoSpaceDN w:val="0"/>
        <w:adjustRightInd w:val="0"/>
        <w:spacing w:after="0" w:line="240" w:lineRule="exact"/>
        <w:ind w:firstLine="360"/>
        <w:jc w:val="both"/>
        <w:rPr>
          <w:rFonts w:ascii="Times New Roman" w:eastAsia="Times New Roman" w:hAnsi="Times New Roman" w:cs="Times New Roman"/>
          <w:spacing w:val="-2"/>
          <w:lang w:val="uk-UA" w:eastAsia="ru-RU"/>
        </w:rPr>
      </w:pPr>
      <w:r w:rsidRPr="00533F15">
        <w:rPr>
          <w:rFonts w:ascii="Times New Roman" w:eastAsia="Times New Roman" w:hAnsi="Times New Roman" w:cs="Times New Roman"/>
          <w:spacing w:val="-2"/>
          <w:lang w:val="uk-UA" w:eastAsia="ru-RU"/>
        </w:rPr>
        <w:t>4.</w:t>
      </w:r>
      <w:r w:rsidRPr="00533F15">
        <w:rPr>
          <w:rFonts w:ascii="Times New Roman" w:eastAsia="Times New Roman" w:hAnsi="Times New Roman" w:cs="Times New Roman"/>
          <w:spacing w:val="-2"/>
          <w:lang w:val="uk-UA" w:eastAsia="ru-RU"/>
        </w:rPr>
        <w:tab/>
        <w:t xml:space="preserve">Рецепт як медичний, юридичний і фінансовий документ. Регламентуючі документи щодо правил зберігання лікарських речовин, виписування рецептів, порядку відпуску ліків та виробів медичного призначення з аптек. Види рецептурних бланків (форми 1, 3), їх призначення, порядок використання, зберігання і знищення. </w:t>
      </w:r>
    </w:p>
    <w:p w14:paraId="711D9E31" w14:textId="77777777" w:rsidR="00D53562" w:rsidRPr="00533F15" w:rsidRDefault="002C0214" w:rsidP="00D53562">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r w:rsidR="00D53562" w:rsidRPr="00533F15">
        <w:rPr>
          <w:rFonts w:ascii="Times New Roman" w:eastAsia="Times New Roman" w:hAnsi="Times New Roman" w:cs="Times New Roman"/>
          <w:lang w:val="uk-UA" w:eastAsia="ru-RU"/>
        </w:rPr>
        <w:t>.</w:t>
      </w:r>
      <w:r w:rsidR="00D53562" w:rsidRPr="00533F15">
        <w:rPr>
          <w:rFonts w:ascii="Times New Roman" w:eastAsia="Times New Roman" w:hAnsi="Times New Roman" w:cs="Times New Roman"/>
          <w:lang w:val="uk-UA" w:eastAsia="ru-RU"/>
        </w:rPr>
        <w:tab/>
        <w:t xml:space="preserve">Структура рецепта і зміст його окремих частин. Обов’язкові правила оформлення рецепта, а також у виняткових випадках. Способи прописів рецепту: розгорнутий і скорочений. </w:t>
      </w:r>
    </w:p>
    <w:p w14:paraId="184AA3B5" w14:textId="77777777" w:rsidR="00D53562" w:rsidRPr="00533F15" w:rsidRDefault="002C0214" w:rsidP="00D53562">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6</w:t>
      </w:r>
      <w:r w:rsidR="00D53562" w:rsidRPr="00533F15">
        <w:rPr>
          <w:rFonts w:ascii="Times New Roman" w:eastAsia="Times New Roman" w:hAnsi="Times New Roman" w:cs="Times New Roman"/>
          <w:lang w:val="uk-UA" w:eastAsia="ru-RU"/>
        </w:rPr>
        <w:t>.</w:t>
      </w:r>
      <w:r w:rsidR="00D53562" w:rsidRPr="00533F15">
        <w:rPr>
          <w:rFonts w:ascii="Times New Roman" w:eastAsia="Times New Roman" w:hAnsi="Times New Roman" w:cs="Times New Roman"/>
          <w:lang w:val="uk-UA" w:eastAsia="ru-RU"/>
        </w:rPr>
        <w:tab/>
        <w:t>Лікарська рецептура дозованих лікарських форм. Поняття «доза» лікарської речовини, види доз. Способи розрахунку рецептів на дозовані лікарські форми. Особливості розрахунку доз для дітей.</w:t>
      </w:r>
    </w:p>
    <w:p w14:paraId="02770B6F" w14:textId="77777777" w:rsidR="00D53562" w:rsidRPr="00533F15" w:rsidRDefault="00D53562" w:rsidP="00D53562">
      <w:pPr>
        <w:autoSpaceDE w:val="0"/>
        <w:autoSpaceDN w:val="0"/>
        <w:adjustRightInd w:val="0"/>
        <w:spacing w:after="0" w:line="80" w:lineRule="exact"/>
        <w:jc w:val="center"/>
        <w:rPr>
          <w:rFonts w:ascii="Times New Roman" w:eastAsia="Times New Roman" w:hAnsi="Times New Roman" w:cs="Times New Roman"/>
          <w:b/>
          <w:lang w:val="uk-UA" w:eastAsia="ru-RU"/>
        </w:rPr>
      </w:pPr>
    </w:p>
    <w:p w14:paraId="2BFE490A" w14:textId="77777777" w:rsidR="00D53562" w:rsidRPr="00533F15" w:rsidRDefault="00D53562" w:rsidP="00D53562">
      <w:pPr>
        <w:autoSpaceDE w:val="0"/>
        <w:autoSpaceDN w:val="0"/>
        <w:adjustRightInd w:val="0"/>
        <w:spacing w:after="0" w:line="240" w:lineRule="auto"/>
        <w:jc w:val="center"/>
        <w:rPr>
          <w:rFonts w:ascii="Times New Roman" w:eastAsia="Times New Roman" w:hAnsi="Times New Roman" w:cs="Times New Roman"/>
          <w:bCs/>
          <w:lang w:val="uk-UA" w:eastAsia="ru-RU"/>
        </w:rPr>
      </w:pPr>
      <w:r w:rsidRPr="00533F15">
        <w:rPr>
          <w:rFonts w:ascii="Times New Roman" w:eastAsia="Times New Roman" w:hAnsi="Times New Roman" w:cs="Times New Roman"/>
          <w:bCs/>
          <w:lang w:val="uk-UA" w:eastAsia="ru-RU"/>
        </w:rPr>
        <w:t>Розрахунок доз ліків залежно від віку</w:t>
      </w:r>
    </w:p>
    <w:p w14:paraId="5544C273" w14:textId="77777777" w:rsidR="00D53562" w:rsidRPr="00533F15" w:rsidRDefault="00D53562" w:rsidP="00D53562">
      <w:pPr>
        <w:autoSpaceDE w:val="0"/>
        <w:autoSpaceDN w:val="0"/>
        <w:adjustRightInd w:val="0"/>
        <w:spacing w:after="0" w:line="60" w:lineRule="exact"/>
        <w:jc w:val="center"/>
        <w:rPr>
          <w:rFonts w:ascii="Times New Roman" w:eastAsia="Times New Roman" w:hAnsi="Times New Roman" w:cs="Times New Roman"/>
          <w:bCs/>
          <w:lang w:val="uk-UA" w:eastAsia="ru-RU"/>
        </w:rPr>
      </w:pPr>
    </w:p>
    <w:tbl>
      <w:tblPr>
        <w:tblW w:w="482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89"/>
        <w:gridCol w:w="5174"/>
      </w:tblGrid>
      <w:tr w:rsidR="00D53562" w:rsidRPr="00533F15" w14:paraId="4502EC90" w14:textId="77777777" w:rsidTr="00015CF2">
        <w:tc>
          <w:tcPr>
            <w:tcW w:w="2295" w:type="pct"/>
          </w:tcPr>
          <w:p w14:paraId="49E4A100"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b/>
                <w:bCs/>
                <w:lang w:val="uk-UA" w:eastAsia="ru-RU"/>
              </w:rPr>
            </w:pPr>
            <w:r w:rsidRPr="00533F15">
              <w:rPr>
                <w:rFonts w:ascii="Times New Roman" w:eastAsia="Times New Roman" w:hAnsi="Times New Roman" w:cs="Times New Roman"/>
                <w:b/>
                <w:bCs/>
                <w:lang w:val="uk-UA" w:eastAsia="ru-RU"/>
              </w:rPr>
              <w:t xml:space="preserve">Вік </w:t>
            </w:r>
          </w:p>
        </w:tc>
        <w:tc>
          <w:tcPr>
            <w:tcW w:w="2705" w:type="pct"/>
          </w:tcPr>
          <w:p w14:paraId="63015411"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b/>
                <w:bCs/>
                <w:lang w:val="uk-UA" w:eastAsia="ru-RU"/>
              </w:rPr>
            </w:pPr>
            <w:r w:rsidRPr="00533F15">
              <w:rPr>
                <w:rFonts w:ascii="Times New Roman" w:eastAsia="Times New Roman" w:hAnsi="Times New Roman" w:cs="Times New Roman"/>
                <w:b/>
                <w:bCs/>
                <w:lang w:val="uk-UA" w:eastAsia="ru-RU"/>
              </w:rPr>
              <w:t>Від дози дорослого</w:t>
            </w:r>
          </w:p>
        </w:tc>
      </w:tr>
      <w:tr w:rsidR="00D53562" w:rsidRPr="00533F15" w14:paraId="777D9492" w14:textId="77777777" w:rsidTr="00015CF2">
        <w:tc>
          <w:tcPr>
            <w:tcW w:w="2295" w:type="pct"/>
          </w:tcPr>
          <w:p w14:paraId="1C3A28BB"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18 років</w:t>
            </w:r>
          </w:p>
        </w:tc>
        <w:tc>
          <w:tcPr>
            <w:tcW w:w="2705" w:type="pct"/>
          </w:tcPr>
          <w:p w14:paraId="7E394E4B"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3/4 </w:t>
            </w:r>
          </w:p>
        </w:tc>
      </w:tr>
      <w:tr w:rsidR="00D53562" w:rsidRPr="00533F15" w14:paraId="40A45B8A" w14:textId="77777777" w:rsidTr="00015CF2">
        <w:tc>
          <w:tcPr>
            <w:tcW w:w="2295" w:type="pct"/>
          </w:tcPr>
          <w:p w14:paraId="27B992A9"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14 років</w:t>
            </w:r>
          </w:p>
        </w:tc>
        <w:tc>
          <w:tcPr>
            <w:tcW w:w="2705" w:type="pct"/>
          </w:tcPr>
          <w:p w14:paraId="153C2D59"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1/2 </w:t>
            </w:r>
          </w:p>
        </w:tc>
      </w:tr>
      <w:tr w:rsidR="00D53562" w:rsidRPr="00533F15" w14:paraId="6B477DF9" w14:textId="77777777" w:rsidTr="00015CF2">
        <w:tc>
          <w:tcPr>
            <w:tcW w:w="2295" w:type="pct"/>
          </w:tcPr>
          <w:p w14:paraId="7C589D6A"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 років</w:t>
            </w:r>
          </w:p>
        </w:tc>
        <w:tc>
          <w:tcPr>
            <w:tcW w:w="2705" w:type="pct"/>
          </w:tcPr>
          <w:p w14:paraId="6E9BD501"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1/3 </w:t>
            </w:r>
          </w:p>
        </w:tc>
      </w:tr>
      <w:tr w:rsidR="00D53562" w:rsidRPr="00533F15" w14:paraId="2120593E" w14:textId="77777777" w:rsidTr="00015CF2">
        <w:tc>
          <w:tcPr>
            <w:tcW w:w="2295" w:type="pct"/>
          </w:tcPr>
          <w:p w14:paraId="30B8A7FA"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 років</w:t>
            </w:r>
          </w:p>
        </w:tc>
        <w:tc>
          <w:tcPr>
            <w:tcW w:w="2705" w:type="pct"/>
          </w:tcPr>
          <w:p w14:paraId="3710F8AA"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1/4 </w:t>
            </w:r>
          </w:p>
        </w:tc>
      </w:tr>
      <w:tr w:rsidR="00D53562" w:rsidRPr="00533F15" w14:paraId="02F11BEA" w14:textId="77777777" w:rsidTr="00015CF2">
        <w:tc>
          <w:tcPr>
            <w:tcW w:w="2295" w:type="pct"/>
          </w:tcPr>
          <w:p w14:paraId="710C5DF0"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рік</w:t>
            </w:r>
          </w:p>
        </w:tc>
        <w:tc>
          <w:tcPr>
            <w:tcW w:w="2705" w:type="pct"/>
          </w:tcPr>
          <w:p w14:paraId="027CA5CB"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1/12 </w:t>
            </w:r>
          </w:p>
        </w:tc>
      </w:tr>
      <w:tr w:rsidR="00D53562" w:rsidRPr="00533F15" w14:paraId="4A7D3EC9" w14:textId="77777777" w:rsidTr="00015CF2">
        <w:tc>
          <w:tcPr>
            <w:tcW w:w="2295" w:type="pct"/>
          </w:tcPr>
          <w:p w14:paraId="76C89834"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до 1 року</w:t>
            </w:r>
          </w:p>
        </w:tc>
        <w:tc>
          <w:tcPr>
            <w:tcW w:w="2705" w:type="pct"/>
          </w:tcPr>
          <w:p w14:paraId="0883FC93" w14:textId="77777777" w:rsidR="00D53562" w:rsidRPr="00533F15" w:rsidRDefault="00D53562" w:rsidP="00D53562">
            <w:pPr>
              <w:tabs>
                <w:tab w:val="left" w:pos="709"/>
                <w:tab w:val="left" w:pos="3108"/>
                <w:tab w:val="left" w:pos="5812"/>
              </w:tabs>
              <w:spacing w:after="0" w:line="200" w:lineRule="exact"/>
              <w:ind w:firstLine="34"/>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1/12-1/24 </w:t>
            </w:r>
          </w:p>
        </w:tc>
      </w:tr>
    </w:tbl>
    <w:p w14:paraId="41DE8561" w14:textId="77777777" w:rsidR="00D53562" w:rsidRPr="00533F15" w:rsidRDefault="00D53562" w:rsidP="00D53562">
      <w:pPr>
        <w:autoSpaceDE w:val="0"/>
        <w:autoSpaceDN w:val="0"/>
        <w:adjustRightInd w:val="0"/>
        <w:spacing w:after="0" w:line="60" w:lineRule="exact"/>
        <w:jc w:val="both"/>
        <w:rPr>
          <w:rFonts w:ascii="Times New Roman" w:eastAsia="Times New Roman" w:hAnsi="Times New Roman" w:cs="Times New Roman"/>
          <w:lang w:val="uk-UA" w:eastAsia="ru-RU"/>
        </w:rPr>
      </w:pPr>
    </w:p>
    <w:p w14:paraId="10AFA458" w14:textId="77777777" w:rsidR="00D53562" w:rsidRPr="00533F15" w:rsidRDefault="00D53562" w:rsidP="00D53562">
      <w:p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 також за формулами:</w:t>
      </w:r>
      <w:r w:rsidRPr="00533F15">
        <w:rPr>
          <w:rFonts w:ascii="Times New Roman" w:eastAsia="Times New Roman" w:hAnsi="Times New Roman" w:cs="Times New Roman"/>
          <w:i/>
          <w:lang w:val="uk-UA" w:eastAsia="ru-RU"/>
        </w:rPr>
        <w:t xml:space="preserve"> Доза = a ∙ b/20 </w:t>
      </w:r>
      <w:r w:rsidRPr="00533F15">
        <w:rPr>
          <w:rFonts w:ascii="Times New Roman" w:eastAsia="Times New Roman" w:hAnsi="Times New Roman" w:cs="Times New Roman"/>
          <w:lang w:val="uk-UA" w:eastAsia="ru-RU"/>
        </w:rPr>
        <w:t>або</w:t>
      </w:r>
      <w:r w:rsidRPr="00533F15">
        <w:rPr>
          <w:rFonts w:ascii="Times New Roman" w:eastAsia="Times New Roman" w:hAnsi="Times New Roman" w:cs="Times New Roman"/>
          <w:i/>
          <w:lang w:val="uk-UA" w:eastAsia="ru-RU"/>
        </w:rPr>
        <w:t xml:space="preserve"> Доза = a ∙ m/70</w:t>
      </w:r>
      <w:r w:rsidRPr="00533F15">
        <w:rPr>
          <w:rFonts w:ascii="Times New Roman" w:eastAsia="Times New Roman" w:hAnsi="Times New Roman" w:cs="Times New Roman"/>
          <w:lang w:val="uk-UA" w:eastAsia="ru-RU"/>
        </w:rPr>
        <w:t>, де а - доза дорослого, b - вік дитини, m - маса тіла (кг).</w:t>
      </w:r>
    </w:p>
    <w:p w14:paraId="3D409019" w14:textId="77777777" w:rsidR="00D53562" w:rsidRPr="00533F15" w:rsidRDefault="00D53562" w:rsidP="00D53562">
      <w:pPr>
        <w:autoSpaceDE w:val="0"/>
        <w:autoSpaceDN w:val="0"/>
        <w:adjustRightInd w:val="0"/>
        <w:spacing w:after="0" w:line="240" w:lineRule="exact"/>
        <w:jc w:val="both"/>
        <w:rPr>
          <w:rFonts w:ascii="Times New Roman" w:eastAsia="Times New Roman" w:hAnsi="Times New Roman" w:cs="Times New Roman"/>
          <w:lang w:val="uk-UA" w:eastAsia="ru-RU"/>
        </w:rPr>
      </w:pPr>
    </w:p>
    <w:p w14:paraId="70E4D789" w14:textId="77777777" w:rsidR="00D53562" w:rsidRPr="00533F15" w:rsidRDefault="00D53562" w:rsidP="00D53562">
      <w:pPr>
        <w:autoSpaceDE w:val="0"/>
        <w:autoSpaceDN w:val="0"/>
        <w:adjustRightInd w:val="0"/>
        <w:spacing w:after="0" w:line="22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ТВЕРДІ ДОЗОВАНІ ЛІКАРСЬКІ ФОРМИ</w:t>
      </w:r>
    </w:p>
    <w:p w14:paraId="162D956A" w14:textId="77777777" w:rsidR="00D53562" w:rsidRPr="00533F15" w:rsidRDefault="002C0214" w:rsidP="00D53562">
      <w:pPr>
        <w:autoSpaceDE w:val="0"/>
        <w:autoSpaceDN w:val="0"/>
        <w:adjustRightInd w:val="0"/>
        <w:spacing w:after="0" w:line="220" w:lineRule="exact"/>
        <w:ind w:firstLine="357"/>
        <w:jc w:val="both"/>
        <w:rPr>
          <w:rFonts w:ascii="Times New Roman" w:eastAsia="Times New Roman" w:hAnsi="Times New Roman" w:cs="Times New Roman"/>
          <w:spacing w:val="-2"/>
          <w:lang w:val="uk-UA" w:eastAsia="ru-RU"/>
        </w:rPr>
      </w:pPr>
      <w:r w:rsidRPr="00533F15">
        <w:rPr>
          <w:rFonts w:ascii="Times New Roman" w:eastAsia="Times New Roman" w:hAnsi="Times New Roman" w:cs="Times New Roman"/>
          <w:spacing w:val="-2"/>
          <w:lang w:val="uk-UA" w:eastAsia="ru-RU"/>
        </w:rPr>
        <w:t>7</w:t>
      </w:r>
      <w:r w:rsidR="00D53562" w:rsidRPr="00533F15">
        <w:rPr>
          <w:rFonts w:ascii="Times New Roman" w:eastAsia="Times New Roman" w:hAnsi="Times New Roman" w:cs="Times New Roman"/>
          <w:spacing w:val="-2"/>
          <w:lang w:val="uk-UA" w:eastAsia="ru-RU"/>
        </w:rPr>
        <w:t>.</w:t>
      </w:r>
      <w:r w:rsidR="00D53562" w:rsidRPr="00533F15">
        <w:rPr>
          <w:rFonts w:ascii="Times New Roman" w:eastAsia="Times New Roman" w:hAnsi="Times New Roman" w:cs="Times New Roman"/>
          <w:spacing w:val="-2"/>
          <w:lang w:val="uk-UA" w:eastAsia="ru-RU"/>
        </w:rPr>
        <w:tab/>
        <w:t xml:space="preserve">Порошки для прийому всередину. Їх види (прості та складні). Формоутворюючі та коригуючі речовини, які використовуються для порошків. Правила виписування магістральних і </w:t>
      </w:r>
      <w:proofErr w:type="spellStart"/>
      <w:r w:rsidR="00D53562" w:rsidRPr="00533F15">
        <w:rPr>
          <w:rFonts w:ascii="Times New Roman" w:eastAsia="Times New Roman" w:hAnsi="Times New Roman" w:cs="Times New Roman"/>
          <w:spacing w:val="-2"/>
          <w:lang w:val="uk-UA" w:eastAsia="ru-RU"/>
        </w:rPr>
        <w:t>офіцинальних</w:t>
      </w:r>
      <w:proofErr w:type="spellEnd"/>
      <w:r w:rsidR="00D53562" w:rsidRPr="00533F15">
        <w:rPr>
          <w:rFonts w:ascii="Times New Roman" w:eastAsia="Times New Roman" w:hAnsi="Times New Roman" w:cs="Times New Roman"/>
          <w:spacing w:val="-2"/>
          <w:lang w:val="uk-UA" w:eastAsia="ru-RU"/>
        </w:rPr>
        <w:t xml:space="preserve"> порошків. </w:t>
      </w:r>
    </w:p>
    <w:p w14:paraId="6DC9B3AF" w14:textId="77777777" w:rsidR="00D53562" w:rsidRPr="00533F15" w:rsidRDefault="002C0214" w:rsidP="00D53562">
      <w:pPr>
        <w:autoSpaceDE w:val="0"/>
        <w:autoSpaceDN w:val="0"/>
        <w:adjustRightInd w:val="0"/>
        <w:spacing w:after="0" w:line="22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w:t>
      </w:r>
      <w:r w:rsidR="00D53562" w:rsidRPr="00533F15">
        <w:rPr>
          <w:rFonts w:ascii="Times New Roman" w:eastAsia="Times New Roman" w:hAnsi="Times New Roman" w:cs="Times New Roman"/>
          <w:lang w:val="uk-UA" w:eastAsia="ru-RU"/>
        </w:rPr>
        <w:t>.</w:t>
      </w:r>
      <w:r w:rsidR="00D53562" w:rsidRPr="00533F15">
        <w:rPr>
          <w:rFonts w:ascii="Times New Roman" w:eastAsia="Times New Roman" w:hAnsi="Times New Roman" w:cs="Times New Roman"/>
          <w:lang w:val="uk-UA" w:eastAsia="ru-RU"/>
        </w:rPr>
        <w:tab/>
        <w:t>Капсули, пігулки і драже. Їх характеристика і види (прості, патентовані та складні). Правила виписування.</w:t>
      </w:r>
    </w:p>
    <w:p w14:paraId="6DFF38E8" w14:textId="77777777" w:rsidR="002739B6" w:rsidRPr="00533F15" w:rsidRDefault="002739B6" w:rsidP="00D53562">
      <w:pPr>
        <w:tabs>
          <w:tab w:val="left" w:pos="709"/>
        </w:tabs>
        <w:spacing w:line="240" w:lineRule="exact"/>
        <w:ind w:right="-1"/>
        <w:jc w:val="both"/>
        <w:rPr>
          <w:rFonts w:ascii="Times New Roman" w:hAnsi="Times New Roman" w:cs="Times New Roman"/>
          <w:snapToGrid w:val="0"/>
          <w:lang w:val="uk-UA"/>
        </w:rPr>
      </w:pPr>
    </w:p>
    <w:p w14:paraId="733711B1" w14:textId="77777777" w:rsidR="002739B6" w:rsidRPr="00533F15" w:rsidRDefault="00696E69" w:rsidP="00696E69">
      <w:pPr>
        <w:pStyle w:val="Default"/>
        <w:spacing w:after="27"/>
        <w:rPr>
          <w:b/>
          <w:snapToGrid w:val="0"/>
          <w:color w:val="auto"/>
          <w:sz w:val="22"/>
          <w:szCs w:val="22"/>
          <w:lang w:val="uk-UA"/>
        </w:rPr>
      </w:pPr>
      <w:r w:rsidRPr="00533F15">
        <w:rPr>
          <w:b/>
          <w:sz w:val="22"/>
          <w:szCs w:val="22"/>
          <w:lang w:val="uk-UA"/>
        </w:rPr>
        <w:t xml:space="preserve">3. </w:t>
      </w:r>
      <w:r w:rsidR="00A34A67" w:rsidRPr="00533F15">
        <w:rPr>
          <w:b/>
          <w:sz w:val="22"/>
          <w:szCs w:val="22"/>
          <w:lang w:val="uk-UA"/>
        </w:rPr>
        <w:t>Формування професійних вмінь, навичок</w:t>
      </w:r>
      <w:r w:rsidR="00A34A67" w:rsidRPr="00533F15">
        <w:rPr>
          <w:b/>
          <w:snapToGrid w:val="0"/>
          <w:color w:val="auto"/>
          <w:sz w:val="22"/>
          <w:szCs w:val="22"/>
          <w:lang w:val="uk-UA"/>
        </w:rPr>
        <w:t xml:space="preserve"> </w:t>
      </w:r>
    </w:p>
    <w:p w14:paraId="22AEA56B" w14:textId="77777777" w:rsidR="00696E69" w:rsidRPr="00533F15" w:rsidRDefault="002739B6" w:rsidP="00696E69">
      <w:pPr>
        <w:spacing w:after="0" w:line="240" w:lineRule="auto"/>
        <w:ind w:firstLine="45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Ознайомитися з колекцією препаратів у різних дозованих і недозованих </w:t>
      </w:r>
      <w:r w:rsidR="000B4483" w:rsidRPr="00533F15">
        <w:rPr>
          <w:rFonts w:ascii="Times New Roman" w:hAnsi="Times New Roman" w:cs="Times New Roman"/>
          <w:snapToGrid w:val="0"/>
          <w:lang w:val="uk-UA"/>
        </w:rPr>
        <w:t xml:space="preserve">твердих </w:t>
      </w:r>
      <w:r w:rsidRPr="00533F15">
        <w:rPr>
          <w:rFonts w:ascii="Times New Roman" w:hAnsi="Times New Roman" w:cs="Times New Roman"/>
          <w:snapToGrid w:val="0"/>
          <w:lang w:val="uk-UA"/>
        </w:rPr>
        <w:t>лікарських формах.</w:t>
      </w:r>
      <w:r w:rsidR="00696E69" w:rsidRPr="00533F15">
        <w:rPr>
          <w:rFonts w:ascii="Times New Roman" w:hAnsi="Times New Roman" w:cs="Times New Roman"/>
          <w:snapToGrid w:val="0"/>
          <w:lang w:val="uk-UA"/>
        </w:rPr>
        <w:t xml:space="preserve"> </w:t>
      </w:r>
    </w:p>
    <w:p w14:paraId="210CC5ED" w14:textId="77777777" w:rsidR="00696E69" w:rsidRPr="00533F15" w:rsidRDefault="00696E69" w:rsidP="00696E69">
      <w:pPr>
        <w:spacing w:after="0" w:line="240" w:lineRule="auto"/>
        <w:ind w:firstLine="454"/>
        <w:jc w:val="both"/>
        <w:rPr>
          <w:rFonts w:ascii="Times New Roman" w:hAnsi="Times New Roman" w:cs="Times New Roman"/>
          <w:snapToGrid w:val="0"/>
          <w:lang w:val="uk-UA"/>
        </w:rPr>
      </w:pPr>
      <w:r w:rsidRPr="00533F15">
        <w:rPr>
          <w:rFonts w:ascii="Times New Roman" w:eastAsia="Times New Roman" w:hAnsi="Times New Roman" w:cs="Times New Roman"/>
          <w:snapToGrid w:val="0"/>
          <w:lang w:val="uk-UA" w:eastAsia="ru-RU"/>
        </w:rPr>
        <w:t xml:space="preserve">Завдання для самоконтролю. Дайте відповідь </w:t>
      </w:r>
      <w:r w:rsidRPr="00533F15">
        <w:rPr>
          <w:rFonts w:ascii="Times New Roman" w:eastAsia="Times New Roman" w:hAnsi="Times New Roman" w:cs="Times New Roman"/>
          <w:lang w:val="uk-UA" w:eastAsia="ru-RU"/>
        </w:rPr>
        <w:t xml:space="preserve">на такі питання: </w:t>
      </w:r>
    </w:p>
    <w:p w14:paraId="0211D697"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означають поняття «лікарська сировина», «прекурсор», «лікарська речовина», «лікарська форма», «лікарський препарат», «лікарський засіб»?</w:t>
      </w:r>
    </w:p>
    <w:p w14:paraId="016208E5"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Які препарати відносять до списку А і </w:t>
      </w:r>
      <w:r w:rsidRPr="00533F15">
        <w:rPr>
          <w:rFonts w:ascii="Times New Roman" w:eastAsia="Times New Roman" w:hAnsi="Times New Roman" w:cs="Times New Roman"/>
          <w:caps/>
          <w:lang w:val="uk-UA" w:eastAsia="ru-RU"/>
        </w:rPr>
        <w:t>б</w:t>
      </w:r>
      <w:r w:rsidRPr="00533F15">
        <w:rPr>
          <w:rFonts w:ascii="Times New Roman" w:eastAsia="Times New Roman" w:hAnsi="Times New Roman" w:cs="Times New Roman"/>
          <w:lang w:val="uk-UA" w:eastAsia="ru-RU"/>
        </w:rPr>
        <w:t>? Які особливості зберігання і виписування наркотичних (психотропних) засобів?</w:t>
      </w:r>
    </w:p>
    <w:p w14:paraId="28FBE8DA"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Як класифікують лікарські форми за призначенням і фізико-хімічними властивостями? </w:t>
      </w:r>
    </w:p>
    <w:p w14:paraId="6320AB62"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таке рецепт? Які форми рецептурних бланків існують в Україні? Які правила їх оформлення?</w:t>
      </w:r>
    </w:p>
    <w:p w14:paraId="775BC480"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З яких частин складається рецепт (латинською і рідною мовами). Що відображає кожна частина? Правила оформлення. </w:t>
      </w:r>
    </w:p>
    <w:p w14:paraId="168E4841"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У яких випадках виписують рецепти розгорнутим прописом, а в яких ─ скороченим?</w:t>
      </w:r>
    </w:p>
    <w:p w14:paraId="6B76B2DD"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Які види доз існують?</w:t>
      </w:r>
    </w:p>
    <w:p w14:paraId="43B8AC8A"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spacing w:val="-6"/>
          <w:lang w:val="uk-UA" w:eastAsia="ru-RU"/>
        </w:rPr>
      </w:pPr>
      <w:r w:rsidRPr="00533F15">
        <w:rPr>
          <w:rFonts w:ascii="Times New Roman" w:eastAsia="Times New Roman" w:hAnsi="Times New Roman" w:cs="Times New Roman"/>
          <w:spacing w:val="-6"/>
          <w:lang w:val="uk-UA" w:eastAsia="ru-RU"/>
        </w:rPr>
        <w:t xml:space="preserve">Що таке «широта терапевтичної дії»? У випадку, якщо лікарський засіб має велику широту терапевтичної дії, то він є високо- чи малотоксичним препаратом? </w:t>
      </w:r>
    </w:p>
    <w:p w14:paraId="1EC00579"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Які існують способи розрахунку рецепта на дозовані лікарські форми? У чому їх суть?</w:t>
      </w:r>
    </w:p>
    <w:p w14:paraId="479EB68B" w14:textId="77777777" w:rsidR="00696E69" w:rsidRPr="00533F15" w:rsidRDefault="00696E69" w:rsidP="00F721A7">
      <w:pPr>
        <w:numPr>
          <w:ilvl w:val="0"/>
          <w:numId w:val="67"/>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Які особливості виписування простих, складних і патентованих твердих дозованих лікарських форм?</w:t>
      </w:r>
    </w:p>
    <w:p w14:paraId="2ECDC631" w14:textId="77777777" w:rsidR="00A34A67" w:rsidRPr="00533F15" w:rsidRDefault="00A34A67" w:rsidP="00696E69">
      <w:pPr>
        <w:pStyle w:val="Default"/>
        <w:jc w:val="both"/>
        <w:rPr>
          <w:sz w:val="22"/>
          <w:szCs w:val="22"/>
          <w:lang w:val="uk-UA"/>
        </w:rPr>
      </w:pPr>
    </w:p>
    <w:p w14:paraId="27391B85" w14:textId="77777777" w:rsidR="00A34A67" w:rsidRPr="00533F15" w:rsidRDefault="00032C63" w:rsidP="00696E69">
      <w:pPr>
        <w:pStyle w:val="Default"/>
        <w:ind w:firstLine="35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самостійного виписування рецептів.</w:t>
      </w:r>
      <w:r w:rsidR="00A34A67" w:rsidRPr="00533F15">
        <w:rPr>
          <w:sz w:val="22"/>
          <w:szCs w:val="22"/>
          <w:lang w:val="uk-UA"/>
        </w:rPr>
        <w:t xml:space="preserve"> </w:t>
      </w:r>
    </w:p>
    <w:p w14:paraId="54E18F5D" w14:textId="77777777" w:rsidR="00032C63" w:rsidRPr="00533F15" w:rsidRDefault="00032C63" w:rsidP="00696E69">
      <w:pPr>
        <w:pStyle w:val="Default"/>
        <w:ind w:firstLine="357"/>
        <w:rPr>
          <w:i/>
          <w:sz w:val="22"/>
          <w:szCs w:val="22"/>
          <w:lang w:val="uk-UA"/>
        </w:rPr>
      </w:pPr>
      <w:r w:rsidRPr="00533F15">
        <w:rPr>
          <w:i/>
          <w:iCs/>
          <w:sz w:val="22"/>
          <w:szCs w:val="22"/>
          <w:lang w:val="uk-UA"/>
        </w:rPr>
        <w:t>М</w:t>
      </w:r>
      <w:r w:rsidR="00A34A67" w:rsidRPr="00533F15">
        <w:rPr>
          <w:i/>
          <w:iCs/>
          <w:sz w:val="22"/>
          <w:szCs w:val="22"/>
          <w:lang w:val="uk-UA"/>
        </w:rPr>
        <w:t>атеріали контро</w:t>
      </w:r>
      <w:r w:rsidR="00696E69" w:rsidRPr="00533F15">
        <w:rPr>
          <w:i/>
          <w:iCs/>
          <w:sz w:val="22"/>
          <w:szCs w:val="22"/>
          <w:lang w:val="uk-UA"/>
        </w:rPr>
        <w:t>лю для заключного етапу заняття.</w:t>
      </w:r>
      <w:r w:rsidR="00A34A67" w:rsidRPr="00533F15">
        <w:rPr>
          <w:sz w:val="22"/>
          <w:szCs w:val="22"/>
          <w:lang w:val="uk-UA"/>
        </w:rPr>
        <w:t xml:space="preserve"> </w:t>
      </w:r>
      <w:r w:rsidRPr="00533F15">
        <w:rPr>
          <w:i/>
          <w:snapToGrid w:val="0"/>
          <w:sz w:val="22"/>
          <w:szCs w:val="22"/>
          <w:lang w:val="uk-UA"/>
        </w:rPr>
        <w:t>Виписати рецепти:</w:t>
      </w:r>
    </w:p>
    <w:p w14:paraId="6C45B8A7" w14:textId="77777777" w:rsidR="00696E69" w:rsidRPr="00533F15" w:rsidRDefault="00696E69" w:rsidP="00F721A7">
      <w:pPr>
        <w:numPr>
          <w:ilvl w:val="0"/>
          <w:numId w:val="68"/>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Заліза сульфат (</w:t>
      </w:r>
      <w:proofErr w:type="spellStart"/>
      <w:r w:rsidRPr="00533F15">
        <w:rPr>
          <w:rFonts w:ascii="Times New Roman" w:eastAsia="Times New Roman" w:hAnsi="Times New Roman" w:cs="Times New Roman"/>
          <w:lang w:val="uk-UA" w:eastAsia="ru-RU"/>
        </w:rPr>
        <w:t>Ferri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sulfas</w:t>
      </w:r>
      <w:proofErr w:type="spellEnd"/>
      <w:r w:rsidRPr="00533F15">
        <w:rPr>
          <w:rFonts w:ascii="Times New Roman" w:eastAsia="Times New Roman" w:hAnsi="Times New Roman" w:cs="Times New Roman"/>
          <w:lang w:val="uk-UA" w:eastAsia="ru-RU"/>
        </w:rPr>
        <w:t>), РД ─ 0,5 в порошках.</w:t>
      </w:r>
    </w:p>
    <w:p w14:paraId="49C9BEA7" w14:textId="77777777" w:rsidR="00696E69" w:rsidRPr="00533F15" w:rsidRDefault="00696E69" w:rsidP="00F721A7">
      <w:pPr>
        <w:numPr>
          <w:ilvl w:val="0"/>
          <w:numId w:val="68"/>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Аскорбінова кислота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ascorbinicum</w:t>
      </w:r>
      <w:proofErr w:type="spellEnd"/>
      <w:r w:rsidRPr="00533F15">
        <w:rPr>
          <w:rFonts w:ascii="Times New Roman" w:eastAsia="Times New Roman" w:hAnsi="Times New Roman" w:cs="Times New Roman"/>
          <w:lang w:val="uk-UA" w:eastAsia="ru-RU"/>
        </w:rPr>
        <w:t>), РД ─ 0,05 у драже</w:t>
      </w:r>
    </w:p>
    <w:p w14:paraId="5BA3DA5E" w14:textId="77777777" w:rsidR="00696E69" w:rsidRPr="00533F15" w:rsidRDefault="00696E69" w:rsidP="00F721A7">
      <w:pPr>
        <w:numPr>
          <w:ilvl w:val="0"/>
          <w:numId w:val="68"/>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20 порошків, що містять піридоксину гідрохлорид (</w:t>
      </w:r>
      <w:proofErr w:type="spellStart"/>
      <w:r w:rsidRPr="00533F15">
        <w:rPr>
          <w:rFonts w:ascii="Times New Roman" w:eastAsia="Times New Roman" w:hAnsi="Times New Roman" w:cs="Times New Roman"/>
          <w:lang w:val="uk-UA" w:eastAsia="ru-RU"/>
        </w:rPr>
        <w:t>Pyridoxini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hydrochloridum</w:t>
      </w:r>
      <w:proofErr w:type="spellEnd"/>
      <w:r w:rsidRPr="00533F15">
        <w:rPr>
          <w:rFonts w:ascii="Times New Roman" w:eastAsia="Times New Roman" w:hAnsi="Times New Roman" w:cs="Times New Roman"/>
          <w:lang w:val="uk-UA" w:eastAsia="ru-RU"/>
        </w:rPr>
        <w:t>), РД ─ 0,002 і кислоту нікотинову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nicotinicum</w:t>
      </w:r>
      <w:proofErr w:type="spellEnd"/>
      <w:r w:rsidRPr="00533F15">
        <w:rPr>
          <w:rFonts w:ascii="Times New Roman" w:eastAsia="Times New Roman" w:hAnsi="Times New Roman" w:cs="Times New Roman"/>
          <w:lang w:val="uk-UA" w:eastAsia="ru-RU"/>
        </w:rPr>
        <w:t>), РД ─ 0,025.</w:t>
      </w:r>
    </w:p>
    <w:p w14:paraId="37FD2FDA" w14:textId="77777777" w:rsidR="00696E69" w:rsidRPr="00533F15" w:rsidRDefault="00696E69" w:rsidP="00F721A7">
      <w:pPr>
        <w:numPr>
          <w:ilvl w:val="0"/>
          <w:numId w:val="68"/>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30 капсул, що містять ліпазу (</w:t>
      </w:r>
      <w:proofErr w:type="spellStart"/>
      <w:r w:rsidRPr="00533F15">
        <w:rPr>
          <w:rFonts w:ascii="Times New Roman" w:eastAsia="Times New Roman" w:hAnsi="Times New Roman" w:cs="Times New Roman"/>
          <w:lang w:val="uk-UA" w:eastAsia="ru-RU"/>
        </w:rPr>
        <w:t>Lipasa</w:t>
      </w:r>
      <w:proofErr w:type="spellEnd"/>
      <w:r w:rsidRPr="00533F15">
        <w:rPr>
          <w:rFonts w:ascii="Times New Roman" w:eastAsia="Times New Roman" w:hAnsi="Times New Roman" w:cs="Times New Roman"/>
          <w:lang w:val="uk-UA" w:eastAsia="ru-RU"/>
        </w:rPr>
        <w:t>), амілазу (</w:t>
      </w:r>
      <w:proofErr w:type="spellStart"/>
      <w:r w:rsidRPr="00533F15">
        <w:rPr>
          <w:rFonts w:ascii="Times New Roman" w:eastAsia="Times New Roman" w:hAnsi="Times New Roman" w:cs="Times New Roman"/>
          <w:lang w:val="uk-UA" w:eastAsia="ru-RU"/>
        </w:rPr>
        <w:t>Amylasa</w:t>
      </w:r>
      <w:proofErr w:type="spellEnd"/>
      <w:r w:rsidRPr="00533F15">
        <w:rPr>
          <w:rFonts w:ascii="Times New Roman" w:eastAsia="Times New Roman" w:hAnsi="Times New Roman" w:cs="Times New Roman"/>
          <w:lang w:val="uk-UA" w:eastAsia="ru-RU"/>
        </w:rPr>
        <w:t>) порівну в РД ─ 25000 ОД і протеазу (</w:t>
      </w:r>
      <w:proofErr w:type="spellStart"/>
      <w:r w:rsidRPr="00533F15">
        <w:rPr>
          <w:rFonts w:ascii="Times New Roman" w:eastAsia="Times New Roman" w:hAnsi="Times New Roman" w:cs="Times New Roman"/>
          <w:lang w:val="uk-UA" w:eastAsia="ru-RU"/>
        </w:rPr>
        <w:t>Proteasa</w:t>
      </w:r>
      <w:proofErr w:type="spellEnd"/>
      <w:r w:rsidRPr="00533F15">
        <w:rPr>
          <w:rFonts w:ascii="Times New Roman" w:eastAsia="Times New Roman" w:hAnsi="Times New Roman" w:cs="Times New Roman"/>
          <w:lang w:val="uk-UA" w:eastAsia="ru-RU"/>
        </w:rPr>
        <w:t>), РД ─ 1200 ОД.</w:t>
      </w:r>
    </w:p>
    <w:p w14:paraId="072180A9" w14:textId="77777777" w:rsidR="00696E69" w:rsidRPr="00533F15" w:rsidRDefault="00696E69" w:rsidP="00F721A7">
      <w:pPr>
        <w:numPr>
          <w:ilvl w:val="0"/>
          <w:numId w:val="68"/>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30 таблеток </w:t>
      </w:r>
      <w:proofErr w:type="spellStart"/>
      <w:r w:rsidRPr="00533F15">
        <w:rPr>
          <w:rFonts w:ascii="Times New Roman" w:eastAsia="Times New Roman" w:hAnsi="Times New Roman" w:cs="Times New Roman"/>
          <w:lang w:val="uk-UA" w:eastAsia="ru-RU"/>
        </w:rPr>
        <w:t>пенталгіну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Pentalginum</w:t>
      </w:r>
      <w:proofErr w:type="spellEnd"/>
      <w:r w:rsidRPr="00533F15">
        <w:rPr>
          <w:rFonts w:ascii="Times New Roman" w:eastAsia="Times New Roman" w:hAnsi="Times New Roman" w:cs="Times New Roman"/>
          <w:lang w:val="uk-UA" w:eastAsia="ru-RU"/>
        </w:rPr>
        <w:t>).</w:t>
      </w:r>
    </w:p>
    <w:p w14:paraId="2B518B4B" w14:textId="77777777" w:rsidR="00696E69" w:rsidRPr="00533F15" w:rsidRDefault="00696E69" w:rsidP="00F721A7">
      <w:pPr>
        <w:numPr>
          <w:ilvl w:val="0"/>
          <w:numId w:val="68"/>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100 драже фесталу (</w:t>
      </w:r>
      <w:proofErr w:type="spellStart"/>
      <w:r w:rsidRPr="00533F15">
        <w:rPr>
          <w:rFonts w:ascii="Times New Roman" w:eastAsia="Times New Roman" w:hAnsi="Times New Roman" w:cs="Times New Roman"/>
          <w:lang w:val="uk-UA" w:eastAsia="ru-RU"/>
        </w:rPr>
        <w:t>Festal</w:t>
      </w:r>
      <w:proofErr w:type="spellEnd"/>
      <w:r w:rsidRPr="00533F15">
        <w:rPr>
          <w:rFonts w:ascii="Times New Roman" w:eastAsia="Times New Roman" w:hAnsi="Times New Roman" w:cs="Times New Roman"/>
          <w:lang w:val="uk-UA" w:eastAsia="ru-RU"/>
        </w:rPr>
        <w:t>).</w:t>
      </w:r>
    </w:p>
    <w:p w14:paraId="7259830D" w14:textId="77777777" w:rsidR="00032C63" w:rsidRPr="00533F15" w:rsidRDefault="00032C63" w:rsidP="00696E69">
      <w:pPr>
        <w:tabs>
          <w:tab w:val="num" w:pos="652"/>
        </w:tabs>
        <w:spacing w:after="0" w:line="240" w:lineRule="auto"/>
        <w:ind w:left="284" w:right="-1"/>
        <w:jc w:val="both"/>
        <w:rPr>
          <w:rFonts w:ascii="Times New Roman" w:hAnsi="Times New Roman" w:cs="Times New Roman"/>
          <w:snapToGrid w:val="0"/>
          <w:lang w:val="uk-UA"/>
        </w:rPr>
      </w:pPr>
    </w:p>
    <w:p w14:paraId="6F057C83" w14:textId="77777777" w:rsidR="00696E69" w:rsidRPr="00533F15" w:rsidRDefault="00696E69" w:rsidP="00696E69">
      <w:pPr>
        <w:pStyle w:val="Default"/>
        <w:rPr>
          <w:sz w:val="22"/>
          <w:szCs w:val="22"/>
          <w:lang w:val="uk-UA"/>
        </w:rPr>
      </w:pPr>
      <w:r w:rsidRPr="00533F15">
        <w:rPr>
          <w:b/>
          <w:iCs/>
          <w:sz w:val="22"/>
          <w:szCs w:val="22"/>
          <w:lang w:val="uk-UA"/>
        </w:rPr>
        <w:t xml:space="preserve">4. </w:t>
      </w:r>
      <w:r w:rsidR="00A34A67" w:rsidRPr="00533F15">
        <w:rPr>
          <w:b/>
          <w:iCs/>
          <w:sz w:val="22"/>
          <w:szCs w:val="22"/>
          <w:lang w:val="uk-UA"/>
        </w:rPr>
        <w:t>Підведення підсумків:</w:t>
      </w:r>
      <w:r w:rsidR="00A34A67" w:rsidRPr="00533F15">
        <w:rPr>
          <w:sz w:val="22"/>
          <w:szCs w:val="22"/>
          <w:lang w:val="uk-UA"/>
        </w:rPr>
        <w:t xml:space="preserve"> </w:t>
      </w:r>
    </w:p>
    <w:p w14:paraId="408691EB" w14:textId="77777777" w:rsidR="00032C63" w:rsidRPr="00533F15" w:rsidRDefault="0005143C" w:rsidP="00696E69">
      <w:pPr>
        <w:pStyle w:val="Default"/>
        <w:ind w:firstLine="426"/>
        <w:rPr>
          <w:sz w:val="22"/>
          <w:szCs w:val="22"/>
          <w:lang w:val="uk-UA"/>
        </w:rPr>
      </w:pPr>
      <w:proofErr w:type="spellStart"/>
      <w:r w:rsidRPr="00533F15">
        <w:rPr>
          <w:snapToGrid w:val="0"/>
          <w:sz w:val="22"/>
          <w:szCs w:val="22"/>
          <w:lang w:val="uk-UA"/>
        </w:rPr>
        <w:lastRenderedPageBreak/>
        <w:t>Здобувачи</w:t>
      </w:r>
      <w:proofErr w:type="spellEnd"/>
      <w:r w:rsidR="00032C63" w:rsidRPr="00533F15">
        <w:rPr>
          <w:snapToGrid w:val="0"/>
          <w:sz w:val="22"/>
          <w:szCs w:val="22"/>
          <w:lang w:val="uk-UA"/>
        </w:rPr>
        <w:t xml:space="preserve"> оволоділи правилами розрахунку і виписування рецептів в різних лікарських формах.</w:t>
      </w:r>
    </w:p>
    <w:p w14:paraId="0598C69B" w14:textId="77777777" w:rsidR="00032C63" w:rsidRPr="00533F15" w:rsidRDefault="00032C63" w:rsidP="00696E69">
      <w:pPr>
        <w:pStyle w:val="Default"/>
        <w:rPr>
          <w:snapToGrid w:val="0"/>
          <w:sz w:val="22"/>
          <w:szCs w:val="22"/>
          <w:lang w:val="uk-UA"/>
        </w:rPr>
      </w:pPr>
    </w:p>
    <w:p w14:paraId="5107E0CE" w14:textId="77777777" w:rsidR="00A34A67" w:rsidRPr="00533F15" w:rsidRDefault="00A34A67" w:rsidP="00B47DA1">
      <w:pPr>
        <w:pStyle w:val="Default"/>
        <w:tabs>
          <w:tab w:val="left" w:pos="0"/>
        </w:tabs>
        <w:ind w:firstLine="426"/>
        <w:jc w:val="center"/>
        <w:rPr>
          <w:b/>
          <w:sz w:val="22"/>
          <w:szCs w:val="22"/>
          <w:lang w:val="uk-UA"/>
        </w:rPr>
      </w:pPr>
      <w:r w:rsidRPr="00533F15">
        <w:rPr>
          <w:b/>
          <w:iCs/>
          <w:sz w:val="22"/>
          <w:szCs w:val="22"/>
          <w:lang w:val="uk-UA"/>
        </w:rPr>
        <w:t>Список рекомендованої літератури</w:t>
      </w:r>
    </w:p>
    <w:p w14:paraId="36481707" w14:textId="77777777" w:rsidR="00A34A67" w:rsidRPr="00533F15" w:rsidRDefault="00A34A67" w:rsidP="00B47DA1">
      <w:pPr>
        <w:pStyle w:val="Default"/>
        <w:jc w:val="center"/>
        <w:rPr>
          <w:b/>
          <w:sz w:val="22"/>
          <w:szCs w:val="22"/>
          <w:lang w:val="uk-UA"/>
        </w:rPr>
      </w:pPr>
    </w:p>
    <w:p w14:paraId="06A8395E" w14:textId="77777777" w:rsidR="00A34A67" w:rsidRPr="00533F15" w:rsidRDefault="00A34A67" w:rsidP="00696E69">
      <w:pPr>
        <w:pStyle w:val="Default"/>
        <w:rPr>
          <w:i/>
          <w:sz w:val="22"/>
          <w:szCs w:val="22"/>
          <w:lang w:val="uk-UA"/>
        </w:rPr>
      </w:pPr>
      <w:r w:rsidRPr="00533F15">
        <w:rPr>
          <w:i/>
          <w:sz w:val="22"/>
          <w:szCs w:val="22"/>
          <w:lang w:val="uk-UA"/>
        </w:rPr>
        <w:t xml:space="preserve">Основна: </w:t>
      </w:r>
    </w:p>
    <w:p w14:paraId="7EAD8C1C" w14:textId="77777777" w:rsidR="009C064A" w:rsidRPr="00533F15" w:rsidRDefault="009C064A" w:rsidP="00696E69">
      <w:pPr>
        <w:pStyle w:val="a5"/>
        <w:numPr>
          <w:ilvl w:val="0"/>
          <w:numId w:val="1"/>
        </w:numPr>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62E4FA84" w14:textId="77777777" w:rsidR="008B48C6" w:rsidRPr="00533F15" w:rsidRDefault="008B48C6" w:rsidP="00696E69">
      <w:pPr>
        <w:pStyle w:val="a5"/>
        <w:numPr>
          <w:ilvl w:val="0"/>
          <w:numId w:val="1"/>
        </w:numPr>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056B8CF9" w14:textId="77777777" w:rsidR="008B48C6" w:rsidRPr="00533F15" w:rsidRDefault="008B48C6" w:rsidP="00696E69">
      <w:pPr>
        <w:pStyle w:val="a5"/>
        <w:numPr>
          <w:ilvl w:val="0"/>
          <w:numId w:val="1"/>
        </w:numPr>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A0BD8F8" w14:textId="77777777" w:rsidR="008B48C6" w:rsidRPr="00533F15" w:rsidRDefault="008B48C6" w:rsidP="00696E69">
      <w:pPr>
        <w:pStyle w:val="a5"/>
        <w:numPr>
          <w:ilvl w:val="0"/>
          <w:numId w:val="1"/>
        </w:numPr>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038F5187" w14:textId="77777777" w:rsidR="008B48C6" w:rsidRPr="00533F15" w:rsidRDefault="008B48C6" w:rsidP="00696E69">
      <w:pPr>
        <w:pStyle w:val="a5"/>
        <w:numPr>
          <w:ilvl w:val="0"/>
          <w:numId w:val="1"/>
        </w:numPr>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2C375AB2" w14:textId="77777777" w:rsidR="008B48C6" w:rsidRPr="00533F15" w:rsidRDefault="008B48C6" w:rsidP="00696E69">
      <w:pPr>
        <w:pStyle w:val="a5"/>
        <w:numPr>
          <w:ilvl w:val="0"/>
          <w:numId w:val="1"/>
        </w:numPr>
        <w:jc w:val="both"/>
        <w:rPr>
          <w:sz w:val="22"/>
          <w:szCs w:val="22"/>
          <w:lang w:val="uk-UA"/>
        </w:rPr>
      </w:pPr>
      <w:hyperlink r:id="rId10"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629F3069" w14:textId="77777777" w:rsidR="00B47DA1" w:rsidRPr="00533F15" w:rsidRDefault="00B47DA1" w:rsidP="00696E69">
      <w:pPr>
        <w:pStyle w:val="Default"/>
        <w:rPr>
          <w:sz w:val="22"/>
          <w:szCs w:val="22"/>
          <w:lang w:val="uk-UA"/>
        </w:rPr>
      </w:pPr>
    </w:p>
    <w:p w14:paraId="10110C81" w14:textId="77777777" w:rsidR="00A34A67" w:rsidRPr="00533F15" w:rsidRDefault="00A34A67" w:rsidP="00696E69">
      <w:pPr>
        <w:pStyle w:val="Default"/>
        <w:rPr>
          <w:i/>
          <w:sz w:val="22"/>
          <w:szCs w:val="22"/>
          <w:lang w:val="uk-UA"/>
        </w:rPr>
      </w:pPr>
      <w:r w:rsidRPr="00533F15">
        <w:rPr>
          <w:i/>
          <w:sz w:val="22"/>
          <w:szCs w:val="22"/>
          <w:lang w:val="uk-UA"/>
        </w:rPr>
        <w:t xml:space="preserve">Додаткова: </w:t>
      </w:r>
    </w:p>
    <w:p w14:paraId="79197AF7" w14:textId="77777777" w:rsidR="008B48C6" w:rsidRPr="00533F15" w:rsidRDefault="008B48C6" w:rsidP="00F721A7">
      <w:pPr>
        <w:pStyle w:val="a5"/>
        <w:numPr>
          <w:ilvl w:val="0"/>
          <w:numId w:val="7"/>
        </w:numPr>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18F4838" w14:textId="77777777" w:rsidR="008B48C6" w:rsidRPr="00533F15" w:rsidRDefault="008B48C6" w:rsidP="00F721A7">
      <w:pPr>
        <w:pStyle w:val="a5"/>
        <w:numPr>
          <w:ilvl w:val="0"/>
          <w:numId w:val="7"/>
        </w:numPr>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bookmarkEnd w:id="0"/>
    <w:p w14:paraId="50D27B29" w14:textId="77777777" w:rsidR="00BF2906" w:rsidRPr="00533F15" w:rsidRDefault="00BF2906" w:rsidP="00BF2906">
      <w:pPr>
        <w:pStyle w:val="Default"/>
        <w:jc w:val="center"/>
        <w:rPr>
          <w:b/>
          <w:bCs/>
          <w:sz w:val="22"/>
          <w:szCs w:val="22"/>
          <w:lang w:val="uk-UA"/>
        </w:rPr>
      </w:pPr>
    </w:p>
    <w:p w14:paraId="35CBC689" w14:textId="77777777" w:rsidR="00BF2906" w:rsidRPr="00533F15" w:rsidRDefault="00BF2906" w:rsidP="00BF2906">
      <w:pPr>
        <w:pStyle w:val="Default"/>
        <w:jc w:val="center"/>
        <w:rPr>
          <w:b/>
          <w:bCs/>
          <w:sz w:val="22"/>
          <w:szCs w:val="22"/>
          <w:lang w:val="uk-UA"/>
        </w:rPr>
      </w:pPr>
    </w:p>
    <w:p w14:paraId="658C4C29" w14:textId="77777777" w:rsidR="00BF2906" w:rsidRPr="00533F15" w:rsidRDefault="00BF2906" w:rsidP="00BF2906">
      <w:pPr>
        <w:pStyle w:val="Default"/>
        <w:jc w:val="center"/>
        <w:rPr>
          <w:b/>
          <w:bCs/>
          <w:sz w:val="22"/>
          <w:szCs w:val="22"/>
          <w:lang w:val="uk-UA"/>
        </w:rPr>
      </w:pPr>
      <w:r w:rsidRPr="00533F15">
        <w:rPr>
          <w:b/>
          <w:bCs/>
          <w:sz w:val="22"/>
          <w:szCs w:val="22"/>
          <w:lang w:val="uk-UA"/>
        </w:rPr>
        <w:t>Практичне заняття № 2</w:t>
      </w:r>
    </w:p>
    <w:p w14:paraId="5252AB4B" w14:textId="77777777" w:rsidR="00BF2906" w:rsidRPr="00533F15" w:rsidRDefault="00BF2906" w:rsidP="00BF2906">
      <w:pPr>
        <w:pStyle w:val="Default"/>
        <w:jc w:val="center"/>
        <w:rPr>
          <w:sz w:val="22"/>
          <w:szCs w:val="22"/>
          <w:lang w:val="uk-UA"/>
        </w:rPr>
      </w:pPr>
    </w:p>
    <w:p w14:paraId="48823363" w14:textId="77777777" w:rsidR="00BF2906" w:rsidRPr="000304AD" w:rsidRDefault="00BF2906" w:rsidP="00BF2906">
      <w:pPr>
        <w:spacing w:after="0" w:line="240" w:lineRule="auto"/>
        <w:ind w:firstLine="426"/>
        <w:rPr>
          <w:rFonts w:ascii="Times New Roman" w:hAnsi="Times New Roman" w:cs="Times New Roman"/>
          <w:b/>
          <w:lang w:val="ru-RU"/>
        </w:rPr>
      </w:pPr>
      <w:r w:rsidRPr="00533F15">
        <w:rPr>
          <w:rFonts w:ascii="Times New Roman" w:hAnsi="Times New Roman" w:cs="Times New Roman"/>
          <w:b/>
          <w:bCs/>
          <w:lang w:val="uk-UA"/>
        </w:rPr>
        <w:t xml:space="preserve">Тема:  </w:t>
      </w:r>
      <w:r w:rsidRPr="00533F15">
        <w:rPr>
          <w:rFonts w:ascii="Times New Roman" w:hAnsi="Times New Roman" w:cs="Times New Roman"/>
          <w:b/>
          <w:lang w:val="uk-UA"/>
        </w:rPr>
        <w:t>РІДКІ ДОЗОВАНІ ЛІКАРСЬКІ ФОРМИ.</w:t>
      </w:r>
    </w:p>
    <w:p w14:paraId="45FA4052" w14:textId="77777777" w:rsidR="008246D4" w:rsidRPr="000304AD" w:rsidRDefault="008246D4" w:rsidP="00BF2906">
      <w:pPr>
        <w:spacing w:after="0" w:line="240" w:lineRule="auto"/>
        <w:ind w:firstLine="426"/>
        <w:rPr>
          <w:rFonts w:ascii="Times New Roman" w:hAnsi="Times New Roman" w:cs="Times New Roman"/>
          <w:b/>
          <w:bCs/>
          <w:lang w:val="ru-RU"/>
        </w:rPr>
      </w:pPr>
    </w:p>
    <w:p w14:paraId="2C825E16" w14:textId="77777777" w:rsidR="00BF2906" w:rsidRPr="00533F15" w:rsidRDefault="00BF2906" w:rsidP="00BF2906">
      <w:pPr>
        <w:tabs>
          <w:tab w:val="left" w:pos="2688"/>
        </w:tabs>
        <w:spacing w:line="240" w:lineRule="exact"/>
        <w:ind w:right="-1" w:firstLine="426"/>
        <w:jc w:val="both"/>
        <w:rPr>
          <w:rFonts w:ascii="Times New Roman" w:hAnsi="Times New Roman" w:cs="Times New Roman"/>
          <w:iCs/>
          <w:snapToGrid w:val="0"/>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r w:rsidRPr="00533F15">
        <w:rPr>
          <w:rFonts w:ascii="Times New Roman" w:hAnsi="Times New Roman" w:cs="Times New Roman"/>
          <w:snapToGrid w:val="0"/>
          <w:lang w:val="uk-UA"/>
        </w:rPr>
        <w:t xml:space="preserve">лікарську рецептуру, правила розрахунку і виписування рецептів твердих лікарських форм, </w:t>
      </w:r>
      <w:r w:rsidRPr="00533F15">
        <w:rPr>
          <w:rFonts w:ascii="Times New Roman" w:hAnsi="Times New Roman" w:cs="Times New Roman"/>
          <w:iCs/>
          <w:snapToGrid w:val="0"/>
          <w:lang w:val="uk-UA"/>
        </w:rPr>
        <w:t xml:space="preserve">історію предмета, сучасні поняття, методи дослідження в фармакології;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вирішувати тестові завдання, ситуаційні і </w:t>
      </w:r>
      <w:proofErr w:type="spellStart"/>
      <w:r w:rsidRPr="00533F15">
        <w:rPr>
          <w:rFonts w:ascii="Times New Roman" w:hAnsi="Times New Roman" w:cs="Times New Roman"/>
          <w:iCs/>
          <w:snapToGrid w:val="0"/>
          <w:lang w:val="uk-UA"/>
        </w:rPr>
        <w:t>фармакотерапевтичні</w:t>
      </w:r>
      <w:proofErr w:type="spellEnd"/>
      <w:r w:rsidRPr="00533F15">
        <w:rPr>
          <w:rFonts w:ascii="Times New Roman" w:hAnsi="Times New Roman" w:cs="Times New Roman"/>
          <w:iCs/>
          <w:snapToGrid w:val="0"/>
          <w:lang w:val="uk-UA"/>
        </w:rPr>
        <w:t xml:space="preserve"> задачі по даному розділу, </w:t>
      </w:r>
      <w:r w:rsidRPr="00533F15">
        <w:rPr>
          <w:rFonts w:ascii="Times New Roman" w:hAnsi="Times New Roman" w:cs="Times New Roman"/>
          <w:snapToGrid w:val="0"/>
          <w:lang w:val="uk-UA"/>
        </w:rPr>
        <w:t>виписувати рецепт на будь-який лікарський препарат.</w:t>
      </w:r>
    </w:p>
    <w:p w14:paraId="206032BC" w14:textId="77777777" w:rsidR="00BF2906" w:rsidRPr="00533F15" w:rsidRDefault="00BF2906" w:rsidP="00BF2906">
      <w:pPr>
        <w:pStyle w:val="Default"/>
        <w:rPr>
          <w:b/>
          <w:bCs/>
          <w:sz w:val="22"/>
          <w:szCs w:val="22"/>
          <w:lang w:val="uk-UA"/>
        </w:rPr>
      </w:pPr>
      <w:r w:rsidRPr="00533F15">
        <w:rPr>
          <w:b/>
          <w:bCs/>
          <w:sz w:val="22"/>
          <w:szCs w:val="22"/>
          <w:lang w:val="uk-UA"/>
        </w:rPr>
        <w:t xml:space="preserve">Основні поняття: </w:t>
      </w:r>
      <w:r w:rsidRPr="00533F15">
        <w:rPr>
          <w:b/>
          <w:bCs/>
          <w:snapToGrid w:val="0"/>
          <w:sz w:val="22"/>
          <w:szCs w:val="22"/>
          <w:lang w:val="uk-UA"/>
        </w:rPr>
        <w:t xml:space="preserve">Рецепт </w:t>
      </w:r>
      <w:r w:rsidRPr="00533F15">
        <w:rPr>
          <w:snapToGrid w:val="0"/>
          <w:sz w:val="22"/>
          <w:szCs w:val="22"/>
          <w:lang w:val="uk-UA"/>
        </w:rPr>
        <w:t>є одним з видів лікарської документації і являє собою письмовий припис лікаря фармацевту про приготування, видачі лікарського препарату певній особі в певній дозі і кількості із зазначенням способу його застосування.</w:t>
      </w:r>
    </w:p>
    <w:p w14:paraId="25870760" w14:textId="77777777" w:rsidR="00BF2906" w:rsidRPr="00533F15" w:rsidRDefault="00BF2906" w:rsidP="00BF2906">
      <w:pPr>
        <w:spacing w:after="0" w:line="240" w:lineRule="auto"/>
        <w:ind w:firstLine="426"/>
        <w:rPr>
          <w:rFonts w:ascii="Times New Roman" w:hAnsi="Times New Roman" w:cs="Times New Roman"/>
          <w:b/>
          <w:bCs/>
          <w:lang w:val="uk-UA"/>
        </w:rPr>
      </w:pPr>
    </w:p>
    <w:p w14:paraId="4832C6BD" w14:textId="77777777" w:rsidR="00BF2906" w:rsidRPr="00533F15" w:rsidRDefault="00BF2906" w:rsidP="00BF2906">
      <w:pPr>
        <w:pStyle w:val="Default"/>
        <w:rPr>
          <w:sz w:val="22"/>
          <w:szCs w:val="22"/>
          <w:lang w:val="uk-UA"/>
        </w:rPr>
      </w:pPr>
      <w:r w:rsidRPr="00533F15">
        <w:rPr>
          <w:b/>
          <w:bCs/>
          <w:sz w:val="22"/>
          <w:szCs w:val="22"/>
          <w:lang w:val="uk-UA"/>
        </w:rPr>
        <w:t xml:space="preserve">План: </w:t>
      </w:r>
    </w:p>
    <w:p w14:paraId="5EFF2AD5" w14:textId="77777777" w:rsidR="00BF2906" w:rsidRPr="00533F15" w:rsidRDefault="00BF2906" w:rsidP="00BF2906">
      <w:pPr>
        <w:pStyle w:val="Default"/>
        <w:rPr>
          <w:sz w:val="22"/>
          <w:szCs w:val="22"/>
          <w:lang w:val="uk-UA"/>
        </w:rPr>
      </w:pPr>
      <w:r w:rsidRPr="00533F15">
        <w:rPr>
          <w:sz w:val="22"/>
          <w:szCs w:val="22"/>
          <w:lang w:val="uk-UA"/>
        </w:rPr>
        <w:t>Організаційні заходи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7E1B15FA" w14:textId="77777777" w:rsidR="00BF2906" w:rsidRPr="00533F15" w:rsidRDefault="00BF2906" w:rsidP="00BF2906">
      <w:pPr>
        <w:pStyle w:val="Default"/>
        <w:spacing w:after="27"/>
        <w:rPr>
          <w:sz w:val="22"/>
          <w:szCs w:val="22"/>
          <w:lang w:val="uk-UA"/>
        </w:rPr>
      </w:pPr>
    </w:p>
    <w:p w14:paraId="70270789" w14:textId="77777777" w:rsidR="00BF2906" w:rsidRPr="00533F15" w:rsidRDefault="00BF2906" w:rsidP="00BF2906">
      <w:pPr>
        <w:pStyle w:val="Default"/>
        <w:spacing w:after="27"/>
        <w:rPr>
          <w:b/>
          <w:sz w:val="22"/>
          <w:szCs w:val="22"/>
          <w:lang w:val="uk-UA"/>
        </w:rPr>
      </w:pPr>
      <w:r w:rsidRPr="00533F15">
        <w:rPr>
          <w:b/>
          <w:sz w:val="22"/>
          <w:szCs w:val="22"/>
          <w:lang w:val="uk-UA"/>
        </w:rPr>
        <w:t>1. Контроль опорного рівня знань.</w:t>
      </w:r>
    </w:p>
    <w:p w14:paraId="24590C61" w14:textId="77777777" w:rsidR="00BF2906" w:rsidRPr="00533F15" w:rsidRDefault="00BF2906" w:rsidP="00BF2906">
      <w:pPr>
        <w:tabs>
          <w:tab w:val="left" w:pos="709"/>
        </w:tabs>
        <w:spacing w:line="240" w:lineRule="exact"/>
        <w:ind w:right="-1"/>
        <w:jc w:val="both"/>
        <w:rPr>
          <w:rFonts w:ascii="Times New Roman" w:hAnsi="Times New Roman" w:cs="Times New Roman"/>
          <w:i/>
          <w:snapToGrid w:val="0"/>
          <w:lang w:val="uk-UA"/>
        </w:rPr>
      </w:pPr>
      <w:r w:rsidRPr="00533F15">
        <w:rPr>
          <w:rFonts w:ascii="Times New Roman" w:hAnsi="Times New Roman" w:cs="Times New Roman"/>
          <w:i/>
          <w:snapToGrid w:val="0"/>
          <w:lang w:val="uk-UA"/>
        </w:rPr>
        <w:t>Письмова робота. Виписати рецепти:</w:t>
      </w:r>
    </w:p>
    <w:p w14:paraId="073CB797"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Настій листя м’яти (</w:t>
      </w:r>
      <w:proofErr w:type="spellStart"/>
      <w:r w:rsidRPr="00533F15">
        <w:rPr>
          <w:rFonts w:ascii="Times New Roman" w:eastAsia="Times New Roman" w:hAnsi="Times New Roman" w:cs="Times New Roman"/>
          <w:lang w:val="uk-UA" w:eastAsia="ru-RU"/>
        </w:rPr>
        <w:t>folium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Menthae</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piperitae</w:t>
      </w:r>
      <w:proofErr w:type="spellEnd"/>
      <w:r w:rsidRPr="00533F15">
        <w:rPr>
          <w:rFonts w:ascii="Times New Roman" w:eastAsia="Times New Roman" w:hAnsi="Times New Roman" w:cs="Times New Roman"/>
          <w:lang w:val="uk-UA" w:eastAsia="ru-RU"/>
        </w:rPr>
        <w:t>), РД ─ 0,05. По 1 столовій ложці 4 рази на день протягом 3 днів.</w:t>
      </w:r>
    </w:p>
    <w:p w14:paraId="3F5BC0DF"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Відвар кори </w:t>
      </w:r>
      <w:proofErr w:type="spellStart"/>
      <w:r w:rsidRPr="00533F15">
        <w:rPr>
          <w:rFonts w:ascii="Times New Roman" w:eastAsia="Times New Roman" w:hAnsi="Times New Roman" w:cs="Times New Roman"/>
          <w:lang w:val="uk-UA" w:eastAsia="ru-RU"/>
        </w:rPr>
        <w:t>дуба</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cortex</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Quercus</w:t>
      </w:r>
      <w:proofErr w:type="spellEnd"/>
      <w:r w:rsidRPr="00533F15">
        <w:rPr>
          <w:rFonts w:ascii="Times New Roman" w:eastAsia="Times New Roman" w:hAnsi="Times New Roman" w:cs="Times New Roman"/>
          <w:lang w:val="uk-UA" w:eastAsia="ru-RU"/>
        </w:rPr>
        <w:t>), РД ─ 1,0. По 1 столовій ложці 4 рази на добу перед їжею протягом 3 днів.</w:t>
      </w:r>
    </w:p>
    <w:p w14:paraId="3E02FA83"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30 мл настоянки звіробою (</w:t>
      </w:r>
      <w:proofErr w:type="spellStart"/>
      <w:r w:rsidRPr="00533F15">
        <w:rPr>
          <w:rFonts w:ascii="Times New Roman" w:eastAsia="Times New Roman" w:hAnsi="Times New Roman" w:cs="Times New Roman"/>
          <w:lang w:val="uk-UA" w:eastAsia="ru-RU"/>
        </w:rPr>
        <w:t>Hypericum</w:t>
      </w:r>
      <w:proofErr w:type="spellEnd"/>
      <w:r w:rsidRPr="00533F15">
        <w:rPr>
          <w:rFonts w:ascii="Times New Roman" w:eastAsia="Times New Roman" w:hAnsi="Times New Roman" w:cs="Times New Roman"/>
          <w:lang w:val="uk-UA" w:eastAsia="ru-RU"/>
        </w:rPr>
        <w:t>).</w:t>
      </w:r>
    </w:p>
    <w:p w14:paraId="135142B8"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Суміш настоянок конвалії (</w:t>
      </w:r>
      <w:proofErr w:type="spellStart"/>
      <w:r w:rsidRPr="00533F15">
        <w:rPr>
          <w:rFonts w:ascii="Times New Roman" w:eastAsia="Times New Roman" w:hAnsi="Times New Roman" w:cs="Times New Roman"/>
          <w:lang w:val="uk-UA" w:eastAsia="ru-RU"/>
        </w:rPr>
        <w:t>Convallaria</w:t>
      </w:r>
      <w:proofErr w:type="spellEnd"/>
      <w:r w:rsidRPr="00533F15">
        <w:rPr>
          <w:rFonts w:ascii="Times New Roman" w:eastAsia="Times New Roman" w:hAnsi="Times New Roman" w:cs="Times New Roman"/>
          <w:lang w:val="uk-UA" w:eastAsia="ru-RU"/>
        </w:rPr>
        <w:t>) і валеріани (</w:t>
      </w:r>
      <w:proofErr w:type="spellStart"/>
      <w:r w:rsidRPr="00533F15">
        <w:rPr>
          <w:rFonts w:ascii="Times New Roman" w:eastAsia="Times New Roman" w:hAnsi="Times New Roman" w:cs="Times New Roman"/>
          <w:lang w:val="uk-UA" w:eastAsia="ru-RU"/>
        </w:rPr>
        <w:t>Valeriana</w:t>
      </w:r>
      <w:proofErr w:type="spellEnd"/>
      <w:r w:rsidRPr="00533F15">
        <w:rPr>
          <w:rFonts w:ascii="Times New Roman" w:eastAsia="Times New Roman" w:hAnsi="Times New Roman" w:cs="Times New Roman"/>
          <w:lang w:val="uk-UA" w:eastAsia="ru-RU"/>
        </w:rPr>
        <w:t>), РД ─ 10 крапель кожної.</w:t>
      </w:r>
    </w:p>
    <w:p w14:paraId="2F793921"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Рідкий екстракт жостеру (</w:t>
      </w:r>
      <w:proofErr w:type="spellStart"/>
      <w:r w:rsidRPr="00533F15">
        <w:rPr>
          <w:rFonts w:ascii="Times New Roman" w:eastAsia="Times New Roman" w:hAnsi="Times New Roman" w:cs="Times New Roman"/>
          <w:lang w:val="uk-UA" w:eastAsia="ru-RU"/>
        </w:rPr>
        <w:t>Frangula</w:t>
      </w:r>
      <w:proofErr w:type="spellEnd"/>
      <w:r w:rsidRPr="00533F15">
        <w:rPr>
          <w:rFonts w:ascii="Times New Roman" w:eastAsia="Times New Roman" w:hAnsi="Times New Roman" w:cs="Times New Roman"/>
          <w:lang w:val="uk-UA" w:eastAsia="ru-RU"/>
        </w:rPr>
        <w:t>), РД ─ 30 крапель.</w:t>
      </w:r>
    </w:p>
    <w:p w14:paraId="589167E0"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15 мл </w:t>
      </w:r>
      <w:proofErr w:type="spellStart"/>
      <w:r w:rsidRPr="00533F15">
        <w:rPr>
          <w:rFonts w:ascii="Times New Roman" w:eastAsia="Times New Roman" w:hAnsi="Times New Roman" w:cs="Times New Roman"/>
          <w:lang w:val="uk-UA" w:eastAsia="ru-RU"/>
        </w:rPr>
        <w:t>лантозиду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Lantosidum</w:t>
      </w:r>
      <w:proofErr w:type="spellEnd"/>
      <w:r w:rsidRPr="00533F15">
        <w:rPr>
          <w:rFonts w:ascii="Times New Roman" w:eastAsia="Times New Roman" w:hAnsi="Times New Roman" w:cs="Times New Roman"/>
          <w:lang w:val="uk-UA" w:eastAsia="ru-RU"/>
        </w:rPr>
        <w:t>).</w:t>
      </w:r>
    </w:p>
    <w:p w14:paraId="5D4AE1C0"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Мікстура з натрію броміду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bromidum</w:t>
      </w:r>
      <w:proofErr w:type="spellEnd"/>
      <w:r w:rsidRPr="00533F15">
        <w:rPr>
          <w:rFonts w:ascii="Times New Roman" w:eastAsia="Times New Roman" w:hAnsi="Times New Roman" w:cs="Times New Roman"/>
          <w:lang w:val="uk-UA" w:eastAsia="ru-RU"/>
        </w:rPr>
        <w:t xml:space="preserve">), РД ─ 0,1 і кофеїну-натрію </w:t>
      </w:r>
      <w:proofErr w:type="spellStart"/>
      <w:r w:rsidRPr="00533F15">
        <w:rPr>
          <w:rFonts w:ascii="Times New Roman" w:eastAsia="Times New Roman" w:hAnsi="Times New Roman" w:cs="Times New Roman"/>
          <w:lang w:val="uk-UA" w:eastAsia="ru-RU"/>
        </w:rPr>
        <w:t>бензоату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Coffeini</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benzoas</w:t>
      </w:r>
      <w:proofErr w:type="spellEnd"/>
      <w:r w:rsidRPr="00533F15">
        <w:rPr>
          <w:rFonts w:ascii="Times New Roman" w:eastAsia="Times New Roman" w:hAnsi="Times New Roman" w:cs="Times New Roman"/>
          <w:lang w:val="uk-UA" w:eastAsia="ru-RU"/>
        </w:rPr>
        <w:t>), РД ─ 0,05. По 1 столовій ложці 4 рази на день.</w:t>
      </w:r>
    </w:p>
    <w:p w14:paraId="1CC379BD"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Мікстура з настою трави горицвіту (</w:t>
      </w:r>
      <w:proofErr w:type="spellStart"/>
      <w:r w:rsidRPr="00533F15">
        <w:rPr>
          <w:rFonts w:ascii="Times New Roman" w:eastAsia="Times New Roman" w:hAnsi="Times New Roman" w:cs="Times New Roman"/>
          <w:lang w:val="uk-UA" w:eastAsia="ru-RU"/>
        </w:rPr>
        <w:t>herba</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Adonidis</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vernalis</w:t>
      </w:r>
      <w:proofErr w:type="spellEnd"/>
      <w:r w:rsidRPr="00533F15">
        <w:rPr>
          <w:rFonts w:ascii="Times New Roman" w:eastAsia="Times New Roman" w:hAnsi="Times New Roman" w:cs="Times New Roman"/>
          <w:lang w:val="uk-UA" w:eastAsia="ru-RU"/>
        </w:rPr>
        <w:t>), РД ─ 0,5, натрію броміду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bromidum</w:t>
      </w:r>
      <w:proofErr w:type="spellEnd"/>
      <w:r w:rsidRPr="00533F15">
        <w:rPr>
          <w:rFonts w:ascii="Times New Roman" w:eastAsia="Times New Roman" w:hAnsi="Times New Roman" w:cs="Times New Roman"/>
          <w:lang w:val="uk-UA" w:eastAsia="ru-RU"/>
        </w:rPr>
        <w:t>), РД ─ 0,5, кодеїну фосфату (</w:t>
      </w:r>
      <w:proofErr w:type="spellStart"/>
      <w:r w:rsidRPr="00533F15">
        <w:rPr>
          <w:rFonts w:ascii="Times New Roman" w:eastAsia="Times New Roman" w:hAnsi="Times New Roman" w:cs="Times New Roman"/>
          <w:lang w:val="uk-UA" w:eastAsia="ru-RU"/>
        </w:rPr>
        <w:t>Codeini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phosphas</w:t>
      </w:r>
      <w:proofErr w:type="spellEnd"/>
      <w:r w:rsidRPr="00533F15">
        <w:rPr>
          <w:rFonts w:ascii="Times New Roman" w:eastAsia="Times New Roman" w:hAnsi="Times New Roman" w:cs="Times New Roman"/>
          <w:lang w:val="uk-UA" w:eastAsia="ru-RU"/>
        </w:rPr>
        <w:t>), РД ─ 0,015. По 1 столовій ложці 3 рази на день.</w:t>
      </w:r>
    </w:p>
    <w:p w14:paraId="12220C39"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Мікстура з настою кореня валеріани (</w:t>
      </w:r>
      <w:proofErr w:type="spellStart"/>
      <w:r w:rsidRPr="00533F15">
        <w:rPr>
          <w:rFonts w:ascii="Times New Roman" w:eastAsia="Times New Roman" w:hAnsi="Times New Roman" w:cs="Times New Roman"/>
          <w:lang w:val="uk-UA" w:eastAsia="ru-RU"/>
        </w:rPr>
        <w:t>radix</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Valerianae</w:t>
      </w:r>
      <w:proofErr w:type="spellEnd"/>
      <w:r w:rsidRPr="00533F15">
        <w:rPr>
          <w:rFonts w:ascii="Times New Roman" w:eastAsia="Times New Roman" w:hAnsi="Times New Roman" w:cs="Times New Roman"/>
          <w:lang w:val="uk-UA" w:eastAsia="ru-RU"/>
        </w:rPr>
        <w:t>), РД ─ 0,75, настоянки конвалії (</w:t>
      </w:r>
      <w:proofErr w:type="spellStart"/>
      <w:r w:rsidRPr="00533F15">
        <w:rPr>
          <w:rFonts w:ascii="Times New Roman" w:eastAsia="Times New Roman" w:hAnsi="Times New Roman" w:cs="Times New Roman"/>
          <w:lang w:val="uk-UA" w:eastAsia="ru-RU"/>
        </w:rPr>
        <w:t>Convallaria</w:t>
      </w:r>
      <w:proofErr w:type="spellEnd"/>
      <w:r w:rsidRPr="00533F15">
        <w:rPr>
          <w:rFonts w:ascii="Times New Roman" w:eastAsia="Times New Roman" w:hAnsi="Times New Roman" w:cs="Times New Roman"/>
          <w:lang w:val="uk-UA" w:eastAsia="ru-RU"/>
        </w:rPr>
        <w:t>), РД ─ 10 крапель, натрію броміду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bromidum</w:t>
      </w:r>
      <w:proofErr w:type="spellEnd"/>
      <w:r w:rsidRPr="00533F15">
        <w:rPr>
          <w:rFonts w:ascii="Times New Roman" w:eastAsia="Times New Roman" w:hAnsi="Times New Roman" w:cs="Times New Roman"/>
          <w:lang w:val="uk-UA" w:eastAsia="ru-RU"/>
        </w:rPr>
        <w:t>), РД ─ 0,3. По 1 столовій ложці 3 рази на день.</w:t>
      </w:r>
    </w:p>
    <w:p w14:paraId="3F3BA1E7"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200 мл 10 % розчину кальцію хлориду (</w:t>
      </w:r>
      <w:proofErr w:type="spellStart"/>
      <w:r w:rsidRPr="00533F15">
        <w:rPr>
          <w:rFonts w:ascii="Times New Roman" w:eastAsia="Times New Roman" w:hAnsi="Times New Roman" w:cs="Times New Roman"/>
          <w:lang w:val="uk-UA" w:eastAsia="ru-RU"/>
        </w:rPr>
        <w:t>Calcii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chloridum</w:t>
      </w:r>
      <w:proofErr w:type="spellEnd"/>
      <w:r w:rsidRPr="00533F15">
        <w:rPr>
          <w:rFonts w:ascii="Times New Roman" w:eastAsia="Times New Roman" w:hAnsi="Times New Roman" w:cs="Times New Roman"/>
          <w:lang w:val="uk-UA" w:eastAsia="ru-RU"/>
        </w:rPr>
        <w:t>). По 1 столовій ложці 3 рази на день. Розрахувати РД кальцію хлориду.</w:t>
      </w:r>
    </w:p>
    <w:p w14:paraId="6DBEE16C"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Діонін (</w:t>
      </w:r>
      <w:proofErr w:type="spellStart"/>
      <w:r w:rsidRPr="00533F15">
        <w:rPr>
          <w:rFonts w:ascii="Times New Roman" w:eastAsia="Times New Roman" w:hAnsi="Times New Roman" w:cs="Times New Roman"/>
          <w:lang w:val="uk-UA" w:eastAsia="ru-RU"/>
        </w:rPr>
        <w:t>Dioninum</w:t>
      </w:r>
      <w:proofErr w:type="spellEnd"/>
      <w:r w:rsidRPr="00533F15">
        <w:rPr>
          <w:rFonts w:ascii="Times New Roman" w:eastAsia="Times New Roman" w:hAnsi="Times New Roman" w:cs="Times New Roman"/>
          <w:lang w:val="uk-UA" w:eastAsia="ru-RU"/>
        </w:rPr>
        <w:t>) краплі для вживання, РД ─ 0,01. По 20 крапель 3 рази в день протягом 10 днів. Виписати розгорнутим і скороченим прописом.</w:t>
      </w:r>
    </w:p>
    <w:p w14:paraId="4EDAE984"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 мл 5 % спиртового р-ну йоду. По 5 крапель на молоці 2 рази на добу після їжі протягом 30 днів.</w:t>
      </w:r>
    </w:p>
    <w:p w14:paraId="3F3D3B67"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Суспензія «</w:t>
      </w:r>
      <w:proofErr w:type="spellStart"/>
      <w:r w:rsidRPr="00533F15">
        <w:rPr>
          <w:rFonts w:ascii="Times New Roman" w:eastAsia="Times New Roman" w:hAnsi="Times New Roman" w:cs="Times New Roman"/>
          <w:lang w:val="uk-UA" w:eastAsia="ru-RU"/>
        </w:rPr>
        <w:t>Маалокс</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Maalox</w:t>
      </w:r>
      <w:proofErr w:type="spellEnd"/>
      <w:r w:rsidRPr="00533F15">
        <w:rPr>
          <w:rFonts w:ascii="Times New Roman" w:eastAsia="Times New Roman" w:hAnsi="Times New Roman" w:cs="Times New Roman"/>
          <w:lang w:val="uk-UA" w:eastAsia="ru-RU"/>
        </w:rPr>
        <w:t>), флакон 250 мл. По 1 столовій ложці 4 рази на день.</w:t>
      </w:r>
    </w:p>
    <w:p w14:paraId="2B1CBF14"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Аерозоль «</w:t>
      </w:r>
      <w:proofErr w:type="spellStart"/>
      <w:r w:rsidRPr="00533F15">
        <w:rPr>
          <w:rFonts w:ascii="Times New Roman" w:eastAsia="Times New Roman" w:hAnsi="Times New Roman" w:cs="Times New Roman"/>
          <w:lang w:val="uk-UA" w:eastAsia="ru-RU"/>
        </w:rPr>
        <w:t>Беротек</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Berotek</w:t>
      </w:r>
      <w:proofErr w:type="spellEnd"/>
      <w:r w:rsidRPr="00533F15">
        <w:rPr>
          <w:rFonts w:ascii="Times New Roman" w:eastAsia="Times New Roman" w:hAnsi="Times New Roman" w:cs="Times New Roman"/>
          <w:lang w:val="uk-UA" w:eastAsia="ru-RU"/>
        </w:rPr>
        <w:t>), балон 15 мл. Одна інгаляція 3 рази на день.</w:t>
      </w:r>
    </w:p>
    <w:p w14:paraId="08DB21E2"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 ампул, що містять по 1 мл 0,1 % р-ну атропіну сульфату (</w:t>
      </w:r>
      <w:proofErr w:type="spellStart"/>
      <w:r w:rsidRPr="00533F15">
        <w:rPr>
          <w:rFonts w:ascii="Times New Roman" w:eastAsia="Times New Roman" w:hAnsi="Times New Roman" w:cs="Times New Roman"/>
          <w:lang w:val="uk-UA" w:eastAsia="ru-RU"/>
        </w:rPr>
        <w:t>Atropini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sulfas</w:t>
      </w:r>
      <w:proofErr w:type="spellEnd"/>
      <w:r w:rsidRPr="00533F15">
        <w:rPr>
          <w:rFonts w:ascii="Times New Roman" w:eastAsia="Times New Roman" w:hAnsi="Times New Roman" w:cs="Times New Roman"/>
          <w:lang w:val="uk-UA" w:eastAsia="ru-RU"/>
        </w:rPr>
        <w:t>), вводити по 1 мл п/ш. Розрахувати РД препарату.</w:t>
      </w:r>
    </w:p>
    <w:p w14:paraId="59AF96BE"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 флаконів, що містять по 500000 ОД стрептоміцину сульфату (</w:t>
      </w:r>
      <w:proofErr w:type="spellStart"/>
      <w:r w:rsidRPr="00533F15">
        <w:rPr>
          <w:rFonts w:ascii="Times New Roman" w:eastAsia="Times New Roman" w:hAnsi="Times New Roman" w:cs="Times New Roman"/>
          <w:lang w:val="uk-UA" w:eastAsia="ru-RU"/>
        </w:rPr>
        <w:t>Streptomycini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sulfas</w:t>
      </w:r>
      <w:proofErr w:type="spellEnd"/>
      <w:r w:rsidRPr="00533F15">
        <w:rPr>
          <w:rFonts w:ascii="Times New Roman" w:eastAsia="Times New Roman" w:hAnsi="Times New Roman" w:cs="Times New Roman"/>
          <w:lang w:val="uk-UA" w:eastAsia="ru-RU"/>
        </w:rPr>
        <w:t>). Призначити по 500000 ОД в/м 2 рази на день, заздалегідь розчинивши вміст флакону в 2 мл 0,25 % стерильного розчину новокаїну.</w:t>
      </w:r>
    </w:p>
    <w:p w14:paraId="4036E757"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500 мл стерильного ізотонічного р-ну натрію хлориду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chloridum</w:t>
      </w:r>
      <w:proofErr w:type="spellEnd"/>
      <w:r w:rsidRPr="00533F15">
        <w:rPr>
          <w:rFonts w:ascii="Times New Roman" w:eastAsia="Times New Roman" w:hAnsi="Times New Roman" w:cs="Times New Roman"/>
          <w:lang w:val="uk-UA" w:eastAsia="ru-RU"/>
        </w:rPr>
        <w:t>). Призначити 500 мл/</w:t>
      </w:r>
      <w:proofErr w:type="spellStart"/>
      <w:r w:rsidRPr="00533F15">
        <w:rPr>
          <w:rFonts w:ascii="Times New Roman" w:eastAsia="Times New Roman" w:hAnsi="Times New Roman" w:cs="Times New Roman"/>
          <w:lang w:val="uk-UA" w:eastAsia="ru-RU"/>
        </w:rPr>
        <w:t>крапельно</w:t>
      </w:r>
      <w:proofErr w:type="spellEnd"/>
      <w:r w:rsidRPr="00533F15">
        <w:rPr>
          <w:rFonts w:ascii="Times New Roman" w:eastAsia="Times New Roman" w:hAnsi="Times New Roman" w:cs="Times New Roman"/>
          <w:lang w:val="uk-UA" w:eastAsia="ru-RU"/>
        </w:rPr>
        <w:t>.</w:t>
      </w:r>
    </w:p>
    <w:p w14:paraId="1555D92A"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 ампул, що містять</w:t>
      </w:r>
      <w:r w:rsidRPr="00533F15">
        <w:rPr>
          <w:rFonts w:ascii="Times New Roman" w:eastAsia="Times New Roman" w:hAnsi="Times New Roman" w:cs="Times New Roman"/>
          <w:snapToGrid w:val="0"/>
          <w:lang w:val="uk-UA" w:eastAsia="ru-RU"/>
        </w:rPr>
        <w:t xml:space="preserve"> по 1 мл 1 % масляного р-ну прогестерону (</w:t>
      </w:r>
      <w:proofErr w:type="spellStart"/>
      <w:r w:rsidRPr="00533F15">
        <w:rPr>
          <w:rFonts w:ascii="Times New Roman" w:eastAsia="Times New Roman" w:hAnsi="Times New Roman" w:cs="Times New Roman"/>
          <w:snapToGrid w:val="0"/>
          <w:lang w:val="uk-UA" w:eastAsia="ru-RU"/>
        </w:rPr>
        <w:t>Progesteronum</w:t>
      </w:r>
      <w:proofErr w:type="spellEnd"/>
      <w:r w:rsidRPr="00533F15">
        <w:rPr>
          <w:rFonts w:ascii="Times New Roman" w:eastAsia="Times New Roman" w:hAnsi="Times New Roman" w:cs="Times New Roman"/>
          <w:snapToGrid w:val="0"/>
          <w:lang w:val="uk-UA" w:eastAsia="ru-RU"/>
        </w:rPr>
        <w:t>). Вводити по 1 мл в/м.</w:t>
      </w:r>
    </w:p>
    <w:p w14:paraId="1978CA98" w14:textId="77777777" w:rsidR="00BF2906" w:rsidRPr="00533F15" w:rsidRDefault="00BF2906" w:rsidP="00BF798D">
      <w:pPr>
        <w:numPr>
          <w:ilvl w:val="0"/>
          <w:numId w:val="223"/>
        </w:numPr>
        <w:autoSpaceDE w:val="0"/>
        <w:autoSpaceDN w:val="0"/>
        <w:adjustRightInd w:val="0"/>
        <w:spacing w:after="0" w:line="240" w:lineRule="exact"/>
        <w:ind w:left="567" w:hanging="567"/>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6 флаконів, </w:t>
      </w:r>
      <w:r w:rsidRPr="00533F15">
        <w:rPr>
          <w:rFonts w:ascii="Times New Roman" w:eastAsia="Times New Roman" w:hAnsi="Times New Roman" w:cs="Times New Roman"/>
          <w:lang w:val="uk-UA" w:eastAsia="ru-RU"/>
        </w:rPr>
        <w:t>що містять</w:t>
      </w:r>
      <w:r w:rsidRPr="00533F15">
        <w:rPr>
          <w:rFonts w:ascii="Times New Roman" w:eastAsia="Times New Roman" w:hAnsi="Times New Roman" w:cs="Times New Roman"/>
          <w:snapToGrid w:val="0"/>
          <w:lang w:val="uk-UA" w:eastAsia="ru-RU"/>
        </w:rPr>
        <w:t xml:space="preserve"> по 5 мл 2,5 % суспензії гідрокортизону ацетату (</w:t>
      </w:r>
      <w:proofErr w:type="spellStart"/>
      <w:r w:rsidRPr="00533F15">
        <w:rPr>
          <w:rFonts w:ascii="Times New Roman" w:eastAsia="Times New Roman" w:hAnsi="Times New Roman" w:cs="Times New Roman"/>
          <w:snapToGrid w:val="0"/>
          <w:lang w:val="uk-UA" w:eastAsia="ru-RU"/>
        </w:rPr>
        <w:t>Hydrocortisoni</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acetas</w:t>
      </w:r>
      <w:proofErr w:type="spellEnd"/>
      <w:r w:rsidRPr="00533F15">
        <w:rPr>
          <w:rFonts w:ascii="Times New Roman" w:eastAsia="Times New Roman" w:hAnsi="Times New Roman" w:cs="Times New Roman"/>
          <w:snapToGrid w:val="0"/>
          <w:lang w:val="uk-UA" w:eastAsia="ru-RU"/>
        </w:rPr>
        <w:t>). Вводити в порожнину ураженого суглоба по 3 мл 1 раз на тиждень.</w:t>
      </w:r>
    </w:p>
    <w:p w14:paraId="4A00F4BF" w14:textId="77777777" w:rsidR="00BF2906" w:rsidRPr="00533F15" w:rsidRDefault="00BF2906" w:rsidP="00BF2906">
      <w:pPr>
        <w:tabs>
          <w:tab w:val="left" w:pos="709"/>
        </w:tabs>
        <w:spacing w:line="240" w:lineRule="exact"/>
        <w:ind w:right="-1"/>
        <w:jc w:val="both"/>
        <w:rPr>
          <w:rFonts w:ascii="Times New Roman" w:eastAsia="Times New Roman" w:hAnsi="Times New Roman" w:cs="Times New Roman"/>
          <w:lang w:val="uk-UA" w:eastAsia="ru-RU"/>
        </w:rPr>
      </w:pPr>
    </w:p>
    <w:p w14:paraId="21BA20D3" w14:textId="77777777" w:rsidR="00BF2906" w:rsidRPr="00533F15" w:rsidRDefault="00BF2906" w:rsidP="00BF2906">
      <w:pPr>
        <w:tabs>
          <w:tab w:val="left" w:pos="709"/>
        </w:tabs>
        <w:spacing w:line="240" w:lineRule="exact"/>
        <w:ind w:right="-1"/>
        <w:jc w:val="both"/>
        <w:rPr>
          <w:rFonts w:ascii="Times New Roman" w:hAnsi="Times New Roman" w:cs="Times New Roman"/>
          <w:b/>
          <w:i/>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p>
    <w:p w14:paraId="7C8A0588" w14:textId="77777777" w:rsidR="00BF2906" w:rsidRPr="00533F15" w:rsidRDefault="00BF2906" w:rsidP="00BF798D">
      <w:pPr>
        <w:numPr>
          <w:ilvl w:val="0"/>
          <w:numId w:val="224"/>
        </w:numPr>
        <w:spacing w:after="0" w:line="240" w:lineRule="exact"/>
        <w:ind w:left="567" w:hanging="567"/>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caps/>
          <w:snapToGrid w:val="0"/>
          <w:lang w:val="uk-UA" w:eastAsia="ru-RU"/>
        </w:rPr>
        <w:t>з</w:t>
      </w:r>
      <w:r w:rsidRPr="00533F15">
        <w:rPr>
          <w:rFonts w:ascii="Times New Roman" w:eastAsia="Times New Roman" w:hAnsi="Times New Roman" w:cs="Times New Roman"/>
          <w:snapToGrid w:val="0"/>
          <w:lang w:val="uk-UA" w:eastAsia="ru-RU"/>
        </w:rPr>
        <w:t>агальна характеристика настоїв і відварів. Відмінності у приготуванні. Правила розрахунку дози й прописування. Поняття про лікарський збір.</w:t>
      </w:r>
    </w:p>
    <w:p w14:paraId="56032C2A" w14:textId="77777777" w:rsidR="00BF2906" w:rsidRPr="00533F15" w:rsidRDefault="00BF2906" w:rsidP="00BF798D">
      <w:pPr>
        <w:numPr>
          <w:ilvl w:val="0"/>
          <w:numId w:val="224"/>
        </w:numPr>
        <w:spacing w:after="0" w:line="240" w:lineRule="exact"/>
        <w:ind w:left="567" w:hanging="567"/>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Загальні правила пропису </w:t>
      </w:r>
      <w:proofErr w:type="spellStart"/>
      <w:r w:rsidRPr="00533F15">
        <w:rPr>
          <w:rFonts w:ascii="Times New Roman" w:eastAsia="Times New Roman" w:hAnsi="Times New Roman" w:cs="Times New Roman"/>
          <w:snapToGrid w:val="0"/>
          <w:lang w:val="uk-UA" w:eastAsia="ru-RU"/>
        </w:rPr>
        <w:t>галенових</w:t>
      </w:r>
      <w:proofErr w:type="spellEnd"/>
      <w:r w:rsidRPr="00533F15">
        <w:rPr>
          <w:rFonts w:ascii="Times New Roman" w:eastAsia="Times New Roman" w:hAnsi="Times New Roman" w:cs="Times New Roman"/>
          <w:snapToGrid w:val="0"/>
          <w:lang w:val="uk-UA" w:eastAsia="ru-RU"/>
        </w:rPr>
        <w:t xml:space="preserve"> форм (настоянок, рідких екстрактів).</w:t>
      </w:r>
    </w:p>
    <w:p w14:paraId="52C2278A" w14:textId="77777777" w:rsidR="00BF2906" w:rsidRPr="00533F15" w:rsidRDefault="00BF2906" w:rsidP="00BF798D">
      <w:pPr>
        <w:numPr>
          <w:ilvl w:val="0"/>
          <w:numId w:val="224"/>
        </w:numPr>
        <w:spacing w:after="0" w:line="240" w:lineRule="exact"/>
        <w:ind w:left="567" w:hanging="567"/>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caps/>
          <w:snapToGrid w:val="0"/>
          <w:spacing w:val="-4"/>
          <w:lang w:val="uk-UA" w:eastAsia="ru-RU"/>
        </w:rPr>
        <w:t>з</w:t>
      </w:r>
      <w:r w:rsidRPr="00533F15">
        <w:rPr>
          <w:rFonts w:ascii="Times New Roman" w:eastAsia="Times New Roman" w:hAnsi="Times New Roman" w:cs="Times New Roman"/>
          <w:snapToGrid w:val="0"/>
          <w:spacing w:val="-4"/>
          <w:lang w:val="uk-UA" w:eastAsia="ru-RU"/>
        </w:rPr>
        <w:t>агальна</w:t>
      </w:r>
      <w:r w:rsidRPr="00533F15">
        <w:rPr>
          <w:rFonts w:ascii="Times New Roman" w:eastAsia="Times New Roman" w:hAnsi="Times New Roman" w:cs="Times New Roman"/>
          <w:snapToGrid w:val="0"/>
          <w:lang w:val="uk-UA" w:eastAsia="ru-RU"/>
        </w:rPr>
        <w:t xml:space="preserve"> характеристика настоянок. Відмінність від настоїв. Прості та складні настоянки. Правила виписування, спосіб дозування.</w:t>
      </w:r>
    </w:p>
    <w:p w14:paraId="7D73C2A1" w14:textId="77777777" w:rsidR="00BF2906" w:rsidRPr="00533F15" w:rsidRDefault="00BF2906" w:rsidP="00BF798D">
      <w:pPr>
        <w:numPr>
          <w:ilvl w:val="0"/>
          <w:numId w:val="224"/>
        </w:numPr>
        <w:spacing w:after="0" w:line="240" w:lineRule="exact"/>
        <w:ind w:left="567" w:hanging="567"/>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caps/>
          <w:snapToGrid w:val="0"/>
          <w:spacing w:val="-4"/>
          <w:lang w:val="uk-UA" w:eastAsia="ru-RU"/>
        </w:rPr>
        <w:t>з</w:t>
      </w:r>
      <w:r w:rsidRPr="00533F15">
        <w:rPr>
          <w:rFonts w:ascii="Times New Roman" w:eastAsia="Times New Roman" w:hAnsi="Times New Roman" w:cs="Times New Roman"/>
          <w:snapToGrid w:val="0"/>
          <w:spacing w:val="-4"/>
          <w:lang w:val="uk-UA" w:eastAsia="ru-RU"/>
        </w:rPr>
        <w:t>агальна</w:t>
      </w:r>
      <w:r w:rsidRPr="00533F15">
        <w:rPr>
          <w:rFonts w:ascii="Times New Roman" w:eastAsia="Times New Roman" w:hAnsi="Times New Roman" w:cs="Times New Roman"/>
          <w:snapToGrid w:val="0"/>
          <w:lang w:val="uk-UA" w:eastAsia="ru-RU"/>
        </w:rPr>
        <w:t xml:space="preserve"> характеристика екстрактів. Види екстрактів. Правила виписування рідких екстрактів, спосіб дозування.</w:t>
      </w:r>
    </w:p>
    <w:p w14:paraId="5CFE9119" w14:textId="77777777" w:rsidR="00BF2906" w:rsidRPr="00533F15" w:rsidRDefault="00BF2906" w:rsidP="00BF798D">
      <w:pPr>
        <w:numPr>
          <w:ilvl w:val="0"/>
          <w:numId w:val="224"/>
        </w:numPr>
        <w:spacing w:after="0" w:line="240" w:lineRule="exact"/>
        <w:ind w:left="567" w:hanging="567"/>
        <w:contextualSpacing/>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Новогаленові</w:t>
      </w:r>
      <w:proofErr w:type="spellEnd"/>
      <w:r w:rsidRPr="00533F15">
        <w:rPr>
          <w:rFonts w:ascii="Times New Roman" w:eastAsia="Times New Roman" w:hAnsi="Times New Roman" w:cs="Times New Roman"/>
          <w:lang w:val="uk-UA" w:eastAsia="ru-RU"/>
        </w:rPr>
        <w:t xml:space="preserve"> препарати. Відмінність від </w:t>
      </w:r>
      <w:proofErr w:type="spellStart"/>
      <w:r w:rsidRPr="00533F15">
        <w:rPr>
          <w:rFonts w:ascii="Times New Roman" w:eastAsia="Times New Roman" w:hAnsi="Times New Roman" w:cs="Times New Roman"/>
          <w:lang w:val="uk-UA" w:eastAsia="ru-RU"/>
        </w:rPr>
        <w:t>галенових</w:t>
      </w:r>
      <w:proofErr w:type="spellEnd"/>
      <w:r w:rsidRPr="00533F15">
        <w:rPr>
          <w:rFonts w:ascii="Times New Roman" w:eastAsia="Times New Roman" w:hAnsi="Times New Roman" w:cs="Times New Roman"/>
          <w:lang w:val="uk-UA" w:eastAsia="ru-RU"/>
        </w:rPr>
        <w:t xml:space="preserve"> препаратів.</w:t>
      </w:r>
    </w:p>
    <w:p w14:paraId="2D115A9A" w14:textId="77777777" w:rsidR="00BF2906" w:rsidRPr="00533F15" w:rsidRDefault="00BF2906" w:rsidP="00BF798D">
      <w:pPr>
        <w:numPr>
          <w:ilvl w:val="0"/>
          <w:numId w:val="224"/>
        </w:numPr>
        <w:spacing w:after="0" w:line="240" w:lineRule="exact"/>
        <w:ind w:left="567" w:hanging="567"/>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Мікстури, їх характеристика та склад. Правила розрахунку і прописування. Настої, відвари, настоянки, сиропи, слиз як складові інгредієнти мікстур. </w:t>
      </w:r>
    </w:p>
    <w:p w14:paraId="0DCD9CB7" w14:textId="77777777" w:rsidR="00BF2906" w:rsidRPr="00533F15" w:rsidRDefault="00BF2906" w:rsidP="00BF798D">
      <w:pPr>
        <w:numPr>
          <w:ilvl w:val="0"/>
          <w:numId w:val="224"/>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Розчини для прийому всередину. Правила розрахунку і виписування магістральних і </w:t>
      </w:r>
      <w:proofErr w:type="spellStart"/>
      <w:r w:rsidRPr="00533F15">
        <w:rPr>
          <w:rFonts w:ascii="Times New Roman" w:eastAsia="Times New Roman" w:hAnsi="Times New Roman" w:cs="Times New Roman"/>
          <w:lang w:val="uk-UA" w:eastAsia="ru-RU"/>
        </w:rPr>
        <w:t>офіцинальних</w:t>
      </w:r>
      <w:proofErr w:type="spellEnd"/>
      <w:r w:rsidRPr="00533F15">
        <w:rPr>
          <w:rFonts w:ascii="Times New Roman" w:eastAsia="Times New Roman" w:hAnsi="Times New Roman" w:cs="Times New Roman"/>
          <w:lang w:val="uk-UA" w:eastAsia="ru-RU"/>
        </w:rPr>
        <w:t xml:space="preserve"> розчинів. Особливості прописів спиртових і масляних розчинів. </w:t>
      </w:r>
    </w:p>
    <w:p w14:paraId="2401D8FF" w14:textId="77777777" w:rsidR="00BF2906" w:rsidRPr="00533F15" w:rsidRDefault="00BF2906" w:rsidP="00BF798D">
      <w:pPr>
        <w:numPr>
          <w:ilvl w:val="0"/>
          <w:numId w:val="224"/>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Поняття про краплі для прийому всередину, як різновид розчинів для прийому всередину. </w:t>
      </w:r>
      <w:proofErr w:type="spellStart"/>
      <w:r w:rsidRPr="00533F15">
        <w:rPr>
          <w:rFonts w:ascii="Times New Roman" w:eastAsia="Times New Roman" w:hAnsi="Times New Roman" w:cs="Times New Roman"/>
          <w:lang w:val="uk-UA" w:eastAsia="ru-RU"/>
        </w:rPr>
        <w:t>Офіцинальні</w:t>
      </w:r>
      <w:proofErr w:type="spellEnd"/>
      <w:r w:rsidRPr="00533F15">
        <w:rPr>
          <w:rFonts w:ascii="Times New Roman" w:eastAsia="Times New Roman" w:hAnsi="Times New Roman" w:cs="Times New Roman"/>
          <w:lang w:val="uk-UA" w:eastAsia="ru-RU"/>
        </w:rPr>
        <w:t xml:space="preserve"> і магістральні прописи. Правила розрахунку.</w:t>
      </w:r>
    </w:p>
    <w:p w14:paraId="75EE712C" w14:textId="77777777" w:rsidR="00BF2906" w:rsidRPr="00533F15" w:rsidRDefault="00BF2906" w:rsidP="00BF798D">
      <w:pPr>
        <w:numPr>
          <w:ilvl w:val="0"/>
          <w:numId w:val="224"/>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Суспензії для прийому всередину. Характеристика і відмінності від розчинів. Правила прописування.</w:t>
      </w:r>
    </w:p>
    <w:p w14:paraId="57788A36" w14:textId="77777777" w:rsidR="00BF2906" w:rsidRPr="00533F15" w:rsidRDefault="00BF2906" w:rsidP="00BF798D">
      <w:pPr>
        <w:numPr>
          <w:ilvl w:val="0"/>
          <w:numId w:val="224"/>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Аерозолі дозовані. Характеристика і правила виписування. </w:t>
      </w:r>
    </w:p>
    <w:p w14:paraId="465B22BE" w14:textId="77777777" w:rsidR="00BF2906" w:rsidRPr="00533F15" w:rsidRDefault="00BF2906" w:rsidP="00BF798D">
      <w:pPr>
        <w:numPr>
          <w:ilvl w:val="0"/>
          <w:numId w:val="224"/>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Загальна характеристика і вимоги, що висувають до лікарських форм для ін’єкцій. Форми випуску (ампули, флакони, шприц-тюбики), переваги і недоліки. Розчинники, які використовуються для приготування розчинів для ін’єкцій. Правила прописування </w:t>
      </w:r>
      <w:proofErr w:type="spellStart"/>
      <w:r w:rsidRPr="00533F15">
        <w:rPr>
          <w:rFonts w:ascii="Times New Roman" w:eastAsia="Times New Roman" w:hAnsi="Times New Roman" w:cs="Times New Roman"/>
          <w:lang w:val="uk-UA" w:eastAsia="ru-RU"/>
        </w:rPr>
        <w:t>офіцинальних</w:t>
      </w:r>
      <w:proofErr w:type="spellEnd"/>
      <w:r w:rsidRPr="00533F15">
        <w:rPr>
          <w:rFonts w:ascii="Times New Roman" w:eastAsia="Times New Roman" w:hAnsi="Times New Roman" w:cs="Times New Roman"/>
          <w:lang w:val="uk-UA" w:eastAsia="ru-RU"/>
        </w:rPr>
        <w:t xml:space="preserve"> лікарських форм для ін’єкцій (розчинів, суспензій, порошків). Особливості прописів магістральних форм для ін’єкцій. Особливості введення водних, спиртових та масляних розчинів.</w:t>
      </w:r>
    </w:p>
    <w:p w14:paraId="3150A6CB" w14:textId="77777777" w:rsidR="00BF2906" w:rsidRPr="00533F15" w:rsidRDefault="00BF2906" w:rsidP="00BF798D">
      <w:pPr>
        <w:numPr>
          <w:ilvl w:val="0"/>
          <w:numId w:val="224"/>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Особливості прописування патентованих і </w:t>
      </w:r>
      <w:proofErr w:type="spellStart"/>
      <w:r w:rsidRPr="00533F15">
        <w:rPr>
          <w:rFonts w:ascii="Times New Roman" w:eastAsia="Times New Roman" w:hAnsi="Times New Roman" w:cs="Times New Roman"/>
          <w:lang w:val="uk-UA" w:eastAsia="ru-RU"/>
        </w:rPr>
        <w:t>новогаленових</w:t>
      </w:r>
      <w:proofErr w:type="spellEnd"/>
      <w:r w:rsidRPr="00533F15">
        <w:rPr>
          <w:rFonts w:ascii="Times New Roman" w:eastAsia="Times New Roman" w:hAnsi="Times New Roman" w:cs="Times New Roman"/>
          <w:lang w:val="uk-UA" w:eastAsia="ru-RU"/>
        </w:rPr>
        <w:t xml:space="preserve"> дозованих розчинів.</w:t>
      </w:r>
    </w:p>
    <w:p w14:paraId="7E1B966E" w14:textId="77777777" w:rsidR="00BF2906" w:rsidRPr="00533F15" w:rsidRDefault="00BF2906" w:rsidP="00BF2906">
      <w:pPr>
        <w:autoSpaceDE w:val="0"/>
        <w:autoSpaceDN w:val="0"/>
        <w:adjustRightInd w:val="0"/>
        <w:spacing w:after="0" w:line="240" w:lineRule="exact"/>
        <w:ind w:firstLine="357"/>
        <w:jc w:val="both"/>
        <w:rPr>
          <w:rFonts w:ascii="Times New Roman" w:hAnsi="Times New Roman" w:cs="Times New Roman"/>
          <w:snapToGrid w:val="0"/>
          <w:lang w:val="uk-UA"/>
        </w:rPr>
      </w:pPr>
    </w:p>
    <w:p w14:paraId="0366EE41" w14:textId="77777777" w:rsidR="00BF2906" w:rsidRPr="00533F15" w:rsidRDefault="00BF2906" w:rsidP="00BF2906">
      <w:pPr>
        <w:pStyle w:val="Default"/>
        <w:spacing w:after="27"/>
        <w:rPr>
          <w:b/>
          <w:snapToGrid w:val="0"/>
          <w:color w:val="auto"/>
          <w:sz w:val="22"/>
          <w:szCs w:val="22"/>
          <w:lang w:val="uk-UA"/>
        </w:rPr>
      </w:pPr>
      <w:r w:rsidRPr="00533F15">
        <w:rPr>
          <w:b/>
          <w:sz w:val="22"/>
          <w:szCs w:val="22"/>
          <w:lang w:val="uk-UA"/>
        </w:rPr>
        <w:t>3. Формування професійних вмінь, навичок</w:t>
      </w:r>
      <w:r w:rsidRPr="00533F15">
        <w:rPr>
          <w:b/>
          <w:snapToGrid w:val="0"/>
          <w:color w:val="auto"/>
          <w:sz w:val="22"/>
          <w:szCs w:val="22"/>
          <w:lang w:val="uk-UA"/>
        </w:rPr>
        <w:t xml:space="preserve"> </w:t>
      </w:r>
    </w:p>
    <w:p w14:paraId="1ECEE37F" w14:textId="77777777" w:rsidR="00BF2906" w:rsidRPr="00533F15" w:rsidRDefault="00BF2906" w:rsidP="00BF2906">
      <w:pPr>
        <w:spacing w:after="0" w:line="240" w:lineRule="auto"/>
        <w:ind w:firstLine="45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Ознайомитися з колекцією препаратів у різних дозованих і недозованих твердих лікарських формах. </w:t>
      </w:r>
    </w:p>
    <w:p w14:paraId="01FA353D" w14:textId="77777777" w:rsidR="00BF2906" w:rsidRPr="00533F15" w:rsidRDefault="00BF2906" w:rsidP="00BF2906">
      <w:pPr>
        <w:spacing w:after="0" w:line="240" w:lineRule="auto"/>
        <w:ind w:firstLine="454"/>
        <w:jc w:val="both"/>
        <w:rPr>
          <w:rFonts w:ascii="Times New Roman" w:hAnsi="Times New Roman" w:cs="Times New Roman"/>
          <w:snapToGrid w:val="0"/>
          <w:lang w:val="uk-UA"/>
        </w:rPr>
      </w:pPr>
      <w:r w:rsidRPr="00533F15">
        <w:rPr>
          <w:rFonts w:ascii="Times New Roman" w:eastAsia="Times New Roman" w:hAnsi="Times New Roman" w:cs="Times New Roman"/>
          <w:snapToGrid w:val="0"/>
          <w:lang w:val="uk-UA" w:eastAsia="ru-RU"/>
        </w:rPr>
        <w:t xml:space="preserve">Завдання для самоконтролю. Дайте відповідь </w:t>
      </w:r>
      <w:r w:rsidRPr="00533F15">
        <w:rPr>
          <w:rFonts w:ascii="Times New Roman" w:eastAsia="Times New Roman" w:hAnsi="Times New Roman" w:cs="Times New Roman"/>
          <w:lang w:val="uk-UA" w:eastAsia="ru-RU"/>
        </w:rPr>
        <w:t xml:space="preserve">на такі питання: </w:t>
      </w:r>
    </w:p>
    <w:p w14:paraId="76D91E2D"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належить до рідких дозованих лікарських форм?</w:t>
      </w:r>
    </w:p>
    <w:p w14:paraId="0267AD53"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таке настої та відвари? У чому їх відмінність? Правила їх приготування і дозування для дорослих та дітей.</w:t>
      </w:r>
    </w:p>
    <w:p w14:paraId="5E70EED7"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 виписувати настої та відвари?</w:t>
      </w:r>
    </w:p>
    <w:p w14:paraId="2D8795F6"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Що відносять до </w:t>
      </w:r>
      <w:proofErr w:type="spellStart"/>
      <w:r w:rsidRPr="00533F15">
        <w:rPr>
          <w:rFonts w:ascii="Times New Roman" w:eastAsia="Times New Roman" w:hAnsi="Times New Roman" w:cs="Times New Roman"/>
          <w:lang w:val="uk-UA" w:eastAsia="ru-RU"/>
        </w:rPr>
        <w:t>галенових</w:t>
      </w:r>
      <w:proofErr w:type="spellEnd"/>
      <w:r w:rsidRPr="00533F15">
        <w:rPr>
          <w:rFonts w:ascii="Times New Roman" w:eastAsia="Times New Roman" w:hAnsi="Times New Roman" w:cs="Times New Roman"/>
          <w:lang w:val="uk-UA" w:eastAsia="ru-RU"/>
        </w:rPr>
        <w:t xml:space="preserve"> препаратів? У чому їх відмінність від настоїв і відварів? За якими правилами їх виписують і як дозують?</w:t>
      </w:r>
    </w:p>
    <w:p w14:paraId="4590BF68"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Чим відрізняються </w:t>
      </w:r>
      <w:proofErr w:type="spellStart"/>
      <w:r w:rsidRPr="00533F15">
        <w:rPr>
          <w:rFonts w:ascii="Times New Roman" w:eastAsia="Times New Roman" w:hAnsi="Times New Roman" w:cs="Times New Roman"/>
          <w:lang w:val="uk-UA" w:eastAsia="ru-RU"/>
        </w:rPr>
        <w:t>новогаленові</w:t>
      </w:r>
      <w:proofErr w:type="spellEnd"/>
      <w:r w:rsidRPr="00533F15">
        <w:rPr>
          <w:rFonts w:ascii="Times New Roman" w:eastAsia="Times New Roman" w:hAnsi="Times New Roman" w:cs="Times New Roman"/>
          <w:lang w:val="uk-UA" w:eastAsia="ru-RU"/>
        </w:rPr>
        <w:t xml:space="preserve"> препарати від </w:t>
      </w:r>
      <w:proofErr w:type="spellStart"/>
      <w:r w:rsidRPr="00533F15">
        <w:rPr>
          <w:rFonts w:ascii="Times New Roman" w:eastAsia="Times New Roman" w:hAnsi="Times New Roman" w:cs="Times New Roman"/>
          <w:lang w:val="uk-UA" w:eastAsia="ru-RU"/>
        </w:rPr>
        <w:t>галенових</w:t>
      </w:r>
      <w:proofErr w:type="spellEnd"/>
      <w:r w:rsidRPr="00533F15">
        <w:rPr>
          <w:rFonts w:ascii="Times New Roman" w:eastAsia="Times New Roman" w:hAnsi="Times New Roman" w:cs="Times New Roman"/>
          <w:lang w:val="uk-UA" w:eastAsia="ru-RU"/>
        </w:rPr>
        <w:t>? Згідно з якими правилами їх виписують і як дозують?</w:t>
      </w:r>
    </w:p>
    <w:p w14:paraId="5D0BC5BB"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таке мікстури? За якими правилами їх прописують і як дозують?</w:t>
      </w:r>
    </w:p>
    <w:p w14:paraId="27AD85AE"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Які правила виписування розчинів і крапель для прийому всередину? Чи є особливості при виписуванні масляних і спиртових розчинів, а також патентованих розчинів? </w:t>
      </w:r>
    </w:p>
    <w:p w14:paraId="46EE2985"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 розрахувати концентрацію розчину з разової дози препарату в сухому вигляді і навпаки?</w:t>
      </w:r>
    </w:p>
    <w:p w14:paraId="39BBADD5"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Які особливості виписування суспензій, емульсій для прийому всередину, аерозолів для інгаляцій?</w:t>
      </w:r>
    </w:p>
    <w:p w14:paraId="70088809"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належить до лікарських форм для ін’єкцій? Які вимоги до них висувають? Які правила їх виписування?</w:t>
      </w:r>
    </w:p>
    <w:p w14:paraId="1257C24D"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spacing w:val="-2"/>
          <w:lang w:val="uk-UA" w:eastAsia="ru-RU"/>
        </w:rPr>
      </w:pPr>
      <w:r w:rsidRPr="00533F15">
        <w:rPr>
          <w:rFonts w:ascii="Times New Roman" w:eastAsia="Times New Roman" w:hAnsi="Times New Roman" w:cs="Times New Roman"/>
          <w:spacing w:val="-2"/>
          <w:lang w:val="uk-UA" w:eastAsia="ru-RU"/>
        </w:rPr>
        <w:t>Які особливості виписування лікарських форм для ін’єкцій у флаконах?</w:t>
      </w:r>
    </w:p>
    <w:p w14:paraId="4BC5AF5B"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Які особливості виписування органопрепаратів, що дозуються біологічними одиницями дії?</w:t>
      </w:r>
    </w:p>
    <w:p w14:paraId="79E5166A" w14:textId="77777777" w:rsidR="00BF2906" w:rsidRPr="00533F15" w:rsidRDefault="00BF2906" w:rsidP="00BF798D">
      <w:pPr>
        <w:numPr>
          <w:ilvl w:val="0"/>
          <w:numId w:val="225"/>
        </w:numPr>
        <w:tabs>
          <w:tab w:val="left" w:pos="993"/>
        </w:tabs>
        <w:autoSpaceDE w:val="0"/>
        <w:autoSpaceDN w:val="0"/>
        <w:adjustRightInd w:val="0"/>
        <w:spacing w:after="0" w:line="240" w:lineRule="exact"/>
        <w:ind w:left="0" w:firstLine="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Які особливості виписування магістральних лікарських форм для ін’єкцій?</w:t>
      </w:r>
    </w:p>
    <w:p w14:paraId="6499D0F9" w14:textId="77777777" w:rsidR="00BF2906" w:rsidRPr="00533F15" w:rsidRDefault="00BF2906" w:rsidP="00BF2906">
      <w:pPr>
        <w:pStyle w:val="Default"/>
        <w:jc w:val="both"/>
        <w:rPr>
          <w:sz w:val="22"/>
          <w:szCs w:val="22"/>
          <w:lang w:val="uk-UA"/>
        </w:rPr>
      </w:pPr>
    </w:p>
    <w:p w14:paraId="7BF2D305" w14:textId="77777777" w:rsidR="00BF2906" w:rsidRPr="00533F15" w:rsidRDefault="00BF2906" w:rsidP="00BF2906">
      <w:pPr>
        <w:pStyle w:val="Default"/>
        <w:ind w:firstLine="35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самостійного виписування рецептів. </w:t>
      </w:r>
    </w:p>
    <w:p w14:paraId="2D965C9B" w14:textId="77777777" w:rsidR="00BF2906" w:rsidRPr="00533F15" w:rsidRDefault="00BF2906" w:rsidP="00BF2906">
      <w:pPr>
        <w:pStyle w:val="Default"/>
        <w:ind w:firstLine="357"/>
        <w:rPr>
          <w:i/>
          <w:sz w:val="22"/>
          <w:szCs w:val="22"/>
          <w:lang w:val="uk-UA"/>
        </w:rPr>
      </w:pPr>
      <w:r w:rsidRPr="00533F15">
        <w:rPr>
          <w:i/>
          <w:iCs/>
          <w:sz w:val="22"/>
          <w:szCs w:val="22"/>
          <w:lang w:val="uk-UA"/>
        </w:rPr>
        <w:t>Матеріали контролю для заключного етапу заняття.</w:t>
      </w:r>
      <w:r w:rsidRPr="00533F15">
        <w:rPr>
          <w:sz w:val="22"/>
          <w:szCs w:val="22"/>
          <w:lang w:val="uk-UA"/>
        </w:rPr>
        <w:t xml:space="preserve"> </w:t>
      </w:r>
      <w:r w:rsidRPr="00533F15">
        <w:rPr>
          <w:i/>
          <w:snapToGrid w:val="0"/>
          <w:sz w:val="22"/>
          <w:szCs w:val="22"/>
          <w:lang w:val="uk-UA"/>
        </w:rPr>
        <w:t>Виписати рецепти:</w:t>
      </w:r>
    </w:p>
    <w:p w14:paraId="7C6B6E76"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Настій листя мучниці (</w:t>
      </w:r>
      <w:proofErr w:type="spellStart"/>
      <w:r w:rsidRPr="00533F15">
        <w:rPr>
          <w:rFonts w:ascii="Times New Roman" w:eastAsia="Times New Roman" w:hAnsi="Times New Roman" w:cs="Times New Roman"/>
          <w:lang w:val="uk-UA" w:eastAsia="ru-RU"/>
        </w:rPr>
        <w:t>folium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Uvae</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ursi</w:t>
      </w:r>
      <w:proofErr w:type="spellEnd"/>
      <w:r w:rsidRPr="00533F15">
        <w:rPr>
          <w:rFonts w:ascii="Times New Roman" w:eastAsia="Times New Roman" w:hAnsi="Times New Roman" w:cs="Times New Roman"/>
          <w:lang w:val="uk-UA" w:eastAsia="ru-RU"/>
        </w:rPr>
        <w:t>), РД─ 0,8. По 1 столовій ложці 3 рази на день.</w:t>
      </w:r>
    </w:p>
    <w:p w14:paraId="4079A1FF"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Відвар кореня </w:t>
      </w:r>
      <w:proofErr w:type="spellStart"/>
      <w:r w:rsidRPr="00533F15">
        <w:rPr>
          <w:rFonts w:ascii="Times New Roman" w:eastAsia="Times New Roman" w:hAnsi="Times New Roman" w:cs="Times New Roman"/>
          <w:lang w:val="uk-UA" w:eastAsia="ru-RU"/>
        </w:rPr>
        <w:t>істоду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radix</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Polygalae</w:t>
      </w:r>
      <w:proofErr w:type="spellEnd"/>
      <w:r w:rsidRPr="00533F15">
        <w:rPr>
          <w:rFonts w:ascii="Times New Roman" w:eastAsia="Times New Roman" w:hAnsi="Times New Roman" w:cs="Times New Roman"/>
          <w:lang w:val="uk-UA" w:eastAsia="ru-RU"/>
        </w:rPr>
        <w:t>), РД ─ 1,5. По 1 столовій ложці 3 рази на день.</w:t>
      </w:r>
    </w:p>
    <w:p w14:paraId="15489AAB"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Настоянка беладони (</w:t>
      </w:r>
      <w:proofErr w:type="spellStart"/>
      <w:r w:rsidRPr="00533F15">
        <w:rPr>
          <w:rFonts w:ascii="Times New Roman" w:eastAsia="Times New Roman" w:hAnsi="Times New Roman" w:cs="Times New Roman"/>
          <w:lang w:val="uk-UA" w:eastAsia="ru-RU"/>
        </w:rPr>
        <w:t>красавки</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Belladonna</w:t>
      </w:r>
      <w:proofErr w:type="spellEnd"/>
      <w:r w:rsidRPr="00533F15">
        <w:rPr>
          <w:rFonts w:ascii="Times New Roman" w:eastAsia="Times New Roman" w:hAnsi="Times New Roman" w:cs="Times New Roman"/>
          <w:lang w:val="uk-UA" w:eastAsia="ru-RU"/>
        </w:rPr>
        <w:t>), РД ─ 10 крапель.</w:t>
      </w:r>
    </w:p>
    <w:p w14:paraId="1D623C3C"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Екстракт глоду (</w:t>
      </w:r>
      <w:proofErr w:type="spellStart"/>
      <w:r w:rsidRPr="00533F15">
        <w:rPr>
          <w:rFonts w:ascii="Times New Roman" w:eastAsia="Times New Roman" w:hAnsi="Times New Roman" w:cs="Times New Roman"/>
          <w:lang w:val="uk-UA" w:eastAsia="ru-RU"/>
        </w:rPr>
        <w:t>Grataegus</w:t>
      </w:r>
      <w:proofErr w:type="spellEnd"/>
      <w:r w:rsidRPr="00533F15">
        <w:rPr>
          <w:rFonts w:ascii="Times New Roman" w:eastAsia="Times New Roman" w:hAnsi="Times New Roman" w:cs="Times New Roman"/>
          <w:lang w:val="uk-UA" w:eastAsia="ru-RU"/>
        </w:rPr>
        <w:t>) рідкий. По 20 крапель 3 рази на день.</w:t>
      </w:r>
    </w:p>
    <w:p w14:paraId="5CAD806B"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15 мл адонізиду (</w:t>
      </w:r>
      <w:proofErr w:type="spellStart"/>
      <w:r w:rsidRPr="00533F15">
        <w:rPr>
          <w:rFonts w:ascii="Times New Roman" w:eastAsia="Times New Roman" w:hAnsi="Times New Roman" w:cs="Times New Roman"/>
          <w:lang w:val="uk-UA" w:eastAsia="ru-RU"/>
        </w:rPr>
        <w:t>Adonisidum</w:t>
      </w:r>
      <w:proofErr w:type="spellEnd"/>
      <w:r w:rsidRPr="00533F15">
        <w:rPr>
          <w:rFonts w:ascii="Times New Roman" w:eastAsia="Times New Roman" w:hAnsi="Times New Roman" w:cs="Times New Roman"/>
          <w:lang w:val="uk-UA" w:eastAsia="ru-RU"/>
        </w:rPr>
        <w:t>).</w:t>
      </w:r>
    </w:p>
    <w:p w14:paraId="072472AC"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25 мл складної настоянки, що складається з 1 частини настоянки беладони (</w:t>
      </w:r>
      <w:proofErr w:type="spellStart"/>
      <w:r w:rsidRPr="00533F15">
        <w:rPr>
          <w:rFonts w:ascii="Times New Roman" w:eastAsia="Times New Roman" w:hAnsi="Times New Roman" w:cs="Times New Roman"/>
          <w:lang w:val="uk-UA" w:eastAsia="ru-RU"/>
        </w:rPr>
        <w:t>красавки</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Belladonna</w:t>
      </w:r>
      <w:proofErr w:type="spellEnd"/>
      <w:r w:rsidRPr="00533F15">
        <w:rPr>
          <w:rFonts w:ascii="Times New Roman" w:eastAsia="Times New Roman" w:hAnsi="Times New Roman" w:cs="Times New Roman"/>
          <w:lang w:val="uk-UA" w:eastAsia="ru-RU"/>
        </w:rPr>
        <w:t>), 4 частин настоянки конвалії (</w:t>
      </w:r>
      <w:proofErr w:type="spellStart"/>
      <w:r w:rsidRPr="00533F15">
        <w:rPr>
          <w:rFonts w:ascii="Times New Roman" w:eastAsia="Times New Roman" w:hAnsi="Times New Roman" w:cs="Times New Roman"/>
          <w:lang w:val="uk-UA" w:eastAsia="ru-RU"/>
        </w:rPr>
        <w:t>Convallaria</w:t>
      </w:r>
      <w:proofErr w:type="spellEnd"/>
      <w:r w:rsidRPr="00533F15">
        <w:rPr>
          <w:rFonts w:ascii="Times New Roman" w:eastAsia="Times New Roman" w:hAnsi="Times New Roman" w:cs="Times New Roman"/>
          <w:lang w:val="uk-UA" w:eastAsia="ru-RU"/>
        </w:rPr>
        <w:t>) і настоянки валеріани (</w:t>
      </w:r>
      <w:proofErr w:type="spellStart"/>
      <w:r w:rsidRPr="00533F15">
        <w:rPr>
          <w:rFonts w:ascii="Times New Roman" w:eastAsia="Times New Roman" w:hAnsi="Times New Roman" w:cs="Times New Roman"/>
          <w:lang w:val="uk-UA" w:eastAsia="ru-RU"/>
        </w:rPr>
        <w:t>Valeriana</w:t>
      </w:r>
      <w:proofErr w:type="spellEnd"/>
      <w:r w:rsidRPr="00533F15">
        <w:rPr>
          <w:rFonts w:ascii="Times New Roman" w:eastAsia="Times New Roman" w:hAnsi="Times New Roman" w:cs="Times New Roman"/>
          <w:lang w:val="uk-UA" w:eastAsia="ru-RU"/>
        </w:rPr>
        <w:t>) порівну.</w:t>
      </w:r>
    </w:p>
    <w:p w14:paraId="1C4FF63F"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Мікстура, що містить пепсин (</w:t>
      </w:r>
      <w:proofErr w:type="spellStart"/>
      <w:r w:rsidRPr="00533F15">
        <w:rPr>
          <w:rFonts w:ascii="Times New Roman" w:eastAsia="Times New Roman" w:hAnsi="Times New Roman" w:cs="Times New Roman"/>
          <w:lang w:val="uk-UA" w:eastAsia="ru-RU"/>
        </w:rPr>
        <w:t>Pepsinum</w:t>
      </w:r>
      <w:proofErr w:type="spellEnd"/>
      <w:r w:rsidRPr="00533F15">
        <w:rPr>
          <w:rFonts w:ascii="Times New Roman" w:eastAsia="Times New Roman" w:hAnsi="Times New Roman" w:cs="Times New Roman"/>
          <w:lang w:val="uk-UA" w:eastAsia="ru-RU"/>
        </w:rPr>
        <w:t>), РД ─ 0,5 і кислоту хлористоводневу розведену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hydrochloricum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dilutum</w:t>
      </w:r>
      <w:proofErr w:type="spellEnd"/>
      <w:r w:rsidRPr="00533F15">
        <w:rPr>
          <w:rFonts w:ascii="Times New Roman" w:eastAsia="Times New Roman" w:hAnsi="Times New Roman" w:cs="Times New Roman"/>
          <w:lang w:val="uk-UA" w:eastAsia="ru-RU"/>
        </w:rPr>
        <w:t>), РД ─ 10 крапель. По 1 столовій ложці 3 рази на день перед їдою.</w:t>
      </w:r>
    </w:p>
    <w:p w14:paraId="42A6867C"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Мікстура, що містить настій кореня валеріани (</w:t>
      </w:r>
      <w:proofErr w:type="spellStart"/>
      <w:r w:rsidRPr="00533F15">
        <w:rPr>
          <w:rFonts w:ascii="Times New Roman" w:eastAsia="Times New Roman" w:hAnsi="Times New Roman" w:cs="Times New Roman"/>
          <w:lang w:val="uk-UA" w:eastAsia="ru-RU"/>
        </w:rPr>
        <w:t>radix</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Valerianae</w:t>
      </w:r>
      <w:proofErr w:type="spellEnd"/>
      <w:r w:rsidRPr="00533F15">
        <w:rPr>
          <w:rFonts w:ascii="Times New Roman" w:eastAsia="Times New Roman" w:hAnsi="Times New Roman" w:cs="Times New Roman"/>
          <w:lang w:val="uk-UA" w:eastAsia="ru-RU"/>
        </w:rPr>
        <w:t>), РД ─ 0,5, із додаванням натрію броміду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bromidum</w:t>
      </w:r>
      <w:proofErr w:type="spellEnd"/>
      <w:r w:rsidRPr="00533F15">
        <w:rPr>
          <w:rFonts w:ascii="Times New Roman" w:eastAsia="Times New Roman" w:hAnsi="Times New Roman" w:cs="Times New Roman"/>
          <w:lang w:val="uk-UA" w:eastAsia="ru-RU"/>
        </w:rPr>
        <w:t>), РД ─ 0,3. По 1 столовій ложці 3 рази на день.</w:t>
      </w:r>
    </w:p>
    <w:p w14:paraId="09821459"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Мікстура дорослому і дитині 6 років, приготована на відварі кореня алтею (</w:t>
      </w:r>
      <w:proofErr w:type="spellStart"/>
      <w:r w:rsidRPr="00533F15">
        <w:rPr>
          <w:rFonts w:ascii="Times New Roman" w:eastAsia="Times New Roman" w:hAnsi="Times New Roman" w:cs="Times New Roman"/>
          <w:lang w:val="uk-UA" w:eastAsia="ru-RU"/>
        </w:rPr>
        <w:t>radix</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Althaeae</w:t>
      </w:r>
      <w:proofErr w:type="spellEnd"/>
      <w:r w:rsidRPr="00533F15">
        <w:rPr>
          <w:rFonts w:ascii="Times New Roman" w:eastAsia="Times New Roman" w:hAnsi="Times New Roman" w:cs="Times New Roman"/>
          <w:lang w:val="uk-UA" w:eastAsia="ru-RU"/>
        </w:rPr>
        <w:t>), РД ─ 0,5, що містить натрію гідрокарбонат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hydrocarbonas</w:t>
      </w:r>
      <w:proofErr w:type="spellEnd"/>
      <w:r w:rsidRPr="00533F15">
        <w:rPr>
          <w:rFonts w:ascii="Times New Roman" w:eastAsia="Times New Roman" w:hAnsi="Times New Roman" w:cs="Times New Roman"/>
          <w:lang w:val="uk-UA" w:eastAsia="ru-RU"/>
        </w:rPr>
        <w:t>), РД ─ 0,3. По 1 ложці 3 рази на день.</w:t>
      </w:r>
    </w:p>
    <w:p w14:paraId="5E5350E1"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Мікстура </w:t>
      </w:r>
      <w:proofErr w:type="spellStart"/>
      <w:r w:rsidRPr="00533F15">
        <w:rPr>
          <w:rFonts w:ascii="Times New Roman" w:eastAsia="Times New Roman" w:hAnsi="Times New Roman" w:cs="Times New Roman"/>
          <w:lang w:val="uk-UA" w:eastAsia="ru-RU"/>
        </w:rPr>
        <w:t>Кватера</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Quatera</w:t>
      </w:r>
      <w:proofErr w:type="spellEnd"/>
      <w:r w:rsidRPr="00533F15">
        <w:rPr>
          <w:rFonts w:ascii="Times New Roman" w:eastAsia="Times New Roman" w:hAnsi="Times New Roman" w:cs="Times New Roman"/>
          <w:lang w:val="uk-UA" w:eastAsia="ru-RU"/>
        </w:rPr>
        <w:t>), 200 мл по 1 столовій ложці 3 рази на день.</w:t>
      </w:r>
    </w:p>
    <w:p w14:paraId="3D52AA92"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180 мл 33 % розчину магнію сульфату (</w:t>
      </w:r>
      <w:proofErr w:type="spellStart"/>
      <w:r w:rsidRPr="00533F15">
        <w:rPr>
          <w:rFonts w:ascii="Times New Roman" w:eastAsia="Times New Roman" w:hAnsi="Times New Roman" w:cs="Times New Roman"/>
          <w:lang w:val="uk-UA" w:eastAsia="ru-RU"/>
        </w:rPr>
        <w:t>Magnii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sulfas</w:t>
      </w:r>
      <w:proofErr w:type="spellEnd"/>
      <w:r w:rsidRPr="00533F15">
        <w:rPr>
          <w:rFonts w:ascii="Times New Roman" w:eastAsia="Times New Roman" w:hAnsi="Times New Roman" w:cs="Times New Roman"/>
          <w:lang w:val="uk-UA" w:eastAsia="ru-RU"/>
        </w:rPr>
        <w:t>). По 1 столовій ложці 3 рази на день.</w:t>
      </w:r>
    </w:p>
    <w:p w14:paraId="27666CEC"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 мл 1 % спиртового розчину нітрогліцерину (</w:t>
      </w:r>
      <w:proofErr w:type="spellStart"/>
      <w:r w:rsidRPr="00533F15">
        <w:rPr>
          <w:rFonts w:ascii="Times New Roman" w:eastAsia="Times New Roman" w:hAnsi="Times New Roman" w:cs="Times New Roman"/>
          <w:lang w:val="uk-UA" w:eastAsia="ru-RU"/>
        </w:rPr>
        <w:t>Nitroglycerinum</w:t>
      </w:r>
      <w:proofErr w:type="spellEnd"/>
      <w:r w:rsidRPr="00533F15">
        <w:rPr>
          <w:rFonts w:ascii="Times New Roman" w:eastAsia="Times New Roman" w:hAnsi="Times New Roman" w:cs="Times New Roman"/>
          <w:lang w:val="uk-UA" w:eastAsia="ru-RU"/>
        </w:rPr>
        <w:t>). По 2 краплі на цукор під язик.</w:t>
      </w:r>
    </w:p>
    <w:p w14:paraId="1F6D50F5"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 мл 0,125 % масляного розчину ергокальциферолу (</w:t>
      </w:r>
      <w:proofErr w:type="spellStart"/>
      <w:r w:rsidRPr="00533F15">
        <w:rPr>
          <w:rFonts w:ascii="Times New Roman" w:eastAsia="Times New Roman" w:hAnsi="Times New Roman" w:cs="Times New Roman"/>
          <w:lang w:val="uk-UA" w:eastAsia="ru-RU"/>
        </w:rPr>
        <w:t>Ergocalciferolum</w:t>
      </w:r>
      <w:proofErr w:type="spellEnd"/>
      <w:r w:rsidRPr="00533F15">
        <w:rPr>
          <w:rFonts w:ascii="Times New Roman" w:eastAsia="Times New Roman" w:hAnsi="Times New Roman" w:cs="Times New Roman"/>
          <w:lang w:val="uk-UA" w:eastAsia="ru-RU"/>
        </w:rPr>
        <w:t>). По 2 краплі двічі на день.</w:t>
      </w:r>
    </w:p>
    <w:p w14:paraId="3FC79BD3"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30 мл корвалолу (</w:t>
      </w:r>
      <w:proofErr w:type="spellStart"/>
      <w:r w:rsidRPr="00533F15">
        <w:rPr>
          <w:rFonts w:ascii="Times New Roman" w:eastAsia="Times New Roman" w:hAnsi="Times New Roman" w:cs="Times New Roman"/>
          <w:lang w:val="uk-UA" w:eastAsia="ru-RU"/>
        </w:rPr>
        <w:t>Corvalolum</w:t>
      </w:r>
      <w:proofErr w:type="spellEnd"/>
      <w:r w:rsidRPr="00533F15">
        <w:rPr>
          <w:rFonts w:ascii="Times New Roman" w:eastAsia="Times New Roman" w:hAnsi="Times New Roman" w:cs="Times New Roman"/>
          <w:lang w:val="uk-UA" w:eastAsia="ru-RU"/>
        </w:rPr>
        <w:t>). По 30 крапель на прийом.</w:t>
      </w:r>
    </w:p>
    <w:p w14:paraId="67B1B8CE"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250 мл 5 % суспензії </w:t>
      </w:r>
      <w:proofErr w:type="spellStart"/>
      <w:r w:rsidRPr="00533F15">
        <w:rPr>
          <w:rFonts w:ascii="Times New Roman" w:eastAsia="Times New Roman" w:hAnsi="Times New Roman" w:cs="Times New Roman"/>
          <w:lang w:val="uk-UA" w:eastAsia="ru-RU"/>
        </w:rPr>
        <w:t>салазопіридазину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Salazopyridazinum</w:t>
      </w:r>
      <w:proofErr w:type="spellEnd"/>
      <w:r w:rsidRPr="00533F15">
        <w:rPr>
          <w:rFonts w:ascii="Times New Roman" w:eastAsia="Times New Roman" w:hAnsi="Times New Roman" w:cs="Times New Roman"/>
          <w:lang w:val="uk-UA" w:eastAsia="ru-RU"/>
        </w:rPr>
        <w:t>). Вводити у вигляді клізми 20 мл на ніч.</w:t>
      </w:r>
    </w:p>
    <w:p w14:paraId="280B97CC"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Аерозоль «</w:t>
      </w:r>
      <w:proofErr w:type="spellStart"/>
      <w:r w:rsidRPr="00533F15">
        <w:rPr>
          <w:rFonts w:ascii="Times New Roman" w:eastAsia="Times New Roman" w:hAnsi="Times New Roman" w:cs="Times New Roman"/>
          <w:lang w:val="uk-UA" w:eastAsia="ru-RU"/>
        </w:rPr>
        <w:t>Іпрадол</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Ipradol</w:t>
      </w:r>
      <w:proofErr w:type="spellEnd"/>
      <w:r w:rsidRPr="00533F15">
        <w:rPr>
          <w:rFonts w:ascii="Times New Roman" w:eastAsia="Times New Roman" w:hAnsi="Times New Roman" w:cs="Times New Roman"/>
          <w:lang w:val="uk-UA" w:eastAsia="ru-RU"/>
        </w:rPr>
        <w:t>), балон 15 мл. По 2 інгаляції 5 разів на день.</w:t>
      </w:r>
    </w:p>
    <w:p w14:paraId="5FCB223B"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10 ампул 24 % розчину </w:t>
      </w:r>
      <w:proofErr w:type="spellStart"/>
      <w:r w:rsidRPr="00533F15">
        <w:rPr>
          <w:rFonts w:ascii="Times New Roman" w:eastAsia="Times New Roman" w:hAnsi="Times New Roman" w:cs="Times New Roman"/>
          <w:lang w:val="uk-UA" w:eastAsia="ru-RU"/>
        </w:rPr>
        <w:t>амінофіліну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Aminophyllinum</w:t>
      </w:r>
      <w:proofErr w:type="spellEnd"/>
      <w:r w:rsidRPr="00533F15">
        <w:rPr>
          <w:rFonts w:ascii="Times New Roman" w:eastAsia="Times New Roman" w:hAnsi="Times New Roman" w:cs="Times New Roman"/>
          <w:lang w:val="uk-UA" w:eastAsia="ru-RU"/>
        </w:rPr>
        <w:t xml:space="preserve">) по 1 мл. По 1 мл </w:t>
      </w:r>
      <w:proofErr w:type="spellStart"/>
      <w:r w:rsidRPr="00533F15">
        <w:rPr>
          <w:rFonts w:ascii="Times New Roman" w:eastAsia="Times New Roman" w:hAnsi="Times New Roman" w:cs="Times New Roman"/>
          <w:lang w:val="uk-UA" w:eastAsia="ru-RU"/>
        </w:rPr>
        <w:t>внутрішньом’язово</w:t>
      </w:r>
      <w:proofErr w:type="spellEnd"/>
      <w:r w:rsidRPr="00533F15">
        <w:rPr>
          <w:rFonts w:ascii="Times New Roman" w:eastAsia="Times New Roman" w:hAnsi="Times New Roman" w:cs="Times New Roman"/>
          <w:lang w:val="uk-UA" w:eastAsia="ru-RU"/>
        </w:rPr>
        <w:t xml:space="preserve"> 2 рази на день. Розрахувати кількість сухої речовини, необхідної для створення цієї концентрації р-ну.</w:t>
      </w:r>
    </w:p>
    <w:p w14:paraId="0EED2952"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10 ампул, що містять гепарин (</w:t>
      </w:r>
      <w:proofErr w:type="spellStart"/>
      <w:r w:rsidRPr="00533F15">
        <w:rPr>
          <w:rFonts w:ascii="Times New Roman" w:eastAsia="Times New Roman" w:hAnsi="Times New Roman" w:cs="Times New Roman"/>
          <w:lang w:val="uk-UA" w:eastAsia="ru-RU"/>
        </w:rPr>
        <w:t>Heparinum</w:t>
      </w:r>
      <w:proofErr w:type="spellEnd"/>
      <w:r w:rsidRPr="00533F15">
        <w:rPr>
          <w:rFonts w:ascii="Times New Roman" w:eastAsia="Times New Roman" w:hAnsi="Times New Roman" w:cs="Times New Roman"/>
          <w:lang w:val="uk-UA" w:eastAsia="ru-RU"/>
        </w:rPr>
        <w:t>) по 5 мл (1 мл ─ 5000 ЕД). По 5000 ОД п/ш в ділянку живота 1 раз на день.</w:t>
      </w:r>
    </w:p>
    <w:p w14:paraId="3B56FA3E"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30 флаконів, що містять по 1 000 000 ОД </w:t>
      </w:r>
      <w:proofErr w:type="spellStart"/>
      <w:r w:rsidRPr="00533F15">
        <w:rPr>
          <w:rFonts w:ascii="Times New Roman" w:eastAsia="Times New Roman" w:hAnsi="Times New Roman" w:cs="Times New Roman"/>
          <w:lang w:val="uk-UA" w:eastAsia="ru-RU"/>
        </w:rPr>
        <w:t>бензилпеніциліну</w:t>
      </w:r>
      <w:proofErr w:type="spellEnd"/>
      <w:r w:rsidRPr="00533F15">
        <w:rPr>
          <w:rFonts w:ascii="Times New Roman" w:eastAsia="Times New Roman" w:hAnsi="Times New Roman" w:cs="Times New Roman"/>
          <w:lang w:val="uk-UA" w:eastAsia="ru-RU"/>
        </w:rPr>
        <w:t xml:space="preserve"> натрієвої солі (</w:t>
      </w:r>
      <w:proofErr w:type="spellStart"/>
      <w:r w:rsidRPr="00533F15">
        <w:rPr>
          <w:rFonts w:ascii="Times New Roman" w:eastAsia="Times New Roman" w:hAnsi="Times New Roman" w:cs="Times New Roman"/>
          <w:lang w:val="uk-UA" w:eastAsia="ru-RU"/>
        </w:rPr>
        <w:t>Benzylpenicillinum</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natrium</w:t>
      </w:r>
      <w:proofErr w:type="spellEnd"/>
      <w:r w:rsidRPr="00533F15">
        <w:rPr>
          <w:rFonts w:ascii="Times New Roman" w:eastAsia="Times New Roman" w:hAnsi="Times New Roman" w:cs="Times New Roman"/>
          <w:lang w:val="uk-UA" w:eastAsia="ru-RU"/>
        </w:rPr>
        <w:t xml:space="preserve">). По 1 000 000 ОД в/м  6 разів на день, заздалегідь розчинивши вміст флакона в 2 мл 1 % розчину </w:t>
      </w:r>
      <w:proofErr w:type="spellStart"/>
      <w:r w:rsidRPr="00533F15">
        <w:rPr>
          <w:rFonts w:ascii="Times New Roman" w:eastAsia="Times New Roman" w:hAnsi="Times New Roman" w:cs="Times New Roman"/>
          <w:lang w:val="uk-UA" w:eastAsia="ru-RU"/>
        </w:rPr>
        <w:t>лідокаїну</w:t>
      </w:r>
      <w:proofErr w:type="spellEnd"/>
      <w:r w:rsidRPr="00533F15">
        <w:rPr>
          <w:rFonts w:ascii="Times New Roman" w:eastAsia="Times New Roman" w:hAnsi="Times New Roman" w:cs="Times New Roman"/>
          <w:lang w:val="uk-UA" w:eastAsia="ru-RU"/>
        </w:rPr>
        <w:t xml:space="preserve"> гідрохлориду.</w:t>
      </w:r>
    </w:p>
    <w:p w14:paraId="12CAF2FE"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 10 флаконів, що містять по </w:t>
      </w:r>
      <w:smartTag w:uri="urn:schemas-microsoft-com:office:smarttags" w:element="metricconverter">
        <w:smartTagPr>
          <w:attr w:name="ProductID" w:val="0,1 г"/>
        </w:smartTagPr>
        <w:r w:rsidRPr="00533F15">
          <w:rPr>
            <w:rFonts w:ascii="Times New Roman" w:eastAsia="Times New Roman" w:hAnsi="Times New Roman" w:cs="Times New Roman"/>
            <w:lang w:val="uk-UA" w:eastAsia="ru-RU"/>
          </w:rPr>
          <w:t>0,1 г</w:t>
        </w:r>
      </w:smartTag>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лідази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Lydasum</w:t>
      </w:r>
      <w:proofErr w:type="spellEnd"/>
      <w:r w:rsidRPr="00533F15">
        <w:rPr>
          <w:rFonts w:ascii="Times New Roman" w:eastAsia="Times New Roman" w:hAnsi="Times New Roman" w:cs="Times New Roman"/>
          <w:lang w:val="uk-UA" w:eastAsia="ru-RU"/>
        </w:rPr>
        <w:t xml:space="preserve">). По </w:t>
      </w:r>
      <w:smartTag w:uri="urn:schemas-microsoft-com:office:smarttags" w:element="metricconverter">
        <w:smartTagPr>
          <w:attr w:name="ProductID" w:val="0,1 г"/>
        </w:smartTagPr>
        <w:r w:rsidRPr="00533F15">
          <w:rPr>
            <w:rFonts w:ascii="Times New Roman" w:eastAsia="Times New Roman" w:hAnsi="Times New Roman" w:cs="Times New Roman"/>
            <w:lang w:val="uk-UA" w:eastAsia="ru-RU"/>
          </w:rPr>
          <w:t>0,1 г</w:t>
        </w:r>
      </w:smartTag>
      <w:r w:rsidRPr="00533F15">
        <w:rPr>
          <w:rFonts w:ascii="Times New Roman" w:eastAsia="Times New Roman" w:hAnsi="Times New Roman" w:cs="Times New Roman"/>
          <w:lang w:val="uk-UA" w:eastAsia="ru-RU"/>
        </w:rPr>
        <w:t xml:space="preserve"> п/ш в ділянку рубця, заздалегідь розчинивши вміст флакона в 2 мл 1 % розчину </w:t>
      </w:r>
      <w:proofErr w:type="spellStart"/>
      <w:r w:rsidRPr="00533F15">
        <w:rPr>
          <w:rFonts w:ascii="Times New Roman" w:eastAsia="Times New Roman" w:hAnsi="Times New Roman" w:cs="Times New Roman"/>
          <w:lang w:val="uk-UA" w:eastAsia="ru-RU"/>
        </w:rPr>
        <w:t>лідокаїну</w:t>
      </w:r>
      <w:proofErr w:type="spellEnd"/>
      <w:r w:rsidRPr="00533F15">
        <w:rPr>
          <w:rFonts w:ascii="Times New Roman" w:eastAsia="Times New Roman" w:hAnsi="Times New Roman" w:cs="Times New Roman"/>
          <w:lang w:val="uk-UA" w:eastAsia="ru-RU"/>
        </w:rPr>
        <w:t xml:space="preserve"> гідрохлориду.</w:t>
      </w:r>
    </w:p>
    <w:p w14:paraId="0ED8C548"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 800 мл 5 % стерильного розчину глюкози (</w:t>
      </w:r>
      <w:proofErr w:type="spellStart"/>
      <w:r w:rsidRPr="00533F15">
        <w:rPr>
          <w:rFonts w:ascii="Times New Roman" w:eastAsia="Times New Roman" w:hAnsi="Times New Roman" w:cs="Times New Roman"/>
          <w:lang w:val="uk-UA" w:eastAsia="ru-RU"/>
        </w:rPr>
        <w:t>Glucosum</w:t>
      </w:r>
      <w:proofErr w:type="spellEnd"/>
      <w:r w:rsidRPr="00533F15">
        <w:rPr>
          <w:rFonts w:ascii="Times New Roman" w:eastAsia="Times New Roman" w:hAnsi="Times New Roman" w:cs="Times New Roman"/>
          <w:lang w:val="uk-UA" w:eastAsia="ru-RU"/>
        </w:rPr>
        <w:t xml:space="preserve">). Для </w:t>
      </w:r>
      <w:proofErr w:type="spellStart"/>
      <w:r w:rsidRPr="00533F15">
        <w:rPr>
          <w:rFonts w:ascii="Times New Roman" w:eastAsia="Times New Roman" w:hAnsi="Times New Roman" w:cs="Times New Roman"/>
          <w:lang w:val="uk-UA" w:eastAsia="ru-RU"/>
        </w:rPr>
        <w:t>маніпуляційної</w:t>
      </w:r>
      <w:proofErr w:type="spellEnd"/>
      <w:r w:rsidRPr="00533F15">
        <w:rPr>
          <w:rFonts w:ascii="Times New Roman" w:eastAsia="Times New Roman" w:hAnsi="Times New Roman" w:cs="Times New Roman"/>
          <w:lang w:val="uk-UA" w:eastAsia="ru-RU"/>
        </w:rPr>
        <w:t>.</w:t>
      </w:r>
    </w:p>
    <w:p w14:paraId="2D1507D1"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 10 ампул, що містять 1 мл суспензії </w:t>
      </w:r>
      <w:proofErr w:type="spellStart"/>
      <w:r w:rsidRPr="00533F15">
        <w:rPr>
          <w:rFonts w:ascii="Times New Roman" w:eastAsia="Times New Roman" w:hAnsi="Times New Roman" w:cs="Times New Roman"/>
          <w:lang w:val="uk-UA" w:eastAsia="ru-RU"/>
        </w:rPr>
        <w:t>зимозану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Zymosanum</w:t>
      </w:r>
      <w:proofErr w:type="spellEnd"/>
      <w:r w:rsidRPr="00533F15">
        <w:rPr>
          <w:rFonts w:ascii="Times New Roman" w:eastAsia="Times New Roman" w:hAnsi="Times New Roman" w:cs="Times New Roman"/>
          <w:lang w:val="uk-UA" w:eastAsia="ru-RU"/>
        </w:rPr>
        <w:t>). По 1 мл в/м через день.</w:t>
      </w:r>
    </w:p>
    <w:p w14:paraId="1AD99A4B" w14:textId="77777777" w:rsidR="00BF2906" w:rsidRPr="00533F15" w:rsidRDefault="00BF2906" w:rsidP="00BF798D">
      <w:pPr>
        <w:numPr>
          <w:ilvl w:val="0"/>
          <w:numId w:val="226"/>
        </w:numPr>
        <w:autoSpaceDE w:val="0"/>
        <w:autoSpaceDN w:val="0"/>
        <w:adjustRightInd w:val="0"/>
        <w:spacing w:after="0" w:line="240" w:lineRule="exact"/>
        <w:ind w:left="567" w:hanging="567"/>
        <w:contextualSpacing/>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 Платифіліну </w:t>
      </w:r>
      <w:proofErr w:type="spellStart"/>
      <w:r w:rsidRPr="00533F15">
        <w:rPr>
          <w:rFonts w:ascii="Times New Roman" w:eastAsia="Times New Roman" w:hAnsi="Times New Roman" w:cs="Times New Roman"/>
          <w:lang w:val="uk-UA" w:eastAsia="ru-RU"/>
        </w:rPr>
        <w:t>гідротартрат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Platyphyllini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hydrotartras</w:t>
      </w:r>
      <w:proofErr w:type="spellEnd"/>
      <w:r w:rsidRPr="00533F15">
        <w:rPr>
          <w:rFonts w:ascii="Times New Roman" w:eastAsia="Times New Roman" w:hAnsi="Times New Roman" w:cs="Times New Roman"/>
          <w:lang w:val="uk-UA" w:eastAsia="ru-RU"/>
        </w:rPr>
        <w:t>), РД ─ 0,005 в порошках, пігулках, краплях для прийому всередину, 0,2 % розчині для п/ш ін’єкцій (ампули по 1 мл).</w:t>
      </w:r>
    </w:p>
    <w:p w14:paraId="29010005" w14:textId="77777777" w:rsidR="00BF2906" w:rsidRPr="00533F15" w:rsidRDefault="00BF2906" w:rsidP="00BF2906">
      <w:pPr>
        <w:tabs>
          <w:tab w:val="num" w:pos="652"/>
        </w:tabs>
        <w:spacing w:after="0" w:line="240" w:lineRule="auto"/>
        <w:ind w:right="-1"/>
        <w:jc w:val="both"/>
        <w:rPr>
          <w:rFonts w:ascii="Times New Roman" w:hAnsi="Times New Roman" w:cs="Times New Roman"/>
          <w:snapToGrid w:val="0"/>
          <w:lang w:val="uk-UA"/>
        </w:rPr>
      </w:pPr>
    </w:p>
    <w:p w14:paraId="266A9250" w14:textId="77777777" w:rsidR="00BF2906" w:rsidRPr="00533F15" w:rsidRDefault="00BF2906" w:rsidP="00BF2906">
      <w:pPr>
        <w:pStyle w:val="Default"/>
        <w:rPr>
          <w:sz w:val="22"/>
          <w:szCs w:val="22"/>
          <w:lang w:val="uk-UA"/>
        </w:rPr>
      </w:pPr>
      <w:r w:rsidRPr="00533F15">
        <w:rPr>
          <w:b/>
          <w:iCs/>
          <w:sz w:val="22"/>
          <w:szCs w:val="22"/>
          <w:lang w:val="uk-UA"/>
        </w:rPr>
        <w:t>4. Підведення підсумків:</w:t>
      </w:r>
      <w:r w:rsidRPr="00533F15">
        <w:rPr>
          <w:sz w:val="22"/>
          <w:szCs w:val="22"/>
          <w:lang w:val="uk-UA"/>
        </w:rPr>
        <w:t xml:space="preserve"> </w:t>
      </w:r>
    </w:p>
    <w:p w14:paraId="617BE060" w14:textId="77777777" w:rsidR="00BF2906" w:rsidRPr="00533F15" w:rsidRDefault="00BF2906" w:rsidP="00BF2906">
      <w:pPr>
        <w:pStyle w:val="Default"/>
        <w:ind w:firstLine="426"/>
        <w:rPr>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правилами розрахунку і виписування рецептів в різних лікарських формах.</w:t>
      </w:r>
    </w:p>
    <w:p w14:paraId="685BB07E" w14:textId="77777777" w:rsidR="00BF2906" w:rsidRPr="00533F15" w:rsidRDefault="00BF2906" w:rsidP="00BF2906">
      <w:pPr>
        <w:pStyle w:val="Default"/>
        <w:rPr>
          <w:snapToGrid w:val="0"/>
          <w:sz w:val="22"/>
          <w:szCs w:val="22"/>
          <w:lang w:val="uk-UA"/>
        </w:rPr>
      </w:pPr>
    </w:p>
    <w:p w14:paraId="208EC803" w14:textId="77777777" w:rsidR="00BF2906" w:rsidRPr="00533F15" w:rsidRDefault="00BF2906" w:rsidP="00BF2906">
      <w:pPr>
        <w:pStyle w:val="Default"/>
        <w:tabs>
          <w:tab w:val="left" w:pos="0"/>
        </w:tabs>
        <w:ind w:firstLine="426"/>
        <w:jc w:val="center"/>
        <w:rPr>
          <w:b/>
          <w:sz w:val="22"/>
          <w:szCs w:val="22"/>
          <w:lang w:val="uk-UA"/>
        </w:rPr>
      </w:pPr>
      <w:r w:rsidRPr="00533F15">
        <w:rPr>
          <w:b/>
          <w:iCs/>
          <w:sz w:val="22"/>
          <w:szCs w:val="22"/>
          <w:lang w:val="uk-UA"/>
        </w:rPr>
        <w:t>Список рекомендованої літератури</w:t>
      </w:r>
    </w:p>
    <w:p w14:paraId="209BE6B2" w14:textId="77777777" w:rsidR="00BF2906" w:rsidRPr="00533F15" w:rsidRDefault="00BF2906" w:rsidP="00BF2906">
      <w:pPr>
        <w:pStyle w:val="Default"/>
        <w:jc w:val="center"/>
        <w:rPr>
          <w:b/>
          <w:sz w:val="22"/>
          <w:szCs w:val="22"/>
          <w:lang w:val="uk-UA"/>
        </w:rPr>
      </w:pPr>
    </w:p>
    <w:p w14:paraId="17EDF8B5" w14:textId="77777777" w:rsidR="00BF2906" w:rsidRPr="00533F15" w:rsidRDefault="00BF2906" w:rsidP="00BF2906">
      <w:pPr>
        <w:pStyle w:val="Default"/>
        <w:rPr>
          <w:i/>
          <w:sz w:val="22"/>
          <w:szCs w:val="22"/>
          <w:lang w:val="uk-UA"/>
        </w:rPr>
      </w:pPr>
      <w:r w:rsidRPr="00533F15">
        <w:rPr>
          <w:i/>
          <w:sz w:val="22"/>
          <w:szCs w:val="22"/>
          <w:lang w:val="uk-UA"/>
        </w:rPr>
        <w:t xml:space="preserve">Основна: </w:t>
      </w:r>
    </w:p>
    <w:p w14:paraId="1F6AFA84" w14:textId="77777777" w:rsidR="00BF2906" w:rsidRPr="00533F15" w:rsidRDefault="00BF2906" w:rsidP="00BF798D">
      <w:pPr>
        <w:pStyle w:val="a5"/>
        <w:numPr>
          <w:ilvl w:val="0"/>
          <w:numId w:val="265"/>
        </w:numPr>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66196DB9" w14:textId="77777777" w:rsidR="00BF2906" w:rsidRPr="00533F15" w:rsidRDefault="00BF2906" w:rsidP="00BF798D">
      <w:pPr>
        <w:pStyle w:val="a5"/>
        <w:numPr>
          <w:ilvl w:val="0"/>
          <w:numId w:val="265"/>
        </w:numPr>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78932EE4" w14:textId="77777777" w:rsidR="00BF2906" w:rsidRPr="00533F15" w:rsidRDefault="00BF2906" w:rsidP="00BF798D">
      <w:pPr>
        <w:pStyle w:val="a5"/>
        <w:numPr>
          <w:ilvl w:val="0"/>
          <w:numId w:val="265"/>
        </w:numPr>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417AD51E" w14:textId="77777777" w:rsidR="00BF2906" w:rsidRPr="00533F15" w:rsidRDefault="00BF2906" w:rsidP="00BF798D">
      <w:pPr>
        <w:pStyle w:val="a5"/>
        <w:numPr>
          <w:ilvl w:val="0"/>
          <w:numId w:val="265"/>
        </w:numPr>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204EB625" w14:textId="77777777" w:rsidR="00BF2906" w:rsidRPr="00533F15" w:rsidRDefault="00BF2906" w:rsidP="00BF798D">
      <w:pPr>
        <w:pStyle w:val="a5"/>
        <w:numPr>
          <w:ilvl w:val="0"/>
          <w:numId w:val="265"/>
        </w:numPr>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06AE5F8B" w14:textId="77777777" w:rsidR="00BF2906" w:rsidRPr="00533F15" w:rsidRDefault="00BF2906" w:rsidP="00BF798D">
      <w:pPr>
        <w:pStyle w:val="a5"/>
        <w:numPr>
          <w:ilvl w:val="0"/>
          <w:numId w:val="265"/>
        </w:numPr>
        <w:jc w:val="both"/>
        <w:rPr>
          <w:sz w:val="22"/>
          <w:szCs w:val="22"/>
          <w:lang w:val="uk-UA"/>
        </w:rPr>
      </w:pPr>
      <w:hyperlink r:id="rId11"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6A941084" w14:textId="77777777" w:rsidR="00BF2906" w:rsidRPr="00533F15" w:rsidRDefault="00BF2906" w:rsidP="00BF2906">
      <w:pPr>
        <w:pStyle w:val="Default"/>
        <w:rPr>
          <w:sz w:val="22"/>
          <w:szCs w:val="22"/>
          <w:lang w:val="uk-UA"/>
        </w:rPr>
      </w:pPr>
    </w:p>
    <w:p w14:paraId="4D4A7A8F" w14:textId="77777777" w:rsidR="00BF2906" w:rsidRPr="00533F15" w:rsidRDefault="00BF2906" w:rsidP="00BF2906">
      <w:pPr>
        <w:pStyle w:val="Default"/>
        <w:rPr>
          <w:i/>
          <w:sz w:val="22"/>
          <w:szCs w:val="22"/>
          <w:lang w:val="uk-UA"/>
        </w:rPr>
      </w:pPr>
      <w:r w:rsidRPr="00533F15">
        <w:rPr>
          <w:i/>
          <w:sz w:val="22"/>
          <w:szCs w:val="22"/>
          <w:lang w:val="uk-UA"/>
        </w:rPr>
        <w:t xml:space="preserve">Додаткова: </w:t>
      </w:r>
    </w:p>
    <w:p w14:paraId="3D4C9B4A" w14:textId="77777777" w:rsidR="00BF2906" w:rsidRPr="00533F15" w:rsidRDefault="00BF2906" w:rsidP="00BF798D">
      <w:pPr>
        <w:pStyle w:val="a5"/>
        <w:numPr>
          <w:ilvl w:val="0"/>
          <w:numId w:val="266"/>
        </w:numPr>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3EEE2978" w14:textId="77777777" w:rsidR="00BF2906" w:rsidRPr="00533F15" w:rsidRDefault="00BF2906" w:rsidP="00BF798D">
      <w:pPr>
        <w:pStyle w:val="a5"/>
        <w:numPr>
          <w:ilvl w:val="0"/>
          <w:numId w:val="266"/>
        </w:numPr>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51B9B44A" w14:textId="77777777" w:rsidR="00BF2906" w:rsidRPr="00533F15" w:rsidRDefault="00BF2906" w:rsidP="00BF2906">
      <w:pPr>
        <w:rPr>
          <w:rFonts w:ascii="Times New Roman" w:hAnsi="Times New Roman" w:cs="Times New Roman"/>
          <w:lang w:val="uk-UA"/>
        </w:rPr>
      </w:pPr>
    </w:p>
    <w:p w14:paraId="5C465099" w14:textId="77777777" w:rsidR="00697EF0" w:rsidRPr="00533F15" w:rsidRDefault="00697EF0" w:rsidP="00697EF0">
      <w:pPr>
        <w:pStyle w:val="Default"/>
        <w:jc w:val="center"/>
        <w:rPr>
          <w:b/>
          <w:bCs/>
          <w:sz w:val="22"/>
          <w:szCs w:val="22"/>
          <w:lang w:val="uk-UA"/>
        </w:rPr>
      </w:pPr>
    </w:p>
    <w:p w14:paraId="108EF5FF" w14:textId="77777777" w:rsidR="00697EF0" w:rsidRPr="00533F15" w:rsidRDefault="00697EF0" w:rsidP="00697EF0">
      <w:pPr>
        <w:pStyle w:val="Default"/>
        <w:jc w:val="center"/>
        <w:rPr>
          <w:b/>
          <w:bCs/>
          <w:sz w:val="22"/>
          <w:szCs w:val="22"/>
          <w:lang w:val="uk-UA"/>
        </w:rPr>
      </w:pPr>
      <w:r w:rsidRPr="00533F15">
        <w:rPr>
          <w:b/>
          <w:bCs/>
          <w:sz w:val="22"/>
          <w:szCs w:val="22"/>
          <w:lang w:val="uk-UA"/>
        </w:rPr>
        <w:t>Практичне заняття № 3</w:t>
      </w:r>
    </w:p>
    <w:p w14:paraId="577FE724" w14:textId="77777777" w:rsidR="00697EF0" w:rsidRPr="00533F15" w:rsidRDefault="00697EF0" w:rsidP="00697EF0">
      <w:pPr>
        <w:pStyle w:val="Default"/>
        <w:jc w:val="center"/>
        <w:rPr>
          <w:sz w:val="22"/>
          <w:szCs w:val="22"/>
          <w:lang w:val="uk-UA"/>
        </w:rPr>
      </w:pPr>
    </w:p>
    <w:p w14:paraId="60D3300F" w14:textId="77777777" w:rsidR="00697EF0" w:rsidRPr="00533F15" w:rsidRDefault="00697EF0" w:rsidP="00697EF0">
      <w:pPr>
        <w:autoSpaceDE w:val="0"/>
        <w:autoSpaceDN w:val="0"/>
        <w:adjustRightInd w:val="0"/>
        <w:ind w:left="1276" w:hanging="851"/>
        <w:rPr>
          <w:rFonts w:ascii="Times New Roman" w:hAnsi="Times New Roman" w:cs="Times New Roman"/>
          <w:b/>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lang w:val="uk-UA"/>
        </w:rPr>
        <w:t>М’ЯКІ  ДОЗОВАНІ  ЛІКАРСЬКІ  ФОРМИ. НЕДОЗОВАНІ ЛІКАРСЬКІ  ФОРМИ.</w:t>
      </w:r>
    </w:p>
    <w:p w14:paraId="20E7A371" w14:textId="77777777" w:rsidR="00697EF0" w:rsidRPr="00533F15" w:rsidRDefault="00697EF0" w:rsidP="00697EF0">
      <w:pPr>
        <w:spacing w:after="0" w:line="240" w:lineRule="auto"/>
        <w:ind w:firstLine="426"/>
        <w:rPr>
          <w:rFonts w:ascii="Times New Roman" w:hAnsi="Times New Roman" w:cs="Times New Roman"/>
          <w:iCs/>
          <w:snapToGrid w:val="0"/>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r w:rsidRPr="00533F15">
        <w:rPr>
          <w:rFonts w:ascii="Times New Roman" w:hAnsi="Times New Roman" w:cs="Times New Roman"/>
          <w:snapToGrid w:val="0"/>
          <w:lang w:val="uk-UA"/>
        </w:rPr>
        <w:t xml:space="preserve">лікарську рецептуру, правила розрахунку і виписування рецептів твердих лікарських форм, </w:t>
      </w:r>
      <w:r w:rsidRPr="00533F15">
        <w:rPr>
          <w:rFonts w:ascii="Times New Roman" w:hAnsi="Times New Roman" w:cs="Times New Roman"/>
          <w:iCs/>
          <w:snapToGrid w:val="0"/>
          <w:lang w:val="uk-UA"/>
        </w:rPr>
        <w:t xml:space="preserve">історію предмета, сучасні поняття, методи дослідження в фармакології;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вирішувати тестові завдання, ситуаційні і </w:t>
      </w:r>
      <w:proofErr w:type="spellStart"/>
      <w:r w:rsidRPr="00533F15">
        <w:rPr>
          <w:rFonts w:ascii="Times New Roman" w:hAnsi="Times New Roman" w:cs="Times New Roman"/>
          <w:iCs/>
          <w:snapToGrid w:val="0"/>
          <w:lang w:val="uk-UA"/>
        </w:rPr>
        <w:t>фармакотерапевтичні</w:t>
      </w:r>
      <w:proofErr w:type="spellEnd"/>
      <w:r w:rsidRPr="00533F15">
        <w:rPr>
          <w:rFonts w:ascii="Times New Roman" w:hAnsi="Times New Roman" w:cs="Times New Roman"/>
          <w:iCs/>
          <w:snapToGrid w:val="0"/>
          <w:lang w:val="uk-UA"/>
        </w:rPr>
        <w:t xml:space="preserve"> задачі по даному розділу, </w:t>
      </w:r>
      <w:r w:rsidRPr="00533F15">
        <w:rPr>
          <w:rFonts w:ascii="Times New Roman" w:hAnsi="Times New Roman" w:cs="Times New Roman"/>
          <w:snapToGrid w:val="0"/>
          <w:lang w:val="uk-UA"/>
        </w:rPr>
        <w:t>виписувати рецепт на будь-який лікарський препарат.</w:t>
      </w:r>
    </w:p>
    <w:p w14:paraId="7175E06B" w14:textId="77777777" w:rsidR="00697EF0" w:rsidRPr="00533F15" w:rsidRDefault="00697EF0" w:rsidP="00697EF0">
      <w:pPr>
        <w:pStyle w:val="Default"/>
        <w:rPr>
          <w:b/>
          <w:bCs/>
          <w:sz w:val="22"/>
          <w:szCs w:val="22"/>
          <w:lang w:val="uk-UA"/>
        </w:rPr>
      </w:pPr>
      <w:r w:rsidRPr="00533F15">
        <w:rPr>
          <w:b/>
          <w:bCs/>
          <w:sz w:val="22"/>
          <w:szCs w:val="22"/>
          <w:lang w:val="uk-UA"/>
        </w:rPr>
        <w:t xml:space="preserve">Основні поняття: </w:t>
      </w:r>
      <w:r w:rsidRPr="00533F15">
        <w:rPr>
          <w:b/>
          <w:bCs/>
          <w:snapToGrid w:val="0"/>
          <w:sz w:val="22"/>
          <w:szCs w:val="22"/>
          <w:lang w:val="uk-UA"/>
        </w:rPr>
        <w:t xml:space="preserve">Рецепт </w:t>
      </w:r>
      <w:r w:rsidRPr="00533F15">
        <w:rPr>
          <w:snapToGrid w:val="0"/>
          <w:sz w:val="22"/>
          <w:szCs w:val="22"/>
          <w:lang w:val="uk-UA"/>
        </w:rPr>
        <w:t>є одним з видів лікарської документації і являє собою письмовий припис лікаря фармацевту про приготування, видачі лікарського препарату певній особі в певній дозі і кількості із зазначенням способу його застосування.</w:t>
      </w:r>
    </w:p>
    <w:p w14:paraId="522F55D1" w14:textId="77777777" w:rsidR="00697EF0" w:rsidRPr="00533F15" w:rsidRDefault="00697EF0" w:rsidP="00697EF0">
      <w:pPr>
        <w:spacing w:after="0" w:line="240" w:lineRule="auto"/>
        <w:ind w:firstLine="426"/>
        <w:rPr>
          <w:rFonts w:ascii="Times New Roman" w:hAnsi="Times New Roman" w:cs="Times New Roman"/>
          <w:b/>
          <w:bCs/>
          <w:lang w:val="uk-UA"/>
        </w:rPr>
      </w:pPr>
    </w:p>
    <w:p w14:paraId="7CFC10F5" w14:textId="77777777" w:rsidR="00697EF0" w:rsidRPr="00533F15" w:rsidRDefault="00697EF0" w:rsidP="00697EF0">
      <w:pPr>
        <w:pStyle w:val="Default"/>
        <w:rPr>
          <w:sz w:val="22"/>
          <w:szCs w:val="22"/>
          <w:lang w:val="uk-UA"/>
        </w:rPr>
      </w:pPr>
      <w:r w:rsidRPr="00533F15">
        <w:rPr>
          <w:b/>
          <w:bCs/>
          <w:sz w:val="22"/>
          <w:szCs w:val="22"/>
          <w:lang w:val="uk-UA"/>
        </w:rPr>
        <w:t xml:space="preserve">План: </w:t>
      </w:r>
    </w:p>
    <w:p w14:paraId="6D2385A1" w14:textId="77777777" w:rsidR="00697EF0" w:rsidRPr="00533F15" w:rsidRDefault="00697EF0" w:rsidP="00697EF0">
      <w:pPr>
        <w:pStyle w:val="Default"/>
        <w:rPr>
          <w:sz w:val="22"/>
          <w:szCs w:val="22"/>
          <w:lang w:val="uk-UA"/>
        </w:rPr>
      </w:pPr>
      <w:r w:rsidRPr="00533F15">
        <w:rPr>
          <w:sz w:val="22"/>
          <w:szCs w:val="22"/>
          <w:lang w:val="uk-UA"/>
        </w:rPr>
        <w:lastRenderedPageBreak/>
        <w:t>Організаційні заходи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06CA70CC" w14:textId="77777777" w:rsidR="00697EF0" w:rsidRPr="00533F15" w:rsidRDefault="00697EF0" w:rsidP="00697EF0">
      <w:pPr>
        <w:pStyle w:val="Default"/>
        <w:spacing w:after="27"/>
        <w:rPr>
          <w:sz w:val="22"/>
          <w:szCs w:val="22"/>
          <w:lang w:val="uk-UA"/>
        </w:rPr>
      </w:pPr>
    </w:p>
    <w:p w14:paraId="1F55E69A" w14:textId="77777777" w:rsidR="00697EF0" w:rsidRPr="00533F15" w:rsidRDefault="00697EF0" w:rsidP="00697EF0">
      <w:pPr>
        <w:pStyle w:val="Default"/>
        <w:spacing w:after="27"/>
        <w:rPr>
          <w:b/>
          <w:sz w:val="22"/>
          <w:szCs w:val="22"/>
          <w:lang w:val="uk-UA"/>
        </w:rPr>
      </w:pPr>
      <w:r w:rsidRPr="00533F15">
        <w:rPr>
          <w:b/>
          <w:sz w:val="22"/>
          <w:szCs w:val="22"/>
          <w:lang w:val="uk-UA"/>
        </w:rPr>
        <w:t>1. Контроль опорного рівня знань.</w:t>
      </w:r>
    </w:p>
    <w:p w14:paraId="3D7C6708" w14:textId="77777777" w:rsidR="00697EF0" w:rsidRPr="00533F15" w:rsidRDefault="00697EF0" w:rsidP="00697EF0">
      <w:pPr>
        <w:tabs>
          <w:tab w:val="left" w:pos="709"/>
        </w:tabs>
        <w:spacing w:line="240" w:lineRule="exact"/>
        <w:ind w:right="-1"/>
        <w:jc w:val="both"/>
        <w:rPr>
          <w:rFonts w:ascii="Times New Roman" w:hAnsi="Times New Roman" w:cs="Times New Roman"/>
          <w:i/>
          <w:snapToGrid w:val="0"/>
          <w:lang w:val="uk-UA"/>
        </w:rPr>
      </w:pPr>
      <w:r w:rsidRPr="00533F15">
        <w:rPr>
          <w:rFonts w:ascii="Times New Roman" w:hAnsi="Times New Roman" w:cs="Times New Roman"/>
          <w:i/>
          <w:snapToGrid w:val="0"/>
          <w:lang w:val="uk-UA"/>
        </w:rPr>
        <w:t>Письмова робота. Виписати рецепти:</w:t>
      </w:r>
    </w:p>
    <w:p w14:paraId="68896383"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Розгорнутим і скороченим прописами 20 </w:t>
      </w:r>
      <w:proofErr w:type="spellStart"/>
      <w:r w:rsidRPr="00533F15">
        <w:rPr>
          <w:rFonts w:ascii="Times New Roman" w:eastAsia="Times New Roman" w:hAnsi="Times New Roman" w:cs="Times New Roman"/>
          <w:lang w:val="uk-UA" w:eastAsia="ru-RU"/>
        </w:rPr>
        <w:t>супозиторіїв</w:t>
      </w:r>
      <w:proofErr w:type="spellEnd"/>
      <w:r w:rsidRPr="00533F15">
        <w:rPr>
          <w:rFonts w:ascii="Times New Roman" w:eastAsia="Times New Roman" w:hAnsi="Times New Roman" w:cs="Times New Roman"/>
          <w:lang w:val="uk-UA" w:eastAsia="ru-RU"/>
        </w:rPr>
        <w:t xml:space="preserve"> ректальних, що містять </w:t>
      </w:r>
      <w:proofErr w:type="spellStart"/>
      <w:r w:rsidRPr="00533F15">
        <w:rPr>
          <w:rFonts w:ascii="Times New Roman" w:eastAsia="Times New Roman" w:hAnsi="Times New Roman" w:cs="Times New Roman"/>
          <w:lang w:val="uk-UA" w:eastAsia="ru-RU"/>
        </w:rPr>
        <w:t>індометацин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Indometacinum</w:t>
      </w:r>
      <w:proofErr w:type="spellEnd"/>
      <w:r w:rsidRPr="00533F15">
        <w:rPr>
          <w:rFonts w:ascii="Times New Roman" w:eastAsia="Times New Roman" w:hAnsi="Times New Roman" w:cs="Times New Roman"/>
          <w:lang w:val="uk-UA" w:eastAsia="ru-RU"/>
        </w:rPr>
        <w:t xml:space="preserve">), РД ─ 0,1. По 1 </w:t>
      </w:r>
      <w:proofErr w:type="spellStart"/>
      <w:r w:rsidRPr="00533F15">
        <w:rPr>
          <w:rFonts w:ascii="Times New Roman" w:eastAsia="Times New Roman" w:hAnsi="Times New Roman" w:cs="Times New Roman"/>
          <w:lang w:val="uk-UA" w:eastAsia="ru-RU"/>
        </w:rPr>
        <w:t>супозиторію</w:t>
      </w:r>
      <w:proofErr w:type="spellEnd"/>
      <w:r w:rsidRPr="00533F15">
        <w:rPr>
          <w:rFonts w:ascii="Times New Roman" w:eastAsia="Times New Roman" w:hAnsi="Times New Roman" w:cs="Times New Roman"/>
          <w:lang w:val="uk-UA" w:eastAsia="ru-RU"/>
        </w:rPr>
        <w:t xml:space="preserve"> на ніч.</w:t>
      </w:r>
    </w:p>
    <w:p w14:paraId="79BB8EF9"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20 </w:t>
      </w:r>
      <w:proofErr w:type="spellStart"/>
      <w:r w:rsidRPr="00533F15">
        <w:rPr>
          <w:rFonts w:ascii="Times New Roman" w:eastAsia="Times New Roman" w:hAnsi="Times New Roman" w:cs="Times New Roman"/>
          <w:lang w:val="uk-UA" w:eastAsia="ru-RU"/>
        </w:rPr>
        <w:t>супозиторіїв</w:t>
      </w:r>
      <w:proofErr w:type="spellEnd"/>
      <w:r w:rsidRPr="00533F15">
        <w:rPr>
          <w:rFonts w:ascii="Times New Roman" w:eastAsia="Times New Roman" w:hAnsi="Times New Roman" w:cs="Times New Roman"/>
          <w:lang w:val="uk-UA" w:eastAsia="ru-RU"/>
        </w:rPr>
        <w:t xml:space="preserve"> ректальних «</w:t>
      </w:r>
      <w:proofErr w:type="spellStart"/>
      <w:r w:rsidRPr="00533F15">
        <w:rPr>
          <w:rFonts w:ascii="Times New Roman" w:eastAsia="Times New Roman" w:hAnsi="Times New Roman" w:cs="Times New Roman"/>
          <w:lang w:val="uk-UA" w:eastAsia="ru-RU"/>
        </w:rPr>
        <w:t>Бетіол</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Bethiolum</w:t>
      </w:r>
      <w:proofErr w:type="spellEnd"/>
      <w:r w:rsidRPr="00533F15">
        <w:rPr>
          <w:rFonts w:ascii="Times New Roman" w:eastAsia="Times New Roman" w:hAnsi="Times New Roman" w:cs="Times New Roman"/>
          <w:lang w:val="uk-UA" w:eastAsia="ru-RU"/>
        </w:rPr>
        <w:t xml:space="preserve">). По 1 </w:t>
      </w:r>
      <w:proofErr w:type="spellStart"/>
      <w:r w:rsidRPr="00533F15">
        <w:rPr>
          <w:rFonts w:ascii="Times New Roman" w:eastAsia="Times New Roman" w:hAnsi="Times New Roman" w:cs="Times New Roman"/>
          <w:lang w:val="uk-UA" w:eastAsia="ru-RU"/>
        </w:rPr>
        <w:t>супозиторію</w:t>
      </w:r>
      <w:proofErr w:type="spellEnd"/>
      <w:r w:rsidRPr="00533F15">
        <w:rPr>
          <w:rFonts w:ascii="Times New Roman" w:eastAsia="Times New Roman" w:hAnsi="Times New Roman" w:cs="Times New Roman"/>
          <w:lang w:val="uk-UA" w:eastAsia="ru-RU"/>
        </w:rPr>
        <w:t xml:space="preserve"> на ніч.</w:t>
      </w:r>
    </w:p>
    <w:p w14:paraId="2B68E65C"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Трансдермальний</w:t>
      </w:r>
      <w:proofErr w:type="spellEnd"/>
      <w:r w:rsidRPr="00533F15">
        <w:rPr>
          <w:rFonts w:ascii="Times New Roman" w:eastAsia="Times New Roman" w:hAnsi="Times New Roman" w:cs="Times New Roman"/>
          <w:lang w:val="uk-UA" w:eastAsia="ru-RU"/>
        </w:rPr>
        <w:t xml:space="preserve"> пластир «</w:t>
      </w:r>
      <w:proofErr w:type="spellStart"/>
      <w:r w:rsidRPr="00533F15">
        <w:rPr>
          <w:rFonts w:ascii="Times New Roman" w:eastAsia="Times New Roman" w:hAnsi="Times New Roman" w:cs="Times New Roman"/>
          <w:lang w:val="uk-UA" w:eastAsia="ru-RU"/>
        </w:rPr>
        <w:t>Нітродерм</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Nitroderm</w:t>
      </w:r>
      <w:proofErr w:type="spellEnd"/>
      <w:r w:rsidRPr="00533F15">
        <w:rPr>
          <w:rFonts w:ascii="Times New Roman" w:eastAsia="Times New Roman" w:hAnsi="Times New Roman" w:cs="Times New Roman"/>
          <w:lang w:val="uk-UA" w:eastAsia="ru-RU"/>
        </w:rPr>
        <w:t>), що містить 50 мг нітрогліцерину. Нанести у вигляді аплікації на шкіру лівого передпліччя.</w:t>
      </w:r>
    </w:p>
    <w:p w14:paraId="725A33A8"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100,0 присипки, мазі, пасти, що містять 2 % </w:t>
      </w:r>
      <w:proofErr w:type="spellStart"/>
      <w:r w:rsidRPr="00533F15">
        <w:rPr>
          <w:rFonts w:ascii="Times New Roman" w:eastAsia="Times New Roman" w:hAnsi="Times New Roman" w:cs="Times New Roman"/>
          <w:lang w:val="uk-UA" w:eastAsia="ru-RU"/>
        </w:rPr>
        <w:t>аміказолу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Amycazolum</w:t>
      </w:r>
      <w:proofErr w:type="spellEnd"/>
      <w:r w:rsidRPr="00533F15">
        <w:rPr>
          <w:rFonts w:ascii="Times New Roman" w:eastAsia="Times New Roman" w:hAnsi="Times New Roman" w:cs="Times New Roman"/>
          <w:lang w:val="uk-UA" w:eastAsia="ru-RU"/>
        </w:rPr>
        <w:t>). Нанести на уражену поверхню.</w:t>
      </w:r>
    </w:p>
    <w:p w14:paraId="097CA4E0"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100,0 присипки, мазі, пасти, що містять по 10 % резорцину (</w:t>
      </w:r>
      <w:proofErr w:type="spellStart"/>
      <w:r w:rsidRPr="00533F15">
        <w:rPr>
          <w:rFonts w:ascii="Times New Roman" w:eastAsia="Times New Roman" w:hAnsi="Times New Roman" w:cs="Times New Roman"/>
          <w:lang w:val="uk-UA" w:eastAsia="ru-RU"/>
        </w:rPr>
        <w:t>Resorcinum</w:t>
      </w:r>
      <w:proofErr w:type="spellEnd"/>
      <w:r w:rsidRPr="00533F15">
        <w:rPr>
          <w:rFonts w:ascii="Times New Roman" w:eastAsia="Times New Roman" w:hAnsi="Times New Roman" w:cs="Times New Roman"/>
          <w:lang w:val="uk-UA" w:eastAsia="ru-RU"/>
        </w:rPr>
        <w:t>) і кислоти саліцилової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salicylicum</w:t>
      </w:r>
      <w:proofErr w:type="spellEnd"/>
      <w:r w:rsidRPr="00533F15">
        <w:rPr>
          <w:rFonts w:ascii="Times New Roman" w:eastAsia="Times New Roman" w:hAnsi="Times New Roman" w:cs="Times New Roman"/>
          <w:lang w:val="uk-UA" w:eastAsia="ru-RU"/>
        </w:rPr>
        <w:t>). Обробити уражену поверхню.</w:t>
      </w:r>
    </w:p>
    <w:p w14:paraId="0DCDEE22"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Пасту для </w:t>
      </w:r>
      <w:proofErr w:type="spellStart"/>
      <w:r w:rsidRPr="00533F15">
        <w:rPr>
          <w:rFonts w:ascii="Times New Roman" w:eastAsia="Times New Roman" w:hAnsi="Times New Roman" w:cs="Times New Roman"/>
          <w:lang w:val="uk-UA" w:eastAsia="ru-RU"/>
        </w:rPr>
        <w:t>девіталізації</w:t>
      </w:r>
      <w:proofErr w:type="spellEnd"/>
      <w:r w:rsidRPr="00533F15">
        <w:rPr>
          <w:rFonts w:ascii="Times New Roman" w:eastAsia="Times New Roman" w:hAnsi="Times New Roman" w:cs="Times New Roman"/>
          <w:lang w:val="uk-UA" w:eastAsia="ru-RU"/>
        </w:rPr>
        <w:t xml:space="preserve"> пульпи, що містить 3,0 миш’яковистого ангідриду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arsenicosum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anhydricum</w:t>
      </w:r>
      <w:proofErr w:type="spellEnd"/>
      <w:r w:rsidRPr="00533F15">
        <w:rPr>
          <w:rFonts w:ascii="Times New Roman" w:eastAsia="Times New Roman" w:hAnsi="Times New Roman" w:cs="Times New Roman"/>
          <w:lang w:val="uk-UA" w:eastAsia="ru-RU"/>
        </w:rPr>
        <w:t>), новокаїну гідрохлориду (</w:t>
      </w:r>
      <w:proofErr w:type="spellStart"/>
      <w:r w:rsidRPr="00533F15">
        <w:rPr>
          <w:rFonts w:ascii="Times New Roman" w:eastAsia="Times New Roman" w:hAnsi="Times New Roman" w:cs="Times New Roman"/>
          <w:lang w:val="uk-UA" w:eastAsia="ru-RU"/>
        </w:rPr>
        <w:t>Novocаіnі</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hydrochloridum</w:t>
      </w:r>
      <w:proofErr w:type="spellEnd"/>
      <w:r w:rsidRPr="00533F15">
        <w:rPr>
          <w:rFonts w:ascii="Times New Roman" w:eastAsia="Times New Roman" w:hAnsi="Times New Roman" w:cs="Times New Roman"/>
          <w:lang w:val="uk-UA" w:eastAsia="ru-RU"/>
        </w:rPr>
        <w:t>) і тимолу (</w:t>
      </w:r>
      <w:proofErr w:type="spellStart"/>
      <w:r w:rsidRPr="00533F15">
        <w:rPr>
          <w:rFonts w:ascii="Times New Roman" w:eastAsia="Times New Roman" w:hAnsi="Times New Roman" w:cs="Times New Roman"/>
          <w:lang w:val="uk-UA" w:eastAsia="ru-RU"/>
        </w:rPr>
        <w:t>Thymolum</w:t>
      </w:r>
      <w:proofErr w:type="spellEnd"/>
      <w:r w:rsidRPr="00533F15">
        <w:rPr>
          <w:rFonts w:ascii="Times New Roman" w:eastAsia="Times New Roman" w:hAnsi="Times New Roman" w:cs="Times New Roman"/>
          <w:lang w:val="uk-UA" w:eastAsia="ru-RU"/>
        </w:rPr>
        <w:t>) порівну по 1,0, гвоздичної олії (</w:t>
      </w:r>
      <w:proofErr w:type="spellStart"/>
      <w:r w:rsidRPr="00533F15">
        <w:rPr>
          <w:rFonts w:ascii="Times New Roman" w:eastAsia="Times New Roman" w:hAnsi="Times New Roman" w:cs="Times New Roman"/>
          <w:lang w:val="uk-UA" w:eastAsia="ru-RU"/>
        </w:rPr>
        <w:t>Oleum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Caryophyllorum</w:t>
      </w:r>
      <w:proofErr w:type="spellEnd"/>
      <w:r w:rsidRPr="00533F15">
        <w:rPr>
          <w:rFonts w:ascii="Times New Roman" w:eastAsia="Times New Roman" w:hAnsi="Times New Roman" w:cs="Times New Roman"/>
          <w:lang w:val="uk-UA" w:eastAsia="ru-RU"/>
        </w:rPr>
        <w:t xml:space="preserve">) до необхідної консистенції. Для повільної </w:t>
      </w:r>
      <w:proofErr w:type="spellStart"/>
      <w:r w:rsidRPr="00533F15">
        <w:rPr>
          <w:rFonts w:ascii="Times New Roman" w:eastAsia="Times New Roman" w:hAnsi="Times New Roman" w:cs="Times New Roman"/>
          <w:lang w:val="uk-UA" w:eastAsia="ru-RU"/>
        </w:rPr>
        <w:t>некротизації</w:t>
      </w:r>
      <w:proofErr w:type="spellEnd"/>
      <w:r w:rsidRPr="00533F15">
        <w:rPr>
          <w:rFonts w:ascii="Times New Roman" w:eastAsia="Times New Roman" w:hAnsi="Times New Roman" w:cs="Times New Roman"/>
          <w:lang w:val="uk-UA" w:eastAsia="ru-RU"/>
        </w:rPr>
        <w:t xml:space="preserve"> пульпи.</w:t>
      </w:r>
    </w:p>
    <w:p w14:paraId="30355024"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50,0 </w:t>
      </w:r>
      <w:proofErr w:type="spellStart"/>
      <w:r w:rsidRPr="00533F15">
        <w:rPr>
          <w:rFonts w:ascii="Times New Roman" w:eastAsia="Times New Roman" w:hAnsi="Times New Roman" w:cs="Times New Roman"/>
          <w:lang w:val="uk-UA" w:eastAsia="ru-RU"/>
        </w:rPr>
        <w:t>офіцинальної</w:t>
      </w:r>
      <w:proofErr w:type="spellEnd"/>
      <w:r w:rsidRPr="00533F15">
        <w:rPr>
          <w:rFonts w:ascii="Times New Roman" w:eastAsia="Times New Roman" w:hAnsi="Times New Roman" w:cs="Times New Roman"/>
          <w:lang w:val="uk-UA" w:eastAsia="ru-RU"/>
        </w:rPr>
        <w:t xml:space="preserve"> мазі «</w:t>
      </w:r>
      <w:proofErr w:type="spellStart"/>
      <w:r w:rsidRPr="00533F15">
        <w:rPr>
          <w:rFonts w:ascii="Times New Roman" w:eastAsia="Times New Roman" w:hAnsi="Times New Roman" w:cs="Times New Roman"/>
          <w:lang w:val="uk-UA" w:eastAsia="ru-RU"/>
        </w:rPr>
        <w:t>Флуцинар</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Flucinar</w:t>
      </w:r>
      <w:proofErr w:type="spellEnd"/>
      <w:r w:rsidRPr="00533F15">
        <w:rPr>
          <w:rFonts w:ascii="Times New Roman" w:eastAsia="Times New Roman" w:hAnsi="Times New Roman" w:cs="Times New Roman"/>
          <w:lang w:val="uk-UA" w:eastAsia="ru-RU"/>
        </w:rPr>
        <w:t>). Змащувати уражену поверхню.</w:t>
      </w:r>
    </w:p>
    <w:p w14:paraId="08503AFD"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20,0 10 % лініменту синтоміцину (</w:t>
      </w:r>
      <w:proofErr w:type="spellStart"/>
      <w:r w:rsidRPr="00533F15">
        <w:rPr>
          <w:rFonts w:ascii="Times New Roman" w:eastAsia="Times New Roman" w:hAnsi="Times New Roman" w:cs="Times New Roman"/>
          <w:lang w:val="uk-UA" w:eastAsia="ru-RU"/>
        </w:rPr>
        <w:t>Synthomycinum</w:t>
      </w:r>
      <w:proofErr w:type="spellEnd"/>
      <w:r w:rsidRPr="00533F15">
        <w:rPr>
          <w:rFonts w:ascii="Times New Roman" w:eastAsia="Times New Roman" w:hAnsi="Times New Roman" w:cs="Times New Roman"/>
          <w:lang w:val="uk-UA" w:eastAsia="ru-RU"/>
        </w:rPr>
        <w:t>). Змащувати уражену поверхню.</w:t>
      </w:r>
    </w:p>
    <w:p w14:paraId="08F3C173"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20 пластирів перцевих (</w:t>
      </w:r>
      <w:proofErr w:type="spellStart"/>
      <w:r w:rsidRPr="00533F15">
        <w:rPr>
          <w:rFonts w:ascii="Times New Roman" w:eastAsia="Times New Roman" w:hAnsi="Times New Roman" w:cs="Times New Roman"/>
          <w:lang w:val="uk-UA" w:eastAsia="ru-RU"/>
        </w:rPr>
        <w:t>Emplastrum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Capsici</w:t>
      </w:r>
      <w:proofErr w:type="spellEnd"/>
      <w:r w:rsidRPr="00533F15">
        <w:rPr>
          <w:rFonts w:ascii="Times New Roman" w:eastAsia="Times New Roman" w:hAnsi="Times New Roman" w:cs="Times New Roman"/>
          <w:lang w:val="uk-UA" w:eastAsia="ru-RU"/>
        </w:rPr>
        <w:t>), розміром 20х20 см. Накласти на необхідну ділянку шкіри.</w:t>
      </w:r>
    </w:p>
    <w:p w14:paraId="0A50FB79"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spacing w:val="-4"/>
          <w:lang w:val="uk-UA" w:eastAsia="ru-RU"/>
        </w:rPr>
      </w:pPr>
      <w:r w:rsidRPr="00533F15">
        <w:rPr>
          <w:rFonts w:ascii="Times New Roman" w:eastAsia="Times New Roman" w:hAnsi="Times New Roman" w:cs="Times New Roman"/>
          <w:spacing w:val="-6"/>
          <w:lang w:val="uk-UA" w:eastAsia="ru-RU"/>
        </w:rPr>
        <w:t>100 мл 0,02 % розчину фурациліну (</w:t>
      </w:r>
      <w:proofErr w:type="spellStart"/>
      <w:r w:rsidRPr="00533F15">
        <w:rPr>
          <w:rFonts w:ascii="Times New Roman" w:eastAsia="Times New Roman" w:hAnsi="Times New Roman" w:cs="Times New Roman"/>
          <w:spacing w:val="-6"/>
          <w:lang w:val="uk-UA" w:eastAsia="ru-RU"/>
        </w:rPr>
        <w:t>Furacilinum</w:t>
      </w:r>
      <w:proofErr w:type="spellEnd"/>
      <w:r w:rsidRPr="00533F15">
        <w:rPr>
          <w:rFonts w:ascii="Times New Roman" w:eastAsia="Times New Roman" w:hAnsi="Times New Roman" w:cs="Times New Roman"/>
          <w:spacing w:val="-6"/>
          <w:lang w:val="uk-UA" w:eastAsia="ru-RU"/>
        </w:rPr>
        <w:t>). Для промивання рани</w:t>
      </w:r>
      <w:r w:rsidRPr="00533F15">
        <w:rPr>
          <w:rFonts w:ascii="Times New Roman" w:eastAsia="Times New Roman" w:hAnsi="Times New Roman" w:cs="Times New Roman"/>
          <w:spacing w:val="-4"/>
          <w:lang w:val="uk-UA" w:eastAsia="ru-RU"/>
        </w:rPr>
        <w:t>.</w:t>
      </w:r>
    </w:p>
    <w:p w14:paraId="5FCC0841"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spacing w:val="-4"/>
          <w:lang w:val="uk-UA" w:eastAsia="ru-RU"/>
        </w:rPr>
      </w:pPr>
      <w:r w:rsidRPr="00533F15">
        <w:rPr>
          <w:rFonts w:ascii="Times New Roman" w:eastAsia="Times New Roman" w:hAnsi="Times New Roman" w:cs="Times New Roman"/>
          <w:spacing w:val="-4"/>
          <w:lang w:val="uk-UA" w:eastAsia="ru-RU"/>
        </w:rPr>
        <w:t>100 мл 10 % масляного розчину камфори (</w:t>
      </w:r>
      <w:proofErr w:type="spellStart"/>
      <w:r w:rsidRPr="00533F15">
        <w:rPr>
          <w:rFonts w:ascii="Times New Roman" w:eastAsia="Times New Roman" w:hAnsi="Times New Roman" w:cs="Times New Roman"/>
          <w:spacing w:val="-4"/>
          <w:lang w:val="uk-UA" w:eastAsia="ru-RU"/>
        </w:rPr>
        <w:t>Camphora</w:t>
      </w:r>
      <w:proofErr w:type="spellEnd"/>
      <w:r w:rsidRPr="00533F15">
        <w:rPr>
          <w:rFonts w:ascii="Times New Roman" w:eastAsia="Times New Roman" w:hAnsi="Times New Roman" w:cs="Times New Roman"/>
          <w:spacing w:val="-4"/>
          <w:lang w:val="uk-UA" w:eastAsia="ru-RU"/>
        </w:rPr>
        <w:t>). Для розтирань.</w:t>
      </w:r>
    </w:p>
    <w:p w14:paraId="31658167" w14:textId="77777777" w:rsidR="00697EF0" w:rsidRPr="00533F15" w:rsidRDefault="00697EF0" w:rsidP="00BF798D">
      <w:pPr>
        <w:numPr>
          <w:ilvl w:val="0"/>
          <w:numId w:val="227"/>
        </w:numPr>
        <w:autoSpaceDE w:val="0"/>
        <w:autoSpaceDN w:val="0"/>
        <w:adjustRightInd w:val="0"/>
        <w:spacing w:after="0" w:line="240" w:lineRule="auto"/>
        <w:jc w:val="both"/>
        <w:rPr>
          <w:rFonts w:ascii="Times New Roman" w:eastAsia="Times New Roman" w:hAnsi="Times New Roman" w:cs="Times New Roman"/>
          <w:spacing w:val="-4"/>
          <w:lang w:val="uk-UA" w:eastAsia="ru-RU"/>
        </w:rPr>
      </w:pPr>
      <w:r w:rsidRPr="00533F15">
        <w:rPr>
          <w:rFonts w:ascii="Times New Roman" w:eastAsia="Times New Roman" w:hAnsi="Times New Roman" w:cs="Times New Roman"/>
          <w:spacing w:val="-4"/>
          <w:lang w:val="uk-UA" w:eastAsia="ru-RU"/>
        </w:rPr>
        <w:t xml:space="preserve">10 мл 0,1 % розчину </w:t>
      </w:r>
      <w:proofErr w:type="spellStart"/>
      <w:r w:rsidRPr="00533F15">
        <w:rPr>
          <w:rFonts w:ascii="Times New Roman" w:eastAsia="Times New Roman" w:hAnsi="Times New Roman" w:cs="Times New Roman"/>
          <w:spacing w:val="-4"/>
          <w:lang w:val="uk-UA" w:eastAsia="ru-RU"/>
        </w:rPr>
        <w:t>нафтизину</w:t>
      </w:r>
      <w:proofErr w:type="spellEnd"/>
      <w:r w:rsidRPr="00533F15">
        <w:rPr>
          <w:rFonts w:ascii="Times New Roman" w:eastAsia="Times New Roman" w:hAnsi="Times New Roman" w:cs="Times New Roman"/>
          <w:spacing w:val="-4"/>
          <w:lang w:val="uk-UA" w:eastAsia="ru-RU"/>
        </w:rPr>
        <w:t xml:space="preserve"> (</w:t>
      </w:r>
      <w:proofErr w:type="spellStart"/>
      <w:r w:rsidRPr="00533F15">
        <w:rPr>
          <w:rFonts w:ascii="Times New Roman" w:eastAsia="Times New Roman" w:hAnsi="Times New Roman" w:cs="Times New Roman"/>
          <w:spacing w:val="-4"/>
          <w:lang w:val="uk-UA" w:eastAsia="ru-RU"/>
        </w:rPr>
        <w:t>Naphthysinum</w:t>
      </w:r>
      <w:proofErr w:type="spellEnd"/>
      <w:r w:rsidRPr="00533F15">
        <w:rPr>
          <w:rFonts w:ascii="Times New Roman" w:eastAsia="Times New Roman" w:hAnsi="Times New Roman" w:cs="Times New Roman"/>
          <w:spacing w:val="-4"/>
          <w:lang w:val="uk-UA" w:eastAsia="ru-RU"/>
        </w:rPr>
        <w:t xml:space="preserve">). Для закапування в ніс. </w:t>
      </w:r>
    </w:p>
    <w:p w14:paraId="1E221374" w14:textId="77777777" w:rsidR="00697EF0" w:rsidRPr="00533F15" w:rsidRDefault="00697EF0" w:rsidP="00697EF0">
      <w:pPr>
        <w:tabs>
          <w:tab w:val="left" w:pos="709"/>
        </w:tabs>
        <w:spacing w:line="24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Аерозоль «</w:t>
      </w:r>
      <w:proofErr w:type="spellStart"/>
      <w:r w:rsidRPr="00533F15">
        <w:rPr>
          <w:rFonts w:ascii="Times New Roman" w:eastAsia="Times New Roman" w:hAnsi="Times New Roman" w:cs="Times New Roman"/>
          <w:lang w:val="uk-UA" w:eastAsia="ru-RU"/>
        </w:rPr>
        <w:t>Ампровізоль</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Amprovisolum</w:t>
      </w:r>
      <w:proofErr w:type="spellEnd"/>
      <w:r w:rsidRPr="00533F15">
        <w:rPr>
          <w:rFonts w:ascii="Times New Roman" w:eastAsia="Times New Roman" w:hAnsi="Times New Roman" w:cs="Times New Roman"/>
          <w:lang w:val="uk-UA" w:eastAsia="ru-RU"/>
        </w:rPr>
        <w:t xml:space="preserve">), балон </w:t>
      </w:r>
      <w:smartTag w:uri="urn:schemas-microsoft-com:office:smarttags" w:element="metricconverter">
        <w:smartTagPr>
          <w:attr w:name="ProductID" w:val="50 г"/>
        </w:smartTagPr>
        <w:r w:rsidRPr="00533F15">
          <w:rPr>
            <w:rFonts w:ascii="Times New Roman" w:eastAsia="Times New Roman" w:hAnsi="Times New Roman" w:cs="Times New Roman"/>
            <w:lang w:val="uk-UA" w:eastAsia="ru-RU"/>
          </w:rPr>
          <w:t>50 г</w:t>
        </w:r>
      </w:smartTag>
      <w:r w:rsidRPr="00533F15">
        <w:rPr>
          <w:rFonts w:ascii="Times New Roman" w:eastAsia="Times New Roman" w:hAnsi="Times New Roman" w:cs="Times New Roman"/>
          <w:lang w:val="uk-UA" w:eastAsia="ru-RU"/>
        </w:rPr>
        <w:t>. Нанести на уражену поверхню протягом 5 с.</w:t>
      </w:r>
    </w:p>
    <w:p w14:paraId="1C51041D" w14:textId="77777777" w:rsidR="00697EF0" w:rsidRPr="00533F15" w:rsidRDefault="00697EF0" w:rsidP="00697EF0">
      <w:pPr>
        <w:tabs>
          <w:tab w:val="left" w:pos="709"/>
        </w:tabs>
        <w:spacing w:line="240" w:lineRule="exact"/>
        <w:ind w:right="-1"/>
        <w:jc w:val="both"/>
        <w:rPr>
          <w:rFonts w:ascii="Times New Roman" w:hAnsi="Times New Roman" w:cs="Times New Roman"/>
          <w:b/>
          <w:i/>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p>
    <w:p w14:paraId="6B177E23" w14:textId="77777777" w:rsidR="00697EF0" w:rsidRPr="00533F15" w:rsidRDefault="00697EF0" w:rsidP="00BF798D">
      <w:pPr>
        <w:numPr>
          <w:ilvl w:val="0"/>
          <w:numId w:val="228"/>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Загальна характеристика </w:t>
      </w:r>
      <w:proofErr w:type="spellStart"/>
      <w:r w:rsidRPr="00533F15">
        <w:rPr>
          <w:rFonts w:ascii="Times New Roman" w:eastAsia="Times New Roman" w:hAnsi="Times New Roman" w:cs="Times New Roman"/>
          <w:lang w:val="uk-UA" w:eastAsia="ru-RU"/>
        </w:rPr>
        <w:t>супозиторіїв</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Супозиторії</w:t>
      </w:r>
      <w:proofErr w:type="spellEnd"/>
      <w:r w:rsidRPr="00533F15">
        <w:rPr>
          <w:rFonts w:ascii="Times New Roman" w:eastAsia="Times New Roman" w:hAnsi="Times New Roman" w:cs="Times New Roman"/>
          <w:lang w:val="uk-UA" w:eastAsia="ru-RU"/>
        </w:rPr>
        <w:t xml:space="preserve"> ректальні та вагінальні. Речовини, які використовують як основи для їх виготовлення. Правила прописування магістральних і </w:t>
      </w:r>
      <w:proofErr w:type="spellStart"/>
      <w:r w:rsidRPr="00533F15">
        <w:rPr>
          <w:rFonts w:ascii="Times New Roman" w:eastAsia="Times New Roman" w:hAnsi="Times New Roman" w:cs="Times New Roman"/>
          <w:lang w:val="uk-UA" w:eastAsia="ru-RU"/>
        </w:rPr>
        <w:t>офіцинальних</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супозиторіїв</w:t>
      </w:r>
      <w:proofErr w:type="spellEnd"/>
      <w:r w:rsidRPr="00533F15">
        <w:rPr>
          <w:rFonts w:ascii="Times New Roman" w:eastAsia="Times New Roman" w:hAnsi="Times New Roman" w:cs="Times New Roman"/>
          <w:lang w:val="uk-UA" w:eastAsia="ru-RU"/>
        </w:rPr>
        <w:t>.</w:t>
      </w:r>
    </w:p>
    <w:p w14:paraId="7F4EE7FE" w14:textId="77777777" w:rsidR="00697EF0" w:rsidRPr="00533F15" w:rsidRDefault="00697EF0" w:rsidP="00BF798D">
      <w:pPr>
        <w:numPr>
          <w:ilvl w:val="0"/>
          <w:numId w:val="228"/>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ТТС-пластирі, очні плівки. Правила виписування.</w:t>
      </w:r>
    </w:p>
    <w:p w14:paraId="1126EF0A" w14:textId="77777777" w:rsidR="00697EF0" w:rsidRPr="00533F15" w:rsidRDefault="00697EF0" w:rsidP="00BF798D">
      <w:pPr>
        <w:numPr>
          <w:ilvl w:val="0"/>
          <w:numId w:val="228"/>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Загальна характеристика і принципи виписування недозованих лікарських форм: </w:t>
      </w:r>
      <w:proofErr w:type="spellStart"/>
      <w:r w:rsidRPr="00533F15">
        <w:rPr>
          <w:rFonts w:ascii="Times New Roman" w:eastAsia="Times New Roman" w:hAnsi="Times New Roman" w:cs="Times New Roman"/>
          <w:lang w:val="uk-UA" w:eastAsia="ru-RU"/>
        </w:rPr>
        <w:t>офіцинальних</w:t>
      </w:r>
      <w:proofErr w:type="spellEnd"/>
      <w:r w:rsidRPr="00533F15">
        <w:rPr>
          <w:rFonts w:ascii="Times New Roman" w:eastAsia="Times New Roman" w:hAnsi="Times New Roman" w:cs="Times New Roman"/>
          <w:lang w:val="uk-UA" w:eastAsia="ru-RU"/>
        </w:rPr>
        <w:t xml:space="preserve"> і магістральних.</w:t>
      </w:r>
    </w:p>
    <w:p w14:paraId="1DAD1E8A" w14:textId="77777777" w:rsidR="00697EF0" w:rsidRPr="00533F15" w:rsidRDefault="00697EF0" w:rsidP="00BF798D">
      <w:pPr>
        <w:numPr>
          <w:ilvl w:val="0"/>
          <w:numId w:val="228"/>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Тверді недозовані лікарські форми (присипки). </w:t>
      </w:r>
      <w:proofErr w:type="spellStart"/>
      <w:r w:rsidRPr="00533F15">
        <w:rPr>
          <w:rFonts w:ascii="Times New Roman" w:eastAsia="Times New Roman" w:hAnsi="Times New Roman" w:cs="Times New Roman"/>
          <w:lang w:val="uk-UA" w:eastAsia="ru-RU"/>
        </w:rPr>
        <w:t>Конституєнси</w:t>
      </w:r>
      <w:proofErr w:type="spellEnd"/>
      <w:r w:rsidRPr="00533F15">
        <w:rPr>
          <w:rFonts w:ascii="Times New Roman" w:eastAsia="Times New Roman" w:hAnsi="Times New Roman" w:cs="Times New Roman"/>
          <w:lang w:val="uk-UA" w:eastAsia="ru-RU"/>
        </w:rPr>
        <w:t xml:space="preserve"> для присипок. Правила виписування. </w:t>
      </w:r>
    </w:p>
    <w:p w14:paraId="157947B0" w14:textId="77777777" w:rsidR="00697EF0" w:rsidRPr="00533F15" w:rsidRDefault="00697EF0" w:rsidP="00BF798D">
      <w:pPr>
        <w:numPr>
          <w:ilvl w:val="0"/>
          <w:numId w:val="228"/>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М’які недозовані лікарські форми (мазі, пасти, лініменти, креми, гелі, пластирі). Поняття про мазі. Види мазей. Відмінність мазей від паст. </w:t>
      </w:r>
      <w:proofErr w:type="spellStart"/>
      <w:r w:rsidRPr="00533F15">
        <w:rPr>
          <w:rFonts w:ascii="Times New Roman" w:eastAsia="Times New Roman" w:hAnsi="Times New Roman" w:cs="Times New Roman"/>
          <w:lang w:val="uk-UA" w:eastAsia="ru-RU"/>
        </w:rPr>
        <w:t>Конституєнси</w:t>
      </w:r>
      <w:proofErr w:type="spellEnd"/>
      <w:r w:rsidRPr="00533F15">
        <w:rPr>
          <w:rFonts w:ascii="Times New Roman" w:eastAsia="Times New Roman" w:hAnsi="Times New Roman" w:cs="Times New Roman"/>
          <w:lang w:val="uk-UA" w:eastAsia="ru-RU"/>
        </w:rPr>
        <w:t xml:space="preserve"> для мазей, паст, лініментів. Правила прописування. Особливості рецептури стоматологічних та зубних паст. Пластирі недозовані. Види. Правила прописування.</w:t>
      </w:r>
    </w:p>
    <w:p w14:paraId="68BFDD36" w14:textId="77777777" w:rsidR="00697EF0" w:rsidRPr="00533F15" w:rsidRDefault="00697EF0" w:rsidP="00BF798D">
      <w:pPr>
        <w:numPr>
          <w:ilvl w:val="0"/>
          <w:numId w:val="228"/>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Рідкі недозовані форми. Поняття про розчини для зовнішнього застосування: краплі (очні, вушні, зубні, носові), примочки, полоскання, спринцювання, зрошування. Правила прописування.</w:t>
      </w:r>
    </w:p>
    <w:p w14:paraId="23965C40" w14:textId="77777777" w:rsidR="00697EF0" w:rsidRPr="00533F15" w:rsidRDefault="00697EF0" w:rsidP="00BF798D">
      <w:pPr>
        <w:numPr>
          <w:ilvl w:val="0"/>
          <w:numId w:val="228"/>
        </w:numPr>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Суспензії, емульсії, аерозолі для зовнішнього застосування. Правила прописування.</w:t>
      </w:r>
    </w:p>
    <w:p w14:paraId="5A5DD1D9" w14:textId="77777777" w:rsidR="00697EF0" w:rsidRPr="00533F15" w:rsidRDefault="00697EF0" w:rsidP="00697EF0">
      <w:pPr>
        <w:autoSpaceDE w:val="0"/>
        <w:autoSpaceDN w:val="0"/>
        <w:adjustRightInd w:val="0"/>
        <w:spacing w:after="0" w:line="240" w:lineRule="auto"/>
        <w:ind w:firstLine="360"/>
        <w:jc w:val="both"/>
        <w:rPr>
          <w:rFonts w:ascii="Times New Roman" w:eastAsia="Times New Roman" w:hAnsi="Times New Roman" w:cs="Times New Roman"/>
          <w:lang w:val="uk-UA" w:eastAsia="ru-RU"/>
        </w:rPr>
      </w:pPr>
    </w:p>
    <w:p w14:paraId="5C48606D" w14:textId="77777777" w:rsidR="00697EF0" w:rsidRPr="00533F15" w:rsidRDefault="00697EF0" w:rsidP="00697EF0">
      <w:pPr>
        <w:autoSpaceDE w:val="0"/>
        <w:autoSpaceDN w:val="0"/>
        <w:adjustRightInd w:val="0"/>
        <w:spacing w:after="0" w:line="240" w:lineRule="exact"/>
        <w:ind w:firstLine="357"/>
        <w:jc w:val="both"/>
        <w:rPr>
          <w:rFonts w:ascii="Times New Roman" w:hAnsi="Times New Roman" w:cs="Times New Roman"/>
          <w:snapToGrid w:val="0"/>
          <w:lang w:val="uk-UA"/>
        </w:rPr>
      </w:pPr>
    </w:p>
    <w:p w14:paraId="5FA81355" w14:textId="77777777" w:rsidR="00697EF0" w:rsidRPr="00533F15" w:rsidRDefault="00697EF0" w:rsidP="00697EF0">
      <w:pPr>
        <w:pStyle w:val="Default"/>
        <w:spacing w:after="27"/>
        <w:rPr>
          <w:b/>
          <w:snapToGrid w:val="0"/>
          <w:color w:val="auto"/>
          <w:sz w:val="22"/>
          <w:szCs w:val="22"/>
          <w:lang w:val="uk-UA"/>
        </w:rPr>
      </w:pPr>
      <w:r w:rsidRPr="00533F15">
        <w:rPr>
          <w:b/>
          <w:sz w:val="22"/>
          <w:szCs w:val="22"/>
          <w:lang w:val="uk-UA"/>
        </w:rPr>
        <w:t>3. Формування професійних вмінь, навичок</w:t>
      </w:r>
      <w:r w:rsidRPr="00533F15">
        <w:rPr>
          <w:b/>
          <w:snapToGrid w:val="0"/>
          <w:color w:val="auto"/>
          <w:sz w:val="22"/>
          <w:szCs w:val="22"/>
          <w:lang w:val="uk-UA"/>
        </w:rPr>
        <w:t xml:space="preserve"> </w:t>
      </w:r>
    </w:p>
    <w:p w14:paraId="4DFA86A2" w14:textId="77777777" w:rsidR="00697EF0" w:rsidRPr="00533F15" w:rsidRDefault="00697EF0" w:rsidP="00697EF0">
      <w:pPr>
        <w:spacing w:after="0" w:line="240" w:lineRule="auto"/>
        <w:ind w:firstLine="45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Ознайомитися з колекцією препаратів у різних дозованих і недозованих твердих лікарських формах. </w:t>
      </w:r>
    </w:p>
    <w:p w14:paraId="1F0BDE21" w14:textId="77777777" w:rsidR="00697EF0" w:rsidRPr="00533F15" w:rsidRDefault="00697EF0" w:rsidP="00697EF0">
      <w:pPr>
        <w:spacing w:after="0" w:line="240" w:lineRule="auto"/>
        <w:ind w:firstLine="454"/>
        <w:jc w:val="both"/>
        <w:rPr>
          <w:rFonts w:ascii="Times New Roman" w:hAnsi="Times New Roman" w:cs="Times New Roman"/>
          <w:snapToGrid w:val="0"/>
          <w:lang w:val="uk-UA"/>
        </w:rPr>
      </w:pPr>
      <w:r w:rsidRPr="00533F15">
        <w:rPr>
          <w:rFonts w:ascii="Times New Roman" w:eastAsia="Times New Roman" w:hAnsi="Times New Roman" w:cs="Times New Roman"/>
          <w:snapToGrid w:val="0"/>
          <w:lang w:val="uk-UA" w:eastAsia="ru-RU"/>
        </w:rPr>
        <w:t xml:space="preserve">Завдання для самоконтролю. Дайте відповідь </w:t>
      </w:r>
      <w:r w:rsidRPr="00533F15">
        <w:rPr>
          <w:rFonts w:ascii="Times New Roman" w:eastAsia="Times New Roman" w:hAnsi="Times New Roman" w:cs="Times New Roman"/>
          <w:lang w:val="uk-UA" w:eastAsia="ru-RU"/>
        </w:rPr>
        <w:t xml:space="preserve">на такі питання: </w:t>
      </w:r>
    </w:p>
    <w:p w14:paraId="25555355" w14:textId="77777777" w:rsidR="00697EF0" w:rsidRPr="00533F15" w:rsidRDefault="00697EF0" w:rsidP="00BF798D">
      <w:pPr>
        <w:numPr>
          <w:ilvl w:val="0"/>
          <w:numId w:val="229"/>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належить до м’яких дозованих лікарських форм?</w:t>
      </w:r>
    </w:p>
    <w:p w14:paraId="556AB852" w14:textId="77777777" w:rsidR="00697EF0" w:rsidRPr="00533F15" w:rsidRDefault="00697EF0" w:rsidP="00BF798D">
      <w:pPr>
        <w:numPr>
          <w:ilvl w:val="0"/>
          <w:numId w:val="229"/>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За якими правилами виписують </w:t>
      </w:r>
      <w:proofErr w:type="spellStart"/>
      <w:r w:rsidRPr="00533F15">
        <w:rPr>
          <w:rFonts w:ascii="Times New Roman" w:eastAsia="Times New Roman" w:hAnsi="Times New Roman" w:cs="Times New Roman"/>
          <w:lang w:val="uk-UA" w:eastAsia="ru-RU"/>
        </w:rPr>
        <w:t>офіцинальні</w:t>
      </w:r>
      <w:proofErr w:type="spellEnd"/>
      <w:r w:rsidRPr="00533F15">
        <w:rPr>
          <w:rFonts w:ascii="Times New Roman" w:eastAsia="Times New Roman" w:hAnsi="Times New Roman" w:cs="Times New Roman"/>
          <w:lang w:val="uk-UA" w:eastAsia="ru-RU"/>
        </w:rPr>
        <w:t xml:space="preserve"> й магістральні </w:t>
      </w:r>
      <w:proofErr w:type="spellStart"/>
      <w:r w:rsidRPr="00533F15">
        <w:rPr>
          <w:rFonts w:ascii="Times New Roman" w:eastAsia="Times New Roman" w:hAnsi="Times New Roman" w:cs="Times New Roman"/>
          <w:lang w:val="uk-UA" w:eastAsia="ru-RU"/>
        </w:rPr>
        <w:t>супозиторії</w:t>
      </w:r>
      <w:proofErr w:type="spellEnd"/>
      <w:r w:rsidRPr="00533F15">
        <w:rPr>
          <w:rFonts w:ascii="Times New Roman" w:eastAsia="Times New Roman" w:hAnsi="Times New Roman" w:cs="Times New Roman"/>
          <w:lang w:val="uk-UA" w:eastAsia="ru-RU"/>
        </w:rPr>
        <w:t>?</w:t>
      </w:r>
    </w:p>
    <w:p w14:paraId="7A2E16D3" w14:textId="77777777" w:rsidR="00697EF0" w:rsidRPr="00533F15" w:rsidRDefault="00697EF0" w:rsidP="00BF798D">
      <w:pPr>
        <w:numPr>
          <w:ilvl w:val="0"/>
          <w:numId w:val="229"/>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є ТТС і за якими правилами їх виписують?</w:t>
      </w:r>
    </w:p>
    <w:p w14:paraId="552E9237" w14:textId="77777777" w:rsidR="00697EF0" w:rsidRPr="00533F15" w:rsidRDefault="00697EF0" w:rsidP="00BF798D">
      <w:pPr>
        <w:numPr>
          <w:ilvl w:val="0"/>
          <w:numId w:val="229"/>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відносять до недозованих твердих, рідких і м’яких лікарських форм?</w:t>
      </w:r>
    </w:p>
    <w:p w14:paraId="76AC21AB" w14:textId="77777777" w:rsidR="00697EF0" w:rsidRPr="00533F15" w:rsidRDefault="00697EF0" w:rsidP="00BF798D">
      <w:pPr>
        <w:numPr>
          <w:ilvl w:val="0"/>
          <w:numId w:val="229"/>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Згідно з якими правилами виписують </w:t>
      </w:r>
      <w:proofErr w:type="spellStart"/>
      <w:r w:rsidRPr="00533F15">
        <w:rPr>
          <w:rFonts w:ascii="Times New Roman" w:eastAsia="Times New Roman" w:hAnsi="Times New Roman" w:cs="Times New Roman"/>
          <w:lang w:val="uk-UA" w:eastAsia="ru-RU"/>
        </w:rPr>
        <w:t>офіцинальні</w:t>
      </w:r>
      <w:proofErr w:type="spellEnd"/>
      <w:r w:rsidRPr="00533F15">
        <w:rPr>
          <w:rFonts w:ascii="Times New Roman" w:eastAsia="Times New Roman" w:hAnsi="Times New Roman" w:cs="Times New Roman"/>
          <w:lang w:val="uk-UA" w:eastAsia="ru-RU"/>
        </w:rPr>
        <w:t xml:space="preserve"> недозовані лікарські форми?</w:t>
      </w:r>
    </w:p>
    <w:p w14:paraId="44948738" w14:textId="77777777" w:rsidR="00697EF0" w:rsidRPr="00533F15" w:rsidRDefault="00697EF0" w:rsidP="00BF798D">
      <w:pPr>
        <w:numPr>
          <w:ilvl w:val="0"/>
          <w:numId w:val="229"/>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Які </w:t>
      </w:r>
      <w:proofErr w:type="spellStart"/>
      <w:r w:rsidRPr="00533F15">
        <w:rPr>
          <w:rFonts w:ascii="Times New Roman" w:eastAsia="Times New Roman" w:hAnsi="Times New Roman" w:cs="Times New Roman"/>
          <w:lang w:val="uk-UA" w:eastAsia="ru-RU"/>
        </w:rPr>
        <w:t>constituens</w:t>
      </w:r>
      <w:proofErr w:type="spellEnd"/>
      <w:r w:rsidRPr="00533F15">
        <w:rPr>
          <w:rFonts w:ascii="Times New Roman" w:eastAsia="Times New Roman" w:hAnsi="Times New Roman" w:cs="Times New Roman"/>
          <w:lang w:val="uk-UA" w:eastAsia="ru-RU"/>
        </w:rPr>
        <w:t xml:space="preserve"> використовують для приготування магістральних присипок, мазей, лініментів, паст? Які особливості їх виписування розгорнутим способом?</w:t>
      </w:r>
    </w:p>
    <w:p w14:paraId="111450FA" w14:textId="77777777" w:rsidR="00697EF0" w:rsidRPr="00533F15" w:rsidRDefault="00697EF0" w:rsidP="00BF798D">
      <w:pPr>
        <w:numPr>
          <w:ilvl w:val="0"/>
          <w:numId w:val="229"/>
        </w:numPr>
        <w:autoSpaceDE w:val="0"/>
        <w:autoSpaceDN w:val="0"/>
        <w:adjustRightInd w:val="0"/>
        <w:spacing w:after="0" w:line="240" w:lineRule="auto"/>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Які особливості рецептури стоматологічних і зубних паст?</w:t>
      </w:r>
    </w:p>
    <w:p w14:paraId="5373544C" w14:textId="77777777" w:rsidR="00697EF0" w:rsidRPr="00533F15" w:rsidRDefault="00697EF0" w:rsidP="00697EF0">
      <w:pPr>
        <w:pStyle w:val="Default"/>
        <w:jc w:val="both"/>
        <w:rPr>
          <w:sz w:val="22"/>
          <w:szCs w:val="22"/>
          <w:lang w:val="uk-UA"/>
        </w:rPr>
      </w:pPr>
    </w:p>
    <w:p w14:paraId="0A75BA69" w14:textId="77777777" w:rsidR="00697EF0" w:rsidRPr="00533F15" w:rsidRDefault="00697EF0" w:rsidP="00697EF0">
      <w:pPr>
        <w:pStyle w:val="Default"/>
        <w:ind w:firstLine="35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самостійного виписування рецептів. </w:t>
      </w:r>
    </w:p>
    <w:p w14:paraId="617CF69B" w14:textId="77777777" w:rsidR="00697EF0" w:rsidRPr="00533F15" w:rsidRDefault="00697EF0" w:rsidP="00697EF0">
      <w:pPr>
        <w:pStyle w:val="Default"/>
        <w:ind w:firstLine="357"/>
        <w:rPr>
          <w:i/>
          <w:sz w:val="22"/>
          <w:szCs w:val="22"/>
          <w:lang w:val="uk-UA"/>
        </w:rPr>
      </w:pPr>
      <w:r w:rsidRPr="00533F15">
        <w:rPr>
          <w:i/>
          <w:iCs/>
          <w:sz w:val="22"/>
          <w:szCs w:val="22"/>
          <w:lang w:val="uk-UA"/>
        </w:rPr>
        <w:t>Матеріали контролю для заключного етапу заняття.</w:t>
      </w:r>
      <w:r w:rsidRPr="00533F15">
        <w:rPr>
          <w:sz w:val="22"/>
          <w:szCs w:val="22"/>
          <w:lang w:val="uk-UA"/>
        </w:rPr>
        <w:t xml:space="preserve"> </w:t>
      </w:r>
      <w:r w:rsidRPr="00533F15">
        <w:rPr>
          <w:i/>
          <w:snapToGrid w:val="0"/>
          <w:sz w:val="22"/>
          <w:szCs w:val="22"/>
          <w:lang w:val="uk-UA"/>
        </w:rPr>
        <w:t>Виписати рецепти:</w:t>
      </w:r>
    </w:p>
    <w:p w14:paraId="120D7573"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Димедрол (</w:t>
      </w:r>
      <w:proofErr w:type="spellStart"/>
      <w:r w:rsidRPr="00533F15">
        <w:rPr>
          <w:rFonts w:ascii="Times New Roman" w:eastAsia="Times New Roman" w:hAnsi="Times New Roman" w:cs="Times New Roman"/>
          <w:lang w:val="uk-UA" w:eastAsia="ru-RU"/>
        </w:rPr>
        <w:t>Dimedrolum</w:t>
      </w:r>
      <w:proofErr w:type="spellEnd"/>
      <w:r w:rsidRPr="00533F15">
        <w:rPr>
          <w:rFonts w:ascii="Times New Roman" w:eastAsia="Times New Roman" w:hAnsi="Times New Roman" w:cs="Times New Roman"/>
          <w:lang w:val="uk-UA" w:eastAsia="ru-RU"/>
        </w:rPr>
        <w:t xml:space="preserve">) в </w:t>
      </w:r>
      <w:proofErr w:type="spellStart"/>
      <w:r w:rsidRPr="00533F15">
        <w:rPr>
          <w:rFonts w:ascii="Times New Roman" w:eastAsia="Times New Roman" w:hAnsi="Times New Roman" w:cs="Times New Roman"/>
          <w:lang w:val="uk-UA" w:eastAsia="ru-RU"/>
        </w:rPr>
        <w:t>супозиторіях</w:t>
      </w:r>
      <w:proofErr w:type="spellEnd"/>
      <w:r w:rsidRPr="00533F15">
        <w:rPr>
          <w:rFonts w:ascii="Times New Roman" w:eastAsia="Times New Roman" w:hAnsi="Times New Roman" w:cs="Times New Roman"/>
          <w:lang w:val="uk-UA" w:eastAsia="ru-RU"/>
        </w:rPr>
        <w:t xml:space="preserve"> ректальних, РД ─ 0,01, а також в порошках, пігулках, р-ні для в/м ін’єкцій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по 1 мл).</w:t>
      </w:r>
    </w:p>
    <w:p w14:paraId="295F67CA"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20 </w:t>
      </w:r>
      <w:proofErr w:type="spellStart"/>
      <w:r w:rsidRPr="00533F15">
        <w:rPr>
          <w:rFonts w:ascii="Times New Roman" w:eastAsia="Times New Roman" w:hAnsi="Times New Roman" w:cs="Times New Roman"/>
          <w:lang w:val="uk-UA" w:eastAsia="ru-RU"/>
        </w:rPr>
        <w:t>супозиторіїв</w:t>
      </w:r>
      <w:proofErr w:type="spellEnd"/>
      <w:r w:rsidRPr="00533F15">
        <w:rPr>
          <w:rFonts w:ascii="Times New Roman" w:eastAsia="Times New Roman" w:hAnsi="Times New Roman" w:cs="Times New Roman"/>
          <w:lang w:val="uk-UA" w:eastAsia="ru-RU"/>
        </w:rPr>
        <w:t xml:space="preserve"> вагінальних, що містять по 0,5 </w:t>
      </w:r>
      <w:proofErr w:type="spellStart"/>
      <w:r w:rsidRPr="00533F15">
        <w:rPr>
          <w:rFonts w:ascii="Times New Roman" w:eastAsia="Times New Roman" w:hAnsi="Times New Roman" w:cs="Times New Roman"/>
          <w:lang w:val="uk-UA" w:eastAsia="ru-RU"/>
        </w:rPr>
        <w:t>метронідазолу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Metronidazolum</w:t>
      </w:r>
      <w:proofErr w:type="spellEnd"/>
      <w:r w:rsidRPr="00533F15">
        <w:rPr>
          <w:rFonts w:ascii="Times New Roman" w:eastAsia="Times New Roman" w:hAnsi="Times New Roman" w:cs="Times New Roman"/>
          <w:lang w:val="uk-UA" w:eastAsia="ru-RU"/>
        </w:rPr>
        <w:t xml:space="preserve">). По 1 </w:t>
      </w:r>
      <w:proofErr w:type="spellStart"/>
      <w:r w:rsidRPr="00533F15">
        <w:rPr>
          <w:rFonts w:ascii="Times New Roman" w:eastAsia="Times New Roman" w:hAnsi="Times New Roman" w:cs="Times New Roman"/>
          <w:lang w:val="uk-UA" w:eastAsia="ru-RU"/>
        </w:rPr>
        <w:t>супозиторію</w:t>
      </w:r>
      <w:proofErr w:type="spellEnd"/>
      <w:r w:rsidRPr="00533F15">
        <w:rPr>
          <w:rFonts w:ascii="Times New Roman" w:eastAsia="Times New Roman" w:hAnsi="Times New Roman" w:cs="Times New Roman"/>
          <w:lang w:val="uk-UA" w:eastAsia="ru-RU"/>
        </w:rPr>
        <w:t xml:space="preserve"> на ніч.</w:t>
      </w:r>
    </w:p>
    <w:p w14:paraId="4C1D6DE6"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50,0 присипки, мазі, лініменту і пасти, що містять 5,0 стрептоциду (</w:t>
      </w:r>
      <w:proofErr w:type="spellStart"/>
      <w:r w:rsidRPr="00533F15">
        <w:rPr>
          <w:rFonts w:ascii="Times New Roman" w:eastAsia="Times New Roman" w:hAnsi="Times New Roman" w:cs="Times New Roman"/>
          <w:lang w:val="uk-UA" w:eastAsia="ru-RU"/>
        </w:rPr>
        <w:t>Streptocidum</w:t>
      </w:r>
      <w:proofErr w:type="spellEnd"/>
      <w:r w:rsidRPr="00533F15">
        <w:rPr>
          <w:rFonts w:ascii="Times New Roman" w:eastAsia="Times New Roman" w:hAnsi="Times New Roman" w:cs="Times New Roman"/>
          <w:lang w:val="uk-UA" w:eastAsia="ru-RU"/>
        </w:rPr>
        <w:t>).</w:t>
      </w:r>
    </w:p>
    <w:p w14:paraId="200DEF44"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Девіталізуючу</w:t>
      </w:r>
      <w:proofErr w:type="spellEnd"/>
      <w:r w:rsidRPr="00533F15">
        <w:rPr>
          <w:rFonts w:ascii="Times New Roman" w:eastAsia="Times New Roman" w:hAnsi="Times New Roman" w:cs="Times New Roman"/>
          <w:lang w:val="uk-UA" w:eastAsia="ru-RU"/>
        </w:rPr>
        <w:t xml:space="preserve"> пасту, що містить 2,0 параформальдегіду (</w:t>
      </w:r>
      <w:proofErr w:type="spellStart"/>
      <w:r w:rsidRPr="00533F15">
        <w:rPr>
          <w:rFonts w:ascii="Times New Roman" w:eastAsia="Times New Roman" w:hAnsi="Times New Roman" w:cs="Times New Roman"/>
          <w:lang w:val="uk-UA" w:eastAsia="ru-RU"/>
        </w:rPr>
        <w:t>Paraformaldegidum</w:t>
      </w:r>
      <w:proofErr w:type="spellEnd"/>
      <w:r w:rsidRPr="00533F15">
        <w:rPr>
          <w:rFonts w:ascii="Times New Roman" w:eastAsia="Times New Roman" w:hAnsi="Times New Roman" w:cs="Times New Roman"/>
          <w:lang w:val="uk-UA" w:eastAsia="ru-RU"/>
        </w:rPr>
        <w:t xml:space="preserve">), 1,0 </w:t>
      </w:r>
      <w:proofErr w:type="spellStart"/>
      <w:r w:rsidRPr="00533F15">
        <w:rPr>
          <w:rFonts w:ascii="Times New Roman" w:eastAsia="Times New Roman" w:hAnsi="Times New Roman" w:cs="Times New Roman"/>
          <w:lang w:val="uk-UA" w:eastAsia="ru-RU"/>
        </w:rPr>
        <w:t>лідокаїну</w:t>
      </w:r>
      <w:proofErr w:type="spellEnd"/>
      <w:r w:rsidRPr="00533F15">
        <w:rPr>
          <w:rFonts w:ascii="Times New Roman" w:eastAsia="Times New Roman" w:hAnsi="Times New Roman" w:cs="Times New Roman"/>
          <w:lang w:val="uk-UA" w:eastAsia="ru-RU"/>
        </w:rPr>
        <w:t xml:space="preserve"> гідрохлориду (</w:t>
      </w:r>
      <w:proofErr w:type="spellStart"/>
      <w:r w:rsidRPr="00533F15">
        <w:rPr>
          <w:rFonts w:ascii="Times New Roman" w:eastAsia="Times New Roman" w:hAnsi="Times New Roman" w:cs="Times New Roman"/>
          <w:lang w:val="uk-UA" w:eastAsia="ru-RU"/>
        </w:rPr>
        <w:t>Lidocаіnі</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hydrochloridum</w:t>
      </w:r>
      <w:proofErr w:type="spellEnd"/>
      <w:r w:rsidRPr="00533F15">
        <w:rPr>
          <w:rFonts w:ascii="Times New Roman" w:eastAsia="Times New Roman" w:hAnsi="Times New Roman" w:cs="Times New Roman"/>
          <w:lang w:val="uk-UA" w:eastAsia="ru-RU"/>
        </w:rPr>
        <w:t>), евгенолу (</w:t>
      </w:r>
      <w:proofErr w:type="spellStart"/>
      <w:r w:rsidRPr="00533F15">
        <w:rPr>
          <w:rFonts w:ascii="Times New Roman" w:eastAsia="Times New Roman" w:hAnsi="Times New Roman" w:cs="Times New Roman"/>
          <w:lang w:val="uk-UA" w:eastAsia="ru-RU"/>
        </w:rPr>
        <w:t>Eugenolum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q.s</w:t>
      </w:r>
      <w:proofErr w:type="spellEnd"/>
      <w:r w:rsidRPr="00533F15">
        <w:rPr>
          <w:rFonts w:ascii="Times New Roman" w:eastAsia="Times New Roman" w:hAnsi="Times New Roman" w:cs="Times New Roman"/>
          <w:lang w:val="uk-UA" w:eastAsia="ru-RU"/>
        </w:rPr>
        <w:t xml:space="preserve">. Для </w:t>
      </w:r>
      <w:proofErr w:type="spellStart"/>
      <w:r w:rsidRPr="00533F15">
        <w:rPr>
          <w:rFonts w:ascii="Times New Roman" w:eastAsia="Times New Roman" w:hAnsi="Times New Roman" w:cs="Times New Roman"/>
          <w:lang w:val="uk-UA" w:eastAsia="ru-RU"/>
        </w:rPr>
        <w:t>некротизації</w:t>
      </w:r>
      <w:proofErr w:type="spellEnd"/>
      <w:r w:rsidRPr="00533F15">
        <w:rPr>
          <w:rFonts w:ascii="Times New Roman" w:eastAsia="Times New Roman" w:hAnsi="Times New Roman" w:cs="Times New Roman"/>
          <w:lang w:val="uk-UA" w:eastAsia="ru-RU"/>
        </w:rPr>
        <w:t xml:space="preserve"> пульпи. </w:t>
      </w:r>
    </w:p>
    <w:p w14:paraId="51A0CDF5"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50,0 присипки, мазі, лініменту і пасти, що містять 1% саліцилової кислоти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salicylicum</w:t>
      </w:r>
      <w:proofErr w:type="spellEnd"/>
      <w:r w:rsidRPr="00533F15">
        <w:rPr>
          <w:rFonts w:ascii="Times New Roman" w:eastAsia="Times New Roman" w:hAnsi="Times New Roman" w:cs="Times New Roman"/>
          <w:lang w:val="uk-UA" w:eastAsia="ru-RU"/>
        </w:rPr>
        <w:t>), 3% борної кислоти (</w:t>
      </w:r>
      <w:proofErr w:type="spellStart"/>
      <w:r w:rsidRPr="00533F15">
        <w:rPr>
          <w:rFonts w:ascii="Times New Roman" w:eastAsia="Times New Roman" w:hAnsi="Times New Roman" w:cs="Times New Roman"/>
          <w:lang w:val="uk-UA" w:eastAsia="ru-RU"/>
        </w:rPr>
        <w:t>Acidum</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boricum</w:t>
      </w:r>
      <w:proofErr w:type="spellEnd"/>
      <w:r w:rsidRPr="00533F15">
        <w:rPr>
          <w:rFonts w:ascii="Times New Roman" w:eastAsia="Times New Roman" w:hAnsi="Times New Roman" w:cs="Times New Roman"/>
          <w:lang w:val="uk-UA" w:eastAsia="ru-RU"/>
        </w:rPr>
        <w:t>) і 15% цинку окису (</w:t>
      </w:r>
      <w:proofErr w:type="spellStart"/>
      <w:r w:rsidRPr="00533F15">
        <w:rPr>
          <w:rFonts w:ascii="Times New Roman" w:eastAsia="Times New Roman" w:hAnsi="Times New Roman" w:cs="Times New Roman"/>
          <w:lang w:val="uk-UA" w:eastAsia="ru-RU"/>
        </w:rPr>
        <w:t>Zinci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oxydum</w:t>
      </w:r>
      <w:proofErr w:type="spellEnd"/>
      <w:r w:rsidRPr="00533F15">
        <w:rPr>
          <w:rFonts w:ascii="Times New Roman" w:eastAsia="Times New Roman" w:hAnsi="Times New Roman" w:cs="Times New Roman"/>
          <w:lang w:val="uk-UA" w:eastAsia="ru-RU"/>
        </w:rPr>
        <w:t>).</w:t>
      </w:r>
    </w:p>
    <w:p w14:paraId="210A0A12"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50 мл 1% водного і спиртового розчинів діамантового зеленого (</w:t>
      </w:r>
      <w:proofErr w:type="spellStart"/>
      <w:r w:rsidRPr="00533F15">
        <w:rPr>
          <w:rFonts w:ascii="Times New Roman" w:eastAsia="Times New Roman" w:hAnsi="Times New Roman" w:cs="Times New Roman"/>
          <w:lang w:val="uk-UA" w:eastAsia="ru-RU"/>
        </w:rPr>
        <w:t>Viride</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nitens</w:t>
      </w:r>
      <w:proofErr w:type="spellEnd"/>
      <w:r w:rsidRPr="00533F15">
        <w:rPr>
          <w:rFonts w:ascii="Times New Roman" w:eastAsia="Times New Roman" w:hAnsi="Times New Roman" w:cs="Times New Roman"/>
          <w:lang w:val="uk-UA" w:eastAsia="ru-RU"/>
        </w:rPr>
        <w:t>). Змащувати уражену поверхню.</w:t>
      </w:r>
    </w:p>
    <w:p w14:paraId="193114C1"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 мл очних крапель у вигляді 5% суспензії </w:t>
      </w:r>
      <w:proofErr w:type="spellStart"/>
      <w:r w:rsidRPr="00533F15">
        <w:rPr>
          <w:rFonts w:ascii="Times New Roman" w:eastAsia="Times New Roman" w:hAnsi="Times New Roman" w:cs="Times New Roman"/>
          <w:lang w:val="uk-UA" w:eastAsia="ru-RU"/>
        </w:rPr>
        <w:t>гідрокотизону</w:t>
      </w:r>
      <w:proofErr w:type="spellEnd"/>
      <w:r w:rsidRPr="00533F15">
        <w:rPr>
          <w:rFonts w:ascii="Times New Roman" w:eastAsia="Times New Roman" w:hAnsi="Times New Roman" w:cs="Times New Roman"/>
          <w:lang w:val="uk-UA" w:eastAsia="ru-RU"/>
        </w:rPr>
        <w:t xml:space="preserve"> ацетату (</w:t>
      </w:r>
      <w:proofErr w:type="spellStart"/>
      <w:r w:rsidRPr="00533F15">
        <w:rPr>
          <w:rFonts w:ascii="Times New Roman" w:eastAsia="Times New Roman" w:hAnsi="Times New Roman" w:cs="Times New Roman"/>
          <w:lang w:val="uk-UA" w:eastAsia="ru-RU"/>
        </w:rPr>
        <w:t>Hydrocortisoni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acetas</w:t>
      </w:r>
      <w:proofErr w:type="spellEnd"/>
      <w:r w:rsidRPr="00533F15">
        <w:rPr>
          <w:rFonts w:ascii="Times New Roman" w:eastAsia="Times New Roman" w:hAnsi="Times New Roman" w:cs="Times New Roman"/>
          <w:lang w:val="uk-UA" w:eastAsia="ru-RU"/>
        </w:rPr>
        <w:t xml:space="preserve">). За 2 краплі в </w:t>
      </w:r>
      <w:proofErr w:type="spellStart"/>
      <w:r w:rsidRPr="00533F15">
        <w:rPr>
          <w:rFonts w:ascii="Times New Roman" w:eastAsia="Times New Roman" w:hAnsi="Times New Roman" w:cs="Times New Roman"/>
          <w:lang w:val="uk-UA" w:eastAsia="ru-RU"/>
        </w:rPr>
        <w:t>кон'юнктивальний</w:t>
      </w:r>
      <w:proofErr w:type="spellEnd"/>
      <w:r w:rsidRPr="00533F15">
        <w:rPr>
          <w:rFonts w:ascii="Times New Roman" w:eastAsia="Times New Roman" w:hAnsi="Times New Roman" w:cs="Times New Roman"/>
          <w:lang w:val="uk-UA" w:eastAsia="ru-RU"/>
        </w:rPr>
        <w:t xml:space="preserve"> мішок.</w:t>
      </w:r>
    </w:p>
    <w:p w14:paraId="0AF5FD25"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 мл очних крапель, що містять </w:t>
      </w:r>
      <w:proofErr w:type="spellStart"/>
      <w:r w:rsidRPr="00533F15">
        <w:rPr>
          <w:rFonts w:ascii="Times New Roman" w:eastAsia="Times New Roman" w:hAnsi="Times New Roman" w:cs="Times New Roman"/>
          <w:lang w:val="uk-UA" w:eastAsia="ru-RU"/>
        </w:rPr>
        <w:t>софрадекс</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Sophradexum</w:t>
      </w:r>
      <w:proofErr w:type="spellEnd"/>
      <w:r w:rsidRPr="00533F15">
        <w:rPr>
          <w:rFonts w:ascii="Times New Roman" w:eastAsia="Times New Roman" w:hAnsi="Times New Roman" w:cs="Times New Roman"/>
          <w:lang w:val="uk-UA" w:eastAsia="ru-RU"/>
        </w:rPr>
        <w:t>).</w:t>
      </w:r>
    </w:p>
    <w:p w14:paraId="19FD1D6E"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Аерозоль «</w:t>
      </w:r>
      <w:proofErr w:type="spellStart"/>
      <w:r w:rsidRPr="00533F15">
        <w:rPr>
          <w:rFonts w:ascii="Times New Roman" w:eastAsia="Times New Roman" w:hAnsi="Times New Roman" w:cs="Times New Roman"/>
          <w:lang w:val="uk-UA" w:eastAsia="ru-RU"/>
        </w:rPr>
        <w:t>Інгаліпт</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Inhalyptum</w:t>
      </w:r>
      <w:proofErr w:type="spellEnd"/>
      <w:r w:rsidRPr="00533F15">
        <w:rPr>
          <w:rFonts w:ascii="Times New Roman" w:eastAsia="Times New Roman" w:hAnsi="Times New Roman" w:cs="Times New Roman"/>
          <w:lang w:val="uk-UA" w:eastAsia="ru-RU"/>
        </w:rPr>
        <w:t>), балон 80 мл. Нанести на уражену слизову оболонку порожнини рота.</w:t>
      </w:r>
    </w:p>
    <w:p w14:paraId="1E5EC627"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50 порошків, таблеток, що містять платифіліну </w:t>
      </w:r>
      <w:proofErr w:type="spellStart"/>
      <w:r w:rsidRPr="00533F15">
        <w:rPr>
          <w:rFonts w:ascii="Times New Roman" w:eastAsia="Times New Roman" w:hAnsi="Times New Roman" w:cs="Times New Roman"/>
          <w:lang w:val="uk-UA" w:eastAsia="ru-RU"/>
        </w:rPr>
        <w:t>гідротартрат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Platyphyllini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hydrotartras</w:t>
      </w:r>
      <w:proofErr w:type="spellEnd"/>
      <w:r w:rsidRPr="00533F15">
        <w:rPr>
          <w:rFonts w:ascii="Times New Roman" w:eastAsia="Times New Roman" w:hAnsi="Times New Roman" w:cs="Times New Roman"/>
          <w:lang w:val="uk-UA" w:eastAsia="ru-RU"/>
        </w:rPr>
        <w:t>), РД-0005 і папаверину гідрохлорид (</w:t>
      </w:r>
      <w:proofErr w:type="spellStart"/>
      <w:r w:rsidRPr="00533F15">
        <w:rPr>
          <w:rFonts w:ascii="Times New Roman" w:eastAsia="Times New Roman" w:hAnsi="Times New Roman" w:cs="Times New Roman"/>
          <w:lang w:val="uk-UA" w:eastAsia="ru-RU"/>
        </w:rPr>
        <w:t>Papaverini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hydrochloridum</w:t>
      </w:r>
      <w:proofErr w:type="spellEnd"/>
      <w:r w:rsidRPr="00533F15">
        <w:rPr>
          <w:rFonts w:ascii="Times New Roman" w:eastAsia="Times New Roman" w:hAnsi="Times New Roman" w:cs="Times New Roman"/>
          <w:lang w:val="uk-UA" w:eastAsia="ru-RU"/>
        </w:rPr>
        <w:t>), РД-0,02.</w:t>
      </w:r>
    </w:p>
    <w:p w14:paraId="34E47AB2"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Мікстуру, приготовлену на настої трави </w:t>
      </w:r>
      <w:proofErr w:type="spellStart"/>
      <w:r w:rsidRPr="00533F15">
        <w:rPr>
          <w:rFonts w:ascii="Times New Roman" w:eastAsia="Times New Roman" w:hAnsi="Times New Roman" w:cs="Times New Roman"/>
          <w:lang w:val="uk-UA" w:eastAsia="ru-RU"/>
        </w:rPr>
        <w:t>термопсису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herba</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Thermopsidis</w:t>
      </w:r>
      <w:proofErr w:type="spellEnd"/>
      <w:r w:rsidRPr="00533F15">
        <w:rPr>
          <w:rFonts w:ascii="Times New Roman" w:eastAsia="Times New Roman" w:hAnsi="Times New Roman" w:cs="Times New Roman"/>
          <w:lang w:val="uk-UA" w:eastAsia="ru-RU"/>
        </w:rPr>
        <w:t>), РД-0,05, із додаванням нашатирно-анісових крапель (</w:t>
      </w:r>
      <w:proofErr w:type="spellStart"/>
      <w:r w:rsidRPr="00533F15">
        <w:rPr>
          <w:rFonts w:ascii="Times New Roman" w:eastAsia="Times New Roman" w:hAnsi="Times New Roman" w:cs="Times New Roman"/>
          <w:lang w:val="uk-UA" w:eastAsia="ru-RU"/>
        </w:rPr>
        <w:t>Liquor</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ammonii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anisatus</w:t>
      </w:r>
      <w:proofErr w:type="spellEnd"/>
      <w:r w:rsidRPr="00533F15">
        <w:rPr>
          <w:rFonts w:ascii="Times New Roman" w:eastAsia="Times New Roman" w:hAnsi="Times New Roman" w:cs="Times New Roman"/>
          <w:lang w:val="uk-UA" w:eastAsia="ru-RU"/>
        </w:rPr>
        <w:t>), РД-10 крапель і натрію гідрокарбонату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hydrocarbonas</w:t>
      </w:r>
      <w:proofErr w:type="spellEnd"/>
      <w:r w:rsidRPr="00533F15">
        <w:rPr>
          <w:rFonts w:ascii="Times New Roman" w:eastAsia="Times New Roman" w:hAnsi="Times New Roman" w:cs="Times New Roman"/>
          <w:lang w:val="uk-UA" w:eastAsia="ru-RU"/>
        </w:rPr>
        <w:t>), РД-0,2.</w:t>
      </w:r>
    </w:p>
    <w:p w14:paraId="3C43BECE"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Екстракт алтея (</w:t>
      </w:r>
      <w:proofErr w:type="spellStart"/>
      <w:r w:rsidRPr="00533F15">
        <w:rPr>
          <w:rFonts w:ascii="Times New Roman" w:eastAsia="Times New Roman" w:hAnsi="Times New Roman" w:cs="Times New Roman"/>
          <w:lang w:val="uk-UA" w:eastAsia="ru-RU"/>
        </w:rPr>
        <w:t>Althaea</w:t>
      </w:r>
      <w:proofErr w:type="spellEnd"/>
      <w:r w:rsidRPr="00533F15">
        <w:rPr>
          <w:rFonts w:ascii="Times New Roman" w:eastAsia="Times New Roman" w:hAnsi="Times New Roman" w:cs="Times New Roman"/>
          <w:lang w:val="uk-UA" w:eastAsia="ru-RU"/>
        </w:rPr>
        <w:t>) рідкий, РД-20 крапель.</w:t>
      </w:r>
    </w:p>
    <w:p w14:paraId="0DFBAAE6"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20 флаконів, що містять по 1,0 </w:t>
      </w:r>
      <w:proofErr w:type="spellStart"/>
      <w:r w:rsidRPr="00533F15">
        <w:rPr>
          <w:rFonts w:ascii="Times New Roman" w:eastAsia="Times New Roman" w:hAnsi="Times New Roman" w:cs="Times New Roman"/>
          <w:lang w:val="uk-UA" w:eastAsia="ru-RU"/>
        </w:rPr>
        <w:t>цефтріаксону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Cephtriaxonum</w:t>
      </w:r>
      <w:proofErr w:type="spellEnd"/>
      <w:r w:rsidRPr="00533F15">
        <w:rPr>
          <w:rFonts w:ascii="Times New Roman" w:eastAsia="Times New Roman" w:hAnsi="Times New Roman" w:cs="Times New Roman"/>
          <w:lang w:val="uk-UA" w:eastAsia="ru-RU"/>
        </w:rPr>
        <w:t xml:space="preserve">). По 1 г в/м 1 раз на день протягом 5 днів, попередньо розчинивши вміст флакона в 2 мл 1% розчину </w:t>
      </w:r>
      <w:proofErr w:type="spellStart"/>
      <w:r w:rsidRPr="00533F15">
        <w:rPr>
          <w:rFonts w:ascii="Times New Roman" w:eastAsia="Times New Roman" w:hAnsi="Times New Roman" w:cs="Times New Roman"/>
          <w:lang w:val="uk-UA" w:eastAsia="ru-RU"/>
        </w:rPr>
        <w:t>лідокаїну</w:t>
      </w:r>
      <w:proofErr w:type="spellEnd"/>
      <w:r w:rsidRPr="00533F15">
        <w:rPr>
          <w:rFonts w:ascii="Times New Roman" w:eastAsia="Times New Roman" w:hAnsi="Times New Roman" w:cs="Times New Roman"/>
          <w:lang w:val="uk-UA" w:eastAsia="ru-RU"/>
        </w:rPr>
        <w:t>.</w:t>
      </w:r>
    </w:p>
    <w:p w14:paraId="0AD7E6AA" w14:textId="77777777" w:rsidR="00697EF0" w:rsidRPr="00533F15" w:rsidRDefault="00697EF0" w:rsidP="00BF798D">
      <w:pPr>
        <w:numPr>
          <w:ilvl w:val="0"/>
          <w:numId w:val="230"/>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Солутан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Solutan</w:t>
      </w:r>
      <w:proofErr w:type="spellEnd"/>
      <w:r w:rsidRPr="00533F15">
        <w:rPr>
          <w:rFonts w:ascii="Times New Roman" w:eastAsia="Times New Roman" w:hAnsi="Times New Roman" w:cs="Times New Roman"/>
          <w:lang w:val="uk-UA" w:eastAsia="ru-RU"/>
        </w:rPr>
        <w:t>), флакон по 50 мл. По 20 крапель 3 рази на добу.</w:t>
      </w:r>
    </w:p>
    <w:p w14:paraId="17B8C893" w14:textId="77777777" w:rsidR="00697EF0" w:rsidRPr="00533F15" w:rsidRDefault="00697EF0" w:rsidP="00697EF0">
      <w:pPr>
        <w:tabs>
          <w:tab w:val="num" w:pos="652"/>
        </w:tabs>
        <w:spacing w:after="0" w:line="240" w:lineRule="auto"/>
        <w:ind w:right="-1"/>
        <w:jc w:val="both"/>
        <w:rPr>
          <w:rFonts w:ascii="Times New Roman" w:hAnsi="Times New Roman" w:cs="Times New Roman"/>
          <w:snapToGrid w:val="0"/>
          <w:lang w:val="uk-UA"/>
        </w:rPr>
      </w:pPr>
    </w:p>
    <w:p w14:paraId="26F36773" w14:textId="77777777" w:rsidR="00697EF0" w:rsidRPr="00533F15" w:rsidRDefault="00697EF0" w:rsidP="00697EF0">
      <w:pPr>
        <w:pStyle w:val="Default"/>
        <w:rPr>
          <w:sz w:val="22"/>
          <w:szCs w:val="22"/>
          <w:lang w:val="uk-UA"/>
        </w:rPr>
      </w:pPr>
      <w:r w:rsidRPr="00533F15">
        <w:rPr>
          <w:b/>
          <w:iCs/>
          <w:sz w:val="22"/>
          <w:szCs w:val="22"/>
          <w:lang w:val="uk-UA"/>
        </w:rPr>
        <w:t>4. Підведення підсумків:</w:t>
      </w:r>
      <w:r w:rsidRPr="00533F15">
        <w:rPr>
          <w:sz w:val="22"/>
          <w:szCs w:val="22"/>
          <w:lang w:val="uk-UA"/>
        </w:rPr>
        <w:t xml:space="preserve"> </w:t>
      </w:r>
    </w:p>
    <w:p w14:paraId="62D47B85" w14:textId="77777777" w:rsidR="00697EF0" w:rsidRPr="00533F15" w:rsidRDefault="00697EF0" w:rsidP="00697EF0">
      <w:pPr>
        <w:pStyle w:val="Default"/>
        <w:ind w:firstLine="426"/>
        <w:rPr>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правилами розрахунку і виписування рецептів в різних лікарських формах.</w:t>
      </w:r>
    </w:p>
    <w:p w14:paraId="0C9387DE" w14:textId="77777777" w:rsidR="00697EF0" w:rsidRPr="00533F15" w:rsidRDefault="00697EF0" w:rsidP="00697EF0">
      <w:pPr>
        <w:pStyle w:val="Default"/>
        <w:rPr>
          <w:snapToGrid w:val="0"/>
          <w:sz w:val="22"/>
          <w:szCs w:val="22"/>
          <w:lang w:val="uk-UA"/>
        </w:rPr>
      </w:pPr>
    </w:p>
    <w:p w14:paraId="12D00E5E" w14:textId="77777777" w:rsidR="00697EF0" w:rsidRPr="00533F15" w:rsidRDefault="00697EF0" w:rsidP="00697EF0">
      <w:pPr>
        <w:pStyle w:val="Default"/>
        <w:tabs>
          <w:tab w:val="left" w:pos="0"/>
        </w:tabs>
        <w:ind w:firstLine="426"/>
        <w:jc w:val="center"/>
        <w:rPr>
          <w:b/>
          <w:sz w:val="22"/>
          <w:szCs w:val="22"/>
          <w:lang w:val="uk-UA"/>
        </w:rPr>
      </w:pPr>
      <w:r w:rsidRPr="00533F15">
        <w:rPr>
          <w:b/>
          <w:iCs/>
          <w:sz w:val="22"/>
          <w:szCs w:val="22"/>
          <w:lang w:val="uk-UA"/>
        </w:rPr>
        <w:t>Список рекомендованої літератури</w:t>
      </w:r>
    </w:p>
    <w:p w14:paraId="52C3E0E6" w14:textId="77777777" w:rsidR="00697EF0" w:rsidRPr="00533F15" w:rsidRDefault="00697EF0" w:rsidP="00697EF0">
      <w:pPr>
        <w:pStyle w:val="Default"/>
        <w:jc w:val="center"/>
        <w:rPr>
          <w:b/>
          <w:sz w:val="22"/>
          <w:szCs w:val="22"/>
          <w:lang w:val="uk-UA"/>
        </w:rPr>
      </w:pPr>
    </w:p>
    <w:p w14:paraId="3F97AC99" w14:textId="77777777" w:rsidR="00697EF0" w:rsidRPr="00533F15" w:rsidRDefault="00697EF0" w:rsidP="00697EF0">
      <w:pPr>
        <w:pStyle w:val="Default"/>
        <w:rPr>
          <w:i/>
          <w:sz w:val="22"/>
          <w:szCs w:val="22"/>
          <w:lang w:val="uk-UA"/>
        </w:rPr>
      </w:pPr>
      <w:r w:rsidRPr="00533F15">
        <w:rPr>
          <w:i/>
          <w:sz w:val="22"/>
          <w:szCs w:val="22"/>
          <w:lang w:val="uk-UA"/>
        </w:rPr>
        <w:t xml:space="preserve">Основна: </w:t>
      </w:r>
    </w:p>
    <w:p w14:paraId="38C549A4" w14:textId="77777777" w:rsidR="00697EF0" w:rsidRPr="00533F15" w:rsidRDefault="00697EF0" w:rsidP="00BF798D">
      <w:pPr>
        <w:pStyle w:val="a5"/>
        <w:numPr>
          <w:ilvl w:val="0"/>
          <w:numId w:val="267"/>
        </w:numPr>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03A6ED2D" w14:textId="77777777" w:rsidR="00697EF0" w:rsidRPr="00533F15" w:rsidRDefault="00697EF0" w:rsidP="00BF798D">
      <w:pPr>
        <w:pStyle w:val="a5"/>
        <w:numPr>
          <w:ilvl w:val="0"/>
          <w:numId w:val="267"/>
        </w:numPr>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35E58D99" w14:textId="77777777" w:rsidR="00697EF0" w:rsidRPr="00533F15" w:rsidRDefault="00697EF0" w:rsidP="00BF798D">
      <w:pPr>
        <w:pStyle w:val="a5"/>
        <w:numPr>
          <w:ilvl w:val="0"/>
          <w:numId w:val="267"/>
        </w:numPr>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4275ED8A" w14:textId="77777777" w:rsidR="00697EF0" w:rsidRPr="00533F15" w:rsidRDefault="00697EF0" w:rsidP="00BF798D">
      <w:pPr>
        <w:pStyle w:val="a5"/>
        <w:numPr>
          <w:ilvl w:val="0"/>
          <w:numId w:val="267"/>
        </w:numPr>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4126A17F" w14:textId="77777777" w:rsidR="00697EF0" w:rsidRPr="00533F15" w:rsidRDefault="00697EF0" w:rsidP="00BF798D">
      <w:pPr>
        <w:pStyle w:val="a5"/>
        <w:numPr>
          <w:ilvl w:val="0"/>
          <w:numId w:val="267"/>
        </w:numPr>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020E613A" w14:textId="77777777" w:rsidR="00697EF0" w:rsidRPr="00533F15" w:rsidRDefault="00697EF0" w:rsidP="00BF798D">
      <w:pPr>
        <w:pStyle w:val="a5"/>
        <w:numPr>
          <w:ilvl w:val="0"/>
          <w:numId w:val="267"/>
        </w:numPr>
        <w:jc w:val="both"/>
        <w:rPr>
          <w:sz w:val="22"/>
          <w:szCs w:val="22"/>
          <w:lang w:val="uk-UA"/>
        </w:rPr>
      </w:pPr>
      <w:hyperlink r:id="rId12"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7CB4AA9C" w14:textId="77777777" w:rsidR="00697EF0" w:rsidRPr="00533F15" w:rsidRDefault="00697EF0" w:rsidP="00697EF0">
      <w:pPr>
        <w:pStyle w:val="Default"/>
        <w:rPr>
          <w:sz w:val="22"/>
          <w:szCs w:val="22"/>
          <w:lang w:val="uk-UA"/>
        </w:rPr>
      </w:pPr>
    </w:p>
    <w:p w14:paraId="3A0219E3" w14:textId="77777777" w:rsidR="00697EF0" w:rsidRPr="00533F15" w:rsidRDefault="00697EF0" w:rsidP="00697EF0">
      <w:pPr>
        <w:pStyle w:val="Default"/>
        <w:rPr>
          <w:i/>
          <w:sz w:val="22"/>
          <w:szCs w:val="22"/>
          <w:lang w:val="uk-UA"/>
        </w:rPr>
      </w:pPr>
      <w:r w:rsidRPr="00533F15">
        <w:rPr>
          <w:i/>
          <w:sz w:val="22"/>
          <w:szCs w:val="22"/>
          <w:lang w:val="uk-UA"/>
        </w:rPr>
        <w:t xml:space="preserve">Додаткова: </w:t>
      </w:r>
    </w:p>
    <w:p w14:paraId="7DA7E391" w14:textId="77777777" w:rsidR="00697EF0" w:rsidRPr="00533F15" w:rsidRDefault="00697EF0" w:rsidP="00BF798D">
      <w:pPr>
        <w:pStyle w:val="a5"/>
        <w:numPr>
          <w:ilvl w:val="0"/>
          <w:numId w:val="268"/>
        </w:numPr>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2CD2242B" w14:textId="77777777" w:rsidR="00697EF0" w:rsidRPr="00533F15" w:rsidRDefault="00697EF0" w:rsidP="00BF798D">
      <w:pPr>
        <w:pStyle w:val="a5"/>
        <w:numPr>
          <w:ilvl w:val="0"/>
          <w:numId w:val="268"/>
        </w:numPr>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14C24E14" w14:textId="77777777" w:rsidR="00697EF0" w:rsidRPr="00533F15" w:rsidRDefault="00697EF0" w:rsidP="00697EF0">
      <w:pPr>
        <w:rPr>
          <w:rFonts w:ascii="Times New Roman" w:hAnsi="Times New Roman" w:cs="Times New Roman"/>
          <w:lang w:val="uk-UA"/>
        </w:rPr>
      </w:pPr>
    </w:p>
    <w:p w14:paraId="7D3A218A" w14:textId="77777777" w:rsidR="009F0325" w:rsidRDefault="009F0325" w:rsidP="00697EF0">
      <w:pPr>
        <w:pStyle w:val="Default"/>
        <w:jc w:val="center"/>
        <w:rPr>
          <w:b/>
          <w:bCs/>
          <w:sz w:val="22"/>
          <w:szCs w:val="22"/>
          <w:lang w:val="uk-UA"/>
        </w:rPr>
      </w:pPr>
    </w:p>
    <w:p w14:paraId="3A25A7E4" w14:textId="77777777" w:rsidR="00697EF0" w:rsidRPr="00533F15" w:rsidRDefault="00697EF0" w:rsidP="00697EF0">
      <w:pPr>
        <w:pStyle w:val="Default"/>
        <w:jc w:val="center"/>
        <w:rPr>
          <w:b/>
          <w:bCs/>
          <w:sz w:val="22"/>
          <w:szCs w:val="22"/>
          <w:lang w:val="uk-UA"/>
        </w:rPr>
      </w:pPr>
      <w:r w:rsidRPr="00533F15">
        <w:rPr>
          <w:b/>
          <w:bCs/>
          <w:sz w:val="22"/>
          <w:szCs w:val="22"/>
          <w:lang w:val="uk-UA"/>
        </w:rPr>
        <w:t xml:space="preserve">Практичне заняття № </w:t>
      </w:r>
      <w:r w:rsidR="00D95806" w:rsidRPr="00533F15">
        <w:rPr>
          <w:b/>
          <w:bCs/>
          <w:sz w:val="22"/>
          <w:szCs w:val="22"/>
          <w:lang w:val="uk-UA"/>
        </w:rPr>
        <w:t>4</w:t>
      </w:r>
    </w:p>
    <w:p w14:paraId="51A699F0" w14:textId="77777777" w:rsidR="00697EF0" w:rsidRPr="00533F15" w:rsidRDefault="00697EF0" w:rsidP="00697EF0">
      <w:pPr>
        <w:pStyle w:val="Default"/>
        <w:jc w:val="center"/>
        <w:rPr>
          <w:sz w:val="22"/>
          <w:szCs w:val="22"/>
          <w:lang w:val="uk-UA"/>
        </w:rPr>
      </w:pPr>
    </w:p>
    <w:p w14:paraId="7F6C6A4B" w14:textId="77777777" w:rsidR="00697EF0" w:rsidRPr="00533F15" w:rsidRDefault="00697EF0" w:rsidP="00697EF0">
      <w:pPr>
        <w:tabs>
          <w:tab w:val="left" w:pos="2532"/>
        </w:tabs>
        <w:spacing w:line="240" w:lineRule="exact"/>
        <w:ind w:left="1418" w:right="-1" w:hanging="851"/>
        <w:rPr>
          <w:rFonts w:ascii="Times New Roman" w:hAnsi="Times New Roman" w:cs="Times New Roman"/>
          <w:b/>
          <w:bCs/>
          <w:lang w:val="uk-UA"/>
        </w:rPr>
      </w:pPr>
      <w:r w:rsidRPr="00533F15">
        <w:rPr>
          <w:rFonts w:ascii="Times New Roman" w:hAnsi="Times New Roman" w:cs="Times New Roman"/>
          <w:b/>
          <w:bCs/>
          <w:lang w:val="uk-UA"/>
        </w:rPr>
        <w:t>Тема:  ПЕРЕВІРКА ПРАКТИЧНИХ НАВИЧОК ПО РОЗДІЛУ «ЛІКАРСЬКА РЕЦЕПТУРА»</w:t>
      </w:r>
    </w:p>
    <w:p w14:paraId="7D36C4D7" w14:textId="77777777" w:rsidR="00697EF0" w:rsidRPr="00533F15" w:rsidRDefault="00697EF0" w:rsidP="00697EF0">
      <w:pPr>
        <w:spacing w:after="0" w:line="240" w:lineRule="exact"/>
        <w:ind w:firstLine="720"/>
        <w:jc w:val="both"/>
        <w:rPr>
          <w:rFonts w:ascii="Times New Roman" w:hAnsi="Times New Roman" w:cs="Times New Roman"/>
          <w:bCs/>
          <w:lang w:val="uk-UA"/>
        </w:rPr>
      </w:pPr>
      <w:r w:rsidRPr="00533F15">
        <w:rPr>
          <w:rFonts w:ascii="Times New Roman" w:hAnsi="Times New Roman" w:cs="Times New Roman"/>
          <w:bCs/>
          <w:lang w:val="uk-UA"/>
        </w:rPr>
        <w:t>Перевірка практичних навичок по розділу проводиться за питаннями тем №1-</w:t>
      </w:r>
      <w:r w:rsidR="00D95806" w:rsidRPr="00533F15">
        <w:rPr>
          <w:rFonts w:ascii="Times New Roman" w:hAnsi="Times New Roman" w:cs="Times New Roman"/>
          <w:bCs/>
          <w:lang w:val="uk-UA"/>
        </w:rPr>
        <w:t>3</w:t>
      </w:r>
      <w:r w:rsidRPr="00533F15">
        <w:rPr>
          <w:rFonts w:ascii="Times New Roman" w:hAnsi="Times New Roman" w:cs="Times New Roman"/>
          <w:bCs/>
          <w:lang w:val="uk-UA"/>
        </w:rPr>
        <w:t>, викладеними вище. Завдання та задачі з виписуванням рецептів подібні викладеним в темах.</w:t>
      </w:r>
    </w:p>
    <w:p w14:paraId="392A6737" w14:textId="77777777" w:rsidR="00BF2906" w:rsidRPr="00533F15" w:rsidRDefault="00BF2906" w:rsidP="00BF2906">
      <w:pPr>
        <w:rPr>
          <w:rFonts w:ascii="Times New Roman" w:hAnsi="Times New Roman" w:cs="Times New Roman"/>
          <w:lang w:val="uk-UA"/>
        </w:rPr>
      </w:pPr>
    </w:p>
    <w:p w14:paraId="2AC66D3E" w14:textId="77777777" w:rsidR="00A34A67" w:rsidRPr="00533F15" w:rsidRDefault="00A34A67" w:rsidP="009C064A">
      <w:pPr>
        <w:spacing w:after="0" w:line="360" w:lineRule="auto"/>
        <w:jc w:val="center"/>
        <w:rPr>
          <w:rFonts w:ascii="Times New Roman" w:hAnsi="Times New Roman" w:cs="Times New Roman"/>
          <w:snapToGrid w:val="0"/>
          <w:lang w:val="uk-UA"/>
        </w:rPr>
      </w:pPr>
    </w:p>
    <w:p w14:paraId="1959A936" w14:textId="77777777" w:rsidR="00331FE9" w:rsidRPr="00533F15" w:rsidRDefault="00331FE9" w:rsidP="009C064A">
      <w:pPr>
        <w:spacing w:after="0" w:line="360" w:lineRule="auto"/>
        <w:jc w:val="center"/>
        <w:rPr>
          <w:rFonts w:ascii="Times New Roman" w:hAnsi="Times New Roman" w:cs="Times New Roman"/>
          <w:snapToGrid w:val="0"/>
          <w:lang w:val="uk-UA"/>
        </w:rPr>
      </w:pPr>
    </w:p>
    <w:p w14:paraId="1FBD2D3F" w14:textId="77777777" w:rsidR="00305258" w:rsidRPr="00533F15" w:rsidRDefault="00305258" w:rsidP="00305258">
      <w:pPr>
        <w:pStyle w:val="Default"/>
        <w:jc w:val="center"/>
        <w:rPr>
          <w:b/>
          <w:bCs/>
          <w:sz w:val="22"/>
          <w:szCs w:val="22"/>
          <w:lang w:val="ru-RU"/>
        </w:rPr>
      </w:pPr>
      <w:r w:rsidRPr="00533F15">
        <w:rPr>
          <w:b/>
          <w:bCs/>
          <w:sz w:val="22"/>
          <w:szCs w:val="22"/>
          <w:lang w:val="uk-UA"/>
        </w:rPr>
        <w:t xml:space="preserve">Практичне заняття № </w:t>
      </w:r>
      <w:r w:rsidRPr="00533F15">
        <w:rPr>
          <w:b/>
          <w:bCs/>
          <w:sz w:val="22"/>
          <w:szCs w:val="22"/>
          <w:lang w:val="ru-RU"/>
        </w:rPr>
        <w:t>5</w:t>
      </w:r>
    </w:p>
    <w:p w14:paraId="377D9F4E" w14:textId="77777777" w:rsidR="00305258" w:rsidRPr="00533F15" w:rsidRDefault="00305258" w:rsidP="00305258">
      <w:pPr>
        <w:pStyle w:val="Default"/>
        <w:jc w:val="center"/>
        <w:rPr>
          <w:sz w:val="22"/>
          <w:szCs w:val="22"/>
          <w:lang w:val="uk-UA"/>
        </w:rPr>
      </w:pPr>
    </w:p>
    <w:p w14:paraId="69554FDF" w14:textId="77777777" w:rsidR="00305258" w:rsidRPr="00533F15" w:rsidRDefault="00305258" w:rsidP="00227014">
      <w:pPr>
        <w:tabs>
          <w:tab w:val="left" w:pos="2688"/>
        </w:tabs>
        <w:spacing w:after="0" w:line="240" w:lineRule="auto"/>
        <w:ind w:left="850" w:hanging="425"/>
        <w:rPr>
          <w:rFonts w:ascii="Times New Roman" w:eastAsia="Times New Roman" w:hAnsi="Times New Roman" w:cs="Times New Roman"/>
          <w:b/>
          <w:lang w:val="uk-UA" w:eastAsia="zh-CN"/>
        </w:rPr>
      </w:pPr>
      <w:r w:rsidRPr="00533F15">
        <w:rPr>
          <w:rFonts w:ascii="Times New Roman" w:hAnsi="Times New Roman" w:cs="Times New Roman"/>
          <w:b/>
          <w:bCs/>
          <w:lang w:val="uk-UA"/>
        </w:rPr>
        <w:t xml:space="preserve">Тема:  </w:t>
      </w:r>
      <w:r w:rsidRPr="00533F15">
        <w:rPr>
          <w:rFonts w:ascii="Times New Roman" w:eastAsia="Times New Roman" w:hAnsi="Times New Roman" w:cs="Times New Roman"/>
          <w:b/>
          <w:lang w:val="uk-UA" w:eastAsia="zh-CN"/>
        </w:rPr>
        <w:t xml:space="preserve">ФАРМАКОЛОГІЯ ТА ЇЇ ЗАДАЧІ. ЗАГАЛЬНА ФАРМАКОЛОГІЯ. </w:t>
      </w:r>
    </w:p>
    <w:p w14:paraId="08E6045E" w14:textId="77777777" w:rsidR="00305258" w:rsidRPr="00533F15" w:rsidRDefault="00305258" w:rsidP="00227014">
      <w:pPr>
        <w:tabs>
          <w:tab w:val="left" w:pos="2688"/>
        </w:tabs>
        <w:spacing w:after="0" w:line="240" w:lineRule="auto"/>
        <w:ind w:left="850" w:hanging="425"/>
        <w:rPr>
          <w:rFonts w:ascii="Times New Roman" w:eastAsia="Times New Roman" w:hAnsi="Times New Roman" w:cs="Times New Roman"/>
          <w:b/>
          <w:lang w:val="uk-UA" w:eastAsia="zh-CN"/>
        </w:rPr>
      </w:pPr>
      <w:r w:rsidRPr="00533F15">
        <w:rPr>
          <w:rFonts w:ascii="Times New Roman" w:hAnsi="Times New Roman" w:cs="Times New Roman"/>
          <w:b/>
          <w:bCs/>
          <w:lang w:val="uk-UA"/>
        </w:rPr>
        <w:t xml:space="preserve">            </w:t>
      </w:r>
      <w:r w:rsidRPr="00533F15">
        <w:rPr>
          <w:rFonts w:ascii="Times New Roman" w:eastAsia="Times New Roman" w:hAnsi="Times New Roman" w:cs="Times New Roman"/>
          <w:b/>
          <w:lang w:val="uk-UA" w:eastAsia="zh-CN"/>
        </w:rPr>
        <w:t>ФАРМАКОКІНЕТИКА</w:t>
      </w:r>
    </w:p>
    <w:p w14:paraId="7B424244" w14:textId="77777777" w:rsidR="00227014" w:rsidRPr="00533F15" w:rsidRDefault="00227014" w:rsidP="00227014">
      <w:pPr>
        <w:tabs>
          <w:tab w:val="left" w:pos="2688"/>
        </w:tabs>
        <w:spacing w:after="0" w:line="240" w:lineRule="auto"/>
        <w:ind w:left="850" w:hanging="425"/>
        <w:rPr>
          <w:rFonts w:ascii="Times New Roman" w:hAnsi="Times New Roman" w:cs="Times New Roman"/>
          <w:b/>
          <w:snapToGrid w:val="0"/>
          <w:lang w:val="uk-UA"/>
        </w:rPr>
      </w:pPr>
    </w:p>
    <w:p w14:paraId="37F52CC8" w14:textId="77777777" w:rsidR="00227014" w:rsidRPr="00533F15" w:rsidRDefault="00305258" w:rsidP="00227014">
      <w:pPr>
        <w:autoSpaceDE w:val="0"/>
        <w:autoSpaceDN w:val="0"/>
        <w:adjustRightInd w:val="0"/>
        <w:spacing w:line="240" w:lineRule="exact"/>
        <w:ind w:firstLine="357"/>
        <w:jc w:val="both"/>
        <w:rPr>
          <w:rFonts w:ascii="Times New Roman" w:eastAsia="Times New Roman" w:hAnsi="Times New Roman" w:cs="Times New Roman"/>
          <w:lang w:val="uk-UA" w:eastAsia="ru-RU"/>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r w:rsidR="00227014" w:rsidRPr="00533F15">
        <w:rPr>
          <w:rFonts w:ascii="Times New Roman" w:eastAsia="Times New Roman" w:hAnsi="Times New Roman" w:cs="Times New Roman"/>
          <w:lang w:val="uk-UA" w:eastAsia="ru-RU"/>
        </w:rPr>
        <w:t xml:space="preserve">історію предмета, сучасні поняття, методи дослідження у фармакології; основні </w:t>
      </w:r>
      <w:proofErr w:type="spellStart"/>
      <w:r w:rsidR="00227014" w:rsidRPr="00533F15">
        <w:rPr>
          <w:rFonts w:ascii="Times New Roman" w:eastAsia="Times New Roman" w:hAnsi="Times New Roman" w:cs="Times New Roman"/>
          <w:lang w:val="uk-UA" w:eastAsia="ru-RU"/>
        </w:rPr>
        <w:t>фармакокінетичні</w:t>
      </w:r>
      <w:proofErr w:type="spellEnd"/>
      <w:r w:rsidR="00227014" w:rsidRPr="00533F15">
        <w:rPr>
          <w:rFonts w:ascii="Times New Roman" w:eastAsia="Times New Roman" w:hAnsi="Times New Roman" w:cs="Times New Roman"/>
          <w:lang w:val="uk-UA" w:eastAsia="ru-RU"/>
        </w:rPr>
        <w:t xml:space="preserve"> процеси лікарських засобів;</w:t>
      </w:r>
      <w:r w:rsidRPr="00533F15">
        <w:rPr>
          <w:rFonts w:ascii="Times New Roman" w:hAnsi="Times New Roman" w:cs="Times New Roman"/>
          <w:snapToGrid w:val="0"/>
          <w:lang w:val="uk-UA"/>
        </w:rPr>
        <w:t>.</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00227014" w:rsidRPr="00533F15">
        <w:rPr>
          <w:rFonts w:ascii="Times New Roman" w:eastAsia="Times New Roman" w:hAnsi="Times New Roman" w:cs="Times New Roman"/>
          <w:lang w:val="uk-UA" w:eastAsia="ru-RU"/>
        </w:rPr>
        <w:t xml:space="preserve">вирішувати тестові завдання, ситуаційні та </w:t>
      </w:r>
      <w:proofErr w:type="spellStart"/>
      <w:r w:rsidR="00227014" w:rsidRPr="00533F15">
        <w:rPr>
          <w:rFonts w:ascii="Times New Roman" w:eastAsia="Times New Roman" w:hAnsi="Times New Roman" w:cs="Times New Roman"/>
          <w:lang w:val="uk-UA" w:eastAsia="ru-RU"/>
        </w:rPr>
        <w:t>фармакотерапевтичні</w:t>
      </w:r>
      <w:proofErr w:type="spellEnd"/>
      <w:r w:rsidR="00227014" w:rsidRPr="00533F15">
        <w:rPr>
          <w:rFonts w:ascii="Times New Roman" w:eastAsia="Times New Roman" w:hAnsi="Times New Roman" w:cs="Times New Roman"/>
          <w:lang w:val="uk-UA" w:eastAsia="ru-RU"/>
        </w:rPr>
        <w:t xml:space="preserve"> завдання по цьому розділу.</w:t>
      </w:r>
    </w:p>
    <w:p w14:paraId="53C3B4B8" w14:textId="77777777" w:rsidR="00227014" w:rsidRPr="00533F15" w:rsidRDefault="00305258" w:rsidP="00227014">
      <w:pPr>
        <w:autoSpaceDE w:val="0"/>
        <w:autoSpaceDN w:val="0"/>
        <w:adjustRightInd w:val="0"/>
        <w:spacing w:line="240" w:lineRule="exact"/>
        <w:ind w:firstLine="360"/>
        <w:jc w:val="both"/>
        <w:rPr>
          <w:rFonts w:ascii="Times New Roman" w:hAnsi="Times New Roman" w:cs="Times New Roman"/>
          <w:iCs/>
          <w:snapToGrid w:val="0"/>
          <w:lang w:val="uk-UA"/>
        </w:rPr>
      </w:pPr>
      <w:r w:rsidRPr="00533F15">
        <w:rPr>
          <w:rFonts w:ascii="Times New Roman" w:hAnsi="Times New Roman" w:cs="Times New Roman"/>
          <w:b/>
          <w:bCs/>
          <w:lang w:val="uk-UA"/>
        </w:rPr>
        <w:t xml:space="preserve">Основні поняття: </w:t>
      </w:r>
      <w:r w:rsidR="00227014" w:rsidRPr="00533F15">
        <w:rPr>
          <w:rFonts w:ascii="Times New Roman" w:hAnsi="Times New Roman" w:cs="Times New Roman"/>
          <w:b/>
          <w:iCs/>
          <w:snapToGrid w:val="0"/>
          <w:lang w:val="uk-UA"/>
        </w:rPr>
        <w:t>фармакокінетика -</w:t>
      </w:r>
      <w:r w:rsidR="00227014" w:rsidRPr="00533F15">
        <w:rPr>
          <w:rFonts w:ascii="Times New Roman" w:hAnsi="Times New Roman" w:cs="Times New Roman"/>
          <w:iCs/>
          <w:snapToGrid w:val="0"/>
          <w:lang w:val="uk-UA"/>
        </w:rPr>
        <w:t xml:space="preserve"> розділ фармакології, який вивчає рух ліків по організму, тобто процеси всмоктування; розподілу по органах і тканинах; </w:t>
      </w:r>
      <w:proofErr w:type="spellStart"/>
      <w:r w:rsidR="00227014" w:rsidRPr="00533F15">
        <w:rPr>
          <w:rFonts w:ascii="Times New Roman" w:hAnsi="Times New Roman" w:cs="Times New Roman"/>
          <w:iCs/>
          <w:snapToGrid w:val="0"/>
          <w:lang w:val="uk-UA"/>
        </w:rPr>
        <w:t>біотрансформації</w:t>
      </w:r>
      <w:proofErr w:type="spellEnd"/>
      <w:r w:rsidR="00227014" w:rsidRPr="00533F15">
        <w:rPr>
          <w:rFonts w:ascii="Times New Roman" w:hAnsi="Times New Roman" w:cs="Times New Roman"/>
          <w:iCs/>
          <w:snapToGrid w:val="0"/>
          <w:lang w:val="uk-UA"/>
        </w:rPr>
        <w:t xml:space="preserve"> (метаболізму) і виведення ліків;</w:t>
      </w:r>
    </w:p>
    <w:p w14:paraId="15F8DC4D" w14:textId="77777777" w:rsidR="00305258" w:rsidRPr="00533F15" w:rsidRDefault="00305258" w:rsidP="00227014">
      <w:pPr>
        <w:tabs>
          <w:tab w:val="left" w:pos="0"/>
          <w:tab w:val="left" w:pos="426"/>
        </w:tabs>
        <w:spacing w:line="240" w:lineRule="exact"/>
        <w:ind w:right="-1" w:firstLine="426"/>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07282734" w14:textId="77777777" w:rsidR="00305258" w:rsidRPr="00533F15" w:rsidRDefault="00305258" w:rsidP="00305258">
      <w:pPr>
        <w:tabs>
          <w:tab w:val="left" w:pos="2688"/>
        </w:tabs>
        <w:spacing w:after="0" w:line="240" w:lineRule="exact"/>
        <w:ind w:firstLine="425"/>
        <w:jc w:val="both"/>
        <w:rPr>
          <w:rFonts w:ascii="Times New Roman" w:hAnsi="Times New Roman" w:cs="Times New Roman"/>
          <w:bCs/>
          <w:snapToGrid w:val="0"/>
          <w:lang w:val="uk-UA"/>
        </w:rPr>
      </w:pPr>
    </w:p>
    <w:p w14:paraId="2A74B655" w14:textId="77777777" w:rsidR="00305258" w:rsidRPr="00533F15" w:rsidRDefault="00305258" w:rsidP="00305258">
      <w:pPr>
        <w:pStyle w:val="Default"/>
        <w:ind w:firstLine="425"/>
        <w:rPr>
          <w:sz w:val="22"/>
          <w:szCs w:val="22"/>
          <w:lang w:val="uk-UA"/>
        </w:rPr>
      </w:pPr>
      <w:r w:rsidRPr="00533F15">
        <w:rPr>
          <w:b/>
          <w:bCs/>
          <w:sz w:val="22"/>
          <w:szCs w:val="22"/>
          <w:lang w:val="uk-UA"/>
        </w:rPr>
        <w:t xml:space="preserve">План: </w:t>
      </w:r>
    </w:p>
    <w:p w14:paraId="5A839672" w14:textId="77777777" w:rsidR="00305258" w:rsidRPr="00533F15" w:rsidRDefault="00305258" w:rsidP="00305258">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052F7CC4" w14:textId="77777777" w:rsidR="00305258" w:rsidRPr="00533F15" w:rsidRDefault="00305258" w:rsidP="00305258">
      <w:pPr>
        <w:pStyle w:val="Default"/>
        <w:spacing w:after="27"/>
        <w:rPr>
          <w:sz w:val="22"/>
          <w:szCs w:val="22"/>
          <w:lang w:val="uk-UA"/>
        </w:rPr>
      </w:pPr>
    </w:p>
    <w:p w14:paraId="09D22D85" w14:textId="77777777" w:rsidR="00305258" w:rsidRPr="00533F15" w:rsidRDefault="00305258" w:rsidP="00305258">
      <w:pPr>
        <w:pStyle w:val="Default"/>
        <w:spacing w:after="27"/>
        <w:ind w:firstLine="425"/>
        <w:rPr>
          <w:b/>
          <w:sz w:val="22"/>
          <w:szCs w:val="22"/>
          <w:lang w:val="uk-UA"/>
        </w:rPr>
      </w:pPr>
      <w:r w:rsidRPr="00533F15">
        <w:rPr>
          <w:b/>
          <w:sz w:val="22"/>
          <w:szCs w:val="22"/>
          <w:lang w:val="uk-UA"/>
        </w:rPr>
        <w:t>1. Контроль опорного рівня знань.</w:t>
      </w:r>
    </w:p>
    <w:p w14:paraId="5F28F146" w14:textId="77777777" w:rsidR="00305258" w:rsidRPr="00533F15" w:rsidRDefault="00305258" w:rsidP="00305258">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40BCFFD8" w14:textId="77777777" w:rsidR="00227014" w:rsidRPr="00533F15" w:rsidRDefault="00227014" w:rsidP="00227014">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1. Частина дози, яка досягає системного кровотоку в незміненому вигляді, називається</w:t>
      </w:r>
      <w:r w:rsidRPr="00533F15">
        <w:rPr>
          <w:rFonts w:ascii="Times New Roman" w:eastAsia="Times New Roman" w:hAnsi="Times New Roman" w:cs="Times New Roman"/>
          <w:lang w:val="uk-UA" w:eastAsia="ru-RU"/>
        </w:rPr>
        <w:t>:</w:t>
      </w:r>
    </w:p>
    <w:p w14:paraId="2DAFCD26" w14:textId="77777777" w:rsidR="00227014" w:rsidRPr="00533F15" w:rsidRDefault="00227014" w:rsidP="00BF798D">
      <w:pPr>
        <w:numPr>
          <w:ilvl w:val="0"/>
          <w:numId w:val="231"/>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Терапевтична доза</w:t>
      </w:r>
    </w:p>
    <w:p w14:paraId="4C5DEFD0" w14:textId="77777777" w:rsidR="00227014" w:rsidRPr="00533F15" w:rsidRDefault="00227014" w:rsidP="00BF798D">
      <w:pPr>
        <w:numPr>
          <w:ilvl w:val="0"/>
          <w:numId w:val="231"/>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Максимальна концентрація </w:t>
      </w:r>
    </w:p>
    <w:p w14:paraId="4AC5E391" w14:textId="77777777" w:rsidR="00227014" w:rsidRPr="00533F15" w:rsidRDefault="00227014" w:rsidP="00BF798D">
      <w:pPr>
        <w:numPr>
          <w:ilvl w:val="0"/>
          <w:numId w:val="231"/>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Оптимальна доза</w:t>
      </w:r>
    </w:p>
    <w:p w14:paraId="24B805D2" w14:textId="77777777" w:rsidR="00227014" w:rsidRPr="00533F15" w:rsidRDefault="00227014" w:rsidP="00BF798D">
      <w:pPr>
        <w:numPr>
          <w:ilvl w:val="0"/>
          <w:numId w:val="231"/>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Біодоступність</w:t>
      </w:r>
      <w:proofErr w:type="spellEnd"/>
    </w:p>
    <w:p w14:paraId="42C42274" w14:textId="77777777" w:rsidR="00227014" w:rsidRPr="00533F15" w:rsidRDefault="00227014" w:rsidP="00BF798D">
      <w:pPr>
        <w:numPr>
          <w:ilvl w:val="0"/>
          <w:numId w:val="231"/>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Кліренс</w:t>
      </w:r>
    </w:p>
    <w:p w14:paraId="796A9BD2" w14:textId="77777777" w:rsidR="00227014" w:rsidRPr="00533F15" w:rsidRDefault="00227014" w:rsidP="00227014">
      <w:p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2. Які з перерахованих шляхів введення ліків не відносять до </w:t>
      </w:r>
      <w:proofErr w:type="spellStart"/>
      <w:r w:rsidRPr="00533F15">
        <w:rPr>
          <w:rFonts w:ascii="Times New Roman" w:eastAsia="Times New Roman" w:hAnsi="Times New Roman" w:cs="Times New Roman"/>
          <w:i/>
          <w:lang w:val="uk-UA" w:eastAsia="ru-RU"/>
        </w:rPr>
        <w:t>ентеральних</w:t>
      </w:r>
      <w:proofErr w:type="spellEnd"/>
      <w:r w:rsidRPr="00533F15">
        <w:rPr>
          <w:rFonts w:ascii="Times New Roman" w:eastAsia="Times New Roman" w:hAnsi="Times New Roman" w:cs="Times New Roman"/>
          <w:i/>
          <w:lang w:val="uk-UA" w:eastAsia="ru-RU"/>
        </w:rPr>
        <w:t>?</w:t>
      </w:r>
    </w:p>
    <w:p w14:paraId="09E8C5C6" w14:textId="77777777" w:rsidR="00227014" w:rsidRPr="00533F15" w:rsidRDefault="00227014" w:rsidP="00BF798D">
      <w:pPr>
        <w:numPr>
          <w:ilvl w:val="0"/>
          <w:numId w:val="232"/>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Вагінальний </w:t>
      </w:r>
    </w:p>
    <w:p w14:paraId="41F7E16C" w14:textId="77777777" w:rsidR="00227014" w:rsidRPr="00533F15" w:rsidRDefault="00227014" w:rsidP="00BF798D">
      <w:pPr>
        <w:numPr>
          <w:ilvl w:val="0"/>
          <w:numId w:val="232"/>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Ректальний </w:t>
      </w:r>
    </w:p>
    <w:p w14:paraId="5D8FB151" w14:textId="77777777" w:rsidR="00227014" w:rsidRPr="00533F15" w:rsidRDefault="00227014" w:rsidP="00BF798D">
      <w:pPr>
        <w:numPr>
          <w:ilvl w:val="0"/>
          <w:numId w:val="232"/>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Сублінгвальний</w:t>
      </w:r>
      <w:proofErr w:type="spellEnd"/>
      <w:r w:rsidRPr="00533F15">
        <w:rPr>
          <w:rFonts w:ascii="Times New Roman" w:eastAsia="Times New Roman" w:hAnsi="Times New Roman" w:cs="Times New Roman"/>
          <w:lang w:val="uk-UA" w:eastAsia="ru-RU"/>
        </w:rPr>
        <w:t xml:space="preserve"> </w:t>
      </w:r>
    </w:p>
    <w:p w14:paraId="6C925C65" w14:textId="77777777" w:rsidR="00227014" w:rsidRPr="00533F15" w:rsidRDefault="00227014" w:rsidP="00BF798D">
      <w:pPr>
        <w:numPr>
          <w:ilvl w:val="0"/>
          <w:numId w:val="232"/>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lastRenderedPageBreak/>
        <w:t>Трансбукальний</w:t>
      </w:r>
      <w:proofErr w:type="spellEnd"/>
      <w:r w:rsidRPr="00533F15">
        <w:rPr>
          <w:rFonts w:ascii="Times New Roman" w:eastAsia="Times New Roman" w:hAnsi="Times New Roman" w:cs="Times New Roman"/>
          <w:lang w:val="uk-UA" w:eastAsia="ru-RU"/>
        </w:rPr>
        <w:t xml:space="preserve"> </w:t>
      </w:r>
    </w:p>
    <w:p w14:paraId="45EF8514" w14:textId="77777777" w:rsidR="00227014" w:rsidRPr="00533F15" w:rsidRDefault="00227014" w:rsidP="00BF798D">
      <w:pPr>
        <w:numPr>
          <w:ilvl w:val="0"/>
          <w:numId w:val="232"/>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Трансдермальний</w:t>
      </w:r>
      <w:proofErr w:type="spellEnd"/>
    </w:p>
    <w:p w14:paraId="10D129CF" w14:textId="77777777" w:rsidR="00227014" w:rsidRPr="00533F15" w:rsidRDefault="00227014" w:rsidP="00227014">
      <w:p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3. Який з вказаних параметрів є обов’язковою умовою швидкого проникнення лікарської речовини через </w:t>
      </w:r>
      <w:proofErr w:type="spellStart"/>
      <w:r w:rsidRPr="00533F15">
        <w:rPr>
          <w:rFonts w:ascii="Times New Roman" w:eastAsia="Times New Roman" w:hAnsi="Times New Roman" w:cs="Times New Roman"/>
          <w:i/>
          <w:lang w:val="uk-UA" w:eastAsia="ru-RU"/>
        </w:rPr>
        <w:t>гематоенцефалічний</w:t>
      </w:r>
      <w:proofErr w:type="spellEnd"/>
      <w:r w:rsidRPr="00533F15">
        <w:rPr>
          <w:rFonts w:ascii="Times New Roman" w:eastAsia="Times New Roman" w:hAnsi="Times New Roman" w:cs="Times New Roman"/>
          <w:i/>
          <w:lang w:val="uk-UA" w:eastAsia="ru-RU"/>
        </w:rPr>
        <w:t xml:space="preserve"> бар’єр? </w:t>
      </w:r>
    </w:p>
    <w:p w14:paraId="433D9FFF" w14:textId="77777777" w:rsidR="00227014" w:rsidRPr="00533F15" w:rsidRDefault="00227014" w:rsidP="00BF798D">
      <w:pPr>
        <w:numPr>
          <w:ilvl w:val="0"/>
          <w:numId w:val="23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Тривалий період </w:t>
      </w:r>
      <w:proofErr w:type="spellStart"/>
      <w:r w:rsidRPr="00533F15">
        <w:rPr>
          <w:rFonts w:ascii="Times New Roman" w:eastAsia="Times New Roman" w:hAnsi="Times New Roman" w:cs="Times New Roman"/>
          <w:lang w:val="uk-UA" w:eastAsia="ru-RU"/>
        </w:rPr>
        <w:t>напіввиведення</w:t>
      </w:r>
      <w:proofErr w:type="spellEnd"/>
      <w:r w:rsidRPr="00533F15">
        <w:rPr>
          <w:rFonts w:ascii="Times New Roman" w:eastAsia="Times New Roman" w:hAnsi="Times New Roman" w:cs="Times New Roman"/>
          <w:lang w:val="uk-UA" w:eastAsia="ru-RU"/>
        </w:rPr>
        <w:t xml:space="preserve"> </w:t>
      </w:r>
    </w:p>
    <w:p w14:paraId="2E2FE383" w14:textId="77777777" w:rsidR="00227014" w:rsidRPr="00533F15" w:rsidRDefault="00227014" w:rsidP="00BF798D">
      <w:pPr>
        <w:numPr>
          <w:ilvl w:val="0"/>
          <w:numId w:val="23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Висока гідрофільність </w:t>
      </w:r>
    </w:p>
    <w:p w14:paraId="7E37E550" w14:textId="77777777" w:rsidR="00227014" w:rsidRPr="00533F15" w:rsidRDefault="00227014" w:rsidP="00BF798D">
      <w:pPr>
        <w:numPr>
          <w:ilvl w:val="0"/>
          <w:numId w:val="23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Стійкий зв’язок з білками </w:t>
      </w:r>
    </w:p>
    <w:p w14:paraId="41652E44" w14:textId="77777777" w:rsidR="00227014" w:rsidRPr="00533F15" w:rsidRDefault="00227014" w:rsidP="00BF798D">
      <w:pPr>
        <w:numPr>
          <w:ilvl w:val="0"/>
          <w:numId w:val="23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Іонізований стан </w:t>
      </w:r>
    </w:p>
    <w:p w14:paraId="61ACB873" w14:textId="77777777" w:rsidR="00227014" w:rsidRPr="00533F15" w:rsidRDefault="00227014" w:rsidP="00BF798D">
      <w:pPr>
        <w:numPr>
          <w:ilvl w:val="0"/>
          <w:numId w:val="23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Висока </w:t>
      </w:r>
      <w:proofErr w:type="spellStart"/>
      <w:r w:rsidRPr="00533F15">
        <w:rPr>
          <w:rFonts w:ascii="Times New Roman" w:eastAsia="Times New Roman" w:hAnsi="Times New Roman" w:cs="Times New Roman"/>
          <w:lang w:val="uk-UA" w:eastAsia="ru-RU"/>
        </w:rPr>
        <w:t>ліпофільність</w:t>
      </w:r>
      <w:proofErr w:type="spellEnd"/>
    </w:p>
    <w:p w14:paraId="3A2CF423" w14:textId="77777777" w:rsidR="00227014" w:rsidRPr="00533F15" w:rsidRDefault="00227014" w:rsidP="00227014">
      <w:p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4. Що відображає такий </w:t>
      </w:r>
      <w:proofErr w:type="spellStart"/>
      <w:r w:rsidRPr="00533F15">
        <w:rPr>
          <w:rFonts w:ascii="Times New Roman" w:eastAsia="Times New Roman" w:hAnsi="Times New Roman" w:cs="Times New Roman"/>
          <w:i/>
          <w:lang w:val="uk-UA" w:eastAsia="ru-RU"/>
        </w:rPr>
        <w:t>фармакокінетичний</w:t>
      </w:r>
      <w:proofErr w:type="spellEnd"/>
      <w:r w:rsidRPr="00533F15">
        <w:rPr>
          <w:rFonts w:ascii="Times New Roman" w:eastAsia="Times New Roman" w:hAnsi="Times New Roman" w:cs="Times New Roman"/>
          <w:i/>
          <w:lang w:val="uk-UA" w:eastAsia="ru-RU"/>
        </w:rPr>
        <w:t xml:space="preserve"> параметр, як загальний кліренс лікарського засобу (</w:t>
      </w:r>
      <w:proofErr w:type="spellStart"/>
      <w:r w:rsidRPr="00533F15">
        <w:rPr>
          <w:rFonts w:ascii="Times New Roman" w:eastAsia="Times New Roman" w:hAnsi="Times New Roman" w:cs="Times New Roman"/>
          <w:i/>
          <w:lang w:val="uk-UA" w:eastAsia="ru-RU"/>
        </w:rPr>
        <w:t>Cl</w:t>
      </w:r>
      <w:proofErr w:type="spellEnd"/>
      <w:r w:rsidRPr="00533F15">
        <w:rPr>
          <w:rFonts w:ascii="Times New Roman" w:eastAsia="Times New Roman" w:hAnsi="Times New Roman" w:cs="Times New Roman"/>
          <w:i/>
          <w:lang w:val="uk-UA" w:eastAsia="ru-RU"/>
        </w:rPr>
        <w:t xml:space="preserve">)? </w:t>
      </w:r>
    </w:p>
    <w:p w14:paraId="699EACD1" w14:textId="77777777" w:rsidR="00227014" w:rsidRPr="00533F15" w:rsidRDefault="00227014" w:rsidP="00BF798D">
      <w:pPr>
        <w:numPr>
          <w:ilvl w:val="0"/>
          <w:numId w:val="23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Умовний об’єм плазми крові, який звільняється від препарату за одиницю часу</w:t>
      </w:r>
    </w:p>
    <w:p w14:paraId="0758C06C" w14:textId="77777777" w:rsidR="00227014" w:rsidRPr="00533F15" w:rsidRDefault="00227014" w:rsidP="00BF798D">
      <w:pPr>
        <w:numPr>
          <w:ilvl w:val="0"/>
          <w:numId w:val="23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Проміжок часу, за який концентрація препарату в плазмі крові зменшується на 50 % </w:t>
      </w:r>
    </w:p>
    <w:p w14:paraId="72DA9153" w14:textId="77777777" w:rsidR="00227014" w:rsidRPr="00533F15" w:rsidRDefault="00227014" w:rsidP="00BF798D">
      <w:pPr>
        <w:numPr>
          <w:ilvl w:val="0"/>
          <w:numId w:val="23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Час повного виведення препарату з організму</w:t>
      </w:r>
    </w:p>
    <w:p w14:paraId="46060FCB" w14:textId="77777777" w:rsidR="00227014" w:rsidRPr="00533F15" w:rsidRDefault="00227014" w:rsidP="00BF798D">
      <w:pPr>
        <w:numPr>
          <w:ilvl w:val="0"/>
          <w:numId w:val="23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Швидкість зникнення препарату з організму шляхом </w:t>
      </w:r>
      <w:proofErr w:type="spellStart"/>
      <w:r w:rsidRPr="00533F15">
        <w:rPr>
          <w:rFonts w:ascii="Times New Roman" w:eastAsia="Times New Roman" w:hAnsi="Times New Roman" w:cs="Times New Roman"/>
          <w:lang w:val="uk-UA" w:eastAsia="ru-RU"/>
        </w:rPr>
        <w:t>біотрансформації</w:t>
      </w:r>
      <w:proofErr w:type="spellEnd"/>
      <w:r w:rsidRPr="00533F15">
        <w:rPr>
          <w:rFonts w:ascii="Times New Roman" w:eastAsia="Times New Roman" w:hAnsi="Times New Roman" w:cs="Times New Roman"/>
          <w:lang w:val="uk-UA" w:eastAsia="ru-RU"/>
        </w:rPr>
        <w:t xml:space="preserve"> та виведення </w:t>
      </w:r>
    </w:p>
    <w:p w14:paraId="7198B549" w14:textId="77777777" w:rsidR="00227014" w:rsidRPr="00533F15" w:rsidRDefault="00227014" w:rsidP="00BF798D">
      <w:pPr>
        <w:numPr>
          <w:ilvl w:val="0"/>
          <w:numId w:val="23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Час надходження препарату з місця введення в системний кровоток при </w:t>
      </w:r>
      <w:proofErr w:type="spellStart"/>
      <w:r w:rsidRPr="00533F15">
        <w:rPr>
          <w:rFonts w:ascii="Times New Roman" w:eastAsia="Times New Roman" w:hAnsi="Times New Roman" w:cs="Times New Roman"/>
          <w:lang w:val="uk-UA" w:eastAsia="ru-RU"/>
        </w:rPr>
        <w:t>позасудинному</w:t>
      </w:r>
      <w:proofErr w:type="spellEnd"/>
      <w:r w:rsidRPr="00533F15">
        <w:rPr>
          <w:rFonts w:ascii="Times New Roman" w:eastAsia="Times New Roman" w:hAnsi="Times New Roman" w:cs="Times New Roman"/>
          <w:lang w:val="uk-UA" w:eastAsia="ru-RU"/>
        </w:rPr>
        <w:t xml:space="preserve"> введенні </w:t>
      </w:r>
    </w:p>
    <w:p w14:paraId="0A6FA9DC" w14:textId="77777777" w:rsidR="00227014" w:rsidRPr="00533F15" w:rsidRDefault="00227014" w:rsidP="00227014">
      <w:p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5. Що відображає період </w:t>
      </w:r>
      <w:proofErr w:type="spellStart"/>
      <w:r w:rsidRPr="00533F15">
        <w:rPr>
          <w:rFonts w:ascii="Times New Roman" w:eastAsia="Times New Roman" w:hAnsi="Times New Roman" w:cs="Times New Roman"/>
          <w:i/>
          <w:lang w:val="uk-UA" w:eastAsia="ru-RU"/>
        </w:rPr>
        <w:t>напіввиведення</w:t>
      </w:r>
      <w:proofErr w:type="spellEnd"/>
      <w:r w:rsidRPr="00533F15">
        <w:rPr>
          <w:rFonts w:ascii="Times New Roman" w:eastAsia="Times New Roman" w:hAnsi="Times New Roman" w:cs="Times New Roman"/>
          <w:i/>
          <w:lang w:val="uk-UA" w:eastAsia="ru-RU"/>
        </w:rPr>
        <w:t xml:space="preserve"> ліків (Т</w:t>
      </w:r>
      <w:r w:rsidRPr="00533F15">
        <w:rPr>
          <w:rFonts w:ascii="Times New Roman" w:eastAsia="Times New Roman" w:hAnsi="Times New Roman" w:cs="Times New Roman"/>
          <w:i/>
          <w:vertAlign w:val="subscript"/>
          <w:lang w:val="uk-UA" w:eastAsia="ru-RU"/>
        </w:rPr>
        <w:t>1/2</w:t>
      </w:r>
      <w:r w:rsidRPr="00533F15">
        <w:rPr>
          <w:rFonts w:ascii="Times New Roman" w:eastAsia="Times New Roman" w:hAnsi="Times New Roman" w:cs="Times New Roman"/>
          <w:i/>
          <w:lang w:val="uk-UA" w:eastAsia="ru-RU"/>
        </w:rPr>
        <w:t>)?</w:t>
      </w:r>
    </w:p>
    <w:p w14:paraId="78D4059B" w14:textId="77777777" w:rsidR="00227014" w:rsidRPr="00533F15" w:rsidRDefault="00227014" w:rsidP="00BF798D">
      <w:pPr>
        <w:numPr>
          <w:ilvl w:val="0"/>
          <w:numId w:val="23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Час, необхідний для всмоктування 1/2 дози препарату з місця введення в кров </w:t>
      </w:r>
    </w:p>
    <w:p w14:paraId="78E7FD59" w14:textId="77777777" w:rsidR="00227014" w:rsidRPr="00533F15" w:rsidRDefault="00227014" w:rsidP="00BF798D">
      <w:pPr>
        <w:numPr>
          <w:ilvl w:val="0"/>
          <w:numId w:val="23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Час, за який концентрація препарату в плазмі крові зменшується на 50 % </w:t>
      </w:r>
    </w:p>
    <w:p w14:paraId="76EF2ADA" w14:textId="77777777" w:rsidR="00227014" w:rsidRPr="00533F15" w:rsidRDefault="00227014" w:rsidP="00BF798D">
      <w:pPr>
        <w:numPr>
          <w:ilvl w:val="0"/>
          <w:numId w:val="23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Час повного виведення препарату з організму </w:t>
      </w:r>
    </w:p>
    <w:p w14:paraId="504BE036" w14:textId="77777777" w:rsidR="00227014" w:rsidRPr="00533F15" w:rsidRDefault="00227014" w:rsidP="00BF798D">
      <w:pPr>
        <w:numPr>
          <w:ilvl w:val="0"/>
          <w:numId w:val="23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Співвідношення між швидкістю виведення препарату і його концентрацією в плазмі крові </w:t>
      </w:r>
    </w:p>
    <w:p w14:paraId="09E54A91" w14:textId="77777777" w:rsidR="00227014" w:rsidRPr="00533F15" w:rsidRDefault="00227014" w:rsidP="00BF798D">
      <w:pPr>
        <w:numPr>
          <w:ilvl w:val="0"/>
          <w:numId w:val="23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Швидкість виведення препарату через нирки.</w:t>
      </w:r>
    </w:p>
    <w:p w14:paraId="3C6A5313" w14:textId="77777777" w:rsidR="00305258" w:rsidRPr="00533F15" w:rsidRDefault="00305258" w:rsidP="00305258">
      <w:pPr>
        <w:autoSpaceDE w:val="0"/>
        <w:autoSpaceDN w:val="0"/>
        <w:adjustRightInd w:val="0"/>
        <w:spacing w:after="0" w:line="200" w:lineRule="exact"/>
        <w:jc w:val="both"/>
        <w:rPr>
          <w:rFonts w:ascii="Times New Roman" w:eastAsia="Times New Roman" w:hAnsi="Times New Roman" w:cs="Times New Roman"/>
          <w:lang w:val="uk-UA" w:eastAsia="ru-RU"/>
        </w:rPr>
      </w:pPr>
    </w:p>
    <w:p w14:paraId="5601D4CC" w14:textId="77777777" w:rsidR="00305258" w:rsidRPr="00533F15" w:rsidRDefault="00305258" w:rsidP="00305258">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1F4D683C" w14:textId="77777777" w:rsidR="00227014" w:rsidRPr="00533F15" w:rsidRDefault="00227014" w:rsidP="00BF798D">
      <w:pPr>
        <w:numPr>
          <w:ilvl w:val="0"/>
          <w:numId w:val="236"/>
        </w:numPr>
        <w:tabs>
          <w:tab w:val="num" w:pos="-960"/>
        </w:tabs>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Організм і ліки. Ліки й отрута. </w:t>
      </w:r>
    </w:p>
    <w:p w14:paraId="77A47C44" w14:textId="77777777" w:rsidR="00227014" w:rsidRPr="00533F15" w:rsidRDefault="00227014" w:rsidP="00BF798D">
      <w:pPr>
        <w:numPr>
          <w:ilvl w:val="0"/>
          <w:numId w:val="236"/>
        </w:numPr>
        <w:tabs>
          <w:tab w:val="num" w:pos="-960"/>
        </w:tabs>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Фармакологія в системі медичних і біологічних наук. Її завдання та основні напрями (теоретична, експериментальна, клінічна). Окремі напрями розвитку: педіатрична, геріатрична, радіаційна, </w:t>
      </w:r>
      <w:proofErr w:type="spellStart"/>
      <w:r w:rsidRPr="00533F15">
        <w:rPr>
          <w:rFonts w:ascii="Times New Roman" w:eastAsia="Times New Roman" w:hAnsi="Times New Roman" w:cs="Times New Roman"/>
          <w:lang w:val="uk-UA" w:eastAsia="ru-RU"/>
        </w:rPr>
        <w:t>імунофармакологія</w:t>
      </w:r>
      <w:proofErr w:type="spellEnd"/>
      <w:r w:rsidRPr="00533F15">
        <w:rPr>
          <w:rFonts w:ascii="Times New Roman" w:eastAsia="Times New Roman" w:hAnsi="Times New Roman" w:cs="Times New Roman"/>
          <w:lang w:val="uk-UA" w:eastAsia="ru-RU"/>
        </w:rPr>
        <w:t xml:space="preserve">, психофармакологія, фармакогенетика, </w:t>
      </w:r>
      <w:proofErr w:type="spellStart"/>
      <w:r w:rsidRPr="00533F15">
        <w:rPr>
          <w:rFonts w:ascii="Times New Roman" w:eastAsia="Times New Roman" w:hAnsi="Times New Roman" w:cs="Times New Roman"/>
          <w:lang w:val="uk-UA" w:eastAsia="ru-RU"/>
        </w:rPr>
        <w:t>хронофармакологія</w:t>
      </w:r>
      <w:proofErr w:type="spellEnd"/>
      <w:r w:rsidRPr="00533F15">
        <w:rPr>
          <w:rFonts w:ascii="Times New Roman" w:eastAsia="Times New Roman" w:hAnsi="Times New Roman" w:cs="Times New Roman"/>
          <w:lang w:val="uk-UA" w:eastAsia="ru-RU"/>
        </w:rPr>
        <w:t xml:space="preserve"> та ін.</w:t>
      </w:r>
    </w:p>
    <w:p w14:paraId="7C403EED" w14:textId="77777777" w:rsidR="00227014" w:rsidRPr="00533F15" w:rsidRDefault="00227014" w:rsidP="00BF798D">
      <w:pPr>
        <w:numPr>
          <w:ilvl w:val="0"/>
          <w:numId w:val="236"/>
        </w:numPr>
        <w:tabs>
          <w:tab w:val="num" w:pos="-960"/>
        </w:tabs>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Історія фармакології. Роль вітчизняних і зарубіжних вчених у становленні та розвитку фармакології як науки (Р. </w:t>
      </w:r>
      <w:proofErr w:type="spellStart"/>
      <w:r w:rsidRPr="00533F15">
        <w:rPr>
          <w:rFonts w:ascii="Times New Roman" w:eastAsia="Times New Roman" w:hAnsi="Times New Roman" w:cs="Times New Roman"/>
          <w:lang w:val="uk-UA" w:eastAsia="ru-RU"/>
        </w:rPr>
        <w:t>Бухгейм</w:t>
      </w:r>
      <w:proofErr w:type="spellEnd"/>
      <w:r w:rsidRPr="00533F15">
        <w:rPr>
          <w:rFonts w:ascii="Times New Roman" w:eastAsia="Times New Roman" w:hAnsi="Times New Roman" w:cs="Times New Roman"/>
          <w:lang w:val="uk-UA" w:eastAsia="ru-RU"/>
        </w:rPr>
        <w:t xml:space="preserve">, М. П. </w:t>
      </w:r>
      <w:proofErr w:type="spellStart"/>
      <w:r w:rsidRPr="00533F15">
        <w:rPr>
          <w:rFonts w:ascii="Times New Roman" w:eastAsia="Times New Roman" w:hAnsi="Times New Roman" w:cs="Times New Roman"/>
          <w:lang w:val="uk-UA" w:eastAsia="ru-RU"/>
        </w:rPr>
        <w:t>Кравков</w:t>
      </w:r>
      <w:proofErr w:type="spellEnd"/>
      <w:r w:rsidRPr="00533F15">
        <w:rPr>
          <w:rFonts w:ascii="Times New Roman" w:eastAsia="Times New Roman" w:hAnsi="Times New Roman" w:cs="Times New Roman"/>
          <w:lang w:val="uk-UA" w:eastAsia="ru-RU"/>
        </w:rPr>
        <w:t xml:space="preserve">, О. І. Черкес, С. В. Анічков, В. В. </w:t>
      </w:r>
      <w:proofErr w:type="spellStart"/>
      <w:r w:rsidRPr="00533F15">
        <w:rPr>
          <w:rFonts w:ascii="Times New Roman" w:eastAsia="Times New Roman" w:hAnsi="Times New Roman" w:cs="Times New Roman"/>
          <w:lang w:val="uk-UA" w:eastAsia="ru-RU"/>
        </w:rPr>
        <w:t>Закусов</w:t>
      </w:r>
      <w:proofErr w:type="spellEnd"/>
      <w:r w:rsidRPr="00533F15">
        <w:rPr>
          <w:rFonts w:ascii="Times New Roman" w:eastAsia="Times New Roman" w:hAnsi="Times New Roman" w:cs="Times New Roman"/>
          <w:lang w:val="uk-UA" w:eastAsia="ru-RU"/>
        </w:rPr>
        <w:t xml:space="preserve">, А. В. </w:t>
      </w:r>
      <w:proofErr w:type="spellStart"/>
      <w:r w:rsidRPr="00533F15">
        <w:rPr>
          <w:rFonts w:ascii="Times New Roman" w:eastAsia="Times New Roman" w:hAnsi="Times New Roman" w:cs="Times New Roman"/>
          <w:lang w:val="uk-UA" w:eastAsia="ru-RU"/>
        </w:rPr>
        <w:t>Вальдман</w:t>
      </w:r>
      <w:proofErr w:type="spellEnd"/>
      <w:r w:rsidRPr="00533F15">
        <w:rPr>
          <w:rFonts w:ascii="Times New Roman" w:eastAsia="Times New Roman" w:hAnsi="Times New Roman" w:cs="Times New Roman"/>
          <w:lang w:val="uk-UA" w:eastAsia="ru-RU"/>
        </w:rPr>
        <w:t xml:space="preserve">, З. В. </w:t>
      </w:r>
      <w:proofErr w:type="spellStart"/>
      <w:r w:rsidRPr="00533F15">
        <w:rPr>
          <w:rFonts w:ascii="Times New Roman" w:eastAsia="Times New Roman" w:hAnsi="Times New Roman" w:cs="Times New Roman"/>
          <w:lang w:val="uk-UA" w:eastAsia="ru-RU"/>
        </w:rPr>
        <w:t>Єрмол’єва</w:t>
      </w:r>
      <w:proofErr w:type="spellEnd"/>
      <w:r w:rsidRPr="00533F15">
        <w:rPr>
          <w:rFonts w:ascii="Times New Roman" w:eastAsia="Times New Roman" w:hAnsi="Times New Roman" w:cs="Times New Roman"/>
          <w:lang w:val="uk-UA" w:eastAsia="ru-RU"/>
        </w:rPr>
        <w:t>, Г. Є. Батрак, Я. Б. Максимович та ін.). Основні етапи розвитку фармакотерапії. Поняття «доказова медицина».</w:t>
      </w:r>
    </w:p>
    <w:p w14:paraId="47BAFE9C" w14:textId="77777777" w:rsidR="00227014" w:rsidRPr="00533F15" w:rsidRDefault="00227014" w:rsidP="00BF798D">
      <w:pPr>
        <w:numPr>
          <w:ilvl w:val="0"/>
          <w:numId w:val="236"/>
        </w:numPr>
        <w:tabs>
          <w:tab w:val="num" w:pos="-960"/>
        </w:tabs>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Сучасні методи досліджень у фармакології. Шляхи пошуку, створення і розробки нових ЛЗ. </w:t>
      </w:r>
      <w:proofErr w:type="spellStart"/>
      <w:r w:rsidRPr="00533F15">
        <w:rPr>
          <w:rFonts w:ascii="Times New Roman" w:eastAsia="Times New Roman" w:hAnsi="Times New Roman" w:cs="Times New Roman"/>
          <w:lang w:val="uk-UA" w:eastAsia="ru-RU"/>
        </w:rPr>
        <w:t>Доклінічні</w:t>
      </w:r>
      <w:proofErr w:type="spellEnd"/>
      <w:r w:rsidRPr="00533F15">
        <w:rPr>
          <w:rFonts w:ascii="Times New Roman" w:eastAsia="Times New Roman" w:hAnsi="Times New Roman" w:cs="Times New Roman"/>
          <w:lang w:val="uk-UA" w:eastAsia="ru-RU"/>
        </w:rPr>
        <w:t xml:space="preserve"> та клінічні дослідження (фаза I ─ IV). Поняття про світові стандарти, що є вимогами для створення, випробувань і виробництва ліків, ─ GLP (доброякісна </w:t>
      </w:r>
      <w:proofErr w:type="spellStart"/>
      <w:r w:rsidRPr="00533F15">
        <w:rPr>
          <w:rFonts w:ascii="Times New Roman" w:eastAsia="Times New Roman" w:hAnsi="Times New Roman" w:cs="Times New Roman"/>
          <w:lang w:val="uk-UA" w:eastAsia="ru-RU"/>
        </w:rPr>
        <w:t>доклінічна</w:t>
      </w:r>
      <w:proofErr w:type="spellEnd"/>
      <w:r w:rsidRPr="00533F15">
        <w:rPr>
          <w:rFonts w:ascii="Times New Roman" w:eastAsia="Times New Roman" w:hAnsi="Times New Roman" w:cs="Times New Roman"/>
          <w:lang w:val="uk-UA" w:eastAsia="ru-RU"/>
        </w:rPr>
        <w:t xml:space="preserve"> практика), GCP (доброякісна клінічна практика), GMP (доброякісне виробництво). Функції Державного експертного центру МОЗ України.</w:t>
      </w:r>
    </w:p>
    <w:p w14:paraId="6BC691E4" w14:textId="77777777" w:rsidR="00227014" w:rsidRPr="00533F15" w:rsidRDefault="00227014" w:rsidP="00BF798D">
      <w:pPr>
        <w:numPr>
          <w:ilvl w:val="0"/>
          <w:numId w:val="236"/>
        </w:numPr>
        <w:tabs>
          <w:tab w:val="num" w:pos="-960"/>
        </w:tabs>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Визначення понять фармакокінетика,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фармакотоксикодинаміка</w:t>
      </w:r>
      <w:proofErr w:type="spellEnd"/>
      <w:r w:rsidRPr="00533F15">
        <w:rPr>
          <w:rFonts w:ascii="Times New Roman" w:eastAsia="Times New Roman" w:hAnsi="Times New Roman" w:cs="Times New Roman"/>
          <w:lang w:val="uk-UA" w:eastAsia="ru-RU"/>
        </w:rPr>
        <w:t>. Види фармакотерапії. Номенклатура і принципи класифікації лікарських засобів.</w:t>
      </w:r>
    </w:p>
    <w:p w14:paraId="3BD7D542" w14:textId="77777777" w:rsidR="00227014" w:rsidRPr="00533F15" w:rsidRDefault="00227014" w:rsidP="00BF798D">
      <w:pPr>
        <w:numPr>
          <w:ilvl w:val="0"/>
          <w:numId w:val="236"/>
        </w:numPr>
        <w:tabs>
          <w:tab w:val="num" w:pos="-840"/>
        </w:tabs>
        <w:autoSpaceDE w:val="0"/>
        <w:autoSpaceDN w:val="0"/>
        <w:adjustRightInd w:val="0"/>
        <w:spacing w:after="0" w:line="240" w:lineRule="auto"/>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ФАРМАКОКІНЕТИКА лікарських засобів:</w:t>
      </w:r>
    </w:p>
    <w:p w14:paraId="621D2183" w14:textId="77777777" w:rsidR="00227014" w:rsidRPr="00533F15" w:rsidRDefault="00227014" w:rsidP="00BF798D">
      <w:pPr>
        <w:numPr>
          <w:ilvl w:val="0"/>
          <w:numId w:val="237"/>
        </w:numPr>
        <w:tabs>
          <w:tab w:val="num" w:pos="960"/>
        </w:tabs>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Шляхи введення і їх значення для ефективної і безпечної фармакотерапії. Переваги і недоліки кожного шляху введення. </w:t>
      </w:r>
    </w:p>
    <w:p w14:paraId="129B84F2" w14:textId="77777777" w:rsidR="00227014" w:rsidRPr="00533F15" w:rsidRDefault="00227014" w:rsidP="00BF798D">
      <w:pPr>
        <w:numPr>
          <w:ilvl w:val="0"/>
          <w:numId w:val="237"/>
        </w:numPr>
        <w:tabs>
          <w:tab w:val="num" w:pos="960"/>
        </w:tabs>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Всмоктування ліків. Основні механізми. Чинники, що впливають на всмоктування. Поняття про </w:t>
      </w:r>
      <w:proofErr w:type="spellStart"/>
      <w:r w:rsidRPr="00533F15">
        <w:rPr>
          <w:rFonts w:ascii="Times New Roman" w:eastAsia="Times New Roman" w:hAnsi="Times New Roman" w:cs="Times New Roman"/>
          <w:lang w:val="uk-UA" w:eastAsia="ru-RU"/>
        </w:rPr>
        <w:t>біодоступність</w:t>
      </w:r>
      <w:proofErr w:type="spellEnd"/>
      <w:r w:rsidRPr="00533F15">
        <w:rPr>
          <w:rFonts w:ascii="Times New Roman" w:eastAsia="Times New Roman" w:hAnsi="Times New Roman" w:cs="Times New Roman"/>
          <w:lang w:val="uk-UA" w:eastAsia="ru-RU"/>
        </w:rPr>
        <w:t xml:space="preserve"> ліків та їх еквівалентність (фармацевтичну, </w:t>
      </w:r>
      <w:proofErr w:type="spellStart"/>
      <w:r w:rsidRPr="00533F15">
        <w:rPr>
          <w:rFonts w:ascii="Times New Roman" w:eastAsia="Times New Roman" w:hAnsi="Times New Roman" w:cs="Times New Roman"/>
          <w:lang w:val="uk-UA" w:eastAsia="ru-RU"/>
        </w:rPr>
        <w:t>фармакокінетичну</w:t>
      </w:r>
      <w:proofErr w:type="spellEnd"/>
      <w:r w:rsidRPr="00533F15">
        <w:rPr>
          <w:rFonts w:ascii="Times New Roman" w:eastAsia="Times New Roman" w:hAnsi="Times New Roman" w:cs="Times New Roman"/>
          <w:lang w:val="uk-UA" w:eastAsia="ru-RU"/>
        </w:rPr>
        <w:t xml:space="preserve">, терапевтичну). Значення зв’язування лікарських речовин з білками крові, вмістом шлунково-кишкового тракту, гнійними виділеннями тощо. </w:t>
      </w:r>
    </w:p>
    <w:p w14:paraId="7347F008" w14:textId="77777777" w:rsidR="00227014" w:rsidRPr="00533F15" w:rsidRDefault="00227014" w:rsidP="00BF798D">
      <w:pPr>
        <w:numPr>
          <w:ilvl w:val="0"/>
          <w:numId w:val="237"/>
        </w:numPr>
        <w:tabs>
          <w:tab w:val="num" w:pos="960"/>
        </w:tabs>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Розподіл ліків в організмі. Чинники, що впливають на розподіл. Проникнення через </w:t>
      </w:r>
      <w:proofErr w:type="spellStart"/>
      <w:r w:rsidRPr="00533F15">
        <w:rPr>
          <w:rFonts w:ascii="Times New Roman" w:eastAsia="Times New Roman" w:hAnsi="Times New Roman" w:cs="Times New Roman"/>
          <w:lang w:val="uk-UA" w:eastAsia="ru-RU"/>
        </w:rPr>
        <w:t>гістогематичні</w:t>
      </w:r>
      <w:proofErr w:type="spellEnd"/>
      <w:r w:rsidRPr="00533F15">
        <w:rPr>
          <w:rFonts w:ascii="Times New Roman" w:eastAsia="Times New Roman" w:hAnsi="Times New Roman" w:cs="Times New Roman"/>
          <w:lang w:val="uk-UA" w:eastAsia="ru-RU"/>
        </w:rPr>
        <w:t xml:space="preserve"> бар’єри: плацентарний, </w:t>
      </w:r>
      <w:proofErr w:type="spellStart"/>
      <w:r w:rsidRPr="00533F15">
        <w:rPr>
          <w:rFonts w:ascii="Times New Roman" w:eastAsia="Times New Roman" w:hAnsi="Times New Roman" w:cs="Times New Roman"/>
          <w:lang w:val="uk-UA" w:eastAsia="ru-RU"/>
        </w:rPr>
        <w:t>гематоенцефалічний</w:t>
      </w:r>
      <w:proofErr w:type="spellEnd"/>
      <w:r w:rsidRPr="00533F15">
        <w:rPr>
          <w:rFonts w:ascii="Times New Roman" w:eastAsia="Times New Roman" w:hAnsi="Times New Roman" w:cs="Times New Roman"/>
          <w:lang w:val="uk-UA" w:eastAsia="ru-RU"/>
        </w:rPr>
        <w:t xml:space="preserve"> та ін. Депонування ліків.</w:t>
      </w:r>
    </w:p>
    <w:p w14:paraId="29D064FC" w14:textId="77777777" w:rsidR="00227014" w:rsidRPr="00533F15" w:rsidRDefault="00227014" w:rsidP="00BF798D">
      <w:pPr>
        <w:numPr>
          <w:ilvl w:val="0"/>
          <w:numId w:val="237"/>
        </w:numPr>
        <w:tabs>
          <w:tab w:val="num" w:pos="960"/>
        </w:tabs>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Біотрансформація</w:t>
      </w:r>
      <w:proofErr w:type="spellEnd"/>
      <w:r w:rsidRPr="00533F15">
        <w:rPr>
          <w:rFonts w:ascii="Times New Roman" w:eastAsia="Times New Roman" w:hAnsi="Times New Roman" w:cs="Times New Roman"/>
          <w:lang w:val="uk-UA" w:eastAsia="ru-RU"/>
        </w:rPr>
        <w:t xml:space="preserve"> ліків в організмі. Можливі шляхи метаболізму. Значення </w:t>
      </w:r>
      <w:proofErr w:type="spellStart"/>
      <w:r w:rsidRPr="00533F15">
        <w:rPr>
          <w:rFonts w:ascii="Times New Roman" w:eastAsia="Times New Roman" w:hAnsi="Times New Roman" w:cs="Times New Roman"/>
          <w:lang w:val="uk-UA" w:eastAsia="ru-RU"/>
        </w:rPr>
        <w:t>мікросомальних</w:t>
      </w:r>
      <w:proofErr w:type="spellEnd"/>
      <w:r w:rsidRPr="00533F15">
        <w:rPr>
          <w:rFonts w:ascii="Times New Roman" w:eastAsia="Times New Roman" w:hAnsi="Times New Roman" w:cs="Times New Roman"/>
          <w:lang w:val="uk-UA" w:eastAsia="ru-RU"/>
        </w:rPr>
        <w:t xml:space="preserve"> ферментів печінки.</w:t>
      </w:r>
    </w:p>
    <w:p w14:paraId="3ABED79C" w14:textId="77777777" w:rsidR="00227014" w:rsidRPr="00533F15" w:rsidRDefault="00227014" w:rsidP="00BF798D">
      <w:pPr>
        <w:numPr>
          <w:ilvl w:val="0"/>
          <w:numId w:val="237"/>
        </w:numPr>
        <w:tabs>
          <w:tab w:val="num" w:pos="960"/>
        </w:tabs>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Поняття про елімінацію та екскрецію ліків. Шляхи виведення ліків із організму. Чинники, що визначають виведення.</w:t>
      </w:r>
    </w:p>
    <w:p w14:paraId="46626120" w14:textId="77777777" w:rsidR="00227014" w:rsidRPr="00533F15" w:rsidRDefault="00227014" w:rsidP="00BF798D">
      <w:pPr>
        <w:numPr>
          <w:ilvl w:val="0"/>
          <w:numId w:val="237"/>
        </w:numPr>
        <w:tabs>
          <w:tab w:val="num" w:pos="960"/>
        </w:tabs>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Поняття про основні </w:t>
      </w:r>
      <w:proofErr w:type="spellStart"/>
      <w:r w:rsidRPr="00533F15">
        <w:rPr>
          <w:rFonts w:ascii="Times New Roman" w:eastAsia="Times New Roman" w:hAnsi="Times New Roman" w:cs="Times New Roman"/>
          <w:lang w:val="uk-UA" w:eastAsia="ru-RU"/>
        </w:rPr>
        <w:t>фармакокінетичні</w:t>
      </w:r>
      <w:proofErr w:type="spellEnd"/>
      <w:r w:rsidRPr="00533F15">
        <w:rPr>
          <w:rFonts w:ascii="Times New Roman" w:eastAsia="Times New Roman" w:hAnsi="Times New Roman" w:cs="Times New Roman"/>
          <w:lang w:val="uk-UA" w:eastAsia="ru-RU"/>
        </w:rPr>
        <w:t xml:space="preserve"> параметри (константа швидкості абсорбції, період </w:t>
      </w:r>
      <w:proofErr w:type="spellStart"/>
      <w:r w:rsidRPr="00533F15">
        <w:rPr>
          <w:rFonts w:ascii="Times New Roman" w:eastAsia="Times New Roman" w:hAnsi="Times New Roman" w:cs="Times New Roman"/>
          <w:lang w:val="uk-UA" w:eastAsia="ru-RU"/>
        </w:rPr>
        <w:t>напівабсорбції</w:t>
      </w:r>
      <w:proofErr w:type="spellEnd"/>
      <w:r w:rsidRPr="00533F15">
        <w:rPr>
          <w:rFonts w:ascii="Times New Roman" w:eastAsia="Times New Roman" w:hAnsi="Times New Roman" w:cs="Times New Roman"/>
          <w:lang w:val="uk-UA" w:eastAsia="ru-RU"/>
        </w:rPr>
        <w:t xml:space="preserve">, час досягнення максимальної концентрації, період </w:t>
      </w:r>
      <w:proofErr w:type="spellStart"/>
      <w:r w:rsidRPr="00533F15">
        <w:rPr>
          <w:rFonts w:ascii="Times New Roman" w:eastAsia="Times New Roman" w:hAnsi="Times New Roman" w:cs="Times New Roman"/>
          <w:lang w:val="uk-UA" w:eastAsia="ru-RU"/>
        </w:rPr>
        <w:t>напіввиведення</w:t>
      </w:r>
      <w:proofErr w:type="spellEnd"/>
      <w:r w:rsidRPr="00533F15">
        <w:rPr>
          <w:rFonts w:ascii="Times New Roman" w:eastAsia="Times New Roman" w:hAnsi="Times New Roman" w:cs="Times New Roman"/>
          <w:lang w:val="uk-UA" w:eastAsia="ru-RU"/>
        </w:rPr>
        <w:t>, стаціонарна концен</w:t>
      </w:r>
      <w:r w:rsidRPr="00533F15">
        <w:rPr>
          <w:rFonts w:ascii="Times New Roman" w:eastAsia="Times New Roman" w:hAnsi="Times New Roman" w:cs="Times New Roman"/>
          <w:lang w:val="uk-UA" w:eastAsia="ru-RU"/>
        </w:rPr>
        <w:lastRenderedPageBreak/>
        <w:t>трація, загальний і нирковий кліренс, константа швидкості елімінації та екскреції). Вікові особливості фармакокінетики (у дітей перших років життя, осіб літнього віку).</w:t>
      </w:r>
    </w:p>
    <w:p w14:paraId="4734E037" w14:textId="77777777" w:rsidR="00305258" w:rsidRPr="00533F15" w:rsidRDefault="00305258" w:rsidP="00305258">
      <w:pPr>
        <w:pStyle w:val="Default"/>
        <w:spacing w:after="27"/>
        <w:rPr>
          <w:b/>
          <w:snapToGrid w:val="0"/>
          <w:color w:val="auto"/>
          <w:sz w:val="22"/>
          <w:szCs w:val="22"/>
          <w:lang w:val="uk-UA"/>
        </w:rPr>
      </w:pPr>
    </w:p>
    <w:p w14:paraId="528A84C8" w14:textId="77777777" w:rsidR="00305258" w:rsidRPr="00533F15" w:rsidRDefault="00305258" w:rsidP="00305258">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2714CE97" w14:textId="77777777" w:rsidR="0064432E" w:rsidRPr="00533F15" w:rsidRDefault="0064432E" w:rsidP="0064432E">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 xml:space="preserve">1) У хворого, що приймає цитостатики, на фоні прийому невеликих доз алкоголю настало патологічне сп'яніння. Поясніть особливості  метаболізму лікарських речовин при спільному прийомі інгібіторів </w:t>
      </w:r>
      <w:proofErr w:type="spellStart"/>
      <w:r w:rsidRPr="00533F15">
        <w:rPr>
          <w:rFonts w:ascii="Times New Roman" w:hAnsi="Times New Roman" w:cs="Times New Roman"/>
          <w:iCs/>
          <w:snapToGrid w:val="0"/>
          <w:lang w:val="uk-UA"/>
        </w:rPr>
        <w:t>мікросомальних</w:t>
      </w:r>
      <w:proofErr w:type="spellEnd"/>
      <w:r w:rsidRPr="00533F15">
        <w:rPr>
          <w:rFonts w:ascii="Times New Roman" w:hAnsi="Times New Roman" w:cs="Times New Roman"/>
          <w:iCs/>
          <w:snapToGrid w:val="0"/>
          <w:lang w:val="uk-UA"/>
        </w:rPr>
        <w:t xml:space="preserve"> ферментів печінки.</w:t>
      </w:r>
    </w:p>
    <w:p w14:paraId="644639D7" w14:textId="77777777" w:rsidR="0064432E" w:rsidRPr="00533F15" w:rsidRDefault="0064432E" w:rsidP="0064432E">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2) Час дії, якого з двох препаратів буде більше, якщо відомо, що один з них зв'язується з білками крові більшою мірою?</w:t>
      </w:r>
    </w:p>
    <w:p w14:paraId="7525D5C7" w14:textId="77777777" w:rsidR="0064432E" w:rsidRPr="00533F15" w:rsidRDefault="0064432E" w:rsidP="0064432E">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3) Двом хворим ввели однакову кількість лікарської речовини. Відомо, що в анамнезі одного з них перенесений гепатит. У організмі якого хворого і чому через 2 год  концентрація препарату буде вищою?</w:t>
      </w:r>
    </w:p>
    <w:p w14:paraId="478729FB" w14:textId="77777777" w:rsidR="0064432E" w:rsidRPr="00533F15" w:rsidRDefault="0064432E" w:rsidP="0064432E">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 xml:space="preserve">4) При вивченні фармакокінетики </w:t>
      </w:r>
      <w:proofErr w:type="spellStart"/>
      <w:r w:rsidRPr="00533F15">
        <w:rPr>
          <w:rFonts w:ascii="Times New Roman" w:hAnsi="Times New Roman" w:cs="Times New Roman"/>
          <w:iCs/>
          <w:snapToGrid w:val="0"/>
          <w:lang w:val="uk-UA"/>
        </w:rPr>
        <w:t>дигітоксину</w:t>
      </w:r>
      <w:proofErr w:type="spellEnd"/>
      <w:r w:rsidRPr="00533F15">
        <w:rPr>
          <w:rFonts w:ascii="Times New Roman" w:hAnsi="Times New Roman" w:cs="Times New Roman"/>
          <w:iCs/>
          <w:snapToGrid w:val="0"/>
          <w:lang w:val="uk-UA"/>
        </w:rPr>
        <w:t xml:space="preserve"> було виявлено, що він повільно виводиться з організму і після закінчення курсу лікування визначається в крові протягом 14 днів. Як називається дане явище?</w:t>
      </w:r>
    </w:p>
    <w:p w14:paraId="2762513C" w14:textId="77777777" w:rsidR="0064432E" w:rsidRPr="00533F15" w:rsidRDefault="0064432E" w:rsidP="0064432E">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 xml:space="preserve">5) Препарат практично не розчиняється у воді і добре розчиняється в ліпідах. Який спосіб введення лікарського засобу </w:t>
      </w:r>
      <w:proofErr w:type="spellStart"/>
      <w:r w:rsidRPr="00533F15">
        <w:rPr>
          <w:rFonts w:ascii="Times New Roman" w:hAnsi="Times New Roman" w:cs="Times New Roman"/>
          <w:iCs/>
          <w:snapToGrid w:val="0"/>
          <w:lang w:val="uk-UA"/>
        </w:rPr>
        <w:t>переважніший</w:t>
      </w:r>
      <w:proofErr w:type="spellEnd"/>
      <w:r w:rsidRPr="00533F15">
        <w:rPr>
          <w:rFonts w:ascii="Times New Roman" w:hAnsi="Times New Roman" w:cs="Times New Roman"/>
          <w:iCs/>
          <w:snapToGrid w:val="0"/>
          <w:lang w:val="uk-UA"/>
        </w:rPr>
        <w:t xml:space="preserve">, виходячи з </w:t>
      </w:r>
      <w:proofErr w:type="spellStart"/>
      <w:r w:rsidRPr="00533F15">
        <w:rPr>
          <w:rFonts w:ascii="Times New Roman" w:hAnsi="Times New Roman" w:cs="Times New Roman"/>
          <w:iCs/>
          <w:snapToGrid w:val="0"/>
          <w:lang w:val="uk-UA"/>
        </w:rPr>
        <w:t>фармакокінетичних</w:t>
      </w:r>
      <w:proofErr w:type="spellEnd"/>
      <w:r w:rsidRPr="00533F15">
        <w:rPr>
          <w:rFonts w:ascii="Times New Roman" w:hAnsi="Times New Roman" w:cs="Times New Roman"/>
          <w:iCs/>
          <w:snapToGrid w:val="0"/>
          <w:lang w:val="uk-UA"/>
        </w:rPr>
        <w:t xml:space="preserve"> властивостей?</w:t>
      </w:r>
    </w:p>
    <w:p w14:paraId="01D3367B" w14:textId="77777777" w:rsidR="0064432E" w:rsidRPr="00533F15" w:rsidRDefault="0064432E" w:rsidP="0064432E">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6) Барбітурати індукують ферменти печінки. Яку тактику дозування необхідно обрати для антибіотика, який приймається  одночасно з барбітуратами?</w:t>
      </w:r>
    </w:p>
    <w:p w14:paraId="1EDDAB55" w14:textId="77777777" w:rsidR="0064432E" w:rsidRPr="00533F15" w:rsidRDefault="0064432E" w:rsidP="0064432E">
      <w:pPr>
        <w:autoSpaceDE w:val="0"/>
        <w:autoSpaceDN w:val="0"/>
        <w:adjustRightInd w:val="0"/>
        <w:spacing w:after="0" w:line="240" w:lineRule="exact"/>
        <w:jc w:val="both"/>
        <w:rPr>
          <w:rFonts w:ascii="Times New Roman" w:eastAsia="Times New Roman" w:hAnsi="Times New Roman" w:cs="Times New Roman"/>
          <w:lang w:val="uk-UA" w:eastAsia="ru-RU"/>
        </w:rPr>
      </w:pPr>
    </w:p>
    <w:p w14:paraId="39029A86" w14:textId="77777777" w:rsidR="00305258" w:rsidRPr="00533F15" w:rsidRDefault="00305258" w:rsidP="00305258">
      <w:pPr>
        <w:pStyle w:val="a5"/>
        <w:tabs>
          <w:tab w:val="left" w:pos="709"/>
        </w:tabs>
        <w:spacing w:line="240" w:lineRule="exact"/>
        <w:ind w:left="785" w:right="-1"/>
        <w:jc w:val="both"/>
        <w:rPr>
          <w:b/>
          <w:snapToGrid w:val="0"/>
          <w:sz w:val="22"/>
          <w:szCs w:val="22"/>
          <w:lang w:val="uk-UA"/>
        </w:rPr>
      </w:pPr>
    </w:p>
    <w:p w14:paraId="33EECB77" w14:textId="77777777" w:rsidR="00305258" w:rsidRPr="00533F15" w:rsidRDefault="00305258" w:rsidP="00305258">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6B006454" w14:textId="77777777" w:rsidR="0064432E" w:rsidRPr="00533F15" w:rsidRDefault="0064432E" w:rsidP="0064432E">
      <w:pPr>
        <w:autoSpaceDE w:val="0"/>
        <w:autoSpaceDN w:val="0"/>
        <w:adjustRightInd w:val="0"/>
        <w:spacing w:after="0" w:line="200" w:lineRule="exact"/>
        <w:ind w:left="1440"/>
        <w:jc w:val="both"/>
        <w:rPr>
          <w:rFonts w:ascii="Times New Roman" w:eastAsia="Times New Roman" w:hAnsi="Times New Roman" w:cs="Times New Roman"/>
          <w:lang w:val="uk-UA" w:eastAsia="ru-RU"/>
        </w:rPr>
      </w:pPr>
    </w:p>
    <w:p w14:paraId="0915CB07" w14:textId="77777777" w:rsidR="0064432E" w:rsidRPr="00533F15" w:rsidRDefault="00215572" w:rsidP="0064432E">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Вирішити задачі</w:t>
      </w:r>
      <w:r w:rsidR="0064432E" w:rsidRPr="00533F15">
        <w:rPr>
          <w:rFonts w:ascii="Times New Roman" w:hAnsi="Times New Roman" w:cs="Times New Roman"/>
          <w:snapToGrid w:val="0"/>
          <w:lang w:val="uk-UA"/>
        </w:rPr>
        <w:t>:</w:t>
      </w:r>
    </w:p>
    <w:p w14:paraId="241A7D39"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Яка з двох речовин швидше надходить в організм, якщо відомо, що у одного k</w:t>
      </w:r>
      <w:r w:rsidRPr="00533F15">
        <w:rPr>
          <w:rFonts w:ascii="Times New Roman" w:eastAsia="Times New Roman" w:hAnsi="Times New Roman" w:cs="Times New Roman"/>
          <w:vertAlign w:val="subscript"/>
          <w:lang w:val="uk-UA" w:eastAsia="ru-RU"/>
        </w:rPr>
        <w:t>01</w:t>
      </w:r>
      <w:r w:rsidRPr="00533F15">
        <w:rPr>
          <w:rFonts w:ascii="Times New Roman" w:eastAsia="Times New Roman" w:hAnsi="Times New Roman" w:cs="Times New Roman"/>
          <w:lang w:val="uk-UA" w:eastAsia="ru-RU"/>
        </w:rPr>
        <w:t xml:space="preserve"> = 0,2 год</w:t>
      </w:r>
      <w:r w:rsidRPr="00533F15">
        <w:rPr>
          <w:rFonts w:ascii="Times New Roman" w:eastAsia="Times New Roman" w:hAnsi="Times New Roman" w:cs="Times New Roman"/>
          <w:vertAlign w:val="superscript"/>
          <w:lang w:val="uk-UA" w:eastAsia="ru-RU"/>
        </w:rPr>
        <w:t>-1</w:t>
      </w:r>
      <w:r w:rsidRPr="00533F15">
        <w:rPr>
          <w:rFonts w:ascii="Times New Roman" w:eastAsia="Times New Roman" w:hAnsi="Times New Roman" w:cs="Times New Roman"/>
          <w:lang w:val="uk-UA" w:eastAsia="ru-RU"/>
        </w:rPr>
        <w:t xml:space="preserve"> і </w:t>
      </w:r>
      <w:r w:rsidRPr="00533F15">
        <w:rPr>
          <w:rFonts w:ascii="Times New Roman" w:eastAsia="Times New Roman" w:hAnsi="Times New Roman" w:cs="Times New Roman"/>
          <w:vertAlign w:val="subscript"/>
          <w:lang w:val="uk-UA" w:eastAsia="ru-RU"/>
        </w:rPr>
        <w:t>t1/2a</w:t>
      </w:r>
      <w:r w:rsidRPr="00533F15">
        <w:rPr>
          <w:rFonts w:ascii="Times New Roman" w:eastAsia="Times New Roman" w:hAnsi="Times New Roman" w:cs="Times New Roman"/>
          <w:lang w:val="uk-UA" w:eastAsia="ru-RU"/>
        </w:rPr>
        <w:t>= 2 год; у іншого препарату - k</w:t>
      </w:r>
      <w:r w:rsidRPr="00533F15">
        <w:rPr>
          <w:rFonts w:ascii="Times New Roman" w:eastAsia="Times New Roman" w:hAnsi="Times New Roman" w:cs="Times New Roman"/>
          <w:vertAlign w:val="subscript"/>
          <w:lang w:val="uk-UA" w:eastAsia="ru-RU"/>
        </w:rPr>
        <w:t>01</w:t>
      </w:r>
      <w:r w:rsidRPr="00533F15">
        <w:rPr>
          <w:rFonts w:ascii="Times New Roman" w:eastAsia="Times New Roman" w:hAnsi="Times New Roman" w:cs="Times New Roman"/>
          <w:lang w:val="uk-UA" w:eastAsia="ru-RU"/>
        </w:rPr>
        <w:t xml:space="preserve"> = 9,2 год</w:t>
      </w:r>
      <w:r w:rsidRPr="00533F15">
        <w:rPr>
          <w:rFonts w:ascii="Times New Roman" w:eastAsia="Times New Roman" w:hAnsi="Times New Roman" w:cs="Times New Roman"/>
          <w:vertAlign w:val="superscript"/>
          <w:lang w:val="uk-UA" w:eastAsia="ru-RU"/>
        </w:rPr>
        <w:t>-1</w:t>
      </w:r>
      <w:r w:rsidRPr="00533F15">
        <w:rPr>
          <w:rFonts w:ascii="Times New Roman" w:eastAsia="Times New Roman" w:hAnsi="Times New Roman" w:cs="Times New Roman"/>
          <w:lang w:val="uk-UA" w:eastAsia="ru-RU"/>
        </w:rPr>
        <w:t xml:space="preserve"> і t</w:t>
      </w:r>
      <w:r w:rsidRPr="00533F15">
        <w:rPr>
          <w:rFonts w:ascii="Times New Roman" w:eastAsia="Times New Roman" w:hAnsi="Times New Roman" w:cs="Times New Roman"/>
          <w:vertAlign w:val="subscript"/>
          <w:lang w:val="uk-UA" w:eastAsia="ru-RU"/>
        </w:rPr>
        <w:t>1/2a</w:t>
      </w:r>
      <w:r w:rsidRPr="00533F15">
        <w:rPr>
          <w:rFonts w:ascii="Times New Roman" w:eastAsia="Times New Roman" w:hAnsi="Times New Roman" w:cs="Times New Roman"/>
          <w:lang w:val="uk-UA" w:eastAsia="ru-RU"/>
        </w:rPr>
        <w:t>= 0,5 год.</w:t>
      </w:r>
    </w:p>
    <w:p w14:paraId="2742B798"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Яка з двох речовин швидше виводиться з організму, якщо відомо, що: </w:t>
      </w:r>
      <w:proofErr w:type="spellStart"/>
      <w:r w:rsidRPr="00533F15">
        <w:rPr>
          <w:rFonts w:ascii="Times New Roman" w:eastAsia="Times New Roman" w:hAnsi="Times New Roman" w:cs="Times New Roman"/>
          <w:lang w:val="uk-UA" w:eastAsia="ru-RU"/>
        </w:rPr>
        <w:t>k</w:t>
      </w:r>
      <w:r w:rsidRPr="00533F15">
        <w:rPr>
          <w:rFonts w:ascii="Times New Roman" w:eastAsia="Times New Roman" w:hAnsi="Times New Roman" w:cs="Times New Roman"/>
          <w:vertAlign w:val="subscript"/>
          <w:lang w:val="uk-UA" w:eastAsia="ru-RU"/>
        </w:rPr>
        <w:t>el</w:t>
      </w:r>
      <w:proofErr w:type="spellEnd"/>
      <w:r w:rsidRPr="00533F15">
        <w:rPr>
          <w:rFonts w:ascii="Times New Roman" w:eastAsia="Times New Roman" w:hAnsi="Times New Roman" w:cs="Times New Roman"/>
          <w:lang w:val="uk-UA" w:eastAsia="ru-RU"/>
        </w:rPr>
        <w:t xml:space="preserve"> = 3 год</w:t>
      </w:r>
      <w:r w:rsidRPr="00533F15">
        <w:rPr>
          <w:rFonts w:ascii="Times New Roman" w:eastAsia="Times New Roman" w:hAnsi="Times New Roman" w:cs="Times New Roman"/>
          <w:vertAlign w:val="superscript"/>
          <w:lang w:val="uk-UA" w:eastAsia="ru-RU"/>
        </w:rPr>
        <w:t>-1</w:t>
      </w:r>
      <w:r w:rsidRPr="00533F15">
        <w:rPr>
          <w:rFonts w:ascii="Times New Roman" w:eastAsia="Times New Roman" w:hAnsi="Times New Roman" w:cs="Times New Roman"/>
          <w:lang w:val="uk-UA" w:eastAsia="ru-RU"/>
        </w:rPr>
        <w:t xml:space="preserve"> і t</w:t>
      </w:r>
      <w:r w:rsidRPr="00533F15">
        <w:rPr>
          <w:rFonts w:ascii="Times New Roman" w:eastAsia="Times New Roman" w:hAnsi="Times New Roman" w:cs="Times New Roman"/>
          <w:vertAlign w:val="subscript"/>
          <w:lang w:val="uk-UA" w:eastAsia="ru-RU"/>
        </w:rPr>
        <w:t>1/2</w:t>
      </w:r>
      <w:r w:rsidRPr="00533F15">
        <w:rPr>
          <w:rFonts w:ascii="Times New Roman" w:eastAsia="Times New Roman" w:hAnsi="Times New Roman" w:cs="Times New Roman"/>
          <w:lang w:val="uk-UA" w:eastAsia="ru-RU"/>
        </w:rPr>
        <w:t xml:space="preserve">= 4 год; 2) </w:t>
      </w:r>
      <w:proofErr w:type="spellStart"/>
      <w:r w:rsidRPr="00533F15">
        <w:rPr>
          <w:rFonts w:ascii="Times New Roman" w:eastAsia="Times New Roman" w:hAnsi="Times New Roman" w:cs="Times New Roman"/>
          <w:lang w:val="uk-UA" w:eastAsia="ru-RU"/>
        </w:rPr>
        <w:t>k</w:t>
      </w:r>
      <w:r w:rsidRPr="00533F15">
        <w:rPr>
          <w:rFonts w:ascii="Times New Roman" w:eastAsia="Times New Roman" w:hAnsi="Times New Roman" w:cs="Times New Roman"/>
          <w:vertAlign w:val="subscript"/>
          <w:lang w:val="uk-UA" w:eastAsia="ru-RU"/>
        </w:rPr>
        <w:t>el</w:t>
      </w:r>
      <w:proofErr w:type="spellEnd"/>
      <w:r w:rsidRPr="00533F15">
        <w:rPr>
          <w:rFonts w:ascii="Times New Roman" w:eastAsia="Times New Roman" w:hAnsi="Times New Roman" w:cs="Times New Roman"/>
          <w:lang w:val="uk-UA" w:eastAsia="ru-RU"/>
        </w:rPr>
        <w:t xml:space="preserve"> = 0,5 год</w:t>
      </w:r>
      <w:r w:rsidRPr="00533F15">
        <w:rPr>
          <w:rFonts w:ascii="Times New Roman" w:eastAsia="Times New Roman" w:hAnsi="Times New Roman" w:cs="Times New Roman"/>
          <w:vertAlign w:val="superscript"/>
          <w:lang w:val="uk-UA" w:eastAsia="ru-RU"/>
        </w:rPr>
        <w:t>-1</w:t>
      </w:r>
      <w:r w:rsidRPr="00533F15">
        <w:rPr>
          <w:rFonts w:ascii="Times New Roman" w:eastAsia="Times New Roman" w:hAnsi="Times New Roman" w:cs="Times New Roman"/>
          <w:lang w:val="uk-UA" w:eastAsia="ru-RU"/>
        </w:rPr>
        <w:t xml:space="preserve"> і t</w:t>
      </w:r>
      <w:r w:rsidRPr="00533F15">
        <w:rPr>
          <w:rFonts w:ascii="Times New Roman" w:eastAsia="Times New Roman" w:hAnsi="Times New Roman" w:cs="Times New Roman"/>
          <w:vertAlign w:val="subscript"/>
          <w:lang w:val="uk-UA" w:eastAsia="ru-RU"/>
        </w:rPr>
        <w:t>1/2</w:t>
      </w:r>
      <w:r w:rsidRPr="00533F15">
        <w:rPr>
          <w:rFonts w:ascii="Times New Roman" w:eastAsia="Times New Roman" w:hAnsi="Times New Roman" w:cs="Times New Roman"/>
          <w:lang w:val="uk-UA" w:eastAsia="ru-RU"/>
        </w:rPr>
        <w:t>= 8 год.</w:t>
      </w:r>
    </w:p>
    <w:p w14:paraId="458A0B6C"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Яка з двох речовин краще захоплюється тканинами з плазми крові, якщо відомо, що: </w:t>
      </w:r>
      <w:proofErr w:type="spellStart"/>
      <w:r w:rsidRPr="00533F15">
        <w:rPr>
          <w:rFonts w:ascii="Times New Roman" w:eastAsia="Times New Roman" w:hAnsi="Times New Roman" w:cs="Times New Roman"/>
          <w:lang w:val="uk-UA" w:eastAsia="ru-RU"/>
        </w:rPr>
        <w:t>V</w:t>
      </w:r>
      <w:r w:rsidRPr="00533F15">
        <w:rPr>
          <w:rFonts w:ascii="Times New Roman" w:eastAsia="Times New Roman" w:hAnsi="Times New Roman" w:cs="Times New Roman"/>
          <w:vertAlign w:val="subscript"/>
          <w:lang w:val="uk-UA" w:eastAsia="ru-RU"/>
        </w:rPr>
        <w:t>d</w:t>
      </w:r>
      <w:proofErr w:type="spellEnd"/>
      <w:r w:rsidRPr="00533F15">
        <w:rPr>
          <w:rFonts w:ascii="Times New Roman" w:eastAsia="Times New Roman" w:hAnsi="Times New Roman" w:cs="Times New Roman"/>
          <w:lang w:val="uk-UA" w:eastAsia="ru-RU"/>
        </w:rPr>
        <w:t xml:space="preserve"> = 1,2 л і </w:t>
      </w:r>
      <w:proofErr w:type="spellStart"/>
      <w:r w:rsidRPr="00533F15">
        <w:rPr>
          <w:rFonts w:ascii="Times New Roman" w:eastAsia="Times New Roman" w:hAnsi="Times New Roman" w:cs="Times New Roman"/>
          <w:lang w:val="uk-UA" w:eastAsia="ru-RU"/>
        </w:rPr>
        <w:t>V</w:t>
      </w:r>
      <w:r w:rsidRPr="00533F15">
        <w:rPr>
          <w:rFonts w:ascii="Times New Roman" w:eastAsia="Times New Roman" w:hAnsi="Times New Roman" w:cs="Times New Roman"/>
          <w:vertAlign w:val="subscript"/>
          <w:lang w:val="uk-UA" w:eastAsia="ru-RU"/>
        </w:rPr>
        <w:t>d</w:t>
      </w:r>
      <w:proofErr w:type="spellEnd"/>
      <w:r w:rsidRPr="00533F15">
        <w:rPr>
          <w:rFonts w:ascii="Times New Roman" w:eastAsia="Times New Roman" w:hAnsi="Times New Roman" w:cs="Times New Roman"/>
          <w:lang w:val="uk-UA" w:eastAsia="ru-RU"/>
        </w:rPr>
        <w:t xml:space="preserve"> = 8 л;</w:t>
      </w:r>
    </w:p>
    <w:p w14:paraId="5BE519D4"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Двом хворим ввели однакову кількість лікарської речовини. Відомо, що в анамнезі одного з них перенесений гепатит. В організмі, якого хворого і чому через 2 години концентрація препарату буде вище?</w:t>
      </w:r>
    </w:p>
    <w:p w14:paraId="7F1CD3EC"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Біодоступність</w:t>
      </w:r>
      <w:proofErr w:type="spellEnd"/>
      <w:r w:rsidRPr="00533F15">
        <w:rPr>
          <w:rFonts w:ascii="Times New Roman" w:eastAsia="Times New Roman" w:hAnsi="Times New Roman" w:cs="Times New Roman"/>
          <w:lang w:val="uk-UA" w:eastAsia="ru-RU"/>
        </w:rPr>
        <w:t xml:space="preserve"> якого з двох речовин вище, якщо відомо, що: F = 87% і F = 27%;</w:t>
      </w:r>
    </w:p>
    <w:p w14:paraId="0FFAF2E2"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Яка з двох речовин швидше виводиться з організму, якщо відомо, що: </w:t>
      </w:r>
      <w:proofErr w:type="spellStart"/>
      <w:r w:rsidRPr="00533F15">
        <w:rPr>
          <w:rFonts w:ascii="Times New Roman" w:eastAsia="Times New Roman" w:hAnsi="Times New Roman" w:cs="Times New Roman"/>
          <w:lang w:val="uk-UA" w:eastAsia="ru-RU"/>
        </w:rPr>
        <w:t>Cl</w:t>
      </w:r>
      <w:proofErr w:type="spellEnd"/>
      <w:r w:rsidRPr="00533F15">
        <w:rPr>
          <w:rFonts w:ascii="Times New Roman" w:eastAsia="Times New Roman" w:hAnsi="Times New Roman" w:cs="Times New Roman"/>
          <w:lang w:val="uk-UA" w:eastAsia="ru-RU"/>
        </w:rPr>
        <w:t xml:space="preserve"> = 2,64 мл/год і </w:t>
      </w:r>
      <w:proofErr w:type="spellStart"/>
      <w:r w:rsidRPr="00533F15">
        <w:rPr>
          <w:rFonts w:ascii="Times New Roman" w:eastAsia="Times New Roman" w:hAnsi="Times New Roman" w:cs="Times New Roman"/>
          <w:lang w:val="uk-UA" w:eastAsia="ru-RU"/>
        </w:rPr>
        <w:t>Cl</w:t>
      </w:r>
      <w:proofErr w:type="spellEnd"/>
      <w:r w:rsidRPr="00533F15">
        <w:rPr>
          <w:rFonts w:ascii="Times New Roman" w:eastAsia="Times New Roman" w:hAnsi="Times New Roman" w:cs="Times New Roman"/>
          <w:lang w:val="uk-UA" w:eastAsia="ru-RU"/>
        </w:rPr>
        <w:t xml:space="preserve"> = 8 мл/год;</w:t>
      </w:r>
    </w:p>
    <w:p w14:paraId="29447C2E"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У кого з хворих найбільш ймовірне виникнення токсичного ефекту аміназину в разі передозування, якщо відомо, що нирковий кліренс становить: </w:t>
      </w:r>
      <w:proofErr w:type="spellStart"/>
      <w:r w:rsidRPr="00533F15">
        <w:rPr>
          <w:rFonts w:ascii="Times New Roman" w:eastAsia="Times New Roman" w:hAnsi="Times New Roman" w:cs="Times New Roman"/>
          <w:lang w:val="uk-UA" w:eastAsia="ru-RU"/>
        </w:rPr>
        <w:t>Cl</w:t>
      </w:r>
      <w:proofErr w:type="spellEnd"/>
      <w:r w:rsidRPr="00533F15">
        <w:rPr>
          <w:rFonts w:ascii="Times New Roman" w:eastAsia="Times New Roman" w:hAnsi="Times New Roman" w:cs="Times New Roman"/>
          <w:lang w:val="uk-UA" w:eastAsia="ru-RU"/>
        </w:rPr>
        <w:t xml:space="preserve"> = 50 мл/год і </w:t>
      </w:r>
      <w:proofErr w:type="spellStart"/>
      <w:r w:rsidRPr="00533F15">
        <w:rPr>
          <w:rFonts w:ascii="Times New Roman" w:eastAsia="Times New Roman" w:hAnsi="Times New Roman" w:cs="Times New Roman"/>
          <w:lang w:val="uk-UA" w:eastAsia="ru-RU"/>
        </w:rPr>
        <w:t>Cl</w:t>
      </w:r>
      <w:proofErr w:type="spellEnd"/>
      <w:r w:rsidRPr="00533F15">
        <w:rPr>
          <w:rFonts w:ascii="Times New Roman" w:eastAsia="Times New Roman" w:hAnsi="Times New Roman" w:cs="Times New Roman"/>
          <w:lang w:val="uk-UA" w:eastAsia="ru-RU"/>
        </w:rPr>
        <w:t xml:space="preserve"> = 25 мл/год;</w:t>
      </w:r>
    </w:p>
    <w:p w14:paraId="435CAD67" w14:textId="77777777" w:rsidR="0064432E" w:rsidRPr="00533F15" w:rsidRDefault="0064432E" w:rsidP="00BF798D">
      <w:pPr>
        <w:numPr>
          <w:ilvl w:val="0"/>
          <w:numId w:val="23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Яка з речовин тривало перебуває в організмі, якщо відомо, що: MRT = 8 год; MRT = 2 год; MRT = 81 год; MRT = 13 год; MRT = 68 год.</w:t>
      </w:r>
    </w:p>
    <w:p w14:paraId="55752734" w14:textId="77777777" w:rsidR="00305258" w:rsidRPr="00533F15" w:rsidRDefault="00305258" w:rsidP="00305258">
      <w:pPr>
        <w:pStyle w:val="Default"/>
        <w:spacing w:after="27"/>
        <w:jc w:val="both"/>
        <w:rPr>
          <w:i/>
          <w:iCs/>
          <w:sz w:val="22"/>
          <w:szCs w:val="22"/>
          <w:lang w:val="uk-UA"/>
        </w:rPr>
      </w:pPr>
    </w:p>
    <w:p w14:paraId="0A6DC71E" w14:textId="77777777" w:rsidR="00305258" w:rsidRPr="00533F15" w:rsidRDefault="00305258" w:rsidP="00305258">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07C797B" w14:textId="77777777" w:rsidR="00305258" w:rsidRPr="00533F15" w:rsidRDefault="00305258" w:rsidP="00305258">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324D2446" w14:textId="77777777" w:rsidR="00305258" w:rsidRPr="00533F15" w:rsidRDefault="00305258" w:rsidP="00305258">
      <w:pPr>
        <w:tabs>
          <w:tab w:val="num" w:pos="652"/>
        </w:tabs>
        <w:spacing w:line="240" w:lineRule="exact"/>
        <w:ind w:right="-1"/>
        <w:jc w:val="both"/>
        <w:rPr>
          <w:rFonts w:ascii="Times New Roman" w:hAnsi="Times New Roman" w:cs="Times New Roman"/>
          <w:b/>
          <w:snapToGrid w:val="0"/>
          <w:lang w:val="uk-UA"/>
        </w:rPr>
      </w:pPr>
    </w:p>
    <w:p w14:paraId="54755AEF" w14:textId="77777777" w:rsidR="00305258" w:rsidRPr="00533F15" w:rsidRDefault="00305258" w:rsidP="00305258">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352E63EF" w14:textId="77777777" w:rsidR="00305258" w:rsidRPr="00533F15" w:rsidRDefault="00305258" w:rsidP="00305258">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FBC8AE2" w14:textId="77777777" w:rsidR="00305258" w:rsidRPr="00533F15" w:rsidRDefault="00305258" w:rsidP="00305258">
      <w:pPr>
        <w:pStyle w:val="Default"/>
        <w:rPr>
          <w:snapToGrid w:val="0"/>
          <w:sz w:val="22"/>
          <w:szCs w:val="22"/>
          <w:lang w:val="uk-UA"/>
        </w:rPr>
      </w:pPr>
    </w:p>
    <w:p w14:paraId="0F28EFBF" w14:textId="77777777" w:rsidR="00305258" w:rsidRPr="00533F15" w:rsidRDefault="00305258" w:rsidP="00305258">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0823E97" w14:textId="77777777" w:rsidR="00305258" w:rsidRPr="00533F15" w:rsidRDefault="00305258" w:rsidP="00305258">
      <w:pPr>
        <w:pStyle w:val="Default"/>
        <w:rPr>
          <w:sz w:val="22"/>
          <w:szCs w:val="22"/>
          <w:lang w:val="uk-UA"/>
        </w:rPr>
      </w:pPr>
    </w:p>
    <w:p w14:paraId="0FA7F648" w14:textId="77777777" w:rsidR="00305258" w:rsidRPr="00533F15" w:rsidRDefault="00305258" w:rsidP="00305258">
      <w:pPr>
        <w:pStyle w:val="Default"/>
        <w:rPr>
          <w:sz w:val="22"/>
          <w:szCs w:val="22"/>
          <w:lang w:val="uk-UA"/>
        </w:rPr>
      </w:pPr>
      <w:r w:rsidRPr="00533F15">
        <w:rPr>
          <w:sz w:val="22"/>
          <w:szCs w:val="22"/>
          <w:lang w:val="uk-UA"/>
        </w:rPr>
        <w:t xml:space="preserve">Основна: </w:t>
      </w:r>
    </w:p>
    <w:p w14:paraId="399FF050" w14:textId="77777777" w:rsidR="00305258" w:rsidRPr="00533F15" w:rsidRDefault="00305258" w:rsidP="00305258">
      <w:pPr>
        <w:pStyle w:val="a5"/>
        <w:numPr>
          <w:ilvl w:val="0"/>
          <w:numId w:val="8"/>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47D303D4" w14:textId="77777777" w:rsidR="00305258" w:rsidRPr="00533F15" w:rsidRDefault="00305258" w:rsidP="00305258">
      <w:pPr>
        <w:pStyle w:val="a5"/>
        <w:numPr>
          <w:ilvl w:val="0"/>
          <w:numId w:val="8"/>
        </w:numPr>
        <w:spacing w:line="240" w:lineRule="exact"/>
        <w:jc w:val="both"/>
        <w:rPr>
          <w:sz w:val="22"/>
          <w:szCs w:val="22"/>
          <w:lang w:val="uk-UA"/>
        </w:rPr>
      </w:pPr>
      <w:r w:rsidRPr="00533F15">
        <w:rPr>
          <w:sz w:val="22"/>
          <w:szCs w:val="22"/>
          <w:lang w:val="uk-UA"/>
        </w:rPr>
        <w:lastRenderedPageBreak/>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0546C2E5" w14:textId="77777777" w:rsidR="00305258" w:rsidRPr="00533F15" w:rsidRDefault="00305258" w:rsidP="00305258">
      <w:pPr>
        <w:pStyle w:val="a5"/>
        <w:numPr>
          <w:ilvl w:val="0"/>
          <w:numId w:val="8"/>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6AF8DBB" w14:textId="77777777" w:rsidR="00305258" w:rsidRPr="00533F15" w:rsidRDefault="00305258" w:rsidP="00305258">
      <w:pPr>
        <w:pStyle w:val="a5"/>
        <w:numPr>
          <w:ilvl w:val="0"/>
          <w:numId w:val="8"/>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17DCFDCD" w14:textId="77777777" w:rsidR="00305258" w:rsidRPr="00533F15" w:rsidRDefault="00305258" w:rsidP="00305258">
      <w:pPr>
        <w:pStyle w:val="a5"/>
        <w:numPr>
          <w:ilvl w:val="0"/>
          <w:numId w:val="8"/>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14016429" w14:textId="77777777" w:rsidR="00305258" w:rsidRPr="00533F15" w:rsidRDefault="00305258" w:rsidP="00305258">
      <w:pPr>
        <w:pStyle w:val="a5"/>
        <w:numPr>
          <w:ilvl w:val="0"/>
          <w:numId w:val="8"/>
        </w:numPr>
        <w:spacing w:line="240" w:lineRule="exact"/>
        <w:jc w:val="both"/>
        <w:rPr>
          <w:sz w:val="22"/>
          <w:szCs w:val="22"/>
          <w:lang w:val="uk-UA"/>
        </w:rPr>
      </w:pPr>
      <w:hyperlink r:id="rId13"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146C45B3" w14:textId="77777777" w:rsidR="00305258" w:rsidRPr="00533F15" w:rsidRDefault="00305258" w:rsidP="00305258">
      <w:pPr>
        <w:pStyle w:val="Default"/>
        <w:rPr>
          <w:sz w:val="22"/>
          <w:szCs w:val="22"/>
          <w:lang w:val="uk-UA"/>
        </w:rPr>
      </w:pPr>
      <w:r w:rsidRPr="00533F15">
        <w:rPr>
          <w:sz w:val="22"/>
          <w:szCs w:val="22"/>
          <w:lang w:val="uk-UA"/>
        </w:rPr>
        <w:t xml:space="preserve">Додаткова: </w:t>
      </w:r>
    </w:p>
    <w:p w14:paraId="18BA9E79" w14:textId="77777777" w:rsidR="00305258" w:rsidRPr="00533F15" w:rsidRDefault="00305258" w:rsidP="00305258">
      <w:pPr>
        <w:pStyle w:val="a5"/>
        <w:numPr>
          <w:ilvl w:val="0"/>
          <w:numId w:val="9"/>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4A5E5582" w14:textId="77777777" w:rsidR="00305258" w:rsidRPr="00533F15" w:rsidRDefault="00305258" w:rsidP="00305258">
      <w:pPr>
        <w:pStyle w:val="a5"/>
        <w:numPr>
          <w:ilvl w:val="0"/>
          <w:numId w:val="9"/>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200335FE" w14:textId="77777777" w:rsidR="00331FE9" w:rsidRPr="00533F15" w:rsidRDefault="00331FE9" w:rsidP="009C064A">
      <w:pPr>
        <w:spacing w:after="0" w:line="360" w:lineRule="auto"/>
        <w:jc w:val="center"/>
        <w:rPr>
          <w:rFonts w:ascii="Times New Roman" w:hAnsi="Times New Roman" w:cs="Times New Roman"/>
          <w:snapToGrid w:val="0"/>
          <w:lang w:val="uk-UA"/>
        </w:rPr>
      </w:pPr>
    </w:p>
    <w:p w14:paraId="363B1BFA" w14:textId="77777777" w:rsidR="00331FE9" w:rsidRPr="00533F15" w:rsidRDefault="00331FE9" w:rsidP="009C064A">
      <w:pPr>
        <w:spacing w:after="0" w:line="360" w:lineRule="auto"/>
        <w:jc w:val="center"/>
        <w:rPr>
          <w:rFonts w:ascii="Times New Roman" w:hAnsi="Times New Roman" w:cs="Times New Roman"/>
          <w:snapToGrid w:val="0"/>
          <w:lang w:val="uk-UA"/>
        </w:rPr>
      </w:pPr>
    </w:p>
    <w:p w14:paraId="14AD2355" w14:textId="77777777" w:rsidR="0064432E" w:rsidRPr="00533F15" w:rsidRDefault="0064432E" w:rsidP="0064432E">
      <w:pPr>
        <w:pStyle w:val="Default"/>
        <w:jc w:val="center"/>
        <w:rPr>
          <w:b/>
          <w:bCs/>
          <w:sz w:val="22"/>
          <w:szCs w:val="22"/>
          <w:lang w:val="ru-RU"/>
        </w:rPr>
      </w:pPr>
      <w:r w:rsidRPr="00533F15">
        <w:rPr>
          <w:b/>
          <w:bCs/>
          <w:sz w:val="22"/>
          <w:szCs w:val="22"/>
          <w:lang w:val="uk-UA"/>
        </w:rPr>
        <w:t xml:space="preserve">Практичне заняття № </w:t>
      </w:r>
      <w:r w:rsidRPr="00533F15">
        <w:rPr>
          <w:b/>
          <w:bCs/>
          <w:sz w:val="22"/>
          <w:szCs w:val="22"/>
          <w:lang w:val="ru-RU"/>
        </w:rPr>
        <w:t>6</w:t>
      </w:r>
    </w:p>
    <w:p w14:paraId="513141BB" w14:textId="77777777" w:rsidR="0064432E" w:rsidRPr="00533F15" w:rsidRDefault="0064432E" w:rsidP="0064432E">
      <w:pPr>
        <w:pStyle w:val="Default"/>
        <w:jc w:val="center"/>
        <w:rPr>
          <w:sz w:val="22"/>
          <w:szCs w:val="22"/>
          <w:lang w:val="uk-UA"/>
        </w:rPr>
      </w:pPr>
    </w:p>
    <w:p w14:paraId="69B37235" w14:textId="77777777" w:rsidR="0064432E" w:rsidRPr="00533F15" w:rsidRDefault="0064432E" w:rsidP="0064432E">
      <w:pPr>
        <w:tabs>
          <w:tab w:val="left" w:pos="2688"/>
        </w:tabs>
        <w:spacing w:after="0" w:line="240" w:lineRule="auto"/>
        <w:ind w:left="850" w:hanging="425"/>
        <w:rPr>
          <w:rFonts w:ascii="Times New Roman" w:hAnsi="Times New Roman" w:cs="Times New Roman"/>
          <w:b/>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lang w:val="uk-UA"/>
        </w:rPr>
        <w:t>ЗАГАЛЬНА ФАРМАКОЛОГІЯ. ФАРМАКОДИНАМІКА.</w:t>
      </w:r>
    </w:p>
    <w:p w14:paraId="24313BD7" w14:textId="77777777" w:rsidR="0064432E" w:rsidRPr="00533F15" w:rsidRDefault="0064432E" w:rsidP="0064432E">
      <w:pPr>
        <w:tabs>
          <w:tab w:val="left" w:pos="2688"/>
        </w:tabs>
        <w:spacing w:after="0" w:line="240" w:lineRule="auto"/>
        <w:ind w:left="850" w:hanging="425"/>
        <w:rPr>
          <w:rFonts w:ascii="Times New Roman" w:hAnsi="Times New Roman" w:cs="Times New Roman"/>
          <w:b/>
          <w:snapToGrid w:val="0"/>
          <w:lang w:val="uk-UA"/>
        </w:rPr>
      </w:pPr>
    </w:p>
    <w:p w14:paraId="0FD15FC1" w14:textId="77777777" w:rsidR="0064432E" w:rsidRPr="00533F15" w:rsidRDefault="0064432E" w:rsidP="0064432E">
      <w:pPr>
        <w:autoSpaceDE w:val="0"/>
        <w:autoSpaceDN w:val="0"/>
        <w:adjustRightInd w:val="0"/>
        <w:spacing w:line="240" w:lineRule="exact"/>
        <w:ind w:firstLine="357"/>
        <w:jc w:val="both"/>
        <w:rPr>
          <w:rFonts w:ascii="Times New Roman" w:eastAsia="Times New Roman" w:hAnsi="Times New Roman" w:cs="Times New Roman"/>
          <w:lang w:val="uk-UA" w:eastAsia="ru-RU"/>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r w:rsidRPr="00533F15">
        <w:rPr>
          <w:rFonts w:ascii="Times New Roman" w:eastAsia="Times New Roman" w:hAnsi="Times New Roman" w:cs="Times New Roman"/>
          <w:lang w:val="uk-UA" w:eastAsia="ru-RU"/>
        </w:rPr>
        <w:t xml:space="preserve">основні критерії, що визначають </w:t>
      </w:r>
      <w:proofErr w:type="spellStart"/>
      <w:r w:rsidRPr="00533F15">
        <w:rPr>
          <w:rFonts w:ascii="Times New Roman" w:eastAsia="Times New Roman" w:hAnsi="Times New Roman" w:cs="Times New Roman"/>
          <w:lang w:val="uk-UA" w:eastAsia="ru-RU"/>
        </w:rPr>
        <w:t>фармакодинаміку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фармакотоксикодинаміку</w:t>
      </w:r>
      <w:proofErr w:type="spellEnd"/>
      <w:r w:rsidRPr="00533F15">
        <w:rPr>
          <w:rFonts w:ascii="Times New Roman" w:eastAsia="Times New Roman" w:hAnsi="Times New Roman" w:cs="Times New Roman"/>
          <w:lang w:val="uk-UA" w:eastAsia="ru-RU"/>
        </w:rPr>
        <w:t>, їх значення для ефективної та безпечної фармакотерапії.</w:t>
      </w:r>
      <w:r w:rsidRPr="00533F15">
        <w:rPr>
          <w:rFonts w:ascii="Times New Roman" w:hAnsi="Times New Roman" w:cs="Times New Roman"/>
          <w:snapToGrid w:val="0"/>
          <w:lang w:val="uk-UA"/>
        </w:rPr>
        <w:t>.</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eastAsia="Times New Roman" w:hAnsi="Times New Roman" w:cs="Times New Roman"/>
          <w:lang w:val="uk-UA" w:eastAsia="ru-RU"/>
        </w:rPr>
        <w:t xml:space="preserve">вирішувати тестові завдання, ситуаційні та </w:t>
      </w:r>
      <w:proofErr w:type="spellStart"/>
      <w:r w:rsidRPr="00533F15">
        <w:rPr>
          <w:rFonts w:ascii="Times New Roman" w:eastAsia="Times New Roman" w:hAnsi="Times New Roman" w:cs="Times New Roman"/>
          <w:lang w:val="uk-UA" w:eastAsia="ru-RU"/>
        </w:rPr>
        <w:t>фармакотерапевтичні</w:t>
      </w:r>
      <w:proofErr w:type="spellEnd"/>
      <w:r w:rsidRPr="00533F15">
        <w:rPr>
          <w:rFonts w:ascii="Times New Roman" w:eastAsia="Times New Roman" w:hAnsi="Times New Roman" w:cs="Times New Roman"/>
          <w:lang w:val="uk-UA" w:eastAsia="ru-RU"/>
        </w:rPr>
        <w:t xml:space="preserve"> завдання по цьому розділу.</w:t>
      </w:r>
    </w:p>
    <w:p w14:paraId="6E532EE0" w14:textId="77777777" w:rsidR="00FC3E5D" w:rsidRPr="00533F15" w:rsidRDefault="0064432E" w:rsidP="00FC3E5D">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b/>
          <w:bCs/>
          <w:lang w:val="uk-UA"/>
        </w:rPr>
        <w:t xml:space="preserve">Основні поняття: </w:t>
      </w:r>
      <w:r w:rsidR="00FC3E5D" w:rsidRPr="00533F15">
        <w:rPr>
          <w:rFonts w:ascii="Times New Roman" w:hAnsi="Times New Roman" w:cs="Times New Roman"/>
          <w:b/>
          <w:bCs/>
          <w:lang w:val="uk-UA"/>
        </w:rPr>
        <w:t xml:space="preserve">: </w:t>
      </w:r>
      <w:proofErr w:type="spellStart"/>
      <w:r w:rsidR="00FC3E5D" w:rsidRPr="00533F15">
        <w:rPr>
          <w:rFonts w:ascii="Times New Roman" w:hAnsi="Times New Roman" w:cs="Times New Roman"/>
          <w:b/>
          <w:iCs/>
          <w:snapToGrid w:val="0"/>
          <w:lang w:val="uk-UA"/>
        </w:rPr>
        <w:t>фармакодинаміки</w:t>
      </w:r>
      <w:proofErr w:type="spellEnd"/>
      <w:r w:rsidR="00FC3E5D" w:rsidRPr="00533F15">
        <w:rPr>
          <w:rFonts w:ascii="Times New Roman" w:hAnsi="Times New Roman" w:cs="Times New Roman"/>
          <w:iCs/>
          <w:snapToGrid w:val="0"/>
          <w:lang w:val="uk-UA"/>
        </w:rPr>
        <w:t xml:space="preserve"> - розділу фармакології, який вивчає біологічні та терапевтичні ефекти, які ліки здійснюють на живий організм, їх механізми дії;</w:t>
      </w:r>
    </w:p>
    <w:p w14:paraId="083A3752" w14:textId="77777777" w:rsidR="00FC3E5D" w:rsidRPr="00533F15" w:rsidRDefault="00FC3E5D" w:rsidP="00FC3E5D">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b/>
          <w:iCs/>
          <w:snapToGrid w:val="0"/>
          <w:lang w:val="uk-UA"/>
        </w:rPr>
        <w:t xml:space="preserve"> </w:t>
      </w:r>
      <w:proofErr w:type="spellStart"/>
      <w:r w:rsidRPr="00533F15">
        <w:rPr>
          <w:rFonts w:ascii="Times New Roman" w:hAnsi="Times New Roman" w:cs="Times New Roman"/>
          <w:b/>
          <w:iCs/>
          <w:snapToGrid w:val="0"/>
          <w:lang w:val="uk-UA"/>
        </w:rPr>
        <w:t>фармакотоксикодінаміки</w:t>
      </w:r>
      <w:proofErr w:type="spellEnd"/>
      <w:r w:rsidRPr="00533F15">
        <w:rPr>
          <w:rFonts w:ascii="Times New Roman" w:hAnsi="Times New Roman" w:cs="Times New Roman"/>
          <w:iCs/>
          <w:snapToGrid w:val="0"/>
          <w:lang w:val="uk-UA"/>
        </w:rPr>
        <w:t xml:space="preserve">  - розділу фармакології, який вивчає можливий небажаний вплив  ліків на організм.</w:t>
      </w:r>
    </w:p>
    <w:p w14:paraId="3C6906A7" w14:textId="77777777" w:rsidR="0064432E" w:rsidRPr="00533F15" w:rsidRDefault="0064432E" w:rsidP="00FC3E5D">
      <w:pPr>
        <w:autoSpaceDE w:val="0"/>
        <w:autoSpaceDN w:val="0"/>
        <w:adjustRightInd w:val="0"/>
        <w:spacing w:line="240" w:lineRule="exact"/>
        <w:ind w:firstLine="360"/>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2431018C" w14:textId="77777777" w:rsidR="0064432E" w:rsidRPr="00533F15" w:rsidRDefault="0064432E" w:rsidP="0064432E">
      <w:pPr>
        <w:pStyle w:val="Default"/>
        <w:ind w:firstLine="425"/>
        <w:rPr>
          <w:sz w:val="22"/>
          <w:szCs w:val="22"/>
          <w:lang w:val="uk-UA"/>
        </w:rPr>
      </w:pPr>
      <w:r w:rsidRPr="00533F15">
        <w:rPr>
          <w:b/>
          <w:bCs/>
          <w:sz w:val="22"/>
          <w:szCs w:val="22"/>
          <w:lang w:val="uk-UA"/>
        </w:rPr>
        <w:t xml:space="preserve">План: </w:t>
      </w:r>
    </w:p>
    <w:p w14:paraId="07151947" w14:textId="77777777" w:rsidR="0064432E" w:rsidRPr="00533F15" w:rsidRDefault="0064432E" w:rsidP="0064432E">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4F775BDC" w14:textId="77777777" w:rsidR="0064432E" w:rsidRPr="00533F15" w:rsidRDefault="0064432E" w:rsidP="0064432E">
      <w:pPr>
        <w:pStyle w:val="Default"/>
        <w:spacing w:after="27"/>
        <w:rPr>
          <w:sz w:val="22"/>
          <w:szCs w:val="22"/>
          <w:lang w:val="uk-UA"/>
        </w:rPr>
      </w:pPr>
    </w:p>
    <w:p w14:paraId="310BE110" w14:textId="77777777" w:rsidR="0064432E" w:rsidRPr="00533F15" w:rsidRDefault="0064432E" w:rsidP="0064432E">
      <w:pPr>
        <w:pStyle w:val="Default"/>
        <w:spacing w:after="27"/>
        <w:ind w:firstLine="425"/>
        <w:rPr>
          <w:b/>
          <w:sz w:val="22"/>
          <w:szCs w:val="22"/>
          <w:lang w:val="uk-UA"/>
        </w:rPr>
      </w:pPr>
      <w:r w:rsidRPr="00533F15">
        <w:rPr>
          <w:b/>
          <w:sz w:val="22"/>
          <w:szCs w:val="22"/>
          <w:lang w:val="uk-UA"/>
        </w:rPr>
        <w:t>1. Контроль опорного рівня знань.</w:t>
      </w:r>
    </w:p>
    <w:p w14:paraId="2FC5E9FF" w14:textId="77777777" w:rsidR="0064432E" w:rsidRPr="00533F15" w:rsidRDefault="0064432E" w:rsidP="0064432E">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56AEA48A" w14:textId="77777777" w:rsidR="00D33310" w:rsidRPr="00533F15" w:rsidRDefault="00D33310" w:rsidP="00BF798D">
      <w:pPr>
        <w:numPr>
          <w:ilvl w:val="0"/>
          <w:numId w:val="23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Лікарські засоби при взаємодії з рецепторами утворюють зворотні міжмолекулярні зв’язки, до яких відносять:</w:t>
      </w:r>
    </w:p>
    <w:p w14:paraId="04EB3839" w14:textId="77777777" w:rsidR="00D33310" w:rsidRPr="00533F15" w:rsidRDefault="00D33310" w:rsidP="00BF798D">
      <w:pPr>
        <w:numPr>
          <w:ilvl w:val="1"/>
          <w:numId w:val="23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Вандерваальсові</w:t>
      </w:r>
      <w:proofErr w:type="spellEnd"/>
      <w:r w:rsidRPr="00533F15">
        <w:rPr>
          <w:rFonts w:ascii="Times New Roman" w:eastAsia="Times New Roman" w:hAnsi="Times New Roman" w:cs="Times New Roman"/>
          <w:lang w:val="uk-UA" w:eastAsia="ru-RU"/>
        </w:rPr>
        <w:t xml:space="preserve"> </w:t>
      </w:r>
    </w:p>
    <w:p w14:paraId="4ED8A05F" w14:textId="77777777" w:rsidR="00D33310" w:rsidRPr="00533F15" w:rsidRDefault="00D33310" w:rsidP="00BF798D">
      <w:pPr>
        <w:numPr>
          <w:ilvl w:val="1"/>
          <w:numId w:val="23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Ковалентні </w:t>
      </w:r>
    </w:p>
    <w:p w14:paraId="678D4928" w14:textId="77777777" w:rsidR="00D33310" w:rsidRPr="00533F15" w:rsidRDefault="00D33310" w:rsidP="00BF798D">
      <w:pPr>
        <w:numPr>
          <w:ilvl w:val="1"/>
          <w:numId w:val="23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Іонні</w:t>
      </w:r>
    </w:p>
    <w:p w14:paraId="323C6BE8" w14:textId="77777777" w:rsidR="00D33310" w:rsidRPr="00533F15" w:rsidRDefault="00D33310" w:rsidP="00BF798D">
      <w:pPr>
        <w:numPr>
          <w:ilvl w:val="1"/>
          <w:numId w:val="23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Водневі </w:t>
      </w:r>
    </w:p>
    <w:p w14:paraId="53047E18" w14:textId="77777777" w:rsidR="00D33310" w:rsidRPr="00533F15" w:rsidRDefault="00D33310" w:rsidP="00BF798D">
      <w:pPr>
        <w:numPr>
          <w:ilvl w:val="1"/>
          <w:numId w:val="23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Дипольні </w:t>
      </w:r>
    </w:p>
    <w:p w14:paraId="6E663E40" w14:textId="77777777" w:rsidR="00D33310" w:rsidRPr="00533F15" w:rsidRDefault="00D33310" w:rsidP="00BF798D">
      <w:pPr>
        <w:numPr>
          <w:ilvl w:val="0"/>
          <w:numId w:val="23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i/>
          <w:lang w:val="uk-UA" w:eastAsia="ru-RU"/>
        </w:rPr>
        <w:t>Десенситизація</w:t>
      </w:r>
      <w:proofErr w:type="spellEnd"/>
      <w:r w:rsidRPr="00533F15">
        <w:rPr>
          <w:rFonts w:ascii="Times New Roman" w:eastAsia="Times New Roman" w:hAnsi="Times New Roman" w:cs="Times New Roman"/>
          <w:i/>
          <w:lang w:val="uk-UA" w:eastAsia="ru-RU"/>
        </w:rPr>
        <w:t xml:space="preserve"> рецепторів призводить до розвитку:</w:t>
      </w:r>
    </w:p>
    <w:p w14:paraId="636F0DCA" w14:textId="77777777" w:rsidR="00D33310" w:rsidRPr="00533F15" w:rsidRDefault="00D33310" w:rsidP="00BF798D">
      <w:pPr>
        <w:numPr>
          <w:ilvl w:val="0"/>
          <w:numId w:val="24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Толерантності </w:t>
      </w:r>
    </w:p>
    <w:p w14:paraId="3670F7FE" w14:textId="77777777" w:rsidR="00D33310" w:rsidRPr="00533F15" w:rsidRDefault="00D33310" w:rsidP="00BF798D">
      <w:pPr>
        <w:numPr>
          <w:ilvl w:val="0"/>
          <w:numId w:val="24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Залежності</w:t>
      </w:r>
    </w:p>
    <w:p w14:paraId="26E69D8C" w14:textId="77777777" w:rsidR="00D33310" w:rsidRPr="00533F15" w:rsidRDefault="00D33310" w:rsidP="00BF798D">
      <w:pPr>
        <w:numPr>
          <w:ilvl w:val="0"/>
          <w:numId w:val="24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Синергізму</w:t>
      </w:r>
    </w:p>
    <w:p w14:paraId="7836C844" w14:textId="77777777" w:rsidR="00D33310" w:rsidRPr="00533F15" w:rsidRDefault="00D33310" w:rsidP="00BF798D">
      <w:pPr>
        <w:numPr>
          <w:ilvl w:val="0"/>
          <w:numId w:val="24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Синдрому відміни </w:t>
      </w:r>
    </w:p>
    <w:p w14:paraId="68ADD2AF" w14:textId="77777777" w:rsidR="00D33310" w:rsidRPr="00533F15" w:rsidRDefault="00D33310" w:rsidP="00BF798D">
      <w:pPr>
        <w:numPr>
          <w:ilvl w:val="0"/>
          <w:numId w:val="24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Несумісності </w:t>
      </w:r>
    </w:p>
    <w:p w14:paraId="6F7878AF" w14:textId="77777777" w:rsidR="00D33310" w:rsidRPr="00533F15" w:rsidRDefault="00D33310" w:rsidP="00BF798D">
      <w:pPr>
        <w:numPr>
          <w:ilvl w:val="0"/>
          <w:numId w:val="23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Для оперативного втручання використана комбінація засобів для наркозу. При цьому остаточний ефект був арифметичною сумою ефектів цих препаратів. Який це тип взаємодії лікарських засобів? </w:t>
      </w:r>
    </w:p>
    <w:p w14:paraId="7BBACE1A" w14:textId="77777777" w:rsidR="00D33310" w:rsidRPr="00533F15" w:rsidRDefault="00D33310" w:rsidP="00BF798D">
      <w:pPr>
        <w:numPr>
          <w:ilvl w:val="0"/>
          <w:numId w:val="24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Потенціювання </w:t>
      </w:r>
    </w:p>
    <w:p w14:paraId="4881B774" w14:textId="77777777" w:rsidR="00D33310" w:rsidRPr="00533F15" w:rsidRDefault="00D33310" w:rsidP="00BF798D">
      <w:pPr>
        <w:numPr>
          <w:ilvl w:val="0"/>
          <w:numId w:val="24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Кумуляція </w:t>
      </w:r>
    </w:p>
    <w:p w14:paraId="3367A84B" w14:textId="77777777" w:rsidR="00D33310" w:rsidRPr="00533F15" w:rsidRDefault="00D33310" w:rsidP="00BF798D">
      <w:pPr>
        <w:numPr>
          <w:ilvl w:val="0"/>
          <w:numId w:val="24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Антагонізм</w:t>
      </w:r>
    </w:p>
    <w:p w14:paraId="2AB02634" w14:textId="77777777" w:rsidR="00D33310" w:rsidRPr="00533F15" w:rsidRDefault="00D33310" w:rsidP="00BF798D">
      <w:pPr>
        <w:numPr>
          <w:ilvl w:val="0"/>
          <w:numId w:val="24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Адиція</w:t>
      </w:r>
      <w:proofErr w:type="spellEnd"/>
      <w:r w:rsidRPr="00533F15">
        <w:rPr>
          <w:rFonts w:ascii="Times New Roman" w:eastAsia="Times New Roman" w:hAnsi="Times New Roman" w:cs="Times New Roman"/>
          <w:lang w:val="uk-UA" w:eastAsia="ru-RU"/>
        </w:rPr>
        <w:t xml:space="preserve"> </w:t>
      </w:r>
    </w:p>
    <w:p w14:paraId="42B67461" w14:textId="77777777" w:rsidR="00D33310" w:rsidRPr="00533F15" w:rsidRDefault="00D33310" w:rsidP="00BF798D">
      <w:pPr>
        <w:numPr>
          <w:ilvl w:val="0"/>
          <w:numId w:val="24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Сенсибілізація</w:t>
      </w:r>
    </w:p>
    <w:p w14:paraId="6C9B7EC2" w14:textId="77777777" w:rsidR="00D33310" w:rsidRPr="00533F15" w:rsidRDefault="00D33310" w:rsidP="00BF798D">
      <w:pPr>
        <w:numPr>
          <w:ilvl w:val="0"/>
          <w:numId w:val="23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Як називається швидкий розвиток послаблення фармакологічного ефекту лікарського засобу при повторному введенні?</w:t>
      </w:r>
    </w:p>
    <w:p w14:paraId="245ACA4B" w14:textId="77777777" w:rsidR="00D33310" w:rsidRPr="00533F15" w:rsidRDefault="00D33310" w:rsidP="00BF798D">
      <w:pPr>
        <w:numPr>
          <w:ilvl w:val="0"/>
          <w:numId w:val="24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Кумуляція</w:t>
      </w:r>
    </w:p>
    <w:p w14:paraId="4A0F75CA" w14:textId="77777777" w:rsidR="00D33310" w:rsidRPr="00533F15" w:rsidRDefault="00D33310" w:rsidP="00BF798D">
      <w:pPr>
        <w:numPr>
          <w:ilvl w:val="0"/>
          <w:numId w:val="24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Сенсибілізація</w:t>
      </w:r>
    </w:p>
    <w:p w14:paraId="4E26985B" w14:textId="77777777" w:rsidR="00D33310" w:rsidRPr="00533F15" w:rsidRDefault="00D33310" w:rsidP="00BF798D">
      <w:pPr>
        <w:numPr>
          <w:ilvl w:val="0"/>
          <w:numId w:val="24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Толерантність</w:t>
      </w:r>
    </w:p>
    <w:p w14:paraId="39AFA9F5" w14:textId="77777777" w:rsidR="00D33310" w:rsidRPr="00533F15" w:rsidRDefault="00D33310" w:rsidP="00BF798D">
      <w:pPr>
        <w:numPr>
          <w:ilvl w:val="0"/>
          <w:numId w:val="24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Ідіосинкразія</w:t>
      </w:r>
    </w:p>
    <w:p w14:paraId="2318001C" w14:textId="77777777" w:rsidR="00D33310" w:rsidRPr="00533F15" w:rsidRDefault="00D33310" w:rsidP="00BF798D">
      <w:pPr>
        <w:numPr>
          <w:ilvl w:val="0"/>
          <w:numId w:val="24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Тахіфілаксія</w:t>
      </w:r>
      <w:proofErr w:type="spellEnd"/>
    </w:p>
    <w:p w14:paraId="6AC8FF6C" w14:textId="77777777" w:rsidR="00D33310" w:rsidRPr="00533F15" w:rsidRDefault="00D33310" w:rsidP="00BF798D">
      <w:pPr>
        <w:numPr>
          <w:ilvl w:val="0"/>
          <w:numId w:val="23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Жінка перед пологами протягом місяця приймала транквілізатор, що проявилося надалі послабленням смоктального рефлексу в новонародженого. Яка дія реалізувалася при цьому? </w:t>
      </w:r>
    </w:p>
    <w:p w14:paraId="3BFBB67D" w14:textId="77777777" w:rsidR="00D33310" w:rsidRPr="00533F15" w:rsidRDefault="00D33310" w:rsidP="00BF798D">
      <w:pPr>
        <w:numPr>
          <w:ilvl w:val="0"/>
          <w:numId w:val="24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Тератогенна</w:t>
      </w:r>
      <w:proofErr w:type="spellEnd"/>
    </w:p>
    <w:p w14:paraId="4294B4BF" w14:textId="77777777" w:rsidR="00D33310" w:rsidRPr="00533F15" w:rsidRDefault="00D33310" w:rsidP="00BF798D">
      <w:pPr>
        <w:numPr>
          <w:ilvl w:val="0"/>
          <w:numId w:val="24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Алергічна</w:t>
      </w:r>
    </w:p>
    <w:p w14:paraId="5DE6ED55" w14:textId="77777777" w:rsidR="00D33310" w:rsidRPr="00533F15" w:rsidRDefault="00D33310" w:rsidP="00BF798D">
      <w:pPr>
        <w:numPr>
          <w:ilvl w:val="0"/>
          <w:numId w:val="24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Канцерогенна</w:t>
      </w:r>
    </w:p>
    <w:p w14:paraId="7F2BCFEF" w14:textId="77777777" w:rsidR="00D33310" w:rsidRPr="00533F15" w:rsidRDefault="00D33310" w:rsidP="00BF798D">
      <w:pPr>
        <w:numPr>
          <w:ilvl w:val="0"/>
          <w:numId w:val="24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Ембріотоксична</w:t>
      </w:r>
      <w:proofErr w:type="spellEnd"/>
    </w:p>
    <w:p w14:paraId="4ED4FFE8" w14:textId="77777777" w:rsidR="00D33310" w:rsidRPr="00533F15" w:rsidRDefault="00D33310" w:rsidP="00BF798D">
      <w:pPr>
        <w:numPr>
          <w:ilvl w:val="0"/>
          <w:numId w:val="24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Фетотоксична</w:t>
      </w:r>
      <w:proofErr w:type="spellEnd"/>
    </w:p>
    <w:p w14:paraId="5C6A3954" w14:textId="77777777" w:rsidR="0064432E" w:rsidRPr="00533F15" w:rsidRDefault="0064432E" w:rsidP="0064432E">
      <w:pPr>
        <w:autoSpaceDE w:val="0"/>
        <w:autoSpaceDN w:val="0"/>
        <w:adjustRightInd w:val="0"/>
        <w:spacing w:after="0" w:line="200" w:lineRule="exact"/>
        <w:jc w:val="both"/>
        <w:rPr>
          <w:rFonts w:ascii="Times New Roman" w:eastAsia="Times New Roman" w:hAnsi="Times New Roman" w:cs="Times New Roman"/>
          <w:lang w:val="uk-UA" w:eastAsia="ru-RU"/>
        </w:rPr>
      </w:pPr>
    </w:p>
    <w:p w14:paraId="72262161" w14:textId="77777777" w:rsidR="0064432E" w:rsidRPr="00533F15" w:rsidRDefault="0064432E" w:rsidP="0064432E">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3BDB8C96" w14:textId="77777777" w:rsidR="00F674AD" w:rsidRPr="00533F15" w:rsidRDefault="00F674AD" w:rsidP="00F674AD">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ФАРМАКОДИНАМІКА лікарських засобів:</w:t>
      </w:r>
    </w:p>
    <w:p w14:paraId="70AD2431"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Види дії ─ місцева та </w:t>
      </w:r>
      <w:proofErr w:type="spellStart"/>
      <w:r w:rsidRPr="00533F15">
        <w:rPr>
          <w:rFonts w:ascii="Times New Roman" w:eastAsia="Times New Roman" w:hAnsi="Times New Roman" w:cs="Times New Roman"/>
          <w:lang w:val="uk-UA" w:eastAsia="ru-RU"/>
        </w:rPr>
        <w:t>резорбтивна</w:t>
      </w:r>
      <w:proofErr w:type="spellEnd"/>
      <w:r w:rsidRPr="00533F15">
        <w:rPr>
          <w:rFonts w:ascii="Times New Roman" w:eastAsia="Times New Roman" w:hAnsi="Times New Roman" w:cs="Times New Roman"/>
          <w:lang w:val="uk-UA" w:eastAsia="ru-RU"/>
        </w:rPr>
        <w:t xml:space="preserve">: пряма і непряма (опосередкована) і, як варіант останньої, рефлекторна; специфічна і неспецифічна; головна і супутня (побічна); бажана і небажана (негативна); невибіркова і вибіркова (селективна); зворотна і незворотна. </w:t>
      </w:r>
    </w:p>
    <w:p w14:paraId="3D525381"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Типи механізмів дії лікарських засобів: взаємодія з різними біологічними субстратами. Дія на рецептори. Поняття про </w:t>
      </w:r>
      <w:proofErr w:type="spellStart"/>
      <w:r w:rsidRPr="00533F15">
        <w:rPr>
          <w:rFonts w:ascii="Times New Roman" w:eastAsia="Times New Roman" w:hAnsi="Times New Roman" w:cs="Times New Roman"/>
          <w:lang w:val="uk-UA" w:eastAsia="ru-RU"/>
        </w:rPr>
        <w:t>афінітет</w:t>
      </w:r>
      <w:proofErr w:type="spellEnd"/>
      <w:r w:rsidRPr="00533F15">
        <w:rPr>
          <w:rFonts w:ascii="Times New Roman" w:eastAsia="Times New Roman" w:hAnsi="Times New Roman" w:cs="Times New Roman"/>
          <w:lang w:val="uk-UA" w:eastAsia="ru-RU"/>
        </w:rPr>
        <w:t>, внутрішню активність, комплемент, агоністи, антагоністи, агоністи-антагоністи. Дія на іонні канали, активність ферментів, транспортні системи, проникність мембран, синтез білка, гени та ін.</w:t>
      </w:r>
    </w:p>
    <w:p w14:paraId="1A5A3E54"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Залежність фармакологічного ефекту від властивостей ліків (хімічна структура, міра дисоціації, полярність, доза, якість). Види доз. Широта терапевтичної дії ліків. Поняття про біологічну стандартизацію. Значення залежності «концентрація (доза) ─ ефект».</w:t>
      </w:r>
    </w:p>
    <w:p w14:paraId="1315D46A"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Вплив стану організму на дію ліків (вік, стать, вагітність, лактація, ступінь тяжкості основного і супутніх захворювань, алергологічний статус, шкідливі звички та ін.). Роль генетичних чинників у розвитку фармакологічного ефекту. Поняття про </w:t>
      </w:r>
      <w:r w:rsidRPr="00533F15">
        <w:rPr>
          <w:rFonts w:ascii="Times New Roman" w:eastAsia="Times New Roman" w:hAnsi="Times New Roman" w:cs="Times New Roman"/>
          <w:i/>
          <w:iCs/>
          <w:lang w:val="uk-UA" w:eastAsia="ru-RU"/>
        </w:rPr>
        <w:t>фармакогенетику</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Фармакогенетичні</w:t>
      </w:r>
      <w:proofErr w:type="spellEnd"/>
      <w:r w:rsidRPr="00533F15">
        <w:rPr>
          <w:rFonts w:ascii="Times New Roman" w:eastAsia="Times New Roman" w:hAnsi="Times New Roman" w:cs="Times New Roman"/>
          <w:lang w:val="uk-UA" w:eastAsia="ru-RU"/>
        </w:rPr>
        <w:t xml:space="preserve"> підходи до прогнозування терапевтичної ефективності і токсичності ліків.</w:t>
      </w:r>
    </w:p>
    <w:p w14:paraId="4782AD51"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Залежність фармакологічного ефекту від зовнішніх чинників. Вплив місця існування (клімат, екологія, умови роботи), біологічних ритмів. Поняття про </w:t>
      </w:r>
      <w:proofErr w:type="spellStart"/>
      <w:r w:rsidRPr="00533F15">
        <w:rPr>
          <w:rFonts w:ascii="Times New Roman" w:eastAsia="Times New Roman" w:hAnsi="Times New Roman" w:cs="Times New Roman"/>
          <w:i/>
          <w:iCs/>
          <w:lang w:val="uk-UA" w:eastAsia="ru-RU"/>
        </w:rPr>
        <w:t>хронофармакологію</w:t>
      </w:r>
      <w:proofErr w:type="spellEnd"/>
      <w:r w:rsidRPr="00533F15">
        <w:rPr>
          <w:rFonts w:ascii="Times New Roman" w:eastAsia="Times New Roman" w:hAnsi="Times New Roman" w:cs="Times New Roman"/>
          <w:lang w:val="uk-UA" w:eastAsia="ru-RU"/>
        </w:rPr>
        <w:t xml:space="preserve">. Вплив особистості пацієнта, лікаря на ефективність і безпеку фармакотерапії: поняття про </w:t>
      </w:r>
      <w:proofErr w:type="spellStart"/>
      <w:r w:rsidRPr="00533F15">
        <w:rPr>
          <w:rFonts w:ascii="Times New Roman" w:eastAsia="Times New Roman" w:hAnsi="Times New Roman" w:cs="Times New Roman"/>
          <w:lang w:val="uk-UA" w:eastAsia="ru-RU"/>
        </w:rPr>
        <w:t>комплаєнтність</w:t>
      </w:r>
      <w:proofErr w:type="spellEnd"/>
      <w:r w:rsidRPr="00533F15">
        <w:rPr>
          <w:rFonts w:ascii="Times New Roman" w:eastAsia="Times New Roman" w:hAnsi="Times New Roman" w:cs="Times New Roman"/>
          <w:lang w:val="uk-UA" w:eastAsia="ru-RU"/>
        </w:rPr>
        <w:t xml:space="preserve">. Поняття про </w:t>
      </w:r>
      <w:r w:rsidRPr="00533F15">
        <w:rPr>
          <w:rFonts w:ascii="Times New Roman" w:eastAsia="Times New Roman" w:hAnsi="Times New Roman" w:cs="Times New Roman"/>
          <w:i/>
          <w:iCs/>
          <w:lang w:val="uk-UA" w:eastAsia="ru-RU"/>
        </w:rPr>
        <w:t>клінічну фармакологію</w:t>
      </w:r>
      <w:r w:rsidRPr="00533F15">
        <w:rPr>
          <w:rFonts w:ascii="Times New Roman" w:eastAsia="Times New Roman" w:hAnsi="Times New Roman" w:cs="Times New Roman"/>
          <w:lang w:val="uk-UA" w:eastAsia="ru-RU"/>
        </w:rPr>
        <w:t xml:space="preserve">. Вимоги, що висувають до сучасних ліків. </w:t>
      </w:r>
    </w:p>
    <w:p w14:paraId="7B3FC8D9"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Дія лікарських засобів при їх повторному введенні та відміні ─ сенсибілізація; кумуляція та її види; толерантність (звикання), </w:t>
      </w:r>
      <w:proofErr w:type="spellStart"/>
      <w:r w:rsidRPr="00533F15">
        <w:rPr>
          <w:rFonts w:ascii="Times New Roman" w:eastAsia="Times New Roman" w:hAnsi="Times New Roman" w:cs="Times New Roman"/>
          <w:lang w:val="uk-UA" w:eastAsia="ru-RU"/>
        </w:rPr>
        <w:t>тахіфілаксія</w:t>
      </w:r>
      <w:proofErr w:type="spellEnd"/>
      <w:r w:rsidRPr="00533F15">
        <w:rPr>
          <w:rFonts w:ascii="Times New Roman" w:eastAsia="Times New Roman" w:hAnsi="Times New Roman" w:cs="Times New Roman"/>
          <w:lang w:val="uk-UA" w:eastAsia="ru-RU"/>
        </w:rPr>
        <w:t xml:space="preserve">; лікарська залежність (пристрасть), її фази (психічна, фізична) і синдром абстиненції. Медичні і соціальні аспекти боротьби з лікарською залежністю. Поняття про синдроми «відміни» і «віддачі» («рикошету»). </w:t>
      </w:r>
    </w:p>
    <w:p w14:paraId="59093786"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Комбінована дія ліків ─ синергізм, антагонізм (</w:t>
      </w:r>
      <w:proofErr w:type="spellStart"/>
      <w:r w:rsidRPr="00533F15">
        <w:rPr>
          <w:rFonts w:ascii="Times New Roman" w:eastAsia="Times New Roman" w:hAnsi="Times New Roman" w:cs="Times New Roman"/>
          <w:lang w:val="uk-UA" w:eastAsia="ru-RU"/>
        </w:rPr>
        <w:t>антидотизм</w:t>
      </w:r>
      <w:proofErr w:type="spellEnd"/>
      <w:r w:rsidRPr="00533F15">
        <w:rPr>
          <w:rFonts w:ascii="Times New Roman" w:eastAsia="Times New Roman" w:hAnsi="Times New Roman" w:cs="Times New Roman"/>
          <w:lang w:val="uk-UA" w:eastAsia="ru-RU"/>
        </w:rPr>
        <w:t>) та їх види. Поняття про поліпрагмазію.</w:t>
      </w:r>
    </w:p>
    <w:p w14:paraId="51A3F1E9" w14:textId="77777777" w:rsidR="00F674AD" w:rsidRPr="00533F15" w:rsidRDefault="00F674AD" w:rsidP="00BF798D">
      <w:pPr>
        <w:numPr>
          <w:ilvl w:val="0"/>
          <w:numId w:val="24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Несумісність ─ фармацевтична (фізико-хімічна), фармакологічна (</w:t>
      </w:r>
      <w:proofErr w:type="spellStart"/>
      <w:r w:rsidRPr="00533F15">
        <w:rPr>
          <w:rFonts w:ascii="Times New Roman" w:eastAsia="Times New Roman" w:hAnsi="Times New Roman" w:cs="Times New Roman"/>
          <w:lang w:val="uk-UA" w:eastAsia="ru-RU"/>
        </w:rPr>
        <w:t>фармакокінетична</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фармакодинамічна</w:t>
      </w:r>
      <w:proofErr w:type="spellEnd"/>
      <w:r w:rsidRPr="00533F15">
        <w:rPr>
          <w:rFonts w:ascii="Times New Roman" w:eastAsia="Times New Roman" w:hAnsi="Times New Roman" w:cs="Times New Roman"/>
          <w:lang w:val="uk-UA" w:eastAsia="ru-RU"/>
        </w:rPr>
        <w:t>), фізіологічна. Використання в медичній практиці.</w:t>
      </w:r>
    </w:p>
    <w:p w14:paraId="19845682" w14:textId="77777777" w:rsidR="00F674AD" w:rsidRPr="00533F15" w:rsidRDefault="00F674AD" w:rsidP="00F674AD">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ФАРМАКОТОКСИКОДИНАМІКА (див. тему № 44). </w:t>
      </w:r>
    </w:p>
    <w:p w14:paraId="04F76B0F" w14:textId="77777777" w:rsidR="00F674AD" w:rsidRPr="00533F15" w:rsidRDefault="00F674AD" w:rsidP="00BF798D">
      <w:pPr>
        <w:numPr>
          <w:ilvl w:val="0"/>
          <w:numId w:val="245"/>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Поняття про безпеку, небажану (побічну) дію, реакцію, явище.</w:t>
      </w:r>
    </w:p>
    <w:p w14:paraId="22D2C9E9" w14:textId="77777777" w:rsidR="00F674AD" w:rsidRPr="00533F15" w:rsidRDefault="00F674AD" w:rsidP="00BF798D">
      <w:pPr>
        <w:numPr>
          <w:ilvl w:val="0"/>
          <w:numId w:val="245"/>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Небажана дія лікарських речовин ─ </w:t>
      </w:r>
      <w:proofErr w:type="spellStart"/>
      <w:r w:rsidRPr="00533F15">
        <w:rPr>
          <w:rFonts w:ascii="Times New Roman" w:eastAsia="Times New Roman" w:hAnsi="Times New Roman" w:cs="Times New Roman"/>
          <w:lang w:val="uk-UA" w:eastAsia="ru-RU"/>
        </w:rPr>
        <w:t>органотоксичність</w:t>
      </w:r>
      <w:proofErr w:type="spellEnd"/>
      <w:r w:rsidRPr="00533F15">
        <w:rPr>
          <w:rFonts w:ascii="Times New Roman" w:eastAsia="Times New Roman" w:hAnsi="Times New Roman" w:cs="Times New Roman"/>
          <w:lang w:val="uk-UA" w:eastAsia="ru-RU"/>
        </w:rPr>
        <w:t xml:space="preserve">, алергічні реакції, ідіосинкразія, мутагенність, </w:t>
      </w:r>
      <w:proofErr w:type="spellStart"/>
      <w:r w:rsidRPr="00533F15">
        <w:rPr>
          <w:rFonts w:ascii="Times New Roman" w:eastAsia="Times New Roman" w:hAnsi="Times New Roman" w:cs="Times New Roman"/>
          <w:lang w:val="uk-UA" w:eastAsia="ru-RU"/>
        </w:rPr>
        <w:t>бластомогенність</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канцерогенність</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тератогенність</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ембріотоксичність</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фетотоксичність</w:t>
      </w:r>
      <w:proofErr w:type="spellEnd"/>
      <w:r w:rsidRPr="00533F15">
        <w:rPr>
          <w:rFonts w:ascii="Times New Roman" w:eastAsia="Times New Roman" w:hAnsi="Times New Roman" w:cs="Times New Roman"/>
          <w:lang w:val="uk-UA" w:eastAsia="ru-RU"/>
        </w:rPr>
        <w:t>. Передозування абсолютне й відносне (токсичні ефекти).</w:t>
      </w:r>
    </w:p>
    <w:p w14:paraId="0B98B09C" w14:textId="77777777" w:rsidR="00F674AD" w:rsidRPr="00533F15" w:rsidRDefault="00F674AD" w:rsidP="00BF798D">
      <w:pPr>
        <w:numPr>
          <w:ilvl w:val="0"/>
          <w:numId w:val="245"/>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Поняття про фармакологічний нагляд.</w:t>
      </w:r>
    </w:p>
    <w:p w14:paraId="7BBC16A7" w14:textId="77777777" w:rsidR="0064432E" w:rsidRPr="00533F15" w:rsidRDefault="0064432E" w:rsidP="0064432E">
      <w:pPr>
        <w:pStyle w:val="Default"/>
        <w:spacing w:after="27"/>
        <w:rPr>
          <w:b/>
          <w:snapToGrid w:val="0"/>
          <w:color w:val="auto"/>
          <w:sz w:val="22"/>
          <w:szCs w:val="22"/>
          <w:lang w:val="uk-UA"/>
        </w:rPr>
      </w:pPr>
    </w:p>
    <w:p w14:paraId="79BDF788" w14:textId="77777777" w:rsidR="0064432E" w:rsidRPr="00533F15" w:rsidRDefault="0064432E" w:rsidP="0064432E">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07CE07C8" w14:textId="77777777" w:rsidR="00215572" w:rsidRPr="00533F15" w:rsidRDefault="00215572" w:rsidP="00215572">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lastRenderedPageBreak/>
        <w:t xml:space="preserve">1) Для створення ефективної концентрації лікарської речовини в організмі необхідно вводити терапевтичну дозу через певні проміжки часу. Вкажіть </w:t>
      </w:r>
      <w:proofErr w:type="spellStart"/>
      <w:r w:rsidRPr="00533F15">
        <w:rPr>
          <w:rFonts w:ascii="Times New Roman" w:hAnsi="Times New Roman" w:cs="Times New Roman"/>
          <w:iCs/>
          <w:snapToGrid w:val="0"/>
          <w:lang w:val="uk-UA"/>
        </w:rPr>
        <w:t>фармакокінетичний</w:t>
      </w:r>
      <w:proofErr w:type="spellEnd"/>
      <w:r w:rsidRPr="00533F15">
        <w:rPr>
          <w:rFonts w:ascii="Times New Roman" w:hAnsi="Times New Roman" w:cs="Times New Roman"/>
          <w:iCs/>
          <w:snapToGrid w:val="0"/>
          <w:lang w:val="uk-UA"/>
        </w:rPr>
        <w:t xml:space="preserve"> критерій, який слід враховувати при призначенні інтервалу введення лікарських речовин.</w:t>
      </w:r>
    </w:p>
    <w:p w14:paraId="060D4260" w14:textId="77777777" w:rsidR="00215572" w:rsidRPr="00533F15" w:rsidRDefault="00215572" w:rsidP="00215572">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 xml:space="preserve">2) Машиною швидкої допомоги в лікарню був доставлений чоловік, який прийняв велику дозу снотворної речовини  з похідних барбітурової кислоти (фенобарбіталу). Серед комплексу заходів і лікарських засобів лікар призначив внутрішньовенне введення натрію гідрокарбонату. Чим </w:t>
      </w:r>
      <w:proofErr w:type="spellStart"/>
      <w:r w:rsidRPr="00533F15">
        <w:rPr>
          <w:rFonts w:ascii="Times New Roman" w:hAnsi="Times New Roman" w:cs="Times New Roman"/>
          <w:iCs/>
          <w:snapToGrid w:val="0"/>
          <w:lang w:val="uk-UA"/>
        </w:rPr>
        <w:t>обгрунтоване</w:t>
      </w:r>
      <w:proofErr w:type="spellEnd"/>
      <w:r w:rsidRPr="00533F15">
        <w:rPr>
          <w:rFonts w:ascii="Times New Roman" w:hAnsi="Times New Roman" w:cs="Times New Roman"/>
          <w:iCs/>
          <w:snapToGrid w:val="0"/>
          <w:lang w:val="uk-UA"/>
        </w:rPr>
        <w:t xml:space="preserve"> це рішення лікаря?</w:t>
      </w:r>
    </w:p>
    <w:p w14:paraId="45B811A0" w14:textId="77777777" w:rsidR="00215572" w:rsidRPr="00533F15" w:rsidRDefault="00215572" w:rsidP="00215572">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 xml:space="preserve">3) При спільному застосуванні нестероїдного протизапального препарату </w:t>
      </w:r>
      <w:proofErr w:type="spellStart"/>
      <w:r w:rsidRPr="00533F15">
        <w:rPr>
          <w:rFonts w:ascii="Times New Roman" w:hAnsi="Times New Roman" w:cs="Times New Roman"/>
          <w:iCs/>
          <w:snapToGrid w:val="0"/>
          <w:lang w:val="uk-UA"/>
        </w:rPr>
        <w:t>будатіону</w:t>
      </w:r>
      <w:proofErr w:type="spellEnd"/>
      <w:r w:rsidRPr="00533F15">
        <w:rPr>
          <w:rFonts w:ascii="Times New Roman" w:hAnsi="Times New Roman" w:cs="Times New Roman"/>
          <w:iCs/>
          <w:snapToGrid w:val="0"/>
          <w:lang w:val="uk-UA"/>
        </w:rPr>
        <w:t xml:space="preserve"> і перорального </w:t>
      </w:r>
      <w:proofErr w:type="spellStart"/>
      <w:r w:rsidRPr="00533F15">
        <w:rPr>
          <w:rFonts w:ascii="Times New Roman" w:hAnsi="Times New Roman" w:cs="Times New Roman"/>
          <w:iCs/>
          <w:snapToGrid w:val="0"/>
          <w:lang w:val="uk-UA"/>
        </w:rPr>
        <w:t>антикоагулянта</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варфарину</w:t>
      </w:r>
      <w:proofErr w:type="spellEnd"/>
      <w:r w:rsidRPr="00533F15">
        <w:rPr>
          <w:rFonts w:ascii="Times New Roman" w:hAnsi="Times New Roman" w:cs="Times New Roman"/>
          <w:iCs/>
          <w:snapToGrid w:val="0"/>
          <w:lang w:val="uk-UA"/>
        </w:rPr>
        <w:t xml:space="preserve"> відзначається збільшення незв'язаної з альбумінами крові (вільної) фракції </w:t>
      </w:r>
      <w:proofErr w:type="spellStart"/>
      <w:r w:rsidRPr="00533F15">
        <w:rPr>
          <w:rFonts w:ascii="Times New Roman" w:hAnsi="Times New Roman" w:cs="Times New Roman"/>
          <w:iCs/>
          <w:snapToGrid w:val="0"/>
          <w:lang w:val="uk-UA"/>
        </w:rPr>
        <w:t>варфарину</w:t>
      </w:r>
      <w:proofErr w:type="spellEnd"/>
      <w:r w:rsidRPr="00533F15">
        <w:rPr>
          <w:rFonts w:ascii="Times New Roman" w:hAnsi="Times New Roman" w:cs="Times New Roman"/>
          <w:iCs/>
          <w:snapToGrid w:val="0"/>
          <w:lang w:val="uk-UA"/>
        </w:rPr>
        <w:t>. Що в цьому випадку буде спостерігатися у пацієнта? Назвіть цей тип взаємодії.</w:t>
      </w:r>
    </w:p>
    <w:p w14:paraId="4188FC2B" w14:textId="77777777" w:rsidR="00215572" w:rsidRPr="00533F15" w:rsidRDefault="00215572" w:rsidP="00215572">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 xml:space="preserve">4) Після двотижневого прийому препарату, що є індуктором </w:t>
      </w:r>
      <w:proofErr w:type="spellStart"/>
      <w:r w:rsidRPr="00533F15">
        <w:rPr>
          <w:rFonts w:ascii="Times New Roman" w:hAnsi="Times New Roman" w:cs="Times New Roman"/>
          <w:iCs/>
          <w:snapToGrid w:val="0"/>
          <w:lang w:val="uk-UA"/>
        </w:rPr>
        <w:t>мікросомального</w:t>
      </w:r>
      <w:proofErr w:type="spellEnd"/>
      <w:r w:rsidRPr="00533F15">
        <w:rPr>
          <w:rFonts w:ascii="Times New Roman" w:hAnsi="Times New Roman" w:cs="Times New Roman"/>
          <w:iCs/>
          <w:snapToGrid w:val="0"/>
          <w:lang w:val="uk-UA"/>
        </w:rPr>
        <w:t xml:space="preserve"> окислення печінки, спостерігалося значне зниження його фармакологічного ефекту. Яке явище мало місце?</w:t>
      </w:r>
    </w:p>
    <w:p w14:paraId="3F3EDDAE" w14:textId="77777777" w:rsidR="0079587C" w:rsidRPr="00533F15" w:rsidRDefault="00215572" w:rsidP="0079587C">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iCs/>
          <w:snapToGrid w:val="0"/>
          <w:lang w:val="uk-UA"/>
        </w:rPr>
        <w:t>5) Відомо, що в осіб з генетично обумовленою недостатністю глюкозо-6-фосфатдегідрогенази еритроцитів у відповідь на призначення деяких протималярійних препаратів може розвинутися гемоліз еритроцитів. Як називається цей  прояв атипових реакцій організму на лікарські засоби?</w:t>
      </w:r>
    </w:p>
    <w:p w14:paraId="69CB30CE" w14:textId="77777777" w:rsidR="0079587C" w:rsidRPr="00533F15" w:rsidRDefault="0079587C" w:rsidP="0079587C">
      <w:pPr>
        <w:autoSpaceDE w:val="0"/>
        <w:autoSpaceDN w:val="0"/>
        <w:adjustRightInd w:val="0"/>
        <w:spacing w:after="0" w:line="200" w:lineRule="exact"/>
        <w:ind w:left="357"/>
        <w:jc w:val="both"/>
        <w:rPr>
          <w:rFonts w:ascii="Times New Roman" w:hAnsi="Times New Roman" w:cs="Times New Roman"/>
          <w:lang w:val="uk-UA"/>
        </w:rPr>
      </w:pPr>
      <w:r w:rsidRPr="00533F15">
        <w:rPr>
          <w:rFonts w:ascii="Times New Roman" w:hAnsi="Times New Roman" w:cs="Times New Roman"/>
          <w:iCs/>
          <w:snapToGrid w:val="0"/>
          <w:lang w:val="uk-UA"/>
        </w:rPr>
        <w:t xml:space="preserve">6)   </w:t>
      </w:r>
      <w:r w:rsidRPr="00533F15">
        <w:rPr>
          <w:rFonts w:ascii="Times New Roman" w:eastAsia="Times New Roman" w:hAnsi="Times New Roman" w:cs="Times New Roman"/>
          <w:lang w:val="uk-UA" w:eastAsia="ru-RU"/>
        </w:rPr>
        <w:t xml:space="preserve">У хворого, що приймає цитостатики, на тлі прийому невеликих доз алкоголю настало патологічне сп'яніння. Поясніть особливості метаболізму лікарських речовин при їх спільному застосуванні з інгібіторами печінкових ферментів. </w:t>
      </w:r>
    </w:p>
    <w:p w14:paraId="331C2B73" w14:textId="77777777" w:rsidR="0064432E" w:rsidRPr="00533F15" w:rsidRDefault="0079587C" w:rsidP="0079587C">
      <w:pPr>
        <w:autoSpaceDE w:val="0"/>
        <w:autoSpaceDN w:val="0"/>
        <w:adjustRightInd w:val="0"/>
        <w:spacing w:after="0" w:line="200" w:lineRule="exact"/>
        <w:ind w:left="357"/>
        <w:jc w:val="both"/>
        <w:rPr>
          <w:rFonts w:ascii="Times New Roman" w:eastAsia="Calibri" w:hAnsi="Times New Roman" w:cs="Times New Roman"/>
          <w:lang w:val="uk-UA"/>
        </w:rPr>
      </w:pPr>
      <w:r w:rsidRPr="00533F15">
        <w:rPr>
          <w:rFonts w:ascii="Times New Roman" w:hAnsi="Times New Roman" w:cs="Times New Roman"/>
          <w:iCs/>
          <w:snapToGrid w:val="0"/>
          <w:lang w:val="uk-UA"/>
        </w:rPr>
        <w:t xml:space="preserve">7)    </w:t>
      </w:r>
      <w:r w:rsidRPr="00533F15">
        <w:rPr>
          <w:rFonts w:ascii="Times New Roman" w:eastAsia="Calibri" w:hAnsi="Times New Roman" w:cs="Times New Roman"/>
          <w:lang w:val="uk-UA"/>
        </w:rPr>
        <w:t xml:space="preserve">Хворому злоякісною пухлиною був призначений наркотичний анальгетик промедол. Однак через 2 тижні постійного прийому стало </w:t>
      </w:r>
      <w:proofErr w:type="spellStart"/>
      <w:r w:rsidRPr="00533F15">
        <w:rPr>
          <w:rFonts w:ascii="Times New Roman" w:eastAsia="Calibri" w:hAnsi="Times New Roman" w:cs="Times New Roman"/>
          <w:lang w:val="uk-UA"/>
        </w:rPr>
        <w:t>спостеріга</w:t>
      </w:r>
      <w:proofErr w:type="spellEnd"/>
      <w:r w:rsidRPr="00533F15">
        <w:rPr>
          <w:rFonts w:ascii="Times New Roman" w:eastAsia="Calibri" w:hAnsi="Times New Roman" w:cs="Times New Roman"/>
          <w:lang w:val="uk-UA"/>
        </w:rPr>
        <w:t>-датися поступове зниження знеболюючої дії препарату, що потребувало збільшення його дози. Яке явище мало місце? Як зветься швидке зниження ефекту препарату при його повторному застосуванні? Які причини розвитку даного небажаного ефекту?</w:t>
      </w:r>
    </w:p>
    <w:p w14:paraId="5ABBA1BC" w14:textId="77777777" w:rsidR="0064432E" w:rsidRPr="00533F15" w:rsidRDefault="0064432E" w:rsidP="0064432E">
      <w:pPr>
        <w:pStyle w:val="a5"/>
        <w:tabs>
          <w:tab w:val="left" w:pos="709"/>
        </w:tabs>
        <w:spacing w:line="240" w:lineRule="exact"/>
        <w:ind w:left="785" w:right="-1"/>
        <w:jc w:val="both"/>
        <w:rPr>
          <w:b/>
          <w:snapToGrid w:val="0"/>
          <w:sz w:val="22"/>
          <w:szCs w:val="22"/>
          <w:lang w:val="uk-UA"/>
        </w:rPr>
      </w:pPr>
    </w:p>
    <w:p w14:paraId="6B3883A8" w14:textId="77777777" w:rsidR="0064432E" w:rsidRPr="00533F15" w:rsidRDefault="0064432E" w:rsidP="0064432E">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721FC67B" w14:textId="77777777" w:rsidR="0064432E" w:rsidRPr="00533F15" w:rsidRDefault="0064432E" w:rsidP="0026255F">
      <w:pPr>
        <w:tabs>
          <w:tab w:val="left" w:pos="709"/>
        </w:tabs>
        <w:spacing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480E3FAA" w14:textId="77777777" w:rsidR="0026255F" w:rsidRPr="00533F15" w:rsidRDefault="00E25331" w:rsidP="0026255F">
      <w:pPr>
        <w:pStyle w:val="a5"/>
        <w:numPr>
          <w:ilvl w:val="0"/>
          <w:numId w:val="6"/>
        </w:numPr>
        <w:tabs>
          <w:tab w:val="left" w:pos="426"/>
        </w:tabs>
        <w:ind w:left="0" w:firstLine="0"/>
        <w:rPr>
          <w:sz w:val="22"/>
          <w:szCs w:val="22"/>
        </w:rPr>
      </w:pPr>
      <w:r w:rsidRPr="00533F15">
        <w:rPr>
          <w:sz w:val="22"/>
          <w:szCs w:val="22"/>
          <w:lang w:val="uk-UA"/>
        </w:rPr>
        <w:t xml:space="preserve">Після припинення вживання морфіну за умов його тривалого застосування виникають тяжкі психічні, неврологічні і соматичні порушення. </w:t>
      </w:r>
      <w:r w:rsidRPr="00533F15">
        <w:rPr>
          <w:sz w:val="22"/>
          <w:szCs w:val="22"/>
        </w:rPr>
        <w:t xml:space="preserve">Як </w:t>
      </w:r>
      <w:proofErr w:type="spellStart"/>
      <w:r w:rsidRPr="00533F15">
        <w:rPr>
          <w:sz w:val="22"/>
          <w:szCs w:val="22"/>
        </w:rPr>
        <w:t>називається</w:t>
      </w:r>
      <w:proofErr w:type="spellEnd"/>
      <w:r w:rsidRPr="00533F15">
        <w:rPr>
          <w:sz w:val="22"/>
          <w:szCs w:val="22"/>
        </w:rPr>
        <w:t xml:space="preserve"> </w:t>
      </w:r>
      <w:proofErr w:type="spellStart"/>
      <w:r w:rsidRPr="00533F15">
        <w:rPr>
          <w:sz w:val="22"/>
          <w:szCs w:val="22"/>
        </w:rPr>
        <w:t>цей</w:t>
      </w:r>
      <w:proofErr w:type="spellEnd"/>
      <w:r w:rsidRPr="00533F15">
        <w:rPr>
          <w:sz w:val="22"/>
          <w:szCs w:val="22"/>
        </w:rPr>
        <w:t xml:space="preserve"> стан?</w:t>
      </w:r>
    </w:p>
    <w:p w14:paraId="65AD34A6" w14:textId="77777777" w:rsidR="00630E6B" w:rsidRPr="00533F15" w:rsidRDefault="00E25331" w:rsidP="00BF798D">
      <w:pPr>
        <w:pStyle w:val="a5"/>
        <w:numPr>
          <w:ilvl w:val="0"/>
          <w:numId w:val="249"/>
        </w:numPr>
        <w:tabs>
          <w:tab w:val="left" w:pos="426"/>
        </w:tabs>
        <w:rPr>
          <w:sz w:val="22"/>
          <w:szCs w:val="22"/>
        </w:rPr>
      </w:pPr>
      <w:proofErr w:type="spellStart"/>
      <w:r w:rsidRPr="00533F15">
        <w:rPr>
          <w:sz w:val="22"/>
          <w:szCs w:val="22"/>
        </w:rPr>
        <w:t>Ідіосинкразія</w:t>
      </w:r>
      <w:proofErr w:type="spellEnd"/>
      <w:r w:rsidR="00630E6B" w:rsidRPr="00533F15">
        <w:rPr>
          <w:sz w:val="22"/>
          <w:szCs w:val="22"/>
        </w:rPr>
        <w:t xml:space="preserve"> </w:t>
      </w:r>
    </w:p>
    <w:p w14:paraId="40C9A09E" w14:textId="77777777" w:rsidR="00E25331" w:rsidRPr="00533F15" w:rsidRDefault="00630E6B" w:rsidP="00BF798D">
      <w:pPr>
        <w:pStyle w:val="a5"/>
        <w:numPr>
          <w:ilvl w:val="0"/>
          <w:numId w:val="249"/>
        </w:numPr>
        <w:tabs>
          <w:tab w:val="left" w:pos="426"/>
        </w:tabs>
        <w:rPr>
          <w:sz w:val="22"/>
          <w:szCs w:val="22"/>
        </w:rPr>
      </w:pPr>
      <w:proofErr w:type="spellStart"/>
      <w:r w:rsidRPr="00533F15">
        <w:rPr>
          <w:sz w:val="22"/>
          <w:szCs w:val="22"/>
        </w:rPr>
        <w:t>Абстиненція</w:t>
      </w:r>
      <w:proofErr w:type="spellEnd"/>
    </w:p>
    <w:p w14:paraId="12239ED9" w14:textId="77777777" w:rsidR="00E25331" w:rsidRPr="00533F15" w:rsidRDefault="00E25331" w:rsidP="00BF798D">
      <w:pPr>
        <w:pStyle w:val="a5"/>
        <w:numPr>
          <w:ilvl w:val="0"/>
          <w:numId w:val="249"/>
        </w:numPr>
        <w:tabs>
          <w:tab w:val="left" w:pos="426"/>
        </w:tabs>
        <w:rPr>
          <w:sz w:val="22"/>
          <w:szCs w:val="22"/>
        </w:rPr>
      </w:pPr>
      <w:proofErr w:type="spellStart"/>
      <w:r w:rsidRPr="00533F15">
        <w:rPr>
          <w:sz w:val="22"/>
          <w:szCs w:val="22"/>
        </w:rPr>
        <w:t>Кумуляція</w:t>
      </w:r>
      <w:proofErr w:type="spellEnd"/>
    </w:p>
    <w:p w14:paraId="7B91AF50" w14:textId="77777777" w:rsidR="00E25331" w:rsidRPr="00533F15" w:rsidRDefault="00E25331" w:rsidP="00BF798D">
      <w:pPr>
        <w:pStyle w:val="a5"/>
        <w:numPr>
          <w:ilvl w:val="0"/>
          <w:numId w:val="249"/>
        </w:numPr>
        <w:tabs>
          <w:tab w:val="left" w:pos="426"/>
        </w:tabs>
        <w:rPr>
          <w:sz w:val="22"/>
          <w:szCs w:val="22"/>
        </w:rPr>
      </w:pPr>
      <w:proofErr w:type="spellStart"/>
      <w:r w:rsidRPr="00533F15">
        <w:rPr>
          <w:sz w:val="22"/>
          <w:szCs w:val="22"/>
        </w:rPr>
        <w:t>Сенсибілізація</w:t>
      </w:r>
      <w:proofErr w:type="spellEnd"/>
    </w:p>
    <w:p w14:paraId="1EFF9104" w14:textId="77777777" w:rsidR="00E25331" w:rsidRPr="00533F15" w:rsidRDefault="00E25331" w:rsidP="00BF798D">
      <w:pPr>
        <w:pStyle w:val="a5"/>
        <w:numPr>
          <w:ilvl w:val="0"/>
          <w:numId w:val="249"/>
        </w:numPr>
        <w:tabs>
          <w:tab w:val="left" w:pos="426"/>
        </w:tabs>
        <w:rPr>
          <w:sz w:val="22"/>
          <w:szCs w:val="22"/>
        </w:rPr>
      </w:pPr>
      <w:proofErr w:type="spellStart"/>
      <w:r w:rsidRPr="00533F15">
        <w:rPr>
          <w:sz w:val="22"/>
          <w:szCs w:val="22"/>
        </w:rPr>
        <w:t>Толерантність</w:t>
      </w:r>
      <w:proofErr w:type="spellEnd"/>
    </w:p>
    <w:p w14:paraId="4D6B1128" w14:textId="77777777" w:rsidR="00767CAF" w:rsidRPr="00533F15" w:rsidRDefault="00767CAF" w:rsidP="0026255F">
      <w:pPr>
        <w:pStyle w:val="a5"/>
        <w:numPr>
          <w:ilvl w:val="0"/>
          <w:numId w:val="6"/>
        </w:numPr>
        <w:tabs>
          <w:tab w:val="left" w:pos="426"/>
        </w:tabs>
        <w:ind w:left="0" w:firstLine="0"/>
        <w:rPr>
          <w:sz w:val="22"/>
          <w:szCs w:val="22"/>
        </w:rPr>
      </w:pPr>
      <w:r w:rsidRPr="00533F15">
        <w:rPr>
          <w:sz w:val="22"/>
          <w:szCs w:val="22"/>
        </w:rPr>
        <w:t xml:space="preserve">Людина, </w:t>
      </w:r>
      <w:proofErr w:type="spellStart"/>
      <w:r w:rsidRPr="00533F15">
        <w:rPr>
          <w:sz w:val="22"/>
          <w:szCs w:val="22"/>
        </w:rPr>
        <w:t>що</w:t>
      </w:r>
      <w:proofErr w:type="spellEnd"/>
      <w:r w:rsidRPr="00533F15">
        <w:rPr>
          <w:sz w:val="22"/>
          <w:szCs w:val="22"/>
        </w:rPr>
        <w:t xml:space="preserve"> </w:t>
      </w:r>
      <w:proofErr w:type="spellStart"/>
      <w:r w:rsidRPr="00533F15">
        <w:rPr>
          <w:sz w:val="22"/>
          <w:szCs w:val="22"/>
        </w:rPr>
        <w:t>тривало</w:t>
      </w:r>
      <w:proofErr w:type="spellEnd"/>
      <w:r w:rsidRPr="00533F15">
        <w:rPr>
          <w:sz w:val="22"/>
          <w:szCs w:val="22"/>
        </w:rPr>
        <w:t xml:space="preserve"> </w:t>
      </w:r>
      <w:proofErr w:type="spellStart"/>
      <w:r w:rsidRPr="00533F15">
        <w:rPr>
          <w:sz w:val="22"/>
          <w:szCs w:val="22"/>
        </w:rPr>
        <w:t>приймала</w:t>
      </w:r>
      <w:proofErr w:type="spellEnd"/>
      <w:r w:rsidRPr="00533F15">
        <w:rPr>
          <w:sz w:val="22"/>
          <w:szCs w:val="22"/>
        </w:rPr>
        <w:t xml:space="preserve"> </w:t>
      </w:r>
      <w:proofErr w:type="spellStart"/>
      <w:r w:rsidRPr="00533F15">
        <w:rPr>
          <w:sz w:val="22"/>
          <w:szCs w:val="22"/>
        </w:rPr>
        <w:t>лiки</w:t>
      </w:r>
      <w:proofErr w:type="spellEnd"/>
      <w:r w:rsidRPr="00533F15">
        <w:rPr>
          <w:sz w:val="22"/>
          <w:szCs w:val="22"/>
        </w:rPr>
        <w:t xml:space="preserve">, не </w:t>
      </w:r>
      <w:proofErr w:type="spellStart"/>
      <w:r w:rsidRPr="00533F15">
        <w:rPr>
          <w:sz w:val="22"/>
          <w:szCs w:val="22"/>
        </w:rPr>
        <w:t>може</w:t>
      </w:r>
      <w:proofErr w:type="spellEnd"/>
      <w:r w:rsidRPr="00533F15">
        <w:rPr>
          <w:sz w:val="22"/>
          <w:szCs w:val="22"/>
        </w:rPr>
        <w:t xml:space="preserve"> </w:t>
      </w:r>
      <w:proofErr w:type="spellStart"/>
      <w:r w:rsidRPr="00533F15">
        <w:rPr>
          <w:sz w:val="22"/>
          <w:szCs w:val="22"/>
        </w:rPr>
        <w:t>припинити</w:t>
      </w:r>
      <w:proofErr w:type="spellEnd"/>
      <w:r w:rsidRPr="00533F15">
        <w:rPr>
          <w:sz w:val="22"/>
          <w:szCs w:val="22"/>
        </w:rPr>
        <w:t xml:space="preserve"> </w:t>
      </w:r>
      <w:proofErr w:type="spellStart"/>
      <w:r w:rsidRPr="00533F15">
        <w:rPr>
          <w:sz w:val="22"/>
          <w:szCs w:val="22"/>
        </w:rPr>
        <w:t>їх</w:t>
      </w:r>
      <w:proofErr w:type="spellEnd"/>
      <w:r w:rsidRPr="00533F15">
        <w:rPr>
          <w:sz w:val="22"/>
          <w:szCs w:val="22"/>
        </w:rPr>
        <w:t xml:space="preserve"> </w:t>
      </w:r>
      <w:proofErr w:type="spellStart"/>
      <w:r w:rsidRPr="00533F15">
        <w:rPr>
          <w:sz w:val="22"/>
          <w:szCs w:val="22"/>
        </w:rPr>
        <w:t>використання</w:t>
      </w:r>
      <w:proofErr w:type="spellEnd"/>
      <w:r w:rsidRPr="00533F15">
        <w:rPr>
          <w:sz w:val="22"/>
          <w:szCs w:val="22"/>
        </w:rPr>
        <w:t xml:space="preserve">, так як при </w:t>
      </w:r>
      <w:proofErr w:type="spellStart"/>
      <w:r w:rsidRPr="00533F15">
        <w:rPr>
          <w:sz w:val="22"/>
          <w:szCs w:val="22"/>
        </w:rPr>
        <w:t>цьому</w:t>
      </w:r>
      <w:proofErr w:type="spellEnd"/>
      <w:r w:rsidRPr="00533F15">
        <w:rPr>
          <w:sz w:val="22"/>
          <w:szCs w:val="22"/>
        </w:rPr>
        <w:t xml:space="preserve"> </w:t>
      </w:r>
      <w:proofErr w:type="spellStart"/>
      <w:r w:rsidRPr="00533F15">
        <w:rPr>
          <w:sz w:val="22"/>
          <w:szCs w:val="22"/>
        </w:rPr>
        <w:t>виникають</w:t>
      </w:r>
      <w:proofErr w:type="spellEnd"/>
      <w:r w:rsidRPr="00533F15">
        <w:rPr>
          <w:sz w:val="22"/>
          <w:szCs w:val="22"/>
        </w:rPr>
        <w:t xml:space="preserve"> </w:t>
      </w:r>
      <w:proofErr w:type="spellStart"/>
      <w:r w:rsidRPr="00533F15">
        <w:rPr>
          <w:sz w:val="22"/>
          <w:szCs w:val="22"/>
        </w:rPr>
        <w:t>порушення</w:t>
      </w:r>
      <w:proofErr w:type="spellEnd"/>
      <w:r w:rsidRPr="00533F15">
        <w:rPr>
          <w:sz w:val="22"/>
          <w:szCs w:val="22"/>
        </w:rPr>
        <w:t xml:space="preserve"> </w:t>
      </w:r>
      <w:proofErr w:type="spellStart"/>
      <w:r w:rsidRPr="00533F15">
        <w:rPr>
          <w:sz w:val="22"/>
          <w:szCs w:val="22"/>
        </w:rPr>
        <w:t>психiчних</w:t>
      </w:r>
      <w:proofErr w:type="spellEnd"/>
      <w:r w:rsidRPr="00533F15">
        <w:rPr>
          <w:sz w:val="22"/>
          <w:szCs w:val="22"/>
        </w:rPr>
        <w:t xml:space="preserve"> i </w:t>
      </w:r>
      <w:proofErr w:type="spellStart"/>
      <w:r w:rsidRPr="00533F15">
        <w:rPr>
          <w:sz w:val="22"/>
          <w:szCs w:val="22"/>
        </w:rPr>
        <w:t>соматичних</w:t>
      </w:r>
      <w:proofErr w:type="spellEnd"/>
      <w:r w:rsidRPr="00533F15">
        <w:rPr>
          <w:sz w:val="22"/>
          <w:szCs w:val="22"/>
        </w:rPr>
        <w:t xml:space="preserve"> </w:t>
      </w:r>
      <w:proofErr w:type="spellStart"/>
      <w:r w:rsidRPr="00533F15">
        <w:rPr>
          <w:sz w:val="22"/>
          <w:szCs w:val="22"/>
        </w:rPr>
        <w:t>функцiй</w:t>
      </w:r>
      <w:proofErr w:type="spellEnd"/>
      <w:r w:rsidRPr="00533F15">
        <w:rPr>
          <w:sz w:val="22"/>
          <w:szCs w:val="22"/>
        </w:rPr>
        <w:t xml:space="preserve">. Як </w:t>
      </w:r>
      <w:proofErr w:type="spellStart"/>
      <w:r w:rsidRPr="00533F15">
        <w:rPr>
          <w:sz w:val="22"/>
          <w:szCs w:val="22"/>
        </w:rPr>
        <w:t>називається</w:t>
      </w:r>
      <w:proofErr w:type="spellEnd"/>
      <w:r w:rsidRPr="00533F15">
        <w:rPr>
          <w:sz w:val="22"/>
          <w:szCs w:val="22"/>
        </w:rPr>
        <w:t xml:space="preserve"> синдром, </w:t>
      </w:r>
      <w:proofErr w:type="spellStart"/>
      <w:r w:rsidRPr="00533F15">
        <w:rPr>
          <w:sz w:val="22"/>
          <w:szCs w:val="22"/>
        </w:rPr>
        <w:t>що</w:t>
      </w:r>
      <w:proofErr w:type="spellEnd"/>
      <w:r w:rsidRPr="00533F15">
        <w:rPr>
          <w:sz w:val="22"/>
          <w:szCs w:val="22"/>
        </w:rPr>
        <w:t xml:space="preserve"> </w:t>
      </w:r>
      <w:proofErr w:type="spellStart"/>
      <w:r w:rsidRPr="00533F15">
        <w:rPr>
          <w:sz w:val="22"/>
          <w:szCs w:val="22"/>
        </w:rPr>
        <w:t>виникає</w:t>
      </w:r>
      <w:proofErr w:type="spellEnd"/>
      <w:r w:rsidRPr="00533F15">
        <w:rPr>
          <w:sz w:val="22"/>
          <w:szCs w:val="22"/>
        </w:rPr>
        <w:t xml:space="preserve"> при </w:t>
      </w:r>
      <w:proofErr w:type="spellStart"/>
      <w:r w:rsidRPr="00533F15">
        <w:rPr>
          <w:sz w:val="22"/>
          <w:szCs w:val="22"/>
        </w:rPr>
        <w:t>вiдмовi</w:t>
      </w:r>
      <w:proofErr w:type="spellEnd"/>
      <w:r w:rsidRPr="00533F15">
        <w:rPr>
          <w:sz w:val="22"/>
          <w:szCs w:val="22"/>
        </w:rPr>
        <w:t xml:space="preserve"> </w:t>
      </w:r>
      <w:proofErr w:type="spellStart"/>
      <w:r w:rsidRPr="00533F15">
        <w:rPr>
          <w:sz w:val="22"/>
          <w:szCs w:val="22"/>
        </w:rPr>
        <w:t>вiд</w:t>
      </w:r>
      <w:proofErr w:type="spellEnd"/>
      <w:r w:rsidRPr="00533F15">
        <w:rPr>
          <w:sz w:val="22"/>
          <w:szCs w:val="22"/>
        </w:rPr>
        <w:t xml:space="preserve"> </w:t>
      </w:r>
      <w:proofErr w:type="spellStart"/>
      <w:r w:rsidRPr="00533F15">
        <w:rPr>
          <w:sz w:val="22"/>
          <w:szCs w:val="22"/>
        </w:rPr>
        <w:t>прийому</w:t>
      </w:r>
      <w:proofErr w:type="spellEnd"/>
      <w:r w:rsidRPr="00533F15">
        <w:rPr>
          <w:sz w:val="22"/>
          <w:szCs w:val="22"/>
        </w:rPr>
        <w:t xml:space="preserve"> </w:t>
      </w:r>
      <w:proofErr w:type="spellStart"/>
      <w:r w:rsidRPr="00533F15">
        <w:rPr>
          <w:sz w:val="22"/>
          <w:szCs w:val="22"/>
        </w:rPr>
        <w:t>лiкарської</w:t>
      </w:r>
      <w:proofErr w:type="spellEnd"/>
      <w:r w:rsidRPr="00533F15">
        <w:rPr>
          <w:sz w:val="22"/>
          <w:szCs w:val="22"/>
        </w:rPr>
        <w:t xml:space="preserve"> </w:t>
      </w:r>
      <w:proofErr w:type="spellStart"/>
      <w:r w:rsidRPr="00533F15">
        <w:rPr>
          <w:sz w:val="22"/>
          <w:szCs w:val="22"/>
        </w:rPr>
        <w:t>речовини</w:t>
      </w:r>
      <w:proofErr w:type="spellEnd"/>
      <w:r w:rsidRPr="00533F15">
        <w:rPr>
          <w:sz w:val="22"/>
          <w:szCs w:val="22"/>
        </w:rPr>
        <w:t>?</w:t>
      </w:r>
    </w:p>
    <w:p w14:paraId="1F7E090B" w14:textId="77777777" w:rsidR="00767CAF" w:rsidRPr="00533F15" w:rsidRDefault="00767CAF" w:rsidP="00BF798D">
      <w:pPr>
        <w:pStyle w:val="a5"/>
        <w:numPr>
          <w:ilvl w:val="0"/>
          <w:numId w:val="250"/>
        </w:numPr>
        <w:tabs>
          <w:tab w:val="left" w:pos="426"/>
        </w:tabs>
        <w:rPr>
          <w:sz w:val="22"/>
          <w:szCs w:val="22"/>
        </w:rPr>
      </w:pPr>
      <w:proofErr w:type="spellStart"/>
      <w:r w:rsidRPr="00533F15">
        <w:rPr>
          <w:sz w:val="22"/>
          <w:szCs w:val="22"/>
        </w:rPr>
        <w:t>Сенсибiлiзацiя</w:t>
      </w:r>
      <w:proofErr w:type="spellEnd"/>
    </w:p>
    <w:p w14:paraId="412DB8D9" w14:textId="77777777" w:rsidR="00767CAF" w:rsidRPr="00533F15" w:rsidRDefault="00767CAF" w:rsidP="00BF798D">
      <w:pPr>
        <w:pStyle w:val="a5"/>
        <w:numPr>
          <w:ilvl w:val="0"/>
          <w:numId w:val="250"/>
        </w:numPr>
        <w:tabs>
          <w:tab w:val="left" w:pos="426"/>
        </w:tabs>
        <w:rPr>
          <w:sz w:val="22"/>
          <w:szCs w:val="22"/>
        </w:rPr>
      </w:pPr>
      <w:proofErr w:type="spellStart"/>
      <w:r w:rsidRPr="00533F15">
        <w:rPr>
          <w:sz w:val="22"/>
          <w:szCs w:val="22"/>
        </w:rPr>
        <w:t>Iдiосинкразiя</w:t>
      </w:r>
      <w:proofErr w:type="spellEnd"/>
    </w:p>
    <w:p w14:paraId="12192C1C" w14:textId="77777777" w:rsidR="00630E6B" w:rsidRPr="00533F15" w:rsidRDefault="00630E6B" w:rsidP="00BF798D">
      <w:pPr>
        <w:pStyle w:val="a5"/>
        <w:numPr>
          <w:ilvl w:val="0"/>
          <w:numId w:val="250"/>
        </w:numPr>
        <w:tabs>
          <w:tab w:val="left" w:pos="426"/>
        </w:tabs>
        <w:rPr>
          <w:sz w:val="22"/>
          <w:szCs w:val="22"/>
        </w:rPr>
      </w:pPr>
      <w:proofErr w:type="spellStart"/>
      <w:r w:rsidRPr="00533F15">
        <w:rPr>
          <w:sz w:val="22"/>
          <w:szCs w:val="22"/>
        </w:rPr>
        <w:t>Абстиненцiя</w:t>
      </w:r>
      <w:proofErr w:type="spellEnd"/>
    </w:p>
    <w:p w14:paraId="6ABDE864" w14:textId="77777777" w:rsidR="00767CAF" w:rsidRPr="00533F15" w:rsidRDefault="00630E6B" w:rsidP="00BF798D">
      <w:pPr>
        <w:pStyle w:val="a5"/>
        <w:numPr>
          <w:ilvl w:val="0"/>
          <w:numId w:val="250"/>
        </w:numPr>
        <w:tabs>
          <w:tab w:val="left" w:pos="426"/>
        </w:tabs>
        <w:rPr>
          <w:sz w:val="22"/>
          <w:szCs w:val="22"/>
        </w:rPr>
      </w:pPr>
      <w:proofErr w:type="spellStart"/>
      <w:r w:rsidRPr="00533F15">
        <w:rPr>
          <w:sz w:val="22"/>
          <w:szCs w:val="22"/>
        </w:rPr>
        <w:t>Тахiфiлаксiя</w:t>
      </w:r>
      <w:proofErr w:type="spellEnd"/>
    </w:p>
    <w:p w14:paraId="12892357" w14:textId="77777777" w:rsidR="00767CAF" w:rsidRPr="00533F15" w:rsidRDefault="00767CAF" w:rsidP="00BF798D">
      <w:pPr>
        <w:pStyle w:val="a5"/>
        <w:numPr>
          <w:ilvl w:val="0"/>
          <w:numId w:val="250"/>
        </w:numPr>
        <w:tabs>
          <w:tab w:val="left" w:pos="426"/>
        </w:tabs>
        <w:rPr>
          <w:sz w:val="22"/>
          <w:szCs w:val="22"/>
        </w:rPr>
      </w:pPr>
      <w:proofErr w:type="spellStart"/>
      <w:r w:rsidRPr="00533F15">
        <w:rPr>
          <w:sz w:val="22"/>
          <w:szCs w:val="22"/>
        </w:rPr>
        <w:t>Кумуляцiя</w:t>
      </w:r>
      <w:proofErr w:type="spellEnd"/>
    </w:p>
    <w:p w14:paraId="321D805F" w14:textId="77777777" w:rsidR="0064432E" w:rsidRPr="00533F15" w:rsidRDefault="0064432E" w:rsidP="0026255F">
      <w:pPr>
        <w:widowControl w:val="0"/>
        <w:numPr>
          <w:ilvl w:val="0"/>
          <w:numId w:val="6"/>
        </w:numPr>
        <w:tabs>
          <w:tab w:val="left" w:pos="90"/>
          <w:tab w:val="left" w:pos="426"/>
        </w:tabs>
        <w:spacing w:after="0" w:line="240" w:lineRule="exact"/>
        <w:ind w:left="0" w:firstLine="0"/>
        <w:jc w:val="both"/>
        <w:rPr>
          <w:rFonts w:ascii="Times New Roman" w:hAnsi="Times New Roman" w:cs="Times New Roman"/>
          <w:snapToGrid w:val="0"/>
          <w:color w:val="000000"/>
          <w:lang w:val="uk-UA"/>
        </w:rPr>
      </w:pPr>
      <w:r w:rsidRPr="00533F15">
        <w:rPr>
          <w:rFonts w:ascii="Times New Roman" w:hAnsi="Times New Roman" w:cs="Times New Roman"/>
          <w:snapToGrid w:val="0"/>
          <w:color w:val="000000"/>
          <w:lang w:val="uk-UA"/>
        </w:rPr>
        <w:t xml:space="preserve">Хворому 37-ми </w:t>
      </w:r>
      <w:proofErr w:type="spellStart"/>
      <w:r w:rsidRPr="00533F15">
        <w:rPr>
          <w:rFonts w:ascii="Times New Roman" w:hAnsi="Times New Roman" w:cs="Times New Roman"/>
          <w:snapToGrid w:val="0"/>
          <w:color w:val="000000"/>
          <w:lang w:val="uk-UA"/>
        </w:rPr>
        <w:t>рокiв</w:t>
      </w:r>
      <w:proofErr w:type="spellEnd"/>
      <w:r w:rsidRPr="00533F15">
        <w:rPr>
          <w:rFonts w:ascii="Times New Roman" w:hAnsi="Times New Roman" w:cs="Times New Roman"/>
          <w:snapToGrid w:val="0"/>
          <w:color w:val="000000"/>
          <w:lang w:val="uk-UA"/>
        </w:rPr>
        <w:t xml:space="preserve"> для обстеження очного </w:t>
      </w:r>
      <w:proofErr w:type="spellStart"/>
      <w:r w:rsidRPr="00533F15">
        <w:rPr>
          <w:rFonts w:ascii="Times New Roman" w:hAnsi="Times New Roman" w:cs="Times New Roman"/>
          <w:snapToGrid w:val="0"/>
          <w:color w:val="000000"/>
          <w:lang w:val="uk-UA"/>
        </w:rPr>
        <w:t>дна</w:t>
      </w:r>
      <w:proofErr w:type="spellEnd"/>
      <w:r w:rsidRPr="00533F15">
        <w:rPr>
          <w:rFonts w:ascii="Times New Roman" w:hAnsi="Times New Roman" w:cs="Times New Roman"/>
          <w:snapToGrid w:val="0"/>
          <w:color w:val="000000"/>
          <w:lang w:val="uk-UA"/>
        </w:rPr>
        <w:t xml:space="preserve"> був призначений </w:t>
      </w:r>
      <w:proofErr w:type="spellStart"/>
      <w:r w:rsidRPr="00533F15">
        <w:rPr>
          <w:rFonts w:ascii="Times New Roman" w:hAnsi="Times New Roman" w:cs="Times New Roman"/>
          <w:snapToGrid w:val="0"/>
          <w:color w:val="000000"/>
          <w:lang w:val="uk-UA"/>
        </w:rPr>
        <w:t>атропiну</w:t>
      </w:r>
      <w:proofErr w:type="spellEnd"/>
      <w:r w:rsidRPr="00533F15">
        <w:rPr>
          <w:rFonts w:ascii="Times New Roman" w:hAnsi="Times New Roman" w:cs="Times New Roman"/>
          <w:snapToGrid w:val="0"/>
          <w:color w:val="000000"/>
          <w:lang w:val="uk-UA"/>
        </w:rPr>
        <w:t xml:space="preserve"> сульфат у </w:t>
      </w:r>
      <w:proofErr w:type="spellStart"/>
      <w:r w:rsidRPr="00533F15">
        <w:rPr>
          <w:rFonts w:ascii="Times New Roman" w:hAnsi="Times New Roman" w:cs="Times New Roman"/>
          <w:snapToGrid w:val="0"/>
          <w:color w:val="000000"/>
          <w:lang w:val="uk-UA"/>
        </w:rPr>
        <w:t>виглядi</w:t>
      </w:r>
      <w:proofErr w:type="spellEnd"/>
      <w:r w:rsidRPr="00533F15">
        <w:rPr>
          <w:rFonts w:ascii="Times New Roman" w:hAnsi="Times New Roman" w:cs="Times New Roman"/>
          <w:snapToGrid w:val="0"/>
          <w:color w:val="000000"/>
          <w:lang w:val="uk-UA"/>
        </w:rPr>
        <w:t xml:space="preserve"> очних крапель, </w:t>
      </w:r>
      <w:proofErr w:type="spellStart"/>
      <w:r w:rsidRPr="00533F15">
        <w:rPr>
          <w:rFonts w:ascii="Times New Roman" w:hAnsi="Times New Roman" w:cs="Times New Roman"/>
          <w:snapToGrid w:val="0"/>
          <w:color w:val="000000"/>
          <w:lang w:val="uk-UA"/>
        </w:rPr>
        <w:t>пiсля</w:t>
      </w:r>
      <w:proofErr w:type="spellEnd"/>
      <w:r w:rsidRPr="00533F15">
        <w:rPr>
          <w:rFonts w:ascii="Times New Roman" w:hAnsi="Times New Roman" w:cs="Times New Roman"/>
          <w:snapToGrid w:val="0"/>
          <w:color w:val="000000"/>
          <w:lang w:val="uk-UA"/>
        </w:rPr>
        <w:t xml:space="preserve"> чого для </w:t>
      </w:r>
      <w:proofErr w:type="spellStart"/>
      <w:r w:rsidRPr="00533F15">
        <w:rPr>
          <w:rFonts w:ascii="Times New Roman" w:hAnsi="Times New Roman" w:cs="Times New Roman"/>
          <w:snapToGrid w:val="0"/>
          <w:color w:val="000000"/>
          <w:lang w:val="uk-UA"/>
        </w:rPr>
        <w:t>вiдновлення</w:t>
      </w:r>
      <w:proofErr w:type="spellEnd"/>
      <w:r w:rsidRPr="00533F15">
        <w:rPr>
          <w:rFonts w:ascii="Times New Roman" w:hAnsi="Times New Roman" w:cs="Times New Roman"/>
          <w:snapToGrid w:val="0"/>
          <w:color w:val="000000"/>
          <w:lang w:val="uk-UA"/>
        </w:rPr>
        <w:t xml:space="preserve"> </w:t>
      </w:r>
      <w:proofErr w:type="spellStart"/>
      <w:r w:rsidRPr="00533F15">
        <w:rPr>
          <w:rFonts w:ascii="Times New Roman" w:hAnsi="Times New Roman" w:cs="Times New Roman"/>
          <w:snapToGrid w:val="0"/>
          <w:color w:val="000000"/>
          <w:lang w:val="uk-UA"/>
        </w:rPr>
        <w:t>акомодацiї</w:t>
      </w:r>
      <w:proofErr w:type="spellEnd"/>
      <w:r w:rsidRPr="00533F15">
        <w:rPr>
          <w:rFonts w:ascii="Times New Roman" w:hAnsi="Times New Roman" w:cs="Times New Roman"/>
          <w:snapToGrid w:val="0"/>
          <w:color w:val="000000"/>
          <w:lang w:val="uk-UA"/>
        </w:rPr>
        <w:t xml:space="preserve"> закрапали розчин </w:t>
      </w:r>
      <w:proofErr w:type="spellStart"/>
      <w:r w:rsidRPr="00533F15">
        <w:rPr>
          <w:rFonts w:ascii="Times New Roman" w:hAnsi="Times New Roman" w:cs="Times New Roman"/>
          <w:snapToGrid w:val="0"/>
          <w:color w:val="000000"/>
          <w:lang w:val="uk-UA"/>
        </w:rPr>
        <w:t>пiлокарпiну</w:t>
      </w:r>
      <w:proofErr w:type="spellEnd"/>
      <w:r w:rsidRPr="00533F15">
        <w:rPr>
          <w:rFonts w:ascii="Times New Roman" w:hAnsi="Times New Roman" w:cs="Times New Roman"/>
          <w:snapToGrid w:val="0"/>
          <w:color w:val="000000"/>
          <w:lang w:val="uk-UA"/>
        </w:rPr>
        <w:t xml:space="preserve"> </w:t>
      </w:r>
      <w:proofErr w:type="spellStart"/>
      <w:r w:rsidRPr="00533F15">
        <w:rPr>
          <w:rFonts w:ascii="Times New Roman" w:hAnsi="Times New Roman" w:cs="Times New Roman"/>
          <w:snapToGrid w:val="0"/>
          <w:color w:val="000000"/>
          <w:lang w:val="uk-UA"/>
        </w:rPr>
        <w:t>гiдрохлориду</w:t>
      </w:r>
      <w:proofErr w:type="spellEnd"/>
      <w:r w:rsidRPr="00533F15">
        <w:rPr>
          <w:rFonts w:ascii="Times New Roman" w:hAnsi="Times New Roman" w:cs="Times New Roman"/>
          <w:snapToGrid w:val="0"/>
          <w:color w:val="000000"/>
          <w:lang w:val="uk-UA"/>
        </w:rPr>
        <w:t xml:space="preserve">, що не дало бажаного результату. Що спричинило </w:t>
      </w:r>
      <w:proofErr w:type="spellStart"/>
      <w:r w:rsidRPr="00533F15">
        <w:rPr>
          <w:rFonts w:ascii="Times New Roman" w:hAnsi="Times New Roman" w:cs="Times New Roman"/>
          <w:snapToGrid w:val="0"/>
          <w:color w:val="000000"/>
          <w:lang w:val="uk-UA"/>
        </w:rPr>
        <w:t>вiдсутнiсть</w:t>
      </w:r>
      <w:proofErr w:type="spellEnd"/>
      <w:r w:rsidRPr="00533F15">
        <w:rPr>
          <w:rFonts w:ascii="Times New Roman" w:hAnsi="Times New Roman" w:cs="Times New Roman"/>
          <w:snapToGrid w:val="0"/>
          <w:color w:val="000000"/>
          <w:lang w:val="uk-UA"/>
        </w:rPr>
        <w:t xml:space="preserve"> ефекту?</w:t>
      </w:r>
    </w:p>
    <w:p w14:paraId="30D28618" w14:textId="77777777" w:rsidR="0064432E" w:rsidRPr="00533F15" w:rsidRDefault="0064432E" w:rsidP="00BF798D">
      <w:pPr>
        <w:pStyle w:val="a5"/>
        <w:numPr>
          <w:ilvl w:val="0"/>
          <w:numId w:val="251"/>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Синергiзм</w:t>
      </w:r>
      <w:proofErr w:type="spellEnd"/>
    </w:p>
    <w:p w14:paraId="176F086F" w14:textId="77777777" w:rsidR="0064432E" w:rsidRPr="00533F15" w:rsidRDefault="0064432E" w:rsidP="00BF798D">
      <w:pPr>
        <w:pStyle w:val="a5"/>
        <w:numPr>
          <w:ilvl w:val="0"/>
          <w:numId w:val="251"/>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Тахiфiлаксiя</w:t>
      </w:r>
      <w:proofErr w:type="spellEnd"/>
    </w:p>
    <w:p w14:paraId="19A34944" w14:textId="77777777" w:rsidR="0064432E" w:rsidRPr="00533F15" w:rsidRDefault="0064432E" w:rsidP="00BF798D">
      <w:pPr>
        <w:pStyle w:val="a5"/>
        <w:numPr>
          <w:ilvl w:val="0"/>
          <w:numId w:val="251"/>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Двостороннiй</w:t>
      </w:r>
      <w:proofErr w:type="spellEnd"/>
      <w:r w:rsidRPr="00533F15">
        <w:rPr>
          <w:sz w:val="22"/>
          <w:szCs w:val="22"/>
          <w:lang w:val="uk-UA"/>
        </w:rPr>
        <w:t xml:space="preserve"> </w:t>
      </w:r>
      <w:proofErr w:type="spellStart"/>
      <w:r w:rsidRPr="00533F15">
        <w:rPr>
          <w:sz w:val="22"/>
          <w:szCs w:val="22"/>
          <w:lang w:val="uk-UA"/>
        </w:rPr>
        <w:t>антагонiзм</w:t>
      </w:r>
      <w:proofErr w:type="spellEnd"/>
    </w:p>
    <w:p w14:paraId="283E7F5C" w14:textId="77777777" w:rsidR="00630E6B" w:rsidRPr="00533F15" w:rsidRDefault="00630E6B" w:rsidP="00BF798D">
      <w:pPr>
        <w:pStyle w:val="a5"/>
        <w:numPr>
          <w:ilvl w:val="0"/>
          <w:numId w:val="251"/>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Одностороннiй</w:t>
      </w:r>
      <w:proofErr w:type="spellEnd"/>
      <w:r w:rsidRPr="00533F15">
        <w:rPr>
          <w:sz w:val="22"/>
          <w:szCs w:val="22"/>
          <w:lang w:val="uk-UA"/>
        </w:rPr>
        <w:t xml:space="preserve"> </w:t>
      </w:r>
      <w:proofErr w:type="spellStart"/>
      <w:r w:rsidRPr="00533F15">
        <w:rPr>
          <w:sz w:val="22"/>
          <w:szCs w:val="22"/>
          <w:lang w:val="uk-UA"/>
        </w:rPr>
        <w:t>антагонiзм</w:t>
      </w:r>
      <w:proofErr w:type="spellEnd"/>
    </w:p>
    <w:p w14:paraId="00A8B51B" w14:textId="77777777" w:rsidR="0064432E" w:rsidRPr="00533F15" w:rsidRDefault="00630E6B" w:rsidP="00BF798D">
      <w:pPr>
        <w:pStyle w:val="a5"/>
        <w:numPr>
          <w:ilvl w:val="0"/>
          <w:numId w:val="251"/>
        </w:numPr>
        <w:tabs>
          <w:tab w:val="left" w:pos="426"/>
        </w:tabs>
        <w:autoSpaceDE w:val="0"/>
        <w:autoSpaceDN w:val="0"/>
        <w:adjustRightInd w:val="0"/>
        <w:spacing w:line="200" w:lineRule="exact"/>
        <w:jc w:val="both"/>
        <w:rPr>
          <w:sz w:val="22"/>
          <w:szCs w:val="22"/>
          <w:lang w:val="uk-UA"/>
        </w:rPr>
      </w:pPr>
      <w:r w:rsidRPr="00533F15">
        <w:rPr>
          <w:sz w:val="22"/>
          <w:szCs w:val="22"/>
          <w:lang w:val="uk-UA"/>
        </w:rPr>
        <w:t>Звикання</w:t>
      </w:r>
    </w:p>
    <w:p w14:paraId="633887A0" w14:textId="77777777" w:rsidR="00767CAF" w:rsidRPr="000304AD" w:rsidRDefault="0026255F" w:rsidP="0026255F">
      <w:pPr>
        <w:pStyle w:val="a5"/>
        <w:tabs>
          <w:tab w:val="left" w:pos="426"/>
        </w:tabs>
        <w:ind w:left="0"/>
        <w:rPr>
          <w:sz w:val="22"/>
          <w:szCs w:val="22"/>
        </w:rPr>
      </w:pPr>
      <w:r w:rsidRPr="00533F15">
        <w:rPr>
          <w:sz w:val="22"/>
          <w:szCs w:val="22"/>
        </w:rPr>
        <w:t xml:space="preserve">4.    </w:t>
      </w:r>
      <w:proofErr w:type="spellStart"/>
      <w:r w:rsidR="00767CAF" w:rsidRPr="00533F15">
        <w:rPr>
          <w:sz w:val="22"/>
          <w:szCs w:val="22"/>
        </w:rPr>
        <w:t>Хворий</w:t>
      </w:r>
      <w:proofErr w:type="spellEnd"/>
      <w:r w:rsidR="00767CAF" w:rsidRPr="00533F15">
        <w:rPr>
          <w:sz w:val="22"/>
          <w:szCs w:val="22"/>
        </w:rPr>
        <w:t xml:space="preserve">, </w:t>
      </w:r>
      <w:proofErr w:type="spellStart"/>
      <w:r w:rsidR="00767CAF" w:rsidRPr="00533F15">
        <w:rPr>
          <w:sz w:val="22"/>
          <w:szCs w:val="22"/>
        </w:rPr>
        <w:t>вiдчувши</w:t>
      </w:r>
      <w:proofErr w:type="spellEnd"/>
      <w:r w:rsidR="00767CAF" w:rsidRPr="00533F15">
        <w:rPr>
          <w:sz w:val="22"/>
          <w:szCs w:val="22"/>
        </w:rPr>
        <w:t xml:space="preserve"> </w:t>
      </w:r>
      <w:proofErr w:type="spellStart"/>
      <w:r w:rsidR="00767CAF" w:rsidRPr="00533F15">
        <w:rPr>
          <w:sz w:val="22"/>
          <w:szCs w:val="22"/>
        </w:rPr>
        <w:t>передвiсники</w:t>
      </w:r>
      <w:proofErr w:type="spellEnd"/>
      <w:r w:rsidR="00767CAF" w:rsidRPr="00533F15">
        <w:rPr>
          <w:sz w:val="22"/>
          <w:szCs w:val="22"/>
        </w:rPr>
        <w:t xml:space="preserve"> нападу </w:t>
      </w:r>
      <w:proofErr w:type="spellStart"/>
      <w:r w:rsidR="00767CAF" w:rsidRPr="00533F15">
        <w:rPr>
          <w:sz w:val="22"/>
          <w:szCs w:val="22"/>
        </w:rPr>
        <w:t>бронхiальної</w:t>
      </w:r>
      <w:proofErr w:type="spellEnd"/>
      <w:r w:rsidR="00767CAF" w:rsidRPr="00533F15">
        <w:rPr>
          <w:sz w:val="22"/>
          <w:szCs w:val="22"/>
        </w:rPr>
        <w:t xml:space="preserve"> </w:t>
      </w:r>
      <w:proofErr w:type="spellStart"/>
      <w:r w:rsidR="00767CAF" w:rsidRPr="00533F15">
        <w:rPr>
          <w:sz w:val="22"/>
          <w:szCs w:val="22"/>
        </w:rPr>
        <w:t>астми</w:t>
      </w:r>
      <w:proofErr w:type="spellEnd"/>
      <w:r w:rsidR="00767CAF" w:rsidRPr="00533F15">
        <w:rPr>
          <w:sz w:val="22"/>
          <w:szCs w:val="22"/>
        </w:rPr>
        <w:t xml:space="preserve">, </w:t>
      </w:r>
      <w:proofErr w:type="spellStart"/>
      <w:r w:rsidR="00767CAF" w:rsidRPr="00533F15">
        <w:rPr>
          <w:sz w:val="22"/>
          <w:szCs w:val="22"/>
        </w:rPr>
        <w:t>прийняв</w:t>
      </w:r>
      <w:proofErr w:type="spellEnd"/>
      <w:r w:rsidR="00767CAF" w:rsidRPr="00533F15">
        <w:rPr>
          <w:sz w:val="22"/>
          <w:szCs w:val="22"/>
        </w:rPr>
        <w:t xml:space="preserve"> </w:t>
      </w:r>
      <w:proofErr w:type="gramStart"/>
      <w:r w:rsidR="00767CAF" w:rsidRPr="00533F15">
        <w:rPr>
          <w:sz w:val="22"/>
          <w:szCs w:val="22"/>
        </w:rPr>
        <w:t>без контролю</w:t>
      </w:r>
      <w:proofErr w:type="gramEnd"/>
      <w:r w:rsidR="00767CAF" w:rsidRPr="00533F15">
        <w:rPr>
          <w:sz w:val="22"/>
          <w:szCs w:val="22"/>
        </w:rPr>
        <w:t xml:space="preserve"> </w:t>
      </w:r>
      <w:proofErr w:type="spellStart"/>
      <w:r w:rsidR="00767CAF" w:rsidRPr="00533F15">
        <w:rPr>
          <w:sz w:val="22"/>
          <w:szCs w:val="22"/>
        </w:rPr>
        <w:t>лiкаря</w:t>
      </w:r>
      <w:proofErr w:type="spellEnd"/>
      <w:r w:rsidR="00767CAF" w:rsidRPr="00533F15">
        <w:rPr>
          <w:sz w:val="22"/>
          <w:szCs w:val="22"/>
        </w:rPr>
        <w:t xml:space="preserve"> </w:t>
      </w:r>
      <w:proofErr w:type="spellStart"/>
      <w:r w:rsidR="00767CAF" w:rsidRPr="00533F15">
        <w:rPr>
          <w:sz w:val="22"/>
          <w:szCs w:val="22"/>
        </w:rPr>
        <w:t>кiлька</w:t>
      </w:r>
      <w:proofErr w:type="spellEnd"/>
      <w:r w:rsidR="00767CAF" w:rsidRPr="00533F15">
        <w:rPr>
          <w:sz w:val="22"/>
          <w:szCs w:val="22"/>
        </w:rPr>
        <w:t xml:space="preserve"> таблеток </w:t>
      </w:r>
      <w:proofErr w:type="spellStart"/>
      <w:r w:rsidR="00767CAF" w:rsidRPr="00533F15">
        <w:rPr>
          <w:sz w:val="22"/>
          <w:szCs w:val="22"/>
        </w:rPr>
        <w:t>всередину</w:t>
      </w:r>
      <w:proofErr w:type="spellEnd"/>
      <w:r w:rsidR="00767CAF" w:rsidRPr="00533F15">
        <w:rPr>
          <w:sz w:val="22"/>
          <w:szCs w:val="22"/>
        </w:rPr>
        <w:t xml:space="preserve"> через </w:t>
      </w:r>
      <w:proofErr w:type="spellStart"/>
      <w:r w:rsidR="00767CAF" w:rsidRPr="00533F15">
        <w:rPr>
          <w:sz w:val="22"/>
          <w:szCs w:val="22"/>
        </w:rPr>
        <w:t>короткi</w:t>
      </w:r>
      <w:proofErr w:type="spellEnd"/>
      <w:r w:rsidR="00767CAF" w:rsidRPr="00533F15">
        <w:rPr>
          <w:sz w:val="22"/>
          <w:szCs w:val="22"/>
        </w:rPr>
        <w:t xml:space="preserve"> </w:t>
      </w:r>
      <w:proofErr w:type="spellStart"/>
      <w:r w:rsidR="00767CAF" w:rsidRPr="00533F15">
        <w:rPr>
          <w:sz w:val="22"/>
          <w:szCs w:val="22"/>
        </w:rPr>
        <w:t>промiжки</w:t>
      </w:r>
      <w:proofErr w:type="spellEnd"/>
      <w:r w:rsidR="00767CAF" w:rsidRPr="00533F15">
        <w:rPr>
          <w:sz w:val="22"/>
          <w:szCs w:val="22"/>
        </w:rPr>
        <w:t xml:space="preserve"> часу. </w:t>
      </w:r>
      <w:proofErr w:type="spellStart"/>
      <w:r w:rsidR="00767CAF" w:rsidRPr="00533F15">
        <w:rPr>
          <w:sz w:val="22"/>
          <w:szCs w:val="22"/>
        </w:rPr>
        <w:t>Проте</w:t>
      </w:r>
      <w:proofErr w:type="spellEnd"/>
      <w:r w:rsidR="00767CAF" w:rsidRPr="00533F15">
        <w:rPr>
          <w:sz w:val="22"/>
          <w:szCs w:val="22"/>
        </w:rPr>
        <w:t xml:space="preserve"> </w:t>
      </w:r>
      <w:proofErr w:type="spellStart"/>
      <w:r w:rsidR="00767CAF" w:rsidRPr="00533F15">
        <w:rPr>
          <w:sz w:val="22"/>
          <w:szCs w:val="22"/>
        </w:rPr>
        <w:t>нетривале</w:t>
      </w:r>
      <w:proofErr w:type="spellEnd"/>
      <w:r w:rsidR="00767CAF" w:rsidRPr="00533F15">
        <w:rPr>
          <w:sz w:val="22"/>
          <w:szCs w:val="22"/>
        </w:rPr>
        <w:t xml:space="preserve"> </w:t>
      </w:r>
      <w:proofErr w:type="spellStart"/>
      <w:r w:rsidR="00767CAF" w:rsidRPr="00533F15">
        <w:rPr>
          <w:sz w:val="22"/>
          <w:szCs w:val="22"/>
        </w:rPr>
        <w:t>полiпшення</w:t>
      </w:r>
      <w:proofErr w:type="spellEnd"/>
      <w:r w:rsidR="00767CAF" w:rsidRPr="00533F15">
        <w:rPr>
          <w:sz w:val="22"/>
          <w:szCs w:val="22"/>
        </w:rPr>
        <w:t xml:space="preserve"> стану </w:t>
      </w:r>
      <w:proofErr w:type="spellStart"/>
      <w:r w:rsidR="00767CAF" w:rsidRPr="00533F15">
        <w:rPr>
          <w:sz w:val="22"/>
          <w:szCs w:val="22"/>
        </w:rPr>
        <w:t>вiдмiтив</w:t>
      </w:r>
      <w:proofErr w:type="spellEnd"/>
      <w:r w:rsidR="00767CAF" w:rsidRPr="00533F15">
        <w:rPr>
          <w:sz w:val="22"/>
          <w:szCs w:val="22"/>
        </w:rPr>
        <w:t xml:space="preserve"> </w:t>
      </w:r>
      <w:proofErr w:type="spellStart"/>
      <w:r w:rsidR="00767CAF" w:rsidRPr="00533F15">
        <w:rPr>
          <w:sz w:val="22"/>
          <w:szCs w:val="22"/>
        </w:rPr>
        <w:t>тiльки</w:t>
      </w:r>
      <w:proofErr w:type="spellEnd"/>
      <w:r w:rsidR="00767CAF" w:rsidRPr="00533F15">
        <w:rPr>
          <w:sz w:val="22"/>
          <w:szCs w:val="22"/>
        </w:rPr>
        <w:t xml:space="preserve"> </w:t>
      </w:r>
      <w:proofErr w:type="spellStart"/>
      <w:r w:rsidR="00767CAF" w:rsidRPr="00533F15">
        <w:rPr>
          <w:sz w:val="22"/>
          <w:szCs w:val="22"/>
        </w:rPr>
        <w:t>пiсля</w:t>
      </w:r>
      <w:proofErr w:type="spellEnd"/>
      <w:r w:rsidR="00767CAF" w:rsidRPr="00533F15">
        <w:rPr>
          <w:sz w:val="22"/>
          <w:szCs w:val="22"/>
        </w:rPr>
        <w:t xml:space="preserve"> </w:t>
      </w:r>
      <w:proofErr w:type="spellStart"/>
      <w:r w:rsidR="00767CAF" w:rsidRPr="00533F15">
        <w:rPr>
          <w:sz w:val="22"/>
          <w:szCs w:val="22"/>
        </w:rPr>
        <w:t>вживання</w:t>
      </w:r>
      <w:proofErr w:type="spellEnd"/>
      <w:r w:rsidR="00767CAF" w:rsidRPr="00533F15">
        <w:rPr>
          <w:sz w:val="22"/>
          <w:szCs w:val="22"/>
        </w:rPr>
        <w:t xml:space="preserve"> </w:t>
      </w:r>
      <w:proofErr w:type="spellStart"/>
      <w:r w:rsidR="00767CAF" w:rsidRPr="00533F15">
        <w:rPr>
          <w:sz w:val="22"/>
          <w:szCs w:val="22"/>
        </w:rPr>
        <w:t>перших</w:t>
      </w:r>
      <w:proofErr w:type="spellEnd"/>
      <w:r w:rsidR="00767CAF" w:rsidRPr="00533F15">
        <w:rPr>
          <w:sz w:val="22"/>
          <w:szCs w:val="22"/>
        </w:rPr>
        <w:t xml:space="preserve"> </w:t>
      </w:r>
      <w:proofErr w:type="spellStart"/>
      <w:r w:rsidR="00767CAF" w:rsidRPr="00533F15">
        <w:rPr>
          <w:sz w:val="22"/>
          <w:szCs w:val="22"/>
        </w:rPr>
        <w:t>двох</w:t>
      </w:r>
      <w:proofErr w:type="spellEnd"/>
      <w:r w:rsidR="00767CAF" w:rsidRPr="00533F15">
        <w:rPr>
          <w:sz w:val="22"/>
          <w:szCs w:val="22"/>
        </w:rPr>
        <w:t xml:space="preserve"> таблеток. </w:t>
      </w:r>
      <w:proofErr w:type="spellStart"/>
      <w:r w:rsidR="00767CAF" w:rsidRPr="00533F15">
        <w:rPr>
          <w:sz w:val="22"/>
          <w:szCs w:val="22"/>
        </w:rPr>
        <w:t>Наступнi</w:t>
      </w:r>
      <w:proofErr w:type="spellEnd"/>
      <w:r w:rsidR="00767CAF" w:rsidRPr="00533F15">
        <w:rPr>
          <w:sz w:val="22"/>
          <w:szCs w:val="22"/>
        </w:rPr>
        <w:t xml:space="preserve"> </w:t>
      </w:r>
      <w:proofErr w:type="spellStart"/>
      <w:r w:rsidR="00767CAF" w:rsidRPr="00533F15">
        <w:rPr>
          <w:sz w:val="22"/>
          <w:szCs w:val="22"/>
        </w:rPr>
        <w:t>прийоми</w:t>
      </w:r>
      <w:proofErr w:type="spellEnd"/>
      <w:r w:rsidR="00767CAF" w:rsidRPr="00533F15">
        <w:rPr>
          <w:sz w:val="22"/>
          <w:szCs w:val="22"/>
        </w:rPr>
        <w:t xml:space="preserve"> препарату не </w:t>
      </w:r>
      <w:proofErr w:type="spellStart"/>
      <w:r w:rsidR="00767CAF" w:rsidRPr="00533F15">
        <w:rPr>
          <w:sz w:val="22"/>
          <w:szCs w:val="22"/>
        </w:rPr>
        <w:t>покращили</w:t>
      </w:r>
      <w:proofErr w:type="spellEnd"/>
      <w:r w:rsidR="00767CAF" w:rsidRPr="00533F15">
        <w:rPr>
          <w:sz w:val="22"/>
          <w:szCs w:val="22"/>
        </w:rPr>
        <w:t xml:space="preserve"> </w:t>
      </w:r>
      <w:proofErr w:type="spellStart"/>
      <w:r w:rsidR="00767CAF" w:rsidRPr="00533F15">
        <w:rPr>
          <w:sz w:val="22"/>
          <w:szCs w:val="22"/>
        </w:rPr>
        <w:t>його</w:t>
      </w:r>
      <w:proofErr w:type="spellEnd"/>
      <w:r w:rsidR="00767CAF" w:rsidRPr="00533F15">
        <w:rPr>
          <w:sz w:val="22"/>
          <w:szCs w:val="22"/>
        </w:rPr>
        <w:t xml:space="preserve"> стану. Яким </w:t>
      </w:r>
      <w:proofErr w:type="spellStart"/>
      <w:r w:rsidR="00767CAF" w:rsidRPr="00533F15">
        <w:rPr>
          <w:sz w:val="22"/>
          <w:szCs w:val="22"/>
        </w:rPr>
        <w:t>явищем</w:t>
      </w:r>
      <w:proofErr w:type="spellEnd"/>
      <w:r w:rsidR="00767CAF" w:rsidRPr="00533F15">
        <w:rPr>
          <w:sz w:val="22"/>
          <w:szCs w:val="22"/>
        </w:rPr>
        <w:t xml:space="preserve"> </w:t>
      </w:r>
      <w:proofErr w:type="spellStart"/>
      <w:r w:rsidR="00767CAF" w:rsidRPr="00533F15">
        <w:rPr>
          <w:sz w:val="22"/>
          <w:szCs w:val="22"/>
        </w:rPr>
        <w:t>обумовлене</w:t>
      </w:r>
      <w:proofErr w:type="spellEnd"/>
      <w:r w:rsidR="00767CAF" w:rsidRPr="00533F15">
        <w:rPr>
          <w:sz w:val="22"/>
          <w:szCs w:val="22"/>
        </w:rPr>
        <w:t xml:space="preserve"> </w:t>
      </w:r>
      <w:proofErr w:type="spellStart"/>
      <w:r w:rsidR="00767CAF" w:rsidRPr="00533F15">
        <w:rPr>
          <w:sz w:val="22"/>
          <w:szCs w:val="22"/>
        </w:rPr>
        <w:t>зниження</w:t>
      </w:r>
      <w:proofErr w:type="spellEnd"/>
      <w:r w:rsidR="00767CAF" w:rsidRPr="00533F15">
        <w:rPr>
          <w:sz w:val="22"/>
          <w:szCs w:val="22"/>
        </w:rPr>
        <w:t xml:space="preserve"> </w:t>
      </w:r>
      <w:proofErr w:type="spellStart"/>
      <w:r w:rsidR="00767CAF" w:rsidRPr="00533F15">
        <w:rPr>
          <w:sz w:val="22"/>
          <w:szCs w:val="22"/>
        </w:rPr>
        <w:t>ефекту</w:t>
      </w:r>
      <w:proofErr w:type="spellEnd"/>
      <w:r w:rsidR="00767CAF" w:rsidRPr="00533F15">
        <w:rPr>
          <w:sz w:val="22"/>
          <w:szCs w:val="22"/>
        </w:rPr>
        <w:t xml:space="preserve"> препарату?</w:t>
      </w:r>
    </w:p>
    <w:p w14:paraId="0AB7F586" w14:textId="77777777" w:rsidR="00767CAF" w:rsidRPr="00533F15" w:rsidRDefault="00767CAF" w:rsidP="00BF798D">
      <w:pPr>
        <w:pStyle w:val="a5"/>
        <w:numPr>
          <w:ilvl w:val="0"/>
          <w:numId w:val="252"/>
        </w:numPr>
        <w:tabs>
          <w:tab w:val="left" w:pos="426"/>
        </w:tabs>
        <w:rPr>
          <w:sz w:val="22"/>
          <w:szCs w:val="22"/>
          <w:lang w:val="en-US"/>
        </w:rPr>
      </w:pPr>
      <w:r w:rsidRPr="00533F15">
        <w:rPr>
          <w:sz w:val="22"/>
          <w:szCs w:val="22"/>
        </w:rPr>
        <w:t>Тах</w:t>
      </w:r>
      <w:proofErr w:type="spellStart"/>
      <w:r w:rsidRPr="00533F15">
        <w:rPr>
          <w:sz w:val="22"/>
          <w:szCs w:val="22"/>
          <w:lang w:val="en-US"/>
        </w:rPr>
        <w:t>i</w:t>
      </w:r>
      <w:proofErr w:type="spellEnd"/>
      <w:r w:rsidRPr="00533F15">
        <w:rPr>
          <w:sz w:val="22"/>
          <w:szCs w:val="22"/>
        </w:rPr>
        <w:t>ф</w:t>
      </w:r>
      <w:proofErr w:type="spellStart"/>
      <w:r w:rsidRPr="00533F15">
        <w:rPr>
          <w:sz w:val="22"/>
          <w:szCs w:val="22"/>
          <w:lang w:val="en-US"/>
        </w:rPr>
        <w:t>i</w:t>
      </w:r>
      <w:r w:rsidRPr="00533F15">
        <w:rPr>
          <w:sz w:val="22"/>
          <w:szCs w:val="22"/>
        </w:rPr>
        <w:t>лакс</w:t>
      </w:r>
      <w:r w:rsidRPr="00533F15">
        <w:rPr>
          <w:sz w:val="22"/>
          <w:szCs w:val="22"/>
          <w:lang w:val="en-US"/>
        </w:rPr>
        <w:t>i</w:t>
      </w:r>
      <w:proofErr w:type="spellEnd"/>
      <w:r w:rsidRPr="00533F15">
        <w:rPr>
          <w:sz w:val="22"/>
          <w:szCs w:val="22"/>
        </w:rPr>
        <w:t>я</w:t>
      </w:r>
    </w:p>
    <w:p w14:paraId="4E52BFF0" w14:textId="77777777" w:rsidR="00767CAF" w:rsidRPr="00533F15" w:rsidRDefault="00767CAF" w:rsidP="00BF798D">
      <w:pPr>
        <w:pStyle w:val="a5"/>
        <w:numPr>
          <w:ilvl w:val="0"/>
          <w:numId w:val="252"/>
        </w:numPr>
        <w:tabs>
          <w:tab w:val="left" w:pos="426"/>
        </w:tabs>
        <w:rPr>
          <w:sz w:val="22"/>
          <w:szCs w:val="22"/>
          <w:lang w:val="en-US"/>
        </w:rPr>
      </w:pPr>
      <w:proofErr w:type="spellStart"/>
      <w:r w:rsidRPr="00533F15">
        <w:rPr>
          <w:sz w:val="22"/>
          <w:szCs w:val="22"/>
        </w:rPr>
        <w:t>Кумуляц</w:t>
      </w:r>
      <w:r w:rsidRPr="00533F15">
        <w:rPr>
          <w:sz w:val="22"/>
          <w:szCs w:val="22"/>
          <w:lang w:val="en-US"/>
        </w:rPr>
        <w:t>i</w:t>
      </w:r>
      <w:proofErr w:type="spellEnd"/>
      <w:r w:rsidRPr="00533F15">
        <w:rPr>
          <w:sz w:val="22"/>
          <w:szCs w:val="22"/>
        </w:rPr>
        <w:t>я</w:t>
      </w:r>
    </w:p>
    <w:p w14:paraId="579A451C" w14:textId="77777777" w:rsidR="00767CAF" w:rsidRPr="00533F15" w:rsidRDefault="00767CAF" w:rsidP="00BF798D">
      <w:pPr>
        <w:pStyle w:val="a5"/>
        <w:numPr>
          <w:ilvl w:val="0"/>
          <w:numId w:val="252"/>
        </w:numPr>
        <w:tabs>
          <w:tab w:val="left" w:pos="426"/>
        </w:tabs>
        <w:rPr>
          <w:sz w:val="22"/>
          <w:szCs w:val="22"/>
          <w:lang w:val="en-US"/>
        </w:rPr>
      </w:pPr>
      <w:proofErr w:type="spellStart"/>
      <w:r w:rsidRPr="00533F15">
        <w:rPr>
          <w:sz w:val="22"/>
          <w:szCs w:val="22"/>
        </w:rPr>
        <w:lastRenderedPageBreak/>
        <w:t>Звикання</w:t>
      </w:r>
      <w:proofErr w:type="spellEnd"/>
    </w:p>
    <w:p w14:paraId="545A24BA" w14:textId="77777777" w:rsidR="00767CAF" w:rsidRPr="00533F15" w:rsidRDefault="00767CAF" w:rsidP="00BF798D">
      <w:pPr>
        <w:pStyle w:val="a5"/>
        <w:numPr>
          <w:ilvl w:val="0"/>
          <w:numId w:val="252"/>
        </w:numPr>
        <w:tabs>
          <w:tab w:val="left" w:pos="426"/>
        </w:tabs>
        <w:rPr>
          <w:sz w:val="22"/>
          <w:szCs w:val="22"/>
          <w:lang w:val="en-US"/>
        </w:rPr>
      </w:pPr>
      <w:proofErr w:type="spellStart"/>
      <w:r w:rsidRPr="00533F15">
        <w:rPr>
          <w:sz w:val="22"/>
          <w:szCs w:val="22"/>
        </w:rPr>
        <w:t>Залежн</w:t>
      </w:r>
      <w:r w:rsidRPr="00533F15">
        <w:rPr>
          <w:sz w:val="22"/>
          <w:szCs w:val="22"/>
          <w:lang w:val="en-US"/>
        </w:rPr>
        <w:t>i</w:t>
      </w:r>
      <w:r w:rsidRPr="00533F15">
        <w:rPr>
          <w:sz w:val="22"/>
          <w:szCs w:val="22"/>
        </w:rPr>
        <w:t>сть</w:t>
      </w:r>
      <w:proofErr w:type="spellEnd"/>
    </w:p>
    <w:p w14:paraId="213FE071" w14:textId="77777777" w:rsidR="00767CAF" w:rsidRPr="00533F15" w:rsidRDefault="00767CAF" w:rsidP="00BF798D">
      <w:pPr>
        <w:pStyle w:val="a5"/>
        <w:numPr>
          <w:ilvl w:val="0"/>
          <w:numId w:val="252"/>
        </w:numPr>
        <w:tabs>
          <w:tab w:val="left" w:pos="426"/>
        </w:tabs>
        <w:rPr>
          <w:sz w:val="22"/>
          <w:szCs w:val="22"/>
          <w:lang w:val="en-US"/>
        </w:rPr>
      </w:pPr>
      <w:r w:rsidRPr="00533F15">
        <w:rPr>
          <w:sz w:val="22"/>
          <w:szCs w:val="22"/>
          <w:lang w:val="en-US"/>
        </w:rPr>
        <w:t>I</w:t>
      </w:r>
      <w:r w:rsidRPr="00533F15">
        <w:rPr>
          <w:sz w:val="22"/>
          <w:szCs w:val="22"/>
        </w:rPr>
        <w:t>д</w:t>
      </w:r>
      <w:proofErr w:type="spellStart"/>
      <w:r w:rsidRPr="00533F15">
        <w:rPr>
          <w:sz w:val="22"/>
          <w:szCs w:val="22"/>
          <w:lang w:val="en-US"/>
        </w:rPr>
        <w:t>i</w:t>
      </w:r>
      <w:r w:rsidRPr="00533F15">
        <w:rPr>
          <w:sz w:val="22"/>
          <w:szCs w:val="22"/>
        </w:rPr>
        <w:t>осинкраз</w:t>
      </w:r>
      <w:r w:rsidRPr="00533F15">
        <w:rPr>
          <w:sz w:val="22"/>
          <w:szCs w:val="22"/>
          <w:lang w:val="en-US"/>
        </w:rPr>
        <w:t>i</w:t>
      </w:r>
      <w:proofErr w:type="spellEnd"/>
      <w:r w:rsidRPr="00533F15">
        <w:rPr>
          <w:sz w:val="22"/>
          <w:szCs w:val="22"/>
        </w:rPr>
        <w:t>я</w:t>
      </w:r>
    </w:p>
    <w:p w14:paraId="2A9225F8" w14:textId="77777777" w:rsidR="00BA705C" w:rsidRPr="00533F15" w:rsidRDefault="00630E6B" w:rsidP="0026255F">
      <w:pPr>
        <w:pStyle w:val="a5"/>
        <w:tabs>
          <w:tab w:val="left" w:pos="426"/>
        </w:tabs>
        <w:ind w:left="0"/>
        <w:rPr>
          <w:sz w:val="22"/>
          <w:szCs w:val="22"/>
        </w:rPr>
      </w:pPr>
      <w:r w:rsidRPr="000304AD">
        <w:rPr>
          <w:sz w:val="22"/>
          <w:szCs w:val="22"/>
        </w:rPr>
        <w:t>5</w:t>
      </w:r>
      <w:r w:rsidR="0026255F" w:rsidRPr="00533F15">
        <w:rPr>
          <w:sz w:val="22"/>
          <w:szCs w:val="22"/>
        </w:rPr>
        <w:t xml:space="preserve">.   </w:t>
      </w:r>
      <w:r w:rsidR="00BA705C" w:rsidRPr="00533F15">
        <w:rPr>
          <w:sz w:val="22"/>
          <w:szCs w:val="22"/>
        </w:rPr>
        <w:t xml:space="preserve">Хворому </w:t>
      </w:r>
      <w:proofErr w:type="spellStart"/>
      <w:r w:rsidR="00BA705C" w:rsidRPr="00533F15">
        <w:rPr>
          <w:sz w:val="22"/>
          <w:szCs w:val="22"/>
        </w:rPr>
        <w:t>була</w:t>
      </w:r>
      <w:proofErr w:type="spellEnd"/>
      <w:r w:rsidR="00BA705C" w:rsidRPr="00533F15">
        <w:rPr>
          <w:sz w:val="22"/>
          <w:szCs w:val="22"/>
        </w:rPr>
        <w:t xml:space="preserve"> проведена </w:t>
      </w:r>
      <w:proofErr w:type="spellStart"/>
      <w:r w:rsidR="00BA705C" w:rsidRPr="00533F15">
        <w:rPr>
          <w:sz w:val="22"/>
          <w:szCs w:val="22"/>
        </w:rPr>
        <w:t>операцiя</w:t>
      </w:r>
      <w:proofErr w:type="spellEnd"/>
      <w:r w:rsidR="00BA705C" w:rsidRPr="00533F15">
        <w:rPr>
          <w:sz w:val="22"/>
          <w:szCs w:val="22"/>
        </w:rPr>
        <w:t xml:space="preserve"> з приводу </w:t>
      </w:r>
      <w:proofErr w:type="spellStart"/>
      <w:r w:rsidR="00BA705C" w:rsidRPr="00533F15">
        <w:rPr>
          <w:sz w:val="22"/>
          <w:szCs w:val="22"/>
        </w:rPr>
        <w:t>поранення</w:t>
      </w:r>
      <w:proofErr w:type="spellEnd"/>
      <w:r w:rsidR="00BA705C" w:rsidRPr="00533F15">
        <w:rPr>
          <w:sz w:val="22"/>
          <w:szCs w:val="22"/>
        </w:rPr>
        <w:t xml:space="preserve"> в </w:t>
      </w:r>
      <w:proofErr w:type="spellStart"/>
      <w:r w:rsidR="00BA705C" w:rsidRPr="00533F15">
        <w:rPr>
          <w:sz w:val="22"/>
          <w:szCs w:val="22"/>
        </w:rPr>
        <w:t>живiт</w:t>
      </w:r>
      <w:proofErr w:type="spellEnd"/>
      <w:r w:rsidR="00BA705C" w:rsidRPr="00533F15">
        <w:rPr>
          <w:sz w:val="22"/>
          <w:szCs w:val="22"/>
        </w:rPr>
        <w:t xml:space="preserve"> </w:t>
      </w:r>
      <w:proofErr w:type="spellStart"/>
      <w:r w:rsidR="00BA705C" w:rsidRPr="00533F15">
        <w:rPr>
          <w:sz w:val="22"/>
          <w:szCs w:val="22"/>
        </w:rPr>
        <w:t>iз</w:t>
      </w:r>
      <w:proofErr w:type="spellEnd"/>
      <w:r w:rsidR="00BA705C" w:rsidRPr="00533F15">
        <w:rPr>
          <w:sz w:val="22"/>
          <w:szCs w:val="22"/>
        </w:rPr>
        <w:t xml:space="preserve"> </w:t>
      </w:r>
      <w:proofErr w:type="spellStart"/>
      <w:r w:rsidR="00BA705C" w:rsidRPr="00533F15">
        <w:rPr>
          <w:sz w:val="22"/>
          <w:szCs w:val="22"/>
        </w:rPr>
        <w:t>застосуванням</w:t>
      </w:r>
      <w:proofErr w:type="spellEnd"/>
      <w:r w:rsidR="00BA705C" w:rsidRPr="00533F15">
        <w:rPr>
          <w:sz w:val="22"/>
          <w:szCs w:val="22"/>
        </w:rPr>
        <w:t xml:space="preserve"> </w:t>
      </w:r>
      <w:proofErr w:type="spellStart"/>
      <w:r w:rsidR="00BA705C" w:rsidRPr="00533F15">
        <w:rPr>
          <w:sz w:val="22"/>
          <w:szCs w:val="22"/>
        </w:rPr>
        <w:t>тубокурарину</w:t>
      </w:r>
      <w:proofErr w:type="spellEnd"/>
      <w:r w:rsidR="00BA705C" w:rsidRPr="00533F15">
        <w:rPr>
          <w:sz w:val="22"/>
          <w:szCs w:val="22"/>
        </w:rPr>
        <w:t xml:space="preserve">. В </w:t>
      </w:r>
      <w:proofErr w:type="spellStart"/>
      <w:r w:rsidR="00BA705C" w:rsidRPr="00533F15">
        <w:rPr>
          <w:sz w:val="22"/>
          <w:szCs w:val="22"/>
        </w:rPr>
        <w:t>кiнцi</w:t>
      </w:r>
      <w:proofErr w:type="spellEnd"/>
      <w:r w:rsidR="00BA705C" w:rsidRPr="00533F15">
        <w:rPr>
          <w:sz w:val="22"/>
          <w:szCs w:val="22"/>
        </w:rPr>
        <w:t xml:space="preserve"> </w:t>
      </w:r>
      <w:proofErr w:type="spellStart"/>
      <w:r w:rsidR="00BA705C" w:rsidRPr="00533F15">
        <w:rPr>
          <w:sz w:val="22"/>
          <w:szCs w:val="22"/>
        </w:rPr>
        <w:t>операцiї</w:t>
      </w:r>
      <w:proofErr w:type="spellEnd"/>
      <w:r w:rsidR="00BA705C" w:rsidRPr="00533F15">
        <w:rPr>
          <w:sz w:val="22"/>
          <w:szCs w:val="22"/>
        </w:rPr>
        <w:t xml:space="preserve">, коли </w:t>
      </w:r>
      <w:proofErr w:type="spellStart"/>
      <w:r w:rsidR="00BA705C" w:rsidRPr="00533F15">
        <w:rPr>
          <w:sz w:val="22"/>
          <w:szCs w:val="22"/>
        </w:rPr>
        <w:t>дихання</w:t>
      </w:r>
      <w:proofErr w:type="spellEnd"/>
      <w:r w:rsidR="00BA705C" w:rsidRPr="00533F15">
        <w:rPr>
          <w:sz w:val="22"/>
          <w:szCs w:val="22"/>
        </w:rPr>
        <w:t xml:space="preserve"> </w:t>
      </w:r>
      <w:proofErr w:type="spellStart"/>
      <w:r w:rsidR="00BA705C" w:rsidRPr="00533F15">
        <w:rPr>
          <w:sz w:val="22"/>
          <w:szCs w:val="22"/>
        </w:rPr>
        <w:t>вiдновилося</w:t>
      </w:r>
      <w:proofErr w:type="spellEnd"/>
      <w:r w:rsidR="00BA705C" w:rsidRPr="00533F15">
        <w:rPr>
          <w:sz w:val="22"/>
          <w:szCs w:val="22"/>
        </w:rPr>
        <w:t xml:space="preserve">, хворому ввели </w:t>
      </w:r>
      <w:proofErr w:type="spellStart"/>
      <w:r w:rsidR="00BA705C" w:rsidRPr="00533F15">
        <w:rPr>
          <w:sz w:val="22"/>
          <w:szCs w:val="22"/>
        </w:rPr>
        <w:t>гентамiцин</w:t>
      </w:r>
      <w:proofErr w:type="spellEnd"/>
      <w:r w:rsidR="00BA705C" w:rsidRPr="00533F15">
        <w:rPr>
          <w:sz w:val="22"/>
          <w:szCs w:val="22"/>
        </w:rPr>
        <w:t xml:space="preserve">. </w:t>
      </w:r>
      <w:proofErr w:type="spellStart"/>
      <w:r w:rsidR="00BA705C" w:rsidRPr="00533F15">
        <w:rPr>
          <w:sz w:val="22"/>
          <w:szCs w:val="22"/>
        </w:rPr>
        <w:t>Несподiвано</w:t>
      </w:r>
      <w:proofErr w:type="spellEnd"/>
      <w:r w:rsidR="00BA705C" w:rsidRPr="00533F15">
        <w:rPr>
          <w:sz w:val="22"/>
          <w:szCs w:val="22"/>
        </w:rPr>
        <w:t xml:space="preserve"> настали </w:t>
      </w:r>
      <w:proofErr w:type="spellStart"/>
      <w:r w:rsidR="00BA705C" w:rsidRPr="00533F15">
        <w:rPr>
          <w:sz w:val="22"/>
          <w:szCs w:val="22"/>
        </w:rPr>
        <w:t>зупинка</w:t>
      </w:r>
      <w:proofErr w:type="spellEnd"/>
      <w:r w:rsidR="00BA705C" w:rsidRPr="00533F15">
        <w:rPr>
          <w:sz w:val="22"/>
          <w:szCs w:val="22"/>
        </w:rPr>
        <w:t xml:space="preserve"> </w:t>
      </w:r>
      <w:proofErr w:type="spellStart"/>
      <w:r w:rsidR="00BA705C" w:rsidRPr="00533F15">
        <w:rPr>
          <w:sz w:val="22"/>
          <w:szCs w:val="22"/>
        </w:rPr>
        <w:t>дихання</w:t>
      </w:r>
      <w:proofErr w:type="spellEnd"/>
      <w:r w:rsidR="00BA705C" w:rsidRPr="00533F15">
        <w:rPr>
          <w:sz w:val="22"/>
          <w:szCs w:val="22"/>
        </w:rPr>
        <w:t xml:space="preserve"> та </w:t>
      </w:r>
      <w:proofErr w:type="spellStart"/>
      <w:r w:rsidR="00BA705C" w:rsidRPr="00533F15">
        <w:rPr>
          <w:sz w:val="22"/>
          <w:szCs w:val="22"/>
        </w:rPr>
        <w:t>довгочасне</w:t>
      </w:r>
      <w:proofErr w:type="spellEnd"/>
      <w:r w:rsidR="00BA705C" w:rsidRPr="00533F15">
        <w:rPr>
          <w:sz w:val="22"/>
          <w:szCs w:val="22"/>
        </w:rPr>
        <w:t xml:space="preserve"> </w:t>
      </w:r>
      <w:proofErr w:type="spellStart"/>
      <w:r w:rsidR="00BA705C" w:rsidRPr="00533F15">
        <w:rPr>
          <w:sz w:val="22"/>
          <w:szCs w:val="22"/>
        </w:rPr>
        <w:t>розслаблення</w:t>
      </w:r>
      <w:proofErr w:type="spellEnd"/>
      <w:r w:rsidR="00BA705C" w:rsidRPr="00533F15">
        <w:rPr>
          <w:sz w:val="22"/>
          <w:szCs w:val="22"/>
        </w:rPr>
        <w:t xml:space="preserve"> </w:t>
      </w:r>
      <w:proofErr w:type="spellStart"/>
      <w:r w:rsidR="00BA705C" w:rsidRPr="00533F15">
        <w:rPr>
          <w:sz w:val="22"/>
          <w:szCs w:val="22"/>
        </w:rPr>
        <w:t>скелетних</w:t>
      </w:r>
      <w:proofErr w:type="spellEnd"/>
      <w:r w:rsidR="00BA705C" w:rsidRPr="00533F15">
        <w:rPr>
          <w:sz w:val="22"/>
          <w:szCs w:val="22"/>
        </w:rPr>
        <w:t xml:space="preserve"> </w:t>
      </w:r>
      <w:proofErr w:type="spellStart"/>
      <w:r w:rsidR="00BA705C" w:rsidRPr="00533F15">
        <w:rPr>
          <w:sz w:val="22"/>
          <w:szCs w:val="22"/>
        </w:rPr>
        <w:t>м’язiв</w:t>
      </w:r>
      <w:proofErr w:type="spellEnd"/>
      <w:r w:rsidR="00BA705C" w:rsidRPr="00533F15">
        <w:rPr>
          <w:sz w:val="22"/>
          <w:szCs w:val="22"/>
        </w:rPr>
        <w:t xml:space="preserve">. </w:t>
      </w:r>
      <w:proofErr w:type="spellStart"/>
      <w:r w:rsidR="00BA705C" w:rsidRPr="00533F15">
        <w:rPr>
          <w:sz w:val="22"/>
          <w:szCs w:val="22"/>
        </w:rPr>
        <w:t>Який</w:t>
      </w:r>
      <w:proofErr w:type="spellEnd"/>
      <w:r w:rsidR="00BA705C" w:rsidRPr="00533F15">
        <w:rPr>
          <w:sz w:val="22"/>
          <w:szCs w:val="22"/>
        </w:rPr>
        <w:t xml:space="preserve"> </w:t>
      </w:r>
      <w:proofErr w:type="spellStart"/>
      <w:r w:rsidR="00BA705C" w:rsidRPr="00533F15">
        <w:rPr>
          <w:sz w:val="22"/>
          <w:szCs w:val="22"/>
        </w:rPr>
        <w:t>ефект</w:t>
      </w:r>
      <w:proofErr w:type="spellEnd"/>
      <w:r w:rsidR="00BA705C" w:rsidRPr="00533F15">
        <w:rPr>
          <w:sz w:val="22"/>
          <w:szCs w:val="22"/>
        </w:rPr>
        <w:t xml:space="preserve"> </w:t>
      </w:r>
      <w:proofErr w:type="spellStart"/>
      <w:r w:rsidR="00BA705C" w:rsidRPr="00533F15">
        <w:rPr>
          <w:sz w:val="22"/>
          <w:szCs w:val="22"/>
        </w:rPr>
        <w:t>лежить</w:t>
      </w:r>
      <w:proofErr w:type="spellEnd"/>
      <w:r w:rsidR="00BA705C" w:rsidRPr="00533F15">
        <w:rPr>
          <w:sz w:val="22"/>
          <w:szCs w:val="22"/>
        </w:rPr>
        <w:t xml:space="preserve"> в </w:t>
      </w:r>
      <w:proofErr w:type="spellStart"/>
      <w:r w:rsidR="00BA705C" w:rsidRPr="00533F15">
        <w:rPr>
          <w:sz w:val="22"/>
          <w:szCs w:val="22"/>
        </w:rPr>
        <w:t>основi</w:t>
      </w:r>
      <w:proofErr w:type="spellEnd"/>
      <w:r w:rsidR="00BA705C" w:rsidRPr="00533F15">
        <w:rPr>
          <w:sz w:val="22"/>
          <w:szCs w:val="22"/>
        </w:rPr>
        <w:t xml:space="preserve"> </w:t>
      </w:r>
      <w:proofErr w:type="spellStart"/>
      <w:r w:rsidR="00BA705C" w:rsidRPr="00533F15">
        <w:rPr>
          <w:sz w:val="22"/>
          <w:szCs w:val="22"/>
        </w:rPr>
        <w:t>цього</w:t>
      </w:r>
      <w:proofErr w:type="spellEnd"/>
      <w:r w:rsidR="00BA705C" w:rsidRPr="00533F15">
        <w:rPr>
          <w:sz w:val="22"/>
          <w:szCs w:val="22"/>
        </w:rPr>
        <w:t xml:space="preserve"> </w:t>
      </w:r>
      <w:proofErr w:type="spellStart"/>
      <w:r w:rsidR="00BA705C" w:rsidRPr="00533F15">
        <w:rPr>
          <w:sz w:val="22"/>
          <w:szCs w:val="22"/>
        </w:rPr>
        <w:t>явища</w:t>
      </w:r>
      <w:proofErr w:type="spellEnd"/>
      <w:r w:rsidR="00BA705C" w:rsidRPr="00533F15">
        <w:rPr>
          <w:sz w:val="22"/>
          <w:szCs w:val="22"/>
        </w:rPr>
        <w:t>?</w:t>
      </w:r>
    </w:p>
    <w:p w14:paraId="43C7698B" w14:textId="77777777" w:rsidR="00BA705C" w:rsidRPr="00533F15" w:rsidRDefault="00BA705C" w:rsidP="00BF798D">
      <w:pPr>
        <w:pStyle w:val="a5"/>
        <w:numPr>
          <w:ilvl w:val="0"/>
          <w:numId w:val="253"/>
        </w:numPr>
        <w:tabs>
          <w:tab w:val="left" w:pos="426"/>
        </w:tabs>
        <w:rPr>
          <w:sz w:val="22"/>
          <w:szCs w:val="22"/>
        </w:rPr>
      </w:pPr>
      <w:proofErr w:type="spellStart"/>
      <w:r w:rsidRPr="00533F15">
        <w:rPr>
          <w:sz w:val="22"/>
          <w:szCs w:val="22"/>
        </w:rPr>
        <w:t>Кумуляцiя</w:t>
      </w:r>
      <w:proofErr w:type="spellEnd"/>
    </w:p>
    <w:p w14:paraId="5428DA27" w14:textId="77777777" w:rsidR="008C7C76" w:rsidRPr="00533F15" w:rsidRDefault="008C7C76" w:rsidP="00BF798D">
      <w:pPr>
        <w:pStyle w:val="a5"/>
        <w:numPr>
          <w:ilvl w:val="0"/>
          <w:numId w:val="253"/>
        </w:numPr>
        <w:tabs>
          <w:tab w:val="left" w:pos="426"/>
        </w:tabs>
        <w:rPr>
          <w:sz w:val="22"/>
          <w:szCs w:val="22"/>
        </w:rPr>
      </w:pPr>
      <w:proofErr w:type="spellStart"/>
      <w:r w:rsidRPr="00533F15">
        <w:rPr>
          <w:sz w:val="22"/>
          <w:szCs w:val="22"/>
        </w:rPr>
        <w:t>Потенцiювання</w:t>
      </w:r>
      <w:proofErr w:type="spellEnd"/>
    </w:p>
    <w:p w14:paraId="3E45F025" w14:textId="77777777" w:rsidR="00BA705C" w:rsidRPr="00533F15" w:rsidRDefault="008C7C76" w:rsidP="00BF798D">
      <w:pPr>
        <w:pStyle w:val="a5"/>
        <w:numPr>
          <w:ilvl w:val="0"/>
          <w:numId w:val="253"/>
        </w:numPr>
        <w:tabs>
          <w:tab w:val="left" w:pos="426"/>
        </w:tabs>
        <w:rPr>
          <w:sz w:val="22"/>
          <w:szCs w:val="22"/>
        </w:rPr>
      </w:pPr>
      <w:proofErr w:type="spellStart"/>
      <w:r w:rsidRPr="00533F15">
        <w:rPr>
          <w:sz w:val="22"/>
          <w:szCs w:val="22"/>
        </w:rPr>
        <w:t>Антагонiзм</w:t>
      </w:r>
      <w:proofErr w:type="spellEnd"/>
    </w:p>
    <w:p w14:paraId="1C1A9D73" w14:textId="77777777" w:rsidR="00BA705C" w:rsidRPr="00533F15" w:rsidRDefault="00BA705C" w:rsidP="00BF798D">
      <w:pPr>
        <w:pStyle w:val="a5"/>
        <w:numPr>
          <w:ilvl w:val="0"/>
          <w:numId w:val="253"/>
        </w:numPr>
        <w:tabs>
          <w:tab w:val="left" w:pos="426"/>
        </w:tabs>
        <w:rPr>
          <w:sz w:val="22"/>
          <w:szCs w:val="22"/>
        </w:rPr>
      </w:pPr>
      <w:proofErr w:type="spellStart"/>
      <w:r w:rsidRPr="00533F15">
        <w:rPr>
          <w:sz w:val="22"/>
          <w:szCs w:val="22"/>
        </w:rPr>
        <w:t>Звикання</w:t>
      </w:r>
      <w:proofErr w:type="spellEnd"/>
    </w:p>
    <w:p w14:paraId="44170EBB" w14:textId="77777777" w:rsidR="00BA705C" w:rsidRPr="00533F15" w:rsidRDefault="00BA705C" w:rsidP="00BF798D">
      <w:pPr>
        <w:pStyle w:val="a5"/>
        <w:numPr>
          <w:ilvl w:val="0"/>
          <w:numId w:val="253"/>
        </w:numPr>
        <w:tabs>
          <w:tab w:val="left" w:pos="426"/>
        </w:tabs>
        <w:rPr>
          <w:sz w:val="22"/>
          <w:szCs w:val="22"/>
        </w:rPr>
      </w:pPr>
      <w:proofErr w:type="spellStart"/>
      <w:r w:rsidRPr="00533F15">
        <w:rPr>
          <w:sz w:val="22"/>
          <w:szCs w:val="22"/>
        </w:rPr>
        <w:t>Сенсибiлiзацiя</w:t>
      </w:r>
      <w:proofErr w:type="spellEnd"/>
    </w:p>
    <w:p w14:paraId="439D007D" w14:textId="77777777" w:rsidR="00BA705C" w:rsidRPr="00533F15" w:rsidRDefault="00BA705C" w:rsidP="0026255F">
      <w:pPr>
        <w:tabs>
          <w:tab w:val="left" w:pos="426"/>
        </w:tabs>
        <w:autoSpaceDE w:val="0"/>
        <w:autoSpaceDN w:val="0"/>
        <w:adjustRightInd w:val="0"/>
        <w:spacing w:after="0" w:line="200" w:lineRule="exact"/>
        <w:jc w:val="both"/>
        <w:rPr>
          <w:rFonts w:ascii="Times New Roman" w:eastAsia="Times New Roman" w:hAnsi="Times New Roman" w:cs="Times New Roman"/>
          <w:lang w:val="uk-UA" w:eastAsia="ru-RU"/>
        </w:rPr>
      </w:pPr>
    </w:p>
    <w:p w14:paraId="79288C1B" w14:textId="77777777" w:rsidR="00215572" w:rsidRPr="00533F15" w:rsidRDefault="00215572" w:rsidP="00215572">
      <w:pPr>
        <w:autoSpaceDE w:val="0"/>
        <w:autoSpaceDN w:val="0"/>
        <w:adjustRightInd w:val="0"/>
        <w:spacing w:after="0" w:line="200" w:lineRule="exact"/>
        <w:ind w:left="1440"/>
        <w:jc w:val="both"/>
        <w:rPr>
          <w:rFonts w:ascii="Times New Roman" w:eastAsia="Times New Roman" w:hAnsi="Times New Roman" w:cs="Times New Roman"/>
          <w:lang w:val="uk-UA" w:eastAsia="ru-RU"/>
        </w:rPr>
      </w:pPr>
    </w:p>
    <w:p w14:paraId="2393D9B4" w14:textId="77777777" w:rsidR="00215572" w:rsidRPr="00533F15" w:rsidRDefault="00215572" w:rsidP="00215572">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w:t>
      </w:r>
      <w:r w:rsidRPr="00533F15">
        <w:rPr>
          <w:rFonts w:ascii="Times New Roman" w:hAnsi="Times New Roman" w:cs="Times New Roman"/>
          <w:snapToGrid w:val="0"/>
          <w:lang w:val="uk-UA"/>
        </w:rPr>
        <w:t>Вирішити задачі:</w:t>
      </w:r>
    </w:p>
    <w:p w14:paraId="7A138576" w14:textId="77777777" w:rsidR="0079587C" w:rsidRPr="00533F15" w:rsidRDefault="0079587C" w:rsidP="00BF798D">
      <w:pPr>
        <w:numPr>
          <w:ilvl w:val="0"/>
          <w:numId w:val="246"/>
        </w:numPr>
        <w:autoSpaceDE w:val="0"/>
        <w:autoSpaceDN w:val="0"/>
        <w:adjustRightInd w:val="0"/>
        <w:spacing w:after="0" w:line="20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Хворому із серцевою недостатністю був призначений серцевий глікозид </w:t>
      </w:r>
      <w:proofErr w:type="spellStart"/>
      <w:r w:rsidRPr="00533F15">
        <w:rPr>
          <w:rFonts w:ascii="Times New Roman" w:eastAsia="Times New Roman" w:hAnsi="Times New Roman" w:cs="Times New Roman"/>
          <w:lang w:val="uk-UA" w:eastAsia="ru-RU"/>
        </w:rPr>
        <w:t>дигоксин</w:t>
      </w:r>
      <w:proofErr w:type="spellEnd"/>
      <w:r w:rsidRPr="00533F15">
        <w:rPr>
          <w:rFonts w:ascii="Times New Roman" w:eastAsia="Times New Roman" w:hAnsi="Times New Roman" w:cs="Times New Roman"/>
          <w:lang w:val="uk-UA" w:eastAsia="ru-RU"/>
        </w:rPr>
        <w:t>, який тривало циркулює в крові. Спочатку його стан покращився, але з часом з’явилися ознаки глікозидної інтоксикації. Чим це можна пояснити?</w:t>
      </w:r>
    </w:p>
    <w:p w14:paraId="59F3ED1D" w14:textId="77777777" w:rsidR="0079587C" w:rsidRPr="00533F15" w:rsidRDefault="0079587C" w:rsidP="00BF798D">
      <w:pPr>
        <w:numPr>
          <w:ilvl w:val="0"/>
          <w:numId w:val="246"/>
        </w:numPr>
        <w:autoSpaceDE w:val="0"/>
        <w:autoSpaceDN w:val="0"/>
        <w:adjustRightInd w:val="0"/>
        <w:spacing w:after="0" w:line="20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Хворому перед екстракцією зуба була проведена провідникова анестезія новокаїном, після введення якого з’явилися набряк і гіперемія навколо місця уколу, свербіж шкіри, загальна слабкість, </w:t>
      </w:r>
      <w:proofErr w:type="spellStart"/>
      <w:r w:rsidRPr="00533F15">
        <w:rPr>
          <w:rFonts w:ascii="Times New Roman" w:eastAsia="Times New Roman" w:hAnsi="Times New Roman" w:cs="Times New Roman"/>
          <w:lang w:val="uk-UA" w:eastAsia="ru-RU"/>
        </w:rPr>
        <w:t>гіпотензія</w:t>
      </w:r>
      <w:proofErr w:type="spellEnd"/>
      <w:r w:rsidRPr="00533F15">
        <w:rPr>
          <w:rFonts w:ascii="Times New Roman" w:eastAsia="Times New Roman" w:hAnsi="Times New Roman" w:cs="Times New Roman"/>
          <w:lang w:val="uk-UA" w:eastAsia="ru-RU"/>
        </w:rPr>
        <w:t xml:space="preserve">, рухове збудження. Як називається ускладнення, що </w:t>
      </w:r>
      <w:proofErr w:type="spellStart"/>
      <w:r w:rsidRPr="00533F15">
        <w:rPr>
          <w:rFonts w:ascii="Times New Roman" w:eastAsia="Times New Roman" w:hAnsi="Times New Roman" w:cs="Times New Roman"/>
          <w:lang w:val="uk-UA" w:eastAsia="ru-RU"/>
        </w:rPr>
        <w:t>виникло</w:t>
      </w:r>
      <w:proofErr w:type="spellEnd"/>
      <w:r w:rsidRPr="00533F15">
        <w:rPr>
          <w:rFonts w:ascii="Times New Roman" w:eastAsia="Times New Roman" w:hAnsi="Times New Roman" w:cs="Times New Roman"/>
          <w:lang w:val="uk-UA" w:eastAsia="ru-RU"/>
        </w:rPr>
        <w:t>?</w:t>
      </w:r>
    </w:p>
    <w:p w14:paraId="7DDC4514" w14:textId="77777777" w:rsidR="0079587C" w:rsidRPr="00533F15" w:rsidRDefault="0079587C" w:rsidP="00BF798D">
      <w:pPr>
        <w:numPr>
          <w:ilvl w:val="0"/>
          <w:numId w:val="246"/>
        </w:numPr>
        <w:autoSpaceDE w:val="0"/>
        <w:autoSpaceDN w:val="0"/>
        <w:adjustRightInd w:val="0"/>
        <w:spacing w:after="0" w:line="20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Хворому на гіпертонічну хворобу був призначений β-</w:t>
      </w:r>
      <w:proofErr w:type="spellStart"/>
      <w:r w:rsidRPr="00533F15">
        <w:rPr>
          <w:rFonts w:ascii="Times New Roman" w:eastAsia="Times New Roman" w:hAnsi="Times New Roman" w:cs="Times New Roman"/>
          <w:lang w:val="uk-UA" w:eastAsia="ru-RU"/>
        </w:rPr>
        <w:t>адреноблокатор</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метопролол</w:t>
      </w:r>
      <w:proofErr w:type="spellEnd"/>
      <w:r w:rsidRPr="00533F15">
        <w:rPr>
          <w:rFonts w:ascii="Times New Roman" w:eastAsia="Times New Roman" w:hAnsi="Times New Roman" w:cs="Times New Roman"/>
          <w:lang w:val="uk-UA" w:eastAsia="ru-RU"/>
        </w:rPr>
        <w:t xml:space="preserve">. Через </w:t>
      </w:r>
      <w:proofErr w:type="spellStart"/>
      <w:r w:rsidRPr="00533F15">
        <w:rPr>
          <w:rFonts w:ascii="Times New Roman" w:eastAsia="Times New Roman" w:hAnsi="Times New Roman" w:cs="Times New Roman"/>
          <w:lang w:val="uk-UA" w:eastAsia="ru-RU"/>
        </w:rPr>
        <w:t>півроку</w:t>
      </w:r>
      <w:proofErr w:type="spellEnd"/>
      <w:r w:rsidRPr="00533F15">
        <w:rPr>
          <w:rFonts w:ascii="Times New Roman" w:eastAsia="Times New Roman" w:hAnsi="Times New Roman" w:cs="Times New Roman"/>
          <w:lang w:val="uk-UA" w:eastAsia="ru-RU"/>
        </w:rPr>
        <w:t xml:space="preserve"> його прийому хворий почав відчувати почуття задухи, покашлювання. Пацієнт самостійно припинив застосування препарату. Проте стан хворого різко погіршав: артеріальний тиск став нестабільним, частіше спостерігався гіпертонічний криз. Як називається це явище? </w:t>
      </w:r>
    </w:p>
    <w:p w14:paraId="0652FE6A" w14:textId="77777777" w:rsidR="0079587C" w:rsidRPr="00533F15" w:rsidRDefault="0079587C" w:rsidP="00BF798D">
      <w:pPr>
        <w:numPr>
          <w:ilvl w:val="0"/>
          <w:numId w:val="246"/>
        </w:numPr>
        <w:autoSpaceDE w:val="0"/>
        <w:autoSpaceDN w:val="0"/>
        <w:adjustRightInd w:val="0"/>
        <w:spacing w:after="0" w:line="20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Хворий на </w:t>
      </w:r>
      <w:proofErr w:type="spellStart"/>
      <w:r w:rsidRPr="00533F15">
        <w:rPr>
          <w:rFonts w:ascii="Times New Roman" w:eastAsia="Times New Roman" w:hAnsi="Times New Roman" w:cs="Times New Roman"/>
          <w:lang w:val="uk-UA" w:eastAsia="ru-RU"/>
        </w:rPr>
        <w:t>ревматоїдний</w:t>
      </w:r>
      <w:proofErr w:type="spellEnd"/>
      <w:r w:rsidRPr="00533F15">
        <w:rPr>
          <w:rFonts w:ascii="Times New Roman" w:eastAsia="Times New Roman" w:hAnsi="Times New Roman" w:cs="Times New Roman"/>
          <w:lang w:val="uk-UA" w:eastAsia="ru-RU"/>
        </w:rPr>
        <w:t xml:space="preserve"> артрит тривалий час приймав </w:t>
      </w:r>
      <w:proofErr w:type="spellStart"/>
      <w:r w:rsidRPr="00533F15">
        <w:rPr>
          <w:rFonts w:ascii="Times New Roman" w:eastAsia="Times New Roman" w:hAnsi="Times New Roman" w:cs="Times New Roman"/>
          <w:lang w:val="uk-UA" w:eastAsia="ru-RU"/>
        </w:rPr>
        <w:t>глюкокортикоїдний</w:t>
      </w:r>
      <w:proofErr w:type="spellEnd"/>
      <w:r w:rsidRPr="00533F15">
        <w:rPr>
          <w:rFonts w:ascii="Times New Roman" w:eastAsia="Times New Roman" w:hAnsi="Times New Roman" w:cs="Times New Roman"/>
          <w:lang w:val="uk-UA" w:eastAsia="ru-RU"/>
        </w:rPr>
        <w:t xml:space="preserve"> препарат преднізолон. Після покращення самопочуття хворий, не порадившись зі своїм лікарем, різко припинив прийом препарату. Внаслідок цього у хворого з’явилися ознаки гострої надниркової недостатності (різка слабкість, </w:t>
      </w:r>
      <w:proofErr w:type="spellStart"/>
      <w:r w:rsidRPr="00533F15">
        <w:rPr>
          <w:rFonts w:ascii="Times New Roman" w:eastAsia="Times New Roman" w:hAnsi="Times New Roman" w:cs="Times New Roman"/>
          <w:lang w:val="uk-UA" w:eastAsia="ru-RU"/>
        </w:rPr>
        <w:t>гіперпігментація</w:t>
      </w:r>
      <w:proofErr w:type="spellEnd"/>
      <w:r w:rsidRPr="00533F15">
        <w:rPr>
          <w:rFonts w:ascii="Times New Roman" w:eastAsia="Times New Roman" w:hAnsi="Times New Roman" w:cs="Times New Roman"/>
          <w:lang w:val="uk-UA" w:eastAsia="ru-RU"/>
        </w:rPr>
        <w:t xml:space="preserve">, нудота, різке зниження артеріального тиску та ін.). Як називається ускладнення, що </w:t>
      </w:r>
      <w:proofErr w:type="spellStart"/>
      <w:r w:rsidRPr="00533F15">
        <w:rPr>
          <w:rFonts w:ascii="Times New Roman" w:eastAsia="Times New Roman" w:hAnsi="Times New Roman" w:cs="Times New Roman"/>
          <w:lang w:val="uk-UA" w:eastAsia="ru-RU"/>
        </w:rPr>
        <w:t>виникло</w:t>
      </w:r>
      <w:proofErr w:type="spellEnd"/>
      <w:r w:rsidRPr="00533F15">
        <w:rPr>
          <w:rFonts w:ascii="Times New Roman" w:eastAsia="Times New Roman" w:hAnsi="Times New Roman" w:cs="Times New Roman"/>
          <w:lang w:val="uk-UA" w:eastAsia="ru-RU"/>
        </w:rPr>
        <w:t xml:space="preserve">? Як в таких випадках (завдання 8 і 9) необхідно проводити відміну препаратів? </w:t>
      </w:r>
    </w:p>
    <w:p w14:paraId="38F6DC95" w14:textId="77777777" w:rsidR="0079587C" w:rsidRPr="00533F15" w:rsidRDefault="0079587C" w:rsidP="00BF798D">
      <w:pPr>
        <w:numPr>
          <w:ilvl w:val="0"/>
          <w:numId w:val="246"/>
        </w:numPr>
        <w:autoSpaceDE w:val="0"/>
        <w:autoSpaceDN w:val="0"/>
        <w:adjustRightInd w:val="0"/>
        <w:spacing w:after="0" w:line="20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У післяопераційний період хворому тривалий час вводили наркотичний анальгетик промедол. Після відміни препарату в пацієнта виникли тяжкі психічні та соматичні порушення. Як називається це явище? </w:t>
      </w:r>
    </w:p>
    <w:p w14:paraId="7179232E" w14:textId="77777777" w:rsidR="0079587C" w:rsidRPr="00533F15" w:rsidRDefault="0079587C" w:rsidP="00BF798D">
      <w:pPr>
        <w:numPr>
          <w:ilvl w:val="0"/>
          <w:numId w:val="246"/>
        </w:numPr>
        <w:autoSpaceDE w:val="0"/>
        <w:autoSpaceDN w:val="0"/>
        <w:adjustRightInd w:val="0"/>
        <w:spacing w:after="0" w:line="20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У анотаціях знайдіть разову, добову, курсову, підтримуючу і ударну дозу ліків:</w:t>
      </w:r>
    </w:p>
    <w:p w14:paraId="4F47A0DC" w14:textId="77777777" w:rsidR="0079587C" w:rsidRPr="00533F15" w:rsidRDefault="0079587C" w:rsidP="0079587C">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b/>
        <w:t>«По 1 таблетці 3 рази на день»;</w:t>
      </w:r>
    </w:p>
    <w:p w14:paraId="09F2E939" w14:textId="77777777" w:rsidR="0079587C" w:rsidRPr="00533F15" w:rsidRDefault="0079587C" w:rsidP="0079587C">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b/>
        <w:t>«По 2 таблетки на прийом»;</w:t>
      </w:r>
    </w:p>
    <w:p w14:paraId="46E9E641" w14:textId="77777777" w:rsidR="0079587C" w:rsidRPr="00533F15" w:rsidRDefault="0079587C" w:rsidP="0079587C">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b/>
        <w:t>«На перший прийом 4 таблетки»;</w:t>
      </w:r>
    </w:p>
    <w:p w14:paraId="16332E72" w14:textId="77777777" w:rsidR="0079587C" w:rsidRPr="00533F15" w:rsidRDefault="0079587C" w:rsidP="0079587C">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b/>
        <w:t>«По 25 крапель 3 рази на день протягом 3 тижнів»;</w:t>
      </w:r>
    </w:p>
    <w:p w14:paraId="4489954B" w14:textId="77777777" w:rsidR="0079587C" w:rsidRPr="00533F15" w:rsidRDefault="0079587C" w:rsidP="0079587C">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b/>
        <w:t>«По 1 таблетці в наступні дні».</w:t>
      </w:r>
    </w:p>
    <w:p w14:paraId="6D313BD4" w14:textId="77777777" w:rsidR="0064432E" w:rsidRPr="00533F15" w:rsidRDefault="0064432E" w:rsidP="0064432E">
      <w:pPr>
        <w:pStyle w:val="Default"/>
        <w:spacing w:after="27"/>
        <w:jc w:val="both"/>
        <w:rPr>
          <w:i/>
          <w:iCs/>
          <w:sz w:val="22"/>
          <w:szCs w:val="22"/>
          <w:lang w:val="uk-UA"/>
        </w:rPr>
      </w:pPr>
    </w:p>
    <w:p w14:paraId="14D12F33" w14:textId="77777777" w:rsidR="0064432E" w:rsidRPr="00533F15" w:rsidRDefault="0064432E" w:rsidP="0064432E">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80C82AE" w14:textId="77777777" w:rsidR="0064432E" w:rsidRPr="00533F15" w:rsidRDefault="0064432E" w:rsidP="0064432E">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52FE2E2B" w14:textId="77777777" w:rsidR="0064432E" w:rsidRPr="00533F15" w:rsidRDefault="0064432E" w:rsidP="0064432E">
      <w:pPr>
        <w:tabs>
          <w:tab w:val="num" w:pos="652"/>
        </w:tabs>
        <w:spacing w:line="240" w:lineRule="exact"/>
        <w:ind w:right="-1"/>
        <w:jc w:val="both"/>
        <w:rPr>
          <w:rFonts w:ascii="Times New Roman" w:hAnsi="Times New Roman" w:cs="Times New Roman"/>
          <w:b/>
          <w:snapToGrid w:val="0"/>
          <w:lang w:val="uk-UA"/>
        </w:rPr>
      </w:pPr>
    </w:p>
    <w:p w14:paraId="7C3E031B" w14:textId="77777777" w:rsidR="0064432E" w:rsidRPr="00533F15" w:rsidRDefault="0064432E" w:rsidP="0064432E">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720A1AB1" w14:textId="77777777" w:rsidR="0064432E" w:rsidRPr="00533F15" w:rsidRDefault="0064432E" w:rsidP="0064432E">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8AEEA1F" w14:textId="77777777" w:rsidR="0064432E" w:rsidRPr="00533F15" w:rsidRDefault="0064432E" w:rsidP="0064432E">
      <w:pPr>
        <w:pStyle w:val="Default"/>
        <w:rPr>
          <w:snapToGrid w:val="0"/>
          <w:sz w:val="22"/>
          <w:szCs w:val="22"/>
          <w:lang w:val="uk-UA"/>
        </w:rPr>
      </w:pPr>
    </w:p>
    <w:p w14:paraId="39585771" w14:textId="77777777" w:rsidR="0064432E" w:rsidRPr="00533F15" w:rsidRDefault="0064432E" w:rsidP="0064432E">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0D1F5C07" w14:textId="77777777" w:rsidR="0064432E" w:rsidRPr="00533F15" w:rsidRDefault="0064432E" w:rsidP="0064432E">
      <w:pPr>
        <w:pStyle w:val="Default"/>
        <w:rPr>
          <w:sz w:val="22"/>
          <w:szCs w:val="22"/>
          <w:lang w:val="uk-UA"/>
        </w:rPr>
      </w:pPr>
    </w:p>
    <w:p w14:paraId="071A2115" w14:textId="77777777" w:rsidR="0064432E" w:rsidRPr="00533F15" w:rsidRDefault="0064432E" w:rsidP="0064432E">
      <w:pPr>
        <w:pStyle w:val="Default"/>
        <w:rPr>
          <w:sz w:val="22"/>
          <w:szCs w:val="22"/>
          <w:lang w:val="uk-UA"/>
        </w:rPr>
      </w:pPr>
      <w:r w:rsidRPr="00533F15">
        <w:rPr>
          <w:sz w:val="22"/>
          <w:szCs w:val="22"/>
          <w:lang w:val="uk-UA"/>
        </w:rPr>
        <w:t xml:space="preserve">Основна: </w:t>
      </w:r>
    </w:p>
    <w:p w14:paraId="1073E060" w14:textId="77777777" w:rsidR="0064432E" w:rsidRPr="00533F15" w:rsidRDefault="0064432E" w:rsidP="00BF798D">
      <w:pPr>
        <w:pStyle w:val="a5"/>
        <w:numPr>
          <w:ilvl w:val="0"/>
          <w:numId w:val="269"/>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487369C3" w14:textId="77777777" w:rsidR="0064432E" w:rsidRPr="00533F15" w:rsidRDefault="0064432E" w:rsidP="00BF798D">
      <w:pPr>
        <w:pStyle w:val="a5"/>
        <w:numPr>
          <w:ilvl w:val="0"/>
          <w:numId w:val="269"/>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0EAD4219" w14:textId="77777777" w:rsidR="0064432E" w:rsidRPr="00533F15" w:rsidRDefault="0064432E" w:rsidP="00BF798D">
      <w:pPr>
        <w:pStyle w:val="a5"/>
        <w:numPr>
          <w:ilvl w:val="0"/>
          <w:numId w:val="269"/>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27CD6DE9" w14:textId="77777777" w:rsidR="0064432E" w:rsidRPr="00533F15" w:rsidRDefault="0064432E" w:rsidP="00BF798D">
      <w:pPr>
        <w:pStyle w:val="a5"/>
        <w:numPr>
          <w:ilvl w:val="0"/>
          <w:numId w:val="269"/>
        </w:numPr>
        <w:spacing w:line="240" w:lineRule="exact"/>
        <w:jc w:val="both"/>
        <w:rPr>
          <w:sz w:val="22"/>
          <w:szCs w:val="22"/>
          <w:lang w:val="uk-UA"/>
        </w:rPr>
      </w:pPr>
      <w:r w:rsidRPr="00533F15">
        <w:rPr>
          <w:sz w:val="22"/>
          <w:szCs w:val="22"/>
          <w:lang w:val="uk-UA"/>
        </w:rPr>
        <w:lastRenderedPageBreak/>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0EFE394C" w14:textId="77777777" w:rsidR="0064432E" w:rsidRPr="00533F15" w:rsidRDefault="0064432E" w:rsidP="00BF798D">
      <w:pPr>
        <w:pStyle w:val="a5"/>
        <w:numPr>
          <w:ilvl w:val="0"/>
          <w:numId w:val="269"/>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49E8CE2F" w14:textId="77777777" w:rsidR="0064432E" w:rsidRPr="00533F15" w:rsidRDefault="0064432E" w:rsidP="00BF798D">
      <w:pPr>
        <w:pStyle w:val="a5"/>
        <w:numPr>
          <w:ilvl w:val="0"/>
          <w:numId w:val="269"/>
        </w:numPr>
        <w:spacing w:line="240" w:lineRule="exact"/>
        <w:jc w:val="both"/>
        <w:rPr>
          <w:sz w:val="22"/>
          <w:szCs w:val="22"/>
          <w:lang w:val="uk-UA"/>
        </w:rPr>
      </w:pPr>
      <w:hyperlink r:id="rId14"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033AB60C" w14:textId="77777777" w:rsidR="0064432E" w:rsidRPr="00533F15" w:rsidRDefault="0064432E" w:rsidP="0064432E">
      <w:pPr>
        <w:pStyle w:val="Default"/>
        <w:rPr>
          <w:sz w:val="22"/>
          <w:szCs w:val="22"/>
          <w:lang w:val="uk-UA"/>
        </w:rPr>
      </w:pPr>
      <w:r w:rsidRPr="00533F15">
        <w:rPr>
          <w:sz w:val="22"/>
          <w:szCs w:val="22"/>
          <w:lang w:val="uk-UA"/>
        </w:rPr>
        <w:t xml:space="preserve">Додаткова: </w:t>
      </w:r>
    </w:p>
    <w:p w14:paraId="7E669D15" w14:textId="77777777" w:rsidR="0064432E" w:rsidRPr="00533F15" w:rsidRDefault="0064432E" w:rsidP="00BF798D">
      <w:pPr>
        <w:pStyle w:val="a5"/>
        <w:numPr>
          <w:ilvl w:val="0"/>
          <w:numId w:val="270"/>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41A52DB6" w14:textId="77777777" w:rsidR="0064432E" w:rsidRPr="00533F15" w:rsidRDefault="0064432E" w:rsidP="00BF798D">
      <w:pPr>
        <w:pStyle w:val="a5"/>
        <w:numPr>
          <w:ilvl w:val="0"/>
          <w:numId w:val="270"/>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78D76C11" w14:textId="77777777" w:rsidR="00331FE9" w:rsidRPr="00533F15" w:rsidRDefault="00331FE9" w:rsidP="009C064A">
      <w:pPr>
        <w:spacing w:after="0" w:line="360" w:lineRule="auto"/>
        <w:jc w:val="center"/>
        <w:rPr>
          <w:rFonts w:ascii="Times New Roman" w:hAnsi="Times New Roman" w:cs="Times New Roman"/>
          <w:snapToGrid w:val="0"/>
          <w:lang w:val="uk-UA"/>
        </w:rPr>
      </w:pPr>
    </w:p>
    <w:p w14:paraId="7B59B6EB" w14:textId="77777777" w:rsidR="00331FE9" w:rsidRPr="00533F15" w:rsidRDefault="00331FE9" w:rsidP="009C064A">
      <w:pPr>
        <w:spacing w:after="0" w:line="360" w:lineRule="auto"/>
        <w:jc w:val="center"/>
        <w:rPr>
          <w:rFonts w:ascii="Times New Roman" w:hAnsi="Times New Roman" w:cs="Times New Roman"/>
          <w:snapToGrid w:val="0"/>
          <w:lang w:val="uk-UA"/>
        </w:rPr>
      </w:pPr>
    </w:p>
    <w:p w14:paraId="3BCB4132" w14:textId="77777777" w:rsidR="00331FE9" w:rsidRPr="00533F15" w:rsidRDefault="00331FE9" w:rsidP="00331FE9">
      <w:pPr>
        <w:ind w:right="-1"/>
        <w:jc w:val="center"/>
        <w:rPr>
          <w:rFonts w:ascii="Times New Roman" w:hAnsi="Times New Roman" w:cs="Times New Roman"/>
          <w:b/>
          <w:lang w:val="uk-UA"/>
        </w:rPr>
      </w:pPr>
      <w:r w:rsidRPr="00533F15">
        <w:rPr>
          <w:rFonts w:ascii="Times New Roman" w:hAnsi="Times New Roman" w:cs="Times New Roman"/>
          <w:i/>
          <w:lang w:val="uk-UA"/>
        </w:rPr>
        <w:t>ЗМІСТОВНИЙ МОДУЛЬ 2.</w:t>
      </w:r>
      <w:r w:rsidRPr="00533F15">
        <w:rPr>
          <w:rFonts w:ascii="Times New Roman" w:hAnsi="Times New Roman" w:cs="Times New Roman"/>
          <w:b/>
          <w:lang w:val="uk-UA"/>
        </w:rPr>
        <w:t xml:space="preserve"> ЛІКАРСЬКІ ЗАСОБИ, ЩО ВПЛИВАЮТЬ НА ПЕРИФЕРИЧНИЙ ВІДДІЛ ЦЕНТРАЛЬНОЇ НЕРВОВОЇ СИСТЕМИ. ЛІКАРСЬКІ ЗАСОБИ, ЩО ВПЛИВАЮТЬ АФЕРЕНТНУ ТА ЕФЕРЕНТНУ ІННЕРВАЦІЮ</w:t>
      </w:r>
    </w:p>
    <w:p w14:paraId="7F90DD52" w14:textId="77777777" w:rsidR="009F0325" w:rsidRDefault="009F0325" w:rsidP="00331FE9">
      <w:pPr>
        <w:pStyle w:val="Default"/>
        <w:jc w:val="center"/>
        <w:rPr>
          <w:b/>
          <w:bCs/>
          <w:sz w:val="22"/>
          <w:szCs w:val="22"/>
          <w:lang w:val="uk-UA"/>
        </w:rPr>
      </w:pPr>
    </w:p>
    <w:p w14:paraId="7387A1E6" w14:textId="77777777" w:rsidR="00331FE9" w:rsidRPr="00533F15" w:rsidRDefault="00331FE9" w:rsidP="00331FE9">
      <w:pPr>
        <w:pStyle w:val="Default"/>
        <w:jc w:val="center"/>
        <w:rPr>
          <w:b/>
          <w:bCs/>
          <w:sz w:val="22"/>
          <w:szCs w:val="22"/>
          <w:lang w:val="uk-UA"/>
        </w:rPr>
      </w:pPr>
      <w:r w:rsidRPr="00533F15">
        <w:rPr>
          <w:b/>
          <w:bCs/>
          <w:sz w:val="22"/>
          <w:szCs w:val="22"/>
          <w:lang w:val="uk-UA"/>
        </w:rPr>
        <w:t xml:space="preserve">Практичне заняття № </w:t>
      </w:r>
      <w:r w:rsidR="00426CBA" w:rsidRPr="00533F15">
        <w:rPr>
          <w:b/>
          <w:bCs/>
          <w:sz w:val="22"/>
          <w:szCs w:val="22"/>
          <w:lang w:val="uk-UA"/>
        </w:rPr>
        <w:t>7</w:t>
      </w:r>
    </w:p>
    <w:p w14:paraId="355AF25C" w14:textId="77777777" w:rsidR="00331FE9" w:rsidRPr="00533F15" w:rsidRDefault="00331FE9" w:rsidP="00331FE9">
      <w:pPr>
        <w:pStyle w:val="Default"/>
        <w:jc w:val="center"/>
        <w:rPr>
          <w:sz w:val="22"/>
          <w:szCs w:val="22"/>
          <w:lang w:val="uk-UA"/>
        </w:rPr>
      </w:pPr>
    </w:p>
    <w:p w14:paraId="7D108C5C" w14:textId="77777777" w:rsidR="00331FE9" w:rsidRPr="00533F15" w:rsidRDefault="00331FE9" w:rsidP="004A7475">
      <w:pPr>
        <w:tabs>
          <w:tab w:val="left" w:pos="2688"/>
        </w:tabs>
        <w:ind w:left="850" w:hanging="425"/>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 xml:space="preserve">ХОЛІНЕРГІЧНІ ЗАСОБИ. </w:t>
      </w:r>
      <w:r w:rsidR="00DB1B95" w:rsidRPr="00533F15">
        <w:rPr>
          <w:rFonts w:ascii="Times New Roman" w:hAnsi="Times New Roman" w:cs="Times New Roman"/>
          <w:b/>
          <w:snapToGrid w:val="0"/>
          <w:lang w:val="uk-UA"/>
        </w:rPr>
        <w:t xml:space="preserve"> </w:t>
      </w:r>
      <w:r w:rsidR="00DB1B95" w:rsidRPr="00533F15">
        <w:rPr>
          <w:rFonts w:ascii="Times New Roman" w:eastAsia="Times New Roman" w:hAnsi="Times New Roman" w:cs="Times New Roman"/>
          <w:b/>
          <w:snapToGrid w:val="0"/>
          <w:lang w:val="uk-UA" w:eastAsia="ru-RU"/>
        </w:rPr>
        <w:t>ХОЛІНОМІМЕТИКИ</w:t>
      </w:r>
    </w:p>
    <w:p w14:paraId="7EE5968F" w14:textId="77777777" w:rsidR="00331FE9" w:rsidRPr="00533F15" w:rsidRDefault="00331FE9" w:rsidP="00331FE9">
      <w:pPr>
        <w:autoSpaceDE w:val="0"/>
        <w:autoSpaceDN w:val="0"/>
        <w:adjustRightInd w:val="0"/>
        <w:spacing w:line="240" w:lineRule="exact"/>
        <w:ind w:firstLine="360"/>
        <w:jc w:val="both"/>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48CDF6F1" w14:textId="77777777" w:rsidR="00331FE9" w:rsidRPr="00533F15" w:rsidRDefault="00331FE9" w:rsidP="00B26756">
      <w:pPr>
        <w:tabs>
          <w:tab w:val="left" w:pos="0"/>
          <w:tab w:val="left" w:pos="426"/>
        </w:tabs>
        <w:spacing w:line="240" w:lineRule="exact"/>
        <w:ind w:right="-1" w:firstLine="426"/>
        <w:rPr>
          <w:rFonts w:ascii="Times New Roman" w:hAnsi="Times New Roman" w:cs="Times New Roman"/>
          <w:iCs/>
          <w:snapToGrid w:val="0"/>
          <w:lang w:val="uk-UA"/>
        </w:rPr>
      </w:pPr>
      <w:r w:rsidRPr="00533F15">
        <w:rPr>
          <w:rFonts w:ascii="Times New Roman" w:hAnsi="Times New Roman" w:cs="Times New Roman"/>
          <w:b/>
          <w:bCs/>
          <w:lang w:val="uk-UA"/>
        </w:rPr>
        <w:t xml:space="preserve">Основні поняття: </w:t>
      </w:r>
      <w:proofErr w:type="spellStart"/>
      <w:r w:rsidRPr="00533F15">
        <w:rPr>
          <w:rFonts w:ascii="Times New Roman" w:hAnsi="Times New Roman" w:cs="Times New Roman"/>
          <w:b/>
          <w:iCs/>
          <w:snapToGrid w:val="0"/>
          <w:lang w:val="uk-UA"/>
        </w:rPr>
        <w:t>холінотропні</w:t>
      </w:r>
      <w:proofErr w:type="spellEnd"/>
      <w:r w:rsidRPr="00533F15">
        <w:rPr>
          <w:rFonts w:ascii="Times New Roman" w:hAnsi="Times New Roman" w:cs="Times New Roman"/>
          <w:b/>
          <w:iCs/>
          <w:snapToGrid w:val="0"/>
          <w:lang w:val="uk-UA"/>
        </w:rPr>
        <w:t xml:space="preserve"> засоби</w:t>
      </w:r>
      <w:r w:rsidRPr="00533F15">
        <w:rPr>
          <w:rFonts w:ascii="Times New Roman" w:hAnsi="Times New Roman" w:cs="Times New Roman"/>
          <w:iCs/>
          <w:snapToGrid w:val="0"/>
          <w:lang w:val="uk-UA"/>
        </w:rPr>
        <w:t xml:space="preserve"> – лікарські засоби, що впливають на </w:t>
      </w:r>
      <w:proofErr w:type="spellStart"/>
      <w:r w:rsidRPr="00533F15">
        <w:rPr>
          <w:rFonts w:ascii="Times New Roman" w:hAnsi="Times New Roman" w:cs="Times New Roman"/>
          <w:iCs/>
          <w:snapToGrid w:val="0"/>
          <w:lang w:val="uk-UA"/>
        </w:rPr>
        <w:t>холінергічний</w:t>
      </w:r>
      <w:proofErr w:type="spellEnd"/>
      <w:r w:rsidRPr="00533F15">
        <w:rPr>
          <w:rFonts w:ascii="Times New Roman" w:hAnsi="Times New Roman" w:cs="Times New Roman"/>
          <w:iCs/>
          <w:snapToGrid w:val="0"/>
          <w:lang w:val="uk-UA"/>
        </w:rPr>
        <w:t xml:space="preserve"> синапс;</w:t>
      </w:r>
      <w:r w:rsidR="00B26756" w:rsidRPr="00533F15">
        <w:rPr>
          <w:rFonts w:ascii="Times New Roman" w:hAnsi="Times New Roman" w:cs="Times New Roman"/>
          <w:iCs/>
          <w:snapToGrid w:val="0"/>
          <w:lang w:val="uk-UA"/>
        </w:rPr>
        <w:t xml:space="preserve"> </w:t>
      </w:r>
      <w:proofErr w:type="spellStart"/>
      <w:r w:rsidR="00B26756" w:rsidRPr="00533F15">
        <w:rPr>
          <w:rFonts w:ascii="Times New Roman" w:hAnsi="Times New Roman" w:cs="Times New Roman"/>
          <w:b/>
          <w:snapToGrid w:val="0"/>
          <w:lang w:val="uk-UA"/>
        </w:rPr>
        <w:t>х</w:t>
      </w:r>
      <w:r w:rsidRPr="00533F15">
        <w:rPr>
          <w:rFonts w:ascii="Times New Roman" w:hAnsi="Times New Roman" w:cs="Times New Roman"/>
          <w:b/>
          <w:snapToGrid w:val="0"/>
          <w:lang w:val="uk-UA"/>
        </w:rPr>
        <w:t>оліноміметики</w:t>
      </w:r>
      <w:proofErr w:type="spellEnd"/>
      <w:r w:rsidRPr="00533F15">
        <w:rPr>
          <w:rFonts w:ascii="Times New Roman" w:hAnsi="Times New Roman" w:cs="Times New Roman"/>
          <w:b/>
          <w:iCs/>
          <w:snapToGrid w:val="0"/>
          <w:lang w:val="uk-UA"/>
        </w:rPr>
        <w:t xml:space="preserve"> </w:t>
      </w:r>
      <w:r w:rsidRPr="00533F15">
        <w:rPr>
          <w:rFonts w:ascii="Times New Roman" w:hAnsi="Times New Roman" w:cs="Times New Roman"/>
          <w:iCs/>
          <w:snapToGrid w:val="0"/>
          <w:lang w:val="uk-UA"/>
        </w:rPr>
        <w:t xml:space="preserve">- лікарські засоби, що стимулюють </w:t>
      </w:r>
      <w:proofErr w:type="spellStart"/>
      <w:r w:rsidRPr="00533F15">
        <w:rPr>
          <w:rFonts w:ascii="Times New Roman" w:hAnsi="Times New Roman" w:cs="Times New Roman"/>
          <w:iCs/>
          <w:snapToGrid w:val="0"/>
          <w:lang w:val="uk-UA"/>
        </w:rPr>
        <w:t>холінорецептори</w:t>
      </w:r>
      <w:proofErr w:type="spellEnd"/>
      <w:r w:rsidRPr="00533F15">
        <w:rPr>
          <w:rFonts w:ascii="Times New Roman" w:hAnsi="Times New Roman" w:cs="Times New Roman"/>
          <w:iCs/>
          <w:snapToGrid w:val="0"/>
          <w:lang w:val="uk-UA"/>
        </w:rPr>
        <w:t>;</w:t>
      </w:r>
    </w:p>
    <w:p w14:paraId="2087534B" w14:textId="77777777" w:rsidR="00331FE9" w:rsidRPr="00533F15" w:rsidRDefault="00331FE9" w:rsidP="00331FE9">
      <w:pPr>
        <w:tabs>
          <w:tab w:val="left" w:pos="2688"/>
        </w:tabs>
        <w:spacing w:after="0"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029332A0" w14:textId="77777777" w:rsidR="00331FE9" w:rsidRPr="00533F15" w:rsidRDefault="00331FE9" w:rsidP="00331FE9">
      <w:pPr>
        <w:tabs>
          <w:tab w:val="left" w:pos="2688"/>
        </w:tabs>
        <w:spacing w:after="0" w:line="240" w:lineRule="exact"/>
        <w:ind w:firstLine="425"/>
        <w:jc w:val="both"/>
        <w:rPr>
          <w:rFonts w:ascii="Times New Roman" w:hAnsi="Times New Roman" w:cs="Times New Roman"/>
          <w:bCs/>
          <w:snapToGrid w:val="0"/>
          <w:lang w:val="uk-UA"/>
        </w:rPr>
      </w:pPr>
    </w:p>
    <w:p w14:paraId="6409D773" w14:textId="77777777" w:rsidR="00331FE9" w:rsidRPr="00533F15" w:rsidRDefault="00331FE9" w:rsidP="00B26756">
      <w:pPr>
        <w:pStyle w:val="Default"/>
        <w:ind w:firstLine="425"/>
        <w:rPr>
          <w:sz w:val="22"/>
          <w:szCs w:val="22"/>
          <w:lang w:val="uk-UA"/>
        </w:rPr>
      </w:pPr>
      <w:r w:rsidRPr="00533F15">
        <w:rPr>
          <w:b/>
          <w:bCs/>
          <w:sz w:val="22"/>
          <w:szCs w:val="22"/>
          <w:lang w:val="uk-UA"/>
        </w:rPr>
        <w:t xml:space="preserve">План: </w:t>
      </w:r>
    </w:p>
    <w:p w14:paraId="689B40E0" w14:textId="77777777" w:rsidR="00331FE9" w:rsidRPr="00533F15" w:rsidRDefault="00331FE9" w:rsidP="00B26756">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714CA03" w14:textId="77777777" w:rsidR="00562633" w:rsidRPr="00533F15" w:rsidRDefault="00562633" w:rsidP="00331FE9">
      <w:pPr>
        <w:pStyle w:val="Default"/>
        <w:spacing w:after="27"/>
        <w:rPr>
          <w:sz w:val="22"/>
          <w:szCs w:val="22"/>
          <w:lang w:val="uk-UA"/>
        </w:rPr>
      </w:pPr>
    </w:p>
    <w:p w14:paraId="6396997F" w14:textId="77777777" w:rsidR="00562633" w:rsidRPr="00533F15" w:rsidRDefault="0005143C" w:rsidP="00B26756">
      <w:pPr>
        <w:pStyle w:val="Default"/>
        <w:spacing w:after="27"/>
        <w:ind w:firstLine="425"/>
        <w:rPr>
          <w:b/>
          <w:sz w:val="22"/>
          <w:szCs w:val="22"/>
          <w:lang w:val="uk-UA"/>
        </w:rPr>
      </w:pPr>
      <w:r w:rsidRPr="00533F15">
        <w:rPr>
          <w:b/>
          <w:sz w:val="22"/>
          <w:szCs w:val="22"/>
          <w:lang w:val="uk-UA"/>
        </w:rPr>
        <w:t>1</w:t>
      </w:r>
      <w:r w:rsidR="00331FE9" w:rsidRPr="00533F15">
        <w:rPr>
          <w:b/>
          <w:sz w:val="22"/>
          <w:szCs w:val="22"/>
          <w:lang w:val="uk-UA"/>
        </w:rPr>
        <w:t>. Контроль опорного рівня знань.</w:t>
      </w:r>
    </w:p>
    <w:p w14:paraId="238B971F" w14:textId="77777777" w:rsidR="00331FE9" w:rsidRPr="00533F15" w:rsidRDefault="00331FE9" w:rsidP="00331FE9">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3D314F03" w14:textId="77777777" w:rsidR="00331FE9" w:rsidRPr="00533F15" w:rsidRDefault="00331FE9" w:rsidP="00331FE9">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9"/>
        <w:gridCol w:w="5365"/>
        <w:gridCol w:w="3682"/>
      </w:tblGrid>
      <w:tr w:rsidR="00331FE9" w:rsidRPr="00533F15" w14:paraId="5C22D150" w14:textId="77777777" w:rsidTr="00015CF2">
        <w:trPr>
          <w:jc w:val="center"/>
        </w:trPr>
        <w:tc>
          <w:tcPr>
            <w:tcW w:w="344" w:type="pct"/>
            <w:vAlign w:val="center"/>
          </w:tcPr>
          <w:p w14:paraId="27B0FC42" w14:textId="77777777" w:rsidR="00331FE9" w:rsidRPr="00533F15" w:rsidRDefault="00331FE9" w:rsidP="00015CF2">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п/п</w:t>
            </w:r>
          </w:p>
        </w:tc>
        <w:tc>
          <w:tcPr>
            <w:tcW w:w="2761" w:type="pct"/>
            <w:vAlign w:val="center"/>
          </w:tcPr>
          <w:p w14:paraId="4BCA4578" w14:textId="77777777" w:rsidR="00331FE9" w:rsidRPr="00533F15" w:rsidRDefault="00331FE9" w:rsidP="00015CF2">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Назва препарату</w:t>
            </w:r>
          </w:p>
        </w:tc>
        <w:tc>
          <w:tcPr>
            <w:tcW w:w="1895" w:type="pct"/>
            <w:vAlign w:val="center"/>
          </w:tcPr>
          <w:p w14:paraId="29D7F01A" w14:textId="77777777" w:rsidR="00331FE9" w:rsidRPr="00533F15" w:rsidRDefault="00331FE9" w:rsidP="00015CF2">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Форма випуску</w:t>
            </w:r>
          </w:p>
        </w:tc>
      </w:tr>
      <w:tr w:rsidR="00331FE9" w:rsidRPr="000304AD" w14:paraId="716F84B2" w14:textId="77777777" w:rsidTr="00015CF2">
        <w:trPr>
          <w:jc w:val="center"/>
        </w:trPr>
        <w:tc>
          <w:tcPr>
            <w:tcW w:w="344" w:type="pct"/>
          </w:tcPr>
          <w:p w14:paraId="3EC4C8EC"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w:t>
            </w:r>
          </w:p>
        </w:tc>
        <w:tc>
          <w:tcPr>
            <w:tcW w:w="2761" w:type="pct"/>
          </w:tcPr>
          <w:p w14:paraId="1E5CDDED" w14:textId="77777777" w:rsidR="00331FE9" w:rsidRPr="00533F15" w:rsidRDefault="00331FE9" w:rsidP="00015CF2">
            <w:pPr>
              <w:spacing w:after="0" w:line="240" w:lineRule="exact"/>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Пілокарпину</w:t>
            </w:r>
            <w:proofErr w:type="spellEnd"/>
            <w:r w:rsidRPr="00533F15">
              <w:rPr>
                <w:rFonts w:ascii="Times New Roman" w:hAnsi="Times New Roman" w:cs="Times New Roman"/>
                <w:b/>
                <w:snapToGrid w:val="0"/>
                <w:spacing w:val="-4"/>
                <w:lang w:val="uk-UA"/>
              </w:rPr>
              <w:t xml:space="preserve"> гідрохлорид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Pilocarpini</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hydrochloridum</w:t>
            </w:r>
            <w:proofErr w:type="spellEnd"/>
            <w:r w:rsidRPr="00533F15">
              <w:rPr>
                <w:rFonts w:ascii="Times New Roman" w:hAnsi="Times New Roman" w:cs="Times New Roman"/>
                <w:i/>
                <w:snapToGrid w:val="0"/>
                <w:spacing w:val="-4"/>
                <w:lang w:val="uk-UA"/>
              </w:rPr>
              <w:t>)</w:t>
            </w:r>
          </w:p>
        </w:tc>
        <w:tc>
          <w:tcPr>
            <w:tcW w:w="1895" w:type="pct"/>
          </w:tcPr>
          <w:p w14:paraId="6BBA9EEB" w14:textId="77777777" w:rsidR="00331FE9" w:rsidRPr="00533F15" w:rsidRDefault="00331FE9" w:rsidP="00015CF2">
            <w:pPr>
              <w:spacing w:after="0" w:line="240" w:lineRule="exact"/>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по 5 мл 1% р-ну,  очні краплі</w:t>
            </w:r>
          </w:p>
        </w:tc>
      </w:tr>
      <w:tr w:rsidR="00331FE9" w:rsidRPr="000304AD" w14:paraId="6BA12CBA" w14:textId="77777777" w:rsidTr="00015CF2">
        <w:trPr>
          <w:jc w:val="center"/>
        </w:trPr>
        <w:tc>
          <w:tcPr>
            <w:tcW w:w="344" w:type="pct"/>
          </w:tcPr>
          <w:p w14:paraId="5E428D15"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2.</w:t>
            </w:r>
          </w:p>
        </w:tc>
        <w:tc>
          <w:tcPr>
            <w:tcW w:w="2761" w:type="pct"/>
          </w:tcPr>
          <w:p w14:paraId="3A2B588A" w14:textId="77777777" w:rsidR="00331FE9" w:rsidRPr="00533F15" w:rsidRDefault="00331FE9" w:rsidP="00015CF2">
            <w:pPr>
              <w:spacing w:after="0" w:line="240" w:lineRule="exact"/>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Прозерин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Proserinum</w:t>
            </w:r>
            <w:proofErr w:type="spellEnd"/>
            <w:r w:rsidRPr="00533F15">
              <w:rPr>
                <w:rFonts w:ascii="Times New Roman" w:hAnsi="Times New Roman" w:cs="Times New Roman"/>
                <w:i/>
                <w:snapToGrid w:val="0"/>
                <w:spacing w:val="-4"/>
                <w:lang w:val="uk-UA"/>
              </w:rPr>
              <w:t>)</w:t>
            </w:r>
          </w:p>
          <w:p w14:paraId="2BF06DEA"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неостигмин</w:t>
            </w:r>
            <w:proofErr w:type="spellEnd"/>
          </w:p>
        </w:tc>
        <w:tc>
          <w:tcPr>
            <w:tcW w:w="1895" w:type="pct"/>
          </w:tcPr>
          <w:p w14:paraId="41B5844C"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0,015;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0,05 % р-ну  по 1 мл</w:t>
            </w:r>
          </w:p>
        </w:tc>
      </w:tr>
      <w:tr w:rsidR="00331FE9" w:rsidRPr="00533F15" w14:paraId="56645C3A" w14:textId="77777777" w:rsidTr="00015CF2">
        <w:trPr>
          <w:trHeight w:val="118"/>
          <w:jc w:val="center"/>
        </w:trPr>
        <w:tc>
          <w:tcPr>
            <w:tcW w:w="344" w:type="pct"/>
          </w:tcPr>
          <w:p w14:paraId="213DC299"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3.</w:t>
            </w:r>
          </w:p>
        </w:tc>
        <w:tc>
          <w:tcPr>
            <w:tcW w:w="2761" w:type="pct"/>
          </w:tcPr>
          <w:p w14:paraId="595F3821" w14:textId="77777777" w:rsidR="00331FE9" w:rsidRPr="00533F15" w:rsidRDefault="00331FE9" w:rsidP="00015CF2">
            <w:pPr>
              <w:spacing w:after="0" w:line="240" w:lineRule="exact"/>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Цитітон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Cytitonum</w:t>
            </w:r>
            <w:proofErr w:type="spellEnd"/>
            <w:r w:rsidRPr="00533F15">
              <w:rPr>
                <w:rFonts w:ascii="Times New Roman" w:hAnsi="Times New Roman" w:cs="Times New Roman"/>
                <w:i/>
                <w:snapToGrid w:val="0"/>
                <w:spacing w:val="-4"/>
                <w:lang w:val="uk-UA"/>
              </w:rPr>
              <w:t>)</w:t>
            </w:r>
          </w:p>
        </w:tc>
        <w:tc>
          <w:tcPr>
            <w:tcW w:w="1895" w:type="pct"/>
          </w:tcPr>
          <w:p w14:paraId="34F92DF2" w14:textId="77777777" w:rsidR="00331FE9" w:rsidRPr="00533F15" w:rsidRDefault="00331FE9" w:rsidP="00015CF2">
            <w:pPr>
              <w:spacing w:after="0" w:line="240" w:lineRule="exact"/>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по 1 мл</w:t>
            </w:r>
          </w:p>
        </w:tc>
      </w:tr>
      <w:tr w:rsidR="00331FE9" w:rsidRPr="000304AD" w14:paraId="3A5718A4" w14:textId="77777777" w:rsidTr="00015CF2">
        <w:trPr>
          <w:jc w:val="center"/>
        </w:trPr>
        <w:tc>
          <w:tcPr>
            <w:tcW w:w="344" w:type="pct"/>
          </w:tcPr>
          <w:p w14:paraId="63330991"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4.</w:t>
            </w:r>
          </w:p>
        </w:tc>
        <w:tc>
          <w:tcPr>
            <w:tcW w:w="2761" w:type="pct"/>
          </w:tcPr>
          <w:p w14:paraId="3802DA1D" w14:textId="77777777" w:rsidR="00331FE9" w:rsidRPr="00533F15" w:rsidRDefault="00331FE9" w:rsidP="00015CF2">
            <w:pPr>
              <w:spacing w:after="0" w:line="240" w:lineRule="exact"/>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Галантаміну</w:t>
            </w:r>
            <w:proofErr w:type="spellEnd"/>
            <w:r w:rsidR="006A3CCB" w:rsidRPr="00533F15">
              <w:rPr>
                <w:rFonts w:ascii="Times New Roman" w:hAnsi="Times New Roman" w:cs="Times New Roman"/>
                <w:b/>
                <w:snapToGrid w:val="0"/>
                <w:spacing w:val="-4"/>
                <w:lang w:val="uk-UA"/>
              </w:rPr>
              <w:t xml:space="preserve"> </w:t>
            </w:r>
            <w:proofErr w:type="spellStart"/>
            <w:r w:rsidRPr="00533F15">
              <w:rPr>
                <w:rFonts w:ascii="Times New Roman" w:hAnsi="Times New Roman" w:cs="Times New Roman"/>
                <w:b/>
                <w:snapToGrid w:val="0"/>
                <w:spacing w:val="-4"/>
                <w:lang w:val="uk-UA"/>
              </w:rPr>
              <w:t>гідробромід</w:t>
            </w:r>
            <w:proofErr w:type="spellEnd"/>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Galanthamini</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hydrobromidum</w:t>
            </w:r>
            <w:proofErr w:type="spellEnd"/>
            <w:r w:rsidRPr="00533F15">
              <w:rPr>
                <w:rFonts w:ascii="Times New Roman" w:hAnsi="Times New Roman" w:cs="Times New Roman"/>
                <w:i/>
                <w:snapToGrid w:val="0"/>
                <w:spacing w:val="-4"/>
                <w:lang w:val="uk-UA"/>
              </w:rPr>
              <w:t>)</w:t>
            </w: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нівалин</w:t>
            </w:r>
            <w:proofErr w:type="spellEnd"/>
          </w:p>
        </w:tc>
        <w:tc>
          <w:tcPr>
            <w:tcW w:w="1895" w:type="pct"/>
          </w:tcPr>
          <w:p w14:paraId="60766D97" w14:textId="77777777" w:rsidR="00331FE9" w:rsidRPr="00533F15" w:rsidRDefault="00331FE9" w:rsidP="00015CF2">
            <w:pPr>
              <w:spacing w:after="0" w:line="240" w:lineRule="exact"/>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1% р-ра по 1 мл</w:t>
            </w:r>
          </w:p>
        </w:tc>
      </w:tr>
      <w:tr w:rsidR="00331FE9" w:rsidRPr="000304AD" w14:paraId="7F0F875E" w14:textId="77777777" w:rsidTr="00015CF2">
        <w:trPr>
          <w:jc w:val="center"/>
        </w:trPr>
        <w:tc>
          <w:tcPr>
            <w:tcW w:w="344" w:type="pct"/>
          </w:tcPr>
          <w:p w14:paraId="3A591CCD"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5.</w:t>
            </w:r>
          </w:p>
        </w:tc>
        <w:tc>
          <w:tcPr>
            <w:tcW w:w="2761" w:type="pct"/>
          </w:tcPr>
          <w:p w14:paraId="07B2BA6B" w14:textId="77777777" w:rsidR="00331FE9" w:rsidRPr="00533F15" w:rsidRDefault="00331FE9" w:rsidP="00015CF2">
            <w:pPr>
              <w:spacing w:after="0" w:line="240" w:lineRule="exact"/>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Пірідостигміну</w:t>
            </w:r>
            <w:proofErr w:type="spellEnd"/>
            <w:r w:rsidRPr="00533F15">
              <w:rPr>
                <w:rFonts w:ascii="Times New Roman" w:hAnsi="Times New Roman" w:cs="Times New Roman"/>
                <w:b/>
                <w:snapToGrid w:val="0"/>
                <w:spacing w:val="-4"/>
                <w:lang w:val="uk-UA"/>
              </w:rPr>
              <w:t xml:space="preserve">  бромід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Pyridostigmini</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bromidum</w:t>
            </w:r>
            <w:proofErr w:type="spellEnd"/>
            <w:r w:rsidRPr="00533F15">
              <w:rPr>
                <w:rFonts w:ascii="Times New Roman" w:hAnsi="Times New Roman" w:cs="Times New Roman"/>
                <w:i/>
                <w:snapToGrid w:val="0"/>
                <w:spacing w:val="-4"/>
                <w:lang w:val="uk-UA"/>
              </w:rPr>
              <w:t>)</w:t>
            </w: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калимин</w:t>
            </w:r>
            <w:proofErr w:type="spellEnd"/>
          </w:p>
        </w:tc>
        <w:tc>
          <w:tcPr>
            <w:tcW w:w="1895" w:type="pct"/>
          </w:tcPr>
          <w:p w14:paraId="6EA65B75"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І  драже по 0,06;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0,5 % р-ну по 1 мл</w:t>
            </w:r>
          </w:p>
        </w:tc>
      </w:tr>
      <w:tr w:rsidR="00331FE9" w:rsidRPr="00533F15" w14:paraId="37D4501F" w14:textId="77777777" w:rsidTr="00015CF2">
        <w:trPr>
          <w:jc w:val="center"/>
        </w:trPr>
        <w:tc>
          <w:tcPr>
            <w:tcW w:w="344" w:type="pct"/>
          </w:tcPr>
          <w:p w14:paraId="11C928B2" w14:textId="77777777" w:rsidR="00331FE9" w:rsidRPr="00533F15" w:rsidRDefault="00331FE9" w:rsidP="00015CF2">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6.</w:t>
            </w:r>
          </w:p>
        </w:tc>
        <w:tc>
          <w:tcPr>
            <w:tcW w:w="2761" w:type="pct"/>
          </w:tcPr>
          <w:p w14:paraId="6D2AFEC4" w14:textId="77777777" w:rsidR="00331FE9" w:rsidRPr="00533F15" w:rsidRDefault="00331FE9" w:rsidP="00015CF2">
            <w:pPr>
              <w:spacing w:after="0" w:line="240" w:lineRule="exact"/>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Аллоксим</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Alloximum</w:t>
            </w:r>
            <w:proofErr w:type="spellEnd"/>
            <w:r w:rsidRPr="00533F15">
              <w:rPr>
                <w:rFonts w:ascii="Times New Roman" w:hAnsi="Times New Roman" w:cs="Times New Roman"/>
                <w:i/>
                <w:snapToGrid w:val="0"/>
                <w:spacing w:val="-4"/>
                <w:lang w:val="uk-UA"/>
              </w:rPr>
              <w:t>)</w:t>
            </w:r>
          </w:p>
        </w:tc>
        <w:tc>
          <w:tcPr>
            <w:tcW w:w="1895" w:type="pct"/>
          </w:tcPr>
          <w:p w14:paraId="257C97B2" w14:textId="77777777" w:rsidR="00331FE9" w:rsidRPr="00533F15" w:rsidRDefault="00331FE9" w:rsidP="00015CF2">
            <w:pPr>
              <w:spacing w:after="0" w:line="240" w:lineRule="exact"/>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xml:space="preserve">. по  0,075 </w:t>
            </w:r>
            <w:proofErr w:type="spellStart"/>
            <w:r w:rsidRPr="00533F15">
              <w:rPr>
                <w:rFonts w:ascii="Times New Roman" w:hAnsi="Times New Roman" w:cs="Times New Roman"/>
                <w:snapToGrid w:val="0"/>
                <w:spacing w:val="-4"/>
                <w:lang w:val="uk-UA"/>
              </w:rPr>
              <w:t>ліофілізованного</w:t>
            </w:r>
            <w:proofErr w:type="spellEnd"/>
            <w:r w:rsidRPr="00533F15">
              <w:rPr>
                <w:rFonts w:ascii="Times New Roman" w:hAnsi="Times New Roman" w:cs="Times New Roman"/>
                <w:snapToGrid w:val="0"/>
                <w:spacing w:val="-4"/>
                <w:lang w:val="uk-UA"/>
              </w:rPr>
              <w:t xml:space="preserve"> порошку</w:t>
            </w:r>
          </w:p>
        </w:tc>
      </w:tr>
    </w:tbl>
    <w:p w14:paraId="67128189" w14:textId="77777777" w:rsidR="00331FE9" w:rsidRPr="00533F15" w:rsidRDefault="00331FE9" w:rsidP="00331FE9">
      <w:pPr>
        <w:spacing w:after="0" w:line="240" w:lineRule="exact"/>
        <w:ind w:right="-1" w:firstLine="426"/>
        <w:rPr>
          <w:rFonts w:ascii="Times New Roman" w:hAnsi="Times New Roman" w:cs="Times New Roman"/>
          <w:b/>
          <w:i/>
          <w:snapToGrid w:val="0"/>
          <w:lang w:val="uk-UA"/>
        </w:rPr>
      </w:pPr>
    </w:p>
    <w:p w14:paraId="4C006186" w14:textId="77777777" w:rsidR="00562633" w:rsidRPr="00533F15" w:rsidRDefault="00B26756" w:rsidP="00331FE9">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lastRenderedPageBreak/>
        <w:t>Письмове тестування.</w:t>
      </w:r>
    </w:p>
    <w:p w14:paraId="45AA3C14" w14:textId="77777777" w:rsidR="00B26756" w:rsidRPr="00533F15" w:rsidRDefault="00B26756" w:rsidP="00F721A7">
      <w:pPr>
        <w:numPr>
          <w:ilvl w:val="0"/>
          <w:numId w:val="6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Які ефекти викликають М-</w:t>
      </w:r>
      <w:proofErr w:type="spellStart"/>
      <w:r w:rsidRPr="00533F15">
        <w:rPr>
          <w:rFonts w:ascii="Times New Roman" w:eastAsia="Times New Roman" w:hAnsi="Times New Roman" w:cs="Times New Roman"/>
          <w:i/>
          <w:lang w:val="uk-UA" w:eastAsia="ru-RU"/>
        </w:rPr>
        <w:t>холіноміметики</w:t>
      </w:r>
      <w:proofErr w:type="spellEnd"/>
      <w:r w:rsidRPr="00533F15">
        <w:rPr>
          <w:rFonts w:ascii="Times New Roman" w:eastAsia="Times New Roman" w:hAnsi="Times New Roman" w:cs="Times New Roman"/>
          <w:i/>
          <w:lang w:val="uk-UA" w:eastAsia="ru-RU"/>
        </w:rPr>
        <w:t>:</w:t>
      </w:r>
    </w:p>
    <w:p w14:paraId="2ECFA269" w14:textId="77777777" w:rsidR="00B26756" w:rsidRPr="00533F15" w:rsidRDefault="00B26756" w:rsidP="00F721A7">
      <w:pPr>
        <w:numPr>
          <w:ilvl w:val="1"/>
          <w:numId w:val="6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Стимулюють роботу серця</w:t>
      </w:r>
    </w:p>
    <w:p w14:paraId="6E965322" w14:textId="77777777" w:rsidR="00B26756" w:rsidRPr="00533F15" w:rsidRDefault="00B26756" w:rsidP="00F721A7">
      <w:pPr>
        <w:numPr>
          <w:ilvl w:val="1"/>
          <w:numId w:val="6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Підвищують секрецію залоз зовнішньої секреції</w:t>
      </w:r>
    </w:p>
    <w:p w14:paraId="18003A03" w14:textId="77777777" w:rsidR="00B26756" w:rsidRPr="00533F15" w:rsidRDefault="00B26756" w:rsidP="00F721A7">
      <w:pPr>
        <w:numPr>
          <w:ilvl w:val="1"/>
          <w:numId w:val="6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Розслабляють гладеньку мускулатуру внутрішніх органів</w:t>
      </w:r>
    </w:p>
    <w:p w14:paraId="5BBE45E7" w14:textId="77777777" w:rsidR="00B26756" w:rsidRPr="00533F15" w:rsidRDefault="00B26756" w:rsidP="00F721A7">
      <w:pPr>
        <w:numPr>
          <w:ilvl w:val="1"/>
          <w:numId w:val="6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Викликають мідріаз </w:t>
      </w:r>
    </w:p>
    <w:p w14:paraId="2D8C8D54" w14:textId="77777777" w:rsidR="00B26756" w:rsidRPr="00533F15" w:rsidRDefault="00B26756" w:rsidP="00F721A7">
      <w:pPr>
        <w:numPr>
          <w:ilvl w:val="1"/>
          <w:numId w:val="69"/>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Знижують </w:t>
      </w:r>
      <w:proofErr w:type="spellStart"/>
      <w:r w:rsidRPr="00533F15">
        <w:rPr>
          <w:rFonts w:ascii="Times New Roman" w:eastAsia="Times New Roman" w:hAnsi="Times New Roman" w:cs="Times New Roman"/>
          <w:lang w:val="uk-UA" w:eastAsia="ru-RU"/>
        </w:rPr>
        <w:t>внутрішньоочний</w:t>
      </w:r>
      <w:proofErr w:type="spellEnd"/>
      <w:r w:rsidRPr="00533F15">
        <w:rPr>
          <w:rFonts w:ascii="Times New Roman" w:eastAsia="Times New Roman" w:hAnsi="Times New Roman" w:cs="Times New Roman"/>
          <w:lang w:val="uk-UA" w:eastAsia="ru-RU"/>
        </w:rPr>
        <w:t xml:space="preserve"> тиск</w:t>
      </w:r>
    </w:p>
    <w:p w14:paraId="0416A443" w14:textId="77777777" w:rsidR="00B26756" w:rsidRPr="00533F15" w:rsidRDefault="00B26756" w:rsidP="00F721A7">
      <w:pPr>
        <w:numPr>
          <w:ilvl w:val="0"/>
          <w:numId w:val="6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Вкажіть групи препаратів, що використовуються  при отруєнні </w:t>
      </w:r>
      <w:proofErr w:type="spellStart"/>
      <w:r w:rsidRPr="00533F15">
        <w:rPr>
          <w:rFonts w:ascii="Times New Roman" w:eastAsia="Times New Roman" w:hAnsi="Times New Roman" w:cs="Times New Roman"/>
          <w:i/>
          <w:lang w:val="uk-UA" w:eastAsia="ru-RU"/>
        </w:rPr>
        <w:t>антихолінестеразними</w:t>
      </w:r>
      <w:proofErr w:type="spellEnd"/>
      <w:r w:rsidRPr="00533F15">
        <w:rPr>
          <w:rFonts w:ascii="Times New Roman" w:eastAsia="Times New Roman" w:hAnsi="Times New Roman" w:cs="Times New Roman"/>
          <w:i/>
          <w:lang w:val="uk-UA" w:eastAsia="ru-RU"/>
        </w:rPr>
        <w:t xml:space="preserve"> речовинами і фосфорорганічними отрутами:</w:t>
      </w:r>
    </w:p>
    <w:p w14:paraId="73A86286" w14:textId="77777777" w:rsidR="00B26756" w:rsidRPr="00533F15" w:rsidRDefault="00B26756" w:rsidP="00F721A7">
      <w:pPr>
        <w:numPr>
          <w:ilvl w:val="0"/>
          <w:numId w:val="7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w:t>
      </w:r>
      <w:proofErr w:type="spellStart"/>
      <w:r w:rsidRPr="00533F15">
        <w:rPr>
          <w:rFonts w:ascii="Times New Roman" w:eastAsia="Times New Roman" w:hAnsi="Times New Roman" w:cs="Times New Roman"/>
          <w:lang w:val="uk-UA" w:eastAsia="ru-RU"/>
        </w:rPr>
        <w:t>холіноміметики</w:t>
      </w:r>
      <w:proofErr w:type="spellEnd"/>
    </w:p>
    <w:p w14:paraId="1DD893C3" w14:textId="77777777" w:rsidR="00B26756" w:rsidRPr="00533F15" w:rsidRDefault="00B26756" w:rsidP="00F721A7">
      <w:pPr>
        <w:numPr>
          <w:ilvl w:val="0"/>
          <w:numId w:val="7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Адреноміметики</w:t>
      </w:r>
      <w:proofErr w:type="spellEnd"/>
    </w:p>
    <w:p w14:paraId="18A954AB" w14:textId="77777777" w:rsidR="00B26756" w:rsidRPr="00533F15" w:rsidRDefault="00B26756" w:rsidP="00F721A7">
      <w:pPr>
        <w:numPr>
          <w:ilvl w:val="0"/>
          <w:numId w:val="7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Гангліоблокатори</w:t>
      </w:r>
      <w:proofErr w:type="spellEnd"/>
    </w:p>
    <w:p w14:paraId="3321D9C5" w14:textId="77777777" w:rsidR="00B26756" w:rsidRPr="00533F15" w:rsidRDefault="00B26756" w:rsidP="00F721A7">
      <w:pPr>
        <w:numPr>
          <w:ilvl w:val="0"/>
          <w:numId w:val="7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Реактиватори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холіноестерази</w:t>
      </w:r>
      <w:proofErr w:type="spellEnd"/>
    </w:p>
    <w:p w14:paraId="34AC3681" w14:textId="77777777" w:rsidR="00B26756" w:rsidRPr="00533F15" w:rsidRDefault="00B26756" w:rsidP="00F721A7">
      <w:pPr>
        <w:numPr>
          <w:ilvl w:val="0"/>
          <w:numId w:val="70"/>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Адреноблокатори</w:t>
      </w:r>
      <w:proofErr w:type="spellEnd"/>
    </w:p>
    <w:p w14:paraId="4DB3C7D5" w14:textId="77777777" w:rsidR="00B26756" w:rsidRPr="00533F15" w:rsidRDefault="00B26756" w:rsidP="00F721A7">
      <w:pPr>
        <w:numPr>
          <w:ilvl w:val="0"/>
          <w:numId w:val="6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Вкажіть симптоми отруєння отруйними грибами, що містять мускарин:</w:t>
      </w:r>
    </w:p>
    <w:p w14:paraId="05060F79" w14:textId="77777777" w:rsidR="00B26756" w:rsidRPr="00533F15" w:rsidRDefault="00B26756" w:rsidP="00F721A7">
      <w:pPr>
        <w:numPr>
          <w:ilvl w:val="0"/>
          <w:numId w:val="7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Бронхоспазм</w:t>
      </w:r>
      <w:proofErr w:type="spellEnd"/>
    </w:p>
    <w:p w14:paraId="548C474F" w14:textId="77777777" w:rsidR="00B26756" w:rsidRPr="00533F15" w:rsidRDefault="00B26756" w:rsidP="00F721A7">
      <w:pPr>
        <w:numPr>
          <w:ilvl w:val="0"/>
          <w:numId w:val="7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Тахікардія</w:t>
      </w:r>
    </w:p>
    <w:p w14:paraId="24987DF0" w14:textId="77777777" w:rsidR="00B26756" w:rsidRPr="00533F15" w:rsidRDefault="00B26756" w:rsidP="00F721A7">
      <w:pPr>
        <w:numPr>
          <w:ilvl w:val="0"/>
          <w:numId w:val="7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Підвищене потовиділення</w:t>
      </w:r>
    </w:p>
    <w:p w14:paraId="09242AAB" w14:textId="77777777" w:rsidR="00B26756" w:rsidRPr="00533F15" w:rsidRDefault="00B26756" w:rsidP="00F721A7">
      <w:pPr>
        <w:numPr>
          <w:ilvl w:val="0"/>
          <w:numId w:val="7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Гіпертензія</w:t>
      </w:r>
    </w:p>
    <w:p w14:paraId="4B85AABA" w14:textId="77777777" w:rsidR="00B26756" w:rsidRPr="00533F15" w:rsidRDefault="00B26756" w:rsidP="00F721A7">
      <w:pPr>
        <w:numPr>
          <w:ilvl w:val="0"/>
          <w:numId w:val="71"/>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Діарея</w:t>
      </w:r>
    </w:p>
    <w:p w14:paraId="61F37BC8" w14:textId="77777777" w:rsidR="00B26756" w:rsidRPr="00533F15" w:rsidRDefault="00B26756" w:rsidP="00F721A7">
      <w:pPr>
        <w:numPr>
          <w:ilvl w:val="0"/>
          <w:numId w:val="6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Перерахуйте стани, при яких показано застосування </w:t>
      </w:r>
      <w:proofErr w:type="spellStart"/>
      <w:r w:rsidRPr="00533F15">
        <w:rPr>
          <w:rFonts w:ascii="Times New Roman" w:eastAsia="Times New Roman" w:hAnsi="Times New Roman" w:cs="Times New Roman"/>
          <w:i/>
          <w:lang w:val="uk-UA" w:eastAsia="ru-RU"/>
        </w:rPr>
        <w:t>антихолінестеразних</w:t>
      </w:r>
      <w:proofErr w:type="spellEnd"/>
      <w:r w:rsidRPr="00533F15">
        <w:rPr>
          <w:rFonts w:ascii="Times New Roman" w:eastAsia="Times New Roman" w:hAnsi="Times New Roman" w:cs="Times New Roman"/>
          <w:i/>
          <w:lang w:val="uk-UA" w:eastAsia="ru-RU"/>
        </w:rPr>
        <w:t xml:space="preserve"> засобів:</w:t>
      </w:r>
    </w:p>
    <w:p w14:paraId="54E09C2B" w14:textId="77777777" w:rsidR="00B26756" w:rsidRPr="00533F15" w:rsidRDefault="00B26756" w:rsidP="00F721A7">
      <w:pPr>
        <w:numPr>
          <w:ilvl w:val="0"/>
          <w:numId w:val="7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Атонія кишечника</w:t>
      </w:r>
    </w:p>
    <w:p w14:paraId="47D408C5" w14:textId="77777777" w:rsidR="00B26756" w:rsidRPr="00533F15" w:rsidRDefault="00B26756" w:rsidP="00F721A7">
      <w:pPr>
        <w:numPr>
          <w:ilvl w:val="0"/>
          <w:numId w:val="7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Наслідки поліомієліту</w:t>
      </w:r>
    </w:p>
    <w:p w14:paraId="2C613DAB" w14:textId="77777777" w:rsidR="00B26756" w:rsidRPr="00533F15" w:rsidRDefault="00B26756" w:rsidP="00F721A7">
      <w:pPr>
        <w:numPr>
          <w:ilvl w:val="0"/>
          <w:numId w:val="7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Судомні стани</w:t>
      </w:r>
    </w:p>
    <w:p w14:paraId="29878344" w14:textId="77777777" w:rsidR="00B26756" w:rsidRPr="00533F15" w:rsidRDefault="00B26756" w:rsidP="00F721A7">
      <w:pPr>
        <w:numPr>
          <w:ilvl w:val="0"/>
          <w:numId w:val="7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Глаукома</w:t>
      </w:r>
    </w:p>
    <w:p w14:paraId="4EC39FBE" w14:textId="77777777" w:rsidR="00B26756" w:rsidRPr="00533F15" w:rsidRDefault="00B26756" w:rsidP="00F721A7">
      <w:pPr>
        <w:numPr>
          <w:ilvl w:val="0"/>
          <w:numId w:val="72"/>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Бронхіальна астма</w:t>
      </w:r>
    </w:p>
    <w:p w14:paraId="41D42646" w14:textId="77777777" w:rsidR="00B26756" w:rsidRPr="00533F15" w:rsidRDefault="00B26756" w:rsidP="00F721A7">
      <w:pPr>
        <w:numPr>
          <w:ilvl w:val="0"/>
          <w:numId w:val="69"/>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Вкажіть ефекти </w:t>
      </w:r>
      <w:proofErr w:type="spellStart"/>
      <w:r w:rsidRPr="00533F15">
        <w:rPr>
          <w:rFonts w:ascii="Times New Roman" w:eastAsia="Times New Roman" w:hAnsi="Times New Roman" w:cs="Times New Roman"/>
          <w:i/>
          <w:lang w:val="uk-UA" w:eastAsia="ru-RU"/>
        </w:rPr>
        <w:t>цитітону</w:t>
      </w:r>
      <w:proofErr w:type="spellEnd"/>
      <w:r w:rsidRPr="00533F15">
        <w:rPr>
          <w:rFonts w:ascii="Times New Roman" w:eastAsia="Times New Roman" w:hAnsi="Times New Roman" w:cs="Times New Roman"/>
          <w:i/>
          <w:lang w:val="uk-UA" w:eastAsia="ru-RU"/>
        </w:rPr>
        <w:t>:</w:t>
      </w:r>
    </w:p>
    <w:p w14:paraId="02CD14A4" w14:textId="77777777" w:rsidR="00B26756" w:rsidRPr="00533F15" w:rsidRDefault="00B26756" w:rsidP="00F721A7">
      <w:pPr>
        <w:numPr>
          <w:ilvl w:val="0"/>
          <w:numId w:val="7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Пригнічує </w:t>
      </w:r>
      <w:proofErr w:type="spellStart"/>
      <w:r w:rsidRPr="00533F15">
        <w:rPr>
          <w:rFonts w:ascii="Times New Roman" w:eastAsia="Times New Roman" w:hAnsi="Times New Roman" w:cs="Times New Roman"/>
          <w:lang w:val="uk-UA" w:eastAsia="ru-RU"/>
        </w:rPr>
        <w:t>судинноруховий</w:t>
      </w:r>
      <w:proofErr w:type="spellEnd"/>
      <w:r w:rsidRPr="00533F15">
        <w:rPr>
          <w:rFonts w:ascii="Times New Roman" w:eastAsia="Times New Roman" w:hAnsi="Times New Roman" w:cs="Times New Roman"/>
          <w:lang w:val="uk-UA" w:eastAsia="ru-RU"/>
        </w:rPr>
        <w:t xml:space="preserve"> центр </w:t>
      </w:r>
    </w:p>
    <w:p w14:paraId="109D7674" w14:textId="77777777" w:rsidR="00B26756" w:rsidRPr="00533F15" w:rsidRDefault="00B26756" w:rsidP="00F721A7">
      <w:pPr>
        <w:numPr>
          <w:ilvl w:val="0"/>
          <w:numId w:val="7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Викликає рефлекторне збудження дихального центру </w:t>
      </w:r>
    </w:p>
    <w:p w14:paraId="03D5ED54" w14:textId="77777777" w:rsidR="00B26756" w:rsidRPr="00533F15" w:rsidRDefault="00B26756" w:rsidP="00F721A7">
      <w:pPr>
        <w:numPr>
          <w:ilvl w:val="0"/>
          <w:numId w:val="7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Пригнічує симпатичні ганглії </w:t>
      </w:r>
    </w:p>
    <w:p w14:paraId="40FE67F0" w14:textId="77777777" w:rsidR="00B26756" w:rsidRPr="00533F15" w:rsidRDefault="00B26756" w:rsidP="00F721A7">
      <w:pPr>
        <w:numPr>
          <w:ilvl w:val="0"/>
          <w:numId w:val="7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Посилює моторику кишечника</w:t>
      </w:r>
    </w:p>
    <w:p w14:paraId="7AE63368" w14:textId="77777777" w:rsidR="00B26756" w:rsidRPr="00533F15" w:rsidRDefault="00B26756" w:rsidP="00F721A7">
      <w:pPr>
        <w:numPr>
          <w:ilvl w:val="0"/>
          <w:numId w:val="73"/>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Викликає міоз</w:t>
      </w:r>
    </w:p>
    <w:p w14:paraId="6C4F1916" w14:textId="77777777" w:rsidR="00B26756" w:rsidRPr="00533F15" w:rsidRDefault="00B26756" w:rsidP="00B26756">
      <w:pPr>
        <w:autoSpaceDE w:val="0"/>
        <w:autoSpaceDN w:val="0"/>
        <w:adjustRightInd w:val="0"/>
        <w:spacing w:after="0" w:line="200" w:lineRule="exact"/>
        <w:jc w:val="both"/>
        <w:rPr>
          <w:rFonts w:ascii="Times New Roman" w:eastAsia="Times New Roman" w:hAnsi="Times New Roman" w:cs="Times New Roman"/>
          <w:lang w:val="uk-UA" w:eastAsia="ru-RU"/>
        </w:rPr>
      </w:pPr>
    </w:p>
    <w:p w14:paraId="31824805" w14:textId="77777777" w:rsidR="00562633" w:rsidRPr="00533F15" w:rsidRDefault="00B26756" w:rsidP="00B26756">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r>
      <w:r w:rsidR="00562633" w:rsidRPr="00533F15">
        <w:rPr>
          <w:rStyle w:val="fontstyle01"/>
          <w:rFonts w:ascii="Times New Roman" w:hAnsi="Times New Roman" w:cs="Times New Roman"/>
          <w:sz w:val="22"/>
          <w:szCs w:val="22"/>
          <w:lang w:val="uk-UA"/>
        </w:rPr>
        <w:t xml:space="preserve">2. </w:t>
      </w:r>
      <w:proofErr w:type="spellStart"/>
      <w:r w:rsidR="00562633" w:rsidRPr="00533F15">
        <w:rPr>
          <w:rStyle w:val="fontstyle01"/>
          <w:rFonts w:ascii="Times New Roman" w:hAnsi="Times New Roman" w:cs="Times New Roman"/>
          <w:sz w:val="22"/>
          <w:szCs w:val="22"/>
          <w:lang w:val="ru-RU"/>
        </w:rPr>
        <w:t>Обговорення</w:t>
      </w:r>
      <w:proofErr w:type="spellEnd"/>
      <w:r w:rsidR="00562633" w:rsidRPr="00533F15">
        <w:rPr>
          <w:rStyle w:val="fontstyle01"/>
          <w:rFonts w:ascii="Times New Roman" w:hAnsi="Times New Roman" w:cs="Times New Roman"/>
          <w:sz w:val="22"/>
          <w:szCs w:val="22"/>
          <w:lang w:val="ru-RU"/>
        </w:rPr>
        <w:t xml:space="preserve"> </w:t>
      </w:r>
      <w:proofErr w:type="spellStart"/>
      <w:r w:rsidR="00562633" w:rsidRPr="00533F15">
        <w:rPr>
          <w:rStyle w:val="fontstyle01"/>
          <w:rFonts w:ascii="Times New Roman" w:hAnsi="Times New Roman" w:cs="Times New Roman"/>
          <w:sz w:val="22"/>
          <w:szCs w:val="22"/>
          <w:lang w:val="ru-RU"/>
        </w:rPr>
        <w:t>теоретичних</w:t>
      </w:r>
      <w:proofErr w:type="spellEnd"/>
      <w:r w:rsidR="00562633" w:rsidRPr="00533F15">
        <w:rPr>
          <w:rStyle w:val="fontstyle01"/>
          <w:rFonts w:ascii="Times New Roman" w:hAnsi="Times New Roman" w:cs="Times New Roman"/>
          <w:sz w:val="22"/>
          <w:szCs w:val="22"/>
          <w:lang w:val="ru-RU"/>
        </w:rPr>
        <w:t xml:space="preserve"> </w:t>
      </w:r>
      <w:proofErr w:type="spellStart"/>
      <w:r w:rsidR="00562633" w:rsidRPr="00533F15">
        <w:rPr>
          <w:rStyle w:val="fontstyle01"/>
          <w:rFonts w:ascii="Times New Roman" w:hAnsi="Times New Roman" w:cs="Times New Roman"/>
          <w:sz w:val="22"/>
          <w:szCs w:val="22"/>
          <w:lang w:val="ru-RU"/>
        </w:rPr>
        <w:t>питань</w:t>
      </w:r>
      <w:proofErr w:type="spellEnd"/>
      <w:r w:rsidR="00562633" w:rsidRPr="00533F15">
        <w:rPr>
          <w:rStyle w:val="fontstyle01"/>
          <w:rFonts w:ascii="Times New Roman" w:hAnsi="Times New Roman" w:cs="Times New Roman"/>
          <w:sz w:val="22"/>
          <w:szCs w:val="22"/>
          <w:lang w:val="ru-RU"/>
        </w:rPr>
        <w:t xml:space="preserve"> для </w:t>
      </w:r>
      <w:proofErr w:type="spellStart"/>
      <w:r w:rsidR="00562633" w:rsidRPr="00533F15">
        <w:rPr>
          <w:rStyle w:val="fontstyle01"/>
          <w:rFonts w:ascii="Times New Roman" w:hAnsi="Times New Roman" w:cs="Times New Roman"/>
          <w:sz w:val="22"/>
          <w:szCs w:val="22"/>
          <w:lang w:val="ru-RU"/>
        </w:rPr>
        <w:t>перевірки</w:t>
      </w:r>
      <w:proofErr w:type="spellEnd"/>
      <w:r w:rsidR="00562633" w:rsidRPr="00533F15">
        <w:rPr>
          <w:rStyle w:val="fontstyle01"/>
          <w:rFonts w:ascii="Times New Roman" w:hAnsi="Times New Roman" w:cs="Times New Roman"/>
          <w:sz w:val="22"/>
          <w:szCs w:val="22"/>
          <w:lang w:val="ru-RU"/>
        </w:rPr>
        <w:t xml:space="preserve"> </w:t>
      </w:r>
      <w:proofErr w:type="spellStart"/>
      <w:r w:rsidR="00562633" w:rsidRPr="00533F15">
        <w:rPr>
          <w:rStyle w:val="fontstyle01"/>
          <w:rFonts w:ascii="Times New Roman" w:hAnsi="Times New Roman" w:cs="Times New Roman"/>
          <w:sz w:val="22"/>
          <w:szCs w:val="22"/>
          <w:lang w:val="ru-RU"/>
        </w:rPr>
        <w:t>базових</w:t>
      </w:r>
      <w:proofErr w:type="spellEnd"/>
      <w:r w:rsidR="00562633" w:rsidRPr="00533F15">
        <w:rPr>
          <w:rStyle w:val="fontstyle01"/>
          <w:rFonts w:ascii="Times New Roman" w:hAnsi="Times New Roman" w:cs="Times New Roman"/>
          <w:sz w:val="22"/>
          <w:szCs w:val="22"/>
          <w:lang w:val="ru-RU"/>
        </w:rPr>
        <w:t xml:space="preserve"> </w:t>
      </w:r>
      <w:proofErr w:type="spellStart"/>
      <w:r w:rsidR="00562633" w:rsidRPr="00533F15">
        <w:rPr>
          <w:rStyle w:val="fontstyle01"/>
          <w:rFonts w:ascii="Times New Roman" w:hAnsi="Times New Roman" w:cs="Times New Roman"/>
          <w:sz w:val="22"/>
          <w:szCs w:val="22"/>
          <w:lang w:val="ru-RU"/>
        </w:rPr>
        <w:t>знань</w:t>
      </w:r>
      <w:proofErr w:type="spellEnd"/>
      <w:r w:rsidR="00562633" w:rsidRPr="00533F15">
        <w:rPr>
          <w:rStyle w:val="fontstyle01"/>
          <w:rFonts w:ascii="Times New Roman" w:hAnsi="Times New Roman" w:cs="Times New Roman"/>
          <w:sz w:val="22"/>
          <w:szCs w:val="22"/>
          <w:lang w:val="ru-RU"/>
        </w:rPr>
        <w:t xml:space="preserve"> за темою</w:t>
      </w:r>
      <w:r w:rsidR="00562633"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6E11B85D"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1. Еферентна іннервація: сучасні уявлення про її </w:t>
      </w:r>
      <w:proofErr w:type="spellStart"/>
      <w:r w:rsidRPr="00533F15">
        <w:rPr>
          <w:rFonts w:ascii="Times New Roman" w:hAnsi="Times New Roman" w:cs="Times New Roman"/>
          <w:snapToGrid w:val="0"/>
          <w:lang w:val="uk-UA"/>
        </w:rPr>
        <w:t>медіаторні</w:t>
      </w:r>
      <w:proofErr w:type="spellEnd"/>
      <w:r w:rsidRPr="00533F15">
        <w:rPr>
          <w:rFonts w:ascii="Times New Roman" w:hAnsi="Times New Roman" w:cs="Times New Roman"/>
          <w:snapToGrid w:val="0"/>
          <w:lang w:val="uk-UA"/>
        </w:rPr>
        <w:t xml:space="preserve"> системи і функціональне призначення.</w:t>
      </w:r>
    </w:p>
    <w:p w14:paraId="38DAABBE"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w:t>
      </w:r>
      <w:proofErr w:type="spellStart"/>
      <w:r w:rsidRPr="00533F15">
        <w:rPr>
          <w:rFonts w:ascii="Times New Roman" w:hAnsi="Times New Roman" w:cs="Times New Roman"/>
          <w:snapToGrid w:val="0"/>
          <w:lang w:val="uk-UA"/>
        </w:rPr>
        <w:t>Синаптична</w:t>
      </w:r>
      <w:proofErr w:type="spellEnd"/>
      <w:r w:rsidRPr="00533F15">
        <w:rPr>
          <w:rFonts w:ascii="Times New Roman" w:hAnsi="Times New Roman" w:cs="Times New Roman"/>
          <w:snapToGrid w:val="0"/>
          <w:lang w:val="uk-UA"/>
        </w:rPr>
        <w:t xml:space="preserve"> передача як об'єкт фармакологічного впливу. Будова і функції синапсів. Поняття про </w:t>
      </w:r>
      <w:proofErr w:type="spellStart"/>
      <w:r w:rsidRPr="00533F15">
        <w:rPr>
          <w:rFonts w:ascii="Times New Roman" w:hAnsi="Times New Roman" w:cs="Times New Roman"/>
          <w:snapToGrid w:val="0"/>
          <w:lang w:val="uk-UA"/>
        </w:rPr>
        <w:t>агоністичні</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міметичні</w:t>
      </w:r>
      <w:proofErr w:type="spellEnd"/>
      <w:r w:rsidRPr="00533F15">
        <w:rPr>
          <w:rFonts w:ascii="Times New Roman" w:hAnsi="Times New Roman" w:cs="Times New Roman"/>
          <w:snapToGrid w:val="0"/>
          <w:lang w:val="uk-UA"/>
        </w:rPr>
        <w:t xml:space="preserve">) і антагоністичні (блокуючі або </w:t>
      </w:r>
      <w:proofErr w:type="spellStart"/>
      <w:r w:rsidRPr="00533F15">
        <w:rPr>
          <w:rFonts w:ascii="Times New Roman" w:hAnsi="Times New Roman" w:cs="Times New Roman"/>
          <w:snapToGrid w:val="0"/>
          <w:lang w:val="uk-UA"/>
        </w:rPr>
        <w:t>літичні</w:t>
      </w:r>
      <w:proofErr w:type="spellEnd"/>
      <w:r w:rsidRPr="00533F15">
        <w:rPr>
          <w:rFonts w:ascii="Times New Roman" w:hAnsi="Times New Roman" w:cs="Times New Roman"/>
          <w:snapToGrid w:val="0"/>
          <w:lang w:val="uk-UA"/>
        </w:rPr>
        <w:t>) речовини. Типові механізми прямої і непрямої дії.</w:t>
      </w:r>
    </w:p>
    <w:p w14:paraId="37FB577D"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3. </w:t>
      </w:r>
      <w:proofErr w:type="spellStart"/>
      <w:r w:rsidRPr="00533F15">
        <w:rPr>
          <w:rFonts w:ascii="Times New Roman" w:hAnsi="Times New Roman" w:cs="Times New Roman"/>
          <w:snapToGrid w:val="0"/>
          <w:lang w:val="uk-UA"/>
        </w:rPr>
        <w:t>Холінергічна</w:t>
      </w:r>
      <w:proofErr w:type="spellEnd"/>
      <w:r w:rsidRPr="00533F15">
        <w:rPr>
          <w:rFonts w:ascii="Times New Roman" w:hAnsi="Times New Roman" w:cs="Times New Roman"/>
          <w:snapToGrid w:val="0"/>
          <w:lang w:val="uk-UA"/>
        </w:rPr>
        <w:t xml:space="preserve"> медіація. М- і Н-</w:t>
      </w:r>
      <w:proofErr w:type="spellStart"/>
      <w:r w:rsidRPr="00533F15">
        <w:rPr>
          <w:rFonts w:ascii="Times New Roman" w:hAnsi="Times New Roman" w:cs="Times New Roman"/>
          <w:snapToGrid w:val="0"/>
          <w:lang w:val="uk-UA"/>
        </w:rPr>
        <w:t>холінорецептори</w:t>
      </w:r>
      <w:proofErr w:type="spellEnd"/>
      <w:r w:rsidRPr="00533F15">
        <w:rPr>
          <w:rFonts w:ascii="Times New Roman" w:hAnsi="Times New Roman" w:cs="Times New Roman"/>
          <w:snapToGrid w:val="0"/>
          <w:lang w:val="uk-UA"/>
        </w:rPr>
        <w:t xml:space="preserve">, локалізація, їхні підтипи, функції. Механізми </w:t>
      </w:r>
      <w:proofErr w:type="spellStart"/>
      <w:r w:rsidRPr="00533F15">
        <w:rPr>
          <w:rFonts w:ascii="Times New Roman" w:hAnsi="Times New Roman" w:cs="Times New Roman"/>
          <w:snapToGrid w:val="0"/>
          <w:lang w:val="uk-UA"/>
        </w:rPr>
        <w:t>холіноміметичної</w:t>
      </w:r>
      <w:proofErr w:type="spellEnd"/>
      <w:r w:rsidRPr="00533F15">
        <w:rPr>
          <w:rFonts w:ascii="Times New Roman" w:hAnsi="Times New Roman" w:cs="Times New Roman"/>
          <w:snapToGrid w:val="0"/>
          <w:lang w:val="uk-UA"/>
        </w:rPr>
        <w:t xml:space="preserve"> (прямої і непрямої) і </w:t>
      </w:r>
      <w:proofErr w:type="spellStart"/>
      <w:r w:rsidRPr="00533F15">
        <w:rPr>
          <w:rFonts w:ascii="Times New Roman" w:hAnsi="Times New Roman" w:cs="Times New Roman"/>
          <w:snapToGrid w:val="0"/>
          <w:lang w:val="uk-UA"/>
        </w:rPr>
        <w:t>холіноблокуючої</w:t>
      </w:r>
      <w:proofErr w:type="spellEnd"/>
      <w:r w:rsidRPr="00533F15">
        <w:rPr>
          <w:rFonts w:ascii="Times New Roman" w:hAnsi="Times New Roman" w:cs="Times New Roman"/>
          <w:snapToGrid w:val="0"/>
          <w:lang w:val="uk-UA"/>
        </w:rPr>
        <w:t xml:space="preserve"> дії.</w:t>
      </w:r>
    </w:p>
    <w:p w14:paraId="40582A7B"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4. Класифікація ХОЛІНОМІМЕТИЧНИХ речовин:</w:t>
      </w:r>
    </w:p>
    <w:p w14:paraId="116282E2" w14:textId="77777777" w:rsidR="00331FE9" w:rsidRPr="00533F15" w:rsidRDefault="00331FE9" w:rsidP="00F721A7">
      <w:pPr>
        <w:pStyle w:val="a5"/>
        <w:numPr>
          <w:ilvl w:val="0"/>
          <w:numId w:val="2"/>
        </w:numPr>
        <w:spacing w:line="240" w:lineRule="exact"/>
        <w:jc w:val="both"/>
        <w:rPr>
          <w:snapToGrid w:val="0"/>
          <w:sz w:val="22"/>
          <w:szCs w:val="22"/>
          <w:lang w:val="uk-UA"/>
        </w:rPr>
      </w:pPr>
      <w:r w:rsidRPr="00533F15">
        <w:rPr>
          <w:i/>
          <w:snapToGrid w:val="0"/>
          <w:sz w:val="22"/>
          <w:szCs w:val="22"/>
          <w:lang w:val="uk-UA"/>
        </w:rPr>
        <w:t>М-</w:t>
      </w:r>
      <w:proofErr w:type="spellStart"/>
      <w:r w:rsidRPr="00533F15">
        <w:rPr>
          <w:i/>
          <w:snapToGrid w:val="0"/>
          <w:sz w:val="22"/>
          <w:szCs w:val="22"/>
          <w:lang w:val="uk-UA"/>
        </w:rPr>
        <w:t>холіноміметики</w:t>
      </w:r>
      <w:proofErr w:type="spellEnd"/>
      <w:r w:rsidRPr="00533F15">
        <w:rPr>
          <w:snapToGrid w:val="0"/>
          <w:sz w:val="22"/>
          <w:szCs w:val="22"/>
          <w:lang w:val="uk-UA"/>
        </w:rPr>
        <w:t xml:space="preserve"> ─ пілокарпін, </w:t>
      </w:r>
      <w:proofErr w:type="spellStart"/>
      <w:r w:rsidRPr="00533F15">
        <w:rPr>
          <w:snapToGrid w:val="0"/>
          <w:sz w:val="22"/>
          <w:szCs w:val="22"/>
          <w:lang w:val="uk-UA"/>
        </w:rPr>
        <w:t>ацеклідин</w:t>
      </w:r>
      <w:proofErr w:type="spellEnd"/>
      <w:r w:rsidRPr="00533F15">
        <w:rPr>
          <w:snapToGrid w:val="0"/>
          <w:sz w:val="22"/>
          <w:szCs w:val="22"/>
          <w:lang w:val="uk-UA"/>
        </w:rPr>
        <w:t>;</w:t>
      </w:r>
    </w:p>
    <w:p w14:paraId="0B43D58C" w14:textId="77777777" w:rsidR="00331FE9" w:rsidRPr="00533F15" w:rsidRDefault="00331FE9" w:rsidP="00F721A7">
      <w:pPr>
        <w:pStyle w:val="a5"/>
        <w:numPr>
          <w:ilvl w:val="0"/>
          <w:numId w:val="2"/>
        </w:numPr>
        <w:spacing w:line="240" w:lineRule="exact"/>
        <w:jc w:val="both"/>
        <w:rPr>
          <w:snapToGrid w:val="0"/>
          <w:sz w:val="22"/>
          <w:szCs w:val="22"/>
          <w:lang w:val="uk-UA"/>
        </w:rPr>
      </w:pPr>
      <w:r w:rsidRPr="00533F15">
        <w:rPr>
          <w:i/>
          <w:snapToGrid w:val="0"/>
          <w:sz w:val="22"/>
          <w:szCs w:val="22"/>
          <w:lang w:val="uk-UA"/>
        </w:rPr>
        <w:t>Н-</w:t>
      </w:r>
      <w:proofErr w:type="spellStart"/>
      <w:r w:rsidRPr="00533F15">
        <w:rPr>
          <w:i/>
          <w:snapToGrid w:val="0"/>
          <w:sz w:val="22"/>
          <w:szCs w:val="22"/>
          <w:lang w:val="uk-UA"/>
        </w:rPr>
        <w:t>холіноміметики</w:t>
      </w:r>
      <w:proofErr w:type="spellEnd"/>
      <w:r w:rsidRPr="00533F15">
        <w:rPr>
          <w:snapToGrid w:val="0"/>
          <w:sz w:val="22"/>
          <w:szCs w:val="22"/>
          <w:lang w:val="uk-UA"/>
        </w:rPr>
        <w:t xml:space="preserve"> ─ </w:t>
      </w:r>
      <w:proofErr w:type="spellStart"/>
      <w:r w:rsidRPr="00533F15">
        <w:rPr>
          <w:snapToGrid w:val="0"/>
          <w:sz w:val="22"/>
          <w:szCs w:val="22"/>
          <w:lang w:val="uk-UA"/>
        </w:rPr>
        <w:t>нікорете</w:t>
      </w:r>
      <w:proofErr w:type="spellEnd"/>
      <w:r w:rsidRPr="00533F15">
        <w:rPr>
          <w:snapToGrid w:val="0"/>
          <w:sz w:val="22"/>
          <w:szCs w:val="22"/>
          <w:lang w:val="uk-UA"/>
        </w:rPr>
        <w:t xml:space="preserve">, </w:t>
      </w:r>
      <w:proofErr w:type="spellStart"/>
      <w:r w:rsidRPr="00533F15">
        <w:rPr>
          <w:snapToGrid w:val="0"/>
          <w:sz w:val="22"/>
          <w:szCs w:val="22"/>
          <w:lang w:val="uk-UA"/>
        </w:rPr>
        <w:t>цитітон</w:t>
      </w:r>
      <w:proofErr w:type="spellEnd"/>
      <w:r w:rsidRPr="00533F15">
        <w:rPr>
          <w:snapToGrid w:val="0"/>
          <w:sz w:val="22"/>
          <w:szCs w:val="22"/>
          <w:lang w:val="uk-UA"/>
        </w:rPr>
        <w:t>, лобелін;</w:t>
      </w:r>
    </w:p>
    <w:p w14:paraId="44640D3D" w14:textId="77777777" w:rsidR="00331FE9" w:rsidRPr="00533F15" w:rsidRDefault="00331FE9" w:rsidP="00F721A7">
      <w:pPr>
        <w:pStyle w:val="a5"/>
        <w:numPr>
          <w:ilvl w:val="0"/>
          <w:numId w:val="2"/>
        </w:numPr>
        <w:spacing w:line="240" w:lineRule="exact"/>
        <w:jc w:val="both"/>
        <w:rPr>
          <w:snapToGrid w:val="0"/>
          <w:sz w:val="22"/>
          <w:szCs w:val="22"/>
          <w:lang w:val="uk-UA"/>
        </w:rPr>
      </w:pPr>
      <w:r w:rsidRPr="00533F15">
        <w:rPr>
          <w:i/>
          <w:snapToGrid w:val="0"/>
          <w:sz w:val="22"/>
          <w:szCs w:val="22"/>
          <w:lang w:val="uk-UA"/>
        </w:rPr>
        <w:t>М-, Н-</w:t>
      </w:r>
      <w:proofErr w:type="spellStart"/>
      <w:r w:rsidRPr="00533F15">
        <w:rPr>
          <w:i/>
          <w:snapToGrid w:val="0"/>
          <w:sz w:val="22"/>
          <w:szCs w:val="22"/>
          <w:lang w:val="uk-UA"/>
        </w:rPr>
        <w:t>холіноміметики</w:t>
      </w:r>
      <w:proofErr w:type="spellEnd"/>
      <w:r w:rsidRPr="00533F15">
        <w:rPr>
          <w:i/>
          <w:snapToGrid w:val="0"/>
          <w:sz w:val="22"/>
          <w:szCs w:val="22"/>
          <w:lang w:val="uk-UA"/>
        </w:rPr>
        <w:t xml:space="preserve"> </w:t>
      </w:r>
      <w:r w:rsidRPr="00533F15">
        <w:rPr>
          <w:snapToGrid w:val="0"/>
          <w:sz w:val="22"/>
          <w:szCs w:val="22"/>
          <w:lang w:val="uk-UA"/>
        </w:rPr>
        <w:t>дії:</w:t>
      </w:r>
    </w:p>
    <w:p w14:paraId="4D5CAB89"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w:t>
      </w:r>
      <w:r w:rsidRPr="00533F15">
        <w:rPr>
          <w:rFonts w:ascii="Times New Roman" w:hAnsi="Times New Roman" w:cs="Times New Roman"/>
          <w:i/>
          <w:snapToGrid w:val="0"/>
          <w:lang w:val="uk-UA"/>
        </w:rPr>
        <w:t>прямої</w:t>
      </w:r>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карбахолін</w:t>
      </w:r>
      <w:proofErr w:type="spellEnd"/>
      <w:r w:rsidRPr="00533F15">
        <w:rPr>
          <w:rFonts w:ascii="Times New Roman" w:hAnsi="Times New Roman" w:cs="Times New Roman"/>
          <w:snapToGrid w:val="0"/>
          <w:lang w:val="uk-UA"/>
        </w:rPr>
        <w:t>;</w:t>
      </w:r>
    </w:p>
    <w:p w14:paraId="772D8075"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w:t>
      </w:r>
      <w:r w:rsidRPr="00533F15">
        <w:rPr>
          <w:rFonts w:ascii="Times New Roman" w:hAnsi="Times New Roman" w:cs="Times New Roman"/>
          <w:i/>
          <w:snapToGrid w:val="0"/>
          <w:lang w:val="uk-UA"/>
        </w:rPr>
        <w:t>непрямої (</w:t>
      </w:r>
      <w:proofErr w:type="spellStart"/>
      <w:r w:rsidRPr="00533F15">
        <w:rPr>
          <w:rFonts w:ascii="Times New Roman" w:hAnsi="Times New Roman" w:cs="Times New Roman"/>
          <w:i/>
          <w:snapToGrid w:val="0"/>
          <w:lang w:val="uk-UA"/>
        </w:rPr>
        <w:t>антихолінестеразні</w:t>
      </w:r>
      <w:proofErr w:type="spellEnd"/>
      <w:r w:rsidRPr="00533F15">
        <w:rPr>
          <w:rFonts w:ascii="Times New Roman" w:hAnsi="Times New Roman" w:cs="Times New Roman"/>
          <w:i/>
          <w:snapToGrid w:val="0"/>
          <w:lang w:val="uk-UA"/>
        </w:rPr>
        <w:t>):</w:t>
      </w:r>
    </w:p>
    <w:p w14:paraId="27A5F29B" w14:textId="77777777" w:rsidR="00331FE9" w:rsidRPr="00533F15" w:rsidRDefault="00331FE9" w:rsidP="00F721A7">
      <w:pPr>
        <w:pStyle w:val="a5"/>
        <w:numPr>
          <w:ilvl w:val="0"/>
          <w:numId w:val="3"/>
        </w:numPr>
        <w:spacing w:line="240" w:lineRule="exact"/>
        <w:jc w:val="both"/>
        <w:rPr>
          <w:snapToGrid w:val="0"/>
          <w:sz w:val="22"/>
          <w:szCs w:val="22"/>
          <w:lang w:val="uk-UA"/>
        </w:rPr>
      </w:pPr>
      <w:r w:rsidRPr="00533F15">
        <w:rPr>
          <w:i/>
          <w:snapToGrid w:val="0"/>
          <w:sz w:val="22"/>
          <w:szCs w:val="22"/>
          <w:lang w:val="uk-UA"/>
        </w:rPr>
        <w:t>оборотної</w:t>
      </w:r>
      <w:r w:rsidRPr="00533F15">
        <w:rPr>
          <w:snapToGrid w:val="0"/>
          <w:sz w:val="22"/>
          <w:szCs w:val="22"/>
          <w:lang w:val="uk-UA"/>
        </w:rPr>
        <w:t xml:space="preserve">─ рослинного </w:t>
      </w:r>
      <w:proofErr w:type="spellStart"/>
      <w:r w:rsidRPr="00533F15">
        <w:rPr>
          <w:snapToGrid w:val="0"/>
          <w:sz w:val="22"/>
          <w:szCs w:val="22"/>
          <w:lang w:val="uk-UA"/>
        </w:rPr>
        <w:t>походжння</w:t>
      </w:r>
      <w:proofErr w:type="spellEnd"/>
      <w:r w:rsidRPr="00533F15">
        <w:rPr>
          <w:snapToGrid w:val="0"/>
          <w:sz w:val="22"/>
          <w:szCs w:val="22"/>
          <w:lang w:val="uk-UA"/>
        </w:rPr>
        <w:t xml:space="preserve"> (алкалоїди, </w:t>
      </w:r>
      <w:proofErr w:type="spellStart"/>
      <w:r w:rsidRPr="00533F15">
        <w:rPr>
          <w:snapToGrid w:val="0"/>
          <w:sz w:val="22"/>
          <w:szCs w:val="22"/>
          <w:lang w:val="uk-UA"/>
        </w:rPr>
        <w:t>третичні</w:t>
      </w:r>
      <w:proofErr w:type="spellEnd"/>
      <w:r w:rsidRPr="00533F15">
        <w:rPr>
          <w:snapToGrid w:val="0"/>
          <w:sz w:val="22"/>
          <w:szCs w:val="22"/>
          <w:lang w:val="uk-UA"/>
        </w:rPr>
        <w:t xml:space="preserve"> аміни) - </w:t>
      </w:r>
      <w:proofErr w:type="spellStart"/>
      <w:r w:rsidRPr="00533F15">
        <w:rPr>
          <w:snapToGrid w:val="0"/>
          <w:sz w:val="22"/>
          <w:szCs w:val="22"/>
          <w:lang w:val="uk-UA"/>
        </w:rPr>
        <w:t>фізостигмин</w:t>
      </w:r>
      <w:proofErr w:type="spellEnd"/>
      <w:r w:rsidRPr="00533F15">
        <w:rPr>
          <w:snapToGrid w:val="0"/>
          <w:sz w:val="22"/>
          <w:szCs w:val="22"/>
          <w:lang w:val="uk-UA"/>
        </w:rPr>
        <w:t xml:space="preserve"> (</w:t>
      </w:r>
      <w:proofErr w:type="spellStart"/>
      <w:r w:rsidRPr="00533F15">
        <w:rPr>
          <w:snapToGrid w:val="0"/>
          <w:sz w:val="22"/>
          <w:szCs w:val="22"/>
          <w:lang w:val="uk-UA"/>
        </w:rPr>
        <w:t>эзерин</w:t>
      </w:r>
      <w:proofErr w:type="spellEnd"/>
      <w:r w:rsidRPr="00533F15">
        <w:rPr>
          <w:snapToGrid w:val="0"/>
          <w:sz w:val="22"/>
          <w:szCs w:val="22"/>
          <w:lang w:val="uk-UA"/>
        </w:rPr>
        <w:t xml:space="preserve">), </w:t>
      </w:r>
      <w:proofErr w:type="spellStart"/>
      <w:r w:rsidRPr="00533F15">
        <w:rPr>
          <w:snapToGrid w:val="0"/>
          <w:sz w:val="22"/>
          <w:szCs w:val="22"/>
          <w:lang w:val="uk-UA"/>
        </w:rPr>
        <w:t>галантамін</w:t>
      </w:r>
      <w:proofErr w:type="spellEnd"/>
      <w:r w:rsidRPr="00533F15">
        <w:rPr>
          <w:snapToGrid w:val="0"/>
          <w:sz w:val="22"/>
          <w:szCs w:val="22"/>
          <w:lang w:val="uk-UA"/>
        </w:rPr>
        <w:t xml:space="preserve">; </w:t>
      </w:r>
      <w:r w:rsidRPr="00533F15">
        <w:rPr>
          <w:i/>
          <w:snapToGrid w:val="0"/>
          <w:sz w:val="22"/>
          <w:szCs w:val="22"/>
          <w:lang w:val="uk-UA"/>
        </w:rPr>
        <w:t>синтетичний</w:t>
      </w:r>
      <w:r w:rsidRPr="00533F15">
        <w:rPr>
          <w:snapToGrid w:val="0"/>
          <w:sz w:val="22"/>
          <w:szCs w:val="22"/>
          <w:lang w:val="uk-UA"/>
        </w:rPr>
        <w:t xml:space="preserve"> - </w:t>
      </w:r>
      <w:proofErr w:type="spellStart"/>
      <w:r w:rsidRPr="00533F15">
        <w:rPr>
          <w:snapToGrid w:val="0"/>
          <w:sz w:val="22"/>
          <w:szCs w:val="22"/>
          <w:lang w:val="uk-UA"/>
        </w:rPr>
        <w:t>четвертичні</w:t>
      </w:r>
      <w:proofErr w:type="spellEnd"/>
      <w:r w:rsidRPr="00533F15">
        <w:rPr>
          <w:snapToGrid w:val="0"/>
          <w:sz w:val="22"/>
          <w:szCs w:val="22"/>
          <w:lang w:val="uk-UA"/>
        </w:rPr>
        <w:t>: прозерин (</w:t>
      </w:r>
      <w:proofErr w:type="spellStart"/>
      <w:r w:rsidRPr="00533F15">
        <w:rPr>
          <w:snapToGrid w:val="0"/>
          <w:sz w:val="22"/>
          <w:szCs w:val="22"/>
          <w:lang w:val="uk-UA"/>
        </w:rPr>
        <w:t>неостигмін</w:t>
      </w:r>
      <w:proofErr w:type="spellEnd"/>
      <w:r w:rsidRPr="00533F15">
        <w:rPr>
          <w:snapToGrid w:val="0"/>
          <w:sz w:val="22"/>
          <w:szCs w:val="22"/>
          <w:lang w:val="uk-UA"/>
        </w:rPr>
        <w:t xml:space="preserve">), </w:t>
      </w:r>
      <w:proofErr w:type="spellStart"/>
      <w:r w:rsidRPr="00533F15">
        <w:rPr>
          <w:snapToGrid w:val="0"/>
          <w:sz w:val="22"/>
          <w:szCs w:val="22"/>
          <w:lang w:val="uk-UA"/>
        </w:rPr>
        <w:t>пиридостигмін</w:t>
      </w:r>
      <w:proofErr w:type="spellEnd"/>
      <w:r w:rsidRPr="00533F15">
        <w:rPr>
          <w:snapToGrid w:val="0"/>
          <w:sz w:val="22"/>
          <w:szCs w:val="22"/>
          <w:lang w:val="uk-UA"/>
        </w:rPr>
        <w:t xml:space="preserve">; </w:t>
      </w:r>
      <w:proofErr w:type="spellStart"/>
      <w:r w:rsidRPr="00533F15">
        <w:rPr>
          <w:snapToGrid w:val="0"/>
          <w:sz w:val="22"/>
          <w:szCs w:val="22"/>
          <w:lang w:val="uk-UA"/>
        </w:rPr>
        <w:t>третичні</w:t>
      </w:r>
      <w:proofErr w:type="spellEnd"/>
      <w:r w:rsidRPr="00533F15">
        <w:rPr>
          <w:snapToGrid w:val="0"/>
          <w:sz w:val="22"/>
          <w:szCs w:val="22"/>
          <w:lang w:val="uk-UA"/>
        </w:rPr>
        <w:t xml:space="preserve"> аміни: </w:t>
      </w:r>
      <w:proofErr w:type="spellStart"/>
      <w:r w:rsidRPr="00533F15">
        <w:rPr>
          <w:snapToGrid w:val="0"/>
          <w:sz w:val="22"/>
          <w:szCs w:val="22"/>
          <w:lang w:val="uk-UA"/>
        </w:rPr>
        <w:t>іпідакрин</w:t>
      </w:r>
      <w:proofErr w:type="spellEnd"/>
      <w:r w:rsidRPr="00533F15">
        <w:rPr>
          <w:snapToGrid w:val="0"/>
          <w:sz w:val="22"/>
          <w:szCs w:val="22"/>
          <w:lang w:val="uk-UA"/>
        </w:rPr>
        <w:t xml:space="preserve"> (</w:t>
      </w:r>
      <w:proofErr w:type="spellStart"/>
      <w:r w:rsidRPr="00533F15">
        <w:rPr>
          <w:snapToGrid w:val="0"/>
          <w:sz w:val="22"/>
          <w:szCs w:val="22"/>
          <w:lang w:val="uk-UA"/>
        </w:rPr>
        <w:t>нейромидин</w:t>
      </w:r>
      <w:proofErr w:type="spellEnd"/>
      <w:r w:rsidRPr="00533F15">
        <w:rPr>
          <w:snapToGrid w:val="0"/>
          <w:sz w:val="22"/>
          <w:szCs w:val="22"/>
          <w:lang w:val="uk-UA"/>
        </w:rPr>
        <w:t xml:space="preserve">, </w:t>
      </w:r>
      <w:proofErr w:type="spellStart"/>
      <w:r w:rsidRPr="00533F15">
        <w:rPr>
          <w:snapToGrid w:val="0"/>
          <w:sz w:val="22"/>
          <w:szCs w:val="22"/>
          <w:lang w:val="uk-UA"/>
        </w:rPr>
        <w:t>амиридин</w:t>
      </w:r>
      <w:proofErr w:type="spellEnd"/>
      <w:r w:rsidRPr="00533F15">
        <w:rPr>
          <w:snapToGrid w:val="0"/>
          <w:sz w:val="22"/>
          <w:szCs w:val="22"/>
          <w:lang w:val="uk-UA"/>
        </w:rPr>
        <w:t xml:space="preserve">), </w:t>
      </w:r>
      <w:proofErr w:type="spellStart"/>
      <w:r w:rsidRPr="00533F15">
        <w:rPr>
          <w:snapToGrid w:val="0"/>
          <w:sz w:val="22"/>
          <w:szCs w:val="22"/>
          <w:lang w:val="uk-UA"/>
        </w:rPr>
        <w:t>донепезил</w:t>
      </w:r>
      <w:proofErr w:type="spellEnd"/>
      <w:r w:rsidRPr="00533F15">
        <w:rPr>
          <w:snapToGrid w:val="0"/>
          <w:sz w:val="22"/>
          <w:szCs w:val="22"/>
          <w:lang w:val="uk-UA"/>
        </w:rPr>
        <w:t xml:space="preserve">, </w:t>
      </w:r>
      <w:proofErr w:type="spellStart"/>
      <w:r w:rsidRPr="00533F15">
        <w:rPr>
          <w:snapToGrid w:val="0"/>
          <w:sz w:val="22"/>
          <w:szCs w:val="22"/>
          <w:lang w:val="uk-UA"/>
        </w:rPr>
        <w:t>аминотигмін</w:t>
      </w:r>
      <w:proofErr w:type="spellEnd"/>
      <w:r w:rsidRPr="00533F15">
        <w:rPr>
          <w:snapToGrid w:val="0"/>
          <w:sz w:val="22"/>
          <w:szCs w:val="22"/>
          <w:lang w:val="uk-UA"/>
        </w:rPr>
        <w:t>;</w:t>
      </w:r>
    </w:p>
    <w:p w14:paraId="2458DF94" w14:textId="77777777" w:rsidR="00331FE9" w:rsidRPr="00533F15" w:rsidRDefault="00331FE9" w:rsidP="00F721A7">
      <w:pPr>
        <w:pStyle w:val="a5"/>
        <w:numPr>
          <w:ilvl w:val="0"/>
          <w:numId w:val="3"/>
        </w:numPr>
        <w:spacing w:line="240" w:lineRule="exact"/>
        <w:jc w:val="both"/>
        <w:rPr>
          <w:snapToGrid w:val="0"/>
          <w:sz w:val="22"/>
          <w:szCs w:val="22"/>
          <w:lang w:val="uk-UA"/>
        </w:rPr>
      </w:pPr>
      <w:r w:rsidRPr="00533F15">
        <w:rPr>
          <w:i/>
          <w:snapToGrid w:val="0"/>
          <w:sz w:val="22"/>
          <w:szCs w:val="22"/>
          <w:lang w:val="uk-UA"/>
        </w:rPr>
        <w:t xml:space="preserve"> необоротної</w:t>
      </w:r>
      <w:r w:rsidRPr="00533F15">
        <w:rPr>
          <w:snapToGrid w:val="0"/>
          <w:sz w:val="22"/>
          <w:szCs w:val="22"/>
          <w:lang w:val="uk-UA"/>
        </w:rPr>
        <w:t xml:space="preserve">─ </w:t>
      </w:r>
      <w:proofErr w:type="spellStart"/>
      <w:r w:rsidRPr="00533F15">
        <w:rPr>
          <w:snapToGrid w:val="0"/>
          <w:sz w:val="22"/>
          <w:szCs w:val="22"/>
          <w:lang w:val="uk-UA"/>
        </w:rPr>
        <w:t>армін</w:t>
      </w:r>
      <w:proofErr w:type="spellEnd"/>
      <w:r w:rsidRPr="00533F15">
        <w:rPr>
          <w:snapToGrid w:val="0"/>
          <w:sz w:val="22"/>
          <w:szCs w:val="22"/>
          <w:lang w:val="uk-UA"/>
        </w:rPr>
        <w:t>.</w:t>
      </w:r>
    </w:p>
    <w:p w14:paraId="0085FE3F"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5. М-</w:t>
      </w:r>
      <w:proofErr w:type="spellStart"/>
      <w:r w:rsidRPr="00533F15">
        <w:rPr>
          <w:rFonts w:ascii="Times New Roman" w:hAnsi="Times New Roman" w:cs="Times New Roman"/>
          <w:snapToGrid w:val="0"/>
          <w:lang w:val="uk-UA"/>
        </w:rPr>
        <w:t>холіноміметики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Фармакодинаміка</w:t>
      </w:r>
      <w:proofErr w:type="spellEnd"/>
      <w:r w:rsidRPr="00533F15">
        <w:rPr>
          <w:rFonts w:ascii="Times New Roman" w:hAnsi="Times New Roman" w:cs="Times New Roman"/>
          <w:snapToGrid w:val="0"/>
          <w:lang w:val="uk-UA"/>
        </w:rPr>
        <w:t xml:space="preserve">. Небажані ефекти. Показання та протипоказання до застосування. Гостре отруєння мускарином. Заходи допомоги, </w:t>
      </w:r>
      <w:proofErr w:type="spellStart"/>
      <w:r w:rsidRPr="00533F15">
        <w:rPr>
          <w:rFonts w:ascii="Times New Roman" w:hAnsi="Times New Roman" w:cs="Times New Roman"/>
          <w:snapToGrid w:val="0"/>
          <w:lang w:val="uk-UA"/>
        </w:rPr>
        <w:t>антидотная</w:t>
      </w:r>
      <w:proofErr w:type="spellEnd"/>
      <w:r w:rsidRPr="00533F15">
        <w:rPr>
          <w:rFonts w:ascii="Times New Roman" w:hAnsi="Times New Roman" w:cs="Times New Roman"/>
          <w:snapToGrid w:val="0"/>
          <w:lang w:val="uk-UA"/>
        </w:rPr>
        <w:t xml:space="preserve"> терапія.</w:t>
      </w:r>
    </w:p>
    <w:p w14:paraId="2F776352"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6. Н-</w:t>
      </w:r>
      <w:proofErr w:type="spellStart"/>
      <w:r w:rsidRPr="00533F15">
        <w:rPr>
          <w:rFonts w:ascii="Times New Roman" w:hAnsi="Times New Roman" w:cs="Times New Roman"/>
          <w:snapToGrid w:val="0"/>
          <w:lang w:val="uk-UA"/>
        </w:rPr>
        <w:t>холіноміметики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Фармакодинаміка</w:t>
      </w:r>
      <w:proofErr w:type="spellEnd"/>
      <w:r w:rsidRPr="00533F15">
        <w:rPr>
          <w:rFonts w:ascii="Times New Roman" w:hAnsi="Times New Roman" w:cs="Times New Roman"/>
          <w:snapToGrid w:val="0"/>
          <w:lang w:val="uk-UA"/>
        </w:rPr>
        <w:t>. Показання до застосування. Небажані ефекти. Токсична дія нікотину. Негативні наслідки тютюнопаління.</w:t>
      </w:r>
    </w:p>
    <w:p w14:paraId="122A0F9E"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7. М-, Н-</w:t>
      </w:r>
      <w:proofErr w:type="spellStart"/>
      <w:r w:rsidRPr="00533F15">
        <w:rPr>
          <w:rFonts w:ascii="Times New Roman" w:hAnsi="Times New Roman" w:cs="Times New Roman"/>
          <w:snapToGrid w:val="0"/>
          <w:lang w:val="uk-UA"/>
        </w:rPr>
        <w:t>холіноміметики</w:t>
      </w:r>
      <w:proofErr w:type="spellEnd"/>
      <w:r w:rsidRPr="00533F15">
        <w:rPr>
          <w:rFonts w:ascii="Times New Roman" w:hAnsi="Times New Roman" w:cs="Times New Roman"/>
          <w:snapToGrid w:val="0"/>
          <w:lang w:val="uk-UA"/>
        </w:rPr>
        <w:t xml:space="preserve"> прямої та непрямої (</w:t>
      </w:r>
      <w:proofErr w:type="spellStart"/>
      <w:r w:rsidRPr="00533F15">
        <w:rPr>
          <w:rFonts w:ascii="Times New Roman" w:hAnsi="Times New Roman" w:cs="Times New Roman"/>
          <w:snapToGrid w:val="0"/>
          <w:lang w:val="uk-UA"/>
        </w:rPr>
        <w:t>антихолінестеразні</w:t>
      </w:r>
      <w:proofErr w:type="spellEnd"/>
      <w:r w:rsidRPr="00533F15">
        <w:rPr>
          <w:rFonts w:ascii="Times New Roman" w:hAnsi="Times New Roman" w:cs="Times New Roman"/>
          <w:snapToGrid w:val="0"/>
          <w:lang w:val="uk-UA"/>
        </w:rPr>
        <w:t xml:space="preserve"> речовини) дії. Механізми дії. Фармакологічні ефекти. Фармакокінетика. Порівняльна характеристика препаратів. Показання до застосування. Небажана дія.</w:t>
      </w:r>
    </w:p>
    <w:p w14:paraId="72A5E2AB" w14:textId="77777777" w:rsidR="00331FE9" w:rsidRPr="00533F15" w:rsidRDefault="00331FE9" w:rsidP="00331FE9">
      <w:p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lastRenderedPageBreak/>
        <w:t>8. Отруєння ФОС. Перша допомога (</w:t>
      </w:r>
      <w:proofErr w:type="spellStart"/>
      <w:r w:rsidRPr="00533F15">
        <w:rPr>
          <w:rFonts w:ascii="Times New Roman" w:hAnsi="Times New Roman" w:cs="Times New Roman"/>
          <w:snapToGrid w:val="0"/>
          <w:lang w:val="uk-UA"/>
        </w:rPr>
        <w:t>реактиватори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холінестерази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дипіроксим</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аллоксим</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ізонітразін</w:t>
      </w:r>
      <w:proofErr w:type="spellEnd"/>
      <w:r w:rsidRPr="00533F15">
        <w:rPr>
          <w:rFonts w:ascii="Times New Roman" w:hAnsi="Times New Roman" w:cs="Times New Roman"/>
          <w:snapToGrid w:val="0"/>
          <w:lang w:val="uk-UA"/>
        </w:rPr>
        <w:t>).</w:t>
      </w:r>
    </w:p>
    <w:p w14:paraId="60F5C081" w14:textId="77777777" w:rsidR="0005143C" w:rsidRPr="00533F15" w:rsidRDefault="0005143C" w:rsidP="0005143C">
      <w:pPr>
        <w:pStyle w:val="Default"/>
        <w:spacing w:after="27"/>
        <w:rPr>
          <w:b/>
          <w:snapToGrid w:val="0"/>
          <w:color w:val="auto"/>
          <w:sz w:val="22"/>
          <w:szCs w:val="22"/>
          <w:lang w:val="uk-UA"/>
        </w:rPr>
      </w:pPr>
    </w:p>
    <w:p w14:paraId="4EE6F931" w14:textId="77777777" w:rsidR="0005143C" w:rsidRPr="00533F15" w:rsidRDefault="0005143C" w:rsidP="0005143C">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0DF2AEF6" w14:textId="77777777" w:rsidR="0005143C" w:rsidRPr="00533F15" w:rsidRDefault="0005143C" w:rsidP="00F721A7">
      <w:pPr>
        <w:pStyle w:val="a5"/>
        <w:numPr>
          <w:ilvl w:val="0"/>
          <w:numId w:val="5"/>
        </w:numPr>
        <w:tabs>
          <w:tab w:val="left" w:pos="2688"/>
        </w:tabs>
        <w:spacing w:line="240" w:lineRule="exact"/>
        <w:jc w:val="both"/>
        <w:rPr>
          <w:snapToGrid w:val="0"/>
          <w:sz w:val="22"/>
          <w:szCs w:val="22"/>
          <w:lang w:val="uk-UA"/>
        </w:rPr>
      </w:pPr>
      <w:r w:rsidRPr="00533F15">
        <w:rPr>
          <w:snapToGrid w:val="0"/>
          <w:sz w:val="22"/>
          <w:szCs w:val="22"/>
          <w:lang w:val="uk-UA"/>
        </w:rPr>
        <w:t xml:space="preserve">Після використання лікарського засобу з приводу атонії сечового міхура у хворого з'явилася виражена брадикардія, </w:t>
      </w:r>
      <w:proofErr w:type="spellStart"/>
      <w:r w:rsidRPr="00533F15">
        <w:rPr>
          <w:snapToGrid w:val="0"/>
          <w:sz w:val="22"/>
          <w:szCs w:val="22"/>
          <w:lang w:val="uk-UA"/>
        </w:rPr>
        <w:t>бронхоспазм</w:t>
      </w:r>
      <w:proofErr w:type="spellEnd"/>
      <w:r w:rsidRPr="00533F15">
        <w:rPr>
          <w:snapToGrid w:val="0"/>
          <w:sz w:val="22"/>
          <w:szCs w:val="22"/>
          <w:lang w:val="uk-UA"/>
        </w:rPr>
        <w:t>, діарея, різке потовиділення, слинотеча, звуження зіниць і спазм акомодації, судоми. Який препарат спричинив вказану побічну дію і чому? До якої групи належить засіб? Які препарати застосовуються для невідкладної допомоги при передозуванні?</w:t>
      </w:r>
    </w:p>
    <w:p w14:paraId="322EC4E5" w14:textId="77777777" w:rsidR="0005143C" w:rsidRPr="00533F15" w:rsidRDefault="0005143C" w:rsidP="00F721A7">
      <w:pPr>
        <w:pStyle w:val="a5"/>
        <w:numPr>
          <w:ilvl w:val="0"/>
          <w:numId w:val="5"/>
        </w:numPr>
        <w:tabs>
          <w:tab w:val="left" w:pos="2688"/>
        </w:tabs>
        <w:spacing w:line="240" w:lineRule="exact"/>
        <w:jc w:val="both"/>
        <w:rPr>
          <w:snapToGrid w:val="0"/>
          <w:sz w:val="22"/>
          <w:szCs w:val="22"/>
          <w:lang w:val="uk-UA"/>
        </w:rPr>
      </w:pPr>
      <w:r w:rsidRPr="00533F15">
        <w:rPr>
          <w:snapToGrid w:val="0"/>
          <w:sz w:val="22"/>
          <w:szCs w:val="22"/>
          <w:lang w:val="uk-UA"/>
        </w:rPr>
        <w:t>До невропатолога звернуся чоловік 25 років із скаргами на слабкість у ногах та порушення ходи. Лікар діагностував міастенію і призначив хворому ін'єкції прозерину. Який механізм дії цього засобу?</w:t>
      </w:r>
    </w:p>
    <w:p w14:paraId="47446181" w14:textId="77777777" w:rsidR="0005143C" w:rsidRPr="00533F15" w:rsidRDefault="0005143C" w:rsidP="00F721A7">
      <w:pPr>
        <w:pStyle w:val="a5"/>
        <w:numPr>
          <w:ilvl w:val="0"/>
          <w:numId w:val="5"/>
        </w:numPr>
        <w:tabs>
          <w:tab w:val="left" w:pos="2688"/>
        </w:tabs>
        <w:spacing w:line="240" w:lineRule="exact"/>
        <w:jc w:val="both"/>
        <w:rPr>
          <w:snapToGrid w:val="0"/>
          <w:sz w:val="22"/>
          <w:szCs w:val="22"/>
          <w:lang w:val="uk-UA"/>
        </w:rPr>
      </w:pPr>
      <w:r w:rsidRPr="00533F15">
        <w:rPr>
          <w:snapToGrid w:val="0"/>
          <w:color w:val="000000"/>
          <w:sz w:val="22"/>
          <w:szCs w:val="22"/>
          <w:lang w:val="uk-UA"/>
        </w:rPr>
        <w:t xml:space="preserve">В </w:t>
      </w:r>
      <w:r w:rsidRPr="00533F15">
        <w:rPr>
          <w:snapToGrid w:val="0"/>
          <w:sz w:val="22"/>
          <w:szCs w:val="22"/>
          <w:lang w:val="uk-UA"/>
        </w:rPr>
        <w:t>токсикологічне відділення привезли дитину яка отруїлася грибами, а саме – мухоморами. Який препарат слід використати для надання невідкладної допомоги в першу чергу?</w:t>
      </w:r>
    </w:p>
    <w:p w14:paraId="255D6350" w14:textId="77777777" w:rsidR="0005143C" w:rsidRPr="00533F15" w:rsidRDefault="0005143C" w:rsidP="00F721A7">
      <w:pPr>
        <w:pStyle w:val="a5"/>
        <w:numPr>
          <w:ilvl w:val="0"/>
          <w:numId w:val="5"/>
        </w:numPr>
        <w:tabs>
          <w:tab w:val="left" w:pos="2688"/>
        </w:tabs>
        <w:spacing w:line="240" w:lineRule="exact"/>
        <w:jc w:val="both"/>
        <w:rPr>
          <w:snapToGrid w:val="0"/>
          <w:sz w:val="22"/>
          <w:szCs w:val="22"/>
          <w:lang w:val="uk-UA"/>
        </w:rPr>
      </w:pPr>
      <w:r w:rsidRPr="00533F15">
        <w:rPr>
          <w:snapToGrid w:val="0"/>
          <w:sz w:val="22"/>
          <w:szCs w:val="22"/>
          <w:lang w:val="uk-UA"/>
        </w:rPr>
        <w:t xml:space="preserve">Потерпілий обробляв рослини розчином  речовини з інсектицидною дією без індивідуальних засобів захисту. Через деякий час у нього почалося сильне виділення слини, поту, </w:t>
      </w:r>
      <w:proofErr w:type="spellStart"/>
      <w:r w:rsidRPr="00533F15">
        <w:rPr>
          <w:snapToGrid w:val="0"/>
          <w:sz w:val="22"/>
          <w:szCs w:val="22"/>
          <w:lang w:val="uk-UA"/>
        </w:rPr>
        <w:t>сльоз</w:t>
      </w:r>
      <w:proofErr w:type="spellEnd"/>
      <w:r w:rsidRPr="00533F15">
        <w:rPr>
          <w:snapToGrid w:val="0"/>
          <w:sz w:val="22"/>
          <w:szCs w:val="22"/>
          <w:lang w:val="uk-UA"/>
        </w:rPr>
        <w:t>, болі у животі, понос. При огляді виявлено міоз. До якої групи належить речовина, що викликала отруєння?</w:t>
      </w:r>
    </w:p>
    <w:p w14:paraId="0AB7B88D" w14:textId="77777777" w:rsidR="0005143C" w:rsidRPr="00533F15" w:rsidRDefault="0005143C" w:rsidP="00F721A7">
      <w:pPr>
        <w:pStyle w:val="a5"/>
        <w:numPr>
          <w:ilvl w:val="0"/>
          <w:numId w:val="5"/>
        </w:numPr>
        <w:tabs>
          <w:tab w:val="left" w:pos="2688"/>
        </w:tabs>
        <w:spacing w:line="240" w:lineRule="exact"/>
        <w:jc w:val="both"/>
        <w:rPr>
          <w:snapToGrid w:val="0"/>
          <w:sz w:val="22"/>
          <w:szCs w:val="22"/>
          <w:lang w:val="uk-UA"/>
        </w:rPr>
      </w:pPr>
      <w:r w:rsidRPr="00533F15">
        <w:rPr>
          <w:snapToGrid w:val="0"/>
          <w:sz w:val="22"/>
          <w:szCs w:val="22"/>
          <w:lang w:val="uk-UA"/>
        </w:rPr>
        <w:t xml:space="preserve">У хворого після операції резекції </w:t>
      </w:r>
      <w:proofErr w:type="spellStart"/>
      <w:r w:rsidRPr="00533F15">
        <w:rPr>
          <w:snapToGrid w:val="0"/>
          <w:sz w:val="22"/>
          <w:szCs w:val="22"/>
          <w:lang w:val="uk-UA"/>
        </w:rPr>
        <w:t>шлунка</w:t>
      </w:r>
      <w:proofErr w:type="spellEnd"/>
      <w:r w:rsidRPr="00533F15">
        <w:rPr>
          <w:snapToGrid w:val="0"/>
          <w:sz w:val="22"/>
          <w:szCs w:val="22"/>
          <w:lang w:val="uk-UA"/>
        </w:rPr>
        <w:t xml:space="preserve"> на 2-3 день не відновилась перистальтика кишківника. Що </w:t>
      </w:r>
      <w:proofErr w:type="spellStart"/>
      <w:r w:rsidRPr="00533F15">
        <w:rPr>
          <w:snapToGrid w:val="0"/>
          <w:sz w:val="22"/>
          <w:szCs w:val="22"/>
          <w:lang w:val="uk-UA"/>
        </w:rPr>
        <w:t>протрібно</w:t>
      </w:r>
      <w:proofErr w:type="spellEnd"/>
      <w:r w:rsidRPr="00533F15">
        <w:rPr>
          <w:snapToGrid w:val="0"/>
          <w:sz w:val="22"/>
          <w:szCs w:val="22"/>
          <w:lang w:val="uk-UA"/>
        </w:rPr>
        <w:t xml:space="preserve"> призначити хворому для стимуляції функції шлунково-кишкового </w:t>
      </w:r>
      <w:proofErr w:type="spellStart"/>
      <w:r w:rsidRPr="00533F15">
        <w:rPr>
          <w:snapToGrid w:val="0"/>
          <w:sz w:val="22"/>
          <w:szCs w:val="22"/>
          <w:lang w:val="uk-UA"/>
        </w:rPr>
        <w:t>тракта</w:t>
      </w:r>
      <w:proofErr w:type="spellEnd"/>
      <w:r w:rsidRPr="00533F15">
        <w:rPr>
          <w:snapToGrid w:val="0"/>
          <w:sz w:val="22"/>
          <w:szCs w:val="22"/>
          <w:lang w:val="uk-UA"/>
        </w:rPr>
        <w:t xml:space="preserve">? </w:t>
      </w:r>
    </w:p>
    <w:p w14:paraId="452FAD73" w14:textId="77777777" w:rsidR="00B26756" w:rsidRPr="00533F15" w:rsidRDefault="00B26756" w:rsidP="0005143C">
      <w:pPr>
        <w:pStyle w:val="a5"/>
        <w:tabs>
          <w:tab w:val="left" w:pos="709"/>
        </w:tabs>
        <w:spacing w:line="240" w:lineRule="exact"/>
        <w:ind w:left="785" w:right="-1"/>
        <w:jc w:val="both"/>
        <w:rPr>
          <w:b/>
          <w:snapToGrid w:val="0"/>
          <w:sz w:val="22"/>
          <w:szCs w:val="22"/>
          <w:lang w:val="uk-UA"/>
        </w:rPr>
      </w:pPr>
    </w:p>
    <w:p w14:paraId="511DDF68" w14:textId="77777777" w:rsidR="00B26756" w:rsidRPr="00533F15" w:rsidRDefault="00B26756" w:rsidP="0005143C">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02106F54" w14:textId="77777777" w:rsidR="0005143C" w:rsidRPr="00533F15" w:rsidRDefault="00F40F4C" w:rsidP="0005143C">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w:t>
      </w:r>
      <w:r w:rsidR="0005143C" w:rsidRPr="00533F15">
        <w:rPr>
          <w:snapToGrid w:val="0"/>
          <w:sz w:val="22"/>
          <w:szCs w:val="22"/>
          <w:lang w:val="uk-UA"/>
        </w:rPr>
        <w:t>. Ознайомитися з колекцією препаратів.</w:t>
      </w:r>
    </w:p>
    <w:p w14:paraId="4B8B9520" w14:textId="77777777" w:rsidR="007B568A" w:rsidRPr="00533F15" w:rsidRDefault="007B568A" w:rsidP="00F40F4C">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w:t>
      </w:r>
      <w:r w:rsidR="00F40F4C" w:rsidRPr="00533F15">
        <w:rPr>
          <w:rFonts w:ascii="Times New Roman" w:hAnsi="Times New Roman" w:cs="Times New Roman"/>
          <w:snapToGrid w:val="0"/>
          <w:lang w:val="uk-UA"/>
        </w:rPr>
        <w:t>2</w:t>
      </w:r>
      <w:r w:rsidRPr="00533F15">
        <w:rPr>
          <w:rFonts w:ascii="Times New Roman" w:hAnsi="Times New Roman" w:cs="Times New Roman"/>
          <w:snapToGrid w:val="0"/>
          <w:lang w:val="uk-UA"/>
        </w:rPr>
        <w:t>. Робота з тестами (Крок-1).</w:t>
      </w:r>
      <w:r w:rsidR="00F40F4C" w:rsidRPr="00533F15">
        <w:rPr>
          <w:rFonts w:ascii="Times New Roman" w:hAnsi="Times New Roman" w:cs="Times New Roman"/>
          <w:b/>
          <w:snapToGrid w:val="0"/>
          <w:lang w:val="uk-UA"/>
        </w:rPr>
        <w:t xml:space="preserve"> </w:t>
      </w:r>
      <w:r w:rsidR="00F40F4C" w:rsidRPr="00533F15">
        <w:rPr>
          <w:rFonts w:ascii="Times New Roman" w:hAnsi="Times New Roman" w:cs="Times New Roman"/>
          <w:snapToGrid w:val="0"/>
          <w:lang w:val="uk-UA"/>
        </w:rPr>
        <w:t>Вирішити тести:</w:t>
      </w:r>
    </w:p>
    <w:p w14:paraId="44E4BB87" w14:textId="77777777" w:rsidR="008847C9" w:rsidRPr="00533F15" w:rsidRDefault="00497A64" w:rsidP="00497A64">
      <w:pPr>
        <w:tabs>
          <w:tab w:val="left" w:pos="426"/>
        </w:tabs>
        <w:spacing w:after="0" w:line="240" w:lineRule="auto"/>
        <w:rPr>
          <w:rFonts w:ascii="Times New Roman" w:hAnsi="Times New Roman" w:cs="Times New Roman"/>
          <w:lang w:val="ru-RU"/>
        </w:rPr>
      </w:pPr>
      <w:r w:rsidRPr="00533F15">
        <w:rPr>
          <w:rFonts w:ascii="Times New Roman" w:hAnsi="Times New Roman" w:cs="Times New Roman"/>
          <w:lang w:val="ru-RU"/>
        </w:rPr>
        <w:t xml:space="preserve">1.  </w:t>
      </w:r>
      <w:r w:rsidR="008847C9" w:rsidRPr="00533F15">
        <w:rPr>
          <w:rFonts w:ascii="Times New Roman" w:hAnsi="Times New Roman" w:cs="Times New Roman"/>
          <w:lang w:val="ru-RU"/>
        </w:rPr>
        <w:t>П</w:t>
      </w:r>
      <w:proofErr w:type="spellStart"/>
      <w:r w:rsidR="008847C9" w:rsidRPr="00533F15">
        <w:rPr>
          <w:rFonts w:ascii="Times New Roman" w:hAnsi="Times New Roman" w:cs="Times New Roman"/>
        </w:rPr>
        <w:t>i</w:t>
      </w:r>
      <w:r w:rsidR="008847C9" w:rsidRPr="00533F15">
        <w:rPr>
          <w:rFonts w:ascii="Times New Roman" w:hAnsi="Times New Roman" w:cs="Times New Roman"/>
          <w:lang w:val="ru-RU"/>
        </w:rPr>
        <w:t>сля</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закапування</w:t>
      </w:r>
      <w:proofErr w:type="spellEnd"/>
      <w:r w:rsidR="008847C9" w:rsidRPr="00533F15">
        <w:rPr>
          <w:rFonts w:ascii="Times New Roman" w:hAnsi="Times New Roman" w:cs="Times New Roman"/>
          <w:lang w:val="ru-RU"/>
        </w:rPr>
        <w:t xml:space="preserve"> в око </w:t>
      </w:r>
      <w:proofErr w:type="spellStart"/>
      <w:r w:rsidR="008847C9" w:rsidRPr="00533F15">
        <w:rPr>
          <w:rFonts w:ascii="Times New Roman" w:hAnsi="Times New Roman" w:cs="Times New Roman"/>
          <w:lang w:val="ru-RU"/>
        </w:rPr>
        <w:t>крапель</w:t>
      </w:r>
      <w:proofErr w:type="spellEnd"/>
      <w:r w:rsidR="008847C9" w:rsidRPr="00533F15">
        <w:rPr>
          <w:rFonts w:ascii="Times New Roman" w:hAnsi="Times New Roman" w:cs="Times New Roman"/>
          <w:lang w:val="ru-RU"/>
        </w:rPr>
        <w:t xml:space="preserve"> у хворого на глаукому </w:t>
      </w:r>
      <w:proofErr w:type="spellStart"/>
      <w:r w:rsidR="008847C9" w:rsidRPr="00533F15">
        <w:rPr>
          <w:rFonts w:ascii="Times New Roman" w:hAnsi="Times New Roman" w:cs="Times New Roman"/>
          <w:lang w:val="ru-RU"/>
        </w:rPr>
        <w:t>розвинувся</w:t>
      </w:r>
      <w:proofErr w:type="spellEnd"/>
      <w:r w:rsidR="008847C9" w:rsidRPr="00533F15">
        <w:rPr>
          <w:rFonts w:ascii="Times New Roman" w:hAnsi="Times New Roman" w:cs="Times New Roman"/>
          <w:lang w:val="ru-RU"/>
        </w:rPr>
        <w:t xml:space="preserve"> м</w:t>
      </w:r>
      <w:proofErr w:type="spellStart"/>
      <w:r w:rsidR="008847C9" w:rsidRPr="00533F15">
        <w:rPr>
          <w:rFonts w:ascii="Times New Roman" w:hAnsi="Times New Roman" w:cs="Times New Roman"/>
        </w:rPr>
        <w:t>i</w:t>
      </w:r>
      <w:r w:rsidR="008847C9" w:rsidRPr="00533F15">
        <w:rPr>
          <w:rFonts w:ascii="Times New Roman" w:hAnsi="Times New Roman" w:cs="Times New Roman"/>
          <w:lang w:val="ru-RU"/>
        </w:rPr>
        <w:t>оз</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короткозор</w:t>
      </w:r>
      <w:r w:rsidR="008847C9" w:rsidRPr="00533F15">
        <w:rPr>
          <w:rFonts w:ascii="Times New Roman" w:hAnsi="Times New Roman" w:cs="Times New Roman"/>
        </w:rPr>
        <w:t>i</w:t>
      </w:r>
      <w:r w:rsidR="008847C9" w:rsidRPr="00533F15">
        <w:rPr>
          <w:rFonts w:ascii="Times New Roman" w:hAnsi="Times New Roman" w:cs="Times New Roman"/>
          <w:lang w:val="ru-RU"/>
        </w:rPr>
        <w:t>сть</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Внутр</w:t>
      </w:r>
      <w:r w:rsidR="008847C9" w:rsidRPr="00533F15">
        <w:rPr>
          <w:rFonts w:ascii="Times New Roman" w:hAnsi="Times New Roman" w:cs="Times New Roman"/>
        </w:rPr>
        <w:t>i</w:t>
      </w:r>
      <w:r w:rsidR="008847C9" w:rsidRPr="00533F15">
        <w:rPr>
          <w:rFonts w:ascii="Times New Roman" w:hAnsi="Times New Roman" w:cs="Times New Roman"/>
          <w:lang w:val="ru-RU"/>
        </w:rPr>
        <w:t>шньоочний</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тиск</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знизився</w:t>
      </w:r>
      <w:proofErr w:type="spellEnd"/>
      <w:r w:rsidR="008847C9" w:rsidRPr="00533F15">
        <w:rPr>
          <w:rFonts w:ascii="Times New Roman" w:hAnsi="Times New Roman" w:cs="Times New Roman"/>
          <w:lang w:val="ru-RU"/>
        </w:rPr>
        <w:t xml:space="preserve">. Яка </w:t>
      </w:r>
      <w:proofErr w:type="spellStart"/>
      <w:r w:rsidR="008847C9" w:rsidRPr="00533F15">
        <w:rPr>
          <w:rFonts w:ascii="Times New Roman" w:hAnsi="Times New Roman" w:cs="Times New Roman"/>
          <w:lang w:val="ru-RU"/>
        </w:rPr>
        <w:t>група</w:t>
      </w:r>
      <w:proofErr w:type="spellEnd"/>
      <w:r w:rsidR="008847C9" w:rsidRPr="00533F15">
        <w:rPr>
          <w:rFonts w:ascii="Times New Roman" w:hAnsi="Times New Roman" w:cs="Times New Roman"/>
          <w:lang w:val="ru-RU"/>
        </w:rPr>
        <w:t xml:space="preserve"> препарат</w:t>
      </w:r>
      <w:proofErr w:type="spellStart"/>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в </w:t>
      </w:r>
      <w:proofErr w:type="spellStart"/>
      <w:r w:rsidR="008847C9" w:rsidRPr="00533F15">
        <w:rPr>
          <w:rFonts w:ascii="Times New Roman" w:hAnsi="Times New Roman" w:cs="Times New Roman"/>
          <w:lang w:val="ru-RU"/>
        </w:rPr>
        <w:t>здатна</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викликати</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такий</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ефект</w:t>
      </w:r>
      <w:proofErr w:type="spellEnd"/>
      <w:r w:rsidR="008847C9" w:rsidRPr="00533F15">
        <w:rPr>
          <w:rFonts w:ascii="Times New Roman" w:hAnsi="Times New Roman" w:cs="Times New Roman"/>
          <w:lang w:val="ru-RU"/>
        </w:rPr>
        <w:t>?</w:t>
      </w:r>
    </w:p>
    <w:p w14:paraId="15FAFECA" w14:textId="77777777" w:rsidR="008847C9" w:rsidRPr="00533F15" w:rsidRDefault="008847C9" w:rsidP="00BF798D">
      <w:pPr>
        <w:pStyle w:val="a5"/>
        <w:numPr>
          <w:ilvl w:val="0"/>
          <w:numId w:val="254"/>
        </w:numPr>
        <w:tabs>
          <w:tab w:val="left" w:pos="426"/>
        </w:tabs>
        <w:rPr>
          <w:sz w:val="22"/>
          <w:szCs w:val="22"/>
        </w:rPr>
      </w:pPr>
      <w:r w:rsidRPr="00533F15">
        <w:rPr>
          <w:sz w:val="22"/>
          <w:szCs w:val="22"/>
        </w:rPr>
        <w:t>М-</w:t>
      </w:r>
      <w:proofErr w:type="spellStart"/>
      <w:r w:rsidRPr="00533F15">
        <w:rPr>
          <w:sz w:val="22"/>
          <w:szCs w:val="22"/>
        </w:rPr>
        <w:t>холiномiметики</w:t>
      </w:r>
      <w:proofErr w:type="spellEnd"/>
    </w:p>
    <w:p w14:paraId="590D4F91" w14:textId="77777777" w:rsidR="008847C9" w:rsidRPr="00533F15" w:rsidRDefault="008847C9" w:rsidP="00BF798D">
      <w:pPr>
        <w:pStyle w:val="a5"/>
        <w:numPr>
          <w:ilvl w:val="0"/>
          <w:numId w:val="254"/>
        </w:numPr>
        <w:tabs>
          <w:tab w:val="left" w:pos="426"/>
        </w:tabs>
        <w:rPr>
          <w:sz w:val="22"/>
          <w:szCs w:val="22"/>
        </w:rPr>
      </w:pPr>
      <w:r w:rsidRPr="00533F15">
        <w:rPr>
          <w:sz w:val="22"/>
          <w:szCs w:val="22"/>
        </w:rPr>
        <w:t>М-</w:t>
      </w:r>
      <w:proofErr w:type="spellStart"/>
      <w:r w:rsidRPr="00533F15">
        <w:rPr>
          <w:sz w:val="22"/>
          <w:szCs w:val="22"/>
        </w:rPr>
        <w:t>холiноблокатори</w:t>
      </w:r>
      <w:proofErr w:type="spellEnd"/>
    </w:p>
    <w:p w14:paraId="6EB252C0" w14:textId="77777777" w:rsidR="008847C9" w:rsidRPr="00533F15" w:rsidRDefault="008847C9" w:rsidP="00BF798D">
      <w:pPr>
        <w:pStyle w:val="a5"/>
        <w:numPr>
          <w:ilvl w:val="0"/>
          <w:numId w:val="254"/>
        </w:numPr>
        <w:tabs>
          <w:tab w:val="left" w:pos="426"/>
        </w:tabs>
        <w:rPr>
          <w:sz w:val="22"/>
          <w:szCs w:val="22"/>
        </w:rPr>
      </w:pPr>
      <w:r w:rsidRPr="00533F15">
        <w:rPr>
          <w:sz w:val="22"/>
          <w:szCs w:val="22"/>
        </w:rPr>
        <w:t>α-</w:t>
      </w:r>
      <w:proofErr w:type="spellStart"/>
      <w:r w:rsidRPr="00533F15">
        <w:rPr>
          <w:sz w:val="22"/>
          <w:szCs w:val="22"/>
        </w:rPr>
        <w:t>адреномiметики</w:t>
      </w:r>
      <w:proofErr w:type="spellEnd"/>
    </w:p>
    <w:p w14:paraId="4A1D913A" w14:textId="77777777" w:rsidR="008847C9" w:rsidRPr="00533F15" w:rsidRDefault="008847C9" w:rsidP="00BF798D">
      <w:pPr>
        <w:pStyle w:val="a5"/>
        <w:numPr>
          <w:ilvl w:val="0"/>
          <w:numId w:val="254"/>
        </w:numPr>
        <w:tabs>
          <w:tab w:val="left" w:pos="426"/>
        </w:tabs>
        <w:rPr>
          <w:sz w:val="22"/>
          <w:szCs w:val="22"/>
        </w:rPr>
      </w:pPr>
      <w:r w:rsidRPr="00533F15">
        <w:rPr>
          <w:sz w:val="22"/>
          <w:szCs w:val="22"/>
        </w:rPr>
        <w:t>Н-</w:t>
      </w:r>
      <w:proofErr w:type="spellStart"/>
      <w:r w:rsidRPr="00533F15">
        <w:rPr>
          <w:sz w:val="22"/>
          <w:szCs w:val="22"/>
        </w:rPr>
        <w:t>холiномiметики</w:t>
      </w:r>
      <w:proofErr w:type="spellEnd"/>
    </w:p>
    <w:p w14:paraId="6B59331D" w14:textId="77777777" w:rsidR="008847C9" w:rsidRPr="00533F15" w:rsidRDefault="008847C9" w:rsidP="00BF798D">
      <w:pPr>
        <w:pStyle w:val="a5"/>
        <w:widowControl w:val="0"/>
        <w:numPr>
          <w:ilvl w:val="0"/>
          <w:numId w:val="254"/>
        </w:numPr>
        <w:tabs>
          <w:tab w:val="left" w:pos="90"/>
          <w:tab w:val="left" w:pos="426"/>
        </w:tabs>
        <w:jc w:val="both"/>
        <w:rPr>
          <w:snapToGrid w:val="0"/>
          <w:color w:val="000000"/>
          <w:sz w:val="22"/>
          <w:szCs w:val="22"/>
          <w:lang w:val="uk-UA"/>
        </w:rPr>
      </w:pPr>
      <w:proofErr w:type="spellStart"/>
      <w:r w:rsidRPr="00533F15">
        <w:rPr>
          <w:sz w:val="22"/>
          <w:szCs w:val="22"/>
        </w:rPr>
        <w:t>Ганглiоблокатори</w:t>
      </w:r>
      <w:proofErr w:type="spellEnd"/>
    </w:p>
    <w:p w14:paraId="580ABF98" w14:textId="77777777" w:rsidR="00767CAF" w:rsidRPr="00533F15" w:rsidRDefault="00497A64" w:rsidP="00497A64">
      <w:pPr>
        <w:pStyle w:val="a5"/>
        <w:tabs>
          <w:tab w:val="left" w:pos="426"/>
        </w:tabs>
        <w:ind w:left="0"/>
        <w:rPr>
          <w:sz w:val="22"/>
          <w:szCs w:val="22"/>
          <w:lang w:val="uk-UA"/>
        </w:rPr>
      </w:pPr>
      <w:r w:rsidRPr="00533F15">
        <w:rPr>
          <w:sz w:val="22"/>
          <w:szCs w:val="22"/>
          <w:lang w:val="uk-UA"/>
        </w:rPr>
        <w:t xml:space="preserve">2.  </w:t>
      </w:r>
      <w:r w:rsidR="00767CAF" w:rsidRPr="00533F15">
        <w:rPr>
          <w:sz w:val="22"/>
          <w:szCs w:val="22"/>
          <w:lang w:val="uk-UA"/>
        </w:rPr>
        <w:t xml:space="preserve">Під час операції на </w:t>
      </w:r>
      <w:proofErr w:type="spellStart"/>
      <w:r w:rsidR="00767CAF" w:rsidRPr="00533F15">
        <w:rPr>
          <w:sz w:val="22"/>
          <w:szCs w:val="22"/>
          <w:lang w:val="uk-UA"/>
        </w:rPr>
        <w:t>щелепно</w:t>
      </w:r>
      <w:proofErr w:type="spellEnd"/>
      <w:r w:rsidR="00767CAF" w:rsidRPr="00533F15">
        <w:rPr>
          <w:sz w:val="22"/>
          <w:szCs w:val="22"/>
          <w:lang w:val="uk-UA"/>
        </w:rPr>
        <w:t xml:space="preserve">-лицьовий ділянці пацієнту для зниження секреції слинних залоз увели атропіну </w:t>
      </w:r>
      <w:proofErr w:type="spellStart"/>
      <w:r w:rsidR="00767CAF" w:rsidRPr="00533F15">
        <w:rPr>
          <w:sz w:val="22"/>
          <w:szCs w:val="22"/>
          <w:lang w:val="uk-UA"/>
        </w:rPr>
        <w:t>сульфат.У</w:t>
      </w:r>
      <w:proofErr w:type="spellEnd"/>
      <w:r w:rsidR="00767CAF" w:rsidRPr="00533F15">
        <w:rPr>
          <w:sz w:val="22"/>
          <w:szCs w:val="22"/>
          <w:lang w:val="uk-UA"/>
        </w:rPr>
        <w:t xml:space="preserve"> нього виникла тахікардія, спостерігається сухість і гіперемія шкіри, параліч </w:t>
      </w:r>
      <w:proofErr w:type="spellStart"/>
      <w:r w:rsidR="00767CAF" w:rsidRPr="00533F15">
        <w:rPr>
          <w:sz w:val="22"/>
          <w:szCs w:val="22"/>
          <w:lang w:val="uk-UA"/>
        </w:rPr>
        <w:t>акомодіції</w:t>
      </w:r>
      <w:proofErr w:type="spellEnd"/>
      <w:r w:rsidR="00767CAF" w:rsidRPr="00533F15">
        <w:rPr>
          <w:sz w:val="22"/>
          <w:szCs w:val="22"/>
          <w:lang w:val="uk-UA"/>
        </w:rPr>
        <w:t xml:space="preserve"> та підвищення </w:t>
      </w:r>
      <w:proofErr w:type="spellStart"/>
      <w:r w:rsidR="00767CAF" w:rsidRPr="00533F15">
        <w:rPr>
          <w:sz w:val="22"/>
          <w:szCs w:val="22"/>
          <w:lang w:val="uk-UA"/>
        </w:rPr>
        <w:t>внутрішньоочного</w:t>
      </w:r>
      <w:proofErr w:type="spellEnd"/>
      <w:r w:rsidR="00767CAF" w:rsidRPr="00533F15">
        <w:rPr>
          <w:sz w:val="22"/>
          <w:szCs w:val="22"/>
          <w:lang w:val="uk-UA"/>
        </w:rPr>
        <w:t xml:space="preserve"> тиску. Який </w:t>
      </w:r>
      <w:proofErr w:type="spellStart"/>
      <w:r w:rsidR="00767CAF" w:rsidRPr="00533F15">
        <w:rPr>
          <w:sz w:val="22"/>
          <w:szCs w:val="22"/>
          <w:lang w:val="uk-UA"/>
        </w:rPr>
        <w:t>антогоніст</w:t>
      </w:r>
      <w:proofErr w:type="spellEnd"/>
      <w:r w:rsidR="00767CAF" w:rsidRPr="00533F15">
        <w:rPr>
          <w:sz w:val="22"/>
          <w:szCs w:val="22"/>
          <w:lang w:val="uk-UA"/>
        </w:rPr>
        <w:t xml:space="preserve"> треба використовувати у цьому разі?</w:t>
      </w:r>
    </w:p>
    <w:p w14:paraId="2F64FEF7" w14:textId="77777777" w:rsidR="00767CAF" w:rsidRPr="00533F15" w:rsidRDefault="00767CAF" w:rsidP="00BF798D">
      <w:pPr>
        <w:pStyle w:val="a5"/>
        <w:numPr>
          <w:ilvl w:val="0"/>
          <w:numId w:val="255"/>
        </w:numPr>
        <w:tabs>
          <w:tab w:val="left" w:pos="426"/>
        </w:tabs>
        <w:rPr>
          <w:sz w:val="22"/>
          <w:szCs w:val="22"/>
          <w:lang w:val="uk-UA"/>
        </w:rPr>
      </w:pPr>
      <w:r w:rsidRPr="00533F15">
        <w:rPr>
          <w:sz w:val="22"/>
          <w:szCs w:val="22"/>
          <w:lang w:val="uk-UA"/>
        </w:rPr>
        <w:t xml:space="preserve">Скополаміну </w:t>
      </w:r>
      <w:proofErr w:type="spellStart"/>
      <w:r w:rsidRPr="00533F15">
        <w:rPr>
          <w:sz w:val="22"/>
          <w:szCs w:val="22"/>
          <w:lang w:val="uk-UA"/>
        </w:rPr>
        <w:t>гідробромід</w:t>
      </w:r>
      <w:proofErr w:type="spellEnd"/>
    </w:p>
    <w:p w14:paraId="50960DEA" w14:textId="77777777" w:rsidR="00767CAF" w:rsidRPr="00533F15" w:rsidRDefault="00767CAF" w:rsidP="00BF798D">
      <w:pPr>
        <w:pStyle w:val="a5"/>
        <w:numPr>
          <w:ilvl w:val="0"/>
          <w:numId w:val="255"/>
        </w:numPr>
        <w:tabs>
          <w:tab w:val="left" w:pos="426"/>
        </w:tabs>
        <w:rPr>
          <w:sz w:val="22"/>
          <w:szCs w:val="22"/>
          <w:lang w:val="uk-UA"/>
        </w:rPr>
      </w:pPr>
      <w:proofErr w:type="spellStart"/>
      <w:r w:rsidRPr="00533F15">
        <w:rPr>
          <w:sz w:val="22"/>
          <w:szCs w:val="22"/>
          <w:lang w:val="uk-UA"/>
        </w:rPr>
        <w:t>Дипіридамол</w:t>
      </w:r>
      <w:proofErr w:type="spellEnd"/>
    </w:p>
    <w:p w14:paraId="27A0AF16" w14:textId="77777777" w:rsidR="006355A6" w:rsidRPr="00533F15" w:rsidRDefault="006355A6" w:rsidP="00BF798D">
      <w:pPr>
        <w:pStyle w:val="a5"/>
        <w:numPr>
          <w:ilvl w:val="0"/>
          <w:numId w:val="255"/>
        </w:numPr>
        <w:tabs>
          <w:tab w:val="left" w:pos="426"/>
        </w:tabs>
        <w:rPr>
          <w:sz w:val="22"/>
          <w:szCs w:val="22"/>
          <w:lang w:val="uk-UA"/>
        </w:rPr>
      </w:pPr>
      <w:r w:rsidRPr="00533F15">
        <w:rPr>
          <w:sz w:val="22"/>
          <w:szCs w:val="22"/>
          <w:lang w:val="uk-UA"/>
        </w:rPr>
        <w:t>Прозерин</w:t>
      </w:r>
    </w:p>
    <w:p w14:paraId="5A69BA1B" w14:textId="77777777" w:rsidR="00767CAF" w:rsidRPr="00533F15" w:rsidRDefault="006355A6" w:rsidP="00BF798D">
      <w:pPr>
        <w:pStyle w:val="a5"/>
        <w:numPr>
          <w:ilvl w:val="0"/>
          <w:numId w:val="255"/>
        </w:numPr>
        <w:tabs>
          <w:tab w:val="left" w:pos="426"/>
        </w:tabs>
        <w:rPr>
          <w:sz w:val="22"/>
          <w:szCs w:val="22"/>
          <w:lang w:val="uk-UA"/>
        </w:rPr>
      </w:pPr>
      <w:proofErr w:type="spellStart"/>
      <w:r w:rsidRPr="00533F15">
        <w:rPr>
          <w:sz w:val="22"/>
          <w:szCs w:val="22"/>
          <w:lang w:val="uk-UA"/>
        </w:rPr>
        <w:t>Атенолол</w:t>
      </w:r>
      <w:proofErr w:type="spellEnd"/>
    </w:p>
    <w:p w14:paraId="251572DB" w14:textId="77777777" w:rsidR="00767CAF" w:rsidRPr="00533F15" w:rsidRDefault="00767CAF" w:rsidP="00BF798D">
      <w:pPr>
        <w:pStyle w:val="a5"/>
        <w:numPr>
          <w:ilvl w:val="0"/>
          <w:numId w:val="255"/>
        </w:numPr>
        <w:tabs>
          <w:tab w:val="left" w:pos="426"/>
        </w:tabs>
        <w:rPr>
          <w:sz w:val="22"/>
          <w:szCs w:val="22"/>
          <w:lang w:val="uk-UA"/>
        </w:rPr>
      </w:pPr>
      <w:r w:rsidRPr="00533F15">
        <w:rPr>
          <w:sz w:val="22"/>
          <w:szCs w:val="22"/>
          <w:lang w:val="uk-UA"/>
        </w:rPr>
        <w:t xml:space="preserve">Платифіліну </w:t>
      </w:r>
      <w:proofErr w:type="spellStart"/>
      <w:r w:rsidRPr="00533F15">
        <w:rPr>
          <w:sz w:val="22"/>
          <w:szCs w:val="22"/>
          <w:lang w:val="uk-UA"/>
        </w:rPr>
        <w:t>гідротартрат</w:t>
      </w:r>
      <w:proofErr w:type="spellEnd"/>
    </w:p>
    <w:p w14:paraId="42E3F541" w14:textId="77777777" w:rsidR="00D25F7B" w:rsidRPr="00533F15" w:rsidRDefault="00497A64" w:rsidP="00497A64">
      <w:pPr>
        <w:widowControl w:val="0"/>
        <w:tabs>
          <w:tab w:val="left" w:pos="90"/>
          <w:tab w:val="left" w:pos="426"/>
        </w:tabs>
        <w:spacing w:after="0" w:line="240" w:lineRule="exact"/>
        <w:jc w:val="both"/>
        <w:rPr>
          <w:rFonts w:ascii="Times New Roman" w:hAnsi="Times New Roman" w:cs="Times New Roman"/>
          <w:snapToGrid w:val="0"/>
          <w:color w:val="000000"/>
          <w:lang w:val="uk-UA"/>
        </w:rPr>
      </w:pPr>
      <w:r w:rsidRPr="00533F15">
        <w:rPr>
          <w:rFonts w:ascii="Times New Roman" w:hAnsi="Times New Roman" w:cs="Times New Roman"/>
          <w:snapToGrid w:val="0"/>
          <w:color w:val="000000"/>
          <w:lang w:val="ru-RU"/>
        </w:rPr>
        <w:t xml:space="preserve">3.  </w:t>
      </w:r>
      <w:r w:rsidR="00D25F7B" w:rsidRPr="00533F15">
        <w:rPr>
          <w:rFonts w:ascii="Times New Roman" w:hAnsi="Times New Roman" w:cs="Times New Roman"/>
          <w:snapToGrid w:val="0"/>
          <w:color w:val="000000"/>
          <w:lang w:val="uk-UA"/>
        </w:rPr>
        <w:t xml:space="preserve">У 2-рiчної </w:t>
      </w:r>
      <w:proofErr w:type="spellStart"/>
      <w:r w:rsidR="00D25F7B" w:rsidRPr="00533F15">
        <w:rPr>
          <w:rFonts w:ascii="Times New Roman" w:hAnsi="Times New Roman" w:cs="Times New Roman"/>
          <w:snapToGrid w:val="0"/>
          <w:color w:val="000000"/>
          <w:lang w:val="uk-UA"/>
        </w:rPr>
        <w:t>дiвчинки</w:t>
      </w:r>
      <w:proofErr w:type="spellEnd"/>
      <w:r w:rsidR="00D25F7B" w:rsidRPr="00533F15">
        <w:rPr>
          <w:rFonts w:ascii="Times New Roman" w:hAnsi="Times New Roman" w:cs="Times New Roman"/>
          <w:snapToGrid w:val="0"/>
          <w:color w:val="000000"/>
          <w:lang w:val="uk-UA"/>
        </w:rPr>
        <w:t xml:space="preserve"> була </w:t>
      </w:r>
      <w:proofErr w:type="spellStart"/>
      <w:r w:rsidR="00D25F7B" w:rsidRPr="00533F15">
        <w:rPr>
          <w:rFonts w:ascii="Times New Roman" w:hAnsi="Times New Roman" w:cs="Times New Roman"/>
          <w:snapToGrid w:val="0"/>
          <w:color w:val="000000"/>
          <w:lang w:val="uk-UA"/>
        </w:rPr>
        <w:t>дiагностована</w:t>
      </w:r>
      <w:proofErr w:type="spellEnd"/>
      <w:r w:rsidR="00D25F7B" w:rsidRPr="00533F15">
        <w:rPr>
          <w:rFonts w:ascii="Times New Roman" w:hAnsi="Times New Roman" w:cs="Times New Roman"/>
          <w:snapToGrid w:val="0"/>
          <w:color w:val="000000"/>
          <w:lang w:val="uk-UA"/>
        </w:rPr>
        <w:t xml:space="preserve"> важка форма </w:t>
      </w:r>
      <w:proofErr w:type="spellStart"/>
      <w:r w:rsidR="00D25F7B" w:rsidRPr="00533F15">
        <w:rPr>
          <w:rFonts w:ascii="Times New Roman" w:hAnsi="Times New Roman" w:cs="Times New Roman"/>
          <w:snapToGrid w:val="0"/>
          <w:color w:val="000000"/>
          <w:lang w:val="uk-UA"/>
        </w:rPr>
        <w:t>мiастенiї</w:t>
      </w:r>
      <w:proofErr w:type="spellEnd"/>
      <w:r w:rsidR="00D25F7B" w:rsidRPr="00533F15">
        <w:rPr>
          <w:rFonts w:ascii="Times New Roman" w:hAnsi="Times New Roman" w:cs="Times New Roman"/>
          <w:snapToGrid w:val="0"/>
          <w:color w:val="000000"/>
          <w:lang w:val="uk-UA"/>
        </w:rPr>
        <w:t xml:space="preserve">. Який з перерахованих </w:t>
      </w:r>
      <w:proofErr w:type="spellStart"/>
      <w:r w:rsidR="00D25F7B" w:rsidRPr="00533F15">
        <w:rPr>
          <w:rFonts w:ascii="Times New Roman" w:hAnsi="Times New Roman" w:cs="Times New Roman"/>
          <w:snapToGrid w:val="0"/>
          <w:color w:val="000000"/>
          <w:lang w:val="uk-UA"/>
        </w:rPr>
        <w:t>засобiв</w:t>
      </w:r>
      <w:proofErr w:type="spellEnd"/>
      <w:r w:rsidR="00D25F7B" w:rsidRPr="00533F15">
        <w:rPr>
          <w:rFonts w:ascii="Times New Roman" w:hAnsi="Times New Roman" w:cs="Times New Roman"/>
          <w:snapToGrid w:val="0"/>
          <w:color w:val="000000"/>
          <w:lang w:val="uk-UA"/>
        </w:rPr>
        <w:t xml:space="preserve"> показаний для </w:t>
      </w:r>
      <w:proofErr w:type="spellStart"/>
      <w:r w:rsidR="00D25F7B" w:rsidRPr="00533F15">
        <w:rPr>
          <w:rFonts w:ascii="Times New Roman" w:hAnsi="Times New Roman" w:cs="Times New Roman"/>
          <w:snapToGrid w:val="0"/>
          <w:color w:val="000000"/>
          <w:lang w:val="uk-UA"/>
        </w:rPr>
        <w:t>лiкуваннi</w:t>
      </w:r>
      <w:proofErr w:type="spellEnd"/>
      <w:r w:rsidR="00D25F7B" w:rsidRPr="00533F15">
        <w:rPr>
          <w:rFonts w:ascii="Times New Roman" w:hAnsi="Times New Roman" w:cs="Times New Roman"/>
          <w:snapToGrid w:val="0"/>
          <w:color w:val="000000"/>
          <w:lang w:val="uk-UA"/>
        </w:rPr>
        <w:t xml:space="preserve"> цього захворювання?</w:t>
      </w:r>
    </w:p>
    <w:p w14:paraId="3E449335" w14:textId="77777777" w:rsidR="00D25F7B" w:rsidRPr="00533F15" w:rsidRDefault="00D25F7B" w:rsidP="00BF798D">
      <w:pPr>
        <w:pStyle w:val="a5"/>
        <w:numPr>
          <w:ilvl w:val="0"/>
          <w:numId w:val="256"/>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Галантамiну</w:t>
      </w:r>
      <w:proofErr w:type="spellEnd"/>
      <w:r w:rsidRPr="00533F15">
        <w:rPr>
          <w:sz w:val="22"/>
          <w:szCs w:val="22"/>
          <w:lang w:val="uk-UA"/>
        </w:rPr>
        <w:t xml:space="preserve"> </w:t>
      </w:r>
      <w:proofErr w:type="spellStart"/>
      <w:r w:rsidRPr="00533F15">
        <w:rPr>
          <w:sz w:val="22"/>
          <w:szCs w:val="22"/>
          <w:lang w:val="uk-UA"/>
        </w:rPr>
        <w:t>гiдробромiд</w:t>
      </w:r>
      <w:proofErr w:type="spellEnd"/>
    </w:p>
    <w:p w14:paraId="67D034DD" w14:textId="77777777" w:rsidR="00D25F7B" w:rsidRPr="00533F15" w:rsidRDefault="00D25F7B" w:rsidP="00BF798D">
      <w:pPr>
        <w:pStyle w:val="a5"/>
        <w:numPr>
          <w:ilvl w:val="0"/>
          <w:numId w:val="256"/>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Допамiн</w:t>
      </w:r>
      <w:proofErr w:type="spellEnd"/>
    </w:p>
    <w:p w14:paraId="3988EF9B" w14:textId="77777777" w:rsidR="00D25F7B" w:rsidRPr="00533F15" w:rsidRDefault="00D25F7B" w:rsidP="00BF798D">
      <w:pPr>
        <w:pStyle w:val="a5"/>
        <w:numPr>
          <w:ilvl w:val="0"/>
          <w:numId w:val="256"/>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Скополамiн</w:t>
      </w:r>
      <w:proofErr w:type="spellEnd"/>
    </w:p>
    <w:p w14:paraId="555CE7AC" w14:textId="77777777" w:rsidR="00D25F7B" w:rsidRPr="00533F15" w:rsidRDefault="00D25F7B" w:rsidP="00BF798D">
      <w:pPr>
        <w:pStyle w:val="a5"/>
        <w:numPr>
          <w:ilvl w:val="0"/>
          <w:numId w:val="256"/>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Цитiтон</w:t>
      </w:r>
      <w:proofErr w:type="spellEnd"/>
    </w:p>
    <w:p w14:paraId="68308D92" w14:textId="77777777" w:rsidR="00D25F7B" w:rsidRPr="00533F15" w:rsidRDefault="00D25F7B" w:rsidP="00BF798D">
      <w:pPr>
        <w:pStyle w:val="a5"/>
        <w:numPr>
          <w:ilvl w:val="0"/>
          <w:numId w:val="256"/>
        </w:numPr>
        <w:tabs>
          <w:tab w:val="left" w:pos="426"/>
        </w:tabs>
        <w:autoSpaceDE w:val="0"/>
        <w:autoSpaceDN w:val="0"/>
        <w:adjustRightInd w:val="0"/>
        <w:spacing w:line="200" w:lineRule="exact"/>
        <w:jc w:val="both"/>
        <w:rPr>
          <w:sz w:val="22"/>
          <w:szCs w:val="22"/>
          <w:lang w:val="uk-UA"/>
        </w:rPr>
      </w:pPr>
      <w:proofErr w:type="spellStart"/>
      <w:r w:rsidRPr="00533F15">
        <w:rPr>
          <w:sz w:val="22"/>
          <w:szCs w:val="22"/>
          <w:lang w:val="uk-UA"/>
        </w:rPr>
        <w:t>Норадреналiн</w:t>
      </w:r>
      <w:proofErr w:type="spellEnd"/>
    </w:p>
    <w:p w14:paraId="29B3FCF2" w14:textId="77777777" w:rsidR="00BA705C" w:rsidRPr="00533F15" w:rsidRDefault="00497A64" w:rsidP="00497A64">
      <w:pPr>
        <w:pStyle w:val="a5"/>
        <w:tabs>
          <w:tab w:val="left" w:pos="426"/>
        </w:tabs>
        <w:ind w:left="0"/>
        <w:rPr>
          <w:sz w:val="22"/>
          <w:szCs w:val="22"/>
        </w:rPr>
      </w:pPr>
      <w:r w:rsidRPr="00533F15">
        <w:rPr>
          <w:sz w:val="22"/>
          <w:szCs w:val="22"/>
        </w:rPr>
        <w:t xml:space="preserve">4.  </w:t>
      </w:r>
      <w:r w:rsidR="00BA705C" w:rsidRPr="00533F15">
        <w:rPr>
          <w:sz w:val="22"/>
          <w:szCs w:val="22"/>
        </w:rPr>
        <w:t xml:space="preserve">У хворого </w:t>
      </w:r>
      <w:proofErr w:type="spellStart"/>
      <w:r w:rsidR="00BA705C" w:rsidRPr="00533F15">
        <w:rPr>
          <w:sz w:val="22"/>
          <w:szCs w:val="22"/>
        </w:rPr>
        <w:t>пiсля</w:t>
      </w:r>
      <w:proofErr w:type="spellEnd"/>
      <w:r w:rsidR="00BA705C" w:rsidRPr="00533F15">
        <w:rPr>
          <w:sz w:val="22"/>
          <w:szCs w:val="22"/>
        </w:rPr>
        <w:t xml:space="preserve"> оперативного </w:t>
      </w:r>
      <w:proofErr w:type="spellStart"/>
      <w:r w:rsidR="00BA705C" w:rsidRPr="00533F15">
        <w:rPr>
          <w:sz w:val="22"/>
          <w:szCs w:val="22"/>
        </w:rPr>
        <w:t>втручання</w:t>
      </w:r>
      <w:proofErr w:type="spellEnd"/>
      <w:r w:rsidR="00BA705C" w:rsidRPr="00533F15">
        <w:rPr>
          <w:sz w:val="22"/>
          <w:szCs w:val="22"/>
        </w:rPr>
        <w:t xml:space="preserve"> </w:t>
      </w:r>
      <w:proofErr w:type="spellStart"/>
      <w:r w:rsidR="00BA705C" w:rsidRPr="00533F15">
        <w:rPr>
          <w:sz w:val="22"/>
          <w:szCs w:val="22"/>
        </w:rPr>
        <w:t>розвинувся</w:t>
      </w:r>
      <w:proofErr w:type="spellEnd"/>
      <w:r w:rsidR="00BA705C" w:rsidRPr="00533F15">
        <w:rPr>
          <w:sz w:val="22"/>
          <w:szCs w:val="22"/>
        </w:rPr>
        <w:t xml:space="preserve"> парез кишечнику. </w:t>
      </w:r>
      <w:proofErr w:type="spellStart"/>
      <w:r w:rsidR="00BA705C" w:rsidRPr="00533F15">
        <w:rPr>
          <w:sz w:val="22"/>
          <w:szCs w:val="22"/>
        </w:rPr>
        <w:t>Який</w:t>
      </w:r>
      <w:proofErr w:type="spellEnd"/>
      <w:r w:rsidR="00BA705C" w:rsidRPr="00533F15">
        <w:rPr>
          <w:sz w:val="22"/>
          <w:szCs w:val="22"/>
        </w:rPr>
        <w:t xml:space="preserve"> </w:t>
      </w:r>
      <w:proofErr w:type="spellStart"/>
      <w:r w:rsidR="00BA705C" w:rsidRPr="00533F15">
        <w:rPr>
          <w:sz w:val="22"/>
          <w:szCs w:val="22"/>
        </w:rPr>
        <w:t>засiб</w:t>
      </w:r>
      <w:proofErr w:type="spellEnd"/>
      <w:r w:rsidR="00BA705C" w:rsidRPr="00533F15">
        <w:rPr>
          <w:sz w:val="22"/>
          <w:szCs w:val="22"/>
        </w:rPr>
        <w:t xml:space="preserve"> </w:t>
      </w:r>
      <w:proofErr w:type="spellStart"/>
      <w:r w:rsidR="00BA705C" w:rsidRPr="00533F15">
        <w:rPr>
          <w:sz w:val="22"/>
          <w:szCs w:val="22"/>
        </w:rPr>
        <w:t>iз</w:t>
      </w:r>
      <w:proofErr w:type="spellEnd"/>
      <w:r w:rsidR="00BA705C" w:rsidRPr="00533F15">
        <w:rPr>
          <w:sz w:val="22"/>
          <w:szCs w:val="22"/>
        </w:rPr>
        <w:t xml:space="preserve"> групи </w:t>
      </w:r>
      <w:proofErr w:type="spellStart"/>
      <w:r w:rsidR="00BA705C" w:rsidRPr="00533F15">
        <w:rPr>
          <w:sz w:val="22"/>
          <w:szCs w:val="22"/>
        </w:rPr>
        <w:t>антихолiнестеразних</w:t>
      </w:r>
      <w:proofErr w:type="spellEnd"/>
      <w:r w:rsidR="00BA705C" w:rsidRPr="00533F15">
        <w:rPr>
          <w:sz w:val="22"/>
          <w:szCs w:val="22"/>
        </w:rPr>
        <w:t xml:space="preserve"> </w:t>
      </w:r>
      <w:proofErr w:type="spellStart"/>
      <w:r w:rsidR="00BA705C" w:rsidRPr="00533F15">
        <w:rPr>
          <w:sz w:val="22"/>
          <w:szCs w:val="22"/>
        </w:rPr>
        <w:t>слiд</w:t>
      </w:r>
      <w:proofErr w:type="spellEnd"/>
      <w:r w:rsidR="00BA705C" w:rsidRPr="00533F15">
        <w:rPr>
          <w:sz w:val="22"/>
          <w:szCs w:val="22"/>
        </w:rPr>
        <w:t xml:space="preserve"> </w:t>
      </w:r>
      <w:proofErr w:type="spellStart"/>
      <w:r w:rsidR="00BA705C" w:rsidRPr="00533F15">
        <w:rPr>
          <w:sz w:val="22"/>
          <w:szCs w:val="22"/>
        </w:rPr>
        <w:t>йому</w:t>
      </w:r>
      <w:proofErr w:type="spellEnd"/>
      <w:r w:rsidR="00BA705C" w:rsidRPr="00533F15">
        <w:rPr>
          <w:sz w:val="22"/>
          <w:szCs w:val="22"/>
        </w:rPr>
        <w:t xml:space="preserve"> </w:t>
      </w:r>
      <w:proofErr w:type="spellStart"/>
      <w:r w:rsidR="00BA705C" w:rsidRPr="00533F15">
        <w:rPr>
          <w:sz w:val="22"/>
          <w:szCs w:val="22"/>
        </w:rPr>
        <w:t>призначити</w:t>
      </w:r>
      <w:proofErr w:type="spellEnd"/>
      <w:r w:rsidR="00BA705C" w:rsidRPr="00533F15">
        <w:rPr>
          <w:sz w:val="22"/>
          <w:szCs w:val="22"/>
        </w:rPr>
        <w:t>?</w:t>
      </w:r>
    </w:p>
    <w:p w14:paraId="78FBA0C2" w14:textId="77777777" w:rsidR="00BA705C" w:rsidRPr="00533F15" w:rsidRDefault="00BA705C" w:rsidP="00BF798D">
      <w:pPr>
        <w:pStyle w:val="a5"/>
        <w:numPr>
          <w:ilvl w:val="0"/>
          <w:numId w:val="257"/>
        </w:numPr>
        <w:tabs>
          <w:tab w:val="left" w:pos="426"/>
        </w:tabs>
        <w:rPr>
          <w:sz w:val="22"/>
          <w:szCs w:val="22"/>
        </w:rPr>
      </w:pPr>
      <w:proofErr w:type="spellStart"/>
      <w:r w:rsidRPr="00533F15">
        <w:rPr>
          <w:sz w:val="22"/>
          <w:szCs w:val="22"/>
        </w:rPr>
        <w:t>Карбахолiн</w:t>
      </w:r>
      <w:proofErr w:type="spellEnd"/>
    </w:p>
    <w:p w14:paraId="6853324D" w14:textId="77777777" w:rsidR="00BA705C" w:rsidRPr="00533F15" w:rsidRDefault="00BA705C" w:rsidP="00BF798D">
      <w:pPr>
        <w:pStyle w:val="a5"/>
        <w:numPr>
          <w:ilvl w:val="0"/>
          <w:numId w:val="257"/>
        </w:numPr>
        <w:tabs>
          <w:tab w:val="left" w:pos="426"/>
        </w:tabs>
        <w:rPr>
          <w:sz w:val="22"/>
          <w:szCs w:val="22"/>
        </w:rPr>
      </w:pPr>
      <w:proofErr w:type="spellStart"/>
      <w:r w:rsidRPr="00533F15">
        <w:rPr>
          <w:sz w:val="22"/>
          <w:szCs w:val="22"/>
        </w:rPr>
        <w:t>Ацеклiдин</w:t>
      </w:r>
      <w:proofErr w:type="spellEnd"/>
    </w:p>
    <w:p w14:paraId="5ABDAFAE" w14:textId="77777777" w:rsidR="00BA705C" w:rsidRPr="00533F15" w:rsidRDefault="00BA705C" w:rsidP="00BF798D">
      <w:pPr>
        <w:pStyle w:val="a5"/>
        <w:numPr>
          <w:ilvl w:val="0"/>
          <w:numId w:val="257"/>
        </w:numPr>
        <w:tabs>
          <w:tab w:val="left" w:pos="426"/>
        </w:tabs>
        <w:rPr>
          <w:sz w:val="22"/>
          <w:szCs w:val="22"/>
        </w:rPr>
      </w:pPr>
      <w:proofErr w:type="spellStart"/>
      <w:r w:rsidRPr="00533F15">
        <w:rPr>
          <w:sz w:val="22"/>
          <w:szCs w:val="22"/>
        </w:rPr>
        <w:t>Пiлокарпiн</w:t>
      </w:r>
      <w:proofErr w:type="spellEnd"/>
    </w:p>
    <w:p w14:paraId="3A097BC8" w14:textId="77777777" w:rsidR="006355A6" w:rsidRPr="00533F15" w:rsidRDefault="006355A6" w:rsidP="00BF798D">
      <w:pPr>
        <w:pStyle w:val="a5"/>
        <w:numPr>
          <w:ilvl w:val="0"/>
          <w:numId w:val="257"/>
        </w:numPr>
        <w:tabs>
          <w:tab w:val="left" w:pos="426"/>
        </w:tabs>
        <w:rPr>
          <w:sz w:val="22"/>
          <w:szCs w:val="22"/>
        </w:rPr>
      </w:pPr>
      <w:proofErr w:type="spellStart"/>
      <w:r w:rsidRPr="00533F15">
        <w:rPr>
          <w:sz w:val="22"/>
          <w:szCs w:val="22"/>
        </w:rPr>
        <w:t>Прозерин</w:t>
      </w:r>
      <w:proofErr w:type="spellEnd"/>
    </w:p>
    <w:p w14:paraId="18DE6BC5" w14:textId="77777777" w:rsidR="00BA705C" w:rsidRPr="00533F15" w:rsidRDefault="006355A6" w:rsidP="00BF798D">
      <w:pPr>
        <w:pStyle w:val="a5"/>
        <w:numPr>
          <w:ilvl w:val="0"/>
          <w:numId w:val="257"/>
        </w:numPr>
        <w:tabs>
          <w:tab w:val="left" w:pos="426"/>
        </w:tabs>
        <w:rPr>
          <w:sz w:val="22"/>
          <w:szCs w:val="22"/>
        </w:rPr>
      </w:pPr>
      <w:proofErr w:type="spellStart"/>
      <w:r w:rsidRPr="00533F15">
        <w:rPr>
          <w:sz w:val="22"/>
          <w:szCs w:val="22"/>
        </w:rPr>
        <w:t>Ацетилхолiн</w:t>
      </w:r>
      <w:proofErr w:type="spellEnd"/>
    </w:p>
    <w:p w14:paraId="27D91C51" w14:textId="77777777" w:rsidR="00C30614" w:rsidRPr="00533F15" w:rsidRDefault="00C30614" w:rsidP="00C30614">
      <w:pPr>
        <w:spacing w:line="240" w:lineRule="exact"/>
        <w:ind w:left="426" w:right="-1"/>
        <w:jc w:val="both"/>
        <w:rPr>
          <w:rFonts w:ascii="Times New Roman" w:hAnsi="Times New Roman" w:cs="Times New Roman"/>
          <w:b/>
          <w:bCs/>
          <w:snapToGrid w:val="0"/>
          <w:lang w:val="uk-UA"/>
        </w:rPr>
      </w:pPr>
    </w:p>
    <w:p w14:paraId="4F20084C" w14:textId="77777777" w:rsidR="00C30614" w:rsidRPr="00533F15" w:rsidRDefault="00C30614" w:rsidP="00C30614">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lastRenderedPageBreak/>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1AEB2048"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для </w:t>
      </w:r>
      <w:proofErr w:type="spellStart"/>
      <w:r w:rsidRPr="00533F15">
        <w:rPr>
          <w:rFonts w:ascii="Times New Roman" w:hAnsi="Times New Roman" w:cs="Times New Roman"/>
          <w:snapToGrid w:val="0"/>
          <w:lang w:val="uk-UA"/>
        </w:rPr>
        <w:t>купірування</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глаукомного</w:t>
      </w:r>
      <w:proofErr w:type="spellEnd"/>
      <w:r w:rsidRPr="00533F15">
        <w:rPr>
          <w:rFonts w:ascii="Times New Roman" w:hAnsi="Times New Roman" w:cs="Times New Roman"/>
          <w:snapToGrid w:val="0"/>
          <w:lang w:val="uk-UA"/>
        </w:rPr>
        <w:t xml:space="preserve"> кризу, що не впливає на вегетативні ганглії і нервово-м'язову передачу;</w:t>
      </w:r>
    </w:p>
    <w:p w14:paraId="4942275F"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для </w:t>
      </w:r>
      <w:proofErr w:type="spellStart"/>
      <w:r w:rsidRPr="00533F15">
        <w:rPr>
          <w:rFonts w:ascii="Times New Roman" w:hAnsi="Times New Roman" w:cs="Times New Roman"/>
          <w:snapToGrid w:val="0"/>
          <w:lang w:val="uk-UA"/>
        </w:rPr>
        <w:t>купірування</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глаукомного</w:t>
      </w:r>
      <w:proofErr w:type="spellEnd"/>
      <w:r w:rsidRPr="00533F15">
        <w:rPr>
          <w:rFonts w:ascii="Times New Roman" w:hAnsi="Times New Roman" w:cs="Times New Roman"/>
          <w:snapToGrid w:val="0"/>
          <w:lang w:val="uk-UA"/>
        </w:rPr>
        <w:t xml:space="preserve"> кризу, що прискорює нервово-м'язову передачу і активує вегетативні ганглії;</w:t>
      </w:r>
    </w:p>
    <w:p w14:paraId="09ED50B7"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при міастенії;</w:t>
      </w:r>
    </w:p>
    <w:p w14:paraId="703E30DA"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при отруєнні мухоморами;</w:t>
      </w:r>
    </w:p>
    <w:p w14:paraId="1CE51A20"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при асфіксії новонароджених;</w:t>
      </w:r>
    </w:p>
    <w:p w14:paraId="1C280C14"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для лікування паралітичної непрохідності кишківника;</w:t>
      </w:r>
    </w:p>
    <w:p w14:paraId="4764158F"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у відновному періоді </w:t>
      </w:r>
      <w:proofErr w:type="spellStart"/>
      <w:r w:rsidRPr="00533F15">
        <w:rPr>
          <w:rFonts w:ascii="Times New Roman" w:hAnsi="Times New Roman" w:cs="Times New Roman"/>
          <w:snapToGrid w:val="0"/>
          <w:lang w:val="uk-UA"/>
        </w:rPr>
        <w:t>полімієліту</w:t>
      </w:r>
      <w:proofErr w:type="spellEnd"/>
      <w:r w:rsidRPr="00533F15">
        <w:rPr>
          <w:rFonts w:ascii="Times New Roman" w:hAnsi="Times New Roman" w:cs="Times New Roman"/>
          <w:snapToGrid w:val="0"/>
          <w:lang w:val="uk-UA"/>
        </w:rPr>
        <w:t>;</w:t>
      </w:r>
    </w:p>
    <w:p w14:paraId="659BF4ED"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при отруєнні ФОС;</w:t>
      </w:r>
    </w:p>
    <w:p w14:paraId="2B100A1B" w14:textId="77777777" w:rsidR="00C30614" w:rsidRPr="00533F15" w:rsidRDefault="00C30614" w:rsidP="00F721A7">
      <w:pPr>
        <w:numPr>
          <w:ilvl w:val="0"/>
          <w:numId w:val="4"/>
        </w:numPr>
        <w:tabs>
          <w:tab w:val="clear" w:pos="36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препарат, що викликає </w:t>
      </w:r>
      <w:proofErr w:type="spellStart"/>
      <w:r w:rsidRPr="00533F15">
        <w:rPr>
          <w:rFonts w:ascii="Times New Roman" w:hAnsi="Times New Roman" w:cs="Times New Roman"/>
          <w:snapToGrid w:val="0"/>
          <w:lang w:val="uk-UA"/>
        </w:rPr>
        <w:t>бронхоспазм</w:t>
      </w:r>
      <w:proofErr w:type="spellEnd"/>
      <w:r w:rsidRPr="00533F15">
        <w:rPr>
          <w:rFonts w:ascii="Times New Roman" w:hAnsi="Times New Roman" w:cs="Times New Roman"/>
          <w:snapToGrid w:val="0"/>
          <w:lang w:val="uk-UA"/>
        </w:rPr>
        <w:t xml:space="preserve"> і підвищення тонусу скелетної мускулатури;</w:t>
      </w:r>
    </w:p>
    <w:p w14:paraId="216077C4" w14:textId="77777777" w:rsidR="00C30614" w:rsidRPr="00533F15" w:rsidRDefault="00C30614" w:rsidP="00F721A7">
      <w:pPr>
        <w:numPr>
          <w:ilvl w:val="0"/>
          <w:numId w:val="4"/>
        </w:numPr>
        <w:tabs>
          <w:tab w:val="clear" w:pos="360"/>
          <w:tab w:val="num" w:pos="284"/>
          <w:tab w:val="left" w:pos="426"/>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препарат, який утворює оборотні комплекси з </w:t>
      </w:r>
      <w:proofErr w:type="spellStart"/>
      <w:r w:rsidRPr="00533F15">
        <w:rPr>
          <w:rFonts w:ascii="Times New Roman" w:hAnsi="Times New Roman" w:cs="Times New Roman"/>
          <w:snapToGrid w:val="0"/>
          <w:lang w:val="uk-UA"/>
        </w:rPr>
        <w:t>АцХЕ</w:t>
      </w:r>
      <w:proofErr w:type="spellEnd"/>
      <w:r w:rsidRPr="00533F15">
        <w:rPr>
          <w:rFonts w:ascii="Times New Roman" w:hAnsi="Times New Roman" w:cs="Times New Roman"/>
          <w:snapToGrid w:val="0"/>
          <w:lang w:val="uk-UA"/>
        </w:rPr>
        <w:t xml:space="preserve"> і перешкоджає інактивації </w:t>
      </w:r>
      <w:proofErr w:type="spellStart"/>
      <w:r w:rsidRPr="00533F15">
        <w:rPr>
          <w:rFonts w:ascii="Times New Roman" w:hAnsi="Times New Roman" w:cs="Times New Roman"/>
          <w:snapToGrid w:val="0"/>
          <w:lang w:val="uk-UA"/>
        </w:rPr>
        <w:t>АцХ</w:t>
      </w:r>
      <w:proofErr w:type="spellEnd"/>
      <w:r w:rsidRPr="00533F15">
        <w:rPr>
          <w:rFonts w:ascii="Times New Roman" w:hAnsi="Times New Roman" w:cs="Times New Roman"/>
          <w:snapToGrid w:val="0"/>
          <w:lang w:val="uk-UA"/>
        </w:rPr>
        <w:t>;</w:t>
      </w:r>
    </w:p>
    <w:p w14:paraId="0CDF5866" w14:textId="77777777" w:rsidR="00C30614" w:rsidRPr="00533F15" w:rsidRDefault="00C30614" w:rsidP="00F721A7">
      <w:pPr>
        <w:numPr>
          <w:ilvl w:val="0"/>
          <w:numId w:val="4"/>
        </w:numPr>
        <w:tabs>
          <w:tab w:val="clear" w:pos="360"/>
          <w:tab w:val="num" w:pos="284"/>
          <w:tab w:val="left" w:pos="426"/>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препарат при </w:t>
      </w:r>
      <w:proofErr w:type="spellStart"/>
      <w:r w:rsidRPr="00533F15">
        <w:rPr>
          <w:rFonts w:ascii="Times New Roman" w:hAnsi="Times New Roman" w:cs="Times New Roman"/>
          <w:snapToGrid w:val="0"/>
          <w:lang w:val="uk-UA"/>
        </w:rPr>
        <w:t>ксеростомії</w:t>
      </w:r>
      <w:proofErr w:type="spellEnd"/>
      <w:r w:rsidRPr="00533F15">
        <w:rPr>
          <w:rFonts w:ascii="Times New Roman" w:hAnsi="Times New Roman" w:cs="Times New Roman"/>
          <w:snapToGrid w:val="0"/>
          <w:lang w:val="uk-UA"/>
        </w:rPr>
        <w:t>.</w:t>
      </w:r>
    </w:p>
    <w:p w14:paraId="6F4EEB63" w14:textId="77777777" w:rsidR="00C30614" w:rsidRPr="00533F15" w:rsidRDefault="00C30614" w:rsidP="00331FE9">
      <w:pPr>
        <w:pStyle w:val="Default"/>
        <w:spacing w:after="27"/>
        <w:jc w:val="both"/>
        <w:rPr>
          <w:i/>
          <w:iCs/>
          <w:sz w:val="22"/>
          <w:szCs w:val="22"/>
          <w:lang w:val="uk-UA"/>
        </w:rPr>
      </w:pPr>
    </w:p>
    <w:p w14:paraId="41A926DB" w14:textId="77777777" w:rsidR="00331FE9" w:rsidRPr="00533F15" w:rsidRDefault="00331FE9" w:rsidP="00331FE9">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11447CFF" w14:textId="77777777" w:rsidR="00331FE9" w:rsidRPr="00533F15" w:rsidRDefault="00331FE9" w:rsidP="00331FE9">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0B7C0986" w14:textId="77777777" w:rsidR="00331FE9" w:rsidRPr="00533F15" w:rsidRDefault="00331FE9" w:rsidP="00C30614">
      <w:pPr>
        <w:tabs>
          <w:tab w:val="num" w:pos="652"/>
        </w:tabs>
        <w:spacing w:line="240" w:lineRule="exact"/>
        <w:ind w:right="-1"/>
        <w:jc w:val="both"/>
        <w:rPr>
          <w:rFonts w:ascii="Times New Roman" w:hAnsi="Times New Roman" w:cs="Times New Roman"/>
          <w:b/>
          <w:snapToGrid w:val="0"/>
          <w:lang w:val="uk-UA"/>
        </w:rPr>
      </w:pPr>
    </w:p>
    <w:p w14:paraId="308606B6" w14:textId="77777777" w:rsidR="00331FE9" w:rsidRPr="00533F15" w:rsidRDefault="006A3CCB" w:rsidP="00331FE9">
      <w:pPr>
        <w:pStyle w:val="Default"/>
        <w:rPr>
          <w:b/>
          <w:sz w:val="22"/>
          <w:szCs w:val="22"/>
          <w:lang w:val="uk-UA"/>
        </w:rPr>
      </w:pPr>
      <w:r w:rsidRPr="00533F15">
        <w:rPr>
          <w:b/>
          <w:sz w:val="22"/>
          <w:szCs w:val="22"/>
          <w:lang w:val="uk-UA"/>
        </w:rPr>
        <w:t>4</w:t>
      </w:r>
      <w:r w:rsidR="00331FE9" w:rsidRPr="00533F15">
        <w:rPr>
          <w:b/>
          <w:sz w:val="22"/>
          <w:szCs w:val="22"/>
          <w:lang w:val="uk-UA"/>
        </w:rPr>
        <w:t xml:space="preserve">. </w:t>
      </w:r>
      <w:r w:rsidR="00331FE9" w:rsidRPr="00533F15">
        <w:rPr>
          <w:b/>
          <w:iCs/>
          <w:sz w:val="22"/>
          <w:szCs w:val="22"/>
          <w:lang w:val="uk-UA"/>
        </w:rPr>
        <w:t>Підведення підсумків:</w:t>
      </w:r>
      <w:r w:rsidR="00331FE9" w:rsidRPr="00533F15">
        <w:rPr>
          <w:b/>
          <w:sz w:val="22"/>
          <w:szCs w:val="22"/>
          <w:lang w:val="uk-UA"/>
        </w:rPr>
        <w:t xml:space="preserve"> </w:t>
      </w:r>
    </w:p>
    <w:p w14:paraId="20BC5454" w14:textId="77777777" w:rsidR="00331FE9" w:rsidRPr="00533F15" w:rsidRDefault="00F73A56" w:rsidP="00331FE9">
      <w:pPr>
        <w:pStyle w:val="Default"/>
        <w:rPr>
          <w:snapToGrid w:val="0"/>
          <w:sz w:val="22"/>
          <w:szCs w:val="22"/>
          <w:lang w:val="uk-UA"/>
        </w:rPr>
      </w:pPr>
      <w:proofErr w:type="spellStart"/>
      <w:r w:rsidRPr="00533F15">
        <w:rPr>
          <w:snapToGrid w:val="0"/>
          <w:sz w:val="22"/>
          <w:szCs w:val="22"/>
          <w:lang w:val="uk-UA"/>
        </w:rPr>
        <w:t>Здобувачи</w:t>
      </w:r>
      <w:proofErr w:type="spellEnd"/>
      <w:r w:rsidR="00331FE9" w:rsidRPr="00533F15">
        <w:rPr>
          <w:snapToGrid w:val="0"/>
          <w:sz w:val="22"/>
          <w:szCs w:val="22"/>
          <w:lang w:val="uk-UA"/>
        </w:rPr>
        <w:t xml:space="preserve"> оволоділи знаннями по </w:t>
      </w:r>
      <w:proofErr w:type="spellStart"/>
      <w:r w:rsidR="00331FE9" w:rsidRPr="00533F15">
        <w:rPr>
          <w:snapToGrid w:val="0"/>
          <w:sz w:val="22"/>
          <w:szCs w:val="22"/>
          <w:lang w:val="uk-UA"/>
        </w:rPr>
        <w:t>фармакодинаміці</w:t>
      </w:r>
      <w:proofErr w:type="spellEnd"/>
      <w:r w:rsidR="00331FE9" w:rsidRPr="00533F15">
        <w:rPr>
          <w:snapToGrid w:val="0"/>
          <w:sz w:val="22"/>
          <w:szCs w:val="22"/>
          <w:lang w:val="uk-UA"/>
        </w:rPr>
        <w:t xml:space="preserve"> та фармакокінетиці препаратів.</w:t>
      </w:r>
    </w:p>
    <w:p w14:paraId="73FBD6AE" w14:textId="77777777" w:rsidR="00331FE9" w:rsidRPr="00533F15" w:rsidRDefault="00331FE9" w:rsidP="00331FE9">
      <w:pPr>
        <w:pStyle w:val="Default"/>
        <w:rPr>
          <w:snapToGrid w:val="0"/>
          <w:sz w:val="22"/>
          <w:szCs w:val="22"/>
          <w:lang w:val="uk-UA"/>
        </w:rPr>
      </w:pPr>
    </w:p>
    <w:p w14:paraId="1F67CBF2" w14:textId="77777777" w:rsidR="00331FE9" w:rsidRPr="00533F15" w:rsidRDefault="006A3CCB" w:rsidP="00331FE9">
      <w:pPr>
        <w:pStyle w:val="Default"/>
        <w:rPr>
          <w:sz w:val="22"/>
          <w:szCs w:val="22"/>
          <w:lang w:val="uk-UA"/>
        </w:rPr>
      </w:pPr>
      <w:r w:rsidRPr="00533F15">
        <w:rPr>
          <w:b/>
          <w:sz w:val="22"/>
          <w:szCs w:val="22"/>
          <w:lang w:val="uk-UA"/>
        </w:rPr>
        <w:t>5</w:t>
      </w:r>
      <w:r w:rsidR="00331FE9" w:rsidRPr="00533F15">
        <w:rPr>
          <w:b/>
          <w:sz w:val="22"/>
          <w:szCs w:val="22"/>
          <w:lang w:val="uk-UA"/>
        </w:rPr>
        <w:t xml:space="preserve">. </w:t>
      </w:r>
      <w:r w:rsidR="00331FE9" w:rsidRPr="00533F15">
        <w:rPr>
          <w:b/>
          <w:iCs/>
          <w:sz w:val="22"/>
          <w:szCs w:val="22"/>
          <w:lang w:val="uk-UA"/>
        </w:rPr>
        <w:t>Список рекомендованої літератури</w:t>
      </w:r>
      <w:r w:rsidR="00331FE9" w:rsidRPr="00533F15">
        <w:rPr>
          <w:sz w:val="22"/>
          <w:szCs w:val="22"/>
          <w:lang w:val="uk-UA"/>
        </w:rPr>
        <w:t xml:space="preserve"> (основна, додаткова, електронні інформаційні ресурси): </w:t>
      </w:r>
    </w:p>
    <w:p w14:paraId="6C07CAC5" w14:textId="77777777" w:rsidR="00331FE9" w:rsidRPr="00533F15" w:rsidRDefault="00331FE9" w:rsidP="00331FE9">
      <w:pPr>
        <w:pStyle w:val="Default"/>
        <w:rPr>
          <w:sz w:val="22"/>
          <w:szCs w:val="22"/>
          <w:lang w:val="uk-UA"/>
        </w:rPr>
      </w:pPr>
    </w:p>
    <w:p w14:paraId="01FAC8D4" w14:textId="77777777" w:rsidR="00331FE9" w:rsidRPr="00533F15" w:rsidRDefault="00331FE9" w:rsidP="00331FE9">
      <w:pPr>
        <w:pStyle w:val="Default"/>
        <w:rPr>
          <w:sz w:val="22"/>
          <w:szCs w:val="22"/>
          <w:lang w:val="uk-UA"/>
        </w:rPr>
      </w:pPr>
      <w:r w:rsidRPr="00533F15">
        <w:rPr>
          <w:sz w:val="22"/>
          <w:szCs w:val="22"/>
          <w:lang w:val="uk-UA"/>
        </w:rPr>
        <w:t xml:space="preserve">Основна: </w:t>
      </w:r>
    </w:p>
    <w:p w14:paraId="0CF717CE" w14:textId="77777777" w:rsidR="00331FE9" w:rsidRPr="00533F15" w:rsidRDefault="00331FE9" w:rsidP="00BF798D">
      <w:pPr>
        <w:pStyle w:val="a5"/>
        <w:numPr>
          <w:ilvl w:val="0"/>
          <w:numId w:val="271"/>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7E58E272" w14:textId="77777777" w:rsidR="00331FE9" w:rsidRPr="00533F15" w:rsidRDefault="00331FE9" w:rsidP="00BF798D">
      <w:pPr>
        <w:pStyle w:val="a5"/>
        <w:numPr>
          <w:ilvl w:val="0"/>
          <w:numId w:val="271"/>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32F4317B" w14:textId="77777777" w:rsidR="00331FE9" w:rsidRPr="00533F15" w:rsidRDefault="00331FE9" w:rsidP="00BF798D">
      <w:pPr>
        <w:pStyle w:val="a5"/>
        <w:numPr>
          <w:ilvl w:val="0"/>
          <w:numId w:val="271"/>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5D1B12F9" w14:textId="77777777" w:rsidR="00331FE9" w:rsidRPr="00533F15" w:rsidRDefault="00331FE9" w:rsidP="00BF798D">
      <w:pPr>
        <w:pStyle w:val="a5"/>
        <w:numPr>
          <w:ilvl w:val="0"/>
          <w:numId w:val="271"/>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72B3CBBF" w14:textId="77777777" w:rsidR="00331FE9" w:rsidRPr="00533F15" w:rsidRDefault="00331FE9" w:rsidP="00BF798D">
      <w:pPr>
        <w:pStyle w:val="a5"/>
        <w:numPr>
          <w:ilvl w:val="0"/>
          <w:numId w:val="271"/>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769C50CD" w14:textId="77777777" w:rsidR="00331FE9" w:rsidRPr="00533F15" w:rsidRDefault="00331FE9" w:rsidP="00BF798D">
      <w:pPr>
        <w:pStyle w:val="a5"/>
        <w:numPr>
          <w:ilvl w:val="0"/>
          <w:numId w:val="271"/>
        </w:numPr>
        <w:spacing w:line="240" w:lineRule="exact"/>
        <w:jc w:val="both"/>
        <w:rPr>
          <w:sz w:val="22"/>
          <w:szCs w:val="22"/>
          <w:lang w:val="uk-UA"/>
        </w:rPr>
      </w:pPr>
      <w:hyperlink r:id="rId15"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65D4B065" w14:textId="77777777" w:rsidR="00331FE9" w:rsidRPr="00533F15" w:rsidRDefault="00331FE9" w:rsidP="00331FE9">
      <w:pPr>
        <w:pStyle w:val="Default"/>
        <w:rPr>
          <w:sz w:val="22"/>
          <w:szCs w:val="22"/>
          <w:lang w:val="uk-UA"/>
        </w:rPr>
      </w:pPr>
      <w:r w:rsidRPr="00533F15">
        <w:rPr>
          <w:sz w:val="22"/>
          <w:szCs w:val="22"/>
          <w:lang w:val="uk-UA"/>
        </w:rPr>
        <w:t xml:space="preserve">Додаткова: </w:t>
      </w:r>
    </w:p>
    <w:p w14:paraId="2B80107F" w14:textId="77777777" w:rsidR="00331FE9" w:rsidRPr="00533F15" w:rsidRDefault="00331FE9" w:rsidP="00BF798D">
      <w:pPr>
        <w:pStyle w:val="a5"/>
        <w:numPr>
          <w:ilvl w:val="0"/>
          <w:numId w:val="272"/>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B05B100" w14:textId="77777777" w:rsidR="00331FE9" w:rsidRPr="00533F15" w:rsidRDefault="00331FE9" w:rsidP="00BF798D">
      <w:pPr>
        <w:pStyle w:val="a5"/>
        <w:numPr>
          <w:ilvl w:val="0"/>
          <w:numId w:val="272"/>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5464372C" w14:textId="77777777" w:rsidR="00331FE9" w:rsidRPr="00533F15" w:rsidRDefault="00331FE9" w:rsidP="009C064A">
      <w:pPr>
        <w:spacing w:after="0" w:line="360" w:lineRule="auto"/>
        <w:jc w:val="center"/>
        <w:rPr>
          <w:rFonts w:ascii="Times New Roman" w:hAnsi="Times New Roman" w:cs="Times New Roman"/>
          <w:snapToGrid w:val="0"/>
          <w:lang w:val="uk-UA"/>
        </w:rPr>
      </w:pPr>
    </w:p>
    <w:p w14:paraId="23A57BA9" w14:textId="77777777" w:rsidR="00C22846" w:rsidRDefault="00C22846" w:rsidP="00015CF2">
      <w:pPr>
        <w:pStyle w:val="Default"/>
        <w:jc w:val="center"/>
        <w:rPr>
          <w:b/>
          <w:bCs/>
          <w:sz w:val="22"/>
          <w:szCs w:val="22"/>
          <w:lang w:val="uk-UA"/>
        </w:rPr>
      </w:pPr>
    </w:p>
    <w:p w14:paraId="1E85D2B8" w14:textId="77777777" w:rsidR="00C22846" w:rsidRDefault="00C22846" w:rsidP="00015CF2">
      <w:pPr>
        <w:pStyle w:val="Default"/>
        <w:jc w:val="center"/>
        <w:rPr>
          <w:b/>
          <w:bCs/>
          <w:sz w:val="22"/>
          <w:szCs w:val="22"/>
          <w:lang w:val="uk-UA"/>
        </w:rPr>
      </w:pPr>
    </w:p>
    <w:p w14:paraId="0EF1ABE5" w14:textId="77777777" w:rsidR="00C22846" w:rsidRDefault="00C22846" w:rsidP="00015CF2">
      <w:pPr>
        <w:pStyle w:val="Default"/>
        <w:jc w:val="center"/>
        <w:rPr>
          <w:b/>
          <w:bCs/>
          <w:sz w:val="22"/>
          <w:szCs w:val="22"/>
          <w:lang w:val="uk-UA"/>
        </w:rPr>
      </w:pPr>
    </w:p>
    <w:p w14:paraId="685C3BDE" w14:textId="77777777" w:rsidR="00C22846" w:rsidRDefault="00C22846" w:rsidP="00015CF2">
      <w:pPr>
        <w:pStyle w:val="Default"/>
        <w:jc w:val="center"/>
        <w:rPr>
          <w:b/>
          <w:bCs/>
          <w:sz w:val="22"/>
          <w:szCs w:val="22"/>
          <w:lang w:val="uk-UA"/>
        </w:rPr>
      </w:pPr>
    </w:p>
    <w:p w14:paraId="35719F06" w14:textId="77777777" w:rsidR="009F0325" w:rsidRDefault="009F0325" w:rsidP="00015CF2">
      <w:pPr>
        <w:pStyle w:val="Default"/>
        <w:jc w:val="center"/>
        <w:rPr>
          <w:b/>
          <w:bCs/>
          <w:sz w:val="22"/>
          <w:szCs w:val="22"/>
          <w:lang w:val="uk-UA"/>
        </w:rPr>
      </w:pPr>
    </w:p>
    <w:p w14:paraId="62EE67D1" w14:textId="77777777" w:rsidR="009F0325" w:rsidRDefault="009F0325" w:rsidP="00015CF2">
      <w:pPr>
        <w:pStyle w:val="Default"/>
        <w:jc w:val="center"/>
        <w:rPr>
          <w:b/>
          <w:bCs/>
          <w:sz w:val="22"/>
          <w:szCs w:val="22"/>
          <w:lang w:val="uk-UA"/>
        </w:rPr>
      </w:pPr>
    </w:p>
    <w:p w14:paraId="6F11B76E" w14:textId="77777777" w:rsidR="009F0325" w:rsidRDefault="009F0325" w:rsidP="00015CF2">
      <w:pPr>
        <w:pStyle w:val="Default"/>
        <w:jc w:val="center"/>
        <w:rPr>
          <w:b/>
          <w:bCs/>
          <w:sz w:val="22"/>
          <w:szCs w:val="22"/>
          <w:lang w:val="uk-UA"/>
        </w:rPr>
      </w:pPr>
    </w:p>
    <w:p w14:paraId="15B6F67E" w14:textId="77777777" w:rsidR="009F0325" w:rsidRDefault="009F0325" w:rsidP="00015CF2">
      <w:pPr>
        <w:pStyle w:val="Default"/>
        <w:jc w:val="center"/>
        <w:rPr>
          <w:b/>
          <w:bCs/>
          <w:sz w:val="22"/>
          <w:szCs w:val="22"/>
          <w:lang w:val="uk-UA"/>
        </w:rPr>
      </w:pPr>
    </w:p>
    <w:p w14:paraId="271AF93F" w14:textId="77777777" w:rsidR="00015CF2" w:rsidRPr="00533F15" w:rsidRDefault="00015CF2" w:rsidP="00015CF2">
      <w:pPr>
        <w:pStyle w:val="Default"/>
        <w:jc w:val="center"/>
        <w:rPr>
          <w:b/>
          <w:bCs/>
          <w:sz w:val="22"/>
          <w:szCs w:val="22"/>
          <w:lang w:val="ru-RU"/>
        </w:rPr>
      </w:pPr>
      <w:r w:rsidRPr="00533F15">
        <w:rPr>
          <w:b/>
          <w:bCs/>
          <w:sz w:val="22"/>
          <w:szCs w:val="22"/>
          <w:lang w:val="uk-UA"/>
        </w:rPr>
        <w:lastRenderedPageBreak/>
        <w:t xml:space="preserve">Практичне заняття № </w:t>
      </w:r>
      <w:r w:rsidR="00426CBA" w:rsidRPr="00533F15">
        <w:rPr>
          <w:b/>
          <w:bCs/>
          <w:sz w:val="22"/>
          <w:szCs w:val="22"/>
          <w:lang w:val="uk-UA"/>
        </w:rPr>
        <w:t>8</w:t>
      </w:r>
    </w:p>
    <w:p w14:paraId="50D8A593" w14:textId="77777777" w:rsidR="00015CF2" w:rsidRPr="00533F15" w:rsidRDefault="00015CF2" w:rsidP="00015CF2">
      <w:pPr>
        <w:pStyle w:val="Default"/>
        <w:jc w:val="center"/>
        <w:rPr>
          <w:sz w:val="22"/>
          <w:szCs w:val="22"/>
          <w:lang w:val="uk-UA"/>
        </w:rPr>
      </w:pPr>
    </w:p>
    <w:p w14:paraId="2254E161" w14:textId="77777777" w:rsidR="00015CF2" w:rsidRPr="00533F15" w:rsidRDefault="00015CF2" w:rsidP="00015CF2">
      <w:pPr>
        <w:tabs>
          <w:tab w:val="left" w:pos="2688"/>
        </w:tabs>
        <w:ind w:left="850" w:hanging="425"/>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ХОЛІНОБЛОКАТОРИ</w:t>
      </w:r>
    </w:p>
    <w:p w14:paraId="2D570C13" w14:textId="77777777" w:rsidR="00015CF2" w:rsidRPr="00533F15" w:rsidRDefault="00015CF2" w:rsidP="00015CF2">
      <w:pPr>
        <w:autoSpaceDE w:val="0"/>
        <w:autoSpaceDN w:val="0"/>
        <w:adjustRightInd w:val="0"/>
        <w:spacing w:line="240" w:lineRule="exact"/>
        <w:ind w:firstLine="360"/>
        <w:jc w:val="both"/>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7F76F377" w14:textId="77777777" w:rsidR="00015CF2" w:rsidRPr="00533F15" w:rsidRDefault="00015CF2" w:rsidP="00015CF2">
      <w:pPr>
        <w:tabs>
          <w:tab w:val="left" w:pos="0"/>
          <w:tab w:val="left" w:pos="426"/>
        </w:tabs>
        <w:spacing w:line="240" w:lineRule="exact"/>
        <w:ind w:right="-1" w:firstLine="426"/>
        <w:rPr>
          <w:rFonts w:ascii="Times New Roman" w:hAnsi="Times New Roman" w:cs="Times New Roman"/>
          <w:iCs/>
          <w:snapToGrid w:val="0"/>
          <w:lang w:val="uk-UA"/>
        </w:rPr>
      </w:pPr>
      <w:r w:rsidRPr="00533F15">
        <w:rPr>
          <w:rFonts w:ascii="Times New Roman" w:hAnsi="Times New Roman" w:cs="Times New Roman"/>
          <w:b/>
          <w:bCs/>
          <w:lang w:val="uk-UA"/>
        </w:rPr>
        <w:t xml:space="preserve">Основні поняття: </w:t>
      </w:r>
      <w:proofErr w:type="spellStart"/>
      <w:r w:rsidRPr="00533F15">
        <w:rPr>
          <w:rFonts w:ascii="Times New Roman" w:hAnsi="Times New Roman" w:cs="Times New Roman"/>
          <w:b/>
          <w:iCs/>
          <w:snapToGrid w:val="0"/>
          <w:lang w:val="uk-UA"/>
        </w:rPr>
        <w:t>холінотропні</w:t>
      </w:r>
      <w:proofErr w:type="spellEnd"/>
      <w:r w:rsidRPr="00533F15">
        <w:rPr>
          <w:rFonts w:ascii="Times New Roman" w:hAnsi="Times New Roman" w:cs="Times New Roman"/>
          <w:b/>
          <w:iCs/>
          <w:snapToGrid w:val="0"/>
          <w:lang w:val="uk-UA"/>
        </w:rPr>
        <w:t xml:space="preserve"> засоби</w:t>
      </w:r>
      <w:r w:rsidRPr="00533F15">
        <w:rPr>
          <w:rFonts w:ascii="Times New Roman" w:hAnsi="Times New Roman" w:cs="Times New Roman"/>
          <w:iCs/>
          <w:snapToGrid w:val="0"/>
          <w:lang w:val="uk-UA"/>
        </w:rPr>
        <w:t xml:space="preserve"> – лікарські засоби, що впливають на </w:t>
      </w:r>
      <w:proofErr w:type="spellStart"/>
      <w:r w:rsidRPr="00533F15">
        <w:rPr>
          <w:rFonts w:ascii="Times New Roman" w:hAnsi="Times New Roman" w:cs="Times New Roman"/>
          <w:iCs/>
          <w:snapToGrid w:val="0"/>
          <w:lang w:val="uk-UA"/>
        </w:rPr>
        <w:t>холінергічний</w:t>
      </w:r>
      <w:proofErr w:type="spellEnd"/>
      <w:r w:rsidRPr="00533F15">
        <w:rPr>
          <w:rFonts w:ascii="Times New Roman" w:hAnsi="Times New Roman" w:cs="Times New Roman"/>
          <w:iCs/>
          <w:snapToGrid w:val="0"/>
          <w:lang w:val="uk-UA"/>
        </w:rPr>
        <w:t xml:space="preserve"> синапс; </w:t>
      </w:r>
      <w:proofErr w:type="spellStart"/>
      <w:r w:rsidRPr="00533F15">
        <w:rPr>
          <w:rFonts w:ascii="Times New Roman" w:hAnsi="Times New Roman" w:cs="Times New Roman"/>
          <w:b/>
          <w:snapToGrid w:val="0"/>
          <w:lang w:val="uk-UA"/>
        </w:rPr>
        <w:t>холіноблокатори</w:t>
      </w:r>
      <w:proofErr w:type="spellEnd"/>
      <w:r w:rsidRPr="00533F15">
        <w:rPr>
          <w:rFonts w:ascii="Times New Roman" w:hAnsi="Times New Roman" w:cs="Times New Roman"/>
          <w:b/>
          <w:snapToGrid w:val="0"/>
          <w:lang w:val="uk-UA"/>
        </w:rPr>
        <w:t xml:space="preserve"> </w:t>
      </w:r>
      <w:r w:rsidRPr="00533F15">
        <w:rPr>
          <w:rFonts w:ascii="Times New Roman" w:hAnsi="Times New Roman" w:cs="Times New Roman"/>
          <w:iCs/>
          <w:snapToGrid w:val="0"/>
          <w:lang w:val="uk-UA"/>
        </w:rPr>
        <w:t xml:space="preserve">- лікарські засоби, що блокують </w:t>
      </w:r>
      <w:proofErr w:type="spellStart"/>
      <w:r w:rsidRPr="00533F15">
        <w:rPr>
          <w:rFonts w:ascii="Times New Roman" w:hAnsi="Times New Roman" w:cs="Times New Roman"/>
          <w:iCs/>
          <w:snapToGrid w:val="0"/>
          <w:lang w:val="uk-UA"/>
        </w:rPr>
        <w:t>холінорецептори</w:t>
      </w:r>
      <w:proofErr w:type="spellEnd"/>
      <w:r w:rsidRPr="00533F15">
        <w:rPr>
          <w:rFonts w:ascii="Times New Roman" w:hAnsi="Times New Roman" w:cs="Times New Roman"/>
          <w:iCs/>
          <w:snapToGrid w:val="0"/>
          <w:lang w:val="uk-UA"/>
        </w:rPr>
        <w:t>;</w:t>
      </w:r>
    </w:p>
    <w:p w14:paraId="11670FC6" w14:textId="77777777" w:rsidR="00015CF2" w:rsidRPr="00533F15" w:rsidRDefault="00015CF2" w:rsidP="00015CF2">
      <w:pPr>
        <w:tabs>
          <w:tab w:val="left" w:pos="2688"/>
        </w:tabs>
        <w:spacing w:after="0"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39D4D601" w14:textId="77777777" w:rsidR="00015CF2" w:rsidRPr="00533F15" w:rsidRDefault="00015CF2" w:rsidP="00015CF2">
      <w:pPr>
        <w:tabs>
          <w:tab w:val="left" w:pos="2688"/>
        </w:tabs>
        <w:spacing w:after="0" w:line="240" w:lineRule="exact"/>
        <w:ind w:firstLine="425"/>
        <w:jc w:val="both"/>
        <w:rPr>
          <w:rFonts w:ascii="Times New Roman" w:hAnsi="Times New Roman" w:cs="Times New Roman"/>
          <w:bCs/>
          <w:snapToGrid w:val="0"/>
          <w:lang w:val="uk-UA"/>
        </w:rPr>
      </w:pPr>
    </w:p>
    <w:p w14:paraId="3522AB3F" w14:textId="77777777" w:rsidR="00015CF2" w:rsidRPr="00533F15" w:rsidRDefault="00015CF2" w:rsidP="00015CF2">
      <w:pPr>
        <w:pStyle w:val="Default"/>
        <w:ind w:firstLine="425"/>
        <w:rPr>
          <w:sz w:val="22"/>
          <w:szCs w:val="22"/>
          <w:lang w:val="uk-UA"/>
        </w:rPr>
      </w:pPr>
      <w:r w:rsidRPr="00533F15">
        <w:rPr>
          <w:b/>
          <w:bCs/>
          <w:sz w:val="22"/>
          <w:szCs w:val="22"/>
          <w:lang w:val="uk-UA"/>
        </w:rPr>
        <w:t xml:space="preserve">План: </w:t>
      </w:r>
    </w:p>
    <w:p w14:paraId="0E106349" w14:textId="77777777" w:rsidR="00015CF2" w:rsidRPr="00533F15" w:rsidRDefault="00015CF2" w:rsidP="00015CF2">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5BDA15E" w14:textId="77777777" w:rsidR="00015CF2" w:rsidRPr="00533F15" w:rsidRDefault="00015CF2" w:rsidP="00015CF2">
      <w:pPr>
        <w:pStyle w:val="Default"/>
        <w:spacing w:after="27"/>
        <w:rPr>
          <w:sz w:val="22"/>
          <w:szCs w:val="22"/>
          <w:lang w:val="uk-UA"/>
        </w:rPr>
      </w:pPr>
    </w:p>
    <w:p w14:paraId="76E44F50" w14:textId="77777777" w:rsidR="00015CF2" w:rsidRPr="00533F15" w:rsidRDefault="00015CF2" w:rsidP="00015CF2">
      <w:pPr>
        <w:pStyle w:val="Default"/>
        <w:spacing w:after="27"/>
        <w:ind w:firstLine="425"/>
        <w:rPr>
          <w:b/>
          <w:sz w:val="22"/>
          <w:szCs w:val="22"/>
          <w:lang w:val="uk-UA"/>
        </w:rPr>
      </w:pPr>
      <w:r w:rsidRPr="00533F15">
        <w:rPr>
          <w:b/>
          <w:sz w:val="22"/>
          <w:szCs w:val="22"/>
          <w:lang w:val="uk-UA"/>
        </w:rPr>
        <w:t>1. Контроль опорного рівня знань.</w:t>
      </w:r>
    </w:p>
    <w:p w14:paraId="2FC3AACC" w14:textId="77777777" w:rsidR="00015CF2" w:rsidRPr="00533F15" w:rsidRDefault="00015CF2" w:rsidP="00015CF2">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007C1BF8" w14:textId="77777777" w:rsidR="00015CF2" w:rsidRPr="00533F15" w:rsidRDefault="00015CF2" w:rsidP="00015CF2">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2"/>
        <w:gridCol w:w="4096"/>
        <w:gridCol w:w="4938"/>
      </w:tblGrid>
      <w:tr w:rsidR="00015CF2" w:rsidRPr="00533F15" w14:paraId="4701EAAD" w14:textId="77777777" w:rsidTr="00015CF2">
        <w:trPr>
          <w:jc w:val="center"/>
        </w:trPr>
        <w:tc>
          <w:tcPr>
            <w:tcW w:w="351" w:type="pct"/>
            <w:vAlign w:val="center"/>
          </w:tcPr>
          <w:p w14:paraId="3449B3FD" w14:textId="77777777" w:rsidR="00015CF2" w:rsidRPr="00533F15" w:rsidRDefault="00015CF2" w:rsidP="00015CF2">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п/п</w:t>
            </w:r>
          </w:p>
        </w:tc>
        <w:tc>
          <w:tcPr>
            <w:tcW w:w="2108" w:type="pct"/>
            <w:vAlign w:val="center"/>
          </w:tcPr>
          <w:p w14:paraId="0A8AC1EA" w14:textId="77777777" w:rsidR="00015CF2" w:rsidRPr="00533F15" w:rsidRDefault="00015CF2" w:rsidP="00015CF2">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Назва препарату</w:t>
            </w:r>
          </w:p>
        </w:tc>
        <w:tc>
          <w:tcPr>
            <w:tcW w:w="2540" w:type="pct"/>
            <w:vAlign w:val="center"/>
          </w:tcPr>
          <w:p w14:paraId="083DD430" w14:textId="77777777" w:rsidR="00015CF2" w:rsidRPr="00533F15" w:rsidRDefault="00015CF2" w:rsidP="00015CF2">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Форма випуску</w:t>
            </w:r>
          </w:p>
        </w:tc>
      </w:tr>
      <w:tr w:rsidR="00015CF2" w:rsidRPr="000304AD" w14:paraId="447A2C0A" w14:textId="77777777" w:rsidTr="00015CF2">
        <w:trPr>
          <w:jc w:val="center"/>
        </w:trPr>
        <w:tc>
          <w:tcPr>
            <w:tcW w:w="351" w:type="pct"/>
          </w:tcPr>
          <w:p w14:paraId="2F94B7A4"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w:t>
            </w:r>
          </w:p>
        </w:tc>
        <w:tc>
          <w:tcPr>
            <w:tcW w:w="2108" w:type="pct"/>
          </w:tcPr>
          <w:p w14:paraId="7755E6FE"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Атропіну сульфат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Atropini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sulfas</w:t>
            </w:r>
            <w:proofErr w:type="spellEnd"/>
            <w:r w:rsidRPr="00533F15">
              <w:rPr>
                <w:rFonts w:ascii="Times New Roman" w:eastAsia="Times New Roman" w:hAnsi="Times New Roman" w:cs="Times New Roman"/>
                <w:i/>
                <w:lang w:val="uk-UA" w:eastAsia="ru-RU"/>
              </w:rPr>
              <w:t>)</w:t>
            </w:r>
          </w:p>
        </w:tc>
        <w:tc>
          <w:tcPr>
            <w:tcW w:w="2540" w:type="pct"/>
          </w:tcPr>
          <w:p w14:paraId="358B8500"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xml:space="preserve">. 0,1 % р-ну по 1 мл; </w:t>
            </w: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xml:space="preserve">. по 5 мл 1% р-ну, очні краплі </w:t>
            </w:r>
          </w:p>
        </w:tc>
      </w:tr>
      <w:tr w:rsidR="00015CF2" w:rsidRPr="000304AD" w14:paraId="07BB3F22" w14:textId="77777777" w:rsidTr="00015CF2">
        <w:trPr>
          <w:jc w:val="center"/>
        </w:trPr>
        <w:tc>
          <w:tcPr>
            <w:tcW w:w="351" w:type="pct"/>
          </w:tcPr>
          <w:p w14:paraId="1DF849B6"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p>
        </w:tc>
        <w:tc>
          <w:tcPr>
            <w:tcW w:w="2108" w:type="pct"/>
          </w:tcPr>
          <w:p w14:paraId="593088EF"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Платифіліну </w:t>
            </w:r>
            <w:proofErr w:type="spellStart"/>
            <w:r w:rsidRPr="00533F15">
              <w:rPr>
                <w:rFonts w:ascii="Times New Roman" w:eastAsia="Times New Roman" w:hAnsi="Times New Roman" w:cs="Times New Roman"/>
                <w:b/>
                <w:lang w:val="uk-UA" w:eastAsia="ru-RU"/>
              </w:rPr>
              <w:t>гідротартрат</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Platyphyllini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hydrotartras</w:t>
            </w:r>
            <w:proofErr w:type="spellEnd"/>
            <w:r w:rsidRPr="00533F15">
              <w:rPr>
                <w:rFonts w:ascii="Times New Roman" w:eastAsia="Times New Roman" w:hAnsi="Times New Roman" w:cs="Times New Roman"/>
                <w:i/>
                <w:lang w:val="uk-UA" w:eastAsia="ru-RU"/>
              </w:rPr>
              <w:t>)</w:t>
            </w:r>
          </w:p>
        </w:tc>
        <w:tc>
          <w:tcPr>
            <w:tcW w:w="2540" w:type="pct"/>
          </w:tcPr>
          <w:p w14:paraId="36020D0B"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0,2 % р-ну по 1 мл</w:t>
            </w:r>
          </w:p>
        </w:tc>
      </w:tr>
      <w:tr w:rsidR="00015CF2" w:rsidRPr="000304AD" w14:paraId="06927A69" w14:textId="77777777" w:rsidTr="00015CF2">
        <w:trPr>
          <w:jc w:val="center"/>
        </w:trPr>
        <w:tc>
          <w:tcPr>
            <w:tcW w:w="351" w:type="pct"/>
          </w:tcPr>
          <w:p w14:paraId="3571B08D"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p>
        </w:tc>
        <w:tc>
          <w:tcPr>
            <w:tcW w:w="2108" w:type="pct"/>
          </w:tcPr>
          <w:p w14:paraId="658EE9B6"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Скополаміну </w:t>
            </w:r>
            <w:proofErr w:type="spellStart"/>
            <w:r w:rsidRPr="00533F15">
              <w:rPr>
                <w:rFonts w:ascii="Times New Roman" w:eastAsia="Times New Roman" w:hAnsi="Times New Roman" w:cs="Times New Roman"/>
                <w:b/>
                <w:lang w:val="uk-UA" w:eastAsia="ru-RU"/>
              </w:rPr>
              <w:t>гідробромід</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Scopolamini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hydrobromidum</w:t>
            </w:r>
            <w:proofErr w:type="spellEnd"/>
            <w:r w:rsidRPr="00533F15">
              <w:rPr>
                <w:rFonts w:ascii="Times New Roman" w:eastAsia="Times New Roman" w:hAnsi="Times New Roman" w:cs="Times New Roman"/>
                <w:i/>
                <w:lang w:val="uk-UA" w:eastAsia="ru-RU"/>
              </w:rPr>
              <w:t>)</w:t>
            </w:r>
          </w:p>
        </w:tc>
        <w:tc>
          <w:tcPr>
            <w:tcW w:w="2540" w:type="pct"/>
          </w:tcPr>
          <w:p w14:paraId="36A8D8D0"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0,05 % р-ну по 1 мл</w:t>
            </w:r>
          </w:p>
        </w:tc>
      </w:tr>
      <w:tr w:rsidR="00015CF2" w:rsidRPr="000304AD" w14:paraId="6D9F7A06" w14:textId="77777777" w:rsidTr="00015CF2">
        <w:trPr>
          <w:trHeight w:val="196"/>
          <w:jc w:val="center"/>
        </w:trPr>
        <w:tc>
          <w:tcPr>
            <w:tcW w:w="351" w:type="pct"/>
          </w:tcPr>
          <w:p w14:paraId="3C6EAF43"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p>
        </w:tc>
        <w:tc>
          <w:tcPr>
            <w:tcW w:w="2108" w:type="pct"/>
          </w:tcPr>
          <w:p w14:paraId="7D46821D" w14:textId="77777777" w:rsidR="00015CF2" w:rsidRPr="00533F15" w:rsidRDefault="00015CF2" w:rsidP="00015CF2">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Метацин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Methacinum</w:t>
            </w:r>
            <w:proofErr w:type="spellEnd"/>
            <w:r w:rsidRPr="00533F15">
              <w:rPr>
                <w:rFonts w:ascii="Times New Roman" w:eastAsia="Times New Roman" w:hAnsi="Times New Roman" w:cs="Times New Roman"/>
                <w:i/>
                <w:lang w:val="uk-UA" w:eastAsia="ru-RU"/>
              </w:rPr>
              <w:t>)</w:t>
            </w:r>
          </w:p>
        </w:tc>
        <w:tc>
          <w:tcPr>
            <w:tcW w:w="2540" w:type="pct"/>
          </w:tcPr>
          <w:p w14:paraId="14FA9E81"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0,002;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0,1 % р-ну по 1 мл</w:t>
            </w:r>
          </w:p>
        </w:tc>
      </w:tr>
      <w:tr w:rsidR="00015CF2" w:rsidRPr="000304AD" w14:paraId="49D27612" w14:textId="77777777" w:rsidTr="00015CF2">
        <w:trPr>
          <w:jc w:val="center"/>
        </w:trPr>
        <w:tc>
          <w:tcPr>
            <w:tcW w:w="351" w:type="pct"/>
          </w:tcPr>
          <w:p w14:paraId="1A193D1B"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p>
        </w:tc>
        <w:tc>
          <w:tcPr>
            <w:tcW w:w="2108" w:type="pct"/>
          </w:tcPr>
          <w:p w14:paraId="5549F146" w14:textId="77777777" w:rsidR="00015CF2" w:rsidRPr="00533F15" w:rsidRDefault="00015CF2" w:rsidP="00015CF2">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Гоматропіну</w:t>
            </w:r>
            <w:proofErr w:type="spellEnd"/>
            <w:r w:rsidRPr="00533F15">
              <w:rPr>
                <w:rFonts w:ascii="Times New Roman" w:eastAsia="Times New Roman" w:hAnsi="Times New Roman" w:cs="Times New Roman"/>
                <w:b/>
                <w:lang w:val="uk-UA" w:eastAsia="ru-RU"/>
              </w:rPr>
              <w:t xml:space="preserve"> </w:t>
            </w:r>
            <w:proofErr w:type="spellStart"/>
            <w:r w:rsidRPr="00533F15">
              <w:rPr>
                <w:rFonts w:ascii="Times New Roman" w:eastAsia="Times New Roman" w:hAnsi="Times New Roman" w:cs="Times New Roman"/>
                <w:b/>
                <w:lang w:val="uk-UA" w:eastAsia="ru-RU"/>
              </w:rPr>
              <w:t>гідробромід</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Homatropini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hydrobromidum</w:t>
            </w:r>
            <w:proofErr w:type="spellEnd"/>
            <w:r w:rsidRPr="00533F15">
              <w:rPr>
                <w:rFonts w:ascii="Times New Roman" w:eastAsia="Times New Roman" w:hAnsi="Times New Roman" w:cs="Times New Roman"/>
                <w:i/>
                <w:lang w:val="uk-UA" w:eastAsia="ru-RU"/>
              </w:rPr>
              <w:t>)</w:t>
            </w:r>
          </w:p>
        </w:tc>
        <w:tc>
          <w:tcPr>
            <w:tcW w:w="2540" w:type="pct"/>
          </w:tcPr>
          <w:p w14:paraId="10B9FAAD"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по 5 мл 0,25 % р-ну, очні краплі</w:t>
            </w:r>
          </w:p>
        </w:tc>
      </w:tr>
      <w:tr w:rsidR="00015CF2" w:rsidRPr="00533F15" w14:paraId="2C87D13E" w14:textId="77777777" w:rsidTr="00015CF2">
        <w:trPr>
          <w:jc w:val="center"/>
        </w:trPr>
        <w:tc>
          <w:tcPr>
            <w:tcW w:w="351" w:type="pct"/>
          </w:tcPr>
          <w:p w14:paraId="2A08655C"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w:t>
            </w:r>
          </w:p>
        </w:tc>
        <w:tc>
          <w:tcPr>
            <w:tcW w:w="2108" w:type="pct"/>
          </w:tcPr>
          <w:p w14:paraId="1F254594" w14:textId="77777777" w:rsidR="00015CF2" w:rsidRPr="00533F15" w:rsidRDefault="00015CF2" w:rsidP="00015CF2">
            <w:pPr>
              <w:spacing w:after="0" w:line="200" w:lineRule="exact"/>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Іпратропіуму</w:t>
            </w:r>
            <w:proofErr w:type="spellEnd"/>
            <w:r w:rsidRPr="00533F15">
              <w:rPr>
                <w:rFonts w:ascii="Times New Roman" w:eastAsia="Times New Roman" w:hAnsi="Times New Roman" w:cs="Times New Roman"/>
                <w:b/>
                <w:lang w:val="uk-UA" w:eastAsia="ru-RU"/>
              </w:rPr>
              <w:t xml:space="preserve"> бромід</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i/>
                <w:lang w:val="uk-UA" w:eastAsia="ru-RU"/>
              </w:rPr>
              <w:t>Ipratropium</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bromidum</w:t>
            </w:r>
            <w:proofErr w:type="spellEnd"/>
            <w:r w:rsidRPr="00533F15">
              <w:rPr>
                <w:rFonts w:ascii="Times New Roman" w:eastAsia="Times New Roman" w:hAnsi="Times New Roman" w:cs="Times New Roman"/>
                <w:i/>
                <w:lang w:val="uk-UA" w:eastAsia="ru-RU"/>
              </w:rPr>
              <w:t xml:space="preserve">) </w:t>
            </w:r>
          </w:p>
          <w:p w14:paraId="73EAF95B"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атровент</w:t>
            </w:r>
            <w:proofErr w:type="spellEnd"/>
            <w:r w:rsidRPr="00533F15">
              <w:rPr>
                <w:rFonts w:ascii="Times New Roman" w:eastAsia="Times New Roman" w:hAnsi="Times New Roman" w:cs="Times New Roman"/>
                <w:lang w:val="uk-UA" w:eastAsia="ru-RU"/>
              </w:rPr>
              <w:t xml:space="preserve"> </w:t>
            </w:r>
          </w:p>
        </w:tc>
        <w:tc>
          <w:tcPr>
            <w:tcW w:w="2540" w:type="pct"/>
          </w:tcPr>
          <w:p w14:paraId="186D19E9"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Аерозоль д/</w:t>
            </w:r>
            <w:proofErr w:type="spellStart"/>
            <w:r w:rsidRPr="00533F15">
              <w:rPr>
                <w:rFonts w:ascii="Times New Roman" w:eastAsia="Times New Roman" w:hAnsi="Times New Roman" w:cs="Times New Roman"/>
                <w:lang w:val="uk-UA" w:eastAsia="ru-RU"/>
              </w:rPr>
              <w:t>інг</w:t>
            </w:r>
            <w:proofErr w:type="spellEnd"/>
            <w:r w:rsidRPr="00533F15">
              <w:rPr>
                <w:rFonts w:ascii="Times New Roman" w:eastAsia="Times New Roman" w:hAnsi="Times New Roman" w:cs="Times New Roman"/>
                <w:lang w:val="uk-UA" w:eastAsia="ru-RU"/>
              </w:rPr>
              <w:t xml:space="preserve">. (1 доза ─ 0,00004), балон 15 мл (200 доз);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по 1, 2 мл р-н д/</w:t>
            </w:r>
            <w:proofErr w:type="spellStart"/>
            <w:r w:rsidRPr="00533F15">
              <w:rPr>
                <w:rFonts w:ascii="Times New Roman" w:eastAsia="Times New Roman" w:hAnsi="Times New Roman" w:cs="Times New Roman"/>
                <w:lang w:val="uk-UA" w:eastAsia="ru-RU"/>
              </w:rPr>
              <w:t>інг</w:t>
            </w:r>
            <w:proofErr w:type="spellEnd"/>
            <w:r w:rsidRPr="00533F15">
              <w:rPr>
                <w:rFonts w:ascii="Times New Roman" w:eastAsia="Times New Roman" w:hAnsi="Times New Roman" w:cs="Times New Roman"/>
                <w:lang w:val="uk-UA" w:eastAsia="ru-RU"/>
              </w:rPr>
              <w:t xml:space="preserve">. (1 мл ─ 0,00025) </w:t>
            </w:r>
          </w:p>
        </w:tc>
      </w:tr>
      <w:tr w:rsidR="00015CF2" w:rsidRPr="00533F15" w14:paraId="7B750721" w14:textId="77777777" w:rsidTr="00015CF2">
        <w:trPr>
          <w:jc w:val="center"/>
        </w:trPr>
        <w:tc>
          <w:tcPr>
            <w:tcW w:w="351" w:type="pct"/>
          </w:tcPr>
          <w:p w14:paraId="717309F1"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w:t>
            </w:r>
          </w:p>
        </w:tc>
        <w:tc>
          <w:tcPr>
            <w:tcW w:w="2108" w:type="pct"/>
          </w:tcPr>
          <w:p w14:paraId="65515B42" w14:textId="77777777" w:rsidR="00015CF2" w:rsidRPr="00533F15" w:rsidRDefault="00015CF2" w:rsidP="00015CF2">
            <w:pPr>
              <w:spacing w:after="0" w:line="200" w:lineRule="exact"/>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Пірензепін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i/>
                <w:lang w:val="uk-UA" w:eastAsia="ru-RU"/>
              </w:rPr>
              <w:t>Pirenzepine</w:t>
            </w:r>
            <w:proofErr w:type="spellEnd"/>
            <w:r w:rsidRPr="00533F15">
              <w:rPr>
                <w:rFonts w:ascii="Times New Roman" w:eastAsia="Times New Roman" w:hAnsi="Times New Roman" w:cs="Times New Roman"/>
                <w:i/>
                <w:lang w:val="uk-UA" w:eastAsia="ru-RU"/>
              </w:rPr>
              <w:t>)</w:t>
            </w:r>
          </w:p>
          <w:p w14:paraId="7D26E4CA"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гастроцепін</w:t>
            </w:r>
            <w:proofErr w:type="spellEnd"/>
          </w:p>
        </w:tc>
        <w:tc>
          <w:tcPr>
            <w:tcW w:w="2540" w:type="pct"/>
          </w:tcPr>
          <w:p w14:paraId="58241636"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0,025 і 0,05</w:t>
            </w:r>
          </w:p>
        </w:tc>
      </w:tr>
      <w:tr w:rsidR="00015CF2" w:rsidRPr="00533F15" w14:paraId="63D0C729" w14:textId="77777777" w:rsidTr="00015CF2">
        <w:trPr>
          <w:jc w:val="center"/>
        </w:trPr>
        <w:tc>
          <w:tcPr>
            <w:tcW w:w="351" w:type="pct"/>
          </w:tcPr>
          <w:p w14:paraId="539F844F"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w:t>
            </w:r>
          </w:p>
        </w:tc>
        <w:tc>
          <w:tcPr>
            <w:tcW w:w="2108" w:type="pct"/>
          </w:tcPr>
          <w:p w14:paraId="29A3A657" w14:textId="77777777" w:rsidR="00015CF2" w:rsidRPr="00533F15" w:rsidRDefault="00015CF2" w:rsidP="00015CF2">
            <w:pPr>
              <w:spacing w:after="0" w:line="200" w:lineRule="exact"/>
              <w:rPr>
                <w:rFonts w:ascii="Times New Roman" w:eastAsia="Times New Roman" w:hAnsi="Times New Roman" w:cs="Times New Roman"/>
                <w:i/>
                <w:lang w:val="uk-UA" w:eastAsia="ru-RU"/>
              </w:rPr>
            </w:pPr>
            <w:r w:rsidRPr="00533F15">
              <w:rPr>
                <w:rFonts w:ascii="Times New Roman" w:eastAsia="Times New Roman" w:hAnsi="Times New Roman" w:cs="Times New Roman"/>
                <w:b/>
                <w:lang w:val="uk-UA" w:eastAsia="ru-RU"/>
              </w:rPr>
              <w:t xml:space="preserve">Циклодол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Cyclodolum</w:t>
            </w:r>
            <w:proofErr w:type="spellEnd"/>
            <w:r w:rsidRPr="00533F15">
              <w:rPr>
                <w:rFonts w:ascii="Times New Roman" w:eastAsia="Times New Roman" w:hAnsi="Times New Roman" w:cs="Times New Roman"/>
                <w:i/>
                <w:lang w:val="uk-UA" w:eastAsia="ru-RU"/>
              </w:rPr>
              <w:t>)</w:t>
            </w:r>
          </w:p>
          <w:p w14:paraId="063110B4"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паркопан</w:t>
            </w:r>
            <w:proofErr w:type="spellEnd"/>
          </w:p>
        </w:tc>
        <w:tc>
          <w:tcPr>
            <w:tcW w:w="2540" w:type="pct"/>
          </w:tcPr>
          <w:p w14:paraId="235A8C9A"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0,002</w:t>
            </w:r>
          </w:p>
        </w:tc>
      </w:tr>
      <w:tr w:rsidR="00015CF2" w:rsidRPr="000304AD" w14:paraId="2C9B78E2" w14:textId="77777777" w:rsidTr="00015CF2">
        <w:trPr>
          <w:jc w:val="center"/>
        </w:trPr>
        <w:tc>
          <w:tcPr>
            <w:tcW w:w="351" w:type="pct"/>
          </w:tcPr>
          <w:p w14:paraId="5B755A37"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9.</w:t>
            </w:r>
          </w:p>
        </w:tc>
        <w:tc>
          <w:tcPr>
            <w:tcW w:w="2108" w:type="pct"/>
          </w:tcPr>
          <w:p w14:paraId="4012E684"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Пахікарпіну </w:t>
            </w:r>
            <w:proofErr w:type="spellStart"/>
            <w:r w:rsidRPr="00533F15">
              <w:rPr>
                <w:rFonts w:ascii="Times New Roman" w:eastAsia="Times New Roman" w:hAnsi="Times New Roman" w:cs="Times New Roman"/>
                <w:b/>
                <w:lang w:val="uk-UA" w:eastAsia="ru-RU"/>
              </w:rPr>
              <w:t>гідройодид</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Pachycarpini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hydroiodidum</w:t>
            </w:r>
            <w:proofErr w:type="spellEnd"/>
            <w:r w:rsidRPr="00533F15">
              <w:rPr>
                <w:rFonts w:ascii="Times New Roman" w:eastAsia="Times New Roman" w:hAnsi="Times New Roman" w:cs="Times New Roman"/>
                <w:i/>
                <w:lang w:val="uk-UA" w:eastAsia="ru-RU"/>
              </w:rPr>
              <w:t>)</w:t>
            </w:r>
          </w:p>
        </w:tc>
        <w:tc>
          <w:tcPr>
            <w:tcW w:w="2540" w:type="pct"/>
          </w:tcPr>
          <w:p w14:paraId="30223D6E"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3 % р-ну по 2 мл</w:t>
            </w:r>
          </w:p>
        </w:tc>
      </w:tr>
      <w:tr w:rsidR="00015CF2" w:rsidRPr="000304AD" w14:paraId="07C8D8EA" w14:textId="77777777" w:rsidTr="00015CF2">
        <w:trPr>
          <w:trHeight w:val="263"/>
          <w:jc w:val="center"/>
        </w:trPr>
        <w:tc>
          <w:tcPr>
            <w:tcW w:w="351" w:type="pct"/>
          </w:tcPr>
          <w:p w14:paraId="63793A5C"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w:t>
            </w:r>
          </w:p>
        </w:tc>
        <w:tc>
          <w:tcPr>
            <w:tcW w:w="2108" w:type="pct"/>
          </w:tcPr>
          <w:p w14:paraId="3CC0C778" w14:textId="77777777" w:rsidR="00015CF2" w:rsidRPr="00533F15" w:rsidRDefault="00015CF2" w:rsidP="00015CF2">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Пентамін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Pentaminum</w:t>
            </w:r>
            <w:proofErr w:type="spellEnd"/>
            <w:r w:rsidRPr="00533F15">
              <w:rPr>
                <w:rFonts w:ascii="Times New Roman" w:eastAsia="Times New Roman" w:hAnsi="Times New Roman" w:cs="Times New Roman"/>
                <w:i/>
                <w:lang w:val="uk-UA" w:eastAsia="ru-RU"/>
              </w:rPr>
              <w:t>)</w:t>
            </w:r>
          </w:p>
        </w:tc>
        <w:tc>
          <w:tcPr>
            <w:tcW w:w="2540" w:type="pct"/>
          </w:tcPr>
          <w:p w14:paraId="4AB11D96"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5 % р-ну по 1 і 2 мл</w:t>
            </w:r>
          </w:p>
        </w:tc>
      </w:tr>
      <w:tr w:rsidR="00015CF2" w:rsidRPr="00533F15" w14:paraId="126C9153" w14:textId="77777777" w:rsidTr="00015CF2">
        <w:trPr>
          <w:jc w:val="center"/>
        </w:trPr>
        <w:tc>
          <w:tcPr>
            <w:tcW w:w="351" w:type="pct"/>
          </w:tcPr>
          <w:p w14:paraId="3F363F2E"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11.</w:t>
            </w:r>
          </w:p>
        </w:tc>
        <w:tc>
          <w:tcPr>
            <w:tcW w:w="2108" w:type="pct"/>
          </w:tcPr>
          <w:p w14:paraId="1F22AE11" w14:textId="77777777" w:rsidR="00015CF2" w:rsidRPr="00533F15" w:rsidRDefault="00015CF2" w:rsidP="00015CF2">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Тубокурарину</w:t>
            </w:r>
            <w:proofErr w:type="spellEnd"/>
            <w:r w:rsidRPr="00533F15">
              <w:rPr>
                <w:rFonts w:ascii="Times New Roman" w:eastAsia="Times New Roman" w:hAnsi="Times New Roman" w:cs="Times New Roman"/>
                <w:b/>
                <w:lang w:val="uk-UA" w:eastAsia="ru-RU"/>
              </w:rPr>
              <w:t xml:space="preserve"> хлорид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Tubocurarinum</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chloridum</w:t>
            </w:r>
            <w:proofErr w:type="spellEnd"/>
            <w:r w:rsidRPr="00533F15">
              <w:rPr>
                <w:rFonts w:ascii="Times New Roman" w:eastAsia="Times New Roman" w:hAnsi="Times New Roman" w:cs="Times New Roman"/>
                <w:i/>
                <w:lang w:val="uk-UA" w:eastAsia="ru-RU"/>
              </w:rPr>
              <w:t>)</w:t>
            </w:r>
          </w:p>
        </w:tc>
        <w:tc>
          <w:tcPr>
            <w:tcW w:w="2540" w:type="pct"/>
          </w:tcPr>
          <w:p w14:paraId="107C7A4D"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по 1,5 мл (1 мл ─ 0,01)</w:t>
            </w:r>
          </w:p>
        </w:tc>
      </w:tr>
      <w:tr w:rsidR="00015CF2" w:rsidRPr="000304AD" w14:paraId="6A5E9F13" w14:textId="77777777" w:rsidTr="00015CF2">
        <w:trPr>
          <w:jc w:val="center"/>
        </w:trPr>
        <w:tc>
          <w:tcPr>
            <w:tcW w:w="351" w:type="pct"/>
          </w:tcPr>
          <w:p w14:paraId="6A0FDD37" w14:textId="77777777" w:rsidR="00015CF2" w:rsidRPr="00533F15" w:rsidRDefault="00015CF2" w:rsidP="00015CF2">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12.</w:t>
            </w:r>
          </w:p>
        </w:tc>
        <w:tc>
          <w:tcPr>
            <w:tcW w:w="2108" w:type="pct"/>
          </w:tcPr>
          <w:p w14:paraId="7DA66C6E" w14:textId="77777777" w:rsidR="00015CF2" w:rsidRPr="00533F15" w:rsidRDefault="00015CF2" w:rsidP="00015CF2">
            <w:pPr>
              <w:spacing w:after="0" w:line="200" w:lineRule="exact"/>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Дитилін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Dithylinum</w:t>
            </w:r>
            <w:proofErr w:type="spellEnd"/>
            <w:r w:rsidRPr="00533F15">
              <w:rPr>
                <w:rFonts w:ascii="Times New Roman" w:eastAsia="Times New Roman" w:hAnsi="Times New Roman" w:cs="Times New Roman"/>
                <w:i/>
                <w:lang w:val="uk-UA" w:eastAsia="ru-RU"/>
              </w:rPr>
              <w:t>)</w:t>
            </w:r>
          </w:p>
          <w:p w14:paraId="749AB5EA" w14:textId="77777777" w:rsidR="00015CF2" w:rsidRPr="00533F15" w:rsidRDefault="00015CF2" w:rsidP="00015CF2">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лістенон</w:t>
            </w:r>
            <w:proofErr w:type="spellEnd"/>
          </w:p>
        </w:tc>
        <w:tc>
          <w:tcPr>
            <w:tcW w:w="2540" w:type="pct"/>
          </w:tcPr>
          <w:p w14:paraId="6E41B8E2" w14:textId="77777777" w:rsidR="00015CF2" w:rsidRPr="00533F15" w:rsidRDefault="00015CF2" w:rsidP="00015CF2">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2 % р-ну по 5 і 10 мл</w:t>
            </w:r>
          </w:p>
        </w:tc>
      </w:tr>
    </w:tbl>
    <w:p w14:paraId="4B09882C" w14:textId="77777777" w:rsidR="00015CF2" w:rsidRPr="00533F15" w:rsidRDefault="00015CF2" w:rsidP="00015CF2">
      <w:pPr>
        <w:spacing w:after="0" w:line="240" w:lineRule="exact"/>
        <w:ind w:right="-1" w:firstLine="426"/>
        <w:rPr>
          <w:rFonts w:ascii="Times New Roman" w:hAnsi="Times New Roman" w:cs="Times New Roman"/>
          <w:b/>
          <w:i/>
          <w:snapToGrid w:val="0"/>
          <w:lang w:val="uk-UA"/>
        </w:rPr>
      </w:pPr>
    </w:p>
    <w:p w14:paraId="47B9EBE2" w14:textId="77777777" w:rsidR="00015CF2" w:rsidRPr="00533F15" w:rsidRDefault="00015CF2" w:rsidP="00015CF2">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429B0628" w14:textId="77777777" w:rsidR="00015CF2" w:rsidRPr="00533F15" w:rsidRDefault="00015CF2" w:rsidP="00BF798D">
      <w:pPr>
        <w:numPr>
          <w:ilvl w:val="0"/>
          <w:numId w:val="74"/>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caps/>
          <w:lang w:val="uk-UA" w:eastAsia="ru-RU"/>
        </w:rPr>
        <w:t>п</w:t>
      </w:r>
      <w:r w:rsidRPr="00533F15">
        <w:rPr>
          <w:rFonts w:ascii="Times New Roman" w:eastAsia="Times New Roman" w:hAnsi="Times New Roman" w:cs="Times New Roman"/>
          <w:i/>
          <w:lang w:val="uk-UA" w:eastAsia="ru-RU"/>
        </w:rPr>
        <w:t>оказання щодо призначення атропіну:</w:t>
      </w:r>
    </w:p>
    <w:p w14:paraId="50480A31" w14:textId="77777777" w:rsidR="00015CF2" w:rsidRPr="00533F15" w:rsidRDefault="00015CF2" w:rsidP="00BF798D">
      <w:pPr>
        <w:numPr>
          <w:ilvl w:val="0"/>
          <w:numId w:val="75"/>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Бронхоспазм</w:t>
      </w:r>
      <w:proofErr w:type="spellEnd"/>
    </w:p>
    <w:p w14:paraId="76BBD596" w14:textId="77777777" w:rsidR="00015CF2" w:rsidRPr="00533F15" w:rsidRDefault="00015CF2" w:rsidP="00BF798D">
      <w:pPr>
        <w:numPr>
          <w:ilvl w:val="0"/>
          <w:numId w:val="75"/>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звуження зіниці</w:t>
      </w:r>
    </w:p>
    <w:p w14:paraId="1EFDC8E4" w14:textId="77777777" w:rsidR="00015CF2" w:rsidRPr="00533F15" w:rsidRDefault="00015CF2" w:rsidP="00BF798D">
      <w:pPr>
        <w:numPr>
          <w:ilvl w:val="0"/>
          <w:numId w:val="75"/>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Печінкова колька</w:t>
      </w:r>
    </w:p>
    <w:p w14:paraId="09108DCD" w14:textId="77777777" w:rsidR="00015CF2" w:rsidRPr="00533F15" w:rsidRDefault="00015CF2" w:rsidP="00BF798D">
      <w:pPr>
        <w:numPr>
          <w:ilvl w:val="0"/>
          <w:numId w:val="75"/>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Діарея</w:t>
      </w:r>
    </w:p>
    <w:p w14:paraId="5B1CA313" w14:textId="77777777" w:rsidR="00015CF2" w:rsidRPr="00533F15" w:rsidRDefault="00015CF2" w:rsidP="00BF798D">
      <w:pPr>
        <w:numPr>
          <w:ilvl w:val="0"/>
          <w:numId w:val="75"/>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Гіпертермія</w:t>
      </w:r>
    </w:p>
    <w:p w14:paraId="74A8F32E" w14:textId="77777777" w:rsidR="00015CF2" w:rsidRPr="00533F15" w:rsidRDefault="00015CF2" w:rsidP="00BF798D">
      <w:pPr>
        <w:numPr>
          <w:ilvl w:val="0"/>
          <w:numId w:val="74"/>
        </w:numPr>
        <w:autoSpaceDE w:val="0"/>
        <w:autoSpaceDN w:val="0"/>
        <w:adjustRightInd w:val="0"/>
        <w:spacing w:after="0" w:line="200" w:lineRule="exact"/>
        <w:ind w:hanging="357"/>
        <w:jc w:val="both"/>
        <w:rPr>
          <w:rFonts w:ascii="Times New Roman" w:eastAsia="Times New Roman" w:hAnsi="Times New Roman" w:cs="Times New Roman"/>
          <w:i/>
          <w:spacing w:val="-4"/>
          <w:lang w:val="uk-UA" w:eastAsia="ru-RU"/>
        </w:rPr>
      </w:pPr>
      <w:r w:rsidRPr="00533F15">
        <w:rPr>
          <w:rFonts w:ascii="Times New Roman" w:eastAsia="Times New Roman" w:hAnsi="Times New Roman" w:cs="Times New Roman"/>
          <w:i/>
          <w:spacing w:val="-4"/>
          <w:lang w:val="uk-UA" w:eastAsia="ru-RU"/>
        </w:rPr>
        <w:t>Які М-</w:t>
      </w:r>
      <w:proofErr w:type="spellStart"/>
      <w:r w:rsidRPr="00533F15">
        <w:rPr>
          <w:rFonts w:ascii="Times New Roman" w:eastAsia="Times New Roman" w:hAnsi="Times New Roman" w:cs="Times New Roman"/>
          <w:i/>
          <w:spacing w:val="-4"/>
          <w:lang w:val="uk-UA" w:eastAsia="ru-RU"/>
        </w:rPr>
        <w:t>холіноблокатори</w:t>
      </w:r>
      <w:proofErr w:type="spellEnd"/>
      <w:r w:rsidRPr="00533F15">
        <w:rPr>
          <w:rFonts w:ascii="Times New Roman" w:eastAsia="Times New Roman" w:hAnsi="Times New Roman" w:cs="Times New Roman"/>
          <w:i/>
          <w:spacing w:val="-4"/>
          <w:lang w:val="uk-UA" w:eastAsia="ru-RU"/>
        </w:rPr>
        <w:t xml:space="preserve"> добре всмоктуються в шлунково-кишковому тракті?</w:t>
      </w:r>
    </w:p>
    <w:p w14:paraId="10861F67" w14:textId="77777777" w:rsidR="00015CF2" w:rsidRPr="00533F15" w:rsidRDefault="00015CF2" w:rsidP="00BF798D">
      <w:pPr>
        <w:numPr>
          <w:ilvl w:val="0"/>
          <w:numId w:val="76"/>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Метацин</w:t>
      </w:r>
      <w:proofErr w:type="spellEnd"/>
    </w:p>
    <w:p w14:paraId="046F7748" w14:textId="77777777" w:rsidR="00015CF2" w:rsidRPr="00533F15" w:rsidRDefault="00015CF2" w:rsidP="00BF798D">
      <w:pPr>
        <w:numPr>
          <w:ilvl w:val="0"/>
          <w:numId w:val="76"/>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Атропін</w:t>
      </w:r>
    </w:p>
    <w:p w14:paraId="433FB5DC" w14:textId="77777777" w:rsidR="00015CF2" w:rsidRPr="00533F15" w:rsidRDefault="00015CF2" w:rsidP="00BF798D">
      <w:pPr>
        <w:numPr>
          <w:ilvl w:val="0"/>
          <w:numId w:val="76"/>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Скополамін</w:t>
      </w:r>
    </w:p>
    <w:p w14:paraId="7E30954E" w14:textId="77777777" w:rsidR="00015CF2" w:rsidRPr="00533F15" w:rsidRDefault="00015CF2" w:rsidP="00BF798D">
      <w:pPr>
        <w:numPr>
          <w:ilvl w:val="0"/>
          <w:numId w:val="76"/>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Пірензепін</w:t>
      </w:r>
      <w:proofErr w:type="spellEnd"/>
    </w:p>
    <w:p w14:paraId="28DCD01E" w14:textId="77777777" w:rsidR="00015CF2" w:rsidRPr="00533F15" w:rsidRDefault="00015CF2" w:rsidP="00BF798D">
      <w:pPr>
        <w:numPr>
          <w:ilvl w:val="0"/>
          <w:numId w:val="76"/>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Іпратропіум</w:t>
      </w:r>
      <w:proofErr w:type="spellEnd"/>
    </w:p>
    <w:p w14:paraId="3A28CF43" w14:textId="77777777" w:rsidR="00015CF2" w:rsidRPr="00533F15" w:rsidRDefault="00015CF2" w:rsidP="00BF798D">
      <w:pPr>
        <w:numPr>
          <w:ilvl w:val="0"/>
          <w:numId w:val="74"/>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lastRenderedPageBreak/>
        <w:t>Симптоми отруєння атропіном:</w:t>
      </w:r>
    </w:p>
    <w:p w14:paraId="4AA4184D" w14:textId="77777777" w:rsidR="00015CF2" w:rsidRPr="00533F15" w:rsidRDefault="00015CF2" w:rsidP="00BF798D">
      <w:pPr>
        <w:numPr>
          <w:ilvl w:val="0"/>
          <w:numId w:val="79"/>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Сухість слизових оболонок</w:t>
      </w:r>
    </w:p>
    <w:p w14:paraId="14452F72" w14:textId="77777777" w:rsidR="00015CF2" w:rsidRPr="00533F15" w:rsidRDefault="00015CF2" w:rsidP="00BF798D">
      <w:pPr>
        <w:numPr>
          <w:ilvl w:val="0"/>
          <w:numId w:val="79"/>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Підвищення температури тіла</w:t>
      </w:r>
    </w:p>
    <w:p w14:paraId="3D39EA5A" w14:textId="77777777" w:rsidR="00015CF2" w:rsidRPr="00533F15" w:rsidRDefault="00015CF2" w:rsidP="00BF798D">
      <w:pPr>
        <w:numPr>
          <w:ilvl w:val="0"/>
          <w:numId w:val="79"/>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Міоз</w:t>
      </w:r>
    </w:p>
    <w:p w14:paraId="71E0528A" w14:textId="77777777" w:rsidR="00015CF2" w:rsidRPr="00533F15" w:rsidRDefault="00015CF2" w:rsidP="00BF798D">
      <w:pPr>
        <w:numPr>
          <w:ilvl w:val="0"/>
          <w:numId w:val="79"/>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Мідріаз</w:t>
      </w:r>
    </w:p>
    <w:p w14:paraId="45CB5BCA" w14:textId="77777777" w:rsidR="00015CF2" w:rsidRPr="00533F15" w:rsidRDefault="00015CF2" w:rsidP="00BF798D">
      <w:pPr>
        <w:numPr>
          <w:ilvl w:val="0"/>
          <w:numId w:val="79"/>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Діарея</w:t>
      </w:r>
    </w:p>
    <w:p w14:paraId="258D1E57" w14:textId="77777777" w:rsidR="00015CF2" w:rsidRPr="00533F15" w:rsidRDefault="00015CF2" w:rsidP="00BF798D">
      <w:pPr>
        <w:numPr>
          <w:ilvl w:val="0"/>
          <w:numId w:val="74"/>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Основні небажані ефекти </w:t>
      </w:r>
      <w:proofErr w:type="spellStart"/>
      <w:r w:rsidRPr="00533F15">
        <w:rPr>
          <w:rFonts w:ascii="Times New Roman" w:eastAsia="Times New Roman" w:hAnsi="Times New Roman" w:cs="Times New Roman"/>
          <w:i/>
          <w:lang w:val="uk-UA" w:eastAsia="ru-RU"/>
        </w:rPr>
        <w:t>гангліоблокаторів</w:t>
      </w:r>
      <w:proofErr w:type="spellEnd"/>
      <w:r w:rsidRPr="00533F15">
        <w:rPr>
          <w:rFonts w:ascii="Times New Roman" w:eastAsia="Times New Roman" w:hAnsi="Times New Roman" w:cs="Times New Roman"/>
          <w:i/>
          <w:lang w:val="uk-UA" w:eastAsia="ru-RU"/>
        </w:rPr>
        <w:t>:</w:t>
      </w:r>
    </w:p>
    <w:p w14:paraId="31D1ADCC" w14:textId="77777777" w:rsidR="00015CF2" w:rsidRPr="00533F15" w:rsidRDefault="00015CF2" w:rsidP="00BF798D">
      <w:pPr>
        <w:numPr>
          <w:ilvl w:val="0"/>
          <w:numId w:val="77"/>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Ортостатичний колапс</w:t>
      </w:r>
    </w:p>
    <w:p w14:paraId="54053BCE" w14:textId="77777777" w:rsidR="00015CF2" w:rsidRPr="00533F15" w:rsidRDefault="00015CF2" w:rsidP="00BF798D">
      <w:pPr>
        <w:numPr>
          <w:ilvl w:val="0"/>
          <w:numId w:val="77"/>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Брадикардія</w:t>
      </w:r>
    </w:p>
    <w:p w14:paraId="67D43FBA" w14:textId="77777777" w:rsidR="00015CF2" w:rsidRPr="00533F15" w:rsidRDefault="00015CF2" w:rsidP="00BF798D">
      <w:pPr>
        <w:numPr>
          <w:ilvl w:val="0"/>
          <w:numId w:val="77"/>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Обстипація</w:t>
      </w:r>
      <w:proofErr w:type="spellEnd"/>
    </w:p>
    <w:p w14:paraId="549DA001" w14:textId="77777777" w:rsidR="00015CF2" w:rsidRPr="00533F15" w:rsidRDefault="00015CF2" w:rsidP="00BF798D">
      <w:pPr>
        <w:numPr>
          <w:ilvl w:val="0"/>
          <w:numId w:val="77"/>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Підвищення тонусу матки при вагітності</w:t>
      </w:r>
    </w:p>
    <w:p w14:paraId="3E10339C" w14:textId="77777777" w:rsidR="00015CF2" w:rsidRPr="00533F15" w:rsidRDefault="00015CF2" w:rsidP="00BF798D">
      <w:pPr>
        <w:numPr>
          <w:ilvl w:val="0"/>
          <w:numId w:val="77"/>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Атонія сечового міхура й утруднення сечовипускання</w:t>
      </w:r>
    </w:p>
    <w:p w14:paraId="0E98BB12" w14:textId="77777777" w:rsidR="00015CF2" w:rsidRPr="00533F15" w:rsidRDefault="00015CF2" w:rsidP="00BF798D">
      <w:pPr>
        <w:numPr>
          <w:ilvl w:val="0"/>
          <w:numId w:val="74"/>
        </w:numPr>
        <w:autoSpaceDE w:val="0"/>
        <w:autoSpaceDN w:val="0"/>
        <w:adjustRightInd w:val="0"/>
        <w:spacing w:after="0" w:line="200" w:lineRule="exact"/>
        <w:ind w:hanging="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Які небажані ефекти властиві </w:t>
      </w:r>
      <w:proofErr w:type="spellStart"/>
      <w:r w:rsidRPr="00533F15">
        <w:rPr>
          <w:rFonts w:ascii="Times New Roman" w:eastAsia="Times New Roman" w:hAnsi="Times New Roman" w:cs="Times New Roman"/>
          <w:i/>
          <w:lang w:val="uk-UA" w:eastAsia="ru-RU"/>
        </w:rPr>
        <w:t>деполяризуючим</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міорелаксантам</w:t>
      </w:r>
      <w:proofErr w:type="spellEnd"/>
      <w:r w:rsidRPr="00533F15">
        <w:rPr>
          <w:rFonts w:ascii="Times New Roman" w:eastAsia="Times New Roman" w:hAnsi="Times New Roman" w:cs="Times New Roman"/>
          <w:i/>
          <w:lang w:val="uk-UA" w:eastAsia="ru-RU"/>
        </w:rPr>
        <w:t>:</w:t>
      </w:r>
    </w:p>
    <w:p w14:paraId="144D5B63" w14:textId="77777777" w:rsidR="00015CF2" w:rsidRPr="00533F15" w:rsidRDefault="00015CF2" w:rsidP="00BF798D">
      <w:pPr>
        <w:numPr>
          <w:ilvl w:val="0"/>
          <w:numId w:val="78"/>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Бронходилатація</w:t>
      </w:r>
      <w:proofErr w:type="spellEnd"/>
    </w:p>
    <w:p w14:paraId="76B7A121" w14:textId="77777777" w:rsidR="00015CF2" w:rsidRPr="00533F15" w:rsidRDefault="00015CF2" w:rsidP="00BF798D">
      <w:pPr>
        <w:numPr>
          <w:ilvl w:val="0"/>
          <w:numId w:val="78"/>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М’язові болі в післяопераційний період</w:t>
      </w:r>
    </w:p>
    <w:p w14:paraId="7DAD69B8" w14:textId="77777777" w:rsidR="00015CF2" w:rsidRPr="00533F15" w:rsidRDefault="00015CF2" w:rsidP="00BF798D">
      <w:pPr>
        <w:numPr>
          <w:ilvl w:val="0"/>
          <w:numId w:val="78"/>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Аритмії</w:t>
      </w:r>
    </w:p>
    <w:p w14:paraId="00BDA611" w14:textId="77777777" w:rsidR="00015CF2" w:rsidRPr="00533F15" w:rsidRDefault="00015CF2" w:rsidP="00BF798D">
      <w:pPr>
        <w:numPr>
          <w:ilvl w:val="0"/>
          <w:numId w:val="78"/>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Гіпокаліємія</w:t>
      </w:r>
      <w:proofErr w:type="spellEnd"/>
    </w:p>
    <w:p w14:paraId="06989526" w14:textId="77777777" w:rsidR="00015CF2" w:rsidRPr="00533F15" w:rsidRDefault="00015CF2" w:rsidP="00BF798D">
      <w:pPr>
        <w:numPr>
          <w:ilvl w:val="0"/>
          <w:numId w:val="78"/>
        </w:numPr>
        <w:autoSpaceDE w:val="0"/>
        <w:autoSpaceDN w:val="0"/>
        <w:adjustRightInd w:val="0"/>
        <w:spacing w:after="0" w:line="200" w:lineRule="exact"/>
        <w:ind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Підвищення </w:t>
      </w:r>
      <w:proofErr w:type="spellStart"/>
      <w:r w:rsidRPr="00533F15">
        <w:rPr>
          <w:rFonts w:ascii="Times New Roman" w:eastAsia="Times New Roman" w:hAnsi="Times New Roman" w:cs="Times New Roman"/>
          <w:lang w:val="uk-UA" w:eastAsia="ru-RU"/>
        </w:rPr>
        <w:t>внутрішньоочного</w:t>
      </w:r>
      <w:proofErr w:type="spellEnd"/>
      <w:r w:rsidRPr="00533F15">
        <w:rPr>
          <w:rFonts w:ascii="Times New Roman" w:eastAsia="Times New Roman" w:hAnsi="Times New Roman" w:cs="Times New Roman"/>
          <w:lang w:val="uk-UA" w:eastAsia="ru-RU"/>
        </w:rPr>
        <w:t xml:space="preserve"> тиску</w:t>
      </w:r>
    </w:p>
    <w:p w14:paraId="269E8469" w14:textId="77777777" w:rsidR="00015CF2" w:rsidRPr="00533F15" w:rsidRDefault="00015CF2" w:rsidP="00015CF2">
      <w:pPr>
        <w:autoSpaceDE w:val="0"/>
        <w:autoSpaceDN w:val="0"/>
        <w:adjustRightInd w:val="0"/>
        <w:spacing w:after="0" w:line="200" w:lineRule="exact"/>
        <w:jc w:val="both"/>
        <w:rPr>
          <w:rFonts w:ascii="Times New Roman" w:eastAsia="Times New Roman" w:hAnsi="Times New Roman" w:cs="Times New Roman"/>
          <w:lang w:val="uk-UA" w:eastAsia="ru-RU"/>
        </w:rPr>
      </w:pPr>
    </w:p>
    <w:p w14:paraId="2A4A788F" w14:textId="77777777" w:rsidR="00015CF2" w:rsidRPr="00533F15" w:rsidRDefault="00015CF2" w:rsidP="00015CF2">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05FFDA49" w14:textId="77777777" w:rsidR="00015CF2" w:rsidRPr="00533F15" w:rsidRDefault="00015CF2" w:rsidP="00BF798D">
      <w:pPr>
        <w:numPr>
          <w:ilvl w:val="1"/>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М-</w:t>
      </w:r>
      <w:proofErr w:type="spellStart"/>
      <w:r w:rsidRPr="00533F15">
        <w:rPr>
          <w:rFonts w:ascii="Times New Roman" w:eastAsia="Times New Roman" w:hAnsi="Times New Roman" w:cs="Times New Roman"/>
          <w:i/>
          <w:lang w:val="uk-UA" w:eastAsia="ru-RU"/>
        </w:rPr>
        <w:t>холіноблокатори</w:t>
      </w:r>
      <w:proofErr w:type="spellEnd"/>
      <w:r w:rsidRPr="00533F15">
        <w:rPr>
          <w:rFonts w:ascii="Times New Roman" w:eastAsia="Times New Roman" w:hAnsi="Times New Roman" w:cs="Times New Roman"/>
          <w:lang w:val="uk-UA" w:eastAsia="ru-RU"/>
        </w:rPr>
        <w:t xml:space="preserve"> ─ атропін, препарати беладони (</w:t>
      </w:r>
      <w:proofErr w:type="spellStart"/>
      <w:r w:rsidRPr="00533F15">
        <w:rPr>
          <w:rFonts w:ascii="Times New Roman" w:eastAsia="Times New Roman" w:hAnsi="Times New Roman" w:cs="Times New Roman"/>
          <w:lang w:val="uk-UA" w:eastAsia="ru-RU"/>
        </w:rPr>
        <w:t>красавки</w:t>
      </w:r>
      <w:proofErr w:type="spellEnd"/>
      <w:r w:rsidRPr="00533F15">
        <w:rPr>
          <w:rFonts w:ascii="Times New Roman" w:eastAsia="Times New Roman" w:hAnsi="Times New Roman" w:cs="Times New Roman"/>
          <w:lang w:val="uk-UA" w:eastAsia="ru-RU"/>
        </w:rPr>
        <w:t xml:space="preserve">), скополамін, </w:t>
      </w:r>
      <w:proofErr w:type="spellStart"/>
      <w:r w:rsidRPr="00533F15">
        <w:rPr>
          <w:rFonts w:ascii="Times New Roman" w:eastAsia="Times New Roman" w:hAnsi="Times New Roman" w:cs="Times New Roman"/>
          <w:lang w:val="uk-UA" w:eastAsia="ru-RU"/>
        </w:rPr>
        <w:t>гоматропін</w:t>
      </w:r>
      <w:proofErr w:type="spellEnd"/>
      <w:r w:rsidRPr="00533F15">
        <w:rPr>
          <w:rFonts w:ascii="Times New Roman" w:eastAsia="Times New Roman" w:hAnsi="Times New Roman" w:cs="Times New Roman"/>
          <w:lang w:val="uk-UA" w:eastAsia="ru-RU"/>
        </w:rPr>
        <w:t xml:space="preserve">, платифілін, </w:t>
      </w:r>
      <w:proofErr w:type="spellStart"/>
      <w:r w:rsidRPr="00533F15">
        <w:rPr>
          <w:rFonts w:ascii="Times New Roman" w:eastAsia="Times New Roman" w:hAnsi="Times New Roman" w:cs="Times New Roman"/>
          <w:lang w:val="uk-UA" w:eastAsia="ru-RU"/>
        </w:rPr>
        <w:t>метацин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іпратропіум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пірензепін</w:t>
      </w:r>
      <w:proofErr w:type="spellEnd"/>
      <w:r w:rsidRPr="00533F15">
        <w:rPr>
          <w:rFonts w:ascii="Times New Roman" w:eastAsia="Times New Roman" w:hAnsi="Times New Roman" w:cs="Times New Roman"/>
          <w:lang w:val="uk-UA" w:eastAsia="ru-RU"/>
        </w:rPr>
        <w:t xml:space="preserve"> та ін.;</w:t>
      </w:r>
    </w:p>
    <w:p w14:paraId="4365D38F" w14:textId="77777777" w:rsidR="00015CF2" w:rsidRPr="00533F15" w:rsidRDefault="00015CF2" w:rsidP="00BF798D">
      <w:pPr>
        <w:numPr>
          <w:ilvl w:val="1"/>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Н-</w:t>
      </w:r>
      <w:proofErr w:type="spellStart"/>
      <w:r w:rsidRPr="00533F15">
        <w:rPr>
          <w:rFonts w:ascii="Times New Roman" w:eastAsia="Times New Roman" w:hAnsi="Times New Roman" w:cs="Times New Roman"/>
          <w:i/>
          <w:lang w:val="uk-UA" w:eastAsia="ru-RU"/>
        </w:rPr>
        <w:t>холіноблокатори</w:t>
      </w:r>
      <w:proofErr w:type="spellEnd"/>
      <w:r w:rsidRPr="00533F15">
        <w:rPr>
          <w:rFonts w:ascii="Times New Roman" w:eastAsia="Times New Roman" w:hAnsi="Times New Roman" w:cs="Times New Roman"/>
          <w:lang w:val="uk-UA" w:eastAsia="ru-RU"/>
        </w:rPr>
        <w:t>:</w:t>
      </w:r>
    </w:p>
    <w:p w14:paraId="3471FD83"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гангліоблокатори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гігроній</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пентамін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бензогексоній</w:t>
      </w:r>
      <w:proofErr w:type="spellEnd"/>
      <w:r w:rsidRPr="00533F15">
        <w:rPr>
          <w:rFonts w:ascii="Times New Roman" w:eastAsia="Times New Roman" w:hAnsi="Times New Roman" w:cs="Times New Roman"/>
          <w:lang w:val="uk-UA" w:eastAsia="ru-RU"/>
        </w:rPr>
        <w:t xml:space="preserve">, пахікарпін, </w:t>
      </w:r>
      <w:proofErr w:type="spellStart"/>
      <w:r w:rsidRPr="00533F15">
        <w:rPr>
          <w:rFonts w:ascii="Times New Roman" w:eastAsia="Times New Roman" w:hAnsi="Times New Roman" w:cs="Times New Roman"/>
          <w:lang w:val="uk-UA" w:eastAsia="ru-RU"/>
        </w:rPr>
        <w:t>пірилен</w:t>
      </w:r>
      <w:proofErr w:type="spellEnd"/>
      <w:r w:rsidRPr="00533F15">
        <w:rPr>
          <w:rFonts w:ascii="Times New Roman" w:eastAsia="Times New Roman" w:hAnsi="Times New Roman" w:cs="Times New Roman"/>
          <w:lang w:val="uk-UA" w:eastAsia="ru-RU"/>
        </w:rPr>
        <w:t>;</w:t>
      </w:r>
    </w:p>
    <w:p w14:paraId="1417639C"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міорелаксанти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тубокурарин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диплацин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піпекуроній</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векуроній</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атракурій</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дитилін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діоксоній</w:t>
      </w:r>
      <w:proofErr w:type="spellEnd"/>
      <w:r w:rsidRPr="00533F15">
        <w:rPr>
          <w:rFonts w:ascii="Times New Roman" w:eastAsia="Times New Roman" w:hAnsi="Times New Roman" w:cs="Times New Roman"/>
          <w:lang w:val="uk-UA" w:eastAsia="ru-RU"/>
        </w:rPr>
        <w:t>;</w:t>
      </w:r>
    </w:p>
    <w:p w14:paraId="6055030E" w14:textId="77777777" w:rsidR="00015CF2" w:rsidRPr="00533F15" w:rsidRDefault="00015CF2" w:rsidP="00BF798D">
      <w:pPr>
        <w:numPr>
          <w:ilvl w:val="1"/>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М-, Н-</w:t>
      </w:r>
      <w:proofErr w:type="spellStart"/>
      <w:r w:rsidRPr="00533F15">
        <w:rPr>
          <w:rFonts w:ascii="Times New Roman" w:eastAsia="Times New Roman" w:hAnsi="Times New Roman" w:cs="Times New Roman"/>
          <w:i/>
          <w:iCs/>
          <w:lang w:val="uk-UA" w:eastAsia="ru-RU"/>
        </w:rPr>
        <w:t>холіноблокатори</w:t>
      </w:r>
      <w:proofErr w:type="spellEnd"/>
      <w:r w:rsidRPr="00533F15">
        <w:rPr>
          <w:rFonts w:ascii="Times New Roman" w:eastAsia="Times New Roman" w:hAnsi="Times New Roman" w:cs="Times New Roman"/>
          <w:lang w:val="uk-UA" w:eastAsia="ru-RU"/>
        </w:rPr>
        <w:t xml:space="preserve"> (центральні) ─ циклодол, </w:t>
      </w:r>
      <w:proofErr w:type="spellStart"/>
      <w:r w:rsidRPr="00533F15">
        <w:rPr>
          <w:rFonts w:ascii="Times New Roman" w:eastAsia="Times New Roman" w:hAnsi="Times New Roman" w:cs="Times New Roman"/>
          <w:lang w:val="uk-UA" w:eastAsia="ru-RU"/>
        </w:rPr>
        <w:t>апрофен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амізил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тропацин</w:t>
      </w:r>
      <w:proofErr w:type="spellEnd"/>
      <w:r w:rsidRPr="00533F15">
        <w:rPr>
          <w:rFonts w:ascii="Times New Roman" w:eastAsia="Times New Roman" w:hAnsi="Times New Roman" w:cs="Times New Roman"/>
          <w:lang w:val="uk-UA" w:eastAsia="ru-RU"/>
        </w:rPr>
        <w:t>.</w:t>
      </w:r>
    </w:p>
    <w:p w14:paraId="38631072"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М-ХОЛІНОБЛОКАТОРИ (</w:t>
      </w:r>
      <w:proofErr w:type="spellStart"/>
      <w:r w:rsidRPr="00533F15">
        <w:rPr>
          <w:rFonts w:ascii="Times New Roman" w:eastAsia="Times New Roman" w:hAnsi="Times New Roman" w:cs="Times New Roman"/>
          <w:lang w:val="uk-UA" w:eastAsia="ru-RU"/>
        </w:rPr>
        <w:t>атропіноподібні</w:t>
      </w:r>
      <w:proofErr w:type="spellEnd"/>
      <w:r w:rsidRPr="00533F15">
        <w:rPr>
          <w:rFonts w:ascii="Times New Roman" w:eastAsia="Times New Roman" w:hAnsi="Times New Roman" w:cs="Times New Roman"/>
          <w:lang w:val="uk-UA" w:eastAsia="ru-RU"/>
        </w:rPr>
        <w:t xml:space="preserve">). Історія створення. Загальна характеристика. Класифікація: </w:t>
      </w:r>
    </w:p>
    <w:p w14:paraId="4B7AAF85"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 </w:t>
      </w:r>
      <w:r w:rsidRPr="00533F15">
        <w:rPr>
          <w:rFonts w:ascii="Times New Roman" w:eastAsia="Times New Roman" w:hAnsi="Times New Roman" w:cs="Times New Roman"/>
          <w:i/>
          <w:iCs/>
          <w:lang w:val="uk-UA" w:eastAsia="ru-RU"/>
        </w:rPr>
        <w:t>рослинного походження</w:t>
      </w:r>
      <w:r w:rsidRPr="00533F15">
        <w:rPr>
          <w:rFonts w:ascii="Times New Roman" w:eastAsia="Times New Roman" w:hAnsi="Times New Roman" w:cs="Times New Roman"/>
          <w:lang w:val="uk-UA" w:eastAsia="ru-RU"/>
        </w:rPr>
        <w:t xml:space="preserve"> (алкалоїди, третинні аміни) ─ атропін і препарати беладони (</w:t>
      </w:r>
      <w:proofErr w:type="spellStart"/>
      <w:r w:rsidRPr="00533F15">
        <w:rPr>
          <w:rFonts w:ascii="Times New Roman" w:eastAsia="Times New Roman" w:hAnsi="Times New Roman" w:cs="Times New Roman"/>
          <w:lang w:val="uk-UA" w:eastAsia="ru-RU"/>
        </w:rPr>
        <w:t>красавки</w:t>
      </w:r>
      <w:proofErr w:type="spellEnd"/>
      <w:r w:rsidRPr="00533F15">
        <w:rPr>
          <w:rFonts w:ascii="Times New Roman" w:eastAsia="Times New Roman" w:hAnsi="Times New Roman" w:cs="Times New Roman"/>
          <w:lang w:val="uk-UA" w:eastAsia="ru-RU"/>
        </w:rPr>
        <w:t>), скополамін, платифілін;</w:t>
      </w:r>
    </w:p>
    <w:p w14:paraId="3CAC4D72"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б) </w:t>
      </w:r>
      <w:r w:rsidRPr="00533F15">
        <w:rPr>
          <w:rFonts w:ascii="Times New Roman" w:eastAsia="Times New Roman" w:hAnsi="Times New Roman" w:cs="Times New Roman"/>
          <w:i/>
          <w:iCs/>
          <w:lang w:val="uk-UA" w:eastAsia="ru-RU"/>
        </w:rPr>
        <w:t>синтетичні</w:t>
      </w:r>
      <w:r w:rsidRPr="00533F15">
        <w:rPr>
          <w:rFonts w:ascii="Times New Roman" w:eastAsia="Times New Roman" w:hAnsi="Times New Roman" w:cs="Times New Roman"/>
          <w:lang w:val="uk-UA" w:eastAsia="ru-RU"/>
        </w:rPr>
        <w:t xml:space="preserve"> ─ четвертинні (</w:t>
      </w:r>
      <w:proofErr w:type="spellStart"/>
      <w:r w:rsidRPr="00533F15">
        <w:rPr>
          <w:rFonts w:ascii="Times New Roman" w:eastAsia="Times New Roman" w:hAnsi="Times New Roman" w:cs="Times New Roman"/>
          <w:lang w:val="uk-UA" w:eastAsia="ru-RU"/>
        </w:rPr>
        <w:t>метацин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іпратропіум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тіотропію</w:t>
      </w:r>
      <w:proofErr w:type="spellEnd"/>
      <w:r w:rsidRPr="00533F15">
        <w:rPr>
          <w:rFonts w:ascii="Times New Roman" w:eastAsia="Times New Roman" w:hAnsi="Times New Roman" w:cs="Times New Roman"/>
          <w:lang w:val="uk-UA" w:eastAsia="ru-RU"/>
        </w:rPr>
        <w:t xml:space="preserve"> бромід та ін.), третинні аміни (</w:t>
      </w:r>
      <w:proofErr w:type="spellStart"/>
      <w:r w:rsidRPr="00533F15">
        <w:rPr>
          <w:rFonts w:ascii="Times New Roman" w:eastAsia="Times New Roman" w:hAnsi="Times New Roman" w:cs="Times New Roman"/>
          <w:lang w:val="uk-UA" w:eastAsia="ru-RU"/>
        </w:rPr>
        <w:t>пірензепін</w:t>
      </w:r>
      <w:proofErr w:type="spellEnd"/>
      <w:r w:rsidRPr="00533F15">
        <w:rPr>
          <w:rFonts w:ascii="Times New Roman" w:eastAsia="Times New Roman" w:hAnsi="Times New Roman" w:cs="Times New Roman"/>
          <w:lang w:val="uk-UA" w:eastAsia="ru-RU"/>
        </w:rPr>
        <w:t>).</w:t>
      </w:r>
    </w:p>
    <w:p w14:paraId="3923D6DF"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Фармакокінетика.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Особливості дії окремих препаратів. Показання і протипоказання до застосування. Застосування у стоматології. Гостре отруєння рослинами, що містять атропін: клінічна картина, допомога. Поняття про </w:t>
      </w:r>
      <w:proofErr w:type="spellStart"/>
      <w:r w:rsidRPr="00533F15">
        <w:rPr>
          <w:rFonts w:ascii="Times New Roman" w:eastAsia="Times New Roman" w:hAnsi="Times New Roman" w:cs="Times New Roman"/>
          <w:i/>
          <w:lang w:val="uk-UA" w:eastAsia="ru-RU"/>
        </w:rPr>
        <w:t>спазмолітики</w:t>
      </w:r>
      <w:proofErr w:type="spellEnd"/>
      <w:r w:rsidRPr="00533F15">
        <w:rPr>
          <w:rFonts w:ascii="Times New Roman" w:eastAsia="Times New Roman" w:hAnsi="Times New Roman" w:cs="Times New Roman"/>
          <w:i/>
          <w:lang w:val="uk-UA" w:eastAsia="ru-RU"/>
        </w:rPr>
        <w:t>.</w:t>
      </w:r>
    </w:p>
    <w:p w14:paraId="2EF6F54A"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Н-</w:t>
      </w:r>
      <w:proofErr w:type="spellStart"/>
      <w:r w:rsidRPr="00533F15">
        <w:rPr>
          <w:rFonts w:ascii="Times New Roman" w:eastAsia="Times New Roman" w:hAnsi="Times New Roman" w:cs="Times New Roman"/>
          <w:i/>
          <w:lang w:val="uk-UA" w:eastAsia="ru-RU"/>
        </w:rPr>
        <w:t>холіноблокатори</w:t>
      </w:r>
      <w:proofErr w:type="spellEnd"/>
      <w:r w:rsidRPr="00533F15">
        <w:rPr>
          <w:rFonts w:ascii="Times New Roman" w:eastAsia="Times New Roman" w:hAnsi="Times New Roman" w:cs="Times New Roman"/>
          <w:i/>
          <w:lang w:val="uk-UA" w:eastAsia="ru-RU"/>
        </w:rPr>
        <w:t xml:space="preserve"> </w:t>
      </w:r>
      <w:r w:rsidRPr="00533F15">
        <w:rPr>
          <w:rFonts w:ascii="Times New Roman" w:eastAsia="Times New Roman" w:hAnsi="Times New Roman" w:cs="Times New Roman"/>
          <w:lang w:val="uk-UA" w:eastAsia="ru-RU"/>
        </w:rPr>
        <w:t xml:space="preserve">─ ГАНГЛІОБЛОКАТОРИ. Класифікація за тривалістю дії: </w:t>
      </w:r>
    </w:p>
    <w:p w14:paraId="532CEE46"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короткочасної (15-20 хв.) ─ </w:t>
      </w:r>
      <w:proofErr w:type="spellStart"/>
      <w:r w:rsidRPr="00533F15">
        <w:rPr>
          <w:rFonts w:ascii="Times New Roman" w:eastAsia="Times New Roman" w:hAnsi="Times New Roman" w:cs="Times New Roman"/>
          <w:lang w:val="uk-UA" w:eastAsia="ru-RU"/>
        </w:rPr>
        <w:t>гігроній</w:t>
      </w:r>
      <w:proofErr w:type="spellEnd"/>
      <w:r w:rsidRPr="00533F15">
        <w:rPr>
          <w:rFonts w:ascii="Times New Roman" w:eastAsia="Times New Roman" w:hAnsi="Times New Roman" w:cs="Times New Roman"/>
          <w:lang w:val="uk-UA" w:eastAsia="ru-RU"/>
        </w:rPr>
        <w:t>;</w:t>
      </w:r>
    </w:p>
    <w:p w14:paraId="7DBDDDD3"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середньої (1-6 год.) ─ </w:t>
      </w:r>
      <w:proofErr w:type="spellStart"/>
      <w:r w:rsidRPr="00533F15">
        <w:rPr>
          <w:rFonts w:ascii="Times New Roman" w:eastAsia="Times New Roman" w:hAnsi="Times New Roman" w:cs="Times New Roman"/>
          <w:lang w:val="uk-UA" w:eastAsia="ru-RU"/>
        </w:rPr>
        <w:t>бензогексоній</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пентамін</w:t>
      </w:r>
      <w:proofErr w:type="spellEnd"/>
      <w:r w:rsidRPr="00533F15">
        <w:rPr>
          <w:rFonts w:ascii="Times New Roman" w:eastAsia="Times New Roman" w:hAnsi="Times New Roman" w:cs="Times New Roman"/>
          <w:lang w:val="uk-UA" w:eastAsia="ru-RU"/>
        </w:rPr>
        <w:t>, пахікарпін, ізоверин;</w:t>
      </w:r>
    </w:p>
    <w:p w14:paraId="77F3E527"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тривалої (6-12 год.) ─ </w:t>
      </w:r>
      <w:proofErr w:type="spellStart"/>
      <w:r w:rsidRPr="00533F15">
        <w:rPr>
          <w:rFonts w:ascii="Times New Roman" w:eastAsia="Times New Roman" w:hAnsi="Times New Roman" w:cs="Times New Roman"/>
          <w:lang w:val="uk-UA" w:eastAsia="ru-RU"/>
        </w:rPr>
        <w:t>пірилен</w:t>
      </w:r>
      <w:proofErr w:type="spellEnd"/>
      <w:r w:rsidRPr="00533F15">
        <w:rPr>
          <w:rFonts w:ascii="Times New Roman" w:eastAsia="Times New Roman" w:hAnsi="Times New Roman" w:cs="Times New Roman"/>
          <w:lang w:val="uk-UA" w:eastAsia="ru-RU"/>
        </w:rPr>
        <w:t>.</w:t>
      </w:r>
    </w:p>
    <w:p w14:paraId="62AB12F6"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Фармакокінетика.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Показання і протипоказання. Небажані ефекти. Клініка передозування.</w:t>
      </w:r>
    </w:p>
    <w:p w14:paraId="580342B4"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w:t>
      </w:r>
      <w:proofErr w:type="spellStart"/>
      <w:r w:rsidRPr="00533F15">
        <w:rPr>
          <w:rFonts w:ascii="Times New Roman" w:eastAsia="Times New Roman" w:hAnsi="Times New Roman" w:cs="Times New Roman"/>
          <w:lang w:val="uk-UA" w:eastAsia="ru-RU"/>
        </w:rPr>
        <w:t>холіноблокатори</w:t>
      </w:r>
      <w:proofErr w:type="spellEnd"/>
      <w:r w:rsidRPr="00533F15">
        <w:rPr>
          <w:rFonts w:ascii="Times New Roman" w:eastAsia="Times New Roman" w:hAnsi="Times New Roman" w:cs="Times New Roman"/>
          <w:lang w:val="uk-UA" w:eastAsia="ru-RU"/>
        </w:rPr>
        <w:t xml:space="preserve"> ─ МІОРЕЛАКСАНТИ. Класифікація: </w:t>
      </w:r>
    </w:p>
    <w:p w14:paraId="1022DD58"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iCs/>
          <w:lang w:val="uk-UA" w:eastAsia="ru-RU"/>
        </w:rPr>
        <w:t>недеполяризуючої</w:t>
      </w:r>
      <w:proofErr w:type="spellEnd"/>
      <w:r w:rsidRPr="00533F15">
        <w:rPr>
          <w:rFonts w:ascii="Times New Roman" w:eastAsia="Times New Roman" w:hAnsi="Times New Roman" w:cs="Times New Roman"/>
          <w:lang w:val="uk-UA" w:eastAsia="ru-RU"/>
        </w:rPr>
        <w:t xml:space="preserve"> (конкурентної) дії ─ </w:t>
      </w:r>
      <w:proofErr w:type="spellStart"/>
      <w:r w:rsidRPr="00533F15">
        <w:rPr>
          <w:rFonts w:ascii="Times New Roman" w:eastAsia="Times New Roman" w:hAnsi="Times New Roman" w:cs="Times New Roman"/>
          <w:lang w:val="uk-UA" w:eastAsia="ru-RU"/>
        </w:rPr>
        <w:t>тубокурарин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диплацин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атракурій</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піпекуронію</w:t>
      </w:r>
      <w:proofErr w:type="spellEnd"/>
      <w:r w:rsidRPr="00533F15">
        <w:rPr>
          <w:rFonts w:ascii="Times New Roman" w:eastAsia="Times New Roman" w:hAnsi="Times New Roman" w:cs="Times New Roman"/>
          <w:lang w:val="uk-UA" w:eastAsia="ru-RU"/>
        </w:rPr>
        <w:t xml:space="preserve"> бромід (</w:t>
      </w:r>
      <w:proofErr w:type="spellStart"/>
      <w:r w:rsidRPr="00533F15">
        <w:rPr>
          <w:rFonts w:ascii="Times New Roman" w:eastAsia="Times New Roman" w:hAnsi="Times New Roman" w:cs="Times New Roman"/>
          <w:lang w:val="uk-UA" w:eastAsia="ru-RU"/>
        </w:rPr>
        <w:t>ардуан</w:t>
      </w:r>
      <w:proofErr w:type="spellEnd"/>
      <w:r w:rsidRPr="00533F15">
        <w:rPr>
          <w:rFonts w:ascii="Times New Roman" w:eastAsia="Times New Roman" w:hAnsi="Times New Roman" w:cs="Times New Roman"/>
          <w:lang w:val="uk-UA" w:eastAsia="ru-RU"/>
        </w:rPr>
        <w:t>) та ін.;</w:t>
      </w:r>
    </w:p>
    <w:p w14:paraId="2492264D"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iCs/>
          <w:lang w:val="uk-UA" w:eastAsia="ru-RU"/>
        </w:rPr>
        <w:t>деполяризуючої</w:t>
      </w:r>
      <w:proofErr w:type="spellEnd"/>
      <w:r w:rsidRPr="00533F15">
        <w:rPr>
          <w:rFonts w:ascii="Times New Roman" w:eastAsia="Times New Roman" w:hAnsi="Times New Roman" w:cs="Times New Roman"/>
          <w:lang w:val="uk-UA" w:eastAsia="ru-RU"/>
        </w:rPr>
        <w:t xml:space="preserve"> дії ─ </w:t>
      </w:r>
      <w:proofErr w:type="spellStart"/>
      <w:r w:rsidRPr="00533F15">
        <w:rPr>
          <w:rFonts w:ascii="Times New Roman" w:eastAsia="Times New Roman" w:hAnsi="Times New Roman" w:cs="Times New Roman"/>
          <w:lang w:val="uk-UA" w:eastAsia="ru-RU"/>
        </w:rPr>
        <w:t>дитилін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лістенон</w:t>
      </w:r>
      <w:proofErr w:type="spellEnd"/>
      <w:r w:rsidRPr="00533F15">
        <w:rPr>
          <w:rFonts w:ascii="Times New Roman" w:eastAsia="Times New Roman" w:hAnsi="Times New Roman" w:cs="Times New Roman"/>
          <w:lang w:val="uk-UA" w:eastAsia="ru-RU"/>
        </w:rPr>
        <w:t>);</w:t>
      </w:r>
    </w:p>
    <w:p w14:paraId="15D42DB2"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 xml:space="preserve">змішаної </w:t>
      </w:r>
      <w:r w:rsidRPr="00533F15">
        <w:rPr>
          <w:rFonts w:ascii="Times New Roman" w:eastAsia="Times New Roman" w:hAnsi="Times New Roman" w:cs="Times New Roman"/>
          <w:lang w:val="uk-UA" w:eastAsia="ru-RU"/>
        </w:rPr>
        <w:t xml:space="preserve">дії ─ </w:t>
      </w:r>
      <w:proofErr w:type="spellStart"/>
      <w:r w:rsidRPr="00533F15">
        <w:rPr>
          <w:rFonts w:ascii="Times New Roman" w:eastAsia="Times New Roman" w:hAnsi="Times New Roman" w:cs="Times New Roman"/>
          <w:lang w:val="uk-UA" w:eastAsia="ru-RU"/>
        </w:rPr>
        <w:t>діоксоній</w:t>
      </w:r>
      <w:proofErr w:type="spellEnd"/>
      <w:r w:rsidRPr="00533F15">
        <w:rPr>
          <w:rFonts w:ascii="Times New Roman" w:eastAsia="Times New Roman" w:hAnsi="Times New Roman" w:cs="Times New Roman"/>
          <w:lang w:val="uk-UA" w:eastAsia="ru-RU"/>
        </w:rPr>
        <w:t>.</w:t>
      </w:r>
    </w:p>
    <w:p w14:paraId="07E9B15A"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Фармакокінетика.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Відмінності окремих груп. Застосування. Небажані ефекти. Надання допомоги при передозуванні.</w:t>
      </w:r>
    </w:p>
    <w:p w14:paraId="2B457934" w14:textId="77777777" w:rsidR="00015CF2" w:rsidRPr="00533F15" w:rsidRDefault="00015CF2" w:rsidP="00BF798D">
      <w:pPr>
        <w:numPr>
          <w:ilvl w:val="0"/>
          <w:numId w:val="8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 Н-ХОЛІНОБЛОКАТОРИ (центральні) ─ циклодол, </w:t>
      </w:r>
      <w:proofErr w:type="spellStart"/>
      <w:r w:rsidRPr="00533F15">
        <w:rPr>
          <w:rFonts w:ascii="Times New Roman" w:eastAsia="Times New Roman" w:hAnsi="Times New Roman" w:cs="Times New Roman"/>
          <w:lang w:val="uk-UA" w:eastAsia="ru-RU"/>
        </w:rPr>
        <w:t>апрофен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амізил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тропацин</w:t>
      </w:r>
      <w:proofErr w:type="spellEnd"/>
      <w:r w:rsidRPr="00533F15">
        <w:rPr>
          <w:rFonts w:ascii="Times New Roman" w:eastAsia="Times New Roman" w:hAnsi="Times New Roman" w:cs="Times New Roman"/>
          <w:lang w:val="uk-UA" w:eastAsia="ru-RU"/>
        </w:rPr>
        <w:t xml:space="preserve"> та ін. Механізм дії. Показання і протипоказання до застосування. Небажані ефекти.</w:t>
      </w:r>
    </w:p>
    <w:p w14:paraId="23477983" w14:textId="77777777" w:rsidR="00015CF2" w:rsidRPr="00533F15" w:rsidRDefault="00015CF2" w:rsidP="00015CF2">
      <w:pPr>
        <w:pStyle w:val="Default"/>
        <w:spacing w:after="27"/>
        <w:rPr>
          <w:b/>
          <w:snapToGrid w:val="0"/>
          <w:color w:val="auto"/>
          <w:sz w:val="22"/>
          <w:szCs w:val="22"/>
          <w:lang w:val="uk-UA"/>
        </w:rPr>
      </w:pPr>
    </w:p>
    <w:p w14:paraId="080D6438" w14:textId="77777777" w:rsidR="00015CF2" w:rsidRPr="00533F15" w:rsidRDefault="00015CF2" w:rsidP="00015CF2">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04CA72B8" w14:textId="77777777" w:rsidR="00015CF2" w:rsidRPr="00533F15" w:rsidRDefault="00015CF2" w:rsidP="00BF798D">
      <w:pPr>
        <w:pStyle w:val="a5"/>
        <w:numPr>
          <w:ilvl w:val="0"/>
          <w:numId w:val="81"/>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для короткочасної </w:t>
      </w:r>
      <w:proofErr w:type="spellStart"/>
      <w:r w:rsidRPr="00533F15">
        <w:rPr>
          <w:snapToGrid w:val="0"/>
          <w:sz w:val="22"/>
          <w:szCs w:val="22"/>
          <w:lang w:val="uk-UA"/>
        </w:rPr>
        <w:t>міорелаксації</w:t>
      </w:r>
      <w:proofErr w:type="spellEnd"/>
      <w:r w:rsidRPr="00533F15">
        <w:rPr>
          <w:snapToGrid w:val="0"/>
          <w:sz w:val="22"/>
          <w:szCs w:val="22"/>
          <w:lang w:val="uk-UA"/>
        </w:rPr>
        <w:t xml:space="preserve"> при </w:t>
      </w:r>
      <w:proofErr w:type="spellStart"/>
      <w:r w:rsidRPr="00533F15">
        <w:rPr>
          <w:snapToGrid w:val="0"/>
          <w:sz w:val="22"/>
          <w:szCs w:val="22"/>
          <w:lang w:val="uk-UA"/>
        </w:rPr>
        <w:t>інтубації</w:t>
      </w:r>
      <w:proofErr w:type="spellEnd"/>
      <w:r w:rsidRPr="00533F15">
        <w:rPr>
          <w:snapToGrid w:val="0"/>
          <w:sz w:val="22"/>
          <w:szCs w:val="22"/>
          <w:lang w:val="uk-UA"/>
        </w:rPr>
        <w:t xml:space="preserve"> трахеї призначено препарат, що блокує Н-</w:t>
      </w:r>
      <w:proofErr w:type="spellStart"/>
      <w:r w:rsidRPr="00533F15">
        <w:rPr>
          <w:snapToGrid w:val="0"/>
          <w:sz w:val="22"/>
          <w:szCs w:val="22"/>
          <w:lang w:val="uk-UA"/>
        </w:rPr>
        <w:t>холінорецептори</w:t>
      </w:r>
      <w:proofErr w:type="spellEnd"/>
      <w:r w:rsidRPr="00533F15">
        <w:rPr>
          <w:snapToGrid w:val="0"/>
          <w:sz w:val="22"/>
          <w:szCs w:val="22"/>
          <w:lang w:val="uk-UA"/>
        </w:rPr>
        <w:t xml:space="preserve"> скелетної мускулатури. Назвіть лікарський засіб, класифікацію,  поясніть механізми дії </w:t>
      </w:r>
    </w:p>
    <w:p w14:paraId="659F9D10" w14:textId="77777777" w:rsidR="00015CF2" w:rsidRPr="00533F15" w:rsidRDefault="00015CF2" w:rsidP="00BF798D">
      <w:pPr>
        <w:pStyle w:val="a5"/>
        <w:numPr>
          <w:ilvl w:val="0"/>
          <w:numId w:val="81"/>
        </w:numPr>
        <w:tabs>
          <w:tab w:val="left" w:pos="2688"/>
        </w:tabs>
        <w:spacing w:line="240" w:lineRule="exact"/>
        <w:jc w:val="both"/>
        <w:rPr>
          <w:snapToGrid w:val="0"/>
          <w:sz w:val="22"/>
          <w:szCs w:val="22"/>
          <w:lang w:val="uk-UA"/>
        </w:rPr>
      </w:pPr>
      <w:r w:rsidRPr="00533F15">
        <w:rPr>
          <w:snapToGrid w:val="0"/>
          <w:sz w:val="22"/>
          <w:szCs w:val="22"/>
          <w:lang w:val="uk-UA"/>
        </w:rPr>
        <w:lastRenderedPageBreak/>
        <w:t xml:space="preserve">У хворого напади бронхіальної астми виникають звичайно вночі,  супроводжуються брадикардією, спастичними болями в кишечнику, поносом. Препарати якої </w:t>
      </w:r>
      <w:proofErr w:type="spellStart"/>
      <w:r w:rsidRPr="00533F15">
        <w:rPr>
          <w:snapToGrid w:val="0"/>
          <w:sz w:val="22"/>
          <w:szCs w:val="22"/>
          <w:lang w:val="uk-UA"/>
        </w:rPr>
        <w:t>группи</w:t>
      </w:r>
      <w:proofErr w:type="spellEnd"/>
      <w:r w:rsidRPr="00533F15">
        <w:rPr>
          <w:snapToGrid w:val="0"/>
          <w:sz w:val="22"/>
          <w:szCs w:val="22"/>
          <w:lang w:val="uk-UA"/>
        </w:rPr>
        <w:t xml:space="preserve"> можуть  усунути ці симптоми?</w:t>
      </w:r>
    </w:p>
    <w:p w14:paraId="37594CB3" w14:textId="77777777" w:rsidR="00015CF2" w:rsidRPr="00533F15" w:rsidRDefault="00015CF2" w:rsidP="00BF798D">
      <w:pPr>
        <w:pStyle w:val="a5"/>
        <w:numPr>
          <w:ilvl w:val="0"/>
          <w:numId w:val="81"/>
        </w:numPr>
        <w:jc w:val="both"/>
        <w:rPr>
          <w:sz w:val="22"/>
          <w:szCs w:val="22"/>
          <w:lang w:val="uk-UA"/>
        </w:rPr>
      </w:pPr>
      <w:r w:rsidRPr="00533F15">
        <w:rPr>
          <w:color w:val="000000"/>
          <w:sz w:val="22"/>
          <w:szCs w:val="22"/>
          <w:lang w:val="uk-UA"/>
        </w:rPr>
        <w:t xml:space="preserve">Хворому з нирковою колькою в комплексну </w:t>
      </w:r>
      <w:proofErr w:type="spellStart"/>
      <w:r w:rsidRPr="00533F15">
        <w:rPr>
          <w:color w:val="000000"/>
          <w:sz w:val="22"/>
          <w:szCs w:val="22"/>
          <w:lang w:val="uk-UA"/>
        </w:rPr>
        <w:t>терапiю</w:t>
      </w:r>
      <w:proofErr w:type="spellEnd"/>
      <w:r w:rsidRPr="00533F15">
        <w:rPr>
          <w:color w:val="000000"/>
          <w:sz w:val="22"/>
          <w:szCs w:val="22"/>
          <w:lang w:val="uk-UA"/>
        </w:rPr>
        <w:t xml:space="preserve"> долучено </w:t>
      </w:r>
      <w:proofErr w:type="spellStart"/>
      <w:r w:rsidRPr="00533F15">
        <w:rPr>
          <w:color w:val="000000"/>
          <w:sz w:val="22"/>
          <w:szCs w:val="22"/>
          <w:lang w:val="uk-UA"/>
        </w:rPr>
        <w:t>спазмолiтик</w:t>
      </w:r>
      <w:proofErr w:type="spellEnd"/>
      <w:r w:rsidRPr="00533F15">
        <w:rPr>
          <w:color w:val="000000"/>
          <w:sz w:val="22"/>
          <w:szCs w:val="22"/>
          <w:lang w:val="uk-UA"/>
        </w:rPr>
        <w:t xml:space="preserve"> з групи М-</w:t>
      </w:r>
      <w:proofErr w:type="spellStart"/>
      <w:r w:rsidRPr="00533F15">
        <w:rPr>
          <w:color w:val="000000"/>
          <w:sz w:val="22"/>
          <w:szCs w:val="22"/>
          <w:lang w:val="uk-UA"/>
        </w:rPr>
        <w:t>холiноблокаторiв</w:t>
      </w:r>
      <w:proofErr w:type="spellEnd"/>
      <w:r w:rsidRPr="00533F15">
        <w:rPr>
          <w:color w:val="000000"/>
          <w:sz w:val="22"/>
          <w:szCs w:val="22"/>
          <w:lang w:val="uk-UA"/>
        </w:rPr>
        <w:t>, а саме який?</w:t>
      </w:r>
    </w:p>
    <w:p w14:paraId="77E0395A" w14:textId="77777777" w:rsidR="00015CF2" w:rsidRPr="00533F15" w:rsidRDefault="00015CF2" w:rsidP="00BF798D">
      <w:pPr>
        <w:pStyle w:val="a5"/>
        <w:numPr>
          <w:ilvl w:val="0"/>
          <w:numId w:val="81"/>
        </w:numPr>
        <w:jc w:val="both"/>
        <w:rPr>
          <w:sz w:val="22"/>
          <w:szCs w:val="22"/>
          <w:lang w:val="uk-UA"/>
        </w:rPr>
      </w:pPr>
      <w:r w:rsidRPr="00533F15">
        <w:rPr>
          <w:color w:val="000000"/>
          <w:sz w:val="22"/>
          <w:szCs w:val="22"/>
          <w:lang w:val="uk-UA"/>
        </w:rPr>
        <w:t xml:space="preserve">До приймального відділення був доставлений хворий </w:t>
      </w:r>
      <w:proofErr w:type="spellStart"/>
      <w:r w:rsidRPr="00533F15">
        <w:rPr>
          <w:color w:val="000000"/>
          <w:sz w:val="22"/>
          <w:szCs w:val="22"/>
          <w:lang w:val="uk-UA"/>
        </w:rPr>
        <w:t>зi</w:t>
      </w:r>
      <w:proofErr w:type="spellEnd"/>
      <w:r w:rsidRPr="00533F15">
        <w:rPr>
          <w:color w:val="000000"/>
          <w:sz w:val="22"/>
          <w:szCs w:val="22"/>
          <w:lang w:val="uk-UA"/>
        </w:rPr>
        <w:t xml:space="preserve"> скаргами на утруднене дихання, слинотечу, спастичні болі у </w:t>
      </w:r>
      <w:proofErr w:type="spellStart"/>
      <w:r w:rsidRPr="00533F15">
        <w:rPr>
          <w:color w:val="000000"/>
          <w:sz w:val="22"/>
          <w:szCs w:val="22"/>
          <w:lang w:val="uk-UA"/>
        </w:rPr>
        <w:t>животi</w:t>
      </w:r>
      <w:proofErr w:type="spellEnd"/>
      <w:r w:rsidRPr="00533F15">
        <w:rPr>
          <w:color w:val="000000"/>
          <w:sz w:val="22"/>
          <w:szCs w:val="22"/>
          <w:lang w:val="uk-UA"/>
        </w:rPr>
        <w:t xml:space="preserve">, </w:t>
      </w:r>
      <w:proofErr w:type="spellStart"/>
      <w:r w:rsidRPr="00533F15">
        <w:rPr>
          <w:color w:val="000000"/>
          <w:sz w:val="22"/>
          <w:szCs w:val="22"/>
          <w:lang w:val="uk-UA"/>
        </w:rPr>
        <w:t>дiарею</w:t>
      </w:r>
      <w:proofErr w:type="spellEnd"/>
      <w:r w:rsidRPr="00533F15">
        <w:rPr>
          <w:color w:val="000000"/>
          <w:sz w:val="22"/>
          <w:szCs w:val="22"/>
          <w:lang w:val="uk-UA"/>
        </w:rPr>
        <w:t xml:space="preserve">, запаморочення, зниження гостроти зору. Був встановлений </w:t>
      </w:r>
      <w:proofErr w:type="spellStart"/>
      <w:r w:rsidRPr="00533F15">
        <w:rPr>
          <w:color w:val="000000"/>
          <w:sz w:val="22"/>
          <w:szCs w:val="22"/>
          <w:lang w:val="uk-UA"/>
        </w:rPr>
        <w:t>дiагноз</w:t>
      </w:r>
      <w:proofErr w:type="spellEnd"/>
      <w:r w:rsidRPr="00533F15">
        <w:rPr>
          <w:color w:val="000000"/>
          <w:sz w:val="22"/>
          <w:szCs w:val="22"/>
          <w:lang w:val="uk-UA"/>
        </w:rPr>
        <w:t xml:space="preserve">: отруєння </w:t>
      </w:r>
      <w:proofErr w:type="spellStart"/>
      <w:r w:rsidRPr="00533F15">
        <w:rPr>
          <w:color w:val="000000"/>
          <w:sz w:val="22"/>
          <w:szCs w:val="22"/>
          <w:lang w:val="uk-UA"/>
        </w:rPr>
        <w:t>фосфорорганiчними</w:t>
      </w:r>
      <w:proofErr w:type="spellEnd"/>
      <w:r w:rsidRPr="00533F15">
        <w:rPr>
          <w:color w:val="000000"/>
          <w:sz w:val="22"/>
          <w:szCs w:val="22"/>
          <w:lang w:val="uk-UA"/>
        </w:rPr>
        <w:t xml:space="preserve"> сполуками. </w:t>
      </w:r>
      <w:proofErr w:type="spellStart"/>
      <w:r w:rsidRPr="00533F15">
        <w:rPr>
          <w:color w:val="000000"/>
          <w:sz w:val="22"/>
          <w:szCs w:val="22"/>
          <w:lang w:val="uk-UA"/>
        </w:rPr>
        <w:t>Якi</w:t>
      </w:r>
      <w:proofErr w:type="spellEnd"/>
      <w:r w:rsidRPr="00533F15">
        <w:rPr>
          <w:color w:val="000000"/>
          <w:sz w:val="22"/>
          <w:szCs w:val="22"/>
          <w:lang w:val="uk-UA"/>
        </w:rPr>
        <w:t xml:space="preserve"> препарати </w:t>
      </w:r>
      <w:proofErr w:type="spellStart"/>
      <w:r w:rsidRPr="00533F15">
        <w:rPr>
          <w:color w:val="000000"/>
          <w:sz w:val="22"/>
          <w:szCs w:val="22"/>
          <w:lang w:val="uk-UA"/>
        </w:rPr>
        <w:t>доцiльно</w:t>
      </w:r>
      <w:proofErr w:type="spellEnd"/>
      <w:r w:rsidRPr="00533F15">
        <w:rPr>
          <w:color w:val="000000"/>
          <w:sz w:val="22"/>
          <w:szCs w:val="22"/>
          <w:lang w:val="uk-UA"/>
        </w:rPr>
        <w:t xml:space="preserve"> включити до патогенетичної </w:t>
      </w:r>
      <w:proofErr w:type="spellStart"/>
      <w:r w:rsidRPr="00533F15">
        <w:rPr>
          <w:color w:val="000000"/>
          <w:sz w:val="22"/>
          <w:szCs w:val="22"/>
          <w:lang w:val="uk-UA"/>
        </w:rPr>
        <w:t>терапiї</w:t>
      </w:r>
      <w:proofErr w:type="spellEnd"/>
      <w:r w:rsidRPr="00533F15">
        <w:rPr>
          <w:color w:val="000000"/>
          <w:sz w:val="22"/>
          <w:szCs w:val="22"/>
          <w:lang w:val="uk-UA"/>
        </w:rPr>
        <w:t>?</w:t>
      </w:r>
    </w:p>
    <w:p w14:paraId="70053917" w14:textId="77777777" w:rsidR="00015CF2" w:rsidRPr="00533F15" w:rsidRDefault="00015CF2" w:rsidP="00BF798D">
      <w:pPr>
        <w:pStyle w:val="a5"/>
        <w:numPr>
          <w:ilvl w:val="0"/>
          <w:numId w:val="81"/>
        </w:numPr>
        <w:jc w:val="both"/>
        <w:rPr>
          <w:sz w:val="22"/>
          <w:szCs w:val="22"/>
          <w:lang w:val="uk-UA"/>
        </w:rPr>
      </w:pPr>
      <w:proofErr w:type="spellStart"/>
      <w:r w:rsidRPr="00533F15">
        <w:rPr>
          <w:color w:val="000000"/>
          <w:sz w:val="22"/>
          <w:szCs w:val="22"/>
          <w:lang w:val="uk-UA"/>
        </w:rPr>
        <w:t>Пацiєнту</w:t>
      </w:r>
      <w:proofErr w:type="spellEnd"/>
      <w:r w:rsidRPr="00533F15">
        <w:rPr>
          <w:color w:val="000000"/>
          <w:sz w:val="22"/>
          <w:szCs w:val="22"/>
          <w:lang w:val="uk-UA"/>
        </w:rPr>
        <w:t xml:space="preserve"> призначено конкурентний </w:t>
      </w:r>
      <w:proofErr w:type="spellStart"/>
      <w:r w:rsidRPr="00533F15">
        <w:rPr>
          <w:color w:val="000000"/>
          <w:sz w:val="22"/>
          <w:szCs w:val="22"/>
          <w:lang w:val="uk-UA"/>
        </w:rPr>
        <w:t>iнгiбiтор</w:t>
      </w:r>
      <w:proofErr w:type="spellEnd"/>
      <w:r w:rsidRPr="00533F15">
        <w:rPr>
          <w:color w:val="000000"/>
          <w:sz w:val="22"/>
          <w:szCs w:val="22"/>
          <w:lang w:val="uk-UA"/>
        </w:rPr>
        <w:t xml:space="preserve"> </w:t>
      </w:r>
      <w:proofErr w:type="spellStart"/>
      <w:r w:rsidRPr="00533F15">
        <w:rPr>
          <w:color w:val="000000"/>
          <w:sz w:val="22"/>
          <w:szCs w:val="22"/>
          <w:lang w:val="uk-UA"/>
        </w:rPr>
        <w:t>ацетилхолiнестерази</w:t>
      </w:r>
      <w:proofErr w:type="spellEnd"/>
      <w:r w:rsidRPr="00533F15">
        <w:rPr>
          <w:color w:val="000000"/>
          <w:sz w:val="22"/>
          <w:szCs w:val="22"/>
          <w:lang w:val="uk-UA"/>
        </w:rPr>
        <w:t xml:space="preserve">. </w:t>
      </w:r>
      <w:proofErr w:type="spellStart"/>
      <w:r w:rsidRPr="00533F15">
        <w:rPr>
          <w:color w:val="000000"/>
          <w:sz w:val="22"/>
          <w:szCs w:val="22"/>
          <w:lang w:val="uk-UA"/>
        </w:rPr>
        <w:t>Назвiть</w:t>
      </w:r>
      <w:proofErr w:type="spellEnd"/>
      <w:r w:rsidRPr="00533F15">
        <w:rPr>
          <w:color w:val="000000"/>
          <w:sz w:val="22"/>
          <w:szCs w:val="22"/>
          <w:lang w:val="uk-UA"/>
        </w:rPr>
        <w:t xml:space="preserve"> його.</w:t>
      </w:r>
    </w:p>
    <w:p w14:paraId="136C09E4" w14:textId="77777777" w:rsidR="00015CF2" w:rsidRPr="00533F15" w:rsidRDefault="00015CF2" w:rsidP="00015CF2">
      <w:pPr>
        <w:pStyle w:val="a5"/>
        <w:tabs>
          <w:tab w:val="left" w:pos="709"/>
        </w:tabs>
        <w:spacing w:line="240" w:lineRule="exact"/>
        <w:ind w:left="785" w:right="-1"/>
        <w:jc w:val="both"/>
        <w:rPr>
          <w:b/>
          <w:snapToGrid w:val="0"/>
          <w:sz w:val="22"/>
          <w:szCs w:val="22"/>
          <w:lang w:val="uk-UA"/>
        </w:rPr>
      </w:pPr>
    </w:p>
    <w:p w14:paraId="32C41DE9" w14:textId="77777777" w:rsidR="00015CF2" w:rsidRPr="00533F15" w:rsidRDefault="00015CF2" w:rsidP="00015CF2">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28BC4252" w14:textId="77777777" w:rsidR="00015CF2" w:rsidRPr="00533F15" w:rsidRDefault="00015CF2" w:rsidP="00015CF2">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594912FD" w14:textId="77777777" w:rsidR="00015CF2" w:rsidRPr="00533F15" w:rsidRDefault="00015CF2" w:rsidP="00015CF2">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636A4D86" w14:textId="77777777" w:rsidR="008847C9" w:rsidRPr="00533F15" w:rsidRDefault="00DF2EF5" w:rsidP="00DF2EF5">
      <w:pPr>
        <w:tabs>
          <w:tab w:val="left" w:pos="426"/>
        </w:tabs>
        <w:spacing w:after="0" w:line="240" w:lineRule="auto"/>
        <w:rPr>
          <w:rFonts w:ascii="Times New Roman" w:hAnsi="Times New Roman" w:cs="Times New Roman"/>
          <w:lang w:val="ru-RU"/>
        </w:rPr>
      </w:pPr>
      <w:r w:rsidRPr="00533F15">
        <w:rPr>
          <w:rFonts w:ascii="Times New Roman" w:hAnsi="Times New Roman" w:cs="Times New Roman"/>
          <w:lang w:val="ru-RU"/>
        </w:rPr>
        <w:t xml:space="preserve">1.  </w:t>
      </w:r>
      <w:r w:rsidR="008847C9" w:rsidRPr="00533F15">
        <w:rPr>
          <w:rFonts w:ascii="Times New Roman" w:hAnsi="Times New Roman" w:cs="Times New Roman"/>
          <w:lang w:val="ru-RU"/>
        </w:rPr>
        <w:t xml:space="preserve">Для </w:t>
      </w:r>
      <w:proofErr w:type="spellStart"/>
      <w:r w:rsidR="008847C9" w:rsidRPr="00533F15">
        <w:rPr>
          <w:rFonts w:ascii="Times New Roman" w:hAnsi="Times New Roman" w:cs="Times New Roman"/>
          <w:lang w:val="ru-RU"/>
        </w:rPr>
        <w:t>полегшення</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вправлення</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вивиху</w:t>
      </w:r>
      <w:proofErr w:type="spellEnd"/>
      <w:r w:rsidR="008847C9" w:rsidRPr="00533F15">
        <w:rPr>
          <w:rFonts w:ascii="Times New Roman" w:hAnsi="Times New Roman" w:cs="Times New Roman"/>
          <w:lang w:val="ru-RU"/>
        </w:rPr>
        <w:t xml:space="preserve"> в </w:t>
      </w:r>
      <w:proofErr w:type="spellStart"/>
      <w:r w:rsidR="008847C9" w:rsidRPr="00533F15">
        <w:rPr>
          <w:rFonts w:ascii="Times New Roman" w:hAnsi="Times New Roman" w:cs="Times New Roman"/>
          <w:lang w:val="ru-RU"/>
        </w:rPr>
        <w:t>плечовому</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суглоб</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 з метою </w:t>
      </w:r>
      <w:proofErr w:type="spellStart"/>
      <w:r w:rsidR="008847C9" w:rsidRPr="00533F15">
        <w:rPr>
          <w:rFonts w:ascii="Times New Roman" w:hAnsi="Times New Roman" w:cs="Times New Roman"/>
          <w:lang w:val="ru-RU"/>
        </w:rPr>
        <w:t>розслаблення</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м’яз</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в хворому </w:t>
      </w:r>
      <w:proofErr w:type="spellStart"/>
      <w:r w:rsidR="008847C9" w:rsidRPr="00533F15">
        <w:rPr>
          <w:rFonts w:ascii="Times New Roman" w:hAnsi="Times New Roman" w:cs="Times New Roman"/>
          <w:lang w:val="ru-RU"/>
        </w:rPr>
        <w:t>був</w:t>
      </w:r>
      <w:proofErr w:type="spellEnd"/>
      <w:r w:rsidR="008847C9" w:rsidRPr="00533F15">
        <w:rPr>
          <w:rFonts w:ascii="Times New Roman" w:hAnsi="Times New Roman" w:cs="Times New Roman"/>
          <w:lang w:val="ru-RU"/>
        </w:rPr>
        <w:t xml:space="preserve"> введений м</w:t>
      </w:r>
      <w:proofErr w:type="spellStart"/>
      <w:r w:rsidR="008847C9" w:rsidRPr="00533F15">
        <w:rPr>
          <w:rFonts w:ascii="Times New Roman" w:hAnsi="Times New Roman" w:cs="Times New Roman"/>
        </w:rPr>
        <w:t>i</w:t>
      </w:r>
      <w:r w:rsidR="008847C9" w:rsidRPr="00533F15">
        <w:rPr>
          <w:rFonts w:ascii="Times New Roman" w:hAnsi="Times New Roman" w:cs="Times New Roman"/>
          <w:lang w:val="ru-RU"/>
        </w:rPr>
        <w:t>орелаксант</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дитил</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н. При </w:t>
      </w:r>
      <w:proofErr w:type="spellStart"/>
      <w:r w:rsidR="008847C9" w:rsidRPr="00533F15">
        <w:rPr>
          <w:rFonts w:ascii="Times New Roman" w:hAnsi="Times New Roman" w:cs="Times New Roman"/>
          <w:lang w:val="ru-RU"/>
        </w:rPr>
        <w:t>цьому</w:t>
      </w:r>
      <w:proofErr w:type="spellEnd"/>
      <w:r w:rsidR="008847C9" w:rsidRPr="00533F15">
        <w:rPr>
          <w:rFonts w:ascii="Times New Roman" w:hAnsi="Times New Roman" w:cs="Times New Roman"/>
          <w:lang w:val="ru-RU"/>
        </w:rPr>
        <w:t xml:space="preserve"> </w:t>
      </w:r>
      <w:proofErr w:type="gramStart"/>
      <w:r w:rsidR="008847C9" w:rsidRPr="00533F15">
        <w:rPr>
          <w:rFonts w:ascii="Times New Roman" w:hAnsi="Times New Roman" w:cs="Times New Roman"/>
          <w:lang w:val="ru-RU"/>
        </w:rPr>
        <w:t>наступило ”</w:t>
      </w:r>
      <w:proofErr w:type="spellStart"/>
      <w:r w:rsidR="008847C9" w:rsidRPr="00533F15">
        <w:rPr>
          <w:rFonts w:ascii="Times New Roman" w:hAnsi="Times New Roman" w:cs="Times New Roman"/>
          <w:lang w:val="ru-RU"/>
        </w:rPr>
        <w:t>апное</w:t>
      </w:r>
      <w:proofErr w:type="spellEnd"/>
      <w:proofErr w:type="gram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Що</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необх</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дно ввести хворому?</w:t>
      </w:r>
    </w:p>
    <w:p w14:paraId="002CF0D0" w14:textId="77777777" w:rsidR="008847C9" w:rsidRPr="00533F15" w:rsidRDefault="008847C9" w:rsidP="00BF798D">
      <w:pPr>
        <w:pStyle w:val="a5"/>
        <w:numPr>
          <w:ilvl w:val="0"/>
          <w:numId w:val="258"/>
        </w:numPr>
        <w:tabs>
          <w:tab w:val="left" w:pos="426"/>
        </w:tabs>
        <w:rPr>
          <w:sz w:val="22"/>
          <w:szCs w:val="22"/>
        </w:rPr>
      </w:pPr>
      <w:proofErr w:type="spellStart"/>
      <w:r w:rsidRPr="00533F15">
        <w:rPr>
          <w:sz w:val="22"/>
          <w:szCs w:val="22"/>
        </w:rPr>
        <w:t>Свiжа</w:t>
      </w:r>
      <w:proofErr w:type="spellEnd"/>
      <w:r w:rsidRPr="00533F15">
        <w:rPr>
          <w:sz w:val="22"/>
          <w:szCs w:val="22"/>
        </w:rPr>
        <w:t xml:space="preserve"> </w:t>
      </w:r>
      <w:proofErr w:type="spellStart"/>
      <w:r w:rsidRPr="00533F15">
        <w:rPr>
          <w:sz w:val="22"/>
          <w:szCs w:val="22"/>
        </w:rPr>
        <w:t>цитратна</w:t>
      </w:r>
      <w:proofErr w:type="spellEnd"/>
      <w:r w:rsidRPr="00533F15">
        <w:rPr>
          <w:sz w:val="22"/>
          <w:szCs w:val="22"/>
        </w:rPr>
        <w:t xml:space="preserve"> кров</w:t>
      </w:r>
    </w:p>
    <w:p w14:paraId="571F1AF3" w14:textId="77777777" w:rsidR="008847C9" w:rsidRPr="00533F15" w:rsidRDefault="008847C9" w:rsidP="00BF798D">
      <w:pPr>
        <w:pStyle w:val="a5"/>
        <w:numPr>
          <w:ilvl w:val="0"/>
          <w:numId w:val="258"/>
        </w:numPr>
        <w:tabs>
          <w:tab w:val="left" w:pos="426"/>
        </w:tabs>
        <w:rPr>
          <w:sz w:val="22"/>
          <w:szCs w:val="22"/>
        </w:rPr>
      </w:pPr>
      <w:proofErr w:type="spellStart"/>
      <w:r w:rsidRPr="00533F15">
        <w:rPr>
          <w:sz w:val="22"/>
          <w:szCs w:val="22"/>
        </w:rPr>
        <w:t>Галантамiну</w:t>
      </w:r>
      <w:proofErr w:type="spellEnd"/>
      <w:r w:rsidRPr="00533F15">
        <w:rPr>
          <w:sz w:val="22"/>
          <w:szCs w:val="22"/>
        </w:rPr>
        <w:t xml:space="preserve"> </w:t>
      </w:r>
      <w:proofErr w:type="spellStart"/>
      <w:r w:rsidRPr="00533F15">
        <w:rPr>
          <w:sz w:val="22"/>
          <w:szCs w:val="22"/>
        </w:rPr>
        <w:t>гiдробромiд</w:t>
      </w:r>
      <w:proofErr w:type="spellEnd"/>
    </w:p>
    <w:p w14:paraId="5F59CFBE" w14:textId="77777777" w:rsidR="008847C9" w:rsidRPr="00533F15" w:rsidRDefault="008847C9" w:rsidP="00BF798D">
      <w:pPr>
        <w:pStyle w:val="a5"/>
        <w:numPr>
          <w:ilvl w:val="0"/>
          <w:numId w:val="258"/>
        </w:numPr>
        <w:tabs>
          <w:tab w:val="left" w:pos="426"/>
        </w:tabs>
        <w:rPr>
          <w:sz w:val="22"/>
          <w:szCs w:val="22"/>
        </w:rPr>
      </w:pPr>
      <w:proofErr w:type="spellStart"/>
      <w:r w:rsidRPr="00533F15">
        <w:rPr>
          <w:sz w:val="22"/>
          <w:szCs w:val="22"/>
        </w:rPr>
        <w:t>Бемегрид</w:t>
      </w:r>
      <w:proofErr w:type="spellEnd"/>
    </w:p>
    <w:p w14:paraId="138390BB" w14:textId="77777777" w:rsidR="008847C9" w:rsidRPr="00533F15" w:rsidRDefault="008847C9" w:rsidP="00BF798D">
      <w:pPr>
        <w:pStyle w:val="a5"/>
        <w:numPr>
          <w:ilvl w:val="0"/>
          <w:numId w:val="258"/>
        </w:numPr>
        <w:tabs>
          <w:tab w:val="left" w:pos="426"/>
        </w:tabs>
        <w:rPr>
          <w:sz w:val="22"/>
          <w:szCs w:val="22"/>
        </w:rPr>
      </w:pPr>
      <w:proofErr w:type="spellStart"/>
      <w:r w:rsidRPr="00533F15">
        <w:rPr>
          <w:sz w:val="22"/>
          <w:szCs w:val="22"/>
        </w:rPr>
        <w:t>Дипiроксим</w:t>
      </w:r>
      <w:proofErr w:type="spellEnd"/>
    </w:p>
    <w:p w14:paraId="39540E35" w14:textId="77777777" w:rsidR="008847C9" w:rsidRPr="00533F15" w:rsidRDefault="008847C9" w:rsidP="00BF798D">
      <w:pPr>
        <w:pStyle w:val="a5"/>
        <w:widowControl w:val="0"/>
        <w:numPr>
          <w:ilvl w:val="0"/>
          <w:numId w:val="258"/>
        </w:numPr>
        <w:tabs>
          <w:tab w:val="left" w:pos="90"/>
          <w:tab w:val="left" w:pos="426"/>
        </w:tabs>
        <w:jc w:val="both"/>
        <w:rPr>
          <w:snapToGrid w:val="0"/>
          <w:color w:val="000000"/>
          <w:sz w:val="22"/>
          <w:szCs w:val="22"/>
          <w:lang w:val="uk-UA"/>
        </w:rPr>
      </w:pPr>
      <w:proofErr w:type="spellStart"/>
      <w:r w:rsidRPr="00533F15">
        <w:rPr>
          <w:sz w:val="22"/>
          <w:szCs w:val="22"/>
        </w:rPr>
        <w:t>Iзонiтрозин</w:t>
      </w:r>
      <w:proofErr w:type="spellEnd"/>
    </w:p>
    <w:p w14:paraId="68B1CA8A" w14:textId="77777777" w:rsidR="008847C9" w:rsidRPr="00533F15" w:rsidRDefault="00DF2EF5" w:rsidP="00DF2EF5">
      <w:pPr>
        <w:pStyle w:val="a5"/>
        <w:tabs>
          <w:tab w:val="left" w:pos="426"/>
        </w:tabs>
        <w:ind w:left="0"/>
        <w:rPr>
          <w:sz w:val="22"/>
          <w:szCs w:val="22"/>
          <w:lang w:val="uk-UA"/>
        </w:rPr>
      </w:pPr>
      <w:r w:rsidRPr="00533F15">
        <w:rPr>
          <w:sz w:val="22"/>
          <w:szCs w:val="22"/>
          <w:lang w:val="uk-UA"/>
        </w:rPr>
        <w:t>2</w:t>
      </w:r>
      <w:r w:rsidRPr="00533F15">
        <w:rPr>
          <w:sz w:val="22"/>
          <w:szCs w:val="22"/>
        </w:rPr>
        <w:t xml:space="preserve">.  </w:t>
      </w:r>
      <w:r w:rsidR="008847C9" w:rsidRPr="00533F15">
        <w:rPr>
          <w:sz w:val="22"/>
          <w:szCs w:val="22"/>
          <w:lang w:val="uk-UA"/>
        </w:rPr>
        <w:t xml:space="preserve">Під час операції для </w:t>
      </w:r>
      <w:proofErr w:type="spellStart"/>
      <w:r w:rsidR="008847C9" w:rsidRPr="00533F15">
        <w:rPr>
          <w:sz w:val="22"/>
          <w:szCs w:val="22"/>
          <w:lang w:val="uk-UA"/>
        </w:rPr>
        <w:t>знерухомлення</w:t>
      </w:r>
      <w:proofErr w:type="spellEnd"/>
      <w:r w:rsidR="008847C9" w:rsidRPr="00533F15">
        <w:rPr>
          <w:sz w:val="22"/>
          <w:szCs w:val="22"/>
          <w:lang w:val="uk-UA"/>
        </w:rPr>
        <w:t xml:space="preserve"> пацієнта використовують курареподібні фармакологічні препарати. Механізм їх дії полягає у блокуванні:</w:t>
      </w:r>
    </w:p>
    <w:p w14:paraId="07B3EE52" w14:textId="77777777" w:rsidR="008847C9" w:rsidRPr="00533F15" w:rsidRDefault="008847C9" w:rsidP="00BF798D">
      <w:pPr>
        <w:pStyle w:val="a5"/>
        <w:numPr>
          <w:ilvl w:val="0"/>
          <w:numId w:val="259"/>
        </w:numPr>
        <w:tabs>
          <w:tab w:val="left" w:pos="426"/>
        </w:tabs>
        <w:rPr>
          <w:sz w:val="22"/>
          <w:szCs w:val="22"/>
          <w:lang w:val="uk-UA"/>
        </w:rPr>
      </w:pPr>
      <w:r w:rsidRPr="00533F15">
        <w:rPr>
          <w:sz w:val="22"/>
          <w:szCs w:val="22"/>
          <w:lang w:val="uk-UA"/>
        </w:rPr>
        <w:t xml:space="preserve">Виділення </w:t>
      </w:r>
      <w:proofErr w:type="spellStart"/>
      <w:r w:rsidRPr="00533F15">
        <w:rPr>
          <w:sz w:val="22"/>
          <w:szCs w:val="22"/>
          <w:lang w:val="uk-UA"/>
        </w:rPr>
        <w:t>норадреналіну</w:t>
      </w:r>
      <w:proofErr w:type="spellEnd"/>
      <w:r w:rsidRPr="00533F15">
        <w:rPr>
          <w:sz w:val="22"/>
          <w:szCs w:val="22"/>
          <w:lang w:val="uk-UA"/>
        </w:rPr>
        <w:t xml:space="preserve"> у </w:t>
      </w:r>
      <w:proofErr w:type="spellStart"/>
      <w:r w:rsidRPr="00533F15">
        <w:rPr>
          <w:sz w:val="22"/>
          <w:szCs w:val="22"/>
          <w:lang w:val="uk-UA"/>
        </w:rPr>
        <w:t>синаптичну</w:t>
      </w:r>
      <w:proofErr w:type="spellEnd"/>
      <w:r w:rsidRPr="00533F15">
        <w:rPr>
          <w:sz w:val="22"/>
          <w:szCs w:val="22"/>
          <w:lang w:val="uk-UA"/>
        </w:rPr>
        <w:t xml:space="preserve"> щілину</w:t>
      </w:r>
    </w:p>
    <w:p w14:paraId="1CCA7FA1" w14:textId="77777777" w:rsidR="00370BE9" w:rsidRPr="00533F15" w:rsidRDefault="00370BE9" w:rsidP="00BF798D">
      <w:pPr>
        <w:pStyle w:val="a5"/>
        <w:numPr>
          <w:ilvl w:val="0"/>
          <w:numId w:val="259"/>
        </w:numPr>
        <w:tabs>
          <w:tab w:val="left" w:pos="426"/>
        </w:tabs>
        <w:rPr>
          <w:sz w:val="22"/>
          <w:szCs w:val="22"/>
          <w:lang w:val="uk-UA"/>
        </w:rPr>
      </w:pPr>
      <w:r w:rsidRPr="00533F15">
        <w:rPr>
          <w:sz w:val="22"/>
          <w:szCs w:val="22"/>
          <w:lang w:val="uk-UA"/>
        </w:rPr>
        <w:t>Н-</w:t>
      </w:r>
      <w:proofErr w:type="spellStart"/>
      <w:r w:rsidRPr="00533F15">
        <w:rPr>
          <w:sz w:val="22"/>
          <w:szCs w:val="22"/>
          <w:lang w:val="uk-UA"/>
        </w:rPr>
        <w:t>холінорецепторів</w:t>
      </w:r>
      <w:proofErr w:type="spellEnd"/>
      <w:r w:rsidRPr="00533F15">
        <w:rPr>
          <w:sz w:val="22"/>
          <w:szCs w:val="22"/>
          <w:lang w:val="uk-UA"/>
        </w:rPr>
        <w:t xml:space="preserve"> скелетних м’язів </w:t>
      </w:r>
    </w:p>
    <w:p w14:paraId="1F8F140A" w14:textId="77777777" w:rsidR="008847C9" w:rsidRPr="00533F15" w:rsidRDefault="00370BE9" w:rsidP="00BF798D">
      <w:pPr>
        <w:pStyle w:val="a5"/>
        <w:numPr>
          <w:ilvl w:val="0"/>
          <w:numId w:val="259"/>
        </w:numPr>
        <w:tabs>
          <w:tab w:val="left" w:pos="426"/>
        </w:tabs>
        <w:rPr>
          <w:sz w:val="22"/>
          <w:szCs w:val="22"/>
          <w:lang w:val="uk-UA"/>
        </w:rPr>
      </w:pPr>
      <w:r w:rsidRPr="00533F15">
        <w:rPr>
          <w:sz w:val="22"/>
          <w:szCs w:val="22"/>
          <w:lang w:val="uk-UA"/>
        </w:rPr>
        <w:t>М-</w:t>
      </w:r>
      <w:proofErr w:type="spellStart"/>
      <w:r w:rsidRPr="00533F15">
        <w:rPr>
          <w:sz w:val="22"/>
          <w:szCs w:val="22"/>
          <w:lang w:val="uk-UA"/>
        </w:rPr>
        <w:t>холінорецепторів</w:t>
      </w:r>
      <w:proofErr w:type="spellEnd"/>
      <w:r w:rsidRPr="00533F15">
        <w:rPr>
          <w:sz w:val="22"/>
          <w:szCs w:val="22"/>
          <w:lang w:val="uk-UA"/>
        </w:rPr>
        <w:t xml:space="preserve"> гладких м’язів</w:t>
      </w:r>
    </w:p>
    <w:p w14:paraId="4F008139" w14:textId="77777777" w:rsidR="008847C9" w:rsidRPr="00533F15" w:rsidRDefault="008847C9" w:rsidP="00BF798D">
      <w:pPr>
        <w:pStyle w:val="a5"/>
        <w:numPr>
          <w:ilvl w:val="0"/>
          <w:numId w:val="259"/>
        </w:numPr>
        <w:tabs>
          <w:tab w:val="left" w:pos="426"/>
        </w:tabs>
        <w:rPr>
          <w:sz w:val="22"/>
          <w:szCs w:val="22"/>
        </w:rPr>
      </w:pPr>
      <w:proofErr w:type="spellStart"/>
      <w:r w:rsidRPr="00533F15">
        <w:rPr>
          <w:sz w:val="22"/>
          <w:szCs w:val="22"/>
        </w:rPr>
        <w:t>Проведення</w:t>
      </w:r>
      <w:proofErr w:type="spellEnd"/>
      <w:r w:rsidRPr="00533F15">
        <w:rPr>
          <w:sz w:val="22"/>
          <w:szCs w:val="22"/>
        </w:rPr>
        <w:t xml:space="preserve"> </w:t>
      </w:r>
      <w:proofErr w:type="spellStart"/>
      <w:r w:rsidRPr="00533F15">
        <w:rPr>
          <w:sz w:val="22"/>
          <w:szCs w:val="22"/>
        </w:rPr>
        <w:t>збудження</w:t>
      </w:r>
      <w:proofErr w:type="spellEnd"/>
      <w:r w:rsidRPr="00533F15">
        <w:rPr>
          <w:sz w:val="22"/>
          <w:szCs w:val="22"/>
        </w:rPr>
        <w:t xml:space="preserve"> </w:t>
      </w:r>
      <w:proofErr w:type="spellStart"/>
      <w:r w:rsidRPr="00533F15">
        <w:rPr>
          <w:sz w:val="22"/>
          <w:szCs w:val="22"/>
        </w:rPr>
        <w:t>нервовими</w:t>
      </w:r>
      <w:proofErr w:type="spellEnd"/>
      <w:r w:rsidRPr="00533F15">
        <w:rPr>
          <w:sz w:val="22"/>
          <w:szCs w:val="22"/>
        </w:rPr>
        <w:t xml:space="preserve"> волокнами</w:t>
      </w:r>
    </w:p>
    <w:p w14:paraId="616A4D62" w14:textId="77777777" w:rsidR="008847C9" w:rsidRPr="00533F15" w:rsidRDefault="008847C9" w:rsidP="00BF798D">
      <w:pPr>
        <w:pStyle w:val="a5"/>
        <w:numPr>
          <w:ilvl w:val="0"/>
          <w:numId w:val="259"/>
        </w:numPr>
        <w:tabs>
          <w:tab w:val="left" w:pos="426"/>
        </w:tabs>
        <w:rPr>
          <w:sz w:val="22"/>
          <w:szCs w:val="22"/>
        </w:rPr>
      </w:pPr>
      <w:proofErr w:type="spellStart"/>
      <w:r w:rsidRPr="00533F15">
        <w:rPr>
          <w:sz w:val="22"/>
          <w:szCs w:val="22"/>
        </w:rPr>
        <w:t>Виділення</w:t>
      </w:r>
      <w:proofErr w:type="spellEnd"/>
      <w:r w:rsidRPr="00533F15">
        <w:rPr>
          <w:sz w:val="22"/>
          <w:szCs w:val="22"/>
        </w:rPr>
        <w:t xml:space="preserve"> </w:t>
      </w:r>
      <w:proofErr w:type="spellStart"/>
      <w:r w:rsidRPr="00533F15">
        <w:rPr>
          <w:sz w:val="22"/>
          <w:szCs w:val="22"/>
        </w:rPr>
        <w:t>ацетилхоліну</w:t>
      </w:r>
      <w:proofErr w:type="spellEnd"/>
      <w:r w:rsidRPr="00533F15">
        <w:rPr>
          <w:sz w:val="22"/>
          <w:szCs w:val="22"/>
        </w:rPr>
        <w:t xml:space="preserve"> у </w:t>
      </w:r>
      <w:proofErr w:type="spellStart"/>
      <w:r w:rsidRPr="00533F15">
        <w:rPr>
          <w:sz w:val="22"/>
          <w:szCs w:val="22"/>
        </w:rPr>
        <w:t>синаптичну</w:t>
      </w:r>
      <w:proofErr w:type="spellEnd"/>
      <w:r w:rsidRPr="00533F15">
        <w:rPr>
          <w:sz w:val="22"/>
          <w:szCs w:val="22"/>
        </w:rPr>
        <w:t xml:space="preserve"> </w:t>
      </w:r>
      <w:proofErr w:type="spellStart"/>
      <w:r w:rsidRPr="00533F15">
        <w:rPr>
          <w:sz w:val="22"/>
          <w:szCs w:val="22"/>
        </w:rPr>
        <w:t>щілину</w:t>
      </w:r>
      <w:proofErr w:type="spellEnd"/>
    </w:p>
    <w:p w14:paraId="46279519" w14:textId="77777777" w:rsidR="00E25331" w:rsidRPr="00533F15" w:rsidRDefault="00DF2EF5" w:rsidP="00DF2EF5">
      <w:pPr>
        <w:pStyle w:val="a5"/>
        <w:tabs>
          <w:tab w:val="left" w:pos="426"/>
        </w:tabs>
        <w:ind w:left="0"/>
        <w:rPr>
          <w:sz w:val="22"/>
          <w:szCs w:val="22"/>
        </w:rPr>
      </w:pPr>
      <w:r w:rsidRPr="00533F15">
        <w:rPr>
          <w:sz w:val="22"/>
          <w:szCs w:val="22"/>
        </w:rPr>
        <w:t xml:space="preserve">3.  </w:t>
      </w:r>
      <w:r w:rsidR="00E25331" w:rsidRPr="00533F15">
        <w:rPr>
          <w:sz w:val="22"/>
          <w:szCs w:val="22"/>
        </w:rPr>
        <w:t xml:space="preserve">Для </w:t>
      </w:r>
      <w:proofErr w:type="spellStart"/>
      <w:r w:rsidR="00E25331" w:rsidRPr="00533F15">
        <w:rPr>
          <w:sz w:val="22"/>
          <w:szCs w:val="22"/>
        </w:rPr>
        <w:t>проведення</w:t>
      </w:r>
      <w:proofErr w:type="spellEnd"/>
      <w:r w:rsidR="00E25331" w:rsidRPr="00533F15">
        <w:rPr>
          <w:sz w:val="22"/>
          <w:szCs w:val="22"/>
        </w:rPr>
        <w:t xml:space="preserve"> оперативного </w:t>
      </w:r>
      <w:proofErr w:type="spellStart"/>
      <w:r w:rsidR="00E25331" w:rsidRPr="00533F15">
        <w:rPr>
          <w:sz w:val="22"/>
          <w:szCs w:val="22"/>
        </w:rPr>
        <w:t>втручання</w:t>
      </w:r>
      <w:proofErr w:type="spellEnd"/>
      <w:r w:rsidR="00E25331" w:rsidRPr="00533F15">
        <w:rPr>
          <w:sz w:val="22"/>
          <w:szCs w:val="22"/>
        </w:rPr>
        <w:t xml:space="preserve"> в </w:t>
      </w:r>
      <w:proofErr w:type="spellStart"/>
      <w:r w:rsidR="00E25331" w:rsidRPr="00533F15">
        <w:rPr>
          <w:sz w:val="22"/>
          <w:szCs w:val="22"/>
        </w:rPr>
        <w:t>щелепно-лицевій</w:t>
      </w:r>
      <w:proofErr w:type="spellEnd"/>
      <w:r w:rsidR="00E25331" w:rsidRPr="00533F15">
        <w:rPr>
          <w:sz w:val="22"/>
          <w:szCs w:val="22"/>
        </w:rPr>
        <w:t xml:space="preserve"> </w:t>
      </w:r>
      <w:proofErr w:type="spellStart"/>
      <w:r w:rsidR="00E25331" w:rsidRPr="00533F15">
        <w:rPr>
          <w:sz w:val="22"/>
          <w:szCs w:val="22"/>
        </w:rPr>
        <w:t>ділянці</w:t>
      </w:r>
      <w:proofErr w:type="spellEnd"/>
      <w:r w:rsidR="00E25331" w:rsidRPr="00533F15">
        <w:rPr>
          <w:sz w:val="22"/>
          <w:szCs w:val="22"/>
        </w:rPr>
        <w:t xml:space="preserve"> з метою </w:t>
      </w:r>
      <w:proofErr w:type="spellStart"/>
      <w:r w:rsidR="00E25331" w:rsidRPr="00533F15">
        <w:rPr>
          <w:sz w:val="22"/>
          <w:szCs w:val="22"/>
        </w:rPr>
        <w:t>зменшення</w:t>
      </w:r>
      <w:proofErr w:type="spellEnd"/>
      <w:r w:rsidR="00E25331" w:rsidRPr="00533F15">
        <w:rPr>
          <w:sz w:val="22"/>
          <w:szCs w:val="22"/>
        </w:rPr>
        <w:t xml:space="preserve"> </w:t>
      </w:r>
      <w:proofErr w:type="spellStart"/>
      <w:r w:rsidR="00E25331" w:rsidRPr="00533F15">
        <w:rPr>
          <w:sz w:val="22"/>
          <w:szCs w:val="22"/>
        </w:rPr>
        <w:t>салівації</w:t>
      </w:r>
      <w:proofErr w:type="spellEnd"/>
      <w:r w:rsidR="00E25331" w:rsidRPr="00533F15">
        <w:rPr>
          <w:sz w:val="22"/>
          <w:szCs w:val="22"/>
        </w:rPr>
        <w:t xml:space="preserve"> </w:t>
      </w:r>
      <w:proofErr w:type="spellStart"/>
      <w:r w:rsidR="00E25331" w:rsidRPr="00533F15">
        <w:rPr>
          <w:sz w:val="22"/>
          <w:szCs w:val="22"/>
        </w:rPr>
        <w:t>застосовують</w:t>
      </w:r>
      <w:proofErr w:type="spellEnd"/>
      <w:r w:rsidR="00E25331" w:rsidRPr="00533F15">
        <w:rPr>
          <w:sz w:val="22"/>
          <w:szCs w:val="22"/>
        </w:rPr>
        <w:t xml:space="preserve"> </w:t>
      </w:r>
      <w:proofErr w:type="spellStart"/>
      <w:r w:rsidR="00E25331" w:rsidRPr="00533F15">
        <w:rPr>
          <w:sz w:val="22"/>
          <w:szCs w:val="22"/>
        </w:rPr>
        <w:t>холінергічні</w:t>
      </w:r>
      <w:proofErr w:type="spellEnd"/>
      <w:r w:rsidR="00E25331" w:rsidRPr="00533F15">
        <w:rPr>
          <w:sz w:val="22"/>
          <w:szCs w:val="22"/>
        </w:rPr>
        <w:t xml:space="preserve"> </w:t>
      </w:r>
      <w:proofErr w:type="spellStart"/>
      <w:r w:rsidR="00E25331" w:rsidRPr="00533F15">
        <w:rPr>
          <w:sz w:val="22"/>
          <w:szCs w:val="22"/>
        </w:rPr>
        <w:t>засоби</w:t>
      </w:r>
      <w:proofErr w:type="spellEnd"/>
      <w:r w:rsidR="00E25331" w:rsidRPr="00533F15">
        <w:rPr>
          <w:sz w:val="22"/>
          <w:szCs w:val="22"/>
        </w:rPr>
        <w:t xml:space="preserve">. </w:t>
      </w:r>
      <w:proofErr w:type="spellStart"/>
      <w:r w:rsidR="00E25331" w:rsidRPr="00533F15">
        <w:rPr>
          <w:sz w:val="22"/>
          <w:szCs w:val="22"/>
        </w:rPr>
        <w:t>Який</w:t>
      </w:r>
      <w:proofErr w:type="spellEnd"/>
      <w:r w:rsidR="00E25331" w:rsidRPr="00533F15">
        <w:rPr>
          <w:sz w:val="22"/>
          <w:szCs w:val="22"/>
        </w:rPr>
        <w:t xml:space="preserve"> препарат з </w:t>
      </w:r>
      <w:proofErr w:type="spellStart"/>
      <w:r w:rsidR="00E25331" w:rsidRPr="00533F15">
        <w:rPr>
          <w:sz w:val="22"/>
          <w:szCs w:val="22"/>
        </w:rPr>
        <w:t>названих</w:t>
      </w:r>
      <w:proofErr w:type="spellEnd"/>
      <w:r w:rsidR="00E25331" w:rsidRPr="00533F15">
        <w:rPr>
          <w:sz w:val="22"/>
          <w:szCs w:val="22"/>
        </w:rPr>
        <w:t xml:space="preserve"> </w:t>
      </w:r>
      <w:proofErr w:type="spellStart"/>
      <w:r w:rsidR="00E25331" w:rsidRPr="00533F15">
        <w:rPr>
          <w:sz w:val="22"/>
          <w:szCs w:val="22"/>
        </w:rPr>
        <w:t>нижче</w:t>
      </w:r>
      <w:proofErr w:type="spellEnd"/>
      <w:r w:rsidR="00E25331" w:rsidRPr="00533F15">
        <w:rPr>
          <w:sz w:val="22"/>
          <w:szCs w:val="22"/>
        </w:rPr>
        <w:t xml:space="preserve"> Ви </w:t>
      </w:r>
      <w:proofErr w:type="spellStart"/>
      <w:r w:rsidR="00E25331" w:rsidRPr="00533F15">
        <w:rPr>
          <w:sz w:val="22"/>
          <w:szCs w:val="22"/>
        </w:rPr>
        <w:t>запропонуєте</w:t>
      </w:r>
      <w:proofErr w:type="spellEnd"/>
      <w:r w:rsidR="00E25331" w:rsidRPr="00533F15">
        <w:rPr>
          <w:sz w:val="22"/>
          <w:szCs w:val="22"/>
        </w:rPr>
        <w:t>?</w:t>
      </w:r>
    </w:p>
    <w:p w14:paraId="778FBA84" w14:textId="77777777" w:rsidR="001B6918" w:rsidRPr="00533F15" w:rsidRDefault="00E25331" w:rsidP="00BF798D">
      <w:pPr>
        <w:pStyle w:val="a5"/>
        <w:numPr>
          <w:ilvl w:val="0"/>
          <w:numId w:val="260"/>
        </w:numPr>
        <w:tabs>
          <w:tab w:val="left" w:pos="426"/>
        </w:tabs>
        <w:rPr>
          <w:sz w:val="22"/>
          <w:szCs w:val="22"/>
        </w:rPr>
      </w:pPr>
      <w:proofErr w:type="spellStart"/>
      <w:r w:rsidRPr="00533F15">
        <w:rPr>
          <w:sz w:val="22"/>
          <w:szCs w:val="22"/>
        </w:rPr>
        <w:t>Прозерин</w:t>
      </w:r>
      <w:proofErr w:type="spellEnd"/>
      <w:r w:rsidR="001B6918" w:rsidRPr="00533F15">
        <w:rPr>
          <w:sz w:val="22"/>
          <w:szCs w:val="22"/>
        </w:rPr>
        <w:t xml:space="preserve"> </w:t>
      </w:r>
    </w:p>
    <w:p w14:paraId="5FF3635F" w14:textId="77777777" w:rsidR="00E25331" w:rsidRPr="00533F15" w:rsidRDefault="001B6918" w:rsidP="00BF798D">
      <w:pPr>
        <w:pStyle w:val="a5"/>
        <w:numPr>
          <w:ilvl w:val="0"/>
          <w:numId w:val="260"/>
        </w:numPr>
        <w:tabs>
          <w:tab w:val="left" w:pos="426"/>
        </w:tabs>
        <w:rPr>
          <w:sz w:val="22"/>
          <w:szCs w:val="22"/>
        </w:rPr>
      </w:pPr>
      <w:proofErr w:type="spellStart"/>
      <w:r w:rsidRPr="00533F15">
        <w:rPr>
          <w:sz w:val="22"/>
          <w:szCs w:val="22"/>
        </w:rPr>
        <w:t>Атропіну</w:t>
      </w:r>
      <w:proofErr w:type="spellEnd"/>
      <w:r w:rsidRPr="00533F15">
        <w:rPr>
          <w:sz w:val="22"/>
          <w:szCs w:val="22"/>
        </w:rPr>
        <w:t xml:space="preserve"> сульфат</w:t>
      </w:r>
    </w:p>
    <w:p w14:paraId="17381273" w14:textId="77777777" w:rsidR="00E25331" w:rsidRPr="00533F15" w:rsidRDefault="00E25331" w:rsidP="00BF798D">
      <w:pPr>
        <w:pStyle w:val="a5"/>
        <w:numPr>
          <w:ilvl w:val="0"/>
          <w:numId w:val="260"/>
        </w:numPr>
        <w:tabs>
          <w:tab w:val="left" w:pos="426"/>
        </w:tabs>
        <w:rPr>
          <w:sz w:val="22"/>
          <w:szCs w:val="22"/>
        </w:rPr>
      </w:pPr>
      <w:proofErr w:type="spellStart"/>
      <w:r w:rsidRPr="00533F15">
        <w:rPr>
          <w:sz w:val="22"/>
          <w:szCs w:val="22"/>
        </w:rPr>
        <w:t>Дитилін</w:t>
      </w:r>
      <w:proofErr w:type="spellEnd"/>
    </w:p>
    <w:p w14:paraId="5D287E92" w14:textId="77777777" w:rsidR="00E25331" w:rsidRPr="00533F15" w:rsidRDefault="00E25331" w:rsidP="00BF798D">
      <w:pPr>
        <w:pStyle w:val="a5"/>
        <w:numPr>
          <w:ilvl w:val="0"/>
          <w:numId w:val="260"/>
        </w:numPr>
        <w:tabs>
          <w:tab w:val="left" w:pos="426"/>
        </w:tabs>
        <w:rPr>
          <w:sz w:val="22"/>
          <w:szCs w:val="22"/>
        </w:rPr>
      </w:pPr>
      <w:proofErr w:type="spellStart"/>
      <w:r w:rsidRPr="00533F15">
        <w:rPr>
          <w:sz w:val="22"/>
          <w:szCs w:val="22"/>
        </w:rPr>
        <w:t>Адреналіну</w:t>
      </w:r>
      <w:proofErr w:type="spellEnd"/>
      <w:r w:rsidRPr="00533F15">
        <w:rPr>
          <w:sz w:val="22"/>
          <w:szCs w:val="22"/>
        </w:rPr>
        <w:t xml:space="preserve"> </w:t>
      </w:r>
      <w:proofErr w:type="spellStart"/>
      <w:r w:rsidRPr="00533F15">
        <w:rPr>
          <w:sz w:val="22"/>
          <w:szCs w:val="22"/>
        </w:rPr>
        <w:t>гідрохлорид</w:t>
      </w:r>
      <w:proofErr w:type="spellEnd"/>
    </w:p>
    <w:p w14:paraId="758C9B1A" w14:textId="77777777" w:rsidR="00E25331" w:rsidRPr="00533F15" w:rsidRDefault="00E25331" w:rsidP="00BF798D">
      <w:pPr>
        <w:pStyle w:val="a5"/>
        <w:numPr>
          <w:ilvl w:val="0"/>
          <w:numId w:val="260"/>
        </w:numPr>
        <w:tabs>
          <w:tab w:val="left" w:pos="426"/>
        </w:tabs>
        <w:rPr>
          <w:sz w:val="22"/>
          <w:szCs w:val="22"/>
        </w:rPr>
      </w:pPr>
      <w:proofErr w:type="spellStart"/>
      <w:r w:rsidRPr="00533F15">
        <w:rPr>
          <w:sz w:val="22"/>
          <w:szCs w:val="22"/>
        </w:rPr>
        <w:t>Лобеліну</w:t>
      </w:r>
      <w:proofErr w:type="spellEnd"/>
      <w:r w:rsidRPr="00533F15">
        <w:rPr>
          <w:sz w:val="22"/>
          <w:szCs w:val="22"/>
        </w:rPr>
        <w:t xml:space="preserve"> </w:t>
      </w:r>
      <w:proofErr w:type="spellStart"/>
      <w:r w:rsidRPr="00533F15">
        <w:rPr>
          <w:sz w:val="22"/>
          <w:szCs w:val="22"/>
        </w:rPr>
        <w:t>гідрохлорид</w:t>
      </w:r>
      <w:proofErr w:type="spellEnd"/>
    </w:p>
    <w:p w14:paraId="2E271C26" w14:textId="77777777" w:rsidR="00767CAF" w:rsidRPr="00533F15" w:rsidRDefault="00DF2EF5" w:rsidP="00DF2EF5">
      <w:pPr>
        <w:pStyle w:val="a5"/>
        <w:tabs>
          <w:tab w:val="left" w:pos="426"/>
        </w:tabs>
        <w:ind w:left="0"/>
        <w:rPr>
          <w:sz w:val="22"/>
          <w:szCs w:val="22"/>
        </w:rPr>
      </w:pPr>
      <w:r w:rsidRPr="00533F15">
        <w:rPr>
          <w:sz w:val="22"/>
          <w:szCs w:val="22"/>
        </w:rPr>
        <w:t xml:space="preserve">4.  </w:t>
      </w:r>
      <w:proofErr w:type="spellStart"/>
      <w:r w:rsidR="00767CAF" w:rsidRPr="00533F15">
        <w:rPr>
          <w:sz w:val="22"/>
          <w:szCs w:val="22"/>
        </w:rPr>
        <w:t>Хворий</w:t>
      </w:r>
      <w:proofErr w:type="spellEnd"/>
      <w:r w:rsidR="00767CAF" w:rsidRPr="00533F15">
        <w:rPr>
          <w:sz w:val="22"/>
          <w:szCs w:val="22"/>
        </w:rPr>
        <w:t xml:space="preserve"> </w:t>
      </w:r>
      <w:proofErr w:type="spellStart"/>
      <w:r w:rsidR="00767CAF" w:rsidRPr="00533F15">
        <w:rPr>
          <w:sz w:val="22"/>
          <w:szCs w:val="22"/>
        </w:rPr>
        <w:t>надiйшов</w:t>
      </w:r>
      <w:proofErr w:type="spellEnd"/>
      <w:r w:rsidR="00767CAF" w:rsidRPr="00533F15">
        <w:rPr>
          <w:sz w:val="22"/>
          <w:szCs w:val="22"/>
        </w:rPr>
        <w:t xml:space="preserve"> до </w:t>
      </w:r>
      <w:proofErr w:type="spellStart"/>
      <w:r w:rsidR="00767CAF" w:rsidRPr="00533F15">
        <w:rPr>
          <w:sz w:val="22"/>
          <w:szCs w:val="22"/>
        </w:rPr>
        <w:t>приймального</w:t>
      </w:r>
      <w:proofErr w:type="spellEnd"/>
      <w:r w:rsidR="00767CAF" w:rsidRPr="00533F15">
        <w:rPr>
          <w:sz w:val="22"/>
          <w:szCs w:val="22"/>
        </w:rPr>
        <w:t xml:space="preserve"> </w:t>
      </w:r>
      <w:proofErr w:type="spellStart"/>
      <w:r w:rsidR="00767CAF" w:rsidRPr="00533F15">
        <w:rPr>
          <w:sz w:val="22"/>
          <w:szCs w:val="22"/>
        </w:rPr>
        <w:t>вiддiлення</w:t>
      </w:r>
      <w:proofErr w:type="spellEnd"/>
      <w:r w:rsidR="00767CAF" w:rsidRPr="00533F15">
        <w:rPr>
          <w:sz w:val="22"/>
          <w:szCs w:val="22"/>
        </w:rPr>
        <w:t xml:space="preserve"> </w:t>
      </w:r>
      <w:proofErr w:type="spellStart"/>
      <w:r w:rsidR="00767CAF" w:rsidRPr="00533F15">
        <w:rPr>
          <w:sz w:val="22"/>
          <w:szCs w:val="22"/>
        </w:rPr>
        <w:t>лiкарнi</w:t>
      </w:r>
      <w:proofErr w:type="spellEnd"/>
      <w:r w:rsidR="00767CAF" w:rsidRPr="00533F15">
        <w:rPr>
          <w:sz w:val="22"/>
          <w:szCs w:val="22"/>
        </w:rPr>
        <w:t xml:space="preserve"> з </w:t>
      </w:r>
      <w:proofErr w:type="spellStart"/>
      <w:r w:rsidR="00767CAF" w:rsidRPr="00533F15">
        <w:rPr>
          <w:sz w:val="22"/>
          <w:szCs w:val="22"/>
        </w:rPr>
        <w:t>отруєнням</w:t>
      </w:r>
      <w:proofErr w:type="spellEnd"/>
      <w:r w:rsidR="00767CAF" w:rsidRPr="00533F15">
        <w:rPr>
          <w:sz w:val="22"/>
          <w:szCs w:val="22"/>
        </w:rPr>
        <w:t xml:space="preserve"> </w:t>
      </w:r>
      <w:proofErr w:type="spellStart"/>
      <w:r w:rsidR="00767CAF" w:rsidRPr="00533F15">
        <w:rPr>
          <w:sz w:val="22"/>
          <w:szCs w:val="22"/>
        </w:rPr>
        <w:t>iнсектицидом</w:t>
      </w:r>
      <w:proofErr w:type="spellEnd"/>
      <w:r w:rsidR="00767CAF" w:rsidRPr="00533F15">
        <w:rPr>
          <w:sz w:val="22"/>
          <w:szCs w:val="22"/>
        </w:rPr>
        <w:t xml:space="preserve"> </w:t>
      </w:r>
      <w:proofErr w:type="spellStart"/>
      <w:r w:rsidR="00767CAF" w:rsidRPr="00533F15">
        <w:rPr>
          <w:sz w:val="22"/>
          <w:szCs w:val="22"/>
        </w:rPr>
        <w:t>антихолiнестеразної</w:t>
      </w:r>
      <w:proofErr w:type="spellEnd"/>
      <w:r w:rsidR="00767CAF" w:rsidRPr="00533F15">
        <w:rPr>
          <w:sz w:val="22"/>
          <w:szCs w:val="22"/>
        </w:rPr>
        <w:t xml:space="preserve"> </w:t>
      </w:r>
      <w:proofErr w:type="spellStart"/>
      <w:r w:rsidR="00767CAF" w:rsidRPr="00533F15">
        <w:rPr>
          <w:sz w:val="22"/>
          <w:szCs w:val="22"/>
        </w:rPr>
        <w:t>дiї</w:t>
      </w:r>
      <w:proofErr w:type="spellEnd"/>
      <w:r w:rsidR="00767CAF" w:rsidRPr="00533F15">
        <w:rPr>
          <w:sz w:val="22"/>
          <w:szCs w:val="22"/>
        </w:rPr>
        <w:t xml:space="preserve">. </w:t>
      </w:r>
      <w:proofErr w:type="spellStart"/>
      <w:r w:rsidR="00767CAF" w:rsidRPr="00533F15">
        <w:rPr>
          <w:sz w:val="22"/>
          <w:szCs w:val="22"/>
        </w:rPr>
        <w:t>Який</w:t>
      </w:r>
      <w:proofErr w:type="spellEnd"/>
      <w:r w:rsidR="00767CAF" w:rsidRPr="00533F15">
        <w:rPr>
          <w:sz w:val="22"/>
          <w:szCs w:val="22"/>
        </w:rPr>
        <w:t xml:space="preserve"> препарат, </w:t>
      </w:r>
      <w:proofErr w:type="spellStart"/>
      <w:r w:rsidR="00767CAF" w:rsidRPr="00533F15">
        <w:rPr>
          <w:sz w:val="22"/>
          <w:szCs w:val="22"/>
        </w:rPr>
        <w:t>що</w:t>
      </w:r>
      <w:proofErr w:type="spellEnd"/>
      <w:r w:rsidR="00767CAF" w:rsidRPr="00533F15">
        <w:rPr>
          <w:sz w:val="22"/>
          <w:szCs w:val="22"/>
        </w:rPr>
        <w:t xml:space="preserve"> </w:t>
      </w:r>
      <w:proofErr w:type="spellStart"/>
      <w:r w:rsidR="00767CAF" w:rsidRPr="00533F15">
        <w:rPr>
          <w:sz w:val="22"/>
          <w:szCs w:val="22"/>
        </w:rPr>
        <w:t>блокує</w:t>
      </w:r>
      <w:proofErr w:type="spellEnd"/>
      <w:r w:rsidR="00767CAF" w:rsidRPr="00533F15">
        <w:rPr>
          <w:sz w:val="22"/>
          <w:szCs w:val="22"/>
        </w:rPr>
        <w:t xml:space="preserve"> M - </w:t>
      </w:r>
      <w:proofErr w:type="spellStart"/>
      <w:r w:rsidR="00767CAF" w:rsidRPr="00533F15">
        <w:rPr>
          <w:sz w:val="22"/>
          <w:szCs w:val="22"/>
        </w:rPr>
        <w:t>холiнорецептори</w:t>
      </w:r>
      <w:proofErr w:type="spellEnd"/>
      <w:r w:rsidR="00767CAF" w:rsidRPr="00533F15">
        <w:rPr>
          <w:sz w:val="22"/>
          <w:szCs w:val="22"/>
        </w:rPr>
        <w:t xml:space="preserve">, </w:t>
      </w:r>
      <w:proofErr w:type="spellStart"/>
      <w:r w:rsidR="00767CAF" w:rsidRPr="00533F15">
        <w:rPr>
          <w:sz w:val="22"/>
          <w:szCs w:val="22"/>
        </w:rPr>
        <w:t>потрiбно</w:t>
      </w:r>
      <w:proofErr w:type="spellEnd"/>
      <w:r w:rsidR="00767CAF" w:rsidRPr="00533F15">
        <w:rPr>
          <w:sz w:val="22"/>
          <w:szCs w:val="22"/>
        </w:rPr>
        <w:t xml:space="preserve"> </w:t>
      </w:r>
      <w:proofErr w:type="spellStart"/>
      <w:r w:rsidR="00767CAF" w:rsidRPr="00533F15">
        <w:rPr>
          <w:sz w:val="22"/>
          <w:szCs w:val="22"/>
        </w:rPr>
        <w:t>призначити</w:t>
      </w:r>
      <w:proofErr w:type="spellEnd"/>
      <w:r w:rsidR="00767CAF" w:rsidRPr="00533F15">
        <w:rPr>
          <w:sz w:val="22"/>
          <w:szCs w:val="22"/>
        </w:rPr>
        <w:t xml:space="preserve"> в </w:t>
      </w:r>
      <w:proofErr w:type="spellStart"/>
      <w:r w:rsidR="00767CAF" w:rsidRPr="00533F15">
        <w:rPr>
          <w:sz w:val="22"/>
          <w:szCs w:val="22"/>
        </w:rPr>
        <w:t>даному</w:t>
      </w:r>
      <w:proofErr w:type="spellEnd"/>
      <w:r w:rsidR="00767CAF" w:rsidRPr="00533F15">
        <w:rPr>
          <w:sz w:val="22"/>
          <w:szCs w:val="22"/>
        </w:rPr>
        <w:t xml:space="preserve"> </w:t>
      </w:r>
      <w:proofErr w:type="spellStart"/>
      <w:r w:rsidR="00767CAF" w:rsidRPr="00533F15">
        <w:rPr>
          <w:sz w:val="22"/>
          <w:szCs w:val="22"/>
        </w:rPr>
        <w:t>випадку</w:t>
      </w:r>
      <w:proofErr w:type="spellEnd"/>
      <w:r w:rsidR="00767CAF" w:rsidRPr="00533F15">
        <w:rPr>
          <w:sz w:val="22"/>
          <w:szCs w:val="22"/>
        </w:rPr>
        <w:t>?</w:t>
      </w:r>
    </w:p>
    <w:p w14:paraId="2D6FA044" w14:textId="77777777" w:rsidR="00767CAF" w:rsidRPr="00533F15" w:rsidRDefault="00767CAF" w:rsidP="00BF798D">
      <w:pPr>
        <w:pStyle w:val="a5"/>
        <w:numPr>
          <w:ilvl w:val="0"/>
          <w:numId w:val="261"/>
        </w:numPr>
        <w:tabs>
          <w:tab w:val="left" w:pos="426"/>
        </w:tabs>
        <w:rPr>
          <w:sz w:val="22"/>
          <w:szCs w:val="22"/>
        </w:rPr>
      </w:pPr>
      <w:proofErr w:type="spellStart"/>
      <w:r w:rsidRPr="00533F15">
        <w:rPr>
          <w:sz w:val="22"/>
          <w:szCs w:val="22"/>
        </w:rPr>
        <w:t>Пiлокарпiну</w:t>
      </w:r>
      <w:proofErr w:type="spellEnd"/>
      <w:r w:rsidRPr="00533F15">
        <w:rPr>
          <w:sz w:val="22"/>
          <w:szCs w:val="22"/>
        </w:rPr>
        <w:t xml:space="preserve"> </w:t>
      </w:r>
      <w:proofErr w:type="spellStart"/>
      <w:r w:rsidRPr="00533F15">
        <w:rPr>
          <w:sz w:val="22"/>
          <w:szCs w:val="22"/>
        </w:rPr>
        <w:t>гiдрохлорид</w:t>
      </w:r>
      <w:proofErr w:type="spellEnd"/>
    </w:p>
    <w:p w14:paraId="2E642EF7" w14:textId="77777777" w:rsidR="00136511" w:rsidRPr="00533F15" w:rsidRDefault="00767CAF" w:rsidP="00BF798D">
      <w:pPr>
        <w:pStyle w:val="a5"/>
        <w:numPr>
          <w:ilvl w:val="0"/>
          <w:numId w:val="261"/>
        </w:numPr>
        <w:tabs>
          <w:tab w:val="left" w:pos="426"/>
        </w:tabs>
        <w:rPr>
          <w:sz w:val="22"/>
          <w:szCs w:val="22"/>
        </w:rPr>
      </w:pPr>
      <w:proofErr w:type="spellStart"/>
      <w:r w:rsidRPr="00533F15">
        <w:rPr>
          <w:sz w:val="22"/>
          <w:szCs w:val="22"/>
        </w:rPr>
        <w:t>Дитилiн</w:t>
      </w:r>
      <w:proofErr w:type="spellEnd"/>
      <w:r w:rsidR="00136511" w:rsidRPr="00533F15">
        <w:rPr>
          <w:sz w:val="22"/>
          <w:szCs w:val="22"/>
        </w:rPr>
        <w:t xml:space="preserve"> </w:t>
      </w:r>
    </w:p>
    <w:p w14:paraId="546A8089" w14:textId="77777777" w:rsidR="00767CAF" w:rsidRPr="00533F15" w:rsidRDefault="00136511" w:rsidP="00BF798D">
      <w:pPr>
        <w:pStyle w:val="a5"/>
        <w:numPr>
          <w:ilvl w:val="0"/>
          <w:numId w:val="261"/>
        </w:numPr>
        <w:tabs>
          <w:tab w:val="left" w:pos="426"/>
        </w:tabs>
        <w:rPr>
          <w:sz w:val="22"/>
          <w:szCs w:val="22"/>
        </w:rPr>
      </w:pPr>
      <w:proofErr w:type="spellStart"/>
      <w:r w:rsidRPr="00533F15">
        <w:rPr>
          <w:sz w:val="22"/>
          <w:szCs w:val="22"/>
        </w:rPr>
        <w:t>Атропiну</w:t>
      </w:r>
      <w:proofErr w:type="spellEnd"/>
      <w:r w:rsidRPr="00533F15">
        <w:rPr>
          <w:sz w:val="22"/>
          <w:szCs w:val="22"/>
        </w:rPr>
        <w:t xml:space="preserve"> сульфат</w:t>
      </w:r>
    </w:p>
    <w:p w14:paraId="14D1FA90" w14:textId="77777777" w:rsidR="00767CAF" w:rsidRPr="00533F15" w:rsidRDefault="00767CAF" w:rsidP="00BF798D">
      <w:pPr>
        <w:pStyle w:val="a5"/>
        <w:numPr>
          <w:ilvl w:val="0"/>
          <w:numId w:val="261"/>
        </w:numPr>
        <w:tabs>
          <w:tab w:val="left" w:pos="426"/>
        </w:tabs>
        <w:rPr>
          <w:sz w:val="22"/>
          <w:szCs w:val="22"/>
        </w:rPr>
      </w:pPr>
      <w:proofErr w:type="spellStart"/>
      <w:r w:rsidRPr="00533F15">
        <w:rPr>
          <w:sz w:val="22"/>
          <w:szCs w:val="22"/>
        </w:rPr>
        <w:t>Бензогексонiй</w:t>
      </w:r>
      <w:proofErr w:type="spellEnd"/>
    </w:p>
    <w:p w14:paraId="56862447" w14:textId="77777777" w:rsidR="00767CAF" w:rsidRPr="00533F15" w:rsidRDefault="00767CAF" w:rsidP="00BF798D">
      <w:pPr>
        <w:pStyle w:val="a5"/>
        <w:numPr>
          <w:ilvl w:val="0"/>
          <w:numId w:val="261"/>
        </w:numPr>
        <w:tabs>
          <w:tab w:val="left" w:pos="426"/>
        </w:tabs>
        <w:rPr>
          <w:sz w:val="22"/>
          <w:szCs w:val="22"/>
          <w:lang w:val="en-US"/>
        </w:rPr>
      </w:pPr>
      <w:r w:rsidRPr="00533F15">
        <w:rPr>
          <w:sz w:val="22"/>
          <w:szCs w:val="22"/>
        </w:rPr>
        <w:t>Мезатон</w:t>
      </w:r>
    </w:p>
    <w:p w14:paraId="732A99F2" w14:textId="77777777" w:rsidR="00E022B5" w:rsidRPr="000304AD" w:rsidRDefault="00DF2EF5" w:rsidP="00DF2EF5">
      <w:pPr>
        <w:pStyle w:val="a5"/>
        <w:tabs>
          <w:tab w:val="left" w:pos="426"/>
        </w:tabs>
        <w:ind w:left="0"/>
        <w:rPr>
          <w:sz w:val="22"/>
          <w:szCs w:val="22"/>
          <w:lang w:val="en-US"/>
        </w:rPr>
      </w:pPr>
      <w:r w:rsidRPr="00533F15">
        <w:rPr>
          <w:sz w:val="22"/>
          <w:szCs w:val="22"/>
          <w:lang w:val="en-US"/>
        </w:rPr>
        <w:t xml:space="preserve">5.  </w:t>
      </w:r>
      <w:r w:rsidR="00E022B5" w:rsidRPr="00533F15">
        <w:rPr>
          <w:sz w:val="22"/>
          <w:szCs w:val="22"/>
        </w:rPr>
        <w:t>До</w:t>
      </w:r>
      <w:r w:rsidR="00E022B5" w:rsidRPr="00533F15">
        <w:rPr>
          <w:sz w:val="22"/>
          <w:szCs w:val="22"/>
          <w:lang w:val="en-US"/>
        </w:rPr>
        <w:t xml:space="preserve"> </w:t>
      </w:r>
      <w:proofErr w:type="spellStart"/>
      <w:r w:rsidR="00E022B5" w:rsidRPr="00533F15">
        <w:rPr>
          <w:sz w:val="22"/>
          <w:szCs w:val="22"/>
        </w:rPr>
        <w:t>токсикологічного</w:t>
      </w:r>
      <w:proofErr w:type="spellEnd"/>
      <w:r w:rsidR="00E022B5" w:rsidRPr="00533F15">
        <w:rPr>
          <w:sz w:val="22"/>
          <w:szCs w:val="22"/>
          <w:lang w:val="en-US"/>
        </w:rPr>
        <w:t xml:space="preserve"> </w:t>
      </w:r>
      <w:proofErr w:type="spellStart"/>
      <w:r w:rsidR="00E022B5" w:rsidRPr="00533F15">
        <w:rPr>
          <w:sz w:val="22"/>
          <w:szCs w:val="22"/>
        </w:rPr>
        <w:t>відділення</w:t>
      </w:r>
      <w:proofErr w:type="spellEnd"/>
      <w:r w:rsidR="00E022B5" w:rsidRPr="00533F15">
        <w:rPr>
          <w:sz w:val="22"/>
          <w:szCs w:val="22"/>
          <w:lang w:val="en-US"/>
        </w:rPr>
        <w:t xml:space="preserve"> </w:t>
      </w:r>
      <w:proofErr w:type="spellStart"/>
      <w:r w:rsidR="00E022B5" w:rsidRPr="00533F15">
        <w:rPr>
          <w:sz w:val="22"/>
          <w:szCs w:val="22"/>
        </w:rPr>
        <w:t>шпиталізовано</w:t>
      </w:r>
      <w:proofErr w:type="spellEnd"/>
      <w:r w:rsidR="00E022B5" w:rsidRPr="00533F15">
        <w:rPr>
          <w:sz w:val="22"/>
          <w:szCs w:val="22"/>
          <w:lang w:val="en-US"/>
        </w:rPr>
        <w:t xml:space="preserve"> </w:t>
      </w:r>
      <w:proofErr w:type="spellStart"/>
      <w:r w:rsidR="00E022B5" w:rsidRPr="00533F15">
        <w:rPr>
          <w:sz w:val="22"/>
          <w:szCs w:val="22"/>
        </w:rPr>
        <w:t>пацієнта</w:t>
      </w:r>
      <w:proofErr w:type="spellEnd"/>
      <w:r w:rsidR="00E022B5" w:rsidRPr="00533F15">
        <w:rPr>
          <w:sz w:val="22"/>
          <w:szCs w:val="22"/>
          <w:lang w:val="en-US"/>
        </w:rPr>
        <w:t xml:space="preserve"> </w:t>
      </w:r>
      <w:proofErr w:type="spellStart"/>
      <w:r w:rsidR="00E022B5" w:rsidRPr="00533F15">
        <w:rPr>
          <w:sz w:val="22"/>
          <w:szCs w:val="22"/>
        </w:rPr>
        <w:t>віком</w:t>
      </w:r>
      <w:proofErr w:type="spellEnd"/>
      <w:r w:rsidR="00E022B5" w:rsidRPr="00533F15">
        <w:rPr>
          <w:sz w:val="22"/>
          <w:szCs w:val="22"/>
          <w:lang w:val="en-US"/>
        </w:rPr>
        <w:t xml:space="preserve"> 40 </w:t>
      </w:r>
      <w:proofErr w:type="spellStart"/>
      <w:r w:rsidR="00E022B5" w:rsidRPr="00533F15">
        <w:rPr>
          <w:sz w:val="22"/>
          <w:szCs w:val="22"/>
        </w:rPr>
        <w:t>ро</w:t>
      </w:r>
      <w:proofErr w:type="spellEnd"/>
      <w:r w:rsidR="00E022B5" w:rsidRPr="00533F15">
        <w:rPr>
          <w:sz w:val="22"/>
          <w:szCs w:val="22"/>
          <w:lang w:val="en-US"/>
        </w:rPr>
        <w:t>¬</w:t>
      </w:r>
      <w:proofErr w:type="spellStart"/>
      <w:r w:rsidR="00E022B5" w:rsidRPr="00533F15">
        <w:rPr>
          <w:sz w:val="22"/>
          <w:szCs w:val="22"/>
        </w:rPr>
        <w:t>ків</w:t>
      </w:r>
      <w:proofErr w:type="spellEnd"/>
      <w:r w:rsidR="00E022B5" w:rsidRPr="00533F15">
        <w:rPr>
          <w:sz w:val="22"/>
          <w:szCs w:val="22"/>
          <w:lang w:val="en-US"/>
        </w:rPr>
        <w:t xml:space="preserve">, </w:t>
      </w:r>
      <w:proofErr w:type="spellStart"/>
      <w:r w:rsidR="00E022B5" w:rsidRPr="00533F15">
        <w:rPr>
          <w:sz w:val="22"/>
          <w:szCs w:val="22"/>
        </w:rPr>
        <w:t>який</w:t>
      </w:r>
      <w:proofErr w:type="spellEnd"/>
      <w:r w:rsidR="00E022B5" w:rsidRPr="00533F15">
        <w:rPr>
          <w:sz w:val="22"/>
          <w:szCs w:val="22"/>
          <w:lang w:val="en-US"/>
        </w:rPr>
        <w:t xml:space="preserve"> </w:t>
      </w:r>
      <w:proofErr w:type="spellStart"/>
      <w:r w:rsidR="00E022B5" w:rsidRPr="00533F15">
        <w:rPr>
          <w:sz w:val="22"/>
          <w:szCs w:val="22"/>
        </w:rPr>
        <w:t>отруївся</w:t>
      </w:r>
      <w:proofErr w:type="spellEnd"/>
      <w:r w:rsidR="00E022B5" w:rsidRPr="00533F15">
        <w:rPr>
          <w:sz w:val="22"/>
          <w:szCs w:val="22"/>
          <w:lang w:val="en-US"/>
        </w:rPr>
        <w:t xml:space="preserve"> </w:t>
      </w:r>
      <w:proofErr w:type="spellStart"/>
      <w:r w:rsidR="00E022B5" w:rsidRPr="00533F15">
        <w:rPr>
          <w:sz w:val="22"/>
          <w:szCs w:val="22"/>
        </w:rPr>
        <w:t>інсектицидом</w:t>
      </w:r>
      <w:proofErr w:type="spellEnd"/>
      <w:r w:rsidR="00E022B5" w:rsidRPr="00533F15">
        <w:rPr>
          <w:sz w:val="22"/>
          <w:szCs w:val="22"/>
          <w:lang w:val="en-US"/>
        </w:rPr>
        <w:t xml:space="preserve"> — </w:t>
      </w:r>
      <w:r w:rsidR="00E022B5" w:rsidRPr="00533F15">
        <w:rPr>
          <w:sz w:val="22"/>
          <w:szCs w:val="22"/>
        </w:rPr>
        <w:t>хлорофосом</w:t>
      </w:r>
      <w:r w:rsidR="00E022B5" w:rsidRPr="00533F15">
        <w:rPr>
          <w:sz w:val="22"/>
          <w:szCs w:val="22"/>
          <w:lang w:val="en-US"/>
        </w:rPr>
        <w:t xml:space="preserve">. </w:t>
      </w:r>
      <w:proofErr w:type="spellStart"/>
      <w:r w:rsidR="00E022B5" w:rsidRPr="00533F15">
        <w:rPr>
          <w:sz w:val="22"/>
          <w:szCs w:val="22"/>
        </w:rPr>
        <w:t>Який</w:t>
      </w:r>
      <w:proofErr w:type="spellEnd"/>
      <w:r w:rsidR="00E022B5" w:rsidRPr="000304AD">
        <w:rPr>
          <w:sz w:val="22"/>
          <w:szCs w:val="22"/>
          <w:lang w:val="en-US"/>
        </w:rPr>
        <w:t xml:space="preserve"> </w:t>
      </w:r>
      <w:proofErr w:type="spellStart"/>
      <w:r w:rsidR="00E022B5" w:rsidRPr="00533F15">
        <w:rPr>
          <w:sz w:val="22"/>
          <w:szCs w:val="22"/>
        </w:rPr>
        <w:t>із</w:t>
      </w:r>
      <w:proofErr w:type="spellEnd"/>
      <w:r w:rsidR="00E022B5" w:rsidRPr="000304AD">
        <w:rPr>
          <w:sz w:val="22"/>
          <w:szCs w:val="22"/>
          <w:lang w:val="en-US"/>
        </w:rPr>
        <w:t xml:space="preserve"> </w:t>
      </w:r>
      <w:proofErr w:type="spellStart"/>
      <w:r w:rsidR="00E022B5" w:rsidRPr="00533F15">
        <w:rPr>
          <w:sz w:val="22"/>
          <w:szCs w:val="22"/>
        </w:rPr>
        <w:t>наведених</w:t>
      </w:r>
      <w:proofErr w:type="spellEnd"/>
      <w:r w:rsidR="00E022B5" w:rsidRPr="000304AD">
        <w:rPr>
          <w:sz w:val="22"/>
          <w:szCs w:val="22"/>
          <w:lang w:val="en-US"/>
        </w:rPr>
        <w:t xml:space="preserve"> </w:t>
      </w:r>
      <w:r w:rsidR="00E022B5" w:rsidRPr="00533F15">
        <w:rPr>
          <w:sz w:val="22"/>
          <w:szCs w:val="22"/>
        </w:rPr>
        <w:t>пре</w:t>
      </w:r>
      <w:r w:rsidR="00E022B5" w:rsidRPr="000304AD">
        <w:rPr>
          <w:sz w:val="22"/>
          <w:szCs w:val="22"/>
          <w:lang w:val="en-US"/>
        </w:rPr>
        <w:t>-</w:t>
      </w:r>
      <w:proofErr w:type="spellStart"/>
      <w:r w:rsidR="00E022B5" w:rsidRPr="00533F15">
        <w:rPr>
          <w:sz w:val="22"/>
          <w:szCs w:val="22"/>
        </w:rPr>
        <w:t>паратів</w:t>
      </w:r>
      <w:proofErr w:type="spellEnd"/>
      <w:r w:rsidR="00E022B5" w:rsidRPr="000304AD">
        <w:rPr>
          <w:sz w:val="22"/>
          <w:szCs w:val="22"/>
          <w:lang w:val="en-US"/>
        </w:rPr>
        <w:t xml:space="preserve">, </w:t>
      </w:r>
      <w:proofErr w:type="spellStart"/>
      <w:r w:rsidR="00E022B5" w:rsidRPr="00533F15">
        <w:rPr>
          <w:sz w:val="22"/>
          <w:szCs w:val="22"/>
        </w:rPr>
        <w:t>що</w:t>
      </w:r>
      <w:proofErr w:type="spellEnd"/>
      <w:r w:rsidR="00E022B5" w:rsidRPr="000304AD">
        <w:rPr>
          <w:sz w:val="22"/>
          <w:szCs w:val="22"/>
          <w:lang w:val="en-US"/>
        </w:rPr>
        <w:t xml:space="preserve"> </w:t>
      </w:r>
      <w:proofErr w:type="spellStart"/>
      <w:r w:rsidR="00E022B5" w:rsidRPr="00533F15">
        <w:rPr>
          <w:sz w:val="22"/>
          <w:szCs w:val="22"/>
        </w:rPr>
        <w:t>блокує</w:t>
      </w:r>
      <w:proofErr w:type="spellEnd"/>
      <w:r w:rsidR="00E022B5" w:rsidRPr="000304AD">
        <w:rPr>
          <w:sz w:val="22"/>
          <w:szCs w:val="22"/>
          <w:lang w:val="en-US"/>
        </w:rPr>
        <w:t xml:space="preserve"> </w:t>
      </w:r>
      <w:proofErr w:type="spellStart"/>
      <w:r w:rsidR="00E022B5" w:rsidRPr="00533F15">
        <w:rPr>
          <w:sz w:val="22"/>
          <w:szCs w:val="22"/>
        </w:rPr>
        <w:t>периферичні</w:t>
      </w:r>
      <w:proofErr w:type="spellEnd"/>
      <w:r w:rsidR="00E022B5" w:rsidRPr="000304AD">
        <w:rPr>
          <w:sz w:val="22"/>
          <w:szCs w:val="22"/>
          <w:lang w:val="en-US"/>
        </w:rPr>
        <w:t xml:space="preserve"> </w:t>
      </w:r>
      <w:r w:rsidR="00E022B5" w:rsidRPr="00533F15">
        <w:rPr>
          <w:sz w:val="22"/>
          <w:szCs w:val="22"/>
        </w:rPr>
        <w:t>М</w:t>
      </w:r>
      <w:r w:rsidR="00E022B5" w:rsidRPr="000304AD">
        <w:rPr>
          <w:sz w:val="22"/>
          <w:szCs w:val="22"/>
          <w:lang w:val="en-US"/>
        </w:rPr>
        <w:t xml:space="preserve">- </w:t>
      </w:r>
      <w:proofErr w:type="spellStart"/>
      <w:r w:rsidR="00E022B5" w:rsidRPr="00533F15">
        <w:rPr>
          <w:sz w:val="22"/>
          <w:szCs w:val="22"/>
        </w:rPr>
        <w:t>холінорецептори</w:t>
      </w:r>
      <w:proofErr w:type="spellEnd"/>
      <w:r w:rsidR="00E022B5" w:rsidRPr="000304AD">
        <w:rPr>
          <w:sz w:val="22"/>
          <w:szCs w:val="22"/>
          <w:lang w:val="en-US"/>
        </w:rPr>
        <w:t xml:space="preserve">, </w:t>
      </w:r>
      <w:proofErr w:type="spellStart"/>
      <w:r w:rsidR="00E022B5" w:rsidRPr="00533F15">
        <w:rPr>
          <w:sz w:val="22"/>
          <w:szCs w:val="22"/>
        </w:rPr>
        <w:t>найефективніший</w:t>
      </w:r>
      <w:proofErr w:type="spellEnd"/>
      <w:r w:rsidR="00E022B5" w:rsidRPr="000304AD">
        <w:rPr>
          <w:sz w:val="22"/>
          <w:szCs w:val="22"/>
          <w:lang w:val="en-US"/>
        </w:rPr>
        <w:t xml:space="preserve"> </w:t>
      </w:r>
      <w:r w:rsidR="00E022B5" w:rsidRPr="00533F15">
        <w:rPr>
          <w:sz w:val="22"/>
          <w:szCs w:val="22"/>
        </w:rPr>
        <w:t>для</w:t>
      </w:r>
      <w:r w:rsidR="00E022B5" w:rsidRPr="000304AD">
        <w:rPr>
          <w:sz w:val="22"/>
          <w:szCs w:val="22"/>
          <w:lang w:val="en-US"/>
        </w:rPr>
        <w:t xml:space="preserve"> </w:t>
      </w:r>
      <w:proofErr w:type="spellStart"/>
      <w:r w:rsidR="00E022B5" w:rsidRPr="00533F15">
        <w:rPr>
          <w:sz w:val="22"/>
          <w:szCs w:val="22"/>
        </w:rPr>
        <w:t>лікування</w:t>
      </w:r>
      <w:proofErr w:type="spellEnd"/>
      <w:r w:rsidR="00E022B5" w:rsidRPr="000304AD">
        <w:rPr>
          <w:sz w:val="22"/>
          <w:szCs w:val="22"/>
          <w:lang w:val="en-US"/>
        </w:rPr>
        <w:t xml:space="preserve"> </w:t>
      </w:r>
      <w:proofErr w:type="spellStart"/>
      <w:r w:rsidR="00E022B5" w:rsidRPr="00533F15">
        <w:rPr>
          <w:sz w:val="22"/>
          <w:szCs w:val="22"/>
        </w:rPr>
        <w:t>отруєння</w:t>
      </w:r>
      <w:proofErr w:type="spellEnd"/>
      <w:r w:rsidR="00E022B5" w:rsidRPr="000304AD">
        <w:rPr>
          <w:sz w:val="22"/>
          <w:szCs w:val="22"/>
          <w:lang w:val="en-US"/>
        </w:rPr>
        <w:t>?</w:t>
      </w:r>
    </w:p>
    <w:p w14:paraId="4460D72B" w14:textId="77777777" w:rsidR="00E022B5" w:rsidRPr="00533F15" w:rsidRDefault="00E022B5" w:rsidP="00BF798D">
      <w:pPr>
        <w:pStyle w:val="a5"/>
        <w:numPr>
          <w:ilvl w:val="0"/>
          <w:numId w:val="262"/>
        </w:numPr>
        <w:tabs>
          <w:tab w:val="left" w:pos="426"/>
        </w:tabs>
        <w:rPr>
          <w:sz w:val="22"/>
          <w:szCs w:val="22"/>
        </w:rPr>
      </w:pPr>
      <w:proofErr w:type="spellStart"/>
      <w:r w:rsidRPr="00533F15">
        <w:rPr>
          <w:sz w:val="22"/>
          <w:szCs w:val="22"/>
        </w:rPr>
        <w:t>Атропіну</w:t>
      </w:r>
      <w:proofErr w:type="spellEnd"/>
      <w:r w:rsidRPr="00533F15">
        <w:rPr>
          <w:sz w:val="22"/>
          <w:szCs w:val="22"/>
        </w:rPr>
        <w:t xml:space="preserve"> сульфат</w:t>
      </w:r>
    </w:p>
    <w:p w14:paraId="522B6902" w14:textId="77777777" w:rsidR="00E022B5" w:rsidRPr="00533F15" w:rsidRDefault="00E022B5" w:rsidP="00BF798D">
      <w:pPr>
        <w:pStyle w:val="a5"/>
        <w:numPr>
          <w:ilvl w:val="0"/>
          <w:numId w:val="262"/>
        </w:numPr>
        <w:tabs>
          <w:tab w:val="left" w:pos="426"/>
        </w:tabs>
        <w:rPr>
          <w:sz w:val="22"/>
          <w:szCs w:val="22"/>
        </w:rPr>
      </w:pPr>
      <w:proofErr w:type="spellStart"/>
      <w:r w:rsidRPr="00533F15">
        <w:rPr>
          <w:sz w:val="22"/>
          <w:szCs w:val="22"/>
        </w:rPr>
        <w:t>Амізил</w:t>
      </w:r>
      <w:proofErr w:type="spellEnd"/>
    </w:p>
    <w:p w14:paraId="66684A24" w14:textId="77777777" w:rsidR="00E022B5" w:rsidRPr="00533F15" w:rsidRDefault="00E022B5" w:rsidP="00BF798D">
      <w:pPr>
        <w:pStyle w:val="a5"/>
        <w:numPr>
          <w:ilvl w:val="0"/>
          <w:numId w:val="262"/>
        </w:numPr>
        <w:tabs>
          <w:tab w:val="left" w:pos="426"/>
        </w:tabs>
        <w:rPr>
          <w:sz w:val="22"/>
          <w:szCs w:val="22"/>
        </w:rPr>
      </w:pPr>
      <w:proofErr w:type="spellStart"/>
      <w:r w:rsidRPr="00533F15">
        <w:rPr>
          <w:sz w:val="22"/>
          <w:szCs w:val="22"/>
        </w:rPr>
        <w:t>Скополамін</w:t>
      </w:r>
      <w:proofErr w:type="spellEnd"/>
    </w:p>
    <w:p w14:paraId="49F12DCE" w14:textId="77777777" w:rsidR="00E022B5" w:rsidRPr="00533F15" w:rsidRDefault="00E022B5" w:rsidP="00BF798D">
      <w:pPr>
        <w:pStyle w:val="a5"/>
        <w:numPr>
          <w:ilvl w:val="0"/>
          <w:numId w:val="262"/>
        </w:numPr>
        <w:tabs>
          <w:tab w:val="left" w:pos="426"/>
        </w:tabs>
        <w:rPr>
          <w:sz w:val="22"/>
          <w:szCs w:val="22"/>
        </w:rPr>
      </w:pPr>
      <w:proofErr w:type="spellStart"/>
      <w:r w:rsidRPr="00533F15">
        <w:rPr>
          <w:sz w:val="22"/>
          <w:szCs w:val="22"/>
        </w:rPr>
        <w:t>Бензогексоній</w:t>
      </w:r>
      <w:proofErr w:type="spellEnd"/>
    </w:p>
    <w:p w14:paraId="447712CD" w14:textId="77777777" w:rsidR="00E022B5" w:rsidRPr="00533F15" w:rsidRDefault="00E022B5" w:rsidP="00BF798D">
      <w:pPr>
        <w:pStyle w:val="a5"/>
        <w:numPr>
          <w:ilvl w:val="0"/>
          <w:numId w:val="262"/>
        </w:numPr>
        <w:tabs>
          <w:tab w:val="left" w:pos="426"/>
        </w:tabs>
        <w:rPr>
          <w:sz w:val="22"/>
          <w:szCs w:val="22"/>
        </w:rPr>
      </w:pPr>
      <w:proofErr w:type="spellStart"/>
      <w:r w:rsidRPr="00533F15">
        <w:rPr>
          <w:sz w:val="22"/>
          <w:szCs w:val="22"/>
        </w:rPr>
        <w:t>Платифілін</w:t>
      </w:r>
      <w:proofErr w:type="spellEnd"/>
    </w:p>
    <w:p w14:paraId="27190995" w14:textId="77777777" w:rsidR="00693BA7" w:rsidRPr="00533F15" w:rsidRDefault="00010665" w:rsidP="00010665">
      <w:pPr>
        <w:pStyle w:val="a5"/>
        <w:tabs>
          <w:tab w:val="left" w:pos="426"/>
        </w:tabs>
        <w:ind w:left="0"/>
        <w:rPr>
          <w:sz w:val="22"/>
          <w:szCs w:val="22"/>
        </w:rPr>
      </w:pPr>
      <w:r w:rsidRPr="00533F15">
        <w:rPr>
          <w:sz w:val="22"/>
          <w:szCs w:val="22"/>
        </w:rPr>
        <w:t xml:space="preserve">6.  </w:t>
      </w:r>
      <w:proofErr w:type="spellStart"/>
      <w:r w:rsidR="00693BA7" w:rsidRPr="00533F15">
        <w:rPr>
          <w:sz w:val="22"/>
          <w:szCs w:val="22"/>
        </w:rPr>
        <w:t>Хворий</w:t>
      </w:r>
      <w:proofErr w:type="spellEnd"/>
      <w:r w:rsidR="00693BA7" w:rsidRPr="00533F15">
        <w:rPr>
          <w:sz w:val="22"/>
          <w:szCs w:val="22"/>
        </w:rPr>
        <w:t xml:space="preserve"> </w:t>
      </w:r>
      <w:proofErr w:type="spellStart"/>
      <w:r w:rsidR="00693BA7" w:rsidRPr="00533F15">
        <w:rPr>
          <w:sz w:val="22"/>
          <w:szCs w:val="22"/>
        </w:rPr>
        <w:t>страждає</w:t>
      </w:r>
      <w:proofErr w:type="spellEnd"/>
      <w:r w:rsidR="00693BA7" w:rsidRPr="00533F15">
        <w:rPr>
          <w:sz w:val="22"/>
          <w:szCs w:val="22"/>
        </w:rPr>
        <w:t xml:space="preserve"> </w:t>
      </w:r>
      <w:proofErr w:type="spellStart"/>
      <w:r w:rsidR="00693BA7" w:rsidRPr="00533F15">
        <w:rPr>
          <w:sz w:val="22"/>
          <w:szCs w:val="22"/>
        </w:rPr>
        <w:t>брадиаритмiєю</w:t>
      </w:r>
      <w:proofErr w:type="spellEnd"/>
      <w:r w:rsidR="00693BA7" w:rsidRPr="00533F15">
        <w:rPr>
          <w:sz w:val="22"/>
          <w:szCs w:val="22"/>
        </w:rPr>
        <w:t xml:space="preserve"> на </w:t>
      </w:r>
      <w:proofErr w:type="spellStart"/>
      <w:r w:rsidR="00693BA7" w:rsidRPr="00533F15">
        <w:rPr>
          <w:sz w:val="22"/>
          <w:szCs w:val="22"/>
        </w:rPr>
        <w:t>фонi</w:t>
      </w:r>
      <w:proofErr w:type="spellEnd"/>
      <w:r w:rsidR="00693BA7" w:rsidRPr="00533F15">
        <w:rPr>
          <w:sz w:val="22"/>
          <w:szCs w:val="22"/>
        </w:rPr>
        <w:t xml:space="preserve"> </w:t>
      </w:r>
      <w:proofErr w:type="spellStart"/>
      <w:r w:rsidR="00693BA7" w:rsidRPr="00533F15">
        <w:rPr>
          <w:sz w:val="22"/>
          <w:szCs w:val="22"/>
        </w:rPr>
        <w:t>гiпертонiчної</w:t>
      </w:r>
      <w:proofErr w:type="spellEnd"/>
      <w:r w:rsidR="00693BA7" w:rsidRPr="00533F15">
        <w:rPr>
          <w:sz w:val="22"/>
          <w:szCs w:val="22"/>
        </w:rPr>
        <w:t xml:space="preserve"> </w:t>
      </w:r>
      <w:proofErr w:type="spellStart"/>
      <w:r w:rsidR="00693BA7" w:rsidRPr="00533F15">
        <w:rPr>
          <w:sz w:val="22"/>
          <w:szCs w:val="22"/>
        </w:rPr>
        <w:t>хвороби</w:t>
      </w:r>
      <w:proofErr w:type="spellEnd"/>
      <w:r w:rsidR="00693BA7" w:rsidRPr="00533F15">
        <w:rPr>
          <w:sz w:val="22"/>
          <w:szCs w:val="22"/>
        </w:rPr>
        <w:t xml:space="preserve">. </w:t>
      </w:r>
      <w:proofErr w:type="spellStart"/>
      <w:r w:rsidR="00693BA7" w:rsidRPr="00533F15">
        <w:rPr>
          <w:sz w:val="22"/>
          <w:szCs w:val="22"/>
        </w:rPr>
        <w:t>Який</w:t>
      </w:r>
      <w:proofErr w:type="spellEnd"/>
      <w:r w:rsidR="00693BA7" w:rsidRPr="00533F15">
        <w:rPr>
          <w:sz w:val="22"/>
          <w:szCs w:val="22"/>
        </w:rPr>
        <w:t xml:space="preserve"> з </w:t>
      </w:r>
      <w:proofErr w:type="spellStart"/>
      <w:r w:rsidR="00693BA7" w:rsidRPr="00533F15">
        <w:rPr>
          <w:sz w:val="22"/>
          <w:szCs w:val="22"/>
        </w:rPr>
        <w:t>лiкарських</w:t>
      </w:r>
      <w:proofErr w:type="spellEnd"/>
      <w:r w:rsidR="00693BA7" w:rsidRPr="00533F15">
        <w:rPr>
          <w:sz w:val="22"/>
          <w:szCs w:val="22"/>
        </w:rPr>
        <w:t xml:space="preserve"> </w:t>
      </w:r>
      <w:proofErr w:type="spellStart"/>
      <w:r w:rsidR="00693BA7" w:rsidRPr="00533F15">
        <w:rPr>
          <w:sz w:val="22"/>
          <w:szCs w:val="22"/>
        </w:rPr>
        <w:t>засобiв</w:t>
      </w:r>
      <w:proofErr w:type="spellEnd"/>
      <w:r w:rsidR="00693BA7" w:rsidRPr="00533F15">
        <w:rPr>
          <w:sz w:val="22"/>
          <w:szCs w:val="22"/>
        </w:rPr>
        <w:t xml:space="preserve"> </w:t>
      </w:r>
      <w:proofErr w:type="spellStart"/>
      <w:r w:rsidR="00693BA7" w:rsidRPr="00533F15">
        <w:rPr>
          <w:sz w:val="22"/>
          <w:szCs w:val="22"/>
        </w:rPr>
        <w:t>йому</w:t>
      </w:r>
      <w:proofErr w:type="spellEnd"/>
      <w:r w:rsidR="00693BA7" w:rsidRPr="00533F15">
        <w:rPr>
          <w:sz w:val="22"/>
          <w:szCs w:val="22"/>
        </w:rPr>
        <w:t xml:space="preserve"> </w:t>
      </w:r>
      <w:proofErr w:type="spellStart"/>
      <w:r w:rsidR="00693BA7" w:rsidRPr="00533F15">
        <w:rPr>
          <w:sz w:val="22"/>
          <w:szCs w:val="22"/>
        </w:rPr>
        <w:t>доцiльно</w:t>
      </w:r>
      <w:proofErr w:type="spellEnd"/>
      <w:r w:rsidR="00693BA7" w:rsidRPr="00533F15">
        <w:rPr>
          <w:sz w:val="22"/>
          <w:szCs w:val="22"/>
        </w:rPr>
        <w:t xml:space="preserve"> </w:t>
      </w:r>
      <w:proofErr w:type="spellStart"/>
      <w:r w:rsidR="00693BA7" w:rsidRPr="00533F15">
        <w:rPr>
          <w:sz w:val="22"/>
          <w:szCs w:val="22"/>
        </w:rPr>
        <w:t>призначити</w:t>
      </w:r>
      <w:proofErr w:type="spellEnd"/>
      <w:r w:rsidR="00693BA7" w:rsidRPr="00533F15">
        <w:rPr>
          <w:sz w:val="22"/>
          <w:szCs w:val="22"/>
        </w:rPr>
        <w:t>?</w:t>
      </w:r>
    </w:p>
    <w:p w14:paraId="06915B12" w14:textId="77777777" w:rsidR="00693BA7" w:rsidRPr="00533F15" w:rsidRDefault="00693BA7" w:rsidP="00BF798D">
      <w:pPr>
        <w:pStyle w:val="a5"/>
        <w:numPr>
          <w:ilvl w:val="0"/>
          <w:numId w:val="263"/>
        </w:numPr>
        <w:tabs>
          <w:tab w:val="left" w:pos="426"/>
        </w:tabs>
        <w:rPr>
          <w:sz w:val="22"/>
          <w:szCs w:val="22"/>
        </w:rPr>
      </w:pPr>
      <w:proofErr w:type="spellStart"/>
      <w:r w:rsidRPr="00533F15">
        <w:rPr>
          <w:sz w:val="22"/>
          <w:szCs w:val="22"/>
        </w:rPr>
        <w:lastRenderedPageBreak/>
        <w:t>Клофелiн</w:t>
      </w:r>
      <w:proofErr w:type="spellEnd"/>
    </w:p>
    <w:p w14:paraId="115F6F06" w14:textId="77777777" w:rsidR="00693BA7" w:rsidRPr="00533F15" w:rsidRDefault="00693BA7" w:rsidP="00BF798D">
      <w:pPr>
        <w:pStyle w:val="a5"/>
        <w:numPr>
          <w:ilvl w:val="0"/>
          <w:numId w:val="263"/>
        </w:numPr>
        <w:tabs>
          <w:tab w:val="left" w:pos="426"/>
        </w:tabs>
        <w:rPr>
          <w:sz w:val="22"/>
          <w:szCs w:val="22"/>
        </w:rPr>
      </w:pPr>
      <w:r w:rsidRPr="00533F15">
        <w:rPr>
          <w:sz w:val="22"/>
          <w:szCs w:val="22"/>
        </w:rPr>
        <w:t xml:space="preserve">Папаверину </w:t>
      </w:r>
      <w:proofErr w:type="spellStart"/>
      <w:r w:rsidRPr="00533F15">
        <w:rPr>
          <w:sz w:val="22"/>
          <w:szCs w:val="22"/>
        </w:rPr>
        <w:t>гiдрохлорид</w:t>
      </w:r>
      <w:proofErr w:type="spellEnd"/>
    </w:p>
    <w:p w14:paraId="1532F679" w14:textId="77777777" w:rsidR="00693BA7" w:rsidRPr="00533F15" w:rsidRDefault="00693BA7" w:rsidP="00BF798D">
      <w:pPr>
        <w:pStyle w:val="a5"/>
        <w:numPr>
          <w:ilvl w:val="0"/>
          <w:numId w:val="263"/>
        </w:numPr>
        <w:tabs>
          <w:tab w:val="left" w:pos="426"/>
        </w:tabs>
        <w:rPr>
          <w:sz w:val="22"/>
          <w:szCs w:val="22"/>
        </w:rPr>
      </w:pPr>
      <w:proofErr w:type="spellStart"/>
      <w:r w:rsidRPr="00533F15">
        <w:rPr>
          <w:sz w:val="22"/>
          <w:szCs w:val="22"/>
        </w:rPr>
        <w:t>Резерпiн</w:t>
      </w:r>
      <w:proofErr w:type="spellEnd"/>
    </w:p>
    <w:p w14:paraId="5F2649C3" w14:textId="77777777" w:rsidR="00136511" w:rsidRPr="00533F15" w:rsidRDefault="00136511" w:rsidP="00BF798D">
      <w:pPr>
        <w:pStyle w:val="a5"/>
        <w:numPr>
          <w:ilvl w:val="0"/>
          <w:numId w:val="263"/>
        </w:numPr>
        <w:tabs>
          <w:tab w:val="left" w:pos="426"/>
        </w:tabs>
        <w:rPr>
          <w:sz w:val="22"/>
          <w:szCs w:val="22"/>
        </w:rPr>
      </w:pPr>
      <w:proofErr w:type="spellStart"/>
      <w:r w:rsidRPr="00533F15">
        <w:rPr>
          <w:sz w:val="22"/>
          <w:szCs w:val="22"/>
        </w:rPr>
        <w:t>Платифiлiну</w:t>
      </w:r>
      <w:proofErr w:type="spellEnd"/>
      <w:r w:rsidRPr="00533F15">
        <w:rPr>
          <w:sz w:val="22"/>
          <w:szCs w:val="22"/>
        </w:rPr>
        <w:t xml:space="preserve"> </w:t>
      </w:r>
      <w:proofErr w:type="spellStart"/>
      <w:r w:rsidRPr="00533F15">
        <w:rPr>
          <w:sz w:val="22"/>
          <w:szCs w:val="22"/>
        </w:rPr>
        <w:t>гiдротартрат</w:t>
      </w:r>
      <w:proofErr w:type="spellEnd"/>
    </w:p>
    <w:p w14:paraId="5AE89475" w14:textId="77777777" w:rsidR="00693BA7" w:rsidRPr="00533F15" w:rsidRDefault="00136511" w:rsidP="00BF798D">
      <w:pPr>
        <w:pStyle w:val="a5"/>
        <w:numPr>
          <w:ilvl w:val="0"/>
          <w:numId w:val="263"/>
        </w:numPr>
        <w:tabs>
          <w:tab w:val="left" w:pos="426"/>
        </w:tabs>
        <w:rPr>
          <w:sz w:val="22"/>
          <w:szCs w:val="22"/>
        </w:rPr>
      </w:pPr>
      <w:proofErr w:type="spellStart"/>
      <w:r w:rsidRPr="00533F15">
        <w:rPr>
          <w:sz w:val="22"/>
          <w:szCs w:val="22"/>
        </w:rPr>
        <w:t>Метилдофа</w:t>
      </w:r>
      <w:proofErr w:type="spellEnd"/>
    </w:p>
    <w:p w14:paraId="27942572" w14:textId="77777777" w:rsidR="00445834" w:rsidRPr="00533F15" w:rsidRDefault="00010665" w:rsidP="00010665">
      <w:pPr>
        <w:pStyle w:val="a5"/>
        <w:tabs>
          <w:tab w:val="left" w:pos="426"/>
        </w:tabs>
        <w:ind w:left="0"/>
        <w:rPr>
          <w:sz w:val="22"/>
          <w:szCs w:val="22"/>
        </w:rPr>
      </w:pPr>
      <w:r w:rsidRPr="00533F15">
        <w:rPr>
          <w:sz w:val="22"/>
          <w:szCs w:val="22"/>
        </w:rPr>
        <w:t xml:space="preserve">7.  </w:t>
      </w:r>
      <w:r w:rsidR="00445834" w:rsidRPr="00533F15">
        <w:rPr>
          <w:sz w:val="22"/>
          <w:szCs w:val="22"/>
        </w:rPr>
        <w:t xml:space="preserve">В </w:t>
      </w:r>
      <w:proofErr w:type="spellStart"/>
      <w:r w:rsidR="00445834" w:rsidRPr="00533F15">
        <w:rPr>
          <w:sz w:val="22"/>
          <w:szCs w:val="22"/>
        </w:rPr>
        <w:t>медичнiй</w:t>
      </w:r>
      <w:proofErr w:type="spellEnd"/>
      <w:r w:rsidR="00445834" w:rsidRPr="00533F15">
        <w:rPr>
          <w:sz w:val="22"/>
          <w:szCs w:val="22"/>
        </w:rPr>
        <w:t xml:space="preserve"> </w:t>
      </w:r>
      <w:proofErr w:type="spellStart"/>
      <w:r w:rsidR="00445834" w:rsidRPr="00533F15">
        <w:rPr>
          <w:sz w:val="22"/>
          <w:szCs w:val="22"/>
        </w:rPr>
        <w:t>практицi</w:t>
      </w:r>
      <w:proofErr w:type="spellEnd"/>
      <w:r w:rsidR="00445834" w:rsidRPr="00533F15">
        <w:rPr>
          <w:sz w:val="22"/>
          <w:szCs w:val="22"/>
        </w:rPr>
        <w:t xml:space="preserve"> широкого </w:t>
      </w:r>
      <w:proofErr w:type="spellStart"/>
      <w:r w:rsidR="00445834" w:rsidRPr="00533F15">
        <w:rPr>
          <w:sz w:val="22"/>
          <w:szCs w:val="22"/>
        </w:rPr>
        <w:t>застосування</w:t>
      </w:r>
      <w:proofErr w:type="spellEnd"/>
      <w:r w:rsidR="00445834" w:rsidRPr="00533F15">
        <w:rPr>
          <w:sz w:val="22"/>
          <w:szCs w:val="22"/>
        </w:rPr>
        <w:t xml:space="preserve"> </w:t>
      </w:r>
      <w:proofErr w:type="spellStart"/>
      <w:r w:rsidR="00445834" w:rsidRPr="00533F15">
        <w:rPr>
          <w:sz w:val="22"/>
          <w:szCs w:val="22"/>
        </w:rPr>
        <w:t>набули</w:t>
      </w:r>
      <w:proofErr w:type="spellEnd"/>
      <w:r w:rsidR="00445834" w:rsidRPr="00533F15">
        <w:rPr>
          <w:sz w:val="22"/>
          <w:szCs w:val="22"/>
        </w:rPr>
        <w:t xml:space="preserve"> </w:t>
      </w:r>
      <w:proofErr w:type="spellStart"/>
      <w:r w:rsidR="00445834" w:rsidRPr="00533F15">
        <w:rPr>
          <w:sz w:val="22"/>
          <w:szCs w:val="22"/>
        </w:rPr>
        <w:t>курареподiбнi</w:t>
      </w:r>
      <w:proofErr w:type="spellEnd"/>
      <w:r w:rsidR="00445834" w:rsidRPr="00533F15">
        <w:rPr>
          <w:sz w:val="22"/>
          <w:szCs w:val="22"/>
        </w:rPr>
        <w:t xml:space="preserve"> </w:t>
      </w:r>
      <w:proofErr w:type="spellStart"/>
      <w:r w:rsidR="00445834" w:rsidRPr="00533F15">
        <w:rPr>
          <w:sz w:val="22"/>
          <w:szCs w:val="22"/>
        </w:rPr>
        <w:t>речовини</w:t>
      </w:r>
      <w:proofErr w:type="spellEnd"/>
      <w:r w:rsidR="00445834" w:rsidRPr="00533F15">
        <w:rPr>
          <w:sz w:val="22"/>
          <w:szCs w:val="22"/>
        </w:rPr>
        <w:t xml:space="preserve"> (</w:t>
      </w:r>
      <w:proofErr w:type="spellStart"/>
      <w:r w:rsidR="00445834" w:rsidRPr="00533F15">
        <w:rPr>
          <w:sz w:val="22"/>
          <w:szCs w:val="22"/>
        </w:rPr>
        <w:t>мiорелаксанти</w:t>
      </w:r>
      <w:proofErr w:type="spellEnd"/>
      <w:r w:rsidR="00445834" w:rsidRPr="00533F15">
        <w:rPr>
          <w:sz w:val="22"/>
          <w:szCs w:val="22"/>
        </w:rPr>
        <w:t xml:space="preserve">). </w:t>
      </w:r>
      <w:proofErr w:type="gramStart"/>
      <w:r w:rsidR="00445834" w:rsidRPr="00533F15">
        <w:rPr>
          <w:sz w:val="22"/>
          <w:szCs w:val="22"/>
        </w:rPr>
        <w:t>Про яку</w:t>
      </w:r>
      <w:proofErr w:type="gramEnd"/>
      <w:r w:rsidR="00445834" w:rsidRPr="00533F15">
        <w:rPr>
          <w:sz w:val="22"/>
          <w:szCs w:val="22"/>
        </w:rPr>
        <w:t xml:space="preserve"> </w:t>
      </w:r>
      <w:proofErr w:type="spellStart"/>
      <w:r w:rsidR="00445834" w:rsidRPr="00533F15">
        <w:rPr>
          <w:sz w:val="22"/>
          <w:szCs w:val="22"/>
        </w:rPr>
        <w:t>побiчну</w:t>
      </w:r>
      <w:proofErr w:type="spellEnd"/>
      <w:r w:rsidR="00445834" w:rsidRPr="00533F15">
        <w:rPr>
          <w:sz w:val="22"/>
          <w:szCs w:val="22"/>
        </w:rPr>
        <w:t xml:space="preserve"> </w:t>
      </w:r>
      <w:proofErr w:type="spellStart"/>
      <w:r w:rsidR="00445834" w:rsidRPr="00533F15">
        <w:rPr>
          <w:sz w:val="22"/>
          <w:szCs w:val="22"/>
        </w:rPr>
        <w:t>дiю</w:t>
      </w:r>
      <w:proofErr w:type="spellEnd"/>
      <w:r w:rsidR="00445834" w:rsidRPr="00533F15">
        <w:rPr>
          <w:sz w:val="22"/>
          <w:szCs w:val="22"/>
        </w:rPr>
        <w:t xml:space="preserve"> повинен </w:t>
      </w:r>
      <w:proofErr w:type="spellStart"/>
      <w:r w:rsidR="00445834" w:rsidRPr="00533F15">
        <w:rPr>
          <w:sz w:val="22"/>
          <w:szCs w:val="22"/>
        </w:rPr>
        <w:t>пам’ятати</w:t>
      </w:r>
      <w:proofErr w:type="spellEnd"/>
      <w:r w:rsidR="00445834" w:rsidRPr="00533F15">
        <w:rPr>
          <w:sz w:val="22"/>
          <w:szCs w:val="22"/>
        </w:rPr>
        <w:t xml:space="preserve"> </w:t>
      </w:r>
      <w:proofErr w:type="spellStart"/>
      <w:r w:rsidR="00445834" w:rsidRPr="00533F15">
        <w:rPr>
          <w:sz w:val="22"/>
          <w:szCs w:val="22"/>
        </w:rPr>
        <w:t>лiкар</w:t>
      </w:r>
      <w:proofErr w:type="spellEnd"/>
      <w:r w:rsidR="00445834" w:rsidRPr="00533F15">
        <w:rPr>
          <w:sz w:val="22"/>
          <w:szCs w:val="22"/>
        </w:rPr>
        <w:t xml:space="preserve"> при </w:t>
      </w:r>
      <w:proofErr w:type="spellStart"/>
      <w:r w:rsidR="00445834" w:rsidRPr="00533F15">
        <w:rPr>
          <w:sz w:val="22"/>
          <w:szCs w:val="22"/>
        </w:rPr>
        <w:t>їх</w:t>
      </w:r>
      <w:proofErr w:type="spellEnd"/>
      <w:r w:rsidR="00445834" w:rsidRPr="00533F15">
        <w:rPr>
          <w:sz w:val="22"/>
          <w:szCs w:val="22"/>
        </w:rPr>
        <w:t xml:space="preserve"> </w:t>
      </w:r>
      <w:proofErr w:type="spellStart"/>
      <w:r w:rsidR="00445834" w:rsidRPr="00533F15">
        <w:rPr>
          <w:sz w:val="22"/>
          <w:szCs w:val="22"/>
        </w:rPr>
        <w:t>застосуваннi</w:t>
      </w:r>
      <w:proofErr w:type="spellEnd"/>
      <w:r w:rsidR="00445834" w:rsidRPr="00533F15">
        <w:rPr>
          <w:sz w:val="22"/>
          <w:szCs w:val="22"/>
        </w:rPr>
        <w:t>?</w:t>
      </w:r>
    </w:p>
    <w:p w14:paraId="796D5130" w14:textId="77777777" w:rsidR="00445834" w:rsidRPr="00533F15" w:rsidRDefault="00445834" w:rsidP="00BF798D">
      <w:pPr>
        <w:pStyle w:val="a5"/>
        <w:numPr>
          <w:ilvl w:val="0"/>
          <w:numId w:val="264"/>
        </w:numPr>
        <w:tabs>
          <w:tab w:val="left" w:pos="426"/>
        </w:tabs>
        <w:rPr>
          <w:sz w:val="22"/>
          <w:szCs w:val="22"/>
        </w:rPr>
      </w:pPr>
      <w:proofErr w:type="spellStart"/>
      <w:r w:rsidRPr="00533F15">
        <w:rPr>
          <w:sz w:val="22"/>
          <w:szCs w:val="22"/>
        </w:rPr>
        <w:t>Розслаблення</w:t>
      </w:r>
      <w:proofErr w:type="spellEnd"/>
      <w:r w:rsidRPr="00533F15">
        <w:rPr>
          <w:sz w:val="22"/>
          <w:szCs w:val="22"/>
        </w:rPr>
        <w:t xml:space="preserve"> </w:t>
      </w:r>
      <w:proofErr w:type="spellStart"/>
      <w:r w:rsidRPr="00533F15">
        <w:rPr>
          <w:sz w:val="22"/>
          <w:szCs w:val="22"/>
        </w:rPr>
        <w:t>дихальних</w:t>
      </w:r>
      <w:proofErr w:type="spellEnd"/>
      <w:r w:rsidRPr="00533F15">
        <w:rPr>
          <w:sz w:val="22"/>
          <w:szCs w:val="22"/>
        </w:rPr>
        <w:t xml:space="preserve"> </w:t>
      </w:r>
      <w:proofErr w:type="spellStart"/>
      <w:r w:rsidRPr="00533F15">
        <w:rPr>
          <w:sz w:val="22"/>
          <w:szCs w:val="22"/>
        </w:rPr>
        <w:t>м’язiв</w:t>
      </w:r>
      <w:proofErr w:type="spellEnd"/>
    </w:p>
    <w:p w14:paraId="71D0A947" w14:textId="77777777" w:rsidR="00445834" w:rsidRPr="00533F15" w:rsidRDefault="00445834" w:rsidP="00BF798D">
      <w:pPr>
        <w:pStyle w:val="a5"/>
        <w:numPr>
          <w:ilvl w:val="0"/>
          <w:numId w:val="264"/>
        </w:numPr>
        <w:tabs>
          <w:tab w:val="left" w:pos="426"/>
        </w:tabs>
        <w:rPr>
          <w:sz w:val="22"/>
          <w:szCs w:val="22"/>
        </w:rPr>
      </w:pPr>
      <w:proofErr w:type="spellStart"/>
      <w:r w:rsidRPr="00533F15">
        <w:rPr>
          <w:sz w:val="22"/>
          <w:szCs w:val="22"/>
        </w:rPr>
        <w:t>Тромбоутворення</w:t>
      </w:r>
      <w:proofErr w:type="spellEnd"/>
    </w:p>
    <w:p w14:paraId="6CFAF8F5" w14:textId="77777777" w:rsidR="00445834" w:rsidRPr="00533F15" w:rsidRDefault="00445834" w:rsidP="00BF798D">
      <w:pPr>
        <w:pStyle w:val="a5"/>
        <w:numPr>
          <w:ilvl w:val="0"/>
          <w:numId w:val="264"/>
        </w:numPr>
        <w:tabs>
          <w:tab w:val="left" w:pos="426"/>
        </w:tabs>
        <w:rPr>
          <w:sz w:val="22"/>
          <w:szCs w:val="22"/>
        </w:rPr>
      </w:pPr>
      <w:proofErr w:type="spellStart"/>
      <w:r w:rsidRPr="00533F15">
        <w:rPr>
          <w:sz w:val="22"/>
          <w:szCs w:val="22"/>
        </w:rPr>
        <w:t>Зупинка</w:t>
      </w:r>
      <w:proofErr w:type="spellEnd"/>
      <w:r w:rsidRPr="00533F15">
        <w:rPr>
          <w:sz w:val="22"/>
          <w:szCs w:val="22"/>
        </w:rPr>
        <w:t xml:space="preserve"> </w:t>
      </w:r>
      <w:proofErr w:type="spellStart"/>
      <w:r w:rsidRPr="00533F15">
        <w:rPr>
          <w:sz w:val="22"/>
          <w:szCs w:val="22"/>
        </w:rPr>
        <w:t>серця</w:t>
      </w:r>
      <w:proofErr w:type="spellEnd"/>
    </w:p>
    <w:p w14:paraId="732DCC0E" w14:textId="77777777" w:rsidR="00445834" w:rsidRPr="00533F15" w:rsidRDefault="00445834" w:rsidP="00BF798D">
      <w:pPr>
        <w:pStyle w:val="a5"/>
        <w:numPr>
          <w:ilvl w:val="0"/>
          <w:numId w:val="264"/>
        </w:numPr>
        <w:tabs>
          <w:tab w:val="left" w:pos="426"/>
        </w:tabs>
        <w:rPr>
          <w:sz w:val="22"/>
          <w:szCs w:val="22"/>
        </w:rPr>
      </w:pPr>
      <w:proofErr w:type="spellStart"/>
      <w:r w:rsidRPr="00533F15">
        <w:rPr>
          <w:sz w:val="22"/>
          <w:szCs w:val="22"/>
        </w:rPr>
        <w:t>Розлади</w:t>
      </w:r>
      <w:proofErr w:type="spellEnd"/>
      <w:r w:rsidRPr="00533F15">
        <w:rPr>
          <w:sz w:val="22"/>
          <w:szCs w:val="22"/>
        </w:rPr>
        <w:t xml:space="preserve"> </w:t>
      </w:r>
      <w:proofErr w:type="spellStart"/>
      <w:r w:rsidRPr="00533F15">
        <w:rPr>
          <w:sz w:val="22"/>
          <w:szCs w:val="22"/>
        </w:rPr>
        <w:t>мозкового</w:t>
      </w:r>
      <w:proofErr w:type="spellEnd"/>
      <w:r w:rsidRPr="00533F15">
        <w:rPr>
          <w:sz w:val="22"/>
          <w:szCs w:val="22"/>
        </w:rPr>
        <w:t xml:space="preserve"> </w:t>
      </w:r>
      <w:proofErr w:type="spellStart"/>
      <w:r w:rsidRPr="00533F15">
        <w:rPr>
          <w:sz w:val="22"/>
          <w:szCs w:val="22"/>
        </w:rPr>
        <w:t>кровообiгу</w:t>
      </w:r>
      <w:proofErr w:type="spellEnd"/>
    </w:p>
    <w:p w14:paraId="3EFA3B6F" w14:textId="77777777" w:rsidR="00693BA7" w:rsidRPr="00533F15" w:rsidRDefault="00445834" w:rsidP="00BF798D">
      <w:pPr>
        <w:pStyle w:val="a5"/>
        <w:numPr>
          <w:ilvl w:val="0"/>
          <w:numId w:val="264"/>
        </w:numPr>
        <w:tabs>
          <w:tab w:val="left" w:pos="426"/>
        </w:tabs>
        <w:rPr>
          <w:sz w:val="22"/>
          <w:szCs w:val="22"/>
          <w:lang w:val="en-US"/>
        </w:rPr>
      </w:pPr>
      <w:r w:rsidRPr="00533F15">
        <w:rPr>
          <w:sz w:val="22"/>
          <w:szCs w:val="22"/>
        </w:rPr>
        <w:t>Приступи судом</w:t>
      </w:r>
    </w:p>
    <w:p w14:paraId="20C6DF07" w14:textId="77777777" w:rsidR="00E022B5" w:rsidRPr="00533F15" w:rsidRDefault="00E022B5" w:rsidP="00E022B5">
      <w:pPr>
        <w:pStyle w:val="a5"/>
        <w:ind w:left="501"/>
        <w:rPr>
          <w:sz w:val="22"/>
          <w:szCs w:val="22"/>
        </w:rPr>
      </w:pPr>
    </w:p>
    <w:p w14:paraId="0866D0E2" w14:textId="77777777" w:rsidR="00015CF2" w:rsidRPr="00533F15" w:rsidRDefault="00015CF2" w:rsidP="00015CF2">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6B683090"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бронхіальній астмі;</w:t>
      </w:r>
    </w:p>
    <w:p w14:paraId="171BE293"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селективний М-</w:t>
      </w:r>
      <w:proofErr w:type="spellStart"/>
      <w:r w:rsidRPr="00533F15">
        <w:rPr>
          <w:rFonts w:ascii="Times New Roman" w:eastAsia="Times New Roman" w:hAnsi="Times New Roman" w:cs="Times New Roman"/>
          <w:lang w:val="uk-UA" w:eastAsia="ru-RU"/>
        </w:rPr>
        <w:t>холіноблокатор</w:t>
      </w:r>
      <w:proofErr w:type="spellEnd"/>
      <w:r w:rsidRPr="00533F15">
        <w:rPr>
          <w:rFonts w:ascii="Times New Roman" w:eastAsia="Times New Roman" w:hAnsi="Times New Roman" w:cs="Times New Roman"/>
          <w:lang w:val="uk-UA" w:eastAsia="ru-RU"/>
        </w:rPr>
        <w:t xml:space="preserve"> для лікування виразкової хвороби </w:t>
      </w:r>
      <w:proofErr w:type="spellStart"/>
      <w:r w:rsidRPr="00533F15">
        <w:rPr>
          <w:rFonts w:ascii="Times New Roman" w:eastAsia="Times New Roman" w:hAnsi="Times New Roman" w:cs="Times New Roman"/>
          <w:lang w:val="uk-UA" w:eastAsia="ru-RU"/>
        </w:rPr>
        <w:t>шлунка</w:t>
      </w:r>
      <w:proofErr w:type="spellEnd"/>
      <w:r w:rsidRPr="00533F15">
        <w:rPr>
          <w:rFonts w:ascii="Times New Roman" w:eastAsia="Times New Roman" w:hAnsi="Times New Roman" w:cs="Times New Roman"/>
          <w:lang w:val="uk-UA" w:eastAsia="ru-RU"/>
        </w:rPr>
        <w:t>;</w:t>
      </w:r>
    </w:p>
    <w:p w14:paraId="23CFE85D"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спазмолітик</w:t>
      </w:r>
      <w:proofErr w:type="spellEnd"/>
      <w:r w:rsidRPr="00533F15">
        <w:rPr>
          <w:rFonts w:ascii="Times New Roman" w:eastAsia="Times New Roman" w:hAnsi="Times New Roman" w:cs="Times New Roman"/>
          <w:lang w:val="uk-UA" w:eastAsia="ru-RU"/>
        </w:rPr>
        <w:t xml:space="preserve"> для </w:t>
      </w:r>
      <w:proofErr w:type="spellStart"/>
      <w:r w:rsidRPr="00533F15">
        <w:rPr>
          <w:rFonts w:ascii="Times New Roman" w:eastAsia="Times New Roman" w:hAnsi="Times New Roman" w:cs="Times New Roman"/>
          <w:lang w:val="uk-UA" w:eastAsia="ru-RU"/>
        </w:rPr>
        <w:t>купірування</w:t>
      </w:r>
      <w:proofErr w:type="spellEnd"/>
      <w:r w:rsidRPr="00533F15">
        <w:rPr>
          <w:rFonts w:ascii="Times New Roman" w:eastAsia="Times New Roman" w:hAnsi="Times New Roman" w:cs="Times New Roman"/>
          <w:lang w:val="uk-UA" w:eastAsia="ru-RU"/>
        </w:rPr>
        <w:t xml:space="preserve"> ниркової </w:t>
      </w:r>
      <w:proofErr w:type="spellStart"/>
      <w:r w:rsidRPr="00533F15">
        <w:rPr>
          <w:rFonts w:ascii="Times New Roman" w:eastAsia="Times New Roman" w:hAnsi="Times New Roman" w:cs="Times New Roman"/>
          <w:lang w:val="uk-UA" w:eastAsia="ru-RU"/>
        </w:rPr>
        <w:t>кольки</w:t>
      </w:r>
      <w:proofErr w:type="spellEnd"/>
      <w:r w:rsidRPr="00533F15">
        <w:rPr>
          <w:rFonts w:ascii="Times New Roman" w:eastAsia="Times New Roman" w:hAnsi="Times New Roman" w:cs="Times New Roman"/>
          <w:lang w:val="uk-UA" w:eastAsia="ru-RU"/>
        </w:rPr>
        <w:t>;</w:t>
      </w:r>
    </w:p>
    <w:p w14:paraId="7A11EBC8"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отруєнні мухоморами;</w:t>
      </w:r>
    </w:p>
    <w:p w14:paraId="1C8F5A1C"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w:t>
      </w:r>
      <w:proofErr w:type="spellStart"/>
      <w:r w:rsidRPr="00533F15">
        <w:rPr>
          <w:rFonts w:ascii="Times New Roman" w:eastAsia="Times New Roman" w:hAnsi="Times New Roman" w:cs="Times New Roman"/>
          <w:lang w:val="uk-UA" w:eastAsia="ru-RU"/>
        </w:rPr>
        <w:t>купірування</w:t>
      </w:r>
      <w:proofErr w:type="spellEnd"/>
      <w:r w:rsidRPr="00533F15">
        <w:rPr>
          <w:rFonts w:ascii="Times New Roman" w:eastAsia="Times New Roman" w:hAnsi="Times New Roman" w:cs="Times New Roman"/>
          <w:lang w:val="uk-UA" w:eastAsia="ru-RU"/>
        </w:rPr>
        <w:t xml:space="preserve"> гіпертонічного кризу;</w:t>
      </w:r>
    </w:p>
    <w:p w14:paraId="4280A0CA"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лікування хвороби Паркінсона;</w:t>
      </w:r>
    </w:p>
    <w:p w14:paraId="5BA53D33"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керованої гіпотонії;</w:t>
      </w:r>
    </w:p>
    <w:p w14:paraId="6D29A2DE"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 </w:t>
      </w:r>
      <w:proofErr w:type="spellStart"/>
      <w:r w:rsidRPr="00533F15">
        <w:rPr>
          <w:rFonts w:ascii="Times New Roman" w:eastAsia="Times New Roman" w:hAnsi="Times New Roman" w:cs="Times New Roman"/>
          <w:lang w:val="uk-UA" w:eastAsia="ru-RU"/>
        </w:rPr>
        <w:t>гіперсалівації</w:t>
      </w:r>
      <w:proofErr w:type="spellEnd"/>
      <w:r w:rsidRPr="00533F15">
        <w:rPr>
          <w:rFonts w:ascii="Times New Roman" w:eastAsia="Times New Roman" w:hAnsi="Times New Roman" w:cs="Times New Roman"/>
          <w:lang w:val="uk-UA" w:eastAsia="ru-RU"/>
        </w:rPr>
        <w:t>;</w:t>
      </w:r>
    </w:p>
    <w:p w14:paraId="715A1A94"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w:t>
      </w:r>
      <w:proofErr w:type="spellStart"/>
      <w:r w:rsidRPr="00533F15">
        <w:rPr>
          <w:rFonts w:ascii="Times New Roman" w:eastAsia="Times New Roman" w:hAnsi="Times New Roman" w:cs="Times New Roman"/>
          <w:lang w:val="uk-UA" w:eastAsia="ru-RU"/>
        </w:rPr>
        <w:t>премедикації</w:t>
      </w:r>
      <w:proofErr w:type="spellEnd"/>
      <w:r w:rsidRPr="00533F15">
        <w:rPr>
          <w:rFonts w:ascii="Times New Roman" w:eastAsia="Times New Roman" w:hAnsi="Times New Roman" w:cs="Times New Roman"/>
          <w:lang w:val="uk-UA" w:eastAsia="ru-RU"/>
        </w:rPr>
        <w:t>;</w:t>
      </w:r>
    </w:p>
    <w:p w14:paraId="28BA8A64"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 </w:t>
      </w:r>
      <w:proofErr w:type="spellStart"/>
      <w:r w:rsidRPr="00533F15">
        <w:rPr>
          <w:rFonts w:ascii="Times New Roman" w:eastAsia="Times New Roman" w:hAnsi="Times New Roman" w:cs="Times New Roman"/>
          <w:lang w:val="uk-UA" w:eastAsia="ru-RU"/>
        </w:rPr>
        <w:t>щелепно</w:t>
      </w:r>
      <w:proofErr w:type="spellEnd"/>
      <w:r w:rsidRPr="00533F15">
        <w:rPr>
          <w:rFonts w:ascii="Times New Roman" w:eastAsia="Times New Roman" w:hAnsi="Times New Roman" w:cs="Times New Roman"/>
          <w:lang w:val="uk-UA" w:eastAsia="ru-RU"/>
        </w:rPr>
        <w:t>-лицевій хірургії для репозиції кісткових уламків;</w:t>
      </w:r>
    </w:p>
    <w:p w14:paraId="175BE417"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spacing w:val="-2"/>
          <w:lang w:val="uk-UA" w:eastAsia="ru-RU"/>
        </w:rPr>
      </w:pPr>
      <w:proofErr w:type="spellStart"/>
      <w:r w:rsidRPr="00533F15">
        <w:rPr>
          <w:rFonts w:ascii="Times New Roman" w:eastAsia="Times New Roman" w:hAnsi="Times New Roman" w:cs="Times New Roman"/>
          <w:spacing w:val="-2"/>
          <w:lang w:val="uk-UA" w:eastAsia="ru-RU"/>
        </w:rPr>
        <w:t>міорелаксант</w:t>
      </w:r>
      <w:proofErr w:type="spellEnd"/>
      <w:r w:rsidRPr="00533F15">
        <w:rPr>
          <w:rFonts w:ascii="Times New Roman" w:eastAsia="Times New Roman" w:hAnsi="Times New Roman" w:cs="Times New Roman"/>
          <w:spacing w:val="-2"/>
          <w:lang w:val="uk-UA" w:eastAsia="ru-RU"/>
        </w:rPr>
        <w:t xml:space="preserve">, дія якого послаблюється </w:t>
      </w:r>
      <w:proofErr w:type="spellStart"/>
      <w:r w:rsidRPr="00533F15">
        <w:rPr>
          <w:rFonts w:ascii="Times New Roman" w:eastAsia="Times New Roman" w:hAnsi="Times New Roman" w:cs="Times New Roman"/>
          <w:spacing w:val="-2"/>
          <w:lang w:val="uk-UA" w:eastAsia="ru-RU"/>
        </w:rPr>
        <w:t>антихолінестеразними</w:t>
      </w:r>
      <w:proofErr w:type="spellEnd"/>
      <w:r w:rsidRPr="00533F15">
        <w:rPr>
          <w:rFonts w:ascii="Times New Roman" w:eastAsia="Times New Roman" w:hAnsi="Times New Roman" w:cs="Times New Roman"/>
          <w:spacing w:val="-2"/>
          <w:lang w:val="uk-UA" w:eastAsia="ru-RU"/>
        </w:rPr>
        <w:t xml:space="preserve"> препаратами. Які препарати посилюють ефект такого типу </w:t>
      </w:r>
      <w:proofErr w:type="spellStart"/>
      <w:r w:rsidRPr="00533F15">
        <w:rPr>
          <w:rFonts w:ascii="Times New Roman" w:eastAsia="Times New Roman" w:hAnsi="Times New Roman" w:cs="Times New Roman"/>
          <w:spacing w:val="-2"/>
          <w:lang w:val="uk-UA" w:eastAsia="ru-RU"/>
        </w:rPr>
        <w:t>міорелаксантів</w:t>
      </w:r>
      <w:proofErr w:type="spellEnd"/>
      <w:r w:rsidRPr="00533F15">
        <w:rPr>
          <w:rFonts w:ascii="Times New Roman" w:eastAsia="Times New Roman" w:hAnsi="Times New Roman" w:cs="Times New Roman"/>
          <w:spacing w:val="-2"/>
          <w:lang w:val="uk-UA" w:eastAsia="ru-RU"/>
        </w:rPr>
        <w:t>?</w:t>
      </w:r>
    </w:p>
    <w:p w14:paraId="3B49FDF4" w14:textId="77777777" w:rsidR="00015CF2" w:rsidRPr="00533F15" w:rsidRDefault="00015CF2" w:rsidP="00BF798D">
      <w:pPr>
        <w:numPr>
          <w:ilvl w:val="0"/>
          <w:numId w:val="82"/>
        </w:numPr>
        <w:autoSpaceDE w:val="0"/>
        <w:autoSpaceDN w:val="0"/>
        <w:adjustRightInd w:val="0"/>
        <w:spacing w:after="0" w:line="240" w:lineRule="auto"/>
        <w:jc w:val="both"/>
        <w:rPr>
          <w:rFonts w:ascii="Times New Roman" w:eastAsia="Times New Roman" w:hAnsi="Times New Roman" w:cs="Times New Roman"/>
          <w:spacing w:val="-2"/>
          <w:lang w:val="uk-UA" w:eastAsia="ru-RU"/>
        </w:rPr>
      </w:pPr>
      <w:proofErr w:type="spellStart"/>
      <w:r w:rsidRPr="00533F15">
        <w:rPr>
          <w:rFonts w:ascii="Times New Roman" w:eastAsia="Times New Roman" w:hAnsi="Times New Roman" w:cs="Times New Roman"/>
          <w:spacing w:val="-2"/>
          <w:lang w:val="uk-UA" w:eastAsia="ru-RU"/>
        </w:rPr>
        <w:t>міорелаксант</w:t>
      </w:r>
      <w:proofErr w:type="spellEnd"/>
      <w:r w:rsidRPr="00533F15">
        <w:rPr>
          <w:rFonts w:ascii="Times New Roman" w:eastAsia="Times New Roman" w:hAnsi="Times New Roman" w:cs="Times New Roman"/>
          <w:spacing w:val="-2"/>
          <w:lang w:val="uk-UA" w:eastAsia="ru-RU"/>
        </w:rPr>
        <w:t>, для послаблення дії якого потрібне переливання крові.</w:t>
      </w:r>
    </w:p>
    <w:p w14:paraId="20A04AF1" w14:textId="77777777" w:rsidR="00015CF2" w:rsidRPr="00533F15" w:rsidRDefault="00015CF2" w:rsidP="00015CF2">
      <w:pPr>
        <w:pStyle w:val="Default"/>
        <w:spacing w:after="27"/>
        <w:jc w:val="both"/>
        <w:rPr>
          <w:i/>
          <w:iCs/>
          <w:sz w:val="22"/>
          <w:szCs w:val="22"/>
          <w:lang w:val="uk-UA"/>
        </w:rPr>
      </w:pPr>
    </w:p>
    <w:p w14:paraId="4067B619" w14:textId="77777777" w:rsidR="00015CF2" w:rsidRPr="00533F15" w:rsidRDefault="00015CF2" w:rsidP="00015CF2">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65C1BFE9" w14:textId="77777777" w:rsidR="00015CF2" w:rsidRPr="00533F15" w:rsidRDefault="00015CF2" w:rsidP="00015CF2">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54EC3DE3" w14:textId="77777777" w:rsidR="00015CF2" w:rsidRPr="00533F15" w:rsidRDefault="00015CF2" w:rsidP="00015CF2">
      <w:pPr>
        <w:tabs>
          <w:tab w:val="num" w:pos="652"/>
        </w:tabs>
        <w:spacing w:line="240" w:lineRule="exact"/>
        <w:ind w:right="-1"/>
        <w:jc w:val="both"/>
        <w:rPr>
          <w:rFonts w:ascii="Times New Roman" w:hAnsi="Times New Roman" w:cs="Times New Roman"/>
          <w:b/>
          <w:snapToGrid w:val="0"/>
          <w:lang w:val="uk-UA"/>
        </w:rPr>
      </w:pPr>
    </w:p>
    <w:p w14:paraId="060F0B0E" w14:textId="77777777" w:rsidR="00015CF2" w:rsidRPr="00533F15" w:rsidRDefault="00015CF2" w:rsidP="00015CF2">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0A27C68C" w14:textId="77777777" w:rsidR="00015CF2" w:rsidRPr="00533F15" w:rsidRDefault="00015CF2" w:rsidP="00015CF2">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32F88DA6" w14:textId="77777777" w:rsidR="00015CF2" w:rsidRPr="00533F15" w:rsidRDefault="00015CF2" w:rsidP="00015CF2">
      <w:pPr>
        <w:pStyle w:val="Default"/>
        <w:rPr>
          <w:snapToGrid w:val="0"/>
          <w:sz w:val="22"/>
          <w:szCs w:val="22"/>
          <w:lang w:val="uk-UA"/>
        </w:rPr>
      </w:pPr>
    </w:p>
    <w:p w14:paraId="045EFA44" w14:textId="77777777" w:rsidR="00015CF2" w:rsidRPr="00533F15" w:rsidRDefault="00015CF2" w:rsidP="00015CF2">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4AB3B7D4" w14:textId="77777777" w:rsidR="00015CF2" w:rsidRPr="00533F15" w:rsidRDefault="00015CF2" w:rsidP="00015CF2">
      <w:pPr>
        <w:pStyle w:val="Default"/>
        <w:rPr>
          <w:sz w:val="22"/>
          <w:szCs w:val="22"/>
          <w:lang w:val="uk-UA"/>
        </w:rPr>
      </w:pPr>
    </w:p>
    <w:p w14:paraId="6BA01189" w14:textId="77777777" w:rsidR="00015CF2" w:rsidRPr="00533F15" w:rsidRDefault="00015CF2" w:rsidP="00015CF2">
      <w:pPr>
        <w:pStyle w:val="Default"/>
        <w:rPr>
          <w:sz w:val="22"/>
          <w:szCs w:val="22"/>
          <w:lang w:val="uk-UA"/>
        </w:rPr>
      </w:pPr>
      <w:r w:rsidRPr="00533F15">
        <w:rPr>
          <w:sz w:val="22"/>
          <w:szCs w:val="22"/>
          <w:lang w:val="uk-UA"/>
        </w:rPr>
        <w:t xml:space="preserve">Основна: </w:t>
      </w:r>
    </w:p>
    <w:p w14:paraId="76CDA695" w14:textId="77777777" w:rsidR="00015CF2" w:rsidRPr="00533F15" w:rsidRDefault="00015CF2" w:rsidP="00BF798D">
      <w:pPr>
        <w:pStyle w:val="a5"/>
        <w:numPr>
          <w:ilvl w:val="0"/>
          <w:numId w:val="273"/>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4A7C9F09" w14:textId="77777777" w:rsidR="00015CF2" w:rsidRPr="00533F15" w:rsidRDefault="00015CF2" w:rsidP="00BF798D">
      <w:pPr>
        <w:pStyle w:val="a5"/>
        <w:numPr>
          <w:ilvl w:val="0"/>
          <w:numId w:val="273"/>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29EDEE51" w14:textId="77777777" w:rsidR="00015CF2" w:rsidRPr="00533F15" w:rsidRDefault="00015CF2" w:rsidP="00BF798D">
      <w:pPr>
        <w:pStyle w:val="a5"/>
        <w:numPr>
          <w:ilvl w:val="0"/>
          <w:numId w:val="273"/>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27DC6F4C" w14:textId="77777777" w:rsidR="00015CF2" w:rsidRPr="00533F15" w:rsidRDefault="00015CF2" w:rsidP="00BF798D">
      <w:pPr>
        <w:pStyle w:val="a5"/>
        <w:numPr>
          <w:ilvl w:val="0"/>
          <w:numId w:val="273"/>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4EA6703B" w14:textId="77777777" w:rsidR="00015CF2" w:rsidRPr="00533F15" w:rsidRDefault="00015CF2" w:rsidP="00BF798D">
      <w:pPr>
        <w:pStyle w:val="a5"/>
        <w:numPr>
          <w:ilvl w:val="0"/>
          <w:numId w:val="273"/>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622C550F" w14:textId="77777777" w:rsidR="00015CF2" w:rsidRPr="00533F15" w:rsidRDefault="00015CF2" w:rsidP="00BF798D">
      <w:pPr>
        <w:pStyle w:val="a5"/>
        <w:numPr>
          <w:ilvl w:val="0"/>
          <w:numId w:val="273"/>
        </w:numPr>
        <w:spacing w:line="240" w:lineRule="exact"/>
        <w:jc w:val="both"/>
        <w:rPr>
          <w:sz w:val="22"/>
          <w:szCs w:val="22"/>
          <w:lang w:val="uk-UA"/>
        </w:rPr>
      </w:pPr>
      <w:hyperlink r:id="rId16"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59C8012E" w14:textId="77777777" w:rsidR="00015CF2" w:rsidRPr="00533F15" w:rsidRDefault="00015CF2" w:rsidP="00015CF2">
      <w:pPr>
        <w:pStyle w:val="Default"/>
        <w:rPr>
          <w:sz w:val="22"/>
          <w:szCs w:val="22"/>
          <w:lang w:val="uk-UA"/>
        </w:rPr>
      </w:pPr>
      <w:r w:rsidRPr="00533F15">
        <w:rPr>
          <w:sz w:val="22"/>
          <w:szCs w:val="22"/>
          <w:lang w:val="uk-UA"/>
        </w:rPr>
        <w:t xml:space="preserve">Додаткова: </w:t>
      </w:r>
    </w:p>
    <w:p w14:paraId="68E22EA8" w14:textId="77777777" w:rsidR="00015CF2" w:rsidRPr="00533F15" w:rsidRDefault="00015CF2" w:rsidP="00BF798D">
      <w:pPr>
        <w:pStyle w:val="a5"/>
        <w:numPr>
          <w:ilvl w:val="0"/>
          <w:numId w:val="274"/>
        </w:numPr>
        <w:spacing w:line="240" w:lineRule="exact"/>
        <w:jc w:val="both"/>
        <w:rPr>
          <w:sz w:val="22"/>
          <w:szCs w:val="22"/>
          <w:lang w:val="uk-UA"/>
        </w:rPr>
      </w:pPr>
      <w:r w:rsidRPr="00533F15">
        <w:rPr>
          <w:sz w:val="22"/>
          <w:szCs w:val="22"/>
          <w:lang w:val="uk-UA"/>
        </w:rPr>
        <w:lastRenderedPageBreak/>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4824C0EB" w14:textId="77777777" w:rsidR="00015CF2" w:rsidRPr="00533F15" w:rsidRDefault="00015CF2" w:rsidP="00BF798D">
      <w:pPr>
        <w:pStyle w:val="a5"/>
        <w:numPr>
          <w:ilvl w:val="0"/>
          <w:numId w:val="274"/>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4509C1B3" w14:textId="77777777" w:rsidR="00015CF2" w:rsidRDefault="00015CF2" w:rsidP="00015CF2">
      <w:pPr>
        <w:rPr>
          <w:rFonts w:ascii="Times New Roman" w:hAnsi="Times New Roman" w:cs="Times New Roman"/>
          <w:lang w:val="uk-UA"/>
        </w:rPr>
      </w:pPr>
    </w:p>
    <w:p w14:paraId="2258D110" w14:textId="77777777" w:rsidR="00C22846" w:rsidRPr="00533F15" w:rsidRDefault="00C22846" w:rsidP="00015CF2">
      <w:pPr>
        <w:rPr>
          <w:rFonts w:ascii="Times New Roman" w:hAnsi="Times New Roman" w:cs="Times New Roman"/>
          <w:lang w:val="uk-UA"/>
        </w:rPr>
      </w:pPr>
    </w:p>
    <w:p w14:paraId="44590EE8" w14:textId="77777777" w:rsidR="00F14476" w:rsidRPr="00533F15" w:rsidRDefault="00F14476" w:rsidP="00F14476">
      <w:pPr>
        <w:pStyle w:val="Default"/>
        <w:jc w:val="center"/>
        <w:rPr>
          <w:b/>
          <w:bCs/>
          <w:sz w:val="22"/>
          <w:szCs w:val="22"/>
          <w:lang w:val="uk-UA"/>
        </w:rPr>
      </w:pPr>
      <w:r w:rsidRPr="00533F15">
        <w:rPr>
          <w:b/>
          <w:bCs/>
          <w:sz w:val="22"/>
          <w:szCs w:val="22"/>
          <w:lang w:val="uk-UA"/>
        </w:rPr>
        <w:t xml:space="preserve">Практичне заняття № </w:t>
      </w:r>
      <w:r w:rsidR="00426CBA" w:rsidRPr="00533F15">
        <w:rPr>
          <w:b/>
          <w:bCs/>
          <w:sz w:val="22"/>
          <w:szCs w:val="22"/>
          <w:lang w:val="uk-UA"/>
        </w:rPr>
        <w:t>9</w:t>
      </w:r>
    </w:p>
    <w:p w14:paraId="279DA7AF" w14:textId="77777777" w:rsidR="00F14476" w:rsidRPr="00533F15" w:rsidRDefault="00F14476" w:rsidP="00F14476">
      <w:pPr>
        <w:pStyle w:val="Default"/>
        <w:jc w:val="center"/>
        <w:rPr>
          <w:sz w:val="22"/>
          <w:szCs w:val="22"/>
          <w:lang w:val="uk-UA"/>
        </w:rPr>
      </w:pPr>
    </w:p>
    <w:p w14:paraId="6636B066" w14:textId="77777777" w:rsidR="00F14476" w:rsidRPr="00533F15" w:rsidRDefault="00F14476" w:rsidP="00F14476">
      <w:pPr>
        <w:tabs>
          <w:tab w:val="left" w:pos="2688"/>
        </w:tabs>
        <w:ind w:left="850" w:hanging="425"/>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АДРЕНЕРГІЧНІ ЗАСОБИ. АДРЕНОМІМЕТИКИ</w:t>
      </w:r>
    </w:p>
    <w:p w14:paraId="5B1A325D" w14:textId="77777777" w:rsidR="00F14476" w:rsidRPr="00533F15" w:rsidRDefault="00F14476" w:rsidP="00F14476">
      <w:pPr>
        <w:autoSpaceDE w:val="0"/>
        <w:autoSpaceDN w:val="0"/>
        <w:adjustRightInd w:val="0"/>
        <w:spacing w:line="240" w:lineRule="exact"/>
        <w:ind w:firstLine="360"/>
        <w:jc w:val="both"/>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170AF68D" w14:textId="77777777" w:rsidR="00F14476" w:rsidRPr="00533F15" w:rsidRDefault="00F14476" w:rsidP="00F14476">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b/>
          <w:bCs/>
          <w:lang w:val="uk-UA"/>
        </w:rPr>
        <w:t xml:space="preserve">Основні поняття: </w:t>
      </w:r>
      <w:proofErr w:type="spellStart"/>
      <w:r w:rsidRPr="00533F15">
        <w:rPr>
          <w:rFonts w:ascii="Times New Roman" w:hAnsi="Times New Roman" w:cs="Times New Roman"/>
          <w:b/>
          <w:iCs/>
          <w:snapToGrid w:val="0"/>
          <w:lang w:val="uk-UA"/>
        </w:rPr>
        <w:t>адренотропні</w:t>
      </w:r>
      <w:proofErr w:type="spellEnd"/>
      <w:r w:rsidRPr="00533F15">
        <w:rPr>
          <w:rFonts w:ascii="Times New Roman" w:hAnsi="Times New Roman" w:cs="Times New Roman"/>
          <w:b/>
          <w:iCs/>
          <w:snapToGrid w:val="0"/>
          <w:lang w:val="uk-UA"/>
        </w:rPr>
        <w:t xml:space="preserve"> засоби</w:t>
      </w:r>
      <w:r w:rsidRPr="00533F15">
        <w:rPr>
          <w:rFonts w:ascii="Times New Roman" w:hAnsi="Times New Roman" w:cs="Times New Roman"/>
          <w:iCs/>
          <w:snapToGrid w:val="0"/>
          <w:lang w:val="uk-UA"/>
        </w:rPr>
        <w:t xml:space="preserve"> – лікарські засоби, що впливають на адренергічний синапс;</w:t>
      </w:r>
    </w:p>
    <w:p w14:paraId="1AA12DC1" w14:textId="77777777" w:rsidR="00F14476" w:rsidRPr="00533F15" w:rsidRDefault="00F14476" w:rsidP="00F14476">
      <w:pPr>
        <w:tabs>
          <w:tab w:val="left" w:pos="0"/>
          <w:tab w:val="left" w:pos="426"/>
        </w:tabs>
        <w:spacing w:line="240" w:lineRule="exact"/>
        <w:ind w:right="-1" w:firstLine="426"/>
        <w:rPr>
          <w:rFonts w:ascii="Times New Roman" w:hAnsi="Times New Roman" w:cs="Times New Roman"/>
          <w:iCs/>
          <w:snapToGrid w:val="0"/>
          <w:lang w:val="uk-UA"/>
        </w:rPr>
      </w:pPr>
      <w:r w:rsidRPr="00533F15">
        <w:rPr>
          <w:rFonts w:ascii="Times New Roman" w:hAnsi="Times New Roman" w:cs="Times New Roman"/>
          <w:b/>
          <w:iCs/>
          <w:snapToGrid w:val="0"/>
          <w:lang w:val="uk-UA"/>
        </w:rPr>
        <w:t xml:space="preserve"> </w:t>
      </w:r>
      <w:proofErr w:type="spellStart"/>
      <w:r w:rsidRPr="00533F15">
        <w:rPr>
          <w:rFonts w:ascii="Times New Roman" w:hAnsi="Times New Roman" w:cs="Times New Roman"/>
          <w:b/>
          <w:iCs/>
          <w:snapToGrid w:val="0"/>
          <w:lang w:val="uk-UA"/>
        </w:rPr>
        <w:t>адреноміметики</w:t>
      </w:r>
      <w:proofErr w:type="spellEnd"/>
      <w:r w:rsidRPr="00533F15">
        <w:rPr>
          <w:rFonts w:ascii="Times New Roman" w:hAnsi="Times New Roman" w:cs="Times New Roman"/>
          <w:b/>
          <w:iCs/>
          <w:snapToGrid w:val="0"/>
          <w:lang w:val="uk-UA"/>
        </w:rPr>
        <w:t xml:space="preserve"> </w:t>
      </w:r>
      <w:r w:rsidRPr="00533F15">
        <w:rPr>
          <w:rFonts w:ascii="Times New Roman" w:hAnsi="Times New Roman" w:cs="Times New Roman"/>
          <w:iCs/>
          <w:snapToGrid w:val="0"/>
          <w:lang w:val="uk-UA"/>
        </w:rPr>
        <w:t xml:space="preserve">- лікарські засоби, що стимулюють </w:t>
      </w:r>
      <w:proofErr w:type="spellStart"/>
      <w:r w:rsidRPr="00533F15">
        <w:rPr>
          <w:rFonts w:ascii="Times New Roman" w:hAnsi="Times New Roman" w:cs="Times New Roman"/>
          <w:iCs/>
          <w:snapToGrid w:val="0"/>
          <w:lang w:val="uk-UA"/>
        </w:rPr>
        <w:t>адренорецептори</w:t>
      </w:r>
      <w:proofErr w:type="spellEnd"/>
      <w:r w:rsidRPr="00533F15">
        <w:rPr>
          <w:rFonts w:ascii="Times New Roman" w:hAnsi="Times New Roman" w:cs="Times New Roman"/>
          <w:iCs/>
          <w:snapToGrid w:val="0"/>
          <w:lang w:val="uk-UA"/>
        </w:rPr>
        <w:t>;</w:t>
      </w:r>
    </w:p>
    <w:p w14:paraId="3465173C" w14:textId="77777777" w:rsidR="00F14476" w:rsidRPr="00533F15" w:rsidRDefault="00F14476" w:rsidP="00F14476">
      <w:pPr>
        <w:tabs>
          <w:tab w:val="left" w:pos="2688"/>
        </w:tabs>
        <w:spacing w:after="0"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253935A3" w14:textId="77777777" w:rsidR="00F14476" w:rsidRPr="00533F15" w:rsidRDefault="00F14476" w:rsidP="00F14476">
      <w:pPr>
        <w:tabs>
          <w:tab w:val="left" w:pos="2688"/>
        </w:tabs>
        <w:spacing w:after="0" w:line="240" w:lineRule="exact"/>
        <w:ind w:firstLine="425"/>
        <w:jc w:val="both"/>
        <w:rPr>
          <w:rFonts w:ascii="Times New Roman" w:hAnsi="Times New Roman" w:cs="Times New Roman"/>
          <w:bCs/>
          <w:snapToGrid w:val="0"/>
          <w:lang w:val="uk-UA"/>
        </w:rPr>
      </w:pPr>
    </w:p>
    <w:p w14:paraId="1ECB63B7" w14:textId="77777777" w:rsidR="00F14476" w:rsidRPr="00533F15" w:rsidRDefault="00F14476" w:rsidP="00F14476">
      <w:pPr>
        <w:pStyle w:val="Default"/>
        <w:ind w:firstLine="425"/>
        <w:rPr>
          <w:sz w:val="22"/>
          <w:szCs w:val="22"/>
          <w:lang w:val="uk-UA"/>
        </w:rPr>
      </w:pPr>
      <w:r w:rsidRPr="00533F15">
        <w:rPr>
          <w:b/>
          <w:bCs/>
          <w:sz w:val="22"/>
          <w:szCs w:val="22"/>
          <w:lang w:val="uk-UA"/>
        </w:rPr>
        <w:t xml:space="preserve">План: </w:t>
      </w:r>
    </w:p>
    <w:p w14:paraId="7BBD317A" w14:textId="77777777" w:rsidR="00F14476" w:rsidRPr="00533F15" w:rsidRDefault="00F14476" w:rsidP="00F14476">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42018E5" w14:textId="77777777" w:rsidR="00F14476" w:rsidRPr="00533F15" w:rsidRDefault="00F14476" w:rsidP="00F14476">
      <w:pPr>
        <w:pStyle w:val="Default"/>
        <w:spacing w:after="27"/>
        <w:rPr>
          <w:sz w:val="22"/>
          <w:szCs w:val="22"/>
          <w:lang w:val="uk-UA"/>
        </w:rPr>
      </w:pPr>
    </w:p>
    <w:p w14:paraId="7E67E187" w14:textId="77777777" w:rsidR="00F14476" w:rsidRPr="00533F15" w:rsidRDefault="00F14476" w:rsidP="00F14476">
      <w:pPr>
        <w:pStyle w:val="Default"/>
        <w:spacing w:after="27"/>
        <w:ind w:firstLine="425"/>
        <w:rPr>
          <w:b/>
          <w:sz w:val="22"/>
          <w:szCs w:val="22"/>
          <w:lang w:val="uk-UA"/>
        </w:rPr>
      </w:pPr>
      <w:r w:rsidRPr="00533F15">
        <w:rPr>
          <w:b/>
          <w:sz w:val="22"/>
          <w:szCs w:val="22"/>
          <w:lang w:val="uk-UA"/>
        </w:rPr>
        <w:t>1. Контроль опорного рівня знань.</w:t>
      </w:r>
    </w:p>
    <w:p w14:paraId="7243FE29" w14:textId="77777777" w:rsidR="00F14476" w:rsidRPr="00533F15" w:rsidRDefault="00F14476" w:rsidP="00F14476">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357A707E" w14:textId="77777777" w:rsidR="00F14476" w:rsidRPr="00533F15" w:rsidRDefault="00F14476" w:rsidP="00F14476">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3"/>
        <w:gridCol w:w="4176"/>
        <w:gridCol w:w="4807"/>
      </w:tblGrid>
      <w:tr w:rsidR="00F14476" w:rsidRPr="00533F15" w14:paraId="3285AFE1" w14:textId="77777777" w:rsidTr="006E5A54">
        <w:trPr>
          <w:jc w:val="center"/>
        </w:trPr>
        <w:tc>
          <w:tcPr>
            <w:tcW w:w="377" w:type="pct"/>
            <w:vAlign w:val="center"/>
          </w:tcPr>
          <w:p w14:paraId="353A6685" w14:textId="77777777" w:rsidR="00F14476" w:rsidRPr="00533F15" w:rsidRDefault="00F14476" w:rsidP="006E5A54">
            <w:pPr>
              <w:spacing w:after="0" w:line="200" w:lineRule="exact"/>
              <w:jc w:val="center"/>
              <w:rPr>
                <w:rFonts w:ascii="Times New Roman" w:hAnsi="Times New Roman" w:cs="Times New Roman"/>
                <w:lang w:val="uk-UA"/>
              </w:rPr>
            </w:pPr>
            <w:r w:rsidRPr="00533F15">
              <w:rPr>
                <w:rFonts w:ascii="Times New Roman" w:hAnsi="Times New Roman" w:cs="Times New Roman"/>
                <w:lang w:val="uk-UA"/>
              </w:rPr>
              <w:t>№ п/п</w:t>
            </w:r>
          </w:p>
        </w:tc>
        <w:tc>
          <w:tcPr>
            <w:tcW w:w="2149" w:type="pct"/>
            <w:vAlign w:val="center"/>
          </w:tcPr>
          <w:p w14:paraId="1C7BC081" w14:textId="77777777" w:rsidR="00F14476" w:rsidRPr="00533F15" w:rsidRDefault="00F14476" w:rsidP="006E5A54">
            <w:pPr>
              <w:spacing w:after="0" w:line="200" w:lineRule="exact"/>
              <w:jc w:val="center"/>
              <w:rPr>
                <w:rFonts w:ascii="Times New Roman" w:hAnsi="Times New Roman" w:cs="Times New Roman"/>
                <w:lang w:val="uk-UA"/>
              </w:rPr>
            </w:pPr>
            <w:r w:rsidRPr="00533F15">
              <w:rPr>
                <w:rFonts w:ascii="Times New Roman" w:hAnsi="Times New Roman" w:cs="Times New Roman"/>
                <w:lang w:val="uk-UA"/>
              </w:rPr>
              <w:t>Назва препарату</w:t>
            </w:r>
          </w:p>
        </w:tc>
        <w:tc>
          <w:tcPr>
            <w:tcW w:w="2474" w:type="pct"/>
            <w:vAlign w:val="center"/>
          </w:tcPr>
          <w:p w14:paraId="5294D394" w14:textId="77777777" w:rsidR="00F14476" w:rsidRPr="00533F15" w:rsidRDefault="00F14476" w:rsidP="006E5A54">
            <w:pPr>
              <w:spacing w:after="0" w:line="200" w:lineRule="exact"/>
              <w:jc w:val="center"/>
              <w:rPr>
                <w:rFonts w:ascii="Times New Roman" w:hAnsi="Times New Roman" w:cs="Times New Roman"/>
                <w:lang w:val="uk-UA"/>
              </w:rPr>
            </w:pPr>
            <w:r w:rsidRPr="00533F15">
              <w:rPr>
                <w:rFonts w:ascii="Times New Roman" w:hAnsi="Times New Roman" w:cs="Times New Roman"/>
                <w:lang w:val="uk-UA"/>
              </w:rPr>
              <w:t>Форма випуску</w:t>
            </w:r>
          </w:p>
        </w:tc>
      </w:tr>
      <w:tr w:rsidR="00F14476" w:rsidRPr="000304AD" w14:paraId="42468584" w14:textId="77777777" w:rsidTr="006E5A54">
        <w:trPr>
          <w:jc w:val="center"/>
        </w:trPr>
        <w:tc>
          <w:tcPr>
            <w:tcW w:w="377" w:type="pct"/>
          </w:tcPr>
          <w:p w14:paraId="4DB91FC8"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1.</w:t>
            </w:r>
          </w:p>
        </w:tc>
        <w:tc>
          <w:tcPr>
            <w:tcW w:w="2149" w:type="pct"/>
          </w:tcPr>
          <w:p w14:paraId="52051BB7"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b/>
                <w:lang w:val="uk-UA"/>
              </w:rPr>
              <w:t>Адреналіну гідрохлорид</w:t>
            </w:r>
            <w:r w:rsidRPr="00533F15">
              <w:rPr>
                <w:rFonts w:ascii="Times New Roman" w:hAnsi="Times New Roman" w:cs="Times New Roman"/>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Adrenalini</w:t>
            </w:r>
            <w:proofErr w:type="spellEnd"/>
            <w:r w:rsidRPr="00533F15">
              <w:rPr>
                <w:rFonts w:ascii="Times New Roman" w:hAnsi="Times New Roman" w:cs="Times New Roman"/>
                <w:i/>
                <w:lang w:val="uk-UA"/>
              </w:rPr>
              <w:t xml:space="preserve"> </w:t>
            </w:r>
            <w:proofErr w:type="spellStart"/>
            <w:r w:rsidRPr="00533F15">
              <w:rPr>
                <w:rFonts w:ascii="Times New Roman" w:hAnsi="Times New Roman" w:cs="Times New Roman"/>
                <w:i/>
                <w:lang w:val="uk-UA"/>
              </w:rPr>
              <w:t>hydrochloridum</w:t>
            </w:r>
            <w:proofErr w:type="spellEnd"/>
            <w:r w:rsidRPr="00533F15">
              <w:rPr>
                <w:rFonts w:ascii="Times New Roman" w:hAnsi="Times New Roman" w:cs="Times New Roman"/>
                <w:i/>
                <w:lang w:val="uk-UA"/>
              </w:rPr>
              <w:t>)</w:t>
            </w:r>
          </w:p>
        </w:tc>
        <w:tc>
          <w:tcPr>
            <w:tcW w:w="2474" w:type="pct"/>
          </w:tcPr>
          <w:p w14:paraId="29051014" w14:textId="77777777" w:rsidR="00F14476" w:rsidRPr="00533F15" w:rsidRDefault="00F14476" w:rsidP="006E5A54">
            <w:pPr>
              <w:spacing w:after="0" w:line="200" w:lineRule="exact"/>
              <w:rPr>
                <w:rFonts w:ascii="Times New Roman" w:hAnsi="Times New Roman" w:cs="Times New Roman"/>
                <w:lang w:val="uk-UA"/>
              </w:rPr>
            </w:pPr>
            <w:proofErr w:type="spellStart"/>
            <w:r w:rsidRPr="00533F15">
              <w:rPr>
                <w:rFonts w:ascii="Times New Roman" w:hAnsi="Times New Roman" w:cs="Times New Roman"/>
                <w:lang w:val="uk-UA"/>
              </w:rPr>
              <w:t>Амп</w:t>
            </w:r>
            <w:proofErr w:type="spellEnd"/>
            <w:r w:rsidRPr="00533F15">
              <w:rPr>
                <w:rFonts w:ascii="Times New Roman" w:hAnsi="Times New Roman" w:cs="Times New Roman"/>
                <w:lang w:val="uk-UA"/>
              </w:rPr>
              <w:t>. 0,1 % р-ну по 1 мл</w:t>
            </w:r>
          </w:p>
        </w:tc>
      </w:tr>
      <w:tr w:rsidR="00F14476" w:rsidRPr="000304AD" w14:paraId="167E9E79" w14:textId="77777777" w:rsidTr="006E5A54">
        <w:trPr>
          <w:trHeight w:val="122"/>
          <w:jc w:val="center"/>
        </w:trPr>
        <w:tc>
          <w:tcPr>
            <w:tcW w:w="377" w:type="pct"/>
          </w:tcPr>
          <w:p w14:paraId="267CDFE9"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2.</w:t>
            </w:r>
          </w:p>
        </w:tc>
        <w:tc>
          <w:tcPr>
            <w:tcW w:w="2149" w:type="pct"/>
          </w:tcPr>
          <w:p w14:paraId="1FA6C803" w14:textId="77777777" w:rsidR="00F14476" w:rsidRPr="00533F15" w:rsidRDefault="00F14476" w:rsidP="006E5A54">
            <w:pPr>
              <w:spacing w:after="0" w:line="200" w:lineRule="exact"/>
              <w:rPr>
                <w:rFonts w:ascii="Times New Roman" w:hAnsi="Times New Roman" w:cs="Times New Roman"/>
                <w:b/>
                <w:lang w:val="uk-UA"/>
              </w:rPr>
            </w:pPr>
            <w:proofErr w:type="spellStart"/>
            <w:r w:rsidRPr="00533F15">
              <w:rPr>
                <w:rFonts w:ascii="Times New Roman" w:hAnsi="Times New Roman" w:cs="Times New Roman"/>
                <w:b/>
                <w:lang w:val="uk-UA"/>
              </w:rPr>
              <w:t>Дофамін</w:t>
            </w:r>
            <w:proofErr w:type="spellEnd"/>
            <w:r w:rsidRPr="00533F15">
              <w:rPr>
                <w:rFonts w:ascii="Times New Roman" w:hAnsi="Times New Roman" w:cs="Times New Roman"/>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Dofaminum</w:t>
            </w:r>
            <w:proofErr w:type="spellEnd"/>
            <w:r w:rsidRPr="00533F15">
              <w:rPr>
                <w:rFonts w:ascii="Times New Roman" w:hAnsi="Times New Roman" w:cs="Times New Roman"/>
                <w:i/>
                <w:lang w:val="uk-UA"/>
              </w:rPr>
              <w:t>)</w:t>
            </w:r>
          </w:p>
        </w:tc>
        <w:tc>
          <w:tcPr>
            <w:tcW w:w="2474" w:type="pct"/>
          </w:tcPr>
          <w:p w14:paraId="5C53D0D0" w14:textId="77777777" w:rsidR="00F14476" w:rsidRPr="00533F15" w:rsidRDefault="00F14476" w:rsidP="006E5A54">
            <w:pPr>
              <w:spacing w:after="0" w:line="200" w:lineRule="exact"/>
              <w:rPr>
                <w:rFonts w:ascii="Times New Roman" w:hAnsi="Times New Roman" w:cs="Times New Roman"/>
                <w:lang w:val="uk-UA"/>
              </w:rPr>
            </w:pPr>
            <w:proofErr w:type="spellStart"/>
            <w:r w:rsidRPr="00533F15">
              <w:rPr>
                <w:rFonts w:ascii="Times New Roman" w:hAnsi="Times New Roman" w:cs="Times New Roman"/>
                <w:lang w:val="uk-UA"/>
              </w:rPr>
              <w:t>Амп</w:t>
            </w:r>
            <w:proofErr w:type="spellEnd"/>
            <w:r w:rsidRPr="00533F15">
              <w:rPr>
                <w:rFonts w:ascii="Times New Roman" w:hAnsi="Times New Roman" w:cs="Times New Roman"/>
                <w:lang w:val="uk-UA"/>
              </w:rPr>
              <w:t>. 4 % р-ну по 5 мл</w:t>
            </w:r>
          </w:p>
        </w:tc>
      </w:tr>
      <w:tr w:rsidR="00F14476" w:rsidRPr="000304AD" w14:paraId="162E8470" w14:textId="77777777" w:rsidTr="006E5A54">
        <w:trPr>
          <w:jc w:val="center"/>
        </w:trPr>
        <w:tc>
          <w:tcPr>
            <w:tcW w:w="377" w:type="pct"/>
          </w:tcPr>
          <w:p w14:paraId="12923272"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3.</w:t>
            </w:r>
          </w:p>
        </w:tc>
        <w:tc>
          <w:tcPr>
            <w:tcW w:w="2149" w:type="pct"/>
          </w:tcPr>
          <w:p w14:paraId="0DA5F285" w14:textId="77777777" w:rsidR="00F14476" w:rsidRPr="00533F15" w:rsidRDefault="00F14476" w:rsidP="006E5A54">
            <w:pPr>
              <w:spacing w:after="0" w:line="200" w:lineRule="exact"/>
              <w:rPr>
                <w:rFonts w:ascii="Times New Roman" w:hAnsi="Times New Roman" w:cs="Times New Roman"/>
                <w:b/>
                <w:lang w:val="uk-UA"/>
              </w:rPr>
            </w:pPr>
            <w:r w:rsidRPr="00533F15">
              <w:rPr>
                <w:rFonts w:ascii="Times New Roman" w:hAnsi="Times New Roman" w:cs="Times New Roman"/>
                <w:b/>
                <w:lang w:val="uk-UA"/>
              </w:rPr>
              <w:t>Ефедрину гідрохлорид</w:t>
            </w:r>
            <w:r w:rsidRPr="00533F15">
              <w:rPr>
                <w:rFonts w:ascii="Times New Roman" w:hAnsi="Times New Roman" w:cs="Times New Roman"/>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Ephedrini</w:t>
            </w:r>
            <w:proofErr w:type="spellEnd"/>
            <w:r w:rsidRPr="00533F15">
              <w:rPr>
                <w:rFonts w:ascii="Times New Roman" w:hAnsi="Times New Roman" w:cs="Times New Roman"/>
                <w:i/>
                <w:lang w:val="uk-UA"/>
              </w:rPr>
              <w:t xml:space="preserve"> </w:t>
            </w:r>
            <w:proofErr w:type="spellStart"/>
            <w:r w:rsidRPr="00533F15">
              <w:rPr>
                <w:rFonts w:ascii="Times New Roman" w:hAnsi="Times New Roman" w:cs="Times New Roman"/>
                <w:i/>
                <w:lang w:val="uk-UA"/>
              </w:rPr>
              <w:t>hydrochloridum</w:t>
            </w:r>
            <w:proofErr w:type="spellEnd"/>
            <w:r w:rsidRPr="00533F15">
              <w:rPr>
                <w:rFonts w:ascii="Times New Roman" w:hAnsi="Times New Roman" w:cs="Times New Roman"/>
                <w:i/>
                <w:lang w:val="uk-UA"/>
              </w:rPr>
              <w:t>)</w:t>
            </w:r>
          </w:p>
        </w:tc>
        <w:tc>
          <w:tcPr>
            <w:tcW w:w="2474" w:type="pct"/>
          </w:tcPr>
          <w:p w14:paraId="32558726" w14:textId="77777777" w:rsidR="00F14476" w:rsidRPr="00533F15" w:rsidRDefault="00F14476" w:rsidP="006E5A54">
            <w:pPr>
              <w:spacing w:after="0" w:line="200" w:lineRule="exact"/>
              <w:rPr>
                <w:rFonts w:ascii="Times New Roman" w:hAnsi="Times New Roman" w:cs="Times New Roman"/>
                <w:lang w:val="uk-UA"/>
              </w:rPr>
            </w:pPr>
            <w:proofErr w:type="spellStart"/>
            <w:r w:rsidRPr="00533F15">
              <w:rPr>
                <w:rFonts w:ascii="Times New Roman" w:hAnsi="Times New Roman" w:cs="Times New Roman"/>
                <w:lang w:val="uk-UA"/>
              </w:rPr>
              <w:t>Амп</w:t>
            </w:r>
            <w:proofErr w:type="spellEnd"/>
            <w:r w:rsidRPr="00533F15">
              <w:rPr>
                <w:rFonts w:ascii="Times New Roman" w:hAnsi="Times New Roman" w:cs="Times New Roman"/>
                <w:lang w:val="uk-UA"/>
              </w:rPr>
              <w:t>. 5 % р-ну по 1 мл; табл. по 0,025</w:t>
            </w:r>
          </w:p>
        </w:tc>
      </w:tr>
      <w:tr w:rsidR="00F14476" w:rsidRPr="000304AD" w14:paraId="4F6D3FBD" w14:textId="77777777" w:rsidTr="006E5A54">
        <w:trPr>
          <w:jc w:val="center"/>
        </w:trPr>
        <w:tc>
          <w:tcPr>
            <w:tcW w:w="377" w:type="pct"/>
          </w:tcPr>
          <w:p w14:paraId="119B890B"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4.</w:t>
            </w:r>
          </w:p>
        </w:tc>
        <w:tc>
          <w:tcPr>
            <w:tcW w:w="2149" w:type="pct"/>
          </w:tcPr>
          <w:p w14:paraId="16E521FF" w14:textId="77777777" w:rsidR="00F14476" w:rsidRPr="00533F15" w:rsidRDefault="00F14476" w:rsidP="006E5A54">
            <w:pPr>
              <w:spacing w:after="0" w:line="200" w:lineRule="exact"/>
              <w:rPr>
                <w:rFonts w:ascii="Times New Roman" w:hAnsi="Times New Roman" w:cs="Times New Roman"/>
                <w:b/>
                <w:lang w:val="uk-UA"/>
              </w:rPr>
            </w:pPr>
            <w:proofErr w:type="spellStart"/>
            <w:r w:rsidRPr="00533F15">
              <w:rPr>
                <w:rFonts w:ascii="Times New Roman" w:hAnsi="Times New Roman" w:cs="Times New Roman"/>
                <w:b/>
                <w:lang w:val="uk-UA"/>
              </w:rPr>
              <w:t>Норадреналіну</w:t>
            </w:r>
            <w:proofErr w:type="spellEnd"/>
            <w:r w:rsidRPr="00533F15">
              <w:rPr>
                <w:rFonts w:ascii="Times New Roman" w:hAnsi="Times New Roman" w:cs="Times New Roman"/>
                <w:b/>
                <w:lang w:val="uk-UA"/>
              </w:rPr>
              <w:t xml:space="preserve"> </w:t>
            </w:r>
            <w:proofErr w:type="spellStart"/>
            <w:r w:rsidRPr="00533F15">
              <w:rPr>
                <w:rFonts w:ascii="Times New Roman" w:hAnsi="Times New Roman" w:cs="Times New Roman"/>
                <w:b/>
                <w:lang w:val="uk-UA"/>
              </w:rPr>
              <w:t>гідротартрат</w:t>
            </w:r>
            <w:proofErr w:type="spellEnd"/>
            <w:r w:rsidRPr="00533F15">
              <w:rPr>
                <w:rFonts w:ascii="Times New Roman" w:hAnsi="Times New Roman" w:cs="Times New Roman"/>
                <w:b/>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Noradrenalini</w:t>
            </w:r>
            <w:proofErr w:type="spellEnd"/>
            <w:r w:rsidRPr="00533F15">
              <w:rPr>
                <w:rFonts w:ascii="Times New Roman" w:hAnsi="Times New Roman" w:cs="Times New Roman"/>
                <w:i/>
                <w:lang w:val="uk-UA"/>
              </w:rPr>
              <w:t xml:space="preserve"> </w:t>
            </w:r>
            <w:proofErr w:type="spellStart"/>
            <w:r w:rsidRPr="00533F15">
              <w:rPr>
                <w:rFonts w:ascii="Times New Roman" w:hAnsi="Times New Roman" w:cs="Times New Roman"/>
                <w:i/>
                <w:lang w:val="uk-UA"/>
              </w:rPr>
              <w:t>hydrotartras</w:t>
            </w:r>
            <w:proofErr w:type="spellEnd"/>
            <w:r w:rsidRPr="00533F15">
              <w:rPr>
                <w:rFonts w:ascii="Times New Roman" w:hAnsi="Times New Roman" w:cs="Times New Roman"/>
                <w:i/>
                <w:lang w:val="uk-UA"/>
              </w:rPr>
              <w:t>)</w:t>
            </w:r>
          </w:p>
        </w:tc>
        <w:tc>
          <w:tcPr>
            <w:tcW w:w="2474" w:type="pct"/>
          </w:tcPr>
          <w:p w14:paraId="6F55F38C" w14:textId="77777777" w:rsidR="00F14476" w:rsidRPr="00533F15" w:rsidRDefault="00F14476" w:rsidP="006E5A54">
            <w:pPr>
              <w:spacing w:after="0" w:line="200" w:lineRule="exact"/>
              <w:rPr>
                <w:rFonts w:ascii="Times New Roman" w:hAnsi="Times New Roman" w:cs="Times New Roman"/>
                <w:lang w:val="uk-UA"/>
              </w:rPr>
            </w:pPr>
            <w:proofErr w:type="spellStart"/>
            <w:r w:rsidRPr="00533F15">
              <w:rPr>
                <w:rFonts w:ascii="Times New Roman" w:hAnsi="Times New Roman" w:cs="Times New Roman"/>
                <w:lang w:val="uk-UA"/>
              </w:rPr>
              <w:t>Амп</w:t>
            </w:r>
            <w:proofErr w:type="spellEnd"/>
            <w:r w:rsidRPr="00533F15">
              <w:rPr>
                <w:rFonts w:ascii="Times New Roman" w:hAnsi="Times New Roman" w:cs="Times New Roman"/>
                <w:lang w:val="uk-UA"/>
              </w:rPr>
              <w:t>. 0,2 % р-ну по 1 мл</w:t>
            </w:r>
          </w:p>
        </w:tc>
      </w:tr>
      <w:tr w:rsidR="00F14476" w:rsidRPr="000304AD" w14:paraId="6AA19952" w14:textId="77777777" w:rsidTr="006E5A54">
        <w:trPr>
          <w:jc w:val="center"/>
        </w:trPr>
        <w:tc>
          <w:tcPr>
            <w:tcW w:w="377" w:type="pct"/>
          </w:tcPr>
          <w:p w14:paraId="2D33157F"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5.</w:t>
            </w:r>
          </w:p>
        </w:tc>
        <w:tc>
          <w:tcPr>
            <w:tcW w:w="2149" w:type="pct"/>
          </w:tcPr>
          <w:p w14:paraId="1BCC68D4" w14:textId="77777777" w:rsidR="00F14476" w:rsidRPr="00533F15" w:rsidRDefault="00F14476" w:rsidP="006E5A54">
            <w:pPr>
              <w:spacing w:after="0" w:line="200" w:lineRule="exact"/>
              <w:rPr>
                <w:rFonts w:ascii="Times New Roman" w:hAnsi="Times New Roman" w:cs="Times New Roman"/>
                <w:b/>
                <w:lang w:val="uk-UA"/>
              </w:rPr>
            </w:pPr>
            <w:proofErr w:type="spellStart"/>
            <w:r w:rsidRPr="00533F15">
              <w:rPr>
                <w:rFonts w:ascii="Times New Roman" w:hAnsi="Times New Roman" w:cs="Times New Roman"/>
                <w:b/>
                <w:lang w:val="uk-UA"/>
              </w:rPr>
              <w:t>Мезатон</w:t>
            </w:r>
            <w:proofErr w:type="spellEnd"/>
            <w:r w:rsidRPr="00533F15">
              <w:rPr>
                <w:rFonts w:ascii="Times New Roman" w:hAnsi="Times New Roman" w:cs="Times New Roman"/>
                <w:b/>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Mesatonum</w:t>
            </w:r>
            <w:proofErr w:type="spellEnd"/>
            <w:r w:rsidRPr="00533F15">
              <w:rPr>
                <w:rFonts w:ascii="Times New Roman" w:hAnsi="Times New Roman" w:cs="Times New Roman"/>
                <w:i/>
                <w:lang w:val="uk-UA"/>
              </w:rPr>
              <w:t>)</w:t>
            </w:r>
          </w:p>
        </w:tc>
        <w:tc>
          <w:tcPr>
            <w:tcW w:w="2474" w:type="pct"/>
          </w:tcPr>
          <w:p w14:paraId="0BDE4FA1" w14:textId="77777777" w:rsidR="00F14476" w:rsidRPr="00533F15" w:rsidRDefault="00F14476" w:rsidP="006E5A54">
            <w:pPr>
              <w:spacing w:after="0" w:line="200" w:lineRule="exact"/>
              <w:rPr>
                <w:rFonts w:ascii="Times New Roman" w:hAnsi="Times New Roman" w:cs="Times New Roman"/>
                <w:lang w:val="uk-UA"/>
              </w:rPr>
            </w:pPr>
            <w:proofErr w:type="spellStart"/>
            <w:r w:rsidRPr="00533F15">
              <w:rPr>
                <w:rFonts w:ascii="Times New Roman" w:hAnsi="Times New Roman" w:cs="Times New Roman"/>
                <w:lang w:val="uk-UA"/>
              </w:rPr>
              <w:t>Амп</w:t>
            </w:r>
            <w:proofErr w:type="spellEnd"/>
            <w:r w:rsidRPr="00533F15">
              <w:rPr>
                <w:rFonts w:ascii="Times New Roman" w:hAnsi="Times New Roman" w:cs="Times New Roman"/>
                <w:lang w:val="uk-UA"/>
              </w:rPr>
              <w:t>. 1 % р-ну по 1 мл, табл. по 0,01</w:t>
            </w:r>
          </w:p>
        </w:tc>
      </w:tr>
      <w:tr w:rsidR="00F14476" w:rsidRPr="000304AD" w14:paraId="70C353BF" w14:textId="77777777" w:rsidTr="006E5A54">
        <w:trPr>
          <w:trHeight w:val="336"/>
          <w:jc w:val="center"/>
        </w:trPr>
        <w:tc>
          <w:tcPr>
            <w:tcW w:w="377" w:type="pct"/>
          </w:tcPr>
          <w:p w14:paraId="5483C3B7"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6.</w:t>
            </w:r>
          </w:p>
        </w:tc>
        <w:tc>
          <w:tcPr>
            <w:tcW w:w="2149" w:type="pct"/>
          </w:tcPr>
          <w:p w14:paraId="5DF83705" w14:textId="77777777" w:rsidR="00F14476" w:rsidRPr="00533F15" w:rsidRDefault="00F14476" w:rsidP="006E5A54">
            <w:pPr>
              <w:spacing w:after="0" w:line="200" w:lineRule="exact"/>
              <w:rPr>
                <w:rFonts w:ascii="Times New Roman" w:hAnsi="Times New Roman" w:cs="Times New Roman"/>
                <w:i/>
                <w:lang w:val="uk-UA"/>
              </w:rPr>
            </w:pPr>
            <w:r w:rsidRPr="00533F15">
              <w:rPr>
                <w:rFonts w:ascii="Times New Roman" w:hAnsi="Times New Roman" w:cs="Times New Roman"/>
                <w:b/>
                <w:lang w:val="uk-UA"/>
              </w:rPr>
              <w:t xml:space="preserve">Галазолін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Halazolinum</w:t>
            </w:r>
            <w:proofErr w:type="spellEnd"/>
            <w:r w:rsidRPr="00533F15">
              <w:rPr>
                <w:rFonts w:ascii="Times New Roman" w:hAnsi="Times New Roman" w:cs="Times New Roman"/>
                <w:i/>
                <w:lang w:val="uk-UA"/>
              </w:rPr>
              <w:t>)</w:t>
            </w:r>
          </w:p>
          <w:p w14:paraId="1663981B" w14:textId="77777777" w:rsidR="00F14476" w:rsidRPr="00533F15" w:rsidRDefault="00F14476" w:rsidP="006E5A54">
            <w:pPr>
              <w:spacing w:after="0" w:line="200" w:lineRule="exact"/>
              <w:rPr>
                <w:rFonts w:ascii="Times New Roman" w:hAnsi="Times New Roman" w:cs="Times New Roman"/>
                <w:b/>
                <w:lang w:val="uk-UA"/>
              </w:rPr>
            </w:pPr>
            <w:r w:rsidRPr="00533F15">
              <w:rPr>
                <w:rFonts w:ascii="Times New Roman" w:hAnsi="Times New Roman" w:cs="Times New Roman"/>
                <w:lang w:val="uk-UA"/>
              </w:rPr>
              <w:t xml:space="preserve">син.: </w:t>
            </w:r>
            <w:proofErr w:type="spellStart"/>
            <w:r w:rsidRPr="00533F15">
              <w:rPr>
                <w:rFonts w:ascii="Times New Roman" w:hAnsi="Times New Roman" w:cs="Times New Roman"/>
                <w:lang w:val="uk-UA"/>
              </w:rPr>
              <w:t>ксилометазолін</w:t>
            </w:r>
            <w:proofErr w:type="spellEnd"/>
          </w:p>
        </w:tc>
        <w:tc>
          <w:tcPr>
            <w:tcW w:w="2474" w:type="pct"/>
          </w:tcPr>
          <w:p w14:paraId="05CEFCC2" w14:textId="77777777" w:rsidR="00F14476" w:rsidRPr="00533F15" w:rsidRDefault="00F14476" w:rsidP="006E5A54">
            <w:pPr>
              <w:spacing w:after="0" w:line="200" w:lineRule="exact"/>
              <w:rPr>
                <w:rFonts w:ascii="Times New Roman" w:hAnsi="Times New Roman" w:cs="Times New Roman"/>
                <w:lang w:val="uk-UA"/>
              </w:rPr>
            </w:pPr>
            <w:proofErr w:type="spellStart"/>
            <w:r w:rsidRPr="00533F15">
              <w:rPr>
                <w:rFonts w:ascii="Times New Roman" w:hAnsi="Times New Roman" w:cs="Times New Roman"/>
                <w:lang w:val="uk-UA"/>
              </w:rPr>
              <w:t>Фл</w:t>
            </w:r>
            <w:proofErr w:type="spellEnd"/>
            <w:r w:rsidRPr="00533F15">
              <w:rPr>
                <w:rFonts w:ascii="Times New Roman" w:hAnsi="Times New Roman" w:cs="Times New Roman"/>
                <w:lang w:val="uk-UA"/>
              </w:rPr>
              <w:t>. 0,05 и 0,1 % р-ну, краплі в ніс</w:t>
            </w:r>
          </w:p>
        </w:tc>
      </w:tr>
      <w:tr w:rsidR="00F14476" w:rsidRPr="000304AD" w14:paraId="2A64EA22" w14:textId="77777777" w:rsidTr="006E5A54">
        <w:trPr>
          <w:jc w:val="center"/>
        </w:trPr>
        <w:tc>
          <w:tcPr>
            <w:tcW w:w="377" w:type="pct"/>
          </w:tcPr>
          <w:p w14:paraId="1070CC36"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7.</w:t>
            </w:r>
          </w:p>
        </w:tc>
        <w:tc>
          <w:tcPr>
            <w:tcW w:w="2149" w:type="pct"/>
          </w:tcPr>
          <w:p w14:paraId="5256F6FA" w14:textId="77777777" w:rsidR="00F14476" w:rsidRPr="00533F15" w:rsidRDefault="00F14476" w:rsidP="006E5A54">
            <w:pPr>
              <w:spacing w:after="0" w:line="200" w:lineRule="exact"/>
              <w:rPr>
                <w:rFonts w:ascii="Times New Roman" w:hAnsi="Times New Roman" w:cs="Times New Roman"/>
                <w:i/>
                <w:lang w:val="uk-UA"/>
              </w:rPr>
            </w:pPr>
            <w:proofErr w:type="spellStart"/>
            <w:r w:rsidRPr="00533F15">
              <w:rPr>
                <w:rFonts w:ascii="Times New Roman" w:hAnsi="Times New Roman" w:cs="Times New Roman"/>
                <w:b/>
                <w:lang w:val="uk-UA"/>
              </w:rPr>
              <w:t>Ізадрин</w:t>
            </w:r>
            <w:proofErr w:type="spellEnd"/>
            <w:r w:rsidRPr="00533F15">
              <w:rPr>
                <w:rFonts w:ascii="Times New Roman" w:hAnsi="Times New Roman" w:cs="Times New Roman"/>
                <w:b/>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Isadrinum</w:t>
            </w:r>
            <w:proofErr w:type="spellEnd"/>
            <w:r w:rsidRPr="00533F15">
              <w:rPr>
                <w:rFonts w:ascii="Times New Roman" w:hAnsi="Times New Roman" w:cs="Times New Roman"/>
                <w:i/>
                <w:lang w:val="uk-UA"/>
              </w:rPr>
              <w:t>)</w:t>
            </w:r>
          </w:p>
          <w:p w14:paraId="6D4DB9F9" w14:textId="77777777" w:rsidR="00F14476" w:rsidRPr="00533F15" w:rsidRDefault="00F14476" w:rsidP="006E5A54">
            <w:pPr>
              <w:spacing w:after="0" w:line="200" w:lineRule="exact"/>
              <w:rPr>
                <w:rFonts w:ascii="Times New Roman" w:hAnsi="Times New Roman" w:cs="Times New Roman"/>
                <w:b/>
                <w:lang w:val="uk-UA"/>
              </w:rPr>
            </w:pPr>
            <w:r w:rsidRPr="00533F15">
              <w:rPr>
                <w:rFonts w:ascii="Times New Roman" w:hAnsi="Times New Roman" w:cs="Times New Roman"/>
                <w:lang w:val="uk-UA"/>
              </w:rPr>
              <w:t xml:space="preserve">син.: </w:t>
            </w:r>
            <w:proofErr w:type="spellStart"/>
            <w:r w:rsidRPr="00533F15">
              <w:rPr>
                <w:rFonts w:ascii="Times New Roman" w:hAnsi="Times New Roman" w:cs="Times New Roman"/>
                <w:lang w:val="uk-UA"/>
              </w:rPr>
              <w:t>новодрин</w:t>
            </w:r>
            <w:proofErr w:type="spellEnd"/>
          </w:p>
        </w:tc>
        <w:tc>
          <w:tcPr>
            <w:tcW w:w="2474" w:type="pct"/>
          </w:tcPr>
          <w:p w14:paraId="59E46789"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 xml:space="preserve">Табл. по 0,005; </w:t>
            </w:r>
            <w:proofErr w:type="spellStart"/>
            <w:r w:rsidRPr="00533F15">
              <w:rPr>
                <w:rFonts w:ascii="Times New Roman" w:hAnsi="Times New Roman" w:cs="Times New Roman"/>
                <w:lang w:val="uk-UA"/>
              </w:rPr>
              <w:t>фл</w:t>
            </w:r>
            <w:proofErr w:type="spellEnd"/>
            <w:r w:rsidRPr="00533F15">
              <w:rPr>
                <w:rFonts w:ascii="Times New Roman" w:hAnsi="Times New Roman" w:cs="Times New Roman"/>
                <w:lang w:val="uk-UA"/>
              </w:rPr>
              <w:t>. 0,5 % р-ну д/</w:t>
            </w:r>
            <w:proofErr w:type="spellStart"/>
            <w:r w:rsidRPr="00533F15">
              <w:rPr>
                <w:rFonts w:ascii="Times New Roman" w:hAnsi="Times New Roman" w:cs="Times New Roman"/>
                <w:lang w:val="uk-UA"/>
              </w:rPr>
              <w:t>інг</w:t>
            </w:r>
            <w:proofErr w:type="spellEnd"/>
            <w:r w:rsidRPr="00533F15">
              <w:rPr>
                <w:rFonts w:ascii="Times New Roman" w:hAnsi="Times New Roman" w:cs="Times New Roman"/>
                <w:lang w:val="uk-UA"/>
              </w:rPr>
              <w:t xml:space="preserve"> по 25 і 100 мл</w:t>
            </w:r>
          </w:p>
        </w:tc>
      </w:tr>
      <w:tr w:rsidR="00F14476" w:rsidRPr="000304AD" w14:paraId="00007564" w14:textId="77777777" w:rsidTr="006E5A54">
        <w:trPr>
          <w:trHeight w:val="251"/>
          <w:jc w:val="center"/>
        </w:trPr>
        <w:tc>
          <w:tcPr>
            <w:tcW w:w="377" w:type="pct"/>
          </w:tcPr>
          <w:p w14:paraId="7C76DB63"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8.</w:t>
            </w:r>
          </w:p>
        </w:tc>
        <w:tc>
          <w:tcPr>
            <w:tcW w:w="2149" w:type="pct"/>
          </w:tcPr>
          <w:p w14:paraId="76CB5847" w14:textId="77777777" w:rsidR="00F14476" w:rsidRPr="00533F15" w:rsidRDefault="00F14476" w:rsidP="006E5A54">
            <w:pPr>
              <w:spacing w:after="0" w:line="200" w:lineRule="exact"/>
              <w:rPr>
                <w:rFonts w:ascii="Times New Roman" w:hAnsi="Times New Roman" w:cs="Times New Roman"/>
                <w:b/>
                <w:lang w:val="uk-UA"/>
              </w:rPr>
            </w:pPr>
            <w:proofErr w:type="spellStart"/>
            <w:r w:rsidRPr="00533F15">
              <w:rPr>
                <w:rFonts w:ascii="Times New Roman" w:hAnsi="Times New Roman" w:cs="Times New Roman"/>
                <w:b/>
                <w:lang w:val="uk-UA"/>
              </w:rPr>
              <w:t>Добутамін</w:t>
            </w:r>
            <w:proofErr w:type="spellEnd"/>
            <w:r w:rsidRPr="00533F15">
              <w:rPr>
                <w:rFonts w:ascii="Times New Roman" w:hAnsi="Times New Roman" w:cs="Times New Roman"/>
                <w:b/>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Dobutaminum</w:t>
            </w:r>
            <w:proofErr w:type="spellEnd"/>
            <w:r w:rsidRPr="00533F15">
              <w:rPr>
                <w:rFonts w:ascii="Times New Roman" w:hAnsi="Times New Roman" w:cs="Times New Roman"/>
                <w:i/>
                <w:lang w:val="uk-UA"/>
              </w:rPr>
              <w:t>)</w:t>
            </w:r>
          </w:p>
        </w:tc>
        <w:tc>
          <w:tcPr>
            <w:tcW w:w="2474" w:type="pct"/>
          </w:tcPr>
          <w:p w14:paraId="72068A9C" w14:textId="77777777" w:rsidR="00F14476" w:rsidRPr="00533F15" w:rsidRDefault="00F14476" w:rsidP="006E5A54">
            <w:pPr>
              <w:spacing w:after="0" w:line="200" w:lineRule="exact"/>
              <w:rPr>
                <w:rFonts w:ascii="Times New Roman" w:hAnsi="Times New Roman" w:cs="Times New Roman"/>
                <w:lang w:val="uk-UA"/>
              </w:rPr>
            </w:pPr>
            <w:proofErr w:type="spellStart"/>
            <w:r w:rsidRPr="00533F15">
              <w:rPr>
                <w:rFonts w:ascii="Times New Roman" w:hAnsi="Times New Roman" w:cs="Times New Roman"/>
                <w:lang w:val="uk-UA"/>
              </w:rPr>
              <w:t>Амп</w:t>
            </w:r>
            <w:proofErr w:type="spellEnd"/>
            <w:r w:rsidRPr="00533F15">
              <w:rPr>
                <w:rFonts w:ascii="Times New Roman" w:hAnsi="Times New Roman" w:cs="Times New Roman"/>
                <w:lang w:val="uk-UA"/>
              </w:rPr>
              <w:t>. 5 % р-ну по 5 мл</w:t>
            </w:r>
          </w:p>
        </w:tc>
      </w:tr>
      <w:tr w:rsidR="00F14476" w:rsidRPr="000304AD" w14:paraId="73878678" w14:textId="77777777" w:rsidTr="006E5A54">
        <w:trPr>
          <w:jc w:val="center"/>
        </w:trPr>
        <w:tc>
          <w:tcPr>
            <w:tcW w:w="377" w:type="pct"/>
          </w:tcPr>
          <w:p w14:paraId="2CA43467"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9.</w:t>
            </w:r>
          </w:p>
        </w:tc>
        <w:tc>
          <w:tcPr>
            <w:tcW w:w="2149" w:type="pct"/>
          </w:tcPr>
          <w:p w14:paraId="327B1A4D" w14:textId="77777777" w:rsidR="00F14476" w:rsidRPr="00533F15" w:rsidRDefault="00F14476" w:rsidP="006E5A54">
            <w:pPr>
              <w:spacing w:after="0" w:line="200" w:lineRule="exact"/>
              <w:rPr>
                <w:rFonts w:ascii="Times New Roman" w:hAnsi="Times New Roman" w:cs="Times New Roman"/>
                <w:i/>
                <w:lang w:val="uk-UA"/>
              </w:rPr>
            </w:pPr>
            <w:proofErr w:type="spellStart"/>
            <w:r w:rsidRPr="00533F15">
              <w:rPr>
                <w:rFonts w:ascii="Times New Roman" w:hAnsi="Times New Roman" w:cs="Times New Roman"/>
                <w:b/>
                <w:lang w:val="uk-UA"/>
              </w:rPr>
              <w:t>Сальбутамол</w:t>
            </w:r>
            <w:proofErr w:type="spellEnd"/>
            <w:r w:rsidRPr="00533F15">
              <w:rPr>
                <w:rFonts w:ascii="Times New Roman" w:hAnsi="Times New Roman" w:cs="Times New Roman"/>
                <w:b/>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Salbutamolum</w:t>
            </w:r>
            <w:proofErr w:type="spellEnd"/>
            <w:r w:rsidRPr="00533F15">
              <w:rPr>
                <w:rFonts w:ascii="Times New Roman" w:hAnsi="Times New Roman" w:cs="Times New Roman"/>
                <w:i/>
                <w:lang w:val="uk-UA"/>
              </w:rPr>
              <w:t>)</w:t>
            </w:r>
          </w:p>
          <w:p w14:paraId="37ACDD28" w14:textId="77777777" w:rsidR="00F14476" w:rsidRPr="00533F15" w:rsidRDefault="00F14476" w:rsidP="006E5A54">
            <w:pPr>
              <w:spacing w:after="0" w:line="200" w:lineRule="exact"/>
              <w:rPr>
                <w:rFonts w:ascii="Times New Roman" w:hAnsi="Times New Roman" w:cs="Times New Roman"/>
                <w:b/>
                <w:lang w:val="uk-UA"/>
              </w:rPr>
            </w:pPr>
            <w:r w:rsidRPr="00533F15">
              <w:rPr>
                <w:rFonts w:ascii="Times New Roman" w:hAnsi="Times New Roman" w:cs="Times New Roman"/>
                <w:lang w:val="uk-UA"/>
              </w:rPr>
              <w:t xml:space="preserve">син.: </w:t>
            </w:r>
            <w:proofErr w:type="spellStart"/>
            <w:r w:rsidRPr="00533F15">
              <w:rPr>
                <w:rFonts w:ascii="Times New Roman" w:hAnsi="Times New Roman" w:cs="Times New Roman"/>
                <w:lang w:val="uk-UA"/>
              </w:rPr>
              <w:t>вентолін</w:t>
            </w:r>
            <w:proofErr w:type="spellEnd"/>
          </w:p>
        </w:tc>
        <w:tc>
          <w:tcPr>
            <w:tcW w:w="2474" w:type="pct"/>
          </w:tcPr>
          <w:p w14:paraId="7DAD118F"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 xml:space="preserve">Аерозоль </w:t>
            </w:r>
            <w:r w:rsidRPr="00533F15">
              <w:rPr>
                <w:rFonts w:ascii="Times New Roman" w:hAnsi="Times New Roman" w:cs="Times New Roman"/>
                <w:noProof/>
                <w:lang w:val="uk-UA"/>
              </w:rPr>
              <w:t>д/інг. 0,1 мг/доза, балон 10 мл</w:t>
            </w:r>
            <w:r w:rsidRPr="00533F15">
              <w:rPr>
                <w:rFonts w:ascii="Times New Roman" w:hAnsi="Times New Roman" w:cs="Times New Roman"/>
                <w:lang w:val="uk-UA"/>
              </w:rPr>
              <w:t>; табл. по 0,002, 0,004</w:t>
            </w:r>
          </w:p>
        </w:tc>
      </w:tr>
      <w:tr w:rsidR="00F14476" w:rsidRPr="00533F15" w14:paraId="3F064181" w14:textId="77777777" w:rsidTr="006E5A54">
        <w:trPr>
          <w:jc w:val="center"/>
        </w:trPr>
        <w:tc>
          <w:tcPr>
            <w:tcW w:w="377" w:type="pct"/>
          </w:tcPr>
          <w:p w14:paraId="313E9C9C" w14:textId="77777777" w:rsidR="00F14476" w:rsidRPr="00533F15" w:rsidRDefault="00F14476" w:rsidP="006E5A54">
            <w:pPr>
              <w:spacing w:after="0" w:line="200" w:lineRule="exact"/>
              <w:rPr>
                <w:rFonts w:ascii="Times New Roman" w:hAnsi="Times New Roman" w:cs="Times New Roman"/>
                <w:lang w:val="uk-UA"/>
              </w:rPr>
            </w:pPr>
            <w:r w:rsidRPr="00533F15">
              <w:rPr>
                <w:rFonts w:ascii="Times New Roman" w:hAnsi="Times New Roman" w:cs="Times New Roman"/>
                <w:lang w:val="uk-UA"/>
              </w:rPr>
              <w:t>10.</w:t>
            </w:r>
          </w:p>
        </w:tc>
        <w:tc>
          <w:tcPr>
            <w:tcW w:w="2149" w:type="pct"/>
          </w:tcPr>
          <w:p w14:paraId="4A0ADF9E" w14:textId="77777777" w:rsidR="00F14476" w:rsidRPr="00533F15" w:rsidRDefault="00F14476" w:rsidP="006E5A54">
            <w:pPr>
              <w:spacing w:after="0" w:line="200" w:lineRule="exact"/>
              <w:rPr>
                <w:rFonts w:ascii="Times New Roman" w:hAnsi="Times New Roman" w:cs="Times New Roman"/>
                <w:i/>
                <w:lang w:val="uk-UA"/>
              </w:rPr>
            </w:pPr>
            <w:proofErr w:type="spellStart"/>
            <w:r w:rsidRPr="00533F15">
              <w:rPr>
                <w:rFonts w:ascii="Times New Roman" w:hAnsi="Times New Roman" w:cs="Times New Roman"/>
                <w:b/>
                <w:lang w:val="uk-UA"/>
              </w:rPr>
              <w:t>Фенотерол</w:t>
            </w:r>
            <w:proofErr w:type="spellEnd"/>
            <w:r w:rsidRPr="00533F15">
              <w:rPr>
                <w:rFonts w:ascii="Times New Roman" w:hAnsi="Times New Roman" w:cs="Times New Roman"/>
                <w:b/>
                <w:lang w:val="uk-UA"/>
              </w:rPr>
              <w:t xml:space="preserve"> </w:t>
            </w:r>
            <w:r w:rsidRPr="00533F15">
              <w:rPr>
                <w:rFonts w:ascii="Times New Roman" w:hAnsi="Times New Roman" w:cs="Times New Roman"/>
                <w:i/>
                <w:lang w:val="uk-UA"/>
              </w:rPr>
              <w:t>(</w:t>
            </w:r>
            <w:proofErr w:type="spellStart"/>
            <w:r w:rsidRPr="00533F15">
              <w:rPr>
                <w:rFonts w:ascii="Times New Roman" w:hAnsi="Times New Roman" w:cs="Times New Roman"/>
                <w:i/>
                <w:lang w:val="uk-UA"/>
              </w:rPr>
              <w:t>Fenoterolum</w:t>
            </w:r>
            <w:proofErr w:type="spellEnd"/>
            <w:r w:rsidRPr="00533F15">
              <w:rPr>
                <w:rFonts w:ascii="Times New Roman" w:hAnsi="Times New Roman" w:cs="Times New Roman"/>
                <w:i/>
                <w:lang w:val="uk-UA"/>
              </w:rPr>
              <w:t>)</w:t>
            </w:r>
          </w:p>
          <w:p w14:paraId="1E318D29" w14:textId="77777777" w:rsidR="00F14476" w:rsidRPr="00533F15" w:rsidRDefault="00F14476" w:rsidP="006E5A54">
            <w:pPr>
              <w:spacing w:after="0" w:line="200" w:lineRule="exact"/>
              <w:rPr>
                <w:rFonts w:ascii="Times New Roman" w:hAnsi="Times New Roman" w:cs="Times New Roman"/>
                <w:b/>
                <w:lang w:val="uk-UA"/>
              </w:rPr>
            </w:pPr>
            <w:r w:rsidRPr="00533F15">
              <w:rPr>
                <w:rFonts w:ascii="Times New Roman" w:hAnsi="Times New Roman" w:cs="Times New Roman"/>
                <w:lang w:val="uk-UA"/>
              </w:rPr>
              <w:t xml:space="preserve">син.: </w:t>
            </w:r>
            <w:proofErr w:type="spellStart"/>
            <w:r w:rsidRPr="00533F15">
              <w:rPr>
                <w:rFonts w:ascii="Times New Roman" w:hAnsi="Times New Roman" w:cs="Times New Roman"/>
                <w:lang w:val="uk-UA"/>
              </w:rPr>
              <w:t>беротек</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партусистен</w:t>
            </w:r>
            <w:proofErr w:type="spellEnd"/>
          </w:p>
        </w:tc>
        <w:tc>
          <w:tcPr>
            <w:tcW w:w="2474" w:type="pct"/>
          </w:tcPr>
          <w:p w14:paraId="6E0132C9" w14:textId="77777777" w:rsidR="00F14476" w:rsidRPr="00533F15" w:rsidRDefault="00F14476" w:rsidP="006E5A54">
            <w:pPr>
              <w:spacing w:after="0" w:line="200" w:lineRule="exact"/>
              <w:rPr>
                <w:rFonts w:ascii="Times New Roman" w:hAnsi="Times New Roman" w:cs="Times New Roman"/>
                <w:spacing w:val="-6"/>
                <w:lang w:val="uk-UA"/>
              </w:rPr>
            </w:pPr>
            <w:r w:rsidRPr="00533F15">
              <w:rPr>
                <w:rFonts w:ascii="Times New Roman" w:hAnsi="Times New Roman" w:cs="Times New Roman"/>
                <w:spacing w:val="-6"/>
                <w:lang w:val="uk-UA"/>
              </w:rPr>
              <w:t xml:space="preserve">Аерозоль </w:t>
            </w:r>
            <w:r w:rsidRPr="00533F15">
              <w:rPr>
                <w:rFonts w:ascii="Times New Roman" w:hAnsi="Times New Roman" w:cs="Times New Roman"/>
                <w:noProof/>
                <w:lang w:val="uk-UA"/>
              </w:rPr>
              <w:t xml:space="preserve">д/інг. 0,2 мг/доза, </w:t>
            </w:r>
            <w:proofErr w:type="spellStart"/>
            <w:r w:rsidRPr="00533F15">
              <w:rPr>
                <w:rFonts w:ascii="Times New Roman" w:hAnsi="Times New Roman" w:cs="Times New Roman"/>
                <w:spacing w:val="-6"/>
                <w:lang w:val="uk-UA"/>
              </w:rPr>
              <w:t>фл</w:t>
            </w:r>
            <w:proofErr w:type="spellEnd"/>
            <w:r w:rsidRPr="00533F15">
              <w:rPr>
                <w:rFonts w:ascii="Times New Roman" w:hAnsi="Times New Roman" w:cs="Times New Roman"/>
                <w:spacing w:val="-6"/>
                <w:lang w:val="uk-UA"/>
              </w:rPr>
              <w:t>. по 15 мл; табл. по 0,005; (</w:t>
            </w:r>
            <w:proofErr w:type="spellStart"/>
            <w:r w:rsidRPr="00533F15">
              <w:rPr>
                <w:rFonts w:ascii="Times New Roman" w:hAnsi="Times New Roman" w:cs="Times New Roman"/>
                <w:i/>
                <w:spacing w:val="-6"/>
                <w:lang w:val="uk-UA"/>
              </w:rPr>
              <w:t>Partusisten</w:t>
            </w:r>
            <w:proofErr w:type="spellEnd"/>
            <w:r w:rsidRPr="00533F15">
              <w:rPr>
                <w:rFonts w:ascii="Times New Roman" w:hAnsi="Times New Roman" w:cs="Times New Roman"/>
                <w:i/>
                <w:spacing w:val="-6"/>
                <w:lang w:val="uk-UA"/>
              </w:rPr>
              <w:t>)</w:t>
            </w:r>
            <w:r w:rsidRPr="00533F15">
              <w:rPr>
                <w:rFonts w:ascii="Times New Roman" w:hAnsi="Times New Roman" w:cs="Times New Roman"/>
                <w:spacing w:val="-6"/>
                <w:lang w:val="uk-UA"/>
              </w:rPr>
              <w:t xml:space="preserve"> ─ </w:t>
            </w:r>
            <w:proofErr w:type="spellStart"/>
            <w:r w:rsidRPr="00533F15">
              <w:rPr>
                <w:rFonts w:ascii="Times New Roman" w:hAnsi="Times New Roman" w:cs="Times New Roman"/>
                <w:spacing w:val="-6"/>
                <w:lang w:val="uk-UA"/>
              </w:rPr>
              <w:t>фл</w:t>
            </w:r>
            <w:proofErr w:type="spellEnd"/>
            <w:r w:rsidRPr="00533F15">
              <w:rPr>
                <w:rFonts w:ascii="Times New Roman" w:hAnsi="Times New Roman" w:cs="Times New Roman"/>
                <w:spacing w:val="-6"/>
                <w:lang w:val="uk-UA"/>
              </w:rPr>
              <w:t>. р-ну д/</w:t>
            </w:r>
            <w:proofErr w:type="spellStart"/>
            <w:r w:rsidRPr="00533F15">
              <w:rPr>
                <w:rFonts w:ascii="Times New Roman" w:hAnsi="Times New Roman" w:cs="Times New Roman"/>
                <w:spacing w:val="-6"/>
                <w:lang w:val="uk-UA"/>
              </w:rPr>
              <w:t>інг</w:t>
            </w:r>
            <w:proofErr w:type="spellEnd"/>
            <w:r w:rsidRPr="00533F15">
              <w:rPr>
                <w:rFonts w:ascii="Times New Roman" w:hAnsi="Times New Roman" w:cs="Times New Roman"/>
                <w:spacing w:val="-6"/>
                <w:lang w:val="uk-UA"/>
              </w:rPr>
              <w:t>. (1 мл ─ 0,005) по 10 мл</w:t>
            </w:r>
          </w:p>
        </w:tc>
      </w:tr>
    </w:tbl>
    <w:p w14:paraId="6E0BCEB2" w14:textId="77777777" w:rsidR="00F14476" w:rsidRPr="00533F15" w:rsidRDefault="00F14476" w:rsidP="00F14476">
      <w:pPr>
        <w:spacing w:after="0" w:line="240" w:lineRule="exact"/>
        <w:ind w:right="-1" w:firstLine="426"/>
        <w:rPr>
          <w:rFonts w:ascii="Times New Roman" w:hAnsi="Times New Roman" w:cs="Times New Roman"/>
          <w:b/>
          <w:i/>
          <w:snapToGrid w:val="0"/>
          <w:lang w:val="uk-UA"/>
        </w:rPr>
      </w:pPr>
    </w:p>
    <w:p w14:paraId="560584E3" w14:textId="77777777" w:rsidR="00F14476" w:rsidRPr="00533F15" w:rsidRDefault="00F14476" w:rsidP="00F14476">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2CC7ECFB" w14:textId="77777777" w:rsidR="00F14476" w:rsidRPr="00533F15" w:rsidRDefault="00F14476" w:rsidP="00BF798D">
      <w:pPr>
        <w:numPr>
          <w:ilvl w:val="0"/>
          <w:numId w:val="83"/>
        </w:num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Які ефекти на серце чинять </w:t>
      </w:r>
      <w:r w:rsidRPr="00533F15">
        <w:rPr>
          <w:rFonts w:ascii="Times New Roman" w:eastAsia="Times New Roman" w:hAnsi="Times New Roman" w:cs="Times New Roman"/>
          <w:i/>
          <w:noProof/>
          <w:snapToGrid w:val="0"/>
          <w:lang w:val="uk-UA" w:eastAsia="ru-RU"/>
        </w:rPr>
        <w:sym w:font="Symbol" w:char="F062"/>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адреноміметики</w:t>
      </w:r>
      <w:proofErr w:type="spellEnd"/>
      <w:r w:rsidRPr="00533F15">
        <w:rPr>
          <w:rFonts w:ascii="Times New Roman" w:eastAsia="Times New Roman" w:hAnsi="Times New Roman" w:cs="Times New Roman"/>
          <w:i/>
          <w:lang w:val="uk-UA" w:eastAsia="ru-RU"/>
        </w:rPr>
        <w:t>:</w:t>
      </w:r>
    </w:p>
    <w:p w14:paraId="0CDB1DF9"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 xml:space="preserve">Позитивний </w:t>
      </w:r>
      <w:proofErr w:type="spellStart"/>
      <w:r w:rsidRPr="00533F15">
        <w:rPr>
          <w:rFonts w:ascii="Times New Roman" w:eastAsia="Times New Roman" w:hAnsi="Times New Roman" w:cs="Times New Roman"/>
          <w:lang w:val="uk-UA" w:eastAsia="ru-RU"/>
        </w:rPr>
        <w:t>хронотропний</w:t>
      </w:r>
      <w:proofErr w:type="spellEnd"/>
    </w:p>
    <w:p w14:paraId="4D198331"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 xml:space="preserve">Позитивний </w:t>
      </w:r>
      <w:proofErr w:type="spellStart"/>
      <w:r w:rsidRPr="00533F15">
        <w:rPr>
          <w:rFonts w:ascii="Times New Roman" w:eastAsia="Times New Roman" w:hAnsi="Times New Roman" w:cs="Times New Roman"/>
          <w:lang w:val="uk-UA" w:eastAsia="ru-RU"/>
        </w:rPr>
        <w:t>інотропний</w:t>
      </w:r>
      <w:proofErr w:type="spellEnd"/>
    </w:p>
    <w:p w14:paraId="66CACF4E"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 xml:space="preserve">Негативний </w:t>
      </w:r>
      <w:proofErr w:type="spellStart"/>
      <w:r w:rsidRPr="00533F15">
        <w:rPr>
          <w:rFonts w:ascii="Times New Roman" w:eastAsia="Times New Roman" w:hAnsi="Times New Roman" w:cs="Times New Roman"/>
          <w:lang w:val="uk-UA" w:eastAsia="ru-RU"/>
        </w:rPr>
        <w:t>тонотропний</w:t>
      </w:r>
      <w:proofErr w:type="spellEnd"/>
    </w:p>
    <w:p w14:paraId="0D7FE1BE"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D.</w:t>
      </w:r>
      <w:r w:rsidRPr="00533F15">
        <w:rPr>
          <w:rFonts w:ascii="Times New Roman" w:eastAsia="Times New Roman" w:hAnsi="Times New Roman" w:cs="Times New Roman"/>
          <w:lang w:val="uk-UA" w:eastAsia="ru-RU"/>
        </w:rPr>
        <w:tab/>
        <w:t xml:space="preserve">Позитивний </w:t>
      </w:r>
      <w:proofErr w:type="spellStart"/>
      <w:r w:rsidRPr="00533F15">
        <w:rPr>
          <w:rFonts w:ascii="Times New Roman" w:eastAsia="Times New Roman" w:hAnsi="Times New Roman" w:cs="Times New Roman"/>
          <w:lang w:val="uk-UA" w:eastAsia="ru-RU"/>
        </w:rPr>
        <w:t>дромотропний</w:t>
      </w:r>
      <w:proofErr w:type="spellEnd"/>
    </w:p>
    <w:p w14:paraId="7E03F9E8"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t>Знижують потребу міокарда в кисні</w:t>
      </w:r>
    </w:p>
    <w:p w14:paraId="799728D9" w14:textId="77777777" w:rsidR="00F14476" w:rsidRPr="00533F15" w:rsidRDefault="00F14476" w:rsidP="00BF798D">
      <w:pPr>
        <w:numPr>
          <w:ilvl w:val="0"/>
          <w:numId w:val="8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Вкажіть ефекти адреналіну</w:t>
      </w:r>
      <w:r w:rsidRPr="00533F15">
        <w:rPr>
          <w:rFonts w:ascii="Times New Roman" w:eastAsia="Times New Roman" w:hAnsi="Times New Roman" w:cs="Times New Roman"/>
          <w:lang w:val="uk-UA" w:eastAsia="ru-RU"/>
        </w:rPr>
        <w:t>:</w:t>
      </w:r>
    </w:p>
    <w:p w14:paraId="3706F881"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Знижує артеріальний тиск систоли</w:t>
      </w:r>
    </w:p>
    <w:p w14:paraId="21784774"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Розслабляє бронхи, матку</w:t>
      </w:r>
    </w:p>
    <w:p w14:paraId="1E59F7C6"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Підвищує моторику шлунково-кишкового тракту</w:t>
      </w:r>
    </w:p>
    <w:p w14:paraId="7C83171B"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t xml:space="preserve">Викликає гіперглікемію </w:t>
      </w:r>
    </w:p>
    <w:p w14:paraId="4C1A5F25"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t xml:space="preserve">Знижує </w:t>
      </w:r>
      <w:proofErr w:type="spellStart"/>
      <w:r w:rsidRPr="00533F15">
        <w:rPr>
          <w:rFonts w:ascii="Times New Roman" w:eastAsia="Times New Roman" w:hAnsi="Times New Roman" w:cs="Times New Roman"/>
          <w:lang w:val="uk-UA" w:eastAsia="ru-RU"/>
        </w:rPr>
        <w:t>внутрішньоочний</w:t>
      </w:r>
      <w:proofErr w:type="spellEnd"/>
      <w:r w:rsidRPr="00533F15">
        <w:rPr>
          <w:rFonts w:ascii="Times New Roman" w:eastAsia="Times New Roman" w:hAnsi="Times New Roman" w:cs="Times New Roman"/>
          <w:lang w:val="uk-UA" w:eastAsia="ru-RU"/>
        </w:rPr>
        <w:t xml:space="preserve"> тиск</w:t>
      </w:r>
    </w:p>
    <w:p w14:paraId="2AC0DD7E" w14:textId="77777777" w:rsidR="00F14476" w:rsidRPr="00533F15" w:rsidRDefault="00F14476" w:rsidP="00BF798D">
      <w:pPr>
        <w:numPr>
          <w:ilvl w:val="0"/>
          <w:numId w:val="83"/>
        </w:num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Який препарат при повторному прийомі викликає </w:t>
      </w:r>
      <w:proofErr w:type="spellStart"/>
      <w:r w:rsidRPr="00533F15">
        <w:rPr>
          <w:rFonts w:ascii="Times New Roman" w:eastAsia="Times New Roman" w:hAnsi="Times New Roman" w:cs="Times New Roman"/>
          <w:i/>
          <w:lang w:val="uk-UA" w:eastAsia="ru-RU"/>
        </w:rPr>
        <w:t>тахіфілаксію</w:t>
      </w:r>
      <w:proofErr w:type="spellEnd"/>
      <w:r w:rsidRPr="00533F15">
        <w:rPr>
          <w:rFonts w:ascii="Times New Roman" w:eastAsia="Times New Roman" w:hAnsi="Times New Roman" w:cs="Times New Roman"/>
          <w:i/>
          <w:lang w:val="uk-UA" w:eastAsia="ru-RU"/>
        </w:rPr>
        <w:t>:</w:t>
      </w:r>
    </w:p>
    <w:p w14:paraId="43FDF673"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Адреналін</w:t>
      </w:r>
    </w:p>
    <w:p w14:paraId="00E48527"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Мезатон</w:t>
      </w:r>
      <w:proofErr w:type="spellEnd"/>
    </w:p>
    <w:p w14:paraId="59D4E7CF"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Ефедрин</w:t>
      </w:r>
    </w:p>
    <w:p w14:paraId="57CDC458"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Ізадрин</w:t>
      </w:r>
      <w:proofErr w:type="spellEnd"/>
    </w:p>
    <w:p w14:paraId="0BF2489A"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Добутамін</w:t>
      </w:r>
      <w:proofErr w:type="spellEnd"/>
    </w:p>
    <w:p w14:paraId="68D7ED3F" w14:textId="77777777" w:rsidR="00F14476" w:rsidRPr="00533F15" w:rsidRDefault="00F14476" w:rsidP="00BF798D">
      <w:pPr>
        <w:numPr>
          <w:ilvl w:val="0"/>
          <w:numId w:val="83"/>
        </w:num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Показаннями до призначення адреналіну є:</w:t>
      </w:r>
    </w:p>
    <w:p w14:paraId="3EB577A8"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Зупинка серця</w:t>
      </w:r>
    </w:p>
    <w:p w14:paraId="52BC45D7"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Гіпертонічний криз</w:t>
      </w:r>
    </w:p>
    <w:p w14:paraId="1BD032D5"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 xml:space="preserve">Для пролонгації дії </w:t>
      </w:r>
      <w:proofErr w:type="spellStart"/>
      <w:r w:rsidRPr="00533F15">
        <w:rPr>
          <w:rFonts w:ascii="Times New Roman" w:eastAsia="Times New Roman" w:hAnsi="Times New Roman" w:cs="Times New Roman"/>
          <w:lang w:val="uk-UA" w:eastAsia="ru-RU"/>
        </w:rPr>
        <w:t>місцевоанестезуючих</w:t>
      </w:r>
      <w:proofErr w:type="spellEnd"/>
      <w:r w:rsidRPr="00533F15">
        <w:rPr>
          <w:rFonts w:ascii="Times New Roman" w:eastAsia="Times New Roman" w:hAnsi="Times New Roman" w:cs="Times New Roman"/>
          <w:lang w:val="uk-UA" w:eastAsia="ru-RU"/>
        </w:rPr>
        <w:t xml:space="preserve"> засобів </w:t>
      </w:r>
    </w:p>
    <w:p w14:paraId="1D3AD42C"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Гіперглікемічна</w:t>
      </w:r>
      <w:proofErr w:type="spellEnd"/>
      <w:r w:rsidRPr="00533F15">
        <w:rPr>
          <w:rFonts w:ascii="Times New Roman" w:eastAsia="Times New Roman" w:hAnsi="Times New Roman" w:cs="Times New Roman"/>
          <w:lang w:val="uk-UA" w:eastAsia="ru-RU"/>
        </w:rPr>
        <w:t xml:space="preserve"> кома</w:t>
      </w:r>
    </w:p>
    <w:p w14:paraId="74EA57B3"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t>Анафілактичний шок</w:t>
      </w:r>
    </w:p>
    <w:p w14:paraId="5D336550" w14:textId="77777777" w:rsidR="00F14476" w:rsidRPr="00533F15" w:rsidRDefault="00F14476" w:rsidP="00BF798D">
      <w:pPr>
        <w:numPr>
          <w:ilvl w:val="0"/>
          <w:numId w:val="83"/>
        </w:num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Які небажані ефекти можливі при застосуванні </w:t>
      </w:r>
      <w:proofErr w:type="spellStart"/>
      <w:r w:rsidRPr="00533F15">
        <w:rPr>
          <w:rFonts w:ascii="Times New Roman" w:eastAsia="Times New Roman" w:hAnsi="Times New Roman" w:cs="Times New Roman"/>
          <w:i/>
          <w:lang w:val="uk-UA" w:eastAsia="ru-RU"/>
        </w:rPr>
        <w:t>адреноміметиків</w:t>
      </w:r>
      <w:proofErr w:type="spellEnd"/>
      <w:r w:rsidRPr="00533F15">
        <w:rPr>
          <w:rFonts w:ascii="Times New Roman" w:eastAsia="Times New Roman" w:hAnsi="Times New Roman" w:cs="Times New Roman"/>
          <w:i/>
          <w:lang w:val="uk-UA" w:eastAsia="ru-RU"/>
        </w:rPr>
        <w:t>:</w:t>
      </w:r>
    </w:p>
    <w:p w14:paraId="17C28E7F"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Колапс</w:t>
      </w:r>
    </w:p>
    <w:p w14:paraId="1DE16F36"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Аритмії</w:t>
      </w:r>
    </w:p>
    <w:p w14:paraId="6C74329F"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 xml:space="preserve">Сухість у носоглотці </w:t>
      </w:r>
    </w:p>
    <w:p w14:paraId="40C6ECF5"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Бронхоспазм</w:t>
      </w:r>
      <w:proofErr w:type="spellEnd"/>
    </w:p>
    <w:p w14:paraId="2A7D3BC3" w14:textId="77777777" w:rsidR="00F14476" w:rsidRPr="00533F15" w:rsidRDefault="00F14476" w:rsidP="00F14476">
      <w:pPr>
        <w:tabs>
          <w:tab w:val="left" w:pos="1080"/>
        </w:tabs>
        <w:autoSpaceDE w:val="0"/>
        <w:autoSpaceDN w:val="0"/>
        <w:adjustRightInd w:val="0"/>
        <w:spacing w:after="0" w:line="200" w:lineRule="exact"/>
        <w:ind w:left="708"/>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Десенситизація</w:t>
      </w:r>
      <w:proofErr w:type="spellEnd"/>
      <w:r w:rsidRPr="00533F15">
        <w:rPr>
          <w:rFonts w:ascii="Times New Roman" w:eastAsia="Times New Roman" w:hAnsi="Times New Roman" w:cs="Times New Roman"/>
          <w:lang w:val="uk-UA" w:eastAsia="ru-RU"/>
        </w:rPr>
        <w:t xml:space="preserve"> рецепторів</w:t>
      </w:r>
    </w:p>
    <w:p w14:paraId="216A69A1" w14:textId="77777777" w:rsidR="00F14476" w:rsidRPr="00533F15" w:rsidRDefault="00F14476" w:rsidP="00F14476">
      <w:pPr>
        <w:autoSpaceDE w:val="0"/>
        <w:autoSpaceDN w:val="0"/>
        <w:adjustRightInd w:val="0"/>
        <w:spacing w:after="0" w:line="200" w:lineRule="exact"/>
        <w:jc w:val="both"/>
        <w:rPr>
          <w:rFonts w:ascii="Times New Roman" w:eastAsia="Times New Roman" w:hAnsi="Times New Roman" w:cs="Times New Roman"/>
          <w:lang w:val="uk-UA" w:eastAsia="ru-RU"/>
        </w:rPr>
      </w:pPr>
    </w:p>
    <w:p w14:paraId="0A630B66" w14:textId="77777777" w:rsidR="00F14476" w:rsidRPr="00533F15" w:rsidRDefault="00F14476" w:rsidP="00F14476">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14B90D97"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Адренергічна медіація. Альфа- і бета-</w:t>
      </w:r>
      <w:proofErr w:type="spellStart"/>
      <w:r w:rsidRPr="00533F15">
        <w:rPr>
          <w:rFonts w:ascii="Times New Roman" w:eastAsia="Times New Roman" w:hAnsi="Times New Roman" w:cs="Times New Roman"/>
          <w:lang w:val="uk-UA" w:eastAsia="ru-RU"/>
        </w:rPr>
        <w:t>адренорецептори</w:t>
      </w:r>
      <w:proofErr w:type="spellEnd"/>
      <w:r w:rsidRPr="00533F15">
        <w:rPr>
          <w:rFonts w:ascii="Times New Roman" w:eastAsia="Times New Roman" w:hAnsi="Times New Roman" w:cs="Times New Roman"/>
          <w:lang w:val="uk-UA" w:eastAsia="ru-RU"/>
        </w:rPr>
        <w:t>: їх типи, локалізація в організмі, основні ефекти.</w:t>
      </w:r>
    </w:p>
    <w:p w14:paraId="1A4B22EA"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Речовини </w:t>
      </w:r>
      <w:proofErr w:type="spellStart"/>
      <w:r w:rsidRPr="00533F15">
        <w:rPr>
          <w:rFonts w:ascii="Times New Roman" w:eastAsia="Times New Roman" w:hAnsi="Times New Roman" w:cs="Times New Roman"/>
          <w:lang w:val="uk-UA" w:eastAsia="ru-RU"/>
        </w:rPr>
        <w:t>адренопозитивні</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адреноагоністи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адреноміметики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симпатоміметики</w:t>
      </w:r>
      <w:proofErr w:type="spellEnd"/>
      <w:r w:rsidRPr="00533F15">
        <w:rPr>
          <w:rFonts w:ascii="Times New Roman" w:eastAsia="Times New Roman" w:hAnsi="Times New Roman" w:cs="Times New Roman"/>
          <w:lang w:val="uk-UA" w:eastAsia="ru-RU"/>
        </w:rPr>
        <w:t xml:space="preserve">) та </w:t>
      </w:r>
      <w:proofErr w:type="spellStart"/>
      <w:r w:rsidRPr="00533F15">
        <w:rPr>
          <w:rFonts w:ascii="Times New Roman" w:eastAsia="Times New Roman" w:hAnsi="Times New Roman" w:cs="Times New Roman"/>
          <w:lang w:val="uk-UA" w:eastAsia="ru-RU"/>
        </w:rPr>
        <w:t>адренонегативні</w:t>
      </w:r>
      <w:proofErr w:type="spellEnd"/>
      <w:r w:rsidRPr="00533F15">
        <w:rPr>
          <w:rFonts w:ascii="Times New Roman" w:eastAsia="Times New Roman" w:hAnsi="Times New Roman" w:cs="Times New Roman"/>
          <w:lang w:val="uk-UA" w:eastAsia="ru-RU"/>
        </w:rPr>
        <w:t xml:space="preserve"> або </w:t>
      </w:r>
      <w:proofErr w:type="spellStart"/>
      <w:r w:rsidRPr="00533F15">
        <w:rPr>
          <w:rFonts w:ascii="Times New Roman" w:eastAsia="Times New Roman" w:hAnsi="Times New Roman" w:cs="Times New Roman"/>
          <w:lang w:val="uk-UA" w:eastAsia="ru-RU"/>
        </w:rPr>
        <w:t>антиадренергічні</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адреноантагоністи</w:t>
      </w:r>
      <w:proofErr w:type="spellEnd"/>
      <w:r w:rsidRPr="00533F15">
        <w:rPr>
          <w:rFonts w:ascii="Times New Roman" w:eastAsia="Times New Roman" w:hAnsi="Times New Roman" w:cs="Times New Roman"/>
          <w:lang w:val="uk-UA" w:eastAsia="ru-RU"/>
        </w:rPr>
        <w:t xml:space="preserve">). Неселективні і селективні </w:t>
      </w:r>
      <w:proofErr w:type="spellStart"/>
      <w:r w:rsidRPr="00533F15">
        <w:rPr>
          <w:rFonts w:ascii="Times New Roman" w:eastAsia="Times New Roman" w:hAnsi="Times New Roman" w:cs="Times New Roman"/>
          <w:lang w:val="uk-UA" w:eastAsia="ru-RU"/>
        </w:rPr>
        <w:t>адренотропні</w:t>
      </w:r>
      <w:proofErr w:type="spellEnd"/>
      <w:r w:rsidRPr="00533F15">
        <w:rPr>
          <w:rFonts w:ascii="Times New Roman" w:eastAsia="Times New Roman" w:hAnsi="Times New Roman" w:cs="Times New Roman"/>
          <w:lang w:val="uk-UA" w:eastAsia="ru-RU"/>
        </w:rPr>
        <w:t xml:space="preserve"> засоби. Доцільність створення селективних препаратів. Механізми прямої і непрямої дії.</w:t>
      </w:r>
    </w:p>
    <w:p w14:paraId="4F87224E"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 Класифікація АДРЕНОМІМЕТИЧНИХ засобів:</w:t>
      </w:r>
    </w:p>
    <w:p w14:paraId="0E3BE620"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w:t>
      </w:r>
      <w:r w:rsidRPr="00533F15">
        <w:rPr>
          <w:rFonts w:ascii="Times New Roman" w:eastAsia="Times New Roman" w:hAnsi="Times New Roman" w:cs="Times New Roman"/>
          <w:noProof/>
          <w:snapToGrid w:val="0"/>
          <w:spacing w:val="-4"/>
          <w:lang w:val="uk-UA" w:eastAsia="ru-RU"/>
        </w:rPr>
        <w:sym w:font="Symbol" w:char="F061"/>
      </w:r>
      <w:r w:rsidRPr="00533F15">
        <w:rPr>
          <w:rFonts w:ascii="Times New Roman" w:eastAsia="Times New Roman" w:hAnsi="Times New Roman" w:cs="Times New Roman"/>
          <w:lang w:val="uk-UA" w:eastAsia="ru-RU"/>
        </w:rPr>
        <w:t xml:space="preserve">-, </w:t>
      </w:r>
      <w:r w:rsidRPr="00533F15">
        <w:rPr>
          <w:rFonts w:ascii="Times New Roman" w:eastAsia="Times New Roman" w:hAnsi="Times New Roman" w:cs="Times New Roman"/>
          <w:i/>
          <w:noProof/>
          <w:snapToGrid w:val="0"/>
          <w:lang w:val="uk-UA" w:eastAsia="ru-RU"/>
        </w:rPr>
        <w:sym w:font="Symbol" w:char="F062"/>
      </w:r>
      <w:r w:rsidRPr="00533F15">
        <w:rPr>
          <w:rFonts w:ascii="Times New Roman" w:eastAsia="Times New Roman" w:hAnsi="Times New Roman" w:cs="Times New Roman"/>
          <w:lang w:val="uk-UA" w:eastAsia="ru-RU"/>
        </w:rPr>
        <w:t>-</w:t>
      </w:r>
      <w:proofErr w:type="spellStart"/>
      <w:r w:rsidRPr="00533F15">
        <w:rPr>
          <w:rFonts w:ascii="Times New Roman" w:eastAsia="Times New Roman" w:hAnsi="Times New Roman" w:cs="Times New Roman"/>
          <w:lang w:val="uk-UA" w:eastAsia="ru-RU"/>
        </w:rPr>
        <w:t>адреноміметики</w:t>
      </w:r>
      <w:proofErr w:type="spellEnd"/>
      <w:r w:rsidRPr="00533F15">
        <w:rPr>
          <w:rFonts w:ascii="Times New Roman" w:eastAsia="Times New Roman" w:hAnsi="Times New Roman" w:cs="Times New Roman"/>
          <w:lang w:val="uk-UA" w:eastAsia="ru-RU"/>
        </w:rPr>
        <w:t xml:space="preserve">: </w:t>
      </w:r>
    </w:p>
    <w:p w14:paraId="2AF820A9" w14:textId="77777777" w:rsidR="00F14476" w:rsidRPr="00533F15" w:rsidRDefault="00F14476" w:rsidP="00F14476">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прямої дії ─ адреналіну (</w:t>
      </w:r>
      <w:proofErr w:type="spellStart"/>
      <w:r w:rsidRPr="00533F15">
        <w:rPr>
          <w:rFonts w:ascii="Times New Roman" w:eastAsia="Times New Roman" w:hAnsi="Times New Roman" w:cs="Times New Roman"/>
          <w:lang w:val="uk-UA" w:eastAsia="ru-RU"/>
        </w:rPr>
        <w:t>епінефрину</w:t>
      </w:r>
      <w:proofErr w:type="spellEnd"/>
      <w:r w:rsidRPr="00533F15">
        <w:rPr>
          <w:rFonts w:ascii="Times New Roman" w:eastAsia="Times New Roman" w:hAnsi="Times New Roman" w:cs="Times New Roman"/>
          <w:lang w:val="uk-UA" w:eastAsia="ru-RU"/>
        </w:rPr>
        <w:t xml:space="preserve">) гідрохлорид і </w:t>
      </w:r>
      <w:proofErr w:type="spellStart"/>
      <w:r w:rsidRPr="00533F15">
        <w:rPr>
          <w:rFonts w:ascii="Times New Roman" w:eastAsia="Times New Roman" w:hAnsi="Times New Roman" w:cs="Times New Roman"/>
          <w:lang w:val="uk-UA" w:eastAsia="ru-RU"/>
        </w:rPr>
        <w:t>гідротартрат</w:t>
      </w:r>
      <w:proofErr w:type="spellEnd"/>
      <w:r w:rsidRPr="00533F15">
        <w:rPr>
          <w:rFonts w:ascii="Times New Roman" w:eastAsia="Times New Roman" w:hAnsi="Times New Roman" w:cs="Times New Roman"/>
          <w:lang w:val="uk-UA" w:eastAsia="ru-RU"/>
        </w:rPr>
        <w:t>;</w:t>
      </w:r>
    </w:p>
    <w:p w14:paraId="0C09AE5E" w14:textId="77777777" w:rsidR="00F14476" w:rsidRPr="00533F15" w:rsidRDefault="00F14476" w:rsidP="00F14476">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 xml:space="preserve">непрямої дії ─ ефедрин, </w:t>
      </w:r>
      <w:proofErr w:type="spellStart"/>
      <w:r w:rsidRPr="00533F15">
        <w:rPr>
          <w:rFonts w:ascii="Times New Roman" w:eastAsia="Times New Roman" w:hAnsi="Times New Roman" w:cs="Times New Roman"/>
          <w:lang w:val="uk-UA" w:eastAsia="ru-RU"/>
        </w:rPr>
        <w:t>дофамін</w:t>
      </w:r>
      <w:proofErr w:type="spellEnd"/>
      <w:r w:rsidRPr="00533F15">
        <w:rPr>
          <w:rFonts w:ascii="Times New Roman" w:eastAsia="Times New Roman" w:hAnsi="Times New Roman" w:cs="Times New Roman"/>
          <w:vertAlign w:val="superscript"/>
          <w:lang w:val="uk-UA" w:eastAsia="ru-RU"/>
        </w:rPr>
        <w:footnoteReference w:customMarkFollows="1" w:id="1"/>
        <w:t>*</w:t>
      </w:r>
      <w:r w:rsidRPr="00533F15">
        <w:rPr>
          <w:rFonts w:ascii="Times New Roman" w:eastAsia="Times New Roman" w:hAnsi="Times New Roman" w:cs="Times New Roman"/>
          <w:lang w:val="uk-UA" w:eastAsia="ru-RU"/>
        </w:rPr>
        <w:t xml:space="preserve">; </w:t>
      </w:r>
    </w:p>
    <w:p w14:paraId="6A72FDC0"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w:t>
      </w:r>
      <w:r w:rsidRPr="00533F15">
        <w:rPr>
          <w:rFonts w:ascii="Times New Roman" w:eastAsia="Times New Roman" w:hAnsi="Times New Roman" w:cs="Times New Roman"/>
          <w:noProof/>
          <w:snapToGrid w:val="0"/>
          <w:spacing w:val="-4"/>
          <w:lang w:val="uk-UA" w:eastAsia="ru-RU"/>
        </w:rPr>
        <w:sym w:font="Symbol" w:char="F061"/>
      </w:r>
      <w:r w:rsidRPr="00533F15">
        <w:rPr>
          <w:rFonts w:ascii="Times New Roman" w:eastAsia="Times New Roman" w:hAnsi="Times New Roman" w:cs="Times New Roman"/>
          <w:lang w:val="uk-UA" w:eastAsia="ru-RU"/>
        </w:rPr>
        <w:t>-</w:t>
      </w:r>
      <w:proofErr w:type="spellStart"/>
      <w:r w:rsidRPr="00533F15">
        <w:rPr>
          <w:rFonts w:ascii="Times New Roman" w:eastAsia="Times New Roman" w:hAnsi="Times New Roman" w:cs="Times New Roman"/>
          <w:lang w:val="uk-UA" w:eastAsia="ru-RU"/>
        </w:rPr>
        <w:t>адреноміметики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мезатон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норадреналіну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гідротартрат</w:t>
      </w:r>
      <w:proofErr w:type="spellEnd"/>
      <w:r w:rsidRPr="00533F15">
        <w:rPr>
          <w:rFonts w:ascii="Times New Roman" w:eastAsia="Times New Roman" w:hAnsi="Times New Roman" w:cs="Times New Roman"/>
          <w:lang w:val="uk-UA" w:eastAsia="ru-RU"/>
        </w:rPr>
        <w:t>, галазолін (</w:t>
      </w:r>
      <w:proofErr w:type="spellStart"/>
      <w:r w:rsidRPr="00533F15">
        <w:rPr>
          <w:rFonts w:ascii="Times New Roman" w:eastAsia="Times New Roman" w:hAnsi="Times New Roman" w:cs="Times New Roman"/>
          <w:lang w:val="uk-UA" w:eastAsia="ru-RU"/>
        </w:rPr>
        <w:t>ксилометазолін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нафтизин</w:t>
      </w:r>
      <w:proofErr w:type="spellEnd"/>
      <w:r w:rsidRPr="00533F15">
        <w:rPr>
          <w:rFonts w:ascii="Times New Roman" w:eastAsia="Times New Roman" w:hAnsi="Times New Roman" w:cs="Times New Roman"/>
          <w:lang w:val="uk-UA" w:eastAsia="ru-RU"/>
        </w:rPr>
        <w:t xml:space="preserve">; </w:t>
      </w:r>
      <w:r w:rsidRPr="00533F15">
        <w:rPr>
          <w:rFonts w:ascii="Times New Roman" w:eastAsia="Times New Roman" w:hAnsi="Times New Roman" w:cs="Times New Roman"/>
          <w:i/>
          <w:lang w:val="uk-UA" w:eastAsia="ru-RU"/>
        </w:rPr>
        <w:t xml:space="preserve">центральні </w:t>
      </w:r>
      <w:r w:rsidRPr="00533F15">
        <w:rPr>
          <w:rFonts w:ascii="Times New Roman" w:eastAsia="Times New Roman" w:hAnsi="Times New Roman" w:cs="Times New Roman"/>
          <w:noProof/>
          <w:snapToGrid w:val="0"/>
          <w:spacing w:val="-4"/>
          <w:lang w:val="uk-UA" w:eastAsia="ru-RU"/>
        </w:rPr>
        <w:sym w:font="Symbol" w:char="F061"/>
      </w:r>
      <w:r w:rsidRPr="00533F15">
        <w:rPr>
          <w:rFonts w:ascii="Times New Roman" w:eastAsia="Times New Roman" w:hAnsi="Times New Roman" w:cs="Times New Roman"/>
          <w:vertAlign w:val="subscript"/>
          <w:lang w:val="uk-UA" w:eastAsia="ru-RU"/>
        </w:rPr>
        <w:t>2</w:t>
      </w:r>
      <w:r w:rsidRPr="00533F15">
        <w:rPr>
          <w:rFonts w:ascii="Times New Roman" w:eastAsia="Times New Roman" w:hAnsi="Times New Roman" w:cs="Times New Roman"/>
          <w:lang w:val="uk-UA" w:eastAsia="ru-RU"/>
        </w:rPr>
        <w:t xml:space="preserve">-адреноміметики: </w:t>
      </w:r>
      <w:proofErr w:type="spellStart"/>
      <w:r w:rsidRPr="00533F15">
        <w:rPr>
          <w:rFonts w:ascii="Times New Roman" w:eastAsia="Times New Roman" w:hAnsi="Times New Roman" w:cs="Times New Roman"/>
          <w:lang w:val="uk-UA" w:eastAsia="ru-RU"/>
        </w:rPr>
        <w:t>клофелін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клонідин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метилдопа</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гуанфацин</w:t>
      </w:r>
      <w:proofErr w:type="spellEnd"/>
      <w:r w:rsidRPr="00533F15">
        <w:rPr>
          <w:rFonts w:ascii="Times New Roman" w:eastAsia="Times New Roman" w:hAnsi="Times New Roman" w:cs="Times New Roman"/>
          <w:vertAlign w:val="superscript"/>
          <w:lang w:val="uk-UA" w:eastAsia="ru-RU"/>
        </w:rPr>
        <w:footnoteReference w:customMarkFollows="1" w:id="2"/>
        <w:t>**</w:t>
      </w:r>
      <w:r w:rsidRPr="00533F15">
        <w:rPr>
          <w:rFonts w:ascii="Times New Roman" w:eastAsia="Times New Roman" w:hAnsi="Times New Roman" w:cs="Times New Roman"/>
          <w:lang w:val="uk-UA" w:eastAsia="ru-RU"/>
        </w:rPr>
        <w:t>;</w:t>
      </w:r>
    </w:p>
    <w:p w14:paraId="587D9207"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w:t>
      </w:r>
      <w:r w:rsidRPr="00533F15">
        <w:rPr>
          <w:rFonts w:ascii="Times New Roman" w:eastAsia="Times New Roman" w:hAnsi="Times New Roman" w:cs="Times New Roman"/>
          <w:i/>
          <w:noProof/>
          <w:snapToGrid w:val="0"/>
          <w:lang w:val="uk-UA" w:eastAsia="ru-RU"/>
        </w:rPr>
        <w:sym w:font="Symbol" w:char="F062"/>
      </w:r>
      <w:r w:rsidRPr="00533F15">
        <w:rPr>
          <w:rFonts w:ascii="Times New Roman" w:eastAsia="Times New Roman" w:hAnsi="Times New Roman" w:cs="Times New Roman"/>
          <w:lang w:val="uk-UA" w:eastAsia="ru-RU"/>
        </w:rPr>
        <w:t>-</w:t>
      </w:r>
      <w:proofErr w:type="spellStart"/>
      <w:r w:rsidRPr="00533F15">
        <w:rPr>
          <w:rFonts w:ascii="Times New Roman" w:eastAsia="Times New Roman" w:hAnsi="Times New Roman" w:cs="Times New Roman"/>
          <w:lang w:val="uk-UA" w:eastAsia="ru-RU"/>
        </w:rPr>
        <w:t>адреноміметики</w:t>
      </w:r>
      <w:proofErr w:type="spellEnd"/>
      <w:r w:rsidRPr="00533F15">
        <w:rPr>
          <w:rFonts w:ascii="Times New Roman" w:eastAsia="Times New Roman" w:hAnsi="Times New Roman" w:cs="Times New Roman"/>
          <w:lang w:val="uk-UA" w:eastAsia="ru-RU"/>
        </w:rPr>
        <w:t>:</w:t>
      </w:r>
    </w:p>
    <w:p w14:paraId="64580A3B" w14:textId="77777777" w:rsidR="00F14476" w:rsidRPr="00533F15" w:rsidRDefault="00F14476" w:rsidP="00F14476">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неселективні (</w:t>
      </w:r>
      <w:r w:rsidRPr="00533F15">
        <w:rPr>
          <w:rFonts w:ascii="Times New Roman" w:eastAsia="Times New Roman" w:hAnsi="Times New Roman" w:cs="Times New Roman"/>
          <w:i/>
          <w:noProof/>
          <w:snapToGrid w:val="0"/>
          <w:lang w:val="uk-UA" w:eastAsia="ru-RU"/>
        </w:rPr>
        <w:sym w:font="Symbol" w:char="F062"/>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i/>
          <w:noProof/>
          <w:snapToGrid w:val="0"/>
          <w:lang w:val="uk-UA" w:eastAsia="ru-RU"/>
        </w:rPr>
        <w:sym w:font="Symbol" w:char="F062"/>
      </w:r>
      <w:r w:rsidRPr="00533F15">
        <w:rPr>
          <w:rFonts w:ascii="Times New Roman" w:eastAsia="Times New Roman" w:hAnsi="Times New Roman" w:cs="Times New Roman"/>
          <w:vertAlign w:val="subscript"/>
          <w:lang w:val="uk-UA" w:eastAsia="ru-RU"/>
        </w:rPr>
        <w:t>2</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ізадрин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орципреналін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алупент</w:t>
      </w:r>
      <w:proofErr w:type="spellEnd"/>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vertAlign w:val="superscript"/>
          <w:lang w:val="uk-UA" w:eastAsia="ru-RU"/>
        </w:rPr>
        <w:footnoteReference w:customMarkFollows="1" w:id="3"/>
        <w:t>***</w:t>
      </w:r>
      <w:r w:rsidRPr="00533F15">
        <w:rPr>
          <w:rFonts w:ascii="Times New Roman" w:eastAsia="Times New Roman" w:hAnsi="Times New Roman" w:cs="Times New Roman"/>
          <w:lang w:val="uk-UA" w:eastAsia="ru-RU"/>
        </w:rPr>
        <w:t>;</w:t>
      </w:r>
    </w:p>
    <w:p w14:paraId="208D64A9" w14:textId="77777777" w:rsidR="00F14476" w:rsidRPr="00533F15" w:rsidRDefault="00F14476" w:rsidP="00F14476">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кардіоселективні</w:t>
      </w:r>
      <w:proofErr w:type="spellEnd"/>
      <w:r w:rsidRPr="00533F15">
        <w:rPr>
          <w:rFonts w:ascii="Times New Roman" w:eastAsia="Times New Roman" w:hAnsi="Times New Roman" w:cs="Times New Roman"/>
          <w:lang w:val="uk-UA" w:eastAsia="ru-RU"/>
        </w:rPr>
        <w:t xml:space="preserve"> (</w:t>
      </w:r>
      <w:r w:rsidRPr="00533F15">
        <w:rPr>
          <w:rFonts w:ascii="Times New Roman" w:eastAsia="Times New Roman" w:hAnsi="Times New Roman" w:cs="Times New Roman"/>
          <w:i/>
          <w:noProof/>
          <w:snapToGrid w:val="0"/>
          <w:lang w:val="uk-UA" w:eastAsia="ru-RU"/>
        </w:rPr>
        <w:sym w:font="Symbol" w:char="F062"/>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добутамін</w:t>
      </w:r>
      <w:proofErr w:type="spellEnd"/>
      <w:r w:rsidRPr="00533F15">
        <w:rPr>
          <w:rFonts w:ascii="Times New Roman" w:eastAsia="Times New Roman" w:hAnsi="Times New Roman" w:cs="Times New Roman"/>
          <w:lang w:val="uk-UA" w:eastAsia="ru-RU"/>
        </w:rPr>
        <w:t>;</w:t>
      </w:r>
    </w:p>
    <w:p w14:paraId="6B5B5818" w14:textId="77777777" w:rsidR="00F14476" w:rsidRPr="00533F15" w:rsidRDefault="00F14476" w:rsidP="00F14476">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 xml:space="preserve">селективні </w:t>
      </w:r>
      <w:r w:rsidRPr="00533F15">
        <w:rPr>
          <w:rFonts w:ascii="Times New Roman" w:eastAsia="Times New Roman" w:hAnsi="Times New Roman" w:cs="Times New Roman"/>
          <w:i/>
          <w:noProof/>
          <w:snapToGrid w:val="0"/>
          <w:lang w:val="uk-UA" w:eastAsia="ru-RU"/>
        </w:rPr>
        <w:sym w:font="Symbol" w:char="F062"/>
      </w:r>
      <w:r w:rsidRPr="00533F15">
        <w:rPr>
          <w:rFonts w:ascii="Times New Roman" w:eastAsia="Times New Roman" w:hAnsi="Times New Roman" w:cs="Times New Roman"/>
          <w:vertAlign w:val="subscript"/>
          <w:lang w:val="uk-UA" w:eastAsia="ru-RU"/>
        </w:rPr>
        <w:t>2</w:t>
      </w:r>
      <w:r w:rsidRPr="00533F15">
        <w:rPr>
          <w:rFonts w:ascii="Times New Roman" w:eastAsia="Times New Roman" w:hAnsi="Times New Roman" w:cs="Times New Roman"/>
          <w:lang w:val="uk-UA" w:eastAsia="ru-RU"/>
        </w:rPr>
        <w:t>:</w:t>
      </w:r>
    </w:p>
    <w:p w14:paraId="2A4F9378" w14:textId="77777777" w:rsidR="00F14476" w:rsidRPr="00533F15" w:rsidRDefault="00F14476" w:rsidP="00BF798D">
      <w:pPr>
        <w:numPr>
          <w:ilvl w:val="0"/>
          <w:numId w:val="8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короткочасної дії (3-8 год) ─ </w:t>
      </w:r>
      <w:proofErr w:type="spellStart"/>
      <w:r w:rsidRPr="00533F15">
        <w:rPr>
          <w:rFonts w:ascii="Times New Roman" w:eastAsia="Times New Roman" w:hAnsi="Times New Roman" w:cs="Times New Roman"/>
          <w:lang w:val="uk-UA" w:eastAsia="ru-RU"/>
        </w:rPr>
        <w:t>сальбутамол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фенотерол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партусистен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гексопреналін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гініпрал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іпрадол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тербуталін</w:t>
      </w:r>
      <w:proofErr w:type="spellEnd"/>
      <w:r w:rsidRPr="00533F15">
        <w:rPr>
          <w:rFonts w:ascii="Times New Roman" w:eastAsia="Times New Roman" w:hAnsi="Times New Roman" w:cs="Times New Roman"/>
          <w:lang w:val="uk-UA" w:eastAsia="ru-RU"/>
        </w:rPr>
        <w:t>;</w:t>
      </w:r>
    </w:p>
    <w:p w14:paraId="49D93B15" w14:textId="77777777" w:rsidR="00F14476" w:rsidRPr="00533F15" w:rsidRDefault="00F14476" w:rsidP="00BF798D">
      <w:pPr>
        <w:numPr>
          <w:ilvl w:val="0"/>
          <w:numId w:val="8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тривалої дії (10-12 год) ─ </w:t>
      </w:r>
      <w:proofErr w:type="spellStart"/>
      <w:r w:rsidRPr="00533F15">
        <w:rPr>
          <w:rFonts w:ascii="Times New Roman" w:eastAsia="Times New Roman" w:hAnsi="Times New Roman" w:cs="Times New Roman"/>
          <w:lang w:val="uk-UA" w:eastAsia="ru-RU"/>
        </w:rPr>
        <w:t>кленбутерол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формотерол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сальметерол</w:t>
      </w:r>
      <w:proofErr w:type="spellEnd"/>
      <w:r w:rsidRPr="00533F15">
        <w:rPr>
          <w:rFonts w:ascii="Times New Roman" w:eastAsia="Times New Roman" w:hAnsi="Times New Roman" w:cs="Times New Roman"/>
          <w:lang w:val="uk-UA" w:eastAsia="ru-RU"/>
        </w:rPr>
        <w:t>.</w:t>
      </w:r>
    </w:p>
    <w:p w14:paraId="2DBC8253"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r w:rsidRPr="00533F15">
        <w:rPr>
          <w:rFonts w:ascii="Times New Roman" w:eastAsia="Times New Roman" w:hAnsi="Times New Roman" w:cs="Times New Roman"/>
          <w:lang w:val="uk-UA" w:eastAsia="ru-RU"/>
        </w:rPr>
        <w:tab/>
        <w:t xml:space="preserve">АЛЬФА-, БЕТА- АДРЕНОМІМЕТИКИ прямої дії.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і фармакокінетика адреналіну (</w:t>
      </w:r>
      <w:proofErr w:type="spellStart"/>
      <w:r w:rsidRPr="00533F15">
        <w:rPr>
          <w:rFonts w:ascii="Times New Roman" w:eastAsia="Times New Roman" w:hAnsi="Times New Roman" w:cs="Times New Roman"/>
          <w:lang w:val="uk-UA" w:eastAsia="ru-RU"/>
        </w:rPr>
        <w:t>епінефрину</w:t>
      </w:r>
      <w:proofErr w:type="spellEnd"/>
      <w:r w:rsidRPr="00533F15">
        <w:rPr>
          <w:rFonts w:ascii="Times New Roman" w:eastAsia="Times New Roman" w:hAnsi="Times New Roman" w:cs="Times New Roman"/>
          <w:lang w:val="uk-UA" w:eastAsia="ru-RU"/>
        </w:rPr>
        <w:t xml:space="preserve">). Поняття про </w:t>
      </w:r>
      <w:r w:rsidRPr="00533F15">
        <w:rPr>
          <w:rFonts w:ascii="Times New Roman" w:eastAsia="Times New Roman" w:hAnsi="Times New Roman" w:cs="Times New Roman"/>
          <w:i/>
          <w:iCs/>
          <w:lang w:val="uk-UA" w:eastAsia="ru-RU"/>
        </w:rPr>
        <w:t>кардіостимулятори</w:t>
      </w:r>
      <w:r w:rsidRPr="00533F15">
        <w:rPr>
          <w:rFonts w:ascii="Times New Roman" w:eastAsia="Times New Roman" w:hAnsi="Times New Roman" w:cs="Times New Roman"/>
          <w:lang w:val="uk-UA" w:eastAsia="ru-RU"/>
        </w:rPr>
        <w:t xml:space="preserve">. Показання і протипоказання до застосування. Небажані ефекти. </w:t>
      </w:r>
    </w:p>
    <w:p w14:paraId="33E080FF"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r w:rsidRPr="00533F15">
        <w:rPr>
          <w:rFonts w:ascii="Times New Roman" w:eastAsia="Times New Roman" w:hAnsi="Times New Roman" w:cs="Times New Roman"/>
          <w:lang w:val="uk-UA" w:eastAsia="ru-RU"/>
        </w:rPr>
        <w:tab/>
        <w:t xml:space="preserve">Особливості фармакології </w:t>
      </w:r>
      <w:proofErr w:type="spellStart"/>
      <w:r w:rsidRPr="00533F15">
        <w:rPr>
          <w:rFonts w:ascii="Times New Roman" w:eastAsia="Times New Roman" w:hAnsi="Times New Roman" w:cs="Times New Roman"/>
          <w:lang w:val="uk-UA" w:eastAsia="ru-RU"/>
        </w:rPr>
        <w:t>адреноміметиків</w:t>
      </w:r>
      <w:proofErr w:type="spellEnd"/>
      <w:r w:rsidRPr="00533F15">
        <w:rPr>
          <w:rFonts w:ascii="Times New Roman" w:eastAsia="Times New Roman" w:hAnsi="Times New Roman" w:cs="Times New Roman"/>
          <w:lang w:val="uk-UA" w:eastAsia="ru-RU"/>
        </w:rPr>
        <w:t xml:space="preserve"> непрямої дії.</w:t>
      </w:r>
    </w:p>
    <w:p w14:paraId="46C17E1E"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w:t>
      </w:r>
      <w:r w:rsidRPr="00533F15">
        <w:rPr>
          <w:rFonts w:ascii="Times New Roman" w:eastAsia="Times New Roman" w:hAnsi="Times New Roman" w:cs="Times New Roman"/>
          <w:lang w:val="uk-UA" w:eastAsia="ru-RU"/>
        </w:rPr>
        <w:tab/>
        <w:t xml:space="preserve">АЛЬФА-АДРЕНОМІМЕТИКИ. Загальна характеристика.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Фармакокінетика. Небажана дія. Показання і протипоказання до застосування. Поняття про </w:t>
      </w:r>
      <w:proofErr w:type="spellStart"/>
      <w:r w:rsidRPr="00533F15">
        <w:rPr>
          <w:rFonts w:ascii="Times New Roman" w:eastAsia="Times New Roman" w:hAnsi="Times New Roman" w:cs="Times New Roman"/>
          <w:i/>
          <w:iCs/>
          <w:lang w:val="uk-UA" w:eastAsia="ru-RU"/>
        </w:rPr>
        <w:t>деконгестанти</w:t>
      </w:r>
      <w:proofErr w:type="spellEnd"/>
      <w:r w:rsidRPr="00533F15">
        <w:rPr>
          <w:rFonts w:ascii="Times New Roman" w:eastAsia="Times New Roman" w:hAnsi="Times New Roman" w:cs="Times New Roman"/>
          <w:lang w:val="uk-UA" w:eastAsia="ru-RU"/>
        </w:rPr>
        <w:t>.</w:t>
      </w:r>
    </w:p>
    <w:p w14:paraId="081029AE" w14:textId="77777777" w:rsidR="00F14476" w:rsidRPr="00533F15" w:rsidRDefault="00F14476" w:rsidP="00F14476">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7.</w:t>
      </w:r>
      <w:r w:rsidRPr="00533F15">
        <w:rPr>
          <w:rFonts w:ascii="Times New Roman" w:eastAsia="Times New Roman" w:hAnsi="Times New Roman" w:cs="Times New Roman"/>
          <w:lang w:val="uk-UA" w:eastAsia="ru-RU"/>
        </w:rPr>
        <w:tab/>
        <w:t xml:space="preserve">БЕТА-АДРЕНОМІМЕТИКИ. Загальна характеристика. Класифікація за вибірковістю дії.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неселективних і селективних препаратів. Поняття про </w:t>
      </w:r>
      <w:proofErr w:type="spellStart"/>
      <w:r w:rsidRPr="00533F15">
        <w:rPr>
          <w:rFonts w:ascii="Times New Roman" w:eastAsia="Times New Roman" w:hAnsi="Times New Roman" w:cs="Times New Roman"/>
          <w:i/>
          <w:iCs/>
          <w:lang w:val="uk-UA" w:eastAsia="ru-RU"/>
        </w:rPr>
        <w:t>кардіотоніки</w:t>
      </w:r>
      <w:proofErr w:type="spellEnd"/>
      <w:r w:rsidRPr="00533F15">
        <w:rPr>
          <w:rFonts w:ascii="Times New Roman" w:eastAsia="Times New Roman" w:hAnsi="Times New Roman" w:cs="Times New Roman"/>
          <w:i/>
          <w:iCs/>
          <w:lang w:val="uk-UA" w:eastAsia="ru-RU"/>
        </w:rPr>
        <w:t xml:space="preserve">, </w:t>
      </w:r>
      <w:proofErr w:type="spellStart"/>
      <w:r w:rsidRPr="00533F15">
        <w:rPr>
          <w:rFonts w:ascii="Times New Roman" w:eastAsia="Times New Roman" w:hAnsi="Times New Roman" w:cs="Times New Roman"/>
          <w:i/>
          <w:iCs/>
          <w:lang w:val="uk-UA" w:eastAsia="ru-RU"/>
        </w:rPr>
        <w:t>бронхолітики</w:t>
      </w:r>
      <w:proofErr w:type="spellEnd"/>
      <w:r w:rsidRPr="00533F15">
        <w:rPr>
          <w:rFonts w:ascii="Times New Roman" w:eastAsia="Times New Roman" w:hAnsi="Times New Roman" w:cs="Times New Roman"/>
          <w:i/>
          <w:iCs/>
          <w:lang w:val="uk-UA" w:eastAsia="ru-RU"/>
        </w:rPr>
        <w:t xml:space="preserve"> і </w:t>
      </w:r>
      <w:proofErr w:type="spellStart"/>
      <w:r w:rsidRPr="00533F15">
        <w:rPr>
          <w:rFonts w:ascii="Times New Roman" w:eastAsia="Times New Roman" w:hAnsi="Times New Roman" w:cs="Times New Roman"/>
          <w:i/>
          <w:iCs/>
          <w:lang w:val="uk-UA" w:eastAsia="ru-RU"/>
        </w:rPr>
        <w:t>токолітики</w:t>
      </w:r>
      <w:proofErr w:type="spellEnd"/>
      <w:r w:rsidRPr="00533F15">
        <w:rPr>
          <w:rFonts w:ascii="Times New Roman" w:eastAsia="Times New Roman" w:hAnsi="Times New Roman" w:cs="Times New Roman"/>
          <w:lang w:val="uk-UA" w:eastAsia="ru-RU"/>
        </w:rPr>
        <w:t xml:space="preserve">. Фармакокінетика. Показання до призначення. Небажані ефекти. Протипоказання до застосування. </w:t>
      </w:r>
    </w:p>
    <w:p w14:paraId="6F1BB773" w14:textId="77777777" w:rsidR="00F14476" w:rsidRPr="00533F15" w:rsidRDefault="00F14476" w:rsidP="00F14476">
      <w:pPr>
        <w:pStyle w:val="Default"/>
        <w:spacing w:after="27"/>
        <w:rPr>
          <w:b/>
          <w:snapToGrid w:val="0"/>
          <w:color w:val="auto"/>
          <w:sz w:val="22"/>
          <w:szCs w:val="22"/>
          <w:lang w:val="uk-UA"/>
        </w:rPr>
      </w:pPr>
    </w:p>
    <w:p w14:paraId="15599C4F" w14:textId="77777777" w:rsidR="00F14476" w:rsidRPr="00533F15" w:rsidRDefault="00F14476" w:rsidP="00F14476">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29CE3AF9" w14:textId="77777777" w:rsidR="00F14476" w:rsidRPr="00533F15" w:rsidRDefault="00F14476" w:rsidP="00BF798D">
      <w:pPr>
        <w:pStyle w:val="a5"/>
        <w:numPr>
          <w:ilvl w:val="0"/>
          <w:numId w:val="86"/>
        </w:numPr>
        <w:tabs>
          <w:tab w:val="left" w:pos="2688"/>
        </w:tabs>
        <w:spacing w:line="240" w:lineRule="exact"/>
        <w:jc w:val="both"/>
        <w:rPr>
          <w:snapToGrid w:val="0"/>
          <w:sz w:val="22"/>
          <w:szCs w:val="22"/>
          <w:lang w:val="uk-UA"/>
        </w:rPr>
      </w:pPr>
      <w:r w:rsidRPr="00533F15">
        <w:rPr>
          <w:snapToGrid w:val="0"/>
          <w:sz w:val="22"/>
          <w:szCs w:val="22"/>
          <w:lang w:val="uk-UA"/>
        </w:rPr>
        <w:t xml:space="preserve">При черговому нападі бронхіальної астми хворий за допомогою інгалятора вдихнув препарат, який у вигляді інгаляцій використовується як </w:t>
      </w:r>
      <w:proofErr w:type="spellStart"/>
      <w:r w:rsidRPr="00533F15">
        <w:rPr>
          <w:snapToGrid w:val="0"/>
          <w:sz w:val="22"/>
          <w:szCs w:val="22"/>
          <w:lang w:val="uk-UA"/>
        </w:rPr>
        <w:t>бронхолітик</w:t>
      </w:r>
      <w:proofErr w:type="spellEnd"/>
      <w:r w:rsidRPr="00533F15">
        <w:rPr>
          <w:snapToGrid w:val="0"/>
          <w:sz w:val="22"/>
          <w:szCs w:val="22"/>
          <w:lang w:val="uk-UA"/>
        </w:rPr>
        <w:t xml:space="preserve">, а в ін’єкціях - в акушерській практиці для попередження викиднів. Який препарат був використаний хворим?   </w:t>
      </w:r>
    </w:p>
    <w:p w14:paraId="67B925BE" w14:textId="77777777" w:rsidR="00F14476" w:rsidRPr="00533F15" w:rsidRDefault="00F14476" w:rsidP="00BF798D">
      <w:pPr>
        <w:pStyle w:val="a5"/>
        <w:numPr>
          <w:ilvl w:val="0"/>
          <w:numId w:val="86"/>
        </w:numPr>
        <w:tabs>
          <w:tab w:val="left" w:pos="2688"/>
        </w:tabs>
        <w:spacing w:line="240" w:lineRule="exact"/>
        <w:jc w:val="both"/>
        <w:rPr>
          <w:snapToGrid w:val="0"/>
          <w:sz w:val="22"/>
          <w:szCs w:val="22"/>
          <w:lang w:val="uk-UA"/>
        </w:rPr>
      </w:pPr>
      <w:r w:rsidRPr="00533F15">
        <w:rPr>
          <w:snapToGrid w:val="0"/>
          <w:sz w:val="22"/>
          <w:szCs w:val="22"/>
          <w:lang w:val="uk-UA"/>
        </w:rPr>
        <w:t xml:space="preserve">Хворий, з діагнозом цукровий діабет, вранці натщесерце отримав призначену дозу інсуліну пролонгованої дії. Пропустив черговий прийом їжі і незабаром відчув слабкість, головний біль, запаморочення, пітливість, судоми, відчуття голоду, явища гіпоглікемії. Застосування глюкози стан не полегшило. Який препарат необхідно ввести для </w:t>
      </w:r>
      <w:proofErr w:type="spellStart"/>
      <w:r w:rsidRPr="00533F15">
        <w:rPr>
          <w:snapToGrid w:val="0"/>
          <w:sz w:val="22"/>
          <w:szCs w:val="22"/>
          <w:lang w:val="uk-UA"/>
        </w:rPr>
        <w:t>купірування</w:t>
      </w:r>
      <w:proofErr w:type="spellEnd"/>
      <w:r w:rsidRPr="00533F15">
        <w:rPr>
          <w:snapToGrid w:val="0"/>
          <w:sz w:val="22"/>
          <w:szCs w:val="22"/>
          <w:lang w:val="uk-UA"/>
        </w:rPr>
        <w:t xml:space="preserve"> даного стану?</w:t>
      </w:r>
    </w:p>
    <w:p w14:paraId="44E9C835" w14:textId="77777777" w:rsidR="00F14476" w:rsidRPr="00533F15" w:rsidRDefault="00F14476" w:rsidP="00BF798D">
      <w:pPr>
        <w:pStyle w:val="a5"/>
        <w:numPr>
          <w:ilvl w:val="0"/>
          <w:numId w:val="86"/>
        </w:numPr>
        <w:tabs>
          <w:tab w:val="left" w:pos="2688"/>
        </w:tabs>
        <w:spacing w:line="240" w:lineRule="exact"/>
        <w:jc w:val="both"/>
        <w:rPr>
          <w:snapToGrid w:val="0"/>
          <w:sz w:val="22"/>
          <w:szCs w:val="22"/>
          <w:lang w:val="uk-UA"/>
        </w:rPr>
      </w:pPr>
      <w:r w:rsidRPr="00533F15">
        <w:rPr>
          <w:snapToGrid w:val="0"/>
          <w:sz w:val="22"/>
          <w:szCs w:val="22"/>
          <w:lang w:val="uk-UA"/>
        </w:rPr>
        <w:t xml:space="preserve"> Хворий з гострим ринітом часто застосовував </w:t>
      </w:r>
      <w:proofErr w:type="spellStart"/>
      <w:r w:rsidRPr="00533F15">
        <w:rPr>
          <w:snapToGrid w:val="0"/>
          <w:sz w:val="22"/>
          <w:szCs w:val="22"/>
          <w:lang w:val="uk-UA"/>
        </w:rPr>
        <w:t>інтраназально</w:t>
      </w:r>
      <w:proofErr w:type="spellEnd"/>
      <w:r w:rsidRPr="00533F15">
        <w:rPr>
          <w:snapToGrid w:val="0"/>
          <w:sz w:val="22"/>
          <w:szCs w:val="22"/>
          <w:lang w:val="uk-UA"/>
        </w:rPr>
        <w:t xml:space="preserve"> 5% розчин ефедрину гідрохлориду. Ефективність препарату різко зменшилась, на 3-й день зникла повністю. Чим зумовлене швидке зниження ефективності (</w:t>
      </w:r>
      <w:proofErr w:type="spellStart"/>
      <w:r w:rsidRPr="00533F15">
        <w:rPr>
          <w:snapToGrid w:val="0"/>
          <w:sz w:val="22"/>
          <w:szCs w:val="22"/>
          <w:lang w:val="uk-UA"/>
        </w:rPr>
        <w:t>тахіфілаксія</w:t>
      </w:r>
      <w:proofErr w:type="spellEnd"/>
      <w:r w:rsidRPr="00533F15">
        <w:rPr>
          <w:snapToGrid w:val="0"/>
          <w:sz w:val="22"/>
          <w:szCs w:val="22"/>
          <w:lang w:val="uk-UA"/>
        </w:rPr>
        <w:t>)?</w:t>
      </w:r>
    </w:p>
    <w:p w14:paraId="57B27F74" w14:textId="77777777" w:rsidR="00F14476" w:rsidRPr="00533F15" w:rsidRDefault="00F14476" w:rsidP="00BF798D">
      <w:pPr>
        <w:pStyle w:val="a5"/>
        <w:numPr>
          <w:ilvl w:val="0"/>
          <w:numId w:val="86"/>
        </w:numPr>
        <w:tabs>
          <w:tab w:val="left" w:pos="2688"/>
        </w:tabs>
        <w:spacing w:line="240" w:lineRule="exact"/>
        <w:jc w:val="both"/>
        <w:rPr>
          <w:snapToGrid w:val="0"/>
          <w:sz w:val="22"/>
          <w:szCs w:val="22"/>
          <w:lang w:val="uk-UA"/>
        </w:rPr>
      </w:pPr>
      <w:r w:rsidRPr="00533F15">
        <w:rPr>
          <w:snapToGrid w:val="0"/>
          <w:sz w:val="22"/>
          <w:szCs w:val="22"/>
          <w:lang w:val="uk-UA"/>
        </w:rPr>
        <w:t xml:space="preserve">Хворий, який страждає на бронхіальну астму із супутньою стенокардією напруги був призначений препарат в інгаляціях. Під час чергової інгаляції хворий відчув себе погано; </w:t>
      </w:r>
      <w:proofErr w:type="spellStart"/>
      <w:r w:rsidRPr="00533F15">
        <w:rPr>
          <w:snapToGrid w:val="0"/>
          <w:sz w:val="22"/>
          <w:szCs w:val="22"/>
          <w:lang w:val="uk-UA"/>
        </w:rPr>
        <w:t>виникло</w:t>
      </w:r>
      <w:proofErr w:type="spellEnd"/>
      <w:r w:rsidRPr="00533F15">
        <w:rPr>
          <w:snapToGrid w:val="0"/>
          <w:sz w:val="22"/>
          <w:szCs w:val="22"/>
          <w:lang w:val="uk-UA"/>
        </w:rPr>
        <w:t xml:space="preserve"> серцебиття, а потім болі в області серця з </w:t>
      </w:r>
      <w:proofErr w:type="spellStart"/>
      <w:r w:rsidRPr="00533F15">
        <w:rPr>
          <w:snapToGrid w:val="0"/>
          <w:sz w:val="22"/>
          <w:szCs w:val="22"/>
          <w:lang w:val="uk-UA"/>
        </w:rPr>
        <w:t>ірадіацією</w:t>
      </w:r>
      <w:proofErr w:type="spellEnd"/>
      <w:r w:rsidRPr="00533F15">
        <w:rPr>
          <w:snapToGrid w:val="0"/>
          <w:sz w:val="22"/>
          <w:szCs w:val="22"/>
          <w:lang w:val="uk-UA"/>
        </w:rPr>
        <w:t xml:space="preserve"> в ліву лопатку і плече. Який з перерахованих препаратів міг викликати ці побічні ефекти під час інгаляції? </w:t>
      </w:r>
    </w:p>
    <w:p w14:paraId="75D07C0D" w14:textId="77777777" w:rsidR="00F14476" w:rsidRPr="00533F15" w:rsidRDefault="00F14476" w:rsidP="00BF798D">
      <w:pPr>
        <w:pStyle w:val="a5"/>
        <w:numPr>
          <w:ilvl w:val="0"/>
          <w:numId w:val="86"/>
        </w:numPr>
        <w:tabs>
          <w:tab w:val="left" w:pos="2688"/>
        </w:tabs>
        <w:spacing w:line="240" w:lineRule="exact"/>
        <w:jc w:val="both"/>
        <w:rPr>
          <w:snapToGrid w:val="0"/>
          <w:sz w:val="22"/>
          <w:szCs w:val="22"/>
          <w:lang w:val="uk-UA"/>
        </w:rPr>
      </w:pPr>
      <w:r w:rsidRPr="00533F15">
        <w:rPr>
          <w:snapToGrid w:val="0"/>
          <w:sz w:val="22"/>
          <w:szCs w:val="22"/>
          <w:lang w:val="uk-UA"/>
        </w:rPr>
        <w:t xml:space="preserve">До приймального покою лікарні доставлено хворого з тяжким отруєнням невідомою речовиною в стані гострої судинної недостатності. Який із зазначених препаратів необхідно використати для </w:t>
      </w:r>
      <w:proofErr w:type="spellStart"/>
      <w:r w:rsidRPr="00533F15">
        <w:rPr>
          <w:snapToGrid w:val="0"/>
          <w:sz w:val="22"/>
          <w:szCs w:val="22"/>
          <w:lang w:val="uk-UA"/>
        </w:rPr>
        <w:t>термiнової</w:t>
      </w:r>
      <w:proofErr w:type="spellEnd"/>
      <w:r w:rsidRPr="00533F15">
        <w:rPr>
          <w:snapToGrid w:val="0"/>
          <w:sz w:val="22"/>
          <w:szCs w:val="22"/>
          <w:lang w:val="uk-UA"/>
        </w:rPr>
        <w:t xml:space="preserve"> допомоги?</w:t>
      </w:r>
    </w:p>
    <w:p w14:paraId="5A33E2AD" w14:textId="77777777" w:rsidR="00F14476" w:rsidRPr="00533F15" w:rsidRDefault="00F14476" w:rsidP="00F14476">
      <w:pPr>
        <w:pStyle w:val="a5"/>
        <w:tabs>
          <w:tab w:val="left" w:pos="709"/>
        </w:tabs>
        <w:spacing w:line="240" w:lineRule="exact"/>
        <w:ind w:left="785" w:right="-1"/>
        <w:jc w:val="both"/>
        <w:rPr>
          <w:b/>
          <w:snapToGrid w:val="0"/>
          <w:sz w:val="22"/>
          <w:szCs w:val="22"/>
          <w:lang w:val="uk-UA"/>
        </w:rPr>
      </w:pPr>
    </w:p>
    <w:p w14:paraId="138BECAE" w14:textId="77777777" w:rsidR="00F14476" w:rsidRPr="00533F15" w:rsidRDefault="00F14476" w:rsidP="00F14476">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7A037CEA" w14:textId="77777777" w:rsidR="00F14476" w:rsidRPr="00533F15" w:rsidRDefault="00F14476" w:rsidP="00F14476">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72DC1591" w14:textId="77777777" w:rsidR="00F14476" w:rsidRPr="00533F15" w:rsidRDefault="00F14476" w:rsidP="00F14476">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0343F8F" w14:textId="77777777" w:rsidR="008847C9" w:rsidRPr="00533F15" w:rsidRDefault="00864E4A" w:rsidP="00864E4A">
      <w:pPr>
        <w:tabs>
          <w:tab w:val="left" w:pos="426"/>
        </w:tabs>
        <w:spacing w:after="0" w:line="240" w:lineRule="auto"/>
        <w:rPr>
          <w:rFonts w:ascii="Times New Roman" w:hAnsi="Times New Roman" w:cs="Times New Roman"/>
          <w:lang w:val="ru-RU"/>
        </w:rPr>
      </w:pPr>
      <w:r w:rsidRPr="00533F15">
        <w:rPr>
          <w:rFonts w:ascii="Times New Roman" w:hAnsi="Times New Roman" w:cs="Times New Roman"/>
          <w:lang w:val="ru-RU"/>
        </w:rPr>
        <w:t xml:space="preserve">1.  </w:t>
      </w:r>
      <w:r w:rsidR="008847C9" w:rsidRPr="00533F15">
        <w:rPr>
          <w:rFonts w:ascii="Times New Roman" w:hAnsi="Times New Roman" w:cs="Times New Roman"/>
          <w:lang w:val="ru-RU"/>
        </w:rPr>
        <w:t xml:space="preserve">Для </w:t>
      </w:r>
      <w:proofErr w:type="spellStart"/>
      <w:r w:rsidR="008847C9" w:rsidRPr="00533F15">
        <w:rPr>
          <w:rFonts w:ascii="Times New Roman" w:hAnsi="Times New Roman" w:cs="Times New Roman"/>
          <w:lang w:val="ru-RU"/>
        </w:rPr>
        <w:t>корекц</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ї </w:t>
      </w:r>
      <w:proofErr w:type="spellStart"/>
      <w:r w:rsidR="008847C9" w:rsidRPr="00533F15">
        <w:rPr>
          <w:rFonts w:ascii="Times New Roman" w:hAnsi="Times New Roman" w:cs="Times New Roman"/>
          <w:lang w:val="ru-RU"/>
        </w:rPr>
        <w:t>артер</w:t>
      </w:r>
      <w:r w:rsidR="008847C9" w:rsidRPr="00533F15">
        <w:rPr>
          <w:rFonts w:ascii="Times New Roman" w:hAnsi="Times New Roman" w:cs="Times New Roman"/>
        </w:rPr>
        <w:t>i</w:t>
      </w:r>
      <w:r w:rsidR="008847C9" w:rsidRPr="00533F15">
        <w:rPr>
          <w:rFonts w:ascii="Times New Roman" w:hAnsi="Times New Roman" w:cs="Times New Roman"/>
          <w:lang w:val="ru-RU"/>
        </w:rPr>
        <w:t>ального</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тиску</w:t>
      </w:r>
      <w:proofErr w:type="spellEnd"/>
      <w:r w:rsidR="008847C9" w:rsidRPr="00533F15">
        <w:rPr>
          <w:rFonts w:ascii="Times New Roman" w:hAnsi="Times New Roman" w:cs="Times New Roman"/>
          <w:lang w:val="ru-RU"/>
        </w:rPr>
        <w:t xml:space="preserve"> при </w:t>
      </w:r>
      <w:proofErr w:type="spellStart"/>
      <w:r w:rsidR="008847C9" w:rsidRPr="00533F15">
        <w:rPr>
          <w:rFonts w:ascii="Times New Roman" w:hAnsi="Times New Roman" w:cs="Times New Roman"/>
          <w:lang w:val="ru-RU"/>
        </w:rPr>
        <w:t>колаптоїдному</w:t>
      </w:r>
      <w:proofErr w:type="spellEnd"/>
      <w:r w:rsidR="008847C9" w:rsidRPr="00533F15">
        <w:rPr>
          <w:rFonts w:ascii="Times New Roman" w:hAnsi="Times New Roman" w:cs="Times New Roman"/>
          <w:lang w:val="ru-RU"/>
        </w:rPr>
        <w:t xml:space="preserve"> стан</w:t>
      </w:r>
      <w:proofErr w:type="spellStart"/>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 хворому </w:t>
      </w:r>
      <w:proofErr w:type="spellStart"/>
      <w:r w:rsidR="008847C9" w:rsidRPr="00533F15">
        <w:rPr>
          <w:rFonts w:ascii="Times New Roman" w:hAnsi="Times New Roman" w:cs="Times New Roman"/>
          <w:lang w:val="ru-RU"/>
        </w:rPr>
        <w:t>було</w:t>
      </w:r>
      <w:proofErr w:type="spellEnd"/>
      <w:r w:rsidR="008847C9" w:rsidRPr="00533F15">
        <w:rPr>
          <w:rFonts w:ascii="Times New Roman" w:hAnsi="Times New Roman" w:cs="Times New Roman"/>
          <w:lang w:val="ru-RU"/>
        </w:rPr>
        <w:t xml:space="preserve"> введено </w:t>
      </w:r>
      <w:proofErr w:type="spellStart"/>
      <w:r w:rsidR="008847C9" w:rsidRPr="00533F15">
        <w:rPr>
          <w:rFonts w:ascii="Times New Roman" w:hAnsi="Times New Roman" w:cs="Times New Roman"/>
          <w:lang w:val="ru-RU"/>
        </w:rPr>
        <w:t>мезатон</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Який</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механ</w:t>
      </w:r>
      <w:r w:rsidR="008847C9" w:rsidRPr="00533F15">
        <w:rPr>
          <w:rFonts w:ascii="Times New Roman" w:hAnsi="Times New Roman" w:cs="Times New Roman"/>
        </w:rPr>
        <w:t>i</w:t>
      </w:r>
      <w:r w:rsidR="008847C9" w:rsidRPr="00533F15">
        <w:rPr>
          <w:rFonts w:ascii="Times New Roman" w:hAnsi="Times New Roman" w:cs="Times New Roman"/>
          <w:lang w:val="ru-RU"/>
        </w:rPr>
        <w:t>зм</w:t>
      </w:r>
      <w:proofErr w:type="spellEnd"/>
      <w:r w:rsidR="008847C9" w:rsidRPr="00533F15">
        <w:rPr>
          <w:rFonts w:ascii="Times New Roman" w:hAnsi="Times New Roman" w:cs="Times New Roman"/>
          <w:lang w:val="ru-RU"/>
        </w:rPr>
        <w:t xml:space="preserve"> д</w:t>
      </w:r>
      <w:proofErr w:type="spellStart"/>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ї </w:t>
      </w:r>
      <w:proofErr w:type="spellStart"/>
      <w:r w:rsidR="008847C9" w:rsidRPr="00533F15">
        <w:rPr>
          <w:rFonts w:ascii="Times New Roman" w:hAnsi="Times New Roman" w:cs="Times New Roman"/>
          <w:lang w:val="ru-RU"/>
        </w:rPr>
        <w:t>даного</w:t>
      </w:r>
      <w:proofErr w:type="spellEnd"/>
      <w:r w:rsidR="008847C9" w:rsidRPr="00533F15">
        <w:rPr>
          <w:rFonts w:ascii="Times New Roman" w:hAnsi="Times New Roman" w:cs="Times New Roman"/>
          <w:lang w:val="ru-RU"/>
        </w:rPr>
        <w:t xml:space="preserve"> препарату?</w:t>
      </w:r>
    </w:p>
    <w:p w14:paraId="6F77095E" w14:textId="77777777" w:rsidR="008847C9" w:rsidRPr="00533F15" w:rsidRDefault="008847C9" w:rsidP="00BF798D">
      <w:pPr>
        <w:pStyle w:val="a5"/>
        <w:numPr>
          <w:ilvl w:val="0"/>
          <w:numId w:val="275"/>
        </w:numPr>
        <w:tabs>
          <w:tab w:val="left" w:pos="426"/>
        </w:tabs>
        <w:rPr>
          <w:sz w:val="22"/>
          <w:szCs w:val="22"/>
        </w:rPr>
      </w:pPr>
      <w:proofErr w:type="spellStart"/>
      <w:r w:rsidRPr="00533F15">
        <w:rPr>
          <w:sz w:val="22"/>
          <w:szCs w:val="22"/>
        </w:rPr>
        <w:t>Стимулює</w:t>
      </w:r>
      <w:proofErr w:type="spellEnd"/>
      <w:r w:rsidRPr="00533F15">
        <w:rPr>
          <w:sz w:val="22"/>
          <w:szCs w:val="22"/>
        </w:rPr>
        <w:t xml:space="preserve"> α-</w:t>
      </w:r>
      <w:proofErr w:type="spellStart"/>
      <w:r w:rsidRPr="00533F15">
        <w:rPr>
          <w:sz w:val="22"/>
          <w:szCs w:val="22"/>
        </w:rPr>
        <w:t>адренорецептори</w:t>
      </w:r>
      <w:proofErr w:type="spellEnd"/>
    </w:p>
    <w:p w14:paraId="44AF52BC" w14:textId="77777777" w:rsidR="008847C9" w:rsidRPr="00533F15" w:rsidRDefault="008847C9" w:rsidP="00BF798D">
      <w:pPr>
        <w:pStyle w:val="a5"/>
        <w:numPr>
          <w:ilvl w:val="0"/>
          <w:numId w:val="275"/>
        </w:numPr>
        <w:tabs>
          <w:tab w:val="left" w:pos="426"/>
        </w:tabs>
        <w:rPr>
          <w:sz w:val="22"/>
          <w:szCs w:val="22"/>
        </w:rPr>
      </w:pPr>
      <w:proofErr w:type="spellStart"/>
      <w:r w:rsidRPr="00533F15">
        <w:rPr>
          <w:sz w:val="22"/>
          <w:szCs w:val="22"/>
        </w:rPr>
        <w:t>Стимулює</w:t>
      </w:r>
      <w:proofErr w:type="spellEnd"/>
      <w:r w:rsidRPr="00533F15">
        <w:rPr>
          <w:sz w:val="22"/>
          <w:szCs w:val="22"/>
        </w:rPr>
        <w:t xml:space="preserve"> β-</w:t>
      </w:r>
      <w:proofErr w:type="spellStart"/>
      <w:r w:rsidRPr="00533F15">
        <w:rPr>
          <w:sz w:val="22"/>
          <w:szCs w:val="22"/>
        </w:rPr>
        <w:t>адренорецептори</w:t>
      </w:r>
      <w:proofErr w:type="spellEnd"/>
    </w:p>
    <w:p w14:paraId="1505DAA1" w14:textId="77777777" w:rsidR="008847C9" w:rsidRPr="00533F15" w:rsidRDefault="008847C9" w:rsidP="00BF798D">
      <w:pPr>
        <w:pStyle w:val="a5"/>
        <w:numPr>
          <w:ilvl w:val="0"/>
          <w:numId w:val="275"/>
        </w:numPr>
        <w:tabs>
          <w:tab w:val="left" w:pos="426"/>
        </w:tabs>
        <w:rPr>
          <w:sz w:val="22"/>
          <w:szCs w:val="22"/>
        </w:rPr>
      </w:pPr>
      <w:proofErr w:type="spellStart"/>
      <w:r w:rsidRPr="00533F15">
        <w:rPr>
          <w:sz w:val="22"/>
          <w:szCs w:val="22"/>
        </w:rPr>
        <w:t>Блокує</w:t>
      </w:r>
      <w:proofErr w:type="spellEnd"/>
      <w:r w:rsidRPr="00533F15">
        <w:rPr>
          <w:sz w:val="22"/>
          <w:szCs w:val="22"/>
        </w:rPr>
        <w:t xml:space="preserve"> α-</w:t>
      </w:r>
      <w:proofErr w:type="spellStart"/>
      <w:r w:rsidRPr="00533F15">
        <w:rPr>
          <w:sz w:val="22"/>
          <w:szCs w:val="22"/>
        </w:rPr>
        <w:t>адренорецептори</w:t>
      </w:r>
      <w:proofErr w:type="spellEnd"/>
    </w:p>
    <w:p w14:paraId="1CA10E49" w14:textId="77777777" w:rsidR="008847C9" w:rsidRPr="00533F15" w:rsidRDefault="008847C9" w:rsidP="00BF798D">
      <w:pPr>
        <w:pStyle w:val="a5"/>
        <w:numPr>
          <w:ilvl w:val="0"/>
          <w:numId w:val="275"/>
        </w:numPr>
        <w:tabs>
          <w:tab w:val="left" w:pos="426"/>
        </w:tabs>
        <w:rPr>
          <w:sz w:val="22"/>
          <w:szCs w:val="22"/>
        </w:rPr>
      </w:pPr>
      <w:proofErr w:type="spellStart"/>
      <w:r w:rsidRPr="00533F15">
        <w:rPr>
          <w:sz w:val="22"/>
          <w:szCs w:val="22"/>
        </w:rPr>
        <w:t>Блокує</w:t>
      </w:r>
      <w:proofErr w:type="spellEnd"/>
      <w:r w:rsidRPr="00533F15">
        <w:rPr>
          <w:sz w:val="22"/>
          <w:szCs w:val="22"/>
        </w:rPr>
        <w:t xml:space="preserve"> β-</w:t>
      </w:r>
      <w:proofErr w:type="spellStart"/>
      <w:r w:rsidRPr="00533F15">
        <w:rPr>
          <w:sz w:val="22"/>
          <w:szCs w:val="22"/>
        </w:rPr>
        <w:t>адренорецептори</w:t>
      </w:r>
      <w:proofErr w:type="spellEnd"/>
    </w:p>
    <w:p w14:paraId="69ADB80B" w14:textId="77777777" w:rsidR="008847C9" w:rsidRPr="00533F15" w:rsidRDefault="008847C9" w:rsidP="00BF798D">
      <w:pPr>
        <w:pStyle w:val="a5"/>
        <w:widowControl w:val="0"/>
        <w:numPr>
          <w:ilvl w:val="0"/>
          <w:numId w:val="275"/>
        </w:numPr>
        <w:tabs>
          <w:tab w:val="left" w:pos="90"/>
          <w:tab w:val="left" w:pos="426"/>
        </w:tabs>
        <w:jc w:val="both"/>
        <w:rPr>
          <w:snapToGrid w:val="0"/>
          <w:color w:val="000000"/>
          <w:sz w:val="22"/>
          <w:szCs w:val="22"/>
          <w:lang w:val="uk-UA"/>
        </w:rPr>
      </w:pPr>
      <w:proofErr w:type="spellStart"/>
      <w:r w:rsidRPr="00533F15">
        <w:rPr>
          <w:sz w:val="22"/>
          <w:szCs w:val="22"/>
        </w:rPr>
        <w:t>Стимулює</w:t>
      </w:r>
      <w:proofErr w:type="spellEnd"/>
      <w:r w:rsidRPr="00533F15">
        <w:rPr>
          <w:sz w:val="22"/>
          <w:szCs w:val="22"/>
        </w:rPr>
        <w:t xml:space="preserve"> α- β-</w:t>
      </w:r>
      <w:proofErr w:type="spellStart"/>
      <w:r w:rsidRPr="00533F15">
        <w:rPr>
          <w:sz w:val="22"/>
          <w:szCs w:val="22"/>
        </w:rPr>
        <w:t>адренорецептори</w:t>
      </w:r>
      <w:proofErr w:type="spellEnd"/>
    </w:p>
    <w:p w14:paraId="487A80AC" w14:textId="77777777" w:rsidR="00E25331" w:rsidRPr="00533F15" w:rsidRDefault="00864E4A" w:rsidP="00864E4A">
      <w:pPr>
        <w:pStyle w:val="a5"/>
        <w:tabs>
          <w:tab w:val="left" w:pos="426"/>
        </w:tabs>
        <w:ind w:left="0"/>
        <w:rPr>
          <w:sz w:val="22"/>
          <w:szCs w:val="22"/>
        </w:rPr>
      </w:pPr>
      <w:r w:rsidRPr="00533F15">
        <w:rPr>
          <w:sz w:val="22"/>
          <w:szCs w:val="22"/>
        </w:rPr>
        <w:t xml:space="preserve">2.  </w:t>
      </w:r>
      <w:r w:rsidR="00E25331" w:rsidRPr="00533F15">
        <w:rPr>
          <w:sz w:val="22"/>
          <w:szCs w:val="22"/>
        </w:rPr>
        <w:t xml:space="preserve">У хворого </w:t>
      </w:r>
      <w:proofErr w:type="spellStart"/>
      <w:r w:rsidR="00E25331" w:rsidRPr="00533F15">
        <w:rPr>
          <w:sz w:val="22"/>
          <w:szCs w:val="22"/>
        </w:rPr>
        <w:t>під</w:t>
      </w:r>
      <w:proofErr w:type="spellEnd"/>
      <w:r w:rsidR="00E25331" w:rsidRPr="00533F15">
        <w:rPr>
          <w:sz w:val="22"/>
          <w:szCs w:val="22"/>
        </w:rPr>
        <w:t xml:space="preserve"> час </w:t>
      </w:r>
      <w:proofErr w:type="spellStart"/>
      <w:r w:rsidR="00E25331" w:rsidRPr="00533F15">
        <w:rPr>
          <w:sz w:val="22"/>
          <w:szCs w:val="22"/>
        </w:rPr>
        <w:t>відвідування</w:t>
      </w:r>
      <w:proofErr w:type="spellEnd"/>
      <w:r w:rsidR="00E25331" w:rsidRPr="00533F15">
        <w:rPr>
          <w:sz w:val="22"/>
          <w:szCs w:val="22"/>
        </w:rPr>
        <w:t xml:space="preserve"> стоматолога </w:t>
      </w:r>
      <w:proofErr w:type="spellStart"/>
      <w:r w:rsidR="00E25331" w:rsidRPr="00533F15">
        <w:rPr>
          <w:sz w:val="22"/>
          <w:szCs w:val="22"/>
        </w:rPr>
        <w:t>трапився</w:t>
      </w:r>
      <w:proofErr w:type="spellEnd"/>
      <w:r w:rsidR="00E25331" w:rsidRPr="00533F15">
        <w:rPr>
          <w:sz w:val="22"/>
          <w:szCs w:val="22"/>
        </w:rPr>
        <w:t xml:space="preserve"> </w:t>
      </w:r>
      <w:proofErr w:type="spellStart"/>
      <w:r w:rsidR="00E25331" w:rsidRPr="00533F15">
        <w:rPr>
          <w:sz w:val="22"/>
          <w:szCs w:val="22"/>
        </w:rPr>
        <w:t>напад</w:t>
      </w:r>
      <w:proofErr w:type="spellEnd"/>
      <w:r w:rsidR="00E25331" w:rsidRPr="00533F15">
        <w:rPr>
          <w:sz w:val="22"/>
          <w:szCs w:val="22"/>
        </w:rPr>
        <w:t xml:space="preserve"> </w:t>
      </w:r>
      <w:proofErr w:type="spellStart"/>
      <w:r w:rsidR="00E25331" w:rsidRPr="00533F15">
        <w:rPr>
          <w:sz w:val="22"/>
          <w:szCs w:val="22"/>
        </w:rPr>
        <w:t>бронхіальної</w:t>
      </w:r>
      <w:proofErr w:type="spellEnd"/>
      <w:r w:rsidR="00E25331" w:rsidRPr="00533F15">
        <w:rPr>
          <w:sz w:val="22"/>
          <w:szCs w:val="22"/>
        </w:rPr>
        <w:t xml:space="preserve"> </w:t>
      </w:r>
      <w:proofErr w:type="spellStart"/>
      <w:r w:rsidR="00E25331" w:rsidRPr="00533F15">
        <w:rPr>
          <w:sz w:val="22"/>
          <w:szCs w:val="22"/>
        </w:rPr>
        <w:t>астми</w:t>
      </w:r>
      <w:proofErr w:type="spellEnd"/>
      <w:r w:rsidR="00E25331" w:rsidRPr="00533F15">
        <w:rPr>
          <w:sz w:val="22"/>
          <w:szCs w:val="22"/>
        </w:rPr>
        <w:t xml:space="preserve">. </w:t>
      </w:r>
      <w:proofErr w:type="spellStart"/>
      <w:r w:rsidR="00E25331" w:rsidRPr="00533F15">
        <w:rPr>
          <w:sz w:val="22"/>
          <w:szCs w:val="22"/>
        </w:rPr>
        <w:t>Що</w:t>
      </w:r>
      <w:proofErr w:type="spellEnd"/>
      <w:r w:rsidR="00E25331" w:rsidRPr="00533F15">
        <w:rPr>
          <w:sz w:val="22"/>
          <w:szCs w:val="22"/>
        </w:rPr>
        <w:t xml:space="preserve"> </w:t>
      </w:r>
      <w:proofErr w:type="spellStart"/>
      <w:r w:rsidR="00E25331" w:rsidRPr="00533F15">
        <w:rPr>
          <w:sz w:val="22"/>
          <w:szCs w:val="22"/>
        </w:rPr>
        <w:t>необхідно</w:t>
      </w:r>
      <w:proofErr w:type="spellEnd"/>
      <w:r w:rsidR="00E25331" w:rsidRPr="00533F15">
        <w:rPr>
          <w:sz w:val="22"/>
          <w:szCs w:val="22"/>
        </w:rPr>
        <w:t xml:space="preserve"> </w:t>
      </w:r>
      <w:proofErr w:type="spellStart"/>
      <w:r w:rsidR="00E25331" w:rsidRPr="00533F15">
        <w:rPr>
          <w:sz w:val="22"/>
          <w:szCs w:val="22"/>
        </w:rPr>
        <w:t>призначити</w:t>
      </w:r>
      <w:proofErr w:type="spellEnd"/>
      <w:r w:rsidR="00E25331" w:rsidRPr="00533F15">
        <w:rPr>
          <w:sz w:val="22"/>
          <w:szCs w:val="22"/>
        </w:rPr>
        <w:t xml:space="preserve"> хворому для </w:t>
      </w:r>
      <w:proofErr w:type="spellStart"/>
      <w:r w:rsidR="00E25331" w:rsidRPr="00533F15">
        <w:rPr>
          <w:sz w:val="22"/>
          <w:szCs w:val="22"/>
        </w:rPr>
        <w:t>зняття</w:t>
      </w:r>
      <w:proofErr w:type="spellEnd"/>
      <w:r w:rsidR="00E25331" w:rsidRPr="00533F15">
        <w:rPr>
          <w:sz w:val="22"/>
          <w:szCs w:val="22"/>
        </w:rPr>
        <w:t xml:space="preserve"> бронхоспазму?</w:t>
      </w:r>
    </w:p>
    <w:p w14:paraId="1EA717EF" w14:textId="77777777" w:rsidR="00E25331" w:rsidRPr="00533F15" w:rsidRDefault="00E25331" w:rsidP="00BF798D">
      <w:pPr>
        <w:pStyle w:val="a5"/>
        <w:numPr>
          <w:ilvl w:val="0"/>
          <w:numId w:val="276"/>
        </w:numPr>
        <w:tabs>
          <w:tab w:val="left" w:pos="426"/>
        </w:tabs>
        <w:rPr>
          <w:sz w:val="22"/>
          <w:szCs w:val="22"/>
        </w:rPr>
      </w:pPr>
      <w:proofErr w:type="spellStart"/>
      <w:r w:rsidRPr="00533F15">
        <w:rPr>
          <w:sz w:val="22"/>
          <w:szCs w:val="22"/>
        </w:rPr>
        <w:t>Анаприлін</w:t>
      </w:r>
      <w:proofErr w:type="spellEnd"/>
    </w:p>
    <w:p w14:paraId="0B4DF050" w14:textId="77777777" w:rsidR="00E25331" w:rsidRPr="00533F15" w:rsidRDefault="00E25331" w:rsidP="00BF798D">
      <w:pPr>
        <w:pStyle w:val="a5"/>
        <w:numPr>
          <w:ilvl w:val="0"/>
          <w:numId w:val="276"/>
        </w:numPr>
        <w:tabs>
          <w:tab w:val="left" w:pos="426"/>
        </w:tabs>
        <w:rPr>
          <w:sz w:val="22"/>
          <w:szCs w:val="22"/>
        </w:rPr>
      </w:pPr>
      <w:r w:rsidRPr="00533F15">
        <w:rPr>
          <w:sz w:val="22"/>
          <w:szCs w:val="22"/>
        </w:rPr>
        <w:t>Метацин</w:t>
      </w:r>
    </w:p>
    <w:p w14:paraId="4808E14A" w14:textId="77777777" w:rsidR="00E25331" w:rsidRPr="00533F15" w:rsidRDefault="00E25331" w:rsidP="00BF798D">
      <w:pPr>
        <w:pStyle w:val="a5"/>
        <w:numPr>
          <w:ilvl w:val="0"/>
          <w:numId w:val="276"/>
        </w:numPr>
        <w:tabs>
          <w:tab w:val="left" w:pos="426"/>
        </w:tabs>
        <w:rPr>
          <w:sz w:val="22"/>
          <w:szCs w:val="22"/>
        </w:rPr>
      </w:pPr>
      <w:proofErr w:type="spellStart"/>
      <w:r w:rsidRPr="00533F15">
        <w:rPr>
          <w:sz w:val="22"/>
          <w:szCs w:val="22"/>
        </w:rPr>
        <w:t>Дроперидол</w:t>
      </w:r>
      <w:proofErr w:type="spellEnd"/>
    </w:p>
    <w:p w14:paraId="17B79E84" w14:textId="77777777" w:rsidR="00DD1DA6" w:rsidRPr="00533F15" w:rsidRDefault="00DD1DA6" w:rsidP="00BF798D">
      <w:pPr>
        <w:pStyle w:val="a5"/>
        <w:numPr>
          <w:ilvl w:val="0"/>
          <w:numId w:val="276"/>
        </w:numPr>
        <w:tabs>
          <w:tab w:val="left" w:pos="426"/>
        </w:tabs>
        <w:rPr>
          <w:sz w:val="22"/>
          <w:szCs w:val="22"/>
        </w:rPr>
      </w:pPr>
      <w:proofErr w:type="spellStart"/>
      <w:r w:rsidRPr="00533F15">
        <w:rPr>
          <w:sz w:val="22"/>
          <w:szCs w:val="22"/>
        </w:rPr>
        <w:t>Сальбутамол</w:t>
      </w:r>
      <w:proofErr w:type="spellEnd"/>
    </w:p>
    <w:p w14:paraId="7A48DE21" w14:textId="77777777" w:rsidR="00E25331" w:rsidRPr="00533F15" w:rsidRDefault="00DD1DA6" w:rsidP="00BF798D">
      <w:pPr>
        <w:pStyle w:val="a5"/>
        <w:numPr>
          <w:ilvl w:val="0"/>
          <w:numId w:val="276"/>
        </w:numPr>
        <w:tabs>
          <w:tab w:val="left" w:pos="426"/>
        </w:tabs>
        <w:rPr>
          <w:sz w:val="22"/>
          <w:szCs w:val="22"/>
        </w:rPr>
      </w:pPr>
      <w:proofErr w:type="spellStart"/>
      <w:r w:rsidRPr="00533F15">
        <w:rPr>
          <w:sz w:val="22"/>
          <w:szCs w:val="22"/>
        </w:rPr>
        <w:t>Бензогексоній</w:t>
      </w:r>
      <w:proofErr w:type="spellEnd"/>
    </w:p>
    <w:p w14:paraId="587E9052" w14:textId="77777777" w:rsidR="00832EB7" w:rsidRPr="00533F15" w:rsidRDefault="00864E4A" w:rsidP="00864E4A">
      <w:pPr>
        <w:pStyle w:val="a5"/>
        <w:tabs>
          <w:tab w:val="left" w:pos="426"/>
        </w:tabs>
        <w:ind w:left="0"/>
        <w:rPr>
          <w:sz w:val="22"/>
          <w:szCs w:val="22"/>
        </w:rPr>
      </w:pPr>
      <w:r w:rsidRPr="00533F15">
        <w:rPr>
          <w:sz w:val="22"/>
          <w:szCs w:val="22"/>
        </w:rPr>
        <w:t xml:space="preserve">3.  </w:t>
      </w:r>
      <w:proofErr w:type="spellStart"/>
      <w:r w:rsidR="00832EB7" w:rsidRPr="00533F15">
        <w:rPr>
          <w:sz w:val="22"/>
          <w:szCs w:val="22"/>
        </w:rPr>
        <w:t>Пацієнтка</w:t>
      </w:r>
      <w:proofErr w:type="spellEnd"/>
      <w:r w:rsidR="00832EB7" w:rsidRPr="00533F15">
        <w:rPr>
          <w:sz w:val="22"/>
          <w:szCs w:val="22"/>
        </w:rPr>
        <w:t xml:space="preserve">, яка </w:t>
      </w:r>
      <w:proofErr w:type="spellStart"/>
      <w:r w:rsidR="00832EB7" w:rsidRPr="00533F15">
        <w:rPr>
          <w:sz w:val="22"/>
          <w:szCs w:val="22"/>
        </w:rPr>
        <w:t>хворіє</w:t>
      </w:r>
      <w:proofErr w:type="spellEnd"/>
      <w:r w:rsidR="00832EB7" w:rsidRPr="00533F15">
        <w:rPr>
          <w:sz w:val="22"/>
          <w:szCs w:val="22"/>
        </w:rPr>
        <w:t xml:space="preserve"> на </w:t>
      </w:r>
      <w:proofErr w:type="spellStart"/>
      <w:r w:rsidR="00832EB7" w:rsidRPr="00533F15">
        <w:rPr>
          <w:sz w:val="22"/>
          <w:szCs w:val="22"/>
        </w:rPr>
        <w:t>бронхіальну</w:t>
      </w:r>
      <w:proofErr w:type="spellEnd"/>
      <w:r w:rsidR="00832EB7" w:rsidRPr="00533F15">
        <w:rPr>
          <w:sz w:val="22"/>
          <w:szCs w:val="22"/>
        </w:rPr>
        <w:t xml:space="preserve"> астму, для </w:t>
      </w:r>
      <w:proofErr w:type="spellStart"/>
      <w:r w:rsidR="00832EB7" w:rsidRPr="00533F15">
        <w:rPr>
          <w:sz w:val="22"/>
          <w:szCs w:val="22"/>
        </w:rPr>
        <w:t>лікування</w:t>
      </w:r>
      <w:proofErr w:type="spellEnd"/>
      <w:r w:rsidR="00832EB7" w:rsidRPr="00533F15">
        <w:rPr>
          <w:sz w:val="22"/>
          <w:szCs w:val="22"/>
        </w:rPr>
        <w:t xml:space="preserve"> </w:t>
      </w:r>
      <w:proofErr w:type="spellStart"/>
      <w:r w:rsidR="00832EB7" w:rsidRPr="00533F15">
        <w:rPr>
          <w:sz w:val="22"/>
          <w:szCs w:val="22"/>
        </w:rPr>
        <w:t>ахворювання</w:t>
      </w:r>
      <w:proofErr w:type="spellEnd"/>
      <w:r w:rsidR="00832EB7" w:rsidRPr="00533F15">
        <w:rPr>
          <w:sz w:val="22"/>
          <w:szCs w:val="22"/>
        </w:rPr>
        <w:t xml:space="preserve"> </w:t>
      </w:r>
      <w:proofErr w:type="spellStart"/>
      <w:r w:rsidR="00832EB7" w:rsidRPr="00533F15">
        <w:rPr>
          <w:sz w:val="22"/>
          <w:szCs w:val="22"/>
        </w:rPr>
        <w:t>щоденно</w:t>
      </w:r>
      <w:proofErr w:type="spellEnd"/>
      <w:r w:rsidR="00832EB7" w:rsidRPr="00533F15">
        <w:rPr>
          <w:sz w:val="22"/>
          <w:szCs w:val="22"/>
        </w:rPr>
        <w:t xml:space="preserve"> 3 рази на день </w:t>
      </w:r>
      <w:proofErr w:type="spellStart"/>
      <w:r w:rsidR="00832EB7" w:rsidRPr="00533F15">
        <w:rPr>
          <w:sz w:val="22"/>
          <w:szCs w:val="22"/>
        </w:rPr>
        <w:t>приймала</w:t>
      </w:r>
      <w:proofErr w:type="spellEnd"/>
      <w:r w:rsidR="00832EB7" w:rsidRPr="00533F15">
        <w:rPr>
          <w:sz w:val="22"/>
          <w:szCs w:val="22"/>
        </w:rPr>
        <w:t xml:space="preserve"> таблетки </w:t>
      </w:r>
      <w:proofErr w:type="spellStart"/>
      <w:r w:rsidR="00832EB7" w:rsidRPr="00533F15">
        <w:rPr>
          <w:sz w:val="22"/>
          <w:szCs w:val="22"/>
        </w:rPr>
        <w:t>під</w:t>
      </w:r>
      <w:proofErr w:type="spellEnd"/>
      <w:r w:rsidR="00832EB7" w:rsidRPr="00533F15">
        <w:rPr>
          <w:sz w:val="22"/>
          <w:szCs w:val="22"/>
        </w:rPr>
        <w:t xml:space="preserve"> </w:t>
      </w:r>
      <w:proofErr w:type="spellStart"/>
      <w:r w:rsidR="00832EB7" w:rsidRPr="00533F15">
        <w:rPr>
          <w:sz w:val="22"/>
          <w:szCs w:val="22"/>
        </w:rPr>
        <w:t>язик</w:t>
      </w:r>
      <w:proofErr w:type="spellEnd"/>
      <w:r w:rsidR="00832EB7" w:rsidRPr="00533F15">
        <w:rPr>
          <w:sz w:val="22"/>
          <w:szCs w:val="22"/>
        </w:rPr>
        <w:t xml:space="preserve">. Через </w:t>
      </w:r>
      <w:proofErr w:type="spellStart"/>
      <w:r w:rsidR="00832EB7" w:rsidRPr="00533F15">
        <w:rPr>
          <w:sz w:val="22"/>
          <w:szCs w:val="22"/>
        </w:rPr>
        <w:t>деякий</w:t>
      </w:r>
      <w:proofErr w:type="spellEnd"/>
      <w:r w:rsidR="00832EB7" w:rsidRPr="00533F15">
        <w:rPr>
          <w:sz w:val="22"/>
          <w:szCs w:val="22"/>
        </w:rPr>
        <w:t xml:space="preserve"> час вона </w:t>
      </w:r>
      <w:proofErr w:type="spellStart"/>
      <w:r w:rsidR="00832EB7" w:rsidRPr="00533F15">
        <w:rPr>
          <w:sz w:val="22"/>
          <w:szCs w:val="22"/>
        </w:rPr>
        <w:t>поскаржилась</w:t>
      </w:r>
      <w:proofErr w:type="spellEnd"/>
      <w:r w:rsidR="00832EB7" w:rsidRPr="00533F15">
        <w:rPr>
          <w:sz w:val="22"/>
          <w:szCs w:val="22"/>
        </w:rPr>
        <w:t xml:space="preserve"> на </w:t>
      </w:r>
      <w:proofErr w:type="spellStart"/>
      <w:r w:rsidR="00832EB7" w:rsidRPr="00533F15">
        <w:rPr>
          <w:sz w:val="22"/>
          <w:szCs w:val="22"/>
        </w:rPr>
        <w:t>тахікардію</w:t>
      </w:r>
      <w:proofErr w:type="spellEnd"/>
      <w:r w:rsidR="00832EB7" w:rsidRPr="00533F15">
        <w:rPr>
          <w:sz w:val="22"/>
          <w:szCs w:val="22"/>
        </w:rPr>
        <w:t xml:space="preserve">, </w:t>
      </w:r>
      <w:proofErr w:type="spellStart"/>
      <w:r w:rsidR="00832EB7" w:rsidRPr="00533F15">
        <w:rPr>
          <w:sz w:val="22"/>
          <w:szCs w:val="22"/>
        </w:rPr>
        <w:t>біль</w:t>
      </w:r>
      <w:proofErr w:type="spellEnd"/>
      <w:r w:rsidR="00832EB7" w:rsidRPr="00533F15">
        <w:rPr>
          <w:sz w:val="22"/>
          <w:szCs w:val="22"/>
        </w:rPr>
        <w:t xml:space="preserve"> у </w:t>
      </w:r>
      <w:proofErr w:type="spellStart"/>
      <w:r w:rsidR="00832EB7" w:rsidRPr="00533F15">
        <w:rPr>
          <w:sz w:val="22"/>
          <w:szCs w:val="22"/>
        </w:rPr>
        <w:t>ділянці</w:t>
      </w:r>
      <w:proofErr w:type="spellEnd"/>
      <w:r w:rsidR="00832EB7" w:rsidRPr="00533F15">
        <w:rPr>
          <w:sz w:val="22"/>
          <w:szCs w:val="22"/>
        </w:rPr>
        <w:t xml:space="preserve"> </w:t>
      </w:r>
      <w:proofErr w:type="spellStart"/>
      <w:r w:rsidR="00832EB7" w:rsidRPr="00533F15">
        <w:rPr>
          <w:sz w:val="22"/>
          <w:szCs w:val="22"/>
        </w:rPr>
        <w:t>серця</w:t>
      </w:r>
      <w:proofErr w:type="spellEnd"/>
      <w:r w:rsidR="00832EB7" w:rsidRPr="00533F15">
        <w:rPr>
          <w:sz w:val="22"/>
          <w:szCs w:val="22"/>
        </w:rPr>
        <w:t xml:space="preserve">, </w:t>
      </w:r>
      <w:proofErr w:type="spellStart"/>
      <w:r w:rsidR="00832EB7" w:rsidRPr="00533F15">
        <w:rPr>
          <w:sz w:val="22"/>
          <w:szCs w:val="22"/>
        </w:rPr>
        <w:t>запаморочення</w:t>
      </w:r>
      <w:proofErr w:type="spellEnd"/>
      <w:r w:rsidR="00832EB7" w:rsidRPr="00533F15">
        <w:rPr>
          <w:sz w:val="22"/>
          <w:szCs w:val="22"/>
        </w:rPr>
        <w:t xml:space="preserve">, </w:t>
      </w:r>
      <w:proofErr w:type="spellStart"/>
      <w:r w:rsidR="00832EB7" w:rsidRPr="00533F15">
        <w:rPr>
          <w:sz w:val="22"/>
          <w:szCs w:val="22"/>
        </w:rPr>
        <w:t>зниження</w:t>
      </w:r>
      <w:proofErr w:type="spellEnd"/>
      <w:r w:rsidR="00832EB7" w:rsidRPr="00533F15">
        <w:rPr>
          <w:sz w:val="22"/>
          <w:szCs w:val="22"/>
        </w:rPr>
        <w:t xml:space="preserve"> </w:t>
      </w:r>
      <w:proofErr w:type="spellStart"/>
      <w:r w:rsidR="00832EB7" w:rsidRPr="00533F15">
        <w:rPr>
          <w:sz w:val="22"/>
          <w:szCs w:val="22"/>
        </w:rPr>
        <w:t>артеріального</w:t>
      </w:r>
      <w:proofErr w:type="spellEnd"/>
      <w:r w:rsidR="00832EB7" w:rsidRPr="00533F15">
        <w:rPr>
          <w:sz w:val="22"/>
          <w:szCs w:val="22"/>
        </w:rPr>
        <w:t xml:space="preserve"> </w:t>
      </w:r>
      <w:proofErr w:type="spellStart"/>
      <w:r w:rsidR="00832EB7" w:rsidRPr="00533F15">
        <w:rPr>
          <w:sz w:val="22"/>
          <w:szCs w:val="22"/>
        </w:rPr>
        <w:t>тиску</w:t>
      </w:r>
      <w:proofErr w:type="spellEnd"/>
      <w:r w:rsidR="00832EB7" w:rsidRPr="00533F15">
        <w:rPr>
          <w:sz w:val="22"/>
          <w:szCs w:val="22"/>
        </w:rPr>
        <w:t xml:space="preserve">, </w:t>
      </w:r>
      <w:proofErr w:type="spellStart"/>
      <w:r w:rsidR="00832EB7" w:rsidRPr="00533F15">
        <w:rPr>
          <w:sz w:val="22"/>
          <w:szCs w:val="22"/>
        </w:rPr>
        <w:t>швидку</w:t>
      </w:r>
      <w:proofErr w:type="spellEnd"/>
      <w:r w:rsidR="00832EB7" w:rsidRPr="00533F15">
        <w:rPr>
          <w:sz w:val="22"/>
          <w:szCs w:val="22"/>
        </w:rPr>
        <w:t xml:space="preserve"> </w:t>
      </w:r>
      <w:proofErr w:type="spellStart"/>
      <w:r w:rsidR="00832EB7" w:rsidRPr="00533F15">
        <w:rPr>
          <w:sz w:val="22"/>
          <w:szCs w:val="22"/>
        </w:rPr>
        <w:t>втомлюваність</w:t>
      </w:r>
      <w:proofErr w:type="spellEnd"/>
      <w:r w:rsidR="00832EB7" w:rsidRPr="00533F15">
        <w:rPr>
          <w:sz w:val="22"/>
          <w:szCs w:val="22"/>
        </w:rPr>
        <w:t xml:space="preserve">. </w:t>
      </w:r>
      <w:proofErr w:type="spellStart"/>
      <w:r w:rsidR="00832EB7" w:rsidRPr="00533F15">
        <w:rPr>
          <w:sz w:val="22"/>
          <w:szCs w:val="22"/>
        </w:rPr>
        <w:t>Який</w:t>
      </w:r>
      <w:proofErr w:type="spellEnd"/>
      <w:r w:rsidR="00832EB7" w:rsidRPr="00533F15">
        <w:rPr>
          <w:sz w:val="22"/>
          <w:szCs w:val="22"/>
        </w:rPr>
        <w:t xml:space="preserve"> </w:t>
      </w:r>
      <w:proofErr w:type="spellStart"/>
      <w:r w:rsidR="00832EB7" w:rsidRPr="00533F15">
        <w:rPr>
          <w:sz w:val="22"/>
          <w:szCs w:val="22"/>
        </w:rPr>
        <w:t>лікарський</w:t>
      </w:r>
      <w:proofErr w:type="spellEnd"/>
      <w:r w:rsidR="00832EB7" w:rsidRPr="00533F15">
        <w:rPr>
          <w:sz w:val="22"/>
          <w:szCs w:val="22"/>
        </w:rPr>
        <w:t xml:space="preserve"> </w:t>
      </w:r>
      <w:proofErr w:type="spellStart"/>
      <w:r w:rsidR="00832EB7" w:rsidRPr="00533F15">
        <w:rPr>
          <w:sz w:val="22"/>
          <w:szCs w:val="22"/>
        </w:rPr>
        <w:t>засіб</w:t>
      </w:r>
      <w:proofErr w:type="spellEnd"/>
      <w:r w:rsidR="00832EB7" w:rsidRPr="00533F15">
        <w:rPr>
          <w:sz w:val="22"/>
          <w:szCs w:val="22"/>
        </w:rPr>
        <w:t xml:space="preserve"> </w:t>
      </w:r>
      <w:proofErr w:type="spellStart"/>
      <w:r w:rsidR="00832EB7" w:rsidRPr="00533F15">
        <w:rPr>
          <w:sz w:val="22"/>
          <w:szCs w:val="22"/>
        </w:rPr>
        <w:t>приймала</w:t>
      </w:r>
      <w:proofErr w:type="spellEnd"/>
      <w:r w:rsidR="00832EB7" w:rsidRPr="00533F15">
        <w:rPr>
          <w:sz w:val="22"/>
          <w:szCs w:val="22"/>
        </w:rPr>
        <w:t xml:space="preserve"> </w:t>
      </w:r>
      <w:proofErr w:type="spellStart"/>
      <w:r w:rsidR="00832EB7" w:rsidRPr="00533F15">
        <w:rPr>
          <w:sz w:val="22"/>
          <w:szCs w:val="22"/>
        </w:rPr>
        <w:t>жінка</w:t>
      </w:r>
      <w:proofErr w:type="spellEnd"/>
      <w:r w:rsidR="00832EB7" w:rsidRPr="00533F15">
        <w:rPr>
          <w:sz w:val="22"/>
          <w:szCs w:val="22"/>
        </w:rPr>
        <w:t>?</w:t>
      </w:r>
    </w:p>
    <w:p w14:paraId="0A738F35" w14:textId="77777777" w:rsidR="00832EB7" w:rsidRPr="00533F15" w:rsidRDefault="00832EB7" w:rsidP="00BF798D">
      <w:pPr>
        <w:pStyle w:val="a5"/>
        <w:numPr>
          <w:ilvl w:val="0"/>
          <w:numId w:val="277"/>
        </w:numPr>
        <w:tabs>
          <w:tab w:val="left" w:pos="426"/>
        </w:tabs>
        <w:rPr>
          <w:sz w:val="22"/>
          <w:szCs w:val="22"/>
        </w:rPr>
      </w:pPr>
      <w:proofErr w:type="spellStart"/>
      <w:r w:rsidRPr="00533F15">
        <w:rPr>
          <w:sz w:val="22"/>
          <w:szCs w:val="22"/>
        </w:rPr>
        <w:t>Ізадрин</w:t>
      </w:r>
      <w:proofErr w:type="spellEnd"/>
    </w:p>
    <w:p w14:paraId="0E498992" w14:textId="77777777" w:rsidR="00832EB7" w:rsidRPr="00533F15" w:rsidRDefault="00832EB7" w:rsidP="00BF798D">
      <w:pPr>
        <w:pStyle w:val="a5"/>
        <w:numPr>
          <w:ilvl w:val="0"/>
          <w:numId w:val="277"/>
        </w:numPr>
        <w:tabs>
          <w:tab w:val="left" w:pos="426"/>
        </w:tabs>
        <w:rPr>
          <w:sz w:val="22"/>
          <w:szCs w:val="22"/>
        </w:rPr>
      </w:pPr>
      <w:proofErr w:type="spellStart"/>
      <w:r w:rsidRPr="00533F15">
        <w:rPr>
          <w:sz w:val="22"/>
          <w:szCs w:val="22"/>
        </w:rPr>
        <w:t>Анаприлін</w:t>
      </w:r>
      <w:proofErr w:type="spellEnd"/>
    </w:p>
    <w:p w14:paraId="362F6B0D" w14:textId="77777777" w:rsidR="00832EB7" w:rsidRPr="00533F15" w:rsidRDefault="00832EB7" w:rsidP="00BF798D">
      <w:pPr>
        <w:pStyle w:val="a5"/>
        <w:numPr>
          <w:ilvl w:val="0"/>
          <w:numId w:val="277"/>
        </w:numPr>
        <w:tabs>
          <w:tab w:val="left" w:pos="426"/>
        </w:tabs>
        <w:rPr>
          <w:sz w:val="22"/>
          <w:szCs w:val="22"/>
        </w:rPr>
      </w:pPr>
      <w:proofErr w:type="spellStart"/>
      <w:r w:rsidRPr="00533F15">
        <w:rPr>
          <w:sz w:val="22"/>
          <w:szCs w:val="22"/>
        </w:rPr>
        <w:t>Дигітоксин</w:t>
      </w:r>
      <w:proofErr w:type="spellEnd"/>
    </w:p>
    <w:p w14:paraId="542A905D" w14:textId="77777777" w:rsidR="00832EB7" w:rsidRPr="00533F15" w:rsidRDefault="00832EB7" w:rsidP="00BF798D">
      <w:pPr>
        <w:pStyle w:val="a5"/>
        <w:numPr>
          <w:ilvl w:val="0"/>
          <w:numId w:val="277"/>
        </w:numPr>
        <w:tabs>
          <w:tab w:val="left" w:pos="426"/>
        </w:tabs>
        <w:rPr>
          <w:sz w:val="22"/>
          <w:szCs w:val="22"/>
        </w:rPr>
      </w:pPr>
      <w:proofErr w:type="spellStart"/>
      <w:r w:rsidRPr="00533F15">
        <w:rPr>
          <w:sz w:val="22"/>
          <w:szCs w:val="22"/>
        </w:rPr>
        <w:t>Адреналін</w:t>
      </w:r>
      <w:proofErr w:type="spellEnd"/>
    </w:p>
    <w:p w14:paraId="7FF113ED" w14:textId="77777777" w:rsidR="00832EB7" w:rsidRPr="00533F15" w:rsidRDefault="00832EB7" w:rsidP="00BF798D">
      <w:pPr>
        <w:pStyle w:val="a5"/>
        <w:numPr>
          <w:ilvl w:val="0"/>
          <w:numId w:val="277"/>
        </w:numPr>
        <w:tabs>
          <w:tab w:val="left" w:pos="426"/>
        </w:tabs>
        <w:rPr>
          <w:sz w:val="22"/>
          <w:szCs w:val="22"/>
        </w:rPr>
      </w:pPr>
      <w:r w:rsidRPr="00533F15">
        <w:rPr>
          <w:sz w:val="22"/>
          <w:szCs w:val="22"/>
        </w:rPr>
        <w:t>_</w:t>
      </w:r>
    </w:p>
    <w:p w14:paraId="5E966AA0" w14:textId="77777777" w:rsidR="00E022B5" w:rsidRPr="00533F15" w:rsidRDefault="00864E4A" w:rsidP="00864E4A">
      <w:pPr>
        <w:pStyle w:val="a5"/>
        <w:tabs>
          <w:tab w:val="left" w:pos="426"/>
        </w:tabs>
        <w:ind w:left="0"/>
        <w:rPr>
          <w:sz w:val="22"/>
          <w:szCs w:val="22"/>
        </w:rPr>
      </w:pPr>
      <w:r w:rsidRPr="00533F15">
        <w:rPr>
          <w:sz w:val="22"/>
          <w:szCs w:val="22"/>
        </w:rPr>
        <w:t xml:space="preserve">4.  </w:t>
      </w:r>
      <w:r w:rsidR="00E022B5" w:rsidRPr="00533F15">
        <w:rPr>
          <w:sz w:val="22"/>
          <w:szCs w:val="22"/>
        </w:rPr>
        <w:t xml:space="preserve">В </w:t>
      </w:r>
      <w:proofErr w:type="spellStart"/>
      <w:r w:rsidR="00E022B5" w:rsidRPr="00533F15">
        <w:rPr>
          <w:sz w:val="22"/>
          <w:szCs w:val="22"/>
        </w:rPr>
        <w:t>хiрургiчному</w:t>
      </w:r>
      <w:proofErr w:type="spellEnd"/>
      <w:r w:rsidR="00E022B5" w:rsidRPr="00533F15">
        <w:rPr>
          <w:sz w:val="22"/>
          <w:szCs w:val="22"/>
        </w:rPr>
        <w:t xml:space="preserve"> </w:t>
      </w:r>
      <w:proofErr w:type="spellStart"/>
      <w:r w:rsidR="00E022B5" w:rsidRPr="00533F15">
        <w:rPr>
          <w:sz w:val="22"/>
          <w:szCs w:val="22"/>
        </w:rPr>
        <w:t>вiддiленнi</w:t>
      </w:r>
      <w:proofErr w:type="spellEnd"/>
      <w:r w:rsidR="00E022B5" w:rsidRPr="00533F15">
        <w:rPr>
          <w:sz w:val="22"/>
          <w:szCs w:val="22"/>
        </w:rPr>
        <w:t xml:space="preserve"> </w:t>
      </w:r>
      <w:proofErr w:type="spellStart"/>
      <w:r w:rsidR="00E022B5" w:rsidRPr="00533F15">
        <w:rPr>
          <w:sz w:val="22"/>
          <w:szCs w:val="22"/>
        </w:rPr>
        <w:t>стоматологiчної</w:t>
      </w:r>
      <w:proofErr w:type="spellEnd"/>
      <w:r w:rsidR="00E022B5" w:rsidRPr="00533F15">
        <w:rPr>
          <w:sz w:val="22"/>
          <w:szCs w:val="22"/>
        </w:rPr>
        <w:t xml:space="preserve"> </w:t>
      </w:r>
      <w:proofErr w:type="spellStart"/>
      <w:r w:rsidR="00E022B5" w:rsidRPr="00533F15">
        <w:rPr>
          <w:sz w:val="22"/>
          <w:szCs w:val="22"/>
        </w:rPr>
        <w:t>полiклiнiки</w:t>
      </w:r>
      <w:proofErr w:type="spellEnd"/>
      <w:r w:rsidR="00E022B5" w:rsidRPr="00533F15">
        <w:rPr>
          <w:sz w:val="22"/>
          <w:szCs w:val="22"/>
        </w:rPr>
        <w:t xml:space="preserve"> </w:t>
      </w:r>
      <w:proofErr w:type="spellStart"/>
      <w:r w:rsidR="00E022B5" w:rsidRPr="00533F15">
        <w:rPr>
          <w:sz w:val="22"/>
          <w:szCs w:val="22"/>
        </w:rPr>
        <w:t>готують</w:t>
      </w:r>
      <w:proofErr w:type="spellEnd"/>
      <w:r w:rsidR="00E022B5" w:rsidRPr="00533F15">
        <w:rPr>
          <w:sz w:val="22"/>
          <w:szCs w:val="22"/>
        </w:rPr>
        <w:t xml:space="preserve"> хворого до </w:t>
      </w:r>
      <w:proofErr w:type="spellStart"/>
      <w:r w:rsidR="00E022B5" w:rsidRPr="00533F15">
        <w:rPr>
          <w:sz w:val="22"/>
          <w:szCs w:val="22"/>
        </w:rPr>
        <w:t>екстракцiї</w:t>
      </w:r>
      <w:proofErr w:type="spellEnd"/>
      <w:r w:rsidR="00E022B5" w:rsidRPr="00533F15">
        <w:rPr>
          <w:sz w:val="22"/>
          <w:szCs w:val="22"/>
        </w:rPr>
        <w:t xml:space="preserve"> зуба. </w:t>
      </w:r>
      <w:proofErr w:type="spellStart"/>
      <w:r w:rsidR="00E022B5" w:rsidRPr="00533F15">
        <w:rPr>
          <w:sz w:val="22"/>
          <w:szCs w:val="22"/>
        </w:rPr>
        <w:t>Який</w:t>
      </w:r>
      <w:proofErr w:type="spellEnd"/>
      <w:r w:rsidR="00E022B5" w:rsidRPr="00533F15">
        <w:rPr>
          <w:sz w:val="22"/>
          <w:szCs w:val="22"/>
        </w:rPr>
        <w:t xml:space="preserve"> препарат </w:t>
      </w:r>
      <w:proofErr w:type="spellStart"/>
      <w:r w:rsidR="00E022B5" w:rsidRPr="00533F15">
        <w:rPr>
          <w:sz w:val="22"/>
          <w:szCs w:val="22"/>
        </w:rPr>
        <w:t>слiд</w:t>
      </w:r>
      <w:proofErr w:type="spellEnd"/>
      <w:r w:rsidR="00E022B5" w:rsidRPr="00533F15">
        <w:rPr>
          <w:sz w:val="22"/>
          <w:szCs w:val="22"/>
        </w:rPr>
        <w:t xml:space="preserve"> </w:t>
      </w:r>
      <w:proofErr w:type="spellStart"/>
      <w:r w:rsidR="00E022B5" w:rsidRPr="00533F15">
        <w:rPr>
          <w:sz w:val="22"/>
          <w:szCs w:val="22"/>
        </w:rPr>
        <w:t>додати</w:t>
      </w:r>
      <w:proofErr w:type="spellEnd"/>
      <w:r w:rsidR="00E022B5" w:rsidRPr="00533F15">
        <w:rPr>
          <w:sz w:val="22"/>
          <w:szCs w:val="22"/>
        </w:rPr>
        <w:t xml:space="preserve"> до </w:t>
      </w:r>
      <w:proofErr w:type="spellStart"/>
      <w:r w:rsidR="00E022B5" w:rsidRPr="00533F15">
        <w:rPr>
          <w:sz w:val="22"/>
          <w:szCs w:val="22"/>
        </w:rPr>
        <w:t>розчину</w:t>
      </w:r>
      <w:proofErr w:type="spellEnd"/>
      <w:r w:rsidR="00E022B5" w:rsidRPr="00533F15">
        <w:rPr>
          <w:sz w:val="22"/>
          <w:szCs w:val="22"/>
        </w:rPr>
        <w:t xml:space="preserve"> </w:t>
      </w:r>
      <w:proofErr w:type="spellStart"/>
      <w:r w:rsidR="00E022B5" w:rsidRPr="00533F15">
        <w:rPr>
          <w:sz w:val="22"/>
          <w:szCs w:val="22"/>
        </w:rPr>
        <w:t>мiсцевого</w:t>
      </w:r>
      <w:proofErr w:type="spellEnd"/>
      <w:r w:rsidR="00E022B5" w:rsidRPr="00533F15">
        <w:rPr>
          <w:sz w:val="22"/>
          <w:szCs w:val="22"/>
        </w:rPr>
        <w:t xml:space="preserve"> анестетика для </w:t>
      </w:r>
      <w:proofErr w:type="spellStart"/>
      <w:r w:rsidR="00E022B5" w:rsidRPr="00533F15">
        <w:rPr>
          <w:sz w:val="22"/>
          <w:szCs w:val="22"/>
        </w:rPr>
        <w:t>подовження</w:t>
      </w:r>
      <w:proofErr w:type="spellEnd"/>
      <w:r w:rsidR="00E022B5" w:rsidRPr="00533F15">
        <w:rPr>
          <w:sz w:val="22"/>
          <w:szCs w:val="22"/>
        </w:rPr>
        <w:t xml:space="preserve"> </w:t>
      </w:r>
      <w:proofErr w:type="spellStart"/>
      <w:r w:rsidR="00E022B5" w:rsidRPr="00533F15">
        <w:rPr>
          <w:sz w:val="22"/>
          <w:szCs w:val="22"/>
        </w:rPr>
        <w:t>його</w:t>
      </w:r>
      <w:proofErr w:type="spellEnd"/>
      <w:r w:rsidR="00E022B5" w:rsidRPr="00533F15">
        <w:rPr>
          <w:sz w:val="22"/>
          <w:szCs w:val="22"/>
        </w:rPr>
        <w:t xml:space="preserve"> </w:t>
      </w:r>
      <w:proofErr w:type="spellStart"/>
      <w:r w:rsidR="00E022B5" w:rsidRPr="00533F15">
        <w:rPr>
          <w:sz w:val="22"/>
          <w:szCs w:val="22"/>
        </w:rPr>
        <w:t>дiї</w:t>
      </w:r>
      <w:proofErr w:type="spellEnd"/>
      <w:r w:rsidR="00E022B5" w:rsidRPr="00533F15">
        <w:rPr>
          <w:sz w:val="22"/>
          <w:szCs w:val="22"/>
        </w:rPr>
        <w:t>?</w:t>
      </w:r>
    </w:p>
    <w:p w14:paraId="4B855BF5" w14:textId="77777777" w:rsidR="00DD1DA6" w:rsidRPr="00533F15" w:rsidRDefault="00E022B5" w:rsidP="00BF798D">
      <w:pPr>
        <w:pStyle w:val="a5"/>
        <w:numPr>
          <w:ilvl w:val="0"/>
          <w:numId w:val="278"/>
        </w:numPr>
        <w:tabs>
          <w:tab w:val="left" w:pos="426"/>
        </w:tabs>
        <w:rPr>
          <w:sz w:val="22"/>
          <w:szCs w:val="22"/>
        </w:rPr>
      </w:pPr>
      <w:proofErr w:type="spellStart"/>
      <w:r w:rsidRPr="00533F15">
        <w:rPr>
          <w:sz w:val="22"/>
          <w:szCs w:val="22"/>
        </w:rPr>
        <w:t>Норадреналiну</w:t>
      </w:r>
      <w:proofErr w:type="spellEnd"/>
      <w:r w:rsidRPr="00533F15">
        <w:rPr>
          <w:sz w:val="22"/>
          <w:szCs w:val="22"/>
        </w:rPr>
        <w:t xml:space="preserve"> </w:t>
      </w:r>
      <w:proofErr w:type="spellStart"/>
      <w:r w:rsidRPr="00533F15">
        <w:rPr>
          <w:sz w:val="22"/>
          <w:szCs w:val="22"/>
        </w:rPr>
        <w:t>гiдротартрат</w:t>
      </w:r>
      <w:proofErr w:type="spellEnd"/>
      <w:r w:rsidR="00DD1DA6" w:rsidRPr="00533F15">
        <w:rPr>
          <w:sz w:val="22"/>
          <w:szCs w:val="22"/>
        </w:rPr>
        <w:t xml:space="preserve"> </w:t>
      </w:r>
    </w:p>
    <w:p w14:paraId="5625AC0E" w14:textId="77777777" w:rsidR="00E022B5" w:rsidRPr="00533F15" w:rsidRDefault="00DD1DA6" w:rsidP="00BF798D">
      <w:pPr>
        <w:pStyle w:val="a5"/>
        <w:numPr>
          <w:ilvl w:val="0"/>
          <w:numId w:val="278"/>
        </w:numPr>
        <w:tabs>
          <w:tab w:val="left" w:pos="426"/>
        </w:tabs>
        <w:rPr>
          <w:sz w:val="22"/>
          <w:szCs w:val="22"/>
        </w:rPr>
      </w:pPr>
      <w:proofErr w:type="spellStart"/>
      <w:r w:rsidRPr="00533F15">
        <w:rPr>
          <w:sz w:val="22"/>
          <w:szCs w:val="22"/>
        </w:rPr>
        <w:lastRenderedPageBreak/>
        <w:t>Адреналiну</w:t>
      </w:r>
      <w:proofErr w:type="spellEnd"/>
      <w:r w:rsidRPr="00533F15">
        <w:rPr>
          <w:sz w:val="22"/>
          <w:szCs w:val="22"/>
        </w:rPr>
        <w:t xml:space="preserve"> </w:t>
      </w:r>
      <w:proofErr w:type="spellStart"/>
      <w:r w:rsidRPr="00533F15">
        <w:rPr>
          <w:sz w:val="22"/>
          <w:szCs w:val="22"/>
        </w:rPr>
        <w:t>гiдрохлорид</w:t>
      </w:r>
      <w:proofErr w:type="spellEnd"/>
    </w:p>
    <w:p w14:paraId="7E467E0F" w14:textId="77777777" w:rsidR="00E022B5" w:rsidRPr="00533F15" w:rsidRDefault="00E022B5" w:rsidP="00BF798D">
      <w:pPr>
        <w:pStyle w:val="a5"/>
        <w:numPr>
          <w:ilvl w:val="0"/>
          <w:numId w:val="278"/>
        </w:numPr>
        <w:tabs>
          <w:tab w:val="left" w:pos="426"/>
        </w:tabs>
        <w:rPr>
          <w:sz w:val="22"/>
          <w:szCs w:val="22"/>
        </w:rPr>
      </w:pPr>
      <w:proofErr w:type="spellStart"/>
      <w:r w:rsidRPr="00533F15">
        <w:rPr>
          <w:sz w:val="22"/>
          <w:szCs w:val="22"/>
        </w:rPr>
        <w:t>Iзадрин</w:t>
      </w:r>
      <w:proofErr w:type="spellEnd"/>
    </w:p>
    <w:p w14:paraId="715EF1A5" w14:textId="77777777" w:rsidR="00E022B5" w:rsidRPr="00533F15" w:rsidRDefault="00E022B5" w:rsidP="00BF798D">
      <w:pPr>
        <w:pStyle w:val="a5"/>
        <w:numPr>
          <w:ilvl w:val="0"/>
          <w:numId w:val="278"/>
        </w:numPr>
        <w:tabs>
          <w:tab w:val="left" w:pos="426"/>
        </w:tabs>
        <w:rPr>
          <w:sz w:val="22"/>
          <w:szCs w:val="22"/>
        </w:rPr>
      </w:pPr>
      <w:proofErr w:type="spellStart"/>
      <w:r w:rsidRPr="00533F15">
        <w:rPr>
          <w:sz w:val="22"/>
          <w:szCs w:val="22"/>
        </w:rPr>
        <w:t>Сальбутамол</w:t>
      </w:r>
      <w:proofErr w:type="spellEnd"/>
    </w:p>
    <w:p w14:paraId="62692BDE" w14:textId="77777777" w:rsidR="00E022B5" w:rsidRPr="00533F15" w:rsidRDefault="00E022B5" w:rsidP="00BF798D">
      <w:pPr>
        <w:pStyle w:val="a5"/>
        <w:numPr>
          <w:ilvl w:val="0"/>
          <w:numId w:val="278"/>
        </w:numPr>
        <w:tabs>
          <w:tab w:val="left" w:pos="426"/>
        </w:tabs>
        <w:rPr>
          <w:sz w:val="22"/>
          <w:szCs w:val="22"/>
        </w:rPr>
      </w:pPr>
      <w:proofErr w:type="spellStart"/>
      <w:r w:rsidRPr="00533F15">
        <w:rPr>
          <w:sz w:val="22"/>
          <w:szCs w:val="22"/>
        </w:rPr>
        <w:t>Октадин</w:t>
      </w:r>
      <w:proofErr w:type="spellEnd"/>
    </w:p>
    <w:p w14:paraId="77C4D742" w14:textId="77777777" w:rsidR="00767CAF" w:rsidRPr="00533F15" w:rsidRDefault="00864E4A" w:rsidP="00864E4A">
      <w:pPr>
        <w:pStyle w:val="a5"/>
        <w:tabs>
          <w:tab w:val="left" w:pos="426"/>
        </w:tabs>
        <w:ind w:left="0"/>
        <w:rPr>
          <w:sz w:val="22"/>
          <w:szCs w:val="22"/>
        </w:rPr>
      </w:pPr>
      <w:r w:rsidRPr="00533F15">
        <w:rPr>
          <w:sz w:val="22"/>
          <w:szCs w:val="22"/>
        </w:rPr>
        <w:t xml:space="preserve">5.  </w:t>
      </w:r>
      <w:r w:rsidR="00767CAF" w:rsidRPr="00533F15">
        <w:rPr>
          <w:sz w:val="22"/>
          <w:szCs w:val="22"/>
        </w:rPr>
        <w:t xml:space="preserve">З метою </w:t>
      </w:r>
      <w:proofErr w:type="spellStart"/>
      <w:r w:rsidR="00767CAF" w:rsidRPr="00533F15">
        <w:rPr>
          <w:sz w:val="22"/>
          <w:szCs w:val="22"/>
        </w:rPr>
        <w:t>усунення</w:t>
      </w:r>
      <w:proofErr w:type="spellEnd"/>
      <w:r w:rsidR="00767CAF" w:rsidRPr="00533F15">
        <w:rPr>
          <w:sz w:val="22"/>
          <w:szCs w:val="22"/>
        </w:rPr>
        <w:t xml:space="preserve"> нападу </w:t>
      </w:r>
      <w:proofErr w:type="spellStart"/>
      <w:r w:rsidR="00767CAF" w:rsidRPr="00533F15">
        <w:rPr>
          <w:sz w:val="22"/>
          <w:szCs w:val="22"/>
        </w:rPr>
        <w:t>бронхіальної</w:t>
      </w:r>
      <w:proofErr w:type="spellEnd"/>
      <w:r w:rsidR="00767CAF" w:rsidRPr="00533F15">
        <w:rPr>
          <w:sz w:val="22"/>
          <w:szCs w:val="22"/>
        </w:rPr>
        <w:t xml:space="preserve"> </w:t>
      </w:r>
      <w:proofErr w:type="spellStart"/>
      <w:r w:rsidR="00767CAF" w:rsidRPr="00533F15">
        <w:rPr>
          <w:sz w:val="22"/>
          <w:szCs w:val="22"/>
        </w:rPr>
        <w:t>астми</w:t>
      </w:r>
      <w:proofErr w:type="spellEnd"/>
      <w:r w:rsidR="00767CAF" w:rsidRPr="00533F15">
        <w:rPr>
          <w:sz w:val="22"/>
          <w:szCs w:val="22"/>
        </w:rPr>
        <w:t xml:space="preserve">, </w:t>
      </w:r>
      <w:proofErr w:type="spellStart"/>
      <w:r w:rsidR="00767CAF" w:rsidRPr="00533F15">
        <w:rPr>
          <w:sz w:val="22"/>
          <w:szCs w:val="22"/>
        </w:rPr>
        <w:t>який</w:t>
      </w:r>
      <w:proofErr w:type="spellEnd"/>
      <w:r w:rsidR="00767CAF" w:rsidRPr="00533F15">
        <w:rPr>
          <w:sz w:val="22"/>
          <w:szCs w:val="22"/>
        </w:rPr>
        <w:t xml:space="preserve"> </w:t>
      </w:r>
      <w:proofErr w:type="spellStart"/>
      <w:r w:rsidR="00767CAF" w:rsidRPr="00533F15">
        <w:rPr>
          <w:sz w:val="22"/>
          <w:szCs w:val="22"/>
        </w:rPr>
        <w:t>розвинувся</w:t>
      </w:r>
      <w:proofErr w:type="spellEnd"/>
      <w:r w:rsidR="00767CAF" w:rsidRPr="00533F15">
        <w:rPr>
          <w:sz w:val="22"/>
          <w:szCs w:val="22"/>
        </w:rPr>
        <w:t xml:space="preserve"> при </w:t>
      </w:r>
      <w:proofErr w:type="spellStart"/>
      <w:r w:rsidR="00767CAF" w:rsidRPr="00533F15">
        <w:rPr>
          <w:sz w:val="22"/>
          <w:szCs w:val="22"/>
        </w:rPr>
        <w:t>екстракції</w:t>
      </w:r>
      <w:proofErr w:type="spellEnd"/>
      <w:r w:rsidR="00767CAF" w:rsidRPr="00533F15">
        <w:rPr>
          <w:sz w:val="22"/>
          <w:szCs w:val="22"/>
        </w:rPr>
        <w:t xml:space="preserve"> зуба, </w:t>
      </w:r>
      <w:proofErr w:type="spellStart"/>
      <w:r w:rsidR="00767CAF" w:rsidRPr="00533F15">
        <w:rPr>
          <w:sz w:val="22"/>
          <w:szCs w:val="22"/>
        </w:rPr>
        <w:t>пацієнту</w:t>
      </w:r>
      <w:proofErr w:type="spellEnd"/>
      <w:r w:rsidR="00767CAF" w:rsidRPr="00533F15">
        <w:rPr>
          <w:sz w:val="22"/>
          <w:szCs w:val="22"/>
        </w:rPr>
        <w:t xml:space="preserve"> </w:t>
      </w:r>
      <w:proofErr w:type="spellStart"/>
      <w:r w:rsidR="00767CAF" w:rsidRPr="00533F15">
        <w:rPr>
          <w:sz w:val="22"/>
          <w:szCs w:val="22"/>
        </w:rPr>
        <w:t>призначили</w:t>
      </w:r>
      <w:proofErr w:type="spellEnd"/>
      <w:r w:rsidR="00767CAF" w:rsidRPr="00533F15">
        <w:rPr>
          <w:sz w:val="22"/>
          <w:szCs w:val="22"/>
        </w:rPr>
        <w:t xml:space="preserve"> </w:t>
      </w:r>
      <w:proofErr w:type="spellStart"/>
      <w:r w:rsidR="00767CAF" w:rsidRPr="00533F15">
        <w:rPr>
          <w:sz w:val="22"/>
          <w:szCs w:val="22"/>
        </w:rPr>
        <w:t>сальбутамол</w:t>
      </w:r>
      <w:proofErr w:type="spellEnd"/>
      <w:r w:rsidR="00767CAF" w:rsidRPr="00533F15">
        <w:rPr>
          <w:sz w:val="22"/>
          <w:szCs w:val="22"/>
        </w:rPr>
        <w:t xml:space="preserve">. До </w:t>
      </w:r>
      <w:proofErr w:type="spellStart"/>
      <w:r w:rsidR="00767CAF" w:rsidRPr="00533F15">
        <w:rPr>
          <w:sz w:val="22"/>
          <w:szCs w:val="22"/>
        </w:rPr>
        <w:t>якої</w:t>
      </w:r>
      <w:proofErr w:type="spellEnd"/>
      <w:r w:rsidR="00767CAF" w:rsidRPr="00533F15">
        <w:rPr>
          <w:sz w:val="22"/>
          <w:szCs w:val="22"/>
        </w:rPr>
        <w:t xml:space="preserve"> </w:t>
      </w:r>
      <w:proofErr w:type="spellStart"/>
      <w:r w:rsidR="00767CAF" w:rsidRPr="00533F15">
        <w:rPr>
          <w:sz w:val="22"/>
          <w:szCs w:val="22"/>
        </w:rPr>
        <w:t>фармакологічної</w:t>
      </w:r>
      <w:proofErr w:type="spellEnd"/>
      <w:r w:rsidR="00767CAF" w:rsidRPr="00533F15">
        <w:rPr>
          <w:sz w:val="22"/>
          <w:szCs w:val="22"/>
        </w:rPr>
        <w:t xml:space="preserve"> групи </w:t>
      </w:r>
      <w:proofErr w:type="spellStart"/>
      <w:r w:rsidR="00767CAF" w:rsidRPr="00533F15">
        <w:rPr>
          <w:sz w:val="22"/>
          <w:szCs w:val="22"/>
        </w:rPr>
        <w:t>відноситься</w:t>
      </w:r>
      <w:proofErr w:type="spellEnd"/>
      <w:r w:rsidR="00767CAF" w:rsidRPr="00533F15">
        <w:rPr>
          <w:sz w:val="22"/>
          <w:szCs w:val="22"/>
        </w:rPr>
        <w:t xml:space="preserve"> </w:t>
      </w:r>
      <w:proofErr w:type="spellStart"/>
      <w:r w:rsidR="00767CAF" w:rsidRPr="00533F15">
        <w:rPr>
          <w:sz w:val="22"/>
          <w:szCs w:val="22"/>
        </w:rPr>
        <w:t>цей</w:t>
      </w:r>
      <w:proofErr w:type="spellEnd"/>
      <w:r w:rsidR="00767CAF" w:rsidRPr="00533F15">
        <w:rPr>
          <w:sz w:val="22"/>
          <w:szCs w:val="22"/>
        </w:rPr>
        <w:t xml:space="preserve"> препарат?</w:t>
      </w:r>
    </w:p>
    <w:p w14:paraId="55830998" w14:textId="77777777" w:rsidR="00DD1DA6" w:rsidRPr="00533F15" w:rsidRDefault="00767CAF" w:rsidP="00BF798D">
      <w:pPr>
        <w:pStyle w:val="a5"/>
        <w:numPr>
          <w:ilvl w:val="0"/>
          <w:numId w:val="279"/>
        </w:numPr>
        <w:tabs>
          <w:tab w:val="left" w:pos="426"/>
        </w:tabs>
        <w:rPr>
          <w:sz w:val="22"/>
          <w:szCs w:val="22"/>
        </w:rPr>
      </w:pPr>
      <w:proofErr w:type="spellStart"/>
      <w:r w:rsidRPr="00533F15">
        <w:rPr>
          <w:sz w:val="22"/>
          <w:szCs w:val="22"/>
        </w:rPr>
        <w:t>Наркотичні</w:t>
      </w:r>
      <w:proofErr w:type="spellEnd"/>
      <w:r w:rsidRPr="00533F15">
        <w:rPr>
          <w:sz w:val="22"/>
          <w:szCs w:val="22"/>
        </w:rPr>
        <w:t xml:space="preserve"> анальгетики</w:t>
      </w:r>
      <w:r w:rsidR="00DD1DA6" w:rsidRPr="00533F15">
        <w:rPr>
          <w:sz w:val="22"/>
          <w:szCs w:val="22"/>
        </w:rPr>
        <w:t xml:space="preserve"> </w:t>
      </w:r>
    </w:p>
    <w:p w14:paraId="1F13E78F" w14:textId="77777777" w:rsidR="00DD1DA6" w:rsidRPr="00533F15" w:rsidRDefault="00DD1DA6" w:rsidP="00BF798D">
      <w:pPr>
        <w:pStyle w:val="a5"/>
        <w:numPr>
          <w:ilvl w:val="0"/>
          <w:numId w:val="279"/>
        </w:numPr>
        <w:tabs>
          <w:tab w:val="left" w:pos="426"/>
        </w:tabs>
        <w:rPr>
          <w:sz w:val="22"/>
          <w:szCs w:val="22"/>
        </w:rPr>
      </w:pPr>
      <w:r w:rsidRPr="00533F15">
        <w:rPr>
          <w:sz w:val="22"/>
          <w:szCs w:val="22"/>
        </w:rPr>
        <w:t xml:space="preserve">β2-адреноміметики </w:t>
      </w:r>
    </w:p>
    <w:p w14:paraId="59A71C89" w14:textId="77777777" w:rsidR="00767CAF" w:rsidRPr="00533F15" w:rsidRDefault="00DD1DA6" w:rsidP="00BF798D">
      <w:pPr>
        <w:pStyle w:val="a5"/>
        <w:numPr>
          <w:ilvl w:val="0"/>
          <w:numId w:val="279"/>
        </w:numPr>
        <w:tabs>
          <w:tab w:val="left" w:pos="426"/>
        </w:tabs>
        <w:rPr>
          <w:sz w:val="22"/>
          <w:szCs w:val="22"/>
        </w:rPr>
      </w:pPr>
      <w:r w:rsidRPr="00533F15">
        <w:rPr>
          <w:sz w:val="22"/>
          <w:szCs w:val="22"/>
        </w:rPr>
        <w:t>Аналептики</w:t>
      </w:r>
    </w:p>
    <w:p w14:paraId="7AFE8776" w14:textId="77777777" w:rsidR="00767CAF" w:rsidRPr="00533F15" w:rsidRDefault="00767CAF" w:rsidP="00BF798D">
      <w:pPr>
        <w:pStyle w:val="a5"/>
        <w:numPr>
          <w:ilvl w:val="0"/>
          <w:numId w:val="279"/>
        </w:numPr>
        <w:tabs>
          <w:tab w:val="left" w:pos="426"/>
        </w:tabs>
        <w:rPr>
          <w:sz w:val="22"/>
          <w:szCs w:val="22"/>
        </w:rPr>
      </w:pPr>
      <w:r w:rsidRPr="00533F15">
        <w:rPr>
          <w:sz w:val="22"/>
          <w:szCs w:val="22"/>
        </w:rPr>
        <w:t>М-</w:t>
      </w:r>
      <w:proofErr w:type="spellStart"/>
      <w:r w:rsidRPr="00533F15">
        <w:rPr>
          <w:sz w:val="22"/>
          <w:szCs w:val="22"/>
        </w:rPr>
        <w:t>холіноміметики</w:t>
      </w:r>
      <w:proofErr w:type="spellEnd"/>
    </w:p>
    <w:p w14:paraId="119FB5F4" w14:textId="77777777" w:rsidR="00767CAF" w:rsidRPr="00533F15" w:rsidRDefault="00767CAF" w:rsidP="00BF798D">
      <w:pPr>
        <w:pStyle w:val="a5"/>
        <w:numPr>
          <w:ilvl w:val="0"/>
          <w:numId w:val="279"/>
        </w:numPr>
        <w:tabs>
          <w:tab w:val="left" w:pos="426"/>
        </w:tabs>
        <w:rPr>
          <w:sz w:val="22"/>
          <w:szCs w:val="22"/>
        </w:rPr>
      </w:pPr>
      <w:proofErr w:type="spellStart"/>
      <w:r w:rsidRPr="00533F15">
        <w:rPr>
          <w:sz w:val="22"/>
          <w:szCs w:val="22"/>
        </w:rPr>
        <w:t>Адаптогени</w:t>
      </w:r>
      <w:proofErr w:type="spellEnd"/>
    </w:p>
    <w:p w14:paraId="3713FD53" w14:textId="77777777" w:rsidR="00F14476" w:rsidRPr="00533F15" w:rsidRDefault="00F14476" w:rsidP="00F14476">
      <w:pPr>
        <w:spacing w:line="240" w:lineRule="exact"/>
        <w:ind w:left="426" w:right="-1"/>
        <w:jc w:val="both"/>
        <w:rPr>
          <w:rFonts w:ascii="Times New Roman" w:hAnsi="Times New Roman" w:cs="Times New Roman"/>
          <w:b/>
          <w:bCs/>
          <w:snapToGrid w:val="0"/>
          <w:lang w:val="uk-UA"/>
        </w:rPr>
      </w:pPr>
    </w:p>
    <w:p w14:paraId="14EA2F06" w14:textId="77777777" w:rsidR="00F14476" w:rsidRPr="00533F15" w:rsidRDefault="00F14476" w:rsidP="00F14476">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771AB2CC" w14:textId="77777777" w:rsidR="00F14476" w:rsidRPr="00533F15" w:rsidRDefault="00F14476" w:rsidP="00BF798D">
      <w:pPr>
        <w:numPr>
          <w:ilvl w:val="0"/>
          <w:numId w:val="85"/>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колапсі;</w:t>
      </w:r>
    </w:p>
    <w:p w14:paraId="564A3019" w14:textId="77777777" w:rsidR="00F14476" w:rsidRPr="00533F15" w:rsidRDefault="00F14476" w:rsidP="00BF798D">
      <w:pPr>
        <w:numPr>
          <w:ilvl w:val="0"/>
          <w:numId w:val="85"/>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анафілактичному шоці;</w:t>
      </w:r>
    </w:p>
    <w:p w14:paraId="77240FD0" w14:textId="77777777" w:rsidR="00F14476" w:rsidRPr="00533F15" w:rsidRDefault="00F14476" w:rsidP="00BF798D">
      <w:pPr>
        <w:numPr>
          <w:ilvl w:val="0"/>
          <w:numId w:val="85"/>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бронхіальній астмі;</w:t>
      </w:r>
    </w:p>
    <w:p w14:paraId="3D7F8B82" w14:textId="77777777" w:rsidR="00F14476" w:rsidRPr="00533F15" w:rsidRDefault="00F14476" w:rsidP="00BF798D">
      <w:pPr>
        <w:numPr>
          <w:ilvl w:val="0"/>
          <w:numId w:val="85"/>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лікування вазомоторного риніту;</w:t>
      </w:r>
    </w:p>
    <w:p w14:paraId="6117D843" w14:textId="77777777" w:rsidR="00F14476" w:rsidRPr="00533F15" w:rsidRDefault="00F14476" w:rsidP="00BF798D">
      <w:pPr>
        <w:numPr>
          <w:ilvl w:val="0"/>
          <w:numId w:val="85"/>
        </w:numPr>
        <w:autoSpaceDE w:val="0"/>
        <w:autoSpaceDN w:val="0"/>
        <w:adjustRightInd w:val="0"/>
        <w:spacing w:after="0" w:line="22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 </w:t>
      </w:r>
      <w:proofErr w:type="spellStart"/>
      <w:r w:rsidRPr="00533F15">
        <w:rPr>
          <w:rFonts w:ascii="Times New Roman" w:eastAsia="Times New Roman" w:hAnsi="Times New Roman" w:cs="Times New Roman"/>
          <w:lang w:val="uk-UA" w:eastAsia="ru-RU"/>
        </w:rPr>
        <w:t>брадіаритмії</w:t>
      </w:r>
      <w:proofErr w:type="spellEnd"/>
      <w:r w:rsidRPr="00533F15">
        <w:rPr>
          <w:rFonts w:ascii="Times New Roman" w:eastAsia="Times New Roman" w:hAnsi="Times New Roman" w:cs="Times New Roman"/>
          <w:lang w:val="uk-UA" w:eastAsia="ru-RU"/>
        </w:rPr>
        <w:t>;</w:t>
      </w:r>
    </w:p>
    <w:p w14:paraId="6AD05A9A" w14:textId="77777777" w:rsidR="00F14476" w:rsidRPr="00533F15" w:rsidRDefault="00F14476" w:rsidP="00BF798D">
      <w:pPr>
        <w:numPr>
          <w:ilvl w:val="0"/>
          <w:numId w:val="85"/>
        </w:numPr>
        <w:autoSpaceDE w:val="0"/>
        <w:autoSpaceDN w:val="0"/>
        <w:adjustRightInd w:val="0"/>
        <w:spacing w:after="0" w:line="22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 </w:t>
      </w:r>
      <w:proofErr w:type="spellStart"/>
      <w:r w:rsidRPr="00533F15">
        <w:rPr>
          <w:rFonts w:ascii="Times New Roman" w:eastAsia="Times New Roman" w:hAnsi="Times New Roman" w:cs="Times New Roman"/>
          <w:lang w:val="uk-UA" w:eastAsia="ru-RU"/>
        </w:rPr>
        <w:t>гіпоглікемічній</w:t>
      </w:r>
      <w:proofErr w:type="spellEnd"/>
      <w:r w:rsidRPr="00533F15">
        <w:rPr>
          <w:rFonts w:ascii="Times New Roman" w:eastAsia="Times New Roman" w:hAnsi="Times New Roman" w:cs="Times New Roman"/>
          <w:lang w:val="uk-UA" w:eastAsia="ru-RU"/>
        </w:rPr>
        <w:t xml:space="preserve"> комі;</w:t>
      </w:r>
    </w:p>
    <w:p w14:paraId="5630C519" w14:textId="77777777" w:rsidR="00F14476" w:rsidRPr="00533F15" w:rsidRDefault="00F14476" w:rsidP="00BF798D">
      <w:pPr>
        <w:numPr>
          <w:ilvl w:val="0"/>
          <w:numId w:val="85"/>
        </w:numPr>
        <w:autoSpaceDE w:val="0"/>
        <w:autoSpaceDN w:val="0"/>
        <w:adjustRightInd w:val="0"/>
        <w:spacing w:after="0" w:line="22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препарат, шлях уведення якого виключно внутрішньовенний;</w:t>
      </w:r>
    </w:p>
    <w:p w14:paraId="2806335D" w14:textId="77777777" w:rsidR="00F14476" w:rsidRPr="00533F15" w:rsidRDefault="00F14476" w:rsidP="00BF798D">
      <w:pPr>
        <w:numPr>
          <w:ilvl w:val="0"/>
          <w:numId w:val="85"/>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 </w:t>
      </w:r>
      <w:proofErr w:type="spellStart"/>
      <w:r w:rsidRPr="00533F15">
        <w:rPr>
          <w:rFonts w:ascii="Times New Roman" w:eastAsia="Times New Roman" w:hAnsi="Times New Roman" w:cs="Times New Roman"/>
          <w:lang w:val="uk-UA" w:eastAsia="ru-RU"/>
        </w:rPr>
        <w:t>гіпертонусі</w:t>
      </w:r>
      <w:proofErr w:type="spellEnd"/>
      <w:r w:rsidRPr="00533F15">
        <w:rPr>
          <w:rFonts w:ascii="Times New Roman" w:eastAsia="Times New Roman" w:hAnsi="Times New Roman" w:cs="Times New Roman"/>
          <w:lang w:val="uk-UA" w:eastAsia="ru-RU"/>
        </w:rPr>
        <w:t xml:space="preserve"> матки;</w:t>
      </w:r>
    </w:p>
    <w:p w14:paraId="10ED441D" w14:textId="77777777" w:rsidR="00F14476" w:rsidRPr="00533F15" w:rsidRDefault="00F14476" w:rsidP="00BF798D">
      <w:pPr>
        <w:numPr>
          <w:ilvl w:val="0"/>
          <w:numId w:val="85"/>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пролонгації дії місцевих </w:t>
      </w:r>
      <w:proofErr w:type="spellStart"/>
      <w:r w:rsidRPr="00533F15">
        <w:rPr>
          <w:rFonts w:ascii="Times New Roman" w:eastAsia="Times New Roman" w:hAnsi="Times New Roman" w:cs="Times New Roman"/>
          <w:lang w:val="uk-UA" w:eastAsia="ru-RU"/>
        </w:rPr>
        <w:t>анестетиків</w:t>
      </w:r>
      <w:proofErr w:type="spellEnd"/>
      <w:r w:rsidRPr="00533F15">
        <w:rPr>
          <w:rFonts w:ascii="Times New Roman" w:eastAsia="Times New Roman" w:hAnsi="Times New Roman" w:cs="Times New Roman"/>
          <w:lang w:val="uk-UA" w:eastAsia="ru-RU"/>
        </w:rPr>
        <w:t>;</w:t>
      </w:r>
    </w:p>
    <w:p w14:paraId="795AD164" w14:textId="77777777" w:rsidR="00F14476" w:rsidRPr="00533F15" w:rsidRDefault="00F14476" w:rsidP="00BF798D">
      <w:pPr>
        <w:numPr>
          <w:ilvl w:val="0"/>
          <w:numId w:val="85"/>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місцево для зупинки кровотечі з пульпи зуба;</w:t>
      </w:r>
    </w:p>
    <w:p w14:paraId="2C1FE6C2" w14:textId="77777777" w:rsidR="00F14476" w:rsidRPr="00533F15" w:rsidRDefault="00F14476" w:rsidP="00BF798D">
      <w:pPr>
        <w:numPr>
          <w:ilvl w:val="0"/>
          <w:numId w:val="85"/>
        </w:numPr>
        <w:autoSpaceDE w:val="0"/>
        <w:autoSpaceDN w:val="0"/>
        <w:adjustRightInd w:val="0"/>
        <w:spacing w:after="0" w:line="22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препарат, що викликає </w:t>
      </w:r>
      <w:proofErr w:type="spellStart"/>
      <w:r w:rsidRPr="00533F15">
        <w:rPr>
          <w:rFonts w:ascii="Times New Roman" w:eastAsia="Times New Roman" w:hAnsi="Times New Roman" w:cs="Times New Roman"/>
          <w:lang w:val="uk-UA" w:eastAsia="ru-RU"/>
        </w:rPr>
        <w:t>інсомнію</w:t>
      </w:r>
      <w:proofErr w:type="spellEnd"/>
      <w:r w:rsidRPr="00533F15">
        <w:rPr>
          <w:rFonts w:ascii="Times New Roman" w:eastAsia="Times New Roman" w:hAnsi="Times New Roman" w:cs="Times New Roman"/>
          <w:lang w:val="uk-UA" w:eastAsia="ru-RU"/>
        </w:rPr>
        <w:t>.</w:t>
      </w:r>
    </w:p>
    <w:p w14:paraId="5EE47D03" w14:textId="77777777" w:rsidR="00F14476" w:rsidRPr="00533F15" w:rsidRDefault="00F14476" w:rsidP="00F14476">
      <w:pPr>
        <w:pStyle w:val="Default"/>
        <w:spacing w:after="27"/>
        <w:jc w:val="both"/>
        <w:rPr>
          <w:i/>
          <w:iCs/>
          <w:sz w:val="22"/>
          <w:szCs w:val="22"/>
          <w:lang w:val="uk-UA"/>
        </w:rPr>
      </w:pPr>
    </w:p>
    <w:p w14:paraId="7E9CC270" w14:textId="77777777" w:rsidR="00F14476" w:rsidRPr="00533F15" w:rsidRDefault="00F14476" w:rsidP="00F14476">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5EDC4789" w14:textId="77777777" w:rsidR="00F14476" w:rsidRPr="00533F15" w:rsidRDefault="00F14476" w:rsidP="00F14476">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3B12E8F" w14:textId="77777777" w:rsidR="00F14476" w:rsidRPr="00533F15" w:rsidRDefault="00F14476" w:rsidP="00F14476">
      <w:pPr>
        <w:tabs>
          <w:tab w:val="num" w:pos="652"/>
        </w:tabs>
        <w:spacing w:line="240" w:lineRule="exact"/>
        <w:ind w:right="-1"/>
        <w:jc w:val="both"/>
        <w:rPr>
          <w:rFonts w:ascii="Times New Roman" w:hAnsi="Times New Roman" w:cs="Times New Roman"/>
          <w:b/>
          <w:snapToGrid w:val="0"/>
          <w:lang w:val="uk-UA"/>
        </w:rPr>
      </w:pPr>
    </w:p>
    <w:p w14:paraId="7F53EAFA" w14:textId="77777777" w:rsidR="00F14476" w:rsidRPr="00533F15" w:rsidRDefault="00F14476" w:rsidP="00F14476">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516A8084" w14:textId="77777777" w:rsidR="00F14476" w:rsidRPr="00533F15" w:rsidRDefault="00F14476" w:rsidP="00F14476">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7DD11FFE" w14:textId="77777777" w:rsidR="00F14476" w:rsidRPr="00533F15" w:rsidRDefault="00F14476" w:rsidP="00F14476">
      <w:pPr>
        <w:pStyle w:val="Default"/>
        <w:rPr>
          <w:snapToGrid w:val="0"/>
          <w:sz w:val="22"/>
          <w:szCs w:val="22"/>
          <w:lang w:val="uk-UA"/>
        </w:rPr>
      </w:pPr>
    </w:p>
    <w:p w14:paraId="5AC53D85" w14:textId="77777777" w:rsidR="00F14476" w:rsidRPr="00533F15" w:rsidRDefault="00F14476" w:rsidP="00F14476">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5BD60708" w14:textId="77777777" w:rsidR="00F14476" w:rsidRPr="00533F15" w:rsidRDefault="00F14476" w:rsidP="00F14476">
      <w:pPr>
        <w:pStyle w:val="Default"/>
        <w:rPr>
          <w:sz w:val="22"/>
          <w:szCs w:val="22"/>
          <w:lang w:val="uk-UA"/>
        </w:rPr>
      </w:pPr>
    </w:p>
    <w:p w14:paraId="3CD8B771" w14:textId="77777777" w:rsidR="00F14476" w:rsidRPr="00533F15" w:rsidRDefault="00F14476" w:rsidP="00F14476">
      <w:pPr>
        <w:pStyle w:val="Default"/>
        <w:rPr>
          <w:sz w:val="22"/>
          <w:szCs w:val="22"/>
          <w:lang w:val="uk-UA"/>
        </w:rPr>
      </w:pPr>
      <w:r w:rsidRPr="00533F15">
        <w:rPr>
          <w:sz w:val="22"/>
          <w:szCs w:val="22"/>
          <w:lang w:val="uk-UA"/>
        </w:rPr>
        <w:t xml:space="preserve">Основна: </w:t>
      </w:r>
    </w:p>
    <w:p w14:paraId="6102355A" w14:textId="77777777" w:rsidR="00F14476" w:rsidRPr="00533F15" w:rsidRDefault="00F14476" w:rsidP="00BF798D">
      <w:pPr>
        <w:pStyle w:val="a5"/>
        <w:numPr>
          <w:ilvl w:val="0"/>
          <w:numId w:val="280"/>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2CC5AC97" w14:textId="77777777" w:rsidR="00F14476" w:rsidRPr="00533F15" w:rsidRDefault="00F14476" w:rsidP="00BF798D">
      <w:pPr>
        <w:pStyle w:val="a5"/>
        <w:numPr>
          <w:ilvl w:val="0"/>
          <w:numId w:val="280"/>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367AF01A" w14:textId="77777777" w:rsidR="00F14476" w:rsidRPr="00533F15" w:rsidRDefault="00F14476" w:rsidP="00BF798D">
      <w:pPr>
        <w:pStyle w:val="a5"/>
        <w:numPr>
          <w:ilvl w:val="0"/>
          <w:numId w:val="280"/>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2559E7B8" w14:textId="77777777" w:rsidR="00F14476" w:rsidRPr="00533F15" w:rsidRDefault="00F14476" w:rsidP="00BF798D">
      <w:pPr>
        <w:pStyle w:val="a5"/>
        <w:numPr>
          <w:ilvl w:val="0"/>
          <w:numId w:val="280"/>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051B4242" w14:textId="77777777" w:rsidR="00F14476" w:rsidRPr="00533F15" w:rsidRDefault="00F14476" w:rsidP="00BF798D">
      <w:pPr>
        <w:pStyle w:val="a5"/>
        <w:numPr>
          <w:ilvl w:val="0"/>
          <w:numId w:val="280"/>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01C98B3D" w14:textId="77777777" w:rsidR="00F14476" w:rsidRPr="00533F15" w:rsidRDefault="00F14476" w:rsidP="00BF798D">
      <w:pPr>
        <w:pStyle w:val="a5"/>
        <w:numPr>
          <w:ilvl w:val="0"/>
          <w:numId w:val="280"/>
        </w:numPr>
        <w:spacing w:line="240" w:lineRule="exact"/>
        <w:jc w:val="both"/>
        <w:rPr>
          <w:sz w:val="22"/>
          <w:szCs w:val="22"/>
          <w:lang w:val="uk-UA"/>
        </w:rPr>
      </w:pPr>
      <w:hyperlink r:id="rId17"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2BEF4B8C" w14:textId="77777777" w:rsidR="00F14476" w:rsidRPr="00533F15" w:rsidRDefault="00F14476" w:rsidP="00F14476">
      <w:pPr>
        <w:pStyle w:val="Default"/>
        <w:rPr>
          <w:sz w:val="22"/>
          <w:szCs w:val="22"/>
          <w:lang w:val="uk-UA"/>
        </w:rPr>
      </w:pPr>
      <w:r w:rsidRPr="00533F15">
        <w:rPr>
          <w:sz w:val="22"/>
          <w:szCs w:val="22"/>
          <w:lang w:val="uk-UA"/>
        </w:rPr>
        <w:t xml:space="preserve">Додаткова: </w:t>
      </w:r>
    </w:p>
    <w:p w14:paraId="16321008" w14:textId="77777777" w:rsidR="00F14476" w:rsidRPr="00533F15" w:rsidRDefault="00F14476" w:rsidP="00BF798D">
      <w:pPr>
        <w:pStyle w:val="a5"/>
        <w:numPr>
          <w:ilvl w:val="0"/>
          <w:numId w:val="281"/>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199DC90B" w14:textId="77777777" w:rsidR="00F14476" w:rsidRPr="00533F15" w:rsidRDefault="00F14476" w:rsidP="00BF798D">
      <w:pPr>
        <w:pStyle w:val="a5"/>
        <w:numPr>
          <w:ilvl w:val="0"/>
          <w:numId w:val="281"/>
        </w:numPr>
        <w:spacing w:line="240" w:lineRule="exact"/>
        <w:jc w:val="both"/>
        <w:rPr>
          <w:sz w:val="22"/>
          <w:szCs w:val="22"/>
          <w:lang w:val="uk-UA"/>
        </w:rPr>
      </w:pPr>
      <w:r w:rsidRPr="00533F15">
        <w:rPr>
          <w:sz w:val="22"/>
          <w:szCs w:val="22"/>
          <w:lang w:val="uk-UA"/>
        </w:rPr>
        <w:lastRenderedPageBreak/>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55365F12" w14:textId="77777777" w:rsidR="00F14476" w:rsidRPr="00533F15" w:rsidRDefault="00F14476" w:rsidP="00F14476">
      <w:pPr>
        <w:rPr>
          <w:rFonts w:ascii="Times New Roman" w:hAnsi="Times New Roman" w:cs="Times New Roman"/>
          <w:lang w:val="uk-UA"/>
        </w:rPr>
      </w:pPr>
    </w:p>
    <w:p w14:paraId="21EA1899" w14:textId="77777777" w:rsidR="00C22846" w:rsidRDefault="00C22846" w:rsidP="00426CBA">
      <w:pPr>
        <w:pStyle w:val="Default"/>
        <w:jc w:val="center"/>
        <w:rPr>
          <w:b/>
          <w:bCs/>
          <w:sz w:val="22"/>
          <w:szCs w:val="22"/>
          <w:lang w:val="uk-UA"/>
        </w:rPr>
      </w:pPr>
    </w:p>
    <w:p w14:paraId="2CBE5E01" w14:textId="77777777" w:rsidR="00426CBA" w:rsidRPr="00533F15" w:rsidRDefault="00426CBA" w:rsidP="00426CBA">
      <w:pPr>
        <w:pStyle w:val="Default"/>
        <w:jc w:val="center"/>
        <w:rPr>
          <w:b/>
          <w:bCs/>
          <w:sz w:val="22"/>
          <w:szCs w:val="22"/>
          <w:lang w:val="ru-RU"/>
        </w:rPr>
      </w:pPr>
      <w:r w:rsidRPr="00533F15">
        <w:rPr>
          <w:b/>
          <w:bCs/>
          <w:sz w:val="22"/>
          <w:szCs w:val="22"/>
          <w:lang w:val="uk-UA"/>
        </w:rPr>
        <w:t>Практичне заняття № 1</w:t>
      </w:r>
      <w:r w:rsidRPr="00533F15">
        <w:rPr>
          <w:b/>
          <w:bCs/>
          <w:sz w:val="22"/>
          <w:szCs w:val="22"/>
          <w:lang w:val="ru-RU"/>
        </w:rPr>
        <w:t>0</w:t>
      </w:r>
    </w:p>
    <w:p w14:paraId="1E291D97" w14:textId="77777777" w:rsidR="00426CBA" w:rsidRPr="00533F15" w:rsidRDefault="00426CBA" w:rsidP="00426CBA">
      <w:pPr>
        <w:pStyle w:val="Default"/>
        <w:jc w:val="center"/>
        <w:rPr>
          <w:sz w:val="22"/>
          <w:szCs w:val="22"/>
          <w:lang w:val="uk-UA"/>
        </w:rPr>
      </w:pPr>
    </w:p>
    <w:p w14:paraId="2A60D970" w14:textId="77777777" w:rsidR="00426CBA" w:rsidRPr="00533F15" w:rsidRDefault="00426CBA" w:rsidP="00426CBA">
      <w:pPr>
        <w:tabs>
          <w:tab w:val="left" w:pos="2688"/>
        </w:tabs>
        <w:ind w:left="850" w:hanging="425"/>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АНТИАДРЕНЕРГІЧНІ  ЗАСОБИ</w:t>
      </w:r>
    </w:p>
    <w:p w14:paraId="60825E46" w14:textId="77777777" w:rsidR="00426CBA" w:rsidRPr="00533F15" w:rsidRDefault="00426CBA" w:rsidP="00426CBA">
      <w:pPr>
        <w:autoSpaceDE w:val="0"/>
        <w:autoSpaceDN w:val="0"/>
        <w:adjustRightInd w:val="0"/>
        <w:spacing w:line="240" w:lineRule="exact"/>
        <w:ind w:firstLine="360"/>
        <w:jc w:val="both"/>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0467934D" w14:textId="77777777" w:rsidR="00426CBA" w:rsidRPr="00533F15" w:rsidRDefault="00426CBA" w:rsidP="00426CBA">
      <w:pPr>
        <w:tabs>
          <w:tab w:val="left" w:pos="2688"/>
        </w:tabs>
        <w:spacing w:after="0" w:line="240" w:lineRule="exact"/>
        <w:ind w:firstLine="425"/>
        <w:jc w:val="both"/>
        <w:rPr>
          <w:rFonts w:ascii="Times New Roman" w:hAnsi="Times New Roman" w:cs="Times New Roman"/>
          <w:iCs/>
          <w:snapToGrid w:val="0"/>
          <w:lang w:val="uk-UA"/>
        </w:rPr>
      </w:pPr>
      <w:r w:rsidRPr="00533F15">
        <w:rPr>
          <w:rFonts w:ascii="Times New Roman" w:hAnsi="Times New Roman" w:cs="Times New Roman"/>
          <w:b/>
          <w:bCs/>
          <w:lang w:val="uk-UA"/>
        </w:rPr>
        <w:t xml:space="preserve">Основні поняття: </w:t>
      </w:r>
      <w:proofErr w:type="spellStart"/>
      <w:r w:rsidRPr="00533F15">
        <w:rPr>
          <w:rFonts w:ascii="Times New Roman" w:hAnsi="Times New Roman" w:cs="Times New Roman"/>
          <w:b/>
          <w:iCs/>
          <w:snapToGrid w:val="0"/>
          <w:lang w:val="uk-UA"/>
        </w:rPr>
        <w:t>адренотропні</w:t>
      </w:r>
      <w:proofErr w:type="spellEnd"/>
      <w:r w:rsidRPr="00533F15">
        <w:rPr>
          <w:rFonts w:ascii="Times New Roman" w:hAnsi="Times New Roman" w:cs="Times New Roman"/>
          <w:b/>
          <w:iCs/>
          <w:snapToGrid w:val="0"/>
          <w:lang w:val="uk-UA"/>
        </w:rPr>
        <w:t xml:space="preserve"> засоби</w:t>
      </w:r>
      <w:r w:rsidRPr="00533F15">
        <w:rPr>
          <w:rFonts w:ascii="Times New Roman" w:hAnsi="Times New Roman" w:cs="Times New Roman"/>
          <w:iCs/>
          <w:snapToGrid w:val="0"/>
          <w:lang w:val="uk-UA"/>
        </w:rPr>
        <w:t xml:space="preserve"> – лікарські засоби, що впливають на адренергічний синапс;</w:t>
      </w:r>
    </w:p>
    <w:p w14:paraId="148AABB8" w14:textId="77777777" w:rsidR="00426CBA" w:rsidRPr="00533F15" w:rsidRDefault="00426CBA" w:rsidP="00426CBA">
      <w:pPr>
        <w:tabs>
          <w:tab w:val="left" w:pos="0"/>
          <w:tab w:val="left" w:pos="426"/>
        </w:tabs>
        <w:spacing w:line="240" w:lineRule="exact"/>
        <w:ind w:right="-1" w:firstLine="426"/>
        <w:rPr>
          <w:rFonts w:ascii="Times New Roman" w:hAnsi="Times New Roman" w:cs="Times New Roman"/>
          <w:iCs/>
          <w:snapToGrid w:val="0"/>
          <w:lang w:val="uk-UA"/>
        </w:rPr>
      </w:pPr>
      <w:r w:rsidRPr="00533F15">
        <w:rPr>
          <w:rFonts w:ascii="Times New Roman" w:hAnsi="Times New Roman" w:cs="Times New Roman"/>
          <w:b/>
          <w:iCs/>
          <w:snapToGrid w:val="0"/>
          <w:lang w:val="uk-UA"/>
        </w:rPr>
        <w:t xml:space="preserve"> </w:t>
      </w:r>
      <w:proofErr w:type="spellStart"/>
      <w:r w:rsidRPr="00533F15">
        <w:rPr>
          <w:rFonts w:ascii="Times New Roman" w:hAnsi="Times New Roman" w:cs="Times New Roman"/>
          <w:b/>
          <w:iCs/>
          <w:snapToGrid w:val="0"/>
          <w:lang w:val="uk-UA"/>
        </w:rPr>
        <w:t>Адренонегативні</w:t>
      </w:r>
      <w:proofErr w:type="spellEnd"/>
      <w:r w:rsidRPr="00533F15">
        <w:rPr>
          <w:rFonts w:ascii="Times New Roman" w:hAnsi="Times New Roman" w:cs="Times New Roman"/>
          <w:b/>
          <w:iCs/>
          <w:snapToGrid w:val="0"/>
          <w:lang w:val="uk-UA"/>
        </w:rPr>
        <w:t xml:space="preserve"> засоби</w:t>
      </w:r>
      <w:r w:rsidRPr="00533F15">
        <w:rPr>
          <w:rFonts w:ascii="Times New Roman" w:hAnsi="Times New Roman" w:cs="Times New Roman"/>
          <w:iCs/>
          <w:snapToGrid w:val="0"/>
          <w:lang w:val="uk-UA"/>
        </w:rPr>
        <w:t xml:space="preserve">  - лікарські засоби, що </w:t>
      </w:r>
      <w:proofErr w:type="spellStart"/>
      <w:r w:rsidRPr="00533F15">
        <w:rPr>
          <w:rFonts w:ascii="Times New Roman" w:hAnsi="Times New Roman" w:cs="Times New Roman"/>
          <w:iCs/>
          <w:snapToGrid w:val="0"/>
          <w:lang w:val="uk-UA"/>
        </w:rPr>
        <w:t>блокулюють</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адренорецептори</w:t>
      </w:r>
      <w:proofErr w:type="spellEnd"/>
      <w:r w:rsidRPr="00533F15">
        <w:rPr>
          <w:rFonts w:ascii="Times New Roman" w:hAnsi="Times New Roman" w:cs="Times New Roman"/>
          <w:iCs/>
          <w:snapToGrid w:val="0"/>
          <w:lang w:val="uk-UA"/>
        </w:rPr>
        <w:t>;</w:t>
      </w:r>
    </w:p>
    <w:p w14:paraId="26EA74E8" w14:textId="77777777" w:rsidR="00426CBA" w:rsidRPr="00533F15" w:rsidRDefault="00426CBA" w:rsidP="00426CBA">
      <w:pPr>
        <w:tabs>
          <w:tab w:val="left" w:pos="2688"/>
        </w:tabs>
        <w:spacing w:after="0"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0B93B191" w14:textId="77777777" w:rsidR="00426CBA" w:rsidRPr="00533F15" w:rsidRDefault="00426CBA" w:rsidP="00426CBA">
      <w:pPr>
        <w:tabs>
          <w:tab w:val="left" w:pos="2688"/>
        </w:tabs>
        <w:spacing w:after="0" w:line="240" w:lineRule="exact"/>
        <w:ind w:firstLine="425"/>
        <w:jc w:val="both"/>
        <w:rPr>
          <w:rFonts w:ascii="Times New Roman" w:hAnsi="Times New Roman" w:cs="Times New Roman"/>
          <w:bCs/>
          <w:snapToGrid w:val="0"/>
          <w:lang w:val="uk-UA"/>
        </w:rPr>
      </w:pPr>
    </w:p>
    <w:p w14:paraId="3C0FAD84" w14:textId="77777777" w:rsidR="00426CBA" w:rsidRPr="00533F15" w:rsidRDefault="00426CBA" w:rsidP="00426CBA">
      <w:pPr>
        <w:pStyle w:val="Default"/>
        <w:ind w:firstLine="425"/>
        <w:rPr>
          <w:sz w:val="22"/>
          <w:szCs w:val="22"/>
          <w:lang w:val="uk-UA"/>
        </w:rPr>
      </w:pPr>
      <w:r w:rsidRPr="00533F15">
        <w:rPr>
          <w:b/>
          <w:bCs/>
          <w:sz w:val="22"/>
          <w:szCs w:val="22"/>
          <w:lang w:val="uk-UA"/>
        </w:rPr>
        <w:t xml:space="preserve">План: </w:t>
      </w:r>
    </w:p>
    <w:p w14:paraId="40807061" w14:textId="77777777" w:rsidR="00426CBA" w:rsidRPr="00533F15" w:rsidRDefault="00426CBA" w:rsidP="00426CBA">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1A640166" w14:textId="77777777" w:rsidR="00426CBA" w:rsidRPr="00533F15" w:rsidRDefault="00426CBA" w:rsidP="00426CBA">
      <w:pPr>
        <w:pStyle w:val="Default"/>
        <w:spacing w:after="27"/>
        <w:rPr>
          <w:sz w:val="22"/>
          <w:szCs w:val="22"/>
          <w:lang w:val="uk-UA"/>
        </w:rPr>
      </w:pPr>
    </w:p>
    <w:p w14:paraId="09965676" w14:textId="77777777" w:rsidR="00426CBA" w:rsidRPr="00533F15" w:rsidRDefault="00426CBA" w:rsidP="00426CBA">
      <w:pPr>
        <w:pStyle w:val="Default"/>
        <w:spacing w:after="27"/>
        <w:ind w:firstLine="425"/>
        <w:rPr>
          <w:b/>
          <w:sz w:val="22"/>
          <w:szCs w:val="22"/>
          <w:lang w:val="uk-UA"/>
        </w:rPr>
      </w:pPr>
      <w:r w:rsidRPr="00533F15">
        <w:rPr>
          <w:b/>
          <w:sz w:val="22"/>
          <w:szCs w:val="22"/>
          <w:lang w:val="uk-UA"/>
        </w:rPr>
        <w:t>1. Контроль опорного рівня знань.</w:t>
      </w:r>
    </w:p>
    <w:p w14:paraId="677FAD61" w14:textId="77777777" w:rsidR="00426CBA" w:rsidRPr="00533F15" w:rsidRDefault="00426CBA" w:rsidP="00426CBA">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282B4B24" w14:textId="77777777" w:rsidR="00426CBA" w:rsidRPr="00533F15" w:rsidRDefault="00426CBA" w:rsidP="00426CBA">
      <w:pPr>
        <w:spacing w:after="0" w:line="240" w:lineRule="exact"/>
        <w:ind w:firstLine="425"/>
        <w:jc w:val="both"/>
        <w:rPr>
          <w:rFonts w:ascii="Times New Roman" w:hAnsi="Times New Roman" w:cs="Times New Roman"/>
          <w:snapToGrid w:val="0"/>
          <w:lang w:val="uk-UA"/>
        </w:rPr>
      </w:pPr>
    </w:p>
    <w:tbl>
      <w:tblPr>
        <w:tblW w:w="48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4"/>
        <w:gridCol w:w="3897"/>
        <w:gridCol w:w="5075"/>
      </w:tblGrid>
      <w:tr w:rsidR="00426CBA" w:rsidRPr="00533F15" w14:paraId="71958031" w14:textId="77777777" w:rsidTr="006E5A54">
        <w:trPr>
          <w:jc w:val="center"/>
        </w:trPr>
        <w:tc>
          <w:tcPr>
            <w:tcW w:w="354" w:type="pct"/>
            <w:vAlign w:val="center"/>
          </w:tcPr>
          <w:p w14:paraId="1FEE62F2"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п/п</w:t>
            </w:r>
          </w:p>
        </w:tc>
        <w:tc>
          <w:tcPr>
            <w:tcW w:w="2018" w:type="pct"/>
            <w:vAlign w:val="center"/>
          </w:tcPr>
          <w:p w14:paraId="1756A09A"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Назва препарату</w:t>
            </w:r>
          </w:p>
        </w:tc>
        <w:tc>
          <w:tcPr>
            <w:tcW w:w="2628" w:type="pct"/>
            <w:vAlign w:val="center"/>
          </w:tcPr>
          <w:p w14:paraId="715C00BE"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Форма випуску</w:t>
            </w:r>
          </w:p>
        </w:tc>
      </w:tr>
      <w:tr w:rsidR="00426CBA" w:rsidRPr="000304AD" w14:paraId="0A174443" w14:textId="77777777" w:rsidTr="006E5A54">
        <w:trPr>
          <w:jc w:val="center"/>
        </w:trPr>
        <w:tc>
          <w:tcPr>
            <w:tcW w:w="354" w:type="pct"/>
            <w:vAlign w:val="center"/>
          </w:tcPr>
          <w:p w14:paraId="0F63CBB8"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w:t>
            </w:r>
          </w:p>
        </w:tc>
        <w:tc>
          <w:tcPr>
            <w:tcW w:w="2018" w:type="pct"/>
            <w:vAlign w:val="center"/>
          </w:tcPr>
          <w:p w14:paraId="028B0553" w14:textId="77777777" w:rsidR="00426CBA" w:rsidRPr="00533F15" w:rsidRDefault="00426CBA" w:rsidP="006E5A54">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Дигідроерготамін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Dihydroergotaminum</w:t>
            </w:r>
            <w:proofErr w:type="spellEnd"/>
            <w:r w:rsidRPr="00533F15">
              <w:rPr>
                <w:rFonts w:ascii="Times New Roman" w:eastAsia="Times New Roman" w:hAnsi="Times New Roman" w:cs="Times New Roman"/>
                <w:i/>
                <w:lang w:val="uk-UA" w:eastAsia="ru-RU"/>
              </w:rPr>
              <w:t>)</w:t>
            </w:r>
          </w:p>
        </w:tc>
        <w:tc>
          <w:tcPr>
            <w:tcW w:w="2628" w:type="pct"/>
            <w:vAlign w:val="center"/>
          </w:tcPr>
          <w:p w14:paraId="2A57EC76" w14:textId="77777777" w:rsidR="00426CBA" w:rsidRPr="00533F15" w:rsidRDefault="00426CBA" w:rsidP="006E5A54">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0,1 % р-ну по 1 мл, табл. по 0,0025</w:t>
            </w:r>
          </w:p>
        </w:tc>
      </w:tr>
      <w:tr w:rsidR="00426CBA" w:rsidRPr="00533F15" w14:paraId="6FD75B80" w14:textId="77777777" w:rsidTr="006E5A54">
        <w:trPr>
          <w:jc w:val="center"/>
        </w:trPr>
        <w:tc>
          <w:tcPr>
            <w:tcW w:w="354" w:type="pct"/>
            <w:vAlign w:val="center"/>
          </w:tcPr>
          <w:p w14:paraId="39A27D35"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p>
        </w:tc>
        <w:tc>
          <w:tcPr>
            <w:tcW w:w="2018" w:type="pct"/>
            <w:vAlign w:val="center"/>
          </w:tcPr>
          <w:p w14:paraId="29AA1CF1" w14:textId="77777777" w:rsidR="00426CBA" w:rsidRPr="00533F15" w:rsidRDefault="00426CBA" w:rsidP="006E5A54">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Фентоламіну</w:t>
            </w:r>
            <w:proofErr w:type="spellEnd"/>
            <w:r w:rsidRPr="00533F15">
              <w:rPr>
                <w:rFonts w:ascii="Times New Roman" w:eastAsia="Times New Roman" w:hAnsi="Times New Roman" w:cs="Times New Roman"/>
                <w:b/>
                <w:lang w:val="uk-UA" w:eastAsia="ru-RU"/>
              </w:rPr>
              <w:t xml:space="preserve"> гідрохлорид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Phentolamini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hydrochloridum</w:t>
            </w:r>
            <w:proofErr w:type="spellEnd"/>
            <w:r w:rsidRPr="00533F15">
              <w:rPr>
                <w:rFonts w:ascii="Times New Roman" w:eastAsia="Times New Roman" w:hAnsi="Times New Roman" w:cs="Times New Roman"/>
                <w:i/>
                <w:lang w:val="uk-UA" w:eastAsia="ru-RU"/>
              </w:rPr>
              <w:t>)</w:t>
            </w:r>
          </w:p>
        </w:tc>
        <w:tc>
          <w:tcPr>
            <w:tcW w:w="2628" w:type="pct"/>
            <w:vAlign w:val="center"/>
          </w:tcPr>
          <w:p w14:paraId="7E251659"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0,025</w:t>
            </w:r>
          </w:p>
        </w:tc>
      </w:tr>
      <w:tr w:rsidR="00426CBA" w:rsidRPr="00533F15" w14:paraId="18603215" w14:textId="77777777" w:rsidTr="006E5A54">
        <w:trPr>
          <w:jc w:val="center"/>
        </w:trPr>
        <w:tc>
          <w:tcPr>
            <w:tcW w:w="354" w:type="pct"/>
            <w:vAlign w:val="center"/>
          </w:tcPr>
          <w:p w14:paraId="33DE316A"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p>
        </w:tc>
        <w:tc>
          <w:tcPr>
            <w:tcW w:w="2018" w:type="pct"/>
            <w:vAlign w:val="center"/>
          </w:tcPr>
          <w:p w14:paraId="6E1A8958" w14:textId="77777777" w:rsidR="00426CBA" w:rsidRPr="00533F15" w:rsidRDefault="00426CBA" w:rsidP="006E5A54">
            <w:pPr>
              <w:spacing w:after="0" w:line="200" w:lineRule="exact"/>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Празозин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Prazosinum</w:t>
            </w:r>
            <w:proofErr w:type="spellEnd"/>
            <w:r w:rsidRPr="00533F15">
              <w:rPr>
                <w:rFonts w:ascii="Times New Roman" w:eastAsia="Times New Roman" w:hAnsi="Times New Roman" w:cs="Times New Roman"/>
                <w:i/>
                <w:lang w:val="uk-UA" w:eastAsia="ru-RU"/>
              </w:rPr>
              <w:t>)</w:t>
            </w:r>
          </w:p>
          <w:p w14:paraId="0B13ED02" w14:textId="77777777" w:rsidR="00426CBA" w:rsidRPr="00533F15" w:rsidRDefault="00426CBA" w:rsidP="006E5A54">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мініпрес</w:t>
            </w:r>
            <w:proofErr w:type="spellEnd"/>
          </w:p>
        </w:tc>
        <w:tc>
          <w:tcPr>
            <w:tcW w:w="2628" w:type="pct"/>
            <w:vAlign w:val="center"/>
          </w:tcPr>
          <w:p w14:paraId="167818E8"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0,001 і 0,005</w:t>
            </w:r>
          </w:p>
        </w:tc>
      </w:tr>
      <w:tr w:rsidR="00426CBA" w:rsidRPr="00533F15" w14:paraId="10CC6E86" w14:textId="77777777" w:rsidTr="006E5A54">
        <w:trPr>
          <w:jc w:val="center"/>
        </w:trPr>
        <w:tc>
          <w:tcPr>
            <w:tcW w:w="354" w:type="pct"/>
            <w:vAlign w:val="center"/>
          </w:tcPr>
          <w:p w14:paraId="3D6E1324"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p>
        </w:tc>
        <w:tc>
          <w:tcPr>
            <w:tcW w:w="2018" w:type="pct"/>
            <w:vAlign w:val="center"/>
          </w:tcPr>
          <w:p w14:paraId="42E118CE" w14:textId="77777777" w:rsidR="00426CBA" w:rsidRPr="00533F15" w:rsidRDefault="00426CBA" w:rsidP="006E5A54">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Доксазозин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Doxazosinum</w:t>
            </w:r>
            <w:proofErr w:type="spellEnd"/>
            <w:r w:rsidRPr="00533F15">
              <w:rPr>
                <w:rFonts w:ascii="Times New Roman" w:eastAsia="Times New Roman" w:hAnsi="Times New Roman" w:cs="Times New Roman"/>
                <w:i/>
                <w:lang w:val="uk-UA" w:eastAsia="ru-RU"/>
              </w:rPr>
              <w:t>)</w:t>
            </w:r>
          </w:p>
        </w:tc>
        <w:tc>
          <w:tcPr>
            <w:tcW w:w="2628" w:type="pct"/>
            <w:vAlign w:val="center"/>
          </w:tcPr>
          <w:p w14:paraId="508170AD"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0,002 і 0,004</w:t>
            </w:r>
          </w:p>
        </w:tc>
      </w:tr>
      <w:tr w:rsidR="00426CBA" w:rsidRPr="00533F15" w14:paraId="19E4B025" w14:textId="77777777" w:rsidTr="006E5A54">
        <w:trPr>
          <w:jc w:val="center"/>
        </w:trPr>
        <w:tc>
          <w:tcPr>
            <w:tcW w:w="354" w:type="pct"/>
            <w:vAlign w:val="center"/>
          </w:tcPr>
          <w:p w14:paraId="0DB8BDB6"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p>
        </w:tc>
        <w:tc>
          <w:tcPr>
            <w:tcW w:w="2018" w:type="pct"/>
            <w:vAlign w:val="center"/>
          </w:tcPr>
          <w:p w14:paraId="035296FC" w14:textId="77777777" w:rsidR="00426CBA" w:rsidRPr="00533F15" w:rsidRDefault="00426CBA" w:rsidP="006E5A54">
            <w:pPr>
              <w:spacing w:after="0" w:line="200" w:lineRule="exact"/>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Анаприлін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Anaprilinum</w:t>
            </w:r>
            <w:proofErr w:type="spellEnd"/>
            <w:r w:rsidRPr="00533F15">
              <w:rPr>
                <w:rFonts w:ascii="Times New Roman" w:eastAsia="Times New Roman" w:hAnsi="Times New Roman" w:cs="Times New Roman"/>
                <w:i/>
                <w:lang w:val="uk-UA" w:eastAsia="ru-RU"/>
              </w:rPr>
              <w:t>)</w:t>
            </w:r>
          </w:p>
          <w:p w14:paraId="1276E6F0" w14:textId="77777777" w:rsidR="00426CBA" w:rsidRPr="00533F15" w:rsidRDefault="00426CBA" w:rsidP="006E5A54">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пропранолол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індерал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обзидан</w:t>
            </w:r>
            <w:proofErr w:type="spellEnd"/>
          </w:p>
        </w:tc>
        <w:tc>
          <w:tcPr>
            <w:tcW w:w="2628" w:type="pct"/>
            <w:vAlign w:val="center"/>
          </w:tcPr>
          <w:p w14:paraId="7686512A"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0,01 і 0,04</w:t>
            </w:r>
          </w:p>
        </w:tc>
      </w:tr>
      <w:tr w:rsidR="00426CBA" w:rsidRPr="000304AD" w14:paraId="444EBED1" w14:textId="77777777" w:rsidTr="006E5A54">
        <w:trPr>
          <w:jc w:val="center"/>
        </w:trPr>
        <w:tc>
          <w:tcPr>
            <w:tcW w:w="354" w:type="pct"/>
            <w:vAlign w:val="center"/>
          </w:tcPr>
          <w:p w14:paraId="754646E4"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w:t>
            </w:r>
          </w:p>
        </w:tc>
        <w:tc>
          <w:tcPr>
            <w:tcW w:w="2018" w:type="pct"/>
            <w:vAlign w:val="center"/>
          </w:tcPr>
          <w:p w14:paraId="241A95A9" w14:textId="77777777" w:rsidR="00426CBA" w:rsidRPr="00533F15" w:rsidRDefault="00426CBA" w:rsidP="006E5A54">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Піндолол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Pindololum</w:t>
            </w:r>
            <w:proofErr w:type="spellEnd"/>
            <w:r w:rsidRPr="00533F15">
              <w:rPr>
                <w:rFonts w:ascii="Times New Roman" w:eastAsia="Times New Roman" w:hAnsi="Times New Roman" w:cs="Times New Roman"/>
                <w:i/>
                <w:lang w:val="uk-UA" w:eastAsia="ru-RU"/>
              </w:rPr>
              <w:t>)</w:t>
            </w:r>
          </w:p>
        </w:tc>
        <w:tc>
          <w:tcPr>
            <w:tcW w:w="2628" w:type="pct"/>
            <w:vAlign w:val="center"/>
          </w:tcPr>
          <w:p w14:paraId="2AEC3F8D"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0,005;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0,02 % р-ну по 5мл</w:t>
            </w:r>
          </w:p>
        </w:tc>
      </w:tr>
      <w:tr w:rsidR="00426CBA" w:rsidRPr="000304AD" w14:paraId="1E1138E4" w14:textId="77777777" w:rsidTr="006E5A54">
        <w:trPr>
          <w:jc w:val="center"/>
        </w:trPr>
        <w:tc>
          <w:tcPr>
            <w:tcW w:w="354" w:type="pct"/>
            <w:vAlign w:val="center"/>
          </w:tcPr>
          <w:p w14:paraId="1BFB336A"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w:t>
            </w:r>
          </w:p>
        </w:tc>
        <w:tc>
          <w:tcPr>
            <w:tcW w:w="2018" w:type="pct"/>
            <w:vAlign w:val="center"/>
          </w:tcPr>
          <w:p w14:paraId="0EF03B08" w14:textId="77777777" w:rsidR="00426CBA" w:rsidRPr="00533F15" w:rsidRDefault="00426CBA" w:rsidP="006E5A54">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Тимолол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Timololum</w:t>
            </w:r>
            <w:proofErr w:type="spellEnd"/>
            <w:r w:rsidRPr="00533F15">
              <w:rPr>
                <w:rFonts w:ascii="Times New Roman" w:eastAsia="Times New Roman" w:hAnsi="Times New Roman" w:cs="Times New Roman"/>
                <w:i/>
                <w:lang w:val="uk-UA" w:eastAsia="ru-RU"/>
              </w:rPr>
              <w:t>)</w:t>
            </w:r>
          </w:p>
        </w:tc>
        <w:tc>
          <w:tcPr>
            <w:tcW w:w="2628" w:type="pct"/>
            <w:vAlign w:val="center"/>
          </w:tcPr>
          <w:p w14:paraId="31156D5C"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0,005 і 0,01; </w:t>
            </w: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0,25 і 0,5 % р-нів по 5 мл (очні краплі)</w:t>
            </w:r>
          </w:p>
        </w:tc>
      </w:tr>
      <w:tr w:rsidR="00426CBA" w:rsidRPr="000304AD" w14:paraId="1A22303F" w14:textId="77777777" w:rsidTr="006E5A54">
        <w:trPr>
          <w:jc w:val="center"/>
        </w:trPr>
        <w:tc>
          <w:tcPr>
            <w:tcW w:w="354" w:type="pct"/>
            <w:vAlign w:val="center"/>
          </w:tcPr>
          <w:p w14:paraId="15C04DD6"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w:t>
            </w:r>
          </w:p>
        </w:tc>
        <w:tc>
          <w:tcPr>
            <w:tcW w:w="2018" w:type="pct"/>
            <w:vAlign w:val="center"/>
          </w:tcPr>
          <w:p w14:paraId="0D76B767" w14:textId="77777777" w:rsidR="00426CBA" w:rsidRPr="00533F15" w:rsidRDefault="00426CBA" w:rsidP="006E5A54">
            <w:pPr>
              <w:spacing w:after="0" w:line="200" w:lineRule="exact"/>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Метопролол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Metoprololum</w:t>
            </w:r>
            <w:proofErr w:type="spellEnd"/>
            <w:r w:rsidRPr="00533F15">
              <w:rPr>
                <w:rFonts w:ascii="Times New Roman" w:eastAsia="Times New Roman" w:hAnsi="Times New Roman" w:cs="Times New Roman"/>
                <w:i/>
                <w:lang w:val="uk-UA" w:eastAsia="ru-RU"/>
              </w:rPr>
              <w:t>)</w:t>
            </w:r>
          </w:p>
          <w:p w14:paraId="1E66A7C9" w14:textId="77777777" w:rsidR="00426CBA" w:rsidRPr="00533F15" w:rsidRDefault="00426CBA" w:rsidP="006E5A54">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спесикор</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лопресол</w:t>
            </w:r>
            <w:proofErr w:type="spellEnd"/>
          </w:p>
        </w:tc>
        <w:tc>
          <w:tcPr>
            <w:tcW w:w="2628" w:type="pct"/>
            <w:vAlign w:val="center"/>
          </w:tcPr>
          <w:p w14:paraId="633F9ACA"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0,05 і 0,1;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1 % по 5 мл</w:t>
            </w:r>
          </w:p>
        </w:tc>
      </w:tr>
      <w:tr w:rsidR="00426CBA" w:rsidRPr="00533F15" w14:paraId="7ECE97FE" w14:textId="77777777" w:rsidTr="006E5A54">
        <w:trPr>
          <w:jc w:val="center"/>
        </w:trPr>
        <w:tc>
          <w:tcPr>
            <w:tcW w:w="354" w:type="pct"/>
            <w:vAlign w:val="center"/>
          </w:tcPr>
          <w:p w14:paraId="2CA193D7"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9.</w:t>
            </w:r>
          </w:p>
        </w:tc>
        <w:tc>
          <w:tcPr>
            <w:tcW w:w="2018" w:type="pct"/>
            <w:vAlign w:val="center"/>
          </w:tcPr>
          <w:p w14:paraId="4DB1665D" w14:textId="77777777" w:rsidR="00426CBA" w:rsidRPr="00533F15" w:rsidRDefault="00426CBA" w:rsidP="006E5A54">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Атенолол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Atenololum</w:t>
            </w:r>
            <w:proofErr w:type="spellEnd"/>
            <w:r w:rsidRPr="00533F15">
              <w:rPr>
                <w:rFonts w:ascii="Times New Roman" w:eastAsia="Times New Roman" w:hAnsi="Times New Roman" w:cs="Times New Roman"/>
                <w:i/>
                <w:lang w:val="uk-UA" w:eastAsia="ru-RU"/>
              </w:rPr>
              <w:t>)</w:t>
            </w:r>
          </w:p>
        </w:tc>
        <w:tc>
          <w:tcPr>
            <w:tcW w:w="2628" w:type="pct"/>
            <w:vAlign w:val="center"/>
          </w:tcPr>
          <w:p w14:paraId="29B0CDA9"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0,05, 0,025 і 0,1</w:t>
            </w:r>
          </w:p>
        </w:tc>
      </w:tr>
      <w:tr w:rsidR="00426CBA" w:rsidRPr="00533F15" w14:paraId="660C5192" w14:textId="77777777" w:rsidTr="006E5A54">
        <w:trPr>
          <w:jc w:val="center"/>
        </w:trPr>
        <w:tc>
          <w:tcPr>
            <w:tcW w:w="354" w:type="pct"/>
            <w:vAlign w:val="center"/>
          </w:tcPr>
          <w:p w14:paraId="56A9F60A"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w:t>
            </w:r>
          </w:p>
        </w:tc>
        <w:tc>
          <w:tcPr>
            <w:tcW w:w="2018" w:type="pct"/>
            <w:vAlign w:val="center"/>
          </w:tcPr>
          <w:p w14:paraId="5150C6C2" w14:textId="77777777" w:rsidR="00426CBA" w:rsidRPr="00533F15" w:rsidRDefault="00426CBA" w:rsidP="006E5A54">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Карведилол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Carvedilolum</w:t>
            </w:r>
            <w:proofErr w:type="spellEnd"/>
            <w:r w:rsidRPr="00533F15">
              <w:rPr>
                <w:rFonts w:ascii="Times New Roman" w:eastAsia="Times New Roman" w:hAnsi="Times New Roman" w:cs="Times New Roman"/>
                <w:i/>
                <w:lang w:val="uk-UA" w:eastAsia="ru-RU"/>
              </w:rPr>
              <w:t>)</w:t>
            </w:r>
          </w:p>
        </w:tc>
        <w:tc>
          <w:tcPr>
            <w:tcW w:w="2628" w:type="pct"/>
            <w:vAlign w:val="center"/>
          </w:tcPr>
          <w:p w14:paraId="22E5D440"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0,0625, 0,0125, 0,025</w:t>
            </w:r>
          </w:p>
        </w:tc>
      </w:tr>
      <w:tr w:rsidR="00426CBA" w:rsidRPr="00533F15" w14:paraId="042D6E0A" w14:textId="77777777" w:rsidTr="006E5A54">
        <w:trPr>
          <w:trHeight w:val="298"/>
          <w:jc w:val="center"/>
        </w:trPr>
        <w:tc>
          <w:tcPr>
            <w:tcW w:w="354" w:type="pct"/>
            <w:vAlign w:val="center"/>
          </w:tcPr>
          <w:p w14:paraId="01A24255" w14:textId="77777777" w:rsidR="00426CBA" w:rsidRPr="00533F15" w:rsidRDefault="00426CBA"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11.</w:t>
            </w:r>
          </w:p>
        </w:tc>
        <w:tc>
          <w:tcPr>
            <w:tcW w:w="2018" w:type="pct"/>
            <w:vAlign w:val="center"/>
          </w:tcPr>
          <w:p w14:paraId="48D766C2" w14:textId="77777777" w:rsidR="00426CBA" w:rsidRPr="00533F15" w:rsidRDefault="00426CBA" w:rsidP="006E5A54">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Резерпін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Rеsеrрinum</w:t>
            </w:r>
            <w:proofErr w:type="spellEnd"/>
            <w:r w:rsidRPr="00533F15">
              <w:rPr>
                <w:rFonts w:ascii="Times New Roman" w:eastAsia="Times New Roman" w:hAnsi="Times New Roman" w:cs="Times New Roman"/>
                <w:i/>
                <w:lang w:val="uk-UA" w:eastAsia="ru-RU"/>
              </w:rPr>
              <w:t>)</w:t>
            </w:r>
          </w:p>
        </w:tc>
        <w:tc>
          <w:tcPr>
            <w:tcW w:w="2628" w:type="pct"/>
            <w:vAlign w:val="center"/>
          </w:tcPr>
          <w:p w14:paraId="0A8DFCF1" w14:textId="77777777" w:rsidR="00426CBA" w:rsidRPr="00533F15" w:rsidRDefault="00426CBA"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bCs/>
                <w:lang w:val="uk-UA" w:eastAsia="ru-RU"/>
              </w:rPr>
              <w:t>Табл. по 0,0001 і 0,00025</w:t>
            </w:r>
          </w:p>
        </w:tc>
      </w:tr>
    </w:tbl>
    <w:p w14:paraId="5DE329DB" w14:textId="77777777" w:rsidR="00426CBA" w:rsidRPr="00533F15" w:rsidRDefault="00426CBA" w:rsidP="00426CBA">
      <w:pPr>
        <w:spacing w:after="0" w:line="240" w:lineRule="exact"/>
        <w:ind w:right="-1" w:firstLine="426"/>
        <w:rPr>
          <w:rFonts w:ascii="Times New Roman" w:hAnsi="Times New Roman" w:cs="Times New Roman"/>
          <w:b/>
          <w:i/>
          <w:snapToGrid w:val="0"/>
          <w:lang w:val="uk-UA"/>
        </w:rPr>
      </w:pPr>
    </w:p>
    <w:p w14:paraId="6EC9A78C" w14:textId="77777777" w:rsidR="00426CBA" w:rsidRPr="00533F15" w:rsidRDefault="00426CBA" w:rsidP="00426CBA">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492DA2C4" w14:textId="77777777" w:rsidR="00426CBA" w:rsidRPr="00533F15" w:rsidRDefault="00426CBA" w:rsidP="00BF798D">
      <w:pPr>
        <w:numPr>
          <w:ilvl w:val="0"/>
          <w:numId w:val="87"/>
        </w:numPr>
        <w:autoSpaceDE w:val="0"/>
        <w:autoSpaceDN w:val="0"/>
        <w:adjustRightInd w:val="0"/>
        <w:spacing w:after="0" w:line="200" w:lineRule="exact"/>
        <w:ind w:left="357"/>
        <w:jc w:val="both"/>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i/>
          <w:lang w:val="uk-UA" w:eastAsia="ru-RU"/>
        </w:rPr>
        <w:t>Фармакодинамічними</w:t>
      </w:r>
      <w:proofErr w:type="spellEnd"/>
      <w:r w:rsidRPr="00533F15">
        <w:rPr>
          <w:rFonts w:ascii="Times New Roman" w:eastAsia="Times New Roman" w:hAnsi="Times New Roman" w:cs="Times New Roman"/>
          <w:i/>
          <w:lang w:val="uk-UA" w:eastAsia="ru-RU"/>
        </w:rPr>
        <w:t xml:space="preserve"> ефектами α- </w:t>
      </w:r>
      <w:proofErr w:type="spellStart"/>
      <w:r w:rsidRPr="00533F15">
        <w:rPr>
          <w:rFonts w:ascii="Times New Roman" w:eastAsia="Times New Roman" w:hAnsi="Times New Roman" w:cs="Times New Roman"/>
          <w:i/>
          <w:lang w:val="uk-UA" w:eastAsia="ru-RU"/>
        </w:rPr>
        <w:t>адреноблокаторів</w:t>
      </w:r>
      <w:proofErr w:type="spellEnd"/>
      <w:r w:rsidRPr="00533F15">
        <w:rPr>
          <w:rFonts w:ascii="Times New Roman" w:eastAsia="Times New Roman" w:hAnsi="Times New Roman" w:cs="Times New Roman"/>
          <w:i/>
          <w:lang w:val="uk-UA" w:eastAsia="ru-RU"/>
        </w:rPr>
        <w:t xml:space="preserve"> є:</w:t>
      </w:r>
    </w:p>
    <w:p w14:paraId="76CA0B3F"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Зменшення моторики шлунково-кишкового тракту</w:t>
      </w:r>
    </w:p>
    <w:p w14:paraId="401E6C1E"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 xml:space="preserve">Різка </w:t>
      </w:r>
      <w:proofErr w:type="spellStart"/>
      <w:r w:rsidRPr="00533F15">
        <w:rPr>
          <w:rFonts w:ascii="Times New Roman" w:eastAsia="Times New Roman" w:hAnsi="Times New Roman" w:cs="Times New Roman"/>
          <w:lang w:val="uk-UA" w:eastAsia="ru-RU"/>
        </w:rPr>
        <w:t>гіпотензія</w:t>
      </w:r>
      <w:proofErr w:type="spellEnd"/>
    </w:p>
    <w:p w14:paraId="6A269B07"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Мідріаз</w:t>
      </w:r>
    </w:p>
    <w:p w14:paraId="66165D77"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t>Рефлекторна брадикардія</w:t>
      </w:r>
    </w:p>
    <w:p w14:paraId="030C9D17"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t xml:space="preserve">Покращення </w:t>
      </w:r>
      <w:proofErr w:type="spellStart"/>
      <w:r w:rsidRPr="00533F15">
        <w:rPr>
          <w:rFonts w:ascii="Times New Roman" w:eastAsia="Times New Roman" w:hAnsi="Times New Roman" w:cs="Times New Roman"/>
          <w:lang w:val="uk-UA" w:eastAsia="ru-RU"/>
        </w:rPr>
        <w:t>внутрішньоорганного</w:t>
      </w:r>
      <w:proofErr w:type="spellEnd"/>
      <w:r w:rsidRPr="00533F15">
        <w:rPr>
          <w:rFonts w:ascii="Times New Roman" w:eastAsia="Times New Roman" w:hAnsi="Times New Roman" w:cs="Times New Roman"/>
          <w:lang w:val="uk-UA" w:eastAsia="ru-RU"/>
        </w:rPr>
        <w:t xml:space="preserve"> кровообігу</w:t>
      </w:r>
    </w:p>
    <w:p w14:paraId="15F31C54" w14:textId="77777777" w:rsidR="00426CBA" w:rsidRPr="00533F15" w:rsidRDefault="00426CBA" w:rsidP="00BF798D">
      <w:pPr>
        <w:numPr>
          <w:ilvl w:val="0"/>
          <w:numId w:val="87"/>
        </w:numPr>
        <w:autoSpaceDE w:val="0"/>
        <w:autoSpaceDN w:val="0"/>
        <w:adjustRightInd w:val="0"/>
        <w:spacing w:after="0" w:line="200" w:lineRule="exact"/>
        <w:ind w:left="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Бета-</w:t>
      </w:r>
      <w:proofErr w:type="spellStart"/>
      <w:r w:rsidRPr="00533F15">
        <w:rPr>
          <w:rFonts w:ascii="Times New Roman" w:eastAsia="Times New Roman" w:hAnsi="Times New Roman" w:cs="Times New Roman"/>
          <w:i/>
          <w:lang w:val="uk-UA" w:eastAsia="ru-RU"/>
        </w:rPr>
        <w:t>адреноблокатори</w:t>
      </w:r>
      <w:proofErr w:type="spellEnd"/>
      <w:r w:rsidRPr="00533F15">
        <w:rPr>
          <w:rFonts w:ascii="Times New Roman" w:eastAsia="Times New Roman" w:hAnsi="Times New Roman" w:cs="Times New Roman"/>
          <w:i/>
          <w:lang w:val="uk-UA" w:eastAsia="ru-RU"/>
        </w:rPr>
        <w:t xml:space="preserve"> викликають:</w:t>
      </w:r>
    </w:p>
    <w:p w14:paraId="2A927300"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r>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lang w:val="uk-UA" w:eastAsia="ru-RU"/>
        </w:rPr>
        <w:t>хронотропний</w:t>
      </w:r>
      <w:proofErr w:type="spellEnd"/>
      <w:r w:rsidRPr="00533F15">
        <w:rPr>
          <w:rFonts w:ascii="Times New Roman" w:eastAsia="Times New Roman" w:hAnsi="Times New Roman" w:cs="Times New Roman"/>
          <w:lang w:val="uk-UA" w:eastAsia="ru-RU"/>
        </w:rPr>
        <w:t xml:space="preserve"> ефект</w:t>
      </w:r>
    </w:p>
    <w:p w14:paraId="4F527F1F"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r>
      <w:r w:rsidRPr="00533F15">
        <w:rPr>
          <w:rFonts w:ascii="Times New Roman" w:eastAsia="Times New Roman" w:hAnsi="Times New Roman" w:cs="Times New Roman"/>
          <w:snapToGrid w:val="0"/>
          <w:lang w:val="uk-UA" w:eastAsia="ru-RU"/>
        </w:rPr>
        <w:t>«+»</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інотропний</w:t>
      </w:r>
      <w:proofErr w:type="spellEnd"/>
      <w:r w:rsidRPr="00533F15">
        <w:rPr>
          <w:rFonts w:ascii="Times New Roman" w:eastAsia="Times New Roman" w:hAnsi="Times New Roman" w:cs="Times New Roman"/>
          <w:lang w:val="uk-UA" w:eastAsia="ru-RU"/>
        </w:rPr>
        <w:t xml:space="preserve"> ефект </w:t>
      </w:r>
    </w:p>
    <w:p w14:paraId="2AE3A3FA"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C.</w:t>
      </w:r>
      <w:r w:rsidRPr="00533F15">
        <w:rPr>
          <w:rFonts w:ascii="Times New Roman" w:eastAsia="Times New Roman" w:hAnsi="Times New Roman" w:cs="Times New Roman"/>
          <w:lang w:val="uk-UA" w:eastAsia="ru-RU"/>
        </w:rPr>
        <w:tab/>
      </w:r>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lang w:val="uk-UA" w:eastAsia="ru-RU"/>
        </w:rPr>
        <w:t>дромотропний</w:t>
      </w:r>
      <w:proofErr w:type="spellEnd"/>
      <w:r w:rsidRPr="00533F15">
        <w:rPr>
          <w:rFonts w:ascii="Times New Roman" w:eastAsia="Times New Roman" w:hAnsi="Times New Roman" w:cs="Times New Roman"/>
          <w:lang w:val="uk-UA" w:eastAsia="ru-RU"/>
        </w:rPr>
        <w:t xml:space="preserve"> ефект</w:t>
      </w:r>
    </w:p>
    <w:p w14:paraId="7A166DE1"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t>Збільшення потреби міокарда в кисні</w:t>
      </w:r>
    </w:p>
    <w:p w14:paraId="49825C8E"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Кардіопротективний</w:t>
      </w:r>
      <w:proofErr w:type="spellEnd"/>
      <w:r w:rsidRPr="00533F15">
        <w:rPr>
          <w:rFonts w:ascii="Times New Roman" w:eastAsia="Times New Roman" w:hAnsi="Times New Roman" w:cs="Times New Roman"/>
          <w:lang w:val="uk-UA" w:eastAsia="ru-RU"/>
        </w:rPr>
        <w:t xml:space="preserve"> ефект</w:t>
      </w:r>
    </w:p>
    <w:p w14:paraId="29258B54" w14:textId="77777777" w:rsidR="00426CBA" w:rsidRPr="00533F15" w:rsidRDefault="00426CBA" w:rsidP="00BF798D">
      <w:pPr>
        <w:numPr>
          <w:ilvl w:val="0"/>
          <w:numId w:val="87"/>
        </w:numPr>
        <w:autoSpaceDE w:val="0"/>
        <w:autoSpaceDN w:val="0"/>
        <w:adjustRightInd w:val="0"/>
        <w:spacing w:after="0" w:line="200" w:lineRule="exact"/>
        <w:ind w:left="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Вкажіть відмітні особливості </w:t>
      </w:r>
      <w:r w:rsidRPr="00533F15">
        <w:rPr>
          <w:rFonts w:ascii="Times New Roman" w:eastAsia="Times New Roman" w:hAnsi="Times New Roman" w:cs="Times New Roman"/>
          <w:i/>
          <w:snapToGrid w:val="0"/>
          <w:lang w:val="uk-UA" w:eastAsia="ru-RU"/>
        </w:rPr>
        <w:sym w:font="Symbol" w:char="F062"/>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адреноблокаторів</w:t>
      </w:r>
      <w:proofErr w:type="spellEnd"/>
      <w:r w:rsidRPr="00533F15">
        <w:rPr>
          <w:rFonts w:ascii="Times New Roman" w:eastAsia="Times New Roman" w:hAnsi="Times New Roman" w:cs="Times New Roman"/>
          <w:i/>
          <w:lang w:val="uk-UA" w:eastAsia="ru-RU"/>
        </w:rPr>
        <w:t xml:space="preserve"> із внутрішньою </w:t>
      </w:r>
      <w:proofErr w:type="spellStart"/>
      <w:r w:rsidRPr="00533F15">
        <w:rPr>
          <w:rFonts w:ascii="Times New Roman" w:eastAsia="Times New Roman" w:hAnsi="Times New Roman" w:cs="Times New Roman"/>
          <w:i/>
          <w:lang w:val="uk-UA" w:eastAsia="ru-RU"/>
        </w:rPr>
        <w:t>симпатоміметичною</w:t>
      </w:r>
      <w:proofErr w:type="spellEnd"/>
      <w:r w:rsidRPr="00533F15">
        <w:rPr>
          <w:rFonts w:ascii="Times New Roman" w:eastAsia="Times New Roman" w:hAnsi="Times New Roman" w:cs="Times New Roman"/>
          <w:i/>
          <w:lang w:val="uk-UA" w:eastAsia="ru-RU"/>
        </w:rPr>
        <w:t xml:space="preserve"> активністю від інших представників цієї групи:</w:t>
      </w:r>
    </w:p>
    <w:p w14:paraId="205EE3E5"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М’якше знижують АТ</w:t>
      </w:r>
    </w:p>
    <w:p w14:paraId="73597B84"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 xml:space="preserve">Чинять більш виражене зменшення ЧСС </w:t>
      </w:r>
    </w:p>
    <w:p w14:paraId="4AE4610D"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 xml:space="preserve">Мають потужний </w:t>
      </w:r>
      <w:r w:rsidRPr="00533F15">
        <w:rPr>
          <w:rFonts w:ascii="Times New Roman" w:eastAsia="Times New Roman" w:hAnsi="Times New Roman" w:cs="Times New Roman"/>
          <w:snapToGrid w:val="0"/>
          <w:lang w:val="uk-UA" w:eastAsia="ru-RU"/>
        </w:rPr>
        <w:t>«-</w:t>
      </w:r>
      <w:r w:rsidRPr="00533F15">
        <w:rPr>
          <w:rFonts w:ascii="Times New Roman" w:eastAsia="Times New Roman" w:hAnsi="Times New Roman" w:cs="Times New Roman"/>
          <w:bCs/>
          <w:lang w:val="uk-UA" w:eastAsia="ru-RU"/>
        </w:rPr>
        <w:t xml:space="preserve">» </w:t>
      </w:r>
      <w:proofErr w:type="spellStart"/>
      <w:r w:rsidRPr="00533F15">
        <w:rPr>
          <w:rFonts w:ascii="Times New Roman" w:eastAsia="Times New Roman" w:hAnsi="Times New Roman" w:cs="Times New Roman"/>
          <w:lang w:val="uk-UA" w:eastAsia="ru-RU"/>
        </w:rPr>
        <w:t>інотропний</w:t>
      </w:r>
      <w:proofErr w:type="spellEnd"/>
      <w:r w:rsidRPr="00533F15">
        <w:rPr>
          <w:rFonts w:ascii="Times New Roman" w:eastAsia="Times New Roman" w:hAnsi="Times New Roman" w:cs="Times New Roman"/>
          <w:lang w:val="uk-UA" w:eastAsia="ru-RU"/>
        </w:rPr>
        <w:t xml:space="preserve"> ефект</w:t>
      </w:r>
    </w:p>
    <w:p w14:paraId="366C115B"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t xml:space="preserve">Практично не мають </w:t>
      </w:r>
      <w:proofErr w:type="spellStart"/>
      <w:r w:rsidRPr="00533F15">
        <w:rPr>
          <w:rFonts w:ascii="Times New Roman" w:eastAsia="Times New Roman" w:hAnsi="Times New Roman" w:cs="Times New Roman"/>
          <w:lang w:val="uk-UA" w:eastAsia="ru-RU"/>
        </w:rPr>
        <w:t>атерогенної</w:t>
      </w:r>
      <w:proofErr w:type="spellEnd"/>
      <w:r w:rsidRPr="00533F15">
        <w:rPr>
          <w:rFonts w:ascii="Times New Roman" w:eastAsia="Times New Roman" w:hAnsi="Times New Roman" w:cs="Times New Roman"/>
          <w:lang w:val="uk-UA" w:eastAsia="ru-RU"/>
        </w:rPr>
        <w:t xml:space="preserve"> дії </w:t>
      </w:r>
    </w:p>
    <w:p w14:paraId="6AE29D88"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t>Рідше викликають синдром «віддачі»</w:t>
      </w:r>
    </w:p>
    <w:p w14:paraId="12C26392" w14:textId="77777777" w:rsidR="00426CBA" w:rsidRPr="00533F15" w:rsidRDefault="00426CBA" w:rsidP="00BF798D">
      <w:pPr>
        <w:numPr>
          <w:ilvl w:val="0"/>
          <w:numId w:val="87"/>
        </w:numPr>
        <w:autoSpaceDE w:val="0"/>
        <w:autoSpaceDN w:val="0"/>
        <w:adjustRightInd w:val="0"/>
        <w:spacing w:after="0" w:line="200" w:lineRule="exact"/>
        <w:ind w:left="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Показання до призначення </w:t>
      </w:r>
      <w:r w:rsidRPr="00533F15">
        <w:rPr>
          <w:rFonts w:ascii="Times New Roman" w:eastAsia="Times New Roman" w:hAnsi="Times New Roman" w:cs="Times New Roman"/>
          <w:i/>
          <w:snapToGrid w:val="0"/>
          <w:lang w:val="uk-UA" w:eastAsia="ru-RU"/>
        </w:rPr>
        <w:sym w:font="Symbol" w:char="F062"/>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адреноблокаторів</w:t>
      </w:r>
      <w:proofErr w:type="spellEnd"/>
      <w:r w:rsidRPr="00533F15">
        <w:rPr>
          <w:rFonts w:ascii="Times New Roman" w:eastAsia="Times New Roman" w:hAnsi="Times New Roman" w:cs="Times New Roman"/>
          <w:i/>
          <w:lang w:val="uk-UA" w:eastAsia="ru-RU"/>
        </w:rPr>
        <w:t>:</w:t>
      </w:r>
    </w:p>
    <w:p w14:paraId="46728093"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Брадіаритмія</w:t>
      </w:r>
      <w:proofErr w:type="spellEnd"/>
    </w:p>
    <w:p w14:paraId="31BB6B82"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Гіпертонічна хвороба</w:t>
      </w:r>
    </w:p>
    <w:p w14:paraId="7E182779"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t>Стенокардія</w:t>
      </w:r>
    </w:p>
    <w:p w14:paraId="7FAF5792"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t>Бронхіальна астма</w:t>
      </w:r>
    </w:p>
    <w:p w14:paraId="04BF7DBE"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t>Атеросклероз</w:t>
      </w:r>
    </w:p>
    <w:p w14:paraId="4147A5AF" w14:textId="77777777" w:rsidR="00426CBA" w:rsidRPr="00533F15" w:rsidRDefault="00426CBA" w:rsidP="00BF798D">
      <w:pPr>
        <w:numPr>
          <w:ilvl w:val="0"/>
          <w:numId w:val="87"/>
        </w:numPr>
        <w:autoSpaceDE w:val="0"/>
        <w:autoSpaceDN w:val="0"/>
        <w:adjustRightInd w:val="0"/>
        <w:spacing w:after="0" w:line="200" w:lineRule="exact"/>
        <w:ind w:left="357"/>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Небажані ефекти </w:t>
      </w:r>
      <w:r w:rsidRPr="00533F15">
        <w:rPr>
          <w:rFonts w:ascii="Times New Roman" w:eastAsia="Times New Roman" w:hAnsi="Times New Roman" w:cs="Times New Roman"/>
          <w:i/>
          <w:snapToGrid w:val="0"/>
          <w:lang w:val="uk-UA" w:eastAsia="ru-RU"/>
        </w:rPr>
        <w:sym w:font="Symbol" w:char="F062"/>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адреноблокаторів</w:t>
      </w:r>
      <w:proofErr w:type="spellEnd"/>
      <w:r w:rsidRPr="00533F15">
        <w:rPr>
          <w:rFonts w:ascii="Times New Roman" w:eastAsia="Times New Roman" w:hAnsi="Times New Roman" w:cs="Times New Roman"/>
          <w:i/>
          <w:lang w:val="uk-UA" w:eastAsia="ru-RU"/>
        </w:rPr>
        <w:t>:</w:t>
      </w:r>
    </w:p>
    <w:p w14:paraId="74AC053C"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A.</w:t>
      </w:r>
      <w:r w:rsidRPr="00533F15">
        <w:rPr>
          <w:rFonts w:ascii="Times New Roman" w:eastAsia="Times New Roman" w:hAnsi="Times New Roman" w:cs="Times New Roman"/>
          <w:lang w:val="uk-UA" w:eastAsia="ru-RU"/>
        </w:rPr>
        <w:tab/>
        <w:t xml:space="preserve">Звуження периферичних судин </w:t>
      </w:r>
    </w:p>
    <w:p w14:paraId="0651C6C3"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B.</w:t>
      </w:r>
      <w:r w:rsidRPr="00533F15">
        <w:rPr>
          <w:rFonts w:ascii="Times New Roman" w:eastAsia="Times New Roman" w:hAnsi="Times New Roman" w:cs="Times New Roman"/>
          <w:lang w:val="uk-UA" w:eastAsia="ru-RU"/>
        </w:rPr>
        <w:tab/>
        <w:t>Гіперглікемія</w:t>
      </w:r>
    </w:p>
    <w:p w14:paraId="0A42D2FA"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C.</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Бронхоспазм</w:t>
      </w:r>
      <w:proofErr w:type="spellEnd"/>
    </w:p>
    <w:p w14:paraId="40A473C6"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D.</w:t>
      </w:r>
      <w:r w:rsidRPr="00533F15">
        <w:rPr>
          <w:rFonts w:ascii="Times New Roman" w:eastAsia="Times New Roman" w:hAnsi="Times New Roman" w:cs="Times New Roman"/>
          <w:lang w:val="uk-UA" w:eastAsia="ru-RU"/>
        </w:rPr>
        <w:tab/>
        <w:t xml:space="preserve">Збільшення вироблення </w:t>
      </w:r>
      <w:proofErr w:type="spellStart"/>
      <w:r w:rsidRPr="00533F15">
        <w:rPr>
          <w:rFonts w:ascii="Times New Roman" w:eastAsia="Times New Roman" w:hAnsi="Times New Roman" w:cs="Times New Roman"/>
          <w:lang w:val="uk-UA" w:eastAsia="ru-RU"/>
        </w:rPr>
        <w:t>трийодтироніну</w:t>
      </w:r>
      <w:proofErr w:type="spellEnd"/>
    </w:p>
    <w:p w14:paraId="7FFA3A2F"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E.</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Десенситизація</w:t>
      </w:r>
      <w:proofErr w:type="spellEnd"/>
      <w:r w:rsidRPr="00533F15">
        <w:rPr>
          <w:rFonts w:ascii="Times New Roman" w:eastAsia="Times New Roman" w:hAnsi="Times New Roman" w:cs="Times New Roman"/>
          <w:lang w:val="uk-UA" w:eastAsia="ru-RU"/>
        </w:rPr>
        <w:t xml:space="preserve"> рецепторів</w:t>
      </w:r>
    </w:p>
    <w:p w14:paraId="3D971350" w14:textId="77777777" w:rsidR="00426CBA" w:rsidRPr="00533F15" w:rsidRDefault="00426CBA" w:rsidP="00426CBA">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p>
    <w:p w14:paraId="67CCAFD0" w14:textId="77777777" w:rsidR="00426CBA" w:rsidRPr="00533F15" w:rsidRDefault="00426CBA" w:rsidP="00426CBA">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3281B0E7"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Класифікація АНТИАДРЕНЕРГІЧНИХ засобів :</w:t>
      </w:r>
    </w:p>
    <w:p w14:paraId="346C6ECD"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w:t>
      </w:r>
      <w:r w:rsidRPr="00533F15">
        <w:rPr>
          <w:rFonts w:ascii="Times New Roman" w:eastAsia="Times New Roman" w:hAnsi="Times New Roman" w:cs="Times New Roman"/>
          <w:i/>
          <w:iCs/>
          <w:noProof/>
          <w:snapToGrid w:val="0"/>
          <w:lang w:val="uk-UA" w:eastAsia="ru-RU"/>
        </w:rPr>
        <w:sym w:font="Symbol" w:char="F061"/>
      </w:r>
      <w:r w:rsidRPr="00533F15">
        <w:rPr>
          <w:rFonts w:ascii="Times New Roman" w:eastAsia="Times New Roman" w:hAnsi="Times New Roman" w:cs="Times New Roman"/>
          <w:i/>
          <w:lang w:val="uk-UA" w:eastAsia="ru-RU"/>
        </w:rPr>
        <w:t xml:space="preserve"> -, </w:t>
      </w:r>
      <w:r w:rsidRPr="00533F15">
        <w:rPr>
          <w:rFonts w:ascii="Times New Roman" w:eastAsia="Times New Roman" w:hAnsi="Times New Roman" w:cs="Times New Roman"/>
          <w:i/>
          <w:iCs/>
          <w:noProof/>
          <w:snapToGrid w:val="0"/>
          <w:lang w:val="uk-UA" w:eastAsia="ru-RU"/>
        </w:rPr>
        <w:sym w:font="Symbol" w:char="F062"/>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адреноблокатори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лабеталол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проксодолол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карведилол</w:t>
      </w:r>
      <w:proofErr w:type="spellEnd"/>
      <w:r w:rsidRPr="00533F15">
        <w:rPr>
          <w:rFonts w:ascii="Times New Roman" w:eastAsia="Times New Roman" w:hAnsi="Times New Roman" w:cs="Times New Roman"/>
          <w:lang w:val="uk-UA" w:eastAsia="ru-RU"/>
        </w:rPr>
        <w:t>;</w:t>
      </w:r>
    </w:p>
    <w:p w14:paraId="3EE382FE"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w:t>
      </w:r>
      <w:r w:rsidRPr="00533F15">
        <w:rPr>
          <w:rFonts w:ascii="Times New Roman" w:eastAsia="Times New Roman" w:hAnsi="Times New Roman" w:cs="Times New Roman"/>
          <w:i/>
          <w:iCs/>
          <w:noProof/>
          <w:snapToGrid w:val="0"/>
          <w:lang w:val="uk-UA" w:eastAsia="ru-RU"/>
        </w:rPr>
        <w:sym w:font="Symbol" w:char="F061"/>
      </w:r>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адреноблокатори</w:t>
      </w:r>
      <w:proofErr w:type="spellEnd"/>
      <w:r w:rsidRPr="00533F15">
        <w:rPr>
          <w:rFonts w:ascii="Times New Roman" w:eastAsia="Times New Roman" w:hAnsi="Times New Roman" w:cs="Times New Roman"/>
          <w:lang w:val="uk-UA" w:eastAsia="ru-RU"/>
        </w:rPr>
        <w:t xml:space="preserve">: </w:t>
      </w:r>
    </w:p>
    <w:p w14:paraId="39251FEB" w14:textId="77777777" w:rsidR="00426CBA" w:rsidRPr="00533F15" w:rsidRDefault="00426CBA" w:rsidP="00426CBA">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неселективні (</w:t>
      </w:r>
      <w:r w:rsidRPr="00533F15">
        <w:rPr>
          <w:rFonts w:ascii="Times New Roman" w:eastAsia="Times New Roman" w:hAnsi="Times New Roman" w:cs="Times New Roman"/>
          <w:i/>
          <w:iCs/>
          <w:noProof/>
          <w:snapToGrid w:val="0"/>
          <w:lang w:val="uk-UA" w:eastAsia="ru-RU"/>
        </w:rPr>
        <w:sym w:font="Symbol" w:char="F061"/>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i/>
          <w:iCs/>
          <w:noProof/>
          <w:snapToGrid w:val="0"/>
          <w:lang w:val="uk-UA" w:eastAsia="ru-RU"/>
        </w:rPr>
        <w:sym w:font="Symbol" w:char="F061"/>
      </w:r>
      <w:r w:rsidRPr="00533F15">
        <w:rPr>
          <w:rFonts w:ascii="Times New Roman" w:eastAsia="Times New Roman" w:hAnsi="Times New Roman" w:cs="Times New Roman"/>
          <w:vertAlign w:val="subscript"/>
          <w:lang w:val="uk-UA" w:eastAsia="ru-RU"/>
        </w:rPr>
        <w:t>2</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дигідроерготамін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ніцерголін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серміон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фентоламін</w:t>
      </w:r>
      <w:proofErr w:type="spellEnd"/>
      <w:r w:rsidRPr="00533F15">
        <w:rPr>
          <w:rFonts w:ascii="Times New Roman" w:eastAsia="Times New Roman" w:hAnsi="Times New Roman" w:cs="Times New Roman"/>
          <w:lang w:val="uk-UA" w:eastAsia="ru-RU"/>
        </w:rPr>
        <w:t xml:space="preserve">, аміназин, </w:t>
      </w:r>
      <w:proofErr w:type="spellStart"/>
      <w:r w:rsidRPr="00533F15">
        <w:rPr>
          <w:rFonts w:ascii="Times New Roman" w:eastAsia="Times New Roman" w:hAnsi="Times New Roman" w:cs="Times New Roman"/>
          <w:lang w:val="uk-UA" w:eastAsia="ru-RU"/>
        </w:rPr>
        <w:t>піроксан</w:t>
      </w:r>
      <w:proofErr w:type="spellEnd"/>
      <w:r w:rsidRPr="00533F15">
        <w:rPr>
          <w:rFonts w:ascii="Times New Roman" w:eastAsia="Times New Roman" w:hAnsi="Times New Roman" w:cs="Times New Roman"/>
          <w:lang w:val="uk-UA" w:eastAsia="ru-RU"/>
        </w:rPr>
        <w:t>;</w:t>
      </w:r>
    </w:p>
    <w:p w14:paraId="60464573" w14:textId="77777777" w:rsidR="00426CBA" w:rsidRPr="00533F15" w:rsidRDefault="00426CBA" w:rsidP="00426CBA">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селективні (</w:t>
      </w:r>
      <w:r w:rsidRPr="00533F15">
        <w:rPr>
          <w:rFonts w:ascii="Times New Roman" w:eastAsia="Times New Roman" w:hAnsi="Times New Roman" w:cs="Times New Roman"/>
          <w:i/>
          <w:iCs/>
          <w:noProof/>
          <w:snapToGrid w:val="0"/>
          <w:lang w:val="uk-UA" w:eastAsia="ru-RU"/>
        </w:rPr>
        <w:sym w:font="Symbol" w:char="F061"/>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празозин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доксазозин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теразозин</w:t>
      </w:r>
      <w:proofErr w:type="spellEnd"/>
      <w:r w:rsidRPr="00533F15">
        <w:rPr>
          <w:rFonts w:ascii="Times New Roman" w:eastAsia="Times New Roman" w:hAnsi="Times New Roman" w:cs="Times New Roman"/>
          <w:lang w:val="uk-UA" w:eastAsia="ru-RU"/>
        </w:rPr>
        <w:t>;</w:t>
      </w:r>
    </w:p>
    <w:p w14:paraId="02E326C5"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w:t>
      </w:r>
      <w:r w:rsidRPr="00533F15">
        <w:rPr>
          <w:rFonts w:ascii="Times New Roman" w:eastAsia="Times New Roman" w:hAnsi="Times New Roman" w:cs="Times New Roman"/>
          <w:i/>
          <w:iCs/>
          <w:noProof/>
          <w:snapToGrid w:val="0"/>
          <w:lang w:val="uk-UA" w:eastAsia="ru-RU"/>
        </w:rPr>
        <w:sym w:font="Symbol" w:char="F062"/>
      </w:r>
      <w:r w:rsidRPr="00533F15">
        <w:rPr>
          <w:rFonts w:ascii="Times New Roman" w:eastAsia="Times New Roman" w:hAnsi="Times New Roman" w:cs="Times New Roman"/>
          <w:i/>
          <w:iCs/>
          <w:lang w:val="uk-UA" w:eastAsia="ru-RU"/>
        </w:rPr>
        <w:t>-</w:t>
      </w:r>
      <w:proofErr w:type="spellStart"/>
      <w:r w:rsidRPr="00533F15">
        <w:rPr>
          <w:rFonts w:ascii="Times New Roman" w:eastAsia="Times New Roman" w:hAnsi="Times New Roman" w:cs="Times New Roman"/>
          <w:i/>
          <w:iCs/>
          <w:lang w:val="uk-UA" w:eastAsia="ru-RU"/>
        </w:rPr>
        <w:t>адреноблокатори</w:t>
      </w:r>
      <w:proofErr w:type="spellEnd"/>
      <w:r w:rsidRPr="00533F15">
        <w:rPr>
          <w:rFonts w:ascii="Times New Roman" w:eastAsia="Times New Roman" w:hAnsi="Times New Roman" w:cs="Times New Roman"/>
          <w:lang w:val="uk-UA" w:eastAsia="ru-RU"/>
        </w:rPr>
        <w:t>:</w:t>
      </w:r>
    </w:p>
    <w:p w14:paraId="5F530CCF" w14:textId="77777777" w:rsidR="00426CBA" w:rsidRPr="00533F15" w:rsidRDefault="00426CBA" w:rsidP="00426CBA">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неселективні (</w:t>
      </w:r>
      <w:r w:rsidRPr="00533F15">
        <w:rPr>
          <w:rFonts w:ascii="Times New Roman" w:eastAsia="Times New Roman" w:hAnsi="Times New Roman" w:cs="Times New Roman"/>
          <w:i/>
          <w:iCs/>
          <w:noProof/>
          <w:snapToGrid w:val="0"/>
          <w:lang w:val="uk-UA" w:eastAsia="ru-RU"/>
        </w:rPr>
        <w:sym w:font="Symbol" w:char="F062"/>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i/>
          <w:iCs/>
          <w:noProof/>
          <w:snapToGrid w:val="0"/>
          <w:lang w:val="uk-UA" w:eastAsia="ru-RU"/>
        </w:rPr>
        <w:sym w:font="Symbol" w:char="F062"/>
      </w:r>
      <w:r w:rsidRPr="00533F15">
        <w:rPr>
          <w:rFonts w:ascii="Times New Roman" w:eastAsia="Times New Roman" w:hAnsi="Times New Roman" w:cs="Times New Roman"/>
          <w:vertAlign w:val="subscript"/>
          <w:lang w:val="uk-UA" w:eastAsia="ru-RU"/>
        </w:rPr>
        <w:t>2</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пропранолол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анаприлін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надолол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тимолол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окспренолол</w:t>
      </w:r>
      <w:proofErr w:type="spellEnd"/>
      <w:r w:rsidRPr="00533F15">
        <w:rPr>
          <w:rFonts w:ascii="Times New Roman" w:eastAsia="Times New Roman" w:hAnsi="Times New Roman" w:cs="Times New Roman"/>
          <w:vertAlign w:val="superscript"/>
          <w:lang w:val="uk-UA" w:eastAsia="ru-RU"/>
        </w:rPr>
        <w:footnoteReference w:id="4"/>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піндолол</w:t>
      </w:r>
      <w:proofErr w:type="spellEnd"/>
      <w:r w:rsidRPr="00533F15">
        <w:rPr>
          <w:rFonts w:ascii="Times New Roman" w:eastAsia="Times New Roman" w:hAnsi="Times New Roman" w:cs="Times New Roman"/>
          <w:vertAlign w:val="superscript"/>
          <w:lang w:val="uk-UA" w:eastAsia="ru-RU"/>
        </w:rPr>
        <w:t>*</w:t>
      </w:r>
      <w:r w:rsidRPr="00533F15">
        <w:rPr>
          <w:rFonts w:ascii="Times New Roman" w:eastAsia="Times New Roman" w:hAnsi="Times New Roman" w:cs="Times New Roman"/>
          <w:lang w:val="uk-UA" w:eastAsia="ru-RU"/>
        </w:rPr>
        <w:t>;</w:t>
      </w:r>
    </w:p>
    <w:p w14:paraId="101F58B7" w14:textId="77777777" w:rsidR="00426CBA" w:rsidRPr="00533F15" w:rsidRDefault="00426CBA" w:rsidP="00426CBA">
      <w:pPr>
        <w:autoSpaceDE w:val="0"/>
        <w:autoSpaceDN w:val="0"/>
        <w:adjustRightInd w:val="0"/>
        <w:spacing w:after="0" w:line="240" w:lineRule="exact"/>
        <w:ind w:left="1065"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селективні (</w:t>
      </w:r>
      <w:r w:rsidRPr="00533F15">
        <w:rPr>
          <w:rFonts w:ascii="Times New Roman" w:eastAsia="Times New Roman" w:hAnsi="Times New Roman" w:cs="Times New Roman"/>
          <w:i/>
          <w:iCs/>
          <w:noProof/>
          <w:snapToGrid w:val="0"/>
          <w:lang w:val="uk-UA" w:eastAsia="ru-RU"/>
        </w:rPr>
        <w:sym w:font="Symbol" w:char="F062"/>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атенолол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метопролол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бісопролол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небіволол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ацебутолол</w:t>
      </w:r>
      <w:proofErr w:type="spellEnd"/>
      <w:r w:rsidRPr="00533F15">
        <w:rPr>
          <w:rFonts w:ascii="Times New Roman" w:eastAsia="Times New Roman" w:hAnsi="Times New Roman" w:cs="Times New Roman"/>
          <w:vertAlign w:val="superscript"/>
          <w:lang w:val="uk-UA" w:eastAsia="ru-RU"/>
        </w:rPr>
        <w:t>*</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целіпролол</w:t>
      </w:r>
      <w:proofErr w:type="spellEnd"/>
      <w:r w:rsidRPr="00533F15">
        <w:rPr>
          <w:rFonts w:ascii="Times New Roman" w:eastAsia="Times New Roman" w:hAnsi="Times New Roman" w:cs="Times New Roman"/>
          <w:vertAlign w:val="superscript"/>
          <w:lang w:val="uk-UA" w:eastAsia="ru-RU"/>
        </w:rPr>
        <w:t>*</w:t>
      </w:r>
      <w:r w:rsidRPr="00533F15">
        <w:rPr>
          <w:rFonts w:ascii="Times New Roman" w:eastAsia="Times New Roman" w:hAnsi="Times New Roman" w:cs="Times New Roman"/>
          <w:lang w:val="uk-UA" w:eastAsia="ru-RU"/>
        </w:rPr>
        <w:t>;</w:t>
      </w:r>
    </w:p>
    <w:p w14:paraId="1D9B2419"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4) </w:t>
      </w:r>
      <w:proofErr w:type="spellStart"/>
      <w:r w:rsidRPr="00533F15">
        <w:rPr>
          <w:rFonts w:ascii="Times New Roman" w:eastAsia="Times New Roman" w:hAnsi="Times New Roman" w:cs="Times New Roman"/>
          <w:i/>
          <w:iCs/>
          <w:lang w:val="uk-UA" w:eastAsia="ru-RU"/>
        </w:rPr>
        <w:t>симпатолітики</w:t>
      </w:r>
      <w:proofErr w:type="spellEnd"/>
      <w:r w:rsidRPr="00533F15">
        <w:rPr>
          <w:rFonts w:ascii="Times New Roman" w:eastAsia="Times New Roman" w:hAnsi="Times New Roman" w:cs="Times New Roman"/>
          <w:lang w:val="uk-UA" w:eastAsia="ru-RU"/>
        </w:rPr>
        <w:t xml:space="preserve"> ─ резерпін, </w:t>
      </w:r>
      <w:proofErr w:type="spellStart"/>
      <w:r w:rsidRPr="00533F15">
        <w:rPr>
          <w:rFonts w:ascii="Times New Roman" w:eastAsia="Times New Roman" w:hAnsi="Times New Roman" w:cs="Times New Roman"/>
          <w:lang w:val="uk-UA" w:eastAsia="ru-RU"/>
        </w:rPr>
        <w:t>октадин</w:t>
      </w:r>
      <w:proofErr w:type="spellEnd"/>
      <w:r w:rsidRPr="00533F15">
        <w:rPr>
          <w:rFonts w:ascii="Times New Roman" w:eastAsia="Times New Roman" w:hAnsi="Times New Roman" w:cs="Times New Roman"/>
          <w:lang w:val="uk-UA" w:eastAsia="ru-RU"/>
        </w:rPr>
        <w:t>.</w:t>
      </w:r>
    </w:p>
    <w:p w14:paraId="63C48EB9"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АЛЬФА-АДРЕНОБЛОКАТОРИ. Загальна характеристика.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Відмітні особливості препаратів. Небажані ефекти. Показання і протипоказання до застосування селективних і неселективних препаратів. </w:t>
      </w:r>
    </w:p>
    <w:p w14:paraId="06A43F87" w14:textId="77777777" w:rsidR="00426CBA" w:rsidRPr="00533F15" w:rsidRDefault="00426CBA" w:rsidP="00426CBA">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r w:rsidRPr="00533F15">
        <w:rPr>
          <w:rFonts w:ascii="Times New Roman" w:eastAsia="Times New Roman" w:hAnsi="Times New Roman" w:cs="Times New Roman"/>
          <w:lang w:val="uk-UA" w:eastAsia="ru-RU"/>
        </w:rPr>
        <w:tab/>
        <w:t xml:space="preserve">БЕТА-АДРЕНОБЛОКАТОРИ. Загальна характеристика. Історія створення. Класифікація за вибірковістю дії.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Переваги селективних препаратів. Особливості препаратів із внутрішньою </w:t>
      </w:r>
      <w:proofErr w:type="spellStart"/>
      <w:r w:rsidRPr="00533F15">
        <w:rPr>
          <w:rFonts w:ascii="Times New Roman" w:eastAsia="Times New Roman" w:hAnsi="Times New Roman" w:cs="Times New Roman"/>
          <w:lang w:val="uk-UA" w:eastAsia="ru-RU"/>
        </w:rPr>
        <w:t>симпатоміметичною</w:t>
      </w:r>
      <w:proofErr w:type="spellEnd"/>
      <w:r w:rsidRPr="00533F15">
        <w:rPr>
          <w:rFonts w:ascii="Times New Roman" w:eastAsia="Times New Roman" w:hAnsi="Times New Roman" w:cs="Times New Roman"/>
          <w:lang w:val="uk-UA" w:eastAsia="ru-RU"/>
        </w:rPr>
        <w:t xml:space="preserve"> активністю. </w:t>
      </w:r>
    </w:p>
    <w:p w14:paraId="6625DC3B"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Фармакокінетика. </w:t>
      </w:r>
      <w:r w:rsidRPr="00533F15">
        <w:rPr>
          <w:rFonts w:ascii="Times New Roman" w:eastAsia="Times New Roman" w:hAnsi="Times New Roman" w:cs="Times New Roman"/>
          <w:i/>
          <w:lang w:val="uk-UA" w:eastAsia="ru-RU"/>
        </w:rPr>
        <w:t>Класифікація за тривалістю дії</w:t>
      </w:r>
      <w:r w:rsidRPr="00533F15">
        <w:rPr>
          <w:rFonts w:ascii="Times New Roman" w:eastAsia="Times New Roman" w:hAnsi="Times New Roman" w:cs="Times New Roman"/>
          <w:lang w:val="uk-UA" w:eastAsia="ru-RU"/>
        </w:rPr>
        <w:t xml:space="preserve">: </w:t>
      </w:r>
    </w:p>
    <w:p w14:paraId="557EBA7E" w14:textId="77777777" w:rsidR="00426CBA" w:rsidRPr="00533F15" w:rsidRDefault="00426CBA" w:rsidP="00426CBA">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 тривалої (Т</w:t>
      </w:r>
      <w:r w:rsidRPr="00533F15">
        <w:rPr>
          <w:rFonts w:ascii="Times New Roman" w:eastAsia="Times New Roman" w:hAnsi="Times New Roman" w:cs="Times New Roman"/>
          <w:vertAlign w:val="subscript"/>
          <w:lang w:val="uk-UA" w:eastAsia="ru-RU"/>
        </w:rPr>
        <w:t>1/2</w:t>
      </w:r>
      <w:r w:rsidRPr="00533F15">
        <w:rPr>
          <w:rFonts w:ascii="Times New Roman" w:eastAsia="Times New Roman" w:hAnsi="Times New Roman" w:cs="Times New Roman"/>
          <w:lang w:val="uk-UA" w:eastAsia="ru-RU"/>
        </w:rPr>
        <w:t xml:space="preserve"> ─ 6-24 год): </w:t>
      </w:r>
      <w:proofErr w:type="spellStart"/>
      <w:r w:rsidRPr="00533F15">
        <w:rPr>
          <w:rFonts w:ascii="Times New Roman" w:eastAsia="Times New Roman" w:hAnsi="Times New Roman" w:cs="Times New Roman"/>
          <w:lang w:val="uk-UA" w:eastAsia="ru-RU"/>
        </w:rPr>
        <w:t>надолол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тимолол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атенолол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бісопролол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бетаксолол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небіволол</w:t>
      </w:r>
      <w:proofErr w:type="spellEnd"/>
      <w:r w:rsidRPr="00533F15">
        <w:rPr>
          <w:rFonts w:ascii="Times New Roman" w:eastAsia="Times New Roman" w:hAnsi="Times New Roman" w:cs="Times New Roman"/>
          <w:lang w:val="uk-UA" w:eastAsia="ru-RU"/>
        </w:rPr>
        <w:t>;</w:t>
      </w:r>
    </w:p>
    <w:p w14:paraId="79C565A9" w14:textId="77777777" w:rsidR="00426CBA" w:rsidRPr="00533F15" w:rsidRDefault="00426CBA" w:rsidP="00426CBA">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 середньої тривалості (Т</w:t>
      </w:r>
      <w:r w:rsidRPr="00533F15">
        <w:rPr>
          <w:rFonts w:ascii="Times New Roman" w:eastAsia="Times New Roman" w:hAnsi="Times New Roman" w:cs="Times New Roman"/>
          <w:vertAlign w:val="subscript"/>
          <w:lang w:val="uk-UA" w:eastAsia="ru-RU"/>
        </w:rPr>
        <w:t>1/2</w:t>
      </w:r>
      <w:r w:rsidRPr="00533F15">
        <w:rPr>
          <w:rFonts w:ascii="Times New Roman" w:eastAsia="Times New Roman" w:hAnsi="Times New Roman" w:cs="Times New Roman"/>
          <w:lang w:val="uk-UA" w:eastAsia="ru-RU"/>
        </w:rPr>
        <w:t xml:space="preserve"> ─ 3-6 год): </w:t>
      </w:r>
      <w:proofErr w:type="spellStart"/>
      <w:r w:rsidRPr="00533F15">
        <w:rPr>
          <w:rFonts w:ascii="Times New Roman" w:eastAsia="Times New Roman" w:hAnsi="Times New Roman" w:cs="Times New Roman"/>
          <w:lang w:val="uk-UA" w:eastAsia="ru-RU"/>
        </w:rPr>
        <w:t>пропранолол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піндолол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метопролол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целіпролол</w:t>
      </w:r>
      <w:proofErr w:type="spellEnd"/>
      <w:r w:rsidRPr="00533F15">
        <w:rPr>
          <w:rFonts w:ascii="Times New Roman" w:eastAsia="Times New Roman" w:hAnsi="Times New Roman" w:cs="Times New Roman"/>
          <w:lang w:val="uk-UA" w:eastAsia="ru-RU"/>
        </w:rPr>
        <w:t xml:space="preserve">; </w:t>
      </w:r>
    </w:p>
    <w:p w14:paraId="24DA0832" w14:textId="77777777" w:rsidR="00426CBA" w:rsidRPr="00533F15" w:rsidRDefault="00426CBA" w:rsidP="00426CBA">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в) короткочасної (Т</w:t>
      </w:r>
      <w:r w:rsidRPr="00533F15">
        <w:rPr>
          <w:rFonts w:ascii="Times New Roman" w:eastAsia="Times New Roman" w:hAnsi="Times New Roman" w:cs="Times New Roman"/>
          <w:vertAlign w:val="subscript"/>
          <w:lang w:val="uk-UA" w:eastAsia="ru-RU"/>
        </w:rPr>
        <w:t>1/2</w:t>
      </w:r>
      <w:r w:rsidRPr="00533F15">
        <w:rPr>
          <w:rFonts w:ascii="Times New Roman" w:eastAsia="Times New Roman" w:hAnsi="Times New Roman" w:cs="Times New Roman"/>
          <w:lang w:val="uk-UA" w:eastAsia="ru-RU"/>
        </w:rPr>
        <w:t xml:space="preserve"> ─ 1-4 год): </w:t>
      </w:r>
      <w:proofErr w:type="spellStart"/>
      <w:r w:rsidRPr="00533F15">
        <w:rPr>
          <w:rFonts w:ascii="Times New Roman" w:eastAsia="Times New Roman" w:hAnsi="Times New Roman" w:cs="Times New Roman"/>
          <w:lang w:val="uk-UA" w:eastAsia="ru-RU"/>
        </w:rPr>
        <w:t>окспренолол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ацебутолол</w:t>
      </w:r>
      <w:proofErr w:type="spellEnd"/>
      <w:r w:rsidRPr="00533F15">
        <w:rPr>
          <w:rFonts w:ascii="Times New Roman" w:eastAsia="Times New Roman" w:hAnsi="Times New Roman" w:cs="Times New Roman"/>
          <w:lang w:val="uk-UA" w:eastAsia="ru-RU"/>
        </w:rPr>
        <w:t>.</w:t>
      </w:r>
    </w:p>
    <w:p w14:paraId="5B792D1F" w14:textId="77777777" w:rsidR="00426CBA" w:rsidRPr="00533F15" w:rsidRDefault="00426CBA" w:rsidP="00426CBA">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Показання до застосування. Небажані ефекти. </w:t>
      </w:r>
    </w:p>
    <w:p w14:paraId="52C4D8A0" w14:textId="77777777" w:rsidR="00426CBA" w:rsidRPr="00533F15" w:rsidRDefault="00426CBA" w:rsidP="00BF798D">
      <w:pPr>
        <w:numPr>
          <w:ilvl w:val="0"/>
          <w:numId w:val="88"/>
        </w:numPr>
        <w:tabs>
          <w:tab w:val="num" w:pos="720"/>
        </w:tabs>
        <w:autoSpaceDE w:val="0"/>
        <w:autoSpaceDN w:val="0"/>
        <w:adjustRightInd w:val="0"/>
        <w:spacing w:after="0" w:line="240" w:lineRule="exact"/>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АЛЬФА-, БЕТА-АДРЕНОБЛОКАТОРИ.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Показання і протипоказання до призначення.</w:t>
      </w:r>
    </w:p>
    <w:p w14:paraId="64B74E36" w14:textId="77777777" w:rsidR="00426CBA" w:rsidRPr="00533F15" w:rsidRDefault="00426CBA" w:rsidP="00BF798D">
      <w:pPr>
        <w:numPr>
          <w:ilvl w:val="0"/>
          <w:numId w:val="88"/>
        </w:numPr>
        <w:tabs>
          <w:tab w:val="num" w:pos="720"/>
        </w:tabs>
        <w:autoSpaceDE w:val="0"/>
        <w:autoSpaceDN w:val="0"/>
        <w:adjustRightInd w:val="0"/>
        <w:spacing w:after="0" w:line="240" w:lineRule="exact"/>
        <w:ind w:left="0"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СИМПАТОЛІТИКИ.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Показання і протипоказання до застосування. Небажані ефекти.</w:t>
      </w:r>
    </w:p>
    <w:p w14:paraId="67405085" w14:textId="77777777" w:rsidR="00426CBA" w:rsidRPr="00533F15" w:rsidRDefault="00426CBA" w:rsidP="00426CBA">
      <w:pPr>
        <w:tabs>
          <w:tab w:val="left" w:pos="709"/>
        </w:tabs>
        <w:spacing w:after="0" w:line="200" w:lineRule="exact"/>
        <w:ind w:firstLine="426"/>
        <w:jc w:val="both"/>
        <w:rPr>
          <w:rFonts w:ascii="Times New Roman" w:hAnsi="Times New Roman" w:cs="Times New Roman"/>
          <w:b/>
          <w:bCs/>
          <w:i/>
          <w:snapToGrid w:val="0"/>
          <w:lang w:val="uk-UA"/>
        </w:rPr>
      </w:pPr>
    </w:p>
    <w:p w14:paraId="295DF587" w14:textId="77777777" w:rsidR="00426CBA" w:rsidRPr="00533F15" w:rsidRDefault="00426CBA" w:rsidP="00426CBA">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14A11583" w14:textId="77777777" w:rsidR="00426CBA" w:rsidRPr="00533F15" w:rsidRDefault="00426CBA" w:rsidP="00BF798D">
      <w:pPr>
        <w:numPr>
          <w:ilvl w:val="0"/>
          <w:numId w:val="89"/>
        </w:numPr>
        <w:tabs>
          <w:tab w:val="left" w:pos="2688"/>
        </w:tabs>
        <w:spacing w:after="0" w:line="240" w:lineRule="exact"/>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Хворому на </w:t>
      </w:r>
      <w:proofErr w:type="spellStart"/>
      <w:r w:rsidRPr="00533F15">
        <w:rPr>
          <w:rFonts w:ascii="Times New Roman" w:eastAsia="Times New Roman" w:hAnsi="Times New Roman" w:cs="Times New Roman"/>
          <w:snapToGrid w:val="0"/>
          <w:lang w:val="uk-UA" w:eastAsia="ru-RU"/>
        </w:rPr>
        <w:t>феохромоцитому</w:t>
      </w:r>
      <w:proofErr w:type="spellEnd"/>
      <w:r w:rsidRPr="00533F15">
        <w:rPr>
          <w:rFonts w:ascii="Times New Roman" w:eastAsia="Times New Roman" w:hAnsi="Times New Roman" w:cs="Times New Roman"/>
          <w:snapToGrid w:val="0"/>
          <w:lang w:val="uk-UA" w:eastAsia="ru-RU"/>
        </w:rPr>
        <w:t xml:space="preserve">  призначено препарат, який розширює і артеріоли і </w:t>
      </w:r>
      <w:proofErr w:type="spellStart"/>
      <w:r w:rsidRPr="00533F15">
        <w:rPr>
          <w:rFonts w:ascii="Times New Roman" w:eastAsia="Times New Roman" w:hAnsi="Times New Roman" w:cs="Times New Roman"/>
          <w:snapToGrid w:val="0"/>
          <w:lang w:val="uk-UA" w:eastAsia="ru-RU"/>
        </w:rPr>
        <w:t>венули</w:t>
      </w:r>
      <w:proofErr w:type="spellEnd"/>
      <w:r w:rsidRPr="00533F15">
        <w:rPr>
          <w:rFonts w:ascii="Times New Roman" w:eastAsia="Times New Roman" w:hAnsi="Times New Roman" w:cs="Times New Roman"/>
          <w:snapToGrid w:val="0"/>
          <w:lang w:val="uk-UA" w:eastAsia="ru-RU"/>
        </w:rPr>
        <w:t>, зменшує венозне повернення крові до серця, знижує навантаження на серце, полегшуючи йо</w:t>
      </w:r>
      <w:r w:rsidRPr="00533F15">
        <w:rPr>
          <w:rFonts w:ascii="Times New Roman" w:eastAsia="Times New Roman" w:hAnsi="Times New Roman" w:cs="Times New Roman"/>
          <w:snapToGrid w:val="0"/>
          <w:lang w:val="uk-UA" w:eastAsia="ru-RU"/>
        </w:rPr>
        <w:lastRenderedPageBreak/>
        <w:t xml:space="preserve">го роботу. Застосовується для лікування гіпертонічної хвороби. Може викликати "ефект першої дози". Назвіть групу згідно до класифікації, поясніть </w:t>
      </w:r>
      <w:proofErr w:type="spellStart"/>
      <w:r w:rsidRPr="00533F15">
        <w:rPr>
          <w:rFonts w:ascii="Times New Roman" w:eastAsia="Times New Roman" w:hAnsi="Times New Roman" w:cs="Times New Roman"/>
          <w:snapToGrid w:val="0"/>
          <w:lang w:val="uk-UA" w:eastAsia="ru-RU"/>
        </w:rPr>
        <w:t>фармакодинаміку</w:t>
      </w:r>
      <w:proofErr w:type="spellEnd"/>
      <w:r w:rsidRPr="00533F15">
        <w:rPr>
          <w:rFonts w:ascii="Times New Roman" w:eastAsia="Times New Roman" w:hAnsi="Times New Roman" w:cs="Times New Roman"/>
          <w:snapToGrid w:val="0"/>
          <w:lang w:val="uk-UA" w:eastAsia="ru-RU"/>
        </w:rPr>
        <w:t>, вкажіть побічну дію.</w:t>
      </w:r>
    </w:p>
    <w:p w14:paraId="02C2F16D" w14:textId="77777777" w:rsidR="00426CBA" w:rsidRPr="00533F15" w:rsidRDefault="00426CBA" w:rsidP="00BF798D">
      <w:pPr>
        <w:numPr>
          <w:ilvl w:val="0"/>
          <w:numId w:val="89"/>
        </w:numPr>
        <w:tabs>
          <w:tab w:val="left" w:pos="2688"/>
        </w:tabs>
        <w:spacing w:after="0" w:line="240" w:lineRule="exact"/>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Вкажіть лікарський засіб, що має </w:t>
      </w:r>
      <w:proofErr w:type="spellStart"/>
      <w:r w:rsidRPr="00533F15">
        <w:rPr>
          <w:rFonts w:ascii="Times New Roman" w:eastAsia="Times New Roman" w:hAnsi="Times New Roman" w:cs="Times New Roman"/>
          <w:snapToGrid w:val="0"/>
          <w:lang w:val="uk-UA" w:eastAsia="ru-RU"/>
        </w:rPr>
        <w:t>антиангінальну</w:t>
      </w:r>
      <w:proofErr w:type="spellEnd"/>
      <w:r w:rsidRPr="00533F15">
        <w:rPr>
          <w:rFonts w:ascii="Times New Roman" w:eastAsia="Times New Roman" w:hAnsi="Times New Roman" w:cs="Times New Roman"/>
          <w:snapToGrid w:val="0"/>
          <w:lang w:val="uk-UA" w:eastAsia="ru-RU"/>
        </w:rPr>
        <w:t xml:space="preserve">, гіпотензивну і </w:t>
      </w:r>
      <w:proofErr w:type="spellStart"/>
      <w:r w:rsidRPr="00533F15">
        <w:rPr>
          <w:rFonts w:ascii="Times New Roman" w:eastAsia="Times New Roman" w:hAnsi="Times New Roman" w:cs="Times New Roman"/>
          <w:snapToGrid w:val="0"/>
          <w:lang w:val="uk-UA" w:eastAsia="ru-RU"/>
        </w:rPr>
        <w:t>антиаритмічну</w:t>
      </w:r>
      <w:proofErr w:type="spellEnd"/>
      <w:r w:rsidRPr="00533F15">
        <w:rPr>
          <w:rFonts w:ascii="Times New Roman" w:eastAsia="Times New Roman" w:hAnsi="Times New Roman" w:cs="Times New Roman"/>
          <w:snapToGrid w:val="0"/>
          <w:lang w:val="uk-UA" w:eastAsia="ru-RU"/>
        </w:rPr>
        <w:t xml:space="preserve"> дію, та підвищує чутливість тканин до інсуліну. Назвіть групу згідно до класифікації, поясніть </w:t>
      </w:r>
      <w:proofErr w:type="spellStart"/>
      <w:r w:rsidRPr="00533F15">
        <w:rPr>
          <w:rFonts w:ascii="Times New Roman" w:eastAsia="Times New Roman" w:hAnsi="Times New Roman" w:cs="Times New Roman"/>
          <w:snapToGrid w:val="0"/>
          <w:lang w:val="uk-UA" w:eastAsia="ru-RU"/>
        </w:rPr>
        <w:t>фармакодинаміку</w:t>
      </w:r>
      <w:proofErr w:type="spellEnd"/>
      <w:r w:rsidRPr="00533F15">
        <w:rPr>
          <w:rFonts w:ascii="Times New Roman" w:eastAsia="Times New Roman" w:hAnsi="Times New Roman" w:cs="Times New Roman"/>
          <w:snapToGrid w:val="0"/>
          <w:lang w:val="uk-UA" w:eastAsia="ru-RU"/>
        </w:rPr>
        <w:t>, застосування, небажану дію.</w:t>
      </w:r>
    </w:p>
    <w:p w14:paraId="0BB483DF" w14:textId="77777777" w:rsidR="00426CBA" w:rsidRPr="00533F15" w:rsidRDefault="00426CBA" w:rsidP="00BF798D">
      <w:pPr>
        <w:numPr>
          <w:ilvl w:val="0"/>
          <w:numId w:val="89"/>
        </w:numPr>
        <w:tabs>
          <w:tab w:val="left" w:pos="2688"/>
        </w:tabs>
        <w:spacing w:after="0" w:line="240" w:lineRule="exact"/>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 Хворий з ІХС застосував </w:t>
      </w:r>
      <w:proofErr w:type="spellStart"/>
      <w:r w:rsidRPr="00533F15">
        <w:rPr>
          <w:rFonts w:ascii="Times New Roman" w:eastAsia="Times New Roman" w:hAnsi="Times New Roman" w:cs="Times New Roman"/>
          <w:snapToGrid w:val="0"/>
          <w:lang w:val="uk-UA" w:eastAsia="ru-RU"/>
        </w:rPr>
        <w:t>антиангінальний</w:t>
      </w:r>
      <w:proofErr w:type="spellEnd"/>
      <w:r w:rsidRPr="00533F15">
        <w:rPr>
          <w:rFonts w:ascii="Times New Roman" w:eastAsia="Times New Roman" w:hAnsi="Times New Roman" w:cs="Times New Roman"/>
          <w:snapToGrid w:val="0"/>
          <w:lang w:val="uk-UA" w:eastAsia="ru-RU"/>
        </w:rPr>
        <w:t xml:space="preserve"> засіб, який викликав брадикардію. Назвіть препарат.</w:t>
      </w:r>
    </w:p>
    <w:p w14:paraId="2733A801" w14:textId="77777777" w:rsidR="00426CBA" w:rsidRPr="00533F15" w:rsidRDefault="00426CBA" w:rsidP="00BF798D">
      <w:pPr>
        <w:numPr>
          <w:ilvl w:val="0"/>
          <w:numId w:val="89"/>
        </w:numPr>
        <w:tabs>
          <w:tab w:val="left" w:pos="2688"/>
        </w:tabs>
        <w:spacing w:after="0" w:line="240" w:lineRule="exact"/>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Хворий, який страждає на бронхіальну астму із супутньою стенокардією напруги був призначений препарат в інгаляціях. Під час чергової інгаляції хворий відчув себе погано; </w:t>
      </w:r>
      <w:proofErr w:type="spellStart"/>
      <w:r w:rsidRPr="00533F15">
        <w:rPr>
          <w:rFonts w:ascii="Times New Roman" w:eastAsia="Times New Roman" w:hAnsi="Times New Roman" w:cs="Times New Roman"/>
          <w:snapToGrid w:val="0"/>
          <w:lang w:val="uk-UA" w:eastAsia="ru-RU"/>
        </w:rPr>
        <w:t>виникло</w:t>
      </w:r>
      <w:proofErr w:type="spellEnd"/>
      <w:r w:rsidRPr="00533F15">
        <w:rPr>
          <w:rFonts w:ascii="Times New Roman" w:eastAsia="Times New Roman" w:hAnsi="Times New Roman" w:cs="Times New Roman"/>
          <w:snapToGrid w:val="0"/>
          <w:lang w:val="uk-UA" w:eastAsia="ru-RU"/>
        </w:rPr>
        <w:t xml:space="preserve"> серцебиття, а потім болі в області серця з </w:t>
      </w:r>
      <w:proofErr w:type="spellStart"/>
      <w:r w:rsidRPr="00533F15">
        <w:rPr>
          <w:rFonts w:ascii="Times New Roman" w:eastAsia="Times New Roman" w:hAnsi="Times New Roman" w:cs="Times New Roman"/>
          <w:snapToGrid w:val="0"/>
          <w:lang w:val="uk-UA" w:eastAsia="ru-RU"/>
        </w:rPr>
        <w:t>ірадіацією</w:t>
      </w:r>
      <w:proofErr w:type="spellEnd"/>
      <w:r w:rsidRPr="00533F15">
        <w:rPr>
          <w:rFonts w:ascii="Times New Roman" w:eastAsia="Times New Roman" w:hAnsi="Times New Roman" w:cs="Times New Roman"/>
          <w:snapToGrid w:val="0"/>
          <w:lang w:val="uk-UA" w:eastAsia="ru-RU"/>
        </w:rPr>
        <w:t xml:space="preserve"> в ліву лопатку і плече. Який з перерахованих препаратів міг викликати ці побічні ефекти під час інгаляції? </w:t>
      </w:r>
    </w:p>
    <w:p w14:paraId="03C0FC5C" w14:textId="77777777" w:rsidR="00426CBA" w:rsidRPr="00533F15" w:rsidRDefault="00426CBA" w:rsidP="00BF798D">
      <w:pPr>
        <w:numPr>
          <w:ilvl w:val="0"/>
          <w:numId w:val="89"/>
        </w:numPr>
        <w:tabs>
          <w:tab w:val="left" w:pos="2688"/>
        </w:tabs>
        <w:spacing w:after="0" w:line="240" w:lineRule="exact"/>
        <w:contextualSpacing/>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 xml:space="preserve">До приймального покою лікарні доставлено хворого з гіпертонічним кризом. Який із препаратів необхідно використати для </w:t>
      </w:r>
      <w:proofErr w:type="spellStart"/>
      <w:r w:rsidRPr="00533F15">
        <w:rPr>
          <w:rFonts w:ascii="Times New Roman" w:eastAsia="Times New Roman" w:hAnsi="Times New Roman" w:cs="Times New Roman"/>
          <w:snapToGrid w:val="0"/>
          <w:lang w:val="uk-UA" w:eastAsia="ru-RU"/>
        </w:rPr>
        <w:t>термiнової</w:t>
      </w:r>
      <w:proofErr w:type="spellEnd"/>
      <w:r w:rsidRPr="00533F15">
        <w:rPr>
          <w:rFonts w:ascii="Times New Roman" w:eastAsia="Times New Roman" w:hAnsi="Times New Roman" w:cs="Times New Roman"/>
          <w:snapToGrid w:val="0"/>
          <w:lang w:val="uk-UA" w:eastAsia="ru-RU"/>
        </w:rPr>
        <w:t xml:space="preserve"> допомоги?</w:t>
      </w:r>
    </w:p>
    <w:p w14:paraId="1D9DFD06" w14:textId="77777777" w:rsidR="00426CBA" w:rsidRPr="00533F15" w:rsidRDefault="00426CBA" w:rsidP="00426CBA">
      <w:pPr>
        <w:pStyle w:val="a5"/>
        <w:tabs>
          <w:tab w:val="left" w:pos="709"/>
        </w:tabs>
        <w:spacing w:line="240" w:lineRule="exact"/>
        <w:ind w:left="785" w:right="-1"/>
        <w:jc w:val="both"/>
        <w:rPr>
          <w:b/>
          <w:snapToGrid w:val="0"/>
          <w:sz w:val="22"/>
          <w:szCs w:val="22"/>
          <w:lang w:val="uk-UA"/>
        </w:rPr>
      </w:pPr>
    </w:p>
    <w:p w14:paraId="510095B9" w14:textId="77777777" w:rsidR="00426CBA" w:rsidRPr="00533F15" w:rsidRDefault="00426CBA" w:rsidP="00426CBA">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1E7CC7CB" w14:textId="77777777" w:rsidR="00426CBA" w:rsidRPr="00533F15" w:rsidRDefault="00426CBA" w:rsidP="00426CBA">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34096FFE" w14:textId="77777777" w:rsidR="00426CBA" w:rsidRPr="00533F15" w:rsidRDefault="00426CBA" w:rsidP="00426CBA">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691A346B" w14:textId="77777777" w:rsidR="008847C9" w:rsidRPr="00533F15" w:rsidRDefault="009E2154" w:rsidP="009E2154">
      <w:pPr>
        <w:tabs>
          <w:tab w:val="left" w:pos="567"/>
        </w:tabs>
        <w:spacing w:after="0" w:line="240" w:lineRule="auto"/>
        <w:rPr>
          <w:rFonts w:ascii="Times New Roman" w:hAnsi="Times New Roman" w:cs="Times New Roman"/>
          <w:lang w:val="ru-RU"/>
        </w:rPr>
      </w:pPr>
      <w:r w:rsidRPr="00533F15">
        <w:rPr>
          <w:rFonts w:ascii="Times New Roman" w:hAnsi="Times New Roman" w:cs="Times New Roman"/>
          <w:lang w:val="ru-RU"/>
        </w:rPr>
        <w:t xml:space="preserve">1.  </w:t>
      </w:r>
      <w:r w:rsidR="008847C9" w:rsidRPr="00533F15">
        <w:rPr>
          <w:rFonts w:ascii="Times New Roman" w:hAnsi="Times New Roman" w:cs="Times New Roman"/>
          <w:lang w:val="ru-RU"/>
        </w:rPr>
        <w:t xml:space="preserve">У хворого </w:t>
      </w:r>
      <w:proofErr w:type="spellStart"/>
      <w:r w:rsidR="008847C9" w:rsidRPr="00533F15">
        <w:rPr>
          <w:rFonts w:ascii="Times New Roman" w:hAnsi="Times New Roman" w:cs="Times New Roman"/>
          <w:lang w:val="ru-RU"/>
        </w:rPr>
        <w:t>необх</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дно </w:t>
      </w:r>
      <w:proofErr w:type="spellStart"/>
      <w:r w:rsidR="008847C9" w:rsidRPr="00533F15">
        <w:rPr>
          <w:rFonts w:ascii="Times New Roman" w:hAnsi="Times New Roman" w:cs="Times New Roman"/>
          <w:lang w:val="ru-RU"/>
        </w:rPr>
        <w:t>зменшити</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насону</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функц</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ю </w:t>
      </w:r>
      <w:proofErr w:type="spellStart"/>
      <w:r w:rsidR="008847C9" w:rsidRPr="00533F15">
        <w:rPr>
          <w:rFonts w:ascii="Times New Roman" w:hAnsi="Times New Roman" w:cs="Times New Roman"/>
          <w:lang w:val="ru-RU"/>
        </w:rPr>
        <w:t>серця</w:t>
      </w:r>
      <w:proofErr w:type="spellEnd"/>
      <w:r w:rsidR="008847C9" w:rsidRPr="00533F15">
        <w:rPr>
          <w:rFonts w:ascii="Times New Roman" w:hAnsi="Times New Roman" w:cs="Times New Roman"/>
          <w:lang w:val="ru-RU"/>
        </w:rPr>
        <w:t>. Як</w:t>
      </w:r>
      <w:proofErr w:type="spellStart"/>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мембранн</w:t>
      </w:r>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циторецептори</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доц</w:t>
      </w:r>
      <w:r w:rsidR="008847C9" w:rsidRPr="00533F15">
        <w:rPr>
          <w:rFonts w:ascii="Times New Roman" w:hAnsi="Times New Roman" w:cs="Times New Roman"/>
        </w:rPr>
        <w:t>i</w:t>
      </w:r>
      <w:r w:rsidR="008847C9" w:rsidRPr="00533F15">
        <w:rPr>
          <w:rFonts w:ascii="Times New Roman" w:hAnsi="Times New Roman" w:cs="Times New Roman"/>
          <w:lang w:val="ru-RU"/>
        </w:rPr>
        <w:t>льно</w:t>
      </w:r>
      <w:proofErr w:type="spellEnd"/>
      <w:r w:rsidR="008847C9" w:rsidRPr="00533F15">
        <w:rPr>
          <w:rFonts w:ascii="Times New Roman" w:hAnsi="Times New Roman" w:cs="Times New Roman"/>
          <w:lang w:val="ru-RU"/>
        </w:rPr>
        <w:t xml:space="preserve"> для </w:t>
      </w:r>
      <w:proofErr w:type="spellStart"/>
      <w:r w:rsidR="008847C9" w:rsidRPr="00533F15">
        <w:rPr>
          <w:rFonts w:ascii="Times New Roman" w:hAnsi="Times New Roman" w:cs="Times New Roman"/>
          <w:lang w:val="ru-RU"/>
        </w:rPr>
        <w:t>цього</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заблокувати</w:t>
      </w:r>
      <w:proofErr w:type="spellEnd"/>
      <w:r w:rsidR="008847C9" w:rsidRPr="00533F15">
        <w:rPr>
          <w:rFonts w:ascii="Times New Roman" w:hAnsi="Times New Roman" w:cs="Times New Roman"/>
          <w:lang w:val="ru-RU"/>
        </w:rPr>
        <w:t>?</w:t>
      </w:r>
    </w:p>
    <w:p w14:paraId="2D59E236" w14:textId="77777777" w:rsidR="009E2154" w:rsidRPr="00533F15" w:rsidRDefault="00B048E1" w:rsidP="00BF798D">
      <w:pPr>
        <w:pStyle w:val="a5"/>
        <w:numPr>
          <w:ilvl w:val="0"/>
          <w:numId w:val="282"/>
        </w:numPr>
        <w:tabs>
          <w:tab w:val="left" w:pos="567"/>
        </w:tabs>
        <w:rPr>
          <w:sz w:val="22"/>
          <w:szCs w:val="22"/>
        </w:rPr>
      </w:pPr>
      <w:r w:rsidRPr="000304AD">
        <w:rPr>
          <w:sz w:val="22"/>
          <w:szCs w:val="22"/>
        </w:rPr>
        <w:t xml:space="preserve"> </w:t>
      </w:r>
      <w:r w:rsidR="008847C9" w:rsidRPr="00533F15">
        <w:rPr>
          <w:sz w:val="22"/>
          <w:szCs w:val="22"/>
        </w:rPr>
        <w:t>α-</w:t>
      </w:r>
      <w:proofErr w:type="spellStart"/>
      <w:r w:rsidR="008847C9" w:rsidRPr="00533F15">
        <w:rPr>
          <w:sz w:val="22"/>
          <w:szCs w:val="22"/>
        </w:rPr>
        <w:t>адренорецептори</w:t>
      </w:r>
      <w:proofErr w:type="spellEnd"/>
      <w:r w:rsidR="009E2154" w:rsidRPr="00533F15">
        <w:rPr>
          <w:sz w:val="22"/>
          <w:szCs w:val="22"/>
        </w:rPr>
        <w:t xml:space="preserve"> </w:t>
      </w:r>
    </w:p>
    <w:p w14:paraId="6C47F653" w14:textId="77777777" w:rsidR="008847C9" w:rsidRPr="00533F15" w:rsidRDefault="00B048E1" w:rsidP="00BF798D">
      <w:pPr>
        <w:pStyle w:val="a5"/>
        <w:numPr>
          <w:ilvl w:val="0"/>
          <w:numId w:val="282"/>
        </w:numPr>
        <w:tabs>
          <w:tab w:val="left" w:pos="567"/>
        </w:tabs>
        <w:rPr>
          <w:sz w:val="22"/>
          <w:szCs w:val="22"/>
        </w:rPr>
      </w:pPr>
      <w:r w:rsidRPr="00533F15">
        <w:rPr>
          <w:sz w:val="22"/>
          <w:szCs w:val="22"/>
          <w:lang w:val="en-US"/>
        </w:rPr>
        <w:t xml:space="preserve"> </w:t>
      </w:r>
      <w:r w:rsidR="009E2154" w:rsidRPr="00533F15">
        <w:rPr>
          <w:sz w:val="22"/>
          <w:szCs w:val="22"/>
        </w:rPr>
        <w:t>β-</w:t>
      </w:r>
      <w:proofErr w:type="spellStart"/>
      <w:r w:rsidR="009E2154" w:rsidRPr="00533F15">
        <w:rPr>
          <w:sz w:val="22"/>
          <w:szCs w:val="22"/>
        </w:rPr>
        <w:t>адренорецептори</w:t>
      </w:r>
      <w:proofErr w:type="spellEnd"/>
    </w:p>
    <w:p w14:paraId="1FC1BDA6" w14:textId="77777777" w:rsidR="008847C9" w:rsidRPr="00533F15" w:rsidRDefault="00B048E1" w:rsidP="00BF798D">
      <w:pPr>
        <w:pStyle w:val="a5"/>
        <w:numPr>
          <w:ilvl w:val="0"/>
          <w:numId w:val="282"/>
        </w:numPr>
        <w:tabs>
          <w:tab w:val="left" w:pos="567"/>
        </w:tabs>
        <w:rPr>
          <w:sz w:val="22"/>
          <w:szCs w:val="22"/>
        </w:rPr>
      </w:pPr>
      <w:r w:rsidRPr="00533F15">
        <w:rPr>
          <w:sz w:val="22"/>
          <w:szCs w:val="22"/>
          <w:lang w:val="en-US"/>
        </w:rPr>
        <w:t xml:space="preserve"> </w:t>
      </w:r>
      <w:r w:rsidR="008847C9" w:rsidRPr="00533F15">
        <w:rPr>
          <w:sz w:val="22"/>
          <w:szCs w:val="22"/>
        </w:rPr>
        <w:t>α-та β-</w:t>
      </w:r>
      <w:proofErr w:type="spellStart"/>
      <w:r w:rsidR="008847C9" w:rsidRPr="00533F15">
        <w:rPr>
          <w:sz w:val="22"/>
          <w:szCs w:val="22"/>
        </w:rPr>
        <w:t>адренорецептори</w:t>
      </w:r>
      <w:proofErr w:type="spellEnd"/>
    </w:p>
    <w:p w14:paraId="66954791" w14:textId="77777777" w:rsidR="008847C9" w:rsidRPr="00533F15" w:rsidRDefault="00B048E1" w:rsidP="00BF798D">
      <w:pPr>
        <w:pStyle w:val="a5"/>
        <w:numPr>
          <w:ilvl w:val="0"/>
          <w:numId w:val="282"/>
        </w:numPr>
        <w:tabs>
          <w:tab w:val="left" w:pos="567"/>
        </w:tabs>
        <w:rPr>
          <w:sz w:val="22"/>
          <w:szCs w:val="22"/>
        </w:rPr>
      </w:pPr>
      <w:r w:rsidRPr="00533F15">
        <w:rPr>
          <w:sz w:val="22"/>
          <w:szCs w:val="22"/>
          <w:lang w:val="en-US"/>
        </w:rPr>
        <w:t xml:space="preserve"> </w:t>
      </w:r>
      <w:r w:rsidR="008847C9" w:rsidRPr="00533F15">
        <w:rPr>
          <w:sz w:val="22"/>
          <w:szCs w:val="22"/>
        </w:rPr>
        <w:t>М-</w:t>
      </w:r>
      <w:proofErr w:type="spellStart"/>
      <w:r w:rsidR="008847C9" w:rsidRPr="00533F15">
        <w:rPr>
          <w:sz w:val="22"/>
          <w:szCs w:val="22"/>
        </w:rPr>
        <w:t>холiнорецептори</w:t>
      </w:r>
      <w:proofErr w:type="spellEnd"/>
    </w:p>
    <w:p w14:paraId="07E783B5" w14:textId="77777777" w:rsidR="008847C9" w:rsidRPr="00533F15" w:rsidRDefault="00B048E1" w:rsidP="00BF798D">
      <w:pPr>
        <w:pStyle w:val="a5"/>
        <w:widowControl w:val="0"/>
        <w:numPr>
          <w:ilvl w:val="0"/>
          <w:numId w:val="282"/>
        </w:numPr>
        <w:tabs>
          <w:tab w:val="left" w:pos="90"/>
          <w:tab w:val="left" w:pos="567"/>
        </w:tabs>
        <w:jc w:val="both"/>
        <w:rPr>
          <w:snapToGrid w:val="0"/>
          <w:color w:val="000000"/>
          <w:sz w:val="22"/>
          <w:szCs w:val="22"/>
          <w:lang w:val="uk-UA"/>
        </w:rPr>
      </w:pPr>
      <w:r w:rsidRPr="00533F15">
        <w:rPr>
          <w:sz w:val="22"/>
          <w:szCs w:val="22"/>
          <w:lang w:val="en-US"/>
        </w:rPr>
        <w:t xml:space="preserve"> </w:t>
      </w:r>
      <w:r w:rsidR="008847C9" w:rsidRPr="00533F15">
        <w:rPr>
          <w:sz w:val="22"/>
          <w:szCs w:val="22"/>
        </w:rPr>
        <w:t>Н-</w:t>
      </w:r>
      <w:proofErr w:type="spellStart"/>
      <w:r w:rsidR="008847C9" w:rsidRPr="00533F15">
        <w:rPr>
          <w:sz w:val="22"/>
          <w:szCs w:val="22"/>
        </w:rPr>
        <w:t>холiнорецептори</w:t>
      </w:r>
      <w:proofErr w:type="spellEnd"/>
    </w:p>
    <w:p w14:paraId="57B47E29" w14:textId="77777777" w:rsidR="00767CAF" w:rsidRPr="00533F15" w:rsidRDefault="00AD3723" w:rsidP="00AD3723">
      <w:pPr>
        <w:pStyle w:val="a5"/>
        <w:tabs>
          <w:tab w:val="left" w:pos="567"/>
        </w:tabs>
        <w:ind w:left="0"/>
        <w:rPr>
          <w:sz w:val="22"/>
          <w:szCs w:val="22"/>
        </w:rPr>
      </w:pPr>
      <w:r w:rsidRPr="00533F15">
        <w:rPr>
          <w:sz w:val="22"/>
          <w:szCs w:val="22"/>
          <w:lang w:val="uk-UA"/>
        </w:rPr>
        <w:t xml:space="preserve">2.  </w:t>
      </w:r>
      <w:r w:rsidR="00767CAF" w:rsidRPr="00533F15">
        <w:rPr>
          <w:sz w:val="22"/>
          <w:szCs w:val="22"/>
          <w:lang w:val="uk-UA"/>
        </w:rPr>
        <w:t>До кард</w:t>
      </w:r>
      <w:r w:rsidR="00767CAF" w:rsidRPr="00533F15">
        <w:rPr>
          <w:sz w:val="22"/>
          <w:szCs w:val="22"/>
        </w:rPr>
        <w:t>i</w:t>
      </w:r>
      <w:proofErr w:type="spellStart"/>
      <w:r w:rsidR="00767CAF" w:rsidRPr="00533F15">
        <w:rPr>
          <w:sz w:val="22"/>
          <w:szCs w:val="22"/>
          <w:lang w:val="uk-UA"/>
        </w:rPr>
        <w:t>олог</w:t>
      </w:r>
      <w:proofErr w:type="spellEnd"/>
      <w:r w:rsidR="00767CAF" w:rsidRPr="00533F15">
        <w:rPr>
          <w:sz w:val="22"/>
          <w:szCs w:val="22"/>
        </w:rPr>
        <w:t>i</w:t>
      </w:r>
      <w:proofErr w:type="spellStart"/>
      <w:r w:rsidR="00767CAF" w:rsidRPr="00533F15">
        <w:rPr>
          <w:sz w:val="22"/>
          <w:szCs w:val="22"/>
          <w:lang w:val="uk-UA"/>
        </w:rPr>
        <w:t>чного</w:t>
      </w:r>
      <w:proofErr w:type="spellEnd"/>
      <w:r w:rsidR="00767CAF" w:rsidRPr="00533F15">
        <w:rPr>
          <w:sz w:val="22"/>
          <w:szCs w:val="22"/>
          <w:lang w:val="uk-UA"/>
        </w:rPr>
        <w:t xml:space="preserve"> в</w:t>
      </w:r>
      <w:r w:rsidR="00767CAF" w:rsidRPr="00533F15">
        <w:rPr>
          <w:sz w:val="22"/>
          <w:szCs w:val="22"/>
        </w:rPr>
        <w:t>i</w:t>
      </w:r>
      <w:proofErr w:type="spellStart"/>
      <w:r w:rsidR="00767CAF" w:rsidRPr="00533F15">
        <w:rPr>
          <w:sz w:val="22"/>
          <w:szCs w:val="22"/>
          <w:lang w:val="uk-UA"/>
        </w:rPr>
        <w:t>дд</w:t>
      </w:r>
      <w:proofErr w:type="spellEnd"/>
      <w:r w:rsidR="00767CAF" w:rsidRPr="00533F15">
        <w:rPr>
          <w:sz w:val="22"/>
          <w:szCs w:val="22"/>
        </w:rPr>
        <w:t>i</w:t>
      </w:r>
      <w:proofErr w:type="spellStart"/>
      <w:r w:rsidR="00767CAF" w:rsidRPr="00533F15">
        <w:rPr>
          <w:sz w:val="22"/>
          <w:szCs w:val="22"/>
          <w:lang w:val="uk-UA"/>
        </w:rPr>
        <w:t>лення</w:t>
      </w:r>
      <w:proofErr w:type="spellEnd"/>
      <w:r w:rsidR="00767CAF" w:rsidRPr="00533F15">
        <w:rPr>
          <w:sz w:val="22"/>
          <w:szCs w:val="22"/>
          <w:lang w:val="uk-UA"/>
        </w:rPr>
        <w:t xml:space="preserve"> над</w:t>
      </w:r>
      <w:r w:rsidR="00767CAF" w:rsidRPr="00533F15">
        <w:rPr>
          <w:sz w:val="22"/>
          <w:szCs w:val="22"/>
        </w:rPr>
        <w:t>i</w:t>
      </w:r>
      <w:r w:rsidR="00767CAF" w:rsidRPr="00533F15">
        <w:rPr>
          <w:sz w:val="22"/>
          <w:szCs w:val="22"/>
          <w:lang w:val="uk-UA"/>
        </w:rPr>
        <w:t>йшов хворий з г</w:t>
      </w:r>
      <w:r w:rsidR="00767CAF" w:rsidRPr="00533F15">
        <w:rPr>
          <w:sz w:val="22"/>
          <w:szCs w:val="22"/>
        </w:rPr>
        <w:t>i</w:t>
      </w:r>
      <w:proofErr w:type="spellStart"/>
      <w:r w:rsidR="00767CAF" w:rsidRPr="00533F15">
        <w:rPr>
          <w:sz w:val="22"/>
          <w:szCs w:val="22"/>
          <w:lang w:val="uk-UA"/>
        </w:rPr>
        <w:t>пертон</w:t>
      </w:r>
      <w:proofErr w:type="spellEnd"/>
      <w:r w:rsidR="00767CAF" w:rsidRPr="00533F15">
        <w:rPr>
          <w:sz w:val="22"/>
          <w:szCs w:val="22"/>
        </w:rPr>
        <w:t>i</w:t>
      </w:r>
      <w:proofErr w:type="spellStart"/>
      <w:r w:rsidR="00767CAF" w:rsidRPr="00533F15">
        <w:rPr>
          <w:sz w:val="22"/>
          <w:szCs w:val="22"/>
          <w:lang w:val="uk-UA"/>
        </w:rPr>
        <w:t>чною</w:t>
      </w:r>
      <w:proofErr w:type="spellEnd"/>
      <w:r w:rsidR="00767CAF" w:rsidRPr="00533F15">
        <w:rPr>
          <w:sz w:val="22"/>
          <w:szCs w:val="22"/>
          <w:lang w:val="uk-UA"/>
        </w:rPr>
        <w:t xml:space="preserve"> хворобою. </w:t>
      </w:r>
      <w:r w:rsidR="00767CAF" w:rsidRPr="00533F15">
        <w:rPr>
          <w:sz w:val="22"/>
          <w:szCs w:val="22"/>
        </w:rPr>
        <w:t xml:space="preserve">Для </w:t>
      </w:r>
      <w:proofErr w:type="spellStart"/>
      <w:r w:rsidR="00767CAF" w:rsidRPr="00533F15">
        <w:rPr>
          <w:sz w:val="22"/>
          <w:szCs w:val="22"/>
        </w:rPr>
        <w:t>зниження</w:t>
      </w:r>
      <w:proofErr w:type="spellEnd"/>
      <w:r w:rsidR="00767CAF" w:rsidRPr="00533F15">
        <w:rPr>
          <w:sz w:val="22"/>
          <w:szCs w:val="22"/>
        </w:rPr>
        <w:t xml:space="preserve"> </w:t>
      </w:r>
      <w:proofErr w:type="spellStart"/>
      <w:r w:rsidR="00767CAF" w:rsidRPr="00533F15">
        <w:rPr>
          <w:sz w:val="22"/>
          <w:szCs w:val="22"/>
        </w:rPr>
        <w:t>артерiального</w:t>
      </w:r>
      <w:proofErr w:type="spellEnd"/>
      <w:r w:rsidR="00767CAF" w:rsidRPr="00533F15">
        <w:rPr>
          <w:sz w:val="22"/>
          <w:szCs w:val="22"/>
        </w:rPr>
        <w:t xml:space="preserve"> </w:t>
      </w:r>
      <w:proofErr w:type="spellStart"/>
      <w:r w:rsidR="00767CAF" w:rsidRPr="00533F15">
        <w:rPr>
          <w:sz w:val="22"/>
          <w:szCs w:val="22"/>
        </w:rPr>
        <w:t>тиску</w:t>
      </w:r>
      <w:proofErr w:type="spellEnd"/>
      <w:r w:rsidR="00767CAF" w:rsidRPr="00533F15">
        <w:rPr>
          <w:sz w:val="22"/>
          <w:szCs w:val="22"/>
        </w:rPr>
        <w:t xml:space="preserve"> </w:t>
      </w:r>
      <w:proofErr w:type="spellStart"/>
      <w:r w:rsidR="00767CAF" w:rsidRPr="00533F15">
        <w:rPr>
          <w:sz w:val="22"/>
          <w:szCs w:val="22"/>
        </w:rPr>
        <w:t>лiкар</w:t>
      </w:r>
      <w:proofErr w:type="spellEnd"/>
      <w:r w:rsidR="00767CAF" w:rsidRPr="00533F15">
        <w:rPr>
          <w:sz w:val="22"/>
          <w:szCs w:val="22"/>
        </w:rPr>
        <w:t xml:space="preserve"> </w:t>
      </w:r>
      <w:proofErr w:type="spellStart"/>
      <w:r w:rsidR="00767CAF" w:rsidRPr="00533F15">
        <w:rPr>
          <w:sz w:val="22"/>
          <w:szCs w:val="22"/>
        </w:rPr>
        <w:t>призначив</w:t>
      </w:r>
      <w:proofErr w:type="spellEnd"/>
      <w:r w:rsidR="00767CAF" w:rsidRPr="00533F15">
        <w:rPr>
          <w:sz w:val="22"/>
          <w:szCs w:val="22"/>
        </w:rPr>
        <w:t xml:space="preserve"> </w:t>
      </w:r>
      <w:proofErr w:type="spellStart"/>
      <w:r w:rsidR="00767CAF" w:rsidRPr="00533F15">
        <w:rPr>
          <w:sz w:val="22"/>
          <w:szCs w:val="22"/>
        </w:rPr>
        <w:t>лiкарський</w:t>
      </w:r>
      <w:proofErr w:type="spellEnd"/>
      <w:r w:rsidR="00767CAF" w:rsidRPr="00533F15">
        <w:rPr>
          <w:sz w:val="22"/>
          <w:szCs w:val="22"/>
        </w:rPr>
        <w:t xml:space="preserve"> </w:t>
      </w:r>
      <w:proofErr w:type="spellStart"/>
      <w:r w:rsidR="00767CAF" w:rsidRPr="00533F15">
        <w:rPr>
          <w:sz w:val="22"/>
          <w:szCs w:val="22"/>
        </w:rPr>
        <w:t>засiб</w:t>
      </w:r>
      <w:proofErr w:type="spellEnd"/>
      <w:r w:rsidR="00767CAF" w:rsidRPr="00533F15">
        <w:rPr>
          <w:sz w:val="22"/>
          <w:szCs w:val="22"/>
        </w:rPr>
        <w:t xml:space="preserve">, </w:t>
      </w:r>
      <w:proofErr w:type="spellStart"/>
      <w:r w:rsidR="00767CAF" w:rsidRPr="00533F15">
        <w:rPr>
          <w:sz w:val="22"/>
          <w:szCs w:val="22"/>
        </w:rPr>
        <w:t>що</w:t>
      </w:r>
      <w:proofErr w:type="spellEnd"/>
      <w:r w:rsidR="00767CAF" w:rsidRPr="00533F15">
        <w:rPr>
          <w:sz w:val="22"/>
          <w:szCs w:val="22"/>
        </w:rPr>
        <w:t xml:space="preserve"> </w:t>
      </w:r>
      <w:proofErr w:type="spellStart"/>
      <w:r w:rsidR="00767CAF" w:rsidRPr="00533F15">
        <w:rPr>
          <w:sz w:val="22"/>
          <w:szCs w:val="22"/>
        </w:rPr>
        <w:t>блокує</w:t>
      </w:r>
      <w:proofErr w:type="spellEnd"/>
      <w:r w:rsidR="00767CAF" w:rsidRPr="00533F15">
        <w:rPr>
          <w:sz w:val="22"/>
          <w:szCs w:val="22"/>
        </w:rPr>
        <w:t xml:space="preserve"> β1 та β2-адренорецептори. </w:t>
      </w:r>
      <w:proofErr w:type="spellStart"/>
      <w:r w:rsidR="00767CAF" w:rsidRPr="00533F15">
        <w:rPr>
          <w:sz w:val="22"/>
          <w:szCs w:val="22"/>
        </w:rPr>
        <w:t>Назвiть</w:t>
      </w:r>
      <w:proofErr w:type="spellEnd"/>
      <w:r w:rsidR="00767CAF" w:rsidRPr="00533F15">
        <w:rPr>
          <w:sz w:val="22"/>
          <w:szCs w:val="22"/>
        </w:rPr>
        <w:t xml:space="preserve"> </w:t>
      </w:r>
      <w:proofErr w:type="spellStart"/>
      <w:r w:rsidR="00767CAF" w:rsidRPr="00533F15">
        <w:rPr>
          <w:sz w:val="22"/>
          <w:szCs w:val="22"/>
        </w:rPr>
        <w:t>цей</w:t>
      </w:r>
      <w:proofErr w:type="spellEnd"/>
      <w:r w:rsidR="00767CAF" w:rsidRPr="00533F15">
        <w:rPr>
          <w:sz w:val="22"/>
          <w:szCs w:val="22"/>
        </w:rPr>
        <w:t xml:space="preserve"> </w:t>
      </w:r>
      <w:proofErr w:type="spellStart"/>
      <w:r w:rsidR="00767CAF" w:rsidRPr="00533F15">
        <w:rPr>
          <w:sz w:val="22"/>
          <w:szCs w:val="22"/>
        </w:rPr>
        <w:t>лiкарський</w:t>
      </w:r>
      <w:proofErr w:type="spellEnd"/>
      <w:r w:rsidR="00767CAF" w:rsidRPr="00533F15">
        <w:rPr>
          <w:sz w:val="22"/>
          <w:szCs w:val="22"/>
        </w:rPr>
        <w:t xml:space="preserve"> </w:t>
      </w:r>
      <w:proofErr w:type="spellStart"/>
      <w:r w:rsidR="00767CAF" w:rsidRPr="00533F15">
        <w:rPr>
          <w:sz w:val="22"/>
          <w:szCs w:val="22"/>
        </w:rPr>
        <w:t>засiб</w:t>
      </w:r>
      <w:proofErr w:type="spellEnd"/>
      <w:r w:rsidR="00767CAF" w:rsidRPr="00533F15">
        <w:rPr>
          <w:sz w:val="22"/>
          <w:szCs w:val="22"/>
        </w:rPr>
        <w:t>:</w:t>
      </w:r>
    </w:p>
    <w:p w14:paraId="4258C8B4" w14:textId="77777777" w:rsidR="00767CAF" w:rsidRPr="00533F15" w:rsidRDefault="00767CAF" w:rsidP="00BF798D">
      <w:pPr>
        <w:pStyle w:val="a5"/>
        <w:numPr>
          <w:ilvl w:val="0"/>
          <w:numId w:val="283"/>
        </w:numPr>
        <w:tabs>
          <w:tab w:val="left" w:pos="567"/>
        </w:tabs>
        <w:rPr>
          <w:sz w:val="22"/>
          <w:szCs w:val="22"/>
        </w:rPr>
      </w:pPr>
      <w:proofErr w:type="spellStart"/>
      <w:r w:rsidRPr="00533F15">
        <w:rPr>
          <w:sz w:val="22"/>
          <w:szCs w:val="22"/>
        </w:rPr>
        <w:t>Анаприлiн</w:t>
      </w:r>
      <w:proofErr w:type="spellEnd"/>
    </w:p>
    <w:p w14:paraId="63188B1D" w14:textId="77777777" w:rsidR="00767CAF" w:rsidRPr="00533F15" w:rsidRDefault="00767CAF" w:rsidP="00BF798D">
      <w:pPr>
        <w:pStyle w:val="a5"/>
        <w:numPr>
          <w:ilvl w:val="0"/>
          <w:numId w:val="283"/>
        </w:numPr>
        <w:tabs>
          <w:tab w:val="left" w:pos="567"/>
        </w:tabs>
        <w:rPr>
          <w:sz w:val="22"/>
          <w:szCs w:val="22"/>
        </w:rPr>
      </w:pPr>
      <w:proofErr w:type="spellStart"/>
      <w:r w:rsidRPr="00533F15">
        <w:rPr>
          <w:sz w:val="22"/>
          <w:szCs w:val="22"/>
        </w:rPr>
        <w:t>Прозерин</w:t>
      </w:r>
      <w:proofErr w:type="spellEnd"/>
    </w:p>
    <w:p w14:paraId="3F9DBCB0" w14:textId="77777777" w:rsidR="00767CAF" w:rsidRPr="00533F15" w:rsidRDefault="00767CAF" w:rsidP="00BF798D">
      <w:pPr>
        <w:pStyle w:val="a5"/>
        <w:numPr>
          <w:ilvl w:val="0"/>
          <w:numId w:val="283"/>
        </w:numPr>
        <w:tabs>
          <w:tab w:val="left" w:pos="567"/>
        </w:tabs>
        <w:rPr>
          <w:sz w:val="22"/>
          <w:szCs w:val="22"/>
        </w:rPr>
      </w:pPr>
      <w:r w:rsidRPr="00533F15">
        <w:rPr>
          <w:sz w:val="22"/>
          <w:szCs w:val="22"/>
        </w:rPr>
        <w:t>Целекоксиб</w:t>
      </w:r>
    </w:p>
    <w:p w14:paraId="215C8E05" w14:textId="77777777" w:rsidR="00767CAF" w:rsidRPr="00533F15" w:rsidRDefault="00767CAF" w:rsidP="00BF798D">
      <w:pPr>
        <w:pStyle w:val="a5"/>
        <w:numPr>
          <w:ilvl w:val="0"/>
          <w:numId w:val="283"/>
        </w:numPr>
        <w:tabs>
          <w:tab w:val="left" w:pos="567"/>
        </w:tabs>
        <w:rPr>
          <w:sz w:val="22"/>
          <w:szCs w:val="22"/>
        </w:rPr>
      </w:pPr>
      <w:proofErr w:type="spellStart"/>
      <w:r w:rsidRPr="00533F15">
        <w:rPr>
          <w:sz w:val="22"/>
          <w:szCs w:val="22"/>
        </w:rPr>
        <w:t>Преднiзолон</w:t>
      </w:r>
      <w:proofErr w:type="spellEnd"/>
    </w:p>
    <w:p w14:paraId="76C126BC" w14:textId="77777777" w:rsidR="00767CAF" w:rsidRPr="00533F15" w:rsidRDefault="00767CAF" w:rsidP="00BF798D">
      <w:pPr>
        <w:pStyle w:val="a5"/>
        <w:numPr>
          <w:ilvl w:val="0"/>
          <w:numId w:val="283"/>
        </w:numPr>
        <w:tabs>
          <w:tab w:val="left" w:pos="567"/>
        </w:tabs>
        <w:rPr>
          <w:sz w:val="22"/>
          <w:szCs w:val="22"/>
        </w:rPr>
      </w:pPr>
      <w:proofErr w:type="spellStart"/>
      <w:r w:rsidRPr="00533F15">
        <w:rPr>
          <w:sz w:val="22"/>
          <w:szCs w:val="22"/>
        </w:rPr>
        <w:t>Iндометацин</w:t>
      </w:r>
      <w:proofErr w:type="spellEnd"/>
    </w:p>
    <w:p w14:paraId="6AF80117" w14:textId="77777777" w:rsidR="00BA705C" w:rsidRPr="00533F15" w:rsidRDefault="00AD3723" w:rsidP="00AD3723">
      <w:pPr>
        <w:pStyle w:val="a5"/>
        <w:tabs>
          <w:tab w:val="left" w:pos="567"/>
        </w:tabs>
        <w:ind w:left="0"/>
        <w:rPr>
          <w:sz w:val="22"/>
          <w:szCs w:val="22"/>
        </w:rPr>
      </w:pPr>
      <w:r w:rsidRPr="00533F15">
        <w:rPr>
          <w:sz w:val="22"/>
          <w:szCs w:val="22"/>
        </w:rPr>
        <w:t xml:space="preserve">3.  </w:t>
      </w:r>
      <w:proofErr w:type="spellStart"/>
      <w:r w:rsidR="00BA705C" w:rsidRPr="00533F15">
        <w:rPr>
          <w:sz w:val="22"/>
          <w:szCs w:val="22"/>
        </w:rPr>
        <w:t>Назвiть</w:t>
      </w:r>
      <w:proofErr w:type="spellEnd"/>
      <w:r w:rsidR="00BA705C" w:rsidRPr="00533F15">
        <w:rPr>
          <w:sz w:val="22"/>
          <w:szCs w:val="22"/>
        </w:rPr>
        <w:t xml:space="preserve"> </w:t>
      </w:r>
      <w:proofErr w:type="spellStart"/>
      <w:r w:rsidR="00BA705C" w:rsidRPr="00533F15">
        <w:rPr>
          <w:sz w:val="22"/>
          <w:szCs w:val="22"/>
        </w:rPr>
        <w:t>групу</w:t>
      </w:r>
      <w:proofErr w:type="spellEnd"/>
      <w:r w:rsidR="00BA705C" w:rsidRPr="00533F15">
        <w:rPr>
          <w:sz w:val="22"/>
          <w:szCs w:val="22"/>
        </w:rPr>
        <w:t xml:space="preserve"> </w:t>
      </w:r>
      <w:proofErr w:type="spellStart"/>
      <w:r w:rsidR="00BA705C" w:rsidRPr="00533F15">
        <w:rPr>
          <w:sz w:val="22"/>
          <w:szCs w:val="22"/>
        </w:rPr>
        <w:t>препаратiв</w:t>
      </w:r>
      <w:proofErr w:type="spellEnd"/>
      <w:r w:rsidR="00BA705C" w:rsidRPr="00533F15">
        <w:rPr>
          <w:sz w:val="22"/>
          <w:szCs w:val="22"/>
        </w:rPr>
        <w:t xml:space="preserve">, </w:t>
      </w:r>
      <w:proofErr w:type="spellStart"/>
      <w:r w:rsidR="00BA705C" w:rsidRPr="00533F15">
        <w:rPr>
          <w:sz w:val="22"/>
          <w:szCs w:val="22"/>
        </w:rPr>
        <w:t>що</w:t>
      </w:r>
      <w:proofErr w:type="spellEnd"/>
      <w:r w:rsidR="00BA705C" w:rsidRPr="00533F15">
        <w:rPr>
          <w:sz w:val="22"/>
          <w:szCs w:val="22"/>
        </w:rPr>
        <w:t xml:space="preserve"> </w:t>
      </w:r>
      <w:proofErr w:type="spellStart"/>
      <w:r w:rsidR="00BA705C" w:rsidRPr="00533F15">
        <w:rPr>
          <w:sz w:val="22"/>
          <w:szCs w:val="22"/>
        </w:rPr>
        <w:t>зменшують</w:t>
      </w:r>
      <w:proofErr w:type="spellEnd"/>
      <w:r w:rsidR="00BA705C" w:rsidRPr="00533F15">
        <w:rPr>
          <w:sz w:val="22"/>
          <w:szCs w:val="22"/>
        </w:rPr>
        <w:t xml:space="preserve"> потребу </w:t>
      </w:r>
      <w:proofErr w:type="spellStart"/>
      <w:r w:rsidR="00BA705C" w:rsidRPr="00533F15">
        <w:rPr>
          <w:sz w:val="22"/>
          <w:szCs w:val="22"/>
        </w:rPr>
        <w:t>мiокарду</w:t>
      </w:r>
      <w:proofErr w:type="spellEnd"/>
      <w:r w:rsidR="00BA705C" w:rsidRPr="00533F15">
        <w:rPr>
          <w:sz w:val="22"/>
          <w:szCs w:val="22"/>
        </w:rPr>
        <w:t xml:space="preserve"> в </w:t>
      </w:r>
      <w:proofErr w:type="spellStart"/>
      <w:r w:rsidR="00BA705C" w:rsidRPr="00533F15">
        <w:rPr>
          <w:sz w:val="22"/>
          <w:szCs w:val="22"/>
        </w:rPr>
        <w:t>киснi</w:t>
      </w:r>
      <w:proofErr w:type="spellEnd"/>
      <w:r w:rsidR="00BA705C" w:rsidRPr="00533F15">
        <w:rPr>
          <w:sz w:val="22"/>
          <w:szCs w:val="22"/>
        </w:rPr>
        <w:t xml:space="preserve">, </w:t>
      </w:r>
      <w:proofErr w:type="spellStart"/>
      <w:r w:rsidR="00BA705C" w:rsidRPr="00533F15">
        <w:rPr>
          <w:sz w:val="22"/>
          <w:szCs w:val="22"/>
        </w:rPr>
        <w:t>зменшують</w:t>
      </w:r>
      <w:proofErr w:type="spellEnd"/>
      <w:r w:rsidR="00BA705C" w:rsidRPr="00533F15">
        <w:rPr>
          <w:sz w:val="22"/>
          <w:szCs w:val="22"/>
        </w:rPr>
        <w:t xml:space="preserve"> силу </w:t>
      </w:r>
      <w:proofErr w:type="spellStart"/>
      <w:r w:rsidR="00BA705C" w:rsidRPr="00533F15">
        <w:rPr>
          <w:sz w:val="22"/>
          <w:szCs w:val="22"/>
        </w:rPr>
        <w:t>серцевих</w:t>
      </w:r>
      <w:proofErr w:type="spellEnd"/>
      <w:r w:rsidR="00BA705C" w:rsidRPr="00533F15">
        <w:rPr>
          <w:sz w:val="22"/>
          <w:szCs w:val="22"/>
        </w:rPr>
        <w:t xml:space="preserve"> </w:t>
      </w:r>
      <w:proofErr w:type="spellStart"/>
      <w:r w:rsidR="00BA705C" w:rsidRPr="00533F15">
        <w:rPr>
          <w:sz w:val="22"/>
          <w:szCs w:val="22"/>
        </w:rPr>
        <w:t>скорочень</w:t>
      </w:r>
      <w:proofErr w:type="spellEnd"/>
      <w:r w:rsidR="00BA705C" w:rsidRPr="00533F15">
        <w:rPr>
          <w:sz w:val="22"/>
          <w:szCs w:val="22"/>
        </w:rPr>
        <w:t xml:space="preserve"> та </w:t>
      </w:r>
      <w:proofErr w:type="spellStart"/>
      <w:r w:rsidR="00BA705C" w:rsidRPr="00533F15">
        <w:rPr>
          <w:sz w:val="22"/>
          <w:szCs w:val="22"/>
        </w:rPr>
        <w:t>гальмують</w:t>
      </w:r>
      <w:proofErr w:type="spellEnd"/>
      <w:r w:rsidR="00BA705C" w:rsidRPr="00533F15">
        <w:rPr>
          <w:sz w:val="22"/>
          <w:szCs w:val="22"/>
        </w:rPr>
        <w:t xml:space="preserve"> </w:t>
      </w:r>
      <w:proofErr w:type="spellStart"/>
      <w:r w:rsidR="00BA705C" w:rsidRPr="00533F15">
        <w:rPr>
          <w:sz w:val="22"/>
          <w:szCs w:val="22"/>
        </w:rPr>
        <w:t>лiполiз</w:t>
      </w:r>
      <w:proofErr w:type="spellEnd"/>
      <w:r w:rsidR="00BA705C" w:rsidRPr="00533F15">
        <w:rPr>
          <w:sz w:val="22"/>
          <w:szCs w:val="22"/>
        </w:rPr>
        <w:t>:</w:t>
      </w:r>
    </w:p>
    <w:p w14:paraId="474EC6DE" w14:textId="77777777" w:rsidR="00BA705C" w:rsidRPr="00533F15" w:rsidRDefault="00BA705C" w:rsidP="00BF798D">
      <w:pPr>
        <w:pStyle w:val="a5"/>
        <w:numPr>
          <w:ilvl w:val="0"/>
          <w:numId w:val="284"/>
        </w:numPr>
        <w:tabs>
          <w:tab w:val="left" w:pos="567"/>
        </w:tabs>
        <w:rPr>
          <w:sz w:val="22"/>
          <w:szCs w:val="22"/>
        </w:rPr>
      </w:pPr>
      <w:r w:rsidRPr="00533F15">
        <w:rPr>
          <w:sz w:val="22"/>
          <w:szCs w:val="22"/>
        </w:rPr>
        <w:t>α-</w:t>
      </w:r>
      <w:proofErr w:type="spellStart"/>
      <w:r w:rsidRPr="00533F15">
        <w:rPr>
          <w:sz w:val="22"/>
          <w:szCs w:val="22"/>
        </w:rPr>
        <w:t>адреноблокатори</w:t>
      </w:r>
      <w:proofErr w:type="spellEnd"/>
    </w:p>
    <w:p w14:paraId="343001B3" w14:textId="77777777" w:rsidR="00AD3723" w:rsidRPr="00533F15" w:rsidRDefault="00BA705C" w:rsidP="00BF798D">
      <w:pPr>
        <w:pStyle w:val="a5"/>
        <w:numPr>
          <w:ilvl w:val="0"/>
          <w:numId w:val="284"/>
        </w:numPr>
        <w:tabs>
          <w:tab w:val="left" w:pos="567"/>
        </w:tabs>
        <w:rPr>
          <w:sz w:val="22"/>
          <w:szCs w:val="22"/>
        </w:rPr>
      </w:pPr>
      <w:proofErr w:type="spellStart"/>
      <w:r w:rsidRPr="00533F15">
        <w:rPr>
          <w:sz w:val="22"/>
          <w:szCs w:val="22"/>
        </w:rPr>
        <w:t>Симпатолiтики</w:t>
      </w:r>
      <w:proofErr w:type="spellEnd"/>
      <w:r w:rsidR="00AD3723" w:rsidRPr="00533F15">
        <w:rPr>
          <w:sz w:val="22"/>
          <w:szCs w:val="22"/>
        </w:rPr>
        <w:t xml:space="preserve"> </w:t>
      </w:r>
    </w:p>
    <w:p w14:paraId="30BDFBB5" w14:textId="77777777" w:rsidR="00BA705C" w:rsidRPr="00533F15" w:rsidRDefault="00AD3723" w:rsidP="00BF798D">
      <w:pPr>
        <w:pStyle w:val="a5"/>
        <w:numPr>
          <w:ilvl w:val="0"/>
          <w:numId w:val="284"/>
        </w:numPr>
        <w:tabs>
          <w:tab w:val="left" w:pos="567"/>
        </w:tabs>
        <w:rPr>
          <w:sz w:val="22"/>
          <w:szCs w:val="22"/>
        </w:rPr>
      </w:pPr>
      <w:r w:rsidRPr="00533F15">
        <w:rPr>
          <w:sz w:val="22"/>
          <w:szCs w:val="22"/>
        </w:rPr>
        <w:t>β-</w:t>
      </w:r>
      <w:proofErr w:type="spellStart"/>
      <w:r w:rsidRPr="00533F15">
        <w:rPr>
          <w:sz w:val="22"/>
          <w:szCs w:val="22"/>
        </w:rPr>
        <w:t>адреноблокатори</w:t>
      </w:r>
      <w:proofErr w:type="spellEnd"/>
    </w:p>
    <w:p w14:paraId="036E13C4" w14:textId="77777777" w:rsidR="00BA705C" w:rsidRPr="00533F15" w:rsidRDefault="00BA705C" w:rsidP="00BF798D">
      <w:pPr>
        <w:pStyle w:val="a5"/>
        <w:numPr>
          <w:ilvl w:val="0"/>
          <w:numId w:val="284"/>
        </w:numPr>
        <w:tabs>
          <w:tab w:val="left" w:pos="567"/>
        </w:tabs>
        <w:rPr>
          <w:sz w:val="22"/>
          <w:szCs w:val="22"/>
        </w:rPr>
      </w:pPr>
      <w:proofErr w:type="spellStart"/>
      <w:r w:rsidRPr="00533F15">
        <w:rPr>
          <w:sz w:val="22"/>
          <w:szCs w:val="22"/>
        </w:rPr>
        <w:t>Селективнi</w:t>
      </w:r>
      <w:proofErr w:type="spellEnd"/>
      <w:r w:rsidRPr="00533F15">
        <w:rPr>
          <w:sz w:val="22"/>
          <w:szCs w:val="22"/>
        </w:rPr>
        <w:t xml:space="preserve"> β-</w:t>
      </w:r>
      <w:proofErr w:type="spellStart"/>
      <w:r w:rsidRPr="00533F15">
        <w:rPr>
          <w:sz w:val="22"/>
          <w:szCs w:val="22"/>
        </w:rPr>
        <w:t>адреномiметики</w:t>
      </w:r>
      <w:proofErr w:type="spellEnd"/>
    </w:p>
    <w:p w14:paraId="30F904D8" w14:textId="77777777" w:rsidR="00BA705C" w:rsidRPr="00533F15" w:rsidRDefault="00BA705C" w:rsidP="00BF798D">
      <w:pPr>
        <w:pStyle w:val="a5"/>
        <w:numPr>
          <w:ilvl w:val="0"/>
          <w:numId w:val="284"/>
        </w:numPr>
        <w:tabs>
          <w:tab w:val="left" w:pos="567"/>
        </w:tabs>
        <w:rPr>
          <w:sz w:val="22"/>
          <w:szCs w:val="22"/>
        </w:rPr>
      </w:pPr>
      <w:r w:rsidRPr="00533F15">
        <w:rPr>
          <w:sz w:val="22"/>
          <w:szCs w:val="22"/>
        </w:rPr>
        <w:t>α-</w:t>
      </w:r>
      <w:proofErr w:type="spellStart"/>
      <w:r w:rsidRPr="00533F15">
        <w:rPr>
          <w:sz w:val="22"/>
          <w:szCs w:val="22"/>
        </w:rPr>
        <w:t>адреномiметики</w:t>
      </w:r>
      <w:proofErr w:type="spellEnd"/>
    </w:p>
    <w:p w14:paraId="5C3BA69D" w14:textId="77777777" w:rsidR="00426CBA" w:rsidRPr="00533F15" w:rsidRDefault="00021B5D" w:rsidP="00021B5D">
      <w:pPr>
        <w:widowControl w:val="0"/>
        <w:tabs>
          <w:tab w:val="left" w:pos="90"/>
          <w:tab w:val="left" w:pos="567"/>
        </w:tabs>
        <w:spacing w:after="0" w:line="240" w:lineRule="exact"/>
        <w:jc w:val="both"/>
        <w:rPr>
          <w:rFonts w:ascii="Times New Roman" w:hAnsi="Times New Roman" w:cs="Times New Roman"/>
          <w:snapToGrid w:val="0"/>
          <w:color w:val="000000"/>
          <w:lang w:val="uk-UA"/>
        </w:rPr>
      </w:pPr>
      <w:r w:rsidRPr="00533F15">
        <w:rPr>
          <w:rFonts w:ascii="Times New Roman" w:hAnsi="Times New Roman" w:cs="Times New Roman"/>
          <w:snapToGrid w:val="0"/>
          <w:color w:val="000000"/>
          <w:lang w:val="ru-RU"/>
        </w:rPr>
        <w:t xml:space="preserve">4.  </w:t>
      </w:r>
      <w:r w:rsidR="00426CBA" w:rsidRPr="00533F15">
        <w:rPr>
          <w:rFonts w:ascii="Times New Roman" w:hAnsi="Times New Roman" w:cs="Times New Roman"/>
          <w:snapToGrid w:val="0"/>
          <w:color w:val="000000"/>
          <w:lang w:val="uk-UA"/>
        </w:rPr>
        <w:t>Після припинення вживання морфіну за умов його тривалого застосування виникають тяжкі психічні, неврологічні і соматичні порушення. Як називається цей стан?</w:t>
      </w:r>
    </w:p>
    <w:p w14:paraId="7773AE32" w14:textId="77777777" w:rsidR="00426CBA" w:rsidRPr="00533F15" w:rsidRDefault="00426CBA" w:rsidP="00BF798D">
      <w:pPr>
        <w:pStyle w:val="a5"/>
        <w:numPr>
          <w:ilvl w:val="0"/>
          <w:numId w:val="285"/>
        </w:numPr>
        <w:tabs>
          <w:tab w:val="left" w:pos="567"/>
        </w:tabs>
        <w:autoSpaceDE w:val="0"/>
        <w:autoSpaceDN w:val="0"/>
        <w:adjustRightInd w:val="0"/>
        <w:spacing w:line="200" w:lineRule="exact"/>
        <w:jc w:val="both"/>
        <w:rPr>
          <w:sz w:val="22"/>
          <w:szCs w:val="22"/>
          <w:lang w:val="uk-UA"/>
        </w:rPr>
      </w:pPr>
      <w:r w:rsidRPr="00533F15">
        <w:rPr>
          <w:sz w:val="22"/>
          <w:szCs w:val="22"/>
          <w:lang w:val="uk-UA"/>
        </w:rPr>
        <w:t>Ідіосинкразія</w:t>
      </w:r>
    </w:p>
    <w:p w14:paraId="2BEEBA36" w14:textId="77777777" w:rsidR="00426CBA" w:rsidRPr="00533F15" w:rsidRDefault="00426CBA" w:rsidP="00BF798D">
      <w:pPr>
        <w:pStyle w:val="a5"/>
        <w:numPr>
          <w:ilvl w:val="0"/>
          <w:numId w:val="285"/>
        </w:numPr>
        <w:tabs>
          <w:tab w:val="left" w:pos="567"/>
        </w:tabs>
        <w:autoSpaceDE w:val="0"/>
        <w:autoSpaceDN w:val="0"/>
        <w:adjustRightInd w:val="0"/>
        <w:spacing w:line="200" w:lineRule="exact"/>
        <w:jc w:val="both"/>
        <w:rPr>
          <w:sz w:val="22"/>
          <w:szCs w:val="22"/>
          <w:lang w:val="uk-UA"/>
        </w:rPr>
      </w:pPr>
      <w:r w:rsidRPr="00533F15">
        <w:rPr>
          <w:sz w:val="22"/>
          <w:szCs w:val="22"/>
          <w:lang w:val="uk-UA"/>
        </w:rPr>
        <w:t>Кумуляція</w:t>
      </w:r>
    </w:p>
    <w:p w14:paraId="006A81D0" w14:textId="77777777" w:rsidR="00426CBA" w:rsidRPr="00533F15" w:rsidRDefault="00426CBA" w:rsidP="00BF798D">
      <w:pPr>
        <w:pStyle w:val="a5"/>
        <w:numPr>
          <w:ilvl w:val="0"/>
          <w:numId w:val="285"/>
        </w:numPr>
        <w:tabs>
          <w:tab w:val="left" w:pos="567"/>
        </w:tabs>
        <w:autoSpaceDE w:val="0"/>
        <w:autoSpaceDN w:val="0"/>
        <w:adjustRightInd w:val="0"/>
        <w:spacing w:line="200" w:lineRule="exact"/>
        <w:jc w:val="both"/>
        <w:rPr>
          <w:sz w:val="22"/>
          <w:szCs w:val="22"/>
          <w:lang w:val="uk-UA"/>
        </w:rPr>
      </w:pPr>
      <w:r w:rsidRPr="00533F15">
        <w:rPr>
          <w:sz w:val="22"/>
          <w:szCs w:val="22"/>
          <w:lang w:val="uk-UA"/>
        </w:rPr>
        <w:t>Сенсибілізація</w:t>
      </w:r>
    </w:p>
    <w:p w14:paraId="1102B406" w14:textId="77777777" w:rsidR="00021B5D" w:rsidRPr="00533F15" w:rsidRDefault="00021B5D" w:rsidP="00BF798D">
      <w:pPr>
        <w:pStyle w:val="a5"/>
        <w:numPr>
          <w:ilvl w:val="0"/>
          <w:numId w:val="285"/>
        </w:numPr>
        <w:tabs>
          <w:tab w:val="left" w:pos="567"/>
        </w:tabs>
        <w:autoSpaceDE w:val="0"/>
        <w:autoSpaceDN w:val="0"/>
        <w:adjustRightInd w:val="0"/>
        <w:spacing w:line="200" w:lineRule="exact"/>
        <w:jc w:val="both"/>
        <w:rPr>
          <w:sz w:val="22"/>
          <w:szCs w:val="22"/>
          <w:lang w:val="uk-UA"/>
        </w:rPr>
      </w:pPr>
      <w:r w:rsidRPr="00533F15">
        <w:rPr>
          <w:sz w:val="22"/>
          <w:szCs w:val="22"/>
          <w:lang w:val="uk-UA"/>
        </w:rPr>
        <w:t>Абстиненція</w:t>
      </w:r>
    </w:p>
    <w:p w14:paraId="2FC10B25" w14:textId="77777777" w:rsidR="00426CBA" w:rsidRPr="00533F15" w:rsidRDefault="00021B5D" w:rsidP="00BF798D">
      <w:pPr>
        <w:pStyle w:val="a5"/>
        <w:numPr>
          <w:ilvl w:val="0"/>
          <w:numId w:val="285"/>
        </w:numPr>
        <w:tabs>
          <w:tab w:val="left" w:pos="567"/>
        </w:tabs>
        <w:autoSpaceDE w:val="0"/>
        <w:autoSpaceDN w:val="0"/>
        <w:adjustRightInd w:val="0"/>
        <w:spacing w:line="200" w:lineRule="exact"/>
        <w:jc w:val="both"/>
        <w:rPr>
          <w:sz w:val="22"/>
          <w:szCs w:val="22"/>
          <w:lang w:val="uk-UA"/>
        </w:rPr>
      </w:pPr>
      <w:r w:rsidRPr="00533F15">
        <w:rPr>
          <w:sz w:val="22"/>
          <w:szCs w:val="22"/>
          <w:lang w:val="uk-UA"/>
        </w:rPr>
        <w:t>Толерантність</w:t>
      </w:r>
    </w:p>
    <w:p w14:paraId="1BD55BEE" w14:textId="77777777" w:rsidR="00426CBA" w:rsidRPr="00533F15" w:rsidRDefault="00426CBA" w:rsidP="00426CBA">
      <w:pPr>
        <w:spacing w:line="240" w:lineRule="exact"/>
        <w:ind w:left="426" w:right="-1"/>
        <w:jc w:val="both"/>
        <w:rPr>
          <w:rFonts w:ascii="Times New Roman" w:hAnsi="Times New Roman" w:cs="Times New Roman"/>
          <w:b/>
          <w:bCs/>
          <w:snapToGrid w:val="0"/>
          <w:lang w:val="uk-UA"/>
        </w:rPr>
      </w:pPr>
    </w:p>
    <w:p w14:paraId="63346E3F" w14:textId="77777777" w:rsidR="00426CBA" w:rsidRPr="00533F15" w:rsidRDefault="00426CBA" w:rsidP="00426CBA">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6D765298" w14:textId="77777777" w:rsidR="00426CBA" w:rsidRPr="00533F15" w:rsidRDefault="00426CBA" w:rsidP="00BF798D">
      <w:pPr>
        <w:numPr>
          <w:ilvl w:val="0"/>
          <w:numId w:val="90"/>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діагностики </w:t>
      </w:r>
      <w:proofErr w:type="spellStart"/>
      <w:r w:rsidRPr="00533F15">
        <w:rPr>
          <w:rFonts w:ascii="Times New Roman" w:eastAsia="Times New Roman" w:hAnsi="Times New Roman" w:cs="Times New Roman"/>
          <w:lang w:val="uk-UA" w:eastAsia="ru-RU"/>
        </w:rPr>
        <w:t>феохромоцитоми</w:t>
      </w:r>
      <w:proofErr w:type="spellEnd"/>
      <w:r w:rsidRPr="00533F15">
        <w:rPr>
          <w:rFonts w:ascii="Times New Roman" w:eastAsia="Times New Roman" w:hAnsi="Times New Roman" w:cs="Times New Roman"/>
          <w:lang w:val="uk-UA" w:eastAsia="ru-RU"/>
        </w:rPr>
        <w:t>;</w:t>
      </w:r>
    </w:p>
    <w:p w14:paraId="6F4B825C" w14:textId="77777777" w:rsidR="00426CBA" w:rsidRPr="00533F15" w:rsidRDefault="00426CBA" w:rsidP="00BF798D">
      <w:pPr>
        <w:numPr>
          <w:ilvl w:val="0"/>
          <w:numId w:val="90"/>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препарат на основі алкалоїдів маткових ріжків;</w:t>
      </w:r>
    </w:p>
    <w:p w14:paraId="3ED4E80D" w14:textId="77777777" w:rsidR="00426CBA" w:rsidRPr="00533F15" w:rsidRDefault="00426CBA" w:rsidP="00BF798D">
      <w:pPr>
        <w:numPr>
          <w:ilvl w:val="0"/>
          <w:numId w:val="90"/>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доброякісній гіперфункції передміхурової залози;</w:t>
      </w:r>
    </w:p>
    <w:p w14:paraId="08D71278" w14:textId="77777777" w:rsidR="00426CBA" w:rsidRPr="00533F15" w:rsidRDefault="00426CBA" w:rsidP="00BF798D">
      <w:pPr>
        <w:numPr>
          <w:ilvl w:val="0"/>
          <w:numId w:val="90"/>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для лікування </w:t>
      </w:r>
      <w:proofErr w:type="spellStart"/>
      <w:r w:rsidRPr="00533F15">
        <w:rPr>
          <w:rFonts w:ascii="Times New Roman" w:eastAsia="Times New Roman" w:hAnsi="Times New Roman" w:cs="Times New Roman"/>
          <w:lang w:val="uk-UA" w:eastAsia="ru-RU"/>
        </w:rPr>
        <w:t>облітеруючого</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ендартеріїту</w:t>
      </w:r>
      <w:proofErr w:type="spellEnd"/>
      <w:r w:rsidRPr="00533F15">
        <w:rPr>
          <w:rFonts w:ascii="Times New Roman" w:eastAsia="Times New Roman" w:hAnsi="Times New Roman" w:cs="Times New Roman"/>
          <w:lang w:val="uk-UA" w:eastAsia="ru-RU"/>
        </w:rPr>
        <w:t>;</w:t>
      </w:r>
    </w:p>
    <w:p w14:paraId="3DEC2D9B" w14:textId="77777777" w:rsidR="00426CBA" w:rsidRPr="00533F15" w:rsidRDefault="00426CBA" w:rsidP="00BF798D">
      <w:pPr>
        <w:numPr>
          <w:ilvl w:val="0"/>
          <w:numId w:val="90"/>
        </w:numPr>
        <w:autoSpaceDE w:val="0"/>
        <w:autoSpaceDN w:val="0"/>
        <w:adjustRightInd w:val="0"/>
        <w:spacing w:after="0" w:line="240" w:lineRule="auto"/>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лікування глаукоми;</w:t>
      </w:r>
    </w:p>
    <w:p w14:paraId="289E6D00" w14:textId="77777777" w:rsidR="00426CBA" w:rsidRPr="00533F15" w:rsidRDefault="00426CBA" w:rsidP="00BF798D">
      <w:pPr>
        <w:numPr>
          <w:ilvl w:val="0"/>
          <w:numId w:val="90"/>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антиангінальне</w:t>
      </w:r>
      <w:proofErr w:type="spellEnd"/>
      <w:r w:rsidRPr="00533F15">
        <w:rPr>
          <w:rFonts w:ascii="Times New Roman" w:eastAsia="Times New Roman" w:hAnsi="Times New Roman" w:cs="Times New Roman"/>
          <w:lang w:val="uk-UA" w:eastAsia="ru-RU"/>
        </w:rPr>
        <w:t>, що вимагає обережного застосування при гіпотиреозі, цукровому діабеті та ін.;</w:t>
      </w:r>
    </w:p>
    <w:p w14:paraId="60C85CBC" w14:textId="77777777" w:rsidR="00426CBA" w:rsidRPr="00533F15" w:rsidRDefault="00426CBA" w:rsidP="00BF798D">
      <w:pPr>
        <w:numPr>
          <w:ilvl w:val="0"/>
          <w:numId w:val="90"/>
        </w:numPr>
        <w:spacing w:after="0" w:line="260" w:lineRule="exact"/>
        <w:jc w:val="both"/>
        <w:rPr>
          <w:rFonts w:ascii="Times New Roman" w:eastAsia="Times New Roman" w:hAnsi="Times New Roman" w:cs="Times New Roman"/>
          <w:snapToGrid w:val="0"/>
          <w:lang w:val="ru-RU" w:eastAsia="ru-RU"/>
        </w:rPr>
      </w:pPr>
      <w:r w:rsidRPr="00533F15">
        <w:rPr>
          <w:rFonts w:ascii="Times New Roman" w:eastAsia="Times New Roman" w:hAnsi="Times New Roman" w:cs="Times New Roman"/>
          <w:snapToGrid w:val="0"/>
          <w:lang w:val="ru-RU" w:eastAsia="ru-RU"/>
        </w:rPr>
        <w:t xml:space="preserve">для </w:t>
      </w:r>
      <w:proofErr w:type="spellStart"/>
      <w:r w:rsidRPr="00533F15">
        <w:rPr>
          <w:rFonts w:ascii="Times New Roman" w:eastAsia="Times New Roman" w:hAnsi="Times New Roman" w:cs="Times New Roman"/>
          <w:snapToGrid w:val="0"/>
          <w:lang w:val="ru-RU" w:eastAsia="ru-RU"/>
        </w:rPr>
        <w:t>лікування</w:t>
      </w:r>
      <w:proofErr w:type="spellEnd"/>
      <w:r w:rsidRPr="00533F15">
        <w:rPr>
          <w:rFonts w:ascii="Times New Roman" w:eastAsia="Times New Roman" w:hAnsi="Times New Roman" w:cs="Times New Roman"/>
          <w:snapToGrid w:val="0"/>
          <w:lang w:val="ru-RU" w:eastAsia="ru-RU"/>
        </w:rPr>
        <w:t xml:space="preserve"> </w:t>
      </w:r>
      <w:proofErr w:type="spellStart"/>
      <w:r w:rsidRPr="00533F15">
        <w:rPr>
          <w:rFonts w:ascii="Times New Roman" w:eastAsia="Times New Roman" w:hAnsi="Times New Roman" w:cs="Times New Roman"/>
          <w:snapToGrid w:val="0"/>
          <w:lang w:val="ru-RU" w:eastAsia="ru-RU"/>
        </w:rPr>
        <w:t>гіпертонічної</w:t>
      </w:r>
      <w:proofErr w:type="spellEnd"/>
      <w:r w:rsidRPr="00533F15">
        <w:rPr>
          <w:rFonts w:ascii="Times New Roman" w:eastAsia="Times New Roman" w:hAnsi="Times New Roman" w:cs="Times New Roman"/>
          <w:snapToGrid w:val="0"/>
          <w:lang w:val="ru-RU" w:eastAsia="ru-RU"/>
        </w:rPr>
        <w:t xml:space="preserve"> </w:t>
      </w:r>
      <w:proofErr w:type="spellStart"/>
      <w:r w:rsidRPr="00533F15">
        <w:rPr>
          <w:rFonts w:ascii="Times New Roman" w:eastAsia="Times New Roman" w:hAnsi="Times New Roman" w:cs="Times New Roman"/>
          <w:snapToGrid w:val="0"/>
          <w:lang w:val="ru-RU" w:eastAsia="ru-RU"/>
        </w:rPr>
        <w:t>хвороби</w:t>
      </w:r>
      <w:proofErr w:type="spellEnd"/>
      <w:r w:rsidRPr="00533F15">
        <w:rPr>
          <w:rFonts w:ascii="Times New Roman" w:eastAsia="Times New Roman" w:hAnsi="Times New Roman" w:cs="Times New Roman"/>
          <w:snapToGrid w:val="0"/>
          <w:lang w:val="ru-RU" w:eastAsia="ru-RU"/>
        </w:rPr>
        <w:t xml:space="preserve"> з </w:t>
      </w:r>
      <w:proofErr w:type="spellStart"/>
      <w:r w:rsidRPr="00533F15">
        <w:rPr>
          <w:rFonts w:ascii="Times New Roman" w:eastAsia="Times New Roman" w:hAnsi="Times New Roman" w:cs="Times New Roman"/>
          <w:snapToGrid w:val="0"/>
          <w:lang w:val="ru-RU" w:eastAsia="ru-RU"/>
        </w:rPr>
        <w:t>вираженими</w:t>
      </w:r>
      <w:proofErr w:type="spellEnd"/>
      <w:r w:rsidRPr="00533F15">
        <w:rPr>
          <w:rFonts w:ascii="Times New Roman" w:eastAsia="Times New Roman" w:hAnsi="Times New Roman" w:cs="Times New Roman"/>
          <w:snapToGrid w:val="0"/>
          <w:lang w:val="ru-RU" w:eastAsia="ru-RU"/>
        </w:rPr>
        <w:t xml:space="preserve"> прояви</w:t>
      </w:r>
      <w:r w:rsidRPr="00533F15">
        <w:rPr>
          <w:rFonts w:ascii="Times New Roman" w:eastAsia="Times New Roman" w:hAnsi="Times New Roman" w:cs="Times New Roman"/>
          <w:snapToGrid w:val="0"/>
          <w:lang w:val="uk-UA" w:eastAsia="ru-RU"/>
        </w:rPr>
        <w:t>м</w:t>
      </w:r>
      <w:r w:rsidRPr="00533F15">
        <w:rPr>
          <w:rFonts w:ascii="Times New Roman" w:eastAsia="Times New Roman" w:hAnsi="Times New Roman" w:cs="Times New Roman"/>
          <w:snapToGrid w:val="0"/>
          <w:lang w:val="ru-RU" w:eastAsia="ru-RU"/>
        </w:rPr>
        <w:t>и атеросклерозу;</w:t>
      </w:r>
    </w:p>
    <w:p w14:paraId="019A79EF" w14:textId="77777777" w:rsidR="00426CBA" w:rsidRPr="00533F15" w:rsidRDefault="00426CBA" w:rsidP="00BF798D">
      <w:pPr>
        <w:numPr>
          <w:ilvl w:val="0"/>
          <w:numId w:val="90"/>
        </w:numPr>
        <w:spacing w:after="0" w:line="260" w:lineRule="exact"/>
        <w:jc w:val="both"/>
        <w:rPr>
          <w:rFonts w:ascii="Times New Roman" w:eastAsia="Times New Roman" w:hAnsi="Times New Roman" w:cs="Times New Roman"/>
          <w:snapToGrid w:val="0"/>
          <w:lang w:val="ru-RU" w:eastAsia="ru-RU"/>
        </w:rPr>
      </w:pPr>
      <w:r w:rsidRPr="00533F15">
        <w:rPr>
          <w:rFonts w:ascii="Times New Roman" w:eastAsia="Times New Roman" w:hAnsi="Times New Roman" w:cs="Times New Roman"/>
          <w:snapToGrid w:val="0"/>
          <w:lang w:val="ru-RU" w:eastAsia="ru-RU"/>
        </w:rPr>
        <w:t xml:space="preserve">препарат, </w:t>
      </w:r>
      <w:proofErr w:type="spellStart"/>
      <w:r w:rsidRPr="00533F15">
        <w:rPr>
          <w:rFonts w:ascii="Times New Roman" w:eastAsia="Times New Roman" w:hAnsi="Times New Roman" w:cs="Times New Roman"/>
          <w:snapToGrid w:val="0"/>
          <w:lang w:val="ru-RU" w:eastAsia="ru-RU"/>
        </w:rPr>
        <w:t>ефект</w:t>
      </w:r>
      <w:proofErr w:type="spellEnd"/>
      <w:r w:rsidRPr="00533F15">
        <w:rPr>
          <w:rFonts w:ascii="Times New Roman" w:eastAsia="Times New Roman" w:hAnsi="Times New Roman" w:cs="Times New Roman"/>
          <w:snapToGrid w:val="0"/>
          <w:lang w:val="ru-RU" w:eastAsia="ru-RU"/>
        </w:rPr>
        <w:t xml:space="preserve"> </w:t>
      </w:r>
      <w:proofErr w:type="spellStart"/>
      <w:r w:rsidRPr="00533F15">
        <w:rPr>
          <w:rFonts w:ascii="Times New Roman" w:eastAsia="Times New Roman" w:hAnsi="Times New Roman" w:cs="Times New Roman"/>
          <w:snapToGrid w:val="0"/>
          <w:lang w:val="ru-RU" w:eastAsia="ru-RU"/>
        </w:rPr>
        <w:t>якого</w:t>
      </w:r>
      <w:proofErr w:type="spellEnd"/>
      <w:r w:rsidRPr="00533F15">
        <w:rPr>
          <w:rFonts w:ascii="Times New Roman" w:eastAsia="Times New Roman" w:hAnsi="Times New Roman" w:cs="Times New Roman"/>
          <w:snapToGrid w:val="0"/>
          <w:lang w:val="ru-RU" w:eastAsia="ru-RU"/>
        </w:rPr>
        <w:t xml:space="preserve"> </w:t>
      </w:r>
      <w:proofErr w:type="spellStart"/>
      <w:r w:rsidRPr="00533F15">
        <w:rPr>
          <w:rFonts w:ascii="Times New Roman" w:eastAsia="Times New Roman" w:hAnsi="Times New Roman" w:cs="Times New Roman"/>
          <w:snapToGrid w:val="0"/>
          <w:lang w:val="ru-RU" w:eastAsia="ru-RU"/>
        </w:rPr>
        <w:t>розвивається</w:t>
      </w:r>
      <w:proofErr w:type="spellEnd"/>
      <w:r w:rsidRPr="00533F15">
        <w:rPr>
          <w:rFonts w:ascii="Times New Roman" w:eastAsia="Times New Roman" w:hAnsi="Times New Roman" w:cs="Times New Roman"/>
          <w:snapToGrid w:val="0"/>
          <w:lang w:val="ru-RU" w:eastAsia="ru-RU"/>
        </w:rPr>
        <w:t xml:space="preserve"> на 7-10 день </w:t>
      </w:r>
      <w:proofErr w:type="spellStart"/>
      <w:r w:rsidRPr="00533F15">
        <w:rPr>
          <w:rFonts w:ascii="Times New Roman" w:eastAsia="Times New Roman" w:hAnsi="Times New Roman" w:cs="Times New Roman"/>
          <w:snapToGrid w:val="0"/>
          <w:lang w:val="ru-RU" w:eastAsia="ru-RU"/>
        </w:rPr>
        <w:t>прийому</w:t>
      </w:r>
      <w:proofErr w:type="spellEnd"/>
      <w:r w:rsidRPr="00533F15">
        <w:rPr>
          <w:rFonts w:ascii="Times New Roman" w:eastAsia="Times New Roman" w:hAnsi="Times New Roman" w:cs="Times New Roman"/>
          <w:snapToGrid w:val="0"/>
          <w:lang w:val="ru-RU" w:eastAsia="ru-RU"/>
        </w:rPr>
        <w:t>;</w:t>
      </w:r>
    </w:p>
    <w:p w14:paraId="1E446CF0" w14:textId="77777777" w:rsidR="00426CBA" w:rsidRPr="00533F15" w:rsidRDefault="00426CBA" w:rsidP="00BF798D">
      <w:pPr>
        <w:numPr>
          <w:ilvl w:val="0"/>
          <w:numId w:val="90"/>
        </w:numPr>
        <w:spacing w:after="0" w:line="260" w:lineRule="exact"/>
        <w:jc w:val="both"/>
        <w:rPr>
          <w:rFonts w:ascii="Times New Roman" w:eastAsia="Times New Roman" w:hAnsi="Times New Roman" w:cs="Times New Roman"/>
          <w:snapToGrid w:val="0"/>
          <w:lang w:val="ru-RU" w:eastAsia="ru-RU"/>
        </w:rPr>
      </w:pPr>
      <w:r w:rsidRPr="00533F15">
        <w:rPr>
          <w:rFonts w:ascii="Times New Roman" w:eastAsia="Times New Roman" w:hAnsi="Times New Roman" w:cs="Times New Roman"/>
          <w:snapToGrid w:val="0"/>
          <w:lang w:val="ru-RU" w:eastAsia="ru-RU"/>
        </w:rPr>
        <w:t xml:space="preserve">альфа-адреноблокатор для </w:t>
      </w:r>
      <w:proofErr w:type="spellStart"/>
      <w:r w:rsidRPr="00533F15">
        <w:rPr>
          <w:rFonts w:ascii="Times New Roman" w:eastAsia="Times New Roman" w:hAnsi="Times New Roman" w:cs="Times New Roman"/>
          <w:snapToGrid w:val="0"/>
          <w:lang w:val="ru-RU" w:eastAsia="ru-RU"/>
        </w:rPr>
        <w:t>посилення</w:t>
      </w:r>
      <w:proofErr w:type="spellEnd"/>
      <w:r w:rsidRPr="00533F15">
        <w:rPr>
          <w:rFonts w:ascii="Times New Roman" w:eastAsia="Times New Roman" w:hAnsi="Times New Roman" w:cs="Times New Roman"/>
          <w:snapToGrid w:val="0"/>
          <w:lang w:val="ru-RU" w:eastAsia="ru-RU"/>
        </w:rPr>
        <w:t xml:space="preserve"> </w:t>
      </w:r>
      <w:proofErr w:type="spellStart"/>
      <w:r w:rsidRPr="00533F15">
        <w:rPr>
          <w:rFonts w:ascii="Times New Roman" w:eastAsia="Times New Roman" w:hAnsi="Times New Roman" w:cs="Times New Roman"/>
          <w:snapToGrid w:val="0"/>
          <w:lang w:val="ru-RU" w:eastAsia="ru-RU"/>
        </w:rPr>
        <w:t>місцевого</w:t>
      </w:r>
      <w:proofErr w:type="spellEnd"/>
      <w:r w:rsidRPr="00533F15">
        <w:rPr>
          <w:rFonts w:ascii="Times New Roman" w:eastAsia="Times New Roman" w:hAnsi="Times New Roman" w:cs="Times New Roman"/>
          <w:snapToGrid w:val="0"/>
          <w:lang w:val="ru-RU" w:eastAsia="ru-RU"/>
        </w:rPr>
        <w:t xml:space="preserve"> </w:t>
      </w:r>
      <w:proofErr w:type="spellStart"/>
      <w:r w:rsidRPr="00533F15">
        <w:rPr>
          <w:rFonts w:ascii="Times New Roman" w:eastAsia="Times New Roman" w:hAnsi="Times New Roman" w:cs="Times New Roman"/>
          <w:snapToGrid w:val="0"/>
          <w:lang w:val="ru-RU" w:eastAsia="ru-RU"/>
        </w:rPr>
        <w:t>кровообігу</w:t>
      </w:r>
      <w:proofErr w:type="spellEnd"/>
      <w:r w:rsidRPr="00533F15">
        <w:rPr>
          <w:rFonts w:ascii="Times New Roman" w:eastAsia="Times New Roman" w:hAnsi="Times New Roman" w:cs="Times New Roman"/>
          <w:snapToGrid w:val="0"/>
          <w:lang w:val="ru-RU" w:eastAsia="ru-RU"/>
        </w:rPr>
        <w:t xml:space="preserve"> при </w:t>
      </w:r>
      <w:proofErr w:type="spellStart"/>
      <w:r w:rsidRPr="00533F15">
        <w:rPr>
          <w:rFonts w:ascii="Times New Roman" w:eastAsia="Times New Roman" w:hAnsi="Times New Roman" w:cs="Times New Roman"/>
          <w:snapToGrid w:val="0"/>
          <w:lang w:val="ru-RU" w:eastAsia="ru-RU"/>
        </w:rPr>
        <w:t>парадонтопатіях</w:t>
      </w:r>
      <w:proofErr w:type="spellEnd"/>
      <w:r w:rsidRPr="00533F15">
        <w:rPr>
          <w:rFonts w:ascii="Times New Roman" w:eastAsia="Times New Roman" w:hAnsi="Times New Roman" w:cs="Times New Roman"/>
          <w:snapToGrid w:val="0"/>
          <w:lang w:val="uk-UA" w:eastAsia="ru-RU"/>
        </w:rPr>
        <w:t>.</w:t>
      </w:r>
    </w:p>
    <w:p w14:paraId="421405FC" w14:textId="77777777" w:rsidR="00426CBA" w:rsidRPr="00533F15" w:rsidRDefault="00426CBA" w:rsidP="00426CBA">
      <w:pPr>
        <w:pStyle w:val="Default"/>
        <w:spacing w:after="27"/>
        <w:jc w:val="both"/>
        <w:rPr>
          <w:i/>
          <w:iCs/>
          <w:sz w:val="22"/>
          <w:szCs w:val="22"/>
          <w:lang w:val="ru-RU"/>
        </w:rPr>
      </w:pPr>
    </w:p>
    <w:p w14:paraId="15366EE0" w14:textId="77777777" w:rsidR="00426CBA" w:rsidRPr="00533F15" w:rsidRDefault="00426CBA" w:rsidP="00426CBA">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64484CC2" w14:textId="77777777" w:rsidR="00426CBA" w:rsidRPr="00533F15" w:rsidRDefault="00426CBA" w:rsidP="00426CBA">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4B58FF5" w14:textId="77777777" w:rsidR="00426CBA" w:rsidRPr="00533F15" w:rsidRDefault="00426CBA" w:rsidP="00426CBA">
      <w:pPr>
        <w:tabs>
          <w:tab w:val="num" w:pos="652"/>
        </w:tabs>
        <w:spacing w:line="240" w:lineRule="exact"/>
        <w:ind w:right="-1"/>
        <w:jc w:val="both"/>
        <w:rPr>
          <w:rFonts w:ascii="Times New Roman" w:hAnsi="Times New Roman" w:cs="Times New Roman"/>
          <w:b/>
          <w:snapToGrid w:val="0"/>
          <w:lang w:val="uk-UA"/>
        </w:rPr>
      </w:pPr>
    </w:p>
    <w:p w14:paraId="04608FE9" w14:textId="77777777" w:rsidR="00426CBA" w:rsidRPr="00533F15" w:rsidRDefault="00426CBA" w:rsidP="00426CBA">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077D9253" w14:textId="77777777" w:rsidR="00426CBA" w:rsidRPr="00533F15" w:rsidRDefault="00426CBA" w:rsidP="00426CBA">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776321DC" w14:textId="77777777" w:rsidR="00426CBA" w:rsidRPr="00533F15" w:rsidRDefault="00426CBA" w:rsidP="00426CBA">
      <w:pPr>
        <w:pStyle w:val="Default"/>
        <w:rPr>
          <w:snapToGrid w:val="0"/>
          <w:sz w:val="22"/>
          <w:szCs w:val="22"/>
          <w:lang w:val="uk-UA"/>
        </w:rPr>
      </w:pPr>
    </w:p>
    <w:p w14:paraId="3116FF77" w14:textId="77777777" w:rsidR="00426CBA" w:rsidRPr="00533F15" w:rsidRDefault="00426CBA" w:rsidP="00426CBA">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5A534C86" w14:textId="77777777" w:rsidR="00426CBA" w:rsidRPr="00533F15" w:rsidRDefault="00426CBA" w:rsidP="00426CBA">
      <w:pPr>
        <w:pStyle w:val="Default"/>
        <w:rPr>
          <w:sz w:val="22"/>
          <w:szCs w:val="22"/>
          <w:lang w:val="uk-UA"/>
        </w:rPr>
      </w:pPr>
    </w:p>
    <w:p w14:paraId="48AB97C8" w14:textId="77777777" w:rsidR="00426CBA" w:rsidRPr="00533F15" w:rsidRDefault="00426CBA" w:rsidP="00426CBA">
      <w:pPr>
        <w:pStyle w:val="Default"/>
        <w:rPr>
          <w:sz w:val="22"/>
          <w:szCs w:val="22"/>
          <w:lang w:val="uk-UA"/>
        </w:rPr>
      </w:pPr>
      <w:r w:rsidRPr="00533F15">
        <w:rPr>
          <w:sz w:val="22"/>
          <w:szCs w:val="22"/>
          <w:lang w:val="uk-UA"/>
        </w:rPr>
        <w:t xml:space="preserve">Основна: </w:t>
      </w:r>
    </w:p>
    <w:p w14:paraId="79EAAB18" w14:textId="77777777" w:rsidR="00426CBA" w:rsidRPr="00533F15" w:rsidRDefault="00426CBA" w:rsidP="00BF798D">
      <w:pPr>
        <w:pStyle w:val="a5"/>
        <w:numPr>
          <w:ilvl w:val="0"/>
          <w:numId w:val="286"/>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3AB2B6F3" w14:textId="77777777" w:rsidR="00426CBA" w:rsidRPr="00533F15" w:rsidRDefault="00426CBA" w:rsidP="00BF798D">
      <w:pPr>
        <w:pStyle w:val="a5"/>
        <w:numPr>
          <w:ilvl w:val="0"/>
          <w:numId w:val="286"/>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75214C3C" w14:textId="77777777" w:rsidR="00426CBA" w:rsidRPr="00533F15" w:rsidRDefault="00426CBA" w:rsidP="00BF798D">
      <w:pPr>
        <w:pStyle w:val="a5"/>
        <w:numPr>
          <w:ilvl w:val="0"/>
          <w:numId w:val="286"/>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19769056" w14:textId="77777777" w:rsidR="00426CBA" w:rsidRPr="00533F15" w:rsidRDefault="00426CBA" w:rsidP="00BF798D">
      <w:pPr>
        <w:pStyle w:val="a5"/>
        <w:numPr>
          <w:ilvl w:val="0"/>
          <w:numId w:val="286"/>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748BF480" w14:textId="77777777" w:rsidR="00426CBA" w:rsidRPr="00533F15" w:rsidRDefault="00426CBA" w:rsidP="00BF798D">
      <w:pPr>
        <w:pStyle w:val="a5"/>
        <w:numPr>
          <w:ilvl w:val="0"/>
          <w:numId w:val="286"/>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382FDAB8" w14:textId="77777777" w:rsidR="00426CBA" w:rsidRPr="00533F15" w:rsidRDefault="00426CBA" w:rsidP="00BF798D">
      <w:pPr>
        <w:pStyle w:val="a5"/>
        <w:numPr>
          <w:ilvl w:val="0"/>
          <w:numId w:val="286"/>
        </w:numPr>
        <w:spacing w:line="240" w:lineRule="exact"/>
        <w:jc w:val="both"/>
        <w:rPr>
          <w:sz w:val="22"/>
          <w:szCs w:val="22"/>
          <w:lang w:val="uk-UA"/>
        </w:rPr>
      </w:pPr>
      <w:hyperlink r:id="rId18"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1EE6A760" w14:textId="77777777" w:rsidR="00426CBA" w:rsidRPr="00533F15" w:rsidRDefault="00426CBA" w:rsidP="00426CBA">
      <w:pPr>
        <w:pStyle w:val="Default"/>
        <w:rPr>
          <w:sz w:val="22"/>
          <w:szCs w:val="22"/>
          <w:lang w:val="uk-UA"/>
        </w:rPr>
      </w:pPr>
      <w:r w:rsidRPr="00533F15">
        <w:rPr>
          <w:sz w:val="22"/>
          <w:szCs w:val="22"/>
          <w:lang w:val="uk-UA"/>
        </w:rPr>
        <w:t xml:space="preserve">Додаткова: </w:t>
      </w:r>
    </w:p>
    <w:p w14:paraId="11AFE23F" w14:textId="77777777" w:rsidR="00426CBA" w:rsidRPr="00533F15" w:rsidRDefault="00426CBA" w:rsidP="00BF798D">
      <w:pPr>
        <w:pStyle w:val="a5"/>
        <w:numPr>
          <w:ilvl w:val="0"/>
          <w:numId w:val="287"/>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23875298" w14:textId="77777777" w:rsidR="00426CBA" w:rsidRPr="00533F15" w:rsidRDefault="00426CBA" w:rsidP="00BF798D">
      <w:pPr>
        <w:pStyle w:val="a5"/>
        <w:numPr>
          <w:ilvl w:val="0"/>
          <w:numId w:val="287"/>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1978648B" w14:textId="77777777" w:rsidR="00426CBA" w:rsidRDefault="00426CBA" w:rsidP="00426CBA">
      <w:pPr>
        <w:rPr>
          <w:rFonts w:ascii="Times New Roman" w:hAnsi="Times New Roman" w:cs="Times New Roman"/>
          <w:lang w:val="uk-UA"/>
        </w:rPr>
      </w:pPr>
    </w:p>
    <w:p w14:paraId="3AB5DB60" w14:textId="77777777" w:rsidR="00C22846" w:rsidRPr="00533F15" w:rsidRDefault="00C22846" w:rsidP="00426CBA">
      <w:pPr>
        <w:rPr>
          <w:rFonts w:ascii="Times New Roman" w:hAnsi="Times New Roman" w:cs="Times New Roman"/>
          <w:lang w:val="uk-UA"/>
        </w:rPr>
      </w:pPr>
    </w:p>
    <w:p w14:paraId="6DADB229" w14:textId="77777777" w:rsidR="005266C0" w:rsidRPr="00533F15" w:rsidRDefault="005266C0" w:rsidP="005266C0">
      <w:pPr>
        <w:pStyle w:val="Default"/>
        <w:jc w:val="center"/>
        <w:rPr>
          <w:b/>
          <w:bCs/>
          <w:sz w:val="22"/>
          <w:szCs w:val="22"/>
          <w:lang w:val="ru-RU"/>
        </w:rPr>
      </w:pPr>
      <w:r w:rsidRPr="00533F15">
        <w:rPr>
          <w:b/>
          <w:bCs/>
          <w:sz w:val="22"/>
          <w:szCs w:val="22"/>
          <w:lang w:val="uk-UA"/>
        </w:rPr>
        <w:t>Практичне заняття № 1</w:t>
      </w:r>
      <w:r w:rsidRPr="00533F15">
        <w:rPr>
          <w:b/>
          <w:bCs/>
          <w:sz w:val="22"/>
          <w:szCs w:val="22"/>
          <w:lang w:val="ru-RU"/>
        </w:rPr>
        <w:t>1</w:t>
      </w:r>
    </w:p>
    <w:p w14:paraId="3B98C941" w14:textId="77777777" w:rsidR="005266C0" w:rsidRPr="00533F15" w:rsidRDefault="005266C0" w:rsidP="005266C0">
      <w:pPr>
        <w:pStyle w:val="Default"/>
        <w:jc w:val="center"/>
        <w:rPr>
          <w:sz w:val="22"/>
          <w:szCs w:val="22"/>
          <w:lang w:val="uk-UA"/>
        </w:rPr>
      </w:pPr>
    </w:p>
    <w:p w14:paraId="6F6D8DEA" w14:textId="77777777" w:rsidR="005266C0" w:rsidRPr="00533F15" w:rsidRDefault="005266C0" w:rsidP="005266C0">
      <w:pPr>
        <w:tabs>
          <w:tab w:val="left" w:pos="2688"/>
        </w:tabs>
        <w:ind w:left="850" w:hanging="425"/>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ЗАСОБИ, ЩО ЗАХИЩАЮТЬ РЕЦЕПТОРИ</w:t>
      </w:r>
    </w:p>
    <w:p w14:paraId="58EA38E7" w14:textId="77777777" w:rsidR="005266C0" w:rsidRPr="00533F15" w:rsidRDefault="005266C0" w:rsidP="005266C0">
      <w:pPr>
        <w:autoSpaceDE w:val="0"/>
        <w:autoSpaceDN w:val="0"/>
        <w:adjustRightInd w:val="0"/>
        <w:spacing w:line="240" w:lineRule="exact"/>
        <w:ind w:firstLine="360"/>
        <w:jc w:val="both"/>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2C95C92A" w14:textId="77777777" w:rsidR="005266C0" w:rsidRPr="00533F15" w:rsidRDefault="005266C0" w:rsidP="005266C0">
      <w:pPr>
        <w:spacing w:line="240" w:lineRule="exact"/>
        <w:ind w:firstLine="425"/>
        <w:jc w:val="both"/>
        <w:rPr>
          <w:rFonts w:ascii="Times New Roman" w:hAnsi="Times New Roman" w:cs="Times New Roman"/>
          <w:snapToGrid w:val="0"/>
          <w:lang w:val="uk-UA"/>
        </w:rPr>
      </w:pPr>
      <w:r w:rsidRPr="00533F15">
        <w:rPr>
          <w:rFonts w:ascii="Times New Roman" w:hAnsi="Times New Roman" w:cs="Times New Roman"/>
          <w:b/>
          <w:bCs/>
          <w:lang w:val="uk-UA"/>
        </w:rPr>
        <w:t xml:space="preserve">Основні поняття: </w:t>
      </w:r>
      <w:proofErr w:type="spellStart"/>
      <w:r w:rsidRPr="00533F15">
        <w:rPr>
          <w:rFonts w:ascii="Times New Roman" w:hAnsi="Times New Roman" w:cs="Times New Roman"/>
          <w:b/>
          <w:lang w:val="uk-UA"/>
        </w:rPr>
        <w:t>місцевоанестезуючі</w:t>
      </w:r>
      <w:proofErr w:type="spellEnd"/>
      <w:r w:rsidRPr="00533F15">
        <w:rPr>
          <w:rFonts w:ascii="Times New Roman" w:hAnsi="Times New Roman" w:cs="Times New Roman"/>
          <w:snapToGrid w:val="0"/>
          <w:lang w:val="uk-UA"/>
        </w:rPr>
        <w:t>-</w:t>
      </w:r>
      <w:r w:rsidRPr="00533F15">
        <w:rPr>
          <w:rFonts w:ascii="Times New Roman" w:hAnsi="Times New Roman" w:cs="Times New Roman"/>
          <w:lang w:val="uk-UA"/>
        </w:rPr>
        <w:t xml:space="preserve"> засоби, що переривають потік больової </w:t>
      </w:r>
      <w:proofErr w:type="spellStart"/>
      <w:r w:rsidRPr="00533F15">
        <w:rPr>
          <w:rFonts w:ascii="Times New Roman" w:hAnsi="Times New Roman" w:cs="Times New Roman"/>
          <w:lang w:val="uk-UA"/>
        </w:rPr>
        <w:t>імпульсації</w:t>
      </w:r>
      <w:proofErr w:type="spellEnd"/>
      <w:r w:rsidRPr="00533F15">
        <w:rPr>
          <w:rFonts w:ascii="Times New Roman" w:hAnsi="Times New Roman" w:cs="Times New Roman"/>
          <w:lang w:val="uk-UA"/>
        </w:rPr>
        <w:t xml:space="preserve"> в ЦНС;</w:t>
      </w:r>
    </w:p>
    <w:p w14:paraId="09532288" w14:textId="77777777" w:rsidR="005266C0" w:rsidRPr="00533F15" w:rsidRDefault="005266C0" w:rsidP="005266C0">
      <w:pPr>
        <w:spacing w:line="240" w:lineRule="exact"/>
        <w:ind w:firstLine="425"/>
        <w:jc w:val="both"/>
        <w:rPr>
          <w:rFonts w:ascii="Times New Roman" w:hAnsi="Times New Roman" w:cs="Times New Roman"/>
          <w:b/>
          <w:snapToGrid w:val="0"/>
          <w:lang w:val="uk-UA"/>
        </w:rPr>
      </w:pPr>
      <w:r w:rsidRPr="00533F15">
        <w:rPr>
          <w:rFonts w:ascii="Times New Roman" w:hAnsi="Times New Roman" w:cs="Times New Roman"/>
          <w:snapToGrid w:val="0"/>
          <w:lang w:val="uk-UA"/>
        </w:rPr>
        <w:t xml:space="preserve"> </w:t>
      </w:r>
      <w:r w:rsidRPr="00533F15">
        <w:rPr>
          <w:rFonts w:ascii="Times New Roman" w:hAnsi="Times New Roman" w:cs="Times New Roman"/>
          <w:lang w:val="uk-UA"/>
        </w:rPr>
        <w:t>В’яжучі</w:t>
      </w:r>
      <w:r w:rsidRPr="00533F15">
        <w:rPr>
          <w:rFonts w:ascii="Times New Roman" w:hAnsi="Times New Roman" w:cs="Times New Roman"/>
          <w:snapToGrid w:val="0"/>
          <w:lang w:val="uk-UA"/>
        </w:rPr>
        <w:t xml:space="preserve">, </w:t>
      </w:r>
      <w:r w:rsidRPr="00533F15">
        <w:rPr>
          <w:rFonts w:ascii="Times New Roman" w:hAnsi="Times New Roman" w:cs="Times New Roman"/>
          <w:lang w:val="uk-UA"/>
        </w:rPr>
        <w:t xml:space="preserve">обволікаючі, антацидні </w:t>
      </w:r>
      <w:r w:rsidRPr="00533F15">
        <w:rPr>
          <w:rFonts w:ascii="Times New Roman" w:hAnsi="Times New Roman" w:cs="Times New Roman"/>
          <w:snapToGrid w:val="0"/>
          <w:lang w:val="uk-UA"/>
        </w:rPr>
        <w:t>та інші засоби захищаючої дії часто використовуються для лікування захворювань травної системи; є важливою ланкою комплексної терапії гострої і хронічної патології.</w:t>
      </w:r>
    </w:p>
    <w:p w14:paraId="55607FD1" w14:textId="77777777" w:rsidR="005266C0" w:rsidRPr="00533F15" w:rsidRDefault="005266C0" w:rsidP="005266C0">
      <w:pPr>
        <w:tabs>
          <w:tab w:val="left" w:pos="2688"/>
        </w:tabs>
        <w:spacing w:after="0"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7214488B" w14:textId="77777777" w:rsidR="005266C0" w:rsidRPr="00533F15" w:rsidRDefault="005266C0" w:rsidP="005266C0">
      <w:pPr>
        <w:tabs>
          <w:tab w:val="left" w:pos="2688"/>
        </w:tabs>
        <w:spacing w:after="0" w:line="240" w:lineRule="exact"/>
        <w:ind w:firstLine="425"/>
        <w:jc w:val="both"/>
        <w:rPr>
          <w:rFonts w:ascii="Times New Roman" w:hAnsi="Times New Roman" w:cs="Times New Roman"/>
          <w:bCs/>
          <w:snapToGrid w:val="0"/>
          <w:lang w:val="uk-UA"/>
        </w:rPr>
      </w:pPr>
    </w:p>
    <w:p w14:paraId="0F2FF19D" w14:textId="77777777" w:rsidR="005266C0" w:rsidRPr="00533F15" w:rsidRDefault="005266C0" w:rsidP="005266C0">
      <w:pPr>
        <w:pStyle w:val="Default"/>
        <w:ind w:firstLine="425"/>
        <w:rPr>
          <w:sz w:val="22"/>
          <w:szCs w:val="22"/>
          <w:lang w:val="uk-UA"/>
        </w:rPr>
      </w:pPr>
      <w:r w:rsidRPr="00533F15">
        <w:rPr>
          <w:b/>
          <w:bCs/>
          <w:sz w:val="22"/>
          <w:szCs w:val="22"/>
          <w:lang w:val="uk-UA"/>
        </w:rPr>
        <w:t xml:space="preserve">План: </w:t>
      </w:r>
    </w:p>
    <w:p w14:paraId="3D54C3EA" w14:textId="77777777" w:rsidR="005266C0" w:rsidRPr="00533F15" w:rsidRDefault="005266C0" w:rsidP="005266C0">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77ECC477" w14:textId="77777777" w:rsidR="005266C0" w:rsidRPr="00533F15" w:rsidRDefault="005266C0" w:rsidP="005266C0">
      <w:pPr>
        <w:pStyle w:val="Default"/>
        <w:spacing w:after="27"/>
        <w:rPr>
          <w:sz w:val="22"/>
          <w:szCs w:val="22"/>
          <w:lang w:val="uk-UA"/>
        </w:rPr>
      </w:pPr>
    </w:p>
    <w:p w14:paraId="513A0EFA" w14:textId="77777777" w:rsidR="005266C0" w:rsidRPr="00533F15" w:rsidRDefault="005266C0" w:rsidP="005266C0">
      <w:pPr>
        <w:pStyle w:val="Default"/>
        <w:spacing w:after="27"/>
        <w:ind w:firstLine="425"/>
        <w:rPr>
          <w:b/>
          <w:sz w:val="22"/>
          <w:szCs w:val="22"/>
          <w:lang w:val="uk-UA"/>
        </w:rPr>
      </w:pPr>
      <w:r w:rsidRPr="00533F15">
        <w:rPr>
          <w:b/>
          <w:sz w:val="22"/>
          <w:szCs w:val="22"/>
          <w:lang w:val="uk-UA"/>
        </w:rPr>
        <w:t>1. Контроль опорного рівня знань.</w:t>
      </w:r>
    </w:p>
    <w:p w14:paraId="3B5D6F80" w14:textId="77777777" w:rsidR="005266C0" w:rsidRPr="00533F15" w:rsidRDefault="005266C0" w:rsidP="005266C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0A8B63CF" w14:textId="77777777" w:rsidR="005266C0" w:rsidRPr="00533F15" w:rsidRDefault="005266C0" w:rsidP="005266C0">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
        <w:gridCol w:w="3682"/>
        <w:gridCol w:w="5198"/>
      </w:tblGrid>
      <w:tr w:rsidR="005266C0" w:rsidRPr="00533F15" w14:paraId="7938F26B" w14:textId="77777777" w:rsidTr="006E5A54">
        <w:trPr>
          <w:jc w:val="center"/>
        </w:trPr>
        <w:tc>
          <w:tcPr>
            <w:tcW w:w="430" w:type="pct"/>
            <w:vAlign w:val="center"/>
          </w:tcPr>
          <w:p w14:paraId="2080BBAA" w14:textId="77777777" w:rsidR="005266C0" w:rsidRPr="00533F15" w:rsidRDefault="005266C0"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п/п</w:t>
            </w:r>
          </w:p>
        </w:tc>
        <w:tc>
          <w:tcPr>
            <w:tcW w:w="1895" w:type="pct"/>
            <w:vAlign w:val="center"/>
          </w:tcPr>
          <w:p w14:paraId="05AC3CD5" w14:textId="77777777" w:rsidR="005266C0" w:rsidRPr="00533F15" w:rsidRDefault="005266C0"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Назва препарату</w:t>
            </w:r>
          </w:p>
        </w:tc>
        <w:tc>
          <w:tcPr>
            <w:tcW w:w="2675" w:type="pct"/>
            <w:vAlign w:val="center"/>
          </w:tcPr>
          <w:p w14:paraId="3BA66336" w14:textId="77777777" w:rsidR="005266C0" w:rsidRPr="00533F15" w:rsidRDefault="005266C0"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Форма випуску</w:t>
            </w:r>
          </w:p>
        </w:tc>
      </w:tr>
      <w:tr w:rsidR="005266C0" w:rsidRPr="00533F15" w14:paraId="1E477730" w14:textId="77777777" w:rsidTr="006E5A54">
        <w:trPr>
          <w:jc w:val="center"/>
        </w:trPr>
        <w:tc>
          <w:tcPr>
            <w:tcW w:w="430" w:type="pct"/>
          </w:tcPr>
          <w:p w14:paraId="18B8F0FA" w14:textId="77777777" w:rsidR="005266C0" w:rsidRPr="00533F15" w:rsidRDefault="005266C0" w:rsidP="006E5A54">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w:t>
            </w:r>
          </w:p>
        </w:tc>
        <w:tc>
          <w:tcPr>
            <w:tcW w:w="1895" w:type="pct"/>
          </w:tcPr>
          <w:p w14:paraId="0A017546" w14:textId="77777777" w:rsidR="005266C0" w:rsidRPr="00533F15" w:rsidRDefault="005266C0" w:rsidP="006E5A54">
            <w:pPr>
              <w:spacing w:after="0" w:line="200" w:lineRule="exact"/>
              <w:ind w:right="-1"/>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p>
        </w:tc>
        <w:tc>
          <w:tcPr>
            <w:tcW w:w="2675" w:type="pct"/>
          </w:tcPr>
          <w:p w14:paraId="74FCB8B9" w14:textId="77777777" w:rsidR="005266C0" w:rsidRPr="00533F15" w:rsidRDefault="005266C0" w:rsidP="006E5A54">
            <w:pPr>
              <w:spacing w:after="0" w:line="200" w:lineRule="exact"/>
              <w:ind w:right="-1"/>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p>
        </w:tc>
      </w:tr>
      <w:tr w:rsidR="005266C0" w:rsidRPr="000304AD" w14:paraId="51492179" w14:textId="77777777" w:rsidTr="006E5A54">
        <w:trPr>
          <w:jc w:val="center"/>
        </w:trPr>
        <w:tc>
          <w:tcPr>
            <w:tcW w:w="430" w:type="pct"/>
          </w:tcPr>
          <w:p w14:paraId="36B42828"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w:t>
            </w:r>
          </w:p>
        </w:tc>
        <w:tc>
          <w:tcPr>
            <w:tcW w:w="1895" w:type="pct"/>
          </w:tcPr>
          <w:p w14:paraId="38755774" w14:textId="77777777" w:rsidR="005266C0" w:rsidRPr="00533F15" w:rsidRDefault="005266C0" w:rsidP="006E5A54">
            <w:pPr>
              <w:spacing w:after="0" w:line="200" w:lineRule="exact"/>
              <w:ind w:right="-1"/>
              <w:jc w:val="both"/>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Анестезин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Anaesthesinum</w:t>
            </w:r>
            <w:proofErr w:type="spellEnd"/>
            <w:r w:rsidRPr="00533F15">
              <w:rPr>
                <w:rFonts w:ascii="Times New Roman" w:eastAsia="Times New Roman" w:hAnsi="Times New Roman" w:cs="Times New Roman"/>
                <w:i/>
                <w:lang w:val="uk-UA" w:eastAsia="ru-RU"/>
              </w:rPr>
              <w:t>)</w:t>
            </w:r>
          </w:p>
        </w:tc>
        <w:tc>
          <w:tcPr>
            <w:tcW w:w="2675" w:type="pct"/>
          </w:tcPr>
          <w:p w14:paraId="08A8DD94"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0,3; мазь 5 % в тубах</w:t>
            </w:r>
          </w:p>
        </w:tc>
      </w:tr>
      <w:tr w:rsidR="005266C0" w:rsidRPr="000304AD" w14:paraId="4CD4D716" w14:textId="77777777" w:rsidTr="006E5A54">
        <w:trPr>
          <w:jc w:val="center"/>
        </w:trPr>
        <w:tc>
          <w:tcPr>
            <w:tcW w:w="430" w:type="pct"/>
          </w:tcPr>
          <w:p w14:paraId="7D960D53"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p>
        </w:tc>
        <w:tc>
          <w:tcPr>
            <w:tcW w:w="4570" w:type="pct"/>
            <w:gridSpan w:val="2"/>
          </w:tcPr>
          <w:p w14:paraId="008A185A"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Комбіновані препарати на основі анестезину: </w:t>
            </w:r>
            <w:r w:rsidRPr="00533F15">
              <w:rPr>
                <w:rFonts w:ascii="Times New Roman" w:eastAsia="Times New Roman" w:hAnsi="Times New Roman" w:cs="Times New Roman"/>
                <w:b/>
                <w:bCs/>
                <w:lang w:val="uk-UA" w:eastAsia="ru-RU"/>
              </w:rPr>
              <w:t>«</w:t>
            </w:r>
            <w:proofErr w:type="spellStart"/>
            <w:r w:rsidRPr="00533F15">
              <w:rPr>
                <w:rFonts w:ascii="Times New Roman" w:eastAsia="Times New Roman" w:hAnsi="Times New Roman" w:cs="Times New Roman"/>
                <w:b/>
                <w:bCs/>
                <w:lang w:val="uk-UA" w:eastAsia="ru-RU"/>
              </w:rPr>
              <w:t>Беластезин</w:t>
            </w:r>
            <w:proofErr w:type="spellEnd"/>
            <w:r w:rsidRPr="00533F15">
              <w:rPr>
                <w:rFonts w:ascii="Times New Roman" w:eastAsia="Times New Roman" w:hAnsi="Times New Roman" w:cs="Times New Roman"/>
                <w:b/>
                <w:bCs/>
                <w:lang w:val="uk-UA" w:eastAsia="ru-RU"/>
              </w:rPr>
              <w:t>»,</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супозиторії</w:t>
            </w:r>
            <w:r w:rsidRPr="00533F15">
              <w:rPr>
                <w:rFonts w:ascii="Times New Roman" w:eastAsia="Times New Roman" w:hAnsi="Times New Roman" w:cs="Times New Roman"/>
                <w:b/>
                <w:bCs/>
                <w:lang w:val="uk-UA" w:eastAsia="ru-RU"/>
              </w:rPr>
              <w:t>“Анестезол</w:t>
            </w:r>
            <w:proofErr w:type="spellEnd"/>
            <w:r w:rsidRPr="00533F15">
              <w:rPr>
                <w:rFonts w:ascii="Times New Roman" w:eastAsia="Times New Roman" w:hAnsi="Times New Roman" w:cs="Times New Roman"/>
                <w:b/>
                <w:bCs/>
                <w:lang w:val="uk-UA" w:eastAsia="ru-RU"/>
              </w:rPr>
              <w:t>»</w:t>
            </w:r>
            <w:r w:rsidRPr="00533F15">
              <w:rPr>
                <w:rFonts w:ascii="Times New Roman" w:eastAsia="Times New Roman" w:hAnsi="Times New Roman" w:cs="Times New Roman"/>
                <w:lang w:val="uk-UA" w:eastAsia="ru-RU"/>
              </w:rPr>
              <w:t xml:space="preserve">, мазь </w:t>
            </w:r>
            <w:r w:rsidRPr="00533F15">
              <w:rPr>
                <w:rFonts w:ascii="Times New Roman" w:eastAsia="Times New Roman" w:hAnsi="Times New Roman" w:cs="Times New Roman"/>
                <w:b/>
                <w:bCs/>
                <w:lang w:val="uk-UA" w:eastAsia="ru-RU"/>
              </w:rPr>
              <w:t>«</w:t>
            </w:r>
            <w:proofErr w:type="spellStart"/>
            <w:r w:rsidRPr="00533F15">
              <w:rPr>
                <w:rFonts w:ascii="Times New Roman" w:eastAsia="Times New Roman" w:hAnsi="Times New Roman" w:cs="Times New Roman"/>
                <w:b/>
                <w:bCs/>
                <w:lang w:val="uk-UA" w:eastAsia="ru-RU"/>
              </w:rPr>
              <w:t>Спедіан</w:t>
            </w:r>
            <w:proofErr w:type="spellEnd"/>
            <w:r w:rsidRPr="00533F15">
              <w:rPr>
                <w:rFonts w:ascii="Times New Roman" w:eastAsia="Times New Roman" w:hAnsi="Times New Roman" w:cs="Times New Roman"/>
                <w:b/>
                <w:bCs/>
                <w:lang w:val="uk-UA" w:eastAsia="ru-RU"/>
              </w:rPr>
              <w:t>»</w:t>
            </w:r>
          </w:p>
        </w:tc>
      </w:tr>
      <w:tr w:rsidR="005266C0" w:rsidRPr="000304AD" w14:paraId="50678E18" w14:textId="77777777" w:rsidTr="006E5A54">
        <w:trPr>
          <w:jc w:val="center"/>
        </w:trPr>
        <w:tc>
          <w:tcPr>
            <w:tcW w:w="430" w:type="pct"/>
          </w:tcPr>
          <w:p w14:paraId="1C4C4F25"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p>
        </w:tc>
        <w:tc>
          <w:tcPr>
            <w:tcW w:w="1895" w:type="pct"/>
          </w:tcPr>
          <w:p w14:paraId="36850FD0"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b/>
                <w:lang w:val="uk-UA" w:eastAsia="ru-RU"/>
              </w:rPr>
              <w:t xml:space="preserve">Новокаїн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Novocainum</w:t>
            </w:r>
            <w:proofErr w:type="spellEnd"/>
            <w:r w:rsidRPr="00533F15">
              <w:rPr>
                <w:rFonts w:ascii="Times New Roman" w:eastAsia="Times New Roman" w:hAnsi="Times New Roman" w:cs="Times New Roman"/>
                <w:i/>
                <w:lang w:val="uk-UA" w:eastAsia="ru-RU"/>
              </w:rPr>
              <w:t>)</w:t>
            </w:r>
            <w:r w:rsidRPr="00533F15">
              <w:rPr>
                <w:rFonts w:ascii="Times New Roman" w:eastAsia="Times New Roman" w:hAnsi="Times New Roman" w:cs="Times New Roman"/>
                <w:lang w:val="uk-UA" w:eastAsia="ru-RU"/>
              </w:rPr>
              <w:t xml:space="preserve"> </w:t>
            </w:r>
          </w:p>
          <w:p w14:paraId="29BC8272" w14:textId="77777777" w:rsidR="005266C0" w:rsidRPr="00533F15" w:rsidRDefault="005266C0" w:rsidP="006E5A54">
            <w:pPr>
              <w:spacing w:after="0" w:line="200" w:lineRule="exact"/>
              <w:ind w:right="-1"/>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Cs/>
                <w:lang w:val="uk-UA" w:eastAsia="ru-RU"/>
              </w:rPr>
              <w:t xml:space="preserve">син.: </w:t>
            </w:r>
            <w:proofErr w:type="spellStart"/>
            <w:r w:rsidRPr="00533F15">
              <w:rPr>
                <w:rFonts w:ascii="Times New Roman" w:eastAsia="Times New Roman" w:hAnsi="Times New Roman" w:cs="Times New Roman"/>
                <w:iCs/>
                <w:lang w:val="uk-UA" w:eastAsia="ru-RU"/>
              </w:rPr>
              <w:t>прокаїн</w:t>
            </w:r>
            <w:proofErr w:type="spellEnd"/>
          </w:p>
        </w:tc>
        <w:tc>
          <w:tcPr>
            <w:tcW w:w="2675" w:type="pct"/>
          </w:tcPr>
          <w:p w14:paraId="3FE507C3"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xml:space="preserve">. 0,25 % і 0,5 % р-ни по 1, 2, 5, 10 і 20 мл;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1-2 % р-нів по 1, 2, 5 і 10 мл</w:t>
            </w:r>
          </w:p>
        </w:tc>
      </w:tr>
      <w:tr w:rsidR="005266C0" w:rsidRPr="000304AD" w14:paraId="6C425A8C" w14:textId="77777777" w:rsidTr="006E5A54">
        <w:trPr>
          <w:jc w:val="center"/>
        </w:trPr>
        <w:tc>
          <w:tcPr>
            <w:tcW w:w="430" w:type="pct"/>
          </w:tcPr>
          <w:p w14:paraId="2FC308C9"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p>
        </w:tc>
        <w:tc>
          <w:tcPr>
            <w:tcW w:w="1895" w:type="pct"/>
          </w:tcPr>
          <w:p w14:paraId="6834C73B" w14:textId="77777777" w:rsidR="005266C0" w:rsidRPr="00533F15" w:rsidRDefault="005266C0" w:rsidP="006E5A54">
            <w:pPr>
              <w:spacing w:after="0" w:line="200" w:lineRule="exact"/>
              <w:ind w:right="-1"/>
              <w:jc w:val="both"/>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Лідокаїн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Lidocainum</w:t>
            </w:r>
            <w:proofErr w:type="spellEnd"/>
            <w:r w:rsidRPr="00533F15">
              <w:rPr>
                <w:rFonts w:ascii="Times New Roman" w:eastAsia="Times New Roman" w:hAnsi="Times New Roman" w:cs="Times New Roman"/>
                <w:i/>
                <w:lang w:val="uk-UA" w:eastAsia="ru-RU"/>
              </w:rPr>
              <w:t xml:space="preserve">) </w:t>
            </w:r>
          </w:p>
          <w:p w14:paraId="4BCC15D3"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ксикаїн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ксилокаїн</w:t>
            </w:r>
            <w:proofErr w:type="spellEnd"/>
          </w:p>
        </w:tc>
        <w:tc>
          <w:tcPr>
            <w:tcW w:w="2675" w:type="pct"/>
          </w:tcPr>
          <w:p w14:paraId="6F6E0F00"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xml:space="preserve">. 1% р-ну по 10 мл;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xml:space="preserve">. 2 % р-ну по 2 і 10 мл;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10 % р-ну по 2 мл</w:t>
            </w:r>
          </w:p>
        </w:tc>
      </w:tr>
      <w:tr w:rsidR="005266C0" w:rsidRPr="000304AD" w14:paraId="0F988A0D" w14:textId="77777777" w:rsidTr="006E5A54">
        <w:trPr>
          <w:jc w:val="center"/>
        </w:trPr>
        <w:tc>
          <w:tcPr>
            <w:tcW w:w="430" w:type="pct"/>
          </w:tcPr>
          <w:p w14:paraId="4898AE43"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p>
        </w:tc>
        <w:tc>
          <w:tcPr>
            <w:tcW w:w="1895" w:type="pct"/>
          </w:tcPr>
          <w:p w14:paraId="24620E7E" w14:textId="77777777" w:rsidR="005266C0" w:rsidRPr="00533F15" w:rsidRDefault="005266C0" w:rsidP="006E5A54">
            <w:pPr>
              <w:spacing w:after="0" w:line="200" w:lineRule="exact"/>
              <w:ind w:right="-1"/>
              <w:jc w:val="both"/>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Тетракаїн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Tetracainum</w:t>
            </w:r>
            <w:proofErr w:type="spellEnd"/>
            <w:r w:rsidRPr="00533F15">
              <w:rPr>
                <w:rFonts w:ascii="Times New Roman" w:eastAsia="Times New Roman" w:hAnsi="Times New Roman" w:cs="Times New Roman"/>
                <w:i/>
                <w:lang w:val="uk-UA" w:eastAsia="ru-RU"/>
              </w:rPr>
              <w:t xml:space="preserve">) </w:t>
            </w: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д</w:t>
            </w:r>
            <w:r w:rsidRPr="00533F15">
              <w:rPr>
                <w:rFonts w:ascii="Times New Roman" w:eastAsia="Times New Roman" w:hAnsi="Times New Roman" w:cs="Times New Roman"/>
                <w:color w:val="000000"/>
                <w:lang w:val="uk-UA" w:eastAsia="ru-RU"/>
              </w:rPr>
              <w:t>икаїн</w:t>
            </w:r>
            <w:proofErr w:type="spellEnd"/>
          </w:p>
        </w:tc>
        <w:tc>
          <w:tcPr>
            <w:tcW w:w="2675" w:type="pct"/>
          </w:tcPr>
          <w:p w14:paraId="60D2BC8E"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0,5 %; 1 %, 2 % і 3 % р-нів по 5 мл</w:t>
            </w:r>
          </w:p>
        </w:tc>
      </w:tr>
      <w:tr w:rsidR="005266C0" w:rsidRPr="000304AD" w14:paraId="2FEDDECB" w14:textId="77777777" w:rsidTr="006E5A54">
        <w:trPr>
          <w:jc w:val="center"/>
        </w:trPr>
        <w:tc>
          <w:tcPr>
            <w:tcW w:w="430" w:type="pct"/>
          </w:tcPr>
          <w:p w14:paraId="69F4CEDD"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w:t>
            </w:r>
          </w:p>
        </w:tc>
        <w:tc>
          <w:tcPr>
            <w:tcW w:w="1895" w:type="pct"/>
          </w:tcPr>
          <w:p w14:paraId="6FB0F2B0" w14:textId="77777777" w:rsidR="005266C0" w:rsidRPr="00533F15" w:rsidRDefault="005266C0" w:rsidP="006E5A54">
            <w:pPr>
              <w:spacing w:after="0" w:line="200" w:lineRule="exact"/>
              <w:ind w:right="-1"/>
              <w:jc w:val="both"/>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Ультракаїн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Ultracainum</w:t>
            </w:r>
            <w:proofErr w:type="spellEnd"/>
            <w:r w:rsidRPr="00533F15">
              <w:rPr>
                <w:rFonts w:ascii="Times New Roman" w:eastAsia="Times New Roman" w:hAnsi="Times New Roman" w:cs="Times New Roman"/>
                <w:i/>
                <w:lang w:val="uk-UA" w:eastAsia="ru-RU"/>
              </w:rPr>
              <w:t>)</w:t>
            </w:r>
          </w:p>
        </w:tc>
        <w:tc>
          <w:tcPr>
            <w:tcW w:w="2675" w:type="pct"/>
          </w:tcPr>
          <w:p w14:paraId="725B342F"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1 % і 2 % р-нів по 1 мл</w:t>
            </w:r>
          </w:p>
        </w:tc>
      </w:tr>
      <w:tr w:rsidR="005266C0" w:rsidRPr="00533F15" w14:paraId="024D73B1" w14:textId="77777777" w:rsidTr="006E5A54">
        <w:trPr>
          <w:jc w:val="center"/>
        </w:trPr>
        <w:tc>
          <w:tcPr>
            <w:tcW w:w="430" w:type="pct"/>
          </w:tcPr>
          <w:p w14:paraId="5388E4FE"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w:t>
            </w:r>
          </w:p>
        </w:tc>
        <w:tc>
          <w:tcPr>
            <w:tcW w:w="1895" w:type="pct"/>
          </w:tcPr>
          <w:p w14:paraId="45C5B68B" w14:textId="77777777" w:rsidR="005266C0" w:rsidRPr="00533F15" w:rsidRDefault="005266C0" w:rsidP="006E5A54">
            <w:pPr>
              <w:spacing w:after="0" w:line="200" w:lineRule="exact"/>
              <w:ind w:right="-1"/>
              <w:jc w:val="both"/>
              <w:rPr>
                <w:rFonts w:ascii="Times New Roman" w:eastAsia="Times New Roman" w:hAnsi="Times New Roman" w:cs="Times New Roman"/>
                <w:i/>
                <w:lang w:val="uk-UA" w:eastAsia="ru-RU"/>
              </w:rPr>
            </w:pPr>
            <w:r w:rsidRPr="00533F15">
              <w:rPr>
                <w:rFonts w:ascii="Times New Roman" w:eastAsia="Times New Roman" w:hAnsi="Times New Roman" w:cs="Times New Roman"/>
                <w:b/>
                <w:lang w:val="uk-UA" w:eastAsia="ru-RU"/>
              </w:rPr>
              <w:t xml:space="preserve">Цинку сульфат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Zinci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sulfas</w:t>
            </w:r>
            <w:proofErr w:type="spellEnd"/>
            <w:r w:rsidRPr="00533F15">
              <w:rPr>
                <w:rFonts w:ascii="Times New Roman" w:eastAsia="Times New Roman" w:hAnsi="Times New Roman" w:cs="Times New Roman"/>
                <w:i/>
                <w:lang w:val="uk-UA" w:eastAsia="ru-RU"/>
              </w:rPr>
              <w:t>)</w:t>
            </w:r>
          </w:p>
        </w:tc>
        <w:tc>
          <w:tcPr>
            <w:tcW w:w="2675" w:type="pct"/>
          </w:tcPr>
          <w:p w14:paraId="4CF8DD45"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0,1 %, 0,25 %, 0,5 % р-ни, очні краплі</w:t>
            </w:r>
          </w:p>
        </w:tc>
      </w:tr>
      <w:tr w:rsidR="005266C0" w:rsidRPr="000304AD" w14:paraId="7BF0B1A4" w14:textId="77777777" w:rsidTr="006E5A54">
        <w:trPr>
          <w:jc w:val="center"/>
        </w:trPr>
        <w:tc>
          <w:tcPr>
            <w:tcW w:w="430" w:type="pct"/>
          </w:tcPr>
          <w:p w14:paraId="705BF5AF"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w:t>
            </w:r>
          </w:p>
        </w:tc>
        <w:tc>
          <w:tcPr>
            <w:tcW w:w="1895" w:type="pct"/>
          </w:tcPr>
          <w:p w14:paraId="12ED371C" w14:textId="77777777" w:rsidR="005266C0" w:rsidRPr="00533F15" w:rsidRDefault="005266C0" w:rsidP="006E5A54">
            <w:pPr>
              <w:spacing w:after="0" w:line="200" w:lineRule="exact"/>
              <w:ind w:right="-1"/>
              <w:jc w:val="both"/>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Маалокс</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bCs/>
                <w:i/>
                <w:lang w:val="uk-UA" w:eastAsia="ru-RU"/>
              </w:rPr>
              <w:t>Maalox</w:t>
            </w:r>
            <w:proofErr w:type="spellEnd"/>
            <w:r w:rsidRPr="00533F15">
              <w:rPr>
                <w:rFonts w:ascii="Times New Roman" w:eastAsia="Times New Roman" w:hAnsi="Times New Roman" w:cs="Times New Roman"/>
                <w:i/>
                <w:lang w:val="uk-UA" w:eastAsia="ru-RU"/>
              </w:rPr>
              <w:t>)</w:t>
            </w:r>
          </w:p>
        </w:tc>
        <w:tc>
          <w:tcPr>
            <w:tcW w:w="2675" w:type="pct"/>
          </w:tcPr>
          <w:p w14:paraId="3167F362"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bCs/>
                <w:lang w:val="uk-UA" w:eastAsia="ru-RU"/>
              </w:rPr>
              <w:t xml:space="preserve">Табл. </w:t>
            </w:r>
            <w:proofErr w:type="spellStart"/>
            <w:r w:rsidRPr="00533F15">
              <w:rPr>
                <w:rFonts w:ascii="Times New Roman" w:eastAsia="Times New Roman" w:hAnsi="Times New Roman" w:cs="Times New Roman"/>
                <w:bCs/>
                <w:lang w:val="uk-UA" w:eastAsia="ru-RU"/>
              </w:rPr>
              <w:t>комбін</w:t>
            </w:r>
            <w:proofErr w:type="spellEnd"/>
            <w:r w:rsidRPr="00533F15">
              <w:rPr>
                <w:rFonts w:ascii="Times New Roman" w:eastAsia="Times New Roman" w:hAnsi="Times New Roman" w:cs="Times New Roman"/>
                <w:bCs/>
                <w:lang w:val="uk-UA" w:eastAsia="ru-RU"/>
              </w:rPr>
              <w:t xml:space="preserve">., суспензія у </w:t>
            </w:r>
            <w:proofErr w:type="spellStart"/>
            <w:r w:rsidRPr="00533F15">
              <w:rPr>
                <w:rFonts w:ascii="Times New Roman" w:eastAsia="Times New Roman" w:hAnsi="Times New Roman" w:cs="Times New Roman"/>
                <w:bCs/>
                <w:lang w:val="uk-UA" w:eastAsia="ru-RU"/>
              </w:rPr>
              <w:t>фл</w:t>
            </w:r>
            <w:proofErr w:type="spellEnd"/>
            <w:r w:rsidRPr="00533F15">
              <w:rPr>
                <w:rFonts w:ascii="Times New Roman" w:eastAsia="Times New Roman" w:hAnsi="Times New Roman" w:cs="Times New Roman"/>
                <w:bCs/>
                <w:lang w:val="uk-UA" w:eastAsia="ru-RU"/>
              </w:rPr>
              <w:t>. по 250 мл і пакетах по 15 мл.</w:t>
            </w:r>
          </w:p>
        </w:tc>
      </w:tr>
      <w:tr w:rsidR="005266C0" w:rsidRPr="000304AD" w14:paraId="5C78972F" w14:textId="77777777" w:rsidTr="006E5A54">
        <w:trPr>
          <w:jc w:val="center"/>
        </w:trPr>
        <w:tc>
          <w:tcPr>
            <w:tcW w:w="430" w:type="pct"/>
          </w:tcPr>
          <w:p w14:paraId="5BDBE5E0" w14:textId="77777777" w:rsidR="005266C0" w:rsidRPr="00533F15" w:rsidRDefault="005266C0" w:rsidP="006E5A54">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9.</w:t>
            </w:r>
          </w:p>
        </w:tc>
        <w:tc>
          <w:tcPr>
            <w:tcW w:w="1895" w:type="pct"/>
          </w:tcPr>
          <w:p w14:paraId="1E0EA19C" w14:textId="77777777" w:rsidR="005266C0" w:rsidRPr="00533F15" w:rsidRDefault="005266C0" w:rsidP="006E5A54">
            <w:pPr>
              <w:spacing w:after="0" w:line="200" w:lineRule="exact"/>
              <w:ind w:right="-1"/>
              <w:jc w:val="both"/>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bCs/>
                <w:lang w:val="uk-UA" w:eastAsia="ru-RU"/>
              </w:rPr>
              <w:t>Ентеросгель</w:t>
            </w:r>
            <w:proofErr w:type="spellEnd"/>
            <w:r w:rsidRPr="00533F15">
              <w:rPr>
                <w:rFonts w:ascii="Times New Roman" w:eastAsia="Times New Roman" w:hAnsi="Times New Roman" w:cs="Times New Roman"/>
                <w:b/>
                <w:bCs/>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bCs/>
                <w:i/>
                <w:lang w:val="uk-UA" w:eastAsia="ru-RU"/>
              </w:rPr>
              <w:t>Enterosgelum</w:t>
            </w:r>
            <w:proofErr w:type="spellEnd"/>
            <w:r w:rsidRPr="00533F15">
              <w:rPr>
                <w:rFonts w:ascii="Times New Roman" w:eastAsia="Times New Roman" w:hAnsi="Times New Roman" w:cs="Times New Roman"/>
                <w:i/>
                <w:lang w:val="uk-UA" w:eastAsia="ru-RU"/>
              </w:rPr>
              <w:t>)</w:t>
            </w:r>
          </w:p>
        </w:tc>
        <w:tc>
          <w:tcPr>
            <w:tcW w:w="2675" w:type="pct"/>
          </w:tcPr>
          <w:p w14:paraId="325AB258" w14:textId="77777777" w:rsidR="005266C0" w:rsidRPr="00533F15" w:rsidRDefault="005266C0" w:rsidP="006E5A54">
            <w:pPr>
              <w:spacing w:after="0" w:line="200" w:lineRule="exact"/>
              <w:ind w:right="-1"/>
              <w:jc w:val="both"/>
              <w:rPr>
                <w:rFonts w:ascii="Times New Roman" w:eastAsia="Times New Roman" w:hAnsi="Times New Roman" w:cs="Times New Roman"/>
                <w:lang w:val="uk-UA" w:eastAsia="ru-RU"/>
              </w:rPr>
            </w:pPr>
            <w:r w:rsidRPr="00533F15">
              <w:rPr>
                <w:rFonts w:ascii="Times New Roman" w:eastAsia="Times New Roman" w:hAnsi="Times New Roman" w:cs="Times New Roman"/>
                <w:bCs/>
                <w:lang w:val="uk-UA" w:eastAsia="ru-RU"/>
              </w:rPr>
              <w:t xml:space="preserve">Пакети з гелем по 45, 135, 225, 450, 650 і </w:t>
            </w:r>
            <w:smartTag w:uri="urn:schemas-microsoft-com:office:smarttags" w:element="metricconverter">
              <w:smartTagPr>
                <w:attr w:name="ProductID" w:val="900 г"/>
              </w:smartTagPr>
              <w:r w:rsidRPr="00533F15">
                <w:rPr>
                  <w:rFonts w:ascii="Times New Roman" w:eastAsia="Times New Roman" w:hAnsi="Times New Roman" w:cs="Times New Roman"/>
                  <w:bCs/>
                  <w:lang w:val="uk-UA" w:eastAsia="ru-RU"/>
                </w:rPr>
                <w:t>900 г</w:t>
              </w:r>
            </w:smartTag>
          </w:p>
        </w:tc>
      </w:tr>
    </w:tbl>
    <w:p w14:paraId="194CCF47" w14:textId="77777777" w:rsidR="005266C0" w:rsidRPr="00533F15" w:rsidRDefault="005266C0" w:rsidP="005266C0">
      <w:pPr>
        <w:spacing w:after="0" w:line="240" w:lineRule="exact"/>
        <w:ind w:right="-1" w:firstLine="426"/>
        <w:rPr>
          <w:rFonts w:ascii="Times New Roman" w:hAnsi="Times New Roman" w:cs="Times New Roman"/>
          <w:b/>
          <w:i/>
          <w:snapToGrid w:val="0"/>
          <w:lang w:val="uk-UA"/>
        </w:rPr>
      </w:pPr>
    </w:p>
    <w:p w14:paraId="32B88B2B" w14:textId="77777777" w:rsidR="005266C0" w:rsidRPr="00533F15" w:rsidRDefault="005266C0" w:rsidP="005266C0">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6CBFC92F" w14:textId="77777777" w:rsidR="005266C0" w:rsidRPr="00533F15" w:rsidRDefault="005266C0" w:rsidP="005266C0">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i/>
          <w:lang w:val="uk-UA"/>
        </w:rPr>
        <w:t>1. Показаннями до застосування новокаїну є:</w:t>
      </w:r>
    </w:p>
    <w:p w14:paraId="149604BE" w14:textId="77777777" w:rsidR="005266C0" w:rsidRPr="00533F15" w:rsidRDefault="005266C0" w:rsidP="00BF798D">
      <w:pPr>
        <w:numPr>
          <w:ilvl w:val="0"/>
          <w:numId w:val="91"/>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Інфільтраційна анестезія (2 %)</w:t>
      </w:r>
    </w:p>
    <w:p w14:paraId="5A409974" w14:textId="77777777" w:rsidR="005266C0" w:rsidRPr="00533F15" w:rsidRDefault="005266C0" w:rsidP="00BF798D">
      <w:pPr>
        <w:numPr>
          <w:ilvl w:val="0"/>
          <w:numId w:val="91"/>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Провідникова анестезія (0,25 %)</w:t>
      </w:r>
    </w:p>
    <w:p w14:paraId="7B4BEC53" w14:textId="77777777" w:rsidR="005266C0" w:rsidRPr="00533F15" w:rsidRDefault="005266C0" w:rsidP="00BF798D">
      <w:pPr>
        <w:numPr>
          <w:ilvl w:val="0"/>
          <w:numId w:val="91"/>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Поверхнева анестезія (1-2 %)</w:t>
      </w:r>
    </w:p>
    <w:p w14:paraId="2AB62FA7" w14:textId="77777777" w:rsidR="005266C0" w:rsidRPr="00533F15" w:rsidRDefault="005266C0" w:rsidP="00BF798D">
      <w:pPr>
        <w:numPr>
          <w:ilvl w:val="0"/>
          <w:numId w:val="91"/>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Інфільтраційна анестезія (0,25 %)</w:t>
      </w:r>
    </w:p>
    <w:p w14:paraId="2A4EEB1E" w14:textId="77777777" w:rsidR="005266C0" w:rsidRPr="00533F15" w:rsidRDefault="005266C0" w:rsidP="00BF798D">
      <w:pPr>
        <w:numPr>
          <w:ilvl w:val="0"/>
          <w:numId w:val="91"/>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Протиаритмічне</w:t>
      </w:r>
      <w:proofErr w:type="spellEnd"/>
    </w:p>
    <w:p w14:paraId="309EA262" w14:textId="77777777" w:rsidR="005266C0" w:rsidRPr="00533F15" w:rsidRDefault="005266C0" w:rsidP="005266C0">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i/>
          <w:lang w:val="uk-UA"/>
        </w:rPr>
        <w:t xml:space="preserve">2. Які препарати можуть пролонгувати дію місцевих </w:t>
      </w:r>
      <w:proofErr w:type="spellStart"/>
      <w:r w:rsidRPr="00533F15">
        <w:rPr>
          <w:rFonts w:ascii="Times New Roman" w:hAnsi="Times New Roman" w:cs="Times New Roman"/>
          <w:i/>
          <w:lang w:val="uk-UA"/>
        </w:rPr>
        <w:t>анестетиків</w:t>
      </w:r>
      <w:proofErr w:type="spellEnd"/>
      <w:r w:rsidRPr="00533F15">
        <w:rPr>
          <w:rFonts w:ascii="Times New Roman" w:hAnsi="Times New Roman" w:cs="Times New Roman"/>
          <w:i/>
          <w:lang w:val="uk-UA"/>
        </w:rPr>
        <w:t>?</w:t>
      </w:r>
    </w:p>
    <w:p w14:paraId="50C86430" w14:textId="77777777" w:rsidR="005266C0" w:rsidRPr="00533F15" w:rsidRDefault="005266C0" w:rsidP="00BF798D">
      <w:pPr>
        <w:numPr>
          <w:ilvl w:val="0"/>
          <w:numId w:val="9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Адреналіну гідрохлорид</w:t>
      </w:r>
    </w:p>
    <w:p w14:paraId="32B8766E" w14:textId="77777777" w:rsidR="005266C0" w:rsidRPr="00533F15" w:rsidRDefault="005266C0" w:rsidP="00BF798D">
      <w:pPr>
        <w:numPr>
          <w:ilvl w:val="0"/>
          <w:numId w:val="9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Атропін</w:t>
      </w:r>
    </w:p>
    <w:p w14:paraId="69A43080" w14:textId="77777777" w:rsidR="005266C0" w:rsidRPr="00533F15" w:rsidRDefault="005266C0" w:rsidP="00BF798D">
      <w:pPr>
        <w:numPr>
          <w:ilvl w:val="0"/>
          <w:numId w:val="92"/>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Мезатон</w:t>
      </w:r>
      <w:proofErr w:type="spellEnd"/>
    </w:p>
    <w:p w14:paraId="5AE596D5" w14:textId="77777777" w:rsidR="005266C0" w:rsidRPr="00533F15" w:rsidRDefault="005266C0" w:rsidP="00BF798D">
      <w:pPr>
        <w:numPr>
          <w:ilvl w:val="0"/>
          <w:numId w:val="92"/>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Анаприлін</w:t>
      </w:r>
      <w:proofErr w:type="spellEnd"/>
    </w:p>
    <w:p w14:paraId="34D85EA5" w14:textId="77777777" w:rsidR="005266C0" w:rsidRPr="00533F15" w:rsidRDefault="005266C0" w:rsidP="00BF798D">
      <w:pPr>
        <w:numPr>
          <w:ilvl w:val="0"/>
          <w:numId w:val="9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Прозерин</w:t>
      </w:r>
    </w:p>
    <w:p w14:paraId="6BB39DAE" w14:textId="77777777" w:rsidR="005266C0" w:rsidRPr="00533F15" w:rsidRDefault="005266C0" w:rsidP="005266C0">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i/>
          <w:lang w:val="uk-UA"/>
        </w:rPr>
        <w:t xml:space="preserve">3. Вкажіть небажані ефекти </w:t>
      </w:r>
      <w:proofErr w:type="spellStart"/>
      <w:r w:rsidRPr="00533F15">
        <w:rPr>
          <w:rFonts w:ascii="Times New Roman" w:hAnsi="Times New Roman" w:cs="Times New Roman"/>
          <w:i/>
          <w:lang w:val="uk-UA"/>
        </w:rPr>
        <w:t>лідокаїну</w:t>
      </w:r>
      <w:proofErr w:type="spellEnd"/>
      <w:r w:rsidRPr="00533F15">
        <w:rPr>
          <w:rFonts w:ascii="Times New Roman" w:hAnsi="Times New Roman" w:cs="Times New Roman"/>
          <w:i/>
          <w:lang w:val="uk-UA"/>
        </w:rPr>
        <w:t>:</w:t>
      </w:r>
    </w:p>
    <w:p w14:paraId="64B50FD3" w14:textId="77777777" w:rsidR="005266C0" w:rsidRPr="00533F15" w:rsidRDefault="005266C0" w:rsidP="00BF798D">
      <w:pPr>
        <w:numPr>
          <w:ilvl w:val="0"/>
          <w:numId w:val="9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Порушення сердечного ритму</w:t>
      </w:r>
    </w:p>
    <w:p w14:paraId="112CF5FC" w14:textId="77777777" w:rsidR="005266C0" w:rsidRPr="00533F15" w:rsidRDefault="005266C0" w:rsidP="00BF798D">
      <w:pPr>
        <w:numPr>
          <w:ilvl w:val="0"/>
          <w:numId w:val="93"/>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Стимуція</w:t>
      </w:r>
      <w:proofErr w:type="spellEnd"/>
      <w:r w:rsidRPr="00533F15">
        <w:rPr>
          <w:rFonts w:ascii="Times New Roman" w:hAnsi="Times New Roman" w:cs="Times New Roman"/>
          <w:lang w:val="uk-UA"/>
        </w:rPr>
        <w:t xml:space="preserve"> ЦНС</w:t>
      </w:r>
    </w:p>
    <w:p w14:paraId="04E58058" w14:textId="77777777" w:rsidR="005266C0" w:rsidRPr="00533F15" w:rsidRDefault="005266C0" w:rsidP="00BF798D">
      <w:pPr>
        <w:numPr>
          <w:ilvl w:val="0"/>
          <w:numId w:val="9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Зниження артеріального тиску</w:t>
      </w:r>
    </w:p>
    <w:p w14:paraId="7379617E" w14:textId="77777777" w:rsidR="005266C0" w:rsidRPr="00533F15" w:rsidRDefault="005266C0" w:rsidP="00BF798D">
      <w:pPr>
        <w:numPr>
          <w:ilvl w:val="0"/>
          <w:numId w:val="9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Підвищення артеріального тиску</w:t>
      </w:r>
    </w:p>
    <w:p w14:paraId="129E2174" w14:textId="77777777" w:rsidR="005266C0" w:rsidRPr="00533F15" w:rsidRDefault="005266C0" w:rsidP="00BF798D">
      <w:pPr>
        <w:numPr>
          <w:ilvl w:val="0"/>
          <w:numId w:val="9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Біль в </w:t>
      </w:r>
      <w:proofErr w:type="spellStart"/>
      <w:r w:rsidRPr="00533F15">
        <w:rPr>
          <w:rFonts w:ascii="Times New Roman" w:hAnsi="Times New Roman" w:cs="Times New Roman"/>
          <w:lang w:val="uk-UA"/>
        </w:rPr>
        <w:t>епігастрії</w:t>
      </w:r>
      <w:proofErr w:type="spellEnd"/>
    </w:p>
    <w:p w14:paraId="57760A39" w14:textId="77777777" w:rsidR="005266C0" w:rsidRPr="00533F15" w:rsidRDefault="005266C0" w:rsidP="005266C0">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i/>
          <w:lang w:val="uk-UA"/>
        </w:rPr>
        <w:t>4. Які рослини мають в’яжучу дію?</w:t>
      </w:r>
    </w:p>
    <w:p w14:paraId="6673178E" w14:textId="77777777" w:rsidR="005266C0" w:rsidRPr="00533F15" w:rsidRDefault="005266C0" w:rsidP="00BF798D">
      <w:pPr>
        <w:numPr>
          <w:ilvl w:val="0"/>
          <w:numId w:val="9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Листя м’яти</w:t>
      </w:r>
    </w:p>
    <w:p w14:paraId="685B7D2C" w14:textId="77777777" w:rsidR="005266C0" w:rsidRPr="00533F15" w:rsidRDefault="005266C0" w:rsidP="00BF798D">
      <w:pPr>
        <w:numPr>
          <w:ilvl w:val="0"/>
          <w:numId w:val="9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Трава звіробою</w:t>
      </w:r>
    </w:p>
    <w:p w14:paraId="18DDF1FB" w14:textId="77777777" w:rsidR="005266C0" w:rsidRPr="00533F15" w:rsidRDefault="005266C0" w:rsidP="00BF798D">
      <w:pPr>
        <w:numPr>
          <w:ilvl w:val="0"/>
          <w:numId w:val="9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Корінь валеріани</w:t>
      </w:r>
    </w:p>
    <w:p w14:paraId="1598DA5E" w14:textId="77777777" w:rsidR="005266C0" w:rsidRPr="00533F15" w:rsidRDefault="005266C0" w:rsidP="00BF798D">
      <w:pPr>
        <w:numPr>
          <w:ilvl w:val="0"/>
          <w:numId w:val="9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Кора </w:t>
      </w:r>
      <w:proofErr w:type="spellStart"/>
      <w:r w:rsidRPr="00533F15">
        <w:rPr>
          <w:rFonts w:ascii="Times New Roman" w:hAnsi="Times New Roman" w:cs="Times New Roman"/>
          <w:lang w:val="uk-UA"/>
        </w:rPr>
        <w:t>дуба</w:t>
      </w:r>
      <w:proofErr w:type="spellEnd"/>
    </w:p>
    <w:p w14:paraId="23FDF3C2" w14:textId="77777777" w:rsidR="005266C0" w:rsidRPr="00533F15" w:rsidRDefault="005266C0" w:rsidP="00BF798D">
      <w:pPr>
        <w:numPr>
          <w:ilvl w:val="0"/>
          <w:numId w:val="9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Листя шавлії</w:t>
      </w:r>
    </w:p>
    <w:p w14:paraId="607D2860" w14:textId="77777777" w:rsidR="005266C0" w:rsidRPr="00533F15" w:rsidRDefault="005266C0" w:rsidP="005266C0">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i/>
          <w:lang w:val="uk-UA"/>
        </w:rPr>
        <w:t>5. Основними показаннями до застосування адсорбуючих засобів є:</w:t>
      </w:r>
    </w:p>
    <w:p w14:paraId="3C82CEFB" w14:textId="77777777" w:rsidR="005266C0" w:rsidRPr="00533F15" w:rsidRDefault="005266C0" w:rsidP="00BF798D">
      <w:pPr>
        <w:numPr>
          <w:ilvl w:val="0"/>
          <w:numId w:val="95"/>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Калькульозний</w:t>
      </w:r>
      <w:proofErr w:type="spellEnd"/>
      <w:r w:rsidRPr="00533F15">
        <w:rPr>
          <w:rFonts w:ascii="Times New Roman" w:hAnsi="Times New Roman" w:cs="Times New Roman"/>
          <w:lang w:val="uk-UA"/>
        </w:rPr>
        <w:t xml:space="preserve"> холецистит</w:t>
      </w:r>
    </w:p>
    <w:p w14:paraId="014B4070" w14:textId="77777777" w:rsidR="005266C0" w:rsidRPr="00533F15" w:rsidRDefault="005266C0" w:rsidP="00BF798D">
      <w:pPr>
        <w:numPr>
          <w:ilvl w:val="0"/>
          <w:numId w:val="95"/>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Гострі отруєння</w:t>
      </w:r>
    </w:p>
    <w:p w14:paraId="3EF3C694" w14:textId="77777777" w:rsidR="005266C0" w:rsidRPr="00533F15" w:rsidRDefault="005266C0" w:rsidP="00BF798D">
      <w:pPr>
        <w:numPr>
          <w:ilvl w:val="0"/>
          <w:numId w:val="95"/>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Метеоризм</w:t>
      </w:r>
    </w:p>
    <w:p w14:paraId="2915F6F5" w14:textId="77777777" w:rsidR="005266C0" w:rsidRPr="00533F15" w:rsidRDefault="005266C0" w:rsidP="00BF798D">
      <w:pPr>
        <w:numPr>
          <w:ilvl w:val="0"/>
          <w:numId w:val="95"/>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Кишкова непрохідність</w:t>
      </w:r>
    </w:p>
    <w:p w14:paraId="4AAFD61E" w14:textId="77777777" w:rsidR="005266C0" w:rsidRPr="00533F15" w:rsidRDefault="005266C0" w:rsidP="00BF798D">
      <w:pPr>
        <w:numPr>
          <w:ilvl w:val="0"/>
          <w:numId w:val="95"/>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lastRenderedPageBreak/>
        <w:t>Діарея</w:t>
      </w:r>
    </w:p>
    <w:p w14:paraId="56B610D1" w14:textId="77777777" w:rsidR="005266C0" w:rsidRPr="00533F15" w:rsidRDefault="005266C0" w:rsidP="005266C0">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p>
    <w:p w14:paraId="21B00C8D" w14:textId="77777777" w:rsidR="005266C0" w:rsidRPr="00533F15" w:rsidRDefault="005266C0" w:rsidP="005266C0">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79DE42E7"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МІСЦЕВОАНЕСТЕЗУЮЧІ засоби.</w:t>
      </w:r>
    </w:p>
    <w:p w14:paraId="5EB99545"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Поняття про місцеву анестезію, її види. Вимоги, що висувають до </w:t>
      </w:r>
      <w:proofErr w:type="spellStart"/>
      <w:r w:rsidRPr="00533F15">
        <w:rPr>
          <w:rFonts w:ascii="Times New Roman" w:eastAsia="Times New Roman" w:hAnsi="Times New Roman" w:cs="Times New Roman"/>
          <w:lang w:val="uk-UA" w:eastAsia="ru-RU"/>
        </w:rPr>
        <w:t>місцевоанестезуючих</w:t>
      </w:r>
      <w:proofErr w:type="spellEnd"/>
      <w:r w:rsidRPr="00533F15">
        <w:rPr>
          <w:rFonts w:ascii="Times New Roman" w:eastAsia="Times New Roman" w:hAnsi="Times New Roman" w:cs="Times New Roman"/>
          <w:lang w:val="uk-UA" w:eastAsia="ru-RU"/>
        </w:rPr>
        <w:t xml:space="preserve"> речовин. Історія створення.</w:t>
      </w:r>
    </w:p>
    <w:p w14:paraId="10A073ED"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2. Класифікація </w:t>
      </w:r>
      <w:r w:rsidRPr="00533F15">
        <w:rPr>
          <w:rFonts w:ascii="Times New Roman" w:eastAsia="Times New Roman" w:hAnsi="Times New Roman" w:cs="Times New Roman"/>
          <w:b/>
          <w:lang w:val="uk-UA" w:eastAsia="ru-RU"/>
        </w:rPr>
        <w:t>за хімічною структурою:</w:t>
      </w:r>
    </w:p>
    <w:p w14:paraId="768C083C" w14:textId="77777777" w:rsidR="005266C0" w:rsidRPr="00533F15" w:rsidRDefault="005266C0" w:rsidP="00BF798D">
      <w:pPr>
        <w:numPr>
          <w:ilvl w:val="0"/>
          <w:numId w:val="96"/>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складні ефіри</w:t>
      </w:r>
      <w:r w:rsidRPr="00533F15">
        <w:rPr>
          <w:rFonts w:ascii="Times New Roman" w:eastAsia="Times New Roman" w:hAnsi="Times New Roman" w:cs="Times New Roman"/>
          <w:lang w:val="uk-UA" w:eastAsia="ru-RU"/>
        </w:rPr>
        <w:t xml:space="preserve"> ─ новокаїн (</w:t>
      </w:r>
      <w:proofErr w:type="spellStart"/>
      <w:r w:rsidRPr="00533F15">
        <w:rPr>
          <w:rFonts w:ascii="Times New Roman" w:eastAsia="Times New Roman" w:hAnsi="Times New Roman" w:cs="Times New Roman"/>
          <w:lang w:val="uk-UA" w:eastAsia="ru-RU"/>
        </w:rPr>
        <w:t>прокаїн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тетракаїн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бензокаїн</w:t>
      </w:r>
      <w:proofErr w:type="spellEnd"/>
      <w:r w:rsidRPr="00533F15">
        <w:rPr>
          <w:rFonts w:ascii="Times New Roman" w:eastAsia="Times New Roman" w:hAnsi="Times New Roman" w:cs="Times New Roman"/>
          <w:lang w:val="uk-UA" w:eastAsia="ru-RU"/>
        </w:rPr>
        <w:t xml:space="preserve"> (анестезин), кокаїн</w:t>
      </w:r>
      <w:r w:rsidRPr="00533F15">
        <w:rPr>
          <w:rFonts w:ascii="Times New Roman" w:eastAsia="Times New Roman" w:hAnsi="Times New Roman" w:cs="Times New Roman"/>
          <w:vertAlign w:val="superscript"/>
          <w:lang w:val="uk-UA" w:eastAsia="ru-RU"/>
        </w:rPr>
        <w:footnoteReference w:customMarkFollows="1" w:id="5"/>
        <w:t>*</w:t>
      </w:r>
      <w:r w:rsidRPr="00533F15">
        <w:rPr>
          <w:rFonts w:ascii="Times New Roman" w:eastAsia="Times New Roman" w:hAnsi="Times New Roman" w:cs="Times New Roman"/>
          <w:lang w:val="uk-UA" w:eastAsia="ru-RU"/>
        </w:rPr>
        <w:t>;</w:t>
      </w:r>
    </w:p>
    <w:p w14:paraId="7524EE63" w14:textId="77777777" w:rsidR="005266C0" w:rsidRPr="00533F15" w:rsidRDefault="005266C0" w:rsidP="00BF798D">
      <w:pPr>
        <w:numPr>
          <w:ilvl w:val="0"/>
          <w:numId w:val="96"/>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аміди</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тримекаїн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лідокаїн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ксикаїн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мепівакаїн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ультракаїн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артикаїн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септонест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бупівакаїн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бумекаїн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піромекаїн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етидокаїн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дуранест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прилокаїн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цитанест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ропівакаїн</w:t>
      </w:r>
      <w:proofErr w:type="spellEnd"/>
      <w:r w:rsidRPr="00533F15">
        <w:rPr>
          <w:rFonts w:ascii="Times New Roman" w:eastAsia="Times New Roman" w:hAnsi="Times New Roman" w:cs="Times New Roman"/>
          <w:lang w:val="uk-UA" w:eastAsia="ru-RU"/>
        </w:rPr>
        <w:t>;</w:t>
      </w:r>
    </w:p>
    <w:p w14:paraId="24DA5144" w14:textId="77777777" w:rsidR="005266C0" w:rsidRPr="00533F15" w:rsidRDefault="005266C0" w:rsidP="00BF798D">
      <w:pPr>
        <w:numPr>
          <w:ilvl w:val="0"/>
          <w:numId w:val="96"/>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 xml:space="preserve">інші </w:t>
      </w:r>
      <w:r w:rsidRPr="00533F15">
        <w:rPr>
          <w:rFonts w:ascii="Times New Roman" w:eastAsia="Times New Roman" w:hAnsi="Times New Roman" w:cs="Times New Roman"/>
          <w:lang w:val="uk-UA" w:eastAsia="ru-RU"/>
        </w:rPr>
        <w:t xml:space="preserve">хімічні групи ─ </w:t>
      </w:r>
      <w:proofErr w:type="spellStart"/>
      <w:r w:rsidRPr="00533F15">
        <w:rPr>
          <w:rFonts w:ascii="Times New Roman" w:eastAsia="Times New Roman" w:hAnsi="Times New Roman" w:cs="Times New Roman"/>
          <w:lang w:val="uk-UA" w:eastAsia="ru-RU"/>
        </w:rPr>
        <w:t>прамоксин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фенакаїн</w:t>
      </w:r>
      <w:proofErr w:type="spellEnd"/>
      <w:r w:rsidRPr="00533F15">
        <w:rPr>
          <w:rFonts w:ascii="Times New Roman" w:eastAsia="Times New Roman" w:hAnsi="Times New Roman" w:cs="Times New Roman"/>
          <w:lang w:val="uk-UA" w:eastAsia="ru-RU"/>
        </w:rPr>
        <w:t>.</w:t>
      </w:r>
    </w:p>
    <w:p w14:paraId="666C5692"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Класифікація </w:t>
      </w:r>
      <w:r w:rsidRPr="00533F15">
        <w:rPr>
          <w:rFonts w:ascii="Times New Roman" w:eastAsia="Times New Roman" w:hAnsi="Times New Roman" w:cs="Times New Roman"/>
          <w:b/>
          <w:lang w:val="uk-UA" w:eastAsia="ru-RU"/>
        </w:rPr>
        <w:t>за тривалістю дії</w:t>
      </w:r>
      <w:r w:rsidRPr="00533F15">
        <w:rPr>
          <w:rFonts w:ascii="Times New Roman" w:eastAsia="Times New Roman" w:hAnsi="Times New Roman" w:cs="Times New Roman"/>
          <w:lang w:val="uk-UA" w:eastAsia="ru-RU"/>
        </w:rPr>
        <w:t>:</w:t>
      </w:r>
    </w:p>
    <w:p w14:paraId="65421A12" w14:textId="77777777" w:rsidR="005266C0" w:rsidRPr="00533F15" w:rsidRDefault="005266C0" w:rsidP="00BF798D">
      <w:pPr>
        <w:numPr>
          <w:ilvl w:val="0"/>
          <w:numId w:val="9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короткочасної</w:t>
      </w:r>
      <w:r w:rsidRPr="00533F15">
        <w:rPr>
          <w:rFonts w:ascii="Times New Roman" w:eastAsia="Times New Roman" w:hAnsi="Times New Roman" w:cs="Times New Roman"/>
          <w:lang w:val="uk-UA" w:eastAsia="ru-RU"/>
        </w:rPr>
        <w:t xml:space="preserve"> (до 30-50 хв) ─ новокаїн;</w:t>
      </w:r>
    </w:p>
    <w:p w14:paraId="33EF081F" w14:textId="77777777" w:rsidR="005266C0" w:rsidRPr="00533F15" w:rsidRDefault="005266C0" w:rsidP="00BF798D">
      <w:pPr>
        <w:numPr>
          <w:ilvl w:val="0"/>
          <w:numId w:val="9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 xml:space="preserve">середньої </w:t>
      </w:r>
      <w:r w:rsidRPr="00533F15">
        <w:rPr>
          <w:rFonts w:ascii="Times New Roman" w:eastAsia="Times New Roman" w:hAnsi="Times New Roman" w:cs="Times New Roman"/>
          <w:lang w:val="uk-UA" w:eastAsia="ru-RU"/>
        </w:rPr>
        <w:t xml:space="preserve">(до 45-90 хв) ─ </w:t>
      </w:r>
      <w:proofErr w:type="spellStart"/>
      <w:r w:rsidRPr="00533F15">
        <w:rPr>
          <w:rFonts w:ascii="Times New Roman" w:eastAsia="Times New Roman" w:hAnsi="Times New Roman" w:cs="Times New Roman"/>
          <w:lang w:val="uk-UA" w:eastAsia="ru-RU"/>
        </w:rPr>
        <w:t>тримекаїн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лідокаїн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мепівакаїн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ультракаїн</w:t>
      </w:r>
      <w:proofErr w:type="spellEnd"/>
      <w:r w:rsidRPr="00533F15">
        <w:rPr>
          <w:rFonts w:ascii="Times New Roman" w:eastAsia="Times New Roman" w:hAnsi="Times New Roman" w:cs="Times New Roman"/>
          <w:lang w:val="uk-UA" w:eastAsia="ru-RU"/>
        </w:rPr>
        <w:t xml:space="preserve"> та ін.;</w:t>
      </w:r>
    </w:p>
    <w:p w14:paraId="74175018" w14:textId="77777777" w:rsidR="005266C0" w:rsidRPr="00533F15" w:rsidRDefault="005266C0" w:rsidP="00BF798D">
      <w:pPr>
        <w:numPr>
          <w:ilvl w:val="0"/>
          <w:numId w:val="9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iCs/>
          <w:lang w:val="uk-UA" w:eastAsia="ru-RU"/>
        </w:rPr>
        <w:t xml:space="preserve">тривалої </w:t>
      </w:r>
      <w:r w:rsidRPr="00533F15">
        <w:rPr>
          <w:rFonts w:ascii="Times New Roman" w:eastAsia="Times New Roman" w:hAnsi="Times New Roman" w:cs="Times New Roman"/>
          <w:lang w:val="uk-UA" w:eastAsia="ru-RU"/>
        </w:rPr>
        <w:t xml:space="preserve">(90 хв. і більше) ─ </w:t>
      </w:r>
      <w:proofErr w:type="spellStart"/>
      <w:r w:rsidRPr="00533F15">
        <w:rPr>
          <w:rFonts w:ascii="Times New Roman" w:eastAsia="Times New Roman" w:hAnsi="Times New Roman" w:cs="Times New Roman"/>
          <w:lang w:val="uk-UA" w:eastAsia="ru-RU"/>
        </w:rPr>
        <w:t>бупівакаїн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етидокаїн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дикаїн</w:t>
      </w:r>
      <w:proofErr w:type="spellEnd"/>
      <w:r w:rsidRPr="00533F15">
        <w:rPr>
          <w:rFonts w:ascii="Times New Roman" w:eastAsia="Times New Roman" w:hAnsi="Times New Roman" w:cs="Times New Roman"/>
          <w:lang w:val="uk-UA" w:eastAsia="ru-RU"/>
        </w:rPr>
        <w:t xml:space="preserve"> та ін.</w:t>
      </w:r>
    </w:p>
    <w:p w14:paraId="3D68A9D2"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r w:rsidRPr="00533F15">
        <w:rPr>
          <w:rFonts w:ascii="Times New Roman" w:eastAsia="Times New Roman" w:hAnsi="Times New Roman" w:cs="Times New Roman"/>
          <w:lang w:val="uk-UA" w:eastAsia="ru-RU"/>
        </w:rPr>
        <w:tab/>
        <w:t>Хімічна будова і фізико-хімічні властивості.</w:t>
      </w:r>
    </w:p>
    <w:p w14:paraId="7347B5ED"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місцевих </w:t>
      </w:r>
      <w:proofErr w:type="spellStart"/>
      <w:r w:rsidRPr="00533F15">
        <w:rPr>
          <w:rFonts w:ascii="Times New Roman" w:eastAsia="Times New Roman" w:hAnsi="Times New Roman" w:cs="Times New Roman"/>
          <w:lang w:val="uk-UA" w:eastAsia="ru-RU"/>
        </w:rPr>
        <w:t>анестетиків</w:t>
      </w:r>
      <w:proofErr w:type="spellEnd"/>
      <w:r w:rsidRPr="00533F15">
        <w:rPr>
          <w:rFonts w:ascii="Times New Roman" w:eastAsia="Times New Roman" w:hAnsi="Times New Roman" w:cs="Times New Roman"/>
          <w:lang w:val="uk-UA" w:eastAsia="ru-RU"/>
        </w:rPr>
        <w:t>. Механізм дії.</w:t>
      </w:r>
    </w:p>
    <w:p w14:paraId="211B40BB"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vertAlign w:val="superscript"/>
          <w:lang w:val="uk-UA" w:eastAsia="ru-RU"/>
        </w:rPr>
      </w:pPr>
      <w:r w:rsidRPr="00533F15">
        <w:rPr>
          <w:rFonts w:ascii="Times New Roman" w:eastAsia="Times New Roman" w:hAnsi="Times New Roman" w:cs="Times New Roman"/>
          <w:lang w:val="uk-UA" w:eastAsia="ru-RU"/>
        </w:rPr>
        <w:t>6.</w:t>
      </w:r>
      <w:r w:rsidRPr="00533F15">
        <w:rPr>
          <w:rFonts w:ascii="Times New Roman" w:eastAsia="Times New Roman" w:hAnsi="Times New Roman" w:cs="Times New Roman"/>
          <w:lang w:val="uk-UA" w:eastAsia="ru-RU"/>
        </w:rPr>
        <w:tab/>
        <w:t xml:space="preserve">Чинники, що впливають на активність і розвиток ефекту місцевих </w:t>
      </w:r>
      <w:proofErr w:type="spellStart"/>
      <w:r w:rsidRPr="00533F15">
        <w:rPr>
          <w:rFonts w:ascii="Times New Roman" w:eastAsia="Times New Roman" w:hAnsi="Times New Roman" w:cs="Times New Roman"/>
          <w:lang w:val="uk-UA" w:eastAsia="ru-RU"/>
        </w:rPr>
        <w:t>анестетиків</w:t>
      </w:r>
      <w:proofErr w:type="spellEnd"/>
      <w:r w:rsidRPr="00533F15">
        <w:rPr>
          <w:rFonts w:ascii="Times New Roman" w:eastAsia="Times New Roman" w:hAnsi="Times New Roman" w:cs="Times New Roman"/>
          <w:lang w:val="uk-UA" w:eastAsia="ru-RU"/>
        </w:rPr>
        <w:t>. Порівняльна характеристика препаратів.</w:t>
      </w:r>
    </w:p>
    <w:p w14:paraId="2D8F14AF"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w:t>
      </w:r>
      <w:r w:rsidRPr="00533F15">
        <w:rPr>
          <w:rFonts w:ascii="Times New Roman" w:eastAsia="Times New Roman" w:hAnsi="Times New Roman" w:cs="Times New Roman"/>
          <w:lang w:val="uk-UA" w:eastAsia="ru-RU"/>
        </w:rPr>
        <w:tab/>
        <w:t xml:space="preserve">Фармакокінетика місцевих </w:t>
      </w:r>
      <w:proofErr w:type="spellStart"/>
      <w:r w:rsidRPr="00533F15">
        <w:rPr>
          <w:rFonts w:ascii="Times New Roman" w:eastAsia="Times New Roman" w:hAnsi="Times New Roman" w:cs="Times New Roman"/>
          <w:lang w:val="uk-UA" w:eastAsia="ru-RU"/>
        </w:rPr>
        <w:t>анестетиків</w:t>
      </w:r>
      <w:proofErr w:type="spellEnd"/>
      <w:r w:rsidRPr="00533F15">
        <w:rPr>
          <w:rFonts w:ascii="Times New Roman" w:eastAsia="Times New Roman" w:hAnsi="Times New Roman" w:cs="Times New Roman"/>
          <w:lang w:val="uk-UA" w:eastAsia="ru-RU"/>
        </w:rPr>
        <w:t>.</w:t>
      </w:r>
    </w:p>
    <w:p w14:paraId="651953BD"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w:t>
      </w:r>
      <w:r w:rsidRPr="00533F15">
        <w:rPr>
          <w:rFonts w:ascii="Times New Roman" w:eastAsia="Times New Roman" w:hAnsi="Times New Roman" w:cs="Times New Roman"/>
          <w:lang w:val="uk-UA" w:eastAsia="ru-RU"/>
        </w:rPr>
        <w:tab/>
        <w:t xml:space="preserve">Показання до застосування. Особливості призначення при різних видах місцевої анестезії. Комбінації з </w:t>
      </w:r>
      <w:proofErr w:type="spellStart"/>
      <w:r w:rsidRPr="00533F15">
        <w:rPr>
          <w:rFonts w:ascii="Times New Roman" w:eastAsia="Times New Roman" w:hAnsi="Times New Roman" w:cs="Times New Roman"/>
          <w:lang w:val="uk-UA" w:eastAsia="ru-RU"/>
        </w:rPr>
        <w:t>адреноміметиками</w:t>
      </w:r>
      <w:proofErr w:type="spellEnd"/>
      <w:r w:rsidRPr="00533F15">
        <w:rPr>
          <w:rFonts w:ascii="Times New Roman" w:eastAsia="Times New Roman" w:hAnsi="Times New Roman" w:cs="Times New Roman"/>
          <w:lang w:val="uk-UA" w:eastAsia="ru-RU"/>
        </w:rPr>
        <w:t>.</w:t>
      </w:r>
    </w:p>
    <w:p w14:paraId="17AE7585"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9.</w:t>
      </w:r>
      <w:r w:rsidRPr="00533F15">
        <w:rPr>
          <w:rFonts w:ascii="Times New Roman" w:eastAsia="Times New Roman" w:hAnsi="Times New Roman" w:cs="Times New Roman"/>
          <w:lang w:val="uk-UA" w:eastAsia="ru-RU"/>
        </w:rPr>
        <w:tab/>
        <w:t>Небажані реакції, їх запобігання та лікування. Взаємодія з іншими лікарськими засобами (</w:t>
      </w:r>
      <w:proofErr w:type="spellStart"/>
      <w:r w:rsidRPr="00533F15">
        <w:rPr>
          <w:rFonts w:ascii="Times New Roman" w:eastAsia="Times New Roman" w:hAnsi="Times New Roman" w:cs="Times New Roman"/>
          <w:lang w:val="uk-UA" w:eastAsia="ru-RU"/>
        </w:rPr>
        <w:t>антихолінестеразними</w:t>
      </w:r>
      <w:proofErr w:type="spellEnd"/>
      <w:r w:rsidRPr="00533F15">
        <w:rPr>
          <w:rFonts w:ascii="Times New Roman" w:eastAsia="Times New Roman" w:hAnsi="Times New Roman" w:cs="Times New Roman"/>
          <w:lang w:val="uk-UA" w:eastAsia="ru-RU"/>
        </w:rPr>
        <w:t xml:space="preserve">, сульфаніламідами та ін.). </w:t>
      </w:r>
    </w:p>
    <w:p w14:paraId="1ADF2C76" w14:textId="77777777" w:rsidR="005266C0" w:rsidRPr="00533F15" w:rsidRDefault="005266C0" w:rsidP="005266C0">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В’ЯЖУЧІ засоби. Класифікація:</w:t>
      </w:r>
    </w:p>
    <w:p w14:paraId="7EB966BB" w14:textId="77777777" w:rsidR="005266C0" w:rsidRPr="00533F15" w:rsidRDefault="005266C0" w:rsidP="00BF798D">
      <w:pPr>
        <w:numPr>
          <w:ilvl w:val="0"/>
          <w:numId w:val="9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органічні</w:t>
      </w:r>
      <w:r w:rsidRPr="00533F15">
        <w:rPr>
          <w:rFonts w:ascii="Times New Roman" w:eastAsia="Times New Roman" w:hAnsi="Times New Roman" w:cs="Times New Roman"/>
          <w:lang w:val="uk-UA" w:eastAsia="ru-RU"/>
        </w:rPr>
        <w:t xml:space="preserve"> ─ кора </w:t>
      </w:r>
      <w:proofErr w:type="spellStart"/>
      <w:r w:rsidRPr="00533F15">
        <w:rPr>
          <w:rFonts w:ascii="Times New Roman" w:eastAsia="Times New Roman" w:hAnsi="Times New Roman" w:cs="Times New Roman"/>
          <w:lang w:val="uk-UA" w:eastAsia="ru-RU"/>
        </w:rPr>
        <w:t>дуба</w:t>
      </w:r>
      <w:proofErr w:type="spellEnd"/>
      <w:r w:rsidRPr="00533F15">
        <w:rPr>
          <w:rFonts w:ascii="Times New Roman" w:eastAsia="Times New Roman" w:hAnsi="Times New Roman" w:cs="Times New Roman"/>
          <w:lang w:val="uk-UA" w:eastAsia="ru-RU"/>
        </w:rPr>
        <w:t>, танін, чорниця, шавлія, спориш, чистотіл, плоди волоського горіха;</w:t>
      </w:r>
    </w:p>
    <w:p w14:paraId="29A71928" w14:textId="77777777" w:rsidR="005266C0" w:rsidRPr="00533F15" w:rsidRDefault="005266C0" w:rsidP="00BF798D">
      <w:pPr>
        <w:numPr>
          <w:ilvl w:val="0"/>
          <w:numId w:val="9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неорганічні</w:t>
      </w:r>
      <w:r w:rsidRPr="00533F15">
        <w:rPr>
          <w:rFonts w:ascii="Times New Roman" w:eastAsia="Times New Roman" w:hAnsi="Times New Roman" w:cs="Times New Roman"/>
          <w:lang w:val="uk-UA" w:eastAsia="ru-RU"/>
        </w:rPr>
        <w:t xml:space="preserve"> ─ солі металів (свинцю, вісмуту, цинку, срібла).</w:t>
      </w:r>
    </w:p>
    <w:p w14:paraId="0A7CEBE0" w14:textId="77777777" w:rsidR="005266C0" w:rsidRPr="00533F15" w:rsidRDefault="005266C0" w:rsidP="005266C0">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Механізми дії. Умови, що визначають характер дії солей металів. Показання до застосування.</w:t>
      </w:r>
    </w:p>
    <w:p w14:paraId="7571A9C4" w14:textId="77777777" w:rsidR="005266C0" w:rsidRPr="00533F15" w:rsidRDefault="005266C0" w:rsidP="005266C0">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ОБВОЛІКАЮЧІ засоби (крохмаль, насіння льону, бульби салепу, корінь алтею, солі алюмінію та ін.). Механізм дії. Показання до застосування.</w:t>
      </w:r>
    </w:p>
    <w:p w14:paraId="248AC9A7" w14:textId="77777777" w:rsidR="005266C0" w:rsidRPr="00533F15" w:rsidRDefault="005266C0" w:rsidP="005266C0">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АНТАЦИДНІ засоби (</w:t>
      </w:r>
      <w:proofErr w:type="spellStart"/>
      <w:r w:rsidRPr="00533F15">
        <w:rPr>
          <w:rFonts w:ascii="Times New Roman" w:eastAsia="Times New Roman" w:hAnsi="Times New Roman" w:cs="Times New Roman"/>
          <w:lang w:val="uk-UA" w:eastAsia="ru-RU"/>
        </w:rPr>
        <w:t>антациди</w:t>
      </w:r>
      <w:proofErr w:type="spellEnd"/>
      <w:r w:rsidRPr="00533F15">
        <w:rPr>
          <w:rFonts w:ascii="Times New Roman" w:eastAsia="Times New Roman" w:hAnsi="Times New Roman" w:cs="Times New Roman"/>
          <w:lang w:val="uk-UA" w:eastAsia="ru-RU"/>
        </w:rPr>
        <w:t>). Класифікація:</w:t>
      </w:r>
    </w:p>
    <w:p w14:paraId="7B66D279" w14:textId="77777777" w:rsidR="005266C0" w:rsidRPr="00533F15" w:rsidRDefault="005266C0" w:rsidP="00BF798D">
      <w:pPr>
        <w:numPr>
          <w:ilvl w:val="0"/>
          <w:numId w:val="9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що всмоктуються</w:t>
      </w:r>
      <w:r w:rsidRPr="00533F15">
        <w:rPr>
          <w:rFonts w:ascii="Times New Roman" w:eastAsia="Times New Roman" w:hAnsi="Times New Roman" w:cs="Times New Roman"/>
          <w:lang w:val="uk-UA" w:eastAsia="ru-RU"/>
        </w:rPr>
        <w:t>: натрію гідрокарбонат, кальцію карбонат;</w:t>
      </w:r>
    </w:p>
    <w:p w14:paraId="32A55EC0" w14:textId="77777777" w:rsidR="005266C0" w:rsidRPr="00533F15" w:rsidRDefault="005266C0" w:rsidP="00BF798D">
      <w:pPr>
        <w:numPr>
          <w:ilvl w:val="0"/>
          <w:numId w:val="99"/>
        </w:numPr>
        <w:spacing w:after="0" w:line="240" w:lineRule="exact"/>
        <w:ind w:right="-1"/>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i/>
          <w:lang w:val="uk-UA" w:eastAsia="ru-RU"/>
        </w:rPr>
        <w:t>що не всмоктуються</w:t>
      </w:r>
      <w:r w:rsidRPr="00533F15">
        <w:rPr>
          <w:rFonts w:ascii="Times New Roman" w:eastAsia="Times New Roman" w:hAnsi="Times New Roman" w:cs="Times New Roman"/>
          <w:lang w:val="uk-UA" w:eastAsia="ru-RU"/>
        </w:rPr>
        <w:t xml:space="preserve">: на основі алюмінію, магнію ─ алюмінію гідроокис, </w:t>
      </w:r>
      <w:proofErr w:type="spellStart"/>
      <w:r w:rsidRPr="00533F15">
        <w:rPr>
          <w:rFonts w:ascii="Times New Roman" w:eastAsia="Times New Roman" w:hAnsi="Times New Roman" w:cs="Times New Roman"/>
          <w:lang w:val="uk-UA" w:eastAsia="ru-RU"/>
        </w:rPr>
        <w:t>альмагель</w:t>
      </w:r>
      <w:proofErr w:type="spellEnd"/>
      <w:r w:rsidRPr="00533F15">
        <w:rPr>
          <w:rFonts w:ascii="Times New Roman" w:eastAsia="Times New Roman" w:hAnsi="Times New Roman" w:cs="Times New Roman"/>
          <w:lang w:val="uk-UA" w:eastAsia="ru-RU"/>
        </w:rPr>
        <w:t xml:space="preserve"> (алюмінію гідроокис + магнію окисел), </w:t>
      </w:r>
      <w:proofErr w:type="spellStart"/>
      <w:r w:rsidRPr="00533F15">
        <w:rPr>
          <w:rFonts w:ascii="Times New Roman" w:eastAsia="Times New Roman" w:hAnsi="Times New Roman" w:cs="Times New Roman"/>
          <w:lang w:val="uk-UA" w:eastAsia="ru-RU"/>
        </w:rPr>
        <w:t>фосфалюгель</w:t>
      </w:r>
      <w:proofErr w:type="spellEnd"/>
      <w:r w:rsidRPr="00533F15">
        <w:rPr>
          <w:rFonts w:ascii="Times New Roman" w:eastAsia="Times New Roman" w:hAnsi="Times New Roman" w:cs="Times New Roman"/>
          <w:lang w:val="uk-UA" w:eastAsia="ru-RU"/>
        </w:rPr>
        <w:t xml:space="preserve"> (алюмінію фосфат + </w:t>
      </w:r>
      <w:r w:rsidRPr="00533F15">
        <w:rPr>
          <w:rFonts w:ascii="Times New Roman" w:eastAsia="Times New Roman" w:hAnsi="Times New Roman" w:cs="Times New Roman"/>
          <w:snapToGrid w:val="0"/>
          <w:lang w:val="uk-UA" w:eastAsia="ru-RU"/>
        </w:rPr>
        <w:t xml:space="preserve">+ пектин + агар-агар), </w:t>
      </w:r>
      <w:proofErr w:type="spellStart"/>
      <w:r w:rsidRPr="00533F15">
        <w:rPr>
          <w:rFonts w:ascii="Times New Roman" w:eastAsia="Times New Roman" w:hAnsi="Times New Roman" w:cs="Times New Roman"/>
          <w:snapToGrid w:val="0"/>
          <w:lang w:val="uk-UA" w:eastAsia="ru-RU"/>
        </w:rPr>
        <w:t>гастал</w:t>
      </w:r>
      <w:proofErr w:type="spellEnd"/>
      <w:r w:rsidRPr="00533F15">
        <w:rPr>
          <w:rFonts w:ascii="Times New Roman" w:eastAsia="Times New Roman" w:hAnsi="Times New Roman" w:cs="Times New Roman"/>
          <w:snapToGrid w:val="0"/>
          <w:lang w:val="uk-UA" w:eastAsia="ru-RU"/>
        </w:rPr>
        <w:t xml:space="preserve"> (алюмінію гідроокис + магнію карбонат), </w:t>
      </w:r>
      <w:proofErr w:type="spellStart"/>
      <w:r w:rsidRPr="00533F15">
        <w:rPr>
          <w:rFonts w:ascii="Times New Roman" w:eastAsia="Times New Roman" w:hAnsi="Times New Roman" w:cs="Times New Roman"/>
          <w:snapToGrid w:val="0"/>
          <w:lang w:val="uk-UA" w:eastAsia="ru-RU"/>
        </w:rPr>
        <w:t>маалокс</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сукралфат</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вентер</w:t>
      </w:r>
      <w:proofErr w:type="spellEnd"/>
      <w:r w:rsidRPr="00533F15">
        <w:rPr>
          <w:rFonts w:ascii="Times New Roman" w:eastAsia="Times New Roman" w:hAnsi="Times New Roman" w:cs="Times New Roman"/>
          <w:snapToGrid w:val="0"/>
          <w:lang w:val="uk-UA" w:eastAsia="ru-RU"/>
        </w:rPr>
        <w:t xml:space="preserve">/, натрію-алюмінію </w:t>
      </w:r>
      <w:proofErr w:type="spellStart"/>
      <w:r w:rsidRPr="00533F15">
        <w:rPr>
          <w:rFonts w:ascii="Times New Roman" w:eastAsia="Times New Roman" w:hAnsi="Times New Roman" w:cs="Times New Roman"/>
          <w:snapToGrid w:val="0"/>
          <w:lang w:val="uk-UA" w:eastAsia="ru-RU"/>
        </w:rPr>
        <w:t>дигідроксикарбонат</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алюгастрин</w:t>
      </w:r>
      <w:proofErr w:type="spellEnd"/>
      <w:r w:rsidRPr="00533F15">
        <w:rPr>
          <w:rFonts w:ascii="Times New Roman" w:eastAsia="Times New Roman" w:hAnsi="Times New Roman" w:cs="Times New Roman"/>
          <w:snapToGrid w:val="0"/>
          <w:lang w:val="uk-UA" w:eastAsia="ru-RU"/>
        </w:rPr>
        <w:t>/;</w:t>
      </w:r>
    </w:p>
    <w:p w14:paraId="0D30A9B8" w14:textId="77777777" w:rsidR="005266C0" w:rsidRPr="00533F15" w:rsidRDefault="005266C0" w:rsidP="00BF798D">
      <w:pPr>
        <w:numPr>
          <w:ilvl w:val="0"/>
          <w:numId w:val="99"/>
        </w:numPr>
        <w:spacing w:after="0" w:line="240" w:lineRule="exact"/>
        <w:ind w:right="-1"/>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i/>
          <w:iCs/>
          <w:snapToGrid w:val="0"/>
          <w:lang w:val="uk-UA" w:eastAsia="ru-RU"/>
        </w:rPr>
        <w:t>комбіновані</w:t>
      </w:r>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вікалін</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вікаїр</w:t>
      </w:r>
      <w:proofErr w:type="spellEnd"/>
      <w:r w:rsidRPr="00533F15">
        <w:rPr>
          <w:rFonts w:ascii="Times New Roman" w:eastAsia="Times New Roman" w:hAnsi="Times New Roman" w:cs="Times New Roman"/>
          <w:snapToGrid w:val="0"/>
          <w:lang w:val="uk-UA" w:eastAsia="ru-RU"/>
        </w:rPr>
        <w:t>.</w:t>
      </w:r>
    </w:p>
    <w:p w14:paraId="1EEBB3A4" w14:textId="77777777" w:rsidR="005266C0" w:rsidRPr="00533F15" w:rsidRDefault="005266C0" w:rsidP="005266C0">
      <w:pPr>
        <w:spacing w:after="0" w:line="240" w:lineRule="exact"/>
        <w:ind w:right="-1"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Механізми дії. Показання до застосування.</w:t>
      </w:r>
    </w:p>
    <w:p w14:paraId="53574C1B" w14:textId="77777777" w:rsidR="005266C0" w:rsidRPr="00533F15" w:rsidRDefault="005266C0" w:rsidP="005266C0">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АДСОРБУЮЧІ засоби (активоване вугілля, </w:t>
      </w:r>
      <w:proofErr w:type="spellStart"/>
      <w:r w:rsidRPr="00533F15">
        <w:rPr>
          <w:rFonts w:ascii="Times New Roman" w:eastAsia="Times New Roman" w:hAnsi="Times New Roman" w:cs="Times New Roman"/>
          <w:lang w:val="uk-UA" w:eastAsia="ru-RU"/>
        </w:rPr>
        <w:t>карболонг</w:t>
      </w:r>
      <w:proofErr w:type="spellEnd"/>
      <w:r w:rsidRPr="00533F15">
        <w:rPr>
          <w:rFonts w:ascii="Times New Roman" w:eastAsia="Times New Roman" w:hAnsi="Times New Roman" w:cs="Times New Roman"/>
          <w:lang w:val="uk-UA" w:eastAsia="ru-RU"/>
        </w:rPr>
        <w:t xml:space="preserve">, біла глина, </w:t>
      </w:r>
      <w:proofErr w:type="spellStart"/>
      <w:r w:rsidRPr="00533F15">
        <w:rPr>
          <w:rFonts w:ascii="Times New Roman" w:eastAsia="Times New Roman" w:hAnsi="Times New Roman" w:cs="Times New Roman"/>
          <w:i/>
          <w:iCs/>
          <w:lang w:val="uk-UA" w:eastAsia="ru-RU"/>
        </w:rPr>
        <w:t>ентеросорбенти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полісорб</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ентеросгель</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ентеродез</w:t>
      </w:r>
      <w:proofErr w:type="spellEnd"/>
      <w:r w:rsidRPr="00533F15">
        <w:rPr>
          <w:rFonts w:ascii="Times New Roman" w:eastAsia="Times New Roman" w:hAnsi="Times New Roman" w:cs="Times New Roman"/>
          <w:lang w:val="uk-UA" w:eastAsia="ru-RU"/>
        </w:rPr>
        <w:t xml:space="preserve">). Механізми дії. Показання до застосування. </w:t>
      </w:r>
    </w:p>
    <w:p w14:paraId="570F841F" w14:textId="77777777" w:rsidR="005266C0" w:rsidRPr="00533F15" w:rsidRDefault="005266C0" w:rsidP="005266C0">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ПЛІВКОУТВОРЮВАЛЬНІ засоби ─ медичний клей, </w:t>
      </w:r>
      <w:proofErr w:type="spellStart"/>
      <w:r w:rsidRPr="00533F15">
        <w:rPr>
          <w:rFonts w:ascii="Times New Roman" w:eastAsia="Times New Roman" w:hAnsi="Times New Roman" w:cs="Times New Roman"/>
          <w:lang w:val="uk-UA" w:eastAsia="ru-RU"/>
        </w:rPr>
        <w:t>облекол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фуропласт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ліфузоль</w:t>
      </w:r>
      <w:proofErr w:type="spellEnd"/>
      <w:r w:rsidRPr="00533F15">
        <w:rPr>
          <w:rFonts w:ascii="Times New Roman" w:eastAsia="Times New Roman" w:hAnsi="Times New Roman" w:cs="Times New Roman"/>
          <w:lang w:val="uk-UA" w:eastAsia="ru-RU"/>
        </w:rPr>
        <w:t>. Механізм дії. Показання до застосування.</w:t>
      </w:r>
    </w:p>
    <w:p w14:paraId="094C6AB6" w14:textId="77777777" w:rsidR="005266C0" w:rsidRPr="00533F15" w:rsidRDefault="005266C0" w:rsidP="005266C0">
      <w:pPr>
        <w:tabs>
          <w:tab w:val="left" w:pos="709"/>
        </w:tabs>
        <w:spacing w:after="0" w:line="200" w:lineRule="exact"/>
        <w:ind w:firstLine="426"/>
        <w:jc w:val="both"/>
        <w:rPr>
          <w:rFonts w:ascii="Times New Roman" w:hAnsi="Times New Roman" w:cs="Times New Roman"/>
          <w:b/>
          <w:bCs/>
          <w:i/>
          <w:snapToGrid w:val="0"/>
          <w:lang w:val="uk-UA"/>
        </w:rPr>
      </w:pPr>
    </w:p>
    <w:p w14:paraId="53A68C9A" w14:textId="77777777" w:rsidR="005266C0" w:rsidRPr="00533F15" w:rsidRDefault="005266C0" w:rsidP="005266C0">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376CCA89" w14:textId="77777777" w:rsidR="005266C0" w:rsidRPr="00533F15" w:rsidRDefault="005266C0" w:rsidP="00BF798D">
      <w:pPr>
        <w:pStyle w:val="a5"/>
        <w:numPr>
          <w:ilvl w:val="0"/>
          <w:numId w:val="101"/>
        </w:numPr>
        <w:tabs>
          <w:tab w:val="left" w:pos="2688"/>
        </w:tabs>
        <w:spacing w:line="240" w:lineRule="exact"/>
        <w:jc w:val="both"/>
        <w:rPr>
          <w:snapToGrid w:val="0"/>
          <w:sz w:val="22"/>
          <w:szCs w:val="22"/>
          <w:lang w:val="uk-UA"/>
        </w:rPr>
      </w:pPr>
      <w:r w:rsidRPr="00533F15">
        <w:rPr>
          <w:snapToGrid w:val="0"/>
          <w:sz w:val="22"/>
          <w:szCs w:val="22"/>
          <w:lang w:val="uk-UA"/>
        </w:rPr>
        <w:t xml:space="preserve">Перед проведенням інфільтраційної анестезії хворому проведено пробу на чутливість до новокаїну, яка виявилась позитивною. Який з перерахованих препаратів можна використати для проведення знеболювання в даному випадку?  </w:t>
      </w:r>
    </w:p>
    <w:p w14:paraId="63A2B465" w14:textId="77777777" w:rsidR="005266C0" w:rsidRPr="00533F15" w:rsidRDefault="005266C0" w:rsidP="00BF798D">
      <w:pPr>
        <w:pStyle w:val="a5"/>
        <w:numPr>
          <w:ilvl w:val="0"/>
          <w:numId w:val="101"/>
        </w:numPr>
        <w:tabs>
          <w:tab w:val="left" w:pos="2688"/>
        </w:tabs>
        <w:spacing w:line="240" w:lineRule="exact"/>
        <w:jc w:val="both"/>
        <w:rPr>
          <w:snapToGrid w:val="0"/>
          <w:sz w:val="22"/>
          <w:szCs w:val="22"/>
          <w:lang w:val="uk-UA"/>
        </w:rPr>
      </w:pPr>
      <w:r w:rsidRPr="00533F15">
        <w:rPr>
          <w:snapToGrid w:val="0"/>
          <w:sz w:val="22"/>
          <w:szCs w:val="22"/>
          <w:lang w:val="uk-UA"/>
        </w:rPr>
        <w:lastRenderedPageBreak/>
        <w:t xml:space="preserve">Хворий скаржиться на болі у шлунку, печію. При обстеженні шлункового соку виявлено  підвищення кислотності шлункового соку. Що необхідно призначити хворому для нейтралізації кислотності шлункового соку?  </w:t>
      </w:r>
    </w:p>
    <w:p w14:paraId="73EF8398" w14:textId="77777777" w:rsidR="005266C0" w:rsidRPr="00533F15" w:rsidRDefault="005266C0" w:rsidP="00BF798D">
      <w:pPr>
        <w:pStyle w:val="a5"/>
        <w:numPr>
          <w:ilvl w:val="0"/>
          <w:numId w:val="101"/>
        </w:numPr>
        <w:tabs>
          <w:tab w:val="left" w:pos="2688"/>
        </w:tabs>
        <w:spacing w:line="240" w:lineRule="exact"/>
        <w:jc w:val="both"/>
        <w:rPr>
          <w:snapToGrid w:val="0"/>
          <w:sz w:val="22"/>
          <w:szCs w:val="22"/>
          <w:lang w:val="uk-UA"/>
        </w:rPr>
      </w:pPr>
      <w:r w:rsidRPr="00533F15">
        <w:rPr>
          <w:snapToGrid w:val="0"/>
          <w:sz w:val="22"/>
          <w:szCs w:val="22"/>
          <w:lang w:val="uk-UA"/>
        </w:rPr>
        <w:t xml:space="preserve">У випадках </w:t>
      </w:r>
      <w:proofErr w:type="spellStart"/>
      <w:r w:rsidRPr="00533F15">
        <w:rPr>
          <w:snapToGrid w:val="0"/>
          <w:sz w:val="22"/>
          <w:szCs w:val="22"/>
          <w:lang w:val="uk-UA"/>
        </w:rPr>
        <w:t>рiзних</w:t>
      </w:r>
      <w:proofErr w:type="spellEnd"/>
      <w:r w:rsidRPr="00533F15">
        <w:rPr>
          <w:snapToGrid w:val="0"/>
          <w:sz w:val="22"/>
          <w:szCs w:val="22"/>
          <w:lang w:val="uk-UA"/>
        </w:rPr>
        <w:t xml:space="preserve"> отруєнь, при </w:t>
      </w:r>
      <w:proofErr w:type="spellStart"/>
      <w:r w:rsidRPr="00533F15">
        <w:rPr>
          <w:snapToGrid w:val="0"/>
          <w:sz w:val="22"/>
          <w:szCs w:val="22"/>
          <w:lang w:val="uk-UA"/>
        </w:rPr>
        <w:t>наданнi</w:t>
      </w:r>
      <w:proofErr w:type="spellEnd"/>
      <w:r w:rsidRPr="00533F15">
        <w:rPr>
          <w:snapToGrid w:val="0"/>
          <w:sz w:val="22"/>
          <w:szCs w:val="22"/>
          <w:lang w:val="uk-UA"/>
        </w:rPr>
        <w:t xml:space="preserve"> швидкої </w:t>
      </w:r>
      <w:proofErr w:type="spellStart"/>
      <w:r w:rsidRPr="00533F15">
        <w:rPr>
          <w:snapToGrid w:val="0"/>
          <w:sz w:val="22"/>
          <w:szCs w:val="22"/>
          <w:lang w:val="uk-UA"/>
        </w:rPr>
        <w:t>невiдкладної</w:t>
      </w:r>
      <w:proofErr w:type="spellEnd"/>
      <w:r w:rsidRPr="00533F15">
        <w:rPr>
          <w:snapToGrid w:val="0"/>
          <w:sz w:val="22"/>
          <w:szCs w:val="22"/>
          <w:lang w:val="uk-UA"/>
        </w:rPr>
        <w:t xml:space="preserve"> допомоги, </w:t>
      </w:r>
      <w:proofErr w:type="spellStart"/>
      <w:r w:rsidRPr="00533F15">
        <w:rPr>
          <w:snapToGrid w:val="0"/>
          <w:sz w:val="22"/>
          <w:szCs w:val="22"/>
          <w:lang w:val="uk-UA"/>
        </w:rPr>
        <w:t>лiкарi</w:t>
      </w:r>
      <w:proofErr w:type="spellEnd"/>
      <w:r w:rsidRPr="00533F15">
        <w:rPr>
          <w:snapToGrid w:val="0"/>
          <w:sz w:val="22"/>
          <w:szCs w:val="22"/>
          <w:lang w:val="uk-UA"/>
        </w:rPr>
        <w:t xml:space="preserve"> використовують </w:t>
      </w:r>
      <w:proofErr w:type="spellStart"/>
      <w:r w:rsidRPr="00533F15">
        <w:rPr>
          <w:snapToGrid w:val="0"/>
          <w:sz w:val="22"/>
          <w:szCs w:val="22"/>
          <w:lang w:val="uk-UA"/>
        </w:rPr>
        <w:t>лiкарський</w:t>
      </w:r>
      <w:proofErr w:type="spellEnd"/>
      <w:r w:rsidRPr="00533F15">
        <w:rPr>
          <w:snapToGrid w:val="0"/>
          <w:sz w:val="22"/>
          <w:szCs w:val="22"/>
          <w:lang w:val="uk-UA"/>
        </w:rPr>
        <w:t xml:space="preserve"> </w:t>
      </w:r>
      <w:proofErr w:type="spellStart"/>
      <w:r w:rsidRPr="00533F15">
        <w:rPr>
          <w:snapToGrid w:val="0"/>
          <w:sz w:val="22"/>
          <w:szCs w:val="22"/>
          <w:lang w:val="uk-UA"/>
        </w:rPr>
        <w:t>засiб</w:t>
      </w:r>
      <w:proofErr w:type="spellEnd"/>
      <w:r w:rsidRPr="00533F15">
        <w:rPr>
          <w:snapToGrid w:val="0"/>
          <w:sz w:val="22"/>
          <w:szCs w:val="22"/>
          <w:lang w:val="uk-UA"/>
        </w:rPr>
        <w:t xml:space="preserve"> Карболен, який у своєму </w:t>
      </w:r>
      <w:proofErr w:type="spellStart"/>
      <w:r w:rsidRPr="00533F15">
        <w:rPr>
          <w:snapToGrid w:val="0"/>
          <w:sz w:val="22"/>
          <w:szCs w:val="22"/>
          <w:lang w:val="uk-UA"/>
        </w:rPr>
        <w:t>складi</w:t>
      </w:r>
      <w:proofErr w:type="spellEnd"/>
      <w:r w:rsidRPr="00533F15">
        <w:rPr>
          <w:snapToGrid w:val="0"/>
          <w:sz w:val="22"/>
          <w:szCs w:val="22"/>
          <w:lang w:val="uk-UA"/>
        </w:rPr>
        <w:t xml:space="preserve"> має активоване </w:t>
      </w:r>
      <w:proofErr w:type="spellStart"/>
      <w:r w:rsidRPr="00533F15">
        <w:rPr>
          <w:snapToGrid w:val="0"/>
          <w:sz w:val="22"/>
          <w:szCs w:val="22"/>
          <w:lang w:val="uk-UA"/>
        </w:rPr>
        <w:t>вугiлля</w:t>
      </w:r>
      <w:proofErr w:type="spellEnd"/>
      <w:r w:rsidRPr="00533F15">
        <w:rPr>
          <w:snapToGrid w:val="0"/>
          <w:sz w:val="22"/>
          <w:szCs w:val="22"/>
          <w:lang w:val="uk-UA"/>
        </w:rPr>
        <w:t xml:space="preserve">. Яке явище лежить в </w:t>
      </w:r>
      <w:proofErr w:type="spellStart"/>
      <w:r w:rsidRPr="00533F15">
        <w:rPr>
          <w:snapToGrid w:val="0"/>
          <w:sz w:val="22"/>
          <w:szCs w:val="22"/>
          <w:lang w:val="uk-UA"/>
        </w:rPr>
        <w:t>основi</w:t>
      </w:r>
      <w:proofErr w:type="spellEnd"/>
      <w:r w:rsidRPr="00533F15">
        <w:rPr>
          <w:snapToGrid w:val="0"/>
          <w:sz w:val="22"/>
          <w:szCs w:val="22"/>
          <w:lang w:val="uk-UA"/>
        </w:rPr>
        <w:t xml:space="preserve"> </w:t>
      </w:r>
      <w:proofErr w:type="spellStart"/>
      <w:r w:rsidRPr="00533F15">
        <w:rPr>
          <w:snapToGrid w:val="0"/>
          <w:sz w:val="22"/>
          <w:szCs w:val="22"/>
          <w:lang w:val="uk-UA"/>
        </w:rPr>
        <w:t>дiї</w:t>
      </w:r>
      <w:proofErr w:type="spellEnd"/>
      <w:r w:rsidRPr="00533F15">
        <w:rPr>
          <w:snapToGrid w:val="0"/>
          <w:sz w:val="22"/>
          <w:szCs w:val="22"/>
          <w:lang w:val="uk-UA"/>
        </w:rPr>
        <w:t xml:space="preserve"> цього засобу?</w:t>
      </w:r>
    </w:p>
    <w:p w14:paraId="4698568E" w14:textId="77777777" w:rsidR="005266C0" w:rsidRPr="00533F15" w:rsidRDefault="005266C0" w:rsidP="00BF798D">
      <w:pPr>
        <w:pStyle w:val="a5"/>
        <w:numPr>
          <w:ilvl w:val="0"/>
          <w:numId w:val="101"/>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на виразкову хворобу </w:t>
      </w:r>
      <w:proofErr w:type="spellStart"/>
      <w:r w:rsidRPr="00533F15">
        <w:rPr>
          <w:snapToGrid w:val="0"/>
          <w:sz w:val="22"/>
          <w:szCs w:val="22"/>
          <w:lang w:val="uk-UA"/>
        </w:rPr>
        <w:t>шлунка</w:t>
      </w:r>
      <w:proofErr w:type="spellEnd"/>
      <w:r w:rsidRPr="00533F15">
        <w:rPr>
          <w:snapToGrid w:val="0"/>
          <w:sz w:val="22"/>
          <w:szCs w:val="22"/>
          <w:lang w:val="uk-UA"/>
        </w:rPr>
        <w:t xml:space="preserve"> призначили </w:t>
      </w:r>
      <w:proofErr w:type="spellStart"/>
      <w:r w:rsidRPr="00533F15">
        <w:rPr>
          <w:snapToGrid w:val="0"/>
          <w:sz w:val="22"/>
          <w:szCs w:val="22"/>
          <w:lang w:val="uk-UA"/>
        </w:rPr>
        <w:t>альмагель</w:t>
      </w:r>
      <w:proofErr w:type="spellEnd"/>
      <w:r w:rsidRPr="00533F15">
        <w:rPr>
          <w:snapToGrid w:val="0"/>
          <w:sz w:val="22"/>
          <w:szCs w:val="22"/>
          <w:lang w:val="uk-UA"/>
        </w:rPr>
        <w:t xml:space="preserve">. Яка з </w:t>
      </w:r>
      <w:proofErr w:type="spellStart"/>
      <w:r w:rsidRPr="00533F15">
        <w:rPr>
          <w:snapToGrid w:val="0"/>
          <w:sz w:val="22"/>
          <w:szCs w:val="22"/>
          <w:lang w:val="uk-UA"/>
        </w:rPr>
        <w:t>фармакологiчних</w:t>
      </w:r>
      <w:proofErr w:type="spellEnd"/>
      <w:r w:rsidRPr="00533F15">
        <w:rPr>
          <w:snapToGrid w:val="0"/>
          <w:sz w:val="22"/>
          <w:szCs w:val="22"/>
          <w:lang w:val="uk-UA"/>
        </w:rPr>
        <w:t xml:space="preserve"> властивостей препарату використовується для </w:t>
      </w:r>
      <w:proofErr w:type="spellStart"/>
      <w:r w:rsidRPr="00533F15">
        <w:rPr>
          <w:snapToGrid w:val="0"/>
          <w:sz w:val="22"/>
          <w:szCs w:val="22"/>
          <w:lang w:val="uk-UA"/>
        </w:rPr>
        <w:t>лiкування</w:t>
      </w:r>
      <w:proofErr w:type="spellEnd"/>
      <w:r w:rsidRPr="00533F15">
        <w:rPr>
          <w:snapToGrid w:val="0"/>
          <w:sz w:val="22"/>
          <w:szCs w:val="22"/>
          <w:lang w:val="uk-UA"/>
        </w:rPr>
        <w:t xml:space="preserve"> </w:t>
      </w:r>
      <w:proofErr w:type="spellStart"/>
      <w:r w:rsidRPr="00533F15">
        <w:rPr>
          <w:snapToGrid w:val="0"/>
          <w:sz w:val="22"/>
          <w:szCs w:val="22"/>
          <w:lang w:val="uk-UA"/>
        </w:rPr>
        <w:t>цiєї</w:t>
      </w:r>
      <w:proofErr w:type="spellEnd"/>
      <w:r w:rsidRPr="00533F15">
        <w:rPr>
          <w:snapToGrid w:val="0"/>
          <w:sz w:val="22"/>
          <w:szCs w:val="22"/>
          <w:lang w:val="uk-UA"/>
        </w:rPr>
        <w:t xml:space="preserve"> </w:t>
      </w:r>
      <w:proofErr w:type="spellStart"/>
      <w:r w:rsidRPr="00533F15">
        <w:rPr>
          <w:snapToGrid w:val="0"/>
          <w:sz w:val="22"/>
          <w:szCs w:val="22"/>
          <w:lang w:val="uk-UA"/>
        </w:rPr>
        <w:t>патологiї</w:t>
      </w:r>
      <w:proofErr w:type="spellEnd"/>
      <w:r w:rsidRPr="00533F15">
        <w:rPr>
          <w:snapToGrid w:val="0"/>
          <w:sz w:val="22"/>
          <w:szCs w:val="22"/>
          <w:lang w:val="uk-UA"/>
        </w:rPr>
        <w:t>?</w:t>
      </w:r>
    </w:p>
    <w:p w14:paraId="5D3D54A2" w14:textId="77777777" w:rsidR="005266C0" w:rsidRPr="00533F15" w:rsidRDefault="005266C0" w:rsidP="00BF798D">
      <w:pPr>
        <w:pStyle w:val="a5"/>
        <w:numPr>
          <w:ilvl w:val="0"/>
          <w:numId w:val="101"/>
        </w:numPr>
        <w:tabs>
          <w:tab w:val="left" w:pos="2688"/>
        </w:tabs>
        <w:spacing w:line="240" w:lineRule="exact"/>
        <w:jc w:val="both"/>
        <w:rPr>
          <w:snapToGrid w:val="0"/>
          <w:sz w:val="22"/>
          <w:szCs w:val="22"/>
          <w:lang w:val="uk-UA"/>
        </w:rPr>
      </w:pPr>
      <w:r w:rsidRPr="00533F15">
        <w:rPr>
          <w:snapToGrid w:val="0"/>
          <w:sz w:val="22"/>
          <w:szCs w:val="22"/>
          <w:lang w:val="uk-UA"/>
        </w:rPr>
        <w:t xml:space="preserve">Який </w:t>
      </w:r>
      <w:proofErr w:type="spellStart"/>
      <w:r w:rsidRPr="00533F15">
        <w:rPr>
          <w:snapToGrid w:val="0"/>
          <w:sz w:val="22"/>
          <w:szCs w:val="22"/>
          <w:lang w:val="uk-UA"/>
        </w:rPr>
        <w:t>мiсцевий</w:t>
      </w:r>
      <w:proofErr w:type="spellEnd"/>
      <w:r w:rsidRPr="00533F15">
        <w:rPr>
          <w:snapToGrid w:val="0"/>
          <w:sz w:val="22"/>
          <w:szCs w:val="22"/>
          <w:lang w:val="uk-UA"/>
        </w:rPr>
        <w:t xml:space="preserve"> </w:t>
      </w:r>
      <w:proofErr w:type="spellStart"/>
      <w:r w:rsidRPr="00533F15">
        <w:rPr>
          <w:snapToGrid w:val="0"/>
          <w:sz w:val="22"/>
          <w:szCs w:val="22"/>
          <w:lang w:val="uk-UA"/>
        </w:rPr>
        <w:t>анестетик</w:t>
      </w:r>
      <w:proofErr w:type="spellEnd"/>
      <w:r w:rsidRPr="00533F15">
        <w:rPr>
          <w:snapToGrid w:val="0"/>
          <w:sz w:val="22"/>
          <w:szCs w:val="22"/>
          <w:lang w:val="uk-UA"/>
        </w:rPr>
        <w:t xml:space="preserve"> краще придбати в </w:t>
      </w:r>
      <w:proofErr w:type="spellStart"/>
      <w:r w:rsidRPr="00533F15">
        <w:rPr>
          <w:snapToGrid w:val="0"/>
          <w:sz w:val="22"/>
          <w:szCs w:val="22"/>
          <w:lang w:val="uk-UA"/>
        </w:rPr>
        <w:t>аптецi</w:t>
      </w:r>
      <w:proofErr w:type="spellEnd"/>
      <w:r w:rsidRPr="00533F15">
        <w:rPr>
          <w:snapToGrid w:val="0"/>
          <w:sz w:val="22"/>
          <w:szCs w:val="22"/>
          <w:lang w:val="uk-UA"/>
        </w:rPr>
        <w:t xml:space="preserve"> для знеболення при </w:t>
      </w:r>
      <w:proofErr w:type="spellStart"/>
      <w:r w:rsidRPr="00533F15">
        <w:rPr>
          <w:snapToGrid w:val="0"/>
          <w:sz w:val="22"/>
          <w:szCs w:val="22"/>
          <w:lang w:val="uk-UA"/>
        </w:rPr>
        <w:t>екстракцiї</w:t>
      </w:r>
      <w:proofErr w:type="spellEnd"/>
      <w:r w:rsidRPr="00533F15">
        <w:rPr>
          <w:snapToGrid w:val="0"/>
          <w:sz w:val="22"/>
          <w:szCs w:val="22"/>
          <w:lang w:val="uk-UA"/>
        </w:rPr>
        <w:t xml:space="preserve"> зуба?</w:t>
      </w:r>
    </w:p>
    <w:p w14:paraId="14E4BCE5" w14:textId="77777777" w:rsidR="005266C0" w:rsidRPr="00533F15" w:rsidRDefault="005266C0" w:rsidP="005266C0">
      <w:pPr>
        <w:pStyle w:val="a5"/>
        <w:tabs>
          <w:tab w:val="left" w:pos="709"/>
        </w:tabs>
        <w:spacing w:line="240" w:lineRule="exact"/>
        <w:ind w:left="785" w:right="-1"/>
        <w:jc w:val="both"/>
        <w:rPr>
          <w:b/>
          <w:snapToGrid w:val="0"/>
          <w:sz w:val="22"/>
          <w:szCs w:val="22"/>
          <w:lang w:val="uk-UA"/>
        </w:rPr>
      </w:pPr>
    </w:p>
    <w:p w14:paraId="262F6234" w14:textId="77777777" w:rsidR="005266C0" w:rsidRPr="00533F15" w:rsidRDefault="005266C0" w:rsidP="005266C0">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02D72389" w14:textId="77777777" w:rsidR="005266C0" w:rsidRPr="00533F15" w:rsidRDefault="005266C0" w:rsidP="005266C0">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127AEC8E" w14:textId="77777777" w:rsidR="005266C0" w:rsidRPr="00533F15" w:rsidRDefault="005266C0" w:rsidP="005266C0">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10D1B665" w14:textId="77777777" w:rsidR="008847C9" w:rsidRPr="00533F15" w:rsidRDefault="009113FD" w:rsidP="009113FD">
      <w:pPr>
        <w:pStyle w:val="a5"/>
        <w:tabs>
          <w:tab w:val="left" w:pos="426"/>
        </w:tabs>
        <w:ind w:left="0"/>
        <w:rPr>
          <w:sz w:val="22"/>
          <w:szCs w:val="22"/>
        </w:rPr>
      </w:pPr>
      <w:r w:rsidRPr="00533F15">
        <w:rPr>
          <w:sz w:val="22"/>
          <w:szCs w:val="22"/>
          <w:lang w:val="uk-UA"/>
        </w:rPr>
        <w:t xml:space="preserve">1.  </w:t>
      </w:r>
      <w:r w:rsidR="008847C9" w:rsidRPr="00533F15">
        <w:rPr>
          <w:sz w:val="22"/>
          <w:szCs w:val="22"/>
          <w:lang w:val="uk-UA"/>
        </w:rPr>
        <w:t>До стоматолога звернулася хвора з</w:t>
      </w:r>
      <w:r w:rsidR="008847C9" w:rsidRPr="00533F15">
        <w:rPr>
          <w:sz w:val="22"/>
          <w:szCs w:val="22"/>
        </w:rPr>
        <w:t>i</w:t>
      </w:r>
      <w:r w:rsidR="008847C9" w:rsidRPr="00533F15">
        <w:rPr>
          <w:sz w:val="22"/>
          <w:szCs w:val="22"/>
          <w:lang w:val="uk-UA"/>
        </w:rPr>
        <w:t xml:space="preserve"> скаргами на б</w:t>
      </w:r>
      <w:r w:rsidR="008847C9" w:rsidRPr="00533F15">
        <w:rPr>
          <w:sz w:val="22"/>
          <w:szCs w:val="22"/>
        </w:rPr>
        <w:t>i</w:t>
      </w:r>
      <w:proofErr w:type="spellStart"/>
      <w:r w:rsidR="008847C9" w:rsidRPr="00533F15">
        <w:rPr>
          <w:sz w:val="22"/>
          <w:szCs w:val="22"/>
          <w:lang w:val="uk-UA"/>
        </w:rPr>
        <w:t>ль</w:t>
      </w:r>
      <w:proofErr w:type="spellEnd"/>
      <w:r w:rsidR="008847C9" w:rsidRPr="00533F15">
        <w:rPr>
          <w:sz w:val="22"/>
          <w:szCs w:val="22"/>
          <w:lang w:val="uk-UA"/>
        </w:rPr>
        <w:t>, в</w:t>
      </w:r>
      <w:r w:rsidR="008847C9" w:rsidRPr="00533F15">
        <w:rPr>
          <w:sz w:val="22"/>
          <w:szCs w:val="22"/>
        </w:rPr>
        <w:t>i</w:t>
      </w:r>
      <w:proofErr w:type="spellStart"/>
      <w:r w:rsidR="008847C9" w:rsidRPr="00533F15">
        <w:rPr>
          <w:sz w:val="22"/>
          <w:szCs w:val="22"/>
          <w:lang w:val="uk-UA"/>
        </w:rPr>
        <w:t>дчуття</w:t>
      </w:r>
      <w:proofErr w:type="spellEnd"/>
      <w:r w:rsidR="008847C9" w:rsidRPr="00533F15">
        <w:rPr>
          <w:sz w:val="22"/>
          <w:szCs w:val="22"/>
          <w:lang w:val="uk-UA"/>
        </w:rPr>
        <w:t xml:space="preserve"> </w:t>
      </w:r>
      <w:proofErr w:type="spellStart"/>
      <w:r w:rsidR="008847C9" w:rsidRPr="00533F15">
        <w:rPr>
          <w:sz w:val="22"/>
          <w:szCs w:val="22"/>
          <w:lang w:val="uk-UA"/>
        </w:rPr>
        <w:t>печ</w:t>
      </w:r>
      <w:proofErr w:type="spellEnd"/>
      <w:r w:rsidR="008847C9" w:rsidRPr="00533F15">
        <w:rPr>
          <w:sz w:val="22"/>
          <w:szCs w:val="22"/>
        </w:rPr>
        <w:t>i</w:t>
      </w:r>
      <w:proofErr w:type="spellStart"/>
      <w:r w:rsidR="008847C9" w:rsidRPr="00533F15">
        <w:rPr>
          <w:sz w:val="22"/>
          <w:szCs w:val="22"/>
          <w:lang w:val="uk-UA"/>
        </w:rPr>
        <w:t>ння</w:t>
      </w:r>
      <w:proofErr w:type="spellEnd"/>
      <w:r w:rsidR="008847C9" w:rsidRPr="00533F15">
        <w:rPr>
          <w:sz w:val="22"/>
          <w:szCs w:val="22"/>
          <w:lang w:val="uk-UA"/>
        </w:rPr>
        <w:t xml:space="preserve"> в </w:t>
      </w:r>
      <w:proofErr w:type="spellStart"/>
      <w:r w:rsidR="008847C9" w:rsidRPr="00533F15">
        <w:rPr>
          <w:sz w:val="22"/>
          <w:szCs w:val="22"/>
          <w:lang w:val="uk-UA"/>
        </w:rPr>
        <w:t>яснах</w:t>
      </w:r>
      <w:proofErr w:type="spellEnd"/>
      <w:r w:rsidR="008847C9" w:rsidRPr="00533F15">
        <w:rPr>
          <w:sz w:val="22"/>
          <w:szCs w:val="22"/>
          <w:lang w:val="uk-UA"/>
        </w:rPr>
        <w:t xml:space="preserve"> в</w:t>
      </w:r>
      <w:r w:rsidR="008847C9" w:rsidRPr="00533F15">
        <w:rPr>
          <w:sz w:val="22"/>
          <w:szCs w:val="22"/>
        </w:rPr>
        <w:t>i</w:t>
      </w:r>
      <w:r w:rsidR="008847C9" w:rsidRPr="00533F15">
        <w:rPr>
          <w:sz w:val="22"/>
          <w:szCs w:val="22"/>
          <w:lang w:val="uk-UA"/>
        </w:rPr>
        <w:t>д гарячого, кислого, соленого, солодкого, кровоточив</w:t>
      </w:r>
      <w:r w:rsidR="008847C9" w:rsidRPr="00533F15">
        <w:rPr>
          <w:sz w:val="22"/>
          <w:szCs w:val="22"/>
        </w:rPr>
        <w:t>i</w:t>
      </w:r>
      <w:proofErr w:type="spellStart"/>
      <w:r w:rsidR="008847C9" w:rsidRPr="00533F15">
        <w:rPr>
          <w:sz w:val="22"/>
          <w:szCs w:val="22"/>
          <w:lang w:val="uk-UA"/>
        </w:rPr>
        <w:t>сть</w:t>
      </w:r>
      <w:proofErr w:type="spellEnd"/>
      <w:r w:rsidR="008847C9" w:rsidRPr="00533F15">
        <w:rPr>
          <w:sz w:val="22"/>
          <w:szCs w:val="22"/>
          <w:lang w:val="uk-UA"/>
        </w:rPr>
        <w:t xml:space="preserve"> ясен п</w:t>
      </w:r>
      <w:r w:rsidR="008847C9" w:rsidRPr="00533F15">
        <w:rPr>
          <w:sz w:val="22"/>
          <w:szCs w:val="22"/>
        </w:rPr>
        <w:t>i</w:t>
      </w:r>
      <w:r w:rsidR="008847C9" w:rsidRPr="00533F15">
        <w:rPr>
          <w:sz w:val="22"/>
          <w:szCs w:val="22"/>
          <w:lang w:val="uk-UA"/>
        </w:rPr>
        <w:t>д час прийому їж</w:t>
      </w:r>
      <w:r w:rsidR="008847C9" w:rsidRPr="00533F15">
        <w:rPr>
          <w:sz w:val="22"/>
          <w:szCs w:val="22"/>
        </w:rPr>
        <w:t>i</w:t>
      </w:r>
      <w:r w:rsidR="008847C9" w:rsidRPr="00533F15">
        <w:rPr>
          <w:sz w:val="22"/>
          <w:szCs w:val="22"/>
          <w:lang w:val="uk-UA"/>
        </w:rPr>
        <w:t xml:space="preserve"> </w:t>
      </w:r>
      <w:proofErr w:type="spellStart"/>
      <w:r w:rsidR="008847C9" w:rsidRPr="00533F15">
        <w:rPr>
          <w:sz w:val="22"/>
          <w:szCs w:val="22"/>
        </w:rPr>
        <w:t>i</w:t>
      </w:r>
      <w:proofErr w:type="spellEnd"/>
      <w:r w:rsidR="008847C9" w:rsidRPr="00533F15">
        <w:rPr>
          <w:sz w:val="22"/>
          <w:szCs w:val="22"/>
          <w:lang w:val="uk-UA"/>
        </w:rPr>
        <w:t xml:space="preserve"> чищення зуб</w:t>
      </w:r>
      <w:r w:rsidR="008847C9" w:rsidRPr="00533F15">
        <w:rPr>
          <w:sz w:val="22"/>
          <w:szCs w:val="22"/>
        </w:rPr>
        <w:t>i</w:t>
      </w:r>
      <w:r w:rsidR="008847C9" w:rsidRPr="00533F15">
        <w:rPr>
          <w:sz w:val="22"/>
          <w:szCs w:val="22"/>
          <w:lang w:val="uk-UA"/>
        </w:rPr>
        <w:t xml:space="preserve">в. </w:t>
      </w:r>
      <w:proofErr w:type="spellStart"/>
      <w:r w:rsidR="008847C9" w:rsidRPr="00533F15">
        <w:rPr>
          <w:sz w:val="22"/>
          <w:szCs w:val="22"/>
        </w:rPr>
        <w:t>Дiагноз</w:t>
      </w:r>
      <w:proofErr w:type="spellEnd"/>
      <w:r w:rsidR="008847C9" w:rsidRPr="00533F15">
        <w:rPr>
          <w:sz w:val="22"/>
          <w:szCs w:val="22"/>
        </w:rPr>
        <w:t xml:space="preserve">: </w:t>
      </w:r>
      <w:proofErr w:type="spellStart"/>
      <w:r w:rsidR="008847C9" w:rsidRPr="00533F15">
        <w:rPr>
          <w:sz w:val="22"/>
          <w:szCs w:val="22"/>
        </w:rPr>
        <w:t>гострий</w:t>
      </w:r>
      <w:proofErr w:type="spellEnd"/>
      <w:r w:rsidR="008847C9" w:rsidRPr="00533F15">
        <w:rPr>
          <w:sz w:val="22"/>
          <w:szCs w:val="22"/>
        </w:rPr>
        <w:t xml:space="preserve"> </w:t>
      </w:r>
      <w:proofErr w:type="spellStart"/>
      <w:r w:rsidR="008847C9" w:rsidRPr="00533F15">
        <w:rPr>
          <w:sz w:val="22"/>
          <w:szCs w:val="22"/>
        </w:rPr>
        <w:t>катаральний</w:t>
      </w:r>
      <w:proofErr w:type="spellEnd"/>
      <w:r w:rsidR="008847C9" w:rsidRPr="00533F15">
        <w:rPr>
          <w:sz w:val="22"/>
          <w:szCs w:val="22"/>
        </w:rPr>
        <w:t xml:space="preserve"> </w:t>
      </w:r>
      <w:proofErr w:type="spellStart"/>
      <w:r w:rsidR="008847C9" w:rsidRPr="00533F15">
        <w:rPr>
          <w:sz w:val="22"/>
          <w:szCs w:val="22"/>
        </w:rPr>
        <w:t>гiнгiвiт</w:t>
      </w:r>
      <w:proofErr w:type="spellEnd"/>
      <w:r w:rsidR="008847C9" w:rsidRPr="00533F15">
        <w:rPr>
          <w:sz w:val="22"/>
          <w:szCs w:val="22"/>
        </w:rPr>
        <w:t xml:space="preserve">. </w:t>
      </w:r>
      <w:proofErr w:type="spellStart"/>
      <w:r w:rsidR="008847C9" w:rsidRPr="00533F15">
        <w:rPr>
          <w:sz w:val="22"/>
          <w:szCs w:val="22"/>
        </w:rPr>
        <w:t>Оберiть</w:t>
      </w:r>
      <w:proofErr w:type="spellEnd"/>
      <w:r w:rsidR="008847C9" w:rsidRPr="00533F15">
        <w:rPr>
          <w:sz w:val="22"/>
          <w:szCs w:val="22"/>
        </w:rPr>
        <w:t xml:space="preserve"> препарат з </w:t>
      </w:r>
      <w:proofErr w:type="spellStart"/>
      <w:r w:rsidR="008847C9" w:rsidRPr="00533F15">
        <w:rPr>
          <w:sz w:val="22"/>
          <w:szCs w:val="22"/>
        </w:rPr>
        <w:t>в’яжучим</w:t>
      </w:r>
      <w:proofErr w:type="spellEnd"/>
      <w:r w:rsidR="008847C9" w:rsidRPr="00533F15">
        <w:rPr>
          <w:sz w:val="22"/>
          <w:szCs w:val="22"/>
        </w:rPr>
        <w:t xml:space="preserve"> </w:t>
      </w:r>
      <w:proofErr w:type="spellStart"/>
      <w:r w:rsidR="008847C9" w:rsidRPr="00533F15">
        <w:rPr>
          <w:sz w:val="22"/>
          <w:szCs w:val="22"/>
        </w:rPr>
        <w:t>механiзмом</w:t>
      </w:r>
      <w:proofErr w:type="spellEnd"/>
      <w:r w:rsidR="008847C9" w:rsidRPr="00533F15">
        <w:rPr>
          <w:sz w:val="22"/>
          <w:szCs w:val="22"/>
        </w:rPr>
        <w:t xml:space="preserve"> </w:t>
      </w:r>
      <w:proofErr w:type="spellStart"/>
      <w:r w:rsidR="008847C9" w:rsidRPr="00533F15">
        <w:rPr>
          <w:sz w:val="22"/>
          <w:szCs w:val="22"/>
        </w:rPr>
        <w:t>дiї</w:t>
      </w:r>
      <w:proofErr w:type="spellEnd"/>
      <w:r w:rsidR="008847C9" w:rsidRPr="00533F15">
        <w:rPr>
          <w:sz w:val="22"/>
          <w:szCs w:val="22"/>
        </w:rPr>
        <w:t>:</w:t>
      </w:r>
    </w:p>
    <w:p w14:paraId="584EEAA6" w14:textId="77777777" w:rsidR="008847C9" w:rsidRPr="00533F15" w:rsidRDefault="008847C9" w:rsidP="00BF798D">
      <w:pPr>
        <w:pStyle w:val="a5"/>
        <w:numPr>
          <w:ilvl w:val="0"/>
          <w:numId w:val="288"/>
        </w:numPr>
        <w:tabs>
          <w:tab w:val="left" w:pos="426"/>
        </w:tabs>
        <w:rPr>
          <w:sz w:val="22"/>
          <w:szCs w:val="22"/>
        </w:rPr>
      </w:pPr>
      <w:proofErr w:type="spellStart"/>
      <w:r w:rsidRPr="00533F15">
        <w:rPr>
          <w:sz w:val="22"/>
          <w:szCs w:val="22"/>
        </w:rPr>
        <w:t>Галаскорбiн</w:t>
      </w:r>
      <w:proofErr w:type="spellEnd"/>
    </w:p>
    <w:p w14:paraId="668CD7B7" w14:textId="77777777" w:rsidR="008847C9" w:rsidRPr="00533F15" w:rsidRDefault="008847C9" w:rsidP="00BF798D">
      <w:pPr>
        <w:pStyle w:val="a5"/>
        <w:numPr>
          <w:ilvl w:val="0"/>
          <w:numId w:val="288"/>
        </w:numPr>
        <w:tabs>
          <w:tab w:val="left" w:pos="426"/>
        </w:tabs>
        <w:rPr>
          <w:sz w:val="22"/>
          <w:szCs w:val="22"/>
        </w:rPr>
      </w:pPr>
      <w:r w:rsidRPr="00533F15">
        <w:rPr>
          <w:sz w:val="22"/>
          <w:szCs w:val="22"/>
        </w:rPr>
        <w:t>Хлоргексидин</w:t>
      </w:r>
    </w:p>
    <w:p w14:paraId="443C7985" w14:textId="77777777" w:rsidR="008847C9" w:rsidRPr="00533F15" w:rsidRDefault="008847C9" w:rsidP="00BF798D">
      <w:pPr>
        <w:pStyle w:val="a5"/>
        <w:numPr>
          <w:ilvl w:val="0"/>
          <w:numId w:val="288"/>
        </w:numPr>
        <w:tabs>
          <w:tab w:val="left" w:pos="426"/>
        </w:tabs>
        <w:rPr>
          <w:sz w:val="22"/>
          <w:szCs w:val="22"/>
        </w:rPr>
      </w:pPr>
      <w:proofErr w:type="spellStart"/>
      <w:r w:rsidRPr="00533F15">
        <w:rPr>
          <w:sz w:val="22"/>
          <w:szCs w:val="22"/>
        </w:rPr>
        <w:t>Натрiй</w:t>
      </w:r>
      <w:proofErr w:type="spellEnd"/>
      <w:r w:rsidRPr="00533F15">
        <w:rPr>
          <w:sz w:val="22"/>
          <w:szCs w:val="22"/>
        </w:rPr>
        <w:t xml:space="preserve"> </w:t>
      </w:r>
      <w:proofErr w:type="spellStart"/>
      <w:r w:rsidRPr="00533F15">
        <w:rPr>
          <w:sz w:val="22"/>
          <w:szCs w:val="22"/>
        </w:rPr>
        <w:t>гiдрокарбонат</w:t>
      </w:r>
      <w:proofErr w:type="spellEnd"/>
    </w:p>
    <w:p w14:paraId="5F0ECEB0" w14:textId="77777777" w:rsidR="009113FD" w:rsidRPr="00533F15" w:rsidRDefault="009113FD" w:rsidP="00BF798D">
      <w:pPr>
        <w:pStyle w:val="a5"/>
        <w:numPr>
          <w:ilvl w:val="0"/>
          <w:numId w:val="288"/>
        </w:numPr>
        <w:tabs>
          <w:tab w:val="left" w:pos="426"/>
        </w:tabs>
        <w:rPr>
          <w:sz w:val="22"/>
          <w:szCs w:val="22"/>
        </w:rPr>
      </w:pPr>
      <w:proofErr w:type="spellStart"/>
      <w:r w:rsidRPr="00533F15">
        <w:rPr>
          <w:sz w:val="22"/>
          <w:szCs w:val="22"/>
        </w:rPr>
        <w:t>Вiдвар</w:t>
      </w:r>
      <w:proofErr w:type="spellEnd"/>
      <w:r w:rsidRPr="00533F15">
        <w:rPr>
          <w:sz w:val="22"/>
          <w:szCs w:val="22"/>
        </w:rPr>
        <w:t xml:space="preserve"> кори дуба</w:t>
      </w:r>
    </w:p>
    <w:p w14:paraId="561C1AF1" w14:textId="77777777" w:rsidR="008847C9" w:rsidRPr="00533F15" w:rsidRDefault="009113FD" w:rsidP="00BF798D">
      <w:pPr>
        <w:pStyle w:val="a5"/>
        <w:numPr>
          <w:ilvl w:val="0"/>
          <w:numId w:val="288"/>
        </w:numPr>
        <w:tabs>
          <w:tab w:val="left" w:pos="426"/>
        </w:tabs>
        <w:rPr>
          <w:sz w:val="22"/>
          <w:szCs w:val="22"/>
          <w:lang w:val="en-US"/>
        </w:rPr>
      </w:pPr>
      <w:r w:rsidRPr="00533F15">
        <w:rPr>
          <w:sz w:val="22"/>
          <w:szCs w:val="22"/>
        </w:rPr>
        <w:t>Цитраль</w:t>
      </w:r>
    </w:p>
    <w:p w14:paraId="0F4263B3" w14:textId="77777777" w:rsidR="008847C9" w:rsidRPr="00533F15" w:rsidRDefault="009113FD" w:rsidP="009113FD">
      <w:pPr>
        <w:pStyle w:val="a5"/>
        <w:tabs>
          <w:tab w:val="left" w:pos="426"/>
        </w:tabs>
        <w:ind w:left="0"/>
        <w:rPr>
          <w:sz w:val="22"/>
          <w:szCs w:val="22"/>
        </w:rPr>
      </w:pPr>
      <w:r w:rsidRPr="00533F15">
        <w:rPr>
          <w:sz w:val="22"/>
          <w:szCs w:val="22"/>
        </w:rPr>
        <w:t xml:space="preserve">2.  </w:t>
      </w:r>
      <w:r w:rsidR="008847C9" w:rsidRPr="00533F15">
        <w:rPr>
          <w:sz w:val="22"/>
          <w:szCs w:val="22"/>
        </w:rPr>
        <w:t xml:space="preserve">В </w:t>
      </w:r>
      <w:proofErr w:type="spellStart"/>
      <w:r w:rsidR="008847C9" w:rsidRPr="00533F15">
        <w:rPr>
          <w:sz w:val="22"/>
          <w:szCs w:val="22"/>
        </w:rPr>
        <w:t>умовах</w:t>
      </w:r>
      <w:proofErr w:type="spellEnd"/>
      <w:r w:rsidR="008847C9" w:rsidRPr="00533F15">
        <w:rPr>
          <w:sz w:val="22"/>
          <w:szCs w:val="22"/>
        </w:rPr>
        <w:t xml:space="preserve"> </w:t>
      </w:r>
      <w:proofErr w:type="spellStart"/>
      <w:r w:rsidR="008847C9" w:rsidRPr="00533F15">
        <w:rPr>
          <w:sz w:val="22"/>
          <w:szCs w:val="22"/>
        </w:rPr>
        <w:t>запалення</w:t>
      </w:r>
      <w:proofErr w:type="spellEnd"/>
      <w:r w:rsidR="008847C9" w:rsidRPr="00533F15">
        <w:rPr>
          <w:sz w:val="22"/>
          <w:szCs w:val="22"/>
        </w:rPr>
        <w:t xml:space="preserve"> </w:t>
      </w:r>
      <w:proofErr w:type="spellStart"/>
      <w:r w:rsidR="008847C9" w:rsidRPr="00533F15">
        <w:rPr>
          <w:sz w:val="22"/>
          <w:szCs w:val="22"/>
        </w:rPr>
        <w:t>знижується</w:t>
      </w:r>
      <w:proofErr w:type="spellEnd"/>
      <w:r w:rsidR="008847C9" w:rsidRPr="00533F15">
        <w:rPr>
          <w:sz w:val="22"/>
          <w:szCs w:val="22"/>
        </w:rPr>
        <w:t xml:space="preserve"> сила </w:t>
      </w:r>
      <w:proofErr w:type="spellStart"/>
      <w:r w:rsidR="008847C9" w:rsidRPr="00533F15">
        <w:rPr>
          <w:sz w:val="22"/>
          <w:szCs w:val="22"/>
        </w:rPr>
        <w:t>мiсцевоанестезуючої</w:t>
      </w:r>
      <w:proofErr w:type="spellEnd"/>
      <w:r w:rsidR="008847C9" w:rsidRPr="00533F15">
        <w:rPr>
          <w:sz w:val="22"/>
          <w:szCs w:val="22"/>
        </w:rPr>
        <w:t xml:space="preserve"> </w:t>
      </w:r>
      <w:proofErr w:type="spellStart"/>
      <w:r w:rsidR="008847C9" w:rsidRPr="00533F15">
        <w:rPr>
          <w:sz w:val="22"/>
          <w:szCs w:val="22"/>
        </w:rPr>
        <w:t>дiї</w:t>
      </w:r>
      <w:proofErr w:type="spellEnd"/>
      <w:r w:rsidR="008847C9" w:rsidRPr="00533F15">
        <w:rPr>
          <w:sz w:val="22"/>
          <w:szCs w:val="22"/>
        </w:rPr>
        <w:t xml:space="preserve"> </w:t>
      </w:r>
      <w:proofErr w:type="spellStart"/>
      <w:r w:rsidR="008847C9" w:rsidRPr="00533F15">
        <w:rPr>
          <w:sz w:val="22"/>
          <w:szCs w:val="22"/>
        </w:rPr>
        <w:t>новокаїну</w:t>
      </w:r>
      <w:proofErr w:type="spellEnd"/>
      <w:r w:rsidR="008847C9" w:rsidRPr="00533F15">
        <w:rPr>
          <w:sz w:val="22"/>
          <w:szCs w:val="22"/>
        </w:rPr>
        <w:t xml:space="preserve">. </w:t>
      </w:r>
      <w:proofErr w:type="spellStart"/>
      <w:r w:rsidR="008847C9" w:rsidRPr="00533F15">
        <w:rPr>
          <w:sz w:val="22"/>
          <w:szCs w:val="22"/>
        </w:rPr>
        <w:t>Якою</w:t>
      </w:r>
      <w:proofErr w:type="spellEnd"/>
      <w:r w:rsidR="008847C9" w:rsidRPr="00533F15">
        <w:rPr>
          <w:sz w:val="22"/>
          <w:szCs w:val="22"/>
        </w:rPr>
        <w:t xml:space="preserve"> є причина </w:t>
      </w:r>
      <w:proofErr w:type="spellStart"/>
      <w:r w:rsidR="008847C9" w:rsidRPr="00533F15">
        <w:rPr>
          <w:sz w:val="22"/>
          <w:szCs w:val="22"/>
        </w:rPr>
        <w:t>порушення</w:t>
      </w:r>
      <w:proofErr w:type="spellEnd"/>
      <w:r w:rsidR="008847C9" w:rsidRPr="00533F15">
        <w:rPr>
          <w:sz w:val="22"/>
          <w:szCs w:val="22"/>
        </w:rPr>
        <w:t xml:space="preserve"> </w:t>
      </w:r>
      <w:proofErr w:type="spellStart"/>
      <w:r w:rsidR="008847C9" w:rsidRPr="00533F15">
        <w:rPr>
          <w:sz w:val="22"/>
          <w:szCs w:val="22"/>
        </w:rPr>
        <w:t>гiдролiзу</w:t>
      </w:r>
      <w:proofErr w:type="spellEnd"/>
      <w:r w:rsidR="008847C9" w:rsidRPr="00533F15">
        <w:rPr>
          <w:sz w:val="22"/>
          <w:szCs w:val="22"/>
        </w:rPr>
        <w:t xml:space="preserve"> </w:t>
      </w:r>
      <w:proofErr w:type="spellStart"/>
      <w:r w:rsidR="008847C9" w:rsidRPr="00533F15">
        <w:rPr>
          <w:sz w:val="22"/>
          <w:szCs w:val="22"/>
        </w:rPr>
        <w:t>солi</w:t>
      </w:r>
      <w:proofErr w:type="spellEnd"/>
      <w:r w:rsidR="008847C9" w:rsidRPr="00533F15">
        <w:rPr>
          <w:sz w:val="22"/>
          <w:szCs w:val="22"/>
        </w:rPr>
        <w:t xml:space="preserve"> </w:t>
      </w:r>
      <w:proofErr w:type="spellStart"/>
      <w:r w:rsidR="008847C9" w:rsidRPr="00533F15">
        <w:rPr>
          <w:sz w:val="22"/>
          <w:szCs w:val="22"/>
        </w:rPr>
        <w:t>новокаїну</w:t>
      </w:r>
      <w:proofErr w:type="spellEnd"/>
      <w:r w:rsidR="008847C9" w:rsidRPr="00533F15">
        <w:rPr>
          <w:sz w:val="22"/>
          <w:szCs w:val="22"/>
        </w:rPr>
        <w:t xml:space="preserve"> i </w:t>
      </w:r>
      <w:proofErr w:type="spellStart"/>
      <w:r w:rsidR="008847C9" w:rsidRPr="00533F15">
        <w:rPr>
          <w:sz w:val="22"/>
          <w:szCs w:val="22"/>
        </w:rPr>
        <w:t>вивiльнення</w:t>
      </w:r>
      <w:proofErr w:type="spellEnd"/>
      <w:r w:rsidR="008847C9" w:rsidRPr="00533F15">
        <w:rPr>
          <w:sz w:val="22"/>
          <w:szCs w:val="22"/>
        </w:rPr>
        <w:t xml:space="preserve"> активного анестетика-</w:t>
      </w:r>
      <w:proofErr w:type="spellStart"/>
      <w:r w:rsidR="008847C9" w:rsidRPr="00533F15">
        <w:rPr>
          <w:sz w:val="22"/>
          <w:szCs w:val="22"/>
        </w:rPr>
        <w:t>основи</w:t>
      </w:r>
      <w:proofErr w:type="spellEnd"/>
      <w:r w:rsidR="008847C9" w:rsidRPr="00533F15">
        <w:rPr>
          <w:sz w:val="22"/>
          <w:szCs w:val="22"/>
        </w:rPr>
        <w:t xml:space="preserve"> в </w:t>
      </w:r>
      <w:proofErr w:type="spellStart"/>
      <w:r w:rsidR="008847C9" w:rsidRPr="00533F15">
        <w:rPr>
          <w:sz w:val="22"/>
          <w:szCs w:val="22"/>
        </w:rPr>
        <w:t>осередку</w:t>
      </w:r>
      <w:proofErr w:type="spellEnd"/>
      <w:r w:rsidR="008847C9" w:rsidRPr="00533F15">
        <w:rPr>
          <w:sz w:val="22"/>
          <w:szCs w:val="22"/>
        </w:rPr>
        <w:t xml:space="preserve"> </w:t>
      </w:r>
      <w:proofErr w:type="spellStart"/>
      <w:r w:rsidR="008847C9" w:rsidRPr="00533F15">
        <w:rPr>
          <w:sz w:val="22"/>
          <w:szCs w:val="22"/>
        </w:rPr>
        <w:t>запалення</w:t>
      </w:r>
      <w:proofErr w:type="spellEnd"/>
      <w:r w:rsidR="008847C9" w:rsidRPr="00533F15">
        <w:rPr>
          <w:sz w:val="22"/>
          <w:szCs w:val="22"/>
        </w:rPr>
        <w:t>?</w:t>
      </w:r>
    </w:p>
    <w:p w14:paraId="00F77CD5" w14:textId="77777777" w:rsidR="008847C9" w:rsidRPr="00533F15" w:rsidRDefault="008847C9" w:rsidP="00BF798D">
      <w:pPr>
        <w:pStyle w:val="a5"/>
        <w:numPr>
          <w:ilvl w:val="0"/>
          <w:numId w:val="289"/>
        </w:numPr>
        <w:tabs>
          <w:tab w:val="left" w:pos="426"/>
        </w:tabs>
        <w:rPr>
          <w:sz w:val="22"/>
          <w:szCs w:val="22"/>
        </w:rPr>
      </w:pPr>
      <w:proofErr w:type="spellStart"/>
      <w:r w:rsidRPr="00533F15">
        <w:rPr>
          <w:sz w:val="22"/>
          <w:szCs w:val="22"/>
        </w:rPr>
        <w:t>Локальний</w:t>
      </w:r>
      <w:proofErr w:type="spellEnd"/>
      <w:r w:rsidRPr="00533F15">
        <w:rPr>
          <w:sz w:val="22"/>
          <w:szCs w:val="22"/>
        </w:rPr>
        <w:t xml:space="preserve"> </w:t>
      </w:r>
      <w:proofErr w:type="spellStart"/>
      <w:r w:rsidRPr="00533F15">
        <w:rPr>
          <w:sz w:val="22"/>
          <w:szCs w:val="22"/>
        </w:rPr>
        <w:t>тканинний</w:t>
      </w:r>
      <w:proofErr w:type="spellEnd"/>
      <w:r w:rsidRPr="00533F15">
        <w:rPr>
          <w:sz w:val="22"/>
          <w:szCs w:val="22"/>
        </w:rPr>
        <w:t xml:space="preserve"> ацидоз</w:t>
      </w:r>
    </w:p>
    <w:p w14:paraId="317CB0B3" w14:textId="77777777" w:rsidR="008847C9" w:rsidRPr="00533F15" w:rsidRDefault="008847C9" w:rsidP="00BF798D">
      <w:pPr>
        <w:pStyle w:val="a5"/>
        <w:numPr>
          <w:ilvl w:val="0"/>
          <w:numId w:val="289"/>
        </w:numPr>
        <w:tabs>
          <w:tab w:val="left" w:pos="426"/>
        </w:tabs>
        <w:rPr>
          <w:sz w:val="22"/>
          <w:szCs w:val="22"/>
        </w:rPr>
      </w:pPr>
      <w:proofErr w:type="spellStart"/>
      <w:r w:rsidRPr="00533F15">
        <w:rPr>
          <w:sz w:val="22"/>
          <w:szCs w:val="22"/>
        </w:rPr>
        <w:t>Локальний</w:t>
      </w:r>
      <w:proofErr w:type="spellEnd"/>
      <w:r w:rsidRPr="00533F15">
        <w:rPr>
          <w:sz w:val="22"/>
          <w:szCs w:val="22"/>
        </w:rPr>
        <w:t xml:space="preserve"> </w:t>
      </w:r>
      <w:proofErr w:type="spellStart"/>
      <w:r w:rsidRPr="00533F15">
        <w:rPr>
          <w:sz w:val="22"/>
          <w:szCs w:val="22"/>
        </w:rPr>
        <w:t>тканинний</w:t>
      </w:r>
      <w:proofErr w:type="spellEnd"/>
      <w:r w:rsidRPr="00533F15">
        <w:rPr>
          <w:sz w:val="22"/>
          <w:szCs w:val="22"/>
        </w:rPr>
        <w:t xml:space="preserve"> алкалоз</w:t>
      </w:r>
    </w:p>
    <w:p w14:paraId="17939B26" w14:textId="77777777" w:rsidR="008847C9" w:rsidRPr="00533F15" w:rsidRDefault="008847C9" w:rsidP="00BF798D">
      <w:pPr>
        <w:pStyle w:val="a5"/>
        <w:numPr>
          <w:ilvl w:val="0"/>
          <w:numId w:val="289"/>
        </w:numPr>
        <w:tabs>
          <w:tab w:val="left" w:pos="426"/>
        </w:tabs>
        <w:rPr>
          <w:sz w:val="22"/>
          <w:szCs w:val="22"/>
        </w:rPr>
      </w:pPr>
      <w:proofErr w:type="spellStart"/>
      <w:r w:rsidRPr="00533F15">
        <w:rPr>
          <w:sz w:val="22"/>
          <w:szCs w:val="22"/>
        </w:rPr>
        <w:t>Пригнiчення</w:t>
      </w:r>
      <w:proofErr w:type="spellEnd"/>
      <w:r w:rsidRPr="00533F15">
        <w:rPr>
          <w:sz w:val="22"/>
          <w:szCs w:val="22"/>
        </w:rPr>
        <w:t xml:space="preserve"> </w:t>
      </w:r>
      <w:proofErr w:type="spellStart"/>
      <w:r w:rsidRPr="00533F15">
        <w:rPr>
          <w:sz w:val="22"/>
          <w:szCs w:val="22"/>
        </w:rPr>
        <w:t>карбангiдрази</w:t>
      </w:r>
      <w:proofErr w:type="spellEnd"/>
    </w:p>
    <w:p w14:paraId="14B3B0CD" w14:textId="77777777" w:rsidR="008847C9" w:rsidRPr="00533F15" w:rsidRDefault="008847C9" w:rsidP="00BF798D">
      <w:pPr>
        <w:pStyle w:val="a5"/>
        <w:numPr>
          <w:ilvl w:val="0"/>
          <w:numId w:val="289"/>
        </w:numPr>
        <w:tabs>
          <w:tab w:val="left" w:pos="426"/>
        </w:tabs>
        <w:rPr>
          <w:sz w:val="22"/>
          <w:szCs w:val="22"/>
        </w:rPr>
      </w:pPr>
      <w:proofErr w:type="spellStart"/>
      <w:r w:rsidRPr="00533F15">
        <w:rPr>
          <w:sz w:val="22"/>
          <w:szCs w:val="22"/>
        </w:rPr>
        <w:t>Активацiя</w:t>
      </w:r>
      <w:proofErr w:type="spellEnd"/>
      <w:r w:rsidRPr="00533F15">
        <w:rPr>
          <w:sz w:val="22"/>
          <w:szCs w:val="22"/>
        </w:rPr>
        <w:t xml:space="preserve"> </w:t>
      </w:r>
      <w:proofErr w:type="spellStart"/>
      <w:r w:rsidRPr="00533F15">
        <w:rPr>
          <w:sz w:val="22"/>
          <w:szCs w:val="22"/>
        </w:rPr>
        <w:t>сукцинатдегiдрогенази</w:t>
      </w:r>
      <w:proofErr w:type="spellEnd"/>
    </w:p>
    <w:p w14:paraId="4C9255D7" w14:textId="77777777" w:rsidR="008847C9" w:rsidRPr="00533F15" w:rsidRDefault="008847C9" w:rsidP="00BF798D">
      <w:pPr>
        <w:pStyle w:val="a5"/>
        <w:numPr>
          <w:ilvl w:val="0"/>
          <w:numId w:val="289"/>
        </w:numPr>
        <w:tabs>
          <w:tab w:val="left" w:pos="426"/>
        </w:tabs>
        <w:rPr>
          <w:sz w:val="22"/>
          <w:szCs w:val="22"/>
        </w:rPr>
      </w:pPr>
      <w:proofErr w:type="spellStart"/>
      <w:r w:rsidRPr="00533F15">
        <w:rPr>
          <w:sz w:val="22"/>
          <w:szCs w:val="22"/>
        </w:rPr>
        <w:t>Пригнiчення</w:t>
      </w:r>
      <w:proofErr w:type="spellEnd"/>
      <w:r w:rsidRPr="00533F15">
        <w:rPr>
          <w:sz w:val="22"/>
          <w:szCs w:val="22"/>
        </w:rPr>
        <w:t xml:space="preserve"> </w:t>
      </w:r>
      <w:proofErr w:type="spellStart"/>
      <w:r w:rsidRPr="00533F15">
        <w:rPr>
          <w:sz w:val="22"/>
          <w:szCs w:val="22"/>
        </w:rPr>
        <w:t>окислювального</w:t>
      </w:r>
      <w:proofErr w:type="spellEnd"/>
      <w:r w:rsidRPr="00533F15">
        <w:rPr>
          <w:sz w:val="22"/>
          <w:szCs w:val="22"/>
        </w:rPr>
        <w:t xml:space="preserve"> </w:t>
      </w:r>
      <w:proofErr w:type="spellStart"/>
      <w:r w:rsidRPr="00533F15">
        <w:rPr>
          <w:sz w:val="22"/>
          <w:szCs w:val="22"/>
        </w:rPr>
        <w:t>фосфорилювання</w:t>
      </w:r>
      <w:proofErr w:type="spellEnd"/>
    </w:p>
    <w:p w14:paraId="24F4057E" w14:textId="77777777" w:rsidR="00E25331" w:rsidRPr="00533F15" w:rsidRDefault="009113FD" w:rsidP="009113FD">
      <w:pPr>
        <w:pStyle w:val="a5"/>
        <w:tabs>
          <w:tab w:val="left" w:pos="426"/>
        </w:tabs>
        <w:ind w:left="0"/>
        <w:rPr>
          <w:sz w:val="22"/>
          <w:szCs w:val="22"/>
        </w:rPr>
      </w:pPr>
      <w:r w:rsidRPr="00533F15">
        <w:rPr>
          <w:sz w:val="22"/>
          <w:szCs w:val="22"/>
        </w:rPr>
        <w:t xml:space="preserve">3.  </w:t>
      </w:r>
      <w:r w:rsidR="00E25331" w:rsidRPr="00533F15">
        <w:rPr>
          <w:sz w:val="22"/>
          <w:szCs w:val="22"/>
        </w:rPr>
        <w:t xml:space="preserve">Перед </w:t>
      </w:r>
      <w:proofErr w:type="spellStart"/>
      <w:r w:rsidR="00E25331" w:rsidRPr="00533F15">
        <w:rPr>
          <w:sz w:val="22"/>
          <w:szCs w:val="22"/>
        </w:rPr>
        <w:t>проведенням</w:t>
      </w:r>
      <w:proofErr w:type="spellEnd"/>
      <w:r w:rsidR="00E25331" w:rsidRPr="00533F15">
        <w:rPr>
          <w:sz w:val="22"/>
          <w:szCs w:val="22"/>
        </w:rPr>
        <w:t xml:space="preserve"> </w:t>
      </w:r>
      <w:proofErr w:type="spellStart"/>
      <w:r w:rsidR="00E25331" w:rsidRPr="00533F15">
        <w:rPr>
          <w:sz w:val="22"/>
          <w:szCs w:val="22"/>
        </w:rPr>
        <w:t>екстракції</w:t>
      </w:r>
      <w:proofErr w:type="spellEnd"/>
      <w:r w:rsidR="00E25331" w:rsidRPr="00533F15">
        <w:rPr>
          <w:sz w:val="22"/>
          <w:szCs w:val="22"/>
        </w:rPr>
        <w:t xml:space="preserve"> зуба з </w:t>
      </w:r>
      <w:proofErr w:type="spellStart"/>
      <w:r w:rsidR="00E25331" w:rsidRPr="00533F15">
        <w:rPr>
          <w:sz w:val="22"/>
          <w:szCs w:val="22"/>
        </w:rPr>
        <w:t>використанням</w:t>
      </w:r>
      <w:proofErr w:type="spellEnd"/>
      <w:r w:rsidR="00E25331" w:rsidRPr="00533F15">
        <w:rPr>
          <w:sz w:val="22"/>
          <w:szCs w:val="22"/>
        </w:rPr>
        <w:t xml:space="preserve"> </w:t>
      </w:r>
      <w:proofErr w:type="spellStart"/>
      <w:r w:rsidR="00E25331" w:rsidRPr="00533F15">
        <w:rPr>
          <w:sz w:val="22"/>
          <w:szCs w:val="22"/>
        </w:rPr>
        <w:t>місцевої</w:t>
      </w:r>
      <w:proofErr w:type="spellEnd"/>
      <w:r w:rsidR="00E25331" w:rsidRPr="00533F15">
        <w:rPr>
          <w:sz w:val="22"/>
          <w:szCs w:val="22"/>
        </w:rPr>
        <w:t xml:space="preserve"> </w:t>
      </w:r>
      <w:proofErr w:type="spellStart"/>
      <w:r w:rsidR="00E25331" w:rsidRPr="00533F15">
        <w:rPr>
          <w:sz w:val="22"/>
          <w:szCs w:val="22"/>
        </w:rPr>
        <w:t>анестезії</w:t>
      </w:r>
      <w:proofErr w:type="spellEnd"/>
      <w:r w:rsidR="00E25331" w:rsidRPr="00533F15">
        <w:rPr>
          <w:sz w:val="22"/>
          <w:szCs w:val="22"/>
        </w:rPr>
        <w:t xml:space="preserve"> хворому </w:t>
      </w:r>
      <w:proofErr w:type="spellStart"/>
      <w:r w:rsidR="00E25331" w:rsidRPr="00533F15">
        <w:rPr>
          <w:sz w:val="22"/>
          <w:szCs w:val="22"/>
        </w:rPr>
        <w:t>було</w:t>
      </w:r>
      <w:proofErr w:type="spellEnd"/>
      <w:r w:rsidR="00E25331" w:rsidRPr="00533F15">
        <w:rPr>
          <w:sz w:val="22"/>
          <w:szCs w:val="22"/>
        </w:rPr>
        <w:t xml:space="preserve"> проведено пробу на </w:t>
      </w:r>
      <w:proofErr w:type="spellStart"/>
      <w:r w:rsidR="00E25331" w:rsidRPr="00533F15">
        <w:rPr>
          <w:sz w:val="22"/>
          <w:szCs w:val="22"/>
        </w:rPr>
        <w:t>чутливість</w:t>
      </w:r>
      <w:proofErr w:type="spellEnd"/>
      <w:r w:rsidR="00E25331" w:rsidRPr="00533F15">
        <w:rPr>
          <w:sz w:val="22"/>
          <w:szCs w:val="22"/>
        </w:rPr>
        <w:t xml:space="preserve"> до </w:t>
      </w:r>
      <w:proofErr w:type="spellStart"/>
      <w:r w:rsidR="00E25331" w:rsidRPr="00533F15">
        <w:rPr>
          <w:sz w:val="22"/>
          <w:szCs w:val="22"/>
        </w:rPr>
        <w:t>новокаїну</w:t>
      </w:r>
      <w:proofErr w:type="spellEnd"/>
      <w:r w:rsidR="00E25331" w:rsidRPr="00533F15">
        <w:rPr>
          <w:sz w:val="22"/>
          <w:szCs w:val="22"/>
        </w:rPr>
        <w:t xml:space="preserve">, яка </w:t>
      </w:r>
      <w:proofErr w:type="spellStart"/>
      <w:r w:rsidR="00E25331" w:rsidRPr="00533F15">
        <w:rPr>
          <w:sz w:val="22"/>
          <w:szCs w:val="22"/>
        </w:rPr>
        <w:t>виявилась</w:t>
      </w:r>
      <w:proofErr w:type="spellEnd"/>
      <w:r w:rsidR="00E25331" w:rsidRPr="00533F15">
        <w:rPr>
          <w:sz w:val="22"/>
          <w:szCs w:val="22"/>
        </w:rPr>
        <w:t xml:space="preserve"> позитивною. </w:t>
      </w:r>
      <w:proofErr w:type="spellStart"/>
      <w:r w:rsidR="00E25331" w:rsidRPr="00533F15">
        <w:rPr>
          <w:sz w:val="22"/>
          <w:szCs w:val="22"/>
        </w:rPr>
        <w:t>Який</w:t>
      </w:r>
      <w:proofErr w:type="spellEnd"/>
      <w:r w:rsidR="00E25331" w:rsidRPr="00533F15">
        <w:rPr>
          <w:sz w:val="22"/>
          <w:szCs w:val="22"/>
        </w:rPr>
        <w:t xml:space="preserve"> препарат </w:t>
      </w:r>
      <w:proofErr w:type="spellStart"/>
      <w:r w:rsidR="00E25331" w:rsidRPr="00533F15">
        <w:rPr>
          <w:sz w:val="22"/>
          <w:szCs w:val="22"/>
        </w:rPr>
        <w:t>можна</w:t>
      </w:r>
      <w:proofErr w:type="spellEnd"/>
      <w:r w:rsidR="00E25331" w:rsidRPr="00533F15">
        <w:rPr>
          <w:sz w:val="22"/>
          <w:szCs w:val="22"/>
        </w:rPr>
        <w:t xml:space="preserve"> </w:t>
      </w:r>
      <w:proofErr w:type="spellStart"/>
      <w:r w:rsidR="00E25331" w:rsidRPr="00533F15">
        <w:rPr>
          <w:sz w:val="22"/>
          <w:szCs w:val="22"/>
        </w:rPr>
        <w:t>використати</w:t>
      </w:r>
      <w:proofErr w:type="spellEnd"/>
      <w:r w:rsidR="00E25331" w:rsidRPr="00533F15">
        <w:rPr>
          <w:sz w:val="22"/>
          <w:szCs w:val="22"/>
        </w:rPr>
        <w:t xml:space="preserve"> для </w:t>
      </w:r>
      <w:proofErr w:type="spellStart"/>
      <w:r w:rsidR="00E25331" w:rsidRPr="00533F15">
        <w:rPr>
          <w:sz w:val="22"/>
          <w:szCs w:val="22"/>
        </w:rPr>
        <w:t>анестезії</w:t>
      </w:r>
      <w:proofErr w:type="spellEnd"/>
      <w:r w:rsidR="00E25331" w:rsidRPr="00533F15">
        <w:rPr>
          <w:sz w:val="22"/>
          <w:szCs w:val="22"/>
        </w:rPr>
        <w:t xml:space="preserve"> у </w:t>
      </w:r>
      <w:proofErr w:type="spellStart"/>
      <w:r w:rsidR="00E25331" w:rsidRPr="00533F15">
        <w:rPr>
          <w:sz w:val="22"/>
          <w:szCs w:val="22"/>
        </w:rPr>
        <w:t>даному</w:t>
      </w:r>
      <w:proofErr w:type="spellEnd"/>
      <w:r w:rsidR="00E25331" w:rsidRPr="00533F15">
        <w:rPr>
          <w:sz w:val="22"/>
          <w:szCs w:val="22"/>
        </w:rPr>
        <w:t xml:space="preserve"> </w:t>
      </w:r>
      <w:proofErr w:type="spellStart"/>
      <w:r w:rsidR="00E25331" w:rsidRPr="00533F15">
        <w:rPr>
          <w:sz w:val="22"/>
          <w:szCs w:val="22"/>
        </w:rPr>
        <w:t>випадку</w:t>
      </w:r>
      <w:proofErr w:type="spellEnd"/>
      <w:r w:rsidR="00E25331" w:rsidRPr="00533F15">
        <w:rPr>
          <w:sz w:val="22"/>
          <w:szCs w:val="22"/>
        </w:rPr>
        <w:t>?</w:t>
      </w:r>
    </w:p>
    <w:p w14:paraId="40836F9E" w14:textId="77777777" w:rsidR="009113FD" w:rsidRPr="00533F15" w:rsidRDefault="00E25331" w:rsidP="00BF798D">
      <w:pPr>
        <w:pStyle w:val="a5"/>
        <w:numPr>
          <w:ilvl w:val="0"/>
          <w:numId w:val="290"/>
        </w:numPr>
        <w:tabs>
          <w:tab w:val="left" w:pos="426"/>
        </w:tabs>
        <w:rPr>
          <w:sz w:val="22"/>
          <w:szCs w:val="22"/>
        </w:rPr>
      </w:pPr>
      <w:proofErr w:type="spellStart"/>
      <w:r w:rsidRPr="00533F15">
        <w:rPr>
          <w:sz w:val="22"/>
          <w:szCs w:val="22"/>
        </w:rPr>
        <w:t>Анальгін</w:t>
      </w:r>
      <w:proofErr w:type="spellEnd"/>
      <w:r w:rsidR="009113FD" w:rsidRPr="00533F15">
        <w:rPr>
          <w:sz w:val="22"/>
          <w:szCs w:val="22"/>
        </w:rPr>
        <w:t xml:space="preserve"> </w:t>
      </w:r>
    </w:p>
    <w:p w14:paraId="0D5DC6C2" w14:textId="77777777" w:rsidR="00E25331" w:rsidRPr="00533F15" w:rsidRDefault="009113FD" w:rsidP="00BF798D">
      <w:pPr>
        <w:pStyle w:val="a5"/>
        <w:numPr>
          <w:ilvl w:val="0"/>
          <w:numId w:val="290"/>
        </w:numPr>
        <w:tabs>
          <w:tab w:val="left" w:pos="426"/>
        </w:tabs>
        <w:rPr>
          <w:sz w:val="22"/>
          <w:szCs w:val="22"/>
        </w:rPr>
      </w:pPr>
      <w:proofErr w:type="spellStart"/>
      <w:r w:rsidRPr="00533F15">
        <w:rPr>
          <w:sz w:val="22"/>
          <w:szCs w:val="22"/>
        </w:rPr>
        <w:t>Лідокаїн</w:t>
      </w:r>
      <w:proofErr w:type="spellEnd"/>
    </w:p>
    <w:p w14:paraId="619EC974" w14:textId="77777777" w:rsidR="00E25331" w:rsidRPr="00533F15" w:rsidRDefault="00E25331" w:rsidP="00BF798D">
      <w:pPr>
        <w:pStyle w:val="a5"/>
        <w:numPr>
          <w:ilvl w:val="0"/>
          <w:numId w:val="290"/>
        </w:numPr>
        <w:tabs>
          <w:tab w:val="left" w:pos="426"/>
        </w:tabs>
        <w:rPr>
          <w:sz w:val="22"/>
          <w:szCs w:val="22"/>
        </w:rPr>
      </w:pPr>
      <w:r w:rsidRPr="00533F15">
        <w:rPr>
          <w:sz w:val="22"/>
          <w:szCs w:val="22"/>
        </w:rPr>
        <w:t xml:space="preserve">Кислота </w:t>
      </w:r>
      <w:proofErr w:type="spellStart"/>
      <w:r w:rsidRPr="00533F15">
        <w:rPr>
          <w:sz w:val="22"/>
          <w:szCs w:val="22"/>
        </w:rPr>
        <w:t>ацетилсаліцилова</w:t>
      </w:r>
      <w:proofErr w:type="spellEnd"/>
    </w:p>
    <w:p w14:paraId="23A36433" w14:textId="77777777" w:rsidR="00E25331" w:rsidRPr="00533F15" w:rsidRDefault="00E25331" w:rsidP="00BF798D">
      <w:pPr>
        <w:pStyle w:val="a5"/>
        <w:numPr>
          <w:ilvl w:val="0"/>
          <w:numId w:val="290"/>
        </w:numPr>
        <w:tabs>
          <w:tab w:val="left" w:pos="426"/>
        </w:tabs>
        <w:rPr>
          <w:sz w:val="22"/>
          <w:szCs w:val="22"/>
        </w:rPr>
      </w:pPr>
      <w:proofErr w:type="spellStart"/>
      <w:r w:rsidRPr="00533F15">
        <w:rPr>
          <w:sz w:val="22"/>
          <w:szCs w:val="22"/>
        </w:rPr>
        <w:t>Новокаїнамід</w:t>
      </w:r>
      <w:proofErr w:type="spellEnd"/>
    </w:p>
    <w:p w14:paraId="4E47B212" w14:textId="77777777" w:rsidR="00E25331" w:rsidRPr="00533F15" w:rsidRDefault="00E25331" w:rsidP="00BF798D">
      <w:pPr>
        <w:pStyle w:val="a5"/>
        <w:numPr>
          <w:ilvl w:val="0"/>
          <w:numId w:val="290"/>
        </w:numPr>
        <w:tabs>
          <w:tab w:val="left" w:pos="426"/>
        </w:tabs>
        <w:rPr>
          <w:sz w:val="22"/>
          <w:szCs w:val="22"/>
        </w:rPr>
      </w:pPr>
      <w:proofErr w:type="spellStart"/>
      <w:r w:rsidRPr="00533F15">
        <w:rPr>
          <w:sz w:val="22"/>
          <w:szCs w:val="22"/>
        </w:rPr>
        <w:t>Натрію</w:t>
      </w:r>
      <w:proofErr w:type="spellEnd"/>
      <w:r w:rsidRPr="00533F15">
        <w:rPr>
          <w:sz w:val="22"/>
          <w:szCs w:val="22"/>
        </w:rPr>
        <w:t xml:space="preserve"> </w:t>
      </w:r>
      <w:proofErr w:type="spellStart"/>
      <w:r w:rsidRPr="00533F15">
        <w:rPr>
          <w:sz w:val="22"/>
          <w:szCs w:val="22"/>
        </w:rPr>
        <w:t>вальпроат</w:t>
      </w:r>
      <w:proofErr w:type="spellEnd"/>
    </w:p>
    <w:p w14:paraId="2F874990" w14:textId="77777777" w:rsidR="00693BA7" w:rsidRPr="00533F15" w:rsidRDefault="009113FD" w:rsidP="009113FD">
      <w:pPr>
        <w:pStyle w:val="a5"/>
        <w:tabs>
          <w:tab w:val="left" w:pos="426"/>
        </w:tabs>
        <w:ind w:left="0"/>
        <w:rPr>
          <w:sz w:val="22"/>
          <w:szCs w:val="22"/>
        </w:rPr>
      </w:pPr>
      <w:r w:rsidRPr="00533F15">
        <w:rPr>
          <w:sz w:val="22"/>
          <w:szCs w:val="22"/>
        </w:rPr>
        <w:t xml:space="preserve">4.  </w:t>
      </w:r>
      <w:proofErr w:type="spellStart"/>
      <w:r w:rsidR="00693BA7" w:rsidRPr="00533F15">
        <w:rPr>
          <w:sz w:val="22"/>
          <w:szCs w:val="22"/>
        </w:rPr>
        <w:t>Пiд</w:t>
      </w:r>
      <w:proofErr w:type="spellEnd"/>
      <w:r w:rsidR="00693BA7" w:rsidRPr="00533F15">
        <w:rPr>
          <w:sz w:val="22"/>
          <w:szCs w:val="22"/>
        </w:rPr>
        <w:t xml:space="preserve"> час </w:t>
      </w:r>
      <w:proofErr w:type="spellStart"/>
      <w:r w:rsidR="00693BA7" w:rsidRPr="00533F15">
        <w:rPr>
          <w:sz w:val="22"/>
          <w:szCs w:val="22"/>
        </w:rPr>
        <w:t>проведення</w:t>
      </w:r>
      <w:proofErr w:type="spellEnd"/>
      <w:r w:rsidR="00693BA7" w:rsidRPr="00533F15">
        <w:rPr>
          <w:sz w:val="22"/>
          <w:szCs w:val="22"/>
        </w:rPr>
        <w:t xml:space="preserve"> </w:t>
      </w:r>
      <w:proofErr w:type="spellStart"/>
      <w:r w:rsidR="00693BA7" w:rsidRPr="00533F15">
        <w:rPr>
          <w:sz w:val="22"/>
          <w:szCs w:val="22"/>
        </w:rPr>
        <w:t>хiрургiчних</w:t>
      </w:r>
      <w:proofErr w:type="spellEnd"/>
      <w:r w:rsidR="00693BA7" w:rsidRPr="00533F15">
        <w:rPr>
          <w:sz w:val="22"/>
          <w:szCs w:val="22"/>
        </w:rPr>
        <w:t xml:space="preserve"> </w:t>
      </w:r>
      <w:proofErr w:type="spellStart"/>
      <w:r w:rsidR="00693BA7" w:rsidRPr="00533F15">
        <w:rPr>
          <w:sz w:val="22"/>
          <w:szCs w:val="22"/>
        </w:rPr>
        <w:t>манiпуляцiй</w:t>
      </w:r>
      <w:proofErr w:type="spellEnd"/>
      <w:r w:rsidR="00693BA7" w:rsidRPr="00533F15">
        <w:rPr>
          <w:sz w:val="22"/>
          <w:szCs w:val="22"/>
        </w:rPr>
        <w:t xml:space="preserve"> </w:t>
      </w:r>
      <w:proofErr w:type="spellStart"/>
      <w:r w:rsidR="00693BA7" w:rsidRPr="00533F15">
        <w:rPr>
          <w:sz w:val="22"/>
          <w:szCs w:val="22"/>
        </w:rPr>
        <w:t>було</w:t>
      </w:r>
      <w:proofErr w:type="spellEnd"/>
      <w:r w:rsidR="00693BA7" w:rsidRPr="00533F15">
        <w:rPr>
          <w:sz w:val="22"/>
          <w:szCs w:val="22"/>
        </w:rPr>
        <w:t xml:space="preserve"> </w:t>
      </w:r>
      <w:proofErr w:type="spellStart"/>
      <w:r w:rsidR="00693BA7" w:rsidRPr="00533F15">
        <w:rPr>
          <w:sz w:val="22"/>
          <w:szCs w:val="22"/>
        </w:rPr>
        <w:t>використано</w:t>
      </w:r>
      <w:proofErr w:type="spellEnd"/>
      <w:r w:rsidR="00693BA7" w:rsidRPr="00533F15">
        <w:rPr>
          <w:sz w:val="22"/>
          <w:szCs w:val="22"/>
        </w:rPr>
        <w:t xml:space="preserve"> </w:t>
      </w:r>
      <w:proofErr w:type="spellStart"/>
      <w:r w:rsidR="00693BA7" w:rsidRPr="00533F15">
        <w:rPr>
          <w:sz w:val="22"/>
          <w:szCs w:val="22"/>
        </w:rPr>
        <w:t>новокаїн</w:t>
      </w:r>
      <w:proofErr w:type="spellEnd"/>
      <w:r w:rsidR="00693BA7" w:rsidRPr="00533F15">
        <w:rPr>
          <w:sz w:val="22"/>
          <w:szCs w:val="22"/>
        </w:rPr>
        <w:t xml:space="preserve"> з метою </w:t>
      </w:r>
      <w:proofErr w:type="spellStart"/>
      <w:r w:rsidR="00693BA7" w:rsidRPr="00533F15">
        <w:rPr>
          <w:sz w:val="22"/>
          <w:szCs w:val="22"/>
        </w:rPr>
        <w:t>знеболення</w:t>
      </w:r>
      <w:proofErr w:type="spellEnd"/>
      <w:r w:rsidR="00693BA7" w:rsidRPr="00533F15">
        <w:rPr>
          <w:sz w:val="22"/>
          <w:szCs w:val="22"/>
        </w:rPr>
        <w:t xml:space="preserve">. Через 10 </w:t>
      </w:r>
      <w:proofErr w:type="spellStart"/>
      <w:r w:rsidR="00693BA7" w:rsidRPr="00533F15">
        <w:rPr>
          <w:sz w:val="22"/>
          <w:szCs w:val="22"/>
        </w:rPr>
        <w:t>хвилин</w:t>
      </w:r>
      <w:proofErr w:type="spellEnd"/>
      <w:r w:rsidR="00693BA7" w:rsidRPr="00533F15">
        <w:rPr>
          <w:sz w:val="22"/>
          <w:szCs w:val="22"/>
        </w:rPr>
        <w:t xml:space="preserve"> у хворого </w:t>
      </w:r>
      <w:proofErr w:type="spellStart"/>
      <w:r w:rsidR="00693BA7" w:rsidRPr="00533F15">
        <w:rPr>
          <w:sz w:val="22"/>
          <w:szCs w:val="22"/>
        </w:rPr>
        <w:t>з’явилися</w:t>
      </w:r>
      <w:proofErr w:type="spellEnd"/>
      <w:r w:rsidR="00693BA7" w:rsidRPr="00533F15">
        <w:rPr>
          <w:sz w:val="22"/>
          <w:szCs w:val="22"/>
        </w:rPr>
        <w:t xml:space="preserve"> </w:t>
      </w:r>
      <w:proofErr w:type="spellStart"/>
      <w:r w:rsidR="00693BA7" w:rsidRPr="00533F15">
        <w:rPr>
          <w:sz w:val="22"/>
          <w:szCs w:val="22"/>
        </w:rPr>
        <w:t>блiдiсть</w:t>
      </w:r>
      <w:proofErr w:type="spellEnd"/>
      <w:r w:rsidR="00693BA7" w:rsidRPr="00533F15">
        <w:rPr>
          <w:sz w:val="22"/>
          <w:szCs w:val="22"/>
        </w:rPr>
        <w:t xml:space="preserve"> </w:t>
      </w:r>
      <w:proofErr w:type="spellStart"/>
      <w:r w:rsidR="00693BA7" w:rsidRPr="00533F15">
        <w:rPr>
          <w:sz w:val="22"/>
          <w:szCs w:val="22"/>
        </w:rPr>
        <w:t>шкiрних</w:t>
      </w:r>
      <w:proofErr w:type="spellEnd"/>
      <w:r w:rsidR="00693BA7" w:rsidRPr="00533F15">
        <w:rPr>
          <w:sz w:val="22"/>
          <w:szCs w:val="22"/>
        </w:rPr>
        <w:t xml:space="preserve"> </w:t>
      </w:r>
      <w:proofErr w:type="spellStart"/>
      <w:r w:rsidR="00693BA7" w:rsidRPr="00533F15">
        <w:rPr>
          <w:sz w:val="22"/>
          <w:szCs w:val="22"/>
        </w:rPr>
        <w:t>покривiв</w:t>
      </w:r>
      <w:proofErr w:type="spellEnd"/>
      <w:r w:rsidR="00693BA7" w:rsidRPr="00533F15">
        <w:rPr>
          <w:sz w:val="22"/>
          <w:szCs w:val="22"/>
        </w:rPr>
        <w:t xml:space="preserve">, </w:t>
      </w:r>
      <w:proofErr w:type="spellStart"/>
      <w:r w:rsidR="00693BA7" w:rsidRPr="00533F15">
        <w:rPr>
          <w:sz w:val="22"/>
          <w:szCs w:val="22"/>
        </w:rPr>
        <w:t>задишка</w:t>
      </w:r>
      <w:proofErr w:type="spellEnd"/>
      <w:r w:rsidR="00693BA7" w:rsidRPr="00533F15">
        <w:rPr>
          <w:sz w:val="22"/>
          <w:szCs w:val="22"/>
        </w:rPr>
        <w:t xml:space="preserve">, </w:t>
      </w:r>
      <w:proofErr w:type="spellStart"/>
      <w:r w:rsidR="00693BA7" w:rsidRPr="00533F15">
        <w:rPr>
          <w:sz w:val="22"/>
          <w:szCs w:val="22"/>
        </w:rPr>
        <w:t>гiпотензiя</w:t>
      </w:r>
      <w:proofErr w:type="spellEnd"/>
      <w:r w:rsidR="00693BA7" w:rsidRPr="00533F15">
        <w:rPr>
          <w:sz w:val="22"/>
          <w:szCs w:val="22"/>
        </w:rPr>
        <w:t xml:space="preserve">. </w:t>
      </w:r>
      <w:proofErr w:type="spellStart"/>
      <w:r w:rsidR="00693BA7" w:rsidRPr="00533F15">
        <w:rPr>
          <w:sz w:val="22"/>
          <w:szCs w:val="22"/>
        </w:rPr>
        <w:t>Алергiчна</w:t>
      </w:r>
      <w:proofErr w:type="spellEnd"/>
      <w:r w:rsidR="00693BA7" w:rsidRPr="00533F15">
        <w:rPr>
          <w:sz w:val="22"/>
          <w:szCs w:val="22"/>
        </w:rPr>
        <w:t xml:space="preserve"> </w:t>
      </w:r>
      <w:proofErr w:type="spellStart"/>
      <w:r w:rsidR="00693BA7" w:rsidRPr="00533F15">
        <w:rPr>
          <w:sz w:val="22"/>
          <w:szCs w:val="22"/>
        </w:rPr>
        <w:t>реакцiя</w:t>
      </w:r>
      <w:proofErr w:type="spellEnd"/>
      <w:r w:rsidR="00693BA7" w:rsidRPr="00533F15">
        <w:rPr>
          <w:sz w:val="22"/>
          <w:szCs w:val="22"/>
        </w:rPr>
        <w:t xml:space="preserve"> </w:t>
      </w:r>
      <w:proofErr w:type="spellStart"/>
      <w:r w:rsidR="00693BA7" w:rsidRPr="00533F15">
        <w:rPr>
          <w:sz w:val="22"/>
          <w:szCs w:val="22"/>
        </w:rPr>
        <w:t>якого</w:t>
      </w:r>
      <w:proofErr w:type="spellEnd"/>
      <w:r w:rsidR="00693BA7" w:rsidRPr="00533F15">
        <w:rPr>
          <w:sz w:val="22"/>
          <w:szCs w:val="22"/>
        </w:rPr>
        <w:t xml:space="preserve"> типу </w:t>
      </w:r>
      <w:proofErr w:type="spellStart"/>
      <w:r w:rsidR="00693BA7" w:rsidRPr="00533F15">
        <w:rPr>
          <w:sz w:val="22"/>
          <w:szCs w:val="22"/>
        </w:rPr>
        <w:t>розвинулася</w:t>
      </w:r>
      <w:proofErr w:type="spellEnd"/>
      <w:r w:rsidR="00693BA7" w:rsidRPr="00533F15">
        <w:rPr>
          <w:sz w:val="22"/>
          <w:szCs w:val="22"/>
        </w:rPr>
        <w:t xml:space="preserve"> в хворого?</w:t>
      </w:r>
    </w:p>
    <w:p w14:paraId="741DD7CD" w14:textId="77777777" w:rsidR="00693BA7" w:rsidRPr="00533F15" w:rsidRDefault="00693BA7" w:rsidP="00BF798D">
      <w:pPr>
        <w:pStyle w:val="a5"/>
        <w:numPr>
          <w:ilvl w:val="0"/>
          <w:numId w:val="291"/>
        </w:numPr>
        <w:tabs>
          <w:tab w:val="left" w:pos="426"/>
        </w:tabs>
        <w:rPr>
          <w:sz w:val="22"/>
          <w:szCs w:val="22"/>
        </w:rPr>
      </w:pPr>
      <w:proofErr w:type="spellStart"/>
      <w:r w:rsidRPr="00533F15">
        <w:rPr>
          <w:sz w:val="22"/>
          <w:szCs w:val="22"/>
        </w:rPr>
        <w:t>Цитотоксична</w:t>
      </w:r>
      <w:proofErr w:type="spellEnd"/>
    </w:p>
    <w:p w14:paraId="37ECC00B" w14:textId="77777777" w:rsidR="00693BA7" w:rsidRPr="00533F15" w:rsidRDefault="00693BA7" w:rsidP="00BF798D">
      <w:pPr>
        <w:pStyle w:val="a5"/>
        <w:numPr>
          <w:ilvl w:val="0"/>
          <w:numId w:val="291"/>
        </w:numPr>
        <w:tabs>
          <w:tab w:val="left" w:pos="426"/>
        </w:tabs>
        <w:rPr>
          <w:sz w:val="22"/>
          <w:szCs w:val="22"/>
        </w:rPr>
      </w:pPr>
      <w:proofErr w:type="spellStart"/>
      <w:r w:rsidRPr="00533F15">
        <w:rPr>
          <w:sz w:val="22"/>
          <w:szCs w:val="22"/>
        </w:rPr>
        <w:t>Iмунокомплексна</w:t>
      </w:r>
      <w:proofErr w:type="spellEnd"/>
    </w:p>
    <w:p w14:paraId="1090477B" w14:textId="77777777" w:rsidR="009113FD" w:rsidRPr="00533F15" w:rsidRDefault="00693BA7" w:rsidP="00BF798D">
      <w:pPr>
        <w:pStyle w:val="a5"/>
        <w:numPr>
          <w:ilvl w:val="0"/>
          <w:numId w:val="291"/>
        </w:numPr>
        <w:tabs>
          <w:tab w:val="left" w:pos="426"/>
        </w:tabs>
        <w:rPr>
          <w:sz w:val="22"/>
          <w:szCs w:val="22"/>
        </w:rPr>
      </w:pPr>
      <w:proofErr w:type="spellStart"/>
      <w:r w:rsidRPr="00533F15">
        <w:rPr>
          <w:sz w:val="22"/>
          <w:szCs w:val="22"/>
        </w:rPr>
        <w:t>Стимулююча</w:t>
      </w:r>
      <w:proofErr w:type="spellEnd"/>
      <w:r w:rsidR="009113FD" w:rsidRPr="00533F15">
        <w:rPr>
          <w:sz w:val="22"/>
          <w:szCs w:val="22"/>
        </w:rPr>
        <w:t xml:space="preserve"> </w:t>
      </w:r>
    </w:p>
    <w:p w14:paraId="0A12F93A" w14:textId="77777777" w:rsidR="00693BA7" w:rsidRPr="00533F15" w:rsidRDefault="009113FD" w:rsidP="00BF798D">
      <w:pPr>
        <w:pStyle w:val="a5"/>
        <w:numPr>
          <w:ilvl w:val="0"/>
          <w:numId w:val="291"/>
        </w:numPr>
        <w:tabs>
          <w:tab w:val="left" w:pos="426"/>
        </w:tabs>
        <w:rPr>
          <w:sz w:val="22"/>
          <w:szCs w:val="22"/>
        </w:rPr>
      </w:pPr>
      <w:proofErr w:type="spellStart"/>
      <w:r w:rsidRPr="00533F15">
        <w:rPr>
          <w:sz w:val="22"/>
          <w:szCs w:val="22"/>
        </w:rPr>
        <w:t>Анафiлактична</w:t>
      </w:r>
      <w:proofErr w:type="spellEnd"/>
    </w:p>
    <w:p w14:paraId="14EFDABF" w14:textId="77777777" w:rsidR="00693BA7" w:rsidRPr="00533F15" w:rsidRDefault="00693BA7" w:rsidP="00BF798D">
      <w:pPr>
        <w:pStyle w:val="a5"/>
        <w:numPr>
          <w:ilvl w:val="0"/>
          <w:numId w:val="291"/>
        </w:numPr>
        <w:tabs>
          <w:tab w:val="left" w:pos="426"/>
        </w:tabs>
        <w:rPr>
          <w:sz w:val="22"/>
          <w:szCs w:val="22"/>
        </w:rPr>
      </w:pPr>
      <w:proofErr w:type="spellStart"/>
      <w:r w:rsidRPr="00533F15">
        <w:rPr>
          <w:sz w:val="22"/>
          <w:szCs w:val="22"/>
        </w:rPr>
        <w:t>Клiтинно-опосередкована</w:t>
      </w:r>
      <w:proofErr w:type="spellEnd"/>
    </w:p>
    <w:p w14:paraId="50A79F76" w14:textId="77777777" w:rsidR="00BA705C" w:rsidRPr="00533F15" w:rsidRDefault="00AF053B" w:rsidP="00AF053B">
      <w:pPr>
        <w:pStyle w:val="a5"/>
        <w:tabs>
          <w:tab w:val="left" w:pos="426"/>
        </w:tabs>
        <w:ind w:left="0"/>
        <w:rPr>
          <w:sz w:val="22"/>
          <w:szCs w:val="22"/>
        </w:rPr>
      </w:pPr>
      <w:r w:rsidRPr="00533F15">
        <w:rPr>
          <w:sz w:val="22"/>
          <w:szCs w:val="22"/>
        </w:rPr>
        <w:t xml:space="preserve">5.  </w:t>
      </w:r>
      <w:r w:rsidR="00BA705C" w:rsidRPr="00533F15">
        <w:rPr>
          <w:sz w:val="22"/>
          <w:szCs w:val="22"/>
        </w:rPr>
        <w:t xml:space="preserve">У </w:t>
      </w:r>
      <w:proofErr w:type="spellStart"/>
      <w:r w:rsidR="00BA705C" w:rsidRPr="00533F15">
        <w:rPr>
          <w:sz w:val="22"/>
          <w:szCs w:val="22"/>
        </w:rPr>
        <w:t>стоматологiчнiй</w:t>
      </w:r>
      <w:proofErr w:type="spellEnd"/>
      <w:r w:rsidR="00BA705C" w:rsidRPr="00533F15">
        <w:rPr>
          <w:sz w:val="22"/>
          <w:szCs w:val="22"/>
        </w:rPr>
        <w:t xml:space="preserve"> </w:t>
      </w:r>
      <w:proofErr w:type="spellStart"/>
      <w:r w:rsidR="00BA705C" w:rsidRPr="00533F15">
        <w:rPr>
          <w:sz w:val="22"/>
          <w:szCs w:val="22"/>
        </w:rPr>
        <w:t>практицi</w:t>
      </w:r>
      <w:proofErr w:type="spellEnd"/>
      <w:r w:rsidR="00BA705C" w:rsidRPr="00533F15">
        <w:rPr>
          <w:sz w:val="22"/>
          <w:szCs w:val="22"/>
        </w:rPr>
        <w:t xml:space="preserve"> широко </w:t>
      </w:r>
      <w:proofErr w:type="spellStart"/>
      <w:r w:rsidR="00BA705C" w:rsidRPr="00533F15">
        <w:rPr>
          <w:sz w:val="22"/>
          <w:szCs w:val="22"/>
        </w:rPr>
        <w:t>використовується</w:t>
      </w:r>
      <w:proofErr w:type="spellEnd"/>
      <w:r w:rsidR="00BA705C" w:rsidRPr="00533F15">
        <w:rPr>
          <w:sz w:val="22"/>
          <w:szCs w:val="22"/>
        </w:rPr>
        <w:t xml:space="preserve"> </w:t>
      </w:r>
      <w:proofErr w:type="spellStart"/>
      <w:r w:rsidR="00BA705C" w:rsidRPr="00533F15">
        <w:rPr>
          <w:sz w:val="22"/>
          <w:szCs w:val="22"/>
        </w:rPr>
        <w:t>мiсцеве</w:t>
      </w:r>
      <w:proofErr w:type="spellEnd"/>
      <w:r w:rsidR="00BA705C" w:rsidRPr="00533F15">
        <w:rPr>
          <w:sz w:val="22"/>
          <w:szCs w:val="22"/>
        </w:rPr>
        <w:t xml:space="preserve"> </w:t>
      </w:r>
      <w:proofErr w:type="spellStart"/>
      <w:r w:rsidR="00BA705C" w:rsidRPr="00533F15">
        <w:rPr>
          <w:sz w:val="22"/>
          <w:szCs w:val="22"/>
        </w:rPr>
        <w:t>знеболення</w:t>
      </w:r>
      <w:proofErr w:type="spellEnd"/>
      <w:r w:rsidR="00BA705C" w:rsidRPr="00533F15">
        <w:rPr>
          <w:sz w:val="22"/>
          <w:szCs w:val="22"/>
        </w:rPr>
        <w:t xml:space="preserve">, коли до </w:t>
      </w:r>
      <w:proofErr w:type="spellStart"/>
      <w:r w:rsidR="00BA705C" w:rsidRPr="00533F15">
        <w:rPr>
          <w:sz w:val="22"/>
          <w:szCs w:val="22"/>
        </w:rPr>
        <w:t>розчину</w:t>
      </w:r>
      <w:proofErr w:type="spellEnd"/>
      <w:r w:rsidR="00BA705C" w:rsidRPr="00533F15">
        <w:rPr>
          <w:sz w:val="22"/>
          <w:szCs w:val="22"/>
        </w:rPr>
        <w:t xml:space="preserve"> анестетика </w:t>
      </w:r>
      <w:proofErr w:type="spellStart"/>
      <w:r w:rsidR="00BA705C" w:rsidRPr="00533F15">
        <w:rPr>
          <w:sz w:val="22"/>
          <w:szCs w:val="22"/>
        </w:rPr>
        <w:t>додають</w:t>
      </w:r>
      <w:proofErr w:type="spellEnd"/>
      <w:r w:rsidR="00BA705C" w:rsidRPr="00533F15">
        <w:rPr>
          <w:sz w:val="22"/>
          <w:szCs w:val="22"/>
        </w:rPr>
        <w:t xml:space="preserve"> </w:t>
      </w:r>
      <w:proofErr w:type="spellStart"/>
      <w:r w:rsidR="00BA705C" w:rsidRPr="00533F15">
        <w:rPr>
          <w:sz w:val="22"/>
          <w:szCs w:val="22"/>
        </w:rPr>
        <w:t>адреналiн</w:t>
      </w:r>
      <w:proofErr w:type="spellEnd"/>
      <w:r w:rsidR="00BA705C" w:rsidRPr="00533F15">
        <w:rPr>
          <w:sz w:val="22"/>
          <w:szCs w:val="22"/>
        </w:rPr>
        <w:t>. Яка мета такого методу?</w:t>
      </w:r>
    </w:p>
    <w:p w14:paraId="499D560C" w14:textId="77777777" w:rsidR="00BA705C" w:rsidRPr="00533F15" w:rsidRDefault="00BA705C" w:rsidP="00BF798D">
      <w:pPr>
        <w:pStyle w:val="a5"/>
        <w:numPr>
          <w:ilvl w:val="0"/>
          <w:numId w:val="292"/>
        </w:numPr>
        <w:tabs>
          <w:tab w:val="left" w:pos="426"/>
        </w:tabs>
        <w:rPr>
          <w:sz w:val="22"/>
          <w:szCs w:val="22"/>
        </w:rPr>
      </w:pPr>
      <w:proofErr w:type="spellStart"/>
      <w:r w:rsidRPr="00533F15">
        <w:rPr>
          <w:sz w:val="22"/>
          <w:szCs w:val="22"/>
        </w:rPr>
        <w:t>Мiсцеве</w:t>
      </w:r>
      <w:proofErr w:type="spellEnd"/>
      <w:r w:rsidRPr="00533F15">
        <w:rPr>
          <w:sz w:val="22"/>
          <w:szCs w:val="22"/>
        </w:rPr>
        <w:t xml:space="preserve"> </w:t>
      </w:r>
      <w:proofErr w:type="spellStart"/>
      <w:r w:rsidRPr="00533F15">
        <w:rPr>
          <w:sz w:val="22"/>
          <w:szCs w:val="22"/>
        </w:rPr>
        <w:t>звуження</w:t>
      </w:r>
      <w:proofErr w:type="spellEnd"/>
      <w:r w:rsidRPr="00533F15">
        <w:rPr>
          <w:sz w:val="22"/>
          <w:szCs w:val="22"/>
        </w:rPr>
        <w:t xml:space="preserve"> </w:t>
      </w:r>
      <w:proofErr w:type="spellStart"/>
      <w:r w:rsidRPr="00533F15">
        <w:rPr>
          <w:sz w:val="22"/>
          <w:szCs w:val="22"/>
        </w:rPr>
        <w:t>судин</w:t>
      </w:r>
      <w:proofErr w:type="spellEnd"/>
    </w:p>
    <w:p w14:paraId="33FADE94" w14:textId="77777777" w:rsidR="00BA705C" w:rsidRPr="00533F15" w:rsidRDefault="00BA705C" w:rsidP="00BF798D">
      <w:pPr>
        <w:pStyle w:val="a5"/>
        <w:numPr>
          <w:ilvl w:val="0"/>
          <w:numId w:val="292"/>
        </w:numPr>
        <w:tabs>
          <w:tab w:val="left" w:pos="426"/>
        </w:tabs>
        <w:rPr>
          <w:sz w:val="22"/>
          <w:szCs w:val="22"/>
        </w:rPr>
      </w:pPr>
      <w:proofErr w:type="spellStart"/>
      <w:r w:rsidRPr="00533F15">
        <w:rPr>
          <w:sz w:val="22"/>
          <w:szCs w:val="22"/>
        </w:rPr>
        <w:t>Мiсцеве</w:t>
      </w:r>
      <w:proofErr w:type="spellEnd"/>
      <w:r w:rsidRPr="00533F15">
        <w:rPr>
          <w:sz w:val="22"/>
          <w:szCs w:val="22"/>
        </w:rPr>
        <w:t xml:space="preserve"> </w:t>
      </w:r>
      <w:proofErr w:type="spellStart"/>
      <w:r w:rsidRPr="00533F15">
        <w:rPr>
          <w:sz w:val="22"/>
          <w:szCs w:val="22"/>
        </w:rPr>
        <w:t>розширення</w:t>
      </w:r>
      <w:proofErr w:type="spellEnd"/>
      <w:r w:rsidRPr="00533F15">
        <w:rPr>
          <w:sz w:val="22"/>
          <w:szCs w:val="22"/>
        </w:rPr>
        <w:t xml:space="preserve"> </w:t>
      </w:r>
      <w:proofErr w:type="spellStart"/>
      <w:r w:rsidRPr="00533F15">
        <w:rPr>
          <w:sz w:val="22"/>
          <w:szCs w:val="22"/>
        </w:rPr>
        <w:t>судин</w:t>
      </w:r>
      <w:proofErr w:type="spellEnd"/>
    </w:p>
    <w:p w14:paraId="3A39B3E6" w14:textId="77777777" w:rsidR="00BA705C" w:rsidRPr="00533F15" w:rsidRDefault="00BA705C" w:rsidP="00BF798D">
      <w:pPr>
        <w:pStyle w:val="a5"/>
        <w:numPr>
          <w:ilvl w:val="0"/>
          <w:numId w:val="292"/>
        </w:numPr>
        <w:tabs>
          <w:tab w:val="left" w:pos="426"/>
        </w:tabs>
        <w:rPr>
          <w:sz w:val="22"/>
          <w:szCs w:val="22"/>
        </w:rPr>
      </w:pPr>
      <w:proofErr w:type="spellStart"/>
      <w:r w:rsidRPr="00533F15">
        <w:rPr>
          <w:sz w:val="22"/>
          <w:szCs w:val="22"/>
        </w:rPr>
        <w:t>Зниження</w:t>
      </w:r>
      <w:proofErr w:type="spellEnd"/>
      <w:r w:rsidRPr="00533F15">
        <w:rPr>
          <w:sz w:val="22"/>
          <w:szCs w:val="22"/>
        </w:rPr>
        <w:t xml:space="preserve"> </w:t>
      </w:r>
      <w:proofErr w:type="spellStart"/>
      <w:r w:rsidRPr="00533F15">
        <w:rPr>
          <w:sz w:val="22"/>
          <w:szCs w:val="22"/>
        </w:rPr>
        <w:t>артерiального</w:t>
      </w:r>
      <w:proofErr w:type="spellEnd"/>
      <w:r w:rsidRPr="00533F15">
        <w:rPr>
          <w:sz w:val="22"/>
          <w:szCs w:val="22"/>
        </w:rPr>
        <w:t xml:space="preserve"> </w:t>
      </w:r>
      <w:proofErr w:type="spellStart"/>
      <w:r w:rsidRPr="00533F15">
        <w:rPr>
          <w:sz w:val="22"/>
          <w:szCs w:val="22"/>
        </w:rPr>
        <w:t>тиску</w:t>
      </w:r>
      <w:proofErr w:type="spellEnd"/>
    </w:p>
    <w:p w14:paraId="52B75A1E" w14:textId="77777777" w:rsidR="00BA705C" w:rsidRPr="00533F15" w:rsidRDefault="00BA705C" w:rsidP="00BF798D">
      <w:pPr>
        <w:pStyle w:val="a5"/>
        <w:numPr>
          <w:ilvl w:val="0"/>
          <w:numId w:val="292"/>
        </w:numPr>
        <w:tabs>
          <w:tab w:val="left" w:pos="426"/>
        </w:tabs>
        <w:rPr>
          <w:sz w:val="22"/>
          <w:szCs w:val="22"/>
        </w:rPr>
      </w:pPr>
      <w:proofErr w:type="spellStart"/>
      <w:r w:rsidRPr="00533F15">
        <w:rPr>
          <w:sz w:val="22"/>
          <w:szCs w:val="22"/>
        </w:rPr>
        <w:t>Мiсцеве</w:t>
      </w:r>
      <w:proofErr w:type="spellEnd"/>
      <w:r w:rsidRPr="00533F15">
        <w:rPr>
          <w:sz w:val="22"/>
          <w:szCs w:val="22"/>
        </w:rPr>
        <w:t xml:space="preserve"> </w:t>
      </w:r>
      <w:proofErr w:type="spellStart"/>
      <w:r w:rsidRPr="00533F15">
        <w:rPr>
          <w:sz w:val="22"/>
          <w:szCs w:val="22"/>
        </w:rPr>
        <w:t>зниження</w:t>
      </w:r>
      <w:proofErr w:type="spellEnd"/>
      <w:r w:rsidRPr="00533F15">
        <w:rPr>
          <w:sz w:val="22"/>
          <w:szCs w:val="22"/>
        </w:rPr>
        <w:t xml:space="preserve"> опору </w:t>
      </w:r>
      <w:proofErr w:type="spellStart"/>
      <w:r w:rsidRPr="00533F15">
        <w:rPr>
          <w:sz w:val="22"/>
          <w:szCs w:val="22"/>
        </w:rPr>
        <w:t>судин</w:t>
      </w:r>
      <w:proofErr w:type="spellEnd"/>
    </w:p>
    <w:p w14:paraId="5F090963" w14:textId="77777777" w:rsidR="00BA705C" w:rsidRPr="00533F15" w:rsidRDefault="00BA705C" w:rsidP="00BF798D">
      <w:pPr>
        <w:pStyle w:val="a5"/>
        <w:numPr>
          <w:ilvl w:val="0"/>
          <w:numId w:val="292"/>
        </w:numPr>
        <w:tabs>
          <w:tab w:val="left" w:pos="426"/>
        </w:tabs>
        <w:rPr>
          <w:sz w:val="22"/>
          <w:szCs w:val="22"/>
        </w:rPr>
      </w:pPr>
      <w:proofErr w:type="spellStart"/>
      <w:r w:rsidRPr="00533F15">
        <w:rPr>
          <w:sz w:val="22"/>
          <w:szCs w:val="22"/>
        </w:rPr>
        <w:t>Покращення</w:t>
      </w:r>
      <w:proofErr w:type="spellEnd"/>
      <w:r w:rsidRPr="00533F15">
        <w:rPr>
          <w:sz w:val="22"/>
          <w:szCs w:val="22"/>
        </w:rPr>
        <w:t xml:space="preserve"> </w:t>
      </w:r>
      <w:proofErr w:type="spellStart"/>
      <w:r w:rsidRPr="00533F15">
        <w:rPr>
          <w:sz w:val="22"/>
          <w:szCs w:val="22"/>
        </w:rPr>
        <w:t>мiкроциркуляцiї</w:t>
      </w:r>
      <w:proofErr w:type="spellEnd"/>
    </w:p>
    <w:p w14:paraId="78BA08A8" w14:textId="77777777" w:rsidR="00BA705C" w:rsidRPr="00533F15" w:rsidRDefault="00AF053B" w:rsidP="00AF053B">
      <w:pPr>
        <w:pStyle w:val="a5"/>
        <w:tabs>
          <w:tab w:val="left" w:pos="426"/>
        </w:tabs>
        <w:ind w:left="0"/>
        <w:rPr>
          <w:sz w:val="22"/>
          <w:szCs w:val="22"/>
        </w:rPr>
      </w:pPr>
      <w:r w:rsidRPr="00533F15">
        <w:rPr>
          <w:sz w:val="22"/>
          <w:szCs w:val="22"/>
        </w:rPr>
        <w:lastRenderedPageBreak/>
        <w:t xml:space="preserve">6.  </w:t>
      </w:r>
      <w:r w:rsidR="00BA705C" w:rsidRPr="00533F15">
        <w:rPr>
          <w:sz w:val="22"/>
          <w:szCs w:val="22"/>
        </w:rPr>
        <w:t xml:space="preserve">Хворому при </w:t>
      </w:r>
      <w:proofErr w:type="spellStart"/>
      <w:r w:rsidR="00BA705C" w:rsidRPr="00533F15">
        <w:rPr>
          <w:sz w:val="22"/>
          <w:szCs w:val="22"/>
        </w:rPr>
        <w:t>вилученнi</w:t>
      </w:r>
      <w:proofErr w:type="spellEnd"/>
      <w:r w:rsidR="00BA705C" w:rsidRPr="00533F15">
        <w:rPr>
          <w:sz w:val="22"/>
          <w:szCs w:val="22"/>
        </w:rPr>
        <w:t xml:space="preserve"> </w:t>
      </w:r>
      <w:proofErr w:type="spellStart"/>
      <w:r w:rsidR="00BA705C" w:rsidRPr="00533F15">
        <w:rPr>
          <w:sz w:val="22"/>
          <w:szCs w:val="22"/>
        </w:rPr>
        <w:t>стороннього</w:t>
      </w:r>
      <w:proofErr w:type="spellEnd"/>
      <w:r w:rsidR="00BA705C" w:rsidRPr="00533F15">
        <w:rPr>
          <w:sz w:val="22"/>
          <w:szCs w:val="22"/>
        </w:rPr>
        <w:t xml:space="preserve"> </w:t>
      </w:r>
      <w:proofErr w:type="spellStart"/>
      <w:r w:rsidR="00BA705C" w:rsidRPr="00533F15">
        <w:rPr>
          <w:sz w:val="22"/>
          <w:szCs w:val="22"/>
        </w:rPr>
        <w:t>тiла</w:t>
      </w:r>
      <w:proofErr w:type="spellEnd"/>
      <w:r w:rsidR="00BA705C" w:rsidRPr="00533F15">
        <w:rPr>
          <w:sz w:val="22"/>
          <w:szCs w:val="22"/>
        </w:rPr>
        <w:t xml:space="preserve"> з ока </w:t>
      </w:r>
      <w:proofErr w:type="spellStart"/>
      <w:r w:rsidR="00BA705C" w:rsidRPr="00533F15">
        <w:rPr>
          <w:sz w:val="22"/>
          <w:szCs w:val="22"/>
        </w:rPr>
        <w:t>необхiдно</w:t>
      </w:r>
      <w:proofErr w:type="spellEnd"/>
      <w:r w:rsidR="00BA705C" w:rsidRPr="00533F15">
        <w:rPr>
          <w:sz w:val="22"/>
          <w:szCs w:val="22"/>
        </w:rPr>
        <w:t xml:space="preserve"> провести </w:t>
      </w:r>
      <w:proofErr w:type="spellStart"/>
      <w:r w:rsidR="00BA705C" w:rsidRPr="00533F15">
        <w:rPr>
          <w:sz w:val="22"/>
          <w:szCs w:val="22"/>
        </w:rPr>
        <w:t>мiсцеву</w:t>
      </w:r>
      <w:proofErr w:type="spellEnd"/>
      <w:r w:rsidR="00BA705C" w:rsidRPr="00533F15">
        <w:rPr>
          <w:sz w:val="22"/>
          <w:szCs w:val="22"/>
        </w:rPr>
        <w:t xml:space="preserve"> </w:t>
      </w:r>
      <w:proofErr w:type="spellStart"/>
      <w:r w:rsidR="00BA705C" w:rsidRPr="00533F15">
        <w:rPr>
          <w:sz w:val="22"/>
          <w:szCs w:val="22"/>
        </w:rPr>
        <w:t>анестезiю</w:t>
      </w:r>
      <w:proofErr w:type="spellEnd"/>
      <w:r w:rsidR="00BA705C" w:rsidRPr="00533F15">
        <w:rPr>
          <w:sz w:val="22"/>
          <w:szCs w:val="22"/>
        </w:rPr>
        <w:t xml:space="preserve"> </w:t>
      </w:r>
      <w:proofErr w:type="spellStart"/>
      <w:r w:rsidR="00BA705C" w:rsidRPr="00533F15">
        <w:rPr>
          <w:sz w:val="22"/>
          <w:szCs w:val="22"/>
        </w:rPr>
        <w:t>лiдокаїном</w:t>
      </w:r>
      <w:proofErr w:type="spellEnd"/>
      <w:r w:rsidR="00BA705C" w:rsidRPr="00533F15">
        <w:rPr>
          <w:sz w:val="22"/>
          <w:szCs w:val="22"/>
        </w:rPr>
        <w:t xml:space="preserve">. </w:t>
      </w:r>
      <w:proofErr w:type="spellStart"/>
      <w:r w:rsidR="00BA705C" w:rsidRPr="00533F15">
        <w:rPr>
          <w:sz w:val="22"/>
          <w:szCs w:val="22"/>
        </w:rPr>
        <w:t>Який</w:t>
      </w:r>
      <w:proofErr w:type="spellEnd"/>
      <w:r w:rsidR="00BA705C" w:rsidRPr="00533F15">
        <w:rPr>
          <w:sz w:val="22"/>
          <w:szCs w:val="22"/>
        </w:rPr>
        <w:t xml:space="preserve"> </w:t>
      </w:r>
      <w:proofErr w:type="spellStart"/>
      <w:r w:rsidR="00BA705C" w:rsidRPr="00533F15">
        <w:rPr>
          <w:sz w:val="22"/>
          <w:szCs w:val="22"/>
        </w:rPr>
        <w:t>механiзм</w:t>
      </w:r>
      <w:proofErr w:type="spellEnd"/>
      <w:r w:rsidR="00BA705C" w:rsidRPr="00533F15">
        <w:rPr>
          <w:sz w:val="22"/>
          <w:szCs w:val="22"/>
        </w:rPr>
        <w:t xml:space="preserve"> </w:t>
      </w:r>
      <w:proofErr w:type="spellStart"/>
      <w:r w:rsidR="00BA705C" w:rsidRPr="00533F15">
        <w:rPr>
          <w:sz w:val="22"/>
          <w:szCs w:val="22"/>
        </w:rPr>
        <w:t>дiї</w:t>
      </w:r>
      <w:proofErr w:type="spellEnd"/>
      <w:r w:rsidR="00BA705C" w:rsidRPr="00533F15">
        <w:rPr>
          <w:sz w:val="22"/>
          <w:szCs w:val="22"/>
        </w:rPr>
        <w:t xml:space="preserve"> </w:t>
      </w:r>
      <w:proofErr w:type="spellStart"/>
      <w:r w:rsidR="00BA705C" w:rsidRPr="00533F15">
        <w:rPr>
          <w:sz w:val="22"/>
          <w:szCs w:val="22"/>
        </w:rPr>
        <w:t>цього</w:t>
      </w:r>
      <w:proofErr w:type="spellEnd"/>
      <w:r w:rsidR="00BA705C" w:rsidRPr="00533F15">
        <w:rPr>
          <w:sz w:val="22"/>
          <w:szCs w:val="22"/>
        </w:rPr>
        <w:t xml:space="preserve"> препарату?</w:t>
      </w:r>
    </w:p>
    <w:p w14:paraId="13EB123D" w14:textId="77777777" w:rsidR="00BA705C" w:rsidRPr="00533F15" w:rsidRDefault="00BA705C" w:rsidP="00BF798D">
      <w:pPr>
        <w:pStyle w:val="a5"/>
        <w:numPr>
          <w:ilvl w:val="0"/>
          <w:numId w:val="293"/>
        </w:numPr>
        <w:tabs>
          <w:tab w:val="left" w:pos="426"/>
        </w:tabs>
        <w:rPr>
          <w:sz w:val="22"/>
          <w:szCs w:val="22"/>
        </w:rPr>
      </w:pPr>
      <w:proofErr w:type="spellStart"/>
      <w:r w:rsidRPr="00533F15">
        <w:rPr>
          <w:sz w:val="22"/>
          <w:szCs w:val="22"/>
        </w:rPr>
        <w:t>Блокує</w:t>
      </w:r>
      <w:proofErr w:type="spellEnd"/>
      <w:r w:rsidRPr="00533F15">
        <w:rPr>
          <w:sz w:val="22"/>
          <w:szCs w:val="22"/>
        </w:rPr>
        <w:t xml:space="preserve"> </w:t>
      </w:r>
      <w:proofErr w:type="spellStart"/>
      <w:r w:rsidRPr="00533F15">
        <w:rPr>
          <w:sz w:val="22"/>
          <w:szCs w:val="22"/>
        </w:rPr>
        <w:t>проходження</w:t>
      </w:r>
      <w:proofErr w:type="spellEnd"/>
      <w:r w:rsidRPr="00533F15">
        <w:rPr>
          <w:sz w:val="22"/>
          <w:szCs w:val="22"/>
        </w:rPr>
        <w:t xml:space="preserve"> оксиду азоту</w:t>
      </w:r>
    </w:p>
    <w:p w14:paraId="3C2775B8" w14:textId="77777777" w:rsidR="00AF053B" w:rsidRPr="00533F15" w:rsidRDefault="00BA705C" w:rsidP="00BF798D">
      <w:pPr>
        <w:pStyle w:val="a5"/>
        <w:numPr>
          <w:ilvl w:val="0"/>
          <w:numId w:val="293"/>
        </w:numPr>
        <w:tabs>
          <w:tab w:val="left" w:pos="426"/>
        </w:tabs>
        <w:rPr>
          <w:sz w:val="22"/>
          <w:szCs w:val="22"/>
        </w:rPr>
      </w:pPr>
      <w:proofErr w:type="spellStart"/>
      <w:r w:rsidRPr="00533F15">
        <w:rPr>
          <w:sz w:val="22"/>
          <w:szCs w:val="22"/>
        </w:rPr>
        <w:t>Пригнiчує</w:t>
      </w:r>
      <w:proofErr w:type="spellEnd"/>
      <w:r w:rsidRPr="00533F15">
        <w:rPr>
          <w:sz w:val="22"/>
          <w:szCs w:val="22"/>
        </w:rPr>
        <w:t xml:space="preserve"> </w:t>
      </w:r>
      <w:proofErr w:type="spellStart"/>
      <w:r w:rsidRPr="00533F15">
        <w:rPr>
          <w:sz w:val="22"/>
          <w:szCs w:val="22"/>
        </w:rPr>
        <w:t>активнiсть</w:t>
      </w:r>
      <w:proofErr w:type="spellEnd"/>
      <w:r w:rsidRPr="00533F15">
        <w:rPr>
          <w:sz w:val="22"/>
          <w:szCs w:val="22"/>
        </w:rPr>
        <w:t xml:space="preserve"> </w:t>
      </w:r>
      <w:proofErr w:type="spellStart"/>
      <w:r w:rsidRPr="00533F15">
        <w:rPr>
          <w:sz w:val="22"/>
          <w:szCs w:val="22"/>
        </w:rPr>
        <w:t>цитохромоксидаз</w:t>
      </w:r>
      <w:proofErr w:type="spellEnd"/>
      <w:r w:rsidR="00AF053B" w:rsidRPr="00533F15">
        <w:rPr>
          <w:sz w:val="22"/>
          <w:szCs w:val="22"/>
        </w:rPr>
        <w:t xml:space="preserve"> </w:t>
      </w:r>
    </w:p>
    <w:p w14:paraId="50DBD93A" w14:textId="77777777" w:rsidR="00BA705C" w:rsidRPr="00533F15" w:rsidRDefault="00AF053B" w:rsidP="00BF798D">
      <w:pPr>
        <w:pStyle w:val="a5"/>
        <w:numPr>
          <w:ilvl w:val="0"/>
          <w:numId w:val="293"/>
        </w:numPr>
        <w:tabs>
          <w:tab w:val="left" w:pos="426"/>
        </w:tabs>
        <w:rPr>
          <w:sz w:val="22"/>
          <w:szCs w:val="22"/>
        </w:rPr>
      </w:pPr>
      <w:proofErr w:type="spellStart"/>
      <w:r w:rsidRPr="00533F15">
        <w:rPr>
          <w:sz w:val="22"/>
          <w:szCs w:val="22"/>
        </w:rPr>
        <w:t>Порушує</w:t>
      </w:r>
      <w:proofErr w:type="spellEnd"/>
      <w:r w:rsidRPr="00533F15">
        <w:rPr>
          <w:sz w:val="22"/>
          <w:szCs w:val="22"/>
        </w:rPr>
        <w:t xml:space="preserve"> </w:t>
      </w:r>
      <w:proofErr w:type="spellStart"/>
      <w:r w:rsidRPr="00533F15">
        <w:rPr>
          <w:sz w:val="22"/>
          <w:szCs w:val="22"/>
        </w:rPr>
        <w:t>проходження</w:t>
      </w:r>
      <w:proofErr w:type="spellEnd"/>
      <w:r w:rsidRPr="00533F15">
        <w:rPr>
          <w:sz w:val="22"/>
          <w:szCs w:val="22"/>
        </w:rPr>
        <w:t xml:space="preserve"> Na+ </w:t>
      </w:r>
      <w:proofErr w:type="spellStart"/>
      <w:r w:rsidRPr="00533F15">
        <w:rPr>
          <w:sz w:val="22"/>
          <w:szCs w:val="22"/>
        </w:rPr>
        <w:t>крiзь</w:t>
      </w:r>
      <w:proofErr w:type="spellEnd"/>
      <w:r w:rsidRPr="00533F15">
        <w:rPr>
          <w:sz w:val="22"/>
          <w:szCs w:val="22"/>
        </w:rPr>
        <w:t xml:space="preserve"> мембрану</w:t>
      </w:r>
    </w:p>
    <w:p w14:paraId="1D29678E" w14:textId="77777777" w:rsidR="00BA705C" w:rsidRPr="00533F15" w:rsidRDefault="00BA705C" w:rsidP="00BF798D">
      <w:pPr>
        <w:pStyle w:val="a5"/>
        <w:numPr>
          <w:ilvl w:val="0"/>
          <w:numId w:val="293"/>
        </w:numPr>
        <w:tabs>
          <w:tab w:val="left" w:pos="426"/>
        </w:tabs>
        <w:rPr>
          <w:sz w:val="22"/>
          <w:szCs w:val="22"/>
        </w:rPr>
      </w:pPr>
      <w:proofErr w:type="spellStart"/>
      <w:r w:rsidRPr="00533F15">
        <w:rPr>
          <w:sz w:val="22"/>
          <w:szCs w:val="22"/>
        </w:rPr>
        <w:t>Знижує</w:t>
      </w:r>
      <w:proofErr w:type="spellEnd"/>
      <w:r w:rsidRPr="00533F15">
        <w:rPr>
          <w:sz w:val="22"/>
          <w:szCs w:val="22"/>
        </w:rPr>
        <w:t xml:space="preserve"> </w:t>
      </w:r>
      <w:proofErr w:type="spellStart"/>
      <w:r w:rsidRPr="00533F15">
        <w:rPr>
          <w:sz w:val="22"/>
          <w:szCs w:val="22"/>
        </w:rPr>
        <w:t>активнiсть</w:t>
      </w:r>
      <w:proofErr w:type="spellEnd"/>
      <w:r w:rsidRPr="00533F15">
        <w:rPr>
          <w:sz w:val="22"/>
          <w:szCs w:val="22"/>
        </w:rPr>
        <w:t xml:space="preserve"> </w:t>
      </w:r>
      <w:proofErr w:type="spellStart"/>
      <w:r w:rsidRPr="00533F15">
        <w:rPr>
          <w:sz w:val="22"/>
          <w:szCs w:val="22"/>
        </w:rPr>
        <w:t>дегiдрогеназ</w:t>
      </w:r>
      <w:proofErr w:type="spellEnd"/>
    </w:p>
    <w:p w14:paraId="58767220" w14:textId="77777777" w:rsidR="00BA705C" w:rsidRPr="00533F15" w:rsidRDefault="00BA705C" w:rsidP="00BF798D">
      <w:pPr>
        <w:pStyle w:val="a5"/>
        <w:numPr>
          <w:ilvl w:val="0"/>
          <w:numId w:val="293"/>
        </w:numPr>
        <w:tabs>
          <w:tab w:val="left" w:pos="426"/>
        </w:tabs>
        <w:rPr>
          <w:sz w:val="22"/>
          <w:szCs w:val="22"/>
        </w:rPr>
      </w:pPr>
      <w:proofErr w:type="spellStart"/>
      <w:r w:rsidRPr="00533F15">
        <w:rPr>
          <w:sz w:val="22"/>
          <w:szCs w:val="22"/>
        </w:rPr>
        <w:t>Знижує</w:t>
      </w:r>
      <w:proofErr w:type="spellEnd"/>
      <w:r w:rsidRPr="00533F15">
        <w:rPr>
          <w:sz w:val="22"/>
          <w:szCs w:val="22"/>
        </w:rPr>
        <w:t xml:space="preserve"> </w:t>
      </w:r>
      <w:proofErr w:type="spellStart"/>
      <w:r w:rsidRPr="00533F15">
        <w:rPr>
          <w:sz w:val="22"/>
          <w:szCs w:val="22"/>
        </w:rPr>
        <w:t>вихiд</w:t>
      </w:r>
      <w:proofErr w:type="spellEnd"/>
      <w:r w:rsidRPr="00533F15">
        <w:rPr>
          <w:sz w:val="22"/>
          <w:szCs w:val="22"/>
        </w:rPr>
        <w:t xml:space="preserve"> </w:t>
      </w:r>
      <w:proofErr w:type="spellStart"/>
      <w:r w:rsidRPr="00533F15">
        <w:rPr>
          <w:sz w:val="22"/>
          <w:szCs w:val="22"/>
        </w:rPr>
        <w:t>нейромедiаторiв</w:t>
      </w:r>
      <w:proofErr w:type="spellEnd"/>
    </w:p>
    <w:p w14:paraId="530510A9" w14:textId="77777777" w:rsidR="00BA705C" w:rsidRPr="00533F15" w:rsidRDefault="00AF053B" w:rsidP="00AF053B">
      <w:pPr>
        <w:pStyle w:val="a5"/>
        <w:tabs>
          <w:tab w:val="left" w:pos="426"/>
        </w:tabs>
        <w:ind w:left="0"/>
        <w:rPr>
          <w:sz w:val="22"/>
          <w:szCs w:val="22"/>
        </w:rPr>
      </w:pPr>
      <w:r w:rsidRPr="00533F15">
        <w:rPr>
          <w:sz w:val="22"/>
          <w:szCs w:val="22"/>
        </w:rPr>
        <w:t xml:space="preserve">7.  </w:t>
      </w:r>
      <w:proofErr w:type="spellStart"/>
      <w:r w:rsidR="00BA705C" w:rsidRPr="00533F15">
        <w:rPr>
          <w:sz w:val="22"/>
          <w:szCs w:val="22"/>
        </w:rPr>
        <w:t>Вагiтна</w:t>
      </w:r>
      <w:proofErr w:type="spellEnd"/>
      <w:r w:rsidR="00BA705C" w:rsidRPr="00533F15">
        <w:rPr>
          <w:sz w:val="22"/>
          <w:szCs w:val="22"/>
        </w:rPr>
        <w:t xml:space="preserve"> </w:t>
      </w:r>
      <w:proofErr w:type="spellStart"/>
      <w:r w:rsidR="00BA705C" w:rsidRPr="00533F15">
        <w:rPr>
          <w:sz w:val="22"/>
          <w:szCs w:val="22"/>
        </w:rPr>
        <w:t>жiнка</w:t>
      </w:r>
      <w:proofErr w:type="spellEnd"/>
      <w:r w:rsidR="00BA705C" w:rsidRPr="00533F15">
        <w:rPr>
          <w:sz w:val="22"/>
          <w:szCs w:val="22"/>
        </w:rPr>
        <w:t xml:space="preserve"> </w:t>
      </w:r>
      <w:proofErr w:type="spellStart"/>
      <w:r w:rsidR="00BA705C" w:rsidRPr="00533F15">
        <w:rPr>
          <w:sz w:val="22"/>
          <w:szCs w:val="22"/>
        </w:rPr>
        <w:t>страждає</w:t>
      </w:r>
      <w:proofErr w:type="spellEnd"/>
      <w:r w:rsidR="00BA705C" w:rsidRPr="00533F15">
        <w:rPr>
          <w:sz w:val="22"/>
          <w:szCs w:val="22"/>
        </w:rPr>
        <w:t xml:space="preserve"> </w:t>
      </w:r>
      <w:proofErr w:type="spellStart"/>
      <w:r w:rsidR="00BA705C" w:rsidRPr="00533F15">
        <w:rPr>
          <w:sz w:val="22"/>
          <w:szCs w:val="22"/>
        </w:rPr>
        <w:t>вiд</w:t>
      </w:r>
      <w:proofErr w:type="spellEnd"/>
      <w:r w:rsidR="00BA705C" w:rsidRPr="00533F15">
        <w:rPr>
          <w:sz w:val="22"/>
          <w:szCs w:val="22"/>
        </w:rPr>
        <w:t xml:space="preserve"> </w:t>
      </w:r>
      <w:proofErr w:type="spellStart"/>
      <w:r w:rsidR="00BA705C" w:rsidRPr="00533F15">
        <w:rPr>
          <w:sz w:val="22"/>
          <w:szCs w:val="22"/>
        </w:rPr>
        <w:t>печiї</w:t>
      </w:r>
      <w:proofErr w:type="spellEnd"/>
      <w:r w:rsidR="00BA705C" w:rsidRPr="00533F15">
        <w:rPr>
          <w:sz w:val="22"/>
          <w:szCs w:val="22"/>
        </w:rPr>
        <w:t xml:space="preserve">. </w:t>
      </w:r>
      <w:proofErr w:type="spellStart"/>
      <w:r w:rsidR="00BA705C" w:rsidRPr="00533F15">
        <w:rPr>
          <w:sz w:val="22"/>
          <w:szCs w:val="22"/>
        </w:rPr>
        <w:t>Який</w:t>
      </w:r>
      <w:proofErr w:type="spellEnd"/>
      <w:r w:rsidR="00BA705C" w:rsidRPr="00533F15">
        <w:rPr>
          <w:sz w:val="22"/>
          <w:szCs w:val="22"/>
        </w:rPr>
        <w:t xml:space="preserve"> </w:t>
      </w:r>
      <w:proofErr w:type="spellStart"/>
      <w:r w:rsidR="00BA705C" w:rsidRPr="00533F15">
        <w:rPr>
          <w:sz w:val="22"/>
          <w:szCs w:val="22"/>
        </w:rPr>
        <w:t>засiб</w:t>
      </w:r>
      <w:proofErr w:type="spellEnd"/>
      <w:r w:rsidR="00BA705C" w:rsidRPr="00533F15">
        <w:rPr>
          <w:sz w:val="22"/>
          <w:szCs w:val="22"/>
        </w:rPr>
        <w:t xml:space="preserve"> є </w:t>
      </w:r>
      <w:proofErr w:type="spellStart"/>
      <w:r w:rsidR="00BA705C" w:rsidRPr="00533F15">
        <w:rPr>
          <w:sz w:val="22"/>
          <w:szCs w:val="22"/>
        </w:rPr>
        <w:t>оптимальним</w:t>
      </w:r>
      <w:proofErr w:type="spellEnd"/>
      <w:r w:rsidR="00BA705C" w:rsidRPr="00533F15">
        <w:rPr>
          <w:sz w:val="22"/>
          <w:szCs w:val="22"/>
        </w:rPr>
        <w:t xml:space="preserve"> в </w:t>
      </w:r>
      <w:proofErr w:type="spellStart"/>
      <w:r w:rsidR="00BA705C" w:rsidRPr="00533F15">
        <w:rPr>
          <w:sz w:val="22"/>
          <w:szCs w:val="22"/>
        </w:rPr>
        <w:t>даному</w:t>
      </w:r>
      <w:proofErr w:type="spellEnd"/>
      <w:r w:rsidR="00BA705C" w:rsidRPr="00533F15">
        <w:rPr>
          <w:sz w:val="22"/>
          <w:szCs w:val="22"/>
        </w:rPr>
        <w:t xml:space="preserve"> </w:t>
      </w:r>
      <w:proofErr w:type="spellStart"/>
      <w:r w:rsidR="00BA705C" w:rsidRPr="00533F15">
        <w:rPr>
          <w:sz w:val="22"/>
          <w:szCs w:val="22"/>
        </w:rPr>
        <w:t>випадку</w:t>
      </w:r>
      <w:proofErr w:type="spellEnd"/>
      <w:r w:rsidR="00BA705C" w:rsidRPr="00533F15">
        <w:rPr>
          <w:sz w:val="22"/>
          <w:szCs w:val="22"/>
        </w:rPr>
        <w:t>?</w:t>
      </w:r>
    </w:p>
    <w:p w14:paraId="045D17D6" w14:textId="77777777" w:rsidR="00BA705C" w:rsidRPr="00533F15" w:rsidRDefault="00BA705C" w:rsidP="00BF798D">
      <w:pPr>
        <w:pStyle w:val="a5"/>
        <w:numPr>
          <w:ilvl w:val="0"/>
          <w:numId w:val="294"/>
        </w:numPr>
        <w:tabs>
          <w:tab w:val="left" w:pos="426"/>
        </w:tabs>
        <w:rPr>
          <w:sz w:val="22"/>
          <w:szCs w:val="22"/>
        </w:rPr>
      </w:pPr>
      <w:proofErr w:type="spellStart"/>
      <w:r w:rsidRPr="00533F15">
        <w:rPr>
          <w:sz w:val="22"/>
          <w:szCs w:val="22"/>
        </w:rPr>
        <w:t>Альмагель</w:t>
      </w:r>
      <w:proofErr w:type="spellEnd"/>
    </w:p>
    <w:p w14:paraId="02682A90" w14:textId="77777777" w:rsidR="00BA705C" w:rsidRPr="00533F15" w:rsidRDefault="00BA705C" w:rsidP="00BF798D">
      <w:pPr>
        <w:pStyle w:val="a5"/>
        <w:numPr>
          <w:ilvl w:val="0"/>
          <w:numId w:val="294"/>
        </w:numPr>
        <w:tabs>
          <w:tab w:val="left" w:pos="426"/>
        </w:tabs>
        <w:rPr>
          <w:sz w:val="22"/>
          <w:szCs w:val="22"/>
        </w:rPr>
      </w:pPr>
      <w:proofErr w:type="spellStart"/>
      <w:r w:rsidRPr="00533F15">
        <w:rPr>
          <w:sz w:val="22"/>
          <w:szCs w:val="22"/>
        </w:rPr>
        <w:t>Натрiю</w:t>
      </w:r>
      <w:proofErr w:type="spellEnd"/>
      <w:r w:rsidRPr="00533F15">
        <w:rPr>
          <w:sz w:val="22"/>
          <w:szCs w:val="22"/>
        </w:rPr>
        <w:t xml:space="preserve"> </w:t>
      </w:r>
      <w:proofErr w:type="spellStart"/>
      <w:r w:rsidRPr="00533F15">
        <w:rPr>
          <w:sz w:val="22"/>
          <w:szCs w:val="22"/>
        </w:rPr>
        <w:t>гiдрокарбонат</w:t>
      </w:r>
      <w:proofErr w:type="spellEnd"/>
    </w:p>
    <w:p w14:paraId="7135842A" w14:textId="77777777" w:rsidR="00BA705C" w:rsidRPr="00533F15" w:rsidRDefault="00BA705C" w:rsidP="00BF798D">
      <w:pPr>
        <w:pStyle w:val="a5"/>
        <w:numPr>
          <w:ilvl w:val="0"/>
          <w:numId w:val="294"/>
        </w:numPr>
        <w:tabs>
          <w:tab w:val="left" w:pos="426"/>
        </w:tabs>
        <w:rPr>
          <w:sz w:val="22"/>
          <w:szCs w:val="22"/>
        </w:rPr>
      </w:pPr>
      <w:proofErr w:type="spellStart"/>
      <w:r w:rsidRPr="00533F15">
        <w:rPr>
          <w:sz w:val="22"/>
          <w:szCs w:val="22"/>
        </w:rPr>
        <w:t>Вiсмуту</w:t>
      </w:r>
      <w:proofErr w:type="spellEnd"/>
      <w:r w:rsidRPr="00533F15">
        <w:rPr>
          <w:sz w:val="22"/>
          <w:szCs w:val="22"/>
        </w:rPr>
        <w:t xml:space="preserve"> </w:t>
      </w:r>
      <w:proofErr w:type="spellStart"/>
      <w:r w:rsidRPr="00533F15">
        <w:rPr>
          <w:sz w:val="22"/>
          <w:szCs w:val="22"/>
        </w:rPr>
        <w:t>субнiтрат</w:t>
      </w:r>
      <w:proofErr w:type="spellEnd"/>
    </w:p>
    <w:p w14:paraId="2D1C45C2" w14:textId="77777777" w:rsidR="00BA705C" w:rsidRPr="00533F15" w:rsidRDefault="00BA705C" w:rsidP="00BF798D">
      <w:pPr>
        <w:pStyle w:val="a5"/>
        <w:numPr>
          <w:ilvl w:val="0"/>
          <w:numId w:val="294"/>
        </w:numPr>
        <w:tabs>
          <w:tab w:val="left" w:pos="426"/>
        </w:tabs>
        <w:rPr>
          <w:sz w:val="22"/>
          <w:szCs w:val="22"/>
        </w:rPr>
      </w:pPr>
      <w:proofErr w:type="spellStart"/>
      <w:r w:rsidRPr="00533F15">
        <w:rPr>
          <w:sz w:val="22"/>
          <w:szCs w:val="22"/>
        </w:rPr>
        <w:t>Ранiтидин</w:t>
      </w:r>
      <w:proofErr w:type="spellEnd"/>
    </w:p>
    <w:p w14:paraId="30ACEFAE" w14:textId="77777777" w:rsidR="00BA705C" w:rsidRPr="00533F15" w:rsidRDefault="00BA705C" w:rsidP="00BF798D">
      <w:pPr>
        <w:pStyle w:val="a5"/>
        <w:numPr>
          <w:ilvl w:val="0"/>
          <w:numId w:val="294"/>
        </w:numPr>
        <w:tabs>
          <w:tab w:val="left" w:pos="426"/>
        </w:tabs>
        <w:rPr>
          <w:sz w:val="22"/>
          <w:szCs w:val="22"/>
        </w:rPr>
      </w:pPr>
      <w:r w:rsidRPr="00533F15">
        <w:rPr>
          <w:sz w:val="22"/>
          <w:szCs w:val="22"/>
        </w:rPr>
        <w:t>Омепразол</w:t>
      </w:r>
    </w:p>
    <w:p w14:paraId="7573B5A2" w14:textId="77777777" w:rsidR="005266C0" w:rsidRPr="00533F15" w:rsidRDefault="005266C0" w:rsidP="001D5F6C">
      <w:pPr>
        <w:spacing w:line="240" w:lineRule="exact"/>
        <w:ind w:right="-1"/>
        <w:jc w:val="both"/>
        <w:rPr>
          <w:rFonts w:ascii="Times New Roman" w:hAnsi="Times New Roman" w:cs="Times New Roman"/>
          <w:b/>
          <w:bCs/>
          <w:snapToGrid w:val="0"/>
        </w:rPr>
      </w:pPr>
    </w:p>
    <w:p w14:paraId="730BF65E" w14:textId="77777777" w:rsidR="005266C0" w:rsidRPr="00533F15" w:rsidRDefault="005266C0" w:rsidP="005266C0">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2CF7715B"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інфільтраційної анестезії короткочасної дії;</w:t>
      </w:r>
    </w:p>
    <w:p w14:paraId="2BC4779E"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місцевої анестезії в офтальмології;</w:t>
      </w:r>
    </w:p>
    <w:p w14:paraId="2B2DADC9"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провідникової анестезії;</w:t>
      </w:r>
    </w:p>
    <w:p w14:paraId="1270B324"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місцевий </w:t>
      </w:r>
      <w:proofErr w:type="spellStart"/>
      <w:r w:rsidRPr="00533F15">
        <w:rPr>
          <w:rFonts w:ascii="Times New Roman" w:eastAsia="Times New Roman" w:hAnsi="Times New Roman" w:cs="Times New Roman"/>
          <w:lang w:val="uk-UA" w:eastAsia="ru-RU"/>
        </w:rPr>
        <w:t>анестетик</w:t>
      </w:r>
      <w:proofErr w:type="spellEnd"/>
      <w:r w:rsidRPr="00533F15">
        <w:rPr>
          <w:rFonts w:ascii="Times New Roman" w:eastAsia="Times New Roman" w:hAnsi="Times New Roman" w:cs="Times New Roman"/>
          <w:lang w:val="uk-UA" w:eastAsia="ru-RU"/>
        </w:rPr>
        <w:t xml:space="preserve"> в </w:t>
      </w:r>
      <w:proofErr w:type="spellStart"/>
      <w:r w:rsidRPr="00533F15">
        <w:rPr>
          <w:rFonts w:ascii="Times New Roman" w:eastAsia="Times New Roman" w:hAnsi="Times New Roman" w:cs="Times New Roman"/>
          <w:lang w:val="uk-UA" w:eastAsia="ru-RU"/>
        </w:rPr>
        <w:t>супозиторіях</w:t>
      </w:r>
      <w:proofErr w:type="spellEnd"/>
      <w:r w:rsidRPr="00533F15">
        <w:rPr>
          <w:rFonts w:ascii="Times New Roman" w:eastAsia="Times New Roman" w:hAnsi="Times New Roman" w:cs="Times New Roman"/>
          <w:lang w:val="uk-UA" w:eastAsia="ru-RU"/>
        </w:rPr>
        <w:t>;</w:t>
      </w:r>
    </w:p>
    <w:p w14:paraId="08952B9F"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місцевоанестезуюче</w:t>
      </w:r>
      <w:proofErr w:type="spellEnd"/>
      <w:r w:rsidRPr="00533F15">
        <w:rPr>
          <w:rFonts w:ascii="Times New Roman" w:eastAsia="Times New Roman" w:hAnsi="Times New Roman" w:cs="Times New Roman"/>
          <w:lang w:val="uk-UA" w:eastAsia="ru-RU"/>
        </w:rPr>
        <w:t xml:space="preserve"> при </w:t>
      </w:r>
      <w:proofErr w:type="spellStart"/>
      <w:r w:rsidRPr="00533F15">
        <w:rPr>
          <w:rFonts w:ascii="Times New Roman" w:eastAsia="Times New Roman" w:hAnsi="Times New Roman" w:cs="Times New Roman"/>
          <w:lang w:val="uk-UA" w:eastAsia="ru-RU"/>
        </w:rPr>
        <w:t>тахіаритмії</w:t>
      </w:r>
      <w:proofErr w:type="spellEnd"/>
      <w:r w:rsidRPr="00533F15">
        <w:rPr>
          <w:rFonts w:ascii="Times New Roman" w:eastAsia="Times New Roman" w:hAnsi="Times New Roman" w:cs="Times New Roman"/>
          <w:lang w:val="uk-UA" w:eastAsia="ru-RU"/>
        </w:rPr>
        <w:t xml:space="preserve">; </w:t>
      </w:r>
    </w:p>
    <w:p w14:paraId="5DB7276F"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в’яжуче в очних краплях;</w:t>
      </w:r>
    </w:p>
    <w:p w14:paraId="5670C1C3"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перешкоджає всмоктуванню отрути при інтоксикації;</w:t>
      </w:r>
    </w:p>
    <w:p w14:paraId="3EC63A05" w14:textId="77777777" w:rsidR="005266C0" w:rsidRPr="00533F15" w:rsidRDefault="005266C0" w:rsidP="00BF798D">
      <w:pPr>
        <w:numPr>
          <w:ilvl w:val="0"/>
          <w:numId w:val="100"/>
        </w:numPr>
        <w:tabs>
          <w:tab w:val="num" w:pos="360"/>
        </w:tabs>
        <w:autoSpaceDE w:val="0"/>
        <w:autoSpaceDN w:val="0"/>
        <w:adjustRightInd w:val="0"/>
        <w:spacing w:after="0" w:line="240" w:lineRule="exact"/>
        <w:ind w:left="0" w:firstLine="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що захищає слизову оболонку при виразковій хворобі </w:t>
      </w:r>
      <w:proofErr w:type="spellStart"/>
      <w:r w:rsidRPr="00533F15">
        <w:rPr>
          <w:rFonts w:ascii="Times New Roman" w:eastAsia="Times New Roman" w:hAnsi="Times New Roman" w:cs="Times New Roman"/>
          <w:lang w:val="uk-UA" w:eastAsia="ru-RU"/>
        </w:rPr>
        <w:t>шлунка</w:t>
      </w:r>
      <w:proofErr w:type="spellEnd"/>
      <w:r w:rsidRPr="00533F15">
        <w:rPr>
          <w:rFonts w:ascii="Times New Roman" w:eastAsia="Times New Roman" w:hAnsi="Times New Roman" w:cs="Times New Roman"/>
          <w:lang w:val="uk-UA" w:eastAsia="ru-RU"/>
        </w:rPr>
        <w:t>.</w:t>
      </w:r>
    </w:p>
    <w:p w14:paraId="55ACA609" w14:textId="77777777" w:rsidR="005266C0" w:rsidRPr="00533F15" w:rsidRDefault="005266C0" w:rsidP="005266C0">
      <w:pPr>
        <w:pStyle w:val="Default"/>
        <w:spacing w:after="27"/>
        <w:jc w:val="both"/>
        <w:rPr>
          <w:i/>
          <w:iCs/>
          <w:sz w:val="22"/>
          <w:szCs w:val="22"/>
          <w:lang w:val="uk-UA"/>
        </w:rPr>
      </w:pPr>
    </w:p>
    <w:p w14:paraId="5B6A8767" w14:textId="77777777" w:rsidR="005266C0" w:rsidRPr="00533F15" w:rsidRDefault="005266C0" w:rsidP="005266C0">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20D955FC" w14:textId="77777777" w:rsidR="005266C0" w:rsidRPr="00533F15" w:rsidRDefault="005266C0" w:rsidP="005266C0">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CC456AC" w14:textId="77777777" w:rsidR="005266C0" w:rsidRPr="00533F15" w:rsidRDefault="005266C0" w:rsidP="005266C0">
      <w:pPr>
        <w:tabs>
          <w:tab w:val="num" w:pos="652"/>
        </w:tabs>
        <w:spacing w:line="240" w:lineRule="exact"/>
        <w:ind w:right="-1"/>
        <w:jc w:val="both"/>
        <w:rPr>
          <w:rFonts w:ascii="Times New Roman" w:hAnsi="Times New Roman" w:cs="Times New Roman"/>
          <w:b/>
          <w:snapToGrid w:val="0"/>
          <w:lang w:val="uk-UA"/>
        </w:rPr>
      </w:pPr>
    </w:p>
    <w:p w14:paraId="233DF22E" w14:textId="77777777" w:rsidR="005266C0" w:rsidRPr="00533F15" w:rsidRDefault="005266C0" w:rsidP="005266C0">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1A80A58E" w14:textId="77777777" w:rsidR="005266C0" w:rsidRPr="00533F15" w:rsidRDefault="005266C0" w:rsidP="005266C0">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545C0011" w14:textId="77777777" w:rsidR="005266C0" w:rsidRPr="00533F15" w:rsidRDefault="005266C0" w:rsidP="005266C0">
      <w:pPr>
        <w:pStyle w:val="Default"/>
        <w:rPr>
          <w:snapToGrid w:val="0"/>
          <w:sz w:val="22"/>
          <w:szCs w:val="22"/>
          <w:lang w:val="uk-UA"/>
        </w:rPr>
      </w:pPr>
    </w:p>
    <w:p w14:paraId="687B70F4" w14:textId="77777777" w:rsidR="005266C0" w:rsidRPr="00533F15" w:rsidRDefault="005266C0" w:rsidP="005266C0">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62A9263E" w14:textId="77777777" w:rsidR="005266C0" w:rsidRPr="00533F15" w:rsidRDefault="005266C0" w:rsidP="005266C0">
      <w:pPr>
        <w:pStyle w:val="Default"/>
        <w:rPr>
          <w:sz w:val="22"/>
          <w:szCs w:val="22"/>
          <w:lang w:val="uk-UA"/>
        </w:rPr>
      </w:pPr>
    </w:p>
    <w:p w14:paraId="0E2CFE0E" w14:textId="77777777" w:rsidR="005266C0" w:rsidRPr="00533F15" w:rsidRDefault="005266C0" w:rsidP="005266C0">
      <w:pPr>
        <w:pStyle w:val="Default"/>
        <w:rPr>
          <w:sz w:val="22"/>
          <w:szCs w:val="22"/>
          <w:lang w:val="uk-UA"/>
        </w:rPr>
      </w:pPr>
      <w:r w:rsidRPr="00533F15">
        <w:rPr>
          <w:sz w:val="22"/>
          <w:szCs w:val="22"/>
          <w:lang w:val="uk-UA"/>
        </w:rPr>
        <w:t xml:space="preserve">Основна: </w:t>
      </w:r>
    </w:p>
    <w:p w14:paraId="6F1B1748" w14:textId="77777777" w:rsidR="005266C0" w:rsidRPr="00533F15" w:rsidRDefault="005266C0" w:rsidP="00BF798D">
      <w:pPr>
        <w:pStyle w:val="a5"/>
        <w:numPr>
          <w:ilvl w:val="0"/>
          <w:numId w:val="295"/>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7D5907D5" w14:textId="77777777" w:rsidR="005266C0" w:rsidRPr="00533F15" w:rsidRDefault="005266C0" w:rsidP="00BF798D">
      <w:pPr>
        <w:pStyle w:val="a5"/>
        <w:numPr>
          <w:ilvl w:val="0"/>
          <w:numId w:val="295"/>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5B8E7F1F" w14:textId="77777777" w:rsidR="005266C0" w:rsidRPr="00533F15" w:rsidRDefault="005266C0" w:rsidP="00BF798D">
      <w:pPr>
        <w:pStyle w:val="a5"/>
        <w:numPr>
          <w:ilvl w:val="0"/>
          <w:numId w:val="295"/>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4AFB523" w14:textId="77777777" w:rsidR="005266C0" w:rsidRPr="00533F15" w:rsidRDefault="005266C0" w:rsidP="00BF798D">
      <w:pPr>
        <w:pStyle w:val="a5"/>
        <w:numPr>
          <w:ilvl w:val="0"/>
          <w:numId w:val="295"/>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63C4B044" w14:textId="77777777" w:rsidR="005266C0" w:rsidRPr="00533F15" w:rsidRDefault="005266C0" w:rsidP="00BF798D">
      <w:pPr>
        <w:pStyle w:val="a5"/>
        <w:numPr>
          <w:ilvl w:val="0"/>
          <w:numId w:val="295"/>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0BAB1585" w14:textId="77777777" w:rsidR="005266C0" w:rsidRPr="00533F15" w:rsidRDefault="005266C0" w:rsidP="00BF798D">
      <w:pPr>
        <w:pStyle w:val="a5"/>
        <w:numPr>
          <w:ilvl w:val="0"/>
          <w:numId w:val="295"/>
        </w:numPr>
        <w:spacing w:line="240" w:lineRule="exact"/>
        <w:jc w:val="both"/>
        <w:rPr>
          <w:sz w:val="22"/>
          <w:szCs w:val="22"/>
          <w:lang w:val="uk-UA"/>
        </w:rPr>
      </w:pPr>
      <w:hyperlink r:id="rId19"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3D65499C" w14:textId="77777777" w:rsidR="005266C0" w:rsidRPr="00533F15" w:rsidRDefault="005266C0" w:rsidP="005266C0">
      <w:pPr>
        <w:pStyle w:val="Default"/>
        <w:rPr>
          <w:sz w:val="22"/>
          <w:szCs w:val="22"/>
          <w:lang w:val="uk-UA"/>
        </w:rPr>
      </w:pPr>
      <w:r w:rsidRPr="00533F15">
        <w:rPr>
          <w:sz w:val="22"/>
          <w:szCs w:val="22"/>
          <w:lang w:val="uk-UA"/>
        </w:rPr>
        <w:t xml:space="preserve">Додаткова: </w:t>
      </w:r>
    </w:p>
    <w:p w14:paraId="71C5CBA6" w14:textId="77777777" w:rsidR="005266C0" w:rsidRPr="00533F15" w:rsidRDefault="005266C0" w:rsidP="00BF798D">
      <w:pPr>
        <w:pStyle w:val="a5"/>
        <w:numPr>
          <w:ilvl w:val="0"/>
          <w:numId w:val="296"/>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4C22814F" w14:textId="77777777" w:rsidR="005266C0" w:rsidRPr="00533F15" w:rsidRDefault="005266C0" w:rsidP="00BF798D">
      <w:pPr>
        <w:pStyle w:val="a5"/>
        <w:numPr>
          <w:ilvl w:val="0"/>
          <w:numId w:val="296"/>
        </w:numPr>
        <w:spacing w:line="240" w:lineRule="exact"/>
        <w:jc w:val="both"/>
        <w:rPr>
          <w:sz w:val="22"/>
          <w:szCs w:val="22"/>
          <w:lang w:val="uk-UA"/>
        </w:rPr>
      </w:pPr>
      <w:r w:rsidRPr="00533F15">
        <w:rPr>
          <w:sz w:val="22"/>
          <w:szCs w:val="22"/>
          <w:lang w:val="uk-UA"/>
        </w:rPr>
        <w:lastRenderedPageBreak/>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62C7A404" w14:textId="77777777" w:rsidR="005266C0" w:rsidRPr="00533F15" w:rsidRDefault="005266C0" w:rsidP="005266C0">
      <w:pPr>
        <w:rPr>
          <w:rFonts w:ascii="Times New Roman" w:hAnsi="Times New Roman" w:cs="Times New Roman"/>
          <w:lang w:val="uk-UA"/>
        </w:rPr>
      </w:pPr>
    </w:p>
    <w:p w14:paraId="1FEC1202" w14:textId="77777777" w:rsidR="008422DC" w:rsidRDefault="008422DC" w:rsidP="00211F6B">
      <w:pPr>
        <w:pStyle w:val="Default"/>
        <w:jc w:val="center"/>
        <w:rPr>
          <w:b/>
          <w:bCs/>
          <w:sz w:val="22"/>
          <w:szCs w:val="22"/>
          <w:lang w:val="uk-UA"/>
        </w:rPr>
      </w:pPr>
    </w:p>
    <w:p w14:paraId="3E7BA76D" w14:textId="77777777" w:rsidR="00211F6B" w:rsidRPr="00533F15" w:rsidRDefault="00211F6B" w:rsidP="00211F6B">
      <w:pPr>
        <w:pStyle w:val="Default"/>
        <w:jc w:val="center"/>
        <w:rPr>
          <w:b/>
          <w:bCs/>
          <w:sz w:val="22"/>
          <w:szCs w:val="22"/>
          <w:lang w:val="ru-RU"/>
        </w:rPr>
      </w:pPr>
      <w:r w:rsidRPr="00533F15">
        <w:rPr>
          <w:b/>
          <w:bCs/>
          <w:sz w:val="22"/>
          <w:szCs w:val="22"/>
          <w:lang w:val="uk-UA"/>
        </w:rPr>
        <w:t>Практичне заняття № 1</w:t>
      </w:r>
      <w:r w:rsidR="00E17FC4" w:rsidRPr="00533F15">
        <w:rPr>
          <w:b/>
          <w:bCs/>
          <w:sz w:val="22"/>
          <w:szCs w:val="22"/>
          <w:lang w:val="uk-UA"/>
        </w:rPr>
        <w:t>2</w:t>
      </w:r>
    </w:p>
    <w:p w14:paraId="28D2CC21" w14:textId="77777777" w:rsidR="00211F6B" w:rsidRPr="00533F15" w:rsidRDefault="00211F6B" w:rsidP="00211F6B">
      <w:pPr>
        <w:pStyle w:val="Default"/>
        <w:jc w:val="center"/>
        <w:rPr>
          <w:sz w:val="22"/>
          <w:szCs w:val="22"/>
          <w:lang w:val="uk-UA"/>
        </w:rPr>
      </w:pPr>
    </w:p>
    <w:p w14:paraId="39EDC510" w14:textId="77777777" w:rsidR="00211F6B" w:rsidRPr="00533F15" w:rsidRDefault="00211F6B" w:rsidP="00211F6B">
      <w:pPr>
        <w:tabs>
          <w:tab w:val="left" w:pos="2688"/>
        </w:tabs>
        <w:ind w:left="850" w:hanging="425"/>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ЗАСОБИ, ЩО ПОДРАЗНЮЮТЬ РЕЦЕПТОРИ</w:t>
      </w:r>
    </w:p>
    <w:p w14:paraId="71ADBDB1" w14:textId="77777777" w:rsidR="00211F6B" w:rsidRPr="00533F15" w:rsidRDefault="00211F6B" w:rsidP="00211F6B">
      <w:pPr>
        <w:tabs>
          <w:tab w:val="left" w:pos="2688"/>
        </w:tabs>
        <w:ind w:left="850" w:hanging="425"/>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3153290F" w14:textId="77777777" w:rsidR="00211F6B" w:rsidRPr="00533F15" w:rsidRDefault="00211F6B" w:rsidP="00211F6B">
      <w:pPr>
        <w:spacing w:line="240" w:lineRule="exact"/>
        <w:ind w:firstLine="425"/>
        <w:jc w:val="both"/>
        <w:rPr>
          <w:rFonts w:ascii="Times New Roman" w:hAnsi="Times New Roman" w:cs="Times New Roman"/>
          <w:b/>
          <w:snapToGrid w:val="0"/>
          <w:lang w:val="uk-UA"/>
        </w:rPr>
      </w:pPr>
      <w:r w:rsidRPr="00533F15">
        <w:rPr>
          <w:rFonts w:ascii="Times New Roman" w:hAnsi="Times New Roman" w:cs="Times New Roman"/>
          <w:b/>
          <w:bCs/>
          <w:lang w:val="uk-UA"/>
        </w:rPr>
        <w:t xml:space="preserve">Основні поняття: </w:t>
      </w:r>
      <w:r w:rsidRPr="00533F15">
        <w:rPr>
          <w:rFonts w:ascii="Times New Roman" w:hAnsi="Times New Roman" w:cs="Times New Roman"/>
          <w:snapToGrid w:val="0"/>
          <w:lang w:val="uk-UA"/>
        </w:rPr>
        <w:t>Відхаркувальні, проносні, жовчогінні та інші засоби дратівної дії часто використовуються для лікування захворювань дихальної та травної системи; є важливою ланкою комплексної терапії гострої і хронічної патології.</w:t>
      </w:r>
    </w:p>
    <w:p w14:paraId="5E5B04BB" w14:textId="77777777" w:rsidR="00211F6B" w:rsidRPr="00533F15" w:rsidRDefault="00211F6B" w:rsidP="00211F6B">
      <w:pPr>
        <w:spacing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64D1636E" w14:textId="77777777" w:rsidR="00211F6B" w:rsidRPr="00533F15" w:rsidRDefault="00211F6B" w:rsidP="00211F6B">
      <w:pPr>
        <w:tabs>
          <w:tab w:val="left" w:pos="2688"/>
        </w:tabs>
        <w:spacing w:after="0" w:line="240" w:lineRule="exact"/>
        <w:ind w:firstLine="425"/>
        <w:jc w:val="both"/>
        <w:rPr>
          <w:rFonts w:ascii="Times New Roman" w:hAnsi="Times New Roman" w:cs="Times New Roman"/>
          <w:bCs/>
          <w:snapToGrid w:val="0"/>
          <w:lang w:val="uk-UA"/>
        </w:rPr>
      </w:pPr>
    </w:p>
    <w:p w14:paraId="4FE06992" w14:textId="77777777" w:rsidR="00211F6B" w:rsidRPr="00533F15" w:rsidRDefault="00211F6B" w:rsidP="00211F6B">
      <w:pPr>
        <w:pStyle w:val="Default"/>
        <w:ind w:firstLine="425"/>
        <w:rPr>
          <w:sz w:val="22"/>
          <w:szCs w:val="22"/>
          <w:lang w:val="uk-UA"/>
        </w:rPr>
      </w:pPr>
      <w:r w:rsidRPr="00533F15">
        <w:rPr>
          <w:b/>
          <w:bCs/>
          <w:sz w:val="22"/>
          <w:szCs w:val="22"/>
          <w:lang w:val="uk-UA"/>
        </w:rPr>
        <w:t xml:space="preserve">План: </w:t>
      </w:r>
    </w:p>
    <w:p w14:paraId="6F3EF47B" w14:textId="77777777" w:rsidR="00211F6B" w:rsidRPr="00533F15" w:rsidRDefault="00211F6B" w:rsidP="00211F6B">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D3608D8" w14:textId="77777777" w:rsidR="00211F6B" w:rsidRPr="00533F15" w:rsidRDefault="00211F6B" w:rsidP="00211F6B">
      <w:pPr>
        <w:pStyle w:val="Default"/>
        <w:spacing w:after="27"/>
        <w:rPr>
          <w:sz w:val="22"/>
          <w:szCs w:val="22"/>
          <w:lang w:val="uk-UA"/>
        </w:rPr>
      </w:pPr>
    </w:p>
    <w:p w14:paraId="7CFE318A" w14:textId="77777777" w:rsidR="00211F6B" w:rsidRPr="00533F15" w:rsidRDefault="00211F6B" w:rsidP="00211F6B">
      <w:pPr>
        <w:pStyle w:val="Default"/>
        <w:spacing w:after="27"/>
        <w:ind w:firstLine="425"/>
        <w:rPr>
          <w:b/>
          <w:sz w:val="22"/>
          <w:szCs w:val="22"/>
          <w:lang w:val="uk-UA"/>
        </w:rPr>
      </w:pPr>
      <w:r w:rsidRPr="00533F15">
        <w:rPr>
          <w:b/>
          <w:sz w:val="22"/>
          <w:szCs w:val="22"/>
          <w:lang w:val="uk-UA"/>
        </w:rPr>
        <w:t>1. Контроль опорного рівня знань.</w:t>
      </w:r>
    </w:p>
    <w:p w14:paraId="3EBF6AA0" w14:textId="77777777" w:rsidR="00211F6B" w:rsidRPr="00533F15" w:rsidRDefault="00211F6B" w:rsidP="00211F6B">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506A60C1" w14:textId="77777777" w:rsidR="00211F6B" w:rsidRPr="00533F15" w:rsidRDefault="00211F6B" w:rsidP="00211F6B">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4601"/>
        <w:gridCol w:w="4432"/>
      </w:tblGrid>
      <w:tr w:rsidR="00211F6B" w:rsidRPr="00533F15" w14:paraId="2C94037D" w14:textId="77777777" w:rsidTr="00CF64A0">
        <w:trPr>
          <w:jc w:val="center"/>
        </w:trPr>
        <w:tc>
          <w:tcPr>
            <w:tcW w:w="351" w:type="pct"/>
            <w:vAlign w:val="center"/>
          </w:tcPr>
          <w:p w14:paraId="1C0EA3C8" w14:textId="77777777" w:rsidR="00211F6B" w:rsidRPr="00533F15" w:rsidRDefault="00211F6B" w:rsidP="00CF64A0">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п/п</w:t>
            </w:r>
          </w:p>
        </w:tc>
        <w:tc>
          <w:tcPr>
            <w:tcW w:w="2368" w:type="pct"/>
            <w:vAlign w:val="center"/>
          </w:tcPr>
          <w:p w14:paraId="78ADF70F" w14:textId="77777777" w:rsidR="00211F6B" w:rsidRPr="00533F15" w:rsidRDefault="00211F6B" w:rsidP="00CF64A0">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Назва препарату</w:t>
            </w:r>
          </w:p>
        </w:tc>
        <w:tc>
          <w:tcPr>
            <w:tcW w:w="2281" w:type="pct"/>
            <w:vAlign w:val="center"/>
          </w:tcPr>
          <w:p w14:paraId="44EBFE9F" w14:textId="77777777" w:rsidR="00211F6B" w:rsidRPr="00533F15" w:rsidRDefault="00211F6B" w:rsidP="00CF64A0">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Форма випуску</w:t>
            </w:r>
          </w:p>
        </w:tc>
      </w:tr>
      <w:tr w:rsidR="00211F6B" w:rsidRPr="00533F15" w14:paraId="39937FA7" w14:textId="77777777" w:rsidTr="00CF64A0">
        <w:trPr>
          <w:jc w:val="center"/>
        </w:trPr>
        <w:tc>
          <w:tcPr>
            <w:tcW w:w="351" w:type="pct"/>
            <w:vAlign w:val="center"/>
          </w:tcPr>
          <w:p w14:paraId="45569133" w14:textId="77777777" w:rsidR="00211F6B" w:rsidRPr="00533F15" w:rsidRDefault="00211F6B" w:rsidP="00CF64A0">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w:t>
            </w:r>
          </w:p>
        </w:tc>
        <w:tc>
          <w:tcPr>
            <w:tcW w:w="2368" w:type="pct"/>
            <w:vAlign w:val="center"/>
          </w:tcPr>
          <w:p w14:paraId="250D339C" w14:textId="77777777" w:rsidR="00211F6B" w:rsidRPr="00533F15" w:rsidRDefault="00211F6B" w:rsidP="00CF64A0">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p>
        </w:tc>
        <w:tc>
          <w:tcPr>
            <w:tcW w:w="2281" w:type="pct"/>
            <w:vAlign w:val="center"/>
          </w:tcPr>
          <w:p w14:paraId="0681B899" w14:textId="77777777" w:rsidR="00211F6B" w:rsidRPr="00533F15" w:rsidRDefault="00211F6B" w:rsidP="00CF64A0">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p>
        </w:tc>
      </w:tr>
      <w:tr w:rsidR="00211F6B" w:rsidRPr="00533F15" w14:paraId="5019356A" w14:textId="77777777" w:rsidTr="00CF64A0">
        <w:trPr>
          <w:trHeight w:val="314"/>
          <w:jc w:val="center"/>
        </w:trPr>
        <w:tc>
          <w:tcPr>
            <w:tcW w:w="351" w:type="pct"/>
          </w:tcPr>
          <w:p w14:paraId="6A94FABD"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70641307" w14:textId="77777777" w:rsidR="00211F6B" w:rsidRPr="00533F15" w:rsidRDefault="00211F6B" w:rsidP="00CF64A0">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Настоянка гірка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Тinсturа</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amara</w:t>
            </w:r>
            <w:proofErr w:type="spellEnd"/>
            <w:r w:rsidRPr="00533F15">
              <w:rPr>
                <w:rFonts w:ascii="Times New Roman" w:eastAsia="Times New Roman" w:hAnsi="Times New Roman" w:cs="Times New Roman"/>
                <w:i/>
                <w:lang w:val="uk-UA" w:eastAsia="ru-RU"/>
              </w:rPr>
              <w:t>)</w:t>
            </w:r>
          </w:p>
        </w:tc>
        <w:tc>
          <w:tcPr>
            <w:tcW w:w="2281" w:type="pct"/>
          </w:tcPr>
          <w:p w14:paraId="4A3AE2BC"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по 25 мл</w:t>
            </w:r>
          </w:p>
        </w:tc>
      </w:tr>
      <w:tr w:rsidR="00211F6B" w:rsidRPr="00533F15" w14:paraId="51482DF2" w14:textId="77777777" w:rsidTr="00CF64A0">
        <w:trPr>
          <w:jc w:val="center"/>
        </w:trPr>
        <w:tc>
          <w:tcPr>
            <w:tcW w:w="351" w:type="pct"/>
          </w:tcPr>
          <w:p w14:paraId="72230BA8"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4649" w:type="pct"/>
            <w:gridSpan w:val="2"/>
          </w:tcPr>
          <w:p w14:paraId="4583184D"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bCs/>
                <w:lang w:val="uk-UA" w:eastAsia="ru-RU"/>
              </w:rPr>
              <w:t>Комбіновані препарати, що містять ментол:</w:t>
            </w:r>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bCs/>
                <w:lang w:val="uk-UA" w:eastAsia="ru-RU"/>
              </w:rPr>
              <w:t>мазь</w:t>
            </w:r>
            <w:r w:rsidRPr="00533F15">
              <w:rPr>
                <w:rFonts w:ascii="Times New Roman" w:eastAsia="Times New Roman" w:hAnsi="Times New Roman" w:cs="Times New Roman"/>
                <w:b/>
                <w:lang w:val="uk-UA" w:eastAsia="ru-RU"/>
              </w:rPr>
              <w:t xml:space="preserve"> «</w:t>
            </w:r>
            <w:proofErr w:type="spellStart"/>
            <w:r w:rsidRPr="00533F15">
              <w:rPr>
                <w:rFonts w:ascii="Times New Roman" w:eastAsia="Times New Roman" w:hAnsi="Times New Roman" w:cs="Times New Roman"/>
                <w:b/>
                <w:lang w:val="uk-UA" w:eastAsia="ru-RU"/>
              </w:rPr>
              <w:t>Меновазин</w:t>
            </w:r>
            <w:proofErr w:type="spellEnd"/>
            <w:r w:rsidRPr="00533F15">
              <w:rPr>
                <w:rFonts w:ascii="Times New Roman" w:eastAsia="Times New Roman" w:hAnsi="Times New Roman" w:cs="Times New Roman"/>
                <w:b/>
                <w:lang w:val="uk-UA" w:eastAsia="ru-RU"/>
              </w:rPr>
              <w:t>», «</w:t>
            </w:r>
            <w:proofErr w:type="spellStart"/>
            <w:r w:rsidRPr="00533F15">
              <w:rPr>
                <w:rFonts w:ascii="Times New Roman" w:eastAsia="Times New Roman" w:hAnsi="Times New Roman" w:cs="Times New Roman"/>
                <w:b/>
                <w:lang w:val="uk-UA" w:eastAsia="ru-RU"/>
              </w:rPr>
              <w:t>Ефкамон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bCs/>
                <w:lang w:val="uk-UA" w:eastAsia="ru-RU"/>
              </w:rPr>
              <w:t>табл.</w:t>
            </w:r>
            <w:r w:rsidRPr="00533F15">
              <w:rPr>
                <w:rFonts w:ascii="Times New Roman" w:eastAsia="Times New Roman" w:hAnsi="Times New Roman" w:cs="Times New Roman"/>
                <w:b/>
                <w:lang w:val="uk-UA" w:eastAsia="ru-RU"/>
              </w:rPr>
              <w:t xml:space="preserve"> «Пектусин», </w:t>
            </w:r>
            <w:r w:rsidRPr="00533F15">
              <w:rPr>
                <w:rFonts w:ascii="Times New Roman" w:eastAsia="Times New Roman" w:hAnsi="Times New Roman" w:cs="Times New Roman"/>
                <w:bCs/>
                <w:lang w:val="uk-UA" w:eastAsia="ru-RU"/>
              </w:rPr>
              <w:t xml:space="preserve">аерозоль </w:t>
            </w:r>
            <w:r w:rsidRPr="00533F15">
              <w:rPr>
                <w:rFonts w:ascii="Times New Roman" w:eastAsia="Times New Roman" w:hAnsi="Times New Roman" w:cs="Times New Roman"/>
                <w:b/>
                <w:lang w:val="uk-UA" w:eastAsia="ru-RU"/>
              </w:rPr>
              <w:t>«</w:t>
            </w:r>
            <w:proofErr w:type="spellStart"/>
            <w:r w:rsidRPr="00533F15">
              <w:rPr>
                <w:rFonts w:ascii="Times New Roman" w:eastAsia="Times New Roman" w:hAnsi="Times New Roman" w:cs="Times New Roman"/>
                <w:b/>
                <w:lang w:val="uk-UA" w:eastAsia="ru-RU"/>
              </w:rPr>
              <w:t>Камфомен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bCs/>
                <w:lang w:val="uk-UA" w:eastAsia="ru-RU"/>
              </w:rPr>
              <w:t>та ін.</w:t>
            </w:r>
          </w:p>
        </w:tc>
      </w:tr>
      <w:tr w:rsidR="00211F6B" w:rsidRPr="000304AD" w14:paraId="399B73AB" w14:textId="77777777" w:rsidTr="00CF64A0">
        <w:trPr>
          <w:jc w:val="center"/>
        </w:trPr>
        <w:tc>
          <w:tcPr>
            <w:tcW w:w="351" w:type="pct"/>
          </w:tcPr>
          <w:p w14:paraId="59176CF0"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72BB0CB9" w14:textId="77777777" w:rsidR="00211F6B" w:rsidRPr="00533F15" w:rsidRDefault="00211F6B" w:rsidP="00CF64A0">
            <w:pPr>
              <w:spacing w:after="0" w:line="200" w:lineRule="exact"/>
              <w:ind w:right="-1"/>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Ацетилцистеїн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Асеtуlсуsteinum</w:t>
            </w:r>
            <w:proofErr w:type="spellEnd"/>
            <w:r w:rsidRPr="00533F15">
              <w:rPr>
                <w:rFonts w:ascii="Times New Roman" w:eastAsia="Times New Roman" w:hAnsi="Times New Roman" w:cs="Times New Roman"/>
                <w:i/>
                <w:lang w:val="uk-UA" w:eastAsia="ru-RU"/>
              </w:rPr>
              <w:t>)</w:t>
            </w:r>
          </w:p>
          <w:p w14:paraId="0CE417BC" w14:textId="77777777" w:rsidR="00211F6B" w:rsidRPr="00533F15" w:rsidRDefault="00211F6B" w:rsidP="00CF64A0">
            <w:pPr>
              <w:spacing w:after="0" w:line="200" w:lineRule="exact"/>
              <w:ind w:right="-1"/>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син.: АЦЦ</w:t>
            </w:r>
          </w:p>
        </w:tc>
        <w:tc>
          <w:tcPr>
            <w:tcW w:w="2281" w:type="pct"/>
          </w:tcPr>
          <w:p w14:paraId="256F4AF6"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Порош. по 0,1, 0,2; </w:t>
            </w:r>
            <w:proofErr w:type="spellStart"/>
            <w:r w:rsidRPr="00533F15">
              <w:rPr>
                <w:rFonts w:ascii="Times New Roman" w:eastAsia="Times New Roman" w:hAnsi="Times New Roman" w:cs="Times New Roman"/>
                <w:color w:val="000000"/>
                <w:lang w:val="uk-UA" w:eastAsia="ru-RU"/>
              </w:rPr>
              <w:t>амп</w:t>
            </w:r>
            <w:proofErr w:type="spellEnd"/>
            <w:r w:rsidRPr="00533F15">
              <w:rPr>
                <w:rFonts w:ascii="Times New Roman" w:eastAsia="Times New Roman" w:hAnsi="Times New Roman" w:cs="Times New Roman"/>
                <w:color w:val="000000"/>
                <w:lang w:val="uk-UA" w:eastAsia="ru-RU"/>
              </w:rPr>
              <w:t>. 20 % р-ну по 5 мл д/</w:t>
            </w:r>
            <w:proofErr w:type="spellStart"/>
            <w:r w:rsidRPr="00533F15">
              <w:rPr>
                <w:rFonts w:ascii="Times New Roman" w:eastAsia="Times New Roman" w:hAnsi="Times New Roman" w:cs="Times New Roman"/>
                <w:color w:val="000000"/>
                <w:lang w:val="uk-UA" w:eastAsia="ru-RU"/>
              </w:rPr>
              <w:t>інг</w:t>
            </w:r>
            <w:proofErr w:type="spellEnd"/>
            <w:r w:rsidRPr="00533F15">
              <w:rPr>
                <w:rFonts w:ascii="Times New Roman" w:eastAsia="Times New Roman" w:hAnsi="Times New Roman" w:cs="Times New Roman"/>
                <w:color w:val="000000"/>
                <w:lang w:val="uk-UA" w:eastAsia="ru-RU"/>
              </w:rPr>
              <w:t>;</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color w:val="000000"/>
                <w:lang w:val="uk-UA" w:eastAsia="ru-RU"/>
              </w:rPr>
              <w:t>амп</w:t>
            </w:r>
            <w:proofErr w:type="spellEnd"/>
            <w:r w:rsidRPr="00533F15">
              <w:rPr>
                <w:rFonts w:ascii="Times New Roman" w:eastAsia="Times New Roman" w:hAnsi="Times New Roman" w:cs="Times New Roman"/>
                <w:color w:val="000000"/>
                <w:lang w:val="uk-UA" w:eastAsia="ru-RU"/>
              </w:rPr>
              <w:t>. 10 % р-ну по 2 мл д/</w:t>
            </w:r>
            <w:proofErr w:type="spellStart"/>
            <w:r w:rsidRPr="00533F15">
              <w:rPr>
                <w:rFonts w:ascii="Times New Roman" w:eastAsia="Times New Roman" w:hAnsi="Times New Roman" w:cs="Times New Roman"/>
                <w:color w:val="000000"/>
                <w:lang w:val="uk-UA" w:eastAsia="ru-RU"/>
              </w:rPr>
              <w:t>ін</w:t>
            </w:r>
            <w:proofErr w:type="spellEnd"/>
          </w:p>
        </w:tc>
      </w:tr>
      <w:tr w:rsidR="00211F6B" w:rsidRPr="000304AD" w14:paraId="543EAC0C" w14:textId="77777777" w:rsidTr="00CF64A0">
        <w:trPr>
          <w:trHeight w:val="539"/>
          <w:jc w:val="center"/>
        </w:trPr>
        <w:tc>
          <w:tcPr>
            <w:tcW w:w="351" w:type="pct"/>
          </w:tcPr>
          <w:p w14:paraId="1BB138B8"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4649" w:type="pct"/>
            <w:gridSpan w:val="2"/>
          </w:tcPr>
          <w:p w14:paraId="78D9BD43" w14:textId="77777777" w:rsidR="00211F6B" w:rsidRPr="00533F15" w:rsidRDefault="00211F6B" w:rsidP="00CF64A0">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b/>
                <w:lang w:val="uk-UA" w:eastAsia="ru-RU"/>
              </w:rPr>
              <w:t xml:space="preserve">Мікстура з настою трави </w:t>
            </w:r>
            <w:proofErr w:type="spellStart"/>
            <w:r w:rsidRPr="00533F15">
              <w:rPr>
                <w:rFonts w:ascii="Times New Roman" w:eastAsia="Times New Roman" w:hAnsi="Times New Roman" w:cs="Times New Roman"/>
                <w:b/>
                <w:lang w:val="uk-UA" w:eastAsia="ru-RU"/>
              </w:rPr>
              <w:t>термопсису</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herba</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Thermopsidis</w:t>
            </w:r>
            <w:proofErr w:type="spellEnd"/>
            <w:r w:rsidRPr="00533F15">
              <w:rPr>
                <w:rFonts w:ascii="Times New Roman" w:eastAsia="Times New Roman" w:hAnsi="Times New Roman" w:cs="Times New Roman"/>
                <w:i/>
                <w:lang w:val="uk-UA" w:eastAsia="ru-RU"/>
              </w:rPr>
              <w:t>),</w:t>
            </w:r>
            <w:r w:rsidRPr="00533F15">
              <w:rPr>
                <w:rFonts w:ascii="Times New Roman" w:eastAsia="Times New Roman" w:hAnsi="Times New Roman" w:cs="Times New Roman"/>
                <w:lang w:val="uk-UA" w:eastAsia="ru-RU"/>
              </w:rPr>
              <w:t xml:space="preserve"> РД-0,05, з додаванням</w:t>
            </w:r>
            <w:r w:rsidRPr="00533F15">
              <w:rPr>
                <w:rFonts w:ascii="Times New Roman" w:eastAsia="Times New Roman" w:hAnsi="Times New Roman" w:cs="Times New Roman"/>
                <w:b/>
                <w:lang w:val="uk-UA" w:eastAsia="ru-RU"/>
              </w:rPr>
              <w:t xml:space="preserve"> нашатирно-анісових крапель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Liquor</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ammoni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anisatus</w:t>
            </w:r>
            <w:proofErr w:type="spellEnd"/>
            <w:r w:rsidRPr="00533F15">
              <w:rPr>
                <w:rFonts w:ascii="Times New Roman" w:eastAsia="Times New Roman" w:hAnsi="Times New Roman" w:cs="Times New Roman"/>
                <w:i/>
                <w:lang w:val="uk-UA" w:eastAsia="ru-RU"/>
              </w:rPr>
              <w:t xml:space="preserve">), </w:t>
            </w:r>
            <w:r w:rsidRPr="00533F15">
              <w:rPr>
                <w:rFonts w:ascii="Times New Roman" w:eastAsia="Times New Roman" w:hAnsi="Times New Roman" w:cs="Times New Roman"/>
                <w:lang w:val="uk-UA" w:eastAsia="ru-RU"/>
              </w:rPr>
              <w:t>РД-10 капель</w:t>
            </w:r>
          </w:p>
        </w:tc>
      </w:tr>
      <w:tr w:rsidR="00211F6B" w:rsidRPr="00533F15" w14:paraId="4D19FF7B" w14:textId="77777777" w:rsidTr="00CF64A0">
        <w:trPr>
          <w:jc w:val="center"/>
        </w:trPr>
        <w:tc>
          <w:tcPr>
            <w:tcW w:w="351" w:type="pct"/>
          </w:tcPr>
          <w:p w14:paraId="035B3A2E"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5DD3A6D0" w14:textId="77777777" w:rsidR="00211F6B" w:rsidRPr="00533F15" w:rsidRDefault="00211F6B" w:rsidP="00CF64A0">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Мукалтин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Mucaltinum</w:t>
            </w:r>
            <w:proofErr w:type="spellEnd"/>
            <w:r w:rsidRPr="00533F15">
              <w:rPr>
                <w:rFonts w:ascii="Times New Roman" w:eastAsia="Times New Roman" w:hAnsi="Times New Roman" w:cs="Times New Roman"/>
                <w:i/>
                <w:lang w:val="uk-UA" w:eastAsia="ru-RU"/>
              </w:rPr>
              <w:t>)</w:t>
            </w:r>
          </w:p>
        </w:tc>
        <w:tc>
          <w:tcPr>
            <w:tcW w:w="2281" w:type="pct"/>
          </w:tcPr>
          <w:p w14:paraId="1BB36AEE"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0,05</w:t>
            </w:r>
          </w:p>
        </w:tc>
      </w:tr>
      <w:tr w:rsidR="00211F6B" w:rsidRPr="000304AD" w14:paraId="509D6196" w14:textId="77777777" w:rsidTr="00CF64A0">
        <w:trPr>
          <w:jc w:val="center"/>
        </w:trPr>
        <w:tc>
          <w:tcPr>
            <w:tcW w:w="351" w:type="pct"/>
          </w:tcPr>
          <w:p w14:paraId="796AF569"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1755B449" w14:textId="77777777" w:rsidR="00211F6B" w:rsidRPr="00533F15" w:rsidRDefault="00211F6B" w:rsidP="00CF64A0">
            <w:pPr>
              <w:spacing w:after="0" w:line="200" w:lineRule="exact"/>
              <w:ind w:right="-1"/>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Амброксол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Аmbroxolum</w:t>
            </w:r>
            <w:proofErr w:type="spellEnd"/>
            <w:r w:rsidRPr="00533F15">
              <w:rPr>
                <w:rFonts w:ascii="Times New Roman" w:eastAsia="Times New Roman" w:hAnsi="Times New Roman" w:cs="Times New Roman"/>
                <w:i/>
                <w:lang w:val="uk-UA" w:eastAsia="ru-RU"/>
              </w:rPr>
              <w:t>)</w:t>
            </w:r>
          </w:p>
          <w:p w14:paraId="4DF200CD" w14:textId="77777777" w:rsidR="00211F6B" w:rsidRPr="00533F15" w:rsidRDefault="00211F6B" w:rsidP="00CF64A0">
            <w:pPr>
              <w:spacing w:after="0" w:line="200" w:lineRule="exact"/>
              <w:ind w:right="-1"/>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лазолван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амбробене</w:t>
            </w:r>
            <w:proofErr w:type="spellEnd"/>
          </w:p>
        </w:tc>
        <w:tc>
          <w:tcPr>
            <w:tcW w:w="2281" w:type="pct"/>
          </w:tcPr>
          <w:p w14:paraId="58159FB9"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0,03;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по 0,015 % р-ну по 2 мл д/</w:t>
            </w:r>
            <w:proofErr w:type="spellStart"/>
            <w:r w:rsidRPr="00533F15">
              <w:rPr>
                <w:rFonts w:ascii="Times New Roman" w:eastAsia="Times New Roman" w:hAnsi="Times New Roman" w:cs="Times New Roman"/>
                <w:lang w:val="uk-UA" w:eastAsia="ru-RU"/>
              </w:rPr>
              <w:t>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xml:space="preserve">. 0,75 % р-н по 100 мл для </w:t>
            </w:r>
            <w:proofErr w:type="spellStart"/>
            <w:r w:rsidRPr="00533F15">
              <w:rPr>
                <w:rFonts w:ascii="Times New Roman" w:eastAsia="Times New Roman" w:hAnsi="Times New Roman" w:cs="Times New Roman"/>
                <w:lang w:val="uk-UA" w:eastAsia="ru-RU"/>
              </w:rPr>
              <w:t>перор</w:t>
            </w:r>
            <w:proofErr w:type="spellEnd"/>
            <w:r w:rsidRPr="00533F15">
              <w:rPr>
                <w:rFonts w:ascii="Times New Roman" w:eastAsia="Times New Roman" w:hAnsi="Times New Roman" w:cs="Times New Roman"/>
                <w:lang w:val="uk-UA" w:eastAsia="ru-RU"/>
              </w:rPr>
              <w:t>. прийому та інгаляцій</w:t>
            </w:r>
          </w:p>
        </w:tc>
      </w:tr>
      <w:tr w:rsidR="00211F6B" w:rsidRPr="000304AD" w14:paraId="22A7F152" w14:textId="77777777" w:rsidTr="00CF64A0">
        <w:trPr>
          <w:jc w:val="center"/>
        </w:trPr>
        <w:tc>
          <w:tcPr>
            <w:tcW w:w="351" w:type="pct"/>
          </w:tcPr>
          <w:p w14:paraId="40B5881E"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0F33AB76" w14:textId="77777777" w:rsidR="00211F6B" w:rsidRPr="00533F15" w:rsidRDefault="00211F6B" w:rsidP="00CF64A0">
            <w:pPr>
              <w:spacing w:after="0" w:line="200" w:lineRule="exact"/>
              <w:ind w:right="-1"/>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Рицинова олія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Oleum</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Ricini</w:t>
            </w:r>
            <w:proofErr w:type="spellEnd"/>
            <w:r w:rsidRPr="00533F15">
              <w:rPr>
                <w:rFonts w:ascii="Times New Roman" w:eastAsia="Times New Roman" w:hAnsi="Times New Roman" w:cs="Times New Roman"/>
                <w:i/>
                <w:lang w:val="uk-UA" w:eastAsia="ru-RU"/>
              </w:rPr>
              <w:t>)</w:t>
            </w:r>
          </w:p>
        </w:tc>
        <w:tc>
          <w:tcPr>
            <w:tcW w:w="2281" w:type="pct"/>
          </w:tcPr>
          <w:p w14:paraId="4C45890F"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Капс</w:t>
            </w:r>
            <w:proofErr w:type="spellEnd"/>
            <w:r w:rsidRPr="00533F15">
              <w:rPr>
                <w:rFonts w:ascii="Times New Roman" w:eastAsia="Times New Roman" w:hAnsi="Times New Roman" w:cs="Times New Roman"/>
                <w:lang w:val="uk-UA" w:eastAsia="ru-RU"/>
              </w:rPr>
              <w:t xml:space="preserve">. по 0,5 і 1,0; </w:t>
            </w: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по 30 мл</w:t>
            </w:r>
          </w:p>
        </w:tc>
      </w:tr>
      <w:tr w:rsidR="00211F6B" w:rsidRPr="000304AD" w14:paraId="1DD3F68D" w14:textId="77777777" w:rsidTr="00CF64A0">
        <w:trPr>
          <w:jc w:val="center"/>
        </w:trPr>
        <w:tc>
          <w:tcPr>
            <w:tcW w:w="351" w:type="pct"/>
          </w:tcPr>
          <w:p w14:paraId="1FE1ADB5"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4649" w:type="pct"/>
            <w:gridSpan w:val="2"/>
          </w:tcPr>
          <w:p w14:paraId="2FD1C735"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b/>
                <w:lang w:val="uk-UA" w:eastAsia="ru-RU"/>
              </w:rPr>
              <w:t xml:space="preserve">Відвар кори крушини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cortex</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Frangulae</w:t>
            </w:r>
            <w:proofErr w:type="spellEnd"/>
            <w:r w:rsidRPr="00533F15">
              <w:rPr>
                <w:rFonts w:ascii="Times New Roman" w:eastAsia="Times New Roman" w:hAnsi="Times New Roman" w:cs="Times New Roman"/>
                <w:i/>
                <w:lang w:val="uk-UA" w:eastAsia="ru-RU"/>
              </w:rPr>
              <w:t xml:space="preserve">), </w:t>
            </w:r>
            <w:r w:rsidRPr="00533F15">
              <w:rPr>
                <w:rFonts w:ascii="Times New Roman" w:eastAsia="Times New Roman" w:hAnsi="Times New Roman" w:cs="Times New Roman"/>
                <w:lang w:val="uk-UA" w:eastAsia="ru-RU"/>
              </w:rPr>
              <w:t>РД-2,5</w:t>
            </w:r>
          </w:p>
        </w:tc>
      </w:tr>
      <w:tr w:rsidR="00211F6B" w:rsidRPr="00533F15" w14:paraId="77DBD204" w14:textId="77777777" w:rsidTr="00CF64A0">
        <w:trPr>
          <w:jc w:val="center"/>
        </w:trPr>
        <w:tc>
          <w:tcPr>
            <w:tcW w:w="351" w:type="pct"/>
          </w:tcPr>
          <w:p w14:paraId="67A63ED6"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6FC579BF" w14:textId="77777777" w:rsidR="00211F6B" w:rsidRPr="00533F15" w:rsidRDefault="00211F6B" w:rsidP="00CF64A0">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Бісакодил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Bisacodylum</w:t>
            </w:r>
            <w:proofErr w:type="spellEnd"/>
            <w:r w:rsidRPr="00533F15">
              <w:rPr>
                <w:rFonts w:ascii="Times New Roman" w:eastAsia="Times New Roman" w:hAnsi="Times New Roman" w:cs="Times New Roman"/>
                <w:i/>
                <w:lang w:val="uk-UA" w:eastAsia="ru-RU"/>
              </w:rPr>
              <w:t>)</w:t>
            </w:r>
          </w:p>
        </w:tc>
        <w:tc>
          <w:tcPr>
            <w:tcW w:w="2281" w:type="pct"/>
          </w:tcPr>
          <w:p w14:paraId="05DC84B5"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Драже по 0,005; суп. по 0,01</w:t>
            </w:r>
          </w:p>
        </w:tc>
      </w:tr>
      <w:tr w:rsidR="00211F6B" w:rsidRPr="00533F15" w14:paraId="0BD0ABC9" w14:textId="77777777" w:rsidTr="00CF64A0">
        <w:trPr>
          <w:jc w:val="center"/>
        </w:trPr>
        <w:tc>
          <w:tcPr>
            <w:tcW w:w="351" w:type="pct"/>
          </w:tcPr>
          <w:p w14:paraId="4714E17B"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071B199B" w14:textId="77777777" w:rsidR="00211F6B" w:rsidRPr="00533F15" w:rsidRDefault="00211F6B" w:rsidP="00CF64A0">
            <w:pPr>
              <w:spacing w:after="0" w:line="200" w:lineRule="exact"/>
              <w:ind w:right="-1"/>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Магнію сульфат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Magnesii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sulfas</w:t>
            </w:r>
            <w:proofErr w:type="spellEnd"/>
            <w:r w:rsidRPr="00533F15">
              <w:rPr>
                <w:rFonts w:ascii="Times New Roman" w:eastAsia="Times New Roman" w:hAnsi="Times New Roman" w:cs="Times New Roman"/>
                <w:i/>
                <w:lang w:val="uk-UA" w:eastAsia="ru-RU"/>
              </w:rPr>
              <w:t>)</w:t>
            </w:r>
          </w:p>
        </w:tc>
        <w:tc>
          <w:tcPr>
            <w:tcW w:w="2281" w:type="pct"/>
          </w:tcPr>
          <w:p w14:paraId="35B214B1"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Порош., РД-25,0</w:t>
            </w:r>
          </w:p>
        </w:tc>
      </w:tr>
      <w:tr w:rsidR="00211F6B" w:rsidRPr="00533F15" w14:paraId="524A9BBA" w14:textId="77777777" w:rsidTr="00CF64A0">
        <w:trPr>
          <w:jc w:val="center"/>
        </w:trPr>
        <w:tc>
          <w:tcPr>
            <w:tcW w:w="351" w:type="pct"/>
          </w:tcPr>
          <w:p w14:paraId="5F5AFD8F" w14:textId="77777777" w:rsidR="00211F6B" w:rsidRPr="00533F15" w:rsidRDefault="00211F6B" w:rsidP="00BF798D">
            <w:pPr>
              <w:numPr>
                <w:ilvl w:val="0"/>
                <w:numId w:val="102"/>
              </w:numPr>
              <w:spacing w:after="0" w:line="200" w:lineRule="exact"/>
              <w:rPr>
                <w:rFonts w:ascii="Times New Roman" w:eastAsia="Times New Roman" w:hAnsi="Times New Roman" w:cs="Times New Roman"/>
                <w:lang w:val="uk-UA" w:eastAsia="ru-RU"/>
              </w:rPr>
            </w:pPr>
          </w:p>
        </w:tc>
        <w:tc>
          <w:tcPr>
            <w:tcW w:w="2368" w:type="pct"/>
          </w:tcPr>
          <w:p w14:paraId="40BE31FD" w14:textId="77777777" w:rsidR="00211F6B" w:rsidRPr="00533F15" w:rsidRDefault="00211F6B" w:rsidP="00CF64A0">
            <w:pPr>
              <w:spacing w:after="0" w:line="200" w:lineRule="exact"/>
              <w:ind w:right="-1"/>
              <w:rPr>
                <w:rFonts w:ascii="Times New Roman" w:eastAsia="Times New Roman" w:hAnsi="Times New Roman" w:cs="Times New Roman"/>
                <w:b/>
                <w:i/>
                <w:lang w:val="uk-UA" w:eastAsia="ru-RU"/>
              </w:rPr>
            </w:pPr>
            <w:r w:rsidRPr="00533F15">
              <w:rPr>
                <w:rFonts w:ascii="Times New Roman" w:eastAsia="Times New Roman" w:hAnsi="Times New Roman" w:cs="Times New Roman"/>
                <w:b/>
                <w:lang w:val="uk-UA" w:eastAsia="ru-RU"/>
              </w:rPr>
              <w:t>Алохол</w:t>
            </w:r>
            <w:r w:rsidRPr="00533F15">
              <w:rPr>
                <w:rFonts w:ascii="Times New Roman" w:eastAsia="Times New Roman" w:hAnsi="Times New Roman" w:cs="Times New Roman"/>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Allocholum</w:t>
            </w:r>
            <w:proofErr w:type="spellEnd"/>
            <w:r w:rsidRPr="00533F15">
              <w:rPr>
                <w:rFonts w:ascii="Times New Roman" w:eastAsia="Times New Roman" w:hAnsi="Times New Roman" w:cs="Times New Roman"/>
                <w:i/>
                <w:lang w:val="uk-UA" w:eastAsia="ru-RU"/>
              </w:rPr>
              <w:t>)</w:t>
            </w:r>
          </w:p>
        </w:tc>
        <w:tc>
          <w:tcPr>
            <w:tcW w:w="2281" w:type="pct"/>
          </w:tcPr>
          <w:p w14:paraId="5B9084FC" w14:textId="77777777" w:rsidR="00211F6B" w:rsidRPr="00533F15" w:rsidRDefault="00211F6B" w:rsidP="00CF64A0">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w:t>
            </w:r>
            <w:proofErr w:type="spellStart"/>
            <w:r w:rsidRPr="00533F15">
              <w:rPr>
                <w:rFonts w:ascii="Times New Roman" w:eastAsia="Times New Roman" w:hAnsi="Times New Roman" w:cs="Times New Roman"/>
                <w:lang w:val="uk-UA" w:eastAsia="ru-RU"/>
              </w:rPr>
              <w:t>комбін</w:t>
            </w:r>
            <w:proofErr w:type="spellEnd"/>
            <w:r w:rsidRPr="00533F15">
              <w:rPr>
                <w:rFonts w:ascii="Times New Roman" w:eastAsia="Times New Roman" w:hAnsi="Times New Roman" w:cs="Times New Roman"/>
                <w:lang w:val="uk-UA" w:eastAsia="ru-RU"/>
              </w:rPr>
              <w:t>.</w:t>
            </w:r>
          </w:p>
        </w:tc>
      </w:tr>
    </w:tbl>
    <w:p w14:paraId="134502CB" w14:textId="77777777" w:rsidR="00211F6B" w:rsidRPr="00533F15" w:rsidRDefault="00211F6B" w:rsidP="00211F6B">
      <w:pPr>
        <w:spacing w:after="0" w:line="240" w:lineRule="exact"/>
        <w:ind w:right="-1" w:firstLine="426"/>
        <w:rPr>
          <w:rFonts w:ascii="Times New Roman" w:hAnsi="Times New Roman" w:cs="Times New Roman"/>
          <w:b/>
          <w:i/>
          <w:snapToGrid w:val="0"/>
          <w:lang w:val="uk-UA"/>
        </w:rPr>
      </w:pPr>
    </w:p>
    <w:p w14:paraId="5988DF84" w14:textId="77777777" w:rsidR="00211F6B" w:rsidRPr="00533F15" w:rsidRDefault="00211F6B" w:rsidP="00211F6B">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72F3A683" w14:textId="77777777" w:rsidR="00211F6B" w:rsidRPr="00533F15" w:rsidRDefault="00211F6B" w:rsidP="00211F6B">
      <w:pPr>
        <w:spacing w:line="200" w:lineRule="exact"/>
        <w:jc w:val="both"/>
        <w:rPr>
          <w:rFonts w:ascii="Times New Roman" w:hAnsi="Times New Roman" w:cs="Times New Roman"/>
          <w:i/>
          <w:snapToGrid w:val="0"/>
          <w:lang w:val="uk-UA"/>
        </w:rPr>
      </w:pPr>
      <w:r w:rsidRPr="00533F15">
        <w:rPr>
          <w:rFonts w:ascii="Times New Roman" w:hAnsi="Times New Roman" w:cs="Times New Roman"/>
          <w:i/>
          <w:snapToGrid w:val="0"/>
          <w:lang w:val="uk-UA"/>
        </w:rPr>
        <w:t xml:space="preserve">1. Укажіть </w:t>
      </w:r>
      <w:proofErr w:type="spellStart"/>
      <w:r w:rsidRPr="00533F15">
        <w:rPr>
          <w:rFonts w:ascii="Times New Roman" w:hAnsi="Times New Roman" w:cs="Times New Roman"/>
          <w:i/>
          <w:snapToGrid w:val="0"/>
          <w:lang w:val="uk-UA"/>
        </w:rPr>
        <w:t>секреторномоторні</w:t>
      </w:r>
      <w:proofErr w:type="spellEnd"/>
      <w:r w:rsidRPr="00533F15">
        <w:rPr>
          <w:rFonts w:ascii="Times New Roman" w:hAnsi="Times New Roman" w:cs="Times New Roman"/>
          <w:i/>
          <w:snapToGrid w:val="0"/>
          <w:lang w:val="uk-UA"/>
        </w:rPr>
        <w:t xml:space="preserve"> відхаркувальні засоби рефлекторної дії:</w:t>
      </w:r>
    </w:p>
    <w:p w14:paraId="0847EE72" w14:textId="77777777" w:rsidR="00211F6B" w:rsidRPr="00533F15" w:rsidRDefault="00211F6B" w:rsidP="00BF798D">
      <w:pPr>
        <w:numPr>
          <w:ilvl w:val="0"/>
          <w:numId w:val="103"/>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Калію йодид</w:t>
      </w:r>
    </w:p>
    <w:p w14:paraId="4A9352D2" w14:textId="77777777" w:rsidR="00211F6B" w:rsidRPr="00533F15" w:rsidRDefault="00211F6B" w:rsidP="00BF798D">
      <w:pPr>
        <w:numPr>
          <w:ilvl w:val="0"/>
          <w:numId w:val="103"/>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Трава </w:t>
      </w:r>
      <w:proofErr w:type="spellStart"/>
      <w:r w:rsidRPr="00533F15">
        <w:rPr>
          <w:rFonts w:ascii="Times New Roman" w:hAnsi="Times New Roman" w:cs="Times New Roman"/>
          <w:snapToGrid w:val="0"/>
          <w:lang w:val="uk-UA"/>
        </w:rPr>
        <w:t>термопсису</w:t>
      </w:r>
      <w:proofErr w:type="spellEnd"/>
    </w:p>
    <w:p w14:paraId="10DD201A" w14:textId="77777777" w:rsidR="00211F6B" w:rsidRPr="00533F15" w:rsidRDefault="00211F6B" w:rsidP="00BF798D">
      <w:pPr>
        <w:numPr>
          <w:ilvl w:val="0"/>
          <w:numId w:val="103"/>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Амброксол</w:t>
      </w:r>
      <w:proofErr w:type="spellEnd"/>
    </w:p>
    <w:p w14:paraId="0E2548CF" w14:textId="77777777" w:rsidR="00211F6B" w:rsidRPr="00533F15" w:rsidRDefault="00211F6B" w:rsidP="00BF798D">
      <w:pPr>
        <w:numPr>
          <w:ilvl w:val="0"/>
          <w:numId w:val="103"/>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Терпінгідрат</w:t>
      </w:r>
    </w:p>
    <w:p w14:paraId="4766EBFD" w14:textId="77777777" w:rsidR="00211F6B" w:rsidRPr="00533F15" w:rsidRDefault="00211F6B" w:rsidP="00BF798D">
      <w:pPr>
        <w:numPr>
          <w:ilvl w:val="0"/>
          <w:numId w:val="103"/>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lastRenderedPageBreak/>
        <w:t>Ацетилцистеїн</w:t>
      </w:r>
      <w:proofErr w:type="spellEnd"/>
    </w:p>
    <w:p w14:paraId="52782AFE" w14:textId="77777777" w:rsidR="00211F6B" w:rsidRPr="00533F15" w:rsidRDefault="00211F6B" w:rsidP="00211F6B">
      <w:pPr>
        <w:spacing w:line="200" w:lineRule="exact"/>
        <w:jc w:val="both"/>
        <w:rPr>
          <w:rFonts w:ascii="Times New Roman" w:hAnsi="Times New Roman" w:cs="Times New Roman"/>
          <w:i/>
          <w:snapToGrid w:val="0"/>
          <w:spacing w:val="-2"/>
          <w:lang w:val="uk-UA"/>
        </w:rPr>
      </w:pPr>
      <w:r w:rsidRPr="00533F15">
        <w:rPr>
          <w:rFonts w:ascii="Times New Roman" w:hAnsi="Times New Roman" w:cs="Times New Roman"/>
          <w:i/>
          <w:snapToGrid w:val="0"/>
          <w:spacing w:val="-2"/>
          <w:lang w:val="uk-UA"/>
        </w:rPr>
        <w:t xml:space="preserve">2. Укажіть </w:t>
      </w:r>
      <w:proofErr w:type="spellStart"/>
      <w:r w:rsidRPr="00533F15">
        <w:rPr>
          <w:rFonts w:ascii="Times New Roman" w:hAnsi="Times New Roman" w:cs="Times New Roman"/>
          <w:i/>
          <w:snapToGrid w:val="0"/>
          <w:spacing w:val="-2"/>
          <w:lang w:val="uk-UA"/>
        </w:rPr>
        <w:t>муколітики</w:t>
      </w:r>
      <w:proofErr w:type="spellEnd"/>
      <w:r w:rsidRPr="00533F15">
        <w:rPr>
          <w:rFonts w:ascii="Times New Roman" w:hAnsi="Times New Roman" w:cs="Times New Roman"/>
          <w:i/>
          <w:snapToGrid w:val="0"/>
          <w:spacing w:val="-2"/>
          <w:lang w:val="uk-UA"/>
        </w:rPr>
        <w:t xml:space="preserve">, що стимулюють вироблення легеневого </w:t>
      </w:r>
      <w:proofErr w:type="spellStart"/>
      <w:r w:rsidRPr="00533F15">
        <w:rPr>
          <w:rFonts w:ascii="Times New Roman" w:hAnsi="Times New Roman" w:cs="Times New Roman"/>
          <w:i/>
          <w:snapToGrid w:val="0"/>
          <w:spacing w:val="-2"/>
          <w:lang w:val="uk-UA"/>
        </w:rPr>
        <w:t>сурфактанту</w:t>
      </w:r>
      <w:proofErr w:type="spellEnd"/>
      <w:r w:rsidRPr="00533F15">
        <w:rPr>
          <w:rFonts w:ascii="Times New Roman" w:hAnsi="Times New Roman" w:cs="Times New Roman"/>
          <w:i/>
          <w:snapToGrid w:val="0"/>
          <w:spacing w:val="-2"/>
          <w:lang w:val="uk-UA"/>
        </w:rPr>
        <w:t>:</w:t>
      </w:r>
    </w:p>
    <w:p w14:paraId="67162332" w14:textId="77777777" w:rsidR="00211F6B" w:rsidRPr="00533F15" w:rsidRDefault="00211F6B" w:rsidP="00BF798D">
      <w:pPr>
        <w:numPr>
          <w:ilvl w:val="0"/>
          <w:numId w:val="104"/>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Бромгексин</w:t>
      </w:r>
      <w:proofErr w:type="spellEnd"/>
    </w:p>
    <w:p w14:paraId="57511598" w14:textId="77777777" w:rsidR="00211F6B" w:rsidRPr="00533F15" w:rsidRDefault="00211F6B" w:rsidP="00BF798D">
      <w:pPr>
        <w:numPr>
          <w:ilvl w:val="0"/>
          <w:numId w:val="104"/>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Ацетилцистеїн</w:t>
      </w:r>
      <w:proofErr w:type="spellEnd"/>
    </w:p>
    <w:p w14:paraId="5CB65FA7" w14:textId="77777777" w:rsidR="00211F6B" w:rsidRPr="00533F15" w:rsidRDefault="00211F6B" w:rsidP="00BF798D">
      <w:pPr>
        <w:numPr>
          <w:ilvl w:val="0"/>
          <w:numId w:val="104"/>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Мукалтин</w:t>
      </w:r>
      <w:proofErr w:type="spellEnd"/>
    </w:p>
    <w:p w14:paraId="5B807809" w14:textId="77777777" w:rsidR="00211F6B" w:rsidRPr="00533F15" w:rsidRDefault="00211F6B" w:rsidP="00BF798D">
      <w:pPr>
        <w:numPr>
          <w:ilvl w:val="0"/>
          <w:numId w:val="104"/>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Терпінгідрат</w:t>
      </w:r>
    </w:p>
    <w:p w14:paraId="6A89E076" w14:textId="77777777" w:rsidR="00211F6B" w:rsidRPr="00533F15" w:rsidRDefault="00211F6B" w:rsidP="00BF798D">
      <w:pPr>
        <w:numPr>
          <w:ilvl w:val="0"/>
          <w:numId w:val="104"/>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Амброксол</w:t>
      </w:r>
      <w:proofErr w:type="spellEnd"/>
    </w:p>
    <w:p w14:paraId="4674FDFC" w14:textId="77777777" w:rsidR="00211F6B" w:rsidRPr="00533F15" w:rsidRDefault="00211F6B" w:rsidP="00211F6B">
      <w:pPr>
        <w:spacing w:line="200" w:lineRule="exact"/>
        <w:jc w:val="both"/>
        <w:rPr>
          <w:rFonts w:ascii="Times New Roman" w:hAnsi="Times New Roman" w:cs="Times New Roman"/>
          <w:i/>
          <w:snapToGrid w:val="0"/>
          <w:spacing w:val="-8"/>
          <w:lang w:val="uk-UA"/>
        </w:rPr>
      </w:pPr>
      <w:r w:rsidRPr="00533F15">
        <w:rPr>
          <w:rFonts w:ascii="Times New Roman" w:hAnsi="Times New Roman" w:cs="Times New Roman"/>
          <w:i/>
          <w:snapToGrid w:val="0"/>
          <w:spacing w:val="-8"/>
          <w:lang w:val="uk-UA"/>
        </w:rPr>
        <w:t xml:space="preserve">3. Укажіть послаблюючі, що підсилюють моторику всього кишечника: </w:t>
      </w:r>
    </w:p>
    <w:p w14:paraId="114094B3" w14:textId="77777777" w:rsidR="00211F6B" w:rsidRPr="00533F15" w:rsidRDefault="00211F6B" w:rsidP="00BF798D">
      <w:pPr>
        <w:numPr>
          <w:ilvl w:val="0"/>
          <w:numId w:val="105"/>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Бісакодил</w:t>
      </w:r>
      <w:proofErr w:type="spellEnd"/>
    </w:p>
    <w:p w14:paraId="75955CEF" w14:textId="77777777" w:rsidR="00211F6B" w:rsidRPr="00533F15" w:rsidRDefault="00211F6B" w:rsidP="00BF798D">
      <w:pPr>
        <w:numPr>
          <w:ilvl w:val="0"/>
          <w:numId w:val="105"/>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Форлакс</w:t>
      </w:r>
      <w:proofErr w:type="spellEnd"/>
    </w:p>
    <w:p w14:paraId="7E1B28B8" w14:textId="77777777" w:rsidR="00211F6B" w:rsidRPr="00533F15" w:rsidRDefault="00211F6B" w:rsidP="00BF798D">
      <w:pPr>
        <w:numPr>
          <w:ilvl w:val="0"/>
          <w:numId w:val="105"/>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Рицинова олія</w:t>
      </w:r>
    </w:p>
    <w:p w14:paraId="72F60A42" w14:textId="77777777" w:rsidR="00211F6B" w:rsidRPr="00533F15" w:rsidRDefault="00211F6B" w:rsidP="00BF798D">
      <w:pPr>
        <w:numPr>
          <w:ilvl w:val="0"/>
          <w:numId w:val="105"/>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Сульфат магнію</w:t>
      </w:r>
    </w:p>
    <w:p w14:paraId="63F48A13" w14:textId="77777777" w:rsidR="00211F6B" w:rsidRPr="00533F15" w:rsidRDefault="00211F6B" w:rsidP="00BF798D">
      <w:pPr>
        <w:numPr>
          <w:ilvl w:val="0"/>
          <w:numId w:val="105"/>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Ксилітол</w:t>
      </w:r>
      <w:proofErr w:type="spellEnd"/>
    </w:p>
    <w:p w14:paraId="3761DDBC" w14:textId="77777777" w:rsidR="00211F6B" w:rsidRPr="00533F15" w:rsidRDefault="00211F6B" w:rsidP="00211F6B">
      <w:pPr>
        <w:spacing w:line="200" w:lineRule="exact"/>
        <w:jc w:val="both"/>
        <w:rPr>
          <w:rFonts w:ascii="Times New Roman" w:hAnsi="Times New Roman" w:cs="Times New Roman"/>
          <w:i/>
          <w:snapToGrid w:val="0"/>
          <w:lang w:val="uk-UA"/>
        </w:rPr>
      </w:pPr>
      <w:r w:rsidRPr="00533F15">
        <w:rPr>
          <w:rFonts w:ascii="Times New Roman" w:hAnsi="Times New Roman" w:cs="Times New Roman"/>
          <w:i/>
          <w:snapToGrid w:val="0"/>
          <w:lang w:val="uk-UA"/>
        </w:rPr>
        <w:t xml:space="preserve">4. Чоловік з метою суїциду прийняв велику кількість снодійного з групи барбітуратів. Яке послаблююче застосовується в цьому випадку? </w:t>
      </w:r>
    </w:p>
    <w:p w14:paraId="40843F2D" w14:textId="77777777" w:rsidR="00211F6B" w:rsidRPr="00533F15" w:rsidRDefault="00211F6B" w:rsidP="00BF798D">
      <w:pPr>
        <w:numPr>
          <w:ilvl w:val="0"/>
          <w:numId w:val="106"/>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Регулакс</w:t>
      </w:r>
      <w:proofErr w:type="spellEnd"/>
    </w:p>
    <w:p w14:paraId="2C787EEF" w14:textId="77777777" w:rsidR="00211F6B" w:rsidRPr="00533F15" w:rsidRDefault="00211F6B" w:rsidP="00BF798D">
      <w:pPr>
        <w:numPr>
          <w:ilvl w:val="0"/>
          <w:numId w:val="106"/>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Ізафенін</w:t>
      </w:r>
      <w:proofErr w:type="spellEnd"/>
    </w:p>
    <w:p w14:paraId="25AA6BA5" w14:textId="77777777" w:rsidR="00211F6B" w:rsidRPr="00533F15" w:rsidRDefault="00211F6B" w:rsidP="00BF798D">
      <w:pPr>
        <w:numPr>
          <w:ilvl w:val="0"/>
          <w:numId w:val="106"/>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Сульфат магнію</w:t>
      </w:r>
    </w:p>
    <w:p w14:paraId="15F06419" w14:textId="77777777" w:rsidR="00211F6B" w:rsidRPr="00533F15" w:rsidRDefault="00211F6B" w:rsidP="00BF798D">
      <w:pPr>
        <w:numPr>
          <w:ilvl w:val="0"/>
          <w:numId w:val="106"/>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Сенаде</w:t>
      </w:r>
      <w:proofErr w:type="spellEnd"/>
    </w:p>
    <w:p w14:paraId="423CCDAD" w14:textId="77777777" w:rsidR="00211F6B" w:rsidRPr="00533F15" w:rsidRDefault="00211F6B" w:rsidP="00BF798D">
      <w:pPr>
        <w:numPr>
          <w:ilvl w:val="0"/>
          <w:numId w:val="106"/>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Рицинова олія</w:t>
      </w:r>
    </w:p>
    <w:p w14:paraId="31AB4156" w14:textId="77777777" w:rsidR="00211F6B" w:rsidRPr="00533F15" w:rsidRDefault="00211F6B" w:rsidP="00211F6B">
      <w:pPr>
        <w:spacing w:line="200" w:lineRule="exact"/>
        <w:jc w:val="both"/>
        <w:rPr>
          <w:rFonts w:ascii="Times New Roman" w:hAnsi="Times New Roman" w:cs="Times New Roman"/>
          <w:i/>
          <w:snapToGrid w:val="0"/>
          <w:lang w:val="uk-UA"/>
        </w:rPr>
      </w:pPr>
      <w:r w:rsidRPr="00533F15">
        <w:rPr>
          <w:rFonts w:ascii="Times New Roman" w:hAnsi="Times New Roman" w:cs="Times New Roman"/>
          <w:i/>
          <w:snapToGrid w:val="0"/>
          <w:lang w:val="uk-UA"/>
        </w:rPr>
        <w:t xml:space="preserve">5. Укажіть жовчогінні засоби з групи </w:t>
      </w:r>
      <w:proofErr w:type="spellStart"/>
      <w:r w:rsidRPr="00533F15">
        <w:rPr>
          <w:rFonts w:ascii="Times New Roman" w:hAnsi="Times New Roman" w:cs="Times New Roman"/>
          <w:i/>
          <w:snapToGrid w:val="0"/>
          <w:lang w:val="uk-UA"/>
        </w:rPr>
        <w:t>холецистокінетиків</w:t>
      </w:r>
      <w:proofErr w:type="spellEnd"/>
      <w:r w:rsidRPr="00533F15">
        <w:rPr>
          <w:rFonts w:ascii="Times New Roman" w:hAnsi="Times New Roman" w:cs="Times New Roman"/>
          <w:i/>
          <w:snapToGrid w:val="0"/>
          <w:lang w:val="uk-UA"/>
        </w:rPr>
        <w:t xml:space="preserve">: </w:t>
      </w:r>
    </w:p>
    <w:p w14:paraId="11F651C4" w14:textId="77777777" w:rsidR="00211F6B" w:rsidRPr="00533F15" w:rsidRDefault="00211F6B" w:rsidP="00BF798D">
      <w:pPr>
        <w:numPr>
          <w:ilvl w:val="0"/>
          <w:numId w:val="107"/>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Атропін</w:t>
      </w:r>
    </w:p>
    <w:p w14:paraId="31AB97A8" w14:textId="77777777" w:rsidR="00211F6B" w:rsidRPr="00533F15" w:rsidRDefault="00211F6B" w:rsidP="00BF798D">
      <w:pPr>
        <w:numPr>
          <w:ilvl w:val="0"/>
          <w:numId w:val="107"/>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Алохол</w:t>
      </w:r>
    </w:p>
    <w:p w14:paraId="1EE5DE80" w14:textId="77777777" w:rsidR="00211F6B" w:rsidRPr="00533F15" w:rsidRDefault="00211F6B" w:rsidP="00BF798D">
      <w:pPr>
        <w:numPr>
          <w:ilvl w:val="0"/>
          <w:numId w:val="107"/>
        </w:numPr>
        <w:spacing w:after="0" w:line="20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Ксилітол</w:t>
      </w:r>
      <w:proofErr w:type="spellEnd"/>
    </w:p>
    <w:p w14:paraId="73959F80" w14:textId="77777777" w:rsidR="00211F6B" w:rsidRPr="00533F15" w:rsidRDefault="00211F6B" w:rsidP="00BF798D">
      <w:pPr>
        <w:numPr>
          <w:ilvl w:val="0"/>
          <w:numId w:val="107"/>
        </w:numPr>
        <w:spacing w:after="0" w:line="20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Сульфат магнію</w:t>
      </w:r>
    </w:p>
    <w:p w14:paraId="4E14EAE2" w14:textId="77777777" w:rsidR="00211F6B" w:rsidRPr="00533F15" w:rsidRDefault="00211F6B" w:rsidP="00211F6B">
      <w:pPr>
        <w:tabs>
          <w:tab w:val="left" w:pos="1080"/>
        </w:tabs>
        <w:autoSpaceDE w:val="0"/>
        <w:autoSpaceDN w:val="0"/>
        <w:adjustRightInd w:val="0"/>
        <w:spacing w:after="0" w:line="200" w:lineRule="exact"/>
        <w:ind w:left="357" w:firstLine="360"/>
        <w:jc w:val="both"/>
        <w:rPr>
          <w:rFonts w:ascii="Times New Roman" w:hAnsi="Times New Roman" w:cs="Times New Roman"/>
          <w:snapToGrid w:val="0"/>
          <w:lang w:val="uk-UA"/>
        </w:rPr>
      </w:pPr>
      <w:r w:rsidRPr="00533F15">
        <w:rPr>
          <w:rFonts w:ascii="Times New Roman" w:hAnsi="Times New Roman" w:cs="Times New Roman"/>
          <w:snapToGrid w:val="0"/>
          <w:lang w:val="uk-UA"/>
        </w:rPr>
        <w:t>Е.    Но-</w:t>
      </w:r>
      <w:proofErr w:type="spellStart"/>
      <w:r w:rsidRPr="00533F15">
        <w:rPr>
          <w:rFonts w:ascii="Times New Roman" w:hAnsi="Times New Roman" w:cs="Times New Roman"/>
          <w:snapToGrid w:val="0"/>
          <w:lang w:val="uk-UA"/>
        </w:rPr>
        <w:t>шпа</w:t>
      </w:r>
      <w:proofErr w:type="spellEnd"/>
    </w:p>
    <w:p w14:paraId="1383C3D6" w14:textId="77777777" w:rsidR="00211F6B" w:rsidRPr="00533F15" w:rsidRDefault="00211F6B" w:rsidP="00211F6B">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p>
    <w:p w14:paraId="40FC9327" w14:textId="77777777" w:rsidR="00211F6B" w:rsidRPr="00533F15" w:rsidRDefault="00211F6B" w:rsidP="00211F6B">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34A611AA" w14:textId="77777777" w:rsidR="00211F6B" w:rsidRPr="00533F15" w:rsidRDefault="00211F6B" w:rsidP="00211F6B">
      <w:pPr>
        <w:autoSpaceDE w:val="0"/>
        <w:autoSpaceDN w:val="0"/>
        <w:adjustRightInd w:val="0"/>
        <w:spacing w:after="0" w:line="220" w:lineRule="exact"/>
        <w:ind w:left="360"/>
        <w:jc w:val="both"/>
        <w:rPr>
          <w:rFonts w:ascii="Times New Roman" w:eastAsia="Times New Roman" w:hAnsi="Times New Roman" w:cs="Times New Roman"/>
          <w:lang w:val="uk-UA" w:eastAsia="ru-RU"/>
        </w:rPr>
      </w:pPr>
      <w:r w:rsidRPr="00533F15">
        <w:rPr>
          <w:rFonts w:ascii="Times New Roman" w:eastAsia="Times New Roman" w:hAnsi="Times New Roman" w:cs="Times New Roman"/>
          <w:caps/>
          <w:lang w:val="uk-UA" w:eastAsia="ru-RU"/>
        </w:rPr>
        <w:t xml:space="preserve">ПодразнюВАЛЬНІ </w:t>
      </w:r>
      <w:r w:rsidRPr="00533F15">
        <w:rPr>
          <w:rFonts w:ascii="Times New Roman" w:eastAsia="Times New Roman" w:hAnsi="Times New Roman" w:cs="Times New Roman"/>
          <w:lang w:val="uk-UA" w:eastAsia="ru-RU"/>
        </w:rPr>
        <w:t xml:space="preserve">РЕЧОВИНИ відволікаючої дії: </w:t>
      </w:r>
    </w:p>
    <w:p w14:paraId="62008012" w14:textId="77777777" w:rsidR="00211F6B" w:rsidRPr="00533F15" w:rsidRDefault="00211F6B" w:rsidP="00BF798D">
      <w:pPr>
        <w:numPr>
          <w:ilvl w:val="0"/>
          <w:numId w:val="108"/>
        </w:numPr>
        <w:autoSpaceDE w:val="0"/>
        <w:autoSpaceDN w:val="0"/>
        <w:adjustRightInd w:val="0"/>
        <w:spacing w:after="0" w:line="240" w:lineRule="exact"/>
        <w:ind w:left="36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рослинного походження</w:t>
      </w:r>
      <w:r w:rsidRPr="00533F15">
        <w:rPr>
          <w:rFonts w:ascii="Times New Roman" w:eastAsia="Times New Roman" w:hAnsi="Times New Roman" w:cs="Times New Roman"/>
          <w:lang w:val="uk-UA" w:eastAsia="ru-RU"/>
        </w:rPr>
        <w:t xml:space="preserve"> ─ ментол і на його основі препарати (валідол, мазі «</w:t>
      </w:r>
      <w:proofErr w:type="spellStart"/>
      <w:r w:rsidRPr="00533F15">
        <w:rPr>
          <w:rFonts w:ascii="Times New Roman" w:eastAsia="Times New Roman" w:hAnsi="Times New Roman" w:cs="Times New Roman"/>
          <w:lang w:val="uk-UA" w:eastAsia="ru-RU"/>
        </w:rPr>
        <w:t>Меновазин</w:t>
      </w:r>
      <w:proofErr w:type="spellEnd"/>
      <w:r w:rsidRPr="00533F15">
        <w:rPr>
          <w:rFonts w:ascii="Times New Roman" w:eastAsia="Times New Roman" w:hAnsi="Times New Roman" w:cs="Times New Roman"/>
          <w:lang w:val="uk-UA" w:eastAsia="ru-RU"/>
        </w:rPr>
        <w:t>», «</w:t>
      </w:r>
      <w:proofErr w:type="spellStart"/>
      <w:r w:rsidRPr="00533F15">
        <w:rPr>
          <w:rFonts w:ascii="Times New Roman" w:eastAsia="Times New Roman" w:hAnsi="Times New Roman" w:cs="Times New Roman"/>
          <w:lang w:val="uk-UA" w:eastAsia="ru-RU"/>
        </w:rPr>
        <w:t>Ефкаміон</w:t>
      </w:r>
      <w:proofErr w:type="spellEnd"/>
      <w:r w:rsidRPr="00533F15">
        <w:rPr>
          <w:rFonts w:ascii="Times New Roman" w:eastAsia="Times New Roman" w:hAnsi="Times New Roman" w:cs="Times New Roman"/>
          <w:lang w:val="uk-UA" w:eastAsia="ru-RU"/>
        </w:rPr>
        <w:t xml:space="preserve">»), насіння гірчиці (гірчичники), масло терпентинне очищене (скипидар) та ін. </w:t>
      </w:r>
    </w:p>
    <w:p w14:paraId="483E2029" w14:textId="77777777" w:rsidR="00211F6B" w:rsidRPr="00533F15" w:rsidRDefault="00211F6B" w:rsidP="00BF798D">
      <w:pPr>
        <w:numPr>
          <w:ilvl w:val="0"/>
          <w:numId w:val="108"/>
        </w:numPr>
        <w:autoSpaceDE w:val="0"/>
        <w:autoSpaceDN w:val="0"/>
        <w:adjustRightInd w:val="0"/>
        <w:spacing w:after="0" w:line="240" w:lineRule="exact"/>
        <w:ind w:left="36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синтетичні</w:t>
      </w:r>
      <w:r w:rsidRPr="00533F15">
        <w:rPr>
          <w:rFonts w:ascii="Times New Roman" w:eastAsia="Times New Roman" w:hAnsi="Times New Roman" w:cs="Times New Roman"/>
          <w:lang w:val="uk-UA" w:eastAsia="ru-RU"/>
        </w:rPr>
        <w:t xml:space="preserve"> ─  розчин аміаку, </w:t>
      </w:r>
      <w:proofErr w:type="spellStart"/>
      <w:r w:rsidRPr="00533F15">
        <w:rPr>
          <w:rFonts w:ascii="Times New Roman" w:eastAsia="Times New Roman" w:hAnsi="Times New Roman" w:cs="Times New Roman"/>
          <w:lang w:val="uk-UA" w:eastAsia="ru-RU"/>
        </w:rPr>
        <w:t>фіналгон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метилсаліцилат</w:t>
      </w:r>
      <w:proofErr w:type="spellEnd"/>
      <w:r w:rsidRPr="00533F15">
        <w:rPr>
          <w:rFonts w:ascii="Times New Roman" w:eastAsia="Times New Roman" w:hAnsi="Times New Roman" w:cs="Times New Roman"/>
          <w:lang w:val="uk-UA" w:eastAsia="ru-RU"/>
        </w:rPr>
        <w:t xml:space="preserve"> та ін. </w:t>
      </w:r>
    </w:p>
    <w:p w14:paraId="126494C5" w14:textId="77777777" w:rsidR="00211F6B" w:rsidRPr="00533F15" w:rsidRDefault="00211F6B" w:rsidP="00211F6B">
      <w:pPr>
        <w:autoSpaceDE w:val="0"/>
        <w:autoSpaceDN w:val="0"/>
        <w:adjustRightInd w:val="0"/>
        <w:spacing w:after="0" w:line="240" w:lineRule="exact"/>
        <w:ind w:left="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Механізм дії. Застосування.</w:t>
      </w:r>
    </w:p>
    <w:p w14:paraId="37AC152B" w14:textId="77777777" w:rsidR="00211F6B" w:rsidRPr="00533F15" w:rsidRDefault="00211F6B" w:rsidP="00211F6B">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ВІДХАРКУВАЛЬНІ ЗАСОБИ. Класифікація: </w:t>
      </w:r>
    </w:p>
    <w:p w14:paraId="5FB4F706" w14:textId="77777777" w:rsidR="00211F6B" w:rsidRPr="00533F15" w:rsidRDefault="00211F6B" w:rsidP="00211F6B">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iCs/>
          <w:lang w:val="uk-UA" w:eastAsia="ru-RU"/>
        </w:rPr>
        <w:t>1)</w:t>
      </w:r>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секретомоторні</w:t>
      </w:r>
      <w:proofErr w:type="spellEnd"/>
      <w:r w:rsidRPr="00533F15">
        <w:rPr>
          <w:rFonts w:ascii="Times New Roman" w:eastAsia="Times New Roman" w:hAnsi="Times New Roman" w:cs="Times New Roman"/>
          <w:lang w:val="uk-UA" w:eastAsia="ru-RU"/>
        </w:rPr>
        <w:t xml:space="preserve"> (стимулюючі відкашлювання): </w:t>
      </w:r>
    </w:p>
    <w:p w14:paraId="3C758A4E" w14:textId="77777777" w:rsidR="00211F6B" w:rsidRPr="00533F15" w:rsidRDefault="00211F6B" w:rsidP="00BF798D">
      <w:pPr>
        <w:numPr>
          <w:ilvl w:val="0"/>
          <w:numId w:val="11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рефлекторної дії ─ трава </w:t>
      </w:r>
      <w:proofErr w:type="spellStart"/>
      <w:r w:rsidRPr="00533F15">
        <w:rPr>
          <w:rFonts w:ascii="Times New Roman" w:eastAsia="Times New Roman" w:hAnsi="Times New Roman" w:cs="Times New Roman"/>
          <w:lang w:val="uk-UA" w:eastAsia="ru-RU"/>
        </w:rPr>
        <w:t>термопсису</w:t>
      </w:r>
      <w:proofErr w:type="spellEnd"/>
      <w:r w:rsidRPr="00533F15">
        <w:rPr>
          <w:rFonts w:ascii="Times New Roman" w:eastAsia="Times New Roman" w:hAnsi="Times New Roman" w:cs="Times New Roman"/>
          <w:lang w:val="uk-UA" w:eastAsia="ru-RU"/>
        </w:rPr>
        <w:t xml:space="preserve">, корінь </w:t>
      </w:r>
      <w:proofErr w:type="spellStart"/>
      <w:r w:rsidRPr="00533F15">
        <w:rPr>
          <w:rFonts w:ascii="Times New Roman" w:eastAsia="Times New Roman" w:hAnsi="Times New Roman" w:cs="Times New Roman"/>
          <w:lang w:val="uk-UA" w:eastAsia="ru-RU"/>
        </w:rPr>
        <w:t>істоду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мукалтин</w:t>
      </w:r>
      <w:proofErr w:type="spellEnd"/>
      <w:r w:rsidRPr="00533F15">
        <w:rPr>
          <w:rFonts w:ascii="Times New Roman" w:eastAsia="Times New Roman" w:hAnsi="Times New Roman" w:cs="Times New Roman"/>
          <w:lang w:val="uk-UA" w:eastAsia="ru-RU"/>
        </w:rPr>
        <w:t>, пертусин, терпінгідрат;</w:t>
      </w:r>
    </w:p>
    <w:p w14:paraId="0447A61C" w14:textId="77777777" w:rsidR="00211F6B" w:rsidRPr="00533F15" w:rsidRDefault="00211F6B" w:rsidP="00BF798D">
      <w:pPr>
        <w:numPr>
          <w:ilvl w:val="0"/>
          <w:numId w:val="11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Cs/>
          <w:lang w:val="uk-UA" w:eastAsia="ru-RU"/>
        </w:rPr>
        <w:t>прямої дії</w:t>
      </w:r>
      <w:r w:rsidRPr="00533F15">
        <w:rPr>
          <w:rFonts w:ascii="Times New Roman" w:eastAsia="Times New Roman" w:hAnsi="Times New Roman" w:cs="Times New Roman"/>
          <w:lang w:val="uk-UA" w:eastAsia="ru-RU"/>
        </w:rPr>
        <w:t xml:space="preserve"> ─ трава чебрецю, корінь алтею, кореневище синюхи, лист подорожника, калію йодид;</w:t>
      </w:r>
    </w:p>
    <w:p w14:paraId="4BBC367F" w14:textId="77777777" w:rsidR="00211F6B" w:rsidRPr="00533F15" w:rsidRDefault="00211F6B" w:rsidP="00211F6B">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w:t>
      </w:r>
      <w:proofErr w:type="spellStart"/>
      <w:r w:rsidRPr="00533F15">
        <w:rPr>
          <w:rFonts w:ascii="Times New Roman" w:eastAsia="Times New Roman" w:hAnsi="Times New Roman" w:cs="Times New Roman"/>
          <w:i/>
          <w:lang w:val="uk-UA" w:eastAsia="ru-RU"/>
        </w:rPr>
        <w:t>муколітичні</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бронхосекретолітичні</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ацетилцистеїн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бромгексин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бісольвон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амброксол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лазолван</w:t>
      </w:r>
      <w:proofErr w:type="spellEnd"/>
      <w:r w:rsidRPr="00533F15">
        <w:rPr>
          <w:rFonts w:ascii="Times New Roman" w:eastAsia="Times New Roman" w:hAnsi="Times New Roman" w:cs="Times New Roman"/>
          <w:lang w:val="uk-UA" w:eastAsia="ru-RU"/>
        </w:rPr>
        <w:t>).</w:t>
      </w:r>
    </w:p>
    <w:p w14:paraId="0E837411" w14:textId="77777777" w:rsidR="00211F6B" w:rsidRPr="00533F15" w:rsidRDefault="00211F6B" w:rsidP="00211F6B">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Механізми дії. Показання, протипоказання до застосування. Небажані ефекти. Поняття про легеневі </w:t>
      </w:r>
      <w:proofErr w:type="spellStart"/>
      <w:r w:rsidRPr="00533F15">
        <w:rPr>
          <w:rFonts w:ascii="Times New Roman" w:eastAsia="Times New Roman" w:hAnsi="Times New Roman" w:cs="Times New Roman"/>
          <w:lang w:val="uk-UA" w:eastAsia="ru-RU"/>
        </w:rPr>
        <w:t>сурфактанти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куросурф</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екзосурф</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берактант</w:t>
      </w:r>
      <w:proofErr w:type="spellEnd"/>
      <w:r w:rsidRPr="00533F15">
        <w:rPr>
          <w:rFonts w:ascii="Times New Roman" w:eastAsia="Times New Roman" w:hAnsi="Times New Roman" w:cs="Times New Roman"/>
          <w:lang w:val="uk-UA" w:eastAsia="ru-RU"/>
        </w:rPr>
        <w:t>).</w:t>
      </w:r>
    </w:p>
    <w:p w14:paraId="6408600E" w14:textId="77777777" w:rsidR="00211F6B" w:rsidRPr="00533F15" w:rsidRDefault="00211F6B" w:rsidP="00211F6B">
      <w:pPr>
        <w:autoSpaceDE w:val="0"/>
        <w:autoSpaceDN w:val="0"/>
        <w:adjustRightInd w:val="0"/>
        <w:spacing w:before="120" w:after="0" w:line="26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ГІРКОТИ. Класифікація: </w:t>
      </w:r>
    </w:p>
    <w:p w14:paraId="3059D58C" w14:textId="77777777" w:rsidR="00211F6B" w:rsidRPr="00533F15" w:rsidRDefault="00211F6B" w:rsidP="00BF798D">
      <w:pPr>
        <w:numPr>
          <w:ilvl w:val="0"/>
          <w:numId w:val="109"/>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 xml:space="preserve">справжні </w:t>
      </w:r>
      <w:r w:rsidRPr="00533F15">
        <w:rPr>
          <w:rFonts w:ascii="Times New Roman" w:eastAsia="Times New Roman" w:hAnsi="Times New Roman" w:cs="Times New Roman"/>
          <w:lang w:val="uk-UA" w:eastAsia="ru-RU"/>
        </w:rPr>
        <w:t>─ корінь кульбаби, трава золототисячника;</w:t>
      </w:r>
    </w:p>
    <w:p w14:paraId="01623B3F" w14:textId="77777777" w:rsidR="00211F6B" w:rsidRPr="00533F15" w:rsidRDefault="00211F6B" w:rsidP="00BF798D">
      <w:pPr>
        <w:numPr>
          <w:ilvl w:val="0"/>
          <w:numId w:val="109"/>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 xml:space="preserve">ароматичні </w:t>
      </w:r>
      <w:r w:rsidRPr="00533F15">
        <w:rPr>
          <w:rFonts w:ascii="Times New Roman" w:eastAsia="Times New Roman" w:hAnsi="Times New Roman" w:cs="Times New Roman"/>
          <w:lang w:val="uk-UA" w:eastAsia="ru-RU"/>
        </w:rPr>
        <w:t xml:space="preserve">─ настоянка стручкового перцю, полину, кореневище лепехи, сік листя подорожника, чай апетитний, </w:t>
      </w:r>
      <w:proofErr w:type="spellStart"/>
      <w:r w:rsidRPr="00533F15">
        <w:rPr>
          <w:rFonts w:ascii="Times New Roman" w:eastAsia="Times New Roman" w:hAnsi="Times New Roman" w:cs="Times New Roman"/>
          <w:lang w:val="uk-UA" w:eastAsia="ru-RU"/>
        </w:rPr>
        <w:t>плантаглюцид</w:t>
      </w:r>
      <w:proofErr w:type="spellEnd"/>
      <w:r w:rsidRPr="00533F15">
        <w:rPr>
          <w:rFonts w:ascii="Times New Roman" w:eastAsia="Times New Roman" w:hAnsi="Times New Roman" w:cs="Times New Roman"/>
          <w:lang w:val="uk-UA" w:eastAsia="ru-RU"/>
        </w:rPr>
        <w:t xml:space="preserve">. </w:t>
      </w:r>
    </w:p>
    <w:p w14:paraId="30879C21" w14:textId="77777777" w:rsidR="00211F6B" w:rsidRPr="00533F15" w:rsidRDefault="00211F6B" w:rsidP="00211F6B">
      <w:pPr>
        <w:autoSpaceDE w:val="0"/>
        <w:autoSpaceDN w:val="0"/>
        <w:adjustRightInd w:val="0"/>
        <w:spacing w:after="0" w:line="26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Механізми дії. Застосування. </w:t>
      </w:r>
    </w:p>
    <w:p w14:paraId="5D7D7953" w14:textId="77777777" w:rsidR="00211F6B" w:rsidRPr="00533F15" w:rsidRDefault="00211F6B" w:rsidP="00211F6B">
      <w:pPr>
        <w:autoSpaceDE w:val="0"/>
        <w:autoSpaceDN w:val="0"/>
        <w:adjustRightInd w:val="0"/>
        <w:spacing w:before="120" w:after="0" w:line="26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БЛЮВОТНІ ЗАСОБИ. Класифікація:</w:t>
      </w:r>
    </w:p>
    <w:p w14:paraId="31A45A9B" w14:textId="77777777" w:rsidR="00211F6B" w:rsidRPr="00533F15" w:rsidRDefault="00211F6B" w:rsidP="00BF798D">
      <w:pPr>
        <w:numPr>
          <w:ilvl w:val="0"/>
          <w:numId w:val="110"/>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центральної дії</w:t>
      </w:r>
      <w:r w:rsidRPr="00533F15">
        <w:rPr>
          <w:rFonts w:ascii="Times New Roman" w:eastAsia="Times New Roman" w:hAnsi="Times New Roman" w:cs="Times New Roman"/>
          <w:lang w:val="uk-UA" w:eastAsia="ru-RU"/>
        </w:rPr>
        <w:t xml:space="preserve"> ─ апоморфін; </w:t>
      </w:r>
    </w:p>
    <w:p w14:paraId="0934A841" w14:textId="77777777" w:rsidR="00211F6B" w:rsidRPr="00533F15" w:rsidRDefault="00211F6B" w:rsidP="00BF798D">
      <w:pPr>
        <w:numPr>
          <w:ilvl w:val="0"/>
          <w:numId w:val="110"/>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рефлекторної дії</w:t>
      </w:r>
      <w:r w:rsidRPr="00533F15">
        <w:rPr>
          <w:rFonts w:ascii="Times New Roman" w:eastAsia="Times New Roman" w:hAnsi="Times New Roman" w:cs="Times New Roman"/>
          <w:lang w:val="uk-UA" w:eastAsia="ru-RU"/>
        </w:rPr>
        <w:t xml:space="preserve"> ─ препарати </w:t>
      </w:r>
      <w:proofErr w:type="spellStart"/>
      <w:r w:rsidRPr="00533F15">
        <w:rPr>
          <w:rFonts w:ascii="Times New Roman" w:eastAsia="Times New Roman" w:hAnsi="Times New Roman" w:cs="Times New Roman"/>
          <w:lang w:val="uk-UA" w:eastAsia="ru-RU"/>
        </w:rPr>
        <w:t>термопсису</w:t>
      </w:r>
      <w:proofErr w:type="spellEnd"/>
      <w:r w:rsidRPr="00533F15">
        <w:rPr>
          <w:rFonts w:ascii="Times New Roman" w:eastAsia="Times New Roman" w:hAnsi="Times New Roman" w:cs="Times New Roman"/>
          <w:lang w:val="uk-UA" w:eastAsia="ru-RU"/>
        </w:rPr>
        <w:t>, іпекакуани, мідь сульфат, гіпертонічний розчин натрію хлориду.</w:t>
      </w:r>
    </w:p>
    <w:p w14:paraId="44278514" w14:textId="77777777" w:rsidR="00211F6B" w:rsidRPr="00533F15" w:rsidRDefault="00211F6B" w:rsidP="00211F6B">
      <w:pPr>
        <w:autoSpaceDE w:val="0"/>
        <w:autoSpaceDN w:val="0"/>
        <w:adjustRightInd w:val="0"/>
        <w:spacing w:after="0" w:line="26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Механізми дії. Показання до застосування. Небажані ефекти.</w:t>
      </w:r>
    </w:p>
    <w:p w14:paraId="3B292456" w14:textId="77777777" w:rsidR="00211F6B" w:rsidRPr="00533F15" w:rsidRDefault="00211F6B" w:rsidP="00211F6B">
      <w:pPr>
        <w:autoSpaceDE w:val="0"/>
        <w:autoSpaceDN w:val="0"/>
        <w:adjustRightInd w:val="0"/>
        <w:spacing w:before="120" w:after="0" w:line="26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ПРОНОСНІ (ПОСЛАБЛЮЮЧІ) ЗАСОБИ</w:t>
      </w:r>
    </w:p>
    <w:p w14:paraId="3463C971" w14:textId="77777777" w:rsidR="00211F6B" w:rsidRPr="00533F15" w:rsidRDefault="00211F6B" w:rsidP="00211F6B">
      <w:pPr>
        <w:autoSpaceDE w:val="0"/>
        <w:autoSpaceDN w:val="0"/>
        <w:adjustRightInd w:val="0"/>
        <w:spacing w:after="0" w:line="26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Класифікація </w:t>
      </w:r>
      <w:r w:rsidRPr="00533F15">
        <w:rPr>
          <w:rFonts w:ascii="Times New Roman" w:eastAsia="Times New Roman" w:hAnsi="Times New Roman" w:cs="Times New Roman"/>
          <w:b/>
          <w:lang w:val="uk-UA" w:eastAsia="ru-RU"/>
        </w:rPr>
        <w:t>за місцем дії:</w:t>
      </w:r>
    </w:p>
    <w:p w14:paraId="7333B17D" w14:textId="77777777" w:rsidR="00211F6B" w:rsidRPr="00533F15" w:rsidRDefault="00211F6B" w:rsidP="00211F6B">
      <w:p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що посилюють моторну функцію </w:t>
      </w:r>
      <w:r w:rsidRPr="00533F15">
        <w:rPr>
          <w:rFonts w:ascii="Times New Roman" w:eastAsia="Times New Roman" w:hAnsi="Times New Roman" w:cs="Times New Roman"/>
          <w:i/>
          <w:lang w:val="uk-UA" w:eastAsia="ru-RU"/>
        </w:rPr>
        <w:t>всього кишечника</w:t>
      </w:r>
      <w:r w:rsidRPr="00533F15">
        <w:rPr>
          <w:rFonts w:ascii="Times New Roman" w:eastAsia="Times New Roman" w:hAnsi="Times New Roman" w:cs="Times New Roman"/>
          <w:lang w:val="uk-UA" w:eastAsia="ru-RU"/>
        </w:rPr>
        <w:t>:</w:t>
      </w:r>
    </w:p>
    <w:p w14:paraId="212D0684" w14:textId="77777777" w:rsidR="00211F6B" w:rsidRPr="00533F15" w:rsidRDefault="00211F6B" w:rsidP="00BF798D">
      <w:pPr>
        <w:numPr>
          <w:ilvl w:val="0"/>
          <w:numId w:val="11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осмотичні ─ сольові (натрію сульфат, магнію сульфат); багатоатомні спирти (</w:t>
      </w:r>
      <w:proofErr w:type="spellStart"/>
      <w:r w:rsidRPr="00533F15">
        <w:rPr>
          <w:rFonts w:ascii="Times New Roman" w:eastAsia="Times New Roman" w:hAnsi="Times New Roman" w:cs="Times New Roman"/>
          <w:lang w:val="uk-UA" w:eastAsia="ru-RU"/>
        </w:rPr>
        <w:t>лактулоза</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ксилітол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форлакс</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макрогол</w:t>
      </w:r>
      <w:proofErr w:type="spellEnd"/>
      <w:r w:rsidRPr="00533F15">
        <w:rPr>
          <w:rFonts w:ascii="Times New Roman" w:eastAsia="Times New Roman" w:hAnsi="Times New Roman" w:cs="Times New Roman"/>
          <w:lang w:val="uk-UA" w:eastAsia="ru-RU"/>
        </w:rPr>
        <w:t xml:space="preserve">/ та ін.; </w:t>
      </w:r>
    </w:p>
    <w:p w14:paraId="575FC467" w14:textId="77777777" w:rsidR="00211F6B" w:rsidRPr="00533F15" w:rsidRDefault="00211F6B" w:rsidP="00BF798D">
      <w:pPr>
        <w:numPr>
          <w:ilvl w:val="0"/>
          <w:numId w:val="111"/>
        </w:numPr>
        <w:autoSpaceDE w:val="0"/>
        <w:autoSpaceDN w:val="0"/>
        <w:adjustRightInd w:val="0"/>
        <w:spacing w:after="0" w:line="260" w:lineRule="exact"/>
        <w:jc w:val="both"/>
        <w:rPr>
          <w:rFonts w:ascii="Times New Roman" w:eastAsia="Times New Roman" w:hAnsi="Times New Roman" w:cs="Times New Roman"/>
          <w:spacing w:val="-4"/>
          <w:lang w:val="uk-UA" w:eastAsia="ru-RU"/>
        </w:rPr>
      </w:pPr>
      <w:r w:rsidRPr="00533F15">
        <w:rPr>
          <w:rFonts w:ascii="Times New Roman" w:eastAsia="Times New Roman" w:hAnsi="Times New Roman" w:cs="Times New Roman"/>
          <w:spacing w:val="-4"/>
          <w:lang w:val="uk-UA" w:eastAsia="ru-RU"/>
        </w:rPr>
        <w:t xml:space="preserve">що збільшують об’єм утримуваного кишечника (що «набухають») ─ морська капуста, агар, льняне сім’я, висівки та ін.; </w:t>
      </w:r>
    </w:p>
    <w:p w14:paraId="0FFE8414" w14:textId="77777777" w:rsidR="00211F6B" w:rsidRPr="00533F15" w:rsidRDefault="00211F6B" w:rsidP="00BF798D">
      <w:pPr>
        <w:numPr>
          <w:ilvl w:val="0"/>
          <w:numId w:val="11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сприяючі розм’якшенню калових мас (пом’якшувальні) ─ олії: мигдальна, оливкова, соняшникова, вазелінова, кунжутна.</w:t>
      </w:r>
    </w:p>
    <w:p w14:paraId="321DB2E2" w14:textId="77777777" w:rsidR="00211F6B" w:rsidRPr="00533F15" w:rsidRDefault="00211F6B" w:rsidP="00211F6B">
      <w:pPr>
        <w:autoSpaceDE w:val="0"/>
        <w:autoSpaceDN w:val="0"/>
        <w:adjustRightInd w:val="0"/>
        <w:spacing w:after="0" w:line="260" w:lineRule="exact"/>
        <w:ind w:left="360" w:hanging="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що посилюють моторну функцію переважно </w:t>
      </w:r>
      <w:r w:rsidRPr="00533F15">
        <w:rPr>
          <w:rFonts w:ascii="Times New Roman" w:eastAsia="Times New Roman" w:hAnsi="Times New Roman" w:cs="Times New Roman"/>
          <w:i/>
          <w:lang w:val="uk-UA" w:eastAsia="ru-RU"/>
        </w:rPr>
        <w:t>тонкого кишечника</w:t>
      </w:r>
      <w:r w:rsidRPr="00533F15">
        <w:rPr>
          <w:rFonts w:ascii="Times New Roman" w:eastAsia="Times New Roman" w:hAnsi="Times New Roman" w:cs="Times New Roman"/>
          <w:lang w:val="uk-UA" w:eastAsia="ru-RU"/>
        </w:rPr>
        <w:t xml:space="preserve"> ─ касторова олія;</w:t>
      </w:r>
    </w:p>
    <w:p w14:paraId="386443BF" w14:textId="77777777" w:rsidR="00211F6B" w:rsidRPr="00533F15" w:rsidRDefault="00211F6B" w:rsidP="00211F6B">
      <w:p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snapToGrid w:val="0"/>
          <w:lang w:val="uk-UA" w:eastAsia="ru-RU"/>
        </w:rPr>
        <w:t xml:space="preserve">3) </w:t>
      </w:r>
      <w:r w:rsidRPr="00533F15">
        <w:rPr>
          <w:rFonts w:ascii="Times New Roman" w:eastAsia="Times New Roman" w:hAnsi="Times New Roman" w:cs="Times New Roman"/>
          <w:lang w:val="uk-UA" w:eastAsia="ru-RU"/>
        </w:rPr>
        <w:t xml:space="preserve">що посилюють моторну функцію переважно </w:t>
      </w:r>
      <w:r w:rsidRPr="00533F15">
        <w:rPr>
          <w:rFonts w:ascii="Times New Roman" w:eastAsia="Times New Roman" w:hAnsi="Times New Roman" w:cs="Times New Roman"/>
          <w:i/>
          <w:lang w:val="uk-UA" w:eastAsia="ru-RU"/>
        </w:rPr>
        <w:t>товсто</w:t>
      </w:r>
      <w:r w:rsidRPr="00533F15">
        <w:rPr>
          <w:rFonts w:ascii="Times New Roman" w:eastAsia="Times New Roman" w:hAnsi="Times New Roman" w:cs="Times New Roman"/>
          <w:i/>
          <w:lang w:val="uk-UA" w:eastAsia="ru-RU"/>
        </w:rPr>
        <w:softHyphen/>
        <w:t>го кишечника</w:t>
      </w:r>
      <w:r w:rsidRPr="00533F15">
        <w:rPr>
          <w:rFonts w:ascii="Times New Roman" w:eastAsia="Times New Roman" w:hAnsi="Times New Roman" w:cs="Times New Roman"/>
          <w:lang w:val="uk-UA" w:eastAsia="ru-RU"/>
        </w:rPr>
        <w:t>:</w:t>
      </w:r>
    </w:p>
    <w:p w14:paraId="7987C056" w14:textId="77777777" w:rsidR="00211F6B" w:rsidRPr="00533F15" w:rsidRDefault="00211F6B" w:rsidP="00BF798D">
      <w:pPr>
        <w:numPr>
          <w:ilvl w:val="0"/>
          <w:numId w:val="112"/>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рослинного походження, що містять </w:t>
      </w:r>
      <w:proofErr w:type="spellStart"/>
      <w:r w:rsidRPr="00533F15">
        <w:rPr>
          <w:rFonts w:ascii="Times New Roman" w:eastAsia="Times New Roman" w:hAnsi="Times New Roman" w:cs="Times New Roman"/>
          <w:lang w:val="uk-UA" w:eastAsia="ru-RU"/>
        </w:rPr>
        <w:t>антраглікозиди</w:t>
      </w:r>
      <w:proofErr w:type="spellEnd"/>
      <w:r w:rsidRPr="00533F15">
        <w:rPr>
          <w:rFonts w:ascii="Times New Roman" w:eastAsia="Times New Roman" w:hAnsi="Times New Roman" w:cs="Times New Roman"/>
          <w:lang w:val="uk-UA" w:eastAsia="ru-RU"/>
        </w:rPr>
        <w:t xml:space="preserve"> ─ корінь </w:t>
      </w:r>
      <w:proofErr w:type="spellStart"/>
      <w:r w:rsidRPr="00533F15">
        <w:rPr>
          <w:rFonts w:ascii="Times New Roman" w:eastAsia="Times New Roman" w:hAnsi="Times New Roman" w:cs="Times New Roman"/>
          <w:lang w:val="uk-UA" w:eastAsia="ru-RU"/>
        </w:rPr>
        <w:t>ревеню</w:t>
      </w:r>
      <w:proofErr w:type="spellEnd"/>
      <w:r w:rsidRPr="00533F15">
        <w:rPr>
          <w:rFonts w:ascii="Times New Roman" w:eastAsia="Times New Roman" w:hAnsi="Times New Roman" w:cs="Times New Roman"/>
          <w:lang w:val="uk-UA" w:eastAsia="ru-RU"/>
        </w:rPr>
        <w:t xml:space="preserve">, кора жостеру, листя </w:t>
      </w:r>
      <w:proofErr w:type="spellStart"/>
      <w:r w:rsidRPr="00533F15">
        <w:rPr>
          <w:rFonts w:ascii="Times New Roman" w:eastAsia="Times New Roman" w:hAnsi="Times New Roman" w:cs="Times New Roman"/>
          <w:lang w:val="uk-UA" w:eastAsia="ru-RU"/>
        </w:rPr>
        <w:t>сени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сенаде</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кафіол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регулакс</w:t>
      </w:r>
      <w:proofErr w:type="spellEnd"/>
      <w:r w:rsidRPr="00533F15">
        <w:rPr>
          <w:rFonts w:ascii="Times New Roman" w:eastAsia="Times New Roman" w:hAnsi="Times New Roman" w:cs="Times New Roman"/>
          <w:lang w:val="uk-UA" w:eastAsia="ru-RU"/>
        </w:rPr>
        <w:t>;</w:t>
      </w:r>
    </w:p>
    <w:p w14:paraId="67EAAE28" w14:textId="77777777" w:rsidR="00211F6B" w:rsidRPr="00533F15" w:rsidRDefault="00211F6B" w:rsidP="00BF798D">
      <w:pPr>
        <w:numPr>
          <w:ilvl w:val="0"/>
          <w:numId w:val="112"/>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синтетичні ─ фенолфталеїн /пурген/, </w:t>
      </w:r>
      <w:proofErr w:type="spellStart"/>
      <w:r w:rsidRPr="00533F15">
        <w:rPr>
          <w:rFonts w:ascii="Times New Roman" w:eastAsia="Times New Roman" w:hAnsi="Times New Roman" w:cs="Times New Roman"/>
          <w:lang w:val="uk-UA" w:eastAsia="ru-RU"/>
        </w:rPr>
        <w:t>ізафенін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бісакодил</w:t>
      </w:r>
      <w:proofErr w:type="spellEnd"/>
      <w:r w:rsidRPr="00533F15">
        <w:rPr>
          <w:rFonts w:ascii="Times New Roman" w:eastAsia="Times New Roman" w:hAnsi="Times New Roman" w:cs="Times New Roman"/>
          <w:lang w:val="uk-UA" w:eastAsia="ru-RU"/>
        </w:rPr>
        <w:t xml:space="preserve">, натрію </w:t>
      </w:r>
      <w:proofErr w:type="spellStart"/>
      <w:r w:rsidRPr="00533F15">
        <w:rPr>
          <w:rFonts w:ascii="Times New Roman" w:eastAsia="Times New Roman" w:hAnsi="Times New Roman" w:cs="Times New Roman"/>
          <w:lang w:val="uk-UA" w:eastAsia="ru-RU"/>
        </w:rPr>
        <w:t>пікосульфат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гуталакс</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піколакс</w:t>
      </w:r>
      <w:proofErr w:type="spellEnd"/>
      <w:r w:rsidRPr="00533F15">
        <w:rPr>
          <w:rFonts w:ascii="Times New Roman" w:eastAsia="Times New Roman" w:hAnsi="Times New Roman" w:cs="Times New Roman"/>
          <w:lang w:val="uk-UA" w:eastAsia="ru-RU"/>
        </w:rPr>
        <w:t>/.</w:t>
      </w:r>
    </w:p>
    <w:p w14:paraId="31282BBE" w14:textId="77777777" w:rsidR="00211F6B" w:rsidRPr="00533F15" w:rsidRDefault="00211F6B" w:rsidP="00211F6B">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Класифікація </w:t>
      </w:r>
      <w:r w:rsidRPr="00533F15">
        <w:rPr>
          <w:rFonts w:ascii="Times New Roman" w:eastAsia="Times New Roman" w:hAnsi="Times New Roman" w:cs="Times New Roman"/>
          <w:b/>
          <w:lang w:val="uk-UA" w:eastAsia="ru-RU"/>
        </w:rPr>
        <w:t>за силою дії</w:t>
      </w:r>
      <w:r w:rsidRPr="00533F15">
        <w:rPr>
          <w:rFonts w:ascii="Times New Roman" w:eastAsia="Times New Roman" w:hAnsi="Times New Roman" w:cs="Times New Roman"/>
          <w:lang w:val="uk-UA" w:eastAsia="ru-RU"/>
        </w:rPr>
        <w:t>:</w:t>
      </w:r>
    </w:p>
    <w:p w14:paraId="6D22F17C" w14:textId="77777777" w:rsidR="00211F6B" w:rsidRPr="00533F15" w:rsidRDefault="00211F6B" w:rsidP="00211F6B">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Cs/>
          <w:lang w:val="uk-UA" w:eastAsia="ru-RU"/>
        </w:rPr>
        <w:t xml:space="preserve">I. </w:t>
      </w:r>
      <w:r w:rsidRPr="00533F15">
        <w:rPr>
          <w:rFonts w:ascii="Times New Roman" w:eastAsia="Times New Roman" w:hAnsi="Times New Roman" w:cs="Times New Roman"/>
          <w:i/>
          <w:lang w:val="uk-UA" w:eastAsia="ru-RU"/>
        </w:rPr>
        <w:t xml:space="preserve">Послаблюючі </w:t>
      </w:r>
      <w:r w:rsidRPr="00533F15">
        <w:rPr>
          <w:rFonts w:ascii="Times New Roman" w:eastAsia="Times New Roman" w:hAnsi="Times New Roman" w:cs="Times New Roman"/>
          <w:lang w:val="uk-UA" w:eastAsia="ru-RU"/>
        </w:rPr>
        <w:t>(</w:t>
      </w:r>
      <w:proofErr w:type="spellStart"/>
      <w:r w:rsidRPr="00533F15">
        <w:rPr>
          <w:rFonts w:ascii="Times New Roman" w:eastAsia="Times New Roman" w:hAnsi="Times New Roman" w:cs="Times New Roman"/>
          <w:lang w:val="uk-UA" w:eastAsia="ru-RU"/>
        </w:rPr>
        <w:t>aperitiva</w:t>
      </w:r>
      <w:proofErr w:type="spellEnd"/>
      <w:r w:rsidRPr="00533F15">
        <w:rPr>
          <w:rFonts w:ascii="Times New Roman" w:eastAsia="Times New Roman" w:hAnsi="Times New Roman" w:cs="Times New Roman"/>
          <w:lang w:val="uk-UA" w:eastAsia="ru-RU"/>
        </w:rPr>
        <w:t>):</w:t>
      </w:r>
    </w:p>
    <w:p w14:paraId="70971D9A" w14:textId="77777777" w:rsidR="00211F6B" w:rsidRPr="00533F15" w:rsidRDefault="00211F6B" w:rsidP="00BF798D">
      <w:pPr>
        <w:numPr>
          <w:ilvl w:val="0"/>
          <w:numId w:val="11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що «</w:t>
      </w:r>
      <w:proofErr w:type="spellStart"/>
      <w:r w:rsidRPr="00533F15">
        <w:rPr>
          <w:rFonts w:ascii="Times New Roman" w:eastAsia="Times New Roman" w:hAnsi="Times New Roman" w:cs="Times New Roman"/>
          <w:lang w:val="uk-UA" w:eastAsia="ru-RU"/>
        </w:rPr>
        <w:t>набухаюють</w:t>
      </w:r>
      <w:proofErr w:type="spellEnd"/>
      <w:r w:rsidRPr="00533F15">
        <w:rPr>
          <w:rFonts w:ascii="Times New Roman" w:eastAsia="Times New Roman" w:hAnsi="Times New Roman" w:cs="Times New Roman"/>
          <w:lang w:val="uk-UA" w:eastAsia="ru-RU"/>
        </w:rPr>
        <w:t>» засоби: морська капуста (</w:t>
      </w:r>
      <w:proofErr w:type="spellStart"/>
      <w:r w:rsidRPr="00533F15">
        <w:rPr>
          <w:rFonts w:ascii="Times New Roman" w:eastAsia="Times New Roman" w:hAnsi="Times New Roman" w:cs="Times New Roman"/>
          <w:lang w:val="uk-UA" w:eastAsia="ru-RU"/>
        </w:rPr>
        <w:t>ламінарид</w:t>
      </w:r>
      <w:proofErr w:type="spellEnd"/>
      <w:r w:rsidRPr="00533F15">
        <w:rPr>
          <w:rFonts w:ascii="Times New Roman" w:eastAsia="Times New Roman" w:hAnsi="Times New Roman" w:cs="Times New Roman"/>
          <w:lang w:val="uk-UA" w:eastAsia="ru-RU"/>
        </w:rPr>
        <w:t>), агар-агар;</w:t>
      </w:r>
    </w:p>
    <w:p w14:paraId="70578B03" w14:textId="77777777" w:rsidR="00211F6B" w:rsidRPr="00533F15" w:rsidRDefault="00211F6B" w:rsidP="00BF798D">
      <w:pPr>
        <w:numPr>
          <w:ilvl w:val="0"/>
          <w:numId w:val="11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пом’якшувальні: мигдальна, оливкова, соняшникова, вазелінова, кунжутна олії. </w:t>
      </w:r>
    </w:p>
    <w:p w14:paraId="697CEBD9" w14:textId="77777777" w:rsidR="00211F6B" w:rsidRPr="00533F15" w:rsidRDefault="00211F6B" w:rsidP="00211F6B">
      <w:pPr>
        <w:autoSpaceDE w:val="0"/>
        <w:autoSpaceDN w:val="0"/>
        <w:adjustRightInd w:val="0"/>
        <w:spacing w:after="0" w:line="24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Cs/>
          <w:lang w:val="uk-UA" w:eastAsia="ru-RU"/>
        </w:rPr>
        <w:t>II.</w:t>
      </w:r>
      <w:r w:rsidRPr="00533F15">
        <w:rPr>
          <w:rFonts w:ascii="Times New Roman" w:eastAsia="Times New Roman" w:hAnsi="Times New Roman" w:cs="Times New Roman"/>
          <w:i/>
          <w:lang w:val="uk-UA" w:eastAsia="ru-RU"/>
        </w:rPr>
        <w:t xml:space="preserve"> Власне послаблюючі </w:t>
      </w:r>
      <w:r w:rsidRPr="00533F15">
        <w:rPr>
          <w:rFonts w:ascii="Times New Roman" w:eastAsia="Times New Roman" w:hAnsi="Times New Roman" w:cs="Times New Roman"/>
          <w:lang w:val="uk-UA" w:eastAsia="ru-RU"/>
        </w:rPr>
        <w:t>(</w:t>
      </w:r>
      <w:proofErr w:type="spellStart"/>
      <w:r w:rsidRPr="00533F15">
        <w:rPr>
          <w:rFonts w:ascii="Times New Roman" w:eastAsia="Times New Roman" w:hAnsi="Times New Roman" w:cs="Times New Roman"/>
          <w:lang w:val="uk-UA" w:eastAsia="ru-RU"/>
        </w:rPr>
        <w:t>purgantia</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laxantia</w:t>
      </w:r>
      <w:proofErr w:type="spellEnd"/>
      <w:r w:rsidRPr="00533F15">
        <w:rPr>
          <w:rFonts w:ascii="Times New Roman" w:eastAsia="Times New Roman" w:hAnsi="Times New Roman" w:cs="Times New Roman"/>
          <w:lang w:val="uk-UA" w:eastAsia="ru-RU"/>
        </w:rPr>
        <w:t>):</w:t>
      </w:r>
    </w:p>
    <w:p w14:paraId="7870C41D" w14:textId="77777777" w:rsidR="00211F6B" w:rsidRPr="00533F15" w:rsidRDefault="00211F6B" w:rsidP="00BF798D">
      <w:pPr>
        <w:numPr>
          <w:ilvl w:val="0"/>
          <w:numId w:val="11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рослинні: </w:t>
      </w:r>
      <w:proofErr w:type="spellStart"/>
      <w:r w:rsidRPr="00533F15">
        <w:rPr>
          <w:rFonts w:ascii="Times New Roman" w:eastAsia="Times New Roman" w:hAnsi="Times New Roman" w:cs="Times New Roman"/>
          <w:lang w:val="uk-UA" w:eastAsia="ru-RU"/>
        </w:rPr>
        <w:t>ревеню</w:t>
      </w:r>
      <w:proofErr w:type="spellEnd"/>
      <w:r w:rsidRPr="00533F15">
        <w:rPr>
          <w:rFonts w:ascii="Times New Roman" w:eastAsia="Times New Roman" w:hAnsi="Times New Roman" w:cs="Times New Roman"/>
          <w:lang w:val="uk-UA" w:eastAsia="ru-RU"/>
        </w:rPr>
        <w:t xml:space="preserve"> корінь, жостеру кора, жостеру плід, </w:t>
      </w:r>
      <w:proofErr w:type="spellStart"/>
      <w:r w:rsidRPr="00533F15">
        <w:rPr>
          <w:rFonts w:ascii="Times New Roman" w:eastAsia="Times New Roman" w:hAnsi="Times New Roman" w:cs="Times New Roman"/>
          <w:lang w:val="uk-UA" w:eastAsia="ru-RU"/>
        </w:rPr>
        <w:t>сени</w:t>
      </w:r>
      <w:proofErr w:type="spellEnd"/>
      <w:r w:rsidRPr="00533F15">
        <w:rPr>
          <w:rFonts w:ascii="Times New Roman" w:eastAsia="Times New Roman" w:hAnsi="Times New Roman" w:cs="Times New Roman"/>
          <w:lang w:val="uk-UA" w:eastAsia="ru-RU"/>
        </w:rPr>
        <w:t xml:space="preserve"> лист (та її препарати), касторова олія;</w:t>
      </w:r>
    </w:p>
    <w:p w14:paraId="19207609" w14:textId="77777777" w:rsidR="00211F6B" w:rsidRPr="00533F15" w:rsidRDefault="00211F6B" w:rsidP="00BF798D">
      <w:pPr>
        <w:numPr>
          <w:ilvl w:val="0"/>
          <w:numId w:val="114"/>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синтетичні: фенолфталеїн, </w:t>
      </w:r>
      <w:proofErr w:type="spellStart"/>
      <w:r w:rsidRPr="00533F15">
        <w:rPr>
          <w:rFonts w:ascii="Times New Roman" w:eastAsia="Times New Roman" w:hAnsi="Times New Roman" w:cs="Times New Roman"/>
          <w:lang w:val="uk-UA" w:eastAsia="ru-RU"/>
        </w:rPr>
        <w:t>ізафенін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бісакодил</w:t>
      </w:r>
      <w:proofErr w:type="spellEnd"/>
      <w:r w:rsidRPr="00533F15">
        <w:rPr>
          <w:rFonts w:ascii="Times New Roman" w:eastAsia="Times New Roman" w:hAnsi="Times New Roman" w:cs="Times New Roman"/>
          <w:lang w:val="uk-UA" w:eastAsia="ru-RU"/>
        </w:rPr>
        <w:t xml:space="preserve">, натрію </w:t>
      </w:r>
      <w:proofErr w:type="spellStart"/>
      <w:r w:rsidRPr="00533F15">
        <w:rPr>
          <w:rFonts w:ascii="Times New Roman" w:eastAsia="Times New Roman" w:hAnsi="Times New Roman" w:cs="Times New Roman"/>
          <w:lang w:val="uk-UA" w:eastAsia="ru-RU"/>
        </w:rPr>
        <w:t>пікосульфат</w:t>
      </w:r>
      <w:proofErr w:type="spellEnd"/>
      <w:r w:rsidRPr="00533F15">
        <w:rPr>
          <w:rFonts w:ascii="Times New Roman" w:eastAsia="Times New Roman" w:hAnsi="Times New Roman" w:cs="Times New Roman"/>
          <w:lang w:val="uk-UA" w:eastAsia="ru-RU"/>
        </w:rPr>
        <w:t>.</w:t>
      </w:r>
    </w:p>
    <w:p w14:paraId="0D5D0785" w14:textId="77777777" w:rsidR="00211F6B" w:rsidRPr="00533F15" w:rsidRDefault="00211F6B" w:rsidP="00211F6B">
      <w:pPr>
        <w:autoSpaceDE w:val="0"/>
        <w:autoSpaceDN w:val="0"/>
        <w:adjustRightInd w:val="0"/>
        <w:spacing w:after="0" w:line="240" w:lineRule="exact"/>
        <w:ind w:left="284" w:hanging="284"/>
        <w:jc w:val="both"/>
        <w:rPr>
          <w:rFonts w:ascii="Times New Roman" w:eastAsia="Times New Roman" w:hAnsi="Times New Roman" w:cs="Times New Roman"/>
          <w:lang w:val="uk-UA" w:eastAsia="ru-RU"/>
        </w:rPr>
      </w:pPr>
      <w:r w:rsidRPr="00533F15">
        <w:rPr>
          <w:rFonts w:ascii="Times New Roman" w:eastAsia="Times New Roman" w:hAnsi="Times New Roman" w:cs="Times New Roman"/>
          <w:iCs/>
          <w:lang w:val="uk-UA" w:eastAsia="ru-RU"/>
        </w:rPr>
        <w:t>III.</w:t>
      </w:r>
      <w:r w:rsidRPr="00533F15">
        <w:rPr>
          <w:rFonts w:ascii="Times New Roman" w:eastAsia="Times New Roman" w:hAnsi="Times New Roman" w:cs="Times New Roman"/>
          <w:i/>
          <w:lang w:val="uk-UA" w:eastAsia="ru-RU"/>
        </w:rPr>
        <w:t xml:space="preserve"> Проносні</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drastica</w:t>
      </w:r>
      <w:proofErr w:type="spellEnd"/>
      <w:r w:rsidRPr="00533F15">
        <w:rPr>
          <w:rFonts w:ascii="Times New Roman" w:eastAsia="Times New Roman" w:hAnsi="Times New Roman" w:cs="Times New Roman"/>
          <w:lang w:val="uk-UA" w:eastAsia="ru-RU"/>
        </w:rPr>
        <w:t xml:space="preserve">): сольові (натрію і магнію сульфат), </w:t>
      </w:r>
      <w:proofErr w:type="spellStart"/>
      <w:r w:rsidRPr="00533F15">
        <w:rPr>
          <w:rFonts w:ascii="Times New Roman" w:eastAsia="Times New Roman" w:hAnsi="Times New Roman" w:cs="Times New Roman"/>
          <w:lang w:val="uk-UA" w:eastAsia="ru-RU"/>
        </w:rPr>
        <w:t>форлакс</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карловарська</w:t>
      </w:r>
      <w:proofErr w:type="spellEnd"/>
      <w:r w:rsidRPr="00533F15">
        <w:rPr>
          <w:rFonts w:ascii="Times New Roman" w:eastAsia="Times New Roman" w:hAnsi="Times New Roman" w:cs="Times New Roman"/>
          <w:lang w:val="uk-UA" w:eastAsia="ru-RU"/>
        </w:rPr>
        <w:t xml:space="preserve"> і моршинська солі.</w:t>
      </w:r>
    </w:p>
    <w:p w14:paraId="44F64166" w14:textId="77777777" w:rsidR="00211F6B" w:rsidRPr="00533F15" w:rsidRDefault="00211F6B" w:rsidP="00211F6B">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 Механізми дії. Небажані ефекти. Показання і протипоказання до застосування.</w:t>
      </w:r>
    </w:p>
    <w:p w14:paraId="3637B5DB" w14:textId="77777777" w:rsidR="00211F6B" w:rsidRPr="00533F15" w:rsidRDefault="00211F6B" w:rsidP="00211F6B">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ЖОВЧОГІННІ ЗАСОБИ. Класифікація:</w:t>
      </w:r>
    </w:p>
    <w:p w14:paraId="12485732" w14:textId="77777777" w:rsidR="00211F6B" w:rsidRPr="00533F15" w:rsidRDefault="00211F6B" w:rsidP="00211F6B">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Що стимулюють </w:t>
      </w:r>
      <w:proofErr w:type="spellStart"/>
      <w:r w:rsidRPr="00533F15">
        <w:rPr>
          <w:rFonts w:ascii="Times New Roman" w:eastAsia="Times New Roman" w:hAnsi="Times New Roman" w:cs="Times New Roman"/>
          <w:i/>
          <w:lang w:val="uk-UA" w:eastAsia="ru-RU"/>
        </w:rPr>
        <w:t>жовчоутворення</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холеретики</w:t>
      </w:r>
      <w:proofErr w:type="spellEnd"/>
      <w:r w:rsidRPr="00533F15">
        <w:rPr>
          <w:rFonts w:ascii="Times New Roman" w:eastAsia="Times New Roman" w:hAnsi="Times New Roman" w:cs="Times New Roman"/>
          <w:lang w:val="uk-UA" w:eastAsia="ru-RU"/>
        </w:rPr>
        <w:t xml:space="preserve">): </w:t>
      </w:r>
    </w:p>
    <w:p w14:paraId="7C45DB53" w14:textId="77777777" w:rsidR="00211F6B" w:rsidRPr="00533F15" w:rsidRDefault="00211F6B" w:rsidP="00BF798D">
      <w:pPr>
        <w:numPr>
          <w:ilvl w:val="0"/>
          <w:numId w:val="115"/>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що містять жовчні кислоти і жовч ─ </w:t>
      </w:r>
      <w:proofErr w:type="spellStart"/>
      <w:r w:rsidRPr="00533F15">
        <w:rPr>
          <w:rFonts w:ascii="Times New Roman" w:eastAsia="Times New Roman" w:hAnsi="Times New Roman" w:cs="Times New Roman"/>
          <w:lang w:val="uk-UA" w:eastAsia="ru-RU"/>
        </w:rPr>
        <w:t>холензим</w:t>
      </w:r>
      <w:proofErr w:type="spellEnd"/>
      <w:r w:rsidRPr="00533F15">
        <w:rPr>
          <w:rFonts w:ascii="Times New Roman" w:eastAsia="Times New Roman" w:hAnsi="Times New Roman" w:cs="Times New Roman"/>
          <w:lang w:val="uk-UA" w:eastAsia="ru-RU"/>
        </w:rPr>
        <w:t xml:space="preserve">, алохол, </w:t>
      </w:r>
      <w:proofErr w:type="spellStart"/>
      <w:r w:rsidRPr="00533F15">
        <w:rPr>
          <w:rFonts w:ascii="Times New Roman" w:eastAsia="Times New Roman" w:hAnsi="Times New Roman" w:cs="Times New Roman"/>
          <w:lang w:val="uk-UA" w:eastAsia="ru-RU"/>
        </w:rPr>
        <w:t>ліобіл</w:t>
      </w:r>
      <w:proofErr w:type="spellEnd"/>
      <w:r w:rsidRPr="00533F15">
        <w:rPr>
          <w:rFonts w:ascii="Times New Roman" w:eastAsia="Times New Roman" w:hAnsi="Times New Roman" w:cs="Times New Roman"/>
          <w:lang w:val="uk-UA" w:eastAsia="ru-RU"/>
        </w:rPr>
        <w:t>;</w:t>
      </w:r>
    </w:p>
    <w:p w14:paraId="1EFBE7E8" w14:textId="77777777" w:rsidR="00211F6B" w:rsidRPr="00533F15" w:rsidRDefault="00211F6B" w:rsidP="00BF798D">
      <w:pPr>
        <w:numPr>
          <w:ilvl w:val="0"/>
          <w:numId w:val="115"/>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рослинного походження ─ плоди шипшини (</w:t>
      </w:r>
      <w:proofErr w:type="spellStart"/>
      <w:r w:rsidRPr="00533F15">
        <w:rPr>
          <w:rFonts w:ascii="Times New Roman" w:eastAsia="Times New Roman" w:hAnsi="Times New Roman" w:cs="Times New Roman"/>
          <w:lang w:val="uk-UA" w:eastAsia="ru-RU"/>
        </w:rPr>
        <w:t>холосас</w:t>
      </w:r>
      <w:proofErr w:type="spellEnd"/>
      <w:r w:rsidRPr="00533F15">
        <w:rPr>
          <w:rFonts w:ascii="Times New Roman" w:eastAsia="Times New Roman" w:hAnsi="Times New Roman" w:cs="Times New Roman"/>
          <w:lang w:val="uk-UA" w:eastAsia="ru-RU"/>
        </w:rPr>
        <w:t xml:space="preserve">), рильця кукурудзи, квіти безсмертника, </w:t>
      </w:r>
      <w:proofErr w:type="spellStart"/>
      <w:r w:rsidRPr="00533F15">
        <w:rPr>
          <w:rFonts w:ascii="Times New Roman" w:eastAsia="Times New Roman" w:hAnsi="Times New Roman" w:cs="Times New Roman"/>
          <w:lang w:val="uk-UA" w:eastAsia="ru-RU"/>
        </w:rPr>
        <w:t>флакумін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холагол</w:t>
      </w:r>
      <w:proofErr w:type="spellEnd"/>
      <w:r w:rsidRPr="00533F15">
        <w:rPr>
          <w:rFonts w:ascii="Times New Roman" w:eastAsia="Times New Roman" w:hAnsi="Times New Roman" w:cs="Times New Roman"/>
          <w:lang w:val="uk-UA" w:eastAsia="ru-RU"/>
        </w:rPr>
        <w:t xml:space="preserve"> та ін.;</w:t>
      </w:r>
    </w:p>
    <w:p w14:paraId="40FC605C" w14:textId="77777777" w:rsidR="00211F6B" w:rsidRPr="00533F15" w:rsidRDefault="00211F6B" w:rsidP="00BF798D">
      <w:pPr>
        <w:numPr>
          <w:ilvl w:val="0"/>
          <w:numId w:val="115"/>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синтетичні препарати ─ </w:t>
      </w:r>
      <w:proofErr w:type="spellStart"/>
      <w:r w:rsidRPr="00533F15">
        <w:rPr>
          <w:rFonts w:ascii="Times New Roman" w:eastAsia="Times New Roman" w:hAnsi="Times New Roman" w:cs="Times New Roman"/>
          <w:lang w:val="uk-UA" w:eastAsia="ru-RU"/>
        </w:rPr>
        <w:t>оксафенамід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циквалон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нікодин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урсофальк</w:t>
      </w:r>
      <w:proofErr w:type="spellEnd"/>
      <w:r w:rsidRPr="00533F15">
        <w:rPr>
          <w:rFonts w:ascii="Times New Roman" w:eastAsia="Times New Roman" w:hAnsi="Times New Roman" w:cs="Times New Roman"/>
          <w:lang w:val="uk-UA" w:eastAsia="ru-RU"/>
        </w:rPr>
        <w:t>.</w:t>
      </w:r>
    </w:p>
    <w:p w14:paraId="2D09824A" w14:textId="77777777" w:rsidR="00211F6B" w:rsidRPr="00533F15" w:rsidRDefault="00211F6B" w:rsidP="00211F6B">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Стимулюючі </w:t>
      </w:r>
      <w:r w:rsidRPr="00533F15">
        <w:rPr>
          <w:rFonts w:ascii="Times New Roman" w:eastAsia="Times New Roman" w:hAnsi="Times New Roman" w:cs="Times New Roman"/>
          <w:i/>
          <w:lang w:val="uk-UA" w:eastAsia="ru-RU"/>
        </w:rPr>
        <w:t>жовчовиділення</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холекінетики</w:t>
      </w:r>
      <w:proofErr w:type="spellEnd"/>
      <w:r w:rsidRPr="00533F15">
        <w:rPr>
          <w:rFonts w:ascii="Times New Roman" w:eastAsia="Times New Roman" w:hAnsi="Times New Roman" w:cs="Times New Roman"/>
          <w:lang w:val="uk-UA" w:eastAsia="ru-RU"/>
        </w:rPr>
        <w:t xml:space="preserve">): </w:t>
      </w:r>
    </w:p>
    <w:p w14:paraId="60D814B1" w14:textId="77777777" w:rsidR="00211F6B" w:rsidRPr="00533F15" w:rsidRDefault="00211F6B" w:rsidP="00BF798D">
      <w:pPr>
        <w:numPr>
          <w:ilvl w:val="0"/>
          <w:numId w:val="116"/>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холецистокінетики</w:t>
      </w:r>
      <w:proofErr w:type="spellEnd"/>
      <w:r w:rsidRPr="00533F15">
        <w:rPr>
          <w:rFonts w:ascii="Times New Roman" w:eastAsia="Times New Roman" w:hAnsi="Times New Roman" w:cs="Times New Roman"/>
          <w:lang w:val="uk-UA" w:eastAsia="ru-RU"/>
        </w:rPr>
        <w:t xml:space="preserve"> ─ сульфат магнію, </w:t>
      </w:r>
      <w:proofErr w:type="spellStart"/>
      <w:r w:rsidRPr="00533F15">
        <w:rPr>
          <w:rFonts w:ascii="Times New Roman" w:eastAsia="Times New Roman" w:hAnsi="Times New Roman" w:cs="Times New Roman"/>
          <w:lang w:val="uk-UA" w:eastAsia="ru-RU"/>
        </w:rPr>
        <w:t>сорбітол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ксилітол</w:t>
      </w:r>
      <w:proofErr w:type="spellEnd"/>
      <w:r w:rsidRPr="00533F15">
        <w:rPr>
          <w:rFonts w:ascii="Times New Roman" w:eastAsia="Times New Roman" w:hAnsi="Times New Roman" w:cs="Times New Roman"/>
          <w:lang w:val="uk-UA" w:eastAsia="ru-RU"/>
        </w:rPr>
        <w:t xml:space="preserve">, плоди </w:t>
      </w:r>
      <w:proofErr w:type="spellStart"/>
      <w:r w:rsidRPr="00533F15">
        <w:rPr>
          <w:rFonts w:ascii="Times New Roman" w:eastAsia="Times New Roman" w:hAnsi="Times New Roman" w:cs="Times New Roman"/>
          <w:lang w:val="uk-UA" w:eastAsia="ru-RU"/>
        </w:rPr>
        <w:t>горобини</w:t>
      </w:r>
      <w:proofErr w:type="spellEnd"/>
      <w:r w:rsidRPr="00533F15">
        <w:rPr>
          <w:rFonts w:ascii="Times New Roman" w:eastAsia="Times New Roman" w:hAnsi="Times New Roman" w:cs="Times New Roman"/>
          <w:lang w:val="uk-UA" w:eastAsia="ru-RU"/>
        </w:rPr>
        <w:t xml:space="preserve">, оливкова олія, </w:t>
      </w:r>
      <w:proofErr w:type="spellStart"/>
      <w:r w:rsidRPr="00533F15">
        <w:rPr>
          <w:rFonts w:ascii="Times New Roman" w:eastAsia="Times New Roman" w:hAnsi="Times New Roman" w:cs="Times New Roman"/>
          <w:lang w:val="uk-UA" w:eastAsia="ru-RU"/>
        </w:rPr>
        <w:t>пітуїтрин</w:t>
      </w:r>
      <w:proofErr w:type="spellEnd"/>
      <w:r w:rsidRPr="00533F15">
        <w:rPr>
          <w:rFonts w:ascii="Times New Roman" w:eastAsia="Times New Roman" w:hAnsi="Times New Roman" w:cs="Times New Roman"/>
          <w:lang w:val="uk-UA" w:eastAsia="ru-RU"/>
        </w:rPr>
        <w:t xml:space="preserve"> та ін.;</w:t>
      </w:r>
    </w:p>
    <w:p w14:paraId="5C9EB2E6" w14:textId="77777777" w:rsidR="00211F6B" w:rsidRPr="00533F15" w:rsidRDefault="00211F6B" w:rsidP="00BF798D">
      <w:pPr>
        <w:numPr>
          <w:ilvl w:val="0"/>
          <w:numId w:val="116"/>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спазмолітики</w:t>
      </w:r>
      <w:proofErr w:type="spellEnd"/>
      <w:r w:rsidRPr="00533F15">
        <w:rPr>
          <w:rFonts w:ascii="Times New Roman" w:eastAsia="Times New Roman" w:hAnsi="Times New Roman" w:cs="Times New Roman"/>
          <w:lang w:val="uk-UA" w:eastAsia="ru-RU"/>
        </w:rPr>
        <w:t xml:space="preserve"> ─ атропін, папаверин, но-</w:t>
      </w:r>
      <w:proofErr w:type="spellStart"/>
      <w:r w:rsidRPr="00533F15">
        <w:rPr>
          <w:rFonts w:ascii="Times New Roman" w:eastAsia="Times New Roman" w:hAnsi="Times New Roman" w:cs="Times New Roman"/>
          <w:lang w:val="uk-UA" w:eastAsia="ru-RU"/>
        </w:rPr>
        <w:t>шпа</w:t>
      </w:r>
      <w:proofErr w:type="spellEnd"/>
      <w:r w:rsidRPr="00533F15">
        <w:rPr>
          <w:rFonts w:ascii="Times New Roman" w:eastAsia="Times New Roman" w:hAnsi="Times New Roman" w:cs="Times New Roman"/>
          <w:lang w:val="uk-UA" w:eastAsia="ru-RU"/>
        </w:rPr>
        <w:t>, дибазол та ін.</w:t>
      </w:r>
    </w:p>
    <w:p w14:paraId="4F421146" w14:textId="77777777" w:rsidR="00211F6B" w:rsidRPr="00533F15" w:rsidRDefault="00211F6B" w:rsidP="00211F6B">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Механізми дії. </w:t>
      </w:r>
      <w:r w:rsidRPr="00533F15">
        <w:rPr>
          <w:rFonts w:ascii="Times New Roman" w:eastAsia="Times New Roman" w:hAnsi="Times New Roman" w:cs="Times New Roman"/>
          <w:snapToGrid w:val="0"/>
          <w:lang w:val="uk-UA" w:eastAsia="ru-RU"/>
        </w:rPr>
        <w:t>Показа</w:t>
      </w:r>
      <w:r w:rsidRPr="00533F15">
        <w:rPr>
          <w:rFonts w:ascii="Times New Roman" w:eastAsia="Times New Roman" w:hAnsi="Times New Roman" w:cs="Times New Roman"/>
          <w:lang w:val="uk-UA" w:eastAsia="ru-RU"/>
        </w:rPr>
        <w:t>ння і протипоказання.</w:t>
      </w:r>
    </w:p>
    <w:p w14:paraId="349D7D9A" w14:textId="77777777" w:rsidR="00211F6B" w:rsidRPr="00533F15" w:rsidRDefault="00211F6B" w:rsidP="00211F6B">
      <w:pPr>
        <w:tabs>
          <w:tab w:val="left" w:pos="709"/>
        </w:tabs>
        <w:spacing w:after="0" w:line="200" w:lineRule="exact"/>
        <w:ind w:firstLine="426"/>
        <w:jc w:val="both"/>
        <w:rPr>
          <w:rFonts w:ascii="Times New Roman" w:hAnsi="Times New Roman" w:cs="Times New Roman"/>
          <w:b/>
          <w:bCs/>
          <w:i/>
          <w:snapToGrid w:val="0"/>
          <w:lang w:val="uk-UA"/>
        </w:rPr>
      </w:pPr>
    </w:p>
    <w:p w14:paraId="18E84840" w14:textId="77777777" w:rsidR="00211F6B" w:rsidRPr="00533F15" w:rsidRDefault="00211F6B" w:rsidP="00211F6B">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222887C8" w14:textId="77777777" w:rsidR="00211F6B" w:rsidRPr="00533F15" w:rsidRDefault="00211F6B" w:rsidP="00BF798D">
      <w:pPr>
        <w:pStyle w:val="a5"/>
        <w:numPr>
          <w:ilvl w:val="0"/>
          <w:numId w:val="118"/>
        </w:numPr>
        <w:tabs>
          <w:tab w:val="left" w:pos="2688"/>
        </w:tabs>
        <w:spacing w:line="240" w:lineRule="exact"/>
        <w:jc w:val="both"/>
        <w:rPr>
          <w:snapToGrid w:val="0"/>
          <w:sz w:val="22"/>
          <w:szCs w:val="22"/>
          <w:lang w:val="uk-UA"/>
        </w:rPr>
      </w:pPr>
      <w:r w:rsidRPr="00533F15">
        <w:rPr>
          <w:snapToGrid w:val="0"/>
          <w:sz w:val="22"/>
          <w:szCs w:val="22"/>
          <w:lang w:val="uk-UA"/>
        </w:rPr>
        <w:t xml:space="preserve">Хворий з простудним захворюванням страждає від нестерпного кашлю з погано </w:t>
      </w:r>
      <w:proofErr w:type="spellStart"/>
      <w:r w:rsidRPr="00533F15">
        <w:rPr>
          <w:snapToGrid w:val="0"/>
          <w:sz w:val="22"/>
          <w:szCs w:val="22"/>
          <w:lang w:val="uk-UA"/>
        </w:rPr>
        <w:t>відділяємим</w:t>
      </w:r>
      <w:proofErr w:type="spellEnd"/>
      <w:r w:rsidRPr="00533F15">
        <w:rPr>
          <w:snapToGrid w:val="0"/>
          <w:sz w:val="22"/>
          <w:szCs w:val="22"/>
          <w:lang w:val="uk-UA"/>
        </w:rPr>
        <w:t xml:space="preserve"> харкотинням. Який з препаратів може полегшити його стан?  </w:t>
      </w:r>
    </w:p>
    <w:p w14:paraId="07EDD6E8" w14:textId="77777777" w:rsidR="00211F6B" w:rsidRPr="00533F15" w:rsidRDefault="00211F6B" w:rsidP="00BF798D">
      <w:pPr>
        <w:pStyle w:val="a5"/>
        <w:numPr>
          <w:ilvl w:val="0"/>
          <w:numId w:val="118"/>
        </w:numPr>
        <w:tabs>
          <w:tab w:val="left" w:pos="2688"/>
        </w:tabs>
        <w:spacing w:line="240" w:lineRule="exact"/>
        <w:jc w:val="both"/>
        <w:rPr>
          <w:snapToGrid w:val="0"/>
          <w:sz w:val="22"/>
          <w:szCs w:val="22"/>
          <w:lang w:val="uk-UA"/>
        </w:rPr>
      </w:pPr>
      <w:r w:rsidRPr="00533F15">
        <w:rPr>
          <w:snapToGrid w:val="0"/>
          <w:sz w:val="22"/>
          <w:szCs w:val="22"/>
          <w:lang w:val="uk-UA"/>
        </w:rPr>
        <w:t xml:space="preserve">Для попередження пологів вагітній жінці ввели розчин препарату, який ще відомий як  </w:t>
      </w:r>
      <w:proofErr w:type="spellStart"/>
      <w:r w:rsidRPr="00533F15">
        <w:rPr>
          <w:snapToGrid w:val="0"/>
          <w:sz w:val="22"/>
          <w:szCs w:val="22"/>
          <w:lang w:val="uk-UA"/>
        </w:rPr>
        <w:t>протисудомний</w:t>
      </w:r>
      <w:proofErr w:type="spellEnd"/>
      <w:r w:rsidRPr="00533F15">
        <w:rPr>
          <w:snapToGrid w:val="0"/>
          <w:sz w:val="22"/>
          <w:szCs w:val="22"/>
          <w:lang w:val="uk-UA"/>
        </w:rPr>
        <w:t>, гіпотензивний, жовчогінний та проносний засіб. Скорочення матки та болі припинились, проявився заспокійливий ефект. Який із препаратів застосував лікар?</w:t>
      </w:r>
      <w:r w:rsidRPr="00533F15">
        <w:rPr>
          <w:snapToGrid w:val="0"/>
          <w:color w:val="000000"/>
          <w:sz w:val="22"/>
          <w:szCs w:val="22"/>
          <w:lang w:val="uk-UA"/>
        </w:rPr>
        <w:t xml:space="preserve">  </w:t>
      </w:r>
      <w:r w:rsidRPr="00533F15">
        <w:rPr>
          <w:snapToGrid w:val="0"/>
          <w:sz w:val="22"/>
          <w:szCs w:val="22"/>
          <w:lang w:val="uk-UA"/>
        </w:rPr>
        <w:t xml:space="preserve"> </w:t>
      </w:r>
    </w:p>
    <w:p w14:paraId="4A5A2E30" w14:textId="77777777" w:rsidR="00211F6B" w:rsidRPr="00533F15" w:rsidRDefault="00211F6B" w:rsidP="00BF798D">
      <w:pPr>
        <w:pStyle w:val="a5"/>
        <w:numPr>
          <w:ilvl w:val="0"/>
          <w:numId w:val="118"/>
        </w:numPr>
        <w:tabs>
          <w:tab w:val="left" w:pos="2688"/>
        </w:tabs>
        <w:spacing w:line="240" w:lineRule="exact"/>
        <w:jc w:val="both"/>
        <w:rPr>
          <w:snapToGrid w:val="0"/>
          <w:sz w:val="22"/>
          <w:szCs w:val="22"/>
          <w:lang w:val="uk-UA"/>
        </w:rPr>
      </w:pPr>
      <w:r w:rsidRPr="00533F15">
        <w:rPr>
          <w:snapToGrid w:val="0"/>
          <w:sz w:val="22"/>
          <w:szCs w:val="22"/>
          <w:lang w:val="uk-UA"/>
        </w:rPr>
        <w:t xml:space="preserve">Для попередження пологів вагітній жінці ввели розчин препарату, який ще відомий як  </w:t>
      </w:r>
      <w:proofErr w:type="spellStart"/>
      <w:r w:rsidRPr="00533F15">
        <w:rPr>
          <w:snapToGrid w:val="0"/>
          <w:sz w:val="22"/>
          <w:szCs w:val="22"/>
          <w:lang w:val="uk-UA"/>
        </w:rPr>
        <w:t>протисудомний</w:t>
      </w:r>
      <w:proofErr w:type="spellEnd"/>
      <w:r w:rsidRPr="00533F15">
        <w:rPr>
          <w:snapToGrid w:val="0"/>
          <w:sz w:val="22"/>
          <w:szCs w:val="22"/>
          <w:lang w:val="uk-UA"/>
        </w:rPr>
        <w:t xml:space="preserve">, гіпотензивний, жовчогінний та проносний засіб. Скорочення матки та болі припинились, проявився заспокійливий ефект. Який із вказаних препаратів застосував лікар?  </w:t>
      </w:r>
    </w:p>
    <w:p w14:paraId="00AAD237" w14:textId="77777777" w:rsidR="00211F6B" w:rsidRPr="00533F15" w:rsidRDefault="00211F6B" w:rsidP="00BF798D">
      <w:pPr>
        <w:pStyle w:val="a5"/>
        <w:numPr>
          <w:ilvl w:val="0"/>
          <w:numId w:val="118"/>
        </w:numPr>
        <w:tabs>
          <w:tab w:val="left" w:pos="2688"/>
        </w:tabs>
        <w:spacing w:line="240" w:lineRule="exact"/>
        <w:jc w:val="both"/>
        <w:rPr>
          <w:snapToGrid w:val="0"/>
          <w:sz w:val="22"/>
          <w:szCs w:val="22"/>
          <w:lang w:val="uk-UA"/>
        </w:rPr>
      </w:pPr>
      <w:r w:rsidRPr="00533F15">
        <w:rPr>
          <w:rFonts w:eastAsiaTheme="minorHAnsi"/>
          <w:sz w:val="22"/>
          <w:szCs w:val="22"/>
          <w:lang w:val="uk-UA" w:eastAsia="en-US"/>
        </w:rPr>
        <w:t xml:space="preserve">Для лікування бронхіту хворому був призначений </w:t>
      </w:r>
      <w:proofErr w:type="spellStart"/>
      <w:r w:rsidRPr="00533F15">
        <w:rPr>
          <w:rFonts w:eastAsiaTheme="minorHAnsi"/>
          <w:sz w:val="22"/>
          <w:szCs w:val="22"/>
          <w:lang w:val="uk-UA" w:eastAsia="en-US"/>
        </w:rPr>
        <w:t>муколітичний</w:t>
      </w:r>
      <w:proofErr w:type="spellEnd"/>
      <w:r w:rsidRPr="00533F15">
        <w:rPr>
          <w:rFonts w:eastAsiaTheme="minorHAnsi"/>
          <w:sz w:val="22"/>
          <w:szCs w:val="22"/>
          <w:lang w:val="uk-UA" w:eastAsia="en-US"/>
        </w:rPr>
        <w:t xml:space="preserve"> засіб, що стимулює продукцію </w:t>
      </w:r>
      <w:proofErr w:type="spellStart"/>
      <w:r w:rsidRPr="00533F15">
        <w:rPr>
          <w:rFonts w:eastAsiaTheme="minorHAnsi"/>
          <w:sz w:val="22"/>
          <w:szCs w:val="22"/>
          <w:lang w:val="uk-UA" w:eastAsia="en-US"/>
        </w:rPr>
        <w:t>сурфактанту</w:t>
      </w:r>
      <w:proofErr w:type="spellEnd"/>
      <w:r w:rsidRPr="00533F15">
        <w:rPr>
          <w:rFonts w:eastAsiaTheme="minorHAnsi"/>
          <w:sz w:val="22"/>
          <w:szCs w:val="22"/>
          <w:lang w:val="uk-UA" w:eastAsia="en-US"/>
        </w:rPr>
        <w:t xml:space="preserve">. Опішить особливості </w:t>
      </w:r>
      <w:proofErr w:type="spellStart"/>
      <w:r w:rsidRPr="00533F15">
        <w:rPr>
          <w:rFonts w:eastAsiaTheme="minorHAnsi"/>
          <w:sz w:val="22"/>
          <w:szCs w:val="22"/>
          <w:lang w:val="uk-UA" w:eastAsia="en-US"/>
        </w:rPr>
        <w:t>фармакокінетикі</w:t>
      </w:r>
      <w:proofErr w:type="spellEnd"/>
      <w:r w:rsidRPr="00533F15">
        <w:rPr>
          <w:rFonts w:eastAsiaTheme="minorHAnsi"/>
          <w:sz w:val="22"/>
          <w:szCs w:val="22"/>
          <w:lang w:val="uk-UA" w:eastAsia="en-US"/>
        </w:rPr>
        <w:t xml:space="preserve"> та </w:t>
      </w:r>
      <w:proofErr w:type="spellStart"/>
      <w:r w:rsidRPr="00533F15">
        <w:rPr>
          <w:rFonts w:eastAsiaTheme="minorHAnsi"/>
          <w:sz w:val="22"/>
          <w:szCs w:val="22"/>
          <w:lang w:val="uk-UA" w:eastAsia="en-US"/>
        </w:rPr>
        <w:t>фармакодінаміки</w:t>
      </w:r>
      <w:proofErr w:type="spellEnd"/>
      <w:r w:rsidRPr="00533F15">
        <w:rPr>
          <w:rFonts w:eastAsiaTheme="minorHAnsi"/>
          <w:sz w:val="22"/>
          <w:szCs w:val="22"/>
          <w:lang w:val="uk-UA" w:eastAsia="en-US"/>
        </w:rPr>
        <w:t>.</w:t>
      </w:r>
    </w:p>
    <w:p w14:paraId="344F353D" w14:textId="77777777" w:rsidR="00211F6B" w:rsidRPr="00533F15" w:rsidRDefault="00211F6B" w:rsidP="00BF798D">
      <w:pPr>
        <w:pStyle w:val="a5"/>
        <w:numPr>
          <w:ilvl w:val="0"/>
          <w:numId w:val="118"/>
        </w:numPr>
        <w:tabs>
          <w:tab w:val="left" w:pos="2688"/>
        </w:tabs>
        <w:spacing w:line="240" w:lineRule="exact"/>
        <w:jc w:val="both"/>
        <w:rPr>
          <w:snapToGrid w:val="0"/>
          <w:sz w:val="22"/>
          <w:szCs w:val="22"/>
          <w:lang w:val="uk-UA"/>
        </w:rPr>
      </w:pPr>
      <w:r w:rsidRPr="00533F15">
        <w:rPr>
          <w:rFonts w:eastAsiaTheme="minorHAnsi"/>
          <w:sz w:val="22"/>
          <w:szCs w:val="22"/>
          <w:lang w:eastAsia="en-US"/>
        </w:rPr>
        <w:t xml:space="preserve">Для </w:t>
      </w:r>
      <w:proofErr w:type="spellStart"/>
      <w:r w:rsidRPr="00533F15">
        <w:rPr>
          <w:rFonts w:eastAsiaTheme="minorHAnsi"/>
          <w:sz w:val="22"/>
          <w:szCs w:val="22"/>
          <w:lang w:eastAsia="en-US"/>
        </w:rPr>
        <w:t>лікування</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бронхіту</w:t>
      </w:r>
      <w:proofErr w:type="spellEnd"/>
      <w:r w:rsidRPr="00533F15">
        <w:rPr>
          <w:rFonts w:eastAsiaTheme="minorHAnsi"/>
          <w:sz w:val="22"/>
          <w:szCs w:val="22"/>
          <w:lang w:eastAsia="en-US"/>
        </w:rPr>
        <w:t xml:space="preserve"> хворому </w:t>
      </w:r>
      <w:proofErr w:type="spellStart"/>
      <w:r w:rsidRPr="00533F15">
        <w:rPr>
          <w:rFonts w:eastAsiaTheme="minorHAnsi"/>
          <w:sz w:val="22"/>
          <w:szCs w:val="22"/>
          <w:lang w:eastAsia="en-US"/>
        </w:rPr>
        <w:t>був</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призначений</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засіб</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який</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водночас</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подразнює</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рецептори</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шлунка</w:t>
      </w:r>
      <w:proofErr w:type="spellEnd"/>
      <w:r w:rsidRPr="00533F15">
        <w:rPr>
          <w:rFonts w:eastAsiaTheme="minorHAnsi"/>
          <w:sz w:val="22"/>
          <w:szCs w:val="22"/>
          <w:lang w:eastAsia="en-US"/>
        </w:rPr>
        <w:t xml:space="preserve"> та </w:t>
      </w:r>
      <w:proofErr w:type="spellStart"/>
      <w:r w:rsidRPr="00533F15">
        <w:rPr>
          <w:rFonts w:eastAsiaTheme="minorHAnsi"/>
          <w:sz w:val="22"/>
          <w:szCs w:val="22"/>
          <w:lang w:eastAsia="en-US"/>
        </w:rPr>
        <w:t>може</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викликати</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блювання</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Опішить</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механізм</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його</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дії</w:t>
      </w:r>
      <w:proofErr w:type="spellEnd"/>
      <w:r w:rsidRPr="00533F15">
        <w:rPr>
          <w:rFonts w:eastAsiaTheme="minorHAnsi"/>
          <w:sz w:val="22"/>
          <w:szCs w:val="22"/>
          <w:lang w:eastAsia="en-US"/>
        </w:rPr>
        <w:t xml:space="preserve"> та </w:t>
      </w:r>
      <w:proofErr w:type="spellStart"/>
      <w:r w:rsidRPr="00533F15">
        <w:rPr>
          <w:rFonts w:eastAsiaTheme="minorHAnsi"/>
          <w:sz w:val="22"/>
          <w:szCs w:val="22"/>
          <w:lang w:eastAsia="en-US"/>
        </w:rPr>
        <w:t>протипоказання</w:t>
      </w:r>
      <w:proofErr w:type="spellEnd"/>
      <w:r w:rsidRPr="00533F15">
        <w:rPr>
          <w:rFonts w:eastAsiaTheme="minorHAnsi"/>
          <w:sz w:val="22"/>
          <w:szCs w:val="22"/>
          <w:lang w:eastAsia="en-US"/>
        </w:rPr>
        <w:t>.</w:t>
      </w:r>
    </w:p>
    <w:p w14:paraId="5DBA33E9" w14:textId="77777777" w:rsidR="00211F6B" w:rsidRPr="00533F15" w:rsidRDefault="00211F6B" w:rsidP="00BF798D">
      <w:pPr>
        <w:pStyle w:val="a5"/>
        <w:numPr>
          <w:ilvl w:val="0"/>
          <w:numId w:val="118"/>
        </w:numPr>
        <w:tabs>
          <w:tab w:val="left" w:pos="2688"/>
        </w:tabs>
        <w:spacing w:line="240" w:lineRule="exact"/>
        <w:jc w:val="both"/>
        <w:rPr>
          <w:snapToGrid w:val="0"/>
          <w:sz w:val="22"/>
          <w:szCs w:val="22"/>
          <w:lang w:val="uk-UA"/>
        </w:rPr>
      </w:pPr>
      <w:r w:rsidRPr="00533F15">
        <w:rPr>
          <w:rFonts w:eastAsiaTheme="minorHAnsi"/>
          <w:sz w:val="22"/>
          <w:szCs w:val="22"/>
          <w:lang w:eastAsia="en-US"/>
        </w:rPr>
        <w:t xml:space="preserve">Хворому, </w:t>
      </w:r>
      <w:proofErr w:type="spellStart"/>
      <w:r w:rsidRPr="00533F15">
        <w:rPr>
          <w:rFonts w:eastAsiaTheme="minorHAnsi"/>
          <w:sz w:val="22"/>
          <w:szCs w:val="22"/>
          <w:lang w:eastAsia="en-US"/>
        </w:rPr>
        <w:t>що</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страждає</w:t>
      </w:r>
      <w:proofErr w:type="spellEnd"/>
      <w:r w:rsidRPr="00533F15">
        <w:rPr>
          <w:rFonts w:eastAsiaTheme="minorHAnsi"/>
          <w:sz w:val="22"/>
          <w:szCs w:val="22"/>
          <w:lang w:eastAsia="en-US"/>
        </w:rPr>
        <w:t xml:space="preserve"> на </w:t>
      </w:r>
      <w:proofErr w:type="spellStart"/>
      <w:r w:rsidRPr="00533F15">
        <w:rPr>
          <w:rFonts w:eastAsiaTheme="minorHAnsi"/>
          <w:sz w:val="22"/>
          <w:szCs w:val="22"/>
          <w:lang w:eastAsia="en-US"/>
        </w:rPr>
        <w:t>хронічну</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констипацію</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був</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призначений</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лікарський</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засіб</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який</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діє</w:t>
      </w:r>
      <w:proofErr w:type="spellEnd"/>
      <w:r w:rsidRPr="00533F15">
        <w:rPr>
          <w:rFonts w:eastAsiaTheme="minorHAnsi"/>
          <w:sz w:val="22"/>
          <w:szCs w:val="22"/>
          <w:lang w:eastAsia="en-US"/>
        </w:rPr>
        <w:t xml:space="preserve"> у </w:t>
      </w:r>
      <w:proofErr w:type="spellStart"/>
      <w:r w:rsidRPr="00533F15">
        <w:rPr>
          <w:rFonts w:eastAsiaTheme="minorHAnsi"/>
          <w:sz w:val="22"/>
          <w:szCs w:val="22"/>
          <w:lang w:eastAsia="en-US"/>
        </w:rPr>
        <w:t>товстому</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відділу</w:t>
      </w:r>
      <w:proofErr w:type="spellEnd"/>
      <w:r w:rsidRPr="00533F15">
        <w:rPr>
          <w:rFonts w:eastAsiaTheme="minorHAnsi"/>
          <w:sz w:val="22"/>
          <w:szCs w:val="22"/>
          <w:lang w:eastAsia="en-US"/>
        </w:rPr>
        <w:t xml:space="preserve"> кишечника та </w:t>
      </w:r>
      <w:proofErr w:type="spellStart"/>
      <w:r w:rsidRPr="00533F15">
        <w:rPr>
          <w:rFonts w:eastAsiaTheme="minorHAnsi"/>
          <w:sz w:val="22"/>
          <w:szCs w:val="22"/>
          <w:lang w:eastAsia="en-US"/>
        </w:rPr>
        <w:t>подразнює</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хеморецептори</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Вкажіть</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цей</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засіб</w:t>
      </w:r>
      <w:proofErr w:type="spellEnd"/>
      <w:r w:rsidRPr="00533F15">
        <w:rPr>
          <w:rFonts w:eastAsiaTheme="minorHAnsi"/>
          <w:sz w:val="22"/>
          <w:szCs w:val="22"/>
          <w:lang w:eastAsia="en-US"/>
        </w:rPr>
        <w:t xml:space="preserve"> та </w:t>
      </w:r>
      <w:proofErr w:type="spellStart"/>
      <w:r w:rsidRPr="00533F15">
        <w:rPr>
          <w:rFonts w:eastAsiaTheme="minorHAnsi"/>
          <w:sz w:val="22"/>
          <w:szCs w:val="22"/>
          <w:lang w:eastAsia="en-US"/>
        </w:rPr>
        <w:t>опішить</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механізм</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його</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дії</w:t>
      </w:r>
      <w:proofErr w:type="spellEnd"/>
      <w:r w:rsidRPr="00533F15">
        <w:rPr>
          <w:rFonts w:eastAsiaTheme="minorHAnsi"/>
          <w:sz w:val="22"/>
          <w:szCs w:val="22"/>
          <w:lang w:eastAsia="en-US"/>
        </w:rPr>
        <w:t xml:space="preserve">, </w:t>
      </w:r>
      <w:proofErr w:type="spellStart"/>
      <w:r w:rsidRPr="00533F15">
        <w:rPr>
          <w:rFonts w:eastAsiaTheme="minorHAnsi"/>
          <w:sz w:val="22"/>
          <w:szCs w:val="22"/>
          <w:lang w:eastAsia="en-US"/>
        </w:rPr>
        <w:t>показання</w:t>
      </w:r>
      <w:proofErr w:type="spellEnd"/>
      <w:r w:rsidRPr="00533F15">
        <w:rPr>
          <w:rFonts w:eastAsiaTheme="minorHAnsi"/>
          <w:sz w:val="22"/>
          <w:szCs w:val="22"/>
          <w:lang w:eastAsia="en-US"/>
        </w:rPr>
        <w:t xml:space="preserve"> та </w:t>
      </w:r>
      <w:proofErr w:type="spellStart"/>
      <w:r w:rsidRPr="00533F15">
        <w:rPr>
          <w:rFonts w:eastAsiaTheme="minorHAnsi"/>
          <w:sz w:val="22"/>
          <w:szCs w:val="22"/>
          <w:lang w:eastAsia="en-US"/>
        </w:rPr>
        <w:t>протипоказання</w:t>
      </w:r>
      <w:proofErr w:type="spellEnd"/>
      <w:r w:rsidRPr="00533F15">
        <w:rPr>
          <w:rFonts w:eastAsiaTheme="minorHAnsi"/>
          <w:sz w:val="22"/>
          <w:szCs w:val="22"/>
          <w:lang w:eastAsia="en-US"/>
        </w:rPr>
        <w:t>.</w:t>
      </w:r>
    </w:p>
    <w:p w14:paraId="4B665350" w14:textId="77777777" w:rsidR="00211F6B" w:rsidRPr="00533F15" w:rsidRDefault="00211F6B" w:rsidP="00211F6B">
      <w:pPr>
        <w:pStyle w:val="a5"/>
        <w:tabs>
          <w:tab w:val="left" w:pos="709"/>
        </w:tabs>
        <w:spacing w:line="240" w:lineRule="exact"/>
        <w:ind w:left="785" w:right="-1"/>
        <w:jc w:val="both"/>
        <w:rPr>
          <w:b/>
          <w:snapToGrid w:val="0"/>
          <w:sz w:val="22"/>
          <w:szCs w:val="22"/>
        </w:rPr>
      </w:pPr>
    </w:p>
    <w:p w14:paraId="2F97082B" w14:textId="77777777" w:rsidR="00211F6B" w:rsidRPr="00533F15" w:rsidRDefault="00211F6B" w:rsidP="00211F6B">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02126DF" w14:textId="77777777" w:rsidR="00211F6B" w:rsidRPr="00533F15" w:rsidRDefault="00211F6B" w:rsidP="00211F6B">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22DD1D45" w14:textId="77777777" w:rsidR="00211F6B" w:rsidRPr="00533F15" w:rsidRDefault="00211F6B" w:rsidP="00211F6B">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17B894E5" w14:textId="77777777" w:rsidR="008847C9" w:rsidRPr="00533F15" w:rsidRDefault="008847C9" w:rsidP="00BF798D">
      <w:pPr>
        <w:pStyle w:val="a5"/>
        <w:numPr>
          <w:ilvl w:val="0"/>
          <w:numId w:val="247"/>
        </w:numPr>
        <w:tabs>
          <w:tab w:val="left" w:pos="426"/>
        </w:tabs>
        <w:ind w:left="0" w:firstLine="0"/>
        <w:rPr>
          <w:sz w:val="22"/>
          <w:szCs w:val="22"/>
        </w:rPr>
      </w:pPr>
      <w:r w:rsidRPr="00533F15">
        <w:rPr>
          <w:sz w:val="22"/>
          <w:szCs w:val="22"/>
          <w:lang w:val="uk-UA"/>
        </w:rPr>
        <w:t xml:space="preserve">До комплексної терапії хворого на бронхопневмонію, що супроводжується виснажливим сухим кашлем, лікар включив </w:t>
      </w:r>
      <w:proofErr w:type="spellStart"/>
      <w:r w:rsidRPr="00533F15">
        <w:rPr>
          <w:sz w:val="22"/>
          <w:szCs w:val="22"/>
          <w:lang w:val="uk-UA"/>
        </w:rPr>
        <w:t>муколітичний</w:t>
      </w:r>
      <w:proofErr w:type="spellEnd"/>
      <w:r w:rsidRPr="00533F15">
        <w:rPr>
          <w:sz w:val="22"/>
          <w:szCs w:val="22"/>
          <w:lang w:val="uk-UA"/>
        </w:rPr>
        <w:t xml:space="preserve"> препарат, який </w:t>
      </w:r>
      <w:proofErr w:type="spellStart"/>
      <w:r w:rsidRPr="00533F15">
        <w:rPr>
          <w:sz w:val="22"/>
          <w:szCs w:val="22"/>
          <w:lang w:val="uk-UA"/>
        </w:rPr>
        <w:t>деполімеризує</w:t>
      </w:r>
      <w:proofErr w:type="spellEnd"/>
      <w:r w:rsidRPr="00533F15">
        <w:rPr>
          <w:sz w:val="22"/>
          <w:szCs w:val="22"/>
          <w:lang w:val="uk-UA"/>
        </w:rPr>
        <w:t xml:space="preserve"> </w:t>
      </w:r>
      <w:proofErr w:type="spellStart"/>
      <w:r w:rsidRPr="00533F15">
        <w:rPr>
          <w:sz w:val="22"/>
          <w:szCs w:val="22"/>
          <w:lang w:val="uk-UA"/>
        </w:rPr>
        <w:t>мукопротеїди</w:t>
      </w:r>
      <w:proofErr w:type="spellEnd"/>
      <w:r w:rsidRPr="00533F15">
        <w:rPr>
          <w:sz w:val="22"/>
          <w:szCs w:val="22"/>
          <w:lang w:val="uk-UA"/>
        </w:rPr>
        <w:t xml:space="preserve">. </w:t>
      </w:r>
      <w:proofErr w:type="spellStart"/>
      <w:r w:rsidRPr="00533F15">
        <w:rPr>
          <w:sz w:val="22"/>
          <w:szCs w:val="22"/>
        </w:rPr>
        <w:t>Вкажіть</w:t>
      </w:r>
      <w:proofErr w:type="spellEnd"/>
      <w:r w:rsidRPr="00533F15">
        <w:rPr>
          <w:sz w:val="22"/>
          <w:szCs w:val="22"/>
        </w:rPr>
        <w:t xml:space="preserve"> </w:t>
      </w:r>
      <w:proofErr w:type="spellStart"/>
      <w:r w:rsidRPr="00533F15">
        <w:rPr>
          <w:sz w:val="22"/>
          <w:szCs w:val="22"/>
        </w:rPr>
        <w:t>цей</w:t>
      </w:r>
      <w:proofErr w:type="spellEnd"/>
      <w:r w:rsidRPr="00533F15">
        <w:rPr>
          <w:sz w:val="22"/>
          <w:szCs w:val="22"/>
        </w:rPr>
        <w:t xml:space="preserve"> препарат:</w:t>
      </w:r>
    </w:p>
    <w:p w14:paraId="1F34CAD8" w14:textId="77777777" w:rsidR="008847C9" w:rsidRPr="00533F15" w:rsidRDefault="008847C9" w:rsidP="00BF798D">
      <w:pPr>
        <w:pStyle w:val="a5"/>
        <w:numPr>
          <w:ilvl w:val="0"/>
          <w:numId w:val="297"/>
        </w:numPr>
        <w:tabs>
          <w:tab w:val="left" w:pos="426"/>
        </w:tabs>
        <w:rPr>
          <w:sz w:val="22"/>
          <w:szCs w:val="22"/>
        </w:rPr>
      </w:pPr>
      <w:proofErr w:type="spellStart"/>
      <w:r w:rsidRPr="00533F15">
        <w:rPr>
          <w:sz w:val="22"/>
          <w:szCs w:val="22"/>
        </w:rPr>
        <w:t>Ацетилцистеїн</w:t>
      </w:r>
      <w:proofErr w:type="spellEnd"/>
    </w:p>
    <w:p w14:paraId="4756760B" w14:textId="77777777" w:rsidR="008847C9" w:rsidRPr="00533F15" w:rsidRDefault="008847C9" w:rsidP="00BF798D">
      <w:pPr>
        <w:pStyle w:val="a5"/>
        <w:numPr>
          <w:ilvl w:val="0"/>
          <w:numId w:val="297"/>
        </w:numPr>
        <w:tabs>
          <w:tab w:val="left" w:pos="426"/>
        </w:tabs>
        <w:rPr>
          <w:sz w:val="22"/>
          <w:szCs w:val="22"/>
        </w:rPr>
      </w:pPr>
      <w:r w:rsidRPr="00533F15">
        <w:rPr>
          <w:sz w:val="22"/>
          <w:szCs w:val="22"/>
        </w:rPr>
        <w:t>Строфантин</w:t>
      </w:r>
    </w:p>
    <w:p w14:paraId="5AFB58F7" w14:textId="77777777" w:rsidR="008847C9" w:rsidRPr="00533F15" w:rsidRDefault="008847C9" w:rsidP="00BF798D">
      <w:pPr>
        <w:pStyle w:val="a5"/>
        <w:numPr>
          <w:ilvl w:val="0"/>
          <w:numId w:val="297"/>
        </w:numPr>
        <w:tabs>
          <w:tab w:val="left" w:pos="426"/>
        </w:tabs>
        <w:rPr>
          <w:sz w:val="22"/>
          <w:szCs w:val="22"/>
        </w:rPr>
      </w:pPr>
      <w:proofErr w:type="spellStart"/>
      <w:r w:rsidRPr="00533F15">
        <w:rPr>
          <w:sz w:val="22"/>
          <w:szCs w:val="22"/>
        </w:rPr>
        <w:t>Кодеїн</w:t>
      </w:r>
      <w:proofErr w:type="spellEnd"/>
    </w:p>
    <w:p w14:paraId="7790D4D1" w14:textId="77777777" w:rsidR="008847C9" w:rsidRPr="00533F15" w:rsidRDefault="008847C9" w:rsidP="00BF798D">
      <w:pPr>
        <w:pStyle w:val="a5"/>
        <w:numPr>
          <w:ilvl w:val="0"/>
          <w:numId w:val="297"/>
        </w:numPr>
        <w:tabs>
          <w:tab w:val="left" w:pos="426"/>
        </w:tabs>
        <w:rPr>
          <w:sz w:val="22"/>
          <w:szCs w:val="22"/>
        </w:rPr>
      </w:pPr>
      <w:r w:rsidRPr="00533F15">
        <w:rPr>
          <w:sz w:val="22"/>
          <w:szCs w:val="22"/>
        </w:rPr>
        <w:t>Атенолол</w:t>
      </w:r>
    </w:p>
    <w:p w14:paraId="0A415502" w14:textId="77777777" w:rsidR="008847C9" w:rsidRPr="00533F15" w:rsidRDefault="008847C9" w:rsidP="00BF798D">
      <w:pPr>
        <w:pStyle w:val="a5"/>
        <w:numPr>
          <w:ilvl w:val="0"/>
          <w:numId w:val="297"/>
        </w:numPr>
        <w:tabs>
          <w:tab w:val="left" w:pos="426"/>
        </w:tabs>
        <w:rPr>
          <w:sz w:val="22"/>
          <w:szCs w:val="22"/>
        </w:rPr>
      </w:pPr>
      <w:proofErr w:type="spellStart"/>
      <w:r w:rsidRPr="00533F15">
        <w:rPr>
          <w:sz w:val="22"/>
          <w:szCs w:val="22"/>
        </w:rPr>
        <w:t>Неодикумарин</w:t>
      </w:r>
      <w:proofErr w:type="spellEnd"/>
    </w:p>
    <w:p w14:paraId="0766E39B" w14:textId="77777777" w:rsidR="0078478A" w:rsidRPr="00533F15" w:rsidRDefault="0078478A" w:rsidP="00BF798D">
      <w:pPr>
        <w:pStyle w:val="a5"/>
        <w:numPr>
          <w:ilvl w:val="0"/>
          <w:numId w:val="247"/>
        </w:numPr>
        <w:tabs>
          <w:tab w:val="left" w:pos="426"/>
        </w:tabs>
        <w:ind w:left="0" w:firstLine="0"/>
        <w:rPr>
          <w:sz w:val="22"/>
          <w:szCs w:val="22"/>
        </w:rPr>
      </w:pPr>
      <w:proofErr w:type="spellStart"/>
      <w:r w:rsidRPr="00533F15">
        <w:rPr>
          <w:sz w:val="22"/>
          <w:szCs w:val="22"/>
        </w:rPr>
        <w:t>Хворий</w:t>
      </w:r>
      <w:proofErr w:type="spellEnd"/>
      <w:r w:rsidRPr="00533F15">
        <w:rPr>
          <w:sz w:val="22"/>
          <w:szCs w:val="22"/>
        </w:rPr>
        <w:t xml:space="preserve"> з </w:t>
      </w:r>
      <w:proofErr w:type="spellStart"/>
      <w:r w:rsidRPr="00533F15">
        <w:rPr>
          <w:sz w:val="22"/>
          <w:szCs w:val="22"/>
        </w:rPr>
        <w:t>простудним</w:t>
      </w:r>
      <w:proofErr w:type="spellEnd"/>
      <w:r w:rsidRPr="00533F15">
        <w:rPr>
          <w:sz w:val="22"/>
          <w:szCs w:val="22"/>
        </w:rPr>
        <w:t xml:space="preserve"> </w:t>
      </w:r>
      <w:proofErr w:type="spellStart"/>
      <w:r w:rsidRPr="00533F15">
        <w:rPr>
          <w:sz w:val="22"/>
          <w:szCs w:val="22"/>
        </w:rPr>
        <w:t>захворюванням</w:t>
      </w:r>
      <w:proofErr w:type="spellEnd"/>
      <w:r w:rsidRPr="00533F15">
        <w:rPr>
          <w:sz w:val="22"/>
          <w:szCs w:val="22"/>
        </w:rPr>
        <w:t xml:space="preserve"> </w:t>
      </w:r>
      <w:proofErr w:type="spellStart"/>
      <w:r w:rsidRPr="00533F15">
        <w:rPr>
          <w:sz w:val="22"/>
          <w:szCs w:val="22"/>
        </w:rPr>
        <w:t>страждає</w:t>
      </w:r>
      <w:proofErr w:type="spellEnd"/>
      <w:r w:rsidRPr="00533F15">
        <w:rPr>
          <w:sz w:val="22"/>
          <w:szCs w:val="22"/>
        </w:rPr>
        <w:t xml:space="preserve"> </w:t>
      </w:r>
      <w:proofErr w:type="spellStart"/>
      <w:r w:rsidRPr="00533F15">
        <w:rPr>
          <w:sz w:val="22"/>
          <w:szCs w:val="22"/>
        </w:rPr>
        <w:t>вiд</w:t>
      </w:r>
      <w:proofErr w:type="spellEnd"/>
      <w:r w:rsidRPr="00533F15">
        <w:rPr>
          <w:sz w:val="22"/>
          <w:szCs w:val="22"/>
        </w:rPr>
        <w:t xml:space="preserve"> </w:t>
      </w:r>
      <w:proofErr w:type="spellStart"/>
      <w:r w:rsidRPr="00533F15">
        <w:rPr>
          <w:sz w:val="22"/>
          <w:szCs w:val="22"/>
        </w:rPr>
        <w:t>нестерпного</w:t>
      </w:r>
      <w:proofErr w:type="spellEnd"/>
      <w:r w:rsidRPr="00533F15">
        <w:rPr>
          <w:sz w:val="22"/>
          <w:szCs w:val="22"/>
        </w:rPr>
        <w:t xml:space="preserve"> кашлю з </w:t>
      </w:r>
      <w:proofErr w:type="spellStart"/>
      <w:r w:rsidRPr="00533F15">
        <w:rPr>
          <w:sz w:val="22"/>
          <w:szCs w:val="22"/>
        </w:rPr>
        <w:t>харкотинням</w:t>
      </w:r>
      <w:proofErr w:type="spellEnd"/>
      <w:r w:rsidRPr="00533F15">
        <w:rPr>
          <w:sz w:val="22"/>
          <w:szCs w:val="22"/>
        </w:rPr>
        <w:t xml:space="preserve">, </w:t>
      </w:r>
      <w:proofErr w:type="spellStart"/>
      <w:r w:rsidRPr="00533F15">
        <w:rPr>
          <w:sz w:val="22"/>
          <w:szCs w:val="22"/>
        </w:rPr>
        <w:t>що</w:t>
      </w:r>
      <w:proofErr w:type="spellEnd"/>
      <w:r w:rsidRPr="00533F15">
        <w:rPr>
          <w:sz w:val="22"/>
          <w:szCs w:val="22"/>
        </w:rPr>
        <w:t xml:space="preserve"> погано </w:t>
      </w:r>
      <w:proofErr w:type="spellStart"/>
      <w:r w:rsidRPr="00533F15">
        <w:rPr>
          <w:sz w:val="22"/>
          <w:szCs w:val="22"/>
        </w:rPr>
        <w:t>видiляється</w:t>
      </w:r>
      <w:proofErr w:type="spellEnd"/>
      <w:r w:rsidRPr="00533F15">
        <w:rPr>
          <w:sz w:val="22"/>
          <w:szCs w:val="22"/>
        </w:rPr>
        <w:t xml:space="preserve">. </w:t>
      </w:r>
      <w:proofErr w:type="spellStart"/>
      <w:r w:rsidRPr="00533F15">
        <w:rPr>
          <w:sz w:val="22"/>
          <w:szCs w:val="22"/>
        </w:rPr>
        <w:t>Який</w:t>
      </w:r>
      <w:proofErr w:type="spellEnd"/>
      <w:r w:rsidRPr="00533F15">
        <w:rPr>
          <w:sz w:val="22"/>
          <w:szCs w:val="22"/>
        </w:rPr>
        <w:t xml:space="preserve"> з </w:t>
      </w:r>
      <w:proofErr w:type="spellStart"/>
      <w:r w:rsidRPr="00533F15">
        <w:rPr>
          <w:sz w:val="22"/>
          <w:szCs w:val="22"/>
        </w:rPr>
        <w:t>перелiчених</w:t>
      </w:r>
      <w:proofErr w:type="spellEnd"/>
      <w:r w:rsidRPr="00533F15">
        <w:rPr>
          <w:sz w:val="22"/>
          <w:szCs w:val="22"/>
        </w:rPr>
        <w:t xml:space="preserve"> </w:t>
      </w:r>
      <w:proofErr w:type="spellStart"/>
      <w:r w:rsidRPr="00533F15">
        <w:rPr>
          <w:sz w:val="22"/>
          <w:szCs w:val="22"/>
        </w:rPr>
        <w:t>препаратiв</w:t>
      </w:r>
      <w:proofErr w:type="spellEnd"/>
      <w:r w:rsidRPr="00533F15">
        <w:rPr>
          <w:sz w:val="22"/>
          <w:szCs w:val="22"/>
        </w:rPr>
        <w:t xml:space="preserve"> </w:t>
      </w:r>
      <w:proofErr w:type="spellStart"/>
      <w:r w:rsidRPr="00533F15">
        <w:rPr>
          <w:sz w:val="22"/>
          <w:szCs w:val="22"/>
        </w:rPr>
        <w:t>полiпшує</w:t>
      </w:r>
      <w:proofErr w:type="spellEnd"/>
      <w:r w:rsidRPr="00533F15">
        <w:rPr>
          <w:sz w:val="22"/>
          <w:szCs w:val="22"/>
        </w:rPr>
        <w:t xml:space="preserve"> </w:t>
      </w:r>
      <w:proofErr w:type="spellStart"/>
      <w:r w:rsidRPr="00533F15">
        <w:rPr>
          <w:sz w:val="22"/>
          <w:szCs w:val="22"/>
        </w:rPr>
        <w:t>вiдходження</w:t>
      </w:r>
      <w:proofErr w:type="spellEnd"/>
      <w:r w:rsidRPr="00533F15">
        <w:rPr>
          <w:sz w:val="22"/>
          <w:szCs w:val="22"/>
        </w:rPr>
        <w:t xml:space="preserve"> </w:t>
      </w:r>
      <w:proofErr w:type="spellStart"/>
      <w:r w:rsidRPr="00533F15">
        <w:rPr>
          <w:sz w:val="22"/>
          <w:szCs w:val="22"/>
        </w:rPr>
        <w:t>харкотиння</w:t>
      </w:r>
      <w:proofErr w:type="spellEnd"/>
      <w:r w:rsidRPr="00533F15">
        <w:rPr>
          <w:sz w:val="22"/>
          <w:szCs w:val="22"/>
        </w:rPr>
        <w:t>?</w:t>
      </w:r>
    </w:p>
    <w:p w14:paraId="1136556D" w14:textId="77777777" w:rsidR="0078478A" w:rsidRPr="00533F15" w:rsidRDefault="0078478A" w:rsidP="00BF798D">
      <w:pPr>
        <w:pStyle w:val="a5"/>
        <w:numPr>
          <w:ilvl w:val="0"/>
          <w:numId w:val="298"/>
        </w:numPr>
        <w:tabs>
          <w:tab w:val="left" w:pos="426"/>
        </w:tabs>
        <w:rPr>
          <w:sz w:val="22"/>
          <w:szCs w:val="22"/>
        </w:rPr>
      </w:pPr>
      <w:proofErr w:type="spellStart"/>
      <w:r w:rsidRPr="00533F15">
        <w:rPr>
          <w:sz w:val="22"/>
          <w:szCs w:val="22"/>
        </w:rPr>
        <w:t>Лiбексiн</w:t>
      </w:r>
      <w:proofErr w:type="spellEnd"/>
    </w:p>
    <w:p w14:paraId="6C77FF33" w14:textId="77777777" w:rsidR="006E1AEF" w:rsidRPr="00533F15" w:rsidRDefault="006E1AEF" w:rsidP="00BF798D">
      <w:pPr>
        <w:pStyle w:val="a5"/>
        <w:numPr>
          <w:ilvl w:val="0"/>
          <w:numId w:val="298"/>
        </w:numPr>
        <w:tabs>
          <w:tab w:val="left" w:pos="426"/>
        </w:tabs>
        <w:rPr>
          <w:sz w:val="22"/>
          <w:szCs w:val="22"/>
        </w:rPr>
      </w:pPr>
      <w:proofErr w:type="spellStart"/>
      <w:r w:rsidRPr="00533F15">
        <w:rPr>
          <w:sz w:val="22"/>
          <w:szCs w:val="22"/>
        </w:rPr>
        <w:t>Настiй</w:t>
      </w:r>
      <w:proofErr w:type="spellEnd"/>
      <w:r w:rsidRPr="00533F15">
        <w:rPr>
          <w:sz w:val="22"/>
          <w:szCs w:val="22"/>
        </w:rPr>
        <w:t xml:space="preserve"> трави термопсису</w:t>
      </w:r>
    </w:p>
    <w:p w14:paraId="5286481A" w14:textId="77777777" w:rsidR="0078478A" w:rsidRPr="00533F15" w:rsidRDefault="006E1AEF" w:rsidP="00BF798D">
      <w:pPr>
        <w:pStyle w:val="a5"/>
        <w:numPr>
          <w:ilvl w:val="0"/>
          <w:numId w:val="298"/>
        </w:numPr>
        <w:tabs>
          <w:tab w:val="left" w:pos="426"/>
        </w:tabs>
        <w:rPr>
          <w:sz w:val="22"/>
          <w:szCs w:val="22"/>
        </w:rPr>
      </w:pPr>
      <w:proofErr w:type="spellStart"/>
      <w:r w:rsidRPr="00533F15">
        <w:rPr>
          <w:sz w:val="22"/>
          <w:szCs w:val="22"/>
        </w:rPr>
        <w:t>Кодеїну</w:t>
      </w:r>
      <w:proofErr w:type="spellEnd"/>
      <w:r w:rsidRPr="00533F15">
        <w:rPr>
          <w:sz w:val="22"/>
          <w:szCs w:val="22"/>
        </w:rPr>
        <w:t xml:space="preserve"> фосфат</w:t>
      </w:r>
    </w:p>
    <w:p w14:paraId="048901F6" w14:textId="77777777" w:rsidR="0078478A" w:rsidRPr="00533F15" w:rsidRDefault="0078478A" w:rsidP="00BF798D">
      <w:pPr>
        <w:pStyle w:val="a5"/>
        <w:numPr>
          <w:ilvl w:val="0"/>
          <w:numId w:val="298"/>
        </w:numPr>
        <w:tabs>
          <w:tab w:val="left" w:pos="426"/>
        </w:tabs>
        <w:rPr>
          <w:sz w:val="22"/>
          <w:szCs w:val="22"/>
        </w:rPr>
      </w:pPr>
      <w:r w:rsidRPr="00533F15">
        <w:rPr>
          <w:sz w:val="22"/>
          <w:szCs w:val="22"/>
        </w:rPr>
        <w:t xml:space="preserve">Глауцину </w:t>
      </w:r>
      <w:proofErr w:type="spellStart"/>
      <w:r w:rsidRPr="00533F15">
        <w:rPr>
          <w:sz w:val="22"/>
          <w:szCs w:val="22"/>
        </w:rPr>
        <w:t>гiдрохлорид</w:t>
      </w:r>
      <w:proofErr w:type="spellEnd"/>
    </w:p>
    <w:p w14:paraId="171CFF27" w14:textId="77777777" w:rsidR="0078478A" w:rsidRPr="00533F15" w:rsidRDefault="0078478A" w:rsidP="00BF798D">
      <w:pPr>
        <w:pStyle w:val="a5"/>
        <w:numPr>
          <w:ilvl w:val="0"/>
          <w:numId w:val="298"/>
        </w:numPr>
        <w:tabs>
          <w:tab w:val="left" w:pos="426"/>
        </w:tabs>
        <w:rPr>
          <w:sz w:val="22"/>
          <w:szCs w:val="22"/>
        </w:rPr>
      </w:pPr>
      <w:proofErr w:type="spellStart"/>
      <w:r w:rsidRPr="00533F15">
        <w:rPr>
          <w:sz w:val="22"/>
          <w:szCs w:val="22"/>
        </w:rPr>
        <w:t>Фалiмiнт</w:t>
      </w:r>
      <w:proofErr w:type="spellEnd"/>
    </w:p>
    <w:p w14:paraId="4E754B44" w14:textId="77777777" w:rsidR="0078478A" w:rsidRPr="00533F15" w:rsidRDefault="0078478A" w:rsidP="00BF798D">
      <w:pPr>
        <w:pStyle w:val="a5"/>
        <w:numPr>
          <w:ilvl w:val="0"/>
          <w:numId w:val="247"/>
        </w:numPr>
        <w:tabs>
          <w:tab w:val="left" w:pos="426"/>
        </w:tabs>
        <w:ind w:left="0" w:firstLine="0"/>
        <w:rPr>
          <w:sz w:val="22"/>
          <w:szCs w:val="22"/>
        </w:rPr>
      </w:pPr>
      <w:proofErr w:type="spellStart"/>
      <w:r w:rsidRPr="00533F15">
        <w:rPr>
          <w:sz w:val="22"/>
          <w:szCs w:val="22"/>
        </w:rPr>
        <w:t>Хворiй</w:t>
      </w:r>
      <w:proofErr w:type="spellEnd"/>
      <w:r w:rsidRPr="00533F15">
        <w:rPr>
          <w:sz w:val="22"/>
          <w:szCs w:val="22"/>
        </w:rPr>
        <w:t xml:space="preserve"> на </w:t>
      </w:r>
      <w:proofErr w:type="spellStart"/>
      <w:r w:rsidRPr="00533F15">
        <w:rPr>
          <w:sz w:val="22"/>
          <w:szCs w:val="22"/>
        </w:rPr>
        <w:t>гострий</w:t>
      </w:r>
      <w:proofErr w:type="spellEnd"/>
      <w:r w:rsidRPr="00533F15">
        <w:rPr>
          <w:sz w:val="22"/>
          <w:szCs w:val="22"/>
        </w:rPr>
        <w:t xml:space="preserve"> </w:t>
      </w:r>
      <w:proofErr w:type="spellStart"/>
      <w:r w:rsidRPr="00533F15">
        <w:rPr>
          <w:sz w:val="22"/>
          <w:szCs w:val="22"/>
        </w:rPr>
        <w:t>бронхiт</w:t>
      </w:r>
      <w:proofErr w:type="spellEnd"/>
      <w:r w:rsidRPr="00533F15">
        <w:rPr>
          <w:sz w:val="22"/>
          <w:szCs w:val="22"/>
        </w:rPr>
        <w:t xml:space="preserve">, яка </w:t>
      </w:r>
      <w:proofErr w:type="spellStart"/>
      <w:r w:rsidRPr="00533F15">
        <w:rPr>
          <w:sz w:val="22"/>
          <w:szCs w:val="22"/>
        </w:rPr>
        <w:t>скаржиться</w:t>
      </w:r>
      <w:proofErr w:type="spellEnd"/>
      <w:r w:rsidRPr="00533F15">
        <w:rPr>
          <w:sz w:val="22"/>
          <w:szCs w:val="22"/>
        </w:rPr>
        <w:t xml:space="preserve"> на </w:t>
      </w:r>
      <w:proofErr w:type="spellStart"/>
      <w:r w:rsidRPr="00533F15">
        <w:rPr>
          <w:sz w:val="22"/>
          <w:szCs w:val="22"/>
        </w:rPr>
        <w:t>утруднене</w:t>
      </w:r>
      <w:proofErr w:type="spellEnd"/>
      <w:r w:rsidRPr="00533F15">
        <w:rPr>
          <w:sz w:val="22"/>
          <w:szCs w:val="22"/>
        </w:rPr>
        <w:t xml:space="preserve"> </w:t>
      </w:r>
      <w:proofErr w:type="spellStart"/>
      <w:r w:rsidRPr="00533F15">
        <w:rPr>
          <w:sz w:val="22"/>
          <w:szCs w:val="22"/>
        </w:rPr>
        <w:t>дихання</w:t>
      </w:r>
      <w:proofErr w:type="spellEnd"/>
      <w:r w:rsidRPr="00533F15">
        <w:rPr>
          <w:sz w:val="22"/>
          <w:szCs w:val="22"/>
        </w:rPr>
        <w:t xml:space="preserve"> та кашель з густим </w:t>
      </w:r>
      <w:proofErr w:type="spellStart"/>
      <w:r w:rsidRPr="00533F15">
        <w:rPr>
          <w:sz w:val="22"/>
          <w:szCs w:val="22"/>
        </w:rPr>
        <w:t>в’язким</w:t>
      </w:r>
      <w:proofErr w:type="spellEnd"/>
      <w:r w:rsidRPr="00533F15">
        <w:rPr>
          <w:sz w:val="22"/>
          <w:szCs w:val="22"/>
        </w:rPr>
        <w:t xml:space="preserve"> </w:t>
      </w:r>
      <w:proofErr w:type="spellStart"/>
      <w:r w:rsidRPr="00533F15">
        <w:rPr>
          <w:sz w:val="22"/>
          <w:szCs w:val="22"/>
        </w:rPr>
        <w:t>харкотинням</w:t>
      </w:r>
      <w:proofErr w:type="spellEnd"/>
      <w:r w:rsidRPr="00533F15">
        <w:rPr>
          <w:sz w:val="22"/>
          <w:szCs w:val="22"/>
        </w:rPr>
        <w:t xml:space="preserve">, </w:t>
      </w:r>
      <w:proofErr w:type="spellStart"/>
      <w:r w:rsidRPr="00533F15">
        <w:rPr>
          <w:sz w:val="22"/>
          <w:szCs w:val="22"/>
        </w:rPr>
        <w:t>призначено</w:t>
      </w:r>
      <w:proofErr w:type="spellEnd"/>
      <w:r w:rsidRPr="00533F15">
        <w:rPr>
          <w:sz w:val="22"/>
          <w:szCs w:val="22"/>
        </w:rPr>
        <w:t xml:space="preserve"> </w:t>
      </w:r>
      <w:proofErr w:type="spellStart"/>
      <w:r w:rsidRPr="00533F15">
        <w:rPr>
          <w:sz w:val="22"/>
          <w:szCs w:val="22"/>
        </w:rPr>
        <w:t>муколiтик</w:t>
      </w:r>
      <w:proofErr w:type="spellEnd"/>
      <w:r w:rsidRPr="00533F15">
        <w:rPr>
          <w:sz w:val="22"/>
          <w:szCs w:val="22"/>
        </w:rPr>
        <w:t xml:space="preserve">, стимулятор синтезу </w:t>
      </w:r>
      <w:proofErr w:type="spellStart"/>
      <w:r w:rsidRPr="00533F15">
        <w:rPr>
          <w:sz w:val="22"/>
          <w:szCs w:val="22"/>
        </w:rPr>
        <w:t>сурфактанту</w:t>
      </w:r>
      <w:proofErr w:type="spellEnd"/>
      <w:r w:rsidRPr="00533F15">
        <w:rPr>
          <w:sz w:val="22"/>
          <w:szCs w:val="22"/>
        </w:rPr>
        <w:t xml:space="preserve">. </w:t>
      </w:r>
      <w:proofErr w:type="spellStart"/>
      <w:r w:rsidRPr="00533F15">
        <w:rPr>
          <w:sz w:val="22"/>
          <w:szCs w:val="22"/>
        </w:rPr>
        <w:t>Який</w:t>
      </w:r>
      <w:proofErr w:type="spellEnd"/>
      <w:r w:rsidRPr="00533F15">
        <w:rPr>
          <w:sz w:val="22"/>
          <w:szCs w:val="22"/>
        </w:rPr>
        <w:t xml:space="preserve"> </w:t>
      </w:r>
      <w:proofErr w:type="spellStart"/>
      <w:r w:rsidRPr="00533F15">
        <w:rPr>
          <w:sz w:val="22"/>
          <w:szCs w:val="22"/>
        </w:rPr>
        <w:t>муколiтик</w:t>
      </w:r>
      <w:proofErr w:type="spellEnd"/>
      <w:r w:rsidRPr="00533F15">
        <w:rPr>
          <w:sz w:val="22"/>
          <w:szCs w:val="22"/>
        </w:rPr>
        <w:t xml:space="preserve"> </w:t>
      </w:r>
      <w:proofErr w:type="spellStart"/>
      <w:r w:rsidRPr="00533F15">
        <w:rPr>
          <w:sz w:val="22"/>
          <w:szCs w:val="22"/>
        </w:rPr>
        <w:t>призначено</w:t>
      </w:r>
      <w:proofErr w:type="spellEnd"/>
      <w:r w:rsidRPr="00533F15">
        <w:rPr>
          <w:sz w:val="22"/>
          <w:szCs w:val="22"/>
        </w:rPr>
        <w:t>?</w:t>
      </w:r>
    </w:p>
    <w:p w14:paraId="04D55037" w14:textId="77777777" w:rsidR="0078478A" w:rsidRPr="00533F15" w:rsidRDefault="0078478A" w:rsidP="00BF798D">
      <w:pPr>
        <w:pStyle w:val="a5"/>
        <w:numPr>
          <w:ilvl w:val="0"/>
          <w:numId w:val="299"/>
        </w:numPr>
        <w:tabs>
          <w:tab w:val="left" w:pos="426"/>
        </w:tabs>
        <w:rPr>
          <w:sz w:val="22"/>
          <w:szCs w:val="22"/>
        </w:rPr>
      </w:pPr>
      <w:r w:rsidRPr="00533F15">
        <w:rPr>
          <w:sz w:val="22"/>
          <w:szCs w:val="22"/>
        </w:rPr>
        <w:t>Амброксол</w:t>
      </w:r>
    </w:p>
    <w:p w14:paraId="0672FFA9" w14:textId="77777777" w:rsidR="0078478A" w:rsidRPr="00533F15" w:rsidRDefault="0078478A" w:rsidP="00BF798D">
      <w:pPr>
        <w:pStyle w:val="a5"/>
        <w:numPr>
          <w:ilvl w:val="0"/>
          <w:numId w:val="299"/>
        </w:numPr>
        <w:tabs>
          <w:tab w:val="left" w:pos="426"/>
        </w:tabs>
        <w:rPr>
          <w:sz w:val="22"/>
          <w:szCs w:val="22"/>
        </w:rPr>
      </w:pPr>
      <w:proofErr w:type="spellStart"/>
      <w:r w:rsidRPr="00533F15">
        <w:rPr>
          <w:sz w:val="22"/>
          <w:szCs w:val="22"/>
        </w:rPr>
        <w:t>Натрiю</w:t>
      </w:r>
      <w:proofErr w:type="spellEnd"/>
      <w:r w:rsidRPr="00533F15">
        <w:rPr>
          <w:sz w:val="22"/>
          <w:szCs w:val="22"/>
        </w:rPr>
        <w:t xml:space="preserve"> </w:t>
      </w:r>
      <w:proofErr w:type="spellStart"/>
      <w:r w:rsidRPr="00533F15">
        <w:rPr>
          <w:sz w:val="22"/>
          <w:szCs w:val="22"/>
        </w:rPr>
        <w:t>гiдрокарбонат</w:t>
      </w:r>
      <w:proofErr w:type="spellEnd"/>
    </w:p>
    <w:p w14:paraId="04C6BA49" w14:textId="77777777" w:rsidR="0078478A" w:rsidRPr="00533F15" w:rsidRDefault="0078478A" w:rsidP="00BF798D">
      <w:pPr>
        <w:pStyle w:val="a5"/>
        <w:numPr>
          <w:ilvl w:val="0"/>
          <w:numId w:val="299"/>
        </w:numPr>
        <w:tabs>
          <w:tab w:val="left" w:pos="426"/>
        </w:tabs>
        <w:rPr>
          <w:sz w:val="22"/>
          <w:szCs w:val="22"/>
        </w:rPr>
      </w:pPr>
      <w:proofErr w:type="spellStart"/>
      <w:r w:rsidRPr="00533F15">
        <w:rPr>
          <w:sz w:val="22"/>
          <w:szCs w:val="22"/>
        </w:rPr>
        <w:t>Морфiну</w:t>
      </w:r>
      <w:proofErr w:type="spellEnd"/>
      <w:r w:rsidRPr="00533F15">
        <w:rPr>
          <w:sz w:val="22"/>
          <w:szCs w:val="22"/>
        </w:rPr>
        <w:t xml:space="preserve"> </w:t>
      </w:r>
      <w:proofErr w:type="spellStart"/>
      <w:r w:rsidRPr="00533F15">
        <w:rPr>
          <w:sz w:val="22"/>
          <w:szCs w:val="22"/>
        </w:rPr>
        <w:t>гiдрохлорид</w:t>
      </w:r>
      <w:proofErr w:type="spellEnd"/>
    </w:p>
    <w:p w14:paraId="56E5255C" w14:textId="77777777" w:rsidR="0078478A" w:rsidRPr="00533F15" w:rsidRDefault="0078478A" w:rsidP="00BF798D">
      <w:pPr>
        <w:pStyle w:val="a5"/>
        <w:numPr>
          <w:ilvl w:val="0"/>
          <w:numId w:val="299"/>
        </w:numPr>
        <w:tabs>
          <w:tab w:val="left" w:pos="426"/>
        </w:tabs>
        <w:rPr>
          <w:sz w:val="22"/>
          <w:szCs w:val="22"/>
        </w:rPr>
      </w:pPr>
      <w:r w:rsidRPr="00533F15">
        <w:rPr>
          <w:sz w:val="22"/>
          <w:szCs w:val="22"/>
        </w:rPr>
        <w:t>Глауцин</w:t>
      </w:r>
    </w:p>
    <w:p w14:paraId="2FD72605" w14:textId="77777777" w:rsidR="0078478A" w:rsidRPr="00533F15" w:rsidRDefault="0078478A" w:rsidP="00BF798D">
      <w:pPr>
        <w:pStyle w:val="a5"/>
        <w:numPr>
          <w:ilvl w:val="0"/>
          <w:numId w:val="299"/>
        </w:numPr>
        <w:tabs>
          <w:tab w:val="left" w:pos="426"/>
        </w:tabs>
        <w:rPr>
          <w:sz w:val="22"/>
          <w:szCs w:val="22"/>
        </w:rPr>
      </w:pPr>
      <w:proofErr w:type="spellStart"/>
      <w:r w:rsidRPr="00533F15">
        <w:rPr>
          <w:sz w:val="22"/>
          <w:szCs w:val="22"/>
        </w:rPr>
        <w:t>Теофiлiн</w:t>
      </w:r>
      <w:proofErr w:type="spellEnd"/>
    </w:p>
    <w:p w14:paraId="6BDA615C" w14:textId="77777777" w:rsidR="000E1544" w:rsidRPr="00533F15" w:rsidRDefault="000E1544" w:rsidP="000E1544">
      <w:pPr>
        <w:widowControl w:val="0"/>
        <w:tabs>
          <w:tab w:val="left" w:pos="90"/>
          <w:tab w:val="left" w:pos="226"/>
        </w:tabs>
        <w:spacing w:after="0" w:line="240" w:lineRule="exact"/>
        <w:jc w:val="both"/>
        <w:rPr>
          <w:rFonts w:ascii="Times New Roman" w:hAnsi="Times New Roman" w:cs="Times New Roman"/>
          <w:snapToGrid w:val="0"/>
          <w:color w:val="000000"/>
        </w:rPr>
      </w:pPr>
      <w:r w:rsidRPr="00533F15">
        <w:rPr>
          <w:rFonts w:ascii="Times New Roman" w:hAnsi="Times New Roman" w:cs="Times New Roman"/>
          <w:snapToGrid w:val="0"/>
          <w:color w:val="000000"/>
          <w:lang w:val="ru-RU"/>
        </w:rPr>
        <w:t xml:space="preserve">4.  </w:t>
      </w:r>
      <w:r w:rsidRPr="00533F15">
        <w:rPr>
          <w:rFonts w:ascii="Times New Roman" w:hAnsi="Times New Roman" w:cs="Times New Roman"/>
          <w:snapToGrid w:val="0"/>
          <w:color w:val="000000"/>
          <w:lang w:val="uk-UA"/>
        </w:rPr>
        <w:t xml:space="preserve">При нанесенні на слизові оболонки препарати викликають осадження білків слизу і ущільнюють поверхневий шар слизової оболонки, надаючи протизапальну дію. Визначте групу препаратів. </w:t>
      </w:r>
    </w:p>
    <w:p w14:paraId="33D5F491" w14:textId="77777777" w:rsidR="000E1544" w:rsidRPr="00533F15" w:rsidRDefault="000E1544" w:rsidP="00BF798D">
      <w:pPr>
        <w:pStyle w:val="a5"/>
        <w:widowControl w:val="0"/>
        <w:numPr>
          <w:ilvl w:val="0"/>
          <w:numId w:val="302"/>
        </w:numPr>
        <w:tabs>
          <w:tab w:val="left" w:pos="90"/>
          <w:tab w:val="left" w:pos="226"/>
        </w:tabs>
        <w:spacing w:line="240" w:lineRule="exact"/>
        <w:jc w:val="both"/>
        <w:rPr>
          <w:snapToGrid w:val="0"/>
          <w:color w:val="000000"/>
          <w:sz w:val="22"/>
          <w:szCs w:val="22"/>
          <w:lang w:val="uk-UA"/>
        </w:rPr>
      </w:pPr>
      <w:r w:rsidRPr="00533F15">
        <w:rPr>
          <w:snapToGrid w:val="0"/>
          <w:color w:val="000000"/>
          <w:sz w:val="22"/>
          <w:szCs w:val="22"/>
          <w:lang w:val="uk-UA"/>
        </w:rPr>
        <w:t>Подразнювальні</w:t>
      </w:r>
    </w:p>
    <w:p w14:paraId="3214391E" w14:textId="77777777" w:rsidR="000E1544" w:rsidRPr="00533F15" w:rsidRDefault="000E1544" w:rsidP="00BF798D">
      <w:pPr>
        <w:pStyle w:val="a5"/>
        <w:widowControl w:val="0"/>
        <w:numPr>
          <w:ilvl w:val="0"/>
          <w:numId w:val="302"/>
        </w:numPr>
        <w:tabs>
          <w:tab w:val="left" w:pos="90"/>
          <w:tab w:val="left" w:pos="226"/>
        </w:tabs>
        <w:spacing w:line="240" w:lineRule="exact"/>
        <w:jc w:val="both"/>
        <w:rPr>
          <w:snapToGrid w:val="0"/>
          <w:color w:val="000000"/>
          <w:sz w:val="22"/>
          <w:szCs w:val="22"/>
          <w:lang w:val="uk-UA"/>
        </w:rPr>
      </w:pPr>
      <w:r w:rsidRPr="00533F15">
        <w:rPr>
          <w:snapToGrid w:val="0"/>
          <w:color w:val="000000"/>
          <w:sz w:val="22"/>
          <w:szCs w:val="22"/>
          <w:lang w:val="uk-UA"/>
        </w:rPr>
        <w:t xml:space="preserve">Обволікаючі </w:t>
      </w:r>
    </w:p>
    <w:p w14:paraId="4CDFF097" w14:textId="77777777" w:rsidR="000E1544" w:rsidRPr="00533F15" w:rsidRDefault="000E1544" w:rsidP="00BF798D">
      <w:pPr>
        <w:pStyle w:val="a5"/>
        <w:widowControl w:val="0"/>
        <w:numPr>
          <w:ilvl w:val="0"/>
          <w:numId w:val="302"/>
        </w:numPr>
        <w:tabs>
          <w:tab w:val="left" w:pos="90"/>
          <w:tab w:val="left" w:pos="226"/>
        </w:tabs>
        <w:spacing w:line="240" w:lineRule="exact"/>
        <w:jc w:val="both"/>
        <w:rPr>
          <w:snapToGrid w:val="0"/>
          <w:color w:val="000000"/>
          <w:sz w:val="22"/>
          <w:szCs w:val="22"/>
          <w:lang w:val="uk-UA"/>
        </w:rPr>
      </w:pPr>
      <w:r w:rsidRPr="00533F15">
        <w:rPr>
          <w:snapToGrid w:val="0"/>
          <w:color w:val="000000"/>
          <w:sz w:val="22"/>
          <w:szCs w:val="22"/>
          <w:lang w:val="uk-UA"/>
        </w:rPr>
        <w:t xml:space="preserve">В'яжучі </w:t>
      </w:r>
    </w:p>
    <w:p w14:paraId="461DAFA4" w14:textId="77777777" w:rsidR="000E1544" w:rsidRPr="00533F15" w:rsidRDefault="000E1544" w:rsidP="00BF798D">
      <w:pPr>
        <w:pStyle w:val="a5"/>
        <w:widowControl w:val="0"/>
        <w:numPr>
          <w:ilvl w:val="0"/>
          <w:numId w:val="302"/>
        </w:numPr>
        <w:tabs>
          <w:tab w:val="left" w:pos="90"/>
          <w:tab w:val="left" w:pos="226"/>
        </w:tabs>
        <w:spacing w:line="240" w:lineRule="exact"/>
        <w:jc w:val="both"/>
        <w:rPr>
          <w:snapToGrid w:val="0"/>
          <w:color w:val="000000"/>
          <w:sz w:val="22"/>
          <w:szCs w:val="22"/>
          <w:lang w:val="uk-UA"/>
        </w:rPr>
      </w:pPr>
      <w:r w:rsidRPr="00533F15">
        <w:rPr>
          <w:snapToGrid w:val="0"/>
          <w:color w:val="000000"/>
          <w:sz w:val="22"/>
          <w:szCs w:val="22"/>
          <w:lang w:val="uk-UA"/>
        </w:rPr>
        <w:t xml:space="preserve">Адсорбуючі </w:t>
      </w:r>
    </w:p>
    <w:p w14:paraId="7BE7F7CC" w14:textId="77777777" w:rsidR="000E1544" w:rsidRPr="00533F15" w:rsidRDefault="000E1544" w:rsidP="00BF798D">
      <w:pPr>
        <w:pStyle w:val="a5"/>
        <w:widowControl w:val="0"/>
        <w:numPr>
          <w:ilvl w:val="0"/>
          <w:numId w:val="302"/>
        </w:numPr>
        <w:tabs>
          <w:tab w:val="left" w:pos="90"/>
          <w:tab w:val="left" w:pos="226"/>
        </w:tabs>
        <w:spacing w:line="240" w:lineRule="exact"/>
        <w:jc w:val="both"/>
        <w:rPr>
          <w:snapToGrid w:val="0"/>
          <w:color w:val="000000"/>
          <w:sz w:val="22"/>
          <w:szCs w:val="22"/>
          <w:lang w:val="uk-UA"/>
        </w:rPr>
      </w:pPr>
      <w:proofErr w:type="spellStart"/>
      <w:r w:rsidRPr="00533F15">
        <w:rPr>
          <w:snapToGrid w:val="0"/>
          <w:color w:val="000000"/>
          <w:sz w:val="22"/>
          <w:szCs w:val="22"/>
          <w:lang w:val="uk-UA"/>
        </w:rPr>
        <w:t>Місцевоанестезуючі</w:t>
      </w:r>
      <w:proofErr w:type="spellEnd"/>
    </w:p>
    <w:p w14:paraId="0D1A496B" w14:textId="77777777" w:rsidR="000E1544" w:rsidRPr="000304AD" w:rsidRDefault="000E1544" w:rsidP="000E1544">
      <w:pPr>
        <w:widowControl w:val="0"/>
        <w:tabs>
          <w:tab w:val="left" w:pos="90"/>
          <w:tab w:val="left" w:pos="226"/>
        </w:tabs>
        <w:spacing w:after="0" w:line="240" w:lineRule="exact"/>
        <w:jc w:val="both"/>
        <w:rPr>
          <w:rFonts w:ascii="Times New Roman" w:hAnsi="Times New Roman" w:cs="Times New Roman"/>
          <w:snapToGrid w:val="0"/>
          <w:color w:val="000000"/>
          <w:lang w:val="ru-RU"/>
        </w:rPr>
      </w:pPr>
      <w:r w:rsidRPr="00533F15">
        <w:rPr>
          <w:rFonts w:ascii="Times New Roman" w:hAnsi="Times New Roman" w:cs="Times New Roman"/>
          <w:snapToGrid w:val="0"/>
          <w:color w:val="000000"/>
          <w:lang w:val="ru-RU"/>
        </w:rPr>
        <w:t xml:space="preserve">5.  </w:t>
      </w:r>
      <w:r w:rsidRPr="00533F15">
        <w:rPr>
          <w:rFonts w:ascii="Times New Roman" w:hAnsi="Times New Roman" w:cs="Times New Roman"/>
          <w:snapToGrid w:val="0"/>
          <w:color w:val="000000"/>
          <w:lang w:val="uk-UA"/>
        </w:rPr>
        <w:t xml:space="preserve">В результаті впливу на які елементи шкіри та слизових оболонок розвивається термінальна анестезія?  </w:t>
      </w:r>
    </w:p>
    <w:p w14:paraId="447F4E89" w14:textId="77777777" w:rsidR="000E1544" w:rsidRPr="00533F15" w:rsidRDefault="000E1544" w:rsidP="00BF798D">
      <w:pPr>
        <w:pStyle w:val="a5"/>
        <w:widowControl w:val="0"/>
        <w:numPr>
          <w:ilvl w:val="0"/>
          <w:numId w:val="303"/>
        </w:numPr>
        <w:tabs>
          <w:tab w:val="left" w:pos="90"/>
          <w:tab w:val="left" w:pos="221"/>
        </w:tabs>
        <w:spacing w:line="240" w:lineRule="exact"/>
        <w:jc w:val="both"/>
        <w:rPr>
          <w:snapToGrid w:val="0"/>
          <w:sz w:val="22"/>
          <w:szCs w:val="22"/>
          <w:lang w:val="uk-UA"/>
        </w:rPr>
      </w:pPr>
      <w:r w:rsidRPr="00533F15">
        <w:rPr>
          <w:snapToGrid w:val="0"/>
          <w:sz w:val="22"/>
          <w:szCs w:val="22"/>
          <w:lang w:val="uk-UA"/>
        </w:rPr>
        <w:t xml:space="preserve">Чутливих нервових закінчень  </w:t>
      </w:r>
    </w:p>
    <w:p w14:paraId="62F4AE3E" w14:textId="77777777" w:rsidR="000E1544" w:rsidRPr="00533F15" w:rsidRDefault="000E1544" w:rsidP="00BF798D">
      <w:pPr>
        <w:pStyle w:val="a5"/>
        <w:widowControl w:val="0"/>
        <w:numPr>
          <w:ilvl w:val="0"/>
          <w:numId w:val="303"/>
        </w:numPr>
        <w:tabs>
          <w:tab w:val="left" w:pos="90"/>
          <w:tab w:val="left" w:pos="226"/>
        </w:tabs>
        <w:spacing w:line="240" w:lineRule="exact"/>
        <w:jc w:val="both"/>
        <w:rPr>
          <w:snapToGrid w:val="0"/>
          <w:sz w:val="22"/>
          <w:szCs w:val="22"/>
          <w:lang w:val="uk-UA"/>
        </w:rPr>
      </w:pPr>
      <w:r w:rsidRPr="00533F15">
        <w:rPr>
          <w:snapToGrid w:val="0"/>
          <w:sz w:val="22"/>
          <w:szCs w:val="22"/>
          <w:lang w:val="uk-UA"/>
        </w:rPr>
        <w:t xml:space="preserve">Епідерміс  </w:t>
      </w:r>
    </w:p>
    <w:p w14:paraId="5FCD5D82" w14:textId="77777777" w:rsidR="000E1544" w:rsidRPr="00533F15" w:rsidRDefault="000E1544" w:rsidP="00BF798D">
      <w:pPr>
        <w:pStyle w:val="a5"/>
        <w:widowControl w:val="0"/>
        <w:numPr>
          <w:ilvl w:val="0"/>
          <w:numId w:val="303"/>
        </w:numPr>
        <w:tabs>
          <w:tab w:val="left" w:pos="90"/>
          <w:tab w:val="left" w:pos="226"/>
        </w:tabs>
        <w:spacing w:line="240" w:lineRule="exact"/>
        <w:jc w:val="both"/>
        <w:rPr>
          <w:snapToGrid w:val="0"/>
          <w:sz w:val="22"/>
          <w:szCs w:val="22"/>
          <w:lang w:val="uk-UA"/>
        </w:rPr>
      </w:pPr>
      <w:r w:rsidRPr="00533F15">
        <w:rPr>
          <w:snapToGrid w:val="0"/>
          <w:sz w:val="22"/>
          <w:szCs w:val="22"/>
          <w:lang w:val="uk-UA"/>
        </w:rPr>
        <w:t xml:space="preserve">Підшкірно-жирова клітковина  </w:t>
      </w:r>
    </w:p>
    <w:p w14:paraId="64892E06" w14:textId="77777777" w:rsidR="000E1544" w:rsidRPr="00533F15" w:rsidRDefault="000E1544" w:rsidP="00BF798D">
      <w:pPr>
        <w:pStyle w:val="a5"/>
        <w:widowControl w:val="0"/>
        <w:numPr>
          <w:ilvl w:val="0"/>
          <w:numId w:val="303"/>
        </w:numPr>
        <w:tabs>
          <w:tab w:val="left" w:pos="90"/>
          <w:tab w:val="left" w:pos="241"/>
        </w:tabs>
        <w:spacing w:line="240" w:lineRule="exact"/>
        <w:jc w:val="both"/>
        <w:rPr>
          <w:snapToGrid w:val="0"/>
          <w:sz w:val="22"/>
          <w:szCs w:val="22"/>
          <w:lang w:val="uk-UA"/>
        </w:rPr>
      </w:pPr>
      <w:r w:rsidRPr="00533F15">
        <w:rPr>
          <w:snapToGrid w:val="0"/>
          <w:sz w:val="22"/>
          <w:szCs w:val="22"/>
          <w:lang w:val="uk-UA"/>
        </w:rPr>
        <w:t xml:space="preserve">Стінки капілярів  </w:t>
      </w:r>
    </w:p>
    <w:p w14:paraId="7DB7884C" w14:textId="77777777" w:rsidR="000E1544" w:rsidRPr="00533F15" w:rsidRDefault="000E1544" w:rsidP="00BF798D">
      <w:pPr>
        <w:pStyle w:val="a5"/>
        <w:widowControl w:val="0"/>
        <w:numPr>
          <w:ilvl w:val="0"/>
          <w:numId w:val="303"/>
        </w:numPr>
        <w:tabs>
          <w:tab w:val="left" w:pos="90"/>
          <w:tab w:val="left" w:pos="226"/>
        </w:tabs>
        <w:spacing w:line="240" w:lineRule="exact"/>
        <w:jc w:val="both"/>
        <w:rPr>
          <w:snapToGrid w:val="0"/>
          <w:sz w:val="22"/>
          <w:szCs w:val="22"/>
        </w:rPr>
      </w:pPr>
      <w:r w:rsidRPr="00533F15">
        <w:rPr>
          <w:snapToGrid w:val="0"/>
          <w:sz w:val="22"/>
          <w:szCs w:val="22"/>
          <w:lang w:val="uk-UA"/>
        </w:rPr>
        <w:t xml:space="preserve">Власне дерму </w:t>
      </w:r>
    </w:p>
    <w:p w14:paraId="04F4CFF0" w14:textId="77777777" w:rsidR="000E1544" w:rsidRPr="00533F15" w:rsidRDefault="000E1544" w:rsidP="000E1544">
      <w:pPr>
        <w:widowControl w:val="0"/>
        <w:tabs>
          <w:tab w:val="left" w:pos="90"/>
          <w:tab w:val="left" w:pos="226"/>
        </w:tabs>
        <w:spacing w:after="0" w:line="240" w:lineRule="exact"/>
        <w:jc w:val="both"/>
        <w:rPr>
          <w:rFonts w:ascii="Times New Roman" w:eastAsia="Calibri" w:hAnsi="Times New Roman" w:cs="Times New Roman"/>
          <w:snapToGrid w:val="0"/>
          <w:color w:val="000000"/>
        </w:rPr>
      </w:pPr>
      <w:r w:rsidRPr="00533F15">
        <w:rPr>
          <w:rFonts w:ascii="Times New Roman" w:eastAsia="Calibri" w:hAnsi="Times New Roman" w:cs="Times New Roman"/>
          <w:snapToGrid w:val="0"/>
          <w:color w:val="000000"/>
          <w:lang w:val="ru-RU"/>
        </w:rPr>
        <w:t xml:space="preserve">6. </w:t>
      </w:r>
      <w:r w:rsidRPr="00533F15">
        <w:rPr>
          <w:rFonts w:ascii="Times New Roman" w:eastAsia="Calibri" w:hAnsi="Times New Roman" w:cs="Times New Roman"/>
          <w:snapToGrid w:val="0"/>
          <w:color w:val="000000"/>
          <w:lang w:val="uk-UA"/>
        </w:rPr>
        <w:t>Літній пацієнт страждає хронічним закрепом (</w:t>
      </w:r>
      <w:proofErr w:type="spellStart"/>
      <w:r w:rsidRPr="00533F15">
        <w:rPr>
          <w:rFonts w:ascii="Times New Roman" w:eastAsia="Calibri" w:hAnsi="Times New Roman" w:cs="Times New Roman"/>
          <w:snapToGrid w:val="0"/>
          <w:color w:val="000000"/>
          <w:lang w:val="uk-UA"/>
        </w:rPr>
        <w:t>констипацією</w:t>
      </w:r>
      <w:proofErr w:type="spellEnd"/>
      <w:r w:rsidRPr="00533F15">
        <w:rPr>
          <w:rFonts w:ascii="Times New Roman" w:eastAsia="Calibri" w:hAnsi="Times New Roman" w:cs="Times New Roman"/>
          <w:snapToGrid w:val="0"/>
          <w:color w:val="000000"/>
          <w:lang w:val="uk-UA"/>
        </w:rPr>
        <w:t>), що викликаний гіпотонією товстого кишечника. Який препарат необхідно призначити?</w:t>
      </w:r>
    </w:p>
    <w:p w14:paraId="3ED9D546" w14:textId="77777777" w:rsidR="000E1544" w:rsidRPr="00533F15" w:rsidRDefault="000E1544" w:rsidP="00BF798D">
      <w:pPr>
        <w:pStyle w:val="a5"/>
        <w:widowControl w:val="0"/>
        <w:numPr>
          <w:ilvl w:val="0"/>
          <w:numId w:val="304"/>
        </w:numPr>
        <w:tabs>
          <w:tab w:val="left" w:pos="90"/>
          <w:tab w:val="left" w:pos="226"/>
          <w:tab w:val="left" w:pos="2268"/>
        </w:tabs>
        <w:spacing w:line="240" w:lineRule="exact"/>
        <w:jc w:val="both"/>
        <w:rPr>
          <w:rFonts w:eastAsia="Calibri"/>
          <w:snapToGrid w:val="0"/>
          <w:sz w:val="22"/>
          <w:szCs w:val="22"/>
          <w:lang w:val="uk-UA"/>
        </w:rPr>
      </w:pPr>
      <w:proofErr w:type="spellStart"/>
      <w:r w:rsidRPr="00533F15">
        <w:rPr>
          <w:rFonts w:eastAsia="Calibri"/>
          <w:snapToGrid w:val="0"/>
          <w:sz w:val="22"/>
          <w:szCs w:val="22"/>
          <w:lang w:val="uk-UA"/>
        </w:rPr>
        <w:t>Бісакодил</w:t>
      </w:r>
      <w:proofErr w:type="spellEnd"/>
    </w:p>
    <w:p w14:paraId="45D7A2EA" w14:textId="77777777" w:rsidR="000E1544" w:rsidRPr="00533F15" w:rsidRDefault="000E1544" w:rsidP="00BF798D">
      <w:pPr>
        <w:pStyle w:val="a5"/>
        <w:widowControl w:val="0"/>
        <w:numPr>
          <w:ilvl w:val="0"/>
          <w:numId w:val="304"/>
        </w:numPr>
        <w:tabs>
          <w:tab w:val="left" w:pos="90"/>
          <w:tab w:val="left" w:pos="226"/>
          <w:tab w:val="left" w:pos="2268"/>
        </w:tabs>
        <w:spacing w:line="240" w:lineRule="exact"/>
        <w:jc w:val="both"/>
        <w:rPr>
          <w:rFonts w:eastAsia="Calibri"/>
          <w:snapToGrid w:val="0"/>
          <w:sz w:val="22"/>
          <w:szCs w:val="22"/>
          <w:lang w:val="uk-UA"/>
        </w:rPr>
      </w:pPr>
      <w:r w:rsidRPr="00533F15">
        <w:rPr>
          <w:rFonts w:eastAsia="Calibri"/>
          <w:snapToGrid w:val="0"/>
          <w:sz w:val="22"/>
          <w:szCs w:val="22"/>
          <w:lang w:val="uk-UA"/>
        </w:rPr>
        <w:t>Натрію сульфат</w:t>
      </w:r>
    </w:p>
    <w:p w14:paraId="7C91C598" w14:textId="77777777" w:rsidR="000E1544" w:rsidRPr="00533F15" w:rsidRDefault="000E1544" w:rsidP="00BF798D">
      <w:pPr>
        <w:pStyle w:val="a5"/>
        <w:widowControl w:val="0"/>
        <w:numPr>
          <w:ilvl w:val="0"/>
          <w:numId w:val="304"/>
        </w:numPr>
        <w:tabs>
          <w:tab w:val="left" w:pos="90"/>
          <w:tab w:val="left" w:pos="226"/>
          <w:tab w:val="left" w:pos="2268"/>
        </w:tabs>
        <w:spacing w:line="240" w:lineRule="exact"/>
        <w:jc w:val="both"/>
        <w:rPr>
          <w:rFonts w:eastAsia="Calibri"/>
          <w:snapToGrid w:val="0"/>
          <w:sz w:val="22"/>
          <w:szCs w:val="22"/>
          <w:lang w:val="uk-UA"/>
        </w:rPr>
      </w:pPr>
      <w:r w:rsidRPr="00533F15">
        <w:rPr>
          <w:rFonts w:eastAsia="Calibri"/>
          <w:snapToGrid w:val="0"/>
          <w:sz w:val="22"/>
          <w:szCs w:val="22"/>
          <w:lang w:val="uk-UA"/>
        </w:rPr>
        <w:t>Олія рицинова</w:t>
      </w:r>
    </w:p>
    <w:p w14:paraId="7F564935" w14:textId="77777777" w:rsidR="000E1544" w:rsidRPr="00533F15" w:rsidRDefault="000E1544" w:rsidP="00BF798D">
      <w:pPr>
        <w:pStyle w:val="a5"/>
        <w:widowControl w:val="0"/>
        <w:numPr>
          <w:ilvl w:val="0"/>
          <w:numId w:val="304"/>
        </w:numPr>
        <w:tabs>
          <w:tab w:val="left" w:pos="90"/>
          <w:tab w:val="left" w:pos="226"/>
          <w:tab w:val="left" w:pos="2268"/>
        </w:tabs>
        <w:spacing w:line="240" w:lineRule="exact"/>
        <w:jc w:val="both"/>
        <w:rPr>
          <w:rFonts w:eastAsia="Calibri"/>
          <w:snapToGrid w:val="0"/>
          <w:sz w:val="22"/>
          <w:szCs w:val="22"/>
          <w:lang w:val="uk-UA"/>
        </w:rPr>
      </w:pPr>
      <w:r w:rsidRPr="00533F15">
        <w:rPr>
          <w:rFonts w:eastAsia="Calibri"/>
          <w:snapToGrid w:val="0"/>
          <w:sz w:val="22"/>
          <w:szCs w:val="22"/>
          <w:lang w:val="uk-UA"/>
        </w:rPr>
        <w:t>Атропін</w:t>
      </w:r>
    </w:p>
    <w:p w14:paraId="2C437329" w14:textId="77777777" w:rsidR="000E1544" w:rsidRPr="00533F15" w:rsidRDefault="000E1544" w:rsidP="00BF798D">
      <w:pPr>
        <w:pStyle w:val="a5"/>
        <w:widowControl w:val="0"/>
        <w:numPr>
          <w:ilvl w:val="0"/>
          <w:numId w:val="304"/>
        </w:numPr>
        <w:tabs>
          <w:tab w:val="left" w:pos="90"/>
          <w:tab w:val="left" w:pos="226"/>
          <w:tab w:val="left" w:pos="2268"/>
        </w:tabs>
        <w:spacing w:line="240" w:lineRule="exact"/>
        <w:jc w:val="both"/>
        <w:rPr>
          <w:rFonts w:eastAsia="Calibri"/>
          <w:snapToGrid w:val="0"/>
          <w:sz w:val="22"/>
          <w:szCs w:val="22"/>
          <w:lang w:val="uk-UA"/>
        </w:rPr>
      </w:pPr>
      <w:proofErr w:type="spellStart"/>
      <w:r w:rsidRPr="00533F15">
        <w:rPr>
          <w:rFonts w:eastAsia="Calibri"/>
          <w:snapToGrid w:val="0"/>
          <w:sz w:val="22"/>
          <w:szCs w:val="22"/>
          <w:lang w:val="uk-UA"/>
        </w:rPr>
        <w:t>Новокаїнамід</w:t>
      </w:r>
      <w:proofErr w:type="spellEnd"/>
    </w:p>
    <w:p w14:paraId="32A5BDF1" w14:textId="77777777" w:rsidR="00211F6B" w:rsidRPr="00533F15" w:rsidRDefault="00211F6B" w:rsidP="000E1544">
      <w:pPr>
        <w:spacing w:line="240" w:lineRule="exact"/>
        <w:ind w:right="-1"/>
        <w:jc w:val="both"/>
        <w:rPr>
          <w:rFonts w:ascii="Times New Roman" w:hAnsi="Times New Roman" w:cs="Times New Roman"/>
          <w:b/>
          <w:bCs/>
          <w:snapToGrid w:val="0"/>
        </w:rPr>
      </w:pPr>
    </w:p>
    <w:p w14:paraId="1B749C6C" w14:textId="77777777" w:rsidR="00211F6B" w:rsidRPr="00533F15" w:rsidRDefault="00211F6B" w:rsidP="00211F6B">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63A194DA"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відхаркувальне у формі настою;</w:t>
      </w:r>
    </w:p>
    <w:p w14:paraId="48D8632F"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муколітичне</w:t>
      </w:r>
      <w:proofErr w:type="spellEnd"/>
      <w:r w:rsidRPr="00533F15">
        <w:rPr>
          <w:rFonts w:ascii="Times New Roman" w:eastAsia="Times New Roman" w:hAnsi="Times New Roman" w:cs="Times New Roman"/>
          <w:lang w:val="uk-UA" w:eastAsia="ru-RU"/>
        </w:rPr>
        <w:t xml:space="preserve">, що має </w:t>
      </w:r>
      <w:proofErr w:type="spellStart"/>
      <w:r w:rsidRPr="00533F15">
        <w:rPr>
          <w:rFonts w:ascii="Times New Roman" w:eastAsia="Times New Roman" w:hAnsi="Times New Roman" w:cs="Times New Roman"/>
          <w:lang w:val="uk-UA" w:eastAsia="ru-RU"/>
        </w:rPr>
        <w:t>дезінтоксикаційні</w:t>
      </w:r>
      <w:proofErr w:type="spellEnd"/>
      <w:r w:rsidRPr="00533F15">
        <w:rPr>
          <w:rFonts w:ascii="Times New Roman" w:eastAsia="Times New Roman" w:hAnsi="Times New Roman" w:cs="Times New Roman"/>
          <w:lang w:val="uk-UA" w:eastAsia="ru-RU"/>
        </w:rPr>
        <w:t xml:space="preserve"> властивості;</w:t>
      </w:r>
    </w:p>
    <w:p w14:paraId="3061E2CF"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секретомоторне</w:t>
      </w:r>
      <w:proofErr w:type="spellEnd"/>
      <w:r w:rsidRPr="00533F15">
        <w:rPr>
          <w:rFonts w:ascii="Times New Roman" w:eastAsia="Times New Roman" w:hAnsi="Times New Roman" w:cs="Times New Roman"/>
          <w:lang w:val="uk-UA" w:eastAsia="ru-RU"/>
        </w:rPr>
        <w:t xml:space="preserve"> відхаркувальне рослинного походження в пігулках;</w:t>
      </w:r>
    </w:p>
    <w:p w14:paraId="3646E5C8"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проносне у формі відвару;</w:t>
      </w:r>
    </w:p>
    <w:p w14:paraId="58EA078A"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синтетичне проносне, що викликає хімічне подразнення рецепторів слизової оболонки кишечника;</w:t>
      </w:r>
    </w:p>
    <w:p w14:paraId="253029D4"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проносне при хронічній </w:t>
      </w:r>
      <w:proofErr w:type="spellStart"/>
      <w:r w:rsidRPr="00533F15">
        <w:rPr>
          <w:rFonts w:ascii="Times New Roman" w:eastAsia="Times New Roman" w:hAnsi="Times New Roman" w:cs="Times New Roman"/>
          <w:lang w:val="uk-UA" w:eastAsia="ru-RU"/>
        </w:rPr>
        <w:t>обстипації</w:t>
      </w:r>
      <w:proofErr w:type="spellEnd"/>
      <w:r w:rsidRPr="00533F15">
        <w:rPr>
          <w:rFonts w:ascii="Times New Roman" w:eastAsia="Times New Roman" w:hAnsi="Times New Roman" w:cs="Times New Roman"/>
          <w:lang w:val="uk-UA" w:eastAsia="ru-RU"/>
        </w:rPr>
        <w:t>, що чинить дію переважно на тонкий кишечник;</w:t>
      </w:r>
    </w:p>
    <w:p w14:paraId="43C164AF"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холеретик</w:t>
      </w:r>
      <w:proofErr w:type="spellEnd"/>
      <w:r w:rsidRPr="00533F15">
        <w:rPr>
          <w:rFonts w:ascii="Times New Roman" w:eastAsia="Times New Roman" w:hAnsi="Times New Roman" w:cs="Times New Roman"/>
          <w:lang w:val="uk-UA" w:eastAsia="ru-RU"/>
        </w:rPr>
        <w:t>, що містить жовчні кислоти;</w:t>
      </w:r>
    </w:p>
    <w:p w14:paraId="6D407007"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засіб, що стимулює виведення жовчі;</w:t>
      </w:r>
    </w:p>
    <w:p w14:paraId="5C16B04E"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жовчогінне групи </w:t>
      </w:r>
      <w:proofErr w:type="spellStart"/>
      <w:r w:rsidRPr="00533F15">
        <w:rPr>
          <w:rFonts w:ascii="Times New Roman" w:eastAsia="Times New Roman" w:hAnsi="Times New Roman" w:cs="Times New Roman"/>
          <w:lang w:val="uk-UA" w:eastAsia="ru-RU"/>
        </w:rPr>
        <w:t>спазмолітиків</w:t>
      </w:r>
      <w:proofErr w:type="spellEnd"/>
      <w:r w:rsidRPr="00533F15">
        <w:rPr>
          <w:rFonts w:ascii="Times New Roman" w:eastAsia="Times New Roman" w:hAnsi="Times New Roman" w:cs="Times New Roman"/>
          <w:lang w:val="uk-UA" w:eastAsia="ru-RU"/>
        </w:rPr>
        <w:t>;</w:t>
      </w:r>
    </w:p>
    <w:p w14:paraId="6D769299" w14:textId="77777777" w:rsidR="00211F6B" w:rsidRPr="00533F15" w:rsidRDefault="00211F6B" w:rsidP="00BF798D">
      <w:pPr>
        <w:numPr>
          <w:ilvl w:val="0"/>
          <w:numId w:val="11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міозиті.</w:t>
      </w:r>
    </w:p>
    <w:p w14:paraId="78E2F7DB" w14:textId="77777777" w:rsidR="00211F6B" w:rsidRPr="00533F15" w:rsidRDefault="00211F6B" w:rsidP="00211F6B">
      <w:pPr>
        <w:pStyle w:val="Default"/>
        <w:spacing w:after="27"/>
        <w:jc w:val="both"/>
        <w:rPr>
          <w:i/>
          <w:iCs/>
          <w:sz w:val="22"/>
          <w:szCs w:val="22"/>
          <w:lang w:val="uk-UA"/>
        </w:rPr>
      </w:pPr>
    </w:p>
    <w:p w14:paraId="364B8B90" w14:textId="77777777" w:rsidR="00211F6B" w:rsidRPr="00533F15" w:rsidRDefault="00211F6B" w:rsidP="00211F6B">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0B35E8A9" w14:textId="77777777" w:rsidR="00211F6B" w:rsidRPr="00533F15" w:rsidRDefault="00211F6B" w:rsidP="00211F6B">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2E2B4A9A" w14:textId="77777777" w:rsidR="00211F6B" w:rsidRPr="00533F15" w:rsidRDefault="00211F6B" w:rsidP="00211F6B">
      <w:pPr>
        <w:tabs>
          <w:tab w:val="num" w:pos="652"/>
        </w:tabs>
        <w:spacing w:line="240" w:lineRule="exact"/>
        <w:ind w:right="-1"/>
        <w:jc w:val="both"/>
        <w:rPr>
          <w:rFonts w:ascii="Times New Roman" w:hAnsi="Times New Roman" w:cs="Times New Roman"/>
          <w:b/>
          <w:snapToGrid w:val="0"/>
          <w:lang w:val="uk-UA"/>
        </w:rPr>
      </w:pPr>
    </w:p>
    <w:p w14:paraId="4DD9BA0E" w14:textId="77777777" w:rsidR="00211F6B" w:rsidRPr="00533F15" w:rsidRDefault="00211F6B" w:rsidP="00211F6B">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34C38932" w14:textId="77777777" w:rsidR="00211F6B" w:rsidRPr="00533F15" w:rsidRDefault="00211F6B" w:rsidP="00211F6B">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C732266" w14:textId="77777777" w:rsidR="00211F6B" w:rsidRPr="00533F15" w:rsidRDefault="00211F6B" w:rsidP="00211F6B">
      <w:pPr>
        <w:pStyle w:val="Default"/>
        <w:rPr>
          <w:snapToGrid w:val="0"/>
          <w:sz w:val="22"/>
          <w:szCs w:val="22"/>
          <w:lang w:val="uk-UA"/>
        </w:rPr>
      </w:pPr>
    </w:p>
    <w:p w14:paraId="77FB77B8" w14:textId="77777777" w:rsidR="00211F6B" w:rsidRPr="00533F15" w:rsidRDefault="00211F6B" w:rsidP="00211F6B">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052CD7CA" w14:textId="77777777" w:rsidR="00211F6B" w:rsidRPr="00533F15" w:rsidRDefault="00211F6B" w:rsidP="00211F6B">
      <w:pPr>
        <w:pStyle w:val="Default"/>
        <w:rPr>
          <w:sz w:val="22"/>
          <w:szCs w:val="22"/>
          <w:lang w:val="uk-UA"/>
        </w:rPr>
      </w:pPr>
    </w:p>
    <w:p w14:paraId="245F234C" w14:textId="77777777" w:rsidR="00211F6B" w:rsidRPr="00533F15" w:rsidRDefault="00211F6B" w:rsidP="00211F6B">
      <w:pPr>
        <w:pStyle w:val="Default"/>
        <w:rPr>
          <w:sz w:val="22"/>
          <w:szCs w:val="22"/>
          <w:lang w:val="uk-UA"/>
        </w:rPr>
      </w:pPr>
      <w:r w:rsidRPr="00533F15">
        <w:rPr>
          <w:sz w:val="22"/>
          <w:szCs w:val="22"/>
          <w:lang w:val="uk-UA"/>
        </w:rPr>
        <w:t xml:space="preserve">Основна: </w:t>
      </w:r>
    </w:p>
    <w:p w14:paraId="70D9D5F3" w14:textId="77777777" w:rsidR="00211F6B" w:rsidRPr="00533F15" w:rsidRDefault="00211F6B" w:rsidP="00BF798D">
      <w:pPr>
        <w:pStyle w:val="a5"/>
        <w:numPr>
          <w:ilvl w:val="0"/>
          <w:numId w:val="300"/>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6FF1C615" w14:textId="77777777" w:rsidR="00211F6B" w:rsidRPr="00533F15" w:rsidRDefault="00211F6B" w:rsidP="00BF798D">
      <w:pPr>
        <w:pStyle w:val="a5"/>
        <w:numPr>
          <w:ilvl w:val="0"/>
          <w:numId w:val="300"/>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294908BE" w14:textId="77777777" w:rsidR="00211F6B" w:rsidRPr="00533F15" w:rsidRDefault="00211F6B" w:rsidP="00BF798D">
      <w:pPr>
        <w:pStyle w:val="a5"/>
        <w:numPr>
          <w:ilvl w:val="0"/>
          <w:numId w:val="300"/>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71E13743" w14:textId="77777777" w:rsidR="00211F6B" w:rsidRPr="00533F15" w:rsidRDefault="00211F6B" w:rsidP="00BF798D">
      <w:pPr>
        <w:pStyle w:val="a5"/>
        <w:numPr>
          <w:ilvl w:val="0"/>
          <w:numId w:val="300"/>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6812082A" w14:textId="77777777" w:rsidR="00211F6B" w:rsidRPr="00533F15" w:rsidRDefault="00211F6B" w:rsidP="00BF798D">
      <w:pPr>
        <w:pStyle w:val="a5"/>
        <w:numPr>
          <w:ilvl w:val="0"/>
          <w:numId w:val="300"/>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16D012CB" w14:textId="77777777" w:rsidR="00211F6B" w:rsidRPr="00533F15" w:rsidRDefault="00211F6B" w:rsidP="00BF798D">
      <w:pPr>
        <w:pStyle w:val="a5"/>
        <w:numPr>
          <w:ilvl w:val="0"/>
          <w:numId w:val="300"/>
        </w:numPr>
        <w:spacing w:line="240" w:lineRule="exact"/>
        <w:jc w:val="both"/>
        <w:rPr>
          <w:sz w:val="22"/>
          <w:szCs w:val="22"/>
          <w:lang w:val="uk-UA"/>
        </w:rPr>
      </w:pPr>
      <w:hyperlink r:id="rId20"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476DBFED" w14:textId="77777777" w:rsidR="00211F6B" w:rsidRPr="00533F15" w:rsidRDefault="00211F6B" w:rsidP="00211F6B">
      <w:pPr>
        <w:pStyle w:val="Default"/>
        <w:rPr>
          <w:sz w:val="22"/>
          <w:szCs w:val="22"/>
          <w:lang w:val="uk-UA"/>
        </w:rPr>
      </w:pPr>
      <w:r w:rsidRPr="00533F15">
        <w:rPr>
          <w:sz w:val="22"/>
          <w:szCs w:val="22"/>
          <w:lang w:val="uk-UA"/>
        </w:rPr>
        <w:t xml:space="preserve">Додаткова: </w:t>
      </w:r>
    </w:p>
    <w:p w14:paraId="5868BA31" w14:textId="77777777" w:rsidR="00211F6B" w:rsidRPr="00533F15" w:rsidRDefault="00211F6B" w:rsidP="00BF798D">
      <w:pPr>
        <w:pStyle w:val="a5"/>
        <w:numPr>
          <w:ilvl w:val="0"/>
          <w:numId w:val="301"/>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44BBD480" w14:textId="77777777" w:rsidR="00211F6B" w:rsidRPr="00533F15" w:rsidRDefault="00211F6B" w:rsidP="00BF798D">
      <w:pPr>
        <w:pStyle w:val="a5"/>
        <w:numPr>
          <w:ilvl w:val="0"/>
          <w:numId w:val="301"/>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74D3FF26" w14:textId="77777777" w:rsidR="00211F6B" w:rsidRPr="00533F15" w:rsidRDefault="00211F6B" w:rsidP="00211F6B">
      <w:pPr>
        <w:rPr>
          <w:rFonts w:ascii="Times New Roman" w:hAnsi="Times New Roman" w:cs="Times New Roman"/>
          <w:lang w:val="uk-UA"/>
        </w:rPr>
      </w:pPr>
    </w:p>
    <w:p w14:paraId="03F04E0B" w14:textId="77777777" w:rsidR="00F952E9" w:rsidRPr="00533F15" w:rsidRDefault="00F952E9" w:rsidP="00F952E9">
      <w:pPr>
        <w:spacing w:after="0" w:line="360" w:lineRule="auto"/>
        <w:jc w:val="center"/>
        <w:rPr>
          <w:rFonts w:ascii="Times New Roman" w:hAnsi="Times New Roman" w:cs="Times New Roman"/>
          <w:b/>
          <w:i/>
          <w:snapToGrid w:val="0"/>
          <w:lang w:val="uk-UA"/>
        </w:rPr>
      </w:pPr>
    </w:p>
    <w:p w14:paraId="34EEAB94" w14:textId="77777777" w:rsidR="00F952E9" w:rsidRPr="00533F15" w:rsidRDefault="00F952E9" w:rsidP="00F952E9">
      <w:pPr>
        <w:pStyle w:val="Default"/>
        <w:jc w:val="center"/>
        <w:rPr>
          <w:b/>
          <w:bCs/>
          <w:sz w:val="22"/>
          <w:szCs w:val="22"/>
          <w:lang w:val="uk-UA"/>
        </w:rPr>
      </w:pPr>
      <w:r w:rsidRPr="00533F15">
        <w:rPr>
          <w:b/>
          <w:bCs/>
          <w:sz w:val="22"/>
          <w:szCs w:val="22"/>
          <w:lang w:val="uk-UA"/>
        </w:rPr>
        <w:t>Практичне заняття № 13</w:t>
      </w:r>
    </w:p>
    <w:p w14:paraId="43390D5B" w14:textId="77777777" w:rsidR="00F952E9" w:rsidRPr="00533F15" w:rsidRDefault="00F952E9" w:rsidP="00F952E9">
      <w:pPr>
        <w:spacing w:after="0" w:line="360" w:lineRule="auto"/>
        <w:jc w:val="center"/>
        <w:rPr>
          <w:rFonts w:ascii="Times New Roman" w:hAnsi="Times New Roman" w:cs="Times New Roman"/>
          <w:b/>
          <w:lang w:val="uk-UA"/>
        </w:rPr>
      </w:pPr>
      <w:r w:rsidRPr="00533F15">
        <w:rPr>
          <w:rFonts w:ascii="Times New Roman" w:hAnsi="Times New Roman" w:cs="Times New Roman"/>
          <w:b/>
          <w:i/>
          <w:snapToGrid w:val="0"/>
          <w:lang w:val="uk-UA"/>
        </w:rPr>
        <w:t xml:space="preserve">Тема </w:t>
      </w:r>
      <w:r w:rsidRPr="00533F15">
        <w:rPr>
          <w:rFonts w:ascii="Times New Roman" w:hAnsi="Times New Roman" w:cs="Times New Roman"/>
          <w:i/>
          <w:snapToGrid w:val="0"/>
          <w:lang w:val="uk-UA"/>
        </w:rPr>
        <w:t xml:space="preserve">. </w:t>
      </w:r>
      <w:r w:rsidRPr="00533F15">
        <w:rPr>
          <w:rFonts w:ascii="Times New Roman" w:hAnsi="Times New Roman" w:cs="Times New Roman"/>
          <w:b/>
          <w:lang w:val="uk-UA"/>
        </w:rPr>
        <w:t>Перевірка практичних навичок по розділу «Лікарські засоби, що діють на аферентну та еферентну іннервацію».</w:t>
      </w:r>
    </w:p>
    <w:p w14:paraId="7EC2258F" w14:textId="77777777" w:rsidR="00F952E9" w:rsidRPr="00533F15" w:rsidRDefault="00F952E9" w:rsidP="00F952E9">
      <w:pPr>
        <w:spacing w:after="0" w:line="240" w:lineRule="exact"/>
        <w:ind w:firstLine="720"/>
        <w:jc w:val="both"/>
        <w:rPr>
          <w:rFonts w:ascii="Times New Roman" w:hAnsi="Times New Roman" w:cs="Times New Roman"/>
          <w:bCs/>
          <w:lang w:val="uk-UA"/>
        </w:rPr>
      </w:pPr>
      <w:r w:rsidRPr="00533F15">
        <w:rPr>
          <w:rFonts w:ascii="Times New Roman" w:hAnsi="Times New Roman" w:cs="Times New Roman"/>
          <w:bCs/>
          <w:lang w:val="uk-UA"/>
        </w:rPr>
        <w:t>Перевірка практичних навичок по розділу проводиться за питаннями тем №7-12, викладеними вище. Ситуаційні задачі, тестові завдання та задачі з виписуванням рецептів подібні викладеним в темах.</w:t>
      </w:r>
    </w:p>
    <w:p w14:paraId="7927E66B" w14:textId="77777777" w:rsidR="00015CF2" w:rsidRPr="00533F15" w:rsidRDefault="00015CF2" w:rsidP="006E5A54">
      <w:pPr>
        <w:spacing w:after="0" w:line="360" w:lineRule="auto"/>
        <w:rPr>
          <w:rFonts w:ascii="Times New Roman" w:hAnsi="Times New Roman" w:cs="Times New Roman"/>
          <w:snapToGrid w:val="0"/>
          <w:lang w:val="uk-UA"/>
        </w:rPr>
      </w:pPr>
    </w:p>
    <w:p w14:paraId="0ABF804C" w14:textId="77777777" w:rsidR="00A449DB" w:rsidRPr="00533F15" w:rsidRDefault="00A449DB" w:rsidP="006E5A54">
      <w:pPr>
        <w:spacing w:after="0" w:line="360" w:lineRule="auto"/>
        <w:rPr>
          <w:rFonts w:ascii="Times New Roman" w:hAnsi="Times New Roman" w:cs="Times New Roman"/>
          <w:snapToGrid w:val="0"/>
          <w:lang w:val="uk-UA"/>
        </w:rPr>
      </w:pPr>
    </w:p>
    <w:p w14:paraId="6FA9ACF6" w14:textId="77777777" w:rsidR="00A449DB" w:rsidRPr="00533F15" w:rsidRDefault="00A449DB" w:rsidP="006E5A54">
      <w:pPr>
        <w:spacing w:after="0" w:line="360" w:lineRule="auto"/>
        <w:rPr>
          <w:rFonts w:ascii="Times New Roman" w:hAnsi="Times New Roman" w:cs="Times New Roman"/>
          <w:snapToGrid w:val="0"/>
          <w:lang w:val="uk-UA"/>
        </w:rPr>
      </w:pPr>
    </w:p>
    <w:p w14:paraId="5B5D52E6" w14:textId="77777777" w:rsidR="00A449DB" w:rsidRPr="00533F15" w:rsidRDefault="00A449DB" w:rsidP="00A449DB">
      <w:pPr>
        <w:pStyle w:val="3"/>
        <w:spacing w:before="0" w:line="240" w:lineRule="exact"/>
        <w:rPr>
          <w:rFonts w:ascii="Times New Roman" w:hAnsi="Times New Roman" w:cs="Times New Roman"/>
          <w:b/>
          <w:bCs/>
          <w:color w:val="auto"/>
          <w:sz w:val="22"/>
          <w:szCs w:val="22"/>
          <w:lang w:val="uk-UA"/>
        </w:rPr>
      </w:pPr>
      <w:r w:rsidRPr="00533F15">
        <w:rPr>
          <w:rFonts w:ascii="Times New Roman" w:hAnsi="Times New Roman" w:cs="Times New Roman"/>
          <w:b/>
          <w:bCs/>
          <w:i/>
          <w:iCs/>
          <w:color w:val="auto"/>
          <w:sz w:val="22"/>
          <w:szCs w:val="22"/>
          <w:lang w:val="uk-UA"/>
        </w:rPr>
        <w:lastRenderedPageBreak/>
        <w:t xml:space="preserve">ЗМІСТОВНИЙ МОДУЛЬ IІI. </w:t>
      </w:r>
      <w:r w:rsidRPr="00533F15">
        <w:rPr>
          <w:rFonts w:ascii="Times New Roman" w:hAnsi="Times New Roman" w:cs="Times New Roman"/>
          <w:b/>
          <w:bCs/>
          <w:color w:val="auto"/>
          <w:sz w:val="22"/>
          <w:szCs w:val="22"/>
          <w:lang w:val="uk-UA"/>
        </w:rPr>
        <w:t>ЛІКАРСЬКІ ЗАСОБИ, ЩО ВПЛИВАЮТЬ НА ЦЕНТРАЛЬНУ НЕРВОВУ СИСТЕМУ</w:t>
      </w:r>
    </w:p>
    <w:p w14:paraId="2642335F" w14:textId="77777777" w:rsidR="006E4E49" w:rsidRPr="00533F15" w:rsidRDefault="006E4E49" w:rsidP="006E5A54">
      <w:pPr>
        <w:spacing w:after="0" w:line="360" w:lineRule="auto"/>
        <w:rPr>
          <w:rFonts w:ascii="Times New Roman" w:hAnsi="Times New Roman" w:cs="Times New Roman"/>
          <w:snapToGrid w:val="0"/>
          <w:lang w:val="uk-UA"/>
        </w:rPr>
      </w:pPr>
    </w:p>
    <w:p w14:paraId="54B999FA" w14:textId="77777777" w:rsidR="00A449DB" w:rsidRPr="00533F15" w:rsidRDefault="00A449DB" w:rsidP="00A449DB">
      <w:pPr>
        <w:pStyle w:val="Default"/>
        <w:jc w:val="center"/>
        <w:rPr>
          <w:b/>
          <w:bCs/>
          <w:sz w:val="22"/>
          <w:szCs w:val="22"/>
          <w:lang w:val="ru-RU"/>
        </w:rPr>
      </w:pPr>
      <w:r w:rsidRPr="00533F15">
        <w:rPr>
          <w:b/>
          <w:bCs/>
          <w:sz w:val="22"/>
          <w:szCs w:val="22"/>
          <w:lang w:val="uk-UA"/>
        </w:rPr>
        <w:t>Практичне заняття № 14</w:t>
      </w:r>
    </w:p>
    <w:p w14:paraId="6F54FD2F" w14:textId="77777777" w:rsidR="00A449DB" w:rsidRPr="00533F15" w:rsidRDefault="00A449DB" w:rsidP="00A449DB">
      <w:pPr>
        <w:pStyle w:val="Default"/>
        <w:jc w:val="center"/>
        <w:rPr>
          <w:sz w:val="22"/>
          <w:szCs w:val="22"/>
          <w:lang w:val="uk-UA"/>
        </w:rPr>
      </w:pPr>
    </w:p>
    <w:p w14:paraId="2A81ED76" w14:textId="77777777" w:rsidR="00A449DB" w:rsidRPr="00533F15" w:rsidRDefault="00A449DB" w:rsidP="00A449DB">
      <w:pPr>
        <w:spacing w:line="240" w:lineRule="exact"/>
        <w:ind w:left="2127" w:right="-1" w:hanging="1701"/>
        <w:jc w:val="both"/>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ЗАСОБИ ДЛЯ НАРКОЗУ. АЛКОГОЛІ</w:t>
      </w:r>
    </w:p>
    <w:p w14:paraId="557F853C" w14:textId="77777777" w:rsidR="00A449DB" w:rsidRPr="00533F15" w:rsidRDefault="00A449DB" w:rsidP="00A449DB">
      <w:pPr>
        <w:tabs>
          <w:tab w:val="left" w:pos="2688"/>
        </w:tabs>
        <w:ind w:left="850" w:hanging="425"/>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18271F93" w14:textId="77777777" w:rsidR="00A449DB" w:rsidRPr="00533F15" w:rsidRDefault="00A449DB" w:rsidP="00A449DB">
      <w:pPr>
        <w:spacing w:after="0" w:line="240" w:lineRule="exact"/>
        <w:ind w:firstLine="425"/>
        <w:jc w:val="both"/>
        <w:rPr>
          <w:rFonts w:ascii="Times New Roman" w:eastAsia="Calibri" w:hAnsi="Times New Roman" w:cs="Times New Roman"/>
          <w:snapToGrid w:val="0"/>
          <w:lang w:val="uk-UA"/>
        </w:rPr>
      </w:pPr>
      <w:r w:rsidRPr="00533F15">
        <w:rPr>
          <w:rFonts w:ascii="Times New Roman" w:hAnsi="Times New Roman" w:cs="Times New Roman"/>
          <w:b/>
          <w:bCs/>
          <w:lang w:val="uk-UA"/>
        </w:rPr>
        <w:t xml:space="preserve">Основні поняття: </w:t>
      </w:r>
      <w:r w:rsidRPr="00533F15">
        <w:rPr>
          <w:rFonts w:ascii="Times New Roman" w:eastAsia="Calibri" w:hAnsi="Times New Roman" w:cs="Times New Roman"/>
          <w:snapToGrid w:val="0"/>
          <w:lang w:val="uk-UA"/>
        </w:rPr>
        <w:t xml:space="preserve">Засоби для наркозу широко застосовуються в хірургічній практиці. Речовини цієї групи при введенні в організм різними шляхами викликають оборотну втрату свідомості, втрату всіх видів чутливості, знижують м'язовий тонус і рефлекторну активність при збереженні </w:t>
      </w:r>
      <w:proofErr w:type="spellStart"/>
      <w:r w:rsidRPr="00533F15">
        <w:rPr>
          <w:rFonts w:ascii="Times New Roman" w:eastAsia="Calibri" w:hAnsi="Times New Roman" w:cs="Times New Roman"/>
          <w:snapToGrid w:val="0"/>
          <w:lang w:val="uk-UA"/>
        </w:rPr>
        <w:t>життєво</w:t>
      </w:r>
      <w:proofErr w:type="spellEnd"/>
      <w:r w:rsidRPr="00533F15">
        <w:rPr>
          <w:rFonts w:ascii="Times New Roman" w:eastAsia="Calibri" w:hAnsi="Times New Roman" w:cs="Times New Roman"/>
          <w:snapToGrid w:val="0"/>
          <w:lang w:val="uk-UA"/>
        </w:rPr>
        <w:t xml:space="preserve"> важливих функцій організму.</w:t>
      </w:r>
    </w:p>
    <w:p w14:paraId="2FF2F689" w14:textId="77777777" w:rsidR="00A449DB" w:rsidRPr="00533F15" w:rsidRDefault="00A449DB" w:rsidP="00A449DB">
      <w:pPr>
        <w:spacing w:after="0" w:line="240" w:lineRule="exact"/>
        <w:ind w:firstLine="425"/>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Етиловий алкоголь знаходить широке застосування у фармацевтичній і медичній практиці (</w:t>
      </w:r>
      <w:proofErr w:type="spellStart"/>
      <w:r w:rsidRPr="00533F15">
        <w:rPr>
          <w:rFonts w:ascii="Times New Roman" w:eastAsia="Calibri" w:hAnsi="Times New Roman" w:cs="Times New Roman"/>
          <w:snapToGrid w:val="0"/>
          <w:lang w:val="uk-UA"/>
        </w:rPr>
        <w:t>дезинфікуючий</w:t>
      </w:r>
      <w:proofErr w:type="spellEnd"/>
      <w:r w:rsidRPr="00533F15">
        <w:rPr>
          <w:rFonts w:ascii="Times New Roman" w:eastAsia="Calibri" w:hAnsi="Times New Roman" w:cs="Times New Roman"/>
          <w:snapToGrid w:val="0"/>
          <w:lang w:val="uk-UA"/>
        </w:rPr>
        <w:t xml:space="preserve">, антисептичний засіб, піногасник та ін.). Знання </w:t>
      </w:r>
      <w:proofErr w:type="spellStart"/>
      <w:r w:rsidRPr="00533F15">
        <w:rPr>
          <w:rFonts w:ascii="Times New Roman" w:eastAsia="Calibri" w:hAnsi="Times New Roman" w:cs="Times New Roman"/>
          <w:snapToGrid w:val="0"/>
          <w:lang w:val="uk-UA"/>
        </w:rPr>
        <w:t>фармакотоксикодинаміки</w:t>
      </w:r>
      <w:proofErr w:type="spellEnd"/>
      <w:r w:rsidRPr="00533F15">
        <w:rPr>
          <w:rFonts w:ascii="Times New Roman" w:eastAsia="Calibri" w:hAnsi="Times New Roman" w:cs="Times New Roman"/>
          <w:snapToGrid w:val="0"/>
          <w:lang w:val="uk-UA"/>
        </w:rPr>
        <w:t xml:space="preserve"> як етилового алкоголю, так і інших спиртів (метилового, етиленгліколю та ін.), Набуває особливої ​​актуальності у зв'язку з надмірним вживанням і широким поширенням сурогатів спиртних напоїв.</w:t>
      </w:r>
    </w:p>
    <w:p w14:paraId="16E8BF16" w14:textId="77777777" w:rsidR="00A449DB" w:rsidRPr="00533F15" w:rsidRDefault="00A449DB" w:rsidP="00A449DB">
      <w:pPr>
        <w:spacing w:after="0" w:line="240" w:lineRule="exact"/>
        <w:ind w:firstLine="425"/>
        <w:jc w:val="both"/>
        <w:rPr>
          <w:rFonts w:ascii="Times New Roman" w:eastAsia="Calibri" w:hAnsi="Times New Roman" w:cs="Times New Roman"/>
          <w:snapToGrid w:val="0"/>
          <w:lang w:val="uk-UA"/>
        </w:rPr>
      </w:pPr>
    </w:p>
    <w:p w14:paraId="79F7763F" w14:textId="77777777" w:rsidR="00A449DB" w:rsidRPr="00533F15" w:rsidRDefault="00A449DB" w:rsidP="00A449DB">
      <w:pPr>
        <w:spacing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25804520" w14:textId="77777777" w:rsidR="00A449DB" w:rsidRPr="00533F15" w:rsidRDefault="00A449DB" w:rsidP="00A449DB">
      <w:pPr>
        <w:tabs>
          <w:tab w:val="left" w:pos="2688"/>
        </w:tabs>
        <w:spacing w:after="0" w:line="240" w:lineRule="exact"/>
        <w:ind w:firstLine="425"/>
        <w:jc w:val="both"/>
        <w:rPr>
          <w:rFonts w:ascii="Times New Roman" w:hAnsi="Times New Roman" w:cs="Times New Roman"/>
          <w:bCs/>
          <w:snapToGrid w:val="0"/>
          <w:lang w:val="uk-UA"/>
        </w:rPr>
      </w:pPr>
    </w:p>
    <w:p w14:paraId="44E8A861" w14:textId="77777777" w:rsidR="00A449DB" w:rsidRPr="00533F15" w:rsidRDefault="00A449DB" w:rsidP="00A449DB">
      <w:pPr>
        <w:pStyle w:val="Default"/>
        <w:ind w:firstLine="425"/>
        <w:rPr>
          <w:sz w:val="22"/>
          <w:szCs w:val="22"/>
          <w:lang w:val="uk-UA"/>
        </w:rPr>
      </w:pPr>
      <w:r w:rsidRPr="00533F15">
        <w:rPr>
          <w:b/>
          <w:bCs/>
          <w:sz w:val="22"/>
          <w:szCs w:val="22"/>
          <w:lang w:val="uk-UA"/>
        </w:rPr>
        <w:t xml:space="preserve">План: </w:t>
      </w:r>
    </w:p>
    <w:p w14:paraId="2C905D38" w14:textId="77777777" w:rsidR="00A449DB" w:rsidRPr="00533F15" w:rsidRDefault="00A449DB" w:rsidP="00A449DB">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3954E7DD" w14:textId="77777777" w:rsidR="00A449DB" w:rsidRPr="00533F15" w:rsidRDefault="00A449DB" w:rsidP="00A449DB">
      <w:pPr>
        <w:pStyle w:val="Default"/>
        <w:spacing w:after="27"/>
        <w:rPr>
          <w:sz w:val="22"/>
          <w:szCs w:val="22"/>
          <w:lang w:val="uk-UA"/>
        </w:rPr>
      </w:pPr>
    </w:p>
    <w:p w14:paraId="094FDDCF" w14:textId="77777777" w:rsidR="00A449DB" w:rsidRPr="00533F15" w:rsidRDefault="00A449DB" w:rsidP="00A449DB">
      <w:pPr>
        <w:pStyle w:val="Default"/>
        <w:spacing w:after="27"/>
        <w:ind w:firstLine="425"/>
        <w:rPr>
          <w:b/>
          <w:sz w:val="22"/>
          <w:szCs w:val="22"/>
          <w:lang w:val="uk-UA"/>
        </w:rPr>
      </w:pPr>
      <w:r w:rsidRPr="00533F15">
        <w:rPr>
          <w:b/>
          <w:sz w:val="22"/>
          <w:szCs w:val="22"/>
          <w:lang w:val="uk-UA"/>
        </w:rPr>
        <w:t>1. Контроль опорного рівня знань.</w:t>
      </w:r>
    </w:p>
    <w:p w14:paraId="57FCFD7A" w14:textId="77777777" w:rsidR="00A449DB" w:rsidRPr="00533F15" w:rsidRDefault="00A449DB" w:rsidP="00A449DB">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1F9522C4" w14:textId="77777777" w:rsidR="00A449DB" w:rsidRPr="00533F15" w:rsidRDefault="00A449DB" w:rsidP="00A449DB">
      <w:pPr>
        <w:spacing w:after="0" w:line="240" w:lineRule="exact"/>
        <w:ind w:firstLine="425"/>
        <w:jc w:val="both"/>
        <w:rPr>
          <w:rFonts w:ascii="Times New Roman" w:hAnsi="Times New Roman" w:cs="Times New Roman"/>
          <w:snapToGrid w:val="0"/>
          <w:lang w:val="uk-UA"/>
        </w:rPr>
      </w:pPr>
    </w:p>
    <w:tbl>
      <w:tblPr>
        <w:tblW w:w="490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2"/>
        <w:gridCol w:w="5095"/>
        <w:gridCol w:w="3939"/>
      </w:tblGrid>
      <w:tr w:rsidR="00A449DB" w:rsidRPr="00533F15" w14:paraId="5A08EB7A" w14:textId="77777777" w:rsidTr="00CF64A0">
        <w:tc>
          <w:tcPr>
            <w:tcW w:w="351" w:type="pct"/>
          </w:tcPr>
          <w:p w14:paraId="37636CD4" w14:textId="77777777" w:rsidR="00A449DB" w:rsidRPr="00533F15" w:rsidRDefault="00A449DB" w:rsidP="00CF64A0">
            <w:pPr>
              <w:spacing w:after="0" w:line="240" w:lineRule="exact"/>
              <w:jc w:val="center"/>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 п/п</w:t>
            </w:r>
          </w:p>
        </w:tc>
        <w:tc>
          <w:tcPr>
            <w:tcW w:w="2622" w:type="pct"/>
            <w:vAlign w:val="center"/>
          </w:tcPr>
          <w:p w14:paraId="7C52E09F" w14:textId="77777777" w:rsidR="00A449DB" w:rsidRPr="00533F15" w:rsidRDefault="00A449DB" w:rsidP="00CF64A0">
            <w:pPr>
              <w:spacing w:after="0" w:line="240" w:lineRule="exact"/>
              <w:jc w:val="center"/>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Назва препарату</w:t>
            </w:r>
          </w:p>
        </w:tc>
        <w:tc>
          <w:tcPr>
            <w:tcW w:w="2027" w:type="pct"/>
            <w:vAlign w:val="center"/>
          </w:tcPr>
          <w:p w14:paraId="12802B47" w14:textId="77777777" w:rsidR="00A449DB" w:rsidRPr="00533F15" w:rsidRDefault="00A449DB" w:rsidP="00CF64A0">
            <w:pPr>
              <w:spacing w:after="0" w:line="240" w:lineRule="exact"/>
              <w:jc w:val="center"/>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Форма випуску</w:t>
            </w:r>
          </w:p>
        </w:tc>
      </w:tr>
      <w:tr w:rsidR="00A449DB" w:rsidRPr="00533F15" w14:paraId="6561FAE4" w14:textId="77777777" w:rsidTr="00CF64A0">
        <w:tc>
          <w:tcPr>
            <w:tcW w:w="351" w:type="pct"/>
          </w:tcPr>
          <w:p w14:paraId="233E995D" w14:textId="77777777" w:rsidR="00A449DB" w:rsidRPr="00533F15" w:rsidRDefault="00A449DB" w:rsidP="00BF798D">
            <w:pPr>
              <w:numPr>
                <w:ilvl w:val="0"/>
                <w:numId w:val="120"/>
              </w:numPr>
              <w:spacing w:after="0" w:line="240" w:lineRule="exact"/>
              <w:rPr>
                <w:rFonts w:ascii="Times New Roman" w:hAnsi="Times New Roman" w:cs="Times New Roman"/>
                <w:noProof/>
                <w:snapToGrid w:val="0"/>
                <w:spacing w:val="-4"/>
                <w:lang w:val="uk-UA"/>
              </w:rPr>
            </w:pPr>
          </w:p>
        </w:tc>
        <w:tc>
          <w:tcPr>
            <w:tcW w:w="2622" w:type="pct"/>
          </w:tcPr>
          <w:p w14:paraId="338E49CC" w14:textId="77777777" w:rsidR="00A449DB" w:rsidRPr="00533F15" w:rsidRDefault="00A449DB" w:rsidP="00CF64A0">
            <w:pPr>
              <w:spacing w:after="0" w:line="240" w:lineRule="exact"/>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Пропофол </w:t>
            </w:r>
            <w:r w:rsidRPr="00533F15">
              <w:rPr>
                <w:rFonts w:ascii="Times New Roman" w:hAnsi="Times New Roman" w:cs="Times New Roman"/>
                <w:i/>
                <w:noProof/>
                <w:snapToGrid w:val="0"/>
                <w:spacing w:val="-4"/>
                <w:lang w:val="uk-UA"/>
              </w:rPr>
              <w:t>(Propofolum)</w:t>
            </w:r>
            <w:r w:rsidRPr="00533F15">
              <w:rPr>
                <w:rFonts w:ascii="Times New Roman" w:hAnsi="Times New Roman" w:cs="Times New Roman"/>
                <w:noProof/>
                <w:snapToGrid w:val="0"/>
                <w:spacing w:val="-4"/>
                <w:lang w:val="uk-UA"/>
              </w:rPr>
              <w:t>син.:дипріван</w:t>
            </w:r>
          </w:p>
        </w:tc>
        <w:tc>
          <w:tcPr>
            <w:tcW w:w="2027" w:type="pct"/>
          </w:tcPr>
          <w:p w14:paraId="74B1D5BF" w14:textId="77777777" w:rsidR="00A449DB" w:rsidRPr="00533F15" w:rsidRDefault="00A449DB" w:rsidP="00CF64A0">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1 % емульсії по 20 мл</w:t>
            </w:r>
          </w:p>
        </w:tc>
      </w:tr>
      <w:tr w:rsidR="00A449DB" w:rsidRPr="000304AD" w14:paraId="53FC12EE" w14:textId="77777777" w:rsidTr="00CF64A0">
        <w:tc>
          <w:tcPr>
            <w:tcW w:w="351" w:type="pct"/>
          </w:tcPr>
          <w:p w14:paraId="7AE2FC6D" w14:textId="77777777" w:rsidR="00A449DB" w:rsidRPr="00533F15" w:rsidRDefault="00A449DB" w:rsidP="00BF798D">
            <w:pPr>
              <w:numPr>
                <w:ilvl w:val="0"/>
                <w:numId w:val="120"/>
              </w:numPr>
              <w:spacing w:after="0" w:line="240" w:lineRule="exact"/>
              <w:rPr>
                <w:rFonts w:ascii="Times New Roman" w:hAnsi="Times New Roman" w:cs="Times New Roman"/>
                <w:noProof/>
                <w:snapToGrid w:val="0"/>
                <w:spacing w:val="-4"/>
                <w:lang w:val="uk-UA"/>
              </w:rPr>
            </w:pPr>
          </w:p>
        </w:tc>
        <w:tc>
          <w:tcPr>
            <w:tcW w:w="2622" w:type="pct"/>
          </w:tcPr>
          <w:p w14:paraId="70FAEE9C" w14:textId="77777777" w:rsidR="00A449DB" w:rsidRPr="00533F15" w:rsidRDefault="00A449DB" w:rsidP="00CF64A0">
            <w:pPr>
              <w:spacing w:after="0" w:line="240" w:lineRule="exact"/>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Пропанідид </w:t>
            </w:r>
            <w:r w:rsidRPr="00533F15">
              <w:rPr>
                <w:rFonts w:ascii="Times New Roman" w:hAnsi="Times New Roman" w:cs="Times New Roman"/>
                <w:i/>
                <w:noProof/>
                <w:snapToGrid w:val="0"/>
                <w:spacing w:val="-4"/>
                <w:lang w:val="uk-UA"/>
              </w:rPr>
              <w:t xml:space="preserve">(Propanididum) </w:t>
            </w:r>
          </w:p>
          <w:p w14:paraId="65A0D12D" w14:textId="77777777" w:rsidR="00A449DB" w:rsidRPr="00533F15" w:rsidRDefault="00A449DB" w:rsidP="00CF64A0">
            <w:pPr>
              <w:spacing w:after="0" w:line="240" w:lineRule="exact"/>
              <w:rPr>
                <w:rFonts w:ascii="Times New Roman" w:hAnsi="Times New Roman" w:cs="Times New Roman"/>
                <w:b/>
                <w:noProof/>
                <w:snapToGrid w:val="0"/>
                <w:spacing w:val="-4"/>
                <w:lang w:val="uk-UA"/>
              </w:rPr>
            </w:pPr>
            <w:r w:rsidRPr="00533F15">
              <w:rPr>
                <w:rFonts w:ascii="Times New Roman" w:hAnsi="Times New Roman" w:cs="Times New Roman"/>
                <w:noProof/>
                <w:snapToGrid w:val="0"/>
                <w:spacing w:val="-4"/>
                <w:lang w:val="uk-UA"/>
              </w:rPr>
              <w:t>син.: сомбревін</w:t>
            </w:r>
          </w:p>
        </w:tc>
        <w:tc>
          <w:tcPr>
            <w:tcW w:w="2027" w:type="pct"/>
          </w:tcPr>
          <w:p w14:paraId="6585AAF3" w14:textId="77777777" w:rsidR="00A449DB" w:rsidRPr="00533F15" w:rsidRDefault="00A449DB" w:rsidP="00CF64A0">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5 % р-ну по 10 мл</w:t>
            </w:r>
          </w:p>
        </w:tc>
      </w:tr>
      <w:tr w:rsidR="00A449DB" w:rsidRPr="000304AD" w14:paraId="27BB3B4A" w14:textId="77777777" w:rsidTr="00CF64A0">
        <w:tc>
          <w:tcPr>
            <w:tcW w:w="351" w:type="pct"/>
          </w:tcPr>
          <w:p w14:paraId="086F0876" w14:textId="77777777" w:rsidR="00A449DB" w:rsidRPr="00533F15" w:rsidRDefault="00A449DB" w:rsidP="00BF798D">
            <w:pPr>
              <w:numPr>
                <w:ilvl w:val="0"/>
                <w:numId w:val="120"/>
              </w:numPr>
              <w:spacing w:after="0" w:line="240" w:lineRule="exact"/>
              <w:rPr>
                <w:rFonts w:ascii="Times New Roman" w:hAnsi="Times New Roman" w:cs="Times New Roman"/>
                <w:noProof/>
                <w:snapToGrid w:val="0"/>
                <w:spacing w:val="-4"/>
                <w:lang w:val="uk-UA"/>
              </w:rPr>
            </w:pPr>
          </w:p>
        </w:tc>
        <w:tc>
          <w:tcPr>
            <w:tcW w:w="2622" w:type="pct"/>
          </w:tcPr>
          <w:p w14:paraId="26A43BBC" w14:textId="77777777" w:rsidR="00A449DB" w:rsidRPr="00533F15" w:rsidRDefault="00A449DB" w:rsidP="00CF64A0">
            <w:pPr>
              <w:spacing w:after="0" w:line="240" w:lineRule="exact"/>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Кетаміну гідрохлорид</w:t>
            </w:r>
            <w:r w:rsidRPr="00533F15">
              <w:rPr>
                <w:rFonts w:ascii="Times New Roman" w:hAnsi="Times New Roman" w:cs="Times New Roman"/>
                <w:i/>
                <w:noProof/>
                <w:snapToGrid w:val="0"/>
                <w:spacing w:val="-4"/>
                <w:lang w:val="uk-UA"/>
              </w:rPr>
              <w:t xml:space="preserve"> (Ketamini hydrochloridum)</w:t>
            </w:r>
            <w:r w:rsidRPr="00533F15">
              <w:rPr>
                <w:rFonts w:ascii="Times New Roman" w:hAnsi="Times New Roman" w:cs="Times New Roman"/>
                <w:noProof/>
                <w:snapToGrid w:val="0"/>
                <w:spacing w:val="-4"/>
                <w:lang w:val="uk-UA"/>
              </w:rPr>
              <w:t>,син.: каліпсол, кеталар, кетанест</w:t>
            </w:r>
          </w:p>
        </w:tc>
        <w:tc>
          <w:tcPr>
            <w:tcW w:w="2027" w:type="pct"/>
          </w:tcPr>
          <w:p w14:paraId="05945CDD" w14:textId="77777777" w:rsidR="00A449DB" w:rsidRPr="00533F15" w:rsidRDefault="00A449DB" w:rsidP="00CF64A0">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 xml:space="preserve">Фл. 1 % р-ну по 20 мл та 5 % р-ну по 10 мл </w:t>
            </w:r>
          </w:p>
        </w:tc>
      </w:tr>
      <w:tr w:rsidR="00A449DB" w:rsidRPr="00533F15" w14:paraId="6D2F6CCB" w14:textId="77777777" w:rsidTr="00CF64A0">
        <w:tc>
          <w:tcPr>
            <w:tcW w:w="351" w:type="pct"/>
          </w:tcPr>
          <w:p w14:paraId="54DE57C7" w14:textId="77777777" w:rsidR="00A449DB" w:rsidRPr="00533F15" w:rsidRDefault="00A449DB" w:rsidP="00BF798D">
            <w:pPr>
              <w:numPr>
                <w:ilvl w:val="0"/>
                <w:numId w:val="120"/>
              </w:numPr>
              <w:spacing w:after="0" w:line="240" w:lineRule="exact"/>
              <w:rPr>
                <w:rFonts w:ascii="Times New Roman" w:hAnsi="Times New Roman" w:cs="Times New Roman"/>
                <w:noProof/>
                <w:snapToGrid w:val="0"/>
                <w:spacing w:val="-4"/>
                <w:lang w:val="uk-UA"/>
              </w:rPr>
            </w:pPr>
          </w:p>
        </w:tc>
        <w:tc>
          <w:tcPr>
            <w:tcW w:w="2622" w:type="pct"/>
          </w:tcPr>
          <w:p w14:paraId="70DA5B96" w14:textId="77777777" w:rsidR="00A449DB" w:rsidRPr="00533F15" w:rsidRDefault="00A449DB" w:rsidP="00CF64A0">
            <w:pPr>
              <w:spacing w:after="0" w:line="240" w:lineRule="exact"/>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Тіопентал-натрій </w:t>
            </w:r>
            <w:r w:rsidRPr="00533F15">
              <w:rPr>
                <w:rFonts w:ascii="Times New Roman" w:hAnsi="Times New Roman" w:cs="Times New Roman"/>
                <w:i/>
                <w:noProof/>
                <w:snapToGrid w:val="0"/>
                <w:spacing w:val="-4"/>
                <w:lang w:val="uk-UA"/>
              </w:rPr>
              <w:t>(Thiopenthalum-natrium)</w:t>
            </w:r>
          </w:p>
        </w:tc>
        <w:tc>
          <w:tcPr>
            <w:tcW w:w="2027" w:type="pct"/>
          </w:tcPr>
          <w:p w14:paraId="03F871B9" w14:textId="77777777" w:rsidR="00A449DB" w:rsidRPr="00533F15" w:rsidRDefault="00A449DB" w:rsidP="00CF64A0">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Фл. по 0,5 та 1,0</w:t>
            </w:r>
          </w:p>
        </w:tc>
      </w:tr>
      <w:tr w:rsidR="00A449DB" w:rsidRPr="000304AD" w14:paraId="3BE82FE2" w14:textId="77777777" w:rsidTr="00CF64A0">
        <w:tc>
          <w:tcPr>
            <w:tcW w:w="351" w:type="pct"/>
          </w:tcPr>
          <w:p w14:paraId="4F6D967D" w14:textId="77777777" w:rsidR="00A449DB" w:rsidRPr="00533F15" w:rsidRDefault="00A449DB" w:rsidP="00BF798D">
            <w:pPr>
              <w:numPr>
                <w:ilvl w:val="0"/>
                <w:numId w:val="120"/>
              </w:numPr>
              <w:spacing w:after="0" w:line="240" w:lineRule="exact"/>
              <w:rPr>
                <w:rFonts w:ascii="Times New Roman" w:hAnsi="Times New Roman" w:cs="Times New Roman"/>
                <w:noProof/>
                <w:snapToGrid w:val="0"/>
                <w:spacing w:val="-4"/>
                <w:lang w:val="uk-UA"/>
              </w:rPr>
            </w:pPr>
          </w:p>
        </w:tc>
        <w:tc>
          <w:tcPr>
            <w:tcW w:w="2622" w:type="pct"/>
          </w:tcPr>
          <w:p w14:paraId="3A33253C" w14:textId="77777777" w:rsidR="00A449DB" w:rsidRPr="00533F15" w:rsidRDefault="00A449DB" w:rsidP="00CF64A0">
            <w:pPr>
              <w:spacing w:after="0" w:line="240" w:lineRule="exact"/>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Натрію оксибутират </w:t>
            </w:r>
            <w:r w:rsidRPr="00533F15">
              <w:rPr>
                <w:rFonts w:ascii="Times New Roman" w:hAnsi="Times New Roman" w:cs="Times New Roman"/>
                <w:i/>
                <w:noProof/>
                <w:snapToGrid w:val="0"/>
                <w:spacing w:val="-4"/>
                <w:lang w:val="uk-UA"/>
              </w:rPr>
              <w:t>(Natrii oxybutyras)</w:t>
            </w:r>
          </w:p>
        </w:tc>
        <w:tc>
          <w:tcPr>
            <w:tcW w:w="2027" w:type="pct"/>
          </w:tcPr>
          <w:p w14:paraId="572830E2" w14:textId="77777777" w:rsidR="00A449DB" w:rsidRPr="00533F15" w:rsidRDefault="00A449DB" w:rsidP="00CF64A0">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 xml:space="preserve">Амп. 20 % р-ну по 10 мл </w:t>
            </w:r>
          </w:p>
        </w:tc>
      </w:tr>
      <w:tr w:rsidR="00A449DB" w:rsidRPr="00533F15" w14:paraId="3E280EB7" w14:textId="77777777" w:rsidTr="00CF64A0">
        <w:tc>
          <w:tcPr>
            <w:tcW w:w="351" w:type="pct"/>
          </w:tcPr>
          <w:p w14:paraId="5581CC83" w14:textId="77777777" w:rsidR="00A449DB" w:rsidRPr="00533F15" w:rsidRDefault="00A449DB" w:rsidP="00BF798D">
            <w:pPr>
              <w:numPr>
                <w:ilvl w:val="0"/>
                <w:numId w:val="120"/>
              </w:numPr>
              <w:spacing w:after="0" w:line="240" w:lineRule="exact"/>
              <w:rPr>
                <w:rFonts w:ascii="Times New Roman" w:hAnsi="Times New Roman" w:cs="Times New Roman"/>
                <w:noProof/>
                <w:snapToGrid w:val="0"/>
                <w:spacing w:val="-4"/>
                <w:lang w:val="uk-UA"/>
              </w:rPr>
            </w:pPr>
          </w:p>
        </w:tc>
        <w:tc>
          <w:tcPr>
            <w:tcW w:w="2622" w:type="pct"/>
          </w:tcPr>
          <w:p w14:paraId="6F8FAE81" w14:textId="77777777" w:rsidR="00A449DB" w:rsidRPr="00533F15" w:rsidRDefault="00A449DB" w:rsidP="00CF64A0">
            <w:pPr>
              <w:spacing w:after="0" w:line="240" w:lineRule="exact"/>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Спирт етиловий </w:t>
            </w:r>
            <w:r w:rsidRPr="00533F15">
              <w:rPr>
                <w:rFonts w:ascii="Times New Roman" w:hAnsi="Times New Roman" w:cs="Times New Roman"/>
                <w:i/>
                <w:noProof/>
                <w:snapToGrid w:val="0"/>
                <w:spacing w:val="-4"/>
                <w:lang w:val="uk-UA"/>
              </w:rPr>
              <w:t>(Spiritus aethylicus)</w:t>
            </w:r>
          </w:p>
        </w:tc>
        <w:tc>
          <w:tcPr>
            <w:tcW w:w="2027" w:type="pct"/>
          </w:tcPr>
          <w:p w14:paraId="762680CC" w14:textId="77777777" w:rsidR="00A449DB" w:rsidRPr="00533F15" w:rsidRDefault="00A449DB" w:rsidP="00CF64A0">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40, 70, 90, 95 % р-ни</w:t>
            </w:r>
          </w:p>
        </w:tc>
      </w:tr>
      <w:tr w:rsidR="00A449DB" w:rsidRPr="00533F15" w14:paraId="358D6081" w14:textId="77777777" w:rsidTr="00CF64A0">
        <w:tc>
          <w:tcPr>
            <w:tcW w:w="351" w:type="pct"/>
          </w:tcPr>
          <w:p w14:paraId="21C95F05" w14:textId="77777777" w:rsidR="00A449DB" w:rsidRPr="00533F15" w:rsidRDefault="00A449DB" w:rsidP="00BF798D">
            <w:pPr>
              <w:numPr>
                <w:ilvl w:val="0"/>
                <w:numId w:val="120"/>
              </w:numPr>
              <w:spacing w:after="0" w:line="240" w:lineRule="exact"/>
              <w:rPr>
                <w:rFonts w:ascii="Times New Roman" w:hAnsi="Times New Roman" w:cs="Times New Roman"/>
                <w:noProof/>
                <w:snapToGrid w:val="0"/>
                <w:spacing w:val="-4"/>
                <w:lang w:val="uk-UA"/>
              </w:rPr>
            </w:pPr>
          </w:p>
        </w:tc>
        <w:tc>
          <w:tcPr>
            <w:tcW w:w="2622" w:type="pct"/>
          </w:tcPr>
          <w:p w14:paraId="454F02CE" w14:textId="77777777" w:rsidR="00A449DB" w:rsidRPr="00533F15" w:rsidRDefault="00A449DB" w:rsidP="00CF64A0">
            <w:pPr>
              <w:spacing w:after="0" w:line="240" w:lineRule="exact"/>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Тетурам </w:t>
            </w:r>
            <w:r w:rsidRPr="00533F15">
              <w:rPr>
                <w:rFonts w:ascii="Times New Roman" w:hAnsi="Times New Roman" w:cs="Times New Roman"/>
                <w:i/>
                <w:noProof/>
                <w:snapToGrid w:val="0"/>
                <w:spacing w:val="-4"/>
                <w:lang w:val="uk-UA"/>
              </w:rPr>
              <w:t>(Teturamum)</w:t>
            </w:r>
            <w:r w:rsidRPr="00533F15">
              <w:rPr>
                <w:rFonts w:ascii="Times New Roman" w:hAnsi="Times New Roman" w:cs="Times New Roman"/>
                <w:noProof/>
                <w:snapToGrid w:val="0"/>
                <w:spacing w:val="-4"/>
                <w:lang w:val="uk-UA"/>
              </w:rPr>
              <w:t>син.: дисульфірам</w:t>
            </w:r>
          </w:p>
        </w:tc>
        <w:tc>
          <w:tcPr>
            <w:tcW w:w="2027" w:type="pct"/>
          </w:tcPr>
          <w:p w14:paraId="032B7753" w14:textId="77777777" w:rsidR="00A449DB" w:rsidRPr="00533F15" w:rsidRDefault="00A449DB" w:rsidP="00CF64A0">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0,15 та 0,25</w:t>
            </w:r>
          </w:p>
        </w:tc>
      </w:tr>
    </w:tbl>
    <w:p w14:paraId="0BBBF4EF" w14:textId="77777777" w:rsidR="00A449DB" w:rsidRPr="00533F15" w:rsidRDefault="00A449DB" w:rsidP="00A449DB">
      <w:pPr>
        <w:spacing w:after="0" w:line="240" w:lineRule="exact"/>
        <w:ind w:right="-1" w:firstLine="426"/>
        <w:rPr>
          <w:rFonts w:ascii="Times New Roman" w:hAnsi="Times New Roman" w:cs="Times New Roman"/>
          <w:b/>
          <w:i/>
          <w:snapToGrid w:val="0"/>
          <w:lang w:val="uk-UA"/>
        </w:rPr>
      </w:pPr>
    </w:p>
    <w:p w14:paraId="44B0248E" w14:textId="77777777" w:rsidR="00A449DB" w:rsidRPr="00533F15" w:rsidRDefault="00A449DB" w:rsidP="00A449DB">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34772A1D" w14:textId="77777777" w:rsidR="00A449DB" w:rsidRPr="00533F15" w:rsidRDefault="00A449DB" w:rsidP="00A449DB">
      <w:pPr>
        <w:spacing w:after="0" w:line="240" w:lineRule="exact"/>
        <w:ind w:left="284"/>
        <w:rPr>
          <w:rFonts w:ascii="Times New Roman" w:eastAsia="Calibri" w:hAnsi="Times New Roman" w:cs="Times New Roman"/>
          <w:i/>
          <w:snapToGrid w:val="0"/>
          <w:lang w:val="uk-UA"/>
        </w:rPr>
      </w:pPr>
      <w:r w:rsidRPr="00533F15">
        <w:rPr>
          <w:rFonts w:ascii="Times New Roman" w:eastAsia="Calibri" w:hAnsi="Times New Roman" w:cs="Times New Roman"/>
          <w:snapToGrid w:val="0"/>
          <w:lang w:val="uk-UA"/>
        </w:rPr>
        <w:t>1</w:t>
      </w:r>
      <w:r w:rsidRPr="00533F15">
        <w:rPr>
          <w:rFonts w:ascii="Times New Roman" w:eastAsia="Calibri" w:hAnsi="Times New Roman" w:cs="Times New Roman"/>
          <w:i/>
          <w:snapToGrid w:val="0"/>
          <w:lang w:val="uk-UA"/>
        </w:rPr>
        <w:t>. Для якого засоби для наркозу характерна тривала стадія збудження:</w:t>
      </w:r>
    </w:p>
    <w:p w14:paraId="5A975BCC"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A. </w:t>
      </w:r>
      <w:proofErr w:type="spellStart"/>
      <w:r w:rsidRPr="00533F15">
        <w:rPr>
          <w:rFonts w:ascii="Times New Roman" w:eastAsia="Calibri" w:hAnsi="Times New Roman" w:cs="Times New Roman"/>
          <w:snapToGrid w:val="0"/>
          <w:lang w:val="uk-UA"/>
        </w:rPr>
        <w:t>Пропанідид</w:t>
      </w:r>
      <w:proofErr w:type="spellEnd"/>
    </w:p>
    <w:p w14:paraId="7BA982F6"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B. </w:t>
      </w:r>
      <w:proofErr w:type="spellStart"/>
      <w:r w:rsidRPr="00533F15">
        <w:rPr>
          <w:rFonts w:ascii="Times New Roman" w:eastAsia="Calibri" w:hAnsi="Times New Roman" w:cs="Times New Roman"/>
          <w:snapToGrid w:val="0"/>
          <w:lang w:val="uk-UA"/>
        </w:rPr>
        <w:t>Галотан</w:t>
      </w:r>
      <w:proofErr w:type="spellEnd"/>
    </w:p>
    <w:p w14:paraId="3112201D"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C. Ефір для наркозу</w:t>
      </w:r>
    </w:p>
    <w:p w14:paraId="1F66BF0C"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D. </w:t>
      </w:r>
      <w:proofErr w:type="spellStart"/>
      <w:r w:rsidRPr="00533F15">
        <w:rPr>
          <w:rFonts w:ascii="Times New Roman" w:eastAsia="Calibri" w:hAnsi="Times New Roman" w:cs="Times New Roman"/>
          <w:snapToGrid w:val="0"/>
          <w:lang w:val="uk-UA"/>
        </w:rPr>
        <w:t>Ізофлуран</w:t>
      </w:r>
      <w:proofErr w:type="spellEnd"/>
    </w:p>
    <w:p w14:paraId="43BBDFEA"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E. Закис азоту</w:t>
      </w:r>
    </w:p>
    <w:p w14:paraId="1989E276" w14:textId="77777777" w:rsidR="00A449DB" w:rsidRPr="00533F15" w:rsidRDefault="00A449DB" w:rsidP="00A449DB">
      <w:pPr>
        <w:spacing w:after="0" w:line="240" w:lineRule="exact"/>
        <w:ind w:left="284"/>
        <w:rPr>
          <w:rFonts w:ascii="Times New Roman" w:eastAsia="Calibri" w:hAnsi="Times New Roman" w:cs="Times New Roman"/>
          <w:i/>
          <w:snapToGrid w:val="0"/>
          <w:lang w:val="uk-UA"/>
        </w:rPr>
      </w:pPr>
      <w:r w:rsidRPr="00533F15">
        <w:rPr>
          <w:rFonts w:ascii="Times New Roman" w:eastAsia="Calibri" w:hAnsi="Times New Roman" w:cs="Times New Roman"/>
          <w:snapToGrid w:val="0"/>
          <w:lang w:val="uk-UA"/>
        </w:rPr>
        <w:lastRenderedPageBreak/>
        <w:t xml:space="preserve">2. </w:t>
      </w:r>
      <w:r w:rsidRPr="00533F15">
        <w:rPr>
          <w:rFonts w:ascii="Times New Roman" w:eastAsia="Calibri" w:hAnsi="Times New Roman" w:cs="Times New Roman"/>
          <w:i/>
          <w:snapToGrid w:val="0"/>
          <w:lang w:val="uk-UA"/>
        </w:rPr>
        <w:t>Який препарат застосовується як для вступного, так і базисного наркозу, не викликає стадію збудження, проте володіє рядом небажаних ефектів (</w:t>
      </w:r>
      <w:proofErr w:type="spellStart"/>
      <w:r w:rsidRPr="00533F15">
        <w:rPr>
          <w:rFonts w:ascii="Times New Roman" w:eastAsia="Calibri" w:hAnsi="Times New Roman" w:cs="Times New Roman"/>
          <w:i/>
          <w:snapToGrid w:val="0"/>
          <w:lang w:val="uk-UA"/>
        </w:rPr>
        <w:t>ваготонічним</w:t>
      </w:r>
      <w:proofErr w:type="spellEnd"/>
      <w:r w:rsidRPr="00533F15">
        <w:rPr>
          <w:rFonts w:ascii="Times New Roman" w:eastAsia="Calibri" w:hAnsi="Times New Roman" w:cs="Times New Roman"/>
          <w:i/>
          <w:snapToGrid w:val="0"/>
          <w:lang w:val="uk-UA"/>
        </w:rPr>
        <w:t xml:space="preserve">, </w:t>
      </w:r>
      <w:proofErr w:type="spellStart"/>
      <w:r w:rsidRPr="00533F15">
        <w:rPr>
          <w:rFonts w:ascii="Times New Roman" w:eastAsia="Calibri" w:hAnsi="Times New Roman" w:cs="Times New Roman"/>
          <w:i/>
          <w:snapToGrid w:val="0"/>
          <w:lang w:val="uk-UA"/>
        </w:rPr>
        <w:t>гангліо</w:t>
      </w:r>
      <w:proofErr w:type="spellEnd"/>
      <w:r w:rsidRPr="00533F15">
        <w:rPr>
          <w:rFonts w:ascii="Times New Roman" w:eastAsia="Calibri" w:hAnsi="Times New Roman" w:cs="Times New Roman"/>
          <w:i/>
          <w:snapToGrid w:val="0"/>
          <w:lang w:val="uk-UA"/>
        </w:rPr>
        <w:t>-, α-</w:t>
      </w:r>
      <w:proofErr w:type="spellStart"/>
      <w:r w:rsidRPr="00533F15">
        <w:rPr>
          <w:rFonts w:ascii="Times New Roman" w:eastAsia="Calibri" w:hAnsi="Times New Roman" w:cs="Times New Roman"/>
          <w:i/>
          <w:snapToGrid w:val="0"/>
          <w:lang w:val="uk-UA"/>
        </w:rPr>
        <w:t>адреноблокуючим</w:t>
      </w:r>
      <w:proofErr w:type="spellEnd"/>
      <w:r w:rsidRPr="00533F15">
        <w:rPr>
          <w:rFonts w:ascii="Times New Roman" w:eastAsia="Calibri" w:hAnsi="Times New Roman" w:cs="Times New Roman"/>
          <w:i/>
          <w:snapToGrid w:val="0"/>
          <w:lang w:val="uk-UA"/>
        </w:rPr>
        <w:t xml:space="preserve">, </w:t>
      </w:r>
      <w:proofErr w:type="spellStart"/>
      <w:r w:rsidRPr="00533F15">
        <w:rPr>
          <w:rFonts w:ascii="Times New Roman" w:eastAsia="Calibri" w:hAnsi="Times New Roman" w:cs="Times New Roman"/>
          <w:i/>
          <w:snapToGrid w:val="0"/>
          <w:lang w:val="uk-UA"/>
        </w:rPr>
        <w:t>аритмогенним</w:t>
      </w:r>
      <w:proofErr w:type="spellEnd"/>
      <w:r w:rsidRPr="00533F15">
        <w:rPr>
          <w:rFonts w:ascii="Times New Roman" w:eastAsia="Calibri" w:hAnsi="Times New Roman" w:cs="Times New Roman"/>
          <w:i/>
          <w:snapToGrid w:val="0"/>
          <w:lang w:val="uk-UA"/>
        </w:rPr>
        <w:t xml:space="preserve">, </w:t>
      </w:r>
      <w:proofErr w:type="spellStart"/>
      <w:r w:rsidRPr="00533F15">
        <w:rPr>
          <w:rFonts w:ascii="Times New Roman" w:eastAsia="Calibri" w:hAnsi="Times New Roman" w:cs="Times New Roman"/>
          <w:i/>
          <w:snapToGrid w:val="0"/>
          <w:lang w:val="uk-UA"/>
        </w:rPr>
        <w:t>гепатотоксичним</w:t>
      </w:r>
      <w:proofErr w:type="spellEnd"/>
      <w:r w:rsidRPr="00533F15">
        <w:rPr>
          <w:rFonts w:ascii="Times New Roman" w:eastAsia="Calibri" w:hAnsi="Times New Roman" w:cs="Times New Roman"/>
          <w:i/>
          <w:snapToGrid w:val="0"/>
          <w:lang w:val="uk-UA"/>
        </w:rPr>
        <w:t xml:space="preserve"> та ін.):</w:t>
      </w:r>
    </w:p>
    <w:p w14:paraId="59C18329"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A. Закис азоту</w:t>
      </w:r>
    </w:p>
    <w:p w14:paraId="6FD1A1DF"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B. </w:t>
      </w:r>
      <w:proofErr w:type="spellStart"/>
      <w:r w:rsidRPr="00533F15">
        <w:rPr>
          <w:rFonts w:ascii="Times New Roman" w:eastAsia="Calibri" w:hAnsi="Times New Roman" w:cs="Times New Roman"/>
          <w:snapToGrid w:val="0"/>
          <w:lang w:val="uk-UA"/>
        </w:rPr>
        <w:t>Галотан</w:t>
      </w:r>
      <w:proofErr w:type="spellEnd"/>
    </w:p>
    <w:p w14:paraId="583BCA04"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C. </w:t>
      </w:r>
      <w:proofErr w:type="spellStart"/>
      <w:r w:rsidRPr="00533F15">
        <w:rPr>
          <w:rFonts w:ascii="Times New Roman" w:eastAsia="Calibri" w:hAnsi="Times New Roman" w:cs="Times New Roman"/>
          <w:snapToGrid w:val="0"/>
          <w:lang w:val="uk-UA"/>
        </w:rPr>
        <w:t>Пропофол</w:t>
      </w:r>
      <w:proofErr w:type="spellEnd"/>
    </w:p>
    <w:p w14:paraId="08C1EBC6"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D. </w:t>
      </w:r>
      <w:proofErr w:type="spellStart"/>
      <w:r w:rsidRPr="00533F15">
        <w:rPr>
          <w:rFonts w:ascii="Times New Roman" w:eastAsia="Calibri" w:hAnsi="Times New Roman" w:cs="Times New Roman"/>
          <w:snapToGrid w:val="0"/>
          <w:lang w:val="uk-UA"/>
        </w:rPr>
        <w:t>Пропанідид</w:t>
      </w:r>
      <w:proofErr w:type="spellEnd"/>
    </w:p>
    <w:p w14:paraId="127EC920"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E. </w:t>
      </w:r>
      <w:proofErr w:type="spellStart"/>
      <w:r w:rsidRPr="00533F15">
        <w:rPr>
          <w:rFonts w:ascii="Times New Roman" w:eastAsia="Calibri" w:hAnsi="Times New Roman" w:cs="Times New Roman"/>
          <w:snapToGrid w:val="0"/>
          <w:lang w:val="uk-UA"/>
        </w:rPr>
        <w:t>Кетамін</w:t>
      </w:r>
      <w:proofErr w:type="spellEnd"/>
    </w:p>
    <w:p w14:paraId="24F67AF6"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3. </w:t>
      </w:r>
      <w:r w:rsidRPr="00533F15">
        <w:rPr>
          <w:rFonts w:ascii="Times New Roman" w:eastAsia="Calibri" w:hAnsi="Times New Roman" w:cs="Times New Roman"/>
          <w:i/>
          <w:snapToGrid w:val="0"/>
          <w:lang w:val="uk-UA"/>
        </w:rPr>
        <w:t>Достоїнствами  неінгаляційних засобів для наркозу є:</w:t>
      </w:r>
    </w:p>
    <w:p w14:paraId="1ED7FAE6"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A. Легка керованість наркозом</w:t>
      </w:r>
    </w:p>
    <w:p w14:paraId="5EC100A0"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B. Відсутність стадії збудження</w:t>
      </w:r>
    </w:p>
    <w:p w14:paraId="2D41E75F"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C. Можливість введення поза операційною</w:t>
      </w:r>
    </w:p>
    <w:p w14:paraId="5455FAE8"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D. Велика широта терапевтичної дії</w:t>
      </w:r>
    </w:p>
    <w:p w14:paraId="0187767E"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E. Низька наркозна активність</w:t>
      </w:r>
    </w:p>
    <w:p w14:paraId="44D97BF1" w14:textId="77777777" w:rsidR="00A449DB" w:rsidRPr="00533F15" w:rsidRDefault="00A449DB" w:rsidP="00A449DB">
      <w:pPr>
        <w:spacing w:after="0" w:line="240" w:lineRule="exact"/>
        <w:ind w:left="284"/>
        <w:rPr>
          <w:rFonts w:ascii="Times New Roman" w:eastAsia="Calibri" w:hAnsi="Times New Roman" w:cs="Times New Roman"/>
          <w:i/>
          <w:snapToGrid w:val="0"/>
          <w:lang w:val="uk-UA"/>
        </w:rPr>
      </w:pPr>
      <w:r w:rsidRPr="00533F15">
        <w:rPr>
          <w:rFonts w:ascii="Times New Roman" w:eastAsia="Calibri" w:hAnsi="Times New Roman" w:cs="Times New Roman"/>
          <w:snapToGrid w:val="0"/>
          <w:lang w:val="uk-UA"/>
        </w:rPr>
        <w:t>4</w:t>
      </w:r>
      <w:r w:rsidRPr="00533F15">
        <w:rPr>
          <w:rFonts w:ascii="Times New Roman" w:eastAsia="Calibri" w:hAnsi="Times New Roman" w:cs="Times New Roman"/>
          <w:i/>
          <w:snapToGrid w:val="0"/>
          <w:lang w:val="uk-UA"/>
        </w:rPr>
        <w:t>. Недоліками інгаляційних засобів для наркозу є:</w:t>
      </w:r>
    </w:p>
    <w:p w14:paraId="6674A0EB"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A. Нестабільність фізико-хімічних характеристик</w:t>
      </w:r>
    </w:p>
    <w:p w14:paraId="234E50E8"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B. Вузька широта терапевтичної дії</w:t>
      </w:r>
    </w:p>
    <w:p w14:paraId="0E829F96"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C. Неможливість управління наркозом</w:t>
      </w:r>
    </w:p>
    <w:p w14:paraId="44310606"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D. Викликають </w:t>
      </w:r>
      <w:proofErr w:type="spellStart"/>
      <w:r w:rsidRPr="00533F15">
        <w:rPr>
          <w:rFonts w:ascii="Times New Roman" w:eastAsia="Calibri" w:hAnsi="Times New Roman" w:cs="Times New Roman"/>
          <w:snapToGrid w:val="0"/>
          <w:lang w:val="uk-UA"/>
        </w:rPr>
        <w:t>бронхоспазм</w:t>
      </w:r>
      <w:proofErr w:type="spellEnd"/>
      <w:r w:rsidRPr="00533F15">
        <w:rPr>
          <w:rFonts w:ascii="Times New Roman" w:eastAsia="Calibri" w:hAnsi="Times New Roman" w:cs="Times New Roman"/>
          <w:snapToGrid w:val="0"/>
          <w:lang w:val="uk-UA"/>
        </w:rPr>
        <w:t xml:space="preserve">, </w:t>
      </w:r>
      <w:proofErr w:type="spellStart"/>
      <w:r w:rsidRPr="00533F15">
        <w:rPr>
          <w:rFonts w:ascii="Times New Roman" w:eastAsia="Calibri" w:hAnsi="Times New Roman" w:cs="Times New Roman"/>
          <w:snapToGrid w:val="0"/>
          <w:lang w:val="uk-UA"/>
        </w:rPr>
        <w:t>бронхорею</w:t>
      </w:r>
      <w:proofErr w:type="spellEnd"/>
    </w:p>
    <w:p w14:paraId="27C0E76D"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E. Необхідність спеціальної апаратури</w:t>
      </w:r>
    </w:p>
    <w:p w14:paraId="2E7B12DF"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5. </w:t>
      </w:r>
      <w:r w:rsidRPr="00533F15">
        <w:rPr>
          <w:rFonts w:ascii="Times New Roman" w:eastAsia="Calibri" w:hAnsi="Times New Roman" w:cs="Times New Roman"/>
          <w:i/>
          <w:snapToGrid w:val="0"/>
          <w:lang w:val="uk-UA"/>
        </w:rPr>
        <w:t>Вкажіть вплив спирту на терморегуляцію</w:t>
      </w:r>
      <w:r w:rsidRPr="00533F15">
        <w:rPr>
          <w:rFonts w:ascii="Times New Roman" w:eastAsia="Calibri" w:hAnsi="Times New Roman" w:cs="Times New Roman"/>
          <w:snapToGrid w:val="0"/>
          <w:lang w:val="uk-UA"/>
        </w:rPr>
        <w:t>:</w:t>
      </w:r>
    </w:p>
    <w:p w14:paraId="428FB96C"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A. Збільшує теплопродукцію</w:t>
      </w:r>
    </w:p>
    <w:p w14:paraId="1EC937DB"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B. Зменшує теплопродукцію</w:t>
      </w:r>
    </w:p>
    <w:p w14:paraId="28709B4F"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C. Збільшує тепловіддачу</w:t>
      </w:r>
    </w:p>
    <w:p w14:paraId="0302FBDF"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D. Зменшує тепловіддачу</w:t>
      </w:r>
    </w:p>
    <w:p w14:paraId="24854925" w14:textId="77777777" w:rsidR="00A449DB" w:rsidRPr="00533F15" w:rsidRDefault="00A449DB" w:rsidP="00A449DB">
      <w:pPr>
        <w:spacing w:after="0" w:line="240" w:lineRule="exact"/>
        <w:ind w:left="284"/>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E. Не впливає на тепловіддачу і теплопродукцію</w:t>
      </w:r>
    </w:p>
    <w:p w14:paraId="2853CD96" w14:textId="77777777" w:rsidR="00A449DB" w:rsidRPr="00533F15" w:rsidRDefault="00A449DB" w:rsidP="00A449DB">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p>
    <w:p w14:paraId="3202C65D" w14:textId="77777777" w:rsidR="00A449DB" w:rsidRPr="00533F15" w:rsidRDefault="00A449DB" w:rsidP="00A449DB">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2F80B394" w14:textId="77777777" w:rsidR="00A449DB" w:rsidRPr="00533F15" w:rsidRDefault="00A449DB" w:rsidP="00A449D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ЗАСОБИ ДЛЯ НАРКОЗУ.</w:t>
      </w:r>
    </w:p>
    <w:p w14:paraId="77760DC7"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1. Загальна характеристика. Класифікація:</w:t>
      </w:r>
    </w:p>
    <w:p w14:paraId="06FB8368"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А) Для інгаляційного наркозу:</w:t>
      </w:r>
    </w:p>
    <w:p w14:paraId="79ECE6D9"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 рідкі леткі речовини ─ ефір для наркозу, </w:t>
      </w:r>
      <w:proofErr w:type="spellStart"/>
      <w:r w:rsidRPr="00533F15">
        <w:rPr>
          <w:rFonts w:ascii="Times New Roman" w:hAnsi="Times New Roman" w:cs="Times New Roman"/>
          <w:snapToGrid w:val="0"/>
          <w:lang w:val="uk-UA"/>
        </w:rPr>
        <w:t>галотан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фторотан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енфлуран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ізофлуран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десфлуран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севофлуран</w:t>
      </w:r>
      <w:proofErr w:type="spellEnd"/>
      <w:r w:rsidRPr="00533F15">
        <w:rPr>
          <w:rFonts w:ascii="Times New Roman" w:hAnsi="Times New Roman" w:cs="Times New Roman"/>
          <w:snapToGrid w:val="0"/>
          <w:lang w:val="uk-UA"/>
        </w:rPr>
        <w:t>;</w:t>
      </w:r>
    </w:p>
    <w:p w14:paraId="10610A45"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газоподібні ─ закис азоту, ксенон.</w:t>
      </w:r>
    </w:p>
    <w:p w14:paraId="75D3C138"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Б) Для неінгаляційного наркозу:</w:t>
      </w:r>
    </w:p>
    <w:p w14:paraId="57A87E79"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1) за хімічною будовою:</w:t>
      </w:r>
    </w:p>
    <w:p w14:paraId="7608CEFB"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 похідні барбітурової кислоти ультракороткої дії ─ </w:t>
      </w:r>
      <w:proofErr w:type="spellStart"/>
      <w:r w:rsidRPr="00533F15">
        <w:rPr>
          <w:rFonts w:ascii="Times New Roman" w:hAnsi="Times New Roman" w:cs="Times New Roman"/>
          <w:snapToGrid w:val="0"/>
          <w:lang w:val="uk-UA"/>
        </w:rPr>
        <w:t>гексенал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тіопентал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метогексітал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бріетал</w:t>
      </w:r>
      <w:proofErr w:type="spellEnd"/>
      <w:r w:rsidRPr="00533F15">
        <w:rPr>
          <w:rFonts w:ascii="Times New Roman" w:hAnsi="Times New Roman" w:cs="Times New Roman"/>
          <w:snapToGrid w:val="0"/>
          <w:lang w:val="uk-UA"/>
        </w:rPr>
        <w:t>);</w:t>
      </w:r>
    </w:p>
    <w:p w14:paraId="4AF96A05"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 не барбітурові  препарати ─ </w:t>
      </w:r>
      <w:proofErr w:type="spellStart"/>
      <w:r w:rsidRPr="00533F15">
        <w:rPr>
          <w:rFonts w:ascii="Times New Roman" w:hAnsi="Times New Roman" w:cs="Times New Roman"/>
          <w:snapToGrid w:val="0"/>
          <w:lang w:val="uk-UA"/>
        </w:rPr>
        <w:t>кетамін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калипсол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пропанідід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сомбревін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пропофол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діпріван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етомідат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предіон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віадріл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мідазолам</w:t>
      </w:r>
      <w:proofErr w:type="spellEnd"/>
      <w:r w:rsidRPr="00533F15">
        <w:rPr>
          <w:rFonts w:ascii="Times New Roman" w:hAnsi="Times New Roman" w:cs="Times New Roman"/>
          <w:snapToGrid w:val="0"/>
          <w:lang w:val="uk-UA"/>
        </w:rPr>
        <w:t xml:space="preserve">, натрію </w:t>
      </w:r>
      <w:proofErr w:type="spellStart"/>
      <w:r w:rsidRPr="00533F15">
        <w:rPr>
          <w:rFonts w:ascii="Times New Roman" w:hAnsi="Times New Roman" w:cs="Times New Roman"/>
          <w:snapToGrid w:val="0"/>
          <w:lang w:val="uk-UA"/>
        </w:rPr>
        <w:t>оксибутират</w:t>
      </w:r>
      <w:proofErr w:type="spellEnd"/>
      <w:r w:rsidRPr="00533F15">
        <w:rPr>
          <w:rFonts w:ascii="Times New Roman" w:hAnsi="Times New Roman" w:cs="Times New Roman"/>
          <w:snapToGrid w:val="0"/>
          <w:lang w:val="uk-UA"/>
        </w:rPr>
        <w:t xml:space="preserve"> та ін.</w:t>
      </w:r>
    </w:p>
    <w:p w14:paraId="5D651EF3"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2) за тривалістю дії:</w:t>
      </w:r>
    </w:p>
    <w:p w14:paraId="0B614804"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 короткочасної дії (до 15 хв) ─ </w:t>
      </w:r>
      <w:proofErr w:type="spellStart"/>
      <w:r w:rsidRPr="00533F15">
        <w:rPr>
          <w:rFonts w:ascii="Times New Roman" w:hAnsi="Times New Roman" w:cs="Times New Roman"/>
          <w:snapToGrid w:val="0"/>
          <w:lang w:val="uk-UA"/>
        </w:rPr>
        <w:t>пропанідід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кетамін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пропофол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метогекситал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етомідат</w:t>
      </w:r>
      <w:proofErr w:type="spellEnd"/>
      <w:r w:rsidRPr="00533F15">
        <w:rPr>
          <w:rFonts w:ascii="Times New Roman" w:hAnsi="Times New Roman" w:cs="Times New Roman"/>
          <w:snapToGrid w:val="0"/>
          <w:lang w:val="uk-UA"/>
        </w:rPr>
        <w:t>;</w:t>
      </w:r>
    </w:p>
    <w:p w14:paraId="2E147EF8"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 середньої тривалості (20-30 хв) ─ </w:t>
      </w:r>
      <w:proofErr w:type="spellStart"/>
      <w:r w:rsidRPr="00533F15">
        <w:rPr>
          <w:rFonts w:ascii="Times New Roman" w:hAnsi="Times New Roman" w:cs="Times New Roman"/>
          <w:snapToGrid w:val="0"/>
          <w:lang w:val="uk-UA"/>
        </w:rPr>
        <w:t>тіопентал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гексенал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предіон</w:t>
      </w:r>
      <w:proofErr w:type="spellEnd"/>
      <w:r w:rsidRPr="00533F15">
        <w:rPr>
          <w:rFonts w:ascii="Times New Roman" w:hAnsi="Times New Roman" w:cs="Times New Roman"/>
          <w:snapToGrid w:val="0"/>
          <w:lang w:val="uk-UA"/>
        </w:rPr>
        <w:t>;</w:t>
      </w:r>
    </w:p>
    <w:p w14:paraId="6357CECD"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 тривалої дії (60-90 </w:t>
      </w:r>
      <w:proofErr w:type="spellStart"/>
      <w:r w:rsidRPr="00533F15">
        <w:rPr>
          <w:rFonts w:ascii="Times New Roman" w:hAnsi="Times New Roman" w:cs="Times New Roman"/>
          <w:snapToGrid w:val="0"/>
          <w:lang w:val="uk-UA"/>
        </w:rPr>
        <w:t>минт</w:t>
      </w:r>
      <w:proofErr w:type="spellEnd"/>
      <w:r w:rsidRPr="00533F15">
        <w:rPr>
          <w:rFonts w:ascii="Times New Roman" w:hAnsi="Times New Roman" w:cs="Times New Roman"/>
          <w:snapToGrid w:val="0"/>
          <w:lang w:val="uk-UA"/>
        </w:rPr>
        <w:t xml:space="preserve">) ─ натрію </w:t>
      </w:r>
      <w:proofErr w:type="spellStart"/>
      <w:r w:rsidRPr="00533F15">
        <w:rPr>
          <w:rFonts w:ascii="Times New Roman" w:hAnsi="Times New Roman" w:cs="Times New Roman"/>
          <w:snapToGrid w:val="0"/>
          <w:lang w:val="uk-UA"/>
        </w:rPr>
        <w:t>оксибутират</w:t>
      </w:r>
      <w:proofErr w:type="spellEnd"/>
      <w:r w:rsidRPr="00533F15">
        <w:rPr>
          <w:rFonts w:ascii="Times New Roman" w:hAnsi="Times New Roman" w:cs="Times New Roman"/>
          <w:snapToGrid w:val="0"/>
          <w:lang w:val="uk-UA"/>
        </w:rPr>
        <w:t>.</w:t>
      </w:r>
    </w:p>
    <w:p w14:paraId="3AA57F17"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2. Стадії наркозу. Вимоги, що пред'являються до засобів для наркозу.</w:t>
      </w:r>
    </w:p>
    <w:p w14:paraId="7A096F6B"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3. </w:t>
      </w:r>
      <w:proofErr w:type="spellStart"/>
      <w:r w:rsidRPr="00533F15">
        <w:rPr>
          <w:rFonts w:ascii="Times New Roman" w:hAnsi="Times New Roman" w:cs="Times New Roman"/>
          <w:snapToGrid w:val="0"/>
          <w:lang w:val="uk-UA"/>
        </w:rPr>
        <w:t>Фармакодинаміка</w:t>
      </w:r>
      <w:proofErr w:type="spellEnd"/>
      <w:r w:rsidRPr="00533F15">
        <w:rPr>
          <w:rFonts w:ascii="Times New Roman" w:hAnsi="Times New Roman" w:cs="Times New Roman"/>
          <w:snapToGrid w:val="0"/>
          <w:lang w:val="uk-UA"/>
        </w:rPr>
        <w:t xml:space="preserve"> і фармакокінетика неінгаляційних і інгаляційних засобів для наркозу. Переваги та недоліки груп.</w:t>
      </w:r>
    </w:p>
    <w:p w14:paraId="57044272"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4. Ускладнення наркозу.</w:t>
      </w:r>
    </w:p>
    <w:p w14:paraId="597602E1"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 xml:space="preserve">5. Елементи сучасного наркозу. Поняття про </w:t>
      </w:r>
      <w:proofErr w:type="spellStart"/>
      <w:r w:rsidRPr="00533F15">
        <w:rPr>
          <w:rFonts w:ascii="Times New Roman" w:hAnsi="Times New Roman" w:cs="Times New Roman"/>
          <w:snapToGrid w:val="0"/>
          <w:lang w:val="uk-UA"/>
        </w:rPr>
        <w:t>премедикацію</w:t>
      </w:r>
      <w:proofErr w:type="spellEnd"/>
      <w:r w:rsidRPr="00533F15">
        <w:rPr>
          <w:rFonts w:ascii="Times New Roman" w:hAnsi="Times New Roman" w:cs="Times New Roman"/>
          <w:snapToGrid w:val="0"/>
          <w:lang w:val="uk-UA"/>
        </w:rPr>
        <w:t xml:space="preserve">, ввідний і базисний, комбінований і змішаний наркоз, </w:t>
      </w:r>
      <w:proofErr w:type="spellStart"/>
      <w:r w:rsidRPr="00533F15">
        <w:rPr>
          <w:rFonts w:ascii="Times New Roman" w:hAnsi="Times New Roman" w:cs="Times New Roman"/>
          <w:snapToGrid w:val="0"/>
          <w:lang w:val="uk-UA"/>
        </w:rPr>
        <w:t>нейролептаналгезію</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транквілалгезію</w:t>
      </w:r>
      <w:proofErr w:type="spellEnd"/>
      <w:r w:rsidRPr="00533F15">
        <w:rPr>
          <w:rFonts w:ascii="Times New Roman" w:hAnsi="Times New Roman" w:cs="Times New Roman"/>
          <w:snapToGrid w:val="0"/>
          <w:lang w:val="uk-UA"/>
        </w:rPr>
        <w:t>.</w:t>
      </w:r>
    </w:p>
    <w:p w14:paraId="1F59480F" w14:textId="77777777" w:rsidR="00A449DB" w:rsidRPr="00533F15" w:rsidRDefault="00A449DB" w:rsidP="00A449DB">
      <w:pPr>
        <w:spacing w:after="0" w:line="240" w:lineRule="exact"/>
        <w:ind w:firstLine="425"/>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Фармакобезпечність</w:t>
      </w:r>
      <w:proofErr w:type="spellEnd"/>
      <w:r w:rsidRPr="00533F15">
        <w:rPr>
          <w:rFonts w:ascii="Times New Roman" w:hAnsi="Times New Roman" w:cs="Times New Roman"/>
          <w:snapToGrid w:val="0"/>
          <w:lang w:val="uk-UA"/>
        </w:rPr>
        <w:t xml:space="preserve"> і взаємозамінність препаратів.</w:t>
      </w:r>
    </w:p>
    <w:p w14:paraId="3F2E2484" w14:textId="77777777" w:rsidR="00A449DB" w:rsidRPr="00533F15" w:rsidRDefault="00A449DB" w:rsidP="00A449DB">
      <w:pPr>
        <w:spacing w:after="0" w:line="240" w:lineRule="exact"/>
        <w:ind w:firstLine="425"/>
        <w:rPr>
          <w:rFonts w:ascii="Times New Roman" w:hAnsi="Times New Roman" w:cs="Times New Roman"/>
          <w:snapToGrid w:val="0"/>
          <w:lang w:val="uk-UA"/>
        </w:rPr>
      </w:pPr>
    </w:p>
    <w:p w14:paraId="683BB737" w14:textId="77777777" w:rsidR="00A449DB" w:rsidRPr="00533F15" w:rsidRDefault="00A449DB" w:rsidP="00A449DB">
      <w:pPr>
        <w:spacing w:after="0" w:line="240" w:lineRule="exact"/>
        <w:ind w:firstLine="425"/>
        <w:rPr>
          <w:rFonts w:ascii="Times New Roman" w:hAnsi="Times New Roman" w:cs="Times New Roman"/>
          <w:snapToGrid w:val="0"/>
          <w:lang w:val="uk-UA"/>
        </w:rPr>
      </w:pPr>
      <w:r w:rsidRPr="00533F15">
        <w:rPr>
          <w:rFonts w:ascii="Times New Roman" w:hAnsi="Times New Roman" w:cs="Times New Roman"/>
          <w:snapToGrid w:val="0"/>
          <w:lang w:val="uk-UA"/>
        </w:rPr>
        <w:t>АЛКОГОЛІ</w:t>
      </w:r>
    </w:p>
    <w:p w14:paraId="55F09BF6" w14:textId="77777777" w:rsidR="00A449DB" w:rsidRPr="00533F15" w:rsidRDefault="00A449DB" w:rsidP="00A449D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 Фармакокінетика, </w:t>
      </w:r>
      <w:proofErr w:type="spellStart"/>
      <w:r w:rsidRPr="00533F15">
        <w:rPr>
          <w:rFonts w:ascii="Times New Roman" w:hAnsi="Times New Roman" w:cs="Times New Roman"/>
          <w:snapToGrid w:val="0"/>
          <w:lang w:val="uk-UA"/>
        </w:rPr>
        <w:t>фармакотоксикодинаміка</w:t>
      </w:r>
      <w:proofErr w:type="spellEnd"/>
      <w:r w:rsidRPr="00533F15">
        <w:rPr>
          <w:rFonts w:ascii="Times New Roman" w:hAnsi="Times New Roman" w:cs="Times New Roman"/>
          <w:snapToGrid w:val="0"/>
          <w:lang w:val="uk-UA"/>
        </w:rPr>
        <w:t xml:space="preserve"> спирту етилового.</w:t>
      </w:r>
    </w:p>
    <w:p w14:paraId="0A9C0430" w14:textId="77777777" w:rsidR="00A449DB" w:rsidRPr="00533F15" w:rsidRDefault="00A449DB" w:rsidP="00A449D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lastRenderedPageBreak/>
        <w:t>2. Застосування в медичній практиці.</w:t>
      </w:r>
    </w:p>
    <w:p w14:paraId="1E59546C" w14:textId="77777777" w:rsidR="00A449DB" w:rsidRPr="00533F15" w:rsidRDefault="00A449DB" w:rsidP="00A449D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3. Гостре отруєння, заходи допомоги. Хронічне отруєння. </w:t>
      </w:r>
      <w:proofErr w:type="spellStart"/>
      <w:r w:rsidRPr="00533F15">
        <w:rPr>
          <w:rFonts w:ascii="Times New Roman" w:hAnsi="Times New Roman" w:cs="Times New Roman"/>
          <w:snapToGrid w:val="0"/>
          <w:lang w:val="uk-UA"/>
        </w:rPr>
        <w:t>Медикосоціальні</w:t>
      </w:r>
      <w:proofErr w:type="spellEnd"/>
      <w:r w:rsidRPr="00533F15">
        <w:rPr>
          <w:rFonts w:ascii="Times New Roman" w:hAnsi="Times New Roman" w:cs="Times New Roman"/>
          <w:snapToGrid w:val="0"/>
          <w:lang w:val="uk-UA"/>
        </w:rPr>
        <w:t xml:space="preserve"> аспекти алкоголізму, методи лікування. </w:t>
      </w:r>
      <w:proofErr w:type="spellStart"/>
      <w:r w:rsidRPr="00533F15">
        <w:rPr>
          <w:rFonts w:ascii="Times New Roman" w:hAnsi="Times New Roman" w:cs="Times New Roman"/>
          <w:snapToGrid w:val="0"/>
          <w:lang w:val="uk-UA"/>
        </w:rPr>
        <w:t>Дисульфірам</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тетурам</w:t>
      </w:r>
      <w:proofErr w:type="spellEnd"/>
      <w:r w:rsidRPr="00533F15">
        <w:rPr>
          <w:rFonts w:ascii="Times New Roman" w:hAnsi="Times New Roman" w:cs="Times New Roman"/>
          <w:snapToGrid w:val="0"/>
          <w:lang w:val="uk-UA"/>
        </w:rPr>
        <w:t xml:space="preserve">) і ЛЗ з </w:t>
      </w:r>
      <w:proofErr w:type="spellStart"/>
      <w:r w:rsidRPr="00533F15">
        <w:rPr>
          <w:rFonts w:ascii="Times New Roman" w:hAnsi="Times New Roman" w:cs="Times New Roman"/>
          <w:snapToGrid w:val="0"/>
          <w:lang w:val="uk-UA"/>
        </w:rPr>
        <w:t>дисульфірамоподібною</w:t>
      </w:r>
      <w:proofErr w:type="spellEnd"/>
      <w:r w:rsidRPr="00533F15">
        <w:rPr>
          <w:rFonts w:ascii="Times New Roman" w:hAnsi="Times New Roman" w:cs="Times New Roman"/>
          <w:snapToGrid w:val="0"/>
          <w:lang w:val="uk-UA"/>
        </w:rPr>
        <w:t xml:space="preserve"> дією (апоморфін, </w:t>
      </w:r>
      <w:proofErr w:type="spellStart"/>
      <w:r w:rsidRPr="00533F15">
        <w:rPr>
          <w:rFonts w:ascii="Times New Roman" w:hAnsi="Times New Roman" w:cs="Times New Roman"/>
          <w:snapToGrid w:val="0"/>
          <w:lang w:val="uk-UA"/>
        </w:rPr>
        <w:t>метронідазол</w:t>
      </w:r>
      <w:proofErr w:type="spellEnd"/>
      <w:r w:rsidRPr="00533F15">
        <w:rPr>
          <w:rFonts w:ascii="Times New Roman" w:hAnsi="Times New Roman" w:cs="Times New Roman"/>
          <w:snapToGrid w:val="0"/>
          <w:lang w:val="uk-UA"/>
        </w:rPr>
        <w:t xml:space="preserve">, похідні </w:t>
      </w:r>
      <w:proofErr w:type="spellStart"/>
      <w:r w:rsidRPr="00533F15">
        <w:rPr>
          <w:rFonts w:ascii="Times New Roman" w:hAnsi="Times New Roman" w:cs="Times New Roman"/>
          <w:snapToGrid w:val="0"/>
          <w:lang w:val="uk-UA"/>
        </w:rPr>
        <w:t>сульфонілсечовини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нітрофурани</w:t>
      </w:r>
      <w:proofErr w:type="spellEnd"/>
      <w:r w:rsidRPr="00533F15">
        <w:rPr>
          <w:rFonts w:ascii="Times New Roman" w:hAnsi="Times New Roman" w:cs="Times New Roman"/>
          <w:snapToGrid w:val="0"/>
          <w:lang w:val="uk-UA"/>
        </w:rPr>
        <w:t xml:space="preserve"> та ін.).</w:t>
      </w:r>
    </w:p>
    <w:p w14:paraId="64086270" w14:textId="77777777" w:rsidR="00A449DB" w:rsidRPr="00533F15" w:rsidRDefault="00A449DB" w:rsidP="00A449D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4. Метанол. Клінічна картина отруєння. Допомога, антидоти.</w:t>
      </w:r>
    </w:p>
    <w:p w14:paraId="30B54D29" w14:textId="77777777" w:rsidR="00A449DB" w:rsidRPr="00533F15" w:rsidRDefault="00A449DB" w:rsidP="00A449DB">
      <w:pPr>
        <w:tabs>
          <w:tab w:val="left" w:pos="709"/>
        </w:tabs>
        <w:spacing w:after="0" w:line="200" w:lineRule="exact"/>
        <w:ind w:firstLine="426"/>
        <w:jc w:val="both"/>
        <w:rPr>
          <w:rFonts w:ascii="Times New Roman" w:hAnsi="Times New Roman" w:cs="Times New Roman"/>
          <w:b/>
          <w:bCs/>
          <w:i/>
          <w:snapToGrid w:val="0"/>
          <w:lang w:val="uk-UA"/>
        </w:rPr>
      </w:pPr>
    </w:p>
    <w:p w14:paraId="365DFC01" w14:textId="77777777" w:rsidR="00A449DB" w:rsidRPr="00533F15" w:rsidRDefault="00A449DB" w:rsidP="00A449DB">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4E999199" w14:textId="77777777" w:rsidR="00A449DB" w:rsidRPr="00533F15" w:rsidRDefault="00A449DB" w:rsidP="00BF798D">
      <w:pPr>
        <w:pStyle w:val="a5"/>
        <w:numPr>
          <w:ilvl w:val="0"/>
          <w:numId w:val="121"/>
        </w:numPr>
        <w:tabs>
          <w:tab w:val="left" w:pos="2688"/>
        </w:tabs>
        <w:spacing w:line="240" w:lineRule="exact"/>
        <w:jc w:val="both"/>
        <w:rPr>
          <w:snapToGrid w:val="0"/>
          <w:sz w:val="22"/>
          <w:szCs w:val="22"/>
          <w:lang w:val="uk-UA"/>
        </w:rPr>
      </w:pPr>
      <w:r w:rsidRPr="00533F15">
        <w:rPr>
          <w:snapToGrid w:val="0"/>
          <w:sz w:val="22"/>
          <w:szCs w:val="22"/>
          <w:lang w:val="uk-UA"/>
        </w:rPr>
        <w:t>Які препарати призначають для короткочасного наркозу хворому при взятті біопсії?</w:t>
      </w:r>
    </w:p>
    <w:p w14:paraId="74736F40" w14:textId="77777777" w:rsidR="00A449DB" w:rsidRPr="00533F15" w:rsidRDefault="00A449DB" w:rsidP="00BF798D">
      <w:pPr>
        <w:pStyle w:val="a5"/>
        <w:numPr>
          <w:ilvl w:val="0"/>
          <w:numId w:val="121"/>
        </w:numPr>
        <w:tabs>
          <w:tab w:val="left" w:pos="2688"/>
        </w:tabs>
        <w:spacing w:line="240" w:lineRule="exact"/>
        <w:jc w:val="both"/>
        <w:rPr>
          <w:snapToGrid w:val="0"/>
          <w:sz w:val="22"/>
          <w:szCs w:val="22"/>
          <w:lang w:val="uk-UA"/>
        </w:rPr>
      </w:pPr>
      <w:r w:rsidRPr="00533F15">
        <w:rPr>
          <w:snapToGrid w:val="0"/>
          <w:sz w:val="22"/>
          <w:szCs w:val="22"/>
          <w:lang w:val="uk-UA"/>
        </w:rPr>
        <w:t xml:space="preserve">Набряку легень, при </w:t>
      </w:r>
      <w:proofErr w:type="spellStart"/>
      <w:r w:rsidRPr="00533F15">
        <w:rPr>
          <w:snapToGrid w:val="0"/>
          <w:sz w:val="22"/>
          <w:szCs w:val="22"/>
          <w:lang w:val="uk-UA"/>
        </w:rPr>
        <w:t>наданнi</w:t>
      </w:r>
      <w:proofErr w:type="spellEnd"/>
      <w:r w:rsidRPr="00533F15">
        <w:rPr>
          <w:snapToGrid w:val="0"/>
          <w:sz w:val="22"/>
          <w:szCs w:val="22"/>
          <w:lang w:val="uk-UA"/>
        </w:rPr>
        <w:t xml:space="preserve"> швидкої </w:t>
      </w:r>
      <w:proofErr w:type="spellStart"/>
      <w:r w:rsidRPr="00533F15">
        <w:rPr>
          <w:snapToGrid w:val="0"/>
          <w:sz w:val="22"/>
          <w:szCs w:val="22"/>
          <w:lang w:val="uk-UA"/>
        </w:rPr>
        <w:t>невiдкладної</w:t>
      </w:r>
      <w:proofErr w:type="spellEnd"/>
      <w:r w:rsidRPr="00533F15">
        <w:rPr>
          <w:snapToGrid w:val="0"/>
          <w:sz w:val="22"/>
          <w:szCs w:val="22"/>
          <w:lang w:val="uk-UA"/>
        </w:rPr>
        <w:t xml:space="preserve"> допомоги, </w:t>
      </w:r>
      <w:proofErr w:type="spellStart"/>
      <w:r w:rsidRPr="00533F15">
        <w:rPr>
          <w:snapToGrid w:val="0"/>
          <w:sz w:val="22"/>
          <w:szCs w:val="22"/>
          <w:lang w:val="uk-UA"/>
        </w:rPr>
        <w:t>лiкарi</w:t>
      </w:r>
      <w:proofErr w:type="spellEnd"/>
      <w:r w:rsidRPr="00533F15">
        <w:rPr>
          <w:snapToGrid w:val="0"/>
          <w:sz w:val="22"/>
          <w:szCs w:val="22"/>
          <w:lang w:val="uk-UA"/>
        </w:rPr>
        <w:t xml:space="preserve"> використовують етиловий спирт. Яке явище лежить в </w:t>
      </w:r>
      <w:proofErr w:type="spellStart"/>
      <w:r w:rsidRPr="00533F15">
        <w:rPr>
          <w:snapToGrid w:val="0"/>
          <w:sz w:val="22"/>
          <w:szCs w:val="22"/>
          <w:lang w:val="uk-UA"/>
        </w:rPr>
        <w:t>основi</w:t>
      </w:r>
      <w:proofErr w:type="spellEnd"/>
      <w:r w:rsidRPr="00533F15">
        <w:rPr>
          <w:snapToGrid w:val="0"/>
          <w:sz w:val="22"/>
          <w:szCs w:val="22"/>
          <w:lang w:val="uk-UA"/>
        </w:rPr>
        <w:t xml:space="preserve"> </w:t>
      </w:r>
      <w:proofErr w:type="spellStart"/>
      <w:r w:rsidRPr="00533F15">
        <w:rPr>
          <w:snapToGrid w:val="0"/>
          <w:sz w:val="22"/>
          <w:szCs w:val="22"/>
          <w:lang w:val="uk-UA"/>
        </w:rPr>
        <w:t>дiї</w:t>
      </w:r>
      <w:proofErr w:type="spellEnd"/>
      <w:r w:rsidRPr="00533F15">
        <w:rPr>
          <w:snapToGrid w:val="0"/>
          <w:sz w:val="22"/>
          <w:szCs w:val="22"/>
          <w:lang w:val="uk-UA"/>
        </w:rPr>
        <w:t xml:space="preserve"> цього засобу?</w:t>
      </w:r>
    </w:p>
    <w:p w14:paraId="0B7FCDD5" w14:textId="77777777" w:rsidR="00A449DB" w:rsidRPr="00533F15" w:rsidRDefault="00A449DB" w:rsidP="00BF798D">
      <w:pPr>
        <w:pStyle w:val="a5"/>
        <w:numPr>
          <w:ilvl w:val="0"/>
          <w:numId w:val="121"/>
        </w:numPr>
        <w:tabs>
          <w:tab w:val="left" w:pos="2688"/>
        </w:tabs>
        <w:spacing w:line="240" w:lineRule="exact"/>
        <w:jc w:val="both"/>
        <w:rPr>
          <w:snapToGrid w:val="0"/>
          <w:sz w:val="22"/>
          <w:szCs w:val="22"/>
          <w:lang w:val="uk-UA"/>
        </w:rPr>
      </w:pPr>
      <w:r w:rsidRPr="00533F15">
        <w:rPr>
          <w:snapToGrid w:val="0"/>
          <w:sz w:val="22"/>
          <w:szCs w:val="22"/>
          <w:lang w:val="uk-UA"/>
        </w:rPr>
        <w:t>Хворому призначили операцію видалення апендициту. Які інгаляційні наркозні препарати використовують ?</w:t>
      </w:r>
    </w:p>
    <w:p w14:paraId="4108274A" w14:textId="77777777" w:rsidR="00A449DB" w:rsidRPr="00533F15" w:rsidRDefault="00A449DB" w:rsidP="00BF798D">
      <w:pPr>
        <w:pStyle w:val="a5"/>
        <w:numPr>
          <w:ilvl w:val="0"/>
          <w:numId w:val="121"/>
        </w:numPr>
        <w:tabs>
          <w:tab w:val="left" w:pos="2688"/>
        </w:tabs>
        <w:spacing w:line="240" w:lineRule="exact"/>
        <w:jc w:val="both"/>
        <w:rPr>
          <w:snapToGrid w:val="0"/>
          <w:sz w:val="22"/>
          <w:szCs w:val="22"/>
          <w:lang w:val="uk-UA"/>
        </w:rPr>
      </w:pPr>
      <w:r w:rsidRPr="00533F15">
        <w:rPr>
          <w:snapToGrid w:val="0"/>
          <w:sz w:val="22"/>
          <w:szCs w:val="22"/>
          <w:lang w:val="uk-UA"/>
        </w:rPr>
        <w:t>Які препарати використовують для комбінованого наркозу?</w:t>
      </w:r>
    </w:p>
    <w:p w14:paraId="70D82396" w14:textId="77777777" w:rsidR="00A449DB" w:rsidRPr="00533F15" w:rsidRDefault="00A449DB" w:rsidP="00BF798D">
      <w:pPr>
        <w:pStyle w:val="a5"/>
        <w:numPr>
          <w:ilvl w:val="0"/>
          <w:numId w:val="121"/>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для обробки шкіри призначено етиловий спирт. Яка концентрація розчину?  </w:t>
      </w:r>
    </w:p>
    <w:p w14:paraId="2EDA2C4D" w14:textId="77777777" w:rsidR="00A449DB" w:rsidRPr="00533F15" w:rsidRDefault="00A449DB" w:rsidP="00A449DB">
      <w:pPr>
        <w:pStyle w:val="a5"/>
        <w:tabs>
          <w:tab w:val="left" w:pos="709"/>
        </w:tabs>
        <w:spacing w:line="240" w:lineRule="exact"/>
        <w:ind w:left="785" w:right="-1"/>
        <w:jc w:val="both"/>
        <w:rPr>
          <w:b/>
          <w:snapToGrid w:val="0"/>
          <w:sz w:val="22"/>
          <w:szCs w:val="22"/>
        </w:rPr>
      </w:pPr>
    </w:p>
    <w:p w14:paraId="02E254BA" w14:textId="77777777" w:rsidR="00A449DB" w:rsidRPr="00533F15" w:rsidRDefault="00A449DB" w:rsidP="00A449DB">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3FD91360" w14:textId="77777777" w:rsidR="00A449DB" w:rsidRPr="00533F15" w:rsidRDefault="00A449DB" w:rsidP="00A449DB">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05C91F60" w14:textId="77777777" w:rsidR="00A449DB" w:rsidRPr="00533F15" w:rsidRDefault="00A449DB" w:rsidP="00A449DB">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FC553A9" w14:textId="77777777" w:rsidR="00FF6E8B" w:rsidRPr="00533F15" w:rsidRDefault="00FF6E8B" w:rsidP="00FF6E8B">
      <w:pPr>
        <w:spacing w:after="0" w:line="240" w:lineRule="auto"/>
        <w:rPr>
          <w:rFonts w:ascii="Times New Roman" w:hAnsi="Times New Roman" w:cs="Times New Roman"/>
        </w:rPr>
      </w:pPr>
      <w:r w:rsidRPr="00533F15">
        <w:rPr>
          <w:rFonts w:ascii="Times New Roman" w:hAnsi="Times New Roman" w:cs="Times New Roman"/>
          <w:lang w:val="ru-RU"/>
        </w:rPr>
        <w:t xml:space="preserve">1.  </w:t>
      </w:r>
      <w:proofErr w:type="spellStart"/>
      <w:r w:rsidR="00E022B5" w:rsidRPr="00533F15">
        <w:rPr>
          <w:rFonts w:ascii="Times New Roman" w:hAnsi="Times New Roman" w:cs="Times New Roman"/>
          <w:lang w:val="ru-RU"/>
        </w:rPr>
        <w:t>Пацієнту</w:t>
      </w:r>
      <w:proofErr w:type="spellEnd"/>
      <w:r w:rsidR="00E022B5" w:rsidRPr="00533F15">
        <w:rPr>
          <w:rFonts w:ascii="Times New Roman" w:hAnsi="Times New Roman" w:cs="Times New Roman"/>
          <w:lang w:val="ru-RU"/>
        </w:rPr>
        <w:t xml:space="preserve"> для вводного наркозу </w:t>
      </w:r>
      <w:proofErr w:type="spellStart"/>
      <w:r w:rsidR="00E022B5" w:rsidRPr="00533F15">
        <w:rPr>
          <w:rFonts w:ascii="Times New Roman" w:hAnsi="Times New Roman" w:cs="Times New Roman"/>
          <w:lang w:val="ru-RU"/>
        </w:rPr>
        <w:t>застосовано</w:t>
      </w:r>
      <w:proofErr w:type="spellEnd"/>
      <w:r w:rsidR="00E022B5" w:rsidRPr="00533F15">
        <w:rPr>
          <w:rFonts w:ascii="Times New Roman" w:hAnsi="Times New Roman" w:cs="Times New Roman"/>
          <w:lang w:val="ru-RU"/>
        </w:rPr>
        <w:t xml:space="preserve"> </w:t>
      </w:r>
      <w:proofErr w:type="spellStart"/>
      <w:r w:rsidR="00E022B5" w:rsidRPr="00533F15">
        <w:rPr>
          <w:rFonts w:ascii="Times New Roman" w:hAnsi="Times New Roman" w:cs="Times New Roman"/>
          <w:lang w:val="ru-RU"/>
        </w:rPr>
        <w:t>тіопентал-нагрій</w:t>
      </w:r>
      <w:proofErr w:type="spellEnd"/>
      <w:r w:rsidR="00E022B5" w:rsidRPr="00533F15">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Після</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цього</w:t>
      </w:r>
      <w:proofErr w:type="spellEnd"/>
      <w:r w:rsidR="00E022B5" w:rsidRPr="000304AD">
        <w:rPr>
          <w:rFonts w:ascii="Times New Roman" w:hAnsi="Times New Roman" w:cs="Times New Roman"/>
          <w:lang w:val="ru-RU"/>
        </w:rPr>
        <w:t xml:space="preserve"> у </w:t>
      </w:r>
      <w:proofErr w:type="spellStart"/>
      <w:r w:rsidR="00E022B5" w:rsidRPr="000304AD">
        <w:rPr>
          <w:rFonts w:ascii="Times New Roman" w:hAnsi="Times New Roman" w:cs="Times New Roman"/>
          <w:lang w:val="ru-RU"/>
        </w:rPr>
        <w:t>нього</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виникли</w:t>
      </w:r>
      <w:proofErr w:type="spellEnd"/>
      <w:r w:rsidR="00E022B5" w:rsidRPr="000304AD">
        <w:rPr>
          <w:rFonts w:ascii="Times New Roman" w:hAnsi="Times New Roman" w:cs="Times New Roman"/>
          <w:lang w:val="ru-RU"/>
        </w:rPr>
        <w:t xml:space="preserve"> і </w:t>
      </w:r>
      <w:proofErr w:type="spellStart"/>
      <w:r w:rsidR="00E022B5" w:rsidRPr="000304AD">
        <w:rPr>
          <w:rFonts w:ascii="Times New Roman" w:hAnsi="Times New Roman" w:cs="Times New Roman"/>
          <w:lang w:val="ru-RU"/>
        </w:rPr>
        <w:t>гіперсаліваціяя</w:t>
      </w:r>
      <w:proofErr w:type="spellEnd"/>
      <w:r w:rsidR="00E022B5" w:rsidRPr="000304AD">
        <w:rPr>
          <w:rFonts w:ascii="Times New Roman" w:hAnsi="Times New Roman" w:cs="Times New Roman"/>
          <w:lang w:val="ru-RU"/>
        </w:rPr>
        <w:t xml:space="preserve"> та </w:t>
      </w:r>
      <w:proofErr w:type="spellStart"/>
      <w:r w:rsidR="00E022B5" w:rsidRPr="000304AD">
        <w:rPr>
          <w:rFonts w:ascii="Times New Roman" w:hAnsi="Times New Roman" w:cs="Times New Roman"/>
          <w:lang w:val="ru-RU"/>
        </w:rPr>
        <w:t>ларингосиазм</w:t>
      </w:r>
      <w:proofErr w:type="spellEnd"/>
      <w:r w:rsidR="00E022B5" w:rsidRPr="000304AD">
        <w:rPr>
          <w:rFonts w:ascii="Times New Roman" w:hAnsi="Times New Roman" w:cs="Times New Roman"/>
          <w:lang w:val="ru-RU"/>
        </w:rPr>
        <w:t xml:space="preserve">. </w:t>
      </w:r>
      <w:proofErr w:type="spellStart"/>
      <w:r w:rsidR="00E022B5" w:rsidRPr="00533F15">
        <w:rPr>
          <w:rFonts w:ascii="Times New Roman" w:hAnsi="Times New Roman" w:cs="Times New Roman"/>
        </w:rPr>
        <w:t>Уведенням</w:t>
      </w:r>
      <w:proofErr w:type="spellEnd"/>
      <w:r w:rsidR="00E022B5" w:rsidRPr="00533F15">
        <w:rPr>
          <w:rFonts w:ascii="Times New Roman" w:hAnsi="Times New Roman" w:cs="Times New Roman"/>
        </w:rPr>
        <w:t xml:space="preserve"> </w:t>
      </w:r>
      <w:proofErr w:type="spellStart"/>
      <w:r w:rsidR="00E022B5" w:rsidRPr="00533F15">
        <w:rPr>
          <w:rFonts w:ascii="Times New Roman" w:hAnsi="Times New Roman" w:cs="Times New Roman"/>
        </w:rPr>
        <w:t>якого</w:t>
      </w:r>
      <w:proofErr w:type="spellEnd"/>
      <w:r w:rsidR="00E022B5" w:rsidRPr="00533F15">
        <w:rPr>
          <w:rFonts w:ascii="Times New Roman" w:hAnsi="Times New Roman" w:cs="Times New Roman"/>
        </w:rPr>
        <w:t xml:space="preserve"> </w:t>
      </w:r>
      <w:proofErr w:type="spellStart"/>
      <w:r w:rsidR="00E022B5" w:rsidRPr="00533F15">
        <w:rPr>
          <w:rFonts w:ascii="Times New Roman" w:hAnsi="Times New Roman" w:cs="Times New Roman"/>
        </w:rPr>
        <w:t>препарату</w:t>
      </w:r>
      <w:proofErr w:type="spellEnd"/>
      <w:r w:rsidR="00E022B5" w:rsidRPr="00533F15">
        <w:rPr>
          <w:rFonts w:ascii="Times New Roman" w:hAnsi="Times New Roman" w:cs="Times New Roman"/>
        </w:rPr>
        <w:t xml:space="preserve"> </w:t>
      </w:r>
      <w:proofErr w:type="spellStart"/>
      <w:r w:rsidR="00E022B5" w:rsidRPr="00533F15">
        <w:rPr>
          <w:rFonts w:ascii="Times New Roman" w:hAnsi="Times New Roman" w:cs="Times New Roman"/>
        </w:rPr>
        <w:t>можна</w:t>
      </w:r>
      <w:proofErr w:type="spellEnd"/>
      <w:r w:rsidR="00E022B5" w:rsidRPr="00533F15">
        <w:rPr>
          <w:rFonts w:ascii="Times New Roman" w:hAnsi="Times New Roman" w:cs="Times New Roman"/>
        </w:rPr>
        <w:t xml:space="preserve"> </w:t>
      </w:r>
      <w:proofErr w:type="spellStart"/>
      <w:r w:rsidR="00E022B5" w:rsidRPr="00533F15">
        <w:rPr>
          <w:rFonts w:ascii="Times New Roman" w:hAnsi="Times New Roman" w:cs="Times New Roman"/>
        </w:rPr>
        <w:t>було</w:t>
      </w:r>
      <w:proofErr w:type="spellEnd"/>
      <w:r w:rsidR="00E022B5" w:rsidRPr="00533F15">
        <w:rPr>
          <w:rFonts w:ascii="Times New Roman" w:hAnsi="Times New Roman" w:cs="Times New Roman"/>
        </w:rPr>
        <w:t xml:space="preserve"> </w:t>
      </w:r>
      <w:proofErr w:type="spellStart"/>
      <w:r w:rsidR="00E022B5" w:rsidRPr="00533F15">
        <w:rPr>
          <w:rFonts w:ascii="Times New Roman" w:hAnsi="Times New Roman" w:cs="Times New Roman"/>
        </w:rPr>
        <w:t>попередити</w:t>
      </w:r>
      <w:proofErr w:type="spellEnd"/>
      <w:r w:rsidR="00E022B5" w:rsidRPr="00533F15">
        <w:rPr>
          <w:rFonts w:ascii="Times New Roman" w:hAnsi="Times New Roman" w:cs="Times New Roman"/>
        </w:rPr>
        <w:t xml:space="preserve"> </w:t>
      </w:r>
      <w:proofErr w:type="spellStart"/>
      <w:r w:rsidR="00E022B5" w:rsidRPr="00533F15">
        <w:rPr>
          <w:rFonts w:ascii="Times New Roman" w:hAnsi="Times New Roman" w:cs="Times New Roman"/>
        </w:rPr>
        <w:t>ці</w:t>
      </w:r>
      <w:proofErr w:type="spellEnd"/>
      <w:r w:rsidR="00E022B5" w:rsidRPr="00533F15">
        <w:rPr>
          <w:rFonts w:ascii="Times New Roman" w:hAnsi="Times New Roman" w:cs="Times New Roman"/>
        </w:rPr>
        <w:t xml:space="preserve"> </w:t>
      </w:r>
      <w:proofErr w:type="spellStart"/>
      <w:r w:rsidR="00E022B5" w:rsidRPr="00533F15">
        <w:rPr>
          <w:rFonts w:ascii="Times New Roman" w:hAnsi="Times New Roman" w:cs="Times New Roman"/>
        </w:rPr>
        <w:t>ефекти</w:t>
      </w:r>
      <w:proofErr w:type="spellEnd"/>
      <w:r w:rsidR="00E022B5" w:rsidRPr="00533F15">
        <w:rPr>
          <w:rFonts w:ascii="Times New Roman" w:hAnsi="Times New Roman" w:cs="Times New Roman"/>
        </w:rPr>
        <w:t>?</w:t>
      </w:r>
    </w:p>
    <w:p w14:paraId="20272D33" w14:textId="77777777" w:rsidR="00E022B5" w:rsidRPr="00533F15" w:rsidRDefault="00E022B5" w:rsidP="00BF798D">
      <w:pPr>
        <w:pStyle w:val="a5"/>
        <w:numPr>
          <w:ilvl w:val="0"/>
          <w:numId w:val="305"/>
        </w:numPr>
        <w:rPr>
          <w:sz w:val="22"/>
          <w:szCs w:val="22"/>
        </w:rPr>
      </w:pPr>
      <w:proofErr w:type="spellStart"/>
      <w:r w:rsidRPr="00533F15">
        <w:rPr>
          <w:sz w:val="22"/>
          <w:szCs w:val="22"/>
        </w:rPr>
        <w:t>Адреналіну</w:t>
      </w:r>
      <w:proofErr w:type="spellEnd"/>
      <w:r w:rsidRPr="00533F15">
        <w:rPr>
          <w:sz w:val="22"/>
          <w:szCs w:val="22"/>
        </w:rPr>
        <w:t xml:space="preserve"> </w:t>
      </w:r>
      <w:proofErr w:type="spellStart"/>
      <w:r w:rsidRPr="00533F15">
        <w:rPr>
          <w:sz w:val="22"/>
          <w:szCs w:val="22"/>
        </w:rPr>
        <w:t>гідрохлорид</w:t>
      </w:r>
      <w:proofErr w:type="spellEnd"/>
    </w:p>
    <w:p w14:paraId="19FDB6DA" w14:textId="77777777" w:rsidR="00B90053" w:rsidRPr="00533F15" w:rsidRDefault="00E022B5" w:rsidP="00BF798D">
      <w:pPr>
        <w:pStyle w:val="a5"/>
        <w:numPr>
          <w:ilvl w:val="0"/>
          <w:numId w:val="305"/>
        </w:numPr>
        <w:rPr>
          <w:sz w:val="22"/>
          <w:szCs w:val="22"/>
        </w:rPr>
      </w:pPr>
      <w:proofErr w:type="spellStart"/>
      <w:r w:rsidRPr="00533F15">
        <w:rPr>
          <w:sz w:val="22"/>
          <w:szCs w:val="22"/>
        </w:rPr>
        <w:t>Дитиліну</w:t>
      </w:r>
      <w:proofErr w:type="spellEnd"/>
      <w:r w:rsidR="00B90053" w:rsidRPr="00533F15">
        <w:rPr>
          <w:sz w:val="22"/>
          <w:szCs w:val="22"/>
        </w:rPr>
        <w:t xml:space="preserve"> </w:t>
      </w:r>
    </w:p>
    <w:p w14:paraId="355C7AF3" w14:textId="77777777" w:rsidR="00E022B5" w:rsidRPr="00533F15" w:rsidRDefault="00B90053" w:rsidP="00BF798D">
      <w:pPr>
        <w:pStyle w:val="a5"/>
        <w:numPr>
          <w:ilvl w:val="0"/>
          <w:numId w:val="305"/>
        </w:numPr>
        <w:rPr>
          <w:sz w:val="22"/>
          <w:szCs w:val="22"/>
        </w:rPr>
      </w:pPr>
      <w:proofErr w:type="spellStart"/>
      <w:r w:rsidRPr="00533F15">
        <w:rPr>
          <w:sz w:val="22"/>
          <w:szCs w:val="22"/>
        </w:rPr>
        <w:t>Атропіну</w:t>
      </w:r>
      <w:proofErr w:type="spellEnd"/>
      <w:r w:rsidRPr="00533F15">
        <w:rPr>
          <w:sz w:val="22"/>
          <w:szCs w:val="22"/>
        </w:rPr>
        <w:t xml:space="preserve"> сульфат</w:t>
      </w:r>
    </w:p>
    <w:p w14:paraId="37E58722" w14:textId="77777777" w:rsidR="00E022B5" w:rsidRPr="00533F15" w:rsidRDefault="00E022B5" w:rsidP="00BF798D">
      <w:pPr>
        <w:pStyle w:val="a5"/>
        <w:numPr>
          <w:ilvl w:val="0"/>
          <w:numId w:val="305"/>
        </w:numPr>
        <w:rPr>
          <w:sz w:val="22"/>
          <w:szCs w:val="22"/>
        </w:rPr>
      </w:pPr>
      <w:proofErr w:type="spellStart"/>
      <w:r w:rsidRPr="00533F15">
        <w:rPr>
          <w:sz w:val="22"/>
          <w:szCs w:val="22"/>
        </w:rPr>
        <w:t>Пірацстаму</w:t>
      </w:r>
      <w:proofErr w:type="spellEnd"/>
    </w:p>
    <w:p w14:paraId="7B7DE86F" w14:textId="77777777" w:rsidR="00E022B5" w:rsidRPr="00533F15" w:rsidRDefault="00E022B5" w:rsidP="00BF798D">
      <w:pPr>
        <w:pStyle w:val="a5"/>
        <w:numPr>
          <w:ilvl w:val="0"/>
          <w:numId w:val="305"/>
        </w:numPr>
        <w:rPr>
          <w:sz w:val="22"/>
          <w:szCs w:val="22"/>
        </w:rPr>
      </w:pPr>
      <w:proofErr w:type="spellStart"/>
      <w:r w:rsidRPr="00533F15">
        <w:rPr>
          <w:sz w:val="22"/>
          <w:szCs w:val="22"/>
        </w:rPr>
        <w:t>Анальгіну</w:t>
      </w:r>
      <w:proofErr w:type="spellEnd"/>
    </w:p>
    <w:p w14:paraId="284AD64C" w14:textId="77777777" w:rsidR="0078478A" w:rsidRPr="000304AD" w:rsidRDefault="00FF6E8B" w:rsidP="00FF6E8B">
      <w:pPr>
        <w:spacing w:after="0" w:line="240" w:lineRule="auto"/>
        <w:rPr>
          <w:rFonts w:ascii="Times New Roman" w:hAnsi="Times New Roman" w:cs="Times New Roman"/>
          <w:lang w:val="ru-RU"/>
        </w:rPr>
      </w:pPr>
      <w:proofErr w:type="gramStart"/>
      <w:r w:rsidRPr="00533F15">
        <w:rPr>
          <w:rFonts w:ascii="Times New Roman" w:hAnsi="Times New Roman" w:cs="Times New Roman"/>
          <w:lang w:val="ru-RU"/>
        </w:rPr>
        <w:t>2 .</w:t>
      </w:r>
      <w:proofErr w:type="gramEnd"/>
      <w:r w:rsidRPr="00533F15">
        <w:rPr>
          <w:rFonts w:ascii="Times New Roman" w:hAnsi="Times New Roman" w:cs="Times New Roman"/>
          <w:lang w:val="ru-RU"/>
        </w:rPr>
        <w:t xml:space="preserve"> </w:t>
      </w:r>
      <w:r w:rsidR="0078478A" w:rsidRPr="00533F15">
        <w:rPr>
          <w:rFonts w:ascii="Times New Roman" w:hAnsi="Times New Roman" w:cs="Times New Roman"/>
          <w:lang w:val="ru-RU"/>
        </w:rPr>
        <w:t>П</w:t>
      </w:r>
      <w:proofErr w:type="spellStart"/>
      <w:r w:rsidR="0078478A" w:rsidRPr="00533F15">
        <w:rPr>
          <w:rFonts w:ascii="Times New Roman" w:hAnsi="Times New Roman" w:cs="Times New Roman"/>
        </w:rPr>
        <w:t>i</w:t>
      </w:r>
      <w:proofErr w:type="spellEnd"/>
      <w:r w:rsidR="0078478A" w:rsidRPr="00533F15">
        <w:rPr>
          <w:rFonts w:ascii="Times New Roman" w:hAnsi="Times New Roman" w:cs="Times New Roman"/>
          <w:lang w:val="ru-RU"/>
        </w:rPr>
        <w:t xml:space="preserve">д час </w:t>
      </w:r>
      <w:proofErr w:type="spellStart"/>
      <w:r w:rsidR="0078478A" w:rsidRPr="00533F15">
        <w:rPr>
          <w:rFonts w:ascii="Times New Roman" w:hAnsi="Times New Roman" w:cs="Times New Roman"/>
          <w:lang w:val="ru-RU"/>
        </w:rPr>
        <w:t>еф</w:t>
      </w:r>
      <w:r w:rsidR="0078478A" w:rsidRPr="00533F15">
        <w:rPr>
          <w:rFonts w:ascii="Times New Roman" w:hAnsi="Times New Roman" w:cs="Times New Roman"/>
        </w:rPr>
        <w:t>i</w:t>
      </w:r>
      <w:r w:rsidR="0078478A" w:rsidRPr="00533F15">
        <w:rPr>
          <w:rFonts w:ascii="Times New Roman" w:hAnsi="Times New Roman" w:cs="Times New Roman"/>
          <w:lang w:val="ru-RU"/>
        </w:rPr>
        <w:t>рного</w:t>
      </w:r>
      <w:proofErr w:type="spellEnd"/>
      <w:r w:rsidR="0078478A" w:rsidRPr="00533F15">
        <w:rPr>
          <w:rFonts w:ascii="Times New Roman" w:hAnsi="Times New Roman" w:cs="Times New Roman"/>
          <w:lang w:val="ru-RU"/>
        </w:rPr>
        <w:t xml:space="preserve"> наркозу в хворого </w:t>
      </w:r>
      <w:proofErr w:type="spellStart"/>
      <w:r w:rsidR="0078478A" w:rsidRPr="00533F15">
        <w:rPr>
          <w:rFonts w:ascii="Times New Roman" w:hAnsi="Times New Roman" w:cs="Times New Roman"/>
          <w:lang w:val="ru-RU"/>
        </w:rPr>
        <w:t>виникла</w:t>
      </w:r>
      <w:proofErr w:type="spellEnd"/>
      <w:r w:rsidR="0078478A" w:rsidRPr="00533F15">
        <w:rPr>
          <w:rFonts w:ascii="Times New Roman" w:hAnsi="Times New Roman" w:cs="Times New Roman"/>
          <w:lang w:val="ru-RU"/>
        </w:rPr>
        <w:t xml:space="preserve"> </w:t>
      </w:r>
      <w:proofErr w:type="spellStart"/>
      <w:r w:rsidR="0078478A" w:rsidRPr="00533F15">
        <w:rPr>
          <w:rFonts w:ascii="Times New Roman" w:hAnsi="Times New Roman" w:cs="Times New Roman"/>
          <w:lang w:val="ru-RU"/>
        </w:rPr>
        <w:t>виражена</w:t>
      </w:r>
      <w:proofErr w:type="spellEnd"/>
      <w:r w:rsidR="0078478A" w:rsidRPr="00533F15">
        <w:rPr>
          <w:rFonts w:ascii="Times New Roman" w:hAnsi="Times New Roman" w:cs="Times New Roman"/>
          <w:lang w:val="ru-RU"/>
        </w:rPr>
        <w:t xml:space="preserve"> </w:t>
      </w:r>
      <w:proofErr w:type="spellStart"/>
      <w:r w:rsidR="0078478A" w:rsidRPr="00533F15">
        <w:rPr>
          <w:rFonts w:ascii="Times New Roman" w:hAnsi="Times New Roman" w:cs="Times New Roman"/>
          <w:lang w:val="ru-RU"/>
        </w:rPr>
        <w:t>брадикард</w:t>
      </w:r>
      <w:r w:rsidR="0078478A" w:rsidRPr="00533F15">
        <w:rPr>
          <w:rFonts w:ascii="Times New Roman" w:hAnsi="Times New Roman" w:cs="Times New Roman"/>
        </w:rPr>
        <w:t>i</w:t>
      </w:r>
      <w:proofErr w:type="spellEnd"/>
      <w:r w:rsidR="0078478A" w:rsidRPr="00533F15">
        <w:rPr>
          <w:rFonts w:ascii="Times New Roman" w:hAnsi="Times New Roman" w:cs="Times New Roman"/>
          <w:lang w:val="ru-RU"/>
        </w:rPr>
        <w:t xml:space="preserve">я з </w:t>
      </w:r>
      <w:proofErr w:type="spellStart"/>
      <w:r w:rsidR="0078478A" w:rsidRPr="00533F15">
        <w:rPr>
          <w:rFonts w:ascii="Times New Roman" w:hAnsi="Times New Roman" w:cs="Times New Roman"/>
          <w:lang w:val="ru-RU"/>
        </w:rPr>
        <w:t>погрозою</w:t>
      </w:r>
      <w:proofErr w:type="spellEnd"/>
      <w:r w:rsidR="0078478A" w:rsidRPr="00533F15">
        <w:rPr>
          <w:rFonts w:ascii="Times New Roman" w:hAnsi="Times New Roman" w:cs="Times New Roman"/>
          <w:lang w:val="ru-RU"/>
        </w:rPr>
        <w:t xml:space="preserve"> </w:t>
      </w:r>
      <w:proofErr w:type="spellStart"/>
      <w:r w:rsidR="0078478A" w:rsidRPr="00533F15">
        <w:rPr>
          <w:rFonts w:ascii="Times New Roman" w:hAnsi="Times New Roman" w:cs="Times New Roman"/>
          <w:lang w:val="ru-RU"/>
        </w:rPr>
        <w:t>зупинки</w:t>
      </w:r>
      <w:proofErr w:type="spellEnd"/>
      <w:r w:rsidR="0078478A" w:rsidRPr="00533F15">
        <w:rPr>
          <w:rFonts w:ascii="Times New Roman" w:hAnsi="Times New Roman" w:cs="Times New Roman"/>
          <w:lang w:val="ru-RU"/>
        </w:rPr>
        <w:t xml:space="preserve"> </w:t>
      </w:r>
      <w:proofErr w:type="spellStart"/>
      <w:r w:rsidR="0078478A" w:rsidRPr="00533F15">
        <w:rPr>
          <w:rFonts w:ascii="Times New Roman" w:hAnsi="Times New Roman" w:cs="Times New Roman"/>
          <w:lang w:val="ru-RU"/>
        </w:rPr>
        <w:t>серця</w:t>
      </w:r>
      <w:proofErr w:type="spellEnd"/>
      <w:r w:rsidR="0078478A" w:rsidRPr="00533F15">
        <w:rPr>
          <w:rFonts w:ascii="Times New Roman" w:hAnsi="Times New Roman" w:cs="Times New Roman"/>
          <w:lang w:val="ru-RU"/>
        </w:rPr>
        <w:t xml:space="preserve">. </w:t>
      </w:r>
      <w:proofErr w:type="spellStart"/>
      <w:r w:rsidR="0078478A" w:rsidRPr="000304AD">
        <w:rPr>
          <w:rFonts w:ascii="Times New Roman" w:hAnsi="Times New Roman" w:cs="Times New Roman"/>
          <w:lang w:val="ru-RU"/>
        </w:rPr>
        <w:t>Який</w:t>
      </w:r>
      <w:proofErr w:type="spellEnd"/>
      <w:r w:rsidR="0078478A" w:rsidRPr="000304AD">
        <w:rPr>
          <w:rFonts w:ascii="Times New Roman" w:hAnsi="Times New Roman" w:cs="Times New Roman"/>
          <w:lang w:val="ru-RU"/>
        </w:rPr>
        <w:t xml:space="preserve"> </w:t>
      </w:r>
      <w:proofErr w:type="spellStart"/>
      <w:r w:rsidR="0078478A" w:rsidRPr="00533F15">
        <w:rPr>
          <w:rFonts w:ascii="Times New Roman" w:hAnsi="Times New Roman" w:cs="Times New Roman"/>
        </w:rPr>
        <w:t>i</w:t>
      </w:r>
      <w:proofErr w:type="spellEnd"/>
      <w:r w:rsidR="0078478A" w:rsidRPr="000304AD">
        <w:rPr>
          <w:rFonts w:ascii="Times New Roman" w:hAnsi="Times New Roman" w:cs="Times New Roman"/>
          <w:lang w:val="ru-RU"/>
        </w:rPr>
        <w:t xml:space="preserve">з </w:t>
      </w:r>
      <w:proofErr w:type="spellStart"/>
      <w:r w:rsidR="0078478A" w:rsidRPr="000304AD">
        <w:rPr>
          <w:rFonts w:ascii="Times New Roman" w:hAnsi="Times New Roman" w:cs="Times New Roman"/>
          <w:lang w:val="ru-RU"/>
        </w:rPr>
        <w:t>перел</w:t>
      </w:r>
      <w:r w:rsidR="0078478A" w:rsidRPr="00533F15">
        <w:rPr>
          <w:rFonts w:ascii="Times New Roman" w:hAnsi="Times New Roman" w:cs="Times New Roman"/>
        </w:rPr>
        <w:t>i</w:t>
      </w:r>
      <w:r w:rsidR="0078478A" w:rsidRPr="000304AD">
        <w:rPr>
          <w:rFonts w:ascii="Times New Roman" w:hAnsi="Times New Roman" w:cs="Times New Roman"/>
          <w:lang w:val="ru-RU"/>
        </w:rPr>
        <w:t>чених</w:t>
      </w:r>
      <w:proofErr w:type="spellEnd"/>
      <w:r w:rsidR="0078478A" w:rsidRPr="000304AD">
        <w:rPr>
          <w:rFonts w:ascii="Times New Roman" w:hAnsi="Times New Roman" w:cs="Times New Roman"/>
          <w:lang w:val="ru-RU"/>
        </w:rPr>
        <w:t xml:space="preserve"> препарат</w:t>
      </w:r>
      <w:proofErr w:type="spellStart"/>
      <w:r w:rsidR="0078478A" w:rsidRPr="00533F15">
        <w:rPr>
          <w:rFonts w:ascii="Times New Roman" w:hAnsi="Times New Roman" w:cs="Times New Roman"/>
        </w:rPr>
        <w:t>i</w:t>
      </w:r>
      <w:proofErr w:type="spellEnd"/>
      <w:r w:rsidR="0078478A" w:rsidRPr="000304AD">
        <w:rPr>
          <w:rFonts w:ascii="Times New Roman" w:hAnsi="Times New Roman" w:cs="Times New Roman"/>
          <w:lang w:val="ru-RU"/>
        </w:rPr>
        <w:t xml:space="preserve">в треба </w:t>
      </w:r>
      <w:proofErr w:type="spellStart"/>
      <w:r w:rsidR="0078478A" w:rsidRPr="000304AD">
        <w:rPr>
          <w:rFonts w:ascii="Times New Roman" w:hAnsi="Times New Roman" w:cs="Times New Roman"/>
          <w:lang w:val="ru-RU"/>
        </w:rPr>
        <w:t>застосувати</w:t>
      </w:r>
      <w:proofErr w:type="spellEnd"/>
      <w:r w:rsidR="0078478A" w:rsidRPr="000304AD">
        <w:rPr>
          <w:rFonts w:ascii="Times New Roman" w:hAnsi="Times New Roman" w:cs="Times New Roman"/>
          <w:lang w:val="ru-RU"/>
        </w:rPr>
        <w:t xml:space="preserve"> для </w:t>
      </w:r>
      <w:proofErr w:type="spellStart"/>
      <w:r w:rsidR="0078478A" w:rsidRPr="000304AD">
        <w:rPr>
          <w:rFonts w:ascii="Times New Roman" w:hAnsi="Times New Roman" w:cs="Times New Roman"/>
          <w:lang w:val="ru-RU"/>
        </w:rPr>
        <w:t>прискорення</w:t>
      </w:r>
      <w:proofErr w:type="spellEnd"/>
      <w:r w:rsidR="0078478A" w:rsidRPr="000304AD">
        <w:rPr>
          <w:rFonts w:ascii="Times New Roman" w:hAnsi="Times New Roman" w:cs="Times New Roman"/>
          <w:lang w:val="ru-RU"/>
        </w:rPr>
        <w:t xml:space="preserve"> </w:t>
      </w:r>
      <w:proofErr w:type="spellStart"/>
      <w:r w:rsidR="0078478A" w:rsidRPr="000304AD">
        <w:rPr>
          <w:rFonts w:ascii="Times New Roman" w:hAnsi="Times New Roman" w:cs="Times New Roman"/>
          <w:lang w:val="ru-RU"/>
        </w:rPr>
        <w:t>серцевих</w:t>
      </w:r>
      <w:proofErr w:type="spellEnd"/>
      <w:r w:rsidR="0078478A" w:rsidRPr="000304AD">
        <w:rPr>
          <w:rFonts w:ascii="Times New Roman" w:hAnsi="Times New Roman" w:cs="Times New Roman"/>
          <w:lang w:val="ru-RU"/>
        </w:rPr>
        <w:t xml:space="preserve"> </w:t>
      </w:r>
      <w:proofErr w:type="spellStart"/>
      <w:r w:rsidR="0078478A" w:rsidRPr="000304AD">
        <w:rPr>
          <w:rFonts w:ascii="Times New Roman" w:hAnsi="Times New Roman" w:cs="Times New Roman"/>
          <w:lang w:val="ru-RU"/>
        </w:rPr>
        <w:t>скорочень</w:t>
      </w:r>
      <w:proofErr w:type="spellEnd"/>
      <w:r w:rsidR="0078478A" w:rsidRPr="000304AD">
        <w:rPr>
          <w:rFonts w:ascii="Times New Roman" w:hAnsi="Times New Roman" w:cs="Times New Roman"/>
          <w:lang w:val="ru-RU"/>
        </w:rPr>
        <w:t xml:space="preserve"> в </w:t>
      </w:r>
      <w:proofErr w:type="spellStart"/>
      <w:r w:rsidR="0078478A" w:rsidRPr="000304AD">
        <w:rPr>
          <w:rFonts w:ascii="Times New Roman" w:hAnsi="Times New Roman" w:cs="Times New Roman"/>
          <w:lang w:val="ru-RU"/>
        </w:rPr>
        <w:t>умовах</w:t>
      </w:r>
      <w:proofErr w:type="spellEnd"/>
      <w:r w:rsidR="0078478A" w:rsidRPr="000304AD">
        <w:rPr>
          <w:rFonts w:ascii="Times New Roman" w:hAnsi="Times New Roman" w:cs="Times New Roman"/>
          <w:lang w:val="ru-RU"/>
        </w:rPr>
        <w:t xml:space="preserve"> наркозу, </w:t>
      </w:r>
      <w:proofErr w:type="spellStart"/>
      <w:r w:rsidR="0078478A" w:rsidRPr="000304AD">
        <w:rPr>
          <w:rFonts w:ascii="Times New Roman" w:hAnsi="Times New Roman" w:cs="Times New Roman"/>
          <w:lang w:val="ru-RU"/>
        </w:rPr>
        <w:t>що</w:t>
      </w:r>
      <w:proofErr w:type="spellEnd"/>
      <w:r w:rsidR="0078478A" w:rsidRPr="000304AD">
        <w:rPr>
          <w:rFonts w:ascii="Times New Roman" w:hAnsi="Times New Roman" w:cs="Times New Roman"/>
          <w:lang w:val="ru-RU"/>
        </w:rPr>
        <w:t xml:space="preserve"> повинен </w:t>
      </w:r>
      <w:proofErr w:type="spellStart"/>
      <w:r w:rsidR="0078478A" w:rsidRPr="000304AD">
        <w:rPr>
          <w:rFonts w:ascii="Times New Roman" w:hAnsi="Times New Roman" w:cs="Times New Roman"/>
          <w:lang w:val="ru-RU"/>
        </w:rPr>
        <w:t>продовжуватися</w:t>
      </w:r>
      <w:proofErr w:type="spellEnd"/>
      <w:r w:rsidR="0078478A" w:rsidRPr="000304AD">
        <w:rPr>
          <w:rFonts w:ascii="Times New Roman" w:hAnsi="Times New Roman" w:cs="Times New Roman"/>
          <w:lang w:val="ru-RU"/>
        </w:rPr>
        <w:t>?</w:t>
      </w:r>
    </w:p>
    <w:p w14:paraId="5A0BF1B5" w14:textId="77777777" w:rsidR="0078478A" w:rsidRPr="00533F15" w:rsidRDefault="0078478A" w:rsidP="00BF798D">
      <w:pPr>
        <w:pStyle w:val="a5"/>
        <w:numPr>
          <w:ilvl w:val="0"/>
          <w:numId w:val="306"/>
        </w:numPr>
        <w:rPr>
          <w:sz w:val="22"/>
          <w:szCs w:val="22"/>
        </w:rPr>
      </w:pPr>
      <w:proofErr w:type="spellStart"/>
      <w:r w:rsidRPr="00533F15">
        <w:rPr>
          <w:sz w:val="22"/>
          <w:szCs w:val="22"/>
        </w:rPr>
        <w:t>Атропiн</w:t>
      </w:r>
      <w:proofErr w:type="spellEnd"/>
    </w:p>
    <w:p w14:paraId="17448D44" w14:textId="77777777" w:rsidR="0078478A" w:rsidRPr="00533F15" w:rsidRDefault="0078478A" w:rsidP="00BF798D">
      <w:pPr>
        <w:pStyle w:val="a5"/>
        <w:numPr>
          <w:ilvl w:val="0"/>
          <w:numId w:val="306"/>
        </w:numPr>
        <w:rPr>
          <w:sz w:val="22"/>
          <w:szCs w:val="22"/>
        </w:rPr>
      </w:pPr>
      <w:proofErr w:type="spellStart"/>
      <w:r w:rsidRPr="00533F15">
        <w:rPr>
          <w:sz w:val="22"/>
          <w:szCs w:val="22"/>
        </w:rPr>
        <w:t>Кофеїн</w:t>
      </w:r>
      <w:proofErr w:type="spellEnd"/>
    </w:p>
    <w:p w14:paraId="3BEC1B62" w14:textId="77777777" w:rsidR="0078478A" w:rsidRPr="00533F15" w:rsidRDefault="0078478A" w:rsidP="00BF798D">
      <w:pPr>
        <w:pStyle w:val="a5"/>
        <w:numPr>
          <w:ilvl w:val="0"/>
          <w:numId w:val="306"/>
        </w:numPr>
        <w:rPr>
          <w:sz w:val="22"/>
          <w:szCs w:val="22"/>
        </w:rPr>
      </w:pPr>
      <w:r w:rsidRPr="00533F15">
        <w:rPr>
          <w:sz w:val="22"/>
          <w:szCs w:val="22"/>
        </w:rPr>
        <w:t>Камфора</w:t>
      </w:r>
    </w:p>
    <w:p w14:paraId="6BE3427C" w14:textId="77777777" w:rsidR="0078478A" w:rsidRPr="00533F15" w:rsidRDefault="0078478A" w:rsidP="00BF798D">
      <w:pPr>
        <w:pStyle w:val="a5"/>
        <w:numPr>
          <w:ilvl w:val="0"/>
          <w:numId w:val="306"/>
        </w:numPr>
        <w:rPr>
          <w:sz w:val="22"/>
          <w:szCs w:val="22"/>
        </w:rPr>
      </w:pPr>
      <w:proofErr w:type="spellStart"/>
      <w:r w:rsidRPr="00533F15">
        <w:rPr>
          <w:sz w:val="22"/>
          <w:szCs w:val="22"/>
        </w:rPr>
        <w:t>Iзадрiн</w:t>
      </w:r>
      <w:proofErr w:type="spellEnd"/>
    </w:p>
    <w:p w14:paraId="087A7E9E" w14:textId="77777777" w:rsidR="00AE5346" w:rsidRPr="00533F15" w:rsidRDefault="00FF6E8B" w:rsidP="00FF6E8B">
      <w:pPr>
        <w:spacing w:after="0" w:line="240" w:lineRule="auto"/>
        <w:rPr>
          <w:rFonts w:ascii="Times New Roman" w:hAnsi="Times New Roman" w:cs="Times New Roman"/>
          <w:lang w:val="ru-RU"/>
        </w:rPr>
      </w:pPr>
      <w:r w:rsidRPr="00533F15">
        <w:rPr>
          <w:rFonts w:ascii="Times New Roman" w:hAnsi="Times New Roman" w:cs="Times New Roman"/>
          <w:lang w:val="ru-RU"/>
        </w:rPr>
        <w:t xml:space="preserve">3.  </w:t>
      </w:r>
      <w:r w:rsidR="00AE5346" w:rsidRPr="00533F15">
        <w:rPr>
          <w:rFonts w:ascii="Times New Roman" w:hAnsi="Times New Roman" w:cs="Times New Roman"/>
          <w:lang w:val="ru-RU"/>
        </w:rPr>
        <w:t>П</w:t>
      </w:r>
      <w:proofErr w:type="spellStart"/>
      <w:r w:rsidR="00AE5346" w:rsidRPr="00533F15">
        <w:rPr>
          <w:rFonts w:ascii="Times New Roman" w:hAnsi="Times New Roman" w:cs="Times New Roman"/>
        </w:rPr>
        <w:t>i</w:t>
      </w:r>
      <w:r w:rsidR="00AE5346" w:rsidRPr="00533F15">
        <w:rPr>
          <w:rFonts w:ascii="Times New Roman" w:hAnsi="Times New Roman" w:cs="Times New Roman"/>
          <w:lang w:val="ru-RU"/>
        </w:rPr>
        <w:t>сля</w:t>
      </w:r>
      <w:proofErr w:type="spellEnd"/>
      <w:r w:rsidR="00AE5346" w:rsidRPr="00533F15">
        <w:rPr>
          <w:rFonts w:ascii="Times New Roman" w:hAnsi="Times New Roman" w:cs="Times New Roman"/>
          <w:lang w:val="ru-RU"/>
        </w:rPr>
        <w:t xml:space="preserve"> повторного оперативного </w:t>
      </w:r>
      <w:proofErr w:type="spellStart"/>
      <w:r w:rsidR="00AE5346" w:rsidRPr="00533F15">
        <w:rPr>
          <w:rFonts w:ascii="Times New Roman" w:hAnsi="Times New Roman" w:cs="Times New Roman"/>
          <w:lang w:val="ru-RU"/>
        </w:rPr>
        <w:t>втручання</w:t>
      </w:r>
      <w:proofErr w:type="spellEnd"/>
      <w:r w:rsidR="00AE5346" w:rsidRPr="00533F15">
        <w:rPr>
          <w:rFonts w:ascii="Times New Roman" w:hAnsi="Times New Roman" w:cs="Times New Roman"/>
          <w:lang w:val="ru-RU"/>
        </w:rPr>
        <w:t xml:space="preserve"> з </w:t>
      </w:r>
      <w:proofErr w:type="spellStart"/>
      <w:r w:rsidR="00AE5346" w:rsidRPr="00533F15">
        <w:rPr>
          <w:rFonts w:ascii="Times New Roman" w:hAnsi="Times New Roman" w:cs="Times New Roman"/>
          <w:lang w:val="ru-RU"/>
        </w:rPr>
        <w:t>використанням</w:t>
      </w:r>
      <w:proofErr w:type="spellEnd"/>
      <w:r w:rsidR="00AE5346" w:rsidRPr="00533F15">
        <w:rPr>
          <w:rFonts w:ascii="Times New Roman" w:hAnsi="Times New Roman" w:cs="Times New Roman"/>
          <w:lang w:val="ru-RU"/>
        </w:rPr>
        <w:t xml:space="preserve"> того ж самого </w:t>
      </w:r>
      <w:proofErr w:type="spellStart"/>
      <w:r w:rsidR="00AE5346" w:rsidRPr="00533F15">
        <w:rPr>
          <w:rFonts w:ascii="Times New Roman" w:hAnsi="Times New Roman" w:cs="Times New Roman"/>
          <w:lang w:val="ru-RU"/>
        </w:rPr>
        <w:t>загального</w:t>
      </w:r>
      <w:proofErr w:type="spellEnd"/>
      <w:r w:rsidR="00AE5346" w:rsidRPr="00533F15">
        <w:rPr>
          <w:rFonts w:ascii="Times New Roman" w:hAnsi="Times New Roman" w:cs="Times New Roman"/>
          <w:lang w:val="ru-RU"/>
        </w:rPr>
        <w:t xml:space="preserve"> анестетика у хворого </w:t>
      </w:r>
      <w:proofErr w:type="spellStart"/>
      <w:r w:rsidR="00AE5346" w:rsidRPr="00533F15">
        <w:rPr>
          <w:rFonts w:ascii="Times New Roman" w:hAnsi="Times New Roman" w:cs="Times New Roman"/>
          <w:lang w:val="ru-RU"/>
        </w:rPr>
        <w:t>виникло</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lang w:val="ru-RU"/>
        </w:rPr>
        <w:t>гостре</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lang w:val="ru-RU"/>
        </w:rPr>
        <w:t>ураження</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lang w:val="ru-RU"/>
        </w:rPr>
        <w:t>печ</w:t>
      </w:r>
      <w:r w:rsidR="00AE5346" w:rsidRPr="00533F15">
        <w:rPr>
          <w:rFonts w:ascii="Times New Roman" w:hAnsi="Times New Roman" w:cs="Times New Roman"/>
        </w:rPr>
        <w:t>i</w:t>
      </w:r>
      <w:r w:rsidR="00AE5346" w:rsidRPr="00533F15">
        <w:rPr>
          <w:rFonts w:ascii="Times New Roman" w:hAnsi="Times New Roman" w:cs="Times New Roman"/>
          <w:lang w:val="ru-RU"/>
        </w:rPr>
        <w:t>нки</w:t>
      </w:r>
      <w:proofErr w:type="spellEnd"/>
      <w:r w:rsidR="00AE5346" w:rsidRPr="00533F15">
        <w:rPr>
          <w:rFonts w:ascii="Times New Roman" w:hAnsi="Times New Roman" w:cs="Times New Roman"/>
          <w:lang w:val="ru-RU"/>
        </w:rPr>
        <w:t xml:space="preserve"> (гепатит). </w:t>
      </w:r>
      <w:proofErr w:type="spellStart"/>
      <w:r w:rsidR="00AE5346" w:rsidRPr="00533F15">
        <w:rPr>
          <w:rFonts w:ascii="Times New Roman" w:hAnsi="Times New Roman" w:cs="Times New Roman"/>
          <w:lang w:val="ru-RU"/>
        </w:rPr>
        <w:t>Який</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lang w:val="ru-RU"/>
        </w:rPr>
        <w:t>загальний</w:t>
      </w:r>
      <w:proofErr w:type="spellEnd"/>
      <w:r w:rsidR="00AE5346" w:rsidRPr="00533F15">
        <w:rPr>
          <w:rFonts w:ascii="Times New Roman" w:hAnsi="Times New Roman" w:cs="Times New Roman"/>
          <w:lang w:val="ru-RU"/>
        </w:rPr>
        <w:t xml:space="preserve"> анестетик </w:t>
      </w:r>
      <w:proofErr w:type="spellStart"/>
      <w:r w:rsidR="00AE5346" w:rsidRPr="00533F15">
        <w:rPr>
          <w:rFonts w:ascii="Times New Roman" w:hAnsi="Times New Roman" w:cs="Times New Roman"/>
          <w:lang w:val="ru-RU"/>
        </w:rPr>
        <w:t>найб</w:t>
      </w:r>
      <w:r w:rsidR="00AE5346" w:rsidRPr="00533F15">
        <w:rPr>
          <w:rFonts w:ascii="Times New Roman" w:hAnsi="Times New Roman" w:cs="Times New Roman"/>
        </w:rPr>
        <w:t>i</w:t>
      </w:r>
      <w:r w:rsidR="00AE5346" w:rsidRPr="00533F15">
        <w:rPr>
          <w:rFonts w:ascii="Times New Roman" w:hAnsi="Times New Roman" w:cs="Times New Roman"/>
          <w:lang w:val="ru-RU"/>
        </w:rPr>
        <w:t>льш</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rPr>
        <w:t>i</w:t>
      </w:r>
      <w:proofErr w:type="spellEnd"/>
      <w:r w:rsidR="00AE5346" w:rsidRPr="00533F15">
        <w:rPr>
          <w:rFonts w:ascii="Times New Roman" w:hAnsi="Times New Roman" w:cs="Times New Roman"/>
          <w:lang w:val="ru-RU"/>
        </w:rPr>
        <w:t>мов</w:t>
      </w:r>
      <w:proofErr w:type="spellStart"/>
      <w:r w:rsidR="00AE5346" w:rsidRPr="00533F15">
        <w:rPr>
          <w:rFonts w:ascii="Times New Roman" w:hAnsi="Times New Roman" w:cs="Times New Roman"/>
        </w:rPr>
        <w:t>i</w:t>
      </w:r>
      <w:r w:rsidR="00AE5346" w:rsidRPr="00533F15">
        <w:rPr>
          <w:rFonts w:ascii="Times New Roman" w:hAnsi="Times New Roman" w:cs="Times New Roman"/>
          <w:lang w:val="ru-RU"/>
        </w:rPr>
        <w:t>рно</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lang w:val="ru-RU"/>
        </w:rPr>
        <w:t>може</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lang w:val="ru-RU"/>
        </w:rPr>
        <w:t>викликати</w:t>
      </w:r>
      <w:proofErr w:type="spellEnd"/>
      <w:r w:rsidR="00AE5346" w:rsidRPr="00533F15">
        <w:rPr>
          <w:rFonts w:ascii="Times New Roman" w:hAnsi="Times New Roman" w:cs="Times New Roman"/>
          <w:lang w:val="ru-RU"/>
        </w:rPr>
        <w:t xml:space="preserve"> </w:t>
      </w:r>
      <w:proofErr w:type="spellStart"/>
      <w:r w:rsidR="00AE5346" w:rsidRPr="00533F15">
        <w:rPr>
          <w:rFonts w:ascii="Times New Roman" w:hAnsi="Times New Roman" w:cs="Times New Roman"/>
          <w:lang w:val="ru-RU"/>
        </w:rPr>
        <w:t>дану</w:t>
      </w:r>
      <w:proofErr w:type="spellEnd"/>
      <w:r w:rsidR="00AE5346" w:rsidRPr="00533F15">
        <w:rPr>
          <w:rFonts w:ascii="Times New Roman" w:hAnsi="Times New Roman" w:cs="Times New Roman"/>
          <w:lang w:val="ru-RU"/>
        </w:rPr>
        <w:t xml:space="preserve"> патолог</w:t>
      </w:r>
      <w:proofErr w:type="spellStart"/>
      <w:r w:rsidR="00AE5346" w:rsidRPr="00533F15">
        <w:rPr>
          <w:rFonts w:ascii="Times New Roman" w:hAnsi="Times New Roman" w:cs="Times New Roman"/>
        </w:rPr>
        <w:t>i</w:t>
      </w:r>
      <w:proofErr w:type="spellEnd"/>
      <w:r w:rsidR="00AE5346" w:rsidRPr="00533F15">
        <w:rPr>
          <w:rFonts w:ascii="Times New Roman" w:hAnsi="Times New Roman" w:cs="Times New Roman"/>
          <w:lang w:val="ru-RU"/>
        </w:rPr>
        <w:t>ю?</w:t>
      </w:r>
    </w:p>
    <w:p w14:paraId="5E5838B5" w14:textId="77777777" w:rsidR="00AE5346" w:rsidRPr="00533F15" w:rsidRDefault="00AE5346" w:rsidP="00BF798D">
      <w:pPr>
        <w:pStyle w:val="a5"/>
        <w:numPr>
          <w:ilvl w:val="0"/>
          <w:numId w:val="307"/>
        </w:numPr>
        <w:rPr>
          <w:sz w:val="22"/>
          <w:szCs w:val="22"/>
        </w:rPr>
      </w:pPr>
      <w:r w:rsidRPr="00533F15">
        <w:rPr>
          <w:sz w:val="22"/>
          <w:szCs w:val="22"/>
        </w:rPr>
        <w:t>Азоту закис</w:t>
      </w:r>
    </w:p>
    <w:p w14:paraId="79845244" w14:textId="77777777" w:rsidR="00AE5346" w:rsidRPr="00533F15" w:rsidRDefault="00AE5346" w:rsidP="00BF798D">
      <w:pPr>
        <w:pStyle w:val="a5"/>
        <w:numPr>
          <w:ilvl w:val="0"/>
          <w:numId w:val="307"/>
        </w:numPr>
        <w:rPr>
          <w:sz w:val="22"/>
          <w:szCs w:val="22"/>
        </w:rPr>
      </w:pPr>
      <w:r w:rsidRPr="00533F15">
        <w:rPr>
          <w:sz w:val="22"/>
          <w:szCs w:val="22"/>
        </w:rPr>
        <w:t>Т</w:t>
      </w:r>
      <w:proofErr w:type="spellStart"/>
      <w:r w:rsidRPr="00533F15">
        <w:rPr>
          <w:sz w:val="22"/>
          <w:szCs w:val="22"/>
          <w:lang w:val="en-US"/>
        </w:rPr>
        <w:t>i</w:t>
      </w:r>
      <w:r w:rsidRPr="00533F15">
        <w:rPr>
          <w:sz w:val="22"/>
          <w:szCs w:val="22"/>
        </w:rPr>
        <w:t>опентал</w:t>
      </w:r>
      <w:proofErr w:type="spellEnd"/>
      <w:r w:rsidRPr="00533F15">
        <w:rPr>
          <w:sz w:val="22"/>
          <w:szCs w:val="22"/>
        </w:rPr>
        <w:t xml:space="preserve"> натр</w:t>
      </w:r>
      <w:proofErr w:type="spellStart"/>
      <w:r w:rsidRPr="00533F15">
        <w:rPr>
          <w:sz w:val="22"/>
          <w:szCs w:val="22"/>
          <w:lang w:val="en-US"/>
        </w:rPr>
        <w:t>i</w:t>
      </w:r>
      <w:proofErr w:type="spellEnd"/>
      <w:r w:rsidRPr="00533F15">
        <w:rPr>
          <w:sz w:val="22"/>
          <w:szCs w:val="22"/>
        </w:rPr>
        <w:t>ю</w:t>
      </w:r>
    </w:p>
    <w:p w14:paraId="6454E4BA" w14:textId="77777777" w:rsidR="00AE5346" w:rsidRPr="00533F15" w:rsidRDefault="00AE5346" w:rsidP="00BF798D">
      <w:pPr>
        <w:pStyle w:val="a5"/>
        <w:numPr>
          <w:ilvl w:val="0"/>
          <w:numId w:val="307"/>
        </w:numPr>
        <w:rPr>
          <w:sz w:val="22"/>
          <w:szCs w:val="22"/>
        </w:rPr>
      </w:pPr>
      <w:proofErr w:type="spellStart"/>
      <w:r w:rsidRPr="00533F15">
        <w:rPr>
          <w:sz w:val="22"/>
          <w:szCs w:val="22"/>
        </w:rPr>
        <w:t>Пропанiдид</w:t>
      </w:r>
      <w:proofErr w:type="spellEnd"/>
    </w:p>
    <w:p w14:paraId="27D78E4F" w14:textId="77777777" w:rsidR="00B90053" w:rsidRPr="00533F15" w:rsidRDefault="00B90053" w:rsidP="00BF798D">
      <w:pPr>
        <w:pStyle w:val="a5"/>
        <w:numPr>
          <w:ilvl w:val="0"/>
          <w:numId w:val="307"/>
        </w:numPr>
        <w:rPr>
          <w:sz w:val="22"/>
          <w:szCs w:val="22"/>
        </w:rPr>
      </w:pPr>
      <w:r w:rsidRPr="00533F15">
        <w:rPr>
          <w:sz w:val="22"/>
          <w:szCs w:val="22"/>
        </w:rPr>
        <w:t>Фторотан</w:t>
      </w:r>
    </w:p>
    <w:p w14:paraId="137B4544" w14:textId="77777777" w:rsidR="002A10D5" w:rsidRPr="00533F15" w:rsidRDefault="00B90053" w:rsidP="00BF798D">
      <w:pPr>
        <w:pStyle w:val="a5"/>
        <w:numPr>
          <w:ilvl w:val="0"/>
          <w:numId w:val="307"/>
        </w:numPr>
        <w:rPr>
          <w:sz w:val="22"/>
          <w:szCs w:val="22"/>
        </w:rPr>
      </w:pPr>
      <w:proofErr w:type="spellStart"/>
      <w:r w:rsidRPr="00533F15">
        <w:rPr>
          <w:sz w:val="22"/>
          <w:szCs w:val="22"/>
        </w:rPr>
        <w:t>Ефiр</w:t>
      </w:r>
      <w:proofErr w:type="spellEnd"/>
    </w:p>
    <w:p w14:paraId="7B1D1000" w14:textId="77777777" w:rsidR="002A10D5" w:rsidRPr="00533F15" w:rsidRDefault="00EC7FC0" w:rsidP="00EC7FC0">
      <w:pPr>
        <w:spacing w:after="0" w:line="240" w:lineRule="auto"/>
        <w:contextualSpacing/>
        <w:rPr>
          <w:rFonts w:ascii="Times New Roman" w:hAnsi="Times New Roman" w:cs="Times New Roman"/>
          <w:lang w:val="uk-UA"/>
        </w:rPr>
      </w:pPr>
      <w:r w:rsidRPr="00533F15">
        <w:rPr>
          <w:rFonts w:ascii="Times New Roman" w:hAnsi="Times New Roman" w:cs="Times New Roman"/>
          <w:lang w:val="ru-RU"/>
        </w:rPr>
        <w:t xml:space="preserve">4.  </w:t>
      </w:r>
      <w:r w:rsidR="00501171" w:rsidRPr="00533F15">
        <w:rPr>
          <w:rFonts w:ascii="Times New Roman" w:hAnsi="Times New Roman" w:cs="Times New Roman"/>
          <w:lang w:val="ru-RU"/>
        </w:rPr>
        <w:t xml:space="preserve">У </w:t>
      </w:r>
      <w:proofErr w:type="spellStart"/>
      <w:r w:rsidR="00501171" w:rsidRPr="00533F15">
        <w:rPr>
          <w:rFonts w:ascii="Times New Roman" w:hAnsi="Times New Roman" w:cs="Times New Roman"/>
          <w:lang w:val="ru-RU"/>
        </w:rPr>
        <w:t>медичній</w:t>
      </w:r>
      <w:proofErr w:type="spellEnd"/>
      <w:r w:rsidR="00501171" w:rsidRPr="00533F15">
        <w:rPr>
          <w:rFonts w:ascii="Times New Roman" w:hAnsi="Times New Roman" w:cs="Times New Roman"/>
          <w:lang w:val="ru-RU"/>
        </w:rPr>
        <w:t xml:space="preserve"> </w:t>
      </w:r>
      <w:proofErr w:type="spellStart"/>
      <w:r w:rsidR="00501171" w:rsidRPr="00533F15">
        <w:rPr>
          <w:rFonts w:ascii="Times New Roman" w:hAnsi="Times New Roman" w:cs="Times New Roman"/>
          <w:lang w:val="ru-RU"/>
        </w:rPr>
        <w:t>практиці</w:t>
      </w:r>
      <w:proofErr w:type="spellEnd"/>
      <w:r w:rsidR="00501171" w:rsidRPr="00533F15">
        <w:rPr>
          <w:rFonts w:ascii="Times New Roman" w:hAnsi="Times New Roman" w:cs="Times New Roman"/>
          <w:lang w:val="ru-RU"/>
        </w:rPr>
        <w:t xml:space="preserve"> для </w:t>
      </w:r>
      <w:proofErr w:type="spellStart"/>
      <w:r w:rsidR="00501171" w:rsidRPr="00533F15">
        <w:rPr>
          <w:rFonts w:ascii="Times New Roman" w:hAnsi="Times New Roman" w:cs="Times New Roman"/>
          <w:lang w:val="ru-RU"/>
        </w:rPr>
        <w:t>профілактики</w:t>
      </w:r>
      <w:proofErr w:type="spellEnd"/>
      <w:r w:rsidR="00501171" w:rsidRPr="00533F15">
        <w:rPr>
          <w:rFonts w:ascii="Times New Roman" w:hAnsi="Times New Roman" w:cs="Times New Roman"/>
          <w:lang w:val="ru-RU"/>
        </w:rPr>
        <w:t xml:space="preserve"> </w:t>
      </w:r>
      <w:proofErr w:type="spellStart"/>
      <w:r w:rsidR="00501171" w:rsidRPr="00533F15">
        <w:rPr>
          <w:rFonts w:ascii="Times New Roman" w:hAnsi="Times New Roman" w:cs="Times New Roman"/>
          <w:lang w:val="ru-RU"/>
        </w:rPr>
        <w:t>алкоголізму</w:t>
      </w:r>
      <w:proofErr w:type="spellEnd"/>
      <w:r w:rsidR="00501171" w:rsidRPr="00533F15">
        <w:rPr>
          <w:rFonts w:ascii="Times New Roman" w:hAnsi="Times New Roman" w:cs="Times New Roman"/>
          <w:lang w:val="ru-RU"/>
        </w:rPr>
        <w:t xml:space="preserve"> широко </w:t>
      </w:r>
      <w:proofErr w:type="spellStart"/>
      <w:r w:rsidR="00501171" w:rsidRPr="00533F15">
        <w:rPr>
          <w:rFonts w:ascii="Times New Roman" w:hAnsi="Times New Roman" w:cs="Times New Roman"/>
          <w:lang w:val="ru-RU"/>
        </w:rPr>
        <w:t>використовують</w:t>
      </w:r>
      <w:proofErr w:type="spellEnd"/>
      <w:r w:rsidR="00501171" w:rsidRPr="00533F15">
        <w:rPr>
          <w:rFonts w:ascii="Times New Roman" w:hAnsi="Times New Roman" w:cs="Times New Roman"/>
          <w:lang w:val="ru-RU"/>
        </w:rPr>
        <w:t xml:space="preserve"> </w:t>
      </w:r>
      <w:proofErr w:type="spellStart"/>
      <w:r w:rsidR="00501171" w:rsidRPr="00533F15">
        <w:rPr>
          <w:rFonts w:ascii="Times New Roman" w:hAnsi="Times New Roman" w:cs="Times New Roman"/>
          <w:lang w:val="ru-RU"/>
        </w:rPr>
        <w:t>тетурам</w:t>
      </w:r>
      <w:proofErr w:type="spellEnd"/>
      <w:r w:rsidR="00501171" w:rsidRPr="00533F15">
        <w:rPr>
          <w:rFonts w:ascii="Times New Roman" w:hAnsi="Times New Roman" w:cs="Times New Roman"/>
          <w:lang w:val="ru-RU"/>
        </w:rPr>
        <w:t xml:space="preserve">, </w:t>
      </w:r>
      <w:proofErr w:type="spellStart"/>
      <w:r w:rsidR="00501171" w:rsidRPr="00533F15">
        <w:rPr>
          <w:rFonts w:ascii="Times New Roman" w:hAnsi="Times New Roman" w:cs="Times New Roman"/>
          <w:lang w:val="ru-RU"/>
        </w:rPr>
        <w:t>який</w:t>
      </w:r>
      <w:proofErr w:type="spellEnd"/>
      <w:r w:rsidR="00501171" w:rsidRPr="00533F15">
        <w:rPr>
          <w:rFonts w:ascii="Times New Roman" w:hAnsi="Times New Roman" w:cs="Times New Roman"/>
          <w:lang w:val="ru-RU"/>
        </w:rPr>
        <w:t xml:space="preserve"> є </w:t>
      </w:r>
      <w:proofErr w:type="spellStart"/>
      <w:r w:rsidR="00501171" w:rsidRPr="00533F15">
        <w:rPr>
          <w:rFonts w:ascii="Times New Roman" w:hAnsi="Times New Roman" w:cs="Times New Roman"/>
          <w:lang w:val="ru-RU"/>
        </w:rPr>
        <w:t>інгібітором</w:t>
      </w:r>
      <w:proofErr w:type="spellEnd"/>
      <w:r w:rsidR="00501171" w:rsidRPr="00533F15">
        <w:rPr>
          <w:rFonts w:ascii="Times New Roman" w:hAnsi="Times New Roman" w:cs="Times New Roman"/>
          <w:lang w:val="ru-RU"/>
        </w:rPr>
        <w:t xml:space="preserve"> </w:t>
      </w:r>
      <w:proofErr w:type="spellStart"/>
      <w:r w:rsidR="00501171" w:rsidRPr="00533F15">
        <w:rPr>
          <w:rFonts w:ascii="Times New Roman" w:hAnsi="Times New Roman" w:cs="Times New Roman"/>
          <w:lang w:val="ru-RU"/>
        </w:rPr>
        <w:t>альдегіддегідрогенази</w:t>
      </w:r>
      <w:proofErr w:type="spellEnd"/>
      <w:r w:rsidR="00501171" w:rsidRPr="00533F15">
        <w:rPr>
          <w:rFonts w:ascii="Times New Roman" w:hAnsi="Times New Roman" w:cs="Times New Roman"/>
          <w:lang w:val="ru-RU"/>
        </w:rPr>
        <w:t xml:space="preserve">. </w:t>
      </w:r>
      <w:proofErr w:type="spellStart"/>
      <w:r w:rsidR="00501171" w:rsidRPr="00533F15">
        <w:rPr>
          <w:rFonts w:ascii="Times New Roman" w:hAnsi="Times New Roman" w:cs="Times New Roman"/>
        </w:rPr>
        <w:t>Підвищення</w:t>
      </w:r>
      <w:proofErr w:type="spellEnd"/>
      <w:r w:rsidR="00501171" w:rsidRPr="00533F15">
        <w:rPr>
          <w:rFonts w:ascii="Times New Roman" w:hAnsi="Times New Roman" w:cs="Times New Roman"/>
        </w:rPr>
        <w:t xml:space="preserve"> у </w:t>
      </w:r>
      <w:proofErr w:type="spellStart"/>
      <w:r w:rsidR="00501171" w:rsidRPr="00533F15">
        <w:rPr>
          <w:rFonts w:ascii="Times New Roman" w:hAnsi="Times New Roman" w:cs="Times New Roman"/>
        </w:rPr>
        <w:t>крові</w:t>
      </w:r>
      <w:proofErr w:type="spellEnd"/>
      <w:r w:rsidR="00501171" w:rsidRPr="00533F15">
        <w:rPr>
          <w:rFonts w:ascii="Times New Roman" w:hAnsi="Times New Roman" w:cs="Times New Roman"/>
        </w:rPr>
        <w:t xml:space="preserve"> </w:t>
      </w:r>
      <w:proofErr w:type="spellStart"/>
      <w:r w:rsidR="00501171" w:rsidRPr="00533F15">
        <w:rPr>
          <w:rFonts w:ascii="Times New Roman" w:hAnsi="Times New Roman" w:cs="Times New Roman"/>
        </w:rPr>
        <w:t>якого</w:t>
      </w:r>
      <w:proofErr w:type="spellEnd"/>
      <w:r w:rsidR="00501171" w:rsidRPr="00533F15">
        <w:rPr>
          <w:rFonts w:ascii="Times New Roman" w:hAnsi="Times New Roman" w:cs="Times New Roman"/>
        </w:rPr>
        <w:t xml:space="preserve"> </w:t>
      </w:r>
      <w:proofErr w:type="spellStart"/>
      <w:r w:rsidR="00501171" w:rsidRPr="00533F15">
        <w:rPr>
          <w:rFonts w:ascii="Times New Roman" w:hAnsi="Times New Roman" w:cs="Times New Roman"/>
        </w:rPr>
        <w:t>метаболіту</w:t>
      </w:r>
      <w:proofErr w:type="spellEnd"/>
      <w:r w:rsidR="00501171" w:rsidRPr="00533F15">
        <w:rPr>
          <w:rFonts w:ascii="Times New Roman" w:hAnsi="Times New Roman" w:cs="Times New Roman"/>
        </w:rPr>
        <w:t xml:space="preserve"> </w:t>
      </w:r>
      <w:proofErr w:type="spellStart"/>
      <w:r w:rsidR="00501171" w:rsidRPr="00533F15">
        <w:rPr>
          <w:rFonts w:ascii="Times New Roman" w:hAnsi="Times New Roman" w:cs="Times New Roman"/>
        </w:rPr>
        <w:t>викликає</w:t>
      </w:r>
      <w:proofErr w:type="spellEnd"/>
      <w:r w:rsidR="00501171" w:rsidRPr="00533F15">
        <w:rPr>
          <w:rFonts w:ascii="Times New Roman" w:hAnsi="Times New Roman" w:cs="Times New Roman"/>
        </w:rPr>
        <w:t xml:space="preserve"> </w:t>
      </w:r>
      <w:proofErr w:type="spellStart"/>
      <w:r w:rsidR="00501171" w:rsidRPr="00533F15">
        <w:rPr>
          <w:rFonts w:ascii="Times New Roman" w:hAnsi="Times New Roman" w:cs="Times New Roman"/>
        </w:rPr>
        <w:t>відразу</w:t>
      </w:r>
      <w:proofErr w:type="spellEnd"/>
      <w:r w:rsidR="00501171" w:rsidRPr="00533F15">
        <w:rPr>
          <w:rFonts w:ascii="Times New Roman" w:hAnsi="Times New Roman" w:cs="Times New Roman"/>
        </w:rPr>
        <w:t xml:space="preserve"> </w:t>
      </w:r>
      <w:proofErr w:type="spellStart"/>
      <w:r w:rsidR="00501171" w:rsidRPr="00533F15">
        <w:rPr>
          <w:rFonts w:ascii="Times New Roman" w:hAnsi="Times New Roman" w:cs="Times New Roman"/>
        </w:rPr>
        <w:t>до</w:t>
      </w:r>
      <w:proofErr w:type="spellEnd"/>
      <w:r w:rsidR="00501171" w:rsidRPr="00533F15">
        <w:rPr>
          <w:rFonts w:ascii="Times New Roman" w:hAnsi="Times New Roman" w:cs="Times New Roman"/>
        </w:rPr>
        <w:t xml:space="preserve"> </w:t>
      </w:r>
      <w:proofErr w:type="spellStart"/>
      <w:r w:rsidR="00501171" w:rsidRPr="00533F15">
        <w:rPr>
          <w:rFonts w:ascii="Times New Roman" w:hAnsi="Times New Roman" w:cs="Times New Roman"/>
        </w:rPr>
        <w:t>алкоголю</w:t>
      </w:r>
      <w:proofErr w:type="spellEnd"/>
      <w:r w:rsidR="00501171" w:rsidRPr="00533F15">
        <w:rPr>
          <w:rFonts w:ascii="Times New Roman" w:hAnsi="Times New Roman" w:cs="Times New Roman"/>
        </w:rPr>
        <w:t>?</w:t>
      </w:r>
    </w:p>
    <w:p w14:paraId="24FBC916" w14:textId="77777777" w:rsidR="00501171" w:rsidRPr="00533F15" w:rsidRDefault="00501171" w:rsidP="00BF798D">
      <w:pPr>
        <w:pStyle w:val="a5"/>
        <w:numPr>
          <w:ilvl w:val="0"/>
          <w:numId w:val="339"/>
        </w:numPr>
        <w:rPr>
          <w:sz w:val="22"/>
          <w:szCs w:val="22"/>
        </w:rPr>
      </w:pPr>
      <w:r w:rsidRPr="00533F15">
        <w:rPr>
          <w:sz w:val="22"/>
          <w:szCs w:val="22"/>
        </w:rPr>
        <w:t>Метанолу</w:t>
      </w:r>
    </w:p>
    <w:p w14:paraId="6A5E18D9" w14:textId="77777777" w:rsidR="00501171" w:rsidRPr="00533F15" w:rsidRDefault="00501171" w:rsidP="00BF798D">
      <w:pPr>
        <w:pStyle w:val="ad"/>
        <w:numPr>
          <w:ilvl w:val="0"/>
          <w:numId w:val="339"/>
        </w:numPr>
        <w:tabs>
          <w:tab w:val="left" w:pos="426"/>
        </w:tabs>
        <w:spacing w:after="0" w:line="240" w:lineRule="auto"/>
        <w:contextualSpacing/>
        <w:rPr>
          <w:rFonts w:ascii="Times New Roman" w:hAnsi="Times New Roman" w:cs="Times New Roman"/>
          <w:lang w:val="ru-RU"/>
        </w:rPr>
      </w:pPr>
      <w:proofErr w:type="spellStart"/>
      <w:r w:rsidRPr="00533F15">
        <w:rPr>
          <w:rFonts w:ascii="Times New Roman" w:hAnsi="Times New Roman" w:cs="Times New Roman"/>
          <w:lang w:val="ru-RU"/>
        </w:rPr>
        <w:t>Етанолу</w:t>
      </w:r>
      <w:proofErr w:type="spellEnd"/>
    </w:p>
    <w:p w14:paraId="36EC1E17" w14:textId="77777777" w:rsidR="00501171" w:rsidRPr="00533F15" w:rsidRDefault="00501171" w:rsidP="00BF798D">
      <w:pPr>
        <w:pStyle w:val="ad"/>
        <w:numPr>
          <w:ilvl w:val="0"/>
          <w:numId w:val="339"/>
        </w:numPr>
        <w:tabs>
          <w:tab w:val="left" w:pos="426"/>
        </w:tabs>
        <w:spacing w:after="0" w:line="240" w:lineRule="auto"/>
        <w:contextualSpacing/>
        <w:rPr>
          <w:rFonts w:ascii="Times New Roman" w:hAnsi="Times New Roman" w:cs="Times New Roman"/>
          <w:lang w:val="ru-RU"/>
        </w:rPr>
      </w:pPr>
      <w:proofErr w:type="spellStart"/>
      <w:r w:rsidRPr="00533F15">
        <w:rPr>
          <w:rFonts w:ascii="Times New Roman" w:hAnsi="Times New Roman" w:cs="Times New Roman"/>
          <w:lang w:val="ru-RU"/>
        </w:rPr>
        <w:t>Малонового</w:t>
      </w:r>
      <w:proofErr w:type="spellEnd"/>
      <w:r w:rsidRPr="00533F15">
        <w:rPr>
          <w:rFonts w:ascii="Times New Roman" w:hAnsi="Times New Roman" w:cs="Times New Roman"/>
          <w:lang w:val="ru-RU"/>
        </w:rPr>
        <w:t xml:space="preserve"> </w:t>
      </w:r>
      <w:proofErr w:type="spellStart"/>
      <w:r w:rsidRPr="00533F15">
        <w:rPr>
          <w:rFonts w:ascii="Times New Roman" w:hAnsi="Times New Roman" w:cs="Times New Roman"/>
          <w:lang w:val="ru-RU"/>
        </w:rPr>
        <w:t>альдегіду</w:t>
      </w:r>
      <w:proofErr w:type="spellEnd"/>
    </w:p>
    <w:p w14:paraId="1B4B295B" w14:textId="77777777" w:rsidR="00501171" w:rsidRPr="00533F15" w:rsidRDefault="00501171" w:rsidP="00BF798D">
      <w:pPr>
        <w:pStyle w:val="ad"/>
        <w:numPr>
          <w:ilvl w:val="0"/>
          <w:numId w:val="339"/>
        </w:numPr>
        <w:tabs>
          <w:tab w:val="left" w:pos="426"/>
        </w:tabs>
        <w:spacing w:after="0" w:line="240" w:lineRule="auto"/>
        <w:contextualSpacing/>
        <w:rPr>
          <w:rFonts w:ascii="Times New Roman" w:hAnsi="Times New Roman" w:cs="Times New Roman"/>
          <w:lang w:val="ru-RU"/>
        </w:rPr>
      </w:pPr>
      <w:proofErr w:type="spellStart"/>
      <w:r w:rsidRPr="00533F15">
        <w:rPr>
          <w:rFonts w:ascii="Times New Roman" w:hAnsi="Times New Roman" w:cs="Times New Roman"/>
          <w:lang w:val="ru-RU"/>
        </w:rPr>
        <w:t>Пропіонового</w:t>
      </w:r>
      <w:proofErr w:type="spellEnd"/>
      <w:r w:rsidRPr="00533F15">
        <w:rPr>
          <w:rFonts w:ascii="Times New Roman" w:hAnsi="Times New Roman" w:cs="Times New Roman"/>
          <w:lang w:val="ru-RU"/>
        </w:rPr>
        <w:t xml:space="preserve"> </w:t>
      </w:r>
      <w:proofErr w:type="spellStart"/>
      <w:r w:rsidRPr="00533F15">
        <w:rPr>
          <w:rFonts w:ascii="Times New Roman" w:hAnsi="Times New Roman" w:cs="Times New Roman"/>
          <w:lang w:val="ru-RU"/>
        </w:rPr>
        <w:t>альдегіду</w:t>
      </w:r>
      <w:proofErr w:type="spellEnd"/>
    </w:p>
    <w:p w14:paraId="2D7E4919" w14:textId="77777777" w:rsidR="00501171" w:rsidRPr="00533F15" w:rsidRDefault="00501171" w:rsidP="00BF798D">
      <w:pPr>
        <w:pStyle w:val="a5"/>
        <w:numPr>
          <w:ilvl w:val="0"/>
          <w:numId w:val="339"/>
        </w:numPr>
        <w:tabs>
          <w:tab w:val="left" w:pos="426"/>
        </w:tabs>
        <w:rPr>
          <w:sz w:val="22"/>
          <w:szCs w:val="22"/>
        </w:rPr>
      </w:pPr>
      <w:proofErr w:type="spellStart"/>
      <w:r w:rsidRPr="00533F15">
        <w:rPr>
          <w:sz w:val="22"/>
          <w:szCs w:val="22"/>
        </w:rPr>
        <w:t>Ацетальдегіду</w:t>
      </w:r>
      <w:proofErr w:type="spellEnd"/>
    </w:p>
    <w:p w14:paraId="60C71108" w14:textId="77777777" w:rsidR="00501171" w:rsidRPr="00533F15" w:rsidRDefault="00501171" w:rsidP="002A10D5">
      <w:pPr>
        <w:pStyle w:val="a5"/>
        <w:tabs>
          <w:tab w:val="left" w:pos="426"/>
        </w:tabs>
        <w:ind w:left="0"/>
        <w:rPr>
          <w:sz w:val="22"/>
          <w:szCs w:val="22"/>
        </w:rPr>
      </w:pPr>
    </w:p>
    <w:p w14:paraId="4FE54EA6" w14:textId="77777777" w:rsidR="00FF6E8B" w:rsidRPr="00533F15" w:rsidRDefault="00FF6E8B" w:rsidP="00FF6E8B">
      <w:pPr>
        <w:spacing w:after="0" w:line="240" w:lineRule="auto"/>
        <w:rPr>
          <w:rFonts w:ascii="Times New Roman" w:hAnsi="Times New Roman" w:cs="Times New Roman"/>
        </w:rPr>
      </w:pPr>
    </w:p>
    <w:p w14:paraId="2B0721FA" w14:textId="77777777" w:rsidR="00A449DB" w:rsidRPr="00533F15" w:rsidRDefault="00A449DB" w:rsidP="00A449DB">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4BAF4E55"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1) для наркозу, що викликає «</w:t>
      </w:r>
      <w:proofErr w:type="spellStart"/>
      <w:r w:rsidRPr="00533F15">
        <w:rPr>
          <w:rFonts w:ascii="Times New Roman" w:hAnsi="Times New Roman" w:cs="Times New Roman"/>
          <w:snapToGrid w:val="0"/>
          <w:lang w:val="uk-UA"/>
        </w:rPr>
        <w:t>дисоциативну</w:t>
      </w:r>
      <w:proofErr w:type="spellEnd"/>
      <w:r w:rsidRPr="00533F15">
        <w:rPr>
          <w:rFonts w:ascii="Times New Roman" w:hAnsi="Times New Roman" w:cs="Times New Roman"/>
          <w:snapToGrid w:val="0"/>
          <w:lang w:val="uk-UA"/>
        </w:rPr>
        <w:t xml:space="preserve"> анестезію»;</w:t>
      </w:r>
    </w:p>
    <w:p w14:paraId="1F5CFCE8"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lastRenderedPageBreak/>
        <w:t xml:space="preserve">2) для </w:t>
      </w:r>
      <w:proofErr w:type="spellStart"/>
      <w:r w:rsidRPr="00533F15">
        <w:rPr>
          <w:rFonts w:ascii="Times New Roman" w:hAnsi="Times New Roman" w:cs="Times New Roman"/>
          <w:snapToGrid w:val="0"/>
          <w:lang w:val="uk-UA"/>
        </w:rPr>
        <w:t>рауш</w:t>
      </w:r>
      <w:proofErr w:type="spellEnd"/>
      <w:r w:rsidRPr="00533F15">
        <w:rPr>
          <w:rFonts w:ascii="Times New Roman" w:hAnsi="Times New Roman" w:cs="Times New Roman"/>
          <w:snapToGrid w:val="0"/>
          <w:lang w:val="uk-UA"/>
        </w:rPr>
        <w:t>-наркозу при екстирпації зубів;</w:t>
      </w:r>
    </w:p>
    <w:p w14:paraId="4D5F0495"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 xml:space="preserve">3) для вступного внутрішньовенного наркозу, що володіє рядом небажаних ефектів: пригнічує дихальний центр, скоротність міокарда, стимулює парасимпатичну систему (салівація, брадикардія, </w:t>
      </w:r>
      <w:proofErr w:type="spellStart"/>
      <w:r w:rsidRPr="00533F15">
        <w:rPr>
          <w:rFonts w:ascii="Times New Roman" w:hAnsi="Times New Roman" w:cs="Times New Roman"/>
          <w:snapToGrid w:val="0"/>
          <w:lang w:val="uk-UA"/>
        </w:rPr>
        <w:t>ларинго</w:t>
      </w:r>
      <w:proofErr w:type="spellEnd"/>
      <w:r w:rsidRPr="00533F15">
        <w:rPr>
          <w:rFonts w:ascii="Times New Roman" w:hAnsi="Times New Roman" w:cs="Times New Roman"/>
          <w:snapToGrid w:val="0"/>
          <w:lang w:val="uk-UA"/>
        </w:rPr>
        <w:t xml:space="preserve">- і </w:t>
      </w:r>
      <w:proofErr w:type="spellStart"/>
      <w:r w:rsidRPr="00533F15">
        <w:rPr>
          <w:rFonts w:ascii="Times New Roman" w:hAnsi="Times New Roman" w:cs="Times New Roman"/>
          <w:snapToGrid w:val="0"/>
          <w:lang w:val="uk-UA"/>
        </w:rPr>
        <w:t>бронхоспазм</w:t>
      </w:r>
      <w:proofErr w:type="spellEnd"/>
      <w:r w:rsidRPr="00533F15">
        <w:rPr>
          <w:rFonts w:ascii="Times New Roman" w:hAnsi="Times New Roman" w:cs="Times New Roman"/>
          <w:snapToGrid w:val="0"/>
          <w:lang w:val="uk-UA"/>
        </w:rPr>
        <w:t xml:space="preserve"> та ін.);</w:t>
      </w:r>
    </w:p>
    <w:p w14:paraId="513F99BA"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 xml:space="preserve">4) для </w:t>
      </w:r>
      <w:proofErr w:type="spellStart"/>
      <w:r w:rsidRPr="00533F15">
        <w:rPr>
          <w:rFonts w:ascii="Times New Roman" w:hAnsi="Times New Roman" w:cs="Times New Roman"/>
          <w:snapToGrid w:val="0"/>
          <w:lang w:val="uk-UA"/>
        </w:rPr>
        <w:t>премедикації</w:t>
      </w:r>
      <w:proofErr w:type="spellEnd"/>
      <w:r w:rsidRPr="00533F15">
        <w:rPr>
          <w:rFonts w:ascii="Times New Roman" w:hAnsi="Times New Roman" w:cs="Times New Roman"/>
          <w:snapToGrid w:val="0"/>
          <w:lang w:val="uk-UA"/>
        </w:rPr>
        <w:t xml:space="preserve"> з метою попередження </w:t>
      </w:r>
      <w:proofErr w:type="spellStart"/>
      <w:r w:rsidRPr="00533F15">
        <w:rPr>
          <w:rFonts w:ascii="Times New Roman" w:hAnsi="Times New Roman" w:cs="Times New Roman"/>
          <w:snapToGrid w:val="0"/>
          <w:lang w:val="uk-UA"/>
        </w:rPr>
        <w:t>гіперсалівації</w:t>
      </w:r>
      <w:proofErr w:type="spellEnd"/>
      <w:r w:rsidRPr="00533F15">
        <w:rPr>
          <w:rFonts w:ascii="Times New Roman" w:hAnsi="Times New Roman" w:cs="Times New Roman"/>
          <w:snapToGrid w:val="0"/>
          <w:lang w:val="uk-UA"/>
        </w:rPr>
        <w:t>;</w:t>
      </w:r>
    </w:p>
    <w:p w14:paraId="0FF946FF"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5) препарат, на фоні прийому якого використання спиртних напоїв викликає нудоту, блювоту, тахікардію, гіпертензію, утруднення дихання, страх смерті.</w:t>
      </w:r>
    </w:p>
    <w:p w14:paraId="6925509E"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6) У лікарню доставлений хворий зі скаргами на блювоту, головний біль, сильні болі в шлунку і в литкових м'язах, мигтіння мушок перед очима. Зі слів хворого, він напередодні вживав спиртне. Чим викликане отруєння? Який антидот необхідний?</w:t>
      </w:r>
    </w:p>
    <w:p w14:paraId="5792AF23"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7) Яким спиртом необхідно користуватися для обробки шкіри перед ін'єкцією - 40%, 70% або 95%?</w:t>
      </w:r>
    </w:p>
    <w:p w14:paraId="3155C794" w14:textId="77777777" w:rsidR="00A449DB" w:rsidRPr="00533F15" w:rsidRDefault="00A449DB" w:rsidP="00A449D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8) Препарат, що викликає галюцинації.</w:t>
      </w:r>
    </w:p>
    <w:p w14:paraId="42D647E4" w14:textId="77777777" w:rsidR="00A449DB" w:rsidRPr="00533F15" w:rsidRDefault="00A449DB" w:rsidP="00A449DB">
      <w:pPr>
        <w:pStyle w:val="Default"/>
        <w:spacing w:after="27"/>
        <w:jc w:val="both"/>
        <w:rPr>
          <w:i/>
          <w:iCs/>
          <w:sz w:val="22"/>
          <w:szCs w:val="22"/>
          <w:lang w:val="uk-UA"/>
        </w:rPr>
      </w:pPr>
    </w:p>
    <w:p w14:paraId="3190C87A" w14:textId="77777777" w:rsidR="00A449DB" w:rsidRPr="00533F15" w:rsidRDefault="00A449DB" w:rsidP="00A449DB">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1A67B136" w14:textId="77777777" w:rsidR="00A449DB" w:rsidRPr="00533F15" w:rsidRDefault="00A449DB" w:rsidP="00A449DB">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170623A2" w14:textId="77777777" w:rsidR="00A449DB" w:rsidRPr="00533F15" w:rsidRDefault="00A449DB" w:rsidP="00A449DB">
      <w:pPr>
        <w:tabs>
          <w:tab w:val="num" w:pos="652"/>
        </w:tabs>
        <w:spacing w:line="240" w:lineRule="exact"/>
        <w:ind w:right="-1"/>
        <w:jc w:val="both"/>
        <w:rPr>
          <w:rFonts w:ascii="Times New Roman" w:hAnsi="Times New Roman" w:cs="Times New Roman"/>
          <w:b/>
          <w:snapToGrid w:val="0"/>
          <w:lang w:val="uk-UA"/>
        </w:rPr>
      </w:pPr>
    </w:p>
    <w:p w14:paraId="6191CE79" w14:textId="77777777" w:rsidR="00A449DB" w:rsidRPr="00533F15" w:rsidRDefault="00A449DB" w:rsidP="00A449DB">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31AAE2E2" w14:textId="77777777" w:rsidR="00A449DB" w:rsidRPr="00533F15" w:rsidRDefault="00A449DB" w:rsidP="00A449DB">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3CEB34D" w14:textId="77777777" w:rsidR="00A449DB" w:rsidRPr="00533F15" w:rsidRDefault="00A449DB" w:rsidP="00A449DB">
      <w:pPr>
        <w:pStyle w:val="Default"/>
        <w:rPr>
          <w:snapToGrid w:val="0"/>
          <w:sz w:val="22"/>
          <w:szCs w:val="22"/>
          <w:lang w:val="uk-UA"/>
        </w:rPr>
      </w:pPr>
    </w:p>
    <w:p w14:paraId="2BC1311E" w14:textId="77777777" w:rsidR="00A449DB" w:rsidRPr="00533F15" w:rsidRDefault="00A449DB" w:rsidP="00A449DB">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2D8622D1" w14:textId="77777777" w:rsidR="00A449DB" w:rsidRPr="00533F15" w:rsidRDefault="00A449DB" w:rsidP="00A449DB">
      <w:pPr>
        <w:pStyle w:val="Default"/>
        <w:rPr>
          <w:sz w:val="22"/>
          <w:szCs w:val="22"/>
          <w:lang w:val="uk-UA"/>
        </w:rPr>
      </w:pPr>
    </w:p>
    <w:p w14:paraId="0DF27A61" w14:textId="77777777" w:rsidR="00A449DB" w:rsidRPr="00533F15" w:rsidRDefault="00A449DB" w:rsidP="00A449DB">
      <w:pPr>
        <w:pStyle w:val="Default"/>
        <w:rPr>
          <w:sz w:val="22"/>
          <w:szCs w:val="22"/>
          <w:lang w:val="uk-UA"/>
        </w:rPr>
      </w:pPr>
      <w:r w:rsidRPr="00533F15">
        <w:rPr>
          <w:sz w:val="22"/>
          <w:szCs w:val="22"/>
          <w:lang w:val="uk-UA"/>
        </w:rPr>
        <w:t xml:space="preserve">Основна: </w:t>
      </w:r>
    </w:p>
    <w:p w14:paraId="2A4D9589" w14:textId="77777777" w:rsidR="00A449DB" w:rsidRPr="00533F15" w:rsidRDefault="00A449DB" w:rsidP="00BF798D">
      <w:pPr>
        <w:pStyle w:val="a5"/>
        <w:numPr>
          <w:ilvl w:val="0"/>
          <w:numId w:val="308"/>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7D6E6861" w14:textId="77777777" w:rsidR="00A449DB" w:rsidRPr="00533F15" w:rsidRDefault="00A449DB" w:rsidP="00BF798D">
      <w:pPr>
        <w:pStyle w:val="a5"/>
        <w:numPr>
          <w:ilvl w:val="0"/>
          <w:numId w:val="308"/>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0FA7599C" w14:textId="77777777" w:rsidR="00A449DB" w:rsidRPr="00533F15" w:rsidRDefault="00A449DB" w:rsidP="00BF798D">
      <w:pPr>
        <w:pStyle w:val="a5"/>
        <w:numPr>
          <w:ilvl w:val="0"/>
          <w:numId w:val="308"/>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22257FA1" w14:textId="77777777" w:rsidR="00A449DB" w:rsidRPr="00533F15" w:rsidRDefault="00A449DB" w:rsidP="00BF798D">
      <w:pPr>
        <w:pStyle w:val="a5"/>
        <w:numPr>
          <w:ilvl w:val="0"/>
          <w:numId w:val="308"/>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139E01AF" w14:textId="77777777" w:rsidR="00A449DB" w:rsidRPr="00533F15" w:rsidRDefault="00A449DB" w:rsidP="00BF798D">
      <w:pPr>
        <w:pStyle w:val="a5"/>
        <w:numPr>
          <w:ilvl w:val="0"/>
          <w:numId w:val="308"/>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2FB340E9" w14:textId="77777777" w:rsidR="00A449DB" w:rsidRPr="00533F15" w:rsidRDefault="00A449DB" w:rsidP="00BF798D">
      <w:pPr>
        <w:pStyle w:val="a5"/>
        <w:numPr>
          <w:ilvl w:val="0"/>
          <w:numId w:val="308"/>
        </w:numPr>
        <w:spacing w:line="240" w:lineRule="exact"/>
        <w:jc w:val="both"/>
        <w:rPr>
          <w:sz w:val="22"/>
          <w:szCs w:val="22"/>
          <w:lang w:val="uk-UA"/>
        </w:rPr>
      </w:pPr>
      <w:hyperlink r:id="rId21"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0ACDF62D" w14:textId="77777777" w:rsidR="00A449DB" w:rsidRPr="00533F15" w:rsidRDefault="00A449DB" w:rsidP="00A449DB">
      <w:pPr>
        <w:pStyle w:val="Default"/>
        <w:rPr>
          <w:sz w:val="22"/>
          <w:szCs w:val="22"/>
          <w:lang w:val="uk-UA"/>
        </w:rPr>
      </w:pPr>
      <w:r w:rsidRPr="00533F15">
        <w:rPr>
          <w:sz w:val="22"/>
          <w:szCs w:val="22"/>
          <w:lang w:val="uk-UA"/>
        </w:rPr>
        <w:t xml:space="preserve">Додаткова: </w:t>
      </w:r>
    </w:p>
    <w:p w14:paraId="1A69D36C" w14:textId="77777777" w:rsidR="00A449DB" w:rsidRPr="00533F15" w:rsidRDefault="00A449DB" w:rsidP="00BF798D">
      <w:pPr>
        <w:pStyle w:val="a5"/>
        <w:numPr>
          <w:ilvl w:val="0"/>
          <w:numId w:val="309"/>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8E09D1D" w14:textId="77777777" w:rsidR="00A449DB" w:rsidRPr="00533F15" w:rsidRDefault="00A449DB" w:rsidP="00BF798D">
      <w:pPr>
        <w:pStyle w:val="a5"/>
        <w:numPr>
          <w:ilvl w:val="0"/>
          <w:numId w:val="309"/>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0BF85B4C" w14:textId="77777777" w:rsidR="00A449DB" w:rsidRPr="00533F15" w:rsidRDefault="00A449DB" w:rsidP="00A449DB">
      <w:pPr>
        <w:rPr>
          <w:rFonts w:ascii="Times New Roman" w:hAnsi="Times New Roman" w:cs="Times New Roman"/>
          <w:lang w:val="uk-UA"/>
        </w:rPr>
      </w:pPr>
    </w:p>
    <w:p w14:paraId="51D32C74" w14:textId="77777777" w:rsidR="004E642D" w:rsidRDefault="004E642D" w:rsidP="00EF6543">
      <w:pPr>
        <w:pStyle w:val="Default"/>
        <w:jc w:val="center"/>
        <w:rPr>
          <w:b/>
          <w:bCs/>
          <w:sz w:val="22"/>
          <w:szCs w:val="22"/>
          <w:lang w:val="uk-UA"/>
        </w:rPr>
      </w:pPr>
    </w:p>
    <w:p w14:paraId="2D5D40AC" w14:textId="77777777" w:rsidR="00EF6543" w:rsidRPr="00533F15" w:rsidRDefault="00EF6543" w:rsidP="00EF6543">
      <w:pPr>
        <w:pStyle w:val="Default"/>
        <w:jc w:val="center"/>
        <w:rPr>
          <w:b/>
          <w:bCs/>
          <w:sz w:val="22"/>
          <w:szCs w:val="22"/>
          <w:lang w:val="ru-RU"/>
        </w:rPr>
      </w:pPr>
      <w:r w:rsidRPr="00533F15">
        <w:rPr>
          <w:b/>
          <w:bCs/>
          <w:sz w:val="22"/>
          <w:szCs w:val="22"/>
          <w:lang w:val="uk-UA"/>
        </w:rPr>
        <w:t>Практичне заняття № 15</w:t>
      </w:r>
    </w:p>
    <w:p w14:paraId="6D86DADA" w14:textId="77777777" w:rsidR="00EF6543" w:rsidRPr="00533F15" w:rsidRDefault="00EF6543" w:rsidP="00EF6543">
      <w:pPr>
        <w:pStyle w:val="Default"/>
        <w:jc w:val="center"/>
        <w:rPr>
          <w:sz w:val="22"/>
          <w:szCs w:val="22"/>
          <w:lang w:val="uk-UA"/>
        </w:rPr>
      </w:pPr>
    </w:p>
    <w:p w14:paraId="6986CB43" w14:textId="77777777" w:rsidR="00EF6543" w:rsidRPr="00533F15" w:rsidRDefault="00EF6543" w:rsidP="00E17FC4">
      <w:pPr>
        <w:spacing w:line="240" w:lineRule="exact"/>
        <w:ind w:left="2127" w:right="-1" w:hanging="1701"/>
        <w:jc w:val="both"/>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СНО</w:t>
      </w:r>
      <w:r w:rsidRPr="00533F15">
        <w:rPr>
          <w:rFonts w:ascii="Times New Roman" w:hAnsi="Times New Roman" w:cs="Times New Roman"/>
          <w:b/>
          <w:caps/>
          <w:snapToGrid w:val="0"/>
          <w:lang w:val="uk-UA"/>
        </w:rPr>
        <w:t>дійні  Та протисудомні  засоби</w:t>
      </w:r>
    </w:p>
    <w:p w14:paraId="7330C318" w14:textId="77777777" w:rsidR="00EF6543" w:rsidRPr="00533F15" w:rsidRDefault="00EF6543" w:rsidP="00EF6543">
      <w:pPr>
        <w:tabs>
          <w:tab w:val="left" w:pos="2688"/>
        </w:tabs>
        <w:ind w:left="850" w:hanging="425"/>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30B9764B" w14:textId="77777777" w:rsidR="00EF6543" w:rsidRPr="00533F15" w:rsidRDefault="00EF6543" w:rsidP="00EF6543">
      <w:pPr>
        <w:spacing w:line="240" w:lineRule="exact"/>
        <w:ind w:firstLine="425"/>
        <w:jc w:val="both"/>
        <w:rPr>
          <w:rFonts w:ascii="Times New Roman" w:hAnsi="Times New Roman" w:cs="Times New Roman"/>
          <w:b/>
          <w:snapToGrid w:val="0"/>
          <w:lang w:val="uk-UA"/>
        </w:rPr>
      </w:pPr>
      <w:r w:rsidRPr="00533F15">
        <w:rPr>
          <w:rFonts w:ascii="Times New Roman" w:hAnsi="Times New Roman" w:cs="Times New Roman"/>
          <w:b/>
          <w:bCs/>
          <w:lang w:val="uk-UA"/>
        </w:rPr>
        <w:t xml:space="preserve">Основні поняття: </w:t>
      </w:r>
      <w:r w:rsidRPr="00533F15">
        <w:rPr>
          <w:rFonts w:ascii="Times New Roman" w:hAnsi="Times New Roman" w:cs="Times New Roman"/>
          <w:snapToGrid w:val="0"/>
          <w:lang w:val="uk-UA"/>
        </w:rPr>
        <w:t xml:space="preserve">Снодійними засобами називають фармакологічні речовини, що сприяють настанню сну. </w:t>
      </w:r>
      <w:proofErr w:type="spellStart"/>
      <w:r w:rsidRPr="00533F15">
        <w:rPr>
          <w:rFonts w:ascii="Times New Roman" w:hAnsi="Times New Roman" w:cs="Times New Roman"/>
          <w:snapToGrid w:val="0"/>
          <w:lang w:val="uk-UA"/>
        </w:rPr>
        <w:t>Інсомнія</w:t>
      </w:r>
      <w:proofErr w:type="spellEnd"/>
      <w:r w:rsidRPr="00533F15">
        <w:rPr>
          <w:rFonts w:ascii="Times New Roman" w:hAnsi="Times New Roman" w:cs="Times New Roman"/>
          <w:snapToGrid w:val="0"/>
          <w:lang w:val="uk-UA"/>
        </w:rPr>
        <w:t xml:space="preserve"> є однією з серйозних проблем медицини. В даний час відома велика кількість </w:t>
      </w:r>
      <w:r w:rsidRPr="00533F15">
        <w:rPr>
          <w:rFonts w:ascii="Times New Roman" w:hAnsi="Times New Roman" w:cs="Times New Roman"/>
          <w:snapToGrid w:val="0"/>
          <w:lang w:val="uk-UA"/>
        </w:rPr>
        <w:lastRenderedPageBreak/>
        <w:t>лікарських засобів, що мають снодійну дію, однак жодне з них не відповідає вимогам  ідеального снодійного препарату</w:t>
      </w:r>
    </w:p>
    <w:p w14:paraId="55FBD76A" w14:textId="77777777" w:rsidR="00EF6543" w:rsidRPr="00533F15" w:rsidRDefault="00EF6543" w:rsidP="00EF6543">
      <w:pPr>
        <w:spacing w:after="0" w:line="240" w:lineRule="exact"/>
        <w:ind w:firstLine="425"/>
        <w:jc w:val="both"/>
        <w:rPr>
          <w:rFonts w:ascii="Times New Roman" w:eastAsia="Calibri" w:hAnsi="Times New Roman" w:cs="Times New Roman"/>
          <w:snapToGrid w:val="0"/>
          <w:lang w:val="uk-UA"/>
        </w:rPr>
      </w:pPr>
    </w:p>
    <w:p w14:paraId="3983D1E1" w14:textId="77777777" w:rsidR="00EF6543" w:rsidRPr="00533F15" w:rsidRDefault="00EF6543" w:rsidP="00EF6543">
      <w:pPr>
        <w:spacing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11176C73" w14:textId="77777777" w:rsidR="00EF6543" w:rsidRPr="00533F15" w:rsidRDefault="00EF6543" w:rsidP="00EF6543">
      <w:pPr>
        <w:tabs>
          <w:tab w:val="left" w:pos="2688"/>
        </w:tabs>
        <w:spacing w:after="0" w:line="240" w:lineRule="exact"/>
        <w:ind w:firstLine="425"/>
        <w:jc w:val="both"/>
        <w:rPr>
          <w:rFonts w:ascii="Times New Roman" w:hAnsi="Times New Roman" w:cs="Times New Roman"/>
          <w:bCs/>
          <w:snapToGrid w:val="0"/>
          <w:lang w:val="uk-UA"/>
        </w:rPr>
      </w:pPr>
    </w:p>
    <w:p w14:paraId="4AA824BC" w14:textId="77777777" w:rsidR="00EF6543" w:rsidRPr="00533F15" w:rsidRDefault="00EF6543" w:rsidP="00EF6543">
      <w:pPr>
        <w:pStyle w:val="Default"/>
        <w:ind w:firstLine="425"/>
        <w:rPr>
          <w:sz w:val="22"/>
          <w:szCs w:val="22"/>
          <w:lang w:val="uk-UA"/>
        </w:rPr>
      </w:pPr>
      <w:r w:rsidRPr="00533F15">
        <w:rPr>
          <w:b/>
          <w:bCs/>
          <w:sz w:val="22"/>
          <w:szCs w:val="22"/>
          <w:lang w:val="uk-UA"/>
        </w:rPr>
        <w:t xml:space="preserve">План: </w:t>
      </w:r>
    </w:p>
    <w:p w14:paraId="2F96198A" w14:textId="77777777" w:rsidR="00EF6543" w:rsidRPr="00533F15" w:rsidRDefault="00EF6543" w:rsidP="00EF6543">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C5E836C" w14:textId="77777777" w:rsidR="00EF6543" w:rsidRPr="00533F15" w:rsidRDefault="00EF6543" w:rsidP="00EF6543">
      <w:pPr>
        <w:pStyle w:val="Default"/>
        <w:spacing w:after="27"/>
        <w:rPr>
          <w:sz w:val="22"/>
          <w:szCs w:val="22"/>
          <w:lang w:val="uk-UA"/>
        </w:rPr>
      </w:pPr>
    </w:p>
    <w:p w14:paraId="40E49A3B" w14:textId="77777777" w:rsidR="00EF6543" w:rsidRPr="00533F15" w:rsidRDefault="00EF6543" w:rsidP="00EF6543">
      <w:pPr>
        <w:pStyle w:val="Default"/>
        <w:spacing w:after="27"/>
        <w:ind w:firstLine="425"/>
        <w:rPr>
          <w:b/>
          <w:sz w:val="22"/>
          <w:szCs w:val="22"/>
          <w:lang w:val="uk-UA"/>
        </w:rPr>
      </w:pPr>
      <w:r w:rsidRPr="00533F15">
        <w:rPr>
          <w:b/>
          <w:sz w:val="22"/>
          <w:szCs w:val="22"/>
          <w:lang w:val="uk-UA"/>
        </w:rPr>
        <w:t>1. Контроль опорного рівня знань.</w:t>
      </w:r>
    </w:p>
    <w:p w14:paraId="1CFD94AA" w14:textId="77777777" w:rsidR="00EF6543" w:rsidRPr="00533F15" w:rsidRDefault="00EF6543" w:rsidP="00EF6543">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473CFF52" w14:textId="77777777" w:rsidR="00EF6543" w:rsidRPr="00533F15" w:rsidRDefault="00EF6543" w:rsidP="00EF6543">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9"/>
        <w:gridCol w:w="4369"/>
        <w:gridCol w:w="4678"/>
      </w:tblGrid>
      <w:tr w:rsidR="00EF6543" w:rsidRPr="00533F15" w14:paraId="11C28E0E" w14:textId="77777777" w:rsidTr="00D65925">
        <w:trPr>
          <w:jc w:val="center"/>
        </w:trPr>
        <w:tc>
          <w:tcPr>
            <w:tcW w:w="344" w:type="pct"/>
            <w:vAlign w:val="center"/>
          </w:tcPr>
          <w:p w14:paraId="0A1BC429" w14:textId="77777777" w:rsidR="00EF6543" w:rsidRPr="00533F15" w:rsidRDefault="00EF6543"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п/н</w:t>
            </w:r>
          </w:p>
        </w:tc>
        <w:tc>
          <w:tcPr>
            <w:tcW w:w="2248" w:type="pct"/>
            <w:vAlign w:val="center"/>
          </w:tcPr>
          <w:p w14:paraId="6641046D" w14:textId="77777777" w:rsidR="00EF6543" w:rsidRPr="00533F15" w:rsidRDefault="00EF6543"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Назва </w:t>
            </w:r>
            <w:proofErr w:type="spellStart"/>
            <w:r w:rsidRPr="00533F15">
              <w:rPr>
                <w:rFonts w:ascii="Times New Roman" w:hAnsi="Times New Roman" w:cs="Times New Roman"/>
                <w:snapToGrid w:val="0"/>
                <w:spacing w:val="-4"/>
                <w:lang w:val="uk-UA"/>
              </w:rPr>
              <w:t>препарата</w:t>
            </w:r>
            <w:proofErr w:type="spellEnd"/>
          </w:p>
        </w:tc>
        <w:tc>
          <w:tcPr>
            <w:tcW w:w="2407" w:type="pct"/>
            <w:vAlign w:val="center"/>
          </w:tcPr>
          <w:p w14:paraId="6753B7E4" w14:textId="77777777" w:rsidR="00EF6543" w:rsidRPr="00533F15" w:rsidRDefault="00EF6543"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Форма </w:t>
            </w:r>
            <w:proofErr w:type="spellStart"/>
            <w:r w:rsidRPr="00533F15">
              <w:rPr>
                <w:rFonts w:ascii="Times New Roman" w:hAnsi="Times New Roman" w:cs="Times New Roman"/>
                <w:snapToGrid w:val="0"/>
                <w:spacing w:val="-4"/>
                <w:lang w:val="uk-UA"/>
              </w:rPr>
              <w:t>випуска</w:t>
            </w:r>
            <w:proofErr w:type="spellEnd"/>
          </w:p>
        </w:tc>
      </w:tr>
      <w:tr w:rsidR="00EF6543" w:rsidRPr="000304AD" w14:paraId="2D00BD06" w14:textId="77777777" w:rsidTr="00D65925">
        <w:trPr>
          <w:jc w:val="center"/>
        </w:trPr>
        <w:tc>
          <w:tcPr>
            <w:tcW w:w="344" w:type="pct"/>
          </w:tcPr>
          <w:p w14:paraId="6FD07BF6"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2C307425"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Фенобарбітал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Phenobarbitalum</w:t>
            </w:r>
            <w:proofErr w:type="spellEnd"/>
            <w:r w:rsidRPr="00533F15">
              <w:rPr>
                <w:rFonts w:ascii="Times New Roman" w:hAnsi="Times New Roman" w:cs="Times New Roman"/>
                <w:i/>
                <w:snapToGrid w:val="0"/>
                <w:spacing w:val="-4"/>
                <w:lang w:val="uk-UA"/>
              </w:rPr>
              <w:t>)</w:t>
            </w:r>
          </w:p>
        </w:tc>
        <w:tc>
          <w:tcPr>
            <w:tcW w:w="2407" w:type="pct"/>
          </w:tcPr>
          <w:p w14:paraId="59E478F2"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0,05; 0,1 і 0,005 для дітей</w:t>
            </w:r>
          </w:p>
        </w:tc>
      </w:tr>
      <w:tr w:rsidR="00EF6543" w:rsidRPr="00533F15" w14:paraId="056B4E9C" w14:textId="77777777" w:rsidTr="00D65925">
        <w:trPr>
          <w:jc w:val="center"/>
        </w:trPr>
        <w:tc>
          <w:tcPr>
            <w:tcW w:w="344" w:type="pct"/>
          </w:tcPr>
          <w:p w14:paraId="1060523E"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5A3FDDCD" w14:textId="77777777" w:rsidR="00EF6543" w:rsidRPr="00533F15" w:rsidRDefault="00EF6543" w:rsidP="00D65925">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Нітразепам</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Nitrazepamum</w:t>
            </w:r>
            <w:proofErr w:type="spellEnd"/>
            <w:r w:rsidRPr="00533F15">
              <w:rPr>
                <w:rFonts w:ascii="Times New Roman" w:hAnsi="Times New Roman" w:cs="Times New Roman"/>
                <w:i/>
                <w:snapToGrid w:val="0"/>
                <w:spacing w:val="-4"/>
                <w:lang w:val="uk-UA"/>
              </w:rPr>
              <w:t xml:space="preserve">) </w:t>
            </w:r>
          </w:p>
          <w:p w14:paraId="5F2CF409"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радедорм</w:t>
            </w:r>
            <w:proofErr w:type="spellEnd"/>
          </w:p>
        </w:tc>
        <w:tc>
          <w:tcPr>
            <w:tcW w:w="2407" w:type="pct"/>
          </w:tcPr>
          <w:p w14:paraId="5A9AF30E"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0,005 і 0,01</w:t>
            </w:r>
          </w:p>
        </w:tc>
      </w:tr>
      <w:tr w:rsidR="00EF6543" w:rsidRPr="00533F15" w14:paraId="3C3B6FAD" w14:textId="77777777" w:rsidTr="00D65925">
        <w:trPr>
          <w:jc w:val="center"/>
        </w:trPr>
        <w:tc>
          <w:tcPr>
            <w:tcW w:w="344" w:type="pct"/>
          </w:tcPr>
          <w:p w14:paraId="00B36714"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7D862AC7" w14:textId="77777777" w:rsidR="00EF6543" w:rsidRPr="00533F15" w:rsidRDefault="00EF6543" w:rsidP="00D65925">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Доксиламін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Doxylamine</w:t>
            </w:r>
            <w:proofErr w:type="spellEnd"/>
            <w:r w:rsidRPr="00533F15">
              <w:rPr>
                <w:rFonts w:ascii="Times New Roman" w:hAnsi="Times New Roman" w:cs="Times New Roman"/>
                <w:i/>
                <w:snapToGrid w:val="0"/>
                <w:spacing w:val="-4"/>
                <w:lang w:val="uk-UA"/>
              </w:rPr>
              <w:t xml:space="preserve">) </w:t>
            </w:r>
          </w:p>
          <w:p w14:paraId="1F23FD32"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донорміл</w:t>
            </w:r>
            <w:proofErr w:type="spellEnd"/>
            <w:r w:rsidRPr="00533F15">
              <w:rPr>
                <w:rFonts w:ascii="Times New Roman" w:hAnsi="Times New Roman" w:cs="Times New Roman"/>
                <w:snapToGrid w:val="0"/>
                <w:spacing w:val="-4"/>
                <w:lang w:val="uk-UA"/>
              </w:rPr>
              <w:t xml:space="preserve"> </w:t>
            </w:r>
          </w:p>
        </w:tc>
        <w:tc>
          <w:tcPr>
            <w:tcW w:w="2407" w:type="pct"/>
          </w:tcPr>
          <w:p w14:paraId="42B53191"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0,015</w:t>
            </w:r>
          </w:p>
        </w:tc>
      </w:tr>
      <w:tr w:rsidR="00EF6543" w:rsidRPr="00533F15" w14:paraId="684A0834" w14:textId="77777777" w:rsidTr="00D65925">
        <w:trPr>
          <w:jc w:val="center"/>
        </w:trPr>
        <w:tc>
          <w:tcPr>
            <w:tcW w:w="344" w:type="pct"/>
          </w:tcPr>
          <w:p w14:paraId="4F381E2F"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36EABEDA"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Зопіклон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Zopiclon</w:t>
            </w:r>
            <w:proofErr w:type="spellEnd"/>
            <w:r w:rsidRPr="00533F15">
              <w:rPr>
                <w:rFonts w:ascii="Times New Roman" w:hAnsi="Times New Roman" w:cs="Times New Roman"/>
                <w:i/>
                <w:snapToGrid w:val="0"/>
                <w:spacing w:val="-4"/>
                <w:lang w:val="uk-UA"/>
              </w:rPr>
              <w:t xml:space="preserve">) </w:t>
            </w: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имован</w:t>
            </w:r>
            <w:proofErr w:type="spellEnd"/>
          </w:p>
        </w:tc>
        <w:tc>
          <w:tcPr>
            <w:tcW w:w="2407" w:type="pct"/>
          </w:tcPr>
          <w:p w14:paraId="66A87980"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0,0075</w:t>
            </w:r>
          </w:p>
        </w:tc>
      </w:tr>
      <w:tr w:rsidR="00EF6543" w:rsidRPr="00533F15" w14:paraId="4929DFF8" w14:textId="77777777" w:rsidTr="00D65925">
        <w:trPr>
          <w:jc w:val="center"/>
        </w:trPr>
        <w:tc>
          <w:tcPr>
            <w:tcW w:w="344" w:type="pct"/>
          </w:tcPr>
          <w:p w14:paraId="7B299186"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04C0AB55"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Золпідем</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Zolpidem</w:t>
            </w:r>
            <w:proofErr w:type="spellEnd"/>
            <w:r w:rsidRPr="00533F15">
              <w:rPr>
                <w:rFonts w:ascii="Times New Roman" w:hAnsi="Times New Roman" w:cs="Times New Roman"/>
                <w:i/>
                <w:snapToGrid w:val="0"/>
                <w:spacing w:val="-4"/>
                <w:lang w:val="uk-UA"/>
              </w:rPr>
              <w:t>)</w:t>
            </w:r>
          </w:p>
        </w:tc>
        <w:tc>
          <w:tcPr>
            <w:tcW w:w="2407" w:type="pct"/>
          </w:tcPr>
          <w:p w14:paraId="6E7993D9"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0,01</w:t>
            </w:r>
          </w:p>
        </w:tc>
      </w:tr>
      <w:tr w:rsidR="00EF6543" w:rsidRPr="00533F15" w14:paraId="7296CF0A" w14:textId="77777777" w:rsidTr="00D65925">
        <w:trPr>
          <w:jc w:val="center"/>
        </w:trPr>
        <w:tc>
          <w:tcPr>
            <w:tcW w:w="344" w:type="pct"/>
          </w:tcPr>
          <w:p w14:paraId="66821BE9"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2875AC49" w14:textId="77777777" w:rsidR="00EF6543" w:rsidRPr="00533F15" w:rsidRDefault="00EF6543" w:rsidP="00D65925">
            <w:pPr>
              <w:spacing w:after="0" w:line="240" w:lineRule="exact"/>
              <w:rPr>
                <w:rFonts w:ascii="Times New Roman" w:hAnsi="Times New Roman" w:cs="Times New Roman"/>
                <w:lang w:val="uk-UA"/>
              </w:rPr>
            </w:pPr>
            <w:proofErr w:type="spellStart"/>
            <w:r w:rsidRPr="00533F15">
              <w:rPr>
                <w:rFonts w:ascii="Times New Roman" w:hAnsi="Times New Roman" w:cs="Times New Roman"/>
                <w:b/>
                <w:lang w:val="uk-UA"/>
              </w:rPr>
              <w:t>Залеплон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Zaleplon</w:t>
            </w:r>
            <w:proofErr w:type="spellEnd"/>
            <w:r w:rsidRPr="00533F15">
              <w:rPr>
                <w:rFonts w:ascii="Times New Roman" w:hAnsi="Times New Roman" w:cs="Times New Roman"/>
                <w:lang w:val="uk-UA"/>
              </w:rPr>
              <w:t>)</w:t>
            </w:r>
          </w:p>
        </w:tc>
        <w:tc>
          <w:tcPr>
            <w:tcW w:w="2407" w:type="pct"/>
          </w:tcPr>
          <w:p w14:paraId="455F42E9" w14:textId="77777777" w:rsidR="00EF6543" w:rsidRPr="00533F15" w:rsidRDefault="00EF6543" w:rsidP="00D65925">
            <w:pPr>
              <w:spacing w:after="0" w:line="240" w:lineRule="exact"/>
              <w:rPr>
                <w:rFonts w:ascii="Times New Roman" w:hAnsi="Times New Roman" w:cs="Times New Roman"/>
                <w:lang w:val="uk-UA"/>
              </w:rPr>
            </w:pPr>
            <w:r w:rsidRPr="00533F15">
              <w:rPr>
                <w:rFonts w:ascii="Times New Roman" w:hAnsi="Times New Roman" w:cs="Times New Roman"/>
                <w:lang w:val="uk-UA"/>
              </w:rPr>
              <w:t>Табл. по 0,005 і 0,01</w:t>
            </w:r>
          </w:p>
        </w:tc>
      </w:tr>
      <w:tr w:rsidR="00EF6543" w:rsidRPr="00533F15" w14:paraId="1EA97055" w14:textId="77777777" w:rsidTr="00D65925">
        <w:trPr>
          <w:jc w:val="center"/>
        </w:trPr>
        <w:tc>
          <w:tcPr>
            <w:tcW w:w="344" w:type="pct"/>
          </w:tcPr>
          <w:p w14:paraId="1E91B024"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561F1225" w14:textId="77777777" w:rsidR="00EF6543" w:rsidRPr="00533F15" w:rsidRDefault="00EF6543" w:rsidP="00D65925">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Дифенін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Dipheninum</w:t>
            </w:r>
            <w:proofErr w:type="spellEnd"/>
            <w:r w:rsidRPr="00533F15">
              <w:rPr>
                <w:rFonts w:ascii="Times New Roman" w:hAnsi="Times New Roman" w:cs="Times New Roman"/>
                <w:i/>
                <w:snapToGrid w:val="0"/>
                <w:spacing w:val="-4"/>
                <w:lang w:val="uk-UA"/>
              </w:rPr>
              <w:t xml:space="preserve">) </w:t>
            </w:r>
          </w:p>
          <w:p w14:paraId="0107F0B5"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фенітоїн</w:t>
            </w:r>
            <w:proofErr w:type="spellEnd"/>
            <w:r w:rsidRPr="00533F15">
              <w:rPr>
                <w:rFonts w:ascii="Times New Roman" w:hAnsi="Times New Roman" w:cs="Times New Roman"/>
                <w:snapToGrid w:val="0"/>
                <w:spacing w:val="-4"/>
                <w:lang w:val="uk-UA"/>
              </w:rPr>
              <w:t xml:space="preserve"> </w:t>
            </w:r>
          </w:p>
        </w:tc>
        <w:tc>
          <w:tcPr>
            <w:tcW w:w="2407" w:type="pct"/>
          </w:tcPr>
          <w:p w14:paraId="28AA0C5F"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w:t>
            </w:r>
            <w:proofErr w:type="spellStart"/>
            <w:r w:rsidRPr="00533F15">
              <w:rPr>
                <w:rFonts w:ascii="Times New Roman" w:hAnsi="Times New Roman" w:cs="Times New Roman"/>
                <w:snapToGrid w:val="0"/>
                <w:spacing w:val="-4"/>
                <w:lang w:val="uk-UA"/>
              </w:rPr>
              <w:t>комбин</w:t>
            </w:r>
            <w:proofErr w:type="spellEnd"/>
            <w:r w:rsidRPr="00533F15">
              <w:rPr>
                <w:rFonts w:ascii="Times New Roman" w:hAnsi="Times New Roman" w:cs="Times New Roman"/>
                <w:snapToGrid w:val="0"/>
                <w:spacing w:val="-4"/>
                <w:lang w:val="uk-UA"/>
              </w:rPr>
              <w:t xml:space="preserve">. </w:t>
            </w:r>
          </w:p>
        </w:tc>
      </w:tr>
      <w:tr w:rsidR="00EF6543" w:rsidRPr="000304AD" w14:paraId="62EB89C9" w14:textId="77777777" w:rsidTr="00D65925">
        <w:trPr>
          <w:jc w:val="center"/>
        </w:trPr>
        <w:tc>
          <w:tcPr>
            <w:tcW w:w="344" w:type="pct"/>
          </w:tcPr>
          <w:p w14:paraId="6547275C"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75BDD8A3"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Депакін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Depakinum</w:t>
            </w:r>
            <w:proofErr w:type="spellEnd"/>
            <w:r w:rsidRPr="00533F15">
              <w:rPr>
                <w:rFonts w:ascii="Times New Roman" w:hAnsi="Times New Roman" w:cs="Times New Roman"/>
                <w:i/>
                <w:snapToGrid w:val="0"/>
                <w:spacing w:val="-4"/>
                <w:lang w:val="uk-UA"/>
              </w:rPr>
              <w:t>)</w:t>
            </w:r>
          </w:p>
          <w:p w14:paraId="0F2CD011"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вальпроат</w:t>
            </w:r>
            <w:proofErr w:type="spellEnd"/>
            <w:r w:rsidRPr="00533F15">
              <w:rPr>
                <w:rFonts w:ascii="Times New Roman" w:hAnsi="Times New Roman" w:cs="Times New Roman"/>
                <w:snapToGrid w:val="0"/>
                <w:spacing w:val="-4"/>
                <w:lang w:val="uk-UA"/>
              </w:rPr>
              <w:t xml:space="preserve"> натрію, </w:t>
            </w:r>
            <w:proofErr w:type="spellStart"/>
            <w:r w:rsidRPr="00533F15">
              <w:rPr>
                <w:rFonts w:ascii="Times New Roman" w:hAnsi="Times New Roman" w:cs="Times New Roman"/>
                <w:snapToGrid w:val="0"/>
                <w:spacing w:val="-4"/>
                <w:lang w:val="uk-UA"/>
              </w:rPr>
              <w:t>конвулекс</w:t>
            </w:r>
            <w:proofErr w:type="spellEnd"/>
          </w:p>
        </w:tc>
        <w:tc>
          <w:tcPr>
            <w:tcW w:w="2407" w:type="pct"/>
          </w:tcPr>
          <w:p w14:paraId="4536D08D"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w:t>
            </w:r>
            <w:proofErr w:type="spellStart"/>
            <w:r w:rsidRPr="00533F15">
              <w:rPr>
                <w:rFonts w:ascii="Times New Roman" w:hAnsi="Times New Roman" w:cs="Times New Roman"/>
                <w:snapToGrid w:val="0"/>
                <w:spacing w:val="-4"/>
                <w:lang w:val="uk-UA"/>
              </w:rPr>
              <w:t>капс</w:t>
            </w:r>
            <w:proofErr w:type="spellEnd"/>
            <w:r w:rsidRPr="00533F15">
              <w:rPr>
                <w:rFonts w:ascii="Times New Roman" w:hAnsi="Times New Roman" w:cs="Times New Roman"/>
                <w:snapToGrid w:val="0"/>
                <w:spacing w:val="-4"/>
                <w:lang w:val="uk-UA"/>
              </w:rPr>
              <w:t xml:space="preserve">. по 0,3, 0,6; сироп в </w:t>
            </w: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xml:space="preserve">. по 150 мл;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по 0,4 д/</w:t>
            </w:r>
            <w:proofErr w:type="spellStart"/>
            <w:r w:rsidRPr="00533F15">
              <w:rPr>
                <w:rFonts w:ascii="Times New Roman" w:hAnsi="Times New Roman" w:cs="Times New Roman"/>
                <w:snapToGrid w:val="0"/>
                <w:spacing w:val="-4"/>
                <w:lang w:val="uk-UA"/>
              </w:rPr>
              <w:t>ин</w:t>
            </w:r>
            <w:proofErr w:type="spellEnd"/>
            <w:r w:rsidRPr="00533F15">
              <w:rPr>
                <w:rFonts w:ascii="Times New Roman" w:hAnsi="Times New Roman" w:cs="Times New Roman"/>
                <w:snapToGrid w:val="0"/>
                <w:spacing w:val="-4"/>
                <w:lang w:val="uk-UA"/>
              </w:rPr>
              <w:t>.</w:t>
            </w:r>
          </w:p>
        </w:tc>
      </w:tr>
      <w:tr w:rsidR="00EF6543" w:rsidRPr="00533F15" w14:paraId="335A3D98" w14:textId="77777777" w:rsidTr="00D65925">
        <w:trPr>
          <w:jc w:val="center"/>
        </w:trPr>
        <w:tc>
          <w:tcPr>
            <w:tcW w:w="344" w:type="pct"/>
          </w:tcPr>
          <w:p w14:paraId="0111D8B0"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24B2844C" w14:textId="77777777" w:rsidR="00EF6543" w:rsidRPr="00533F15" w:rsidRDefault="00EF6543" w:rsidP="00D65925">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Карбамазепін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Carbamazepinum</w:t>
            </w:r>
            <w:proofErr w:type="spellEnd"/>
            <w:r w:rsidRPr="00533F15">
              <w:rPr>
                <w:rFonts w:ascii="Times New Roman" w:hAnsi="Times New Roman" w:cs="Times New Roman"/>
                <w:i/>
                <w:snapToGrid w:val="0"/>
                <w:spacing w:val="-4"/>
                <w:lang w:val="uk-UA"/>
              </w:rPr>
              <w:t>)</w:t>
            </w:r>
          </w:p>
          <w:p w14:paraId="6F8A1F77"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фінлепсин</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тегретол</w:t>
            </w:r>
            <w:proofErr w:type="spellEnd"/>
          </w:p>
        </w:tc>
        <w:tc>
          <w:tcPr>
            <w:tcW w:w="2407" w:type="pct"/>
          </w:tcPr>
          <w:p w14:paraId="20E604FE"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0,1; 0,2 і 0,4</w:t>
            </w:r>
          </w:p>
        </w:tc>
      </w:tr>
      <w:tr w:rsidR="00EF6543" w:rsidRPr="00533F15" w14:paraId="5C7AF475" w14:textId="77777777" w:rsidTr="00D65925">
        <w:trPr>
          <w:jc w:val="center"/>
        </w:trPr>
        <w:tc>
          <w:tcPr>
            <w:tcW w:w="344" w:type="pct"/>
          </w:tcPr>
          <w:p w14:paraId="27F9C856"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34875619" w14:textId="77777777" w:rsidR="00EF6543" w:rsidRPr="00533F15" w:rsidRDefault="00EF6543" w:rsidP="00D65925">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Етосуксимід</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Ethosuximidum</w:t>
            </w:r>
            <w:proofErr w:type="spellEnd"/>
            <w:r w:rsidRPr="00533F15">
              <w:rPr>
                <w:rFonts w:ascii="Times New Roman" w:hAnsi="Times New Roman" w:cs="Times New Roman"/>
                <w:i/>
                <w:snapToGrid w:val="0"/>
                <w:spacing w:val="-4"/>
                <w:lang w:val="uk-UA"/>
              </w:rPr>
              <w:t>)</w:t>
            </w:r>
          </w:p>
          <w:p w14:paraId="46FEC22A"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 син.: </w:t>
            </w:r>
            <w:proofErr w:type="spellStart"/>
            <w:r w:rsidRPr="00533F15">
              <w:rPr>
                <w:rFonts w:ascii="Times New Roman" w:hAnsi="Times New Roman" w:cs="Times New Roman"/>
                <w:snapToGrid w:val="0"/>
                <w:spacing w:val="-4"/>
                <w:lang w:val="uk-UA"/>
              </w:rPr>
              <w:t>суксилеп</w:t>
            </w:r>
            <w:proofErr w:type="spellEnd"/>
            <w:r w:rsidRPr="00533F15">
              <w:rPr>
                <w:rFonts w:ascii="Times New Roman" w:hAnsi="Times New Roman" w:cs="Times New Roman"/>
                <w:snapToGrid w:val="0"/>
                <w:spacing w:val="-4"/>
                <w:lang w:val="uk-UA"/>
              </w:rPr>
              <w:t xml:space="preserve"> </w:t>
            </w:r>
          </w:p>
        </w:tc>
        <w:tc>
          <w:tcPr>
            <w:tcW w:w="2407" w:type="pct"/>
          </w:tcPr>
          <w:p w14:paraId="366BB13B"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Капс</w:t>
            </w:r>
            <w:proofErr w:type="spellEnd"/>
            <w:r w:rsidRPr="00533F15">
              <w:rPr>
                <w:rFonts w:ascii="Times New Roman" w:hAnsi="Times New Roman" w:cs="Times New Roman"/>
                <w:snapToGrid w:val="0"/>
                <w:spacing w:val="-4"/>
                <w:lang w:val="uk-UA"/>
              </w:rPr>
              <w:t>. по 0,25</w:t>
            </w:r>
          </w:p>
        </w:tc>
      </w:tr>
      <w:tr w:rsidR="00EF6543" w:rsidRPr="00533F15" w14:paraId="34839A40" w14:textId="77777777" w:rsidTr="00D65925">
        <w:trPr>
          <w:jc w:val="center"/>
        </w:trPr>
        <w:tc>
          <w:tcPr>
            <w:tcW w:w="344" w:type="pct"/>
          </w:tcPr>
          <w:p w14:paraId="7401060A"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6651B028"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Леводопа</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snapToGrid w:val="0"/>
                <w:spacing w:val="-4"/>
                <w:lang w:val="uk-UA"/>
              </w:rPr>
              <w:t>(</w:t>
            </w:r>
            <w:proofErr w:type="spellStart"/>
            <w:r w:rsidRPr="00533F15">
              <w:rPr>
                <w:rFonts w:ascii="Times New Roman" w:hAnsi="Times New Roman" w:cs="Times New Roman"/>
                <w:i/>
                <w:snapToGrid w:val="0"/>
                <w:spacing w:val="-4"/>
                <w:lang w:val="uk-UA"/>
              </w:rPr>
              <w:t>Levodopa</w:t>
            </w:r>
            <w:proofErr w:type="spellEnd"/>
            <w:r w:rsidRPr="00533F15">
              <w:rPr>
                <w:rFonts w:ascii="Times New Roman" w:hAnsi="Times New Roman" w:cs="Times New Roman"/>
                <w:i/>
                <w:snapToGrid w:val="0"/>
                <w:spacing w:val="-4"/>
                <w:lang w:val="uk-UA"/>
              </w:rPr>
              <w:t>)</w:t>
            </w:r>
          </w:p>
        </w:tc>
        <w:tc>
          <w:tcPr>
            <w:tcW w:w="2407" w:type="pct"/>
          </w:tcPr>
          <w:p w14:paraId="66DFD88E"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w:t>
            </w:r>
            <w:proofErr w:type="spellStart"/>
            <w:r w:rsidRPr="00533F15">
              <w:rPr>
                <w:rFonts w:ascii="Times New Roman" w:hAnsi="Times New Roman" w:cs="Times New Roman"/>
                <w:snapToGrid w:val="0"/>
                <w:spacing w:val="-4"/>
                <w:lang w:val="uk-UA"/>
              </w:rPr>
              <w:t>капс</w:t>
            </w:r>
            <w:proofErr w:type="spellEnd"/>
            <w:r w:rsidRPr="00533F15">
              <w:rPr>
                <w:rFonts w:ascii="Times New Roman" w:hAnsi="Times New Roman" w:cs="Times New Roman"/>
                <w:snapToGrid w:val="0"/>
                <w:spacing w:val="-4"/>
                <w:lang w:val="uk-UA"/>
              </w:rPr>
              <w:t>. по 0,25 і 0,5</w:t>
            </w:r>
          </w:p>
        </w:tc>
      </w:tr>
      <w:tr w:rsidR="00EF6543" w:rsidRPr="000304AD" w14:paraId="5788ACBE" w14:textId="77777777" w:rsidTr="00D65925">
        <w:trPr>
          <w:jc w:val="center"/>
        </w:trPr>
        <w:tc>
          <w:tcPr>
            <w:tcW w:w="344" w:type="pct"/>
          </w:tcPr>
          <w:p w14:paraId="37C15AD9" w14:textId="77777777" w:rsidR="00EF6543" w:rsidRPr="00533F15" w:rsidRDefault="00EF6543" w:rsidP="00BF798D">
            <w:pPr>
              <w:numPr>
                <w:ilvl w:val="0"/>
                <w:numId w:val="122"/>
              </w:numPr>
              <w:spacing w:after="0" w:line="240" w:lineRule="exact"/>
              <w:rPr>
                <w:rFonts w:ascii="Times New Roman" w:hAnsi="Times New Roman" w:cs="Times New Roman"/>
                <w:snapToGrid w:val="0"/>
                <w:spacing w:val="-4"/>
                <w:lang w:val="uk-UA"/>
              </w:rPr>
            </w:pPr>
          </w:p>
        </w:tc>
        <w:tc>
          <w:tcPr>
            <w:tcW w:w="2248" w:type="pct"/>
          </w:tcPr>
          <w:p w14:paraId="0FC70942" w14:textId="77777777" w:rsidR="00EF6543" w:rsidRPr="00533F15" w:rsidRDefault="00EF6543" w:rsidP="00D65925">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Наком</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Nacom</w:t>
            </w:r>
            <w:proofErr w:type="spellEnd"/>
            <w:r w:rsidRPr="00533F15">
              <w:rPr>
                <w:rFonts w:ascii="Times New Roman" w:hAnsi="Times New Roman" w:cs="Times New Roman"/>
                <w:i/>
                <w:snapToGrid w:val="0"/>
                <w:spacing w:val="-4"/>
                <w:lang w:val="uk-UA"/>
              </w:rPr>
              <w:t>)</w:t>
            </w:r>
          </w:p>
        </w:tc>
        <w:tc>
          <w:tcPr>
            <w:tcW w:w="2407" w:type="pct"/>
          </w:tcPr>
          <w:p w14:paraId="61BAD4F5" w14:textId="77777777" w:rsidR="00EF6543" w:rsidRPr="00533F15" w:rsidRDefault="00EF6543"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w:t>
            </w:r>
            <w:proofErr w:type="spellStart"/>
            <w:r w:rsidRPr="00533F15">
              <w:rPr>
                <w:rFonts w:ascii="Times New Roman" w:hAnsi="Times New Roman" w:cs="Times New Roman"/>
                <w:snapToGrid w:val="0"/>
                <w:spacing w:val="-4"/>
                <w:lang w:val="uk-UA"/>
              </w:rPr>
              <w:t>леводопа</w:t>
            </w:r>
            <w:proofErr w:type="spellEnd"/>
            <w:r w:rsidRPr="00533F15">
              <w:rPr>
                <w:rFonts w:ascii="Times New Roman" w:hAnsi="Times New Roman" w:cs="Times New Roman"/>
                <w:snapToGrid w:val="0"/>
                <w:spacing w:val="-4"/>
                <w:lang w:val="uk-UA"/>
              </w:rPr>
              <w:t xml:space="preserve"> по 0,25 і </w:t>
            </w:r>
            <w:proofErr w:type="spellStart"/>
            <w:r w:rsidRPr="00533F15">
              <w:rPr>
                <w:rFonts w:ascii="Times New Roman" w:hAnsi="Times New Roman" w:cs="Times New Roman"/>
                <w:snapToGrid w:val="0"/>
                <w:spacing w:val="-4"/>
                <w:lang w:val="uk-UA"/>
              </w:rPr>
              <w:t>карбідопа</w:t>
            </w:r>
            <w:proofErr w:type="spellEnd"/>
            <w:r w:rsidRPr="00533F15">
              <w:rPr>
                <w:rFonts w:ascii="Times New Roman" w:hAnsi="Times New Roman" w:cs="Times New Roman"/>
                <w:snapToGrid w:val="0"/>
                <w:spacing w:val="-4"/>
                <w:lang w:val="uk-UA"/>
              </w:rPr>
              <w:t xml:space="preserve"> по 0,025)</w:t>
            </w:r>
          </w:p>
        </w:tc>
      </w:tr>
    </w:tbl>
    <w:p w14:paraId="3157EAE3" w14:textId="77777777" w:rsidR="00EF6543" w:rsidRPr="00533F15" w:rsidRDefault="00EF6543" w:rsidP="00EF6543">
      <w:pPr>
        <w:spacing w:after="0" w:line="240" w:lineRule="exact"/>
        <w:ind w:right="-1" w:firstLine="426"/>
        <w:rPr>
          <w:rFonts w:ascii="Times New Roman" w:hAnsi="Times New Roman" w:cs="Times New Roman"/>
          <w:b/>
          <w:i/>
          <w:snapToGrid w:val="0"/>
          <w:lang w:val="uk-UA"/>
        </w:rPr>
      </w:pPr>
    </w:p>
    <w:p w14:paraId="14DAD598" w14:textId="77777777" w:rsidR="00EF6543" w:rsidRPr="00533F15" w:rsidRDefault="00EF6543" w:rsidP="00EF6543">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2A40D481" w14:textId="77777777" w:rsidR="00EF6543" w:rsidRPr="00533F15" w:rsidRDefault="00EF6543" w:rsidP="00EF6543">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w:t>
      </w:r>
      <w:r w:rsidRPr="00533F15">
        <w:rPr>
          <w:rFonts w:ascii="Times New Roman" w:eastAsia="Times New Roman" w:hAnsi="Times New Roman" w:cs="Times New Roman"/>
          <w:i/>
          <w:lang w:val="uk-UA" w:eastAsia="ru-RU"/>
        </w:rPr>
        <w:t>Як більшість снодійних впливає на структуру сну?</w:t>
      </w:r>
    </w:p>
    <w:p w14:paraId="142519C1" w14:textId="77777777" w:rsidR="00EF6543" w:rsidRPr="00533F15" w:rsidRDefault="00EF6543" w:rsidP="00BF798D">
      <w:pPr>
        <w:numPr>
          <w:ilvl w:val="0"/>
          <w:numId w:val="12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Подовжують процес засинання</w:t>
      </w:r>
    </w:p>
    <w:p w14:paraId="6E59C020" w14:textId="77777777" w:rsidR="00EF6543" w:rsidRPr="00533F15" w:rsidRDefault="00EF6543" w:rsidP="00BF798D">
      <w:pPr>
        <w:numPr>
          <w:ilvl w:val="0"/>
          <w:numId w:val="12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Збільшують загальну тривалість сну</w:t>
      </w:r>
    </w:p>
    <w:p w14:paraId="042C829D" w14:textId="77777777" w:rsidR="00EF6543" w:rsidRPr="00533F15" w:rsidRDefault="00EF6543" w:rsidP="00BF798D">
      <w:pPr>
        <w:numPr>
          <w:ilvl w:val="0"/>
          <w:numId w:val="12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Збільшують фазу «повільного» сну</w:t>
      </w:r>
    </w:p>
    <w:p w14:paraId="3A9B8598" w14:textId="77777777" w:rsidR="00EF6543" w:rsidRPr="00533F15" w:rsidRDefault="00EF6543" w:rsidP="00BF798D">
      <w:pPr>
        <w:numPr>
          <w:ilvl w:val="0"/>
          <w:numId w:val="12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Збільшують фазу «швидкого» сну</w:t>
      </w:r>
    </w:p>
    <w:p w14:paraId="7B60F9C6" w14:textId="77777777" w:rsidR="00EF6543" w:rsidRPr="00533F15" w:rsidRDefault="00EF6543" w:rsidP="00BF798D">
      <w:pPr>
        <w:numPr>
          <w:ilvl w:val="0"/>
          <w:numId w:val="12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Не впливають на стадії сну</w:t>
      </w:r>
    </w:p>
    <w:p w14:paraId="525B0DCD" w14:textId="77777777" w:rsidR="00EF6543" w:rsidRPr="00533F15" w:rsidRDefault="00EF6543" w:rsidP="00EF6543">
      <w:p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 xml:space="preserve">2. Відмітити основні ознаки отруєння барбітуратами: </w:t>
      </w:r>
    </w:p>
    <w:p w14:paraId="0A2D4878" w14:textId="77777777" w:rsidR="00EF6543" w:rsidRPr="00533F15" w:rsidRDefault="00EF6543" w:rsidP="00BF798D">
      <w:pPr>
        <w:numPr>
          <w:ilvl w:val="0"/>
          <w:numId w:val="12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Збудження</w:t>
      </w:r>
    </w:p>
    <w:p w14:paraId="0641D2A7" w14:textId="77777777" w:rsidR="00EF6543" w:rsidRPr="00533F15" w:rsidRDefault="00EF6543" w:rsidP="00BF798D">
      <w:pPr>
        <w:numPr>
          <w:ilvl w:val="0"/>
          <w:numId w:val="12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Кома</w:t>
      </w:r>
    </w:p>
    <w:p w14:paraId="263B06D8" w14:textId="77777777" w:rsidR="00EF6543" w:rsidRPr="00533F15" w:rsidRDefault="00EF6543" w:rsidP="00BF798D">
      <w:pPr>
        <w:numPr>
          <w:ilvl w:val="0"/>
          <w:numId w:val="12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Гіпотермія</w:t>
      </w:r>
    </w:p>
    <w:p w14:paraId="41824C75" w14:textId="77777777" w:rsidR="00EF6543" w:rsidRPr="00533F15" w:rsidRDefault="00EF6543" w:rsidP="00BF798D">
      <w:pPr>
        <w:numPr>
          <w:ilvl w:val="0"/>
          <w:numId w:val="12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Пригнічення дихання</w:t>
      </w:r>
    </w:p>
    <w:p w14:paraId="3EBC02FD" w14:textId="77777777" w:rsidR="00EF6543" w:rsidRPr="00533F15" w:rsidRDefault="00EF6543" w:rsidP="00BF798D">
      <w:pPr>
        <w:numPr>
          <w:ilvl w:val="0"/>
          <w:numId w:val="12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Зниження АТ</w:t>
      </w:r>
    </w:p>
    <w:p w14:paraId="4DCB7F9F" w14:textId="77777777" w:rsidR="00EF6543" w:rsidRPr="00533F15" w:rsidRDefault="00EF6543" w:rsidP="00EF6543">
      <w:p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w:t>
      </w:r>
      <w:r w:rsidRPr="00533F15">
        <w:rPr>
          <w:rFonts w:ascii="Times New Roman" w:eastAsia="Times New Roman" w:hAnsi="Times New Roman" w:cs="Times New Roman"/>
          <w:i/>
          <w:lang w:val="uk-UA" w:eastAsia="ru-RU"/>
        </w:rPr>
        <w:t xml:space="preserve">Вкажіть </w:t>
      </w:r>
      <w:proofErr w:type="spellStart"/>
      <w:r w:rsidRPr="00533F15">
        <w:rPr>
          <w:rFonts w:ascii="Times New Roman" w:eastAsia="Times New Roman" w:hAnsi="Times New Roman" w:cs="Times New Roman"/>
          <w:i/>
          <w:lang w:val="uk-UA" w:eastAsia="ru-RU"/>
        </w:rPr>
        <w:t>фармакодинамічні</w:t>
      </w:r>
      <w:proofErr w:type="spellEnd"/>
      <w:r w:rsidRPr="00533F15">
        <w:rPr>
          <w:rFonts w:ascii="Times New Roman" w:eastAsia="Times New Roman" w:hAnsi="Times New Roman" w:cs="Times New Roman"/>
          <w:i/>
          <w:lang w:val="uk-UA" w:eastAsia="ru-RU"/>
        </w:rPr>
        <w:t xml:space="preserve"> ефекти </w:t>
      </w:r>
      <w:proofErr w:type="spellStart"/>
      <w:r w:rsidRPr="00533F15">
        <w:rPr>
          <w:rFonts w:ascii="Times New Roman" w:eastAsia="Times New Roman" w:hAnsi="Times New Roman" w:cs="Times New Roman"/>
          <w:i/>
          <w:lang w:val="uk-UA" w:eastAsia="ru-RU"/>
        </w:rPr>
        <w:t>бензодіазепінів</w:t>
      </w:r>
      <w:proofErr w:type="spellEnd"/>
      <w:r w:rsidRPr="00533F15">
        <w:rPr>
          <w:rFonts w:ascii="Times New Roman" w:eastAsia="Times New Roman" w:hAnsi="Times New Roman" w:cs="Times New Roman"/>
          <w:i/>
          <w:lang w:val="uk-UA" w:eastAsia="ru-RU"/>
        </w:rPr>
        <w:t>:</w:t>
      </w:r>
    </w:p>
    <w:p w14:paraId="12EBDD31" w14:textId="77777777" w:rsidR="00EF6543" w:rsidRPr="00533F15" w:rsidRDefault="00EF6543" w:rsidP="00BF798D">
      <w:pPr>
        <w:numPr>
          <w:ilvl w:val="0"/>
          <w:numId w:val="125"/>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Анксіолітичний</w:t>
      </w:r>
      <w:proofErr w:type="spellEnd"/>
      <w:r w:rsidRPr="00533F15">
        <w:rPr>
          <w:rFonts w:ascii="Times New Roman" w:eastAsia="Times New Roman" w:hAnsi="Times New Roman" w:cs="Times New Roman"/>
          <w:lang w:val="uk-UA" w:eastAsia="ru-RU"/>
        </w:rPr>
        <w:t xml:space="preserve"> </w:t>
      </w:r>
    </w:p>
    <w:p w14:paraId="7D915FE3" w14:textId="77777777" w:rsidR="00EF6543" w:rsidRPr="00533F15" w:rsidRDefault="00EF6543" w:rsidP="00BF798D">
      <w:pPr>
        <w:numPr>
          <w:ilvl w:val="0"/>
          <w:numId w:val="125"/>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Гіпертермічний</w:t>
      </w:r>
      <w:proofErr w:type="spellEnd"/>
    </w:p>
    <w:p w14:paraId="4D18856B" w14:textId="77777777" w:rsidR="00EF6543" w:rsidRPr="00533F15" w:rsidRDefault="00EF6543" w:rsidP="00BF798D">
      <w:pPr>
        <w:numPr>
          <w:ilvl w:val="0"/>
          <w:numId w:val="125"/>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Вегетостабілізуючий</w:t>
      </w:r>
      <w:proofErr w:type="spellEnd"/>
    </w:p>
    <w:p w14:paraId="40C340BF" w14:textId="77777777" w:rsidR="00EF6543" w:rsidRPr="00533F15" w:rsidRDefault="00EF6543" w:rsidP="00BF798D">
      <w:pPr>
        <w:numPr>
          <w:ilvl w:val="0"/>
          <w:numId w:val="12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Судомний</w:t>
      </w:r>
    </w:p>
    <w:p w14:paraId="1D97C84A" w14:textId="77777777" w:rsidR="00EF6543" w:rsidRPr="00533F15" w:rsidRDefault="00EF6543" w:rsidP="00BF798D">
      <w:pPr>
        <w:numPr>
          <w:ilvl w:val="0"/>
          <w:numId w:val="12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Седативний</w:t>
      </w:r>
    </w:p>
    <w:p w14:paraId="62EB7DBF" w14:textId="77777777" w:rsidR="00EF6543" w:rsidRPr="00533F15" w:rsidRDefault="00EF6543" w:rsidP="00EF6543">
      <w:p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4. Вкажіть небажані ефекти барбітуратів:</w:t>
      </w:r>
    </w:p>
    <w:p w14:paraId="7F43F16F" w14:textId="77777777" w:rsidR="00EF6543" w:rsidRPr="00533F15" w:rsidRDefault="00EF6543" w:rsidP="00BF798D">
      <w:pPr>
        <w:numPr>
          <w:ilvl w:val="0"/>
          <w:numId w:val="12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Синдром «післядії»</w:t>
      </w:r>
    </w:p>
    <w:p w14:paraId="6C92227D" w14:textId="77777777" w:rsidR="00EF6543" w:rsidRPr="00533F15" w:rsidRDefault="00EF6543" w:rsidP="00BF798D">
      <w:pPr>
        <w:numPr>
          <w:ilvl w:val="0"/>
          <w:numId w:val="12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Уповільнений метаболізм інших ліків</w:t>
      </w:r>
    </w:p>
    <w:p w14:paraId="3D41F64B" w14:textId="77777777" w:rsidR="00EF6543" w:rsidRPr="00533F15" w:rsidRDefault="00EF6543" w:rsidP="00BF798D">
      <w:pPr>
        <w:numPr>
          <w:ilvl w:val="0"/>
          <w:numId w:val="12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Толерантність</w:t>
      </w:r>
    </w:p>
    <w:p w14:paraId="26926FD8" w14:textId="77777777" w:rsidR="00EF6543" w:rsidRPr="00533F15" w:rsidRDefault="00EF6543" w:rsidP="00BF798D">
      <w:pPr>
        <w:numPr>
          <w:ilvl w:val="0"/>
          <w:numId w:val="12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Синдром «відміни»</w:t>
      </w:r>
    </w:p>
    <w:p w14:paraId="5AD967B7" w14:textId="77777777" w:rsidR="00EF6543" w:rsidRPr="00533F15" w:rsidRDefault="00EF6543" w:rsidP="00BF798D">
      <w:pPr>
        <w:numPr>
          <w:ilvl w:val="0"/>
          <w:numId w:val="12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Неврологічні порушення</w:t>
      </w:r>
    </w:p>
    <w:p w14:paraId="616CC4CD" w14:textId="77777777" w:rsidR="00EF6543" w:rsidRPr="00533F15" w:rsidRDefault="00EF6543" w:rsidP="00EF6543">
      <w:p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lang w:val="uk-UA" w:eastAsia="ru-RU"/>
        </w:rPr>
        <w:t>5</w:t>
      </w:r>
      <w:r w:rsidRPr="00533F15">
        <w:rPr>
          <w:rFonts w:ascii="Times New Roman" w:eastAsia="Times New Roman" w:hAnsi="Times New Roman" w:cs="Times New Roman"/>
          <w:i/>
          <w:lang w:val="uk-UA" w:eastAsia="ru-RU"/>
        </w:rPr>
        <w:t xml:space="preserve">. Які препарати використовують для </w:t>
      </w:r>
      <w:proofErr w:type="spellStart"/>
      <w:r w:rsidRPr="00533F15">
        <w:rPr>
          <w:rFonts w:ascii="Times New Roman" w:eastAsia="Times New Roman" w:hAnsi="Times New Roman" w:cs="Times New Roman"/>
          <w:i/>
          <w:lang w:val="uk-UA" w:eastAsia="ru-RU"/>
        </w:rPr>
        <w:t>купірування</w:t>
      </w:r>
      <w:proofErr w:type="spellEnd"/>
      <w:r w:rsidRPr="00533F15">
        <w:rPr>
          <w:rFonts w:ascii="Times New Roman" w:eastAsia="Times New Roman" w:hAnsi="Times New Roman" w:cs="Times New Roman"/>
          <w:i/>
          <w:lang w:val="uk-UA" w:eastAsia="ru-RU"/>
        </w:rPr>
        <w:t xml:space="preserve"> судомних станів?</w:t>
      </w:r>
    </w:p>
    <w:p w14:paraId="24C6C6D7" w14:textId="77777777" w:rsidR="00EF6543" w:rsidRPr="00533F15" w:rsidRDefault="00EF6543" w:rsidP="00BF798D">
      <w:pPr>
        <w:numPr>
          <w:ilvl w:val="0"/>
          <w:numId w:val="127"/>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Магнію сульфат</w:t>
      </w:r>
    </w:p>
    <w:p w14:paraId="78C6DBD3" w14:textId="77777777" w:rsidR="00EF6543" w:rsidRPr="00533F15" w:rsidRDefault="00EF6543" w:rsidP="00BF798D">
      <w:pPr>
        <w:numPr>
          <w:ilvl w:val="0"/>
          <w:numId w:val="127"/>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Бромізовал</w:t>
      </w:r>
      <w:proofErr w:type="spellEnd"/>
    </w:p>
    <w:p w14:paraId="7FEC36EB" w14:textId="77777777" w:rsidR="00EF6543" w:rsidRPr="00533F15" w:rsidRDefault="00EF6543" w:rsidP="00BF798D">
      <w:pPr>
        <w:numPr>
          <w:ilvl w:val="0"/>
          <w:numId w:val="127"/>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Вальпроат</w:t>
      </w:r>
      <w:proofErr w:type="spellEnd"/>
      <w:r w:rsidRPr="00533F15">
        <w:rPr>
          <w:rFonts w:ascii="Times New Roman" w:eastAsia="Times New Roman" w:hAnsi="Times New Roman" w:cs="Times New Roman"/>
          <w:lang w:val="uk-UA" w:eastAsia="ru-RU"/>
        </w:rPr>
        <w:t xml:space="preserve"> натрію</w:t>
      </w:r>
    </w:p>
    <w:p w14:paraId="2403CC96" w14:textId="77777777" w:rsidR="00EF6543" w:rsidRPr="00533F15" w:rsidRDefault="00EF6543" w:rsidP="00BF798D">
      <w:pPr>
        <w:numPr>
          <w:ilvl w:val="0"/>
          <w:numId w:val="127"/>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Діазепам</w:t>
      </w:r>
    </w:p>
    <w:p w14:paraId="40CC49AB" w14:textId="77777777" w:rsidR="00EF6543" w:rsidRPr="00533F15" w:rsidRDefault="00EF6543" w:rsidP="00BF798D">
      <w:pPr>
        <w:numPr>
          <w:ilvl w:val="0"/>
          <w:numId w:val="127"/>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Тіопентал</w:t>
      </w:r>
      <w:proofErr w:type="spellEnd"/>
    </w:p>
    <w:p w14:paraId="78330148" w14:textId="77777777" w:rsidR="00EF6543" w:rsidRPr="00533F15" w:rsidRDefault="00EF6543" w:rsidP="00EF6543">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p>
    <w:p w14:paraId="57C51107" w14:textId="77777777" w:rsidR="00EF6543" w:rsidRPr="00533F15" w:rsidRDefault="00EF6543" w:rsidP="00EF6543">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3E2B2CB5"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СНОДІЙНІ ЗАСОБИ</w:t>
      </w:r>
    </w:p>
    <w:p w14:paraId="195EFC90"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Загальна характеристика. Історія застосування.</w:t>
      </w:r>
    </w:p>
    <w:p w14:paraId="6C0BEDDC"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Сон. Структура фізіологічного сну. Види </w:t>
      </w:r>
      <w:proofErr w:type="spellStart"/>
      <w:r w:rsidRPr="00533F15">
        <w:rPr>
          <w:rFonts w:ascii="Times New Roman" w:eastAsia="Times New Roman" w:hAnsi="Times New Roman" w:cs="Times New Roman"/>
          <w:lang w:val="uk-UA" w:eastAsia="ru-RU"/>
        </w:rPr>
        <w:t>інсомній</w:t>
      </w:r>
      <w:proofErr w:type="spellEnd"/>
      <w:r w:rsidRPr="00533F15">
        <w:rPr>
          <w:rFonts w:ascii="Times New Roman" w:eastAsia="Times New Roman" w:hAnsi="Times New Roman" w:cs="Times New Roman"/>
          <w:lang w:val="uk-UA" w:eastAsia="ru-RU"/>
        </w:rPr>
        <w:t>.</w:t>
      </w:r>
    </w:p>
    <w:p w14:paraId="20B1110D"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 Класифікація:</w:t>
      </w:r>
    </w:p>
    <w:p w14:paraId="43E7EA93" w14:textId="77777777" w:rsidR="00EF6543" w:rsidRPr="00533F15" w:rsidRDefault="00EF6543" w:rsidP="00EF654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Похідні </w:t>
      </w:r>
      <w:proofErr w:type="spellStart"/>
      <w:r w:rsidRPr="00533F15">
        <w:rPr>
          <w:rFonts w:ascii="Times New Roman" w:eastAsia="Times New Roman" w:hAnsi="Times New Roman" w:cs="Times New Roman"/>
          <w:lang w:val="uk-UA" w:eastAsia="ru-RU"/>
        </w:rPr>
        <w:t>бензодіазепіну</w:t>
      </w:r>
      <w:proofErr w:type="spellEnd"/>
      <w:r w:rsidRPr="00533F15">
        <w:rPr>
          <w:rFonts w:ascii="Times New Roman" w:eastAsia="Times New Roman" w:hAnsi="Times New Roman" w:cs="Times New Roman"/>
          <w:lang w:val="uk-UA" w:eastAsia="ru-RU"/>
        </w:rPr>
        <w:t xml:space="preserve"> (транквілізатори): </w:t>
      </w:r>
      <w:proofErr w:type="spellStart"/>
      <w:r w:rsidRPr="00533F15">
        <w:rPr>
          <w:rFonts w:ascii="Times New Roman" w:eastAsia="Times New Roman" w:hAnsi="Times New Roman" w:cs="Times New Roman"/>
          <w:lang w:val="uk-UA" w:eastAsia="ru-RU"/>
        </w:rPr>
        <w:t>нітразепам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флунітразепам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альпразолам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тріазолам</w:t>
      </w:r>
      <w:proofErr w:type="spellEnd"/>
      <w:r w:rsidRPr="00533F15">
        <w:rPr>
          <w:rFonts w:ascii="Times New Roman" w:eastAsia="Times New Roman" w:hAnsi="Times New Roman" w:cs="Times New Roman"/>
          <w:lang w:val="uk-UA" w:eastAsia="ru-RU"/>
        </w:rPr>
        <w:t xml:space="preserve"> та ін.;</w:t>
      </w:r>
    </w:p>
    <w:p w14:paraId="331EF4DA" w14:textId="77777777" w:rsidR="00EF6543" w:rsidRPr="00533F15" w:rsidRDefault="00EF6543" w:rsidP="00EF654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Похідні барбітурової кислоти (барбітурати): фенобарбітал, </w:t>
      </w:r>
      <w:proofErr w:type="spellStart"/>
      <w:r w:rsidRPr="00533F15">
        <w:rPr>
          <w:rFonts w:ascii="Times New Roman" w:eastAsia="Times New Roman" w:hAnsi="Times New Roman" w:cs="Times New Roman"/>
          <w:lang w:val="uk-UA" w:eastAsia="ru-RU"/>
        </w:rPr>
        <w:t>реладорм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циклобарбітал+діазепам</w:t>
      </w:r>
      <w:proofErr w:type="spellEnd"/>
      <w:r w:rsidRPr="00533F15">
        <w:rPr>
          <w:rFonts w:ascii="Times New Roman" w:eastAsia="Times New Roman" w:hAnsi="Times New Roman" w:cs="Times New Roman"/>
          <w:lang w:val="uk-UA" w:eastAsia="ru-RU"/>
        </w:rPr>
        <w:t xml:space="preserve">); </w:t>
      </w:r>
    </w:p>
    <w:p w14:paraId="45A414CE" w14:textId="77777777" w:rsidR="00EF6543" w:rsidRPr="00533F15" w:rsidRDefault="00EF6543" w:rsidP="00EF654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Снодійні різних хімічних груп: </w:t>
      </w:r>
    </w:p>
    <w:p w14:paraId="42BEF2DC"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циклопіролонів</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зопіклон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імован</w:t>
      </w:r>
      <w:proofErr w:type="spellEnd"/>
      <w:r w:rsidRPr="00533F15">
        <w:rPr>
          <w:rFonts w:ascii="Times New Roman" w:eastAsia="Times New Roman" w:hAnsi="Times New Roman" w:cs="Times New Roman"/>
          <w:lang w:val="uk-UA" w:eastAsia="ru-RU"/>
        </w:rPr>
        <w:t>);</w:t>
      </w:r>
    </w:p>
    <w:p w14:paraId="3277BB76"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імідазопіридинів</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золпідем</w:t>
      </w:r>
      <w:proofErr w:type="spellEnd"/>
      <w:r w:rsidRPr="00533F15">
        <w:rPr>
          <w:rFonts w:ascii="Times New Roman" w:eastAsia="Times New Roman" w:hAnsi="Times New Roman" w:cs="Times New Roman"/>
          <w:lang w:val="uk-UA" w:eastAsia="ru-RU"/>
        </w:rPr>
        <w:t>;</w:t>
      </w:r>
    </w:p>
    <w:p w14:paraId="365F7A08"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піразолопіримідинів</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залеплон</w:t>
      </w:r>
      <w:proofErr w:type="spellEnd"/>
      <w:r w:rsidRPr="00533F15">
        <w:rPr>
          <w:rFonts w:ascii="Times New Roman" w:eastAsia="Times New Roman" w:hAnsi="Times New Roman" w:cs="Times New Roman"/>
          <w:lang w:val="uk-UA" w:eastAsia="ru-RU"/>
        </w:rPr>
        <w:t xml:space="preserve"> (анданте);</w:t>
      </w:r>
    </w:p>
    <w:p w14:paraId="07D9486C"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етаноламінів</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доксиламін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донорміл</w:t>
      </w:r>
      <w:proofErr w:type="spellEnd"/>
      <w:r w:rsidRPr="00533F15">
        <w:rPr>
          <w:rFonts w:ascii="Times New Roman" w:eastAsia="Times New Roman" w:hAnsi="Times New Roman" w:cs="Times New Roman"/>
          <w:lang w:val="uk-UA" w:eastAsia="ru-RU"/>
        </w:rPr>
        <w:t>);</w:t>
      </w:r>
    </w:p>
    <w:p w14:paraId="35BBFD99"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r>
      <w:proofErr w:type="spellStart"/>
      <w:r w:rsidRPr="00533F15">
        <w:rPr>
          <w:rFonts w:ascii="Times New Roman" w:eastAsia="Times New Roman" w:hAnsi="Times New Roman" w:cs="Times New Roman"/>
          <w:lang w:val="uk-UA" w:eastAsia="ru-RU"/>
        </w:rPr>
        <w:t>тіазолів</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клометіазол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геміневрин</w:t>
      </w:r>
      <w:proofErr w:type="spellEnd"/>
      <w:r w:rsidRPr="00533F15">
        <w:rPr>
          <w:rFonts w:ascii="Times New Roman" w:eastAsia="Times New Roman" w:hAnsi="Times New Roman" w:cs="Times New Roman"/>
          <w:lang w:val="uk-UA" w:eastAsia="ru-RU"/>
        </w:rPr>
        <w:t>);</w:t>
      </w:r>
    </w:p>
    <w:p w14:paraId="07FCB06D"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 xml:space="preserve">аліфатичного ряду ─ хлоралгідрат, </w:t>
      </w:r>
      <w:proofErr w:type="spellStart"/>
      <w:r w:rsidRPr="00533F15">
        <w:rPr>
          <w:rFonts w:ascii="Times New Roman" w:eastAsia="Times New Roman" w:hAnsi="Times New Roman" w:cs="Times New Roman"/>
          <w:lang w:val="uk-UA" w:eastAsia="ru-RU"/>
        </w:rPr>
        <w:t>бромізовал</w:t>
      </w:r>
      <w:proofErr w:type="spellEnd"/>
      <w:r w:rsidRPr="00533F15">
        <w:rPr>
          <w:rFonts w:ascii="Times New Roman" w:eastAsia="Times New Roman" w:hAnsi="Times New Roman" w:cs="Times New Roman"/>
          <w:lang w:val="uk-UA" w:eastAsia="ru-RU"/>
        </w:rPr>
        <w:t>.</w:t>
      </w:r>
    </w:p>
    <w:p w14:paraId="0408F0E9" w14:textId="77777777" w:rsidR="00EF6543" w:rsidRPr="00533F15" w:rsidRDefault="00EF6543" w:rsidP="00EF6543">
      <w:pPr>
        <w:autoSpaceDE w:val="0"/>
        <w:autoSpaceDN w:val="0"/>
        <w:adjustRightInd w:val="0"/>
        <w:spacing w:after="0" w:line="20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Примітка:</w:t>
      </w:r>
      <w:r w:rsidRPr="00533F15">
        <w:rPr>
          <w:rFonts w:ascii="Times New Roman" w:eastAsia="Times New Roman" w:hAnsi="Times New Roman" w:cs="Times New Roman"/>
          <w:lang w:val="uk-UA" w:eastAsia="ru-RU"/>
        </w:rPr>
        <w:t xml:space="preserve"> Слід враховувати, що регулюючий вплив на сон мають </w:t>
      </w:r>
      <w:proofErr w:type="spellStart"/>
      <w:r w:rsidRPr="00533F15">
        <w:rPr>
          <w:rFonts w:ascii="Times New Roman" w:eastAsia="Times New Roman" w:hAnsi="Times New Roman" w:cs="Times New Roman"/>
          <w:lang w:val="uk-UA" w:eastAsia="ru-RU"/>
        </w:rPr>
        <w:t>психоседативні</w:t>
      </w:r>
      <w:proofErr w:type="spellEnd"/>
      <w:r w:rsidRPr="00533F15">
        <w:rPr>
          <w:rFonts w:ascii="Times New Roman" w:eastAsia="Times New Roman" w:hAnsi="Times New Roman" w:cs="Times New Roman"/>
          <w:lang w:val="uk-UA" w:eastAsia="ru-RU"/>
        </w:rPr>
        <w:t xml:space="preserve"> засоби (валеріана, </w:t>
      </w:r>
      <w:proofErr w:type="spellStart"/>
      <w:r w:rsidRPr="00533F15">
        <w:rPr>
          <w:rFonts w:ascii="Times New Roman" w:eastAsia="Times New Roman" w:hAnsi="Times New Roman" w:cs="Times New Roman"/>
          <w:lang w:val="uk-UA" w:eastAsia="ru-RU"/>
        </w:rPr>
        <w:t>пустирник</w:t>
      </w:r>
      <w:proofErr w:type="spellEnd"/>
      <w:r w:rsidRPr="00533F15">
        <w:rPr>
          <w:rFonts w:ascii="Times New Roman" w:eastAsia="Times New Roman" w:hAnsi="Times New Roman" w:cs="Times New Roman"/>
          <w:lang w:val="uk-UA" w:eastAsia="ru-RU"/>
        </w:rPr>
        <w:t xml:space="preserve">, броміди), малі дози нейролептиків (аміназин, </w:t>
      </w:r>
      <w:proofErr w:type="spellStart"/>
      <w:r w:rsidRPr="00533F15">
        <w:rPr>
          <w:rFonts w:ascii="Times New Roman" w:eastAsia="Times New Roman" w:hAnsi="Times New Roman" w:cs="Times New Roman"/>
          <w:lang w:val="uk-UA" w:eastAsia="ru-RU"/>
        </w:rPr>
        <w:t>хлорпротиксен</w:t>
      </w:r>
      <w:proofErr w:type="spellEnd"/>
      <w:r w:rsidRPr="00533F15">
        <w:rPr>
          <w:rFonts w:ascii="Times New Roman" w:eastAsia="Times New Roman" w:hAnsi="Times New Roman" w:cs="Times New Roman"/>
          <w:lang w:val="uk-UA" w:eastAsia="ru-RU"/>
        </w:rPr>
        <w:t>), деякі антидепресанти-</w:t>
      </w:r>
      <w:proofErr w:type="spellStart"/>
      <w:r w:rsidRPr="00533F15">
        <w:rPr>
          <w:rFonts w:ascii="Times New Roman" w:eastAsia="Times New Roman" w:hAnsi="Times New Roman" w:cs="Times New Roman"/>
          <w:lang w:val="uk-UA" w:eastAsia="ru-RU"/>
        </w:rPr>
        <w:t>седатики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амітриптилін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флувоксамін</w:t>
      </w:r>
      <w:proofErr w:type="spellEnd"/>
      <w:r w:rsidRPr="00533F15">
        <w:rPr>
          <w:rFonts w:ascii="Times New Roman" w:eastAsia="Times New Roman" w:hAnsi="Times New Roman" w:cs="Times New Roman"/>
          <w:lang w:val="uk-UA" w:eastAsia="ru-RU"/>
        </w:rPr>
        <w:t xml:space="preserve">), агоністи рецепторів </w:t>
      </w:r>
      <w:proofErr w:type="spellStart"/>
      <w:r w:rsidRPr="00533F15">
        <w:rPr>
          <w:rFonts w:ascii="Times New Roman" w:eastAsia="Times New Roman" w:hAnsi="Times New Roman" w:cs="Times New Roman"/>
          <w:lang w:val="uk-UA" w:eastAsia="ru-RU"/>
        </w:rPr>
        <w:t>мелатоніну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мелатонін</w:t>
      </w:r>
      <w:proofErr w:type="spellEnd"/>
      <w:r w:rsidRPr="00533F15">
        <w:rPr>
          <w:rFonts w:ascii="Times New Roman" w:eastAsia="Times New Roman" w:hAnsi="Times New Roman" w:cs="Times New Roman"/>
          <w:lang w:val="uk-UA" w:eastAsia="ru-RU"/>
        </w:rPr>
        <w:t>), комбіновані препарати (</w:t>
      </w:r>
      <w:proofErr w:type="spellStart"/>
      <w:r w:rsidRPr="00533F15">
        <w:rPr>
          <w:rFonts w:ascii="Times New Roman" w:eastAsia="Times New Roman" w:hAnsi="Times New Roman" w:cs="Times New Roman"/>
          <w:lang w:val="uk-UA" w:eastAsia="ru-RU"/>
        </w:rPr>
        <w:t>андипал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белатамінал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палюфін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глюферал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паглюферал</w:t>
      </w:r>
      <w:proofErr w:type="spellEnd"/>
      <w:r w:rsidRPr="00533F15">
        <w:rPr>
          <w:rFonts w:ascii="Times New Roman" w:eastAsia="Times New Roman" w:hAnsi="Times New Roman" w:cs="Times New Roman"/>
          <w:lang w:val="uk-UA" w:eastAsia="ru-RU"/>
        </w:rPr>
        <w:t xml:space="preserve">) та ін. </w:t>
      </w:r>
      <w:proofErr w:type="spellStart"/>
      <w:r w:rsidRPr="00533F15">
        <w:rPr>
          <w:rFonts w:ascii="Times New Roman" w:eastAsia="Times New Roman" w:hAnsi="Times New Roman" w:cs="Times New Roman"/>
          <w:lang w:val="uk-UA" w:eastAsia="ru-RU"/>
        </w:rPr>
        <w:t>Седативно</w:t>
      </w:r>
      <w:proofErr w:type="spellEnd"/>
      <w:r w:rsidRPr="00533F15">
        <w:rPr>
          <w:rFonts w:ascii="Times New Roman" w:eastAsia="Times New Roman" w:hAnsi="Times New Roman" w:cs="Times New Roman"/>
          <w:lang w:val="uk-UA" w:eastAsia="ru-RU"/>
        </w:rPr>
        <w:t>-гіпнотичну дію мають усі депресанти ЦНС, речовини з додатковою блокуючою дією на центральні М-</w:t>
      </w:r>
      <w:proofErr w:type="spellStart"/>
      <w:r w:rsidRPr="00533F15">
        <w:rPr>
          <w:rFonts w:ascii="Times New Roman" w:eastAsia="Times New Roman" w:hAnsi="Times New Roman" w:cs="Times New Roman"/>
          <w:lang w:val="uk-UA" w:eastAsia="ru-RU"/>
        </w:rPr>
        <w:t>холіно</w:t>
      </w:r>
      <w:proofErr w:type="spellEnd"/>
      <w:r w:rsidRPr="00533F15">
        <w:rPr>
          <w:rFonts w:ascii="Times New Roman" w:eastAsia="Times New Roman" w:hAnsi="Times New Roman" w:cs="Times New Roman"/>
          <w:lang w:val="uk-UA" w:eastAsia="ru-RU"/>
        </w:rPr>
        <w:t>- і Н</w:t>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-гістамінорецептори (</w:t>
      </w:r>
      <w:proofErr w:type="spellStart"/>
      <w:r w:rsidRPr="00533F15">
        <w:rPr>
          <w:rFonts w:ascii="Times New Roman" w:eastAsia="Times New Roman" w:hAnsi="Times New Roman" w:cs="Times New Roman"/>
          <w:lang w:val="uk-UA" w:eastAsia="ru-RU"/>
        </w:rPr>
        <w:t>клофелін</w:t>
      </w:r>
      <w:proofErr w:type="spellEnd"/>
      <w:r w:rsidRPr="00533F15">
        <w:rPr>
          <w:rFonts w:ascii="Times New Roman" w:eastAsia="Times New Roman" w:hAnsi="Times New Roman" w:cs="Times New Roman"/>
          <w:lang w:val="uk-UA" w:eastAsia="ru-RU"/>
        </w:rPr>
        <w:t xml:space="preserve">, димедрол, </w:t>
      </w:r>
      <w:proofErr w:type="spellStart"/>
      <w:r w:rsidRPr="00533F15">
        <w:rPr>
          <w:rFonts w:ascii="Times New Roman" w:eastAsia="Times New Roman" w:hAnsi="Times New Roman" w:cs="Times New Roman"/>
          <w:lang w:val="uk-UA" w:eastAsia="ru-RU"/>
        </w:rPr>
        <w:t>дипразин</w:t>
      </w:r>
      <w:proofErr w:type="spellEnd"/>
      <w:r w:rsidRPr="00533F15">
        <w:rPr>
          <w:rFonts w:ascii="Times New Roman" w:eastAsia="Times New Roman" w:hAnsi="Times New Roman" w:cs="Times New Roman"/>
          <w:lang w:val="uk-UA" w:eastAsia="ru-RU"/>
        </w:rPr>
        <w:t xml:space="preserve"> та ін.), але як снодійні вони не застосовуються.</w:t>
      </w:r>
    </w:p>
    <w:p w14:paraId="660ECDAB"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4. Залежність «доза-ефект» для снодійних і седативних препаратів. Відмінності медикаментозного і фізіологічного сну. Вимоги, що висувають до снодійних засобів. </w:t>
      </w:r>
    </w:p>
    <w:p w14:paraId="60F50DB5"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 Барбітурати.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Вплив на структуру сну. Фармакокінетика. Небажані ефекти, взаємодія з іншими лікарськими засобами. Гостре і хронічне отруєння, допомога.</w:t>
      </w:r>
    </w:p>
    <w:p w14:paraId="341BCADF"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6. </w:t>
      </w:r>
      <w:proofErr w:type="spellStart"/>
      <w:r w:rsidRPr="00533F15">
        <w:rPr>
          <w:rFonts w:ascii="Times New Roman" w:eastAsia="Times New Roman" w:hAnsi="Times New Roman" w:cs="Times New Roman"/>
          <w:lang w:val="uk-UA" w:eastAsia="ru-RU"/>
        </w:rPr>
        <w:t>Бензодіазепінові</w:t>
      </w:r>
      <w:proofErr w:type="spellEnd"/>
      <w:r w:rsidRPr="00533F15">
        <w:rPr>
          <w:rFonts w:ascii="Times New Roman" w:eastAsia="Times New Roman" w:hAnsi="Times New Roman" w:cs="Times New Roman"/>
          <w:lang w:val="uk-UA" w:eastAsia="ru-RU"/>
        </w:rPr>
        <w:t xml:space="preserve"> транквілізатори як снодійні</w:t>
      </w:r>
      <w:r w:rsidRPr="00533F15">
        <w:rPr>
          <w:rFonts w:ascii="Times New Roman" w:eastAsia="Times New Roman" w:hAnsi="Times New Roman" w:cs="Times New Roman"/>
          <w:snapToGrid w:val="0"/>
          <w:vertAlign w:val="superscript"/>
          <w:lang w:val="uk-UA" w:eastAsia="ru-RU"/>
        </w:rPr>
        <w:footnoteReference w:customMarkFollows="1" w:id="6"/>
        <w:sym w:font="Symbol" w:char="F02A"/>
      </w:r>
      <w:r w:rsidRPr="00533F15">
        <w:rPr>
          <w:rFonts w:ascii="Times New Roman" w:eastAsia="Times New Roman" w:hAnsi="Times New Roman" w:cs="Times New Roman"/>
          <w:lang w:val="uk-UA" w:eastAsia="ru-RU"/>
        </w:rPr>
        <w:t>. Механізм дії. Вплив на структуру сну. Переваги і недоліки порівняно з барбітуратами. Фармакокінетика. Небажані ефекти. Інші області застосування.</w:t>
      </w:r>
    </w:p>
    <w:p w14:paraId="294298FE"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7. Снодійні різних хімічних груп </w:t>
      </w:r>
      <w:r w:rsidRPr="00533F15">
        <w:rPr>
          <w:rFonts w:ascii="Times New Roman" w:eastAsia="Times New Roman" w:hAnsi="Times New Roman" w:cs="Times New Roman"/>
          <w:snapToGrid w:val="0"/>
          <w:lang w:val="uk-UA" w:eastAsia="ru-RU"/>
        </w:rPr>
        <w:t xml:space="preserve">(«ZZZ-препарати» – </w:t>
      </w:r>
      <w:proofErr w:type="spellStart"/>
      <w:r w:rsidRPr="00533F15">
        <w:rPr>
          <w:rFonts w:ascii="Times New Roman" w:eastAsia="Times New Roman" w:hAnsi="Times New Roman" w:cs="Times New Roman"/>
          <w:snapToGrid w:val="0"/>
          <w:lang w:val="uk-UA" w:eastAsia="ru-RU"/>
        </w:rPr>
        <w:t>зопіклон</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золпідем</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залеплон</w:t>
      </w:r>
      <w:proofErr w:type="spellEnd"/>
      <w:r w:rsidRPr="00533F15">
        <w:rPr>
          <w:rFonts w:ascii="Times New Roman" w:eastAsia="Times New Roman" w:hAnsi="Times New Roman" w:cs="Times New Roman"/>
          <w:snapToGrid w:val="0"/>
          <w:lang w:val="uk-UA" w:eastAsia="ru-RU"/>
        </w:rPr>
        <w:t xml:space="preserve">; </w:t>
      </w:r>
      <w:proofErr w:type="spellStart"/>
      <w:r w:rsidRPr="00533F15">
        <w:rPr>
          <w:rFonts w:ascii="Times New Roman" w:eastAsia="Times New Roman" w:hAnsi="Times New Roman" w:cs="Times New Roman"/>
          <w:snapToGrid w:val="0"/>
          <w:lang w:val="uk-UA" w:eastAsia="ru-RU"/>
        </w:rPr>
        <w:t>доксиламін</w:t>
      </w:r>
      <w:proofErr w:type="spellEnd"/>
      <w:r w:rsidRPr="00533F15">
        <w:rPr>
          <w:rFonts w:ascii="Times New Roman" w:eastAsia="Times New Roman" w:hAnsi="Times New Roman" w:cs="Times New Roman"/>
          <w:snapToGrid w:val="0"/>
          <w:lang w:val="uk-UA" w:eastAsia="ru-RU"/>
        </w:rPr>
        <w:t xml:space="preserve"> та ін.).</w:t>
      </w:r>
      <w:r w:rsidRPr="00533F15">
        <w:rPr>
          <w:rFonts w:ascii="Times New Roman" w:eastAsia="Times New Roman" w:hAnsi="Times New Roman" w:cs="Times New Roman"/>
          <w:lang w:val="uk-UA" w:eastAsia="ru-RU"/>
        </w:rPr>
        <w:t xml:space="preserve"> Механізм дії. Вплив на структуру сну.  Небажані ефекти.</w:t>
      </w:r>
    </w:p>
    <w:p w14:paraId="7AF402CA"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 Порівняльна характеристика основних груп снодійних. Загальні показання і протипоказання до призначення.</w:t>
      </w:r>
    </w:p>
    <w:p w14:paraId="7E1BFA43"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9. Загальні положення про фармакологію снодійних засобів. Основні принципи лікування </w:t>
      </w:r>
      <w:proofErr w:type="spellStart"/>
      <w:r w:rsidRPr="00533F15">
        <w:rPr>
          <w:rFonts w:ascii="Times New Roman" w:eastAsia="Times New Roman" w:hAnsi="Times New Roman" w:cs="Times New Roman"/>
          <w:lang w:val="uk-UA" w:eastAsia="ru-RU"/>
        </w:rPr>
        <w:t>інсомній</w:t>
      </w:r>
      <w:proofErr w:type="spellEnd"/>
      <w:r w:rsidRPr="00533F15">
        <w:rPr>
          <w:rFonts w:ascii="Times New Roman" w:eastAsia="Times New Roman" w:hAnsi="Times New Roman" w:cs="Times New Roman"/>
          <w:lang w:val="uk-UA" w:eastAsia="ru-RU"/>
        </w:rPr>
        <w:t>.</w:t>
      </w:r>
    </w:p>
    <w:p w14:paraId="125CD859"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p>
    <w:p w14:paraId="0EE4997D"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ПРОТИСУДОМНІ ЗАСОБИ</w:t>
      </w:r>
    </w:p>
    <w:p w14:paraId="72E10B00"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Класифікація:</w:t>
      </w:r>
    </w:p>
    <w:p w14:paraId="3E7000DA" w14:textId="77777777" w:rsidR="00EF6543" w:rsidRPr="00533F15" w:rsidRDefault="00EF6543" w:rsidP="00EF654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 Засоби </w:t>
      </w:r>
      <w:r w:rsidRPr="00533F15">
        <w:rPr>
          <w:rFonts w:ascii="Times New Roman" w:eastAsia="Times New Roman" w:hAnsi="Times New Roman" w:cs="Times New Roman"/>
          <w:b/>
          <w:lang w:val="uk-UA" w:eastAsia="ru-RU"/>
        </w:rPr>
        <w:t xml:space="preserve">для </w:t>
      </w:r>
      <w:proofErr w:type="spellStart"/>
      <w:r w:rsidRPr="00533F15">
        <w:rPr>
          <w:rFonts w:ascii="Times New Roman" w:eastAsia="Times New Roman" w:hAnsi="Times New Roman" w:cs="Times New Roman"/>
          <w:b/>
          <w:lang w:val="uk-UA" w:eastAsia="ru-RU"/>
        </w:rPr>
        <w:t>купірування</w:t>
      </w:r>
      <w:proofErr w:type="spellEnd"/>
      <w:r w:rsidRPr="00533F15">
        <w:rPr>
          <w:rFonts w:ascii="Times New Roman" w:eastAsia="Times New Roman" w:hAnsi="Times New Roman" w:cs="Times New Roman"/>
          <w:b/>
          <w:lang w:val="uk-UA" w:eastAsia="ru-RU"/>
        </w:rPr>
        <w:t xml:space="preserve"> судом</w:t>
      </w:r>
      <w:r w:rsidRPr="00533F15">
        <w:rPr>
          <w:rFonts w:ascii="Times New Roman" w:eastAsia="Times New Roman" w:hAnsi="Times New Roman" w:cs="Times New Roman"/>
          <w:lang w:val="uk-UA" w:eastAsia="ru-RU"/>
        </w:rPr>
        <w:t xml:space="preserve"> (власне </w:t>
      </w:r>
      <w:proofErr w:type="spellStart"/>
      <w:r w:rsidRPr="00533F15">
        <w:rPr>
          <w:rFonts w:ascii="Times New Roman" w:eastAsia="Times New Roman" w:hAnsi="Times New Roman" w:cs="Times New Roman"/>
          <w:lang w:val="uk-UA" w:eastAsia="ru-RU"/>
        </w:rPr>
        <w:t>протисудомні</w:t>
      </w:r>
      <w:proofErr w:type="spellEnd"/>
      <w:r w:rsidRPr="00533F15">
        <w:rPr>
          <w:rFonts w:ascii="Times New Roman" w:eastAsia="Times New Roman" w:hAnsi="Times New Roman" w:cs="Times New Roman"/>
          <w:lang w:val="uk-UA" w:eastAsia="ru-RU"/>
        </w:rPr>
        <w:t xml:space="preserve"> засоби) ─ магнію сульфат, </w:t>
      </w:r>
      <w:proofErr w:type="spellStart"/>
      <w:r w:rsidRPr="00533F15">
        <w:rPr>
          <w:rFonts w:ascii="Times New Roman" w:eastAsia="Times New Roman" w:hAnsi="Times New Roman" w:cs="Times New Roman"/>
          <w:lang w:val="uk-UA" w:eastAsia="ru-RU"/>
        </w:rPr>
        <w:t>бензодіазепіни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клоназепам</w:t>
      </w:r>
      <w:proofErr w:type="spellEnd"/>
      <w:r w:rsidRPr="00533F15">
        <w:rPr>
          <w:rFonts w:ascii="Times New Roman" w:eastAsia="Times New Roman" w:hAnsi="Times New Roman" w:cs="Times New Roman"/>
          <w:lang w:val="uk-UA" w:eastAsia="ru-RU"/>
        </w:rPr>
        <w:t>, ін.), барбітурати (</w:t>
      </w:r>
      <w:proofErr w:type="spellStart"/>
      <w:r w:rsidRPr="00533F15">
        <w:rPr>
          <w:rFonts w:ascii="Times New Roman" w:eastAsia="Times New Roman" w:hAnsi="Times New Roman" w:cs="Times New Roman"/>
          <w:lang w:val="uk-UA" w:eastAsia="ru-RU"/>
        </w:rPr>
        <w:t>гексенал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тіопентал</w:t>
      </w:r>
      <w:proofErr w:type="spellEnd"/>
      <w:r w:rsidRPr="00533F15">
        <w:rPr>
          <w:rFonts w:ascii="Times New Roman" w:eastAsia="Times New Roman" w:hAnsi="Times New Roman" w:cs="Times New Roman"/>
          <w:lang w:val="uk-UA" w:eastAsia="ru-RU"/>
        </w:rPr>
        <w:t xml:space="preserve">, фенобарбітал), </w:t>
      </w:r>
      <w:proofErr w:type="spellStart"/>
      <w:r w:rsidRPr="00533F15">
        <w:rPr>
          <w:rFonts w:ascii="Times New Roman" w:eastAsia="Times New Roman" w:hAnsi="Times New Roman" w:cs="Times New Roman"/>
          <w:lang w:val="uk-UA" w:eastAsia="ru-RU"/>
        </w:rPr>
        <w:t>міорелаксанти</w:t>
      </w:r>
      <w:proofErr w:type="spellEnd"/>
      <w:r w:rsidRPr="00533F15">
        <w:rPr>
          <w:rFonts w:ascii="Times New Roman" w:eastAsia="Times New Roman" w:hAnsi="Times New Roman" w:cs="Times New Roman"/>
          <w:lang w:val="uk-UA" w:eastAsia="ru-RU"/>
        </w:rPr>
        <w:t xml:space="preserve">,  хлоралгідрат, натрію </w:t>
      </w:r>
      <w:proofErr w:type="spellStart"/>
      <w:r w:rsidRPr="00533F15">
        <w:rPr>
          <w:rFonts w:ascii="Times New Roman" w:eastAsia="Times New Roman" w:hAnsi="Times New Roman" w:cs="Times New Roman"/>
          <w:lang w:val="uk-UA" w:eastAsia="ru-RU"/>
        </w:rPr>
        <w:t>оксибутират</w:t>
      </w:r>
      <w:proofErr w:type="spellEnd"/>
      <w:r w:rsidRPr="00533F15">
        <w:rPr>
          <w:rFonts w:ascii="Times New Roman" w:eastAsia="Times New Roman" w:hAnsi="Times New Roman" w:cs="Times New Roman"/>
          <w:lang w:val="uk-UA" w:eastAsia="ru-RU"/>
        </w:rPr>
        <w:t xml:space="preserve">, закис азоту, </w:t>
      </w:r>
      <w:proofErr w:type="spellStart"/>
      <w:r w:rsidRPr="00533F15">
        <w:rPr>
          <w:rFonts w:ascii="Times New Roman" w:eastAsia="Times New Roman" w:hAnsi="Times New Roman" w:cs="Times New Roman"/>
          <w:lang w:val="uk-UA" w:eastAsia="ru-RU"/>
        </w:rPr>
        <w:t>лідокаїн</w:t>
      </w:r>
      <w:proofErr w:type="spellEnd"/>
      <w:r w:rsidRPr="00533F15">
        <w:rPr>
          <w:rFonts w:ascii="Times New Roman" w:eastAsia="Times New Roman" w:hAnsi="Times New Roman" w:cs="Times New Roman"/>
          <w:lang w:val="uk-UA" w:eastAsia="ru-RU"/>
        </w:rPr>
        <w:t xml:space="preserve"> та ін.</w:t>
      </w:r>
    </w:p>
    <w:p w14:paraId="69DD7CCA" w14:textId="77777777" w:rsidR="00EF6543" w:rsidRPr="00533F15" w:rsidRDefault="00EF6543" w:rsidP="00EF654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w:t>
      </w:r>
      <w:r w:rsidRPr="00533F15">
        <w:rPr>
          <w:rFonts w:ascii="Times New Roman" w:eastAsia="Times New Roman" w:hAnsi="Times New Roman" w:cs="Times New Roman"/>
          <w:b/>
          <w:lang w:val="uk-UA" w:eastAsia="ru-RU"/>
        </w:rPr>
        <w:t xml:space="preserve"> </w:t>
      </w:r>
      <w:proofErr w:type="spellStart"/>
      <w:r w:rsidRPr="00533F15">
        <w:rPr>
          <w:rFonts w:ascii="Times New Roman" w:eastAsia="Times New Roman" w:hAnsi="Times New Roman" w:cs="Times New Roman"/>
          <w:b/>
          <w:lang w:val="uk-UA" w:eastAsia="ru-RU"/>
        </w:rPr>
        <w:t>Протиепілептичні</w:t>
      </w:r>
      <w:proofErr w:type="spellEnd"/>
      <w:r w:rsidRPr="00533F15">
        <w:rPr>
          <w:rFonts w:ascii="Times New Roman" w:eastAsia="Times New Roman" w:hAnsi="Times New Roman" w:cs="Times New Roman"/>
          <w:lang w:val="uk-UA" w:eastAsia="ru-RU"/>
        </w:rPr>
        <w:t xml:space="preserve"> засоби:</w:t>
      </w:r>
    </w:p>
    <w:p w14:paraId="71094A2A" w14:textId="77777777" w:rsidR="00EF6543" w:rsidRPr="00533F15" w:rsidRDefault="00EF6543" w:rsidP="00BF798D">
      <w:pPr>
        <w:numPr>
          <w:ilvl w:val="0"/>
          <w:numId w:val="12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барбітурати та їх похідні ─ фенобарбітал, </w:t>
      </w:r>
      <w:proofErr w:type="spellStart"/>
      <w:r w:rsidRPr="00533F15">
        <w:rPr>
          <w:rFonts w:ascii="Times New Roman" w:eastAsia="Times New Roman" w:hAnsi="Times New Roman" w:cs="Times New Roman"/>
          <w:lang w:val="uk-UA" w:eastAsia="ru-RU"/>
        </w:rPr>
        <w:t>бензобарбітал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бензонал</w:t>
      </w:r>
      <w:proofErr w:type="spellEnd"/>
      <w:r w:rsidRPr="00533F15">
        <w:rPr>
          <w:rFonts w:ascii="Times New Roman" w:eastAsia="Times New Roman" w:hAnsi="Times New Roman" w:cs="Times New Roman"/>
          <w:lang w:val="uk-UA" w:eastAsia="ru-RU"/>
        </w:rPr>
        <w:t>), гексамідин (</w:t>
      </w:r>
      <w:proofErr w:type="spellStart"/>
      <w:r w:rsidRPr="00533F15">
        <w:rPr>
          <w:rFonts w:ascii="Times New Roman" w:eastAsia="Times New Roman" w:hAnsi="Times New Roman" w:cs="Times New Roman"/>
          <w:lang w:val="uk-UA" w:eastAsia="ru-RU"/>
        </w:rPr>
        <w:t>примідон</w:t>
      </w:r>
      <w:proofErr w:type="spellEnd"/>
      <w:r w:rsidRPr="00533F15">
        <w:rPr>
          <w:rFonts w:ascii="Times New Roman" w:eastAsia="Times New Roman" w:hAnsi="Times New Roman" w:cs="Times New Roman"/>
          <w:lang w:val="uk-UA" w:eastAsia="ru-RU"/>
        </w:rPr>
        <w:t>);</w:t>
      </w:r>
    </w:p>
    <w:p w14:paraId="0C6F25F9" w14:textId="77777777" w:rsidR="00EF6543" w:rsidRPr="00533F15" w:rsidRDefault="00EF6543" w:rsidP="00BF798D">
      <w:pPr>
        <w:numPr>
          <w:ilvl w:val="0"/>
          <w:numId w:val="12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proofErr w:type="spellStart"/>
      <w:r w:rsidRPr="00533F15">
        <w:rPr>
          <w:rFonts w:ascii="Times New Roman" w:eastAsia="Times New Roman" w:hAnsi="Times New Roman" w:cs="Times New Roman"/>
          <w:lang w:val="uk-UA" w:eastAsia="ru-RU"/>
        </w:rPr>
        <w:t>бензодіазепіну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клоназепам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діазепам</w:t>
      </w:r>
      <w:proofErr w:type="spellEnd"/>
      <w:r w:rsidRPr="00533F15">
        <w:rPr>
          <w:rFonts w:ascii="Times New Roman" w:eastAsia="Times New Roman" w:hAnsi="Times New Roman" w:cs="Times New Roman"/>
          <w:lang w:val="uk-UA" w:eastAsia="ru-RU"/>
        </w:rPr>
        <w:t xml:space="preserve"> та ін.;</w:t>
      </w:r>
    </w:p>
    <w:p w14:paraId="1F10668D" w14:textId="77777777" w:rsidR="00EF6543" w:rsidRPr="00533F15" w:rsidRDefault="00EF6543" w:rsidP="00BF798D">
      <w:pPr>
        <w:numPr>
          <w:ilvl w:val="0"/>
          <w:numId w:val="12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похідні </w:t>
      </w:r>
      <w:proofErr w:type="spellStart"/>
      <w:r w:rsidRPr="00533F15">
        <w:rPr>
          <w:rFonts w:ascii="Times New Roman" w:eastAsia="Times New Roman" w:hAnsi="Times New Roman" w:cs="Times New Roman"/>
          <w:lang w:val="uk-UA" w:eastAsia="ru-RU"/>
        </w:rPr>
        <w:t>гідантоїну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дифенін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фенітоїн</w:t>
      </w:r>
      <w:proofErr w:type="spellEnd"/>
      <w:r w:rsidRPr="00533F15">
        <w:rPr>
          <w:rFonts w:ascii="Times New Roman" w:eastAsia="Times New Roman" w:hAnsi="Times New Roman" w:cs="Times New Roman"/>
          <w:lang w:val="uk-UA" w:eastAsia="ru-RU"/>
        </w:rPr>
        <w:t>) та ін.;</w:t>
      </w:r>
    </w:p>
    <w:p w14:paraId="533ADF53" w14:textId="77777777" w:rsidR="00EF6543" w:rsidRPr="00533F15" w:rsidRDefault="00EF6543" w:rsidP="00BF798D">
      <w:pPr>
        <w:numPr>
          <w:ilvl w:val="0"/>
          <w:numId w:val="12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жирних кислот ─ </w:t>
      </w:r>
      <w:proofErr w:type="spellStart"/>
      <w:r w:rsidRPr="00533F15">
        <w:rPr>
          <w:rFonts w:ascii="Times New Roman" w:eastAsia="Times New Roman" w:hAnsi="Times New Roman" w:cs="Times New Roman"/>
          <w:lang w:val="uk-UA" w:eastAsia="ru-RU"/>
        </w:rPr>
        <w:t>вальпроати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вальпроєва</w:t>
      </w:r>
      <w:proofErr w:type="spellEnd"/>
      <w:r w:rsidRPr="00533F15">
        <w:rPr>
          <w:rFonts w:ascii="Times New Roman" w:eastAsia="Times New Roman" w:hAnsi="Times New Roman" w:cs="Times New Roman"/>
          <w:lang w:val="uk-UA" w:eastAsia="ru-RU"/>
        </w:rPr>
        <w:t xml:space="preserve"> кислота (</w:t>
      </w:r>
      <w:proofErr w:type="spellStart"/>
      <w:r w:rsidRPr="00533F15">
        <w:rPr>
          <w:rFonts w:ascii="Times New Roman" w:eastAsia="Times New Roman" w:hAnsi="Times New Roman" w:cs="Times New Roman"/>
          <w:lang w:val="uk-UA" w:eastAsia="ru-RU"/>
        </w:rPr>
        <w:t>депакін</w:t>
      </w:r>
      <w:proofErr w:type="spellEnd"/>
      <w:r w:rsidRPr="00533F15">
        <w:rPr>
          <w:rFonts w:ascii="Times New Roman" w:eastAsia="Times New Roman" w:hAnsi="Times New Roman" w:cs="Times New Roman"/>
          <w:lang w:val="uk-UA" w:eastAsia="ru-RU"/>
        </w:rPr>
        <w:t xml:space="preserve">) і </w:t>
      </w:r>
      <w:proofErr w:type="spellStart"/>
      <w:r w:rsidRPr="00533F15">
        <w:rPr>
          <w:rFonts w:ascii="Times New Roman" w:eastAsia="Times New Roman" w:hAnsi="Times New Roman" w:cs="Times New Roman"/>
          <w:lang w:val="uk-UA" w:eastAsia="ru-RU"/>
        </w:rPr>
        <w:t>вальпроат</w:t>
      </w:r>
      <w:proofErr w:type="spellEnd"/>
      <w:r w:rsidRPr="00533F15">
        <w:rPr>
          <w:rFonts w:ascii="Times New Roman" w:eastAsia="Times New Roman" w:hAnsi="Times New Roman" w:cs="Times New Roman"/>
          <w:lang w:val="uk-UA" w:eastAsia="ru-RU"/>
        </w:rPr>
        <w:t xml:space="preserve"> натрію), гамма-</w:t>
      </w:r>
      <w:proofErr w:type="spellStart"/>
      <w:r w:rsidRPr="00533F15">
        <w:rPr>
          <w:rFonts w:ascii="Times New Roman" w:eastAsia="Times New Roman" w:hAnsi="Times New Roman" w:cs="Times New Roman"/>
          <w:lang w:val="uk-UA" w:eastAsia="ru-RU"/>
        </w:rPr>
        <w:t>аміномасляна</w:t>
      </w:r>
      <w:proofErr w:type="spellEnd"/>
      <w:r w:rsidRPr="00533F15">
        <w:rPr>
          <w:rFonts w:ascii="Times New Roman" w:eastAsia="Times New Roman" w:hAnsi="Times New Roman" w:cs="Times New Roman"/>
          <w:lang w:val="uk-UA" w:eastAsia="ru-RU"/>
        </w:rPr>
        <w:t xml:space="preserve"> кислота (натрію </w:t>
      </w:r>
      <w:proofErr w:type="spellStart"/>
      <w:r w:rsidRPr="00533F15">
        <w:rPr>
          <w:rFonts w:ascii="Times New Roman" w:eastAsia="Times New Roman" w:hAnsi="Times New Roman" w:cs="Times New Roman"/>
          <w:lang w:val="uk-UA" w:eastAsia="ru-RU"/>
        </w:rPr>
        <w:t>оксибутират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аміналон</w:t>
      </w:r>
      <w:proofErr w:type="spellEnd"/>
      <w:r w:rsidRPr="00533F15">
        <w:rPr>
          <w:rFonts w:ascii="Times New Roman" w:eastAsia="Times New Roman" w:hAnsi="Times New Roman" w:cs="Times New Roman"/>
          <w:lang w:val="uk-UA" w:eastAsia="ru-RU"/>
        </w:rPr>
        <w:t>) та ін.;</w:t>
      </w:r>
    </w:p>
    <w:p w14:paraId="14966486" w14:textId="77777777" w:rsidR="00EF6543" w:rsidRPr="00533F15" w:rsidRDefault="00EF6543" w:rsidP="00BF798D">
      <w:pPr>
        <w:numPr>
          <w:ilvl w:val="0"/>
          <w:numId w:val="12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proofErr w:type="spellStart"/>
      <w:r w:rsidRPr="00533F15">
        <w:rPr>
          <w:rFonts w:ascii="Times New Roman" w:eastAsia="Times New Roman" w:hAnsi="Times New Roman" w:cs="Times New Roman"/>
          <w:lang w:val="uk-UA" w:eastAsia="ru-RU"/>
        </w:rPr>
        <w:t>сукциніміду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етосуксимід</w:t>
      </w:r>
      <w:proofErr w:type="spellEnd"/>
      <w:r w:rsidRPr="00533F15">
        <w:rPr>
          <w:rFonts w:ascii="Times New Roman" w:eastAsia="Times New Roman" w:hAnsi="Times New Roman" w:cs="Times New Roman"/>
          <w:lang w:val="uk-UA" w:eastAsia="ru-RU"/>
        </w:rPr>
        <w:t xml:space="preserve"> та ін.;</w:t>
      </w:r>
    </w:p>
    <w:p w14:paraId="689B1556" w14:textId="77777777" w:rsidR="00EF6543" w:rsidRPr="00533F15" w:rsidRDefault="00EF6543" w:rsidP="00BF798D">
      <w:pPr>
        <w:numPr>
          <w:ilvl w:val="0"/>
          <w:numId w:val="12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інші ─ </w:t>
      </w:r>
      <w:proofErr w:type="spellStart"/>
      <w:r w:rsidRPr="00533F15">
        <w:rPr>
          <w:rFonts w:ascii="Times New Roman" w:eastAsia="Times New Roman" w:hAnsi="Times New Roman" w:cs="Times New Roman"/>
          <w:lang w:val="uk-UA" w:eastAsia="ru-RU"/>
        </w:rPr>
        <w:t>карбамазепін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ламотриджин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топірамат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вігабатрин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габапентин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леветирацетам</w:t>
      </w:r>
      <w:proofErr w:type="spellEnd"/>
      <w:r w:rsidRPr="00533F15">
        <w:rPr>
          <w:rFonts w:ascii="Times New Roman" w:eastAsia="Times New Roman" w:hAnsi="Times New Roman" w:cs="Times New Roman"/>
          <w:lang w:val="uk-UA" w:eastAsia="ru-RU"/>
        </w:rPr>
        <w:t xml:space="preserve"> та ін.</w:t>
      </w:r>
    </w:p>
    <w:p w14:paraId="208E67F9" w14:textId="77777777" w:rsidR="00EF6543" w:rsidRPr="00533F15" w:rsidRDefault="00EF6543" w:rsidP="00EF654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 </w:t>
      </w:r>
      <w:proofErr w:type="spellStart"/>
      <w:r w:rsidRPr="00533F15">
        <w:rPr>
          <w:rFonts w:ascii="Times New Roman" w:eastAsia="Times New Roman" w:hAnsi="Times New Roman" w:cs="Times New Roman"/>
          <w:b/>
          <w:lang w:val="uk-UA" w:eastAsia="ru-RU"/>
        </w:rPr>
        <w:t>Протипаркінсонічні</w:t>
      </w:r>
      <w:proofErr w:type="spellEnd"/>
      <w:r w:rsidRPr="00533F15">
        <w:rPr>
          <w:rFonts w:ascii="Times New Roman" w:eastAsia="Times New Roman" w:hAnsi="Times New Roman" w:cs="Times New Roman"/>
          <w:lang w:val="uk-UA" w:eastAsia="ru-RU"/>
        </w:rPr>
        <w:t xml:space="preserve"> засоби:</w:t>
      </w:r>
    </w:p>
    <w:p w14:paraId="12378C3C"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i/>
          <w:lang w:val="uk-UA" w:eastAsia="ru-RU"/>
        </w:rPr>
      </w:pPr>
      <w:r w:rsidRPr="00533F15">
        <w:rPr>
          <w:rFonts w:ascii="Times New Roman" w:eastAsia="Times New Roman" w:hAnsi="Times New Roman" w:cs="Times New Roman"/>
          <w:lang w:val="uk-UA" w:eastAsia="ru-RU"/>
        </w:rPr>
        <w:t xml:space="preserve">1) </w:t>
      </w:r>
      <w:proofErr w:type="spellStart"/>
      <w:r w:rsidRPr="00533F15">
        <w:rPr>
          <w:rFonts w:ascii="Times New Roman" w:eastAsia="Times New Roman" w:hAnsi="Times New Roman" w:cs="Times New Roman"/>
          <w:i/>
          <w:lang w:val="uk-UA" w:eastAsia="ru-RU"/>
        </w:rPr>
        <w:t>дофаміноміметики</w:t>
      </w:r>
      <w:proofErr w:type="spellEnd"/>
      <w:r w:rsidRPr="00533F15">
        <w:rPr>
          <w:rFonts w:ascii="Times New Roman" w:eastAsia="Times New Roman" w:hAnsi="Times New Roman" w:cs="Times New Roman"/>
          <w:i/>
          <w:lang w:val="uk-UA" w:eastAsia="ru-RU"/>
        </w:rPr>
        <w:t xml:space="preserve">: </w:t>
      </w:r>
    </w:p>
    <w:p w14:paraId="780B85ED" w14:textId="77777777" w:rsidR="00EF6543" w:rsidRPr="00533F15" w:rsidRDefault="00EF6543" w:rsidP="00BF798D">
      <w:pPr>
        <w:numPr>
          <w:ilvl w:val="0"/>
          <w:numId w:val="12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непрямої дії ─ попередники </w:t>
      </w:r>
      <w:proofErr w:type="spellStart"/>
      <w:r w:rsidRPr="00533F15">
        <w:rPr>
          <w:rFonts w:ascii="Times New Roman" w:eastAsia="Times New Roman" w:hAnsi="Times New Roman" w:cs="Times New Roman"/>
          <w:lang w:val="uk-UA" w:eastAsia="ru-RU"/>
        </w:rPr>
        <w:t>дофаміну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леводопа</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наком</w:t>
      </w:r>
      <w:proofErr w:type="spellEnd"/>
      <w:r w:rsidRPr="00533F15">
        <w:rPr>
          <w:rFonts w:ascii="Times New Roman" w:eastAsia="Times New Roman" w:hAnsi="Times New Roman" w:cs="Times New Roman"/>
          <w:lang w:val="uk-UA" w:eastAsia="ru-RU"/>
        </w:rPr>
        <w:t xml:space="preserve">), що підвищують вміст </w:t>
      </w:r>
      <w:proofErr w:type="spellStart"/>
      <w:r w:rsidRPr="00533F15">
        <w:rPr>
          <w:rFonts w:ascii="Times New Roman" w:eastAsia="Times New Roman" w:hAnsi="Times New Roman" w:cs="Times New Roman"/>
          <w:lang w:val="uk-UA" w:eastAsia="ru-RU"/>
        </w:rPr>
        <w:t>дофаміну</w:t>
      </w:r>
      <w:proofErr w:type="spellEnd"/>
      <w:r w:rsidRPr="00533F15">
        <w:rPr>
          <w:rFonts w:ascii="Times New Roman" w:eastAsia="Times New Roman" w:hAnsi="Times New Roman" w:cs="Times New Roman"/>
          <w:lang w:val="uk-UA" w:eastAsia="ru-RU"/>
        </w:rPr>
        <w:t xml:space="preserve"> і </w:t>
      </w:r>
      <w:proofErr w:type="spellStart"/>
      <w:r w:rsidRPr="00533F15">
        <w:rPr>
          <w:rFonts w:ascii="Times New Roman" w:eastAsia="Times New Roman" w:hAnsi="Times New Roman" w:cs="Times New Roman"/>
          <w:lang w:val="uk-UA" w:eastAsia="ru-RU"/>
        </w:rPr>
        <w:t>пригнічуюють</w:t>
      </w:r>
      <w:proofErr w:type="spellEnd"/>
      <w:r w:rsidRPr="00533F15">
        <w:rPr>
          <w:rFonts w:ascii="Times New Roman" w:eastAsia="Times New Roman" w:hAnsi="Times New Roman" w:cs="Times New Roman"/>
          <w:lang w:val="uk-UA" w:eastAsia="ru-RU"/>
        </w:rPr>
        <w:t xml:space="preserve"> його захоплення (</w:t>
      </w:r>
      <w:proofErr w:type="spellStart"/>
      <w:r w:rsidRPr="00533F15">
        <w:rPr>
          <w:rFonts w:ascii="Times New Roman" w:eastAsia="Times New Roman" w:hAnsi="Times New Roman" w:cs="Times New Roman"/>
          <w:lang w:val="uk-UA" w:eastAsia="ru-RU"/>
        </w:rPr>
        <w:t>мідантан</w:t>
      </w:r>
      <w:proofErr w:type="spellEnd"/>
      <w:r w:rsidRPr="00533F15">
        <w:rPr>
          <w:rFonts w:ascii="Times New Roman" w:eastAsia="Times New Roman" w:hAnsi="Times New Roman" w:cs="Times New Roman"/>
          <w:lang w:val="uk-UA" w:eastAsia="ru-RU"/>
        </w:rPr>
        <w:t>), інгібітори МАО-В (</w:t>
      </w:r>
      <w:proofErr w:type="spellStart"/>
      <w:r w:rsidRPr="00533F15">
        <w:rPr>
          <w:rFonts w:ascii="Times New Roman" w:eastAsia="Times New Roman" w:hAnsi="Times New Roman" w:cs="Times New Roman"/>
          <w:lang w:val="uk-UA" w:eastAsia="ru-RU"/>
        </w:rPr>
        <w:t>селегілін</w:t>
      </w:r>
      <w:proofErr w:type="spellEnd"/>
      <w:r w:rsidRPr="00533F15">
        <w:rPr>
          <w:rFonts w:ascii="Times New Roman" w:eastAsia="Times New Roman" w:hAnsi="Times New Roman" w:cs="Times New Roman"/>
          <w:lang w:val="uk-UA" w:eastAsia="ru-RU"/>
        </w:rPr>
        <w:t>) та ін.;</w:t>
      </w:r>
    </w:p>
    <w:p w14:paraId="6D1DD4C6" w14:textId="77777777" w:rsidR="00EF6543" w:rsidRPr="00533F15" w:rsidRDefault="00EF6543" w:rsidP="00BF798D">
      <w:pPr>
        <w:numPr>
          <w:ilvl w:val="0"/>
          <w:numId w:val="129"/>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прямої дії ─ агоністи </w:t>
      </w:r>
      <w:proofErr w:type="spellStart"/>
      <w:r w:rsidRPr="00533F15">
        <w:rPr>
          <w:rFonts w:ascii="Times New Roman" w:eastAsia="Times New Roman" w:hAnsi="Times New Roman" w:cs="Times New Roman"/>
          <w:lang w:val="uk-UA" w:eastAsia="ru-RU"/>
        </w:rPr>
        <w:t>дофамінових</w:t>
      </w:r>
      <w:proofErr w:type="spellEnd"/>
      <w:r w:rsidRPr="00533F15">
        <w:rPr>
          <w:rFonts w:ascii="Times New Roman" w:eastAsia="Times New Roman" w:hAnsi="Times New Roman" w:cs="Times New Roman"/>
          <w:lang w:val="uk-UA" w:eastAsia="ru-RU"/>
        </w:rPr>
        <w:t xml:space="preserve"> рецепторів (</w:t>
      </w:r>
      <w:proofErr w:type="spellStart"/>
      <w:r w:rsidRPr="00533F15">
        <w:rPr>
          <w:rFonts w:ascii="Times New Roman" w:eastAsia="Times New Roman" w:hAnsi="Times New Roman" w:cs="Times New Roman"/>
          <w:lang w:val="uk-UA" w:eastAsia="ru-RU"/>
        </w:rPr>
        <w:t>бромокриптин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праміпексол</w:t>
      </w:r>
      <w:proofErr w:type="spellEnd"/>
      <w:r w:rsidRPr="00533F15">
        <w:rPr>
          <w:rFonts w:ascii="Times New Roman" w:eastAsia="Times New Roman" w:hAnsi="Times New Roman" w:cs="Times New Roman"/>
          <w:lang w:val="uk-UA" w:eastAsia="ru-RU"/>
        </w:rPr>
        <w:t xml:space="preserve">); </w:t>
      </w:r>
    </w:p>
    <w:p w14:paraId="2C789D8D" w14:textId="77777777" w:rsidR="00EF6543" w:rsidRPr="00533F15" w:rsidRDefault="00EF6543" w:rsidP="00EF6543">
      <w:pPr>
        <w:autoSpaceDE w:val="0"/>
        <w:autoSpaceDN w:val="0"/>
        <w:adjustRightInd w:val="0"/>
        <w:spacing w:after="0" w:line="240" w:lineRule="exact"/>
        <w:ind w:left="714"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w:t>
      </w:r>
      <w:r w:rsidRPr="00533F15">
        <w:rPr>
          <w:rFonts w:ascii="Times New Roman" w:eastAsia="Times New Roman" w:hAnsi="Times New Roman" w:cs="Times New Roman"/>
          <w:i/>
          <w:lang w:val="uk-UA" w:eastAsia="ru-RU"/>
        </w:rPr>
        <w:t>центральні М, Н-</w:t>
      </w:r>
      <w:proofErr w:type="spellStart"/>
      <w:r w:rsidRPr="00533F15">
        <w:rPr>
          <w:rFonts w:ascii="Times New Roman" w:eastAsia="Times New Roman" w:hAnsi="Times New Roman" w:cs="Times New Roman"/>
          <w:i/>
          <w:lang w:val="uk-UA" w:eastAsia="ru-RU"/>
        </w:rPr>
        <w:t>холіноблокатори</w:t>
      </w:r>
      <w:proofErr w:type="spellEnd"/>
      <w:r w:rsidRPr="00533F15">
        <w:rPr>
          <w:rFonts w:ascii="Times New Roman" w:eastAsia="Times New Roman" w:hAnsi="Times New Roman" w:cs="Times New Roman"/>
          <w:lang w:val="uk-UA" w:eastAsia="ru-RU"/>
        </w:rPr>
        <w:t xml:space="preserve"> ─ циклодол, </w:t>
      </w:r>
      <w:proofErr w:type="spellStart"/>
      <w:r w:rsidRPr="00533F15">
        <w:rPr>
          <w:rFonts w:ascii="Times New Roman" w:eastAsia="Times New Roman" w:hAnsi="Times New Roman" w:cs="Times New Roman"/>
          <w:lang w:val="uk-UA" w:eastAsia="ru-RU"/>
        </w:rPr>
        <w:t>нарокін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тропацин</w:t>
      </w:r>
      <w:proofErr w:type="spellEnd"/>
      <w:r w:rsidRPr="00533F15">
        <w:rPr>
          <w:rFonts w:ascii="Times New Roman" w:eastAsia="Times New Roman" w:hAnsi="Times New Roman" w:cs="Times New Roman"/>
          <w:lang w:val="uk-UA" w:eastAsia="ru-RU"/>
        </w:rPr>
        <w:t xml:space="preserve"> та ін.).</w:t>
      </w:r>
    </w:p>
    <w:p w14:paraId="2A40FA2C" w14:textId="77777777" w:rsidR="00EF6543" w:rsidRPr="00533F15" w:rsidRDefault="00EF6543" w:rsidP="00EF654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Г. Засоби </w:t>
      </w:r>
      <w:r w:rsidRPr="00533F15">
        <w:rPr>
          <w:rFonts w:ascii="Times New Roman" w:eastAsia="Times New Roman" w:hAnsi="Times New Roman" w:cs="Times New Roman"/>
          <w:b/>
          <w:lang w:val="uk-UA" w:eastAsia="ru-RU"/>
        </w:rPr>
        <w:t xml:space="preserve">для лікування </w:t>
      </w:r>
      <w:proofErr w:type="spellStart"/>
      <w:r w:rsidRPr="00533F15">
        <w:rPr>
          <w:rFonts w:ascii="Times New Roman" w:eastAsia="Times New Roman" w:hAnsi="Times New Roman" w:cs="Times New Roman"/>
          <w:b/>
          <w:lang w:val="uk-UA" w:eastAsia="ru-RU"/>
        </w:rPr>
        <w:t>спастичності</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бензодіазепіни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феназепам</w:t>
      </w:r>
      <w:proofErr w:type="spellEnd"/>
      <w:r w:rsidRPr="00533F15">
        <w:rPr>
          <w:rFonts w:ascii="Times New Roman" w:eastAsia="Times New Roman" w:hAnsi="Times New Roman" w:cs="Times New Roman"/>
          <w:lang w:val="uk-UA" w:eastAsia="ru-RU"/>
        </w:rPr>
        <w:t>), ГАМК-</w:t>
      </w:r>
      <w:proofErr w:type="spellStart"/>
      <w:r w:rsidRPr="00533F15">
        <w:rPr>
          <w:rFonts w:ascii="Times New Roman" w:eastAsia="Times New Roman" w:hAnsi="Times New Roman" w:cs="Times New Roman"/>
          <w:lang w:val="uk-UA" w:eastAsia="ru-RU"/>
        </w:rPr>
        <w:t>ергічні</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фенібут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баклофен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дантролен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мідокалм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тизанідин</w:t>
      </w:r>
      <w:proofErr w:type="spellEnd"/>
      <w:r w:rsidRPr="00533F15">
        <w:rPr>
          <w:rFonts w:ascii="Times New Roman" w:eastAsia="Times New Roman" w:hAnsi="Times New Roman" w:cs="Times New Roman"/>
          <w:lang w:val="uk-UA" w:eastAsia="ru-RU"/>
        </w:rPr>
        <w:t>.</w:t>
      </w:r>
    </w:p>
    <w:p w14:paraId="19CA3C8F"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Порівняльна характеристика окремих препаратів, вживаних для </w:t>
      </w:r>
      <w:proofErr w:type="spellStart"/>
      <w:r w:rsidRPr="00533F15">
        <w:rPr>
          <w:rFonts w:ascii="Times New Roman" w:eastAsia="Times New Roman" w:hAnsi="Times New Roman" w:cs="Times New Roman"/>
          <w:lang w:val="uk-UA" w:eastAsia="ru-RU"/>
        </w:rPr>
        <w:t>купірування</w:t>
      </w:r>
      <w:proofErr w:type="spellEnd"/>
      <w:r w:rsidRPr="00533F15">
        <w:rPr>
          <w:rFonts w:ascii="Times New Roman" w:eastAsia="Times New Roman" w:hAnsi="Times New Roman" w:cs="Times New Roman"/>
          <w:lang w:val="uk-UA" w:eastAsia="ru-RU"/>
        </w:rPr>
        <w:t xml:space="preserve"> судом. Механізм дії, раціональне застосування при судомному синдромі.</w:t>
      </w:r>
    </w:p>
    <w:p w14:paraId="7E81F3DE"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Фармакологія основних </w:t>
      </w:r>
      <w:proofErr w:type="spellStart"/>
      <w:r w:rsidRPr="00533F15">
        <w:rPr>
          <w:rFonts w:ascii="Times New Roman" w:eastAsia="Times New Roman" w:hAnsi="Times New Roman" w:cs="Times New Roman"/>
          <w:lang w:val="uk-UA" w:eastAsia="ru-RU"/>
        </w:rPr>
        <w:t>протиепілептичних</w:t>
      </w:r>
      <w:proofErr w:type="spellEnd"/>
      <w:r w:rsidRPr="00533F15">
        <w:rPr>
          <w:rFonts w:ascii="Times New Roman" w:eastAsia="Times New Roman" w:hAnsi="Times New Roman" w:cs="Times New Roman"/>
          <w:lang w:val="uk-UA" w:eastAsia="ru-RU"/>
        </w:rPr>
        <w:t xml:space="preserve"> препаратів. Механізм дії, фармакокінетика й ефективність при різних формах перебігу епілепсії (великих і малих судомних нападів, епілептичному статусі). Небажані ефекти. Взаємодія з іншими лікарськими препаратами.</w:t>
      </w:r>
    </w:p>
    <w:p w14:paraId="5A757525" w14:textId="77777777" w:rsidR="00EF6543" w:rsidRPr="00533F15" w:rsidRDefault="00EF6543" w:rsidP="00EF6543">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4. Загальна характеристика </w:t>
      </w:r>
      <w:proofErr w:type="spellStart"/>
      <w:r w:rsidRPr="00533F15">
        <w:rPr>
          <w:rFonts w:ascii="Times New Roman" w:eastAsia="Times New Roman" w:hAnsi="Times New Roman" w:cs="Times New Roman"/>
          <w:lang w:val="uk-UA" w:eastAsia="ru-RU"/>
        </w:rPr>
        <w:t>протипаркінсонічних</w:t>
      </w:r>
      <w:proofErr w:type="spellEnd"/>
      <w:r w:rsidRPr="00533F15">
        <w:rPr>
          <w:rFonts w:ascii="Times New Roman" w:eastAsia="Times New Roman" w:hAnsi="Times New Roman" w:cs="Times New Roman"/>
          <w:lang w:val="uk-UA" w:eastAsia="ru-RU"/>
        </w:rPr>
        <w:t xml:space="preserve"> препаратів. Патогенетичний принцип фармакологічної корекції </w:t>
      </w:r>
      <w:proofErr w:type="spellStart"/>
      <w:r w:rsidRPr="00533F15">
        <w:rPr>
          <w:rFonts w:ascii="Times New Roman" w:eastAsia="Times New Roman" w:hAnsi="Times New Roman" w:cs="Times New Roman"/>
          <w:lang w:val="uk-UA" w:eastAsia="ru-RU"/>
        </w:rPr>
        <w:t>медіаторних</w:t>
      </w:r>
      <w:proofErr w:type="spellEnd"/>
      <w:r w:rsidRPr="00533F15">
        <w:rPr>
          <w:rFonts w:ascii="Times New Roman" w:eastAsia="Times New Roman" w:hAnsi="Times New Roman" w:cs="Times New Roman"/>
          <w:lang w:val="uk-UA" w:eastAsia="ru-RU"/>
        </w:rPr>
        <w:t xml:space="preserve"> порушень </w:t>
      </w:r>
      <w:proofErr w:type="spellStart"/>
      <w:r w:rsidRPr="00533F15">
        <w:rPr>
          <w:rFonts w:ascii="Times New Roman" w:eastAsia="Times New Roman" w:hAnsi="Times New Roman" w:cs="Times New Roman"/>
          <w:lang w:val="uk-UA" w:eastAsia="ru-RU"/>
        </w:rPr>
        <w:t>екстрапірамідної</w:t>
      </w:r>
      <w:proofErr w:type="spellEnd"/>
      <w:r w:rsidRPr="00533F15">
        <w:rPr>
          <w:rFonts w:ascii="Times New Roman" w:eastAsia="Times New Roman" w:hAnsi="Times New Roman" w:cs="Times New Roman"/>
          <w:lang w:val="uk-UA" w:eastAsia="ru-RU"/>
        </w:rPr>
        <w:t xml:space="preserve"> системи при паркінсонізмі. Медикаментозний паркінсонізм, причини та лікування.</w:t>
      </w:r>
    </w:p>
    <w:p w14:paraId="671C030D" w14:textId="77777777" w:rsidR="00EF6543" w:rsidRPr="00533F15" w:rsidRDefault="00EF6543" w:rsidP="00EF6543">
      <w:pPr>
        <w:tabs>
          <w:tab w:val="left" w:pos="709"/>
        </w:tabs>
        <w:spacing w:after="0" w:line="200" w:lineRule="exact"/>
        <w:ind w:firstLine="426"/>
        <w:jc w:val="both"/>
        <w:rPr>
          <w:rFonts w:ascii="Times New Roman" w:hAnsi="Times New Roman" w:cs="Times New Roman"/>
          <w:b/>
          <w:bCs/>
          <w:i/>
          <w:snapToGrid w:val="0"/>
          <w:lang w:val="uk-UA"/>
        </w:rPr>
      </w:pPr>
    </w:p>
    <w:p w14:paraId="38ADF82B" w14:textId="77777777" w:rsidR="00EF6543" w:rsidRPr="00533F15" w:rsidRDefault="00EF6543" w:rsidP="00EF6543">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0516596C" w14:textId="77777777" w:rsidR="00EF6543" w:rsidRPr="00533F15" w:rsidRDefault="00EF6543" w:rsidP="00BF798D">
      <w:pPr>
        <w:widowControl w:val="0"/>
        <w:numPr>
          <w:ilvl w:val="0"/>
          <w:numId w:val="130"/>
        </w:numPr>
        <w:tabs>
          <w:tab w:val="left" w:pos="90"/>
          <w:tab w:val="left" w:pos="226"/>
        </w:tabs>
        <w:spacing w:after="0" w:line="240" w:lineRule="exact"/>
        <w:jc w:val="both"/>
        <w:rPr>
          <w:rFonts w:ascii="Times New Roman" w:hAnsi="Times New Roman" w:cs="Times New Roman"/>
          <w:snapToGrid w:val="0"/>
          <w:color w:val="000000"/>
          <w:lang w:val="uk-UA"/>
        </w:rPr>
      </w:pPr>
      <w:r w:rsidRPr="00533F15">
        <w:rPr>
          <w:rFonts w:ascii="Times New Roman" w:hAnsi="Times New Roman" w:cs="Times New Roman"/>
          <w:snapToGrid w:val="0"/>
          <w:color w:val="000000"/>
          <w:lang w:val="uk-UA"/>
        </w:rPr>
        <w:t xml:space="preserve">У чоловіка 68 років з тремтінням рук, порушенням координації рухів </w:t>
      </w:r>
      <w:proofErr w:type="spellStart"/>
      <w:r w:rsidRPr="00533F15">
        <w:rPr>
          <w:rFonts w:ascii="Times New Roman" w:hAnsi="Times New Roman" w:cs="Times New Roman"/>
          <w:snapToGrid w:val="0"/>
          <w:color w:val="000000"/>
          <w:lang w:val="uk-UA"/>
        </w:rPr>
        <w:t>диагностована</w:t>
      </w:r>
      <w:proofErr w:type="spellEnd"/>
      <w:r w:rsidRPr="00533F15">
        <w:rPr>
          <w:rFonts w:ascii="Times New Roman" w:hAnsi="Times New Roman" w:cs="Times New Roman"/>
          <w:snapToGrid w:val="0"/>
          <w:color w:val="000000"/>
          <w:lang w:val="uk-UA"/>
        </w:rPr>
        <w:t xml:space="preserve"> хвороба Паркінсона. Який засіб доцільно призначити хворому?</w:t>
      </w:r>
    </w:p>
    <w:p w14:paraId="457148DE" w14:textId="77777777" w:rsidR="00EF6543" w:rsidRPr="00533F15" w:rsidRDefault="00EF6543" w:rsidP="00BF798D">
      <w:pPr>
        <w:pStyle w:val="a5"/>
        <w:numPr>
          <w:ilvl w:val="0"/>
          <w:numId w:val="130"/>
        </w:numPr>
        <w:tabs>
          <w:tab w:val="left" w:pos="2688"/>
        </w:tabs>
        <w:spacing w:line="240" w:lineRule="exact"/>
        <w:jc w:val="both"/>
        <w:rPr>
          <w:snapToGrid w:val="0"/>
          <w:sz w:val="22"/>
          <w:szCs w:val="22"/>
          <w:lang w:val="uk-UA"/>
        </w:rPr>
      </w:pPr>
      <w:r w:rsidRPr="00533F15">
        <w:rPr>
          <w:snapToGrid w:val="0"/>
          <w:color w:val="000000"/>
          <w:sz w:val="22"/>
          <w:szCs w:val="22"/>
          <w:lang w:val="uk-UA"/>
        </w:rPr>
        <w:t>У дитини 5 років періодично з'являються судомні напади з втратою свідомості. Лікар діагностував епілепсію (великі судомні припадки). Який препарат доцільно призначити хворому?</w:t>
      </w:r>
    </w:p>
    <w:p w14:paraId="2605552D" w14:textId="77777777" w:rsidR="00EF6543" w:rsidRPr="00533F15" w:rsidRDefault="00EF6543" w:rsidP="00BF798D">
      <w:pPr>
        <w:pStyle w:val="a5"/>
        <w:widowControl w:val="0"/>
        <w:numPr>
          <w:ilvl w:val="0"/>
          <w:numId w:val="130"/>
        </w:numPr>
        <w:tabs>
          <w:tab w:val="left" w:pos="90"/>
          <w:tab w:val="left" w:pos="226"/>
        </w:tabs>
        <w:spacing w:line="240" w:lineRule="exact"/>
        <w:jc w:val="both"/>
        <w:rPr>
          <w:snapToGrid w:val="0"/>
          <w:sz w:val="22"/>
          <w:szCs w:val="22"/>
          <w:lang w:val="uk-UA"/>
        </w:rPr>
      </w:pPr>
      <w:r w:rsidRPr="00533F15">
        <w:rPr>
          <w:snapToGrid w:val="0"/>
          <w:sz w:val="22"/>
          <w:szCs w:val="22"/>
          <w:lang w:val="uk-UA"/>
        </w:rPr>
        <w:t xml:space="preserve">Для </w:t>
      </w:r>
      <w:proofErr w:type="spellStart"/>
      <w:r w:rsidRPr="00533F15">
        <w:rPr>
          <w:snapToGrid w:val="0"/>
          <w:sz w:val="22"/>
          <w:szCs w:val="22"/>
          <w:lang w:val="uk-UA"/>
        </w:rPr>
        <w:t>купірування</w:t>
      </w:r>
      <w:proofErr w:type="spellEnd"/>
      <w:r w:rsidRPr="00533F15">
        <w:rPr>
          <w:snapToGrid w:val="0"/>
          <w:sz w:val="22"/>
          <w:szCs w:val="22"/>
          <w:lang w:val="uk-UA"/>
        </w:rPr>
        <w:t xml:space="preserve"> судом хворому призначено лікарський засіб, який спричинив брадикардію, тремор та розлад мови. Вкажіть препарат,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xml:space="preserve">. </w:t>
      </w:r>
    </w:p>
    <w:p w14:paraId="35A161BC" w14:textId="77777777" w:rsidR="00EF6543" w:rsidRPr="00533F15" w:rsidRDefault="00EF6543" w:rsidP="00BF798D">
      <w:pPr>
        <w:widowControl w:val="0"/>
        <w:numPr>
          <w:ilvl w:val="0"/>
          <w:numId w:val="130"/>
        </w:numPr>
        <w:tabs>
          <w:tab w:val="left" w:pos="90"/>
          <w:tab w:val="left" w:pos="226"/>
        </w:tabs>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color w:val="000000"/>
          <w:lang w:val="uk-UA"/>
        </w:rPr>
        <w:t xml:space="preserve">Хворий 18 років звернувся до лікаря зі скаргами на безсоння, яка виявляється </w:t>
      </w:r>
      <w:proofErr w:type="spellStart"/>
      <w:r w:rsidRPr="00533F15">
        <w:rPr>
          <w:rFonts w:ascii="Times New Roman" w:hAnsi="Times New Roman" w:cs="Times New Roman"/>
          <w:snapToGrid w:val="0"/>
          <w:color w:val="000000"/>
          <w:lang w:val="uk-UA"/>
        </w:rPr>
        <w:t>вскрутному</w:t>
      </w:r>
      <w:proofErr w:type="spellEnd"/>
      <w:r w:rsidRPr="00533F15">
        <w:rPr>
          <w:rFonts w:ascii="Times New Roman" w:hAnsi="Times New Roman" w:cs="Times New Roman"/>
          <w:snapToGrid w:val="0"/>
          <w:color w:val="000000"/>
          <w:lang w:val="uk-UA"/>
        </w:rPr>
        <w:t xml:space="preserve"> засипанні, в результаті чого він не </w:t>
      </w:r>
      <w:proofErr w:type="spellStart"/>
      <w:r w:rsidRPr="00533F15">
        <w:rPr>
          <w:rFonts w:ascii="Times New Roman" w:hAnsi="Times New Roman" w:cs="Times New Roman"/>
          <w:snapToGrid w:val="0"/>
          <w:color w:val="000000"/>
          <w:lang w:val="uk-UA"/>
        </w:rPr>
        <w:t>висипається</w:t>
      </w:r>
      <w:proofErr w:type="spellEnd"/>
      <w:r w:rsidRPr="00533F15">
        <w:rPr>
          <w:rFonts w:ascii="Times New Roman" w:hAnsi="Times New Roman" w:cs="Times New Roman"/>
          <w:snapToGrid w:val="0"/>
          <w:color w:val="000000"/>
          <w:lang w:val="uk-UA"/>
        </w:rPr>
        <w:t xml:space="preserve"> і на другий день відчуває втому, розбитість, важко засвоює навчальний матеріал. при обстеженні встановлено: хворий дратівливий, </w:t>
      </w:r>
      <w:proofErr w:type="spellStart"/>
      <w:r w:rsidRPr="00533F15">
        <w:rPr>
          <w:rFonts w:ascii="Times New Roman" w:hAnsi="Times New Roman" w:cs="Times New Roman"/>
          <w:snapToGrid w:val="0"/>
          <w:color w:val="000000"/>
          <w:lang w:val="uk-UA"/>
        </w:rPr>
        <w:t>емоційно</w:t>
      </w:r>
      <w:proofErr w:type="spellEnd"/>
      <w:r w:rsidRPr="00533F15">
        <w:rPr>
          <w:rFonts w:ascii="Times New Roman" w:hAnsi="Times New Roman" w:cs="Times New Roman"/>
          <w:snapToGrid w:val="0"/>
          <w:color w:val="000000"/>
          <w:lang w:val="uk-UA"/>
        </w:rPr>
        <w:t xml:space="preserve"> нестійкий, різкий дермографізм, </w:t>
      </w:r>
      <w:r w:rsidRPr="00533F15">
        <w:rPr>
          <w:rFonts w:ascii="Times New Roman" w:hAnsi="Times New Roman" w:cs="Times New Roman"/>
          <w:snapToGrid w:val="0"/>
          <w:color w:val="000000"/>
          <w:lang w:val="uk-UA"/>
        </w:rPr>
        <w:br/>
        <w:t xml:space="preserve"> пульс і АТ коливаються під час бесіди. Лікар визначив, що безсоння пов'язане з </w:t>
      </w:r>
      <w:proofErr w:type="spellStart"/>
      <w:r w:rsidRPr="00533F15">
        <w:rPr>
          <w:rFonts w:ascii="Times New Roman" w:hAnsi="Times New Roman" w:cs="Times New Roman"/>
          <w:snapToGrid w:val="0"/>
          <w:color w:val="000000"/>
          <w:lang w:val="uk-UA"/>
        </w:rPr>
        <w:t>неврозоподібим</w:t>
      </w:r>
      <w:proofErr w:type="spellEnd"/>
      <w:r w:rsidRPr="00533F15">
        <w:rPr>
          <w:rFonts w:ascii="Times New Roman" w:hAnsi="Times New Roman" w:cs="Times New Roman"/>
          <w:snapToGrid w:val="0"/>
          <w:color w:val="000000"/>
          <w:lang w:val="uk-UA"/>
        </w:rPr>
        <w:t xml:space="preserve"> станом і </w:t>
      </w:r>
      <w:proofErr w:type="spellStart"/>
      <w:r w:rsidRPr="00533F15">
        <w:rPr>
          <w:rFonts w:ascii="Times New Roman" w:hAnsi="Times New Roman" w:cs="Times New Roman"/>
          <w:snapToGrid w:val="0"/>
          <w:color w:val="000000"/>
          <w:lang w:val="uk-UA"/>
        </w:rPr>
        <w:t>вегетосудинною</w:t>
      </w:r>
      <w:proofErr w:type="spellEnd"/>
      <w:r w:rsidRPr="00533F15">
        <w:rPr>
          <w:rFonts w:ascii="Times New Roman" w:hAnsi="Times New Roman" w:cs="Times New Roman"/>
          <w:snapToGrid w:val="0"/>
          <w:color w:val="000000"/>
          <w:lang w:val="uk-UA"/>
        </w:rPr>
        <w:t xml:space="preserve"> дистонією. Зробіть раціональний вибір снодійного.</w:t>
      </w:r>
    </w:p>
    <w:p w14:paraId="0B2F4098" w14:textId="77777777" w:rsidR="00EF6543" w:rsidRPr="00533F15" w:rsidRDefault="00EF6543" w:rsidP="00BF798D">
      <w:pPr>
        <w:widowControl w:val="0"/>
        <w:numPr>
          <w:ilvl w:val="0"/>
          <w:numId w:val="130"/>
        </w:numPr>
        <w:tabs>
          <w:tab w:val="left" w:pos="90"/>
          <w:tab w:val="left" w:pos="226"/>
        </w:tabs>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color w:val="000000"/>
          <w:lang w:val="uk-UA"/>
        </w:rPr>
        <w:t xml:space="preserve">Хворий на епілепсію протягом довгого часу одержує фенобарбітал в добовій дозі 0,4. В останній час у нього стали частішими напади, спостерігається пригнічений настрій. Чим викликане погіршення стану хворого?  </w:t>
      </w:r>
    </w:p>
    <w:p w14:paraId="2ECDABC9" w14:textId="77777777" w:rsidR="00EF6543" w:rsidRPr="00533F15" w:rsidRDefault="00EF6543" w:rsidP="00EF6543">
      <w:pPr>
        <w:pStyle w:val="a5"/>
        <w:tabs>
          <w:tab w:val="left" w:pos="709"/>
        </w:tabs>
        <w:spacing w:line="240" w:lineRule="exact"/>
        <w:ind w:left="785" w:right="-1"/>
        <w:jc w:val="both"/>
        <w:rPr>
          <w:b/>
          <w:snapToGrid w:val="0"/>
          <w:sz w:val="22"/>
          <w:szCs w:val="22"/>
        </w:rPr>
      </w:pPr>
    </w:p>
    <w:p w14:paraId="23440A13" w14:textId="77777777" w:rsidR="00EF6543" w:rsidRPr="00533F15" w:rsidRDefault="00EF6543" w:rsidP="00EF6543">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04433C65" w14:textId="77777777" w:rsidR="00EF6543" w:rsidRPr="00533F15" w:rsidRDefault="00EF6543" w:rsidP="00EF6543">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227098BA" w14:textId="77777777" w:rsidR="00EF6543" w:rsidRPr="00533F15" w:rsidRDefault="00EF6543" w:rsidP="00EF6543">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549FED96" w14:textId="77777777" w:rsidR="00E022B5" w:rsidRPr="00533F15" w:rsidRDefault="00DF5521" w:rsidP="00DF5521">
      <w:pPr>
        <w:pStyle w:val="a5"/>
        <w:tabs>
          <w:tab w:val="left" w:pos="0"/>
        </w:tabs>
        <w:ind w:left="0"/>
        <w:rPr>
          <w:sz w:val="22"/>
          <w:szCs w:val="22"/>
        </w:rPr>
      </w:pPr>
      <w:r w:rsidRPr="00533F15">
        <w:rPr>
          <w:sz w:val="22"/>
          <w:szCs w:val="22"/>
        </w:rPr>
        <w:t xml:space="preserve">1.  </w:t>
      </w:r>
      <w:proofErr w:type="spellStart"/>
      <w:r w:rsidR="00E022B5" w:rsidRPr="00533F15">
        <w:rPr>
          <w:sz w:val="22"/>
          <w:szCs w:val="22"/>
        </w:rPr>
        <w:t>Пацієнту</w:t>
      </w:r>
      <w:proofErr w:type="spellEnd"/>
      <w:r w:rsidR="00E022B5" w:rsidRPr="00533F15">
        <w:rPr>
          <w:sz w:val="22"/>
          <w:szCs w:val="22"/>
        </w:rPr>
        <w:t xml:space="preserve"> </w:t>
      </w:r>
      <w:proofErr w:type="spellStart"/>
      <w:r w:rsidR="00E022B5" w:rsidRPr="00533F15">
        <w:rPr>
          <w:sz w:val="22"/>
          <w:szCs w:val="22"/>
        </w:rPr>
        <w:t>із</w:t>
      </w:r>
      <w:proofErr w:type="spellEnd"/>
      <w:r w:rsidR="00E022B5" w:rsidRPr="00533F15">
        <w:rPr>
          <w:sz w:val="22"/>
          <w:szCs w:val="22"/>
        </w:rPr>
        <w:t xml:space="preserve"> </w:t>
      </w:r>
      <w:proofErr w:type="spellStart"/>
      <w:r w:rsidR="00E022B5" w:rsidRPr="00533F15">
        <w:rPr>
          <w:sz w:val="22"/>
          <w:szCs w:val="22"/>
        </w:rPr>
        <w:t>проявами</w:t>
      </w:r>
      <w:proofErr w:type="spellEnd"/>
      <w:r w:rsidR="00E022B5" w:rsidRPr="00533F15">
        <w:rPr>
          <w:sz w:val="22"/>
          <w:szCs w:val="22"/>
        </w:rPr>
        <w:t xml:space="preserve"> </w:t>
      </w:r>
      <w:proofErr w:type="spellStart"/>
      <w:r w:rsidR="00E022B5" w:rsidRPr="00533F15">
        <w:rPr>
          <w:sz w:val="22"/>
          <w:szCs w:val="22"/>
        </w:rPr>
        <w:t>тривоги</w:t>
      </w:r>
      <w:proofErr w:type="spellEnd"/>
      <w:r w:rsidR="00E022B5" w:rsidRPr="00533F15">
        <w:rPr>
          <w:sz w:val="22"/>
          <w:szCs w:val="22"/>
        </w:rPr>
        <w:t xml:space="preserve">, страху, </w:t>
      </w:r>
      <w:proofErr w:type="spellStart"/>
      <w:r w:rsidR="00E022B5" w:rsidRPr="00533F15">
        <w:rPr>
          <w:sz w:val="22"/>
          <w:szCs w:val="22"/>
        </w:rPr>
        <w:t>невпевненості</w:t>
      </w:r>
      <w:proofErr w:type="spellEnd"/>
      <w:r w:rsidR="00E022B5" w:rsidRPr="00533F15">
        <w:rPr>
          <w:sz w:val="22"/>
          <w:szCs w:val="22"/>
        </w:rPr>
        <w:t xml:space="preserve"> та </w:t>
      </w:r>
      <w:proofErr w:type="spellStart"/>
      <w:r w:rsidR="00E022B5" w:rsidRPr="00533F15">
        <w:rPr>
          <w:sz w:val="22"/>
          <w:szCs w:val="22"/>
        </w:rPr>
        <w:t>психічної</w:t>
      </w:r>
      <w:proofErr w:type="spellEnd"/>
      <w:r w:rsidR="00E022B5" w:rsidRPr="00533F15">
        <w:rPr>
          <w:sz w:val="22"/>
          <w:szCs w:val="22"/>
        </w:rPr>
        <w:t xml:space="preserve"> </w:t>
      </w:r>
      <w:proofErr w:type="spellStart"/>
      <w:r w:rsidR="00E022B5" w:rsidRPr="00533F15">
        <w:rPr>
          <w:sz w:val="22"/>
          <w:szCs w:val="22"/>
        </w:rPr>
        <w:t>напруги</w:t>
      </w:r>
      <w:proofErr w:type="spellEnd"/>
      <w:r w:rsidR="00E022B5" w:rsidRPr="00533F15">
        <w:rPr>
          <w:sz w:val="22"/>
          <w:szCs w:val="22"/>
        </w:rPr>
        <w:t xml:space="preserve">, </w:t>
      </w:r>
      <w:proofErr w:type="spellStart"/>
      <w:r w:rsidR="00E022B5" w:rsidRPr="00533F15">
        <w:rPr>
          <w:sz w:val="22"/>
          <w:szCs w:val="22"/>
        </w:rPr>
        <w:t>призначено</w:t>
      </w:r>
      <w:proofErr w:type="spellEnd"/>
      <w:r w:rsidR="00E022B5" w:rsidRPr="00533F15">
        <w:rPr>
          <w:sz w:val="22"/>
          <w:szCs w:val="22"/>
        </w:rPr>
        <w:t xml:space="preserve"> сибазон. </w:t>
      </w:r>
      <w:proofErr w:type="spellStart"/>
      <w:r w:rsidR="00E022B5" w:rsidRPr="00533F15">
        <w:rPr>
          <w:sz w:val="22"/>
          <w:szCs w:val="22"/>
        </w:rPr>
        <w:t>Взаємодією</w:t>
      </w:r>
      <w:proofErr w:type="spellEnd"/>
      <w:r w:rsidR="00E022B5" w:rsidRPr="00533F15">
        <w:rPr>
          <w:sz w:val="22"/>
          <w:szCs w:val="22"/>
        </w:rPr>
        <w:t xml:space="preserve"> з </w:t>
      </w:r>
      <w:proofErr w:type="spellStart"/>
      <w:r w:rsidR="00E022B5" w:rsidRPr="00533F15">
        <w:rPr>
          <w:sz w:val="22"/>
          <w:szCs w:val="22"/>
        </w:rPr>
        <w:t>яки¬ми</w:t>
      </w:r>
      <w:proofErr w:type="spellEnd"/>
      <w:r w:rsidR="00E022B5" w:rsidRPr="00533F15">
        <w:rPr>
          <w:sz w:val="22"/>
          <w:szCs w:val="22"/>
        </w:rPr>
        <w:t xml:space="preserve"> рецепторами </w:t>
      </w:r>
      <w:proofErr w:type="spellStart"/>
      <w:r w:rsidR="00E022B5" w:rsidRPr="00533F15">
        <w:rPr>
          <w:sz w:val="22"/>
          <w:szCs w:val="22"/>
        </w:rPr>
        <w:t>зумовлений</w:t>
      </w:r>
      <w:proofErr w:type="spellEnd"/>
      <w:r w:rsidR="00E022B5" w:rsidRPr="00533F15">
        <w:rPr>
          <w:sz w:val="22"/>
          <w:szCs w:val="22"/>
        </w:rPr>
        <w:t xml:space="preserve"> </w:t>
      </w:r>
      <w:proofErr w:type="spellStart"/>
      <w:r w:rsidR="00E022B5" w:rsidRPr="00533F15">
        <w:rPr>
          <w:sz w:val="22"/>
          <w:szCs w:val="22"/>
        </w:rPr>
        <w:t>механізм</w:t>
      </w:r>
      <w:proofErr w:type="spellEnd"/>
      <w:r w:rsidR="00E022B5" w:rsidRPr="00533F15">
        <w:rPr>
          <w:sz w:val="22"/>
          <w:szCs w:val="22"/>
        </w:rPr>
        <w:t xml:space="preserve"> </w:t>
      </w:r>
      <w:proofErr w:type="spellStart"/>
      <w:r w:rsidR="00E022B5" w:rsidRPr="00533F15">
        <w:rPr>
          <w:sz w:val="22"/>
          <w:szCs w:val="22"/>
        </w:rPr>
        <w:t>транквілізуючої</w:t>
      </w:r>
      <w:proofErr w:type="spellEnd"/>
      <w:r w:rsidR="00E022B5" w:rsidRPr="00533F15">
        <w:rPr>
          <w:sz w:val="22"/>
          <w:szCs w:val="22"/>
        </w:rPr>
        <w:t xml:space="preserve"> </w:t>
      </w:r>
      <w:proofErr w:type="spellStart"/>
      <w:r w:rsidR="00E022B5" w:rsidRPr="00533F15">
        <w:rPr>
          <w:sz w:val="22"/>
          <w:szCs w:val="22"/>
        </w:rPr>
        <w:t>дії</w:t>
      </w:r>
      <w:proofErr w:type="spellEnd"/>
      <w:r w:rsidR="00E022B5" w:rsidRPr="00533F15">
        <w:rPr>
          <w:sz w:val="22"/>
          <w:szCs w:val="22"/>
        </w:rPr>
        <w:t xml:space="preserve"> </w:t>
      </w:r>
      <w:proofErr w:type="spellStart"/>
      <w:r w:rsidR="00E022B5" w:rsidRPr="00533F15">
        <w:rPr>
          <w:sz w:val="22"/>
          <w:szCs w:val="22"/>
        </w:rPr>
        <w:t>цього</w:t>
      </w:r>
      <w:proofErr w:type="spellEnd"/>
      <w:r w:rsidR="00E022B5" w:rsidRPr="00533F15">
        <w:rPr>
          <w:sz w:val="22"/>
          <w:szCs w:val="22"/>
        </w:rPr>
        <w:t xml:space="preserve"> </w:t>
      </w:r>
      <w:proofErr w:type="spellStart"/>
      <w:r w:rsidR="00E022B5" w:rsidRPr="00533F15">
        <w:rPr>
          <w:sz w:val="22"/>
          <w:szCs w:val="22"/>
        </w:rPr>
        <w:t>лікарського</w:t>
      </w:r>
      <w:proofErr w:type="spellEnd"/>
      <w:r w:rsidR="00E022B5" w:rsidRPr="00533F15">
        <w:rPr>
          <w:sz w:val="22"/>
          <w:szCs w:val="22"/>
        </w:rPr>
        <w:t xml:space="preserve"> </w:t>
      </w:r>
      <w:proofErr w:type="spellStart"/>
      <w:r w:rsidR="00E022B5" w:rsidRPr="00533F15">
        <w:rPr>
          <w:sz w:val="22"/>
          <w:szCs w:val="22"/>
        </w:rPr>
        <w:t>засобу</w:t>
      </w:r>
      <w:proofErr w:type="spellEnd"/>
      <w:r w:rsidR="00E022B5" w:rsidRPr="00533F15">
        <w:rPr>
          <w:sz w:val="22"/>
          <w:szCs w:val="22"/>
        </w:rPr>
        <w:t>?</w:t>
      </w:r>
    </w:p>
    <w:p w14:paraId="166A816A" w14:textId="77777777" w:rsidR="00E022B5" w:rsidRPr="00533F15" w:rsidRDefault="00E022B5" w:rsidP="00BF798D">
      <w:pPr>
        <w:pStyle w:val="a5"/>
        <w:numPr>
          <w:ilvl w:val="0"/>
          <w:numId w:val="310"/>
        </w:numPr>
        <w:tabs>
          <w:tab w:val="left" w:pos="0"/>
        </w:tabs>
        <w:rPr>
          <w:sz w:val="22"/>
          <w:szCs w:val="22"/>
        </w:rPr>
      </w:pPr>
      <w:proofErr w:type="spellStart"/>
      <w:r w:rsidRPr="00533F15">
        <w:rPr>
          <w:sz w:val="22"/>
          <w:szCs w:val="22"/>
        </w:rPr>
        <w:t>Бензодіазепіновими</w:t>
      </w:r>
      <w:proofErr w:type="spellEnd"/>
      <w:r w:rsidRPr="00533F15">
        <w:rPr>
          <w:sz w:val="22"/>
          <w:szCs w:val="22"/>
        </w:rPr>
        <w:t xml:space="preserve"> рецепторами </w:t>
      </w:r>
    </w:p>
    <w:p w14:paraId="0EF384E5" w14:textId="77777777" w:rsidR="00E022B5" w:rsidRPr="00533F15" w:rsidRDefault="00E022B5" w:rsidP="00BF798D">
      <w:pPr>
        <w:pStyle w:val="a5"/>
        <w:numPr>
          <w:ilvl w:val="0"/>
          <w:numId w:val="310"/>
        </w:numPr>
        <w:tabs>
          <w:tab w:val="left" w:pos="0"/>
        </w:tabs>
        <w:rPr>
          <w:sz w:val="22"/>
          <w:szCs w:val="22"/>
        </w:rPr>
      </w:pPr>
      <w:proofErr w:type="spellStart"/>
      <w:r w:rsidRPr="00533F15">
        <w:rPr>
          <w:sz w:val="22"/>
          <w:szCs w:val="22"/>
        </w:rPr>
        <w:t>Серотоніновими</w:t>
      </w:r>
      <w:proofErr w:type="spellEnd"/>
      <w:r w:rsidRPr="00533F15">
        <w:rPr>
          <w:sz w:val="22"/>
          <w:szCs w:val="22"/>
        </w:rPr>
        <w:t xml:space="preserve"> рецепторами</w:t>
      </w:r>
    </w:p>
    <w:p w14:paraId="2F3E0050" w14:textId="77777777" w:rsidR="00E022B5" w:rsidRPr="00533F15" w:rsidRDefault="00E022B5" w:rsidP="00BF798D">
      <w:pPr>
        <w:pStyle w:val="a5"/>
        <w:numPr>
          <w:ilvl w:val="0"/>
          <w:numId w:val="310"/>
        </w:numPr>
        <w:tabs>
          <w:tab w:val="left" w:pos="0"/>
        </w:tabs>
        <w:rPr>
          <w:sz w:val="22"/>
          <w:szCs w:val="22"/>
        </w:rPr>
      </w:pPr>
      <w:proofErr w:type="spellStart"/>
      <w:r w:rsidRPr="00533F15">
        <w:rPr>
          <w:sz w:val="22"/>
          <w:szCs w:val="22"/>
        </w:rPr>
        <w:t>Холінорецепторами</w:t>
      </w:r>
      <w:proofErr w:type="spellEnd"/>
    </w:p>
    <w:p w14:paraId="789EBC99" w14:textId="77777777" w:rsidR="00E022B5" w:rsidRPr="00533F15" w:rsidRDefault="00E022B5" w:rsidP="00BF798D">
      <w:pPr>
        <w:pStyle w:val="a5"/>
        <w:numPr>
          <w:ilvl w:val="0"/>
          <w:numId w:val="310"/>
        </w:numPr>
        <w:tabs>
          <w:tab w:val="left" w:pos="0"/>
        </w:tabs>
        <w:rPr>
          <w:sz w:val="22"/>
          <w:szCs w:val="22"/>
        </w:rPr>
      </w:pPr>
      <w:proofErr w:type="spellStart"/>
      <w:r w:rsidRPr="00533F15">
        <w:rPr>
          <w:sz w:val="22"/>
          <w:szCs w:val="22"/>
        </w:rPr>
        <w:t>Адренорецепторами</w:t>
      </w:r>
      <w:proofErr w:type="spellEnd"/>
    </w:p>
    <w:p w14:paraId="7CB63AFB" w14:textId="77777777" w:rsidR="00E022B5" w:rsidRPr="00533F15" w:rsidRDefault="00E022B5" w:rsidP="00BF798D">
      <w:pPr>
        <w:pStyle w:val="a5"/>
        <w:numPr>
          <w:ilvl w:val="0"/>
          <w:numId w:val="310"/>
        </w:numPr>
        <w:tabs>
          <w:tab w:val="left" w:pos="0"/>
        </w:tabs>
        <w:rPr>
          <w:sz w:val="22"/>
          <w:szCs w:val="22"/>
        </w:rPr>
      </w:pPr>
      <w:proofErr w:type="spellStart"/>
      <w:r w:rsidRPr="00533F15">
        <w:rPr>
          <w:sz w:val="22"/>
          <w:szCs w:val="22"/>
        </w:rPr>
        <w:t>Дофаміновими</w:t>
      </w:r>
      <w:proofErr w:type="spellEnd"/>
      <w:r w:rsidRPr="00533F15">
        <w:rPr>
          <w:sz w:val="22"/>
          <w:szCs w:val="22"/>
        </w:rPr>
        <w:t xml:space="preserve"> рецепторами</w:t>
      </w:r>
    </w:p>
    <w:p w14:paraId="7601A3B2" w14:textId="77777777" w:rsidR="00445834" w:rsidRPr="00533F15" w:rsidRDefault="00DF5521" w:rsidP="00DF5521">
      <w:pPr>
        <w:pStyle w:val="a5"/>
        <w:tabs>
          <w:tab w:val="left" w:pos="0"/>
        </w:tabs>
        <w:ind w:left="0"/>
        <w:rPr>
          <w:sz w:val="22"/>
          <w:szCs w:val="22"/>
        </w:rPr>
      </w:pPr>
      <w:r w:rsidRPr="00533F15">
        <w:rPr>
          <w:sz w:val="22"/>
          <w:szCs w:val="22"/>
        </w:rPr>
        <w:t xml:space="preserve">2.  </w:t>
      </w:r>
      <w:proofErr w:type="spellStart"/>
      <w:r w:rsidR="00445834" w:rsidRPr="00533F15">
        <w:rPr>
          <w:sz w:val="22"/>
          <w:szCs w:val="22"/>
        </w:rPr>
        <w:t>Хворий</w:t>
      </w:r>
      <w:proofErr w:type="spellEnd"/>
      <w:r w:rsidR="00445834" w:rsidRPr="00533F15">
        <w:rPr>
          <w:sz w:val="22"/>
          <w:szCs w:val="22"/>
        </w:rPr>
        <w:t xml:space="preserve"> </w:t>
      </w:r>
      <w:proofErr w:type="spellStart"/>
      <w:r w:rsidR="00445834" w:rsidRPr="00533F15">
        <w:rPr>
          <w:sz w:val="22"/>
          <w:szCs w:val="22"/>
        </w:rPr>
        <w:t>звернувся</w:t>
      </w:r>
      <w:proofErr w:type="spellEnd"/>
      <w:r w:rsidR="00445834" w:rsidRPr="00533F15">
        <w:rPr>
          <w:sz w:val="22"/>
          <w:szCs w:val="22"/>
        </w:rPr>
        <w:t xml:space="preserve"> до </w:t>
      </w:r>
      <w:proofErr w:type="spellStart"/>
      <w:r w:rsidR="00445834" w:rsidRPr="00533F15">
        <w:rPr>
          <w:sz w:val="22"/>
          <w:szCs w:val="22"/>
        </w:rPr>
        <w:t>лiкаря</w:t>
      </w:r>
      <w:proofErr w:type="spellEnd"/>
      <w:r w:rsidR="00445834" w:rsidRPr="00533F15">
        <w:rPr>
          <w:sz w:val="22"/>
          <w:szCs w:val="22"/>
        </w:rPr>
        <w:t xml:space="preserve"> </w:t>
      </w:r>
      <w:proofErr w:type="spellStart"/>
      <w:r w:rsidR="00445834" w:rsidRPr="00533F15">
        <w:rPr>
          <w:sz w:val="22"/>
          <w:szCs w:val="22"/>
        </w:rPr>
        <w:t>зi</w:t>
      </w:r>
      <w:proofErr w:type="spellEnd"/>
      <w:r w:rsidR="00445834" w:rsidRPr="00533F15">
        <w:rPr>
          <w:sz w:val="22"/>
          <w:szCs w:val="22"/>
        </w:rPr>
        <w:t xml:space="preserve"> </w:t>
      </w:r>
      <w:proofErr w:type="spellStart"/>
      <w:r w:rsidR="00445834" w:rsidRPr="00533F15">
        <w:rPr>
          <w:sz w:val="22"/>
          <w:szCs w:val="22"/>
        </w:rPr>
        <w:t>скаргами</w:t>
      </w:r>
      <w:proofErr w:type="spellEnd"/>
      <w:r w:rsidR="00445834" w:rsidRPr="00533F15">
        <w:rPr>
          <w:sz w:val="22"/>
          <w:szCs w:val="22"/>
        </w:rPr>
        <w:t xml:space="preserve"> на </w:t>
      </w:r>
      <w:proofErr w:type="spellStart"/>
      <w:r w:rsidR="00445834" w:rsidRPr="00533F15">
        <w:rPr>
          <w:sz w:val="22"/>
          <w:szCs w:val="22"/>
        </w:rPr>
        <w:t>ригiднiсть</w:t>
      </w:r>
      <w:proofErr w:type="spellEnd"/>
      <w:r w:rsidR="00445834" w:rsidRPr="00533F15">
        <w:rPr>
          <w:sz w:val="22"/>
          <w:szCs w:val="22"/>
        </w:rPr>
        <w:t xml:space="preserve"> </w:t>
      </w:r>
      <w:proofErr w:type="spellStart"/>
      <w:r w:rsidR="00445834" w:rsidRPr="00533F15">
        <w:rPr>
          <w:sz w:val="22"/>
          <w:szCs w:val="22"/>
        </w:rPr>
        <w:t>м’язiв</w:t>
      </w:r>
      <w:proofErr w:type="spellEnd"/>
      <w:r w:rsidR="00445834" w:rsidRPr="00533F15">
        <w:rPr>
          <w:sz w:val="22"/>
          <w:szCs w:val="22"/>
        </w:rPr>
        <w:t xml:space="preserve">, </w:t>
      </w:r>
      <w:proofErr w:type="spellStart"/>
      <w:r w:rsidR="00445834" w:rsidRPr="00533F15">
        <w:rPr>
          <w:sz w:val="22"/>
          <w:szCs w:val="22"/>
        </w:rPr>
        <w:t>скутiсть</w:t>
      </w:r>
      <w:proofErr w:type="spellEnd"/>
      <w:r w:rsidR="00445834" w:rsidRPr="00533F15">
        <w:rPr>
          <w:sz w:val="22"/>
          <w:szCs w:val="22"/>
        </w:rPr>
        <w:t xml:space="preserve"> </w:t>
      </w:r>
      <w:proofErr w:type="spellStart"/>
      <w:r w:rsidR="00445834" w:rsidRPr="00533F15">
        <w:rPr>
          <w:sz w:val="22"/>
          <w:szCs w:val="22"/>
        </w:rPr>
        <w:t>рухiв</w:t>
      </w:r>
      <w:proofErr w:type="spellEnd"/>
      <w:r w:rsidR="00445834" w:rsidRPr="00533F15">
        <w:rPr>
          <w:sz w:val="22"/>
          <w:szCs w:val="22"/>
        </w:rPr>
        <w:t xml:space="preserve">, </w:t>
      </w:r>
      <w:proofErr w:type="spellStart"/>
      <w:r w:rsidR="00445834" w:rsidRPr="00533F15">
        <w:rPr>
          <w:sz w:val="22"/>
          <w:szCs w:val="22"/>
        </w:rPr>
        <w:t>постiйний</w:t>
      </w:r>
      <w:proofErr w:type="spellEnd"/>
      <w:r w:rsidR="00445834" w:rsidRPr="00533F15">
        <w:rPr>
          <w:sz w:val="22"/>
          <w:szCs w:val="22"/>
        </w:rPr>
        <w:t xml:space="preserve"> тремор рук. На </w:t>
      </w:r>
      <w:proofErr w:type="spellStart"/>
      <w:r w:rsidR="00445834" w:rsidRPr="00533F15">
        <w:rPr>
          <w:sz w:val="22"/>
          <w:szCs w:val="22"/>
        </w:rPr>
        <w:t>основi</w:t>
      </w:r>
      <w:proofErr w:type="spellEnd"/>
      <w:r w:rsidR="00445834" w:rsidRPr="00533F15">
        <w:rPr>
          <w:sz w:val="22"/>
          <w:szCs w:val="22"/>
        </w:rPr>
        <w:t xml:space="preserve"> </w:t>
      </w:r>
      <w:proofErr w:type="spellStart"/>
      <w:r w:rsidR="00445834" w:rsidRPr="00533F15">
        <w:rPr>
          <w:sz w:val="22"/>
          <w:szCs w:val="22"/>
        </w:rPr>
        <w:t>обстеження</w:t>
      </w:r>
      <w:proofErr w:type="spellEnd"/>
      <w:r w:rsidR="00445834" w:rsidRPr="00533F15">
        <w:rPr>
          <w:sz w:val="22"/>
          <w:szCs w:val="22"/>
        </w:rPr>
        <w:t xml:space="preserve"> </w:t>
      </w:r>
      <w:proofErr w:type="spellStart"/>
      <w:r w:rsidR="00445834" w:rsidRPr="00533F15">
        <w:rPr>
          <w:sz w:val="22"/>
          <w:szCs w:val="22"/>
        </w:rPr>
        <w:t>лiкар</w:t>
      </w:r>
      <w:proofErr w:type="spellEnd"/>
      <w:r w:rsidR="00445834" w:rsidRPr="00533F15">
        <w:rPr>
          <w:sz w:val="22"/>
          <w:szCs w:val="22"/>
        </w:rPr>
        <w:t xml:space="preserve"> </w:t>
      </w:r>
      <w:proofErr w:type="spellStart"/>
      <w:r w:rsidR="00445834" w:rsidRPr="00533F15">
        <w:rPr>
          <w:sz w:val="22"/>
          <w:szCs w:val="22"/>
        </w:rPr>
        <w:t>встановив</w:t>
      </w:r>
      <w:proofErr w:type="spellEnd"/>
      <w:r w:rsidR="00445834" w:rsidRPr="00533F15">
        <w:rPr>
          <w:sz w:val="22"/>
          <w:szCs w:val="22"/>
        </w:rPr>
        <w:t xml:space="preserve"> </w:t>
      </w:r>
      <w:proofErr w:type="spellStart"/>
      <w:r w:rsidR="00445834" w:rsidRPr="00533F15">
        <w:rPr>
          <w:sz w:val="22"/>
          <w:szCs w:val="22"/>
        </w:rPr>
        <w:t>дiагноз</w:t>
      </w:r>
      <w:proofErr w:type="spellEnd"/>
      <w:r w:rsidR="00445834" w:rsidRPr="00533F15">
        <w:rPr>
          <w:sz w:val="22"/>
          <w:szCs w:val="22"/>
        </w:rPr>
        <w:t xml:space="preserve"> - хвороба </w:t>
      </w:r>
      <w:proofErr w:type="spellStart"/>
      <w:r w:rsidR="00445834" w:rsidRPr="00533F15">
        <w:rPr>
          <w:sz w:val="22"/>
          <w:szCs w:val="22"/>
        </w:rPr>
        <w:t>Паркiнсона</w:t>
      </w:r>
      <w:proofErr w:type="spellEnd"/>
      <w:r w:rsidR="00445834" w:rsidRPr="00533F15">
        <w:rPr>
          <w:sz w:val="22"/>
          <w:szCs w:val="22"/>
        </w:rPr>
        <w:t xml:space="preserve">. </w:t>
      </w:r>
      <w:proofErr w:type="spellStart"/>
      <w:r w:rsidR="00445834" w:rsidRPr="00533F15">
        <w:rPr>
          <w:sz w:val="22"/>
          <w:szCs w:val="22"/>
        </w:rPr>
        <w:t>Зробiть</w:t>
      </w:r>
      <w:proofErr w:type="spellEnd"/>
      <w:r w:rsidR="00445834" w:rsidRPr="00533F15">
        <w:rPr>
          <w:sz w:val="22"/>
          <w:szCs w:val="22"/>
        </w:rPr>
        <w:t xml:space="preserve"> </w:t>
      </w:r>
      <w:proofErr w:type="spellStart"/>
      <w:r w:rsidR="00445834" w:rsidRPr="00533F15">
        <w:rPr>
          <w:sz w:val="22"/>
          <w:szCs w:val="22"/>
        </w:rPr>
        <w:t>рацiональний</w:t>
      </w:r>
      <w:proofErr w:type="spellEnd"/>
      <w:r w:rsidR="00445834" w:rsidRPr="00533F15">
        <w:rPr>
          <w:sz w:val="22"/>
          <w:szCs w:val="22"/>
        </w:rPr>
        <w:t xml:space="preserve"> </w:t>
      </w:r>
      <w:proofErr w:type="spellStart"/>
      <w:r w:rsidR="00445834" w:rsidRPr="00533F15">
        <w:rPr>
          <w:sz w:val="22"/>
          <w:szCs w:val="22"/>
        </w:rPr>
        <w:t>вибiр</w:t>
      </w:r>
      <w:proofErr w:type="spellEnd"/>
      <w:r w:rsidR="00445834" w:rsidRPr="00533F15">
        <w:rPr>
          <w:sz w:val="22"/>
          <w:szCs w:val="22"/>
        </w:rPr>
        <w:t xml:space="preserve"> препарату:</w:t>
      </w:r>
    </w:p>
    <w:p w14:paraId="37F1CEE3" w14:textId="77777777" w:rsidR="00DF5521" w:rsidRPr="00533F15" w:rsidRDefault="00445834" w:rsidP="00BF798D">
      <w:pPr>
        <w:pStyle w:val="a5"/>
        <w:numPr>
          <w:ilvl w:val="0"/>
          <w:numId w:val="311"/>
        </w:numPr>
        <w:tabs>
          <w:tab w:val="left" w:pos="0"/>
        </w:tabs>
        <w:rPr>
          <w:sz w:val="22"/>
          <w:szCs w:val="22"/>
        </w:rPr>
      </w:pPr>
      <w:proofErr w:type="spellStart"/>
      <w:r w:rsidRPr="00533F15">
        <w:rPr>
          <w:sz w:val="22"/>
          <w:szCs w:val="22"/>
        </w:rPr>
        <w:t>Дифенiн</w:t>
      </w:r>
      <w:proofErr w:type="spellEnd"/>
      <w:r w:rsidR="00DF5521" w:rsidRPr="00533F15">
        <w:rPr>
          <w:sz w:val="22"/>
          <w:szCs w:val="22"/>
        </w:rPr>
        <w:t xml:space="preserve"> </w:t>
      </w:r>
    </w:p>
    <w:p w14:paraId="529AB19B" w14:textId="77777777" w:rsidR="00445834" w:rsidRPr="00533F15" w:rsidRDefault="00DF5521" w:rsidP="00BF798D">
      <w:pPr>
        <w:pStyle w:val="a5"/>
        <w:numPr>
          <w:ilvl w:val="0"/>
          <w:numId w:val="311"/>
        </w:numPr>
        <w:tabs>
          <w:tab w:val="left" w:pos="0"/>
        </w:tabs>
        <w:rPr>
          <w:sz w:val="22"/>
          <w:szCs w:val="22"/>
        </w:rPr>
      </w:pPr>
      <w:r w:rsidRPr="00533F15">
        <w:rPr>
          <w:sz w:val="22"/>
          <w:szCs w:val="22"/>
        </w:rPr>
        <w:lastRenderedPageBreak/>
        <w:t>Леводопа</w:t>
      </w:r>
    </w:p>
    <w:p w14:paraId="139C6AAB" w14:textId="77777777" w:rsidR="00445834" w:rsidRPr="00533F15" w:rsidRDefault="00445834" w:rsidP="00BF798D">
      <w:pPr>
        <w:pStyle w:val="a5"/>
        <w:numPr>
          <w:ilvl w:val="0"/>
          <w:numId w:val="311"/>
        </w:numPr>
        <w:tabs>
          <w:tab w:val="left" w:pos="0"/>
        </w:tabs>
        <w:rPr>
          <w:sz w:val="22"/>
          <w:szCs w:val="22"/>
        </w:rPr>
      </w:pPr>
      <w:proofErr w:type="spellStart"/>
      <w:r w:rsidRPr="00533F15">
        <w:rPr>
          <w:sz w:val="22"/>
          <w:szCs w:val="22"/>
        </w:rPr>
        <w:t>Фенобарбiтал</w:t>
      </w:r>
      <w:proofErr w:type="spellEnd"/>
    </w:p>
    <w:p w14:paraId="72B4D00D" w14:textId="77777777" w:rsidR="00445834" w:rsidRPr="00533F15" w:rsidRDefault="00445834" w:rsidP="00BF798D">
      <w:pPr>
        <w:pStyle w:val="a5"/>
        <w:numPr>
          <w:ilvl w:val="0"/>
          <w:numId w:val="311"/>
        </w:numPr>
        <w:tabs>
          <w:tab w:val="left" w:pos="0"/>
        </w:tabs>
        <w:rPr>
          <w:sz w:val="22"/>
          <w:szCs w:val="22"/>
        </w:rPr>
      </w:pPr>
      <w:r w:rsidRPr="00533F15">
        <w:rPr>
          <w:sz w:val="22"/>
          <w:szCs w:val="22"/>
        </w:rPr>
        <w:t>Сибазон</w:t>
      </w:r>
    </w:p>
    <w:p w14:paraId="1D9E69D4" w14:textId="77777777" w:rsidR="00445834" w:rsidRPr="00533F15" w:rsidRDefault="00445834" w:rsidP="00BF798D">
      <w:pPr>
        <w:pStyle w:val="a5"/>
        <w:numPr>
          <w:ilvl w:val="0"/>
          <w:numId w:val="311"/>
        </w:numPr>
        <w:tabs>
          <w:tab w:val="left" w:pos="0"/>
        </w:tabs>
        <w:rPr>
          <w:sz w:val="22"/>
          <w:szCs w:val="22"/>
        </w:rPr>
      </w:pPr>
      <w:proofErr w:type="spellStart"/>
      <w:r w:rsidRPr="00533F15">
        <w:rPr>
          <w:sz w:val="22"/>
          <w:szCs w:val="22"/>
        </w:rPr>
        <w:t>Етосуксимiд</w:t>
      </w:r>
      <w:proofErr w:type="spellEnd"/>
    </w:p>
    <w:p w14:paraId="614E9B18" w14:textId="77777777" w:rsidR="00DF5521" w:rsidRPr="00533F15" w:rsidRDefault="00DF5521" w:rsidP="00DF5521">
      <w:pPr>
        <w:widowControl w:val="0"/>
        <w:tabs>
          <w:tab w:val="left" w:pos="0"/>
          <w:tab w:val="left" w:pos="90"/>
          <w:tab w:val="left" w:pos="226"/>
        </w:tabs>
        <w:spacing w:after="0" w:line="240" w:lineRule="exact"/>
        <w:jc w:val="both"/>
        <w:rPr>
          <w:rFonts w:ascii="Times New Roman" w:hAnsi="Times New Roman" w:cs="Times New Roman"/>
          <w:snapToGrid w:val="0"/>
          <w:color w:val="000000"/>
        </w:rPr>
      </w:pPr>
      <w:r w:rsidRPr="00533F15">
        <w:rPr>
          <w:rFonts w:ascii="Times New Roman" w:hAnsi="Times New Roman" w:cs="Times New Roman"/>
          <w:snapToGrid w:val="0"/>
          <w:color w:val="000000"/>
          <w:lang w:val="ru-RU"/>
        </w:rPr>
        <w:t xml:space="preserve">3. </w:t>
      </w:r>
      <w:r w:rsidRPr="00533F15">
        <w:rPr>
          <w:rFonts w:ascii="Times New Roman" w:hAnsi="Times New Roman" w:cs="Times New Roman"/>
          <w:snapToGrid w:val="0"/>
          <w:color w:val="000000"/>
          <w:lang w:val="uk-UA"/>
        </w:rPr>
        <w:t xml:space="preserve">В комплексній терапії безсоння було призначено препарат </w:t>
      </w:r>
      <w:proofErr w:type="spellStart"/>
      <w:r w:rsidRPr="00533F15">
        <w:rPr>
          <w:rFonts w:ascii="Times New Roman" w:hAnsi="Times New Roman" w:cs="Times New Roman"/>
          <w:snapToGrid w:val="0"/>
          <w:color w:val="000000"/>
          <w:lang w:val="uk-UA"/>
        </w:rPr>
        <w:t>фенозепам</w:t>
      </w:r>
      <w:proofErr w:type="spellEnd"/>
      <w:r w:rsidRPr="00533F15">
        <w:rPr>
          <w:rFonts w:ascii="Times New Roman" w:hAnsi="Times New Roman" w:cs="Times New Roman"/>
          <w:snapToGrid w:val="0"/>
          <w:color w:val="000000"/>
          <w:lang w:val="uk-UA"/>
        </w:rPr>
        <w:t>. Який механізм дії цього препарату?</w:t>
      </w:r>
    </w:p>
    <w:p w14:paraId="1FA0C096" w14:textId="77777777" w:rsidR="00DF5521" w:rsidRPr="00533F15" w:rsidRDefault="00DF5521" w:rsidP="00BF798D">
      <w:pPr>
        <w:pStyle w:val="a5"/>
        <w:widowControl w:val="0"/>
        <w:numPr>
          <w:ilvl w:val="0"/>
          <w:numId w:val="312"/>
        </w:numPr>
        <w:tabs>
          <w:tab w:val="left" w:pos="0"/>
          <w:tab w:val="left" w:pos="90"/>
          <w:tab w:val="left" w:pos="226"/>
          <w:tab w:val="left" w:pos="2694"/>
        </w:tabs>
        <w:spacing w:line="240" w:lineRule="exact"/>
        <w:jc w:val="both"/>
        <w:rPr>
          <w:snapToGrid w:val="0"/>
          <w:sz w:val="22"/>
          <w:szCs w:val="22"/>
          <w:lang w:val="uk-UA"/>
        </w:rPr>
      </w:pPr>
      <w:r w:rsidRPr="00533F15">
        <w:rPr>
          <w:snapToGrid w:val="0"/>
          <w:sz w:val="22"/>
          <w:szCs w:val="22"/>
          <w:lang w:val="uk-UA"/>
        </w:rPr>
        <w:t xml:space="preserve">Стимулює </w:t>
      </w:r>
      <w:proofErr w:type="spellStart"/>
      <w:r w:rsidRPr="00533F15">
        <w:rPr>
          <w:snapToGrid w:val="0"/>
          <w:sz w:val="22"/>
          <w:szCs w:val="22"/>
          <w:lang w:val="uk-UA"/>
        </w:rPr>
        <w:t>холінорецептори</w:t>
      </w:r>
      <w:proofErr w:type="spellEnd"/>
    </w:p>
    <w:p w14:paraId="7508FE4D" w14:textId="77777777" w:rsidR="00DF5521" w:rsidRPr="00533F15" w:rsidRDefault="00DF5521" w:rsidP="00BF798D">
      <w:pPr>
        <w:pStyle w:val="a5"/>
        <w:widowControl w:val="0"/>
        <w:numPr>
          <w:ilvl w:val="0"/>
          <w:numId w:val="312"/>
        </w:numPr>
        <w:tabs>
          <w:tab w:val="left" w:pos="0"/>
          <w:tab w:val="left" w:pos="90"/>
          <w:tab w:val="left" w:pos="226"/>
          <w:tab w:val="left" w:pos="2694"/>
        </w:tabs>
        <w:spacing w:line="240" w:lineRule="exact"/>
        <w:jc w:val="both"/>
        <w:rPr>
          <w:snapToGrid w:val="0"/>
          <w:sz w:val="22"/>
          <w:szCs w:val="22"/>
          <w:lang w:val="uk-UA"/>
        </w:rPr>
      </w:pPr>
      <w:r w:rsidRPr="00533F15">
        <w:rPr>
          <w:snapToGrid w:val="0"/>
          <w:sz w:val="22"/>
          <w:szCs w:val="22"/>
          <w:lang w:val="uk-UA"/>
        </w:rPr>
        <w:t xml:space="preserve">Блокує </w:t>
      </w:r>
      <w:proofErr w:type="spellStart"/>
      <w:r w:rsidRPr="00533F15">
        <w:rPr>
          <w:snapToGrid w:val="0"/>
          <w:sz w:val="22"/>
          <w:szCs w:val="22"/>
          <w:lang w:val="uk-UA"/>
        </w:rPr>
        <w:t>деградацiю</w:t>
      </w:r>
      <w:proofErr w:type="spellEnd"/>
      <w:r w:rsidRPr="00533F15">
        <w:rPr>
          <w:snapToGrid w:val="0"/>
          <w:sz w:val="22"/>
          <w:szCs w:val="22"/>
          <w:lang w:val="uk-UA"/>
        </w:rPr>
        <w:t xml:space="preserve"> </w:t>
      </w:r>
      <w:proofErr w:type="spellStart"/>
      <w:r w:rsidRPr="00533F15">
        <w:rPr>
          <w:snapToGrid w:val="0"/>
          <w:sz w:val="22"/>
          <w:szCs w:val="22"/>
          <w:lang w:val="uk-UA"/>
        </w:rPr>
        <w:t>дофамiну</w:t>
      </w:r>
      <w:proofErr w:type="spellEnd"/>
    </w:p>
    <w:p w14:paraId="7510B892" w14:textId="77777777" w:rsidR="00DF5521" w:rsidRPr="00533F15" w:rsidRDefault="00DF5521" w:rsidP="00BF798D">
      <w:pPr>
        <w:pStyle w:val="a5"/>
        <w:widowControl w:val="0"/>
        <w:numPr>
          <w:ilvl w:val="0"/>
          <w:numId w:val="312"/>
        </w:numPr>
        <w:tabs>
          <w:tab w:val="left" w:pos="0"/>
          <w:tab w:val="left" w:pos="90"/>
          <w:tab w:val="left" w:pos="226"/>
          <w:tab w:val="left" w:pos="2694"/>
        </w:tabs>
        <w:spacing w:line="240" w:lineRule="exact"/>
        <w:jc w:val="both"/>
        <w:rPr>
          <w:snapToGrid w:val="0"/>
          <w:sz w:val="22"/>
          <w:szCs w:val="22"/>
          <w:lang w:val="uk-UA"/>
        </w:rPr>
      </w:pPr>
      <w:r w:rsidRPr="00533F15">
        <w:rPr>
          <w:snapToGrid w:val="0"/>
          <w:sz w:val="22"/>
          <w:szCs w:val="22"/>
          <w:lang w:val="uk-UA"/>
        </w:rPr>
        <w:t xml:space="preserve">Стимулює </w:t>
      </w:r>
      <w:proofErr w:type="spellStart"/>
      <w:r w:rsidRPr="00533F15">
        <w:rPr>
          <w:snapToGrid w:val="0"/>
          <w:sz w:val="22"/>
          <w:szCs w:val="22"/>
          <w:lang w:val="uk-UA"/>
        </w:rPr>
        <w:t>дофамінові</w:t>
      </w:r>
      <w:proofErr w:type="spellEnd"/>
      <w:r w:rsidRPr="00533F15">
        <w:rPr>
          <w:snapToGrid w:val="0"/>
          <w:sz w:val="22"/>
          <w:szCs w:val="22"/>
          <w:lang w:val="uk-UA"/>
        </w:rPr>
        <w:t xml:space="preserve"> рецептори</w:t>
      </w:r>
    </w:p>
    <w:p w14:paraId="1D85A8C2" w14:textId="77777777" w:rsidR="00DF5521" w:rsidRPr="00533F15" w:rsidRDefault="00DF5521" w:rsidP="00BF798D">
      <w:pPr>
        <w:pStyle w:val="a5"/>
        <w:widowControl w:val="0"/>
        <w:numPr>
          <w:ilvl w:val="0"/>
          <w:numId w:val="312"/>
        </w:numPr>
        <w:tabs>
          <w:tab w:val="left" w:pos="0"/>
          <w:tab w:val="left" w:pos="90"/>
          <w:tab w:val="left" w:pos="226"/>
          <w:tab w:val="left" w:pos="2694"/>
        </w:tabs>
        <w:spacing w:line="240" w:lineRule="exact"/>
        <w:jc w:val="both"/>
        <w:rPr>
          <w:snapToGrid w:val="0"/>
          <w:sz w:val="22"/>
          <w:szCs w:val="22"/>
          <w:lang w:val="uk-UA"/>
        </w:rPr>
      </w:pPr>
      <w:r w:rsidRPr="00533F15">
        <w:rPr>
          <w:snapToGrid w:val="0"/>
          <w:sz w:val="22"/>
          <w:szCs w:val="22"/>
          <w:lang w:val="uk-UA"/>
        </w:rPr>
        <w:t>Збільшує вплив ГАМК</w:t>
      </w:r>
    </w:p>
    <w:p w14:paraId="2BA7EDB9" w14:textId="77777777" w:rsidR="00DF5521" w:rsidRPr="00533F15" w:rsidRDefault="00DF5521" w:rsidP="00BF798D">
      <w:pPr>
        <w:pStyle w:val="a5"/>
        <w:widowControl w:val="0"/>
        <w:numPr>
          <w:ilvl w:val="0"/>
          <w:numId w:val="312"/>
        </w:numPr>
        <w:tabs>
          <w:tab w:val="left" w:pos="0"/>
          <w:tab w:val="left" w:pos="90"/>
          <w:tab w:val="left" w:pos="226"/>
          <w:tab w:val="left" w:pos="2694"/>
        </w:tabs>
        <w:spacing w:line="240" w:lineRule="exact"/>
        <w:jc w:val="both"/>
        <w:rPr>
          <w:snapToGrid w:val="0"/>
          <w:sz w:val="22"/>
          <w:szCs w:val="22"/>
          <w:lang w:val="uk-UA"/>
        </w:rPr>
      </w:pPr>
      <w:r w:rsidRPr="00533F15">
        <w:rPr>
          <w:snapToGrid w:val="0"/>
          <w:sz w:val="22"/>
          <w:szCs w:val="22"/>
          <w:lang w:val="uk-UA"/>
        </w:rPr>
        <w:t xml:space="preserve">Стимулює </w:t>
      </w:r>
      <w:proofErr w:type="spellStart"/>
      <w:r w:rsidRPr="00533F15">
        <w:rPr>
          <w:snapToGrid w:val="0"/>
          <w:sz w:val="22"/>
          <w:szCs w:val="22"/>
          <w:lang w:val="uk-UA"/>
        </w:rPr>
        <w:t>адренорецептори</w:t>
      </w:r>
      <w:proofErr w:type="spellEnd"/>
    </w:p>
    <w:p w14:paraId="6457A47A" w14:textId="77777777" w:rsidR="00DF5521" w:rsidRPr="00533F15" w:rsidRDefault="00DF5521" w:rsidP="00DF5521">
      <w:pPr>
        <w:widowControl w:val="0"/>
        <w:tabs>
          <w:tab w:val="left" w:pos="0"/>
          <w:tab w:val="left" w:pos="90"/>
          <w:tab w:val="left" w:pos="226"/>
        </w:tabs>
        <w:spacing w:after="0" w:line="240" w:lineRule="exact"/>
        <w:jc w:val="both"/>
        <w:rPr>
          <w:rFonts w:ascii="Times New Roman" w:hAnsi="Times New Roman" w:cs="Times New Roman"/>
          <w:snapToGrid w:val="0"/>
          <w:color w:val="000000"/>
          <w:lang w:val="uk-UA"/>
        </w:rPr>
      </w:pPr>
      <w:r w:rsidRPr="00533F15">
        <w:rPr>
          <w:rFonts w:ascii="Times New Roman" w:hAnsi="Times New Roman" w:cs="Times New Roman"/>
          <w:snapToGrid w:val="0"/>
          <w:color w:val="000000"/>
          <w:lang w:val="uk-UA"/>
        </w:rPr>
        <w:t xml:space="preserve">4. </w:t>
      </w:r>
      <w:proofErr w:type="spellStart"/>
      <w:r w:rsidRPr="00533F15">
        <w:rPr>
          <w:rFonts w:ascii="Times New Roman" w:hAnsi="Times New Roman" w:cs="Times New Roman"/>
          <w:snapToGrid w:val="0"/>
          <w:color w:val="000000"/>
          <w:lang w:val="uk-UA"/>
        </w:rPr>
        <w:t>Пацiєнт</w:t>
      </w:r>
      <w:proofErr w:type="spellEnd"/>
      <w:r w:rsidRPr="00533F15">
        <w:rPr>
          <w:rFonts w:ascii="Times New Roman" w:hAnsi="Times New Roman" w:cs="Times New Roman"/>
          <w:snapToGrid w:val="0"/>
          <w:color w:val="000000"/>
          <w:lang w:val="uk-UA"/>
        </w:rPr>
        <w:t xml:space="preserve"> отримує </w:t>
      </w:r>
      <w:proofErr w:type="spellStart"/>
      <w:r w:rsidRPr="00533F15">
        <w:rPr>
          <w:rFonts w:ascii="Times New Roman" w:hAnsi="Times New Roman" w:cs="Times New Roman"/>
          <w:snapToGrid w:val="0"/>
          <w:color w:val="000000"/>
          <w:lang w:val="uk-UA"/>
        </w:rPr>
        <w:t>леводопу</w:t>
      </w:r>
      <w:proofErr w:type="spellEnd"/>
      <w:r w:rsidRPr="00533F15">
        <w:rPr>
          <w:rFonts w:ascii="Times New Roman" w:hAnsi="Times New Roman" w:cs="Times New Roman"/>
          <w:snapToGrid w:val="0"/>
          <w:color w:val="000000"/>
          <w:lang w:val="uk-UA"/>
        </w:rPr>
        <w:t xml:space="preserve"> у зв’язку з хворобою </w:t>
      </w:r>
      <w:proofErr w:type="spellStart"/>
      <w:r w:rsidRPr="00533F15">
        <w:rPr>
          <w:rFonts w:ascii="Times New Roman" w:hAnsi="Times New Roman" w:cs="Times New Roman"/>
          <w:snapToGrid w:val="0"/>
          <w:color w:val="000000"/>
          <w:lang w:val="uk-UA"/>
        </w:rPr>
        <w:t>Паркiнсона</w:t>
      </w:r>
      <w:proofErr w:type="spellEnd"/>
      <w:r w:rsidRPr="00533F15">
        <w:rPr>
          <w:rFonts w:ascii="Times New Roman" w:hAnsi="Times New Roman" w:cs="Times New Roman"/>
          <w:snapToGrid w:val="0"/>
          <w:color w:val="000000"/>
          <w:lang w:val="uk-UA"/>
        </w:rPr>
        <w:t xml:space="preserve">. </w:t>
      </w:r>
      <w:proofErr w:type="spellStart"/>
      <w:r w:rsidRPr="00533F15">
        <w:rPr>
          <w:rFonts w:ascii="Times New Roman" w:hAnsi="Times New Roman" w:cs="Times New Roman"/>
          <w:snapToGrid w:val="0"/>
          <w:color w:val="000000"/>
          <w:lang w:val="uk-UA"/>
        </w:rPr>
        <w:t>Механiзм</w:t>
      </w:r>
      <w:proofErr w:type="spellEnd"/>
      <w:r w:rsidRPr="00533F15">
        <w:rPr>
          <w:rFonts w:ascii="Times New Roman" w:hAnsi="Times New Roman" w:cs="Times New Roman"/>
          <w:snapToGrid w:val="0"/>
          <w:color w:val="000000"/>
          <w:lang w:val="uk-UA"/>
        </w:rPr>
        <w:t xml:space="preserve"> </w:t>
      </w:r>
      <w:proofErr w:type="spellStart"/>
      <w:r w:rsidRPr="00533F15">
        <w:rPr>
          <w:rFonts w:ascii="Times New Roman" w:hAnsi="Times New Roman" w:cs="Times New Roman"/>
          <w:snapToGrid w:val="0"/>
          <w:color w:val="000000"/>
          <w:lang w:val="uk-UA"/>
        </w:rPr>
        <w:t>дiї</w:t>
      </w:r>
      <w:proofErr w:type="spellEnd"/>
      <w:r w:rsidRPr="00533F15">
        <w:rPr>
          <w:rFonts w:ascii="Times New Roman" w:hAnsi="Times New Roman" w:cs="Times New Roman"/>
          <w:snapToGrid w:val="0"/>
          <w:color w:val="000000"/>
          <w:lang w:val="uk-UA"/>
        </w:rPr>
        <w:t xml:space="preserve"> цього засобу пов’язаний з тим, що </w:t>
      </w:r>
      <w:proofErr w:type="spellStart"/>
      <w:r w:rsidRPr="00533F15">
        <w:rPr>
          <w:rFonts w:ascii="Times New Roman" w:hAnsi="Times New Roman" w:cs="Times New Roman"/>
          <w:snapToGrid w:val="0"/>
          <w:color w:val="000000"/>
          <w:lang w:val="uk-UA"/>
        </w:rPr>
        <w:t>вiн</w:t>
      </w:r>
      <w:proofErr w:type="spellEnd"/>
      <w:r w:rsidRPr="00533F15">
        <w:rPr>
          <w:rFonts w:ascii="Times New Roman" w:hAnsi="Times New Roman" w:cs="Times New Roman"/>
          <w:snapToGrid w:val="0"/>
          <w:color w:val="000000"/>
          <w:lang w:val="uk-UA"/>
        </w:rPr>
        <w:t xml:space="preserve"> є:</w:t>
      </w:r>
    </w:p>
    <w:p w14:paraId="114DC719" w14:textId="77777777" w:rsidR="00DF5521" w:rsidRPr="00533F15" w:rsidRDefault="00DF5521" w:rsidP="00BF798D">
      <w:pPr>
        <w:pStyle w:val="a5"/>
        <w:widowControl w:val="0"/>
        <w:numPr>
          <w:ilvl w:val="0"/>
          <w:numId w:val="313"/>
        </w:numPr>
        <w:tabs>
          <w:tab w:val="left" w:pos="0"/>
          <w:tab w:val="left" w:pos="90"/>
          <w:tab w:val="left" w:pos="241"/>
        </w:tabs>
        <w:spacing w:line="240" w:lineRule="exact"/>
        <w:jc w:val="both"/>
        <w:rPr>
          <w:snapToGrid w:val="0"/>
          <w:sz w:val="22"/>
          <w:szCs w:val="22"/>
        </w:rPr>
      </w:pPr>
      <w:r w:rsidRPr="00533F15">
        <w:rPr>
          <w:snapToGrid w:val="0"/>
          <w:sz w:val="22"/>
          <w:szCs w:val="22"/>
          <w:lang w:val="uk-UA"/>
        </w:rPr>
        <w:t xml:space="preserve">Попередником </w:t>
      </w:r>
      <w:proofErr w:type="spellStart"/>
      <w:r w:rsidRPr="00533F15">
        <w:rPr>
          <w:snapToGrid w:val="0"/>
          <w:sz w:val="22"/>
          <w:szCs w:val="22"/>
          <w:lang w:val="uk-UA"/>
        </w:rPr>
        <w:t>дофамiну</w:t>
      </w:r>
      <w:proofErr w:type="spellEnd"/>
    </w:p>
    <w:p w14:paraId="6FDBB756" w14:textId="77777777" w:rsidR="00DF5521" w:rsidRPr="00533F15" w:rsidRDefault="00DF5521" w:rsidP="00BF798D">
      <w:pPr>
        <w:pStyle w:val="a5"/>
        <w:widowControl w:val="0"/>
        <w:numPr>
          <w:ilvl w:val="0"/>
          <w:numId w:val="313"/>
        </w:numPr>
        <w:tabs>
          <w:tab w:val="left" w:pos="0"/>
          <w:tab w:val="left" w:pos="90"/>
          <w:tab w:val="left" w:pos="241"/>
        </w:tabs>
        <w:spacing w:line="240" w:lineRule="exact"/>
        <w:jc w:val="both"/>
        <w:rPr>
          <w:snapToGrid w:val="0"/>
          <w:sz w:val="22"/>
          <w:szCs w:val="22"/>
          <w:lang w:val="uk-UA"/>
        </w:rPr>
      </w:pPr>
      <w:r w:rsidRPr="00533F15">
        <w:rPr>
          <w:snapToGrid w:val="0"/>
          <w:sz w:val="22"/>
          <w:szCs w:val="22"/>
          <w:lang w:val="uk-UA"/>
        </w:rPr>
        <w:t xml:space="preserve">Попередником стероїдних </w:t>
      </w:r>
      <w:proofErr w:type="spellStart"/>
      <w:r w:rsidRPr="00533F15">
        <w:rPr>
          <w:snapToGrid w:val="0"/>
          <w:sz w:val="22"/>
          <w:szCs w:val="22"/>
          <w:lang w:val="uk-UA"/>
        </w:rPr>
        <w:t>гормонiв</w:t>
      </w:r>
      <w:proofErr w:type="spellEnd"/>
    </w:p>
    <w:p w14:paraId="5B15535B" w14:textId="77777777" w:rsidR="00DF5521" w:rsidRPr="00533F15" w:rsidRDefault="00DF5521" w:rsidP="00BF798D">
      <w:pPr>
        <w:pStyle w:val="a5"/>
        <w:widowControl w:val="0"/>
        <w:numPr>
          <w:ilvl w:val="0"/>
          <w:numId w:val="313"/>
        </w:numPr>
        <w:tabs>
          <w:tab w:val="left" w:pos="0"/>
          <w:tab w:val="left" w:pos="90"/>
          <w:tab w:val="left" w:pos="241"/>
        </w:tabs>
        <w:spacing w:line="240" w:lineRule="exact"/>
        <w:jc w:val="both"/>
        <w:rPr>
          <w:snapToGrid w:val="0"/>
          <w:sz w:val="22"/>
          <w:szCs w:val="22"/>
          <w:lang w:val="uk-UA"/>
        </w:rPr>
      </w:pPr>
      <w:r w:rsidRPr="00533F15">
        <w:rPr>
          <w:snapToGrid w:val="0"/>
          <w:sz w:val="22"/>
          <w:szCs w:val="22"/>
          <w:lang w:val="uk-UA"/>
        </w:rPr>
        <w:t xml:space="preserve">Блокатором </w:t>
      </w:r>
      <w:proofErr w:type="spellStart"/>
      <w:r w:rsidRPr="00533F15">
        <w:rPr>
          <w:snapToGrid w:val="0"/>
          <w:sz w:val="22"/>
          <w:szCs w:val="22"/>
          <w:lang w:val="uk-UA"/>
        </w:rPr>
        <w:t>деградацiї</w:t>
      </w:r>
      <w:proofErr w:type="spellEnd"/>
      <w:r w:rsidRPr="00533F15">
        <w:rPr>
          <w:snapToGrid w:val="0"/>
          <w:sz w:val="22"/>
          <w:szCs w:val="22"/>
          <w:lang w:val="uk-UA"/>
        </w:rPr>
        <w:t xml:space="preserve"> </w:t>
      </w:r>
      <w:proofErr w:type="spellStart"/>
      <w:r w:rsidRPr="00533F15">
        <w:rPr>
          <w:snapToGrid w:val="0"/>
          <w:sz w:val="22"/>
          <w:szCs w:val="22"/>
          <w:lang w:val="uk-UA"/>
        </w:rPr>
        <w:t>дофамiну</w:t>
      </w:r>
      <w:proofErr w:type="spellEnd"/>
    </w:p>
    <w:p w14:paraId="5C2BA04D" w14:textId="77777777" w:rsidR="00DF5521" w:rsidRPr="00533F15" w:rsidRDefault="00DF5521" w:rsidP="00BF798D">
      <w:pPr>
        <w:pStyle w:val="a5"/>
        <w:widowControl w:val="0"/>
        <w:numPr>
          <w:ilvl w:val="0"/>
          <w:numId w:val="313"/>
        </w:numPr>
        <w:tabs>
          <w:tab w:val="left" w:pos="0"/>
          <w:tab w:val="left" w:pos="90"/>
          <w:tab w:val="left" w:pos="241"/>
        </w:tabs>
        <w:spacing w:line="240" w:lineRule="exact"/>
        <w:jc w:val="both"/>
        <w:rPr>
          <w:snapToGrid w:val="0"/>
          <w:sz w:val="22"/>
          <w:szCs w:val="22"/>
          <w:lang w:val="uk-UA"/>
        </w:rPr>
      </w:pPr>
      <w:r w:rsidRPr="00533F15">
        <w:rPr>
          <w:snapToGrid w:val="0"/>
          <w:sz w:val="22"/>
          <w:szCs w:val="22"/>
          <w:lang w:val="uk-UA"/>
        </w:rPr>
        <w:t xml:space="preserve">Попередником </w:t>
      </w:r>
      <w:proofErr w:type="spellStart"/>
      <w:r w:rsidRPr="00533F15">
        <w:rPr>
          <w:snapToGrid w:val="0"/>
          <w:sz w:val="22"/>
          <w:szCs w:val="22"/>
          <w:lang w:val="uk-UA"/>
        </w:rPr>
        <w:t>ацетилхолiну</w:t>
      </w:r>
      <w:proofErr w:type="spellEnd"/>
    </w:p>
    <w:p w14:paraId="10B18670" w14:textId="77777777" w:rsidR="00DF5521" w:rsidRPr="00533F15" w:rsidRDefault="00DF5521" w:rsidP="00BF798D">
      <w:pPr>
        <w:pStyle w:val="a5"/>
        <w:widowControl w:val="0"/>
        <w:numPr>
          <w:ilvl w:val="0"/>
          <w:numId w:val="313"/>
        </w:numPr>
        <w:tabs>
          <w:tab w:val="left" w:pos="0"/>
          <w:tab w:val="left" w:pos="90"/>
          <w:tab w:val="left" w:pos="226"/>
        </w:tabs>
        <w:spacing w:line="240" w:lineRule="exact"/>
        <w:jc w:val="both"/>
        <w:rPr>
          <w:snapToGrid w:val="0"/>
          <w:sz w:val="22"/>
          <w:szCs w:val="22"/>
          <w:lang w:val="uk-UA"/>
        </w:rPr>
      </w:pPr>
      <w:proofErr w:type="spellStart"/>
      <w:r w:rsidRPr="00533F15">
        <w:rPr>
          <w:snapToGrid w:val="0"/>
          <w:sz w:val="22"/>
          <w:szCs w:val="22"/>
          <w:lang w:val="uk-UA"/>
        </w:rPr>
        <w:t>Симпатолiтиком</w:t>
      </w:r>
      <w:proofErr w:type="spellEnd"/>
    </w:p>
    <w:p w14:paraId="057F2FB6" w14:textId="77777777" w:rsidR="00EF6543" w:rsidRPr="00533F15" w:rsidRDefault="00EF6543" w:rsidP="00EF6543">
      <w:pPr>
        <w:spacing w:line="240" w:lineRule="exact"/>
        <w:ind w:left="426" w:right="-1"/>
        <w:jc w:val="both"/>
        <w:rPr>
          <w:rFonts w:ascii="Times New Roman" w:hAnsi="Times New Roman" w:cs="Times New Roman"/>
          <w:b/>
          <w:bCs/>
          <w:snapToGrid w:val="0"/>
          <w:lang w:val="uk-UA"/>
        </w:rPr>
      </w:pPr>
    </w:p>
    <w:p w14:paraId="7B56155B" w14:textId="77777777" w:rsidR="00EF6543" w:rsidRPr="00533F15" w:rsidRDefault="00EF6543" w:rsidP="00EF6543">
      <w:pPr>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3. Виписати рецепти і </w:t>
      </w:r>
      <w:proofErr w:type="spellStart"/>
      <w:r w:rsidRPr="00533F15">
        <w:rPr>
          <w:rFonts w:ascii="Times New Roman" w:hAnsi="Times New Roman" w:cs="Times New Roman"/>
          <w:bCs/>
          <w:snapToGrid w:val="0"/>
          <w:lang w:val="uk-UA"/>
        </w:rPr>
        <w:t>обгрунтувати</w:t>
      </w:r>
      <w:proofErr w:type="spellEnd"/>
      <w:r w:rsidRPr="00533F15">
        <w:rPr>
          <w:rFonts w:ascii="Times New Roman" w:hAnsi="Times New Roman" w:cs="Times New Roman"/>
          <w:bCs/>
          <w:snapToGrid w:val="0"/>
          <w:lang w:val="uk-UA"/>
        </w:rPr>
        <w:t xml:space="preserve"> вибір препарату</w:t>
      </w:r>
      <w:r w:rsidRPr="00533F15">
        <w:rPr>
          <w:rFonts w:ascii="Times New Roman" w:hAnsi="Times New Roman" w:cs="Times New Roman"/>
          <w:snapToGrid w:val="0"/>
          <w:lang w:val="uk-UA"/>
        </w:rPr>
        <w:t>:</w:t>
      </w:r>
    </w:p>
    <w:p w14:paraId="307E45C3"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 «емоційній» формі </w:t>
      </w:r>
      <w:proofErr w:type="spellStart"/>
      <w:r w:rsidRPr="00533F15">
        <w:rPr>
          <w:rFonts w:ascii="Times New Roman" w:eastAsia="Times New Roman" w:hAnsi="Times New Roman" w:cs="Times New Roman"/>
          <w:lang w:val="uk-UA" w:eastAsia="ru-RU"/>
        </w:rPr>
        <w:t>інсомнії</w:t>
      </w:r>
      <w:proofErr w:type="spellEnd"/>
      <w:r w:rsidRPr="00533F15">
        <w:rPr>
          <w:rFonts w:ascii="Times New Roman" w:eastAsia="Times New Roman" w:hAnsi="Times New Roman" w:cs="Times New Roman"/>
          <w:lang w:val="uk-UA" w:eastAsia="ru-RU"/>
        </w:rPr>
        <w:t>;</w:t>
      </w:r>
    </w:p>
    <w:p w14:paraId="77470D7F"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снодійний ─ індуктор </w:t>
      </w:r>
      <w:proofErr w:type="spellStart"/>
      <w:r w:rsidRPr="00533F15">
        <w:rPr>
          <w:rFonts w:ascii="Times New Roman" w:eastAsia="Times New Roman" w:hAnsi="Times New Roman" w:cs="Times New Roman"/>
          <w:lang w:val="uk-UA" w:eastAsia="ru-RU"/>
        </w:rPr>
        <w:t>мікросомального</w:t>
      </w:r>
      <w:proofErr w:type="spellEnd"/>
      <w:r w:rsidRPr="00533F15">
        <w:rPr>
          <w:rFonts w:ascii="Times New Roman" w:eastAsia="Times New Roman" w:hAnsi="Times New Roman" w:cs="Times New Roman"/>
          <w:lang w:val="uk-UA" w:eastAsia="ru-RU"/>
        </w:rPr>
        <w:t xml:space="preserve"> окислення печінки;</w:t>
      </w:r>
    </w:p>
    <w:p w14:paraId="7BDDC229"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снодійний, що практично не викликає апное під час сну;</w:t>
      </w:r>
    </w:p>
    <w:p w14:paraId="056E9702"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снодійний з виразним феноменом «післядії»;</w:t>
      </w:r>
    </w:p>
    <w:p w14:paraId="7EA3E1CB"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снодійний, що практично не має </w:t>
      </w:r>
      <w:proofErr w:type="spellStart"/>
      <w:r w:rsidRPr="00533F15">
        <w:rPr>
          <w:rFonts w:ascii="Times New Roman" w:eastAsia="Times New Roman" w:hAnsi="Times New Roman" w:cs="Times New Roman"/>
          <w:lang w:val="uk-UA" w:eastAsia="ru-RU"/>
        </w:rPr>
        <w:t>анксіолітичного</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протисудомного</w:t>
      </w:r>
      <w:proofErr w:type="spellEnd"/>
      <w:r w:rsidRPr="00533F15">
        <w:rPr>
          <w:rFonts w:ascii="Times New Roman" w:eastAsia="Times New Roman" w:hAnsi="Times New Roman" w:cs="Times New Roman"/>
          <w:lang w:val="uk-UA" w:eastAsia="ru-RU"/>
        </w:rPr>
        <w:t xml:space="preserve"> і </w:t>
      </w:r>
      <w:proofErr w:type="spellStart"/>
      <w:r w:rsidRPr="00533F15">
        <w:rPr>
          <w:rFonts w:ascii="Times New Roman" w:eastAsia="Times New Roman" w:hAnsi="Times New Roman" w:cs="Times New Roman"/>
          <w:lang w:val="uk-UA" w:eastAsia="ru-RU"/>
        </w:rPr>
        <w:t>міорелаксантного</w:t>
      </w:r>
      <w:proofErr w:type="spellEnd"/>
      <w:r w:rsidRPr="00533F15">
        <w:rPr>
          <w:rFonts w:ascii="Times New Roman" w:eastAsia="Times New Roman" w:hAnsi="Times New Roman" w:cs="Times New Roman"/>
          <w:lang w:val="uk-UA" w:eastAsia="ru-RU"/>
        </w:rPr>
        <w:t xml:space="preserve"> ефектів;</w:t>
      </w:r>
    </w:p>
    <w:p w14:paraId="701A202E"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симптоматичного </w:t>
      </w:r>
      <w:proofErr w:type="spellStart"/>
      <w:r w:rsidRPr="00533F15">
        <w:rPr>
          <w:rFonts w:ascii="Times New Roman" w:eastAsia="Times New Roman" w:hAnsi="Times New Roman" w:cs="Times New Roman"/>
          <w:lang w:val="uk-UA" w:eastAsia="ru-RU"/>
        </w:rPr>
        <w:t>купірування</w:t>
      </w:r>
      <w:proofErr w:type="spellEnd"/>
      <w:r w:rsidRPr="00533F15">
        <w:rPr>
          <w:rFonts w:ascii="Times New Roman" w:eastAsia="Times New Roman" w:hAnsi="Times New Roman" w:cs="Times New Roman"/>
          <w:lang w:val="uk-UA" w:eastAsia="ru-RU"/>
        </w:rPr>
        <w:t xml:space="preserve"> судом;</w:t>
      </w:r>
    </w:p>
    <w:p w14:paraId="3551733B"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протиепілептичний</w:t>
      </w:r>
      <w:proofErr w:type="spellEnd"/>
      <w:r w:rsidRPr="00533F15">
        <w:rPr>
          <w:rFonts w:ascii="Times New Roman" w:eastAsia="Times New Roman" w:hAnsi="Times New Roman" w:cs="Times New Roman"/>
          <w:lang w:val="uk-UA" w:eastAsia="ru-RU"/>
        </w:rPr>
        <w:t xml:space="preserve"> препарат при невралгії трійчастого </w:t>
      </w:r>
      <w:proofErr w:type="spellStart"/>
      <w:r w:rsidRPr="00533F15">
        <w:rPr>
          <w:rFonts w:ascii="Times New Roman" w:eastAsia="Times New Roman" w:hAnsi="Times New Roman" w:cs="Times New Roman"/>
          <w:lang w:val="uk-UA" w:eastAsia="ru-RU"/>
        </w:rPr>
        <w:t>нерва</w:t>
      </w:r>
      <w:proofErr w:type="spellEnd"/>
      <w:r w:rsidRPr="00533F15">
        <w:rPr>
          <w:rFonts w:ascii="Times New Roman" w:eastAsia="Times New Roman" w:hAnsi="Times New Roman" w:cs="Times New Roman"/>
          <w:lang w:val="uk-UA" w:eastAsia="ru-RU"/>
        </w:rPr>
        <w:t>;</w:t>
      </w:r>
    </w:p>
    <w:p w14:paraId="10BE7547"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попередження великих нападів епілепсії;</w:t>
      </w:r>
    </w:p>
    <w:p w14:paraId="75A5EC46"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епілептичному статусі;</w:t>
      </w:r>
    </w:p>
    <w:p w14:paraId="79661E34"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протипаркінсонічний</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дофамінергічний</w:t>
      </w:r>
      <w:proofErr w:type="spellEnd"/>
      <w:r w:rsidRPr="00533F15">
        <w:rPr>
          <w:rFonts w:ascii="Times New Roman" w:eastAsia="Times New Roman" w:hAnsi="Times New Roman" w:cs="Times New Roman"/>
          <w:lang w:val="uk-UA" w:eastAsia="ru-RU"/>
        </w:rPr>
        <w:t xml:space="preserve"> засіб;</w:t>
      </w:r>
    </w:p>
    <w:p w14:paraId="5DA1BCEE" w14:textId="77777777" w:rsidR="00EF6543" w:rsidRPr="00533F15" w:rsidRDefault="00EF6543" w:rsidP="00BF798D">
      <w:pPr>
        <w:numPr>
          <w:ilvl w:val="0"/>
          <w:numId w:val="131"/>
        </w:numPr>
        <w:autoSpaceDE w:val="0"/>
        <w:autoSpaceDN w:val="0"/>
        <w:adjustRightInd w:val="0"/>
        <w:spacing w:after="0" w:line="26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холінергічний</w:t>
      </w:r>
      <w:proofErr w:type="spellEnd"/>
      <w:r w:rsidRPr="00533F15">
        <w:rPr>
          <w:rFonts w:ascii="Times New Roman" w:eastAsia="Times New Roman" w:hAnsi="Times New Roman" w:cs="Times New Roman"/>
          <w:lang w:val="uk-UA" w:eastAsia="ru-RU"/>
        </w:rPr>
        <w:t xml:space="preserve"> засіб для лікування паркінсонізму.</w:t>
      </w:r>
    </w:p>
    <w:p w14:paraId="20D9E309" w14:textId="77777777" w:rsidR="00EF6543" w:rsidRPr="00533F15" w:rsidRDefault="00EF6543" w:rsidP="00EF6543">
      <w:pPr>
        <w:pStyle w:val="Default"/>
        <w:spacing w:after="27"/>
        <w:jc w:val="both"/>
        <w:rPr>
          <w:i/>
          <w:iCs/>
          <w:sz w:val="22"/>
          <w:szCs w:val="22"/>
          <w:lang w:val="uk-UA"/>
        </w:rPr>
      </w:pPr>
    </w:p>
    <w:p w14:paraId="61E78B50" w14:textId="77777777" w:rsidR="00EF6543" w:rsidRPr="00533F15" w:rsidRDefault="00EF6543" w:rsidP="00EF6543">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0AD85B00" w14:textId="77777777" w:rsidR="00EF6543" w:rsidRPr="00533F15" w:rsidRDefault="00EF6543" w:rsidP="00EF6543">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2927C7CC" w14:textId="77777777" w:rsidR="00EF6543" w:rsidRPr="00533F15" w:rsidRDefault="00EF6543" w:rsidP="00EF6543">
      <w:pPr>
        <w:tabs>
          <w:tab w:val="num" w:pos="652"/>
        </w:tabs>
        <w:spacing w:line="240" w:lineRule="exact"/>
        <w:ind w:right="-1"/>
        <w:jc w:val="both"/>
        <w:rPr>
          <w:rFonts w:ascii="Times New Roman" w:hAnsi="Times New Roman" w:cs="Times New Roman"/>
          <w:b/>
          <w:snapToGrid w:val="0"/>
          <w:lang w:val="uk-UA"/>
        </w:rPr>
      </w:pPr>
    </w:p>
    <w:p w14:paraId="7628AACF" w14:textId="77777777" w:rsidR="00EF6543" w:rsidRPr="00533F15" w:rsidRDefault="00EF6543" w:rsidP="00EF6543">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112DAEE7" w14:textId="77777777" w:rsidR="00EF6543" w:rsidRPr="00533F15" w:rsidRDefault="00EF6543" w:rsidP="00EF6543">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209B9662" w14:textId="77777777" w:rsidR="00EF6543" w:rsidRPr="00533F15" w:rsidRDefault="00EF6543" w:rsidP="00EF6543">
      <w:pPr>
        <w:pStyle w:val="Default"/>
        <w:rPr>
          <w:snapToGrid w:val="0"/>
          <w:sz w:val="22"/>
          <w:szCs w:val="22"/>
          <w:lang w:val="uk-UA"/>
        </w:rPr>
      </w:pPr>
    </w:p>
    <w:p w14:paraId="0BE4E580" w14:textId="77777777" w:rsidR="00EF6543" w:rsidRPr="00533F15" w:rsidRDefault="00EF6543" w:rsidP="00EF6543">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6745264E" w14:textId="77777777" w:rsidR="00EF6543" w:rsidRPr="00533F15" w:rsidRDefault="00EF6543" w:rsidP="00EF6543">
      <w:pPr>
        <w:pStyle w:val="Default"/>
        <w:rPr>
          <w:sz w:val="22"/>
          <w:szCs w:val="22"/>
          <w:lang w:val="uk-UA"/>
        </w:rPr>
      </w:pPr>
    </w:p>
    <w:p w14:paraId="62DB7120" w14:textId="77777777" w:rsidR="00EF6543" w:rsidRPr="00533F15" w:rsidRDefault="00EF6543" w:rsidP="00EF6543">
      <w:pPr>
        <w:pStyle w:val="Default"/>
        <w:rPr>
          <w:sz w:val="22"/>
          <w:szCs w:val="22"/>
          <w:lang w:val="uk-UA"/>
        </w:rPr>
      </w:pPr>
      <w:r w:rsidRPr="00533F15">
        <w:rPr>
          <w:sz w:val="22"/>
          <w:szCs w:val="22"/>
          <w:lang w:val="uk-UA"/>
        </w:rPr>
        <w:t xml:space="preserve">Основна: </w:t>
      </w:r>
    </w:p>
    <w:p w14:paraId="178FBCF5" w14:textId="77777777" w:rsidR="00EF6543" w:rsidRPr="00533F15" w:rsidRDefault="00EF6543" w:rsidP="00BF798D">
      <w:pPr>
        <w:pStyle w:val="a5"/>
        <w:numPr>
          <w:ilvl w:val="0"/>
          <w:numId w:val="314"/>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0050BECD" w14:textId="77777777" w:rsidR="00EF6543" w:rsidRPr="00533F15" w:rsidRDefault="00EF6543" w:rsidP="00BF798D">
      <w:pPr>
        <w:pStyle w:val="a5"/>
        <w:numPr>
          <w:ilvl w:val="0"/>
          <w:numId w:val="314"/>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34B47000" w14:textId="77777777" w:rsidR="00EF6543" w:rsidRPr="00533F15" w:rsidRDefault="00EF6543" w:rsidP="00BF798D">
      <w:pPr>
        <w:pStyle w:val="a5"/>
        <w:numPr>
          <w:ilvl w:val="0"/>
          <w:numId w:val="314"/>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9398C51" w14:textId="77777777" w:rsidR="00EF6543" w:rsidRPr="00533F15" w:rsidRDefault="00EF6543" w:rsidP="00BF798D">
      <w:pPr>
        <w:pStyle w:val="a5"/>
        <w:numPr>
          <w:ilvl w:val="0"/>
          <w:numId w:val="314"/>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7FC8B8E4" w14:textId="77777777" w:rsidR="00EF6543" w:rsidRPr="00533F15" w:rsidRDefault="00EF6543" w:rsidP="00BF798D">
      <w:pPr>
        <w:pStyle w:val="a5"/>
        <w:numPr>
          <w:ilvl w:val="0"/>
          <w:numId w:val="314"/>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526A0F3E" w14:textId="77777777" w:rsidR="00EF6543" w:rsidRPr="00533F15" w:rsidRDefault="00EF6543" w:rsidP="00BF798D">
      <w:pPr>
        <w:pStyle w:val="a5"/>
        <w:numPr>
          <w:ilvl w:val="0"/>
          <w:numId w:val="314"/>
        </w:numPr>
        <w:spacing w:line="240" w:lineRule="exact"/>
        <w:jc w:val="both"/>
        <w:rPr>
          <w:sz w:val="22"/>
          <w:szCs w:val="22"/>
          <w:lang w:val="uk-UA"/>
        </w:rPr>
      </w:pPr>
      <w:hyperlink r:id="rId22"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49D7A6A6" w14:textId="77777777" w:rsidR="00EF6543" w:rsidRPr="00533F15" w:rsidRDefault="00EF6543" w:rsidP="00EF6543">
      <w:pPr>
        <w:pStyle w:val="Default"/>
        <w:rPr>
          <w:sz w:val="22"/>
          <w:szCs w:val="22"/>
          <w:lang w:val="uk-UA"/>
        </w:rPr>
      </w:pPr>
      <w:r w:rsidRPr="00533F15">
        <w:rPr>
          <w:sz w:val="22"/>
          <w:szCs w:val="22"/>
          <w:lang w:val="uk-UA"/>
        </w:rPr>
        <w:t xml:space="preserve">Додаткова: </w:t>
      </w:r>
    </w:p>
    <w:p w14:paraId="71210212" w14:textId="77777777" w:rsidR="00EF6543" w:rsidRPr="00533F15" w:rsidRDefault="00EF6543" w:rsidP="00BF798D">
      <w:pPr>
        <w:pStyle w:val="a5"/>
        <w:numPr>
          <w:ilvl w:val="0"/>
          <w:numId w:val="315"/>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1A596F97" w14:textId="77777777" w:rsidR="00EF6543" w:rsidRPr="00533F15" w:rsidRDefault="00EF6543" w:rsidP="00BF798D">
      <w:pPr>
        <w:pStyle w:val="a5"/>
        <w:numPr>
          <w:ilvl w:val="0"/>
          <w:numId w:val="315"/>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741AC1DA" w14:textId="77777777" w:rsidR="00EF6543" w:rsidRPr="00533F15" w:rsidRDefault="00EF6543" w:rsidP="00EF6543">
      <w:pPr>
        <w:pStyle w:val="a5"/>
        <w:spacing w:line="240" w:lineRule="exact"/>
        <w:ind w:left="360"/>
        <w:jc w:val="both"/>
        <w:rPr>
          <w:sz w:val="22"/>
          <w:szCs w:val="22"/>
          <w:lang w:val="uk-UA"/>
        </w:rPr>
      </w:pPr>
    </w:p>
    <w:p w14:paraId="418BCBC5" w14:textId="77777777" w:rsidR="00EF6543" w:rsidRPr="00533F15" w:rsidRDefault="00EF6543" w:rsidP="00EF6543">
      <w:pPr>
        <w:rPr>
          <w:rFonts w:ascii="Times New Roman" w:hAnsi="Times New Roman" w:cs="Times New Roman"/>
          <w:lang w:val="uk-UA"/>
        </w:rPr>
      </w:pPr>
    </w:p>
    <w:p w14:paraId="2B151CE9" w14:textId="77777777" w:rsidR="00533F15" w:rsidRDefault="00533F15" w:rsidP="00F13206">
      <w:pPr>
        <w:pStyle w:val="Default"/>
        <w:jc w:val="center"/>
        <w:rPr>
          <w:b/>
          <w:bCs/>
          <w:sz w:val="22"/>
          <w:szCs w:val="22"/>
          <w:lang w:val="uk-UA"/>
        </w:rPr>
      </w:pPr>
    </w:p>
    <w:p w14:paraId="6402D00A" w14:textId="77777777" w:rsidR="00F13206" w:rsidRPr="00533F15" w:rsidRDefault="00F13206" w:rsidP="00F13206">
      <w:pPr>
        <w:pStyle w:val="Default"/>
        <w:jc w:val="center"/>
        <w:rPr>
          <w:b/>
          <w:bCs/>
          <w:sz w:val="22"/>
          <w:szCs w:val="22"/>
          <w:lang w:val="ru-RU"/>
        </w:rPr>
      </w:pPr>
      <w:r w:rsidRPr="00533F15">
        <w:rPr>
          <w:b/>
          <w:bCs/>
          <w:sz w:val="22"/>
          <w:szCs w:val="22"/>
          <w:lang w:val="uk-UA"/>
        </w:rPr>
        <w:t>Практичне заняття № 16</w:t>
      </w:r>
    </w:p>
    <w:p w14:paraId="5AF3EEB7" w14:textId="77777777" w:rsidR="00F13206" w:rsidRPr="00533F15" w:rsidRDefault="00F13206" w:rsidP="00F13206">
      <w:pPr>
        <w:pStyle w:val="Default"/>
        <w:jc w:val="center"/>
        <w:rPr>
          <w:sz w:val="22"/>
          <w:szCs w:val="22"/>
          <w:lang w:val="uk-UA"/>
        </w:rPr>
      </w:pPr>
    </w:p>
    <w:p w14:paraId="5B19CF93" w14:textId="77777777" w:rsidR="00F13206" w:rsidRPr="00533F15" w:rsidRDefault="00F13206" w:rsidP="00F13206">
      <w:pPr>
        <w:ind w:left="1417" w:hanging="992"/>
        <w:rPr>
          <w:rFonts w:ascii="Times New Roman" w:hAnsi="Times New Roman" w:cs="Times New Roman"/>
          <w:b/>
          <w:caps/>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caps/>
          <w:snapToGrid w:val="0"/>
          <w:lang w:val="uk-UA"/>
        </w:rPr>
        <w:t>НЕНАРКОТИЧні АНАЛьГЕТИКИ. НЕСТЕРОЇДНІ ПРОТИзапальні (НПЗЗ) засоби</w:t>
      </w:r>
    </w:p>
    <w:p w14:paraId="083D263A" w14:textId="77777777" w:rsidR="00F13206" w:rsidRPr="00533F15" w:rsidRDefault="00F13206" w:rsidP="00F13206">
      <w:pPr>
        <w:tabs>
          <w:tab w:val="left" w:pos="2688"/>
        </w:tabs>
        <w:ind w:left="850" w:hanging="425"/>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2CF04129" w14:textId="77777777" w:rsidR="00F13206" w:rsidRPr="00533F15" w:rsidRDefault="00F13206" w:rsidP="00F13206">
      <w:pPr>
        <w:spacing w:line="240" w:lineRule="exact"/>
        <w:ind w:firstLine="425"/>
        <w:jc w:val="both"/>
        <w:rPr>
          <w:rFonts w:ascii="Times New Roman" w:hAnsi="Times New Roman" w:cs="Times New Roman"/>
          <w:b/>
          <w:snapToGrid w:val="0"/>
          <w:lang w:val="uk-UA"/>
        </w:rPr>
      </w:pPr>
      <w:r w:rsidRPr="00533F15">
        <w:rPr>
          <w:rFonts w:ascii="Times New Roman" w:hAnsi="Times New Roman" w:cs="Times New Roman"/>
          <w:b/>
          <w:bCs/>
          <w:lang w:val="uk-UA"/>
        </w:rPr>
        <w:t xml:space="preserve">Основні поняття: </w:t>
      </w:r>
      <w:r w:rsidRPr="00533F15">
        <w:rPr>
          <w:rFonts w:ascii="Times New Roman" w:hAnsi="Times New Roman" w:cs="Times New Roman"/>
          <w:snapToGrid w:val="0"/>
          <w:lang w:val="uk-UA"/>
        </w:rPr>
        <w:t xml:space="preserve">Ненаркотичні </w:t>
      </w:r>
      <w:proofErr w:type="spellStart"/>
      <w:r w:rsidRPr="00533F15">
        <w:rPr>
          <w:rFonts w:ascii="Times New Roman" w:hAnsi="Times New Roman" w:cs="Times New Roman"/>
          <w:snapToGrid w:val="0"/>
          <w:lang w:val="uk-UA"/>
        </w:rPr>
        <w:t>аналгетики</w:t>
      </w:r>
      <w:proofErr w:type="spellEnd"/>
      <w:r w:rsidRPr="00533F15">
        <w:rPr>
          <w:rFonts w:ascii="Times New Roman" w:hAnsi="Times New Roman" w:cs="Times New Roman"/>
          <w:snapToGrid w:val="0"/>
          <w:lang w:val="uk-UA"/>
        </w:rPr>
        <w:t xml:space="preserve"> - синтетичні речовини нестероїдної структури, які мають знеболювальний, протизапальний та жарознижувальний ефекти. При нераціональному використанні вони володіють серйозними небажаними ефектами (</w:t>
      </w:r>
      <w:proofErr w:type="spellStart"/>
      <w:r w:rsidRPr="00533F15">
        <w:rPr>
          <w:rFonts w:ascii="Times New Roman" w:hAnsi="Times New Roman" w:cs="Times New Roman"/>
          <w:snapToGrid w:val="0"/>
          <w:lang w:val="uk-UA"/>
        </w:rPr>
        <w:t>ульцерогенна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нефро</w:t>
      </w:r>
      <w:proofErr w:type="spellEnd"/>
      <w:r w:rsidRPr="00533F15">
        <w:rPr>
          <w:rFonts w:ascii="Times New Roman" w:hAnsi="Times New Roman" w:cs="Times New Roman"/>
          <w:snapToGrid w:val="0"/>
          <w:lang w:val="uk-UA"/>
        </w:rPr>
        <w:t xml:space="preserve">- і </w:t>
      </w:r>
      <w:proofErr w:type="spellStart"/>
      <w:r w:rsidRPr="00533F15">
        <w:rPr>
          <w:rFonts w:ascii="Times New Roman" w:hAnsi="Times New Roman" w:cs="Times New Roman"/>
          <w:snapToGrid w:val="0"/>
          <w:lang w:val="uk-UA"/>
        </w:rPr>
        <w:t>гепатотоксична</w:t>
      </w:r>
      <w:proofErr w:type="spellEnd"/>
      <w:r w:rsidRPr="00533F15">
        <w:rPr>
          <w:rFonts w:ascii="Times New Roman" w:hAnsi="Times New Roman" w:cs="Times New Roman"/>
          <w:snapToGrid w:val="0"/>
          <w:lang w:val="uk-UA"/>
        </w:rPr>
        <w:t>, агранулоцитоз і ін.).</w:t>
      </w:r>
    </w:p>
    <w:p w14:paraId="18007D51" w14:textId="77777777" w:rsidR="00F13206" w:rsidRPr="00533F15" w:rsidRDefault="00F13206" w:rsidP="00F13206">
      <w:pPr>
        <w:spacing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65D44179" w14:textId="77777777" w:rsidR="00F13206" w:rsidRPr="00533F15" w:rsidRDefault="00F13206" w:rsidP="00F13206">
      <w:pPr>
        <w:pStyle w:val="Default"/>
        <w:ind w:firstLine="425"/>
        <w:rPr>
          <w:sz w:val="22"/>
          <w:szCs w:val="22"/>
          <w:lang w:val="uk-UA"/>
        </w:rPr>
      </w:pPr>
      <w:r w:rsidRPr="00533F15">
        <w:rPr>
          <w:b/>
          <w:bCs/>
          <w:sz w:val="22"/>
          <w:szCs w:val="22"/>
          <w:lang w:val="uk-UA"/>
        </w:rPr>
        <w:t xml:space="preserve">План: </w:t>
      </w:r>
    </w:p>
    <w:p w14:paraId="1AE0AFE0" w14:textId="77777777" w:rsidR="00F13206" w:rsidRPr="00533F15" w:rsidRDefault="00F13206" w:rsidP="00F13206">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38C7F3F3" w14:textId="77777777" w:rsidR="00F13206" w:rsidRPr="00533F15" w:rsidRDefault="00F13206" w:rsidP="00F13206">
      <w:pPr>
        <w:pStyle w:val="Default"/>
        <w:spacing w:after="27"/>
        <w:rPr>
          <w:sz w:val="22"/>
          <w:szCs w:val="22"/>
          <w:lang w:val="uk-UA"/>
        </w:rPr>
      </w:pPr>
    </w:p>
    <w:p w14:paraId="69E6875E" w14:textId="77777777" w:rsidR="00F13206" w:rsidRPr="00533F15" w:rsidRDefault="00F13206" w:rsidP="00F13206">
      <w:pPr>
        <w:pStyle w:val="Default"/>
        <w:spacing w:after="27"/>
        <w:ind w:firstLine="425"/>
        <w:rPr>
          <w:b/>
          <w:sz w:val="22"/>
          <w:szCs w:val="22"/>
          <w:lang w:val="uk-UA"/>
        </w:rPr>
      </w:pPr>
      <w:r w:rsidRPr="00533F15">
        <w:rPr>
          <w:b/>
          <w:sz w:val="22"/>
          <w:szCs w:val="22"/>
          <w:lang w:val="uk-UA"/>
        </w:rPr>
        <w:t>1. Контроль опорного рівня знань.</w:t>
      </w:r>
    </w:p>
    <w:p w14:paraId="4BE41609" w14:textId="77777777" w:rsidR="00F13206" w:rsidRPr="00533F15" w:rsidRDefault="00F13206" w:rsidP="00F13206">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082E3EE6" w14:textId="77777777" w:rsidR="00F13206" w:rsidRPr="00533F15" w:rsidRDefault="00F13206" w:rsidP="00F13206">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4186"/>
        <w:gridCol w:w="4877"/>
      </w:tblGrid>
      <w:tr w:rsidR="00F13206" w:rsidRPr="00533F15" w14:paraId="78EA5652" w14:textId="77777777" w:rsidTr="00D65925">
        <w:trPr>
          <w:jc w:val="center"/>
        </w:trPr>
        <w:tc>
          <w:tcPr>
            <w:tcW w:w="336" w:type="pct"/>
            <w:vAlign w:val="center"/>
          </w:tcPr>
          <w:p w14:paraId="712FB90C" w14:textId="77777777" w:rsidR="00F13206" w:rsidRPr="00533F15" w:rsidRDefault="00F13206"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п/н</w:t>
            </w:r>
          </w:p>
        </w:tc>
        <w:tc>
          <w:tcPr>
            <w:tcW w:w="2154" w:type="pct"/>
            <w:vAlign w:val="center"/>
          </w:tcPr>
          <w:p w14:paraId="4EDAE3BD" w14:textId="77777777" w:rsidR="00F13206" w:rsidRPr="00533F15" w:rsidRDefault="00F13206"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Назва препарату</w:t>
            </w:r>
          </w:p>
        </w:tc>
        <w:tc>
          <w:tcPr>
            <w:tcW w:w="2510" w:type="pct"/>
            <w:vAlign w:val="center"/>
          </w:tcPr>
          <w:p w14:paraId="3E5FB688" w14:textId="77777777" w:rsidR="00F13206" w:rsidRPr="00533F15" w:rsidRDefault="00F13206"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Форма випуску</w:t>
            </w:r>
          </w:p>
        </w:tc>
      </w:tr>
      <w:tr w:rsidR="00F13206" w:rsidRPr="00533F15" w14:paraId="3CB51EA2" w14:textId="77777777" w:rsidTr="00D65925">
        <w:trPr>
          <w:jc w:val="center"/>
        </w:trPr>
        <w:tc>
          <w:tcPr>
            <w:tcW w:w="336" w:type="pct"/>
            <w:vAlign w:val="center"/>
          </w:tcPr>
          <w:p w14:paraId="50FE7C9A" w14:textId="77777777" w:rsidR="00F13206" w:rsidRPr="00533F15" w:rsidRDefault="00F13206"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w:t>
            </w:r>
          </w:p>
        </w:tc>
        <w:tc>
          <w:tcPr>
            <w:tcW w:w="2154" w:type="pct"/>
            <w:vAlign w:val="center"/>
          </w:tcPr>
          <w:p w14:paraId="4DFF00AD" w14:textId="77777777" w:rsidR="00F13206" w:rsidRPr="00533F15" w:rsidRDefault="00F13206"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2</w:t>
            </w:r>
          </w:p>
        </w:tc>
        <w:tc>
          <w:tcPr>
            <w:tcW w:w="2510" w:type="pct"/>
            <w:vAlign w:val="center"/>
          </w:tcPr>
          <w:p w14:paraId="4AC9D9CB" w14:textId="77777777" w:rsidR="00F13206" w:rsidRPr="00533F15" w:rsidRDefault="00F13206" w:rsidP="00D65925">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3</w:t>
            </w:r>
          </w:p>
        </w:tc>
      </w:tr>
      <w:tr w:rsidR="00F13206" w:rsidRPr="00533F15" w14:paraId="7E11D6D1" w14:textId="77777777" w:rsidTr="00D65925">
        <w:trPr>
          <w:jc w:val="center"/>
        </w:trPr>
        <w:tc>
          <w:tcPr>
            <w:tcW w:w="336" w:type="pct"/>
          </w:tcPr>
          <w:p w14:paraId="0B64F72F"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w:t>
            </w:r>
          </w:p>
        </w:tc>
        <w:tc>
          <w:tcPr>
            <w:tcW w:w="2154" w:type="pct"/>
          </w:tcPr>
          <w:p w14:paraId="3B6B80BE" w14:textId="77777777" w:rsidR="00F13206" w:rsidRPr="00533F15" w:rsidRDefault="00F13206"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b/>
                <w:snapToGrid w:val="0"/>
                <w:spacing w:val="-4"/>
                <w:lang w:val="uk-UA"/>
              </w:rPr>
              <w:t xml:space="preserve">Кислота ацетилсаліцилова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Acidum</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acetylsalicyllicum</w:t>
            </w:r>
            <w:proofErr w:type="spellEnd"/>
            <w:r w:rsidRPr="00533F15">
              <w:rPr>
                <w:rFonts w:ascii="Times New Roman" w:hAnsi="Times New Roman" w:cs="Times New Roman"/>
                <w:i/>
                <w:snapToGrid w:val="0"/>
                <w:spacing w:val="-4"/>
                <w:lang w:val="uk-UA"/>
              </w:rPr>
              <w:t>)</w:t>
            </w:r>
          </w:p>
          <w:p w14:paraId="2636DB7B" w14:textId="77777777" w:rsidR="00F13206" w:rsidRPr="00533F15" w:rsidRDefault="00F13206"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син.: аспірин, аспірин-</w:t>
            </w:r>
            <w:proofErr w:type="spellStart"/>
            <w:r w:rsidRPr="00533F15">
              <w:rPr>
                <w:rFonts w:ascii="Times New Roman" w:hAnsi="Times New Roman" w:cs="Times New Roman"/>
                <w:snapToGrid w:val="0"/>
                <w:spacing w:val="-4"/>
                <w:lang w:val="uk-UA"/>
              </w:rPr>
              <w:t>кардіо</w:t>
            </w:r>
            <w:proofErr w:type="spellEnd"/>
          </w:p>
        </w:tc>
        <w:tc>
          <w:tcPr>
            <w:tcW w:w="2510" w:type="pct"/>
          </w:tcPr>
          <w:p w14:paraId="218ECB16" w14:textId="77777777" w:rsidR="00F13206" w:rsidRPr="00533F15" w:rsidRDefault="00F13206"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0,1; 0,25; 0,325; 0,5 </w:t>
            </w:r>
          </w:p>
        </w:tc>
      </w:tr>
      <w:tr w:rsidR="00F13206" w:rsidRPr="000304AD" w14:paraId="7658AAF7" w14:textId="77777777" w:rsidTr="00D65925">
        <w:trPr>
          <w:jc w:val="center"/>
        </w:trPr>
        <w:tc>
          <w:tcPr>
            <w:tcW w:w="336" w:type="pct"/>
          </w:tcPr>
          <w:p w14:paraId="0D6B093D"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2.</w:t>
            </w:r>
          </w:p>
        </w:tc>
        <w:tc>
          <w:tcPr>
            <w:tcW w:w="2154" w:type="pct"/>
          </w:tcPr>
          <w:p w14:paraId="5E4E1FA2" w14:textId="77777777" w:rsidR="00F13206" w:rsidRPr="00533F15" w:rsidRDefault="00F13206" w:rsidP="00D65925">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b/>
                <w:snapToGrid w:val="0"/>
                <w:spacing w:val="-4"/>
                <w:lang w:val="uk-UA"/>
              </w:rPr>
              <w:t xml:space="preserve">Анальгін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Analginum</w:t>
            </w:r>
            <w:proofErr w:type="spellEnd"/>
            <w:r w:rsidRPr="00533F15">
              <w:rPr>
                <w:rFonts w:ascii="Times New Roman" w:hAnsi="Times New Roman" w:cs="Times New Roman"/>
                <w:i/>
                <w:snapToGrid w:val="0"/>
                <w:spacing w:val="-4"/>
                <w:lang w:val="uk-UA"/>
              </w:rPr>
              <w:t xml:space="preserve">) </w:t>
            </w:r>
          </w:p>
          <w:p w14:paraId="762065B6" w14:textId="77777777" w:rsidR="00F13206" w:rsidRPr="00533F15" w:rsidRDefault="00F13206"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метамізол</w:t>
            </w:r>
            <w:proofErr w:type="spellEnd"/>
            <w:r w:rsidRPr="00533F15">
              <w:rPr>
                <w:rFonts w:ascii="Times New Roman" w:hAnsi="Times New Roman" w:cs="Times New Roman"/>
                <w:snapToGrid w:val="0"/>
                <w:spacing w:val="-4"/>
                <w:lang w:val="uk-UA"/>
              </w:rPr>
              <w:t xml:space="preserve"> </w:t>
            </w:r>
          </w:p>
        </w:tc>
        <w:tc>
          <w:tcPr>
            <w:tcW w:w="2510" w:type="pct"/>
          </w:tcPr>
          <w:p w14:paraId="53EAEB7B" w14:textId="77777777" w:rsidR="00F13206" w:rsidRPr="00533F15" w:rsidRDefault="00F13206"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25 і 50 % р-нів по 1 і 2 мл</w:t>
            </w:r>
          </w:p>
        </w:tc>
      </w:tr>
      <w:tr w:rsidR="00F13206" w:rsidRPr="000304AD" w14:paraId="6DE979C1" w14:textId="77777777" w:rsidTr="00D65925">
        <w:trPr>
          <w:jc w:val="center"/>
        </w:trPr>
        <w:tc>
          <w:tcPr>
            <w:tcW w:w="336" w:type="pct"/>
          </w:tcPr>
          <w:p w14:paraId="42A3CB67"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3.</w:t>
            </w:r>
          </w:p>
        </w:tc>
        <w:tc>
          <w:tcPr>
            <w:tcW w:w="2154" w:type="pct"/>
          </w:tcPr>
          <w:p w14:paraId="20BF0A0F" w14:textId="77777777" w:rsidR="00F13206" w:rsidRPr="00533F15" w:rsidRDefault="00F13206" w:rsidP="00D65925">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Парацетамол</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Paracetamolum</w:t>
            </w:r>
            <w:proofErr w:type="spellEnd"/>
            <w:r w:rsidRPr="00533F15">
              <w:rPr>
                <w:rFonts w:ascii="Times New Roman" w:hAnsi="Times New Roman" w:cs="Times New Roman"/>
                <w:i/>
                <w:snapToGrid w:val="0"/>
                <w:spacing w:val="-4"/>
                <w:lang w:val="uk-UA"/>
              </w:rPr>
              <w:t>)</w:t>
            </w:r>
          </w:p>
          <w:p w14:paraId="5BF19A8B" w14:textId="77777777" w:rsidR="00F13206" w:rsidRPr="00533F15" w:rsidRDefault="00F13206"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ацетамінофен</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панадол</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талейнол</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ефералган</w:t>
            </w:r>
            <w:proofErr w:type="spellEnd"/>
          </w:p>
        </w:tc>
        <w:tc>
          <w:tcPr>
            <w:tcW w:w="2510" w:type="pct"/>
          </w:tcPr>
          <w:p w14:paraId="5EC2B012" w14:textId="77777777" w:rsidR="00F13206" w:rsidRPr="00533F15" w:rsidRDefault="00F13206"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0,2; 0,5; р-н для прийому внутрішньо 2,4 % по 100 мл; сироп 5 % р-ну по 100 мл; </w:t>
            </w:r>
            <w:proofErr w:type="spellStart"/>
            <w:r w:rsidRPr="00533F15">
              <w:rPr>
                <w:rFonts w:ascii="Times New Roman" w:hAnsi="Times New Roman" w:cs="Times New Roman"/>
                <w:snapToGrid w:val="0"/>
                <w:spacing w:val="-4"/>
                <w:lang w:val="uk-UA"/>
              </w:rPr>
              <w:t>супп</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рект</w:t>
            </w:r>
            <w:proofErr w:type="spellEnd"/>
            <w:r w:rsidRPr="00533F15">
              <w:rPr>
                <w:rFonts w:ascii="Times New Roman" w:hAnsi="Times New Roman" w:cs="Times New Roman"/>
                <w:snapToGrid w:val="0"/>
                <w:spacing w:val="-4"/>
                <w:lang w:val="uk-UA"/>
              </w:rPr>
              <w:t xml:space="preserve">. по 0,1; 0,25 і 0,5 </w:t>
            </w:r>
          </w:p>
        </w:tc>
      </w:tr>
      <w:tr w:rsidR="00F13206" w:rsidRPr="000304AD" w14:paraId="5E1A8148" w14:textId="77777777" w:rsidTr="00D65925">
        <w:trPr>
          <w:jc w:val="center"/>
        </w:trPr>
        <w:tc>
          <w:tcPr>
            <w:tcW w:w="336" w:type="pct"/>
          </w:tcPr>
          <w:p w14:paraId="30F0CB70"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4.</w:t>
            </w:r>
          </w:p>
        </w:tc>
        <w:tc>
          <w:tcPr>
            <w:tcW w:w="2154" w:type="pct"/>
          </w:tcPr>
          <w:p w14:paraId="20B957F0" w14:textId="77777777" w:rsidR="00F13206" w:rsidRPr="00533F15" w:rsidRDefault="00F13206" w:rsidP="00D65925">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Ібупрофен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Ibuprofenum</w:t>
            </w:r>
            <w:proofErr w:type="spellEnd"/>
            <w:r w:rsidRPr="00533F15">
              <w:rPr>
                <w:rFonts w:ascii="Times New Roman" w:hAnsi="Times New Roman" w:cs="Times New Roman"/>
                <w:i/>
                <w:snapToGrid w:val="0"/>
                <w:spacing w:val="-4"/>
                <w:lang w:val="uk-UA"/>
              </w:rPr>
              <w:t xml:space="preserve">) </w:t>
            </w:r>
          </w:p>
          <w:p w14:paraId="016F5A46" w14:textId="77777777" w:rsidR="00F13206" w:rsidRPr="00533F15" w:rsidRDefault="00F13206" w:rsidP="00D65925">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бруфен</w:t>
            </w:r>
            <w:proofErr w:type="spellEnd"/>
          </w:p>
        </w:tc>
        <w:tc>
          <w:tcPr>
            <w:tcW w:w="2510" w:type="pct"/>
          </w:tcPr>
          <w:p w14:paraId="27E6D8DE" w14:textId="77777777" w:rsidR="00F13206" w:rsidRPr="00533F15" w:rsidRDefault="00F13206"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0,2; 0,4 и 0,6; сироп 2 % р-ну по 100 мл; мазь 5 %; гель 10 % по 30,0</w:t>
            </w:r>
          </w:p>
        </w:tc>
      </w:tr>
      <w:tr w:rsidR="00F13206" w:rsidRPr="000304AD" w14:paraId="0A4CAC65" w14:textId="77777777" w:rsidTr="00D65925">
        <w:trPr>
          <w:jc w:val="center"/>
        </w:trPr>
        <w:tc>
          <w:tcPr>
            <w:tcW w:w="336" w:type="pct"/>
          </w:tcPr>
          <w:p w14:paraId="39DE9B2F"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5.</w:t>
            </w:r>
          </w:p>
        </w:tc>
        <w:tc>
          <w:tcPr>
            <w:tcW w:w="2154" w:type="pct"/>
          </w:tcPr>
          <w:p w14:paraId="2BF42B26" w14:textId="77777777" w:rsidR="00F13206" w:rsidRPr="00533F15" w:rsidRDefault="00F13206" w:rsidP="00D65925">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Диклофенак</w:t>
            </w:r>
            <w:proofErr w:type="spellEnd"/>
            <w:r w:rsidRPr="00533F15">
              <w:rPr>
                <w:rFonts w:ascii="Times New Roman" w:hAnsi="Times New Roman" w:cs="Times New Roman"/>
                <w:b/>
                <w:snapToGrid w:val="0"/>
                <w:spacing w:val="-4"/>
                <w:lang w:val="uk-UA"/>
              </w:rPr>
              <w:t xml:space="preserve">-натрій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Diclophenac-natrium</w:t>
            </w:r>
            <w:proofErr w:type="spellEnd"/>
            <w:r w:rsidRPr="00533F15">
              <w:rPr>
                <w:rFonts w:ascii="Times New Roman" w:hAnsi="Times New Roman" w:cs="Times New Roman"/>
                <w:i/>
                <w:snapToGrid w:val="0"/>
                <w:spacing w:val="-4"/>
                <w:lang w:val="uk-UA"/>
              </w:rPr>
              <w:t>)</w:t>
            </w:r>
            <w:r w:rsidRPr="00533F15">
              <w:rPr>
                <w:rFonts w:ascii="Times New Roman" w:hAnsi="Times New Roman" w:cs="Times New Roman"/>
                <w:noProof/>
                <w:snapToGrid w:val="0"/>
                <w:spacing w:val="-4"/>
                <w:lang w:val="uk-UA"/>
              </w:rPr>
              <w:t xml:space="preserve">                      син.: ортофен, вольтарен</w:t>
            </w:r>
          </w:p>
        </w:tc>
        <w:tc>
          <w:tcPr>
            <w:tcW w:w="2510" w:type="pct"/>
          </w:tcPr>
          <w:p w14:paraId="512818CF" w14:textId="77777777" w:rsidR="00F13206" w:rsidRPr="00533F15" w:rsidRDefault="00F13206"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0,025, </w:t>
            </w:r>
            <w:proofErr w:type="spellStart"/>
            <w:r w:rsidRPr="00533F15">
              <w:rPr>
                <w:rFonts w:ascii="Times New Roman" w:hAnsi="Times New Roman" w:cs="Times New Roman"/>
                <w:snapToGrid w:val="0"/>
                <w:spacing w:val="-4"/>
                <w:lang w:val="uk-UA"/>
              </w:rPr>
              <w:t>супп</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рект</w:t>
            </w:r>
            <w:proofErr w:type="spellEnd"/>
            <w:r w:rsidRPr="00533F15">
              <w:rPr>
                <w:rFonts w:ascii="Times New Roman" w:hAnsi="Times New Roman" w:cs="Times New Roman"/>
                <w:snapToGrid w:val="0"/>
                <w:spacing w:val="-4"/>
                <w:lang w:val="uk-UA"/>
              </w:rPr>
              <w:t xml:space="preserve">. по 0,05,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2,5 % р-ну по 3 мл; мазь 2 % по 30,0</w:t>
            </w:r>
          </w:p>
        </w:tc>
      </w:tr>
      <w:tr w:rsidR="00F13206" w:rsidRPr="000304AD" w14:paraId="10F06807" w14:textId="77777777" w:rsidTr="00D65925">
        <w:trPr>
          <w:jc w:val="center"/>
        </w:trPr>
        <w:tc>
          <w:tcPr>
            <w:tcW w:w="336" w:type="pct"/>
          </w:tcPr>
          <w:p w14:paraId="3A7E6773"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6.</w:t>
            </w:r>
          </w:p>
        </w:tc>
        <w:tc>
          <w:tcPr>
            <w:tcW w:w="2154" w:type="pct"/>
          </w:tcPr>
          <w:p w14:paraId="1E536891" w14:textId="77777777" w:rsidR="00F13206" w:rsidRPr="00533F15" w:rsidRDefault="00F13206" w:rsidP="00D65925">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Індометацин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Indometacinum</w:t>
            </w:r>
            <w:proofErr w:type="spellEnd"/>
            <w:r w:rsidRPr="00533F15">
              <w:rPr>
                <w:rFonts w:ascii="Times New Roman" w:hAnsi="Times New Roman" w:cs="Times New Roman"/>
                <w:i/>
                <w:snapToGrid w:val="0"/>
                <w:spacing w:val="-4"/>
                <w:lang w:val="uk-UA"/>
              </w:rPr>
              <w:t>)</w:t>
            </w:r>
            <w:r w:rsidRPr="00533F15">
              <w:rPr>
                <w:rFonts w:ascii="Times New Roman" w:hAnsi="Times New Roman" w:cs="Times New Roman"/>
                <w:noProof/>
                <w:snapToGrid w:val="0"/>
                <w:spacing w:val="-4"/>
                <w:lang w:val="uk-UA"/>
              </w:rPr>
              <w:t xml:space="preserve"> син.: </w:t>
            </w:r>
            <w:r w:rsidRPr="00533F15">
              <w:rPr>
                <w:rFonts w:ascii="Times New Roman" w:hAnsi="Times New Roman" w:cs="Times New Roman"/>
                <w:noProof/>
                <w:snapToGrid w:val="0"/>
                <w:spacing w:val="-4"/>
                <w:lang w:val="uk-UA"/>
              </w:rPr>
              <w:lastRenderedPageBreak/>
              <w:t>метиндол</w:t>
            </w:r>
          </w:p>
        </w:tc>
        <w:tc>
          <w:tcPr>
            <w:tcW w:w="2510" w:type="pct"/>
          </w:tcPr>
          <w:p w14:paraId="00DF4897" w14:textId="77777777" w:rsidR="00F13206" w:rsidRPr="00533F15" w:rsidRDefault="00F13206" w:rsidP="00D65925">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lastRenderedPageBreak/>
              <w:t xml:space="preserve">Табл. по 0,025; 0,01; 0,075 і 0,1; </w:t>
            </w:r>
            <w:proofErr w:type="spellStart"/>
            <w:r w:rsidRPr="00533F15">
              <w:rPr>
                <w:rFonts w:ascii="Times New Roman" w:hAnsi="Times New Roman" w:cs="Times New Roman"/>
                <w:snapToGrid w:val="0"/>
                <w:spacing w:val="-4"/>
                <w:lang w:val="uk-UA"/>
              </w:rPr>
              <w:t>супп</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рект</w:t>
            </w:r>
            <w:proofErr w:type="spellEnd"/>
            <w:r w:rsidRPr="00533F15">
              <w:rPr>
                <w:rFonts w:ascii="Times New Roman" w:hAnsi="Times New Roman" w:cs="Times New Roman"/>
                <w:snapToGrid w:val="0"/>
                <w:spacing w:val="-4"/>
                <w:lang w:val="uk-UA"/>
              </w:rPr>
              <w:t xml:space="preserve">. по 0,05; </w:t>
            </w:r>
            <w:r w:rsidRPr="00533F15">
              <w:rPr>
                <w:rFonts w:ascii="Times New Roman" w:hAnsi="Times New Roman" w:cs="Times New Roman"/>
                <w:snapToGrid w:val="0"/>
                <w:spacing w:val="-4"/>
                <w:lang w:val="uk-UA"/>
              </w:rPr>
              <w:lastRenderedPageBreak/>
              <w:t>мазь 10 % р-ну по 40,0</w:t>
            </w:r>
          </w:p>
        </w:tc>
      </w:tr>
      <w:tr w:rsidR="00F13206" w:rsidRPr="000304AD" w14:paraId="0B37F420" w14:textId="77777777" w:rsidTr="00D65925">
        <w:trPr>
          <w:jc w:val="center"/>
        </w:trPr>
        <w:tc>
          <w:tcPr>
            <w:tcW w:w="336" w:type="pct"/>
          </w:tcPr>
          <w:p w14:paraId="71D39D99"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lastRenderedPageBreak/>
              <w:t>7.</w:t>
            </w:r>
          </w:p>
        </w:tc>
        <w:tc>
          <w:tcPr>
            <w:tcW w:w="2154" w:type="pct"/>
          </w:tcPr>
          <w:p w14:paraId="5E51DFBE"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Піроксикам </w:t>
            </w:r>
            <w:r w:rsidRPr="00533F15">
              <w:rPr>
                <w:rFonts w:ascii="Times New Roman" w:hAnsi="Times New Roman" w:cs="Times New Roman"/>
                <w:i/>
                <w:noProof/>
                <w:snapToGrid w:val="0"/>
                <w:spacing w:val="-4"/>
                <w:lang w:val="uk-UA"/>
              </w:rPr>
              <w:t>(Pyroxycamum)</w:t>
            </w:r>
          </w:p>
          <w:p w14:paraId="06016680" w14:textId="77777777" w:rsidR="00F13206" w:rsidRPr="00533F15" w:rsidRDefault="00F13206" w:rsidP="00D65925">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noProof/>
                <w:snapToGrid w:val="0"/>
                <w:spacing w:val="-4"/>
                <w:lang w:val="uk-UA"/>
              </w:rPr>
              <w:t>син.: роксикам</w:t>
            </w:r>
          </w:p>
        </w:tc>
        <w:tc>
          <w:tcPr>
            <w:tcW w:w="2510" w:type="pct"/>
          </w:tcPr>
          <w:p w14:paraId="7EC5F43E"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0,01 і 0,02; супп. рект. по 0,01 і 0,02; амп. 2 % р-ну по 1 мл; гель 0,5% по 50,0</w:t>
            </w:r>
          </w:p>
        </w:tc>
      </w:tr>
      <w:tr w:rsidR="00F13206" w:rsidRPr="000304AD" w14:paraId="0FD10B9E" w14:textId="77777777" w:rsidTr="00D65925">
        <w:trPr>
          <w:jc w:val="center"/>
        </w:trPr>
        <w:tc>
          <w:tcPr>
            <w:tcW w:w="336" w:type="pct"/>
          </w:tcPr>
          <w:p w14:paraId="7C9D1E01"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8.</w:t>
            </w:r>
          </w:p>
        </w:tc>
        <w:tc>
          <w:tcPr>
            <w:tcW w:w="2154" w:type="pct"/>
          </w:tcPr>
          <w:p w14:paraId="3294F6EA"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Напроксен </w:t>
            </w:r>
            <w:r w:rsidRPr="00533F15">
              <w:rPr>
                <w:rFonts w:ascii="Times New Roman" w:hAnsi="Times New Roman" w:cs="Times New Roman"/>
                <w:i/>
                <w:noProof/>
                <w:snapToGrid w:val="0"/>
                <w:spacing w:val="-4"/>
                <w:lang w:val="uk-UA"/>
              </w:rPr>
              <w:t xml:space="preserve">(Naproxenum) </w:t>
            </w:r>
          </w:p>
          <w:p w14:paraId="17D12DE0"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син.: налгезин</w:t>
            </w:r>
          </w:p>
        </w:tc>
        <w:tc>
          <w:tcPr>
            <w:tcW w:w="2510" w:type="pct"/>
          </w:tcPr>
          <w:p w14:paraId="4ED9AD10"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0,25 і 0,5; супп. рект по 0,25 і 0,5</w:t>
            </w:r>
          </w:p>
        </w:tc>
      </w:tr>
      <w:tr w:rsidR="00F13206" w:rsidRPr="000304AD" w14:paraId="030AF1E5" w14:textId="77777777" w:rsidTr="00D65925">
        <w:trPr>
          <w:jc w:val="center"/>
        </w:trPr>
        <w:tc>
          <w:tcPr>
            <w:tcW w:w="336" w:type="pct"/>
          </w:tcPr>
          <w:p w14:paraId="61B766D7"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9.</w:t>
            </w:r>
          </w:p>
        </w:tc>
        <w:tc>
          <w:tcPr>
            <w:tcW w:w="2154" w:type="pct"/>
          </w:tcPr>
          <w:p w14:paraId="53F13A05"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Мелоксикам </w:t>
            </w:r>
            <w:r w:rsidRPr="00533F15">
              <w:rPr>
                <w:rFonts w:ascii="Times New Roman" w:hAnsi="Times New Roman" w:cs="Times New Roman"/>
                <w:i/>
                <w:noProof/>
                <w:snapToGrid w:val="0"/>
                <w:spacing w:val="-4"/>
                <w:lang w:val="uk-UA"/>
              </w:rPr>
              <w:t>(Meloxicam)</w:t>
            </w:r>
          </w:p>
          <w:p w14:paraId="684BAB94" w14:textId="77777777" w:rsidR="00F13206" w:rsidRPr="00533F15" w:rsidRDefault="00F13206" w:rsidP="00D65925">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noProof/>
                <w:snapToGrid w:val="0"/>
                <w:spacing w:val="-4"/>
                <w:lang w:val="uk-UA"/>
              </w:rPr>
              <w:t>син.: моваліс</w:t>
            </w:r>
          </w:p>
        </w:tc>
        <w:tc>
          <w:tcPr>
            <w:tcW w:w="2510" w:type="pct"/>
          </w:tcPr>
          <w:p w14:paraId="3A023DD5"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0,00075 і 0,0015; супп. рект. по 0,015</w:t>
            </w:r>
          </w:p>
        </w:tc>
      </w:tr>
      <w:tr w:rsidR="00F13206" w:rsidRPr="000304AD" w14:paraId="717F69B2" w14:textId="77777777" w:rsidTr="00D65925">
        <w:trPr>
          <w:jc w:val="center"/>
        </w:trPr>
        <w:tc>
          <w:tcPr>
            <w:tcW w:w="336" w:type="pct"/>
          </w:tcPr>
          <w:p w14:paraId="55EE85AD"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10.</w:t>
            </w:r>
          </w:p>
        </w:tc>
        <w:tc>
          <w:tcPr>
            <w:tcW w:w="2154" w:type="pct"/>
          </w:tcPr>
          <w:p w14:paraId="3A8B337D"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Німесулід </w:t>
            </w:r>
            <w:r w:rsidRPr="00533F15">
              <w:rPr>
                <w:rFonts w:ascii="Times New Roman" w:hAnsi="Times New Roman" w:cs="Times New Roman"/>
                <w:i/>
                <w:noProof/>
                <w:snapToGrid w:val="0"/>
                <w:spacing w:val="-4"/>
                <w:lang w:val="uk-UA"/>
              </w:rPr>
              <w:t>(Nimesulide)</w:t>
            </w:r>
          </w:p>
          <w:p w14:paraId="094313A3"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noProof/>
                <w:snapToGrid w:val="0"/>
                <w:spacing w:val="-4"/>
                <w:lang w:val="uk-UA"/>
              </w:rPr>
              <w:t>син.: німесил, німід, найс</w:t>
            </w:r>
          </w:p>
        </w:tc>
        <w:tc>
          <w:tcPr>
            <w:tcW w:w="2510" w:type="pct"/>
          </w:tcPr>
          <w:p w14:paraId="6D5503CB"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0,1 і 0,2; гель 1 % по 20,0</w:t>
            </w:r>
          </w:p>
        </w:tc>
      </w:tr>
      <w:tr w:rsidR="00F13206" w:rsidRPr="00533F15" w14:paraId="0AAC8F71" w14:textId="77777777" w:rsidTr="00D65925">
        <w:trPr>
          <w:jc w:val="center"/>
        </w:trPr>
        <w:tc>
          <w:tcPr>
            <w:tcW w:w="336" w:type="pct"/>
          </w:tcPr>
          <w:p w14:paraId="4006C1AF"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11.</w:t>
            </w:r>
          </w:p>
        </w:tc>
        <w:tc>
          <w:tcPr>
            <w:tcW w:w="2154" w:type="pct"/>
          </w:tcPr>
          <w:p w14:paraId="5E411F54"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Целекоксиб </w:t>
            </w:r>
            <w:r w:rsidRPr="00533F15">
              <w:rPr>
                <w:rFonts w:ascii="Times New Roman" w:hAnsi="Times New Roman" w:cs="Times New Roman"/>
                <w:i/>
                <w:noProof/>
                <w:snapToGrid w:val="0"/>
                <w:spacing w:val="-4"/>
                <w:lang w:val="uk-UA"/>
              </w:rPr>
              <w:t>(Celecoxib)</w:t>
            </w:r>
          </w:p>
          <w:p w14:paraId="035BC1AC"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noProof/>
                <w:snapToGrid w:val="0"/>
                <w:spacing w:val="-4"/>
                <w:lang w:val="uk-UA"/>
              </w:rPr>
              <w:t>син.: целебрекс</w:t>
            </w:r>
          </w:p>
        </w:tc>
        <w:tc>
          <w:tcPr>
            <w:tcW w:w="2510" w:type="pct"/>
          </w:tcPr>
          <w:p w14:paraId="72218307"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Капс. по 0,1 и 0,2</w:t>
            </w:r>
          </w:p>
        </w:tc>
      </w:tr>
      <w:tr w:rsidR="00F13206" w:rsidRPr="000304AD" w14:paraId="2E00FD2F" w14:textId="77777777" w:rsidTr="00D65925">
        <w:trPr>
          <w:jc w:val="center"/>
        </w:trPr>
        <w:tc>
          <w:tcPr>
            <w:tcW w:w="336" w:type="pct"/>
          </w:tcPr>
          <w:p w14:paraId="1907AB1C"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12.</w:t>
            </w:r>
          </w:p>
        </w:tc>
        <w:tc>
          <w:tcPr>
            <w:tcW w:w="2154" w:type="pct"/>
          </w:tcPr>
          <w:p w14:paraId="563C0878"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Кеторолак </w:t>
            </w:r>
            <w:r w:rsidRPr="00533F15">
              <w:rPr>
                <w:rFonts w:ascii="Times New Roman" w:hAnsi="Times New Roman" w:cs="Times New Roman"/>
                <w:i/>
                <w:noProof/>
                <w:snapToGrid w:val="0"/>
                <w:spacing w:val="-4"/>
                <w:lang w:val="uk-UA"/>
              </w:rPr>
              <w:t>(Ketorolak)</w:t>
            </w:r>
          </w:p>
          <w:p w14:paraId="581DBF61" w14:textId="77777777" w:rsidR="00F13206" w:rsidRPr="00533F15" w:rsidRDefault="00F13206" w:rsidP="00D65925">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noProof/>
                <w:snapToGrid w:val="0"/>
                <w:spacing w:val="-4"/>
                <w:lang w:val="uk-UA"/>
              </w:rPr>
              <w:t>син.: кетанов</w:t>
            </w:r>
          </w:p>
        </w:tc>
        <w:tc>
          <w:tcPr>
            <w:tcW w:w="2510" w:type="pct"/>
          </w:tcPr>
          <w:p w14:paraId="0843D9A3"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0,01; амп. 3% р-ну по 1 мл</w:t>
            </w:r>
          </w:p>
        </w:tc>
      </w:tr>
      <w:tr w:rsidR="00F13206" w:rsidRPr="000304AD" w14:paraId="4E33FDE7" w14:textId="77777777" w:rsidTr="00D65925">
        <w:trPr>
          <w:jc w:val="center"/>
        </w:trPr>
        <w:tc>
          <w:tcPr>
            <w:tcW w:w="336" w:type="pct"/>
          </w:tcPr>
          <w:p w14:paraId="76FDCC09"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13.</w:t>
            </w:r>
          </w:p>
        </w:tc>
        <w:tc>
          <w:tcPr>
            <w:tcW w:w="2154" w:type="pct"/>
          </w:tcPr>
          <w:p w14:paraId="01897EEB"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 xml:space="preserve">Баралгін </w:t>
            </w:r>
            <w:r w:rsidRPr="00533F15">
              <w:rPr>
                <w:rFonts w:ascii="Times New Roman" w:hAnsi="Times New Roman" w:cs="Times New Roman"/>
                <w:i/>
                <w:noProof/>
                <w:snapToGrid w:val="0"/>
                <w:spacing w:val="-4"/>
                <w:lang w:val="uk-UA"/>
              </w:rPr>
              <w:t>(Baralgin )</w:t>
            </w:r>
          </w:p>
          <w:p w14:paraId="12D6A469" w14:textId="77777777" w:rsidR="00F13206" w:rsidRPr="00533F15" w:rsidRDefault="00F13206" w:rsidP="00D65925">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noProof/>
                <w:snapToGrid w:val="0"/>
                <w:spacing w:val="-4"/>
                <w:lang w:val="uk-UA"/>
              </w:rPr>
              <w:t>син.: спазмалгон, максиган, триган</w:t>
            </w:r>
          </w:p>
        </w:tc>
        <w:tc>
          <w:tcPr>
            <w:tcW w:w="2510" w:type="pct"/>
          </w:tcPr>
          <w:p w14:paraId="4F6E1BF9"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комбін.; амп. по 5 мл; супп. рект.</w:t>
            </w:r>
          </w:p>
        </w:tc>
      </w:tr>
      <w:tr w:rsidR="00F13206" w:rsidRPr="000304AD" w14:paraId="2ADA4F0A" w14:textId="77777777" w:rsidTr="00D65925">
        <w:trPr>
          <w:jc w:val="center"/>
        </w:trPr>
        <w:tc>
          <w:tcPr>
            <w:tcW w:w="336" w:type="pct"/>
          </w:tcPr>
          <w:p w14:paraId="3BA0725E" w14:textId="77777777" w:rsidR="00F13206" w:rsidRPr="00533F15" w:rsidRDefault="00F13206" w:rsidP="00D65925">
            <w:pPr>
              <w:spacing w:after="0" w:line="240" w:lineRule="exact"/>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14.</w:t>
            </w:r>
          </w:p>
        </w:tc>
        <w:tc>
          <w:tcPr>
            <w:tcW w:w="2154" w:type="pct"/>
          </w:tcPr>
          <w:p w14:paraId="155045C2" w14:textId="77777777" w:rsidR="00F13206" w:rsidRPr="00533F15" w:rsidRDefault="00F13206" w:rsidP="00D65925">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Дімексид </w:t>
            </w:r>
            <w:r w:rsidRPr="00533F15">
              <w:rPr>
                <w:rFonts w:ascii="Times New Roman" w:hAnsi="Times New Roman" w:cs="Times New Roman"/>
                <w:noProof/>
                <w:snapToGrid w:val="0"/>
                <w:spacing w:val="-4"/>
                <w:lang w:val="uk-UA"/>
              </w:rPr>
              <w:t>(</w:t>
            </w:r>
            <w:r w:rsidRPr="00533F15">
              <w:rPr>
                <w:rFonts w:ascii="Times New Roman" w:hAnsi="Times New Roman" w:cs="Times New Roman"/>
                <w:i/>
                <w:noProof/>
                <w:snapToGrid w:val="0"/>
                <w:spacing w:val="-4"/>
                <w:lang w:val="uk-UA"/>
              </w:rPr>
              <w:t>Dimexidum)</w:t>
            </w:r>
          </w:p>
        </w:tc>
        <w:tc>
          <w:tcPr>
            <w:tcW w:w="2510" w:type="pct"/>
          </w:tcPr>
          <w:p w14:paraId="4390F380" w14:textId="77777777" w:rsidR="00F13206" w:rsidRPr="00533F15" w:rsidRDefault="00F13206" w:rsidP="00D65925">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Рідинапо 50 мл або 100 мл в флаконах,  25% гель для зовнішнього застосування по 30 г.</w:t>
            </w:r>
          </w:p>
        </w:tc>
      </w:tr>
    </w:tbl>
    <w:p w14:paraId="14170ECC" w14:textId="77777777" w:rsidR="00F13206" w:rsidRPr="00533F15" w:rsidRDefault="00F13206" w:rsidP="00F13206">
      <w:pPr>
        <w:spacing w:after="0" w:line="240" w:lineRule="exact"/>
        <w:ind w:right="-1" w:firstLine="426"/>
        <w:rPr>
          <w:rFonts w:ascii="Times New Roman" w:hAnsi="Times New Roman" w:cs="Times New Roman"/>
          <w:b/>
          <w:i/>
          <w:snapToGrid w:val="0"/>
          <w:lang w:val="uk-UA"/>
        </w:rPr>
      </w:pPr>
    </w:p>
    <w:p w14:paraId="539F6B9E" w14:textId="77777777" w:rsidR="00F13206" w:rsidRPr="00533F15" w:rsidRDefault="00F13206" w:rsidP="00F13206">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25F07F7D" w14:textId="77777777" w:rsidR="00F13206" w:rsidRPr="00533F15" w:rsidRDefault="00F13206" w:rsidP="00F13206">
      <w:pPr>
        <w:spacing w:after="0" w:line="200" w:lineRule="exact"/>
        <w:jc w:val="both"/>
        <w:rPr>
          <w:rFonts w:ascii="Times New Roman" w:hAnsi="Times New Roman" w:cs="Times New Roman"/>
          <w:i/>
          <w:snapToGrid w:val="0"/>
          <w:lang w:val="uk-UA"/>
        </w:rPr>
      </w:pPr>
      <w:r w:rsidRPr="00533F15">
        <w:rPr>
          <w:rFonts w:ascii="Times New Roman" w:hAnsi="Times New Roman" w:cs="Times New Roman"/>
          <w:i/>
          <w:snapToGrid w:val="0"/>
          <w:lang w:val="uk-UA"/>
        </w:rPr>
        <w:t>1. Який анальгетик не володіє протизапальною дією:</w:t>
      </w:r>
    </w:p>
    <w:p w14:paraId="1657B841" w14:textId="77777777" w:rsidR="00F13206" w:rsidRPr="00533F15" w:rsidRDefault="00F13206" w:rsidP="00BF798D">
      <w:pPr>
        <w:numPr>
          <w:ilvl w:val="0"/>
          <w:numId w:val="132"/>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Аспірин</w:t>
      </w:r>
    </w:p>
    <w:p w14:paraId="3E4440EC" w14:textId="77777777" w:rsidR="00F13206" w:rsidRPr="00533F15" w:rsidRDefault="00F13206" w:rsidP="00BF798D">
      <w:pPr>
        <w:numPr>
          <w:ilvl w:val="0"/>
          <w:numId w:val="132"/>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Парацетамол</w:t>
      </w:r>
      <w:proofErr w:type="spellEnd"/>
    </w:p>
    <w:p w14:paraId="5B7B771F" w14:textId="77777777" w:rsidR="00F13206" w:rsidRPr="00533F15" w:rsidRDefault="00F13206" w:rsidP="00BF798D">
      <w:pPr>
        <w:numPr>
          <w:ilvl w:val="0"/>
          <w:numId w:val="132"/>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Німесулід</w:t>
      </w:r>
      <w:proofErr w:type="spellEnd"/>
    </w:p>
    <w:p w14:paraId="2A95D4DA" w14:textId="77777777" w:rsidR="00F13206" w:rsidRPr="00533F15" w:rsidRDefault="00F13206" w:rsidP="00BF798D">
      <w:pPr>
        <w:numPr>
          <w:ilvl w:val="0"/>
          <w:numId w:val="132"/>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Анальгін</w:t>
      </w:r>
    </w:p>
    <w:p w14:paraId="51137AF2" w14:textId="77777777" w:rsidR="00F13206" w:rsidRPr="00533F15" w:rsidRDefault="00F13206" w:rsidP="00BF798D">
      <w:pPr>
        <w:numPr>
          <w:ilvl w:val="0"/>
          <w:numId w:val="132"/>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Вольтарен</w:t>
      </w:r>
      <w:proofErr w:type="spellEnd"/>
    </w:p>
    <w:p w14:paraId="73608840" w14:textId="77777777" w:rsidR="00F13206" w:rsidRPr="00533F15" w:rsidRDefault="00F13206" w:rsidP="00F13206">
      <w:pPr>
        <w:spacing w:after="0" w:line="240" w:lineRule="exact"/>
        <w:ind w:left="284" w:hanging="284"/>
        <w:jc w:val="both"/>
        <w:rPr>
          <w:rFonts w:ascii="Times New Roman" w:hAnsi="Times New Roman" w:cs="Times New Roman"/>
          <w:i/>
          <w:snapToGrid w:val="0"/>
          <w:lang w:val="uk-UA"/>
        </w:rPr>
      </w:pPr>
      <w:r w:rsidRPr="00533F15">
        <w:rPr>
          <w:rFonts w:ascii="Times New Roman" w:hAnsi="Times New Roman" w:cs="Times New Roman"/>
          <w:i/>
          <w:snapToGrid w:val="0"/>
          <w:lang w:val="uk-UA"/>
        </w:rPr>
        <w:t xml:space="preserve">2. Вкажіть фармакологічні ефекти ненаркотичних </w:t>
      </w:r>
      <w:proofErr w:type="spellStart"/>
      <w:r w:rsidRPr="00533F15">
        <w:rPr>
          <w:rFonts w:ascii="Times New Roman" w:hAnsi="Times New Roman" w:cs="Times New Roman"/>
          <w:i/>
          <w:snapToGrid w:val="0"/>
          <w:lang w:val="uk-UA"/>
        </w:rPr>
        <w:t>аналгетиків</w:t>
      </w:r>
      <w:proofErr w:type="spellEnd"/>
      <w:r w:rsidRPr="00533F15">
        <w:rPr>
          <w:rFonts w:ascii="Times New Roman" w:hAnsi="Times New Roman" w:cs="Times New Roman"/>
          <w:i/>
          <w:snapToGrid w:val="0"/>
          <w:lang w:val="uk-UA"/>
        </w:rPr>
        <w:t>:</w:t>
      </w:r>
    </w:p>
    <w:p w14:paraId="5958067F" w14:textId="77777777" w:rsidR="00F13206" w:rsidRPr="00533F15" w:rsidRDefault="00F13206" w:rsidP="00BF798D">
      <w:pPr>
        <w:numPr>
          <w:ilvl w:val="0"/>
          <w:numId w:val="133"/>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Аналгезуючий</w:t>
      </w:r>
      <w:proofErr w:type="spellEnd"/>
    </w:p>
    <w:p w14:paraId="20FE0ABC" w14:textId="77777777" w:rsidR="00F13206" w:rsidRPr="00533F15" w:rsidRDefault="00F13206" w:rsidP="00BF798D">
      <w:pPr>
        <w:numPr>
          <w:ilvl w:val="0"/>
          <w:numId w:val="133"/>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Психостимулюючий</w:t>
      </w:r>
      <w:proofErr w:type="spellEnd"/>
    </w:p>
    <w:p w14:paraId="4CEE848B" w14:textId="77777777" w:rsidR="00F13206" w:rsidRPr="00533F15" w:rsidRDefault="00F13206" w:rsidP="00BF798D">
      <w:pPr>
        <w:numPr>
          <w:ilvl w:val="0"/>
          <w:numId w:val="133"/>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Жарознижувальний</w:t>
      </w:r>
    </w:p>
    <w:p w14:paraId="755FB5D0" w14:textId="77777777" w:rsidR="00F13206" w:rsidRPr="00533F15" w:rsidRDefault="00F13206" w:rsidP="00BF798D">
      <w:pPr>
        <w:numPr>
          <w:ilvl w:val="0"/>
          <w:numId w:val="133"/>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Протисудомний</w:t>
      </w:r>
      <w:proofErr w:type="spellEnd"/>
    </w:p>
    <w:p w14:paraId="73CEED49" w14:textId="77777777" w:rsidR="00F13206" w:rsidRPr="00533F15" w:rsidRDefault="00F13206" w:rsidP="00BF798D">
      <w:pPr>
        <w:numPr>
          <w:ilvl w:val="0"/>
          <w:numId w:val="133"/>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Протизапальний</w:t>
      </w:r>
    </w:p>
    <w:p w14:paraId="64720C1E" w14:textId="77777777" w:rsidR="00F13206" w:rsidRPr="00533F15" w:rsidRDefault="00F13206" w:rsidP="00F13206">
      <w:pPr>
        <w:spacing w:after="0" w:line="240" w:lineRule="exact"/>
        <w:ind w:left="284" w:hanging="284"/>
        <w:jc w:val="both"/>
        <w:rPr>
          <w:rFonts w:ascii="Times New Roman" w:hAnsi="Times New Roman" w:cs="Times New Roman"/>
          <w:i/>
          <w:snapToGrid w:val="0"/>
          <w:lang w:val="uk-UA"/>
        </w:rPr>
      </w:pPr>
      <w:r w:rsidRPr="00533F15">
        <w:rPr>
          <w:rFonts w:ascii="Times New Roman" w:hAnsi="Times New Roman" w:cs="Times New Roman"/>
          <w:i/>
          <w:snapToGrid w:val="0"/>
          <w:lang w:val="uk-UA"/>
        </w:rPr>
        <w:t xml:space="preserve">3.Вкажіть комбіновані препарати ненаркотичних </w:t>
      </w:r>
      <w:proofErr w:type="spellStart"/>
      <w:r w:rsidRPr="00533F15">
        <w:rPr>
          <w:rFonts w:ascii="Times New Roman" w:hAnsi="Times New Roman" w:cs="Times New Roman"/>
          <w:i/>
          <w:snapToGrid w:val="0"/>
          <w:lang w:val="uk-UA"/>
        </w:rPr>
        <w:t>аналгетиків</w:t>
      </w:r>
      <w:proofErr w:type="spellEnd"/>
      <w:r w:rsidRPr="00533F15">
        <w:rPr>
          <w:rFonts w:ascii="Times New Roman" w:hAnsi="Times New Roman" w:cs="Times New Roman"/>
          <w:i/>
          <w:snapToGrid w:val="0"/>
          <w:lang w:val="uk-UA"/>
        </w:rPr>
        <w:t>:</w:t>
      </w:r>
    </w:p>
    <w:p w14:paraId="0647CBD2" w14:textId="77777777" w:rsidR="00F13206" w:rsidRPr="00533F15" w:rsidRDefault="00F13206" w:rsidP="00BF798D">
      <w:pPr>
        <w:numPr>
          <w:ilvl w:val="0"/>
          <w:numId w:val="134"/>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Індометацин</w:t>
      </w:r>
      <w:proofErr w:type="spellEnd"/>
    </w:p>
    <w:p w14:paraId="0B62E081" w14:textId="77777777" w:rsidR="00F13206" w:rsidRPr="00533F15" w:rsidRDefault="00F13206" w:rsidP="00BF798D">
      <w:pPr>
        <w:numPr>
          <w:ilvl w:val="0"/>
          <w:numId w:val="134"/>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Спазмалгон</w:t>
      </w:r>
      <w:proofErr w:type="spellEnd"/>
    </w:p>
    <w:p w14:paraId="6B4B6497" w14:textId="77777777" w:rsidR="00F13206" w:rsidRPr="00533F15" w:rsidRDefault="00F13206" w:rsidP="00BF798D">
      <w:pPr>
        <w:numPr>
          <w:ilvl w:val="0"/>
          <w:numId w:val="134"/>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Німесулід</w:t>
      </w:r>
      <w:proofErr w:type="spellEnd"/>
    </w:p>
    <w:p w14:paraId="465EE9BE" w14:textId="77777777" w:rsidR="00F13206" w:rsidRPr="00533F15" w:rsidRDefault="00F13206" w:rsidP="00BF798D">
      <w:pPr>
        <w:numPr>
          <w:ilvl w:val="0"/>
          <w:numId w:val="134"/>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Мелоксикам</w:t>
      </w:r>
      <w:proofErr w:type="spellEnd"/>
    </w:p>
    <w:p w14:paraId="423A05A6" w14:textId="77777777" w:rsidR="00F13206" w:rsidRPr="00533F15" w:rsidRDefault="00F13206" w:rsidP="00BF798D">
      <w:pPr>
        <w:numPr>
          <w:ilvl w:val="0"/>
          <w:numId w:val="134"/>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Баралгін</w:t>
      </w:r>
    </w:p>
    <w:p w14:paraId="46F79329" w14:textId="77777777" w:rsidR="00F13206" w:rsidRPr="00533F15" w:rsidRDefault="00F13206" w:rsidP="00F13206">
      <w:pPr>
        <w:spacing w:after="0" w:line="240" w:lineRule="exact"/>
        <w:ind w:left="284" w:hanging="284"/>
        <w:jc w:val="both"/>
        <w:rPr>
          <w:rFonts w:ascii="Times New Roman" w:hAnsi="Times New Roman" w:cs="Times New Roman"/>
          <w:i/>
          <w:snapToGrid w:val="0"/>
          <w:lang w:val="uk-UA"/>
        </w:rPr>
      </w:pPr>
      <w:r w:rsidRPr="00533F15">
        <w:rPr>
          <w:rFonts w:ascii="Times New Roman" w:hAnsi="Times New Roman" w:cs="Times New Roman"/>
          <w:i/>
          <w:snapToGrid w:val="0"/>
          <w:lang w:val="uk-UA"/>
        </w:rPr>
        <w:t xml:space="preserve">4. Шляхи ослаблення </w:t>
      </w:r>
      <w:proofErr w:type="spellStart"/>
      <w:r w:rsidRPr="00533F15">
        <w:rPr>
          <w:rFonts w:ascii="Times New Roman" w:hAnsi="Times New Roman" w:cs="Times New Roman"/>
          <w:i/>
          <w:snapToGrid w:val="0"/>
          <w:lang w:val="uk-UA"/>
        </w:rPr>
        <w:t>ульцерогенності</w:t>
      </w:r>
      <w:proofErr w:type="spellEnd"/>
      <w:r w:rsidRPr="00533F15">
        <w:rPr>
          <w:rFonts w:ascii="Times New Roman" w:hAnsi="Times New Roman" w:cs="Times New Roman"/>
          <w:i/>
          <w:snapToGrid w:val="0"/>
          <w:lang w:val="uk-UA"/>
        </w:rPr>
        <w:t xml:space="preserve"> НПЗЗ:</w:t>
      </w:r>
    </w:p>
    <w:p w14:paraId="22D56E47" w14:textId="77777777" w:rsidR="00F13206" w:rsidRPr="00533F15" w:rsidRDefault="00F13206" w:rsidP="00BF798D">
      <w:pPr>
        <w:numPr>
          <w:ilvl w:val="0"/>
          <w:numId w:val="135"/>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Приймати з обволікаючими препаратами</w:t>
      </w:r>
    </w:p>
    <w:p w14:paraId="70F46039" w14:textId="77777777" w:rsidR="00F13206" w:rsidRPr="00533F15" w:rsidRDefault="00F13206" w:rsidP="00BF798D">
      <w:pPr>
        <w:numPr>
          <w:ilvl w:val="0"/>
          <w:numId w:val="135"/>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Використовувати селективні інгібітори ЦОГ-2</w:t>
      </w:r>
    </w:p>
    <w:p w14:paraId="6A1C6104" w14:textId="77777777" w:rsidR="00F13206" w:rsidRPr="00533F15" w:rsidRDefault="00F13206" w:rsidP="00BF798D">
      <w:pPr>
        <w:numPr>
          <w:ilvl w:val="0"/>
          <w:numId w:val="135"/>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Комбінувати з β-</w:t>
      </w:r>
      <w:proofErr w:type="spellStart"/>
      <w:r w:rsidRPr="00533F15">
        <w:rPr>
          <w:rFonts w:ascii="Times New Roman" w:hAnsi="Times New Roman" w:cs="Times New Roman"/>
          <w:snapToGrid w:val="0"/>
          <w:lang w:val="uk-UA"/>
        </w:rPr>
        <w:t>адреноблокаторами</w:t>
      </w:r>
      <w:proofErr w:type="spellEnd"/>
    </w:p>
    <w:p w14:paraId="5DC2CF76" w14:textId="77777777" w:rsidR="00F13206" w:rsidRPr="00533F15" w:rsidRDefault="00F13206" w:rsidP="00BF798D">
      <w:pPr>
        <w:numPr>
          <w:ilvl w:val="0"/>
          <w:numId w:val="135"/>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Комбінувати з </w:t>
      </w:r>
      <w:proofErr w:type="spellStart"/>
      <w:r w:rsidRPr="00533F15">
        <w:rPr>
          <w:rFonts w:ascii="Times New Roman" w:hAnsi="Times New Roman" w:cs="Times New Roman"/>
          <w:snapToGrid w:val="0"/>
          <w:lang w:val="uk-UA"/>
        </w:rPr>
        <w:t>глюкокортикоїдами</w:t>
      </w:r>
      <w:proofErr w:type="spellEnd"/>
    </w:p>
    <w:p w14:paraId="159DC91F" w14:textId="77777777" w:rsidR="00F13206" w:rsidRPr="00533F15" w:rsidRDefault="00F13206" w:rsidP="00BF798D">
      <w:pPr>
        <w:numPr>
          <w:ilvl w:val="0"/>
          <w:numId w:val="135"/>
        </w:num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Приймати натщесерце</w:t>
      </w:r>
    </w:p>
    <w:p w14:paraId="61396946" w14:textId="77777777" w:rsidR="00F13206" w:rsidRPr="00533F15" w:rsidRDefault="00F13206" w:rsidP="00F13206">
      <w:pPr>
        <w:spacing w:after="0" w:line="240" w:lineRule="exact"/>
        <w:ind w:left="284" w:hanging="284"/>
        <w:jc w:val="both"/>
        <w:rPr>
          <w:rFonts w:ascii="Times New Roman" w:hAnsi="Times New Roman" w:cs="Times New Roman"/>
          <w:i/>
          <w:snapToGrid w:val="0"/>
          <w:lang w:val="uk-UA"/>
        </w:rPr>
      </w:pPr>
      <w:r w:rsidRPr="00533F15">
        <w:rPr>
          <w:rFonts w:ascii="Times New Roman" w:hAnsi="Times New Roman" w:cs="Times New Roman"/>
          <w:i/>
          <w:snapToGrid w:val="0"/>
          <w:lang w:val="uk-UA"/>
        </w:rPr>
        <w:t xml:space="preserve">5. Які болі переважно </w:t>
      </w:r>
      <w:proofErr w:type="spellStart"/>
      <w:r w:rsidRPr="00533F15">
        <w:rPr>
          <w:rFonts w:ascii="Times New Roman" w:hAnsi="Times New Roman" w:cs="Times New Roman"/>
          <w:i/>
          <w:snapToGrid w:val="0"/>
          <w:lang w:val="uk-UA"/>
        </w:rPr>
        <w:t>усуваютьненаркотичні</w:t>
      </w:r>
      <w:proofErr w:type="spellEnd"/>
      <w:r w:rsidRPr="00533F15">
        <w:rPr>
          <w:rFonts w:ascii="Times New Roman" w:hAnsi="Times New Roman" w:cs="Times New Roman"/>
          <w:i/>
          <w:snapToGrid w:val="0"/>
          <w:lang w:val="uk-UA"/>
        </w:rPr>
        <w:t xml:space="preserve"> </w:t>
      </w:r>
      <w:proofErr w:type="spellStart"/>
      <w:r w:rsidRPr="00533F15">
        <w:rPr>
          <w:rFonts w:ascii="Times New Roman" w:hAnsi="Times New Roman" w:cs="Times New Roman"/>
          <w:i/>
          <w:snapToGrid w:val="0"/>
          <w:lang w:val="uk-UA"/>
        </w:rPr>
        <w:t>аналгетики</w:t>
      </w:r>
      <w:proofErr w:type="spellEnd"/>
      <w:r w:rsidRPr="00533F15">
        <w:rPr>
          <w:rFonts w:ascii="Times New Roman" w:hAnsi="Times New Roman" w:cs="Times New Roman"/>
          <w:i/>
          <w:snapToGrid w:val="0"/>
          <w:lang w:val="uk-UA"/>
        </w:rPr>
        <w:t>?</w:t>
      </w:r>
    </w:p>
    <w:p w14:paraId="7288996A" w14:textId="77777777" w:rsidR="00F13206" w:rsidRPr="00533F15" w:rsidRDefault="00F13206" w:rsidP="00BF798D">
      <w:pPr>
        <w:numPr>
          <w:ilvl w:val="0"/>
          <w:numId w:val="136"/>
        </w:num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Травматичні</w:t>
      </w:r>
    </w:p>
    <w:p w14:paraId="7D72626D" w14:textId="77777777" w:rsidR="00F13206" w:rsidRPr="00533F15" w:rsidRDefault="00F13206" w:rsidP="00BF798D">
      <w:pPr>
        <w:numPr>
          <w:ilvl w:val="0"/>
          <w:numId w:val="136"/>
        </w:num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Запальні</w:t>
      </w:r>
    </w:p>
    <w:p w14:paraId="2836F798" w14:textId="77777777" w:rsidR="00F13206" w:rsidRPr="00533F15" w:rsidRDefault="00F13206" w:rsidP="00BF798D">
      <w:pPr>
        <w:numPr>
          <w:ilvl w:val="0"/>
          <w:numId w:val="136"/>
        </w:num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Зубні</w:t>
      </w:r>
    </w:p>
    <w:p w14:paraId="5FC54FC5" w14:textId="77777777" w:rsidR="00F13206" w:rsidRPr="00533F15" w:rsidRDefault="00F13206" w:rsidP="00BF798D">
      <w:pPr>
        <w:numPr>
          <w:ilvl w:val="0"/>
          <w:numId w:val="136"/>
        </w:num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 xml:space="preserve">Суглобові </w:t>
      </w:r>
    </w:p>
    <w:p w14:paraId="2F921255" w14:textId="77777777" w:rsidR="00F13206" w:rsidRPr="00533F15" w:rsidRDefault="00F13206" w:rsidP="00BF798D">
      <w:pPr>
        <w:numPr>
          <w:ilvl w:val="0"/>
          <w:numId w:val="136"/>
        </w:num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При злоякісних новоутвореннях</w:t>
      </w:r>
    </w:p>
    <w:p w14:paraId="11D61196" w14:textId="77777777" w:rsidR="00F13206" w:rsidRPr="00533F15" w:rsidRDefault="00F13206" w:rsidP="00F13206">
      <w:pPr>
        <w:tabs>
          <w:tab w:val="left" w:pos="1080"/>
        </w:tabs>
        <w:autoSpaceDE w:val="0"/>
        <w:autoSpaceDN w:val="0"/>
        <w:adjustRightInd w:val="0"/>
        <w:spacing w:after="0" w:line="200" w:lineRule="exact"/>
        <w:ind w:left="357" w:firstLine="360"/>
        <w:jc w:val="both"/>
        <w:rPr>
          <w:rFonts w:ascii="Times New Roman" w:eastAsia="Times New Roman" w:hAnsi="Times New Roman" w:cs="Times New Roman"/>
          <w:lang w:val="uk-UA" w:eastAsia="ru-RU"/>
        </w:rPr>
      </w:pPr>
    </w:p>
    <w:p w14:paraId="5C6D5EA3" w14:textId="77777777" w:rsidR="00F13206" w:rsidRPr="00533F15" w:rsidRDefault="00F13206" w:rsidP="00F13206">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6AD4876D"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1.</w:t>
      </w:r>
      <w:r w:rsidRPr="00533F15">
        <w:rPr>
          <w:rFonts w:ascii="Times New Roman" w:eastAsia="Times New Roman" w:hAnsi="Times New Roman" w:cs="Times New Roman"/>
          <w:lang w:val="uk-UA" w:eastAsia="ru-RU"/>
        </w:rPr>
        <w:tab/>
        <w:t xml:space="preserve">Загальна характеристика ненаркотичних анальгетиків. Основні види потенційної фармакологічної активності. Історія створення. </w:t>
      </w:r>
    </w:p>
    <w:p w14:paraId="765C563B"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r w:rsidRPr="00533F15">
        <w:rPr>
          <w:rFonts w:ascii="Times New Roman" w:eastAsia="Times New Roman" w:hAnsi="Times New Roman" w:cs="Times New Roman"/>
          <w:lang w:val="uk-UA" w:eastAsia="ru-RU"/>
        </w:rPr>
        <w:tab/>
        <w:t>Класифікація НПЗЗ:</w:t>
      </w:r>
    </w:p>
    <w:p w14:paraId="4F651C87"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r w:rsidRPr="00533F15">
        <w:rPr>
          <w:rFonts w:ascii="Times New Roman" w:eastAsia="Times New Roman" w:hAnsi="Times New Roman" w:cs="Times New Roman"/>
          <w:i/>
          <w:lang w:val="uk-UA" w:eastAsia="ru-RU"/>
        </w:rPr>
        <w:t>саліцилової кислоти</w:t>
      </w:r>
      <w:r w:rsidRPr="00533F15">
        <w:rPr>
          <w:rFonts w:ascii="Times New Roman" w:eastAsia="Times New Roman" w:hAnsi="Times New Roman" w:cs="Times New Roman"/>
          <w:lang w:val="uk-UA" w:eastAsia="ru-RU"/>
        </w:rPr>
        <w:t xml:space="preserve"> ─ кислота ацетилсаліцилова (АСК, аспірин), </w:t>
      </w:r>
      <w:proofErr w:type="spellStart"/>
      <w:r w:rsidRPr="00533F15">
        <w:rPr>
          <w:rFonts w:ascii="Times New Roman" w:eastAsia="Times New Roman" w:hAnsi="Times New Roman" w:cs="Times New Roman"/>
          <w:lang w:val="uk-UA" w:eastAsia="ru-RU"/>
        </w:rPr>
        <w:t>метилсаліцилат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ацетилсаліцилат</w:t>
      </w:r>
      <w:proofErr w:type="spellEnd"/>
      <w:r w:rsidRPr="00533F15">
        <w:rPr>
          <w:rFonts w:ascii="Times New Roman" w:eastAsia="Times New Roman" w:hAnsi="Times New Roman" w:cs="Times New Roman"/>
          <w:lang w:val="uk-UA" w:eastAsia="ru-RU"/>
        </w:rPr>
        <w:t xml:space="preserve"> лізин (</w:t>
      </w:r>
      <w:proofErr w:type="spellStart"/>
      <w:r w:rsidRPr="00533F15">
        <w:rPr>
          <w:rFonts w:ascii="Times New Roman" w:eastAsia="Times New Roman" w:hAnsi="Times New Roman" w:cs="Times New Roman"/>
          <w:lang w:val="uk-UA" w:eastAsia="ru-RU"/>
        </w:rPr>
        <w:t>аспізол</w:t>
      </w:r>
      <w:proofErr w:type="spellEnd"/>
      <w:r w:rsidRPr="00533F15">
        <w:rPr>
          <w:rFonts w:ascii="Times New Roman" w:eastAsia="Times New Roman" w:hAnsi="Times New Roman" w:cs="Times New Roman"/>
          <w:lang w:val="uk-UA" w:eastAsia="ru-RU"/>
        </w:rPr>
        <w:t>);</w:t>
      </w:r>
    </w:p>
    <w:p w14:paraId="75045410"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proofErr w:type="spellStart"/>
      <w:r w:rsidRPr="00533F15">
        <w:rPr>
          <w:rFonts w:ascii="Times New Roman" w:eastAsia="Times New Roman" w:hAnsi="Times New Roman" w:cs="Times New Roman"/>
          <w:i/>
          <w:lang w:val="uk-UA" w:eastAsia="ru-RU"/>
        </w:rPr>
        <w:t>піразолону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аналгін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метамізол</w:t>
      </w:r>
      <w:proofErr w:type="spellEnd"/>
      <w:r w:rsidRPr="00533F15">
        <w:rPr>
          <w:rFonts w:ascii="Times New Roman" w:eastAsia="Times New Roman" w:hAnsi="Times New Roman" w:cs="Times New Roman"/>
          <w:lang w:val="uk-UA" w:eastAsia="ru-RU"/>
        </w:rPr>
        <w:t>);</w:t>
      </w:r>
    </w:p>
    <w:p w14:paraId="4219CEAB"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r w:rsidRPr="00533F15">
        <w:rPr>
          <w:rFonts w:ascii="Times New Roman" w:eastAsia="Times New Roman" w:hAnsi="Times New Roman" w:cs="Times New Roman"/>
          <w:i/>
          <w:lang w:val="uk-UA" w:eastAsia="ru-RU"/>
        </w:rPr>
        <w:t>аніліну</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парацетамол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ацетамінофен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панадол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тайленол</w:t>
      </w:r>
      <w:proofErr w:type="spellEnd"/>
      <w:r w:rsidRPr="00533F15">
        <w:rPr>
          <w:rFonts w:ascii="Times New Roman" w:eastAsia="Times New Roman" w:hAnsi="Times New Roman" w:cs="Times New Roman"/>
          <w:lang w:val="uk-UA" w:eastAsia="ru-RU"/>
        </w:rPr>
        <w:t>);</w:t>
      </w:r>
    </w:p>
    <w:p w14:paraId="731A3C7A"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r w:rsidRPr="00533F15">
        <w:rPr>
          <w:rFonts w:ascii="Times New Roman" w:eastAsia="Times New Roman" w:hAnsi="Times New Roman" w:cs="Times New Roman"/>
          <w:i/>
          <w:lang w:val="uk-UA" w:eastAsia="ru-RU"/>
        </w:rPr>
        <w:t>кислот</w:t>
      </w:r>
      <w:r w:rsidRPr="00533F15">
        <w:rPr>
          <w:rFonts w:ascii="Times New Roman" w:eastAsia="Times New Roman" w:hAnsi="Times New Roman" w:cs="Times New Roman"/>
          <w:lang w:val="uk-UA" w:eastAsia="ru-RU"/>
        </w:rPr>
        <w:t>:</w:t>
      </w:r>
    </w:p>
    <w:p w14:paraId="508F03AA" w14:textId="77777777" w:rsidR="00F13206" w:rsidRPr="00533F15" w:rsidRDefault="00F13206" w:rsidP="00BF798D">
      <w:pPr>
        <w:numPr>
          <w:ilvl w:val="0"/>
          <w:numId w:val="138"/>
        </w:numPr>
        <w:tabs>
          <w:tab w:val="left" w:pos="0"/>
        </w:tabs>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пропіонової</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бруфен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ібупрофен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кетопрофен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кетонал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фастум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фенопрофен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напроксен</w:t>
      </w:r>
      <w:proofErr w:type="spellEnd"/>
      <w:r w:rsidRPr="00533F15">
        <w:rPr>
          <w:rFonts w:ascii="Times New Roman" w:eastAsia="Times New Roman" w:hAnsi="Times New Roman" w:cs="Times New Roman"/>
          <w:lang w:val="uk-UA" w:eastAsia="ru-RU"/>
        </w:rPr>
        <w:t xml:space="preserve">; </w:t>
      </w:r>
    </w:p>
    <w:p w14:paraId="198C679A" w14:textId="77777777" w:rsidR="00F13206" w:rsidRPr="00533F15" w:rsidRDefault="00F13206" w:rsidP="00BF798D">
      <w:pPr>
        <w:numPr>
          <w:ilvl w:val="0"/>
          <w:numId w:val="138"/>
        </w:numPr>
        <w:tabs>
          <w:tab w:val="left" w:pos="0"/>
        </w:tabs>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фенілоцтової</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диклофенак</w:t>
      </w:r>
      <w:proofErr w:type="spellEnd"/>
      <w:r w:rsidRPr="00533F15">
        <w:rPr>
          <w:rFonts w:ascii="Times New Roman" w:eastAsia="Times New Roman" w:hAnsi="Times New Roman" w:cs="Times New Roman"/>
          <w:lang w:val="uk-UA" w:eastAsia="ru-RU"/>
        </w:rPr>
        <w:t>-натрію (</w:t>
      </w:r>
      <w:proofErr w:type="spellStart"/>
      <w:r w:rsidRPr="00533F15">
        <w:rPr>
          <w:rFonts w:ascii="Times New Roman" w:eastAsia="Times New Roman" w:hAnsi="Times New Roman" w:cs="Times New Roman"/>
          <w:lang w:val="uk-UA" w:eastAsia="ru-RU"/>
        </w:rPr>
        <w:t>вольтарен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ортофен</w:t>
      </w:r>
      <w:proofErr w:type="spellEnd"/>
      <w:r w:rsidRPr="00533F15">
        <w:rPr>
          <w:rFonts w:ascii="Times New Roman" w:eastAsia="Times New Roman" w:hAnsi="Times New Roman" w:cs="Times New Roman"/>
          <w:lang w:val="uk-UA" w:eastAsia="ru-RU"/>
        </w:rPr>
        <w:t>);</w:t>
      </w:r>
    </w:p>
    <w:p w14:paraId="3A6F466D" w14:textId="77777777" w:rsidR="00F13206" w:rsidRPr="00533F15" w:rsidRDefault="00F13206" w:rsidP="00BF798D">
      <w:pPr>
        <w:numPr>
          <w:ilvl w:val="0"/>
          <w:numId w:val="138"/>
        </w:numPr>
        <w:tabs>
          <w:tab w:val="left" w:pos="0"/>
        </w:tabs>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індолоцтової</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індометацин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клінорил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суліндак</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етодолак</w:t>
      </w:r>
      <w:proofErr w:type="spellEnd"/>
      <w:r w:rsidRPr="00533F15">
        <w:rPr>
          <w:rFonts w:ascii="Times New Roman" w:eastAsia="Times New Roman" w:hAnsi="Times New Roman" w:cs="Times New Roman"/>
          <w:lang w:val="uk-UA" w:eastAsia="ru-RU"/>
        </w:rPr>
        <w:t xml:space="preserve">; </w:t>
      </w:r>
    </w:p>
    <w:p w14:paraId="59EDA860" w14:textId="77777777" w:rsidR="00F13206" w:rsidRPr="00533F15" w:rsidRDefault="00F13206" w:rsidP="00BF798D">
      <w:pPr>
        <w:numPr>
          <w:ilvl w:val="0"/>
          <w:numId w:val="138"/>
        </w:numPr>
        <w:tabs>
          <w:tab w:val="left" w:pos="0"/>
        </w:tabs>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антранілової</w:t>
      </w:r>
      <w:proofErr w:type="spellEnd"/>
      <w:r w:rsidRPr="00533F15">
        <w:rPr>
          <w:rFonts w:ascii="Times New Roman" w:eastAsia="Times New Roman" w:hAnsi="Times New Roman" w:cs="Times New Roman"/>
          <w:i/>
          <w:lang w:val="uk-UA" w:eastAsia="ru-RU"/>
        </w:rPr>
        <w:t xml:space="preserve"> </w:t>
      </w:r>
      <w:r w:rsidRPr="00533F15">
        <w:rPr>
          <w:rFonts w:ascii="Times New Roman" w:eastAsia="Times New Roman" w:hAnsi="Times New Roman" w:cs="Times New Roman"/>
          <w:lang w:val="uk-UA" w:eastAsia="ru-RU"/>
        </w:rPr>
        <w:t xml:space="preserve">─ кислота </w:t>
      </w:r>
      <w:proofErr w:type="spellStart"/>
      <w:r w:rsidRPr="00533F15">
        <w:rPr>
          <w:rFonts w:ascii="Times New Roman" w:eastAsia="Times New Roman" w:hAnsi="Times New Roman" w:cs="Times New Roman"/>
          <w:lang w:val="uk-UA" w:eastAsia="ru-RU"/>
        </w:rPr>
        <w:t>мефенамова</w:t>
      </w:r>
      <w:proofErr w:type="spellEnd"/>
      <w:r w:rsidRPr="00533F15">
        <w:rPr>
          <w:rFonts w:ascii="Times New Roman" w:eastAsia="Times New Roman" w:hAnsi="Times New Roman" w:cs="Times New Roman"/>
          <w:lang w:val="uk-UA" w:eastAsia="ru-RU"/>
        </w:rPr>
        <w:t xml:space="preserve"> та ін.; </w:t>
      </w:r>
    </w:p>
    <w:p w14:paraId="0D61507B"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оксиками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піроксикам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теноксикам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мелоксикам</w:t>
      </w:r>
      <w:proofErr w:type="spellEnd"/>
      <w:r w:rsidRPr="00533F15">
        <w:rPr>
          <w:rFonts w:ascii="Times New Roman" w:eastAsia="Times New Roman" w:hAnsi="Times New Roman" w:cs="Times New Roman"/>
          <w:lang w:val="uk-UA" w:eastAsia="ru-RU"/>
        </w:rPr>
        <w:t>;</w:t>
      </w:r>
    </w:p>
    <w:p w14:paraId="69593DD9"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коксиби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целекоксиб</w:t>
      </w:r>
      <w:proofErr w:type="spellEnd"/>
      <w:r w:rsidRPr="00533F15">
        <w:rPr>
          <w:rFonts w:ascii="Times New Roman" w:eastAsia="Times New Roman" w:hAnsi="Times New Roman" w:cs="Times New Roman"/>
          <w:lang w:val="uk-UA" w:eastAsia="ru-RU"/>
        </w:rPr>
        <w:t>;</w:t>
      </w:r>
    </w:p>
    <w:p w14:paraId="1FA68C65"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r w:rsidRPr="00533F15">
        <w:rPr>
          <w:rFonts w:ascii="Times New Roman" w:eastAsia="Times New Roman" w:hAnsi="Times New Roman" w:cs="Times New Roman"/>
          <w:i/>
          <w:lang w:val="uk-UA" w:eastAsia="ru-RU"/>
        </w:rPr>
        <w:t>різних хімічних класів</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кеторолак</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кетанол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кеторол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кеталгін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німесулід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димексид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бішофіт</w:t>
      </w:r>
      <w:proofErr w:type="spellEnd"/>
      <w:r w:rsidRPr="00533F15">
        <w:rPr>
          <w:rFonts w:ascii="Times New Roman" w:eastAsia="Times New Roman" w:hAnsi="Times New Roman" w:cs="Times New Roman"/>
          <w:lang w:val="uk-UA" w:eastAsia="ru-RU"/>
        </w:rPr>
        <w:t xml:space="preserve"> та ін.;</w:t>
      </w:r>
    </w:p>
    <w:p w14:paraId="5364BB02" w14:textId="77777777" w:rsidR="00F13206" w:rsidRPr="00533F15" w:rsidRDefault="00F13206" w:rsidP="00BF798D">
      <w:pPr>
        <w:numPr>
          <w:ilvl w:val="0"/>
          <w:numId w:val="13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комбіновані препарати</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артротек</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диклофенак</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мізопростол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амбене</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фенілбутазон</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дексаметазон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доларен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диклофенак</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парацетамол</w:t>
      </w:r>
      <w:proofErr w:type="spellEnd"/>
      <w:r w:rsidRPr="00533F15">
        <w:rPr>
          <w:rFonts w:ascii="Times New Roman" w:eastAsia="Times New Roman" w:hAnsi="Times New Roman" w:cs="Times New Roman"/>
          <w:lang w:val="uk-UA" w:eastAsia="ru-RU"/>
        </w:rPr>
        <w:t xml:space="preserve">), баралгін або </w:t>
      </w:r>
      <w:proofErr w:type="spellStart"/>
      <w:r w:rsidRPr="00533F15">
        <w:rPr>
          <w:rFonts w:ascii="Times New Roman" w:eastAsia="Times New Roman" w:hAnsi="Times New Roman" w:cs="Times New Roman"/>
          <w:lang w:val="uk-UA" w:eastAsia="ru-RU"/>
        </w:rPr>
        <w:t>спазмалгон</w:t>
      </w:r>
      <w:proofErr w:type="spellEnd"/>
      <w:r w:rsidRPr="00533F15">
        <w:rPr>
          <w:rFonts w:ascii="Times New Roman" w:eastAsia="Times New Roman" w:hAnsi="Times New Roman" w:cs="Times New Roman"/>
          <w:lang w:val="uk-UA" w:eastAsia="ru-RU"/>
        </w:rPr>
        <w:t xml:space="preserve"> (анальгін + </w:t>
      </w:r>
      <w:proofErr w:type="spellStart"/>
      <w:r w:rsidRPr="00533F15">
        <w:rPr>
          <w:rFonts w:ascii="Times New Roman" w:eastAsia="Times New Roman" w:hAnsi="Times New Roman" w:cs="Times New Roman"/>
          <w:lang w:val="uk-UA" w:eastAsia="ru-RU"/>
        </w:rPr>
        <w:t>пітофенон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холінолітик</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феніверин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гангліоблокатор</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темпалгін</w:t>
      </w:r>
      <w:proofErr w:type="spellEnd"/>
      <w:r w:rsidRPr="00533F15">
        <w:rPr>
          <w:rFonts w:ascii="Times New Roman" w:eastAsia="Times New Roman" w:hAnsi="Times New Roman" w:cs="Times New Roman"/>
          <w:lang w:val="uk-UA" w:eastAsia="ru-RU"/>
        </w:rPr>
        <w:t xml:space="preserve"> (анальгін + </w:t>
      </w:r>
      <w:proofErr w:type="spellStart"/>
      <w:r w:rsidRPr="00533F15">
        <w:rPr>
          <w:rFonts w:ascii="Times New Roman" w:eastAsia="Times New Roman" w:hAnsi="Times New Roman" w:cs="Times New Roman"/>
          <w:lang w:val="uk-UA" w:eastAsia="ru-RU"/>
        </w:rPr>
        <w:t>темпідин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пенталгін</w:t>
      </w:r>
      <w:proofErr w:type="spellEnd"/>
      <w:r w:rsidRPr="00533F15">
        <w:rPr>
          <w:rFonts w:ascii="Times New Roman" w:eastAsia="Times New Roman" w:hAnsi="Times New Roman" w:cs="Times New Roman"/>
          <w:lang w:val="uk-UA" w:eastAsia="ru-RU"/>
        </w:rPr>
        <w:t xml:space="preserve"> (анальгін + </w:t>
      </w:r>
      <w:proofErr w:type="spellStart"/>
      <w:r w:rsidRPr="00533F15">
        <w:rPr>
          <w:rFonts w:ascii="Times New Roman" w:eastAsia="Times New Roman" w:hAnsi="Times New Roman" w:cs="Times New Roman"/>
          <w:lang w:val="uk-UA" w:eastAsia="ru-RU"/>
        </w:rPr>
        <w:t>напроксен</w:t>
      </w:r>
      <w:proofErr w:type="spellEnd"/>
      <w:r w:rsidRPr="00533F15">
        <w:rPr>
          <w:rFonts w:ascii="Times New Roman" w:eastAsia="Times New Roman" w:hAnsi="Times New Roman" w:cs="Times New Roman"/>
          <w:lang w:val="uk-UA" w:eastAsia="ru-RU"/>
        </w:rPr>
        <w:t xml:space="preserve"> + кодеїн + кофеїн + фенобарбітал), </w:t>
      </w:r>
      <w:proofErr w:type="spellStart"/>
      <w:r w:rsidRPr="00533F15">
        <w:rPr>
          <w:rFonts w:ascii="Times New Roman" w:eastAsia="Times New Roman" w:hAnsi="Times New Roman" w:cs="Times New Roman"/>
          <w:lang w:val="uk-UA" w:eastAsia="ru-RU"/>
        </w:rPr>
        <w:t>колдрекс</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парацетамол</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фенілефрин</w:t>
      </w:r>
      <w:proofErr w:type="spellEnd"/>
      <w:r w:rsidRPr="00533F15">
        <w:rPr>
          <w:rFonts w:ascii="Times New Roman" w:eastAsia="Times New Roman" w:hAnsi="Times New Roman" w:cs="Times New Roman"/>
          <w:lang w:val="uk-UA" w:eastAsia="ru-RU"/>
        </w:rPr>
        <w:t xml:space="preserve"> + аскорбінова кислота + терпінгідрат + кофеїн), </w:t>
      </w:r>
      <w:proofErr w:type="spellStart"/>
      <w:r w:rsidRPr="00533F15">
        <w:rPr>
          <w:rFonts w:ascii="Times New Roman" w:eastAsia="Times New Roman" w:hAnsi="Times New Roman" w:cs="Times New Roman"/>
          <w:lang w:val="uk-UA" w:eastAsia="ru-RU"/>
        </w:rPr>
        <w:t>солпадеїн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парацетамол</w:t>
      </w:r>
      <w:proofErr w:type="spellEnd"/>
      <w:r w:rsidRPr="00533F15">
        <w:rPr>
          <w:rFonts w:ascii="Times New Roman" w:eastAsia="Times New Roman" w:hAnsi="Times New Roman" w:cs="Times New Roman"/>
          <w:lang w:val="uk-UA" w:eastAsia="ru-RU"/>
        </w:rPr>
        <w:t xml:space="preserve"> + кодеїн + кофеїн), </w:t>
      </w:r>
      <w:proofErr w:type="spellStart"/>
      <w:r w:rsidRPr="00533F15">
        <w:rPr>
          <w:rFonts w:ascii="Times New Roman" w:eastAsia="Times New Roman" w:hAnsi="Times New Roman" w:cs="Times New Roman"/>
          <w:lang w:val="uk-UA" w:eastAsia="ru-RU"/>
        </w:rPr>
        <w:t>седалгін</w:t>
      </w:r>
      <w:proofErr w:type="spellEnd"/>
      <w:r w:rsidRPr="00533F15">
        <w:rPr>
          <w:rFonts w:ascii="Times New Roman" w:eastAsia="Times New Roman" w:hAnsi="Times New Roman" w:cs="Times New Roman"/>
          <w:lang w:val="uk-UA" w:eastAsia="ru-RU"/>
        </w:rPr>
        <w:t xml:space="preserve"> (АСК + </w:t>
      </w:r>
      <w:proofErr w:type="spellStart"/>
      <w:r w:rsidRPr="00533F15">
        <w:rPr>
          <w:rFonts w:ascii="Times New Roman" w:eastAsia="Times New Roman" w:hAnsi="Times New Roman" w:cs="Times New Roman"/>
          <w:lang w:val="uk-UA" w:eastAsia="ru-RU"/>
        </w:rPr>
        <w:t>парацетамол</w:t>
      </w:r>
      <w:proofErr w:type="spellEnd"/>
      <w:r w:rsidRPr="00533F15">
        <w:rPr>
          <w:rFonts w:ascii="Times New Roman" w:eastAsia="Times New Roman" w:hAnsi="Times New Roman" w:cs="Times New Roman"/>
          <w:lang w:val="uk-UA" w:eastAsia="ru-RU"/>
        </w:rPr>
        <w:t xml:space="preserve"> + фенобарбітал + кофеїн + кодеїн), </w:t>
      </w:r>
      <w:proofErr w:type="spellStart"/>
      <w:r w:rsidRPr="00533F15">
        <w:rPr>
          <w:rFonts w:ascii="Times New Roman" w:eastAsia="Times New Roman" w:hAnsi="Times New Roman" w:cs="Times New Roman"/>
          <w:lang w:val="uk-UA" w:eastAsia="ru-RU"/>
        </w:rPr>
        <w:t>цитрамон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томаприн</w:t>
      </w:r>
      <w:proofErr w:type="spellEnd"/>
      <w:r w:rsidRPr="00533F15">
        <w:rPr>
          <w:rFonts w:ascii="Times New Roman" w:eastAsia="Times New Roman" w:hAnsi="Times New Roman" w:cs="Times New Roman"/>
          <w:lang w:val="uk-UA" w:eastAsia="ru-RU"/>
        </w:rPr>
        <w:t xml:space="preserve"> (АСК + </w:t>
      </w:r>
      <w:proofErr w:type="spellStart"/>
      <w:r w:rsidRPr="00533F15">
        <w:rPr>
          <w:rFonts w:ascii="Times New Roman" w:eastAsia="Times New Roman" w:hAnsi="Times New Roman" w:cs="Times New Roman"/>
          <w:lang w:val="uk-UA" w:eastAsia="ru-RU"/>
        </w:rPr>
        <w:t>парацетамол</w:t>
      </w:r>
      <w:proofErr w:type="spellEnd"/>
      <w:r w:rsidRPr="00533F15">
        <w:rPr>
          <w:rFonts w:ascii="Times New Roman" w:eastAsia="Times New Roman" w:hAnsi="Times New Roman" w:cs="Times New Roman"/>
          <w:lang w:val="uk-UA" w:eastAsia="ru-RU"/>
        </w:rPr>
        <w:t xml:space="preserve"> + кофеїн), </w:t>
      </w:r>
      <w:proofErr w:type="spellStart"/>
      <w:r w:rsidRPr="00533F15">
        <w:rPr>
          <w:rFonts w:ascii="Times New Roman" w:eastAsia="Times New Roman" w:hAnsi="Times New Roman" w:cs="Times New Roman"/>
          <w:lang w:val="uk-UA" w:eastAsia="ru-RU"/>
        </w:rPr>
        <w:t>алька-зельтцер</w:t>
      </w:r>
      <w:proofErr w:type="spellEnd"/>
      <w:r w:rsidRPr="00533F15">
        <w:rPr>
          <w:rFonts w:ascii="Times New Roman" w:eastAsia="Times New Roman" w:hAnsi="Times New Roman" w:cs="Times New Roman"/>
          <w:lang w:val="uk-UA" w:eastAsia="ru-RU"/>
        </w:rPr>
        <w:t xml:space="preserve"> (АСК + аскорбінова кислота) та ін. </w:t>
      </w:r>
    </w:p>
    <w:p w14:paraId="5A671E08"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Примітка:</w:t>
      </w:r>
      <w:r w:rsidRPr="00533F15">
        <w:rPr>
          <w:rFonts w:ascii="Times New Roman" w:eastAsia="Times New Roman" w:hAnsi="Times New Roman" w:cs="Times New Roman"/>
          <w:lang w:val="uk-UA" w:eastAsia="ru-RU"/>
        </w:rPr>
        <w:t xml:space="preserve"> Аналгетичний компонент дії мають препарати з різних фармакологічних груп ─ </w:t>
      </w:r>
      <w:proofErr w:type="spellStart"/>
      <w:r w:rsidRPr="00533F15">
        <w:rPr>
          <w:rFonts w:ascii="Times New Roman" w:eastAsia="Times New Roman" w:hAnsi="Times New Roman" w:cs="Times New Roman"/>
          <w:lang w:val="uk-UA" w:eastAsia="ru-RU"/>
        </w:rPr>
        <w:t>клофелін</w:t>
      </w:r>
      <w:proofErr w:type="spellEnd"/>
      <w:r w:rsidRPr="00533F15">
        <w:rPr>
          <w:rFonts w:ascii="Times New Roman" w:eastAsia="Times New Roman" w:hAnsi="Times New Roman" w:cs="Times New Roman"/>
          <w:lang w:val="uk-UA" w:eastAsia="ru-RU"/>
        </w:rPr>
        <w:t>, деякі антидепресанти (</w:t>
      </w:r>
      <w:proofErr w:type="spellStart"/>
      <w:r w:rsidRPr="00533F15">
        <w:rPr>
          <w:rFonts w:ascii="Times New Roman" w:eastAsia="Times New Roman" w:hAnsi="Times New Roman" w:cs="Times New Roman"/>
          <w:lang w:val="uk-UA" w:eastAsia="ru-RU"/>
        </w:rPr>
        <w:t>амітриптилін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імізин</w:t>
      </w:r>
      <w:proofErr w:type="spellEnd"/>
      <w:r w:rsidRPr="00533F15">
        <w:rPr>
          <w:rFonts w:ascii="Times New Roman" w:eastAsia="Times New Roman" w:hAnsi="Times New Roman" w:cs="Times New Roman"/>
          <w:lang w:val="uk-UA" w:eastAsia="ru-RU"/>
        </w:rPr>
        <w:t>), засоби для наркозу (</w:t>
      </w:r>
      <w:proofErr w:type="spellStart"/>
      <w:r w:rsidRPr="00533F15">
        <w:rPr>
          <w:rFonts w:ascii="Times New Roman" w:eastAsia="Times New Roman" w:hAnsi="Times New Roman" w:cs="Times New Roman"/>
          <w:lang w:val="uk-UA" w:eastAsia="ru-RU"/>
        </w:rPr>
        <w:t>кетамін</w:t>
      </w:r>
      <w:proofErr w:type="spellEnd"/>
      <w:r w:rsidRPr="00533F15">
        <w:rPr>
          <w:rFonts w:ascii="Times New Roman" w:eastAsia="Times New Roman" w:hAnsi="Times New Roman" w:cs="Times New Roman"/>
          <w:lang w:val="uk-UA" w:eastAsia="ru-RU"/>
        </w:rPr>
        <w:t xml:space="preserve">, закис азоту), </w:t>
      </w:r>
      <w:proofErr w:type="spellStart"/>
      <w:r w:rsidRPr="00533F15">
        <w:rPr>
          <w:rFonts w:ascii="Times New Roman" w:eastAsia="Times New Roman" w:hAnsi="Times New Roman" w:cs="Times New Roman"/>
          <w:lang w:val="uk-UA" w:eastAsia="ru-RU"/>
        </w:rPr>
        <w:t>протиепілептичні</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вальпроати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карбамазепін</w:t>
      </w:r>
      <w:proofErr w:type="spellEnd"/>
      <w:r w:rsidRPr="00533F15">
        <w:rPr>
          <w:rFonts w:ascii="Times New Roman" w:eastAsia="Times New Roman" w:hAnsi="Times New Roman" w:cs="Times New Roman"/>
          <w:lang w:val="uk-UA" w:eastAsia="ru-RU"/>
        </w:rPr>
        <w:t>), Н</w:t>
      </w:r>
      <w:r w:rsidRPr="00533F15">
        <w:rPr>
          <w:rFonts w:ascii="Times New Roman" w:eastAsia="Times New Roman" w:hAnsi="Times New Roman" w:cs="Times New Roman"/>
          <w:snapToGrid w:val="0"/>
          <w:vertAlign w:val="subscript"/>
          <w:lang w:val="uk-UA" w:eastAsia="ru-RU"/>
        </w:rPr>
        <w:t>1</w:t>
      </w:r>
      <w:r w:rsidRPr="00533F15">
        <w:rPr>
          <w:rFonts w:ascii="Times New Roman" w:eastAsia="Times New Roman" w:hAnsi="Times New Roman" w:cs="Times New Roman"/>
          <w:lang w:val="uk-UA" w:eastAsia="ru-RU"/>
        </w:rPr>
        <w:t xml:space="preserve">-гістаміноблокатори (димедрол, </w:t>
      </w:r>
      <w:proofErr w:type="spellStart"/>
      <w:r w:rsidRPr="00533F15">
        <w:rPr>
          <w:rFonts w:ascii="Times New Roman" w:eastAsia="Times New Roman" w:hAnsi="Times New Roman" w:cs="Times New Roman"/>
          <w:lang w:val="uk-UA" w:eastAsia="ru-RU"/>
        </w:rPr>
        <w:t>дипразин</w:t>
      </w:r>
      <w:proofErr w:type="spellEnd"/>
      <w:r w:rsidRPr="00533F15">
        <w:rPr>
          <w:rFonts w:ascii="Times New Roman" w:eastAsia="Times New Roman" w:hAnsi="Times New Roman" w:cs="Times New Roman"/>
          <w:lang w:val="uk-UA" w:eastAsia="ru-RU"/>
        </w:rPr>
        <w:t>) та ін.</w:t>
      </w:r>
    </w:p>
    <w:p w14:paraId="40F7FEBC"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p>
    <w:p w14:paraId="04F4465F"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r w:rsidRPr="00533F15">
        <w:rPr>
          <w:rFonts w:ascii="Times New Roman" w:eastAsia="Times New Roman" w:hAnsi="Times New Roman" w:cs="Times New Roman"/>
          <w:lang w:val="uk-UA" w:eastAsia="ru-RU"/>
        </w:rPr>
        <w:tab/>
        <w:t xml:space="preserve">Механізми протизапальної, болезаспокійливої, жарознижувальної дії НПЗЗ. </w:t>
      </w:r>
    </w:p>
    <w:p w14:paraId="2A3C5659"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r w:rsidRPr="00533F15">
        <w:rPr>
          <w:rFonts w:ascii="Times New Roman" w:eastAsia="Times New Roman" w:hAnsi="Times New Roman" w:cs="Times New Roman"/>
          <w:lang w:val="uk-UA" w:eastAsia="ru-RU"/>
        </w:rPr>
        <w:tab/>
        <w:t>Порівняльна характеристика препаратів різних груп.</w:t>
      </w:r>
    </w:p>
    <w:p w14:paraId="67C951C5"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p>
    <w:p w14:paraId="3152F0AC" w14:textId="77777777" w:rsidR="00F13206" w:rsidRPr="00533F15" w:rsidRDefault="00F13206" w:rsidP="00F13206">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 Селективні інгібітори ЦОГ. Переваги і перспективи їх використання. Класифікація: </w:t>
      </w:r>
    </w:p>
    <w:p w14:paraId="55E7C4DC" w14:textId="77777777" w:rsidR="00F13206" w:rsidRPr="00533F15" w:rsidRDefault="00F13206" w:rsidP="00F13206">
      <w:pPr>
        <w:autoSpaceDE w:val="0"/>
        <w:autoSpaceDN w:val="0"/>
        <w:adjustRightInd w:val="0"/>
        <w:spacing w:after="0" w:line="80" w:lineRule="exact"/>
        <w:ind w:firstLine="357"/>
        <w:jc w:val="both"/>
        <w:rPr>
          <w:rFonts w:ascii="Times New Roman" w:eastAsia="Times New Roman" w:hAnsi="Times New Roman" w:cs="Times New Roman"/>
          <w:lang w:val="uk-UA" w:eastAsia="ru-RU"/>
        </w:rPr>
      </w:pPr>
    </w:p>
    <w:tbl>
      <w:tblPr>
        <w:tblW w:w="836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842"/>
        <w:gridCol w:w="1985"/>
        <w:gridCol w:w="2835"/>
      </w:tblGrid>
      <w:tr w:rsidR="00F13206" w:rsidRPr="00533F15" w14:paraId="76F0798D" w14:textId="77777777" w:rsidTr="00D65925">
        <w:tc>
          <w:tcPr>
            <w:tcW w:w="1701" w:type="dxa"/>
            <w:vAlign w:val="center"/>
          </w:tcPr>
          <w:p w14:paraId="3778059D" w14:textId="77777777" w:rsidR="00F13206" w:rsidRPr="00533F15" w:rsidRDefault="00F13206"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caps/>
                <w:lang w:val="uk-UA" w:eastAsia="ru-RU"/>
              </w:rPr>
              <w:t>і</w:t>
            </w:r>
            <w:r w:rsidRPr="00533F15">
              <w:rPr>
                <w:rFonts w:ascii="Times New Roman" w:eastAsia="Times New Roman" w:hAnsi="Times New Roman" w:cs="Times New Roman"/>
                <w:lang w:val="uk-UA" w:eastAsia="ru-RU"/>
              </w:rPr>
              <w:t>нгібітори</w:t>
            </w:r>
          </w:p>
          <w:p w14:paraId="127C1BC6" w14:textId="77777777" w:rsidR="00F13206" w:rsidRPr="00533F15" w:rsidRDefault="00F13206"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ЦОГ-1 і ЦОГ-2</w:t>
            </w:r>
          </w:p>
        </w:tc>
        <w:tc>
          <w:tcPr>
            <w:tcW w:w="1842" w:type="dxa"/>
            <w:vAlign w:val="center"/>
          </w:tcPr>
          <w:p w14:paraId="3E423633" w14:textId="77777777" w:rsidR="00F13206" w:rsidRPr="00533F15" w:rsidRDefault="00F13206"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Селективні</w:t>
            </w:r>
          </w:p>
          <w:p w14:paraId="0D261002" w14:textId="77777777" w:rsidR="00F13206" w:rsidRPr="00533F15" w:rsidRDefault="00F13206"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інгібітори ЦОГ-1</w:t>
            </w:r>
          </w:p>
        </w:tc>
        <w:tc>
          <w:tcPr>
            <w:tcW w:w="1985" w:type="dxa"/>
            <w:vAlign w:val="center"/>
          </w:tcPr>
          <w:p w14:paraId="0840C92A" w14:textId="77777777" w:rsidR="00F13206" w:rsidRPr="00533F15" w:rsidRDefault="00F13206"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Селективні</w:t>
            </w:r>
          </w:p>
          <w:p w14:paraId="3871F8B8" w14:textId="77777777" w:rsidR="00F13206" w:rsidRPr="00533F15" w:rsidRDefault="00F13206"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інгібітори ЦОГ-2</w:t>
            </w:r>
          </w:p>
        </w:tc>
        <w:tc>
          <w:tcPr>
            <w:tcW w:w="2835" w:type="dxa"/>
            <w:vAlign w:val="center"/>
          </w:tcPr>
          <w:p w14:paraId="075F87FC" w14:textId="77777777" w:rsidR="00F13206" w:rsidRPr="00533F15" w:rsidRDefault="00F13206"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Високоактивні інгібітори ЦОГ-2</w:t>
            </w:r>
          </w:p>
        </w:tc>
      </w:tr>
      <w:tr w:rsidR="00F13206" w:rsidRPr="00533F15" w14:paraId="78FB9D2D" w14:textId="77777777" w:rsidTr="00D65925">
        <w:trPr>
          <w:trHeight w:val="729"/>
        </w:trPr>
        <w:tc>
          <w:tcPr>
            <w:tcW w:w="1701" w:type="dxa"/>
            <w:vAlign w:val="center"/>
          </w:tcPr>
          <w:p w14:paraId="02742078" w14:textId="77777777" w:rsidR="00F13206" w:rsidRPr="00533F15" w:rsidRDefault="00F13206"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Більшість НПЗЗ</w:t>
            </w:r>
          </w:p>
        </w:tc>
        <w:tc>
          <w:tcPr>
            <w:tcW w:w="1842" w:type="dxa"/>
            <w:vAlign w:val="center"/>
          </w:tcPr>
          <w:p w14:paraId="3C0E5404" w14:textId="77777777" w:rsidR="00F13206" w:rsidRPr="00533F15" w:rsidRDefault="00F13206"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Ацетилсаліцилова кислота (у малих дозах)</w:t>
            </w:r>
          </w:p>
        </w:tc>
        <w:tc>
          <w:tcPr>
            <w:tcW w:w="1985" w:type="dxa"/>
            <w:vAlign w:val="center"/>
          </w:tcPr>
          <w:p w14:paraId="0CB9EEAE" w14:textId="77777777" w:rsidR="00F13206" w:rsidRPr="00533F15" w:rsidRDefault="00F13206" w:rsidP="00D65925">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Німесулід</w:t>
            </w:r>
            <w:proofErr w:type="spellEnd"/>
          </w:p>
          <w:p w14:paraId="54064FCB" w14:textId="77777777" w:rsidR="00F13206" w:rsidRPr="00533F15" w:rsidRDefault="00F13206" w:rsidP="00D65925">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Мелоксикам</w:t>
            </w:r>
            <w:proofErr w:type="spellEnd"/>
          </w:p>
        </w:tc>
        <w:tc>
          <w:tcPr>
            <w:tcW w:w="2835" w:type="dxa"/>
            <w:vAlign w:val="center"/>
          </w:tcPr>
          <w:p w14:paraId="112FFCA2" w14:textId="77777777" w:rsidR="00F13206" w:rsidRPr="00533F15" w:rsidRDefault="00F13206" w:rsidP="00D65925">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Целекоксиб</w:t>
            </w:r>
            <w:proofErr w:type="spellEnd"/>
          </w:p>
        </w:tc>
      </w:tr>
    </w:tbl>
    <w:p w14:paraId="67C9CEBE" w14:textId="77777777" w:rsidR="00F13206" w:rsidRPr="00533F15" w:rsidRDefault="00F13206" w:rsidP="00F13206">
      <w:pPr>
        <w:spacing w:after="0" w:line="240" w:lineRule="exact"/>
        <w:ind w:firstLine="360"/>
        <w:jc w:val="both"/>
        <w:rPr>
          <w:rFonts w:ascii="Times New Roman" w:eastAsia="Times New Roman" w:hAnsi="Times New Roman" w:cs="Times New Roman"/>
          <w:lang w:val="uk-UA" w:eastAsia="ru-RU"/>
        </w:rPr>
      </w:pPr>
    </w:p>
    <w:p w14:paraId="440D318E" w14:textId="77777777" w:rsidR="00F13206" w:rsidRPr="00533F15" w:rsidRDefault="00F13206" w:rsidP="00F13206">
      <w:pPr>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6. Додаткові фармакологічні ефекти НПЗЗ. Механізми дії. Застосування. </w:t>
      </w:r>
    </w:p>
    <w:p w14:paraId="4932E8F4" w14:textId="77777777" w:rsidR="00F13206" w:rsidRPr="00533F15" w:rsidRDefault="00F13206" w:rsidP="00F13206">
      <w:pPr>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 Комбіновані препарати. Переваги і недоліки</w:t>
      </w:r>
    </w:p>
    <w:p w14:paraId="411FC6B6" w14:textId="77777777" w:rsidR="00F13206" w:rsidRPr="00533F15" w:rsidRDefault="00F13206" w:rsidP="00F13206">
      <w:pPr>
        <w:spacing w:after="0" w:line="240" w:lineRule="exact"/>
        <w:ind w:firstLine="360"/>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lang w:val="uk-UA" w:eastAsia="ru-RU"/>
        </w:rPr>
        <w:t xml:space="preserve">8. </w:t>
      </w:r>
      <w:r w:rsidRPr="00533F15">
        <w:rPr>
          <w:rFonts w:ascii="Times New Roman" w:eastAsia="Times New Roman" w:hAnsi="Times New Roman" w:cs="Times New Roman"/>
          <w:snapToGrid w:val="0"/>
          <w:lang w:val="uk-UA" w:eastAsia="ru-RU"/>
        </w:rPr>
        <w:t>Фармакокінетика НПЗЗ.</w:t>
      </w:r>
    </w:p>
    <w:p w14:paraId="7B17076F" w14:textId="77777777" w:rsidR="00F13206" w:rsidRPr="00533F15" w:rsidRDefault="00F13206" w:rsidP="00F13206">
      <w:pPr>
        <w:spacing w:after="0" w:line="240" w:lineRule="exact"/>
        <w:ind w:firstLine="360"/>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9. Показання до застосування. Правила дозування і призначення.</w:t>
      </w:r>
    </w:p>
    <w:p w14:paraId="3D852CED" w14:textId="77777777" w:rsidR="00F13206" w:rsidRPr="00533F15" w:rsidRDefault="00F13206" w:rsidP="00F13206">
      <w:pPr>
        <w:spacing w:after="0" w:line="240" w:lineRule="exact"/>
        <w:ind w:firstLine="360"/>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10. Небажані ефекти. Протипоказання до призначення.</w:t>
      </w:r>
    </w:p>
    <w:p w14:paraId="391966D3" w14:textId="77777777" w:rsidR="00F13206" w:rsidRPr="00533F15" w:rsidRDefault="00F13206" w:rsidP="00F13206">
      <w:pPr>
        <w:spacing w:after="0" w:line="240" w:lineRule="exact"/>
        <w:ind w:firstLine="360"/>
        <w:jc w:val="both"/>
        <w:rPr>
          <w:rFonts w:ascii="Times New Roman" w:eastAsia="Times New Roman" w:hAnsi="Times New Roman" w:cs="Times New Roman"/>
          <w:snapToGrid w:val="0"/>
          <w:lang w:val="uk-UA" w:eastAsia="ru-RU"/>
        </w:rPr>
      </w:pPr>
      <w:r w:rsidRPr="00533F15">
        <w:rPr>
          <w:rFonts w:ascii="Times New Roman" w:eastAsia="Times New Roman" w:hAnsi="Times New Roman" w:cs="Times New Roman"/>
          <w:snapToGrid w:val="0"/>
          <w:lang w:val="uk-UA" w:eastAsia="ru-RU"/>
        </w:rPr>
        <w:t>11. Найбільш застосовувані в стоматології препарати.</w:t>
      </w:r>
    </w:p>
    <w:p w14:paraId="1E8A879E" w14:textId="77777777" w:rsidR="00F13206" w:rsidRPr="00533F15" w:rsidRDefault="00F13206" w:rsidP="00F13206">
      <w:pPr>
        <w:tabs>
          <w:tab w:val="left" w:pos="709"/>
        </w:tabs>
        <w:spacing w:after="0" w:line="200" w:lineRule="exact"/>
        <w:ind w:firstLine="426"/>
        <w:jc w:val="both"/>
        <w:rPr>
          <w:rFonts w:ascii="Times New Roman" w:hAnsi="Times New Roman" w:cs="Times New Roman"/>
          <w:b/>
          <w:bCs/>
          <w:i/>
          <w:snapToGrid w:val="0"/>
          <w:lang w:val="uk-UA"/>
        </w:rPr>
      </w:pPr>
    </w:p>
    <w:p w14:paraId="43817F81" w14:textId="77777777" w:rsidR="00F13206" w:rsidRPr="00533F15" w:rsidRDefault="00F13206" w:rsidP="00F13206">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5A05602A" w14:textId="77777777" w:rsidR="00F13206" w:rsidRPr="00533F15" w:rsidRDefault="00F13206" w:rsidP="00BF798D">
      <w:pPr>
        <w:pStyle w:val="a5"/>
        <w:widowControl w:val="0"/>
        <w:numPr>
          <w:ilvl w:val="0"/>
          <w:numId w:val="139"/>
        </w:numPr>
        <w:tabs>
          <w:tab w:val="left" w:pos="90"/>
          <w:tab w:val="left" w:pos="226"/>
        </w:tabs>
        <w:spacing w:line="240" w:lineRule="exact"/>
        <w:jc w:val="both"/>
        <w:rPr>
          <w:snapToGrid w:val="0"/>
          <w:color w:val="000000"/>
          <w:sz w:val="22"/>
          <w:szCs w:val="22"/>
          <w:lang w:val="uk-UA"/>
        </w:rPr>
      </w:pPr>
      <w:r w:rsidRPr="00533F15">
        <w:rPr>
          <w:snapToGrid w:val="0"/>
          <w:color w:val="000000"/>
          <w:sz w:val="22"/>
          <w:szCs w:val="22"/>
          <w:lang w:val="uk-UA"/>
        </w:rPr>
        <w:t xml:space="preserve">Для лікування артриту хворому призначено протизапальний засіб. Через деякий час у пацієнта було діагностовано ниркову недостатність. Вкажіть препарат, групу, класифікацію, поясніть </w:t>
      </w:r>
      <w:proofErr w:type="spellStart"/>
      <w:r w:rsidRPr="00533F15">
        <w:rPr>
          <w:snapToGrid w:val="0"/>
          <w:color w:val="000000"/>
          <w:sz w:val="22"/>
          <w:szCs w:val="22"/>
          <w:lang w:val="uk-UA"/>
        </w:rPr>
        <w:t>фармакодинаміку</w:t>
      </w:r>
      <w:proofErr w:type="spellEnd"/>
      <w:r w:rsidRPr="00533F15">
        <w:rPr>
          <w:snapToGrid w:val="0"/>
          <w:sz w:val="22"/>
          <w:szCs w:val="22"/>
          <w:lang w:val="uk-UA"/>
        </w:rPr>
        <w:t xml:space="preserve"> </w:t>
      </w:r>
      <w:r w:rsidRPr="00533F15">
        <w:rPr>
          <w:snapToGrid w:val="0"/>
          <w:color w:val="000000"/>
          <w:sz w:val="22"/>
          <w:szCs w:val="22"/>
          <w:lang w:val="uk-UA"/>
        </w:rPr>
        <w:t>та причину появи вказаної небажаної дії.</w:t>
      </w:r>
    </w:p>
    <w:p w14:paraId="1B46FF1B" w14:textId="77777777" w:rsidR="00F13206" w:rsidRPr="00533F15" w:rsidRDefault="00F13206" w:rsidP="00BF798D">
      <w:pPr>
        <w:pStyle w:val="a5"/>
        <w:numPr>
          <w:ilvl w:val="0"/>
          <w:numId w:val="139"/>
        </w:numPr>
        <w:tabs>
          <w:tab w:val="left" w:pos="2688"/>
        </w:tabs>
        <w:spacing w:line="240" w:lineRule="exact"/>
        <w:jc w:val="both"/>
        <w:rPr>
          <w:snapToGrid w:val="0"/>
          <w:sz w:val="22"/>
          <w:szCs w:val="22"/>
          <w:lang w:val="uk-UA"/>
        </w:rPr>
      </w:pPr>
      <w:r w:rsidRPr="00533F15">
        <w:rPr>
          <w:snapToGrid w:val="0"/>
          <w:color w:val="000000"/>
          <w:sz w:val="22"/>
          <w:szCs w:val="22"/>
          <w:lang w:val="uk-UA"/>
        </w:rPr>
        <w:t>У дитини підвищилася температура до високих цифр. Який препарат доцільно призначити хворому?</w:t>
      </w:r>
    </w:p>
    <w:p w14:paraId="0DB56C1A" w14:textId="77777777" w:rsidR="00F13206" w:rsidRPr="00533F15" w:rsidRDefault="00F13206" w:rsidP="00BF798D">
      <w:pPr>
        <w:pStyle w:val="a5"/>
        <w:widowControl w:val="0"/>
        <w:numPr>
          <w:ilvl w:val="0"/>
          <w:numId w:val="139"/>
        </w:numPr>
        <w:tabs>
          <w:tab w:val="left" w:pos="90"/>
          <w:tab w:val="left" w:pos="226"/>
        </w:tabs>
        <w:spacing w:line="240" w:lineRule="exact"/>
        <w:jc w:val="both"/>
        <w:rPr>
          <w:snapToGrid w:val="0"/>
          <w:sz w:val="22"/>
          <w:szCs w:val="22"/>
          <w:lang w:val="uk-UA"/>
        </w:rPr>
      </w:pPr>
      <w:r w:rsidRPr="00533F15">
        <w:rPr>
          <w:snapToGrid w:val="0"/>
          <w:sz w:val="22"/>
          <w:szCs w:val="22"/>
          <w:lang w:val="uk-UA"/>
        </w:rPr>
        <w:t xml:space="preserve">Для лікування невриту призначено лікарський засіб, який спричинив ниркову недостатність. Вкажіть препарат,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xml:space="preserve">. </w:t>
      </w:r>
    </w:p>
    <w:p w14:paraId="0400EB41" w14:textId="77777777" w:rsidR="00F13206" w:rsidRPr="00533F15" w:rsidRDefault="00F13206" w:rsidP="00BF798D">
      <w:pPr>
        <w:widowControl w:val="0"/>
        <w:numPr>
          <w:ilvl w:val="0"/>
          <w:numId w:val="139"/>
        </w:numPr>
        <w:tabs>
          <w:tab w:val="left" w:pos="90"/>
          <w:tab w:val="left" w:pos="226"/>
        </w:tabs>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color w:val="000000"/>
          <w:lang w:val="uk-UA"/>
        </w:rPr>
        <w:t xml:space="preserve">Хворий на ІХС протягом довгого часу одержує аспірин дозою 0,1. З якою метою призначено препарат?  </w:t>
      </w:r>
    </w:p>
    <w:p w14:paraId="324DCCDE" w14:textId="77777777" w:rsidR="00F13206" w:rsidRPr="00533F15" w:rsidRDefault="00F13206" w:rsidP="00BF798D">
      <w:pPr>
        <w:widowControl w:val="0"/>
        <w:numPr>
          <w:ilvl w:val="0"/>
          <w:numId w:val="139"/>
        </w:numPr>
        <w:tabs>
          <w:tab w:val="left" w:pos="90"/>
          <w:tab w:val="left" w:pos="226"/>
        </w:tabs>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color w:val="000000"/>
          <w:lang w:val="uk-UA"/>
        </w:rPr>
        <w:t>Який препарат необхідно призначити хворому на подагру?</w:t>
      </w:r>
    </w:p>
    <w:p w14:paraId="6DB93996" w14:textId="77777777" w:rsidR="00F13206" w:rsidRPr="00533F15" w:rsidRDefault="00F13206" w:rsidP="00F13206">
      <w:pPr>
        <w:pStyle w:val="a5"/>
        <w:tabs>
          <w:tab w:val="left" w:pos="709"/>
        </w:tabs>
        <w:spacing w:line="240" w:lineRule="exact"/>
        <w:ind w:left="785" w:right="-1"/>
        <w:jc w:val="both"/>
        <w:rPr>
          <w:b/>
          <w:snapToGrid w:val="0"/>
          <w:sz w:val="22"/>
          <w:szCs w:val="22"/>
          <w:lang w:val="uk-UA"/>
        </w:rPr>
      </w:pPr>
    </w:p>
    <w:p w14:paraId="75E320A2" w14:textId="77777777" w:rsidR="00F13206" w:rsidRPr="00533F15" w:rsidRDefault="00F13206" w:rsidP="00F13206">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2567CB7B" w14:textId="77777777" w:rsidR="00F13206" w:rsidRPr="00533F15" w:rsidRDefault="00F13206" w:rsidP="00F13206">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19F6056D" w14:textId="77777777" w:rsidR="00F13206" w:rsidRPr="00533F15" w:rsidRDefault="00F13206" w:rsidP="00F13206">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E3AF4FA" w14:textId="77777777" w:rsidR="008847C9" w:rsidRPr="00533F15" w:rsidRDefault="005A2ED5" w:rsidP="005A2ED5">
      <w:pPr>
        <w:spacing w:after="0" w:line="240" w:lineRule="auto"/>
        <w:rPr>
          <w:rFonts w:ascii="Times New Roman" w:hAnsi="Times New Roman" w:cs="Times New Roman"/>
        </w:rPr>
      </w:pPr>
      <w:r w:rsidRPr="00533F15">
        <w:rPr>
          <w:rFonts w:ascii="Times New Roman" w:hAnsi="Times New Roman" w:cs="Times New Roman"/>
          <w:lang w:val="ru-RU"/>
        </w:rPr>
        <w:t xml:space="preserve">1.  </w:t>
      </w:r>
      <w:r w:rsidR="008847C9" w:rsidRPr="00533F15">
        <w:rPr>
          <w:rFonts w:ascii="Times New Roman" w:hAnsi="Times New Roman" w:cs="Times New Roman"/>
          <w:lang w:val="ru-RU"/>
        </w:rPr>
        <w:t>Л</w:t>
      </w:r>
      <w:proofErr w:type="spellStart"/>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кар-стоматолог </w:t>
      </w:r>
      <w:proofErr w:type="spellStart"/>
      <w:r w:rsidR="008847C9" w:rsidRPr="00533F15">
        <w:rPr>
          <w:rFonts w:ascii="Times New Roman" w:hAnsi="Times New Roman" w:cs="Times New Roman"/>
          <w:lang w:val="ru-RU"/>
        </w:rPr>
        <w:t>призначив</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пац</w:t>
      </w:r>
      <w:r w:rsidR="008847C9" w:rsidRPr="00533F15">
        <w:rPr>
          <w:rFonts w:ascii="Times New Roman" w:hAnsi="Times New Roman" w:cs="Times New Roman"/>
        </w:rPr>
        <w:t>i</w:t>
      </w:r>
      <w:r w:rsidR="008847C9" w:rsidRPr="00533F15">
        <w:rPr>
          <w:rFonts w:ascii="Times New Roman" w:hAnsi="Times New Roman" w:cs="Times New Roman"/>
          <w:lang w:val="ru-RU"/>
        </w:rPr>
        <w:t>єнту</w:t>
      </w:r>
      <w:proofErr w:type="spellEnd"/>
      <w:r w:rsidR="008847C9" w:rsidRPr="00533F15">
        <w:rPr>
          <w:rFonts w:ascii="Times New Roman" w:hAnsi="Times New Roman" w:cs="Times New Roman"/>
          <w:lang w:val="ru-RU"/>
        </w:rPr>
        <w:t xml:space="preserve"> з артритом </w:t>
      </w:r>
      <w:proofErr w:type="spellStart"/>
      <w:r w:rsidR="008847C9" w:rsidRPr="00533F15">
        <w:rPr>
          <w:rFonts w:ascii="Times New Roman" w:hAnsi="Times New Roman" w:cs="Times New Roman"/>
          <w:lang w:val="ru-RU"/>
        </w:rPr>
        <w:t>щелепно</w:t>
      </w:r>
      <w:proofErr w:type="spellEnd"/>
      <w:r w:rsidR="008847C9" w:rsidRPr="00533F15">
        <w:rPr>
          <w:rFonts w:ascii="Times New Roman" w:hAnsi="Times New Roman" w:cs="Times New Roman"/>
          <w:lang w:val="ru-RU"/>
        </w:rPr>
        <w:t xml:space="preserve">-лицевого </w:t>
      </w:r>
      <w:proofErr w:type="spellStart"/>
      <w:r w:rsidR="008847C9" w:rsidRPr="00533F15">
        <w:rPr>
          <w:rFonts w:ascii="Times New Roman" w:hAnsi="Times New Roman" w:cs="Times New Roman"/>
          <w:lang w:val="ru-RU"/>
        </w:rPr>
        <w:t>суглоба</w:t>
      </w:r>
      <w:proofErr w:type="spellEnd"/>
      <w:r w:rsidR="008847C9" w:rsidRPr="00533F15">
        <w:rPr>
          <w:rFonts w:ascii="Times New Roman" w:hAnsi="Times New Roman" w:cs="Times New Roman"/>
          <w:lang w:val="ru-RU"/>
        </w:rPr>
        <w:t xml:space="preserve"> диклофенак-натр</w:t>
      </w:r>
      <w:proofErr w:type="spellStart"/>
      <w:r w:rsidR="008847C9" w:rsidRPr="00533F15">
        <w:rPr>
          <w:rFonts w:ascii="Times New Roman" w:hAnsi="Times New Roman" w:cs="Times New Roman"/>
        </w:rPr>
        <w:t>i</w:t>
      </w:r>
      <w:proofErr w:type="spellEnd"/>
      <w:r w:rsidR="008847C9" w:rsidRPr="00533F15">
        <w:rPr>
          <w:rFonts w:ascii="Times New Roman" w:hAnsi="Times New Roman" w:cs="Times New Roman"/>
          <w:lang w:val="ru-RU"/>
        </w:rPr>
        <w:t xml:space="preserve">й. </w:t>
      </w:r>
      <w:proofErr w:type="spellStart"/>
      <w:r w:rsidR="008847C9" w:rsidRPr="00533F15">
        <w:rPr>
          <w:rFonts w:ascii="Times New Roman" w:hAnsi="Times New Roman" w:cs="Times New Roman"/>
        </w:rPr>
        <w:t>Який</w:t>
      </w:r>
      <w:proofErr w:type="spellEnd"/>
      <w:r w:rsidR="008847C9" w:rsidRPr="00533F15">
        <w:rPr>
          <w:rFonts w:ascii="Times New Roman" w:hAnsi="Times New Roman" w:cs="Times New Roman"/>
        </w:rPr>
        <w:t xml:space="preserve"> </w:t>
      </w:r>
      <w:proofErr w:type="spellStart"/>
      <w:r w:rsidR="008847C9" w:rsidRPr="00533F15">
        <w:rPr>
          <w:rFonts w:ascii="Times New Roman" w:hAnsi="Times New Roman" w:cs="Times New Roman"/>
        </w:rPr>
        <w:t>механiзм</w:t>
      </w:r>
      <w:proofErr w:type="spellEnd"/>
      <w:r w:rsidR="008847C9" w:rsidRPr="00533F15">
        <w:rPr>
          <w:rFonts w:ascii="Times New Roman" w:hAnsi="Times New Roman" w:cs="Times New Roman"/>
        </w:rPr>
        <w:t xml:space="preserve"> </w:t>
      </w:r>
      <w:proofErr w:type="spellStart"/>
      <w:r w:rsidR="008847C9" w:rsidRPr="00533F15">
        <w:rPr>
          <w:rFonts w:ascii="Times New Roman" w:hAnsi="Times New Roman" w:cs="Times New Roman"/>
        </w:rPr>
        <w:t>дiї</w:t>
      </w:r>
      <w:proofErr w:type="spellEnd"/>
      <w:r w:rsidR="008847C9" w:rsidRPr="00533F15">
        <w:rPr>
          <w:rFonts w:ascii="Times New Roman" w:hAnsi="Times New Roman" w:cs="Times New Roman"/>
        </w:rPr>
        <w:t xml:space="preserve"> </w:t>
      </w:r>
      <w:proofErr w:type="spellStart"/>
      <w:r w:rsidR="008847C9" w:rsidRPr="00533F15">
        <w:rPr>
          <w:rFonts w:ascii="Times New Roman" w:hAnsi="Times New Roman" w:cs="Times New Roman"/>
        </w:rPr>
        <w:t>цього</w:t>
      </w:r>
      <w:proofErr w:type="spellEnd"/>
      <w:r w:rsidR="008847C9" w:rsidRPr="00533F15">
        <w:rPr>
          <w:rFonts w:ascii="Times New Roman" w:hAnsi="Times New Roman" w:cs="Times New Roman"/>
        </w:rPr>
        <w:t xml:space="preserve"> </w:t>
      </w:r>
      <w:proofErr w:type="spellStart"/>
      <w:r w:rsidR="008847C9" w:rsidRPr="00533F15">
        <w:rPr>
          <w:rFonts w:ascii="Times New Roman" w:hAnsi="Times New Roman" w:cs="Times New Roman"/>
        </w:rPr>
        <w:t>препарату</w:t>
      </w:r>
      <w:proofErr w:type="spellEnd"/>
      <w:r w:rsidR="008847C9" w:rsidRPr="00533F15">
        <w:rPr>
          <w:rFonts w:ascii="Times New Roman" w:hAnsi="Times New Roman" w:cs="Times New Roman"/>
        </w:rPr>
        <w:t>?</w:t>
      </w:r>
    </w:p>
    <w:p w14:paraId="06D4CE26" w14:textId="77777777" w:rsidR="008847C9" w:rsidRPr="00533F15" w:rsidRDefault="008847C9" w:rsidP="00BF798D">
      <w:pPr>
        <w:pStyle w:val="a5"/>
        <w:numPr>
          <w:ilvl w:val="0"/>
          <w:numId w:val="316"/>
        </w:numPr>
        <w:rPr>
          <w:sz w:val="22"/>
          <w:szCs w:val="22"/>
        </w:rPr>
      </w:pPr>
      <w:proofErr w:type="spellStart"/>
      <w:r w:rsidRPr="00533F15">
        <w:rPr>
          <w:sz w:val="22"/>
          <w:szCs w:val="22"/>
        </w:rPr>
        <w:t>Пригнiчення</w:t>
      </w:r>
      <w:proofErr w:type="spellEnd"/>
      <w:r w:rsidRPr="00533F15">
        <w:rPr>
          <w:sz w:val="22"/>
          <w:szCs w:val="22"/>
        </w:rPr>
        <w:t xml:space="preserve"> циклооксигенази-2</w:t>
      </w:r>
    </w:p>
    <w:p w14:paraId="2CF54B8B" w14:textId="77777777" w:rsidR="008847C9" w:rsidRPr="00533F15" w:rsidRDefault="008847C9" w:rsidP="00BF798D">
      <w:pPr>
        <w:pStyle w:val="a5"/>
        <w:numPr>
          <w:ilvl w:val="0"/>
          <w:numId w:val="316"/>
        </w:numPr>
        <w:rPr>
          <w:sz w:val="22"/>
          <w:szCs w:val="22"/>
        </w:rPr>
      </w:pPr>
      <w:proofErr w:type="spellStart"/>
      <w:r w:rsidRPr="00533F15">
        <w:rPr>
          <w:sz w:val="22"/>
          <w:szCs w:val="22"/>
        </w:rPr>
        <w:t>Пригнiчення</w:t>
      </w:r>
      <w:proofErr w:type="spellEnd"/>
      <w:r w:rsidRPr="00533F15">
        <w:rPr>
          <w:sz w:val="22"/>
          <w:szCs w:val="22"/>
        </w:rPr>
        <w:t xml:space="preserve"> </w:t>
      </w:r>
      <w:proofErr w:type="spellStart"/>
      <w:r w:rsidRPr="00533F15">
        <w:rPr>
          <w:sz w:val="22"/>
          <w:szCs w:val="22"/>
        </w:rPr>
        <w:t>каталази</w:t>
      </w:r>
      <w:proofErr w:type="spellEnd"/>
    </w:p>
    <w:p w14:paraId="595FCEC3" w14:textId="77777777" w:rsidR="008847C9" w:rsidRPr="00533F15" w:rsidRDefault="008847C9" w:rsidP="00BF798D">
      <w:pPr>
        <w:pStyle w:val="a5"/>
        <w:numPr>
          <w:ilvl w:val="0"/>
          <w:numId w:val="316"/>
        </w:numPr>
        <w:rPr>
          <w:sz w:val="22"/>
          <w:szCs w:val="22"/>
        </w:rPr>
      </w:pPr>
      <w:proofErr w:type="spellStart"/>
      <w:r w:rsidRPr="00533F15">
        <w:rPr>
          <w:sz w:val="22"/>
          <w:szCs w:val="22"/>
        </w:rPr>
        <w:t>Активацiя</w:t>
      </w:r>
      <w:proofErr w:type="spellEnd"/>
      <w:r w:rsidRPr="00533F15">
        <w:rPr>
          <w:sz w:val="22"/>
          <w:szCs w:val="22"/>
        </w:rPr>
        <w:t xml:space="preserve"> </w:t>
      </w:r>
      <w:proofErr w:type="spellStart"/>
      <w:r w:rsidRPr="00533F15">
        <w:rPr>
          <w:sz w:val="22"/>
          <w:szCs w:val="22"/>
        </w:rPr>
        <w:t>опiатних</w:t>
      </w:r>
      <w:proofErr w:type="spellEnd"/>
      <w:r w:rsidRPr="00533F15">
        <w:rPr>
          <w:sz w:val="22"/>
          <w:szCs w:val="22"/>
        </w:rPr>
        <w:t xml:space="preserve"> </w:t>
      </w:r>
      <w:proofErr w:type="spellStart"/>
      <w:r w:rsidRPr="00533F15">
        <w:rPr>
          <w:sz w:val="22"/>
          <w:szCs w:val="22"/>
        </w:rPr>
        <w:t>рецепторiв</w:t>
      </w:r>
      <w:proofErr w:type="spellEnd"/>
    </w:p>
    <w:p w14:paraId="4B8C02AE" w14:textId="77777777" w:rsidR="008847C9" w:rsidRPr="00533F15" w:rsidRDefault="008847C9" w:rsidP="00BF798D">
      <w:pPr>
        <w:pStyle w:val="a5"/>
        <w:numPr>
          <w:ilvl w:val="0"/>
          <w:numId w:val="316"/>
        </w:numPr>
        <w:rPr>
          <w:sz w:val="22"/>
          <w:szCs w:val="22"/>
        </w:rPr>
      </w:pPr>
      <w:r w:rsidRPr="00533F15">
        <w:rPr>
          <w:sz w:val="22"/>
          <w:szCs w:val="22"/>
        </w:rPr>
        <w:t xml:space="preserve">Блокада </w:t>
      </w:r>
      <w:proofErr w:type="spellStart"/>
      <w:r w:rsidRPr="00533F15">
        <w:rPr>
          <w:sz w:val="22"/>
          <w:szCs w:val="22"/>
        </w:rPr>
        <w:t>опiатних</w:t>
      </w:r>
      <w:proofErr w:type="spellEnd"/>
      <w:r w:rsidRPr="00533F15">
        <w:rPr>
          <w:sz w:val="22"/>
          <w:szCs w:val="22"/>
        </w:rPr>
        <w:t xml:space="preserve"> </w:t>
      </w:r>
      <w:proofErr w:type="spellStart"/>
      <w:r w:rsidRPr="00533F15">
        <w:rPr>
          <w:sz w:val="22"/>
          <w:szCs w:val="22"/>
        </w:rPr>
        <w:t>рецепторiв</w:t>
      </w:r>
      <w:proofErr w:type="spellEnd"/>
    </w:p>
    <w:p w14:paraId="554FA001" w14:textId="77777777" w:rsidR="008847C9" w:rsidRPr="00533F15" w:rsidRDefault="008847C9" w:rsidP="00BF798D">
      <w:pPr>
        <w:pStyle w:val="a5"/>
        <w:widowControl w:val="0"/>
        <w:numPr>
          <w:ilvl w:val="0"/>
          <w:numId w:val="316"/>
        </w:numPr>
        <w:tabs>
          <w:tab w:val="left" w:pos="90"/>
        </w:tabs>
        <w:jc w:val="both"/>
        <w:rPr>
          <w:snapToGrid w:val="0"/>
          <w:color w:val="000000"/>
          <w:sz w:val="22"/>
          <w:szCs w:val="22"/>
          <w:lang w:val="uk-UA"/>
        </w:rPr>
      </w:pPr>
      <w:proofErr w:type="spellStart"/>
      <w:r w:rsidRPr="00533F15">
        <w:rPr>
          <w:sz w:val="22"/>
          <w:szCs w:val="22"/>
        </w:rPr>
        <w:t>Активацiя</w:t>
      </w:r>
      <w:proofErr w:type="spellEnd"/>
      <w:r w:rsidRPr="00533F15">
        <w:rPr>
          <w:sz w:val="22"/>
          <w:szCs w:val="22"/>
        </w:rPr>
        <w:t xml:space="preserve"> </w:t>
      </w:r>
      <w:proofErr w:type="spellStart"/>
      <w:r w:rsidRPr="00533F15">
        <w:rPr>
          <w:sz w:val="22"/>
          <w:szCs w:val="22"/>
        </w:rPr>
        <w:t>фосфодiестерази</w:t>
      </w:r>
      <w:proofErr w:type="spellEnd"/>
    </w:p>
    <w:p w14:paraId="6ABA3B8D" w14:textId="77777777" w:rsidR="00E25331" w:rsidRPr="000304AD" w:rsidRDefault="005A2ED5" w:rsidP="005A2ED5">
      <w:pPr>
        <w:spacing w:after="0" w:line="240" w:lineRule="auto"/>
        <w:ind w:left="141"/>
        <w:rPr>
          <w:rFonts w:ascii="Times New Roman" w:hAnsi="Times New Roman" w:cs="Times New Roman"/>
          <w:lang w:val="ru-RU"/>
        </w:rPr>
      </w:pPr>
      <w:r w:rsidRPr="00533F15">
        <w:rPr>
          <w:rFonts w:ascii="Times New Roman" w:hAnsi="Times New Roman" w:cs="Times New Roman"/>
          <w:lang w:val="ru-RU"/>
        </w:rPr>
        <w:t xml:space="preserve">2.  </w:t>
      </w:r>
      <w:proofErr w:type="spellStart"/>
      <w:r w:rsidR="00E25331" w:rsidRPr="00533F15">
        <w:rPr>
          <w:rFonts w:ascii="Times New Roman" w:hAnsi="Times New Roman" w:cs="Times New Roman"/>
          <w:lang w:val="ru-RU"/>
        </w:rPr>
        <w:t>Пацієнт</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із</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сильним</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зубним</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болем</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впродовж</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декількох</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днів</w:t>
      </w:r>
      <w:proofErr w:type="spellEnd"/>
      <w:r w:rsidR="00E25331" w:rsidRPr="00533F15">
        <w:rPr>
          <w:rFonts w:ascii="Times New Roman" w:hAnsi="Times New Roman" w:cs="Times New Roman"/>
          <w:lang w:val="ru-RU"/>
        </w:rPr>
        <w:t xml:space="preserve"> не </w:t>
      </w:r>
      <w:proofErr w:type="spellStart"/>
      <w:r w:rsidR="00E25331" w:rsidRPr="00533F15">
        <w:rPr>
          <w:rFonts w:ascii="Times New Roman" w:hAnsi="Times New Roman" w:cs="Times New Roman"/>
          <w:lang w:val="ru-RU"/>
        </w:rPr>
        <w:t>звертався</w:t>
      </w:r>
      <w:proofErr w:type="spellEnd"/>
      <w:r w:rsidR="00E25331" w:rsidRPr="00533F15">
        <w:rPr>
          <w:rFonts w:ascii="Times New Roman" w:hAnsi="Times New Roman" w:cs="Times New Roman"/>
          <w:lang w:val="ru-RU"/>
        </w:rPr>
        <w:t xml:space="preserve"> до </w:t>
      </w:r>
      <w:proofErr w:type="spellStart"/>
      <w:r w:rsidR="00E25331" w:rsidRPr="00533F15">
        <w:rPr>
          <w:rFonts w:ascii="Times New Roman" w:hAnsi="Times New Roman" w:cs="Times New Roman"/>
          <w:lang w:val="ru-RU"/>
        </w:rPr>
        <w:t>лікаря</w:t>
      </w:r>
      <w:proofErr w:type="spellEnd"/>
      <w:r w:rsidR="00E25331" w:rsidRPr="00533F15">
        <w:rPr>
          <w:rFonts w:ascii="Times New Roman" w:hAnsi="Times New Roman" w:cs="Times New Roman"/>
          <w:lang w:val="ru-RU"/>
        </w:rPr>
        <w:t xml:space="preserve"> і </w:t>
      </w:r>
      <w:proofErr w:type="spellStart"/>
      <w:r w:rsidR="00E25331" w:rsidRPr="00533F15">
        <w:rPr>
          <w:rFonts w:ascii="Times New Roman" w:hAnsi="Times New Roman" w:cs="Times New Roman"/>
          <w:lang w:val="ru-RU"/>
        </w:rPr>
        <w:t>займався</w:t>
      </w:r>
      <w:proofErr w:type="spellEnd"/>
      <w:r w:rsidR="00E25331" w:rsidRPr="00533F15">
        <w:rPr>
          <w:rFonts w:ascii="Times New Roman" w:hAnsi="Times New Roman" w:cs="Times New Roman"/>
          <w:lang w:val="ru-RU"/>
        </w:rPr>
        <w:t xml:space="preserve"> </w:t>
      </w:r>
      <w:proofErr w:type="spellStart"/>
      <w:r w:rsidR="00E25331" w:rsidRPr="00533F15">
        <w:rPr>
          <w:rFonts w:ascii="Times New Roman" w:hAnsi="Times New Roman" w:cs="Times New Roman"/>
          <w:lang w:val="ru-RU"/>
        </w:rPr>
        <w:t>самолікуванням</w:t>
      </w:r>
      <w:proofErr w:type="spellEnd"/>
      <w:r w:rsidR="00E25331" w:rsidRPr="00533F15">
        <w:rPr>
          <w:rFonts w:ascii="Times New Roman" w:hAnsi="Times New Roman" w:cs="Times New Roman"/>
          <w:lang w:val="ru-RU"/>
        </w:rPr>
        <w:t xml:space="preserve">. </w:t>
      </w:r>
      <w:r w:rsidR="00E25331" w:rsidRPr="000304AD">
        <w:rPr>
          <w:rFonts w:ascii="Times New Roman" w:hAnsi="Times New Roman" w:cs="Times New Roman"/>
          <w:lang w:val="ru-RU"/>
        </w:rPr>
        <w:t xml:space="preserve">В </w:t>
      </w:r>
      <w:proofErr w:type="spellStart"/>
      <w:r w:rsidR="00E25331" w:rsidRPr="000304AD">
        <w:rPr>
          <w:rFonts w:ascii="Times New Roman" w:hAnsi="Times New Roman" w:cs="Times New Roman"/>
          <w:lang w:val="ru-RU"/>
        </w:rPr>
        <w:t>результаті</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цього</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виникла</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необхідність</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екстракції</w:t>
      </w:r>
      <w:proofErr w:type="spellEnd"/>
      <w:r w:rsidR="00E25331" w:rsidRPr="000304AD">
        <w:rPr>
          <w:rFonts w:ascii="Times New Roman" w:hAnsi="Times New Roman" w:cs="Times New Roman"/>
          <w:lang w:val="ru-RU"/>
        </w:rPr>
        <w:t xml:space="preserve"> зуба. </w:t>
      </w:r>
      <w:proofErr w:type="spellStart"/>
      <w:r w:rsidR="00E25331" w:rsidRPr="000304AD">
        <w:rPr>
          <w:rFonts w:ascii="Times New Roman" w:hAnsi="Times New Roman" w:cs="Times New Roman"/>
          <w:lang w:val="ru-RU"/>
        </w:rPr>
        <w:t>Застосування</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якого</w:t>
      </w:r>
      <w:proofErr w:type="spellEnd"/>
      <w:r w:rsidR="00E25331" w:rsidRPr="000304AD">
        <w:rPr>
          <w:rFonts w:ascii="Times New Roman" w:hAnsi="Times New Roman" w:cs="Times New Roman"/>
          <w:lang w:val="ru-RU"/>
        </w:rPr>
        <w:t xml:space="preserve"> анальгетика </w:t>
      </w:r>
      <w:proofErr w:type="spellStart"/>
      <w:r w:rsidR="00E25331" w:rsidRPr="000304AD">
        <w:rPr>
          <w:rFonts w:ascii="Times New Roman" w:hAnsi="Times New Roman" w:cs="Times New Roman"/>
          <w:lang w:val="ru-RU"/>
        </w:rPr>
        <w:t>збільшує</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імовірність</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розвитку</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кровотечі</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після</w:t>
      </w:r>
      <w:proofErr w:type="spellEnd"/>
      <w:r w:rsidR="00E25331" w:rsidRPr="000304AD">
        <w:rPr>
          <w:rFonts w:ascii="Times New Roman" w:hAnsi="Times New Roman" w:cs="Times New Roman"/>
          <w:lang w:val="ru-RU"/>
        </w:rPr>
        <w:t xml:space="preserve"> </w:t>
      </w:r>
      <w:proofErr w:type="spellStart"/>
      <w:r w:rsidR="00E25331" w:rsidRPr="000304AD">
        <w:rPr>
          <w:rFonts w:ascii="Times New Roman" w:hAnsi="Times New Roman" w:cs="Times New Roman"/>
          <w:lang w:val="ru-RU"/>
        </w:rPr>
        <w:t>екстракції</w:t>
      </w:r>
      <w:proofErr w:type="spellEnd"/>
      <w:r w:rsidR="00E25331" w:rsidRPr="000304AD">
        <w:rPr>
          <w:rFonts w:ascii="Times New Roman" w:hAnsi="Times New Roman" w:cs="Times New Roman"/>
          <w:lang w:val="ru-RU"/>
        </w:rPr>
        <w:t xml:space="preserve"> зуба?</w:t>
      </w:r>
    </w:p>
    <w:p w14:paraId="058B6D5D" w14:textId="77777777" w:rsidR="00E25331" w:rsidRPr="00533F15" w:rsidRDefault="00E25331" w:rsidP="00BF798D">
      <w:pPr>
        <w:pStyle w:val="a5"/>
        <w:numPr>
          <w:ilvl w:val="0"/>
          <w:numId w:val="317"/>
        </w:numPr>
        <w:rPr>
          <w:sz w:val="22"/>
          <w:szCs w:val="22"/>
        </w:rPr>
      </w:pPr>
      <w:r w:rsidRPr="00533F15">
        <w:rPr>
          <w:sz w:val="22"/>
          <w:szCs w:val="22"/>
        </w:rPr>
        <w:t>Димедролу</w:t>
      </w:r>
    </w:p>
    <w:p w14:paraId="50EF33CB" w14:textId="77777777" w:rsidR="00E25331" w:rsidRPr="00533F15" w:rsidRDefault="00E25331" w:rsidP="00BF798D">
      <w:pPr>
        <w:pStyle w:val="a5"/>
        <w:numPr>
          <w:ilvl w:val="0"/>
          <w:numId w:val="317"/>
        </w:numPr>
        <w:rPr>
          <w:sz w:val="22"/>
          <w:szCs w:val="22"/>
        </w:rPr>
      </w:pPr>
      <w:proofErr w:type="spellStart"/>
      <w:r w:rsidRPr="00533F15">
        <w:rPr>
          <w:sz w:val="22"/>
          <w:szCs w:val="22"/>
        </w:rPr>
        <w:t>Анальгіну</w:t>
      </w:r>
      <w:proofErr w:type="spellEnd"/>
    </w:p>
    <w:p w14:paraId="03A2D6A1" w14:textId="77777777" w:rsidR="00E25331" w:rsidRPr="00533F15" w:rsidRDefault="00E25331" w:rsidP="00BF798D">
      <w:pPr>
        <w:pStyle w:val="a5"/>
        <w:numPr>
          <w:ilvl w:val="0"/>
          <w:numId w:val="317"/>
        </w:numPr>
        <w:rPr>
          <w:sz w:val="22"/>
          <w:szCs w:val="22"/>
        </w:rPr>
      </w:pPr>
      <w:proofErr w:type="spellStart"/>
      <w:r w:rsidRPr="00533F15">
        <w:rPr>
          <w:sz w:val="22"/>
          <w:szCs w:val="22"/>
        </w:rPr>
        <w:t>Кодеїну</w:t>
      </w:r>
      <w:proofErr w:type="spellEnd"/>
      <w:r w:rsidRPr="00533F15">
        <w:rPr>
          <w:sz w:val="22"/>
          <w:szCs w:val="22"/>
        </w:rPr>
        <w:t xml:space="preserve"> фосфату</w:t>
      </w:r>
    </w:p>
    <w:p w14:paraId="191096D6" w14:textId="77777777" w:rsidR="005A2ED5" w:rsidRPr="00533F15" w:rsidRDefault="005A2ED5" w:rsidP="00BF798D">
      <w:pPr>
        <w:pStyle w:val="a5"/>
        <w:numPr>
          <w:ilvl w:val="0"/>
          <w:numId w:val="317"/>
        </w:numPr>
        <w:rPr>
          <w:sz w:val="22"/>
          <w:szCs w:val="22"/>
        </w:rPr>
      </w:pPr>
      <w:proofErr w:type="spellStart"/>
      <w:r w:rsidRPr="00533F15">
        <w:rPr>
          <w:sz w:val="22"/>
          <w:szCs w:val="22"/>
        </w:rPr>
        <w:t>Ацетилсаліцилової</w:t>
      </w:r>
      <w:proofErr w:type="spellEnd"/>
      <w:r w:rsidRPr="00533F15">
        <w:rPr>
          <w:sz w:val="22"/>
          <w:szCs w:val="22"/>
        </w:rPr>
        <w:t xml:space="preserve"> </w:t>
      </w:r>
      <w:proofErr w:type="spellStart"/>
      <w:r w:rsidRPr="00533F15">
        <w:rPr>
          <w:sz w:val="22"/>
          <w:szCs w:val="22"/>
        </w:rPr>
        <w:t>кислоти</w:t>
      </w:r>
      <w:proofErr w:type="spellEnd"/>
      <w:r w:rsidRPr="00533F15">
        <w:rPr>
          <w:sz w:val="22"/>
          <w:szCs w:val="22"/>
        </w:rPr>
        <w:t xml:space="preserve"> </w:t>
      </w:r>
    </w:p>
    <w:p w14:paraId="2C7759FF" w14:textId="77777777" w:rsidR="00E25331" w:rsidRPr="00533F15" w:rsidRDefault="005A2ED5" w:rsidP="00BF798D">
      <w:pPr>
        <w:pStyle w:val="a5"/>
        <w:numPr>
          <w:ilvl w:val="0"/>
          <w:numId w:val="317"/>
        </w:numPr>
        <w:rPr>
          <w:sz w:val="22"/>
          <w:szCs w:val="22"/>
        </w:rPr>
      </w:pPr>
      <w:r w:rsidRPr="00533F15">
        <w:rPr>
          <w:sz w:val="22"/>
          <w:szCs w:val="22"/>
        </w:rPr>
        <w:t>Парацетамолу</w:t>
      </w:r>
    </w:p>
    <w:p w14:paraId="79C465B3" w14:textId="77777777" w:rsidR="00E65E77" w:rsidRPr="00533F15" w:rsidRDefault="005A2ED5" w:rsidP="005A2ED5">
      <w:pPr>
        <w:spacing w:after="0" w:line="240" w:lineRule="auto"/>
        <w:rPr>
          <w:rFonts w:ascii="Times New Roman" w:hAnsi="Times New Roman" w:cs="Times New Roman"/>
        </w:rPr>
      </w:pPr>
      <w:r w:rsidRPr="00533F15">
        <w:rPr>
          <w:rFonts w:ascii="Times New Roman" w:hAnsi="Times New Roman" w:cs="Times New Roman"/>
          <w:lang w:val="ru-RU"/>
        </w:rPr>
        <w:t xml:space="preserve">3.  </w:t>
      </w:r>
      <w:r w:rsidR="00E65E77" w:rsidRPr="00533F15">
        <w:rPr>
          <w:rFonts w:ascii="Times New Roman" w:hAnsi="Times New Roman" w:cs="Times New Roman"/>
          <w:lang w:val="ru-RU"/>
        </w:rPr>
        <w:t xml:space="preserve">Для </w:t>
      </w:r>
      <w:proofErr w:type="spellStart"/>
      <w:r w:rsidR="00E65E77" w:rsidRPr="00533F15">
        <w:rPr>
          <w:rFonts w:ascii="Times New Roman" w:hAnsi="Times New Roman" w:cs="Times New Roman"/>
          <w:lang w:val="ru-RU"/>
        </w:rPr>
        <w:t>патогенетичного</w:t>
      </w:r>
      <w:proofErr w:type="spellEnd"/>
      <w:r w:rsidR="00E65E77" w:rsidRPr="00533F15">
        <w:rPr>
          <w:rFonts w:ascii="Times New Roman" w:hAnsi="Times New Roman" w:cs="Times New Roman"/>
          <w:lang w:val="ru-RU"/>
        </w:rPr>
        <w:t xml:space="preserve"> </w:t>
      </w:r>
      <w:proofErr w:type="spellStart"/>
      <w:r w:rsidR="00E65E77" w:rsidRPr="00533F15">
        <w:rPr>
          <w:rFonts w:ascii="Times New Roman" w:hAnsi="Times New Roman" w:cs="Times New Roman"/>
          <w:lang w:val="ru-RU"/>
        </w:rPr>
        <w:t>лікування</w:t>
      </w:r>
      <w:proofErr w:type="spellEnd"/>
      <w:r w:rsidR="00E65E77" w:rsidRPr="00533F15">
        <w:rPr>
          <w:rFonts w:ascii="Times New Roman" w:hAnsi="Times New Roman" w:cs="Times New Roman"/>
          <w:lang w:val="ru-RU"/>
        </w:rPr>
        <w:t xml:space="preserve"> </w:t>
      </w:r>
      <w:proofErr w:type="spellStart"/>
      <w:r w:rsidR="00E65E77" w:rsidRPr="00533F15">
        <w:rPr>
          <w:rFonts w:ascii="Times New Roman" w:hAnsi="Times New Roman" w:cs="Times New Roman"/>
          <w:lang w:val="ru-RU"/>
        </w:rPr>
        <w:t>невралгії</w:t>
      </w:r>
      <w:proofErr w:type="spellEnd"/>
      <w:r w:rsidR="00E65E77" w:rsidRPr="00533F15">
        <w:rPr>
          <w:rFonts w:ascii="Times New Roman" w:hAnsi="Times New Roman" w:cs="Times New Roman"/>
          <w:lang w:val="ru-RU"/>
        </w:rPr>
        <w:t xml:space="preserve">, </w:t>
      </w:r>
      <w:proofErr w:type="spellStart"/>
      <w:r w:rsidR="00E65E77" w:rsidRPr="00533F15">
        <w:rPr>
          <w:rFonts w:ascii="Times New Roman" w:hAnsi="Times New Roman" w:cs="Times New Roman"/>
          <w:lang w:val="ru-RU"/>
        </w:rPr>
        <w:t>серед</w:t>
      </w:r>
      <w:proofErr w:type="spellEnd"/>
      <w:r w:rsidR="00E65E77" w:rsidRPr="00533F15">
        <w:rPr>
          <w:rFonts w:ascii="Times New Roman" w:hAnsi="Times New Roman" w:cs="Times New Roman"/>
          <w:lang w:val="ru-RU"/>
        </w:rPr>
        <w:t xml:space="preserve"> </w:t>
      </w:r>
      <w:proofErr w:type="spellStart"/>
      <w:r w:rsidR="00E65E77" w:rsidRPr="00533F15">
        <w:rPr>
          <w:rFonts w:ascii="Times New Roman" w:hAnsi="Times New Roman" w:cs="Times New Roman"/>
          <w:lang w:val="ru-RU"/>
        </w:rPr>
        <w:t>інших</w:t>
      </w:r>
      <w:proofErr w:type="spellEnd"/>
      <w:r w:rsidR="00E65E77" w:rsidRPr="00533F15">
        <w:rPr>
          <w:rFonts w:ascii="Times New Roman" w:hAnsi="Times New Roman" w:cs="Times New Roman"/>
          <w:lang w:val="ru-RU"/>
        </w:rPr>
        <w:t xml:space="preserve"> і </w:t>
      </w:r>
      <w:proofErr w:type="spellStart"/>
      <w:r w:rsidR="00E65E77" w:rsidRPr="00533F15">
        <w:rPr>
          <w:rFonts w:ascii="Times New Roman" w:hAnsi="Times New Roman" w:cs="Times New Roman"/>
          <w:lang w:val="ru-RU"/>
        </w:rPr>
        <w:t>альвеолярних</w:t>
      </w:r>
      <w:proofErr w:type="spellEnd"/>
      <w:r w:rsidR="00E65E77" w:rsidRPr="00533F15">
        <w:rPr>
          <w:rFonts w:ascii="Times New Roman" w:hAnsi="Times New Roman" w:cs="Times New Roman"/>
          <w:lang w:val="ru-RU"/>
        </w:rPr>
        <w:t xml:space="preserve"> </w:t>
      </w:r>
      <w:proofErr w:type="spellStart"/>
      <w:r w:rsidR="00E65E77" w:rsidRPr="00533F15">
        <w:rPr>
          <w:rFonts w:ascii="Times New Roman" w:hAnsi="Times New Roman" w:cs="Times New Roman"/>
          <w:lang w:val="ru-RU"/>
        </w:rPr>
        <w:t>нервів</w:t>
      </w:r>
      <w:proofErr w:type="spellEnd"/>
      <w:r w:rsidR="00E65E77" w:rsidRPr="00533F15">
        <w:rPr>
          <w:rFonts w:ascii="Times New Roman" w:hAnsi="Times New Roman" w:cs="Times New Roman"/>
          <w:lang w:val="ru-RU"/>
        </w:rPr>
        <w:t xml:space="preserve">, </w:t>
      </w:r>
      <w:proofErr w:type="spellStart"/>
      <w:r w:rsidR="00E65E77" w:rsidRPr="00533F15">
        <w:rPr>
          <w:rFonts w:ascii="Times New Roman" w:hAnsi="Times New Roman" w:cs="Times New Roman"/>
          <w:lang w:val="ru-RU"/>
        </w:rPr>
        <w:t>використовують</w:t>
      </w:r>
      <w:proofErr w:type="spellEnd"/>
      <w:r w:rsidR="00E65E77" w:rsidRPr="00533F15">
        <w:rPr>
          <w:rFonts w:ascii="Times New Roman" w:hAnsi="Times New Roman" w:cs="Times New Roman"/>
          <w:lang w:val="ru-RU"/>
        </w:rPr>
        <w:t xml:space="preserve"> </w:t>
      </w:r>
      <w:proofErr w:type="spellStart"/>
      <w:r w:rsidR="00E65E77" w:rsidRPr="00533F15">
        <w:rPr>
          <w:rFonts w:ascii="Times New Roman" w:hAnsi="Times New Roman" w:cs="Times New Roman"/>
          <w:lang w:val="ru-RU"/>
        </w:rPr>
        <w:t>ненаркотичні</w:t>
      </w:r>
      <w:proofErr w:type="spellEnd"/>
      <w:r w:rsidR="00E65E77" w:rsidRPr="00533F15">
        <w:rPr>
          <w:rFonts w:ascii="Times New Roman" w:hAnsi="Times New Roman" w:cs="Times New Roman"/>
          <w:lang w:val="ru-RU"/>
        </w:rPr>
        <w:t xml:space="preserve"> анальгетики. </w:t>
      </w:r>
      <w:proofErr w:type="spellStart"/>
      <w:r w:rsidR="00E65E77" w:rsidRPr="00533F15">
        <w:rPr>
          <w:rFonts w:ascii="Times New Roman" w:hAnsi="Times New Roman" w:cs="Times New Roman"/>
        </w:rPr>
        <w:t>Визначте</w:t>
      </w:r>
      <w:proofErr w:type="spellEnd"/>
      <w:r w:rsidR="00E65E77" w:rsidRPr="00533F15">
        <w:rPr>
          <w:rFonts w:ascii="Times New Roman" w:hAnsi="Times New Roman" w:cs="Times New Roman"/>
        </w:rPr>
        <w:t xml:space="preserve"> </w:t>
      </w:r>
      <w:proofErr w:type="spellStart"/>
      <w:r w:rsidR="00E65E77" w:rsidRPr="00533F15">
        <w:rPr>
          <w:rFonts w:ascii="Times New Roman" w:hAnsi="Times New Roman" w:cs="Times New Roman"/>
        </w:rPr>
        <w:t>найбільш</w:t>
      </w:r>
      <w:proofErr w:type="spellEnd"/>
      <w:r w:rsidR="00E65E77" w:rsidRPr="00533F15">
        <w:rPr>
          <w:rFonts w:ascii="Times New Roman" w:hAnsi="Times New Roman" w:cs="Times New Roman"/>
        </w:rPr>
        <w:t xml:space="preserve"> </w:t>
      </w:r>
      <w:proofErr w:type="spellStart"/>
      <w:r w:rsidR="00E65E77" w:rsidRPr="00533F15">
        <w:rPr>
          <w:rFonts w:ascii="Times New Roman" w:hAnsi="Times New Roman" w:cs="Times New Roman"/>
        </w:rPr>
        <w:t>імовірний</w:t>
      </w:r>
      <w:proofErr w:type="spellEnd"/>
      <w:r w:rsidR="00E65E77" w:rsidRPr="00533F15">
        <w:rPr>
          <w:rFonts w:ascii="Times New Roman" w:hAnsi="Times New Roman" w:cs="Times New Roman"/>
        </w:rPr>
        <w:t xml:space="preserve"> </w:t>
      </w:r>
      <w:proofErr w:type="spellStart"/>
      <w:r w:rsidR="00E65E77" w:rsidRPr="00533F15">
        <w:rPr>
          <w:rFonts w:ascii="Times New Roman" w:hAnsi="Times New Roman" w:cs="Times New Roman"/>
        </w:rPr>
        <w:t>механізм</w:t>
      </w:r>
      <w:proofErr w:type="spellEnd"/>
      <w:r w:rsidR="00E65E77" w:rsidRPr="00533F15">
        <w:rPr>
          <w:rFonts w:ascii="Times New Roman" w:hAnsi="Times New Roman" w:cs="Times New Roman"/>
        </w:rPr>
        <w:t xml:space="preserve"> </w:t>
      </w:r>
      <w:proofErr w:type="spellStart"/>
      <w:r w:rsidR="00E65E77" w:rsidRPr="00533F15">
        <w:rPr>
          <w:rFonts w:ascii="Times New Roman" w:hAnsi="Times New Roman" w:cs="Times New Roman"/>
        </w:rPr>
        <w:t>їх</w:t>
      </w:r>
      <w:proofErr w:type="spellEnd"/>
      <w:r w:rsidR="00E65E77" w:rsidRPr="00533F15">
        <w:rPr>
          <w:rFonts w:ascii="Times New Roman" w:hAnsi="Times New Roman" w:cs="Times New Roman"/>
        </w:rPr>
        <w:t xml:space="preserve"> </w:t>
      </w:r>
      <w:proofErr w:type="spellStart"/>
      <w:r w:rsidR="00E65E77" w:rsidRPr="00533F15">
        <w:rPr>
          <w:rFonts w:ascii="Times New Roman" w:hAnsi="Times New Roman" w:cs="Times New Roman"/>
        </w:rPr>
        <w:t>дії</w:t>
      </w:r>
      <w:proofErr w:type="spellEnd"/>
    </w:p>
    <w:p w14:paraId="7E7E6A9A" w14:textId="77777777" w:rsidR="00E65E77" w:rsidRPr="00533F15" w:rsidRDefault="00E65E77" w:rsidP="00BF798D">
      <w:pPr>
        <w:pStyle w:val="a5"/>
        <w:numPr>
          <w:ilvl w:val="0"/>
          <w:numId w:val="318"/>
        </w:numPr>
        <w:rPr>
          <w:sz w:val="22"/>
          <w:szCs w:val="22"/>
        </w:rPr>
      </w:pPr>
      <w:proofErr w:type="spellStart"/>
      <w:r w:rsidRPr="00533F15">
        <w:rPr>
          <w:sz w:val="22"/>
          <w:szCs w:val="22"/>
        </w:rPr>
        <w:t>Інактивація</w:t>
      </w:r>
      <w:proofErr w:type="spellEnd"/>
      <w:r w:rsidRPr="00533F15">
        <w:rPr>
          <w:sz w:val="22"/>
          <w:szCs w:val="22"/>
        </w:rPr>
        <w:t xml:space="preserve"> </w:t>
      </w:r>
      <w:proofErr w:type="spellStart"/>
      <w:r w:rsidRPr="00533F15">
        <w:rPr>
          <w:sz w:val="22"/>
          <w:szCs w:val="22"/>
        </w:rPr>
        <w:t>циклооксигенази</w:t>
      </w:r>
      <w:proofErr w:type="spellEnd"/>
      <w:r w:rsidRPr="00533F15">
        <w:rPr>
          <w:sz w:val="22"/>
          <w:szCs w:val="22"/>
        </w:rPr>
        <w:t xml:space="preserve"> та </w:t>
      </w:r>
      <w:proofErr w:type="spellStart"/>
      <w:r w:rsidRPr="00533F15">
        <w:rPr>
          <w:sz w:val="22"/>
          <w:szCs w:val="22"/>
        </w:rPr>
        <w:t>пригнічення</w:t>
      </w:r>
      <w:proofErr w:type="spellEnd"/>
      <w:r w:rsidRPr="00533F15">
        <w:rPr>
          <w:sz w:val="22"/>
          <w:szCs w:val="22"/>
        </w:rPr>
        <w:t xml:space="preserve"> синтезу </w:t>
      </w:r>
      <w:proofErr w:type="spellStart"/>
      <w:r w:rsidRPr="00533F15">
        <w:rPr>
          <w:sz w:val="22"/>
          <w:szCs w:val="22"/>
        </w:rPr>
        <w:t>простагландинів</w:t>
      </w:r>
      <w:proofErr w:type="spellEnd"/>
    </w:p>
    <w:p w14:paraId="52CC8969" w14:textId="77777777" w:rsidR="00E65E77" w:rsidRPr="00533F15" w:rsidRDefault="00E65E77" w:rsidP="00BF798D">
      <w:pPr>
        <w:pStyle w:val="a5"/>
        <w:numPr>
          <w:ilvl w:val="0"/>
          <w:numId w:val="318"/>
        </w:numPr>
        <w:rPr>
          <w:sz w:val="22"/>
          <w:szCs w:val="22"/>
        </w:rPr>
      </w:pPr>
      <w:proofErr w:type="spellStart"/>
      <w:r w:rsidRPr="00533F15">
        <w:rPr>
          <w:sz w:val="22"/>
          <w:szCs w:val="22"/>
        </w:rPr>
        <w:t>Антибрадикінінова</w:t>
      </w:r>
      <w:proofErr w:type="spellEnd"/>
      <w:r w:rsidRPr="00533F15">
        <w:rPr>
          <w:sz w:val="22"/>
          <w:szCs w:val="22"/>
        </w:rPr>
        <w:t xml:space="preserve"> </w:t>
      </w:r>
      <w:proofErr w:type="spellStart"/>
      <w:r w:rsidRPr="00533F15">
        <w:rPr>
          <w:sz w:val="22"/>
          <w:szCs w:val="22"/>
        </w:rPr>
        <w:t>активність</w:t>
      </w:r>
      <w:proofErr w:type="spellEnd"/>
    </w:p>
    <w:p w14:paraId="0BC0578A" w14:textId="77777777" w:rsidR="00E65E77" w:rsidRPr="00533F15" w:rsidRDefault="00E65E77" w:rsidP="00BF798D">
      <w:pPr>
        <w:pStyle w:val="a5"/>
        <w:numPr>
          <w:ilvl w:val="0"/>
          <w:numId w:val="318"/>
        </w:numPr>
        <w:rPr>
          <w:sz w:val="22"/>
          <w:szCs w:val="22"/>
        </w:rPr>
      </w:pPr>
      <w:proofErr w:type="spellStart"/>
      <w:r w:rsidRPr="00533F15">
        <w:rPr>
          <w:sz w:val="22"/>
          <w:szCs w:val="22"/>
        </w:rPr>
        <w:t>Інактивація</w:t>
      </w:r>
      <w:proofErr w:type="spellEnd"/>
      <w:r w:rsidRPr="00533F15">
        <w:rPr>
          <w:sz w:val="22"/>
          <w:szCs w:val="22"/>
        </w:rPr>
        <w:t xml:space="preserve"> </w:t>
      </w:r>
      <w:proofErr w:type="spellStart"/>
      <w:r w:rsidRPr="00533F15">
        <w:rPr>
          <w:sz w:val="22"/>
          <w:szCs w:val="22"/>
        </w:rPr>
        <w:t>ліпооксигенази</w:t>
      </w:r>
      <w:proofErr w:type="spellEnd"/>
      <w:r w:rsidRPr="00533F15">
        <w:rPr>
          <w:sz w:val="22"/>
          <w:szCs w:val="22"/>
        </w:rPr>
        <w:t xml:space="preserve"> та </w:t>
      </w:r>
      <w:proofErr w:type="spellStart"/>
      <w:r w:rsidRPr="00533F15">
        <w:rPr>
          <w:sz w:val="22"/>
          <w:szCs w:val="22"/>
        </w:rPr>
        <w:t>пригнічення</w:t>
      </w:r>
      <w:proofErr w:type="spellEnd"/>
      <w:r w:rsidRPr="00533F15">
        <w:rPr>
          <w:sz w:val="22"/>
          <w:szCs w:val="22"/>
        </w:rPr>
        <w:t xml:space="preserve"> синтезу </w:t>
      </w:r>
      <w:proofErr w:type="spellStart"/>
      <w:r w:rsidRPr="00533F15">
        <w:rPr>
          <w:sz w:val="22"/>
          <w:szCs w:val="22"/>
        </w:rPr>
        <w:t>лейкотриєнів</w:t>
      </w:r>
      <w:proofErr w:type="spellEnd"/>
    </w:p>
    <w:p w14:paraId="6CEB0D2A" w14:textId="77777777" w:rsidR="00E65E77" w:rsidRPr="00533F15" w:rsidRDefault="00E65E77" w:rsidP="00BF798D">
      <w:pPr>
        <w:pStyle w:val="a5"/>
        <w:numPr>
          <w:ilvl w:val="0"/>
          <w:numId w:val="318"/>
        </w:numPr>
        <w:rPr>
          <w:sz w:val="22"/>
          <w:szCs w:val="22"/>
        </w:rPr>
      </w:pPr>
      <w:proofErr w:type="spellStart"/>
      <w:r w:rsidRPr="00533F15">
        <w:rPr>
          <w:sz w:val="22"/>
          <w:szCs w:val="22"/>
        </w:rPr>
        <w:t>Взаємодія</w:t>
      </w:r>
      <w:proofErr w:type="spellEnd"/>
      <w:r w:rsidRPr="00533F15">
        <w:rPr>
          <w:sz w:val="22"/>
          <w:szCs w:val="22"/>
        </w:rPr>
        <w:t xml:space="preserve"> з </w:t>
      </w:r>
      <w:proofErr w:type="spellStart"/>
      <w:r w:rsidRPr="00533F15">
        <w:rPr>
          <w:sz w:val="22"/>
          <w:szCs w:val="22"/>
        </w:rPr>
        <w:t>опіатними</w:t>
      </w:r>
      <w:proofErr w:type="spellEnd"/>
      <w:r w:rsidRPr="00533F15">
        <w:rPr>
          <w:sz w:val="22"/>
          <w:szCs w:val="22"/>
        </w:rPr>
        <w:t xml:space="preserve"> рецепторами</w:t>
      </w:r>
    </w:p>
    <w:p w14:paraId="106501C4" w14:textId="77777777" w:rsidR="00E65E77" w:rsidRPr="00533F15" w:rsidRDefault="00E65E77" w:rsidP="00BF798D">
      <w:pPr>
        <w:pStyle w:val="a5"/>
        <w:numPr>
          <w:ilvl w:val="0"/>
          <w:numId w:val="318"/>
        </w:numPr>
        <w:rPr>
          <w:sz w:val="22"/>
          <w:szCs w:val="22"/>
        </w:rPr>
      </w:pPr>
      <w:r w:rsidRPr="00533F15">
        <w:rPr>
          <w:sz w:val="22"/>
          <w:szCs w:val="22"/>
        </w:rPr>
        <w:t>_</w:t>
      </w:r>
    </w:p>
    <w:p w14:paraId="0E017946" w14:textId="77777777" w:rsidR="00832EB7" w:rsidRPr="00533F15" w:rsidRDefault="005A2ED5" w:rsidP="005A2ED5">
      <w:pPr>
        <w:spacing w:after="0" w:line="240" w:lineRule="auto"/>
        <w:rPr>
          <w:rFonts w:ascii="Times New Roman" w:hAnsi="Times New Roman" w:cs="Times New Roman"/>
        </w:rPr>
      </w:pPr>
      <w:r w:rsidRPr="00533F15">
        <w:rPr>
          <w:rFonts w:ascii="Times New Roman" w:hAnsi="Times New Roman" w:cs="Times New Roman"/>
          <w:lang w:val="ru-RU"/>
        </w:rPr>
        <w:t xml:space="preserve">4.  </w:t>
      </w:r>
      <w:r w:rsidR="00832EB7" w:rsidRPr="00533F15">
        <w:rPr>
          <w:rFonts w:ascii="Times New Roman" w:hAnsi="Times New Roman" w:cs="Times New Roman"/>
          <w:lang w:val="ru-RU"/>
        </w:rPr>
        <w:t xml:space="preserve">У </w:t>
      </w:r>
      <w:proofErr w:type="spellStart"/>
      <w:r w:rsidR="00832EB7" w:rsidRPr="00533F15">
        <w:rPr>
          <w:rFonts w:ascii="Times New Roman" w:hAnsi="Times New Roman" w:cs="Times New Roman"/>
          <w:lang w:val="ru-RU"/>
        </w:rPr>
        <w:t>пацієнтки</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віком</w:t>
      </w:r>
      <w:proofErr w:type="spellEnd"/>
      <w:r w:rsidR="00832EB7" w:rsidRPr="00533F15">
        <w:rPr>
          <w:rFonts w:ascii="Times New Roman" w:hAnsi="Times New Roman" w:cs="Times New Roman"/>
          <w:lang w:val="ru-RU"/>
        </w:rPr>
        <w:t xml:space="preserve"> 18 </w:t>
      </w:r>
      <w:proofErr w:type="spellStart"/>
      <w:r w:rsidR="00832EB7" w:rsidRPr="00533F15">
        <w:rPr>
          <w:rFonts w:ascii="Times New Roman" w:hAnsi="Times New Roman" w:cs="Times New Roman"/>
          <w:lang w:val="ru-RU"/>
        </w:rPr>
        <w:t>років</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фолікулярна</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ангіна</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супроводжується</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болем</w:t>
      </w:r>
      <w:proofErr w:type="spellEnd"/>
      <w:r w:rsidR="00832EB7" w:rsidRPr="00533F15">
        <w:rPr>
          <w:rFonts w:ascii="Times New Roman" w:hAnsi="Times New Roman" w:cs="Times New Roman"/>
          <w:lang w:val="ru-RU"/>
        </w:rPr>
        <w:t xml:space="preserve"> у </w:t>
      </w:r>
      <w:proofErr w:type="spellStart"/>
      <w:r w:rsidR="00832EB7" w:rsidRPr="00533F15">
        <w:rPr>
          <w:rFonts w:ascii="Times New Roman" w:hAnsi="Times New Roman" w:cs="Times New Roman"/>
          <w:lang w:val="ru-RU"/>
        </w:rPr>
        <w:t>горлі</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ознаками</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інтоксикації</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слабкістю</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lang w:val="ru-RU"/>
        </w:rPr>
        <w:t>гіпертермією</w:t>
      </w:r>
      <w:proofErr w:type="spellEnd"/>
      <w:r w:rsidR="00832EB7" w:rsidRPr="00533F15">
        <w:rPr>
          <w:rFonts w:ascii="Times New Roman" w:hAnsi="Times New Roman" w:cs="Times New Roman"/>
          <w:lang w:val="ru-RU"/>
        </w:rPr>
        <w:t xml:space="preserve">. </w:t>
      </w:r>
      <w:proofErr w:type="spellStart"/>
      <w:r w:rsidR="00832EB7" w:rsidRPr="00533F15">
        <w:rPr>
          <w:rFonts w:ascii="Times New Roman" w:hAnsi="Times New Roman" w:cs="Times New Roman"/>
        </w:rPr>
        <w:t>Який</w:t>
      </w:r>
      <w:proofErr w:type="spellEnd"/>
      <w:r w:rsidR="00832EB7" w:rsidRPr="00533F15">
        <w:rPr>
          <w:rFonts w:ascii="Times New Roman" w:hAnsi="Times New Roman" w:cs="Times New Roman"/>
        </w:rPr>
        <w:t xml:space="preserve"> </w:t>
      </w:r>
      <w:proofErr w:type="spellStart"/>
      <w:r w:rsidR="00832EB7" w:rsidRPr="00533F15">
        <w:rPr>
          <w:rFonts w:ascii="Times New Roman" w:hAnsi="Times New Roman" w:cs="Times New Roman"/>
        </w:rPr>
        <w:t>жарознижувальний</w:t>
      </w:r>
      <w:proofErr w:type="spellEnd"/>
      <w:r w:rsidR="00832EB7" w:rsidRPr="00533F15">
        <w:rPr>
          <w:rFonts w:ascii="Times New Roman" w:hAnsi="Times New Roman" w:cs="Times New Roman"/>
        </w:rPr>
        <w:t xml:space="preserve"> </w:t>
      </w:r>
      <w:proofErr w:type="spellStart"/>
      <w:r w:rsidR="00832EB7" w:rsidRPr="00533F15">
        <w:rPr>
          <w:rFonts w:ascii="Times New Roman" w:hAnsi="Times New Roman" w:cs="Times New Roman"/>
        </w:rPr>
        <w:t>препарат</w:t>
      </w:r>
      <w:proofErr w:type="spellEnd"/>
      <w:r w:rsidR="00832EB7" w:rsidRPr="00533F15">
        <w:rPr>
          <w:rFonts w:ascii="Times New Roman" w:hAnsi="Times New Roman" w:cs="Times New Roman"/>
        </w:rPr>
        <w:t xml:space="preserve"> </w:t>
      </w:r>
      <w:proofErr w:type="spellStart"/>
      <w:r w:rsidR="00832EB7" w:rsidRPr="00533F15">
        <w:rPr>
          <w:rFonts w:ascii="Times New Roman" w:hAnsi="Times New Roman" w:cs="Times New Roman"/>
        </w:rPr>
        <w:t>варто</w:t>
      </w:r>
      <w:proofErr w:type="spellEnd"/>
      <w:r w:rsidR="00832EB7" w:rsidRPr="00533F15">
        <w:rPr>
          <w:rFonts w:ascii="Times New Roman" w:hAnsi="Times New Roman" w:cs="Times New Roman"/>
        </w:rPr>
        <w:t xml:space="preserve"> </w:t>
      </w:r>
      <w:proofErr w:type="spellStart"/>
      <w:r w:rsidR="00832EB7" w:rsidRPr="00533F15">
        <w:rPr>
          <w:rFonts w:ascii="Times New Roman" w:hAnsi="Times New Roman" w:cs="Times New Roman"/>
        </w:rPr>
        <w:t>призначити</w:t>
      </w:r>
      <w:proofErr w:type="spellEnd"/>
      <w:r w:rsidR="00832EB7" w:rsidRPr="00533F15">
        <w:rPr>
          <w:rFonts w:ascii="Times New Roman" w:hAnsi="Times New Roman" w:cs="Times New Roman"/>
        </w:rPr>
        <w:t xml:space="preserve"> у </w:t>
      </w:r>
      <w:proofErr w:type="spellStart"/>
      <w:r w:rsidR="00832EB7" w:rsidRPr="00533F15">
        <w:rPr>
          <w:rFonts w:ascii="Times New Roman" w:hAnsi="Times New Roman" w:cs="Times New Roman"/>
        </w:rPr>
        <w:t>цьому</w:t>
      </w:r>
      <w:proofErr w:type="spellEnd"/>
      <w:r w:rsidR="00832EB7" w:rsidRPr="00533F15">
        <w:rPr>
          <w:rFonts w:ascii="Times New Roman" w:hAnsi="Times New Roman" w:cs="Times New Roman"/>
        </w:rPr>
        <w:t xml:space="preserve"> </w:t>
      </w:r>
      <w:proofErr w:type="spellStart"/>
      <w:r w:rsidR="00832EB7" w:rsidRPr="00533F15">
        <w:rPr>
          <w:rFonts w:ascii="Times New Roman" w:hAnsi="Times New Roman" w:cs="Times New Roman"/>
        </w:rPr>
        <w:t>разі</w:t>
      </w:r>
      <w:proofErr w:type="spellEnd"/>
      <w:r w:rsidR="00832EB7" w:rsidRPr="00533F15">
        <w:rPr>
          <w:rFonts w:ascii="Times New Roman" w:hAnsi="Times New Roman" w:cs="Times New Roman"/>
        </w:rPr>
        <w:t>?</w:t>
      </w:r>
    </w:p>
    <w:p w14:paraId="69962754" w14:textId="77777777" w:rsidR="00832EB7" w:rsidRPr="00533F15" w:rsidRDefault="00832EB7" w:rsidP="00BF798D">
      <w:pPr>
        <w:pStyle w:val="a5"/>
        <w:numPr>
          <w:ilvl w:val="0"/>
          <w:numId w:val="319"/>
        </w:numPr>
        <w:rPr>
          <w:sz w:val="22"/>
          <w:szCs w:val="22"/>
        </w:rPr>
      </w:pPr>
      <w:r w:rsidRPr="00533F15">
        <w:rPr>
          <w:sz w:val="22"/>
          <w:szCs w:val="22"/>
        </w:rPr>
        <w:t>Лоратадин</w:t>
      </w:r>
    </w:p>
    <w:p w14:paraId="406FA47F" w14:textId="77777777" w:rsidR="005A2ED5" w:rsidRPr="00533F15" w:rsidRDefault="005A2ED5" w:rsidP="00BF798D">
      <w:pPr>
        <w:pStyle w:val="a5"/>
        <w:numPr>
          <w:ilvl w:val="0"/>
          <w:numId w:val="319"/>
        </w:numPr>
        <w:rPr>
          <w:sz w:val="22"/>
          <w:szCs w:val="22"/>
        </w:rPr>
      </w:pPr>
      <w:r w:rsidRPr="00533F15">
        <w:rPr>
          <w:sz w:val="22"/>
          <w:szCs w:val="22"/>
        </w:rPr>
        <w:t>Парацетамол</w:t>
      </w:r>
    </w:p>
    <w:p w14:paraId="160673F5" w14:textId="77777777" w:rsidR="00832EB7" w:rsidRPr="00533F15" w:rsidRDefault="005A2ED5" w:rsidP="00BF798D">
      <w:pPr>
        <w:pStyle w:val="a5"/>
        <w:numPr>
          <w:ilvl w:val="0"/>
          <w:numId w:val="319"/>
        </w:numPr>
        <w:rPr>
          <w:sz w:val="22"/>
          <w:szCs w:val="22"/>
        </w:rPr>
      </w:pPr>
      <w:r w:rsidRPr="00533F15">
        <w:rPr>
          <w:sz w:val="22"/>
          <w:szCs w:val="22"/>
        </w:rPr>
        <w:t>Окситоцин</w:t>
      </w:r>
    </w:p>
    <w:p w14:paraId="109B2CFD" w14:textId="77777777" w:rsidR="00832EB7" w:rsidRPr="00533F15" w:rsidRDefault="00832EB7" w:rsidP="00BF798D">
      <w:pPr>
        <w:pStyle w:val="a5"/>
        <w:numPr>
          <w:ilvl w:val="0"/>
          <w:numId w:val="319"/>
        </w:numPr>
        <w:rPr>
          <w:sz w:val="22"/>
          <w:szCs w:val="22"/>
        </w:rPr>
      </w:pPr>
      <w:proofErr w:type="spellStart"/>
      <w:r w:rsidRPr="00533F15">
        <w:rPr>
          <w:sz w:val="22"/>
          <w:szCs w:val="22"/>
        </w:rPr>
        <w:t>Аскорбінова</w:t>
      </w:r>
      <w:proofErr w:type="spellEnd"/>
      <w:r w:rsidRPr="00533F15">
        <w:rPr>
          <w:sz w:val="22"/>
          <w:szCs w:val="22"/>
        </w:rPr>
        <w:t xml:space="preserve"> кислота</w:t>
      </w:r>
    </w:p>
    <w:p w14:paraId="2C19951E" w14:textId="77777777" w:rsidR="00832EB7" w:rsidRPr="00533F15" w:rsidRDefault="00832EB7" w:rsidP="00BF798D">
      <w:pPr>
        <w:pStyle w:val="a5"/>
        <w:numPr>
          <w:ilvl w:val="0"/>
          <w:numId w:val="319"/>
        </w:numPr>
        <w:rPr>
          <w:sz w:val="22"/>
          <w:szCs w:val="22"/>
        </w:rPr>
      </w:pPr>
      <w:proofErr w:type="spellStart"/>
      <w:r w:rsidRPr="00533F15">
        <w:rPr>
          <w:sz w:val="22"/>
          <w:szCs w:val="22"/>
        </w:rPr>
        <w:t>Ціанокобаламін</w:t>
      </w:r>
      <w:proofErr w:type="spellEnd"/>
    </w:p>
    <w:p w14:paraId="6C7A6402" w14:textId="77777777" w:rsidR="00E022B5" w:rsidRPr="000304AD" w:rsidRDefault="005A2ED5" w:rsidP="005A2ED5">
      <w:pPr>
        <w:spacing w:after="0" w:line="240" w:lineRule="auto"/>
        <w:rPr>
          <w:rFonts w:ascii="Times New Roman" w:hAnsi="Times New Roman" w:cs="Times New Roman"/>
          <w:lang w:val="ru-RU"/>
        </w:rPr>
      </w:pPr>
      <w:r w:rsidRPr="00533F15">
        <w:rPr>
          <w:rFonts w:ascii="Times New Roman" w:hAnsi="Times New Roman" w:cs="Times New Roman"/>
          <w:lang w:val="ru-RU"/>
        </w:rPr>
        <w:t xml:space="preserve">5. </w:t>
      </w:r>
      <w:r w:rsidR="00E022B5" w:rsidRPr="00533F15">
        <w:rPr>
          <w:rFonts w:ascii="Times New Roman" w:hAnsi="Times New Roman" w:cs="Times New Roman"/>
          <w:lang w:val="ru-RU"/>
        </w:rPr>
        <w:t xml:space="preserve">У </w:t>
      </w:r>
      <w:proofErr w:type="spellStart"/>
      <w:r w:rsidR="00E022B5" w:rsidRPr="00533F15">
        <w:rPr>
          <w:rFonts w:ascii="Times New Roman" w:hAnsi="Times New Roman" w:cs="Times New Roman"/>
          <w:lang w:val="ru-RU"/>
        </w:rPr>
        <w:t>пацієнта</w:t>
      </w:r>
      <w:proofErr w:type="spellEnd"/>
      <w:r w:rsidR="00E022B5" w:rsidRPr="00533F15">
        <w:rPr>
          <w:rFonts w:ascii="Times New Roman" w:hAnsi="Times New Roman" w:cs="Times New Roman"/>
          <w:lang w:val="ru-RU"/>
        </w:rPr>
        <w:t xml:space="preserve"> з </w:t>
      </w:r>
      <w:proofErr w:type="spellStart"/>
      <w:r w:rsidR="00E022B5" w:rsidRPr="00533F15">
        <w:rPr>
          <w:rFonts w:ascii="Times New Roman" w:hAnsi="Times New Roman" w:cs="Times New Roman"/>
          <w:lang w:val="ru-RU"/>
        </w:rPr>
        <w:t>хронічним</w:t>
      </w:r>
      <w:proofErr w:type="spellEnd"/>
      <w:r w:rsidR="00E022B5" w:rsidRPr="00533F15">
        <w:rPr>
          <w:rFonts w:ascii="Times New Roman" w:hAnsi="Times New Roman" w:cs="Times New Roman"/>
          <w:lang w:val="ru-RU"/>
        </w:rPr>
        <w:t xml:space="preserve"> </w:t>
      </w:r>
      <w:proofErr w:type="spellStart"/>
      <w:r w:rsidR="00E022B5" w:rsidRPr="00533F15">
        <w:rPr>
          <w:rFonts w:ascii="Times New Roman" w:hAnsi="Times New Roman" w:cs="Times New Roman"/>
          <w:lang w:val="ru-RU"/>
        </w:rPr>
        <w:t>гіперацидним</w:t>
      </w:r>
      <w:proofErr w:type="spellEnd"/>
      <w:r w:rsidR="00E022B5" w:rsidRPr="00533F15">
        <w:rPr>
          <w:rFonts w:ascii="Times New Roman" w:hAnsi="Times New Roman" w:cs="Times New Roman"/>
          <w:lang w:val="ru-RU"/>
        </w:rPr>
        <w:t xml:space="preserve"> гастритом </w:t>
      </w:r>
      <w:proofErr w:type="spellStart"/>
      <w:r w:rsidR="00E022B5" w:rsidRPr="00533F15">
        <w:rPr>
          <w:rFonts w:ascii="Times New Roman" w:hAnsi="Times New Roman" w:cs="Times New Roman"/>
          <w:lang w:val="ru-RU"/>
        </w:rPr>
        <w:t>з'явилися</w:t>
      </w:r>
      <w:proofErr w:type="spellEnd"/>
      <w:r w:rsidR="00E022B5" w:rsidRPr="00533F15">
        <w:rPr>
          <w:rFonts w:ascii="Times New Roman" w:hAnsi="Times New Roman" w:cs="Times New Roman"/>
          <w:lang w:val="ru-RU"/>
        </w:rPr>
        <w:t xml:space="preserve"> </w:t>
      </w:r>
      <w:proofErr w:type="spellStart"/>
      <w:r w:rsidR="00E022B5" w:rsidRPr="00533F15">
        <w:rPr>
          <w:rFonts w:ascii="Times New Roman" w:hAnsi="Times New Roman" w:cs="Times New Roman"/>
          <w:lang w:val="ru-RU"/>
        </w:rPr>
        <w:t>болі</w:t>
      </w:r>
      <w:proofErr w:type="spellEnd"/>
      <w:r w:rsidR="00E022B5" w:rsidRPr="00533F15">
        <w:rPr>
          <w:rFonts w:ascii="Times New Roman" w:hAnsi="Times New Roman" w:cs="Times New Roman"/>
          <w:lang w:val="ru-RU"/>
        </w:rPr>
        <w:t xml:space="preserve"> в </w:t>
      </w:r>
      <w:proofErr w:type="spellStart"/>
      <w:r w:rsidR="00E022B5" w:rsidRPr="00533F15">
        <w:rPr>
          <w:rFonts w:ascii="Times New Roman" w:hAnsi="Times New Roman" w:cs="Times New Roman"/>
          <w:lang w:val="ru-RU"/>
        </w:rPr>
        <w:t>суглобах</w:t>
      </w:r>
      <w:proofErr w:type="spellEnd"/>
      <w:r w:rsidR="00E022B5" w:rsidRPr="00533F15">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Лікар</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призначив</w:t>
      </w:r>
      <w:proofErr w:type="spellEnd"/>
      <w:r w:rsidR="00E022B5" w:rsidRPr="000304AD">
        <w:rPr>
          <w:rFonts w:ascii="Times New Roman" w:hAnsi="Times New Roman" w:cs="Times New Roman"/>
          <w:lang w:val="ru-RU"/>
        </w:rPr>
        <w:t xml:space="preserve"> целекоксиб. </w:t>
      </w:r>
      <w:proofErr w:type="spellStart"/>
      <w:r w:rsidR="00E022B5" w:rsidRPr="000304AD">
        <w:rPr>
          <w:rFonts w:ascii="Times New Roman" w:hAnsi="Times New Roman" w:cs="Times New Roman"/>
          <w:lang w:val="ru-RU"/>
        </w:rPr>
        <w:t>Вибіркова</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дія</w:t>
      </w:r>
      <w:proofErr w:type="spellEnd"/>
      <w:r w:rsidR="00E022B5" w:rsidRPr="000304AD">
        <w:rPr>
          <w:rFonts w:ascii="Times New Roman" w:hAnsi="Times New Roman" w:cs="Times New Roman"/>
          <w:lang w:val="ru-RU"/>
        </w:rPr>
        <w:t xml:space="preserve"> на </w:t>
      </w:r>
      <w:proofErr w:type="spellStart"/>
      <w:r w:rsidR="00E022B5" w:rsidRPr="000304AD">
        <w:rPr>
          <w:rFonts w:ascii="Times New Roman" w:hAnsi="Times New Roman" w:cs="Times New Roman"/>
          <w:lang w:val="ru-RU"/>
        </w:rPr>
        <w:t>який</w:t>
      </w:r>
      <w:proofErr w:type="spellEnd"/>
      <w:r w:rsidR="00E022B5" w:rsidRPr="000304AD">
        <w:rPr>
          <w:rFonts w:ascii="Times New Roman" w:hAnsi="Times New Roman" w:cs="Times New Roman"/>
          <w:lang w:val="ru-RU"/>
        </w:rPr>
        <w:t xml:space="preserve"> фермент </w:t>
      </w:r>
      <w:proofErr w:type="spellStart"/>
      <w:r w:rsidR="00E022B5" w:rsidRPr="000304AD">
        <w:rPr>
          <w:rFonts w:ascii="Times New Roman" w:hAnsi="Times New Roman" w:cs="Times New Roman"/>
          <w:lang w:val="ru-RU"/>
        </w:rPr>
        <w:t>забезпечує</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відсутність</w:t>
      </w:r>
      <w:proofErr w:type="spellEnd"/>
      <w:r w:rsidR="00E022B5" w:rsidRPr="000304AD">
        <w:rPr>
          <w:rFonts w:ascii="Times New Roman" w:hAnsi="Times New Roman" w:cs="Times New Roman"/>
          <w:lang w:val="ru-RU"/>
        </w:rPr>
        <w:t xml:space="preserve"> негативного </w:t>
      </w:r>
      <w:proofErr w:type="spellStart"/>
      <w:r w:rsidR="00E022B5" w:rsidRPr="000304AD">
        <w:rPr>
          <w:rFonts w:ascii="Times New Roman" w:hAnsi="Times New Roman" w:cs="Times New Roman"/>
          <w:lang w:val="ru-RU"/>
        </w:rPr>
        <w:t>впливу</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цього</w:t>
      </w:r>
      <w:proofErr w:type="spellEnd"/>
      <w:r w:rsidR="00E022B5" w:rsidRPr="000304AD">
        <w:rPr>
          <w:rFonts w:ascii="Times New Roman" w:hAnsi="Times New Roman" w:cs="Times New Roman"/>
          <w:lang w:val="ru-RU"/>
        </w:rPr>
        <w:t xml:space="preserve"> препарату на </w:t>
      </w:r>
      <w:proofErr w:type="spellStart"/>
      <w:r w:rsidR="00E022B5" w:rsidRPr="000304AD">
        <w:rPr>
          <w:rFonts w:ascii="Times New Roman" w:hAnsi="Times New Roman" w:cs="Times New Roman"/>
          <w:lang w:val="ru-RU"/>
        </w:rPr>
        <w:t>слизову</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оболонку</w:t>
      </w:r>
      <w:proofErr w:type="spellEnd"/>
      <w:r w:rsidR="00E022B5" w:rsidRPr="000304AD">
        <w:rPr>
          <w:rFonts w:ascii="Times New Roman" w:hAnsi="Times New Roman" w:cs="Times New Roman"/>
          <w:lang w:val="ru-RU"/>
        </w:rPr>
        <w:t xml:space="preserve"> </w:t>
      </w:r>
      <w:proofErr w:type="spellStart"/>
      <w:r w:rsidR="00E022B5" w:rsidRPr="000304AD">
        <w:rPr>
          <w:rFonts w:ascii="Times New Roman" w:hAnsi="Times New Roman" w:cs="Times New Roman"/>
          <w:lang w:val="ru-RU"/>
        </w:rPr>
        <w:t>шлун¬ку</w:t>
      </w:r>
      <w:proofErr w:type="spellEnd"/>
      <w:r w:rsidR="00E022B5" w:rsidRPr="000304AD">
        <w:rPr>
          <w:rFonts w:ascii="Times New Roman" w:hAnsi="Times New Roman" w:cs="Times New Roman"/>
          <w:lang w:val="ru-RU"/>
        </w:rPr>
        <w:t>?</w:t>
      </w:r>
    </w:p>
    <w:p w14:paraId="2E5B7ED7" w14:textId="77777777" w:rsidR="00E022B5" w:rsidRPr="00533F15" w:rsidRDefault="00E022B5" w:rsidP="00BF798D">
      <w:pPr>
        <w:pStyle w:val="a5"/>
        <w:numPr>
          <w:ilvl w:val="0"/>
          <w:numId w:val="320"/>
        </w:numPr>
        <w:rPr>
          <w:sz w:val="22"/>
          <w:szCs w:val="22"/>
        </w:rPr>
      </w:pPr>
      <w:proofErr w:type="spellStart"/>
      <w:proofErr w:type="gramStart"/>
      <w:r w:rsidRPr="00533F15">
        <w:rPr>
          <w:sz w:val="22"/>
          <w:szCs w:val="22"/>
        </w:rPr>
        <w:t>Циклооксигенази</w:t>
      </w:r>
      <w:proofErr w:type="spellEnd"/>
      <w:r w:rsidRPr="00533F15">
        <w:rPr>
          <w:sz w:val="22"/>
          <w:szCs w:val="22"/>
        </w:rPr>
        <w:t xml:space="preserve">  2</w:t>
      </w:r>
      <w:proofErr w:type="gramEnd"/>
    </w:p>
    <w:p w14:paraId="071DB6FB" w14:textId="77777777" w:rsidR="00E022B5" w:rsidRPr="00533F15" w:rsidRDefault="00E022B5" w:rsidP="00BF798D">
      <w:pPr>
        <w:pStyle w:val="a5"/>
        <w:numPr>
          <w:ilvl w:val="0"/>
          <w:numId w:val="320"/>
        </w:numPr>
        <w:rPr>
          <w:sz w:val="22"/>
          <w:szCs w:val="22"/>
        </w:rPr>
      </w:pPr>
      <w:proofErr w:type="spellStart"/>
      <w:r w:rsidRPr="00533F15">
        <w:rPr>
          <w:sz w:val="22"/>
          <w:szCs w:val="22"/>
        </w:rPr>
        <w:t>Циклооксигенази</w:t>
      </w:r>
      <w:proofErr w:type="spellEnd"/>
      <w:r w:rsidRPr="00533F15">
        <w:rPr>
          <w:sz w:val="22"/>
          <w:szCs w:val="22"/>
        </w:rPr>
        <w:t xml:space="preserve"> 1</w:t>
      </w:r>
    </w:p>
    <w:p w14:paraId="1A01697E" w14:textId="77777777" w:rsidR="00E022B5" w:rsidRPr="00533F15" w:rsidRDefault="00E022B5" w:rsidP="00BF798D">
      <w:pPr>
        <w:pStyle w:val="a5"/>
        <w:numPr>
          <w:ilvl w:val="0"/>
          <w:numId w:val="320"/>
        </w:numPr>
        <w:rPr>
          <w:sz w:val="22"/>
          <w:szCs w:val="22"/>
        </w:rPr>
      </w:pPr>
      <w:proofErr w:type="spellStart"/>
      <w:r w:rsidRPr="00533F15">
        <w:rPr>
          <w:sz w:val="22"/>
          <w:szCs w:val="22"/>
        </w:rPr>
        <w:t>Калікреїну</w:t>
      </w:r>
      <w:proofErr w:type="spellEnd"/>
    </w:p>
    <w:p w14:paraId="4338C3FD" w14:textId="77777777" w:rsidR="00E022B5" w:rsidRPr="00533F15" w:rsidRDefault="00E022B5" w:rsidP="00BF798D">
      <w:pPr>
        <w:pStyle w:val="a5"/>
        <w:numPr>
          <w:ilvl w:val="0"/>
          <w:numId w:val="320"/>
        </w:numPr>
        <w:rPr>
          <w:sz w:val="22"/>
          <w:szCs w:val="22"/>
        </w:rPr>
      </w:pPr>
      <w:proofErr w:type="spellStart"/>
      <w:r w:rsidRPr="00533F15">
        <w:rPr>
          <w:sz w:val="22"/>
          <w:szCs w:val="22"/>
        </w:rPr>
        <w:t>Фосфоліпазу</w:t>
      </w:r>
      <w:proofErr w:type="spellEnd"/>
      <w:r w:rsidRPr="00533F15">
        <w:rPr>
          <w:sz w:val="22"/>
          <w:szCs w:val="22"/>
        </w:rPr>
        <w:t xml:space="preserve"> А2</w:t>
      </w:r>
    </w:p>
    <w:p w14:paraId="73C3AA1B" w14:textId="77777777" w:rsidR="00E022B5" w:rsidRPr="00533F15" w:rsidRDefault="00E022B5" w:rsidP="00BF798D">
      <w:pPr>
        <w:pStyle w:val="a5"/>
        <w:numPr>
          <w:ilvl w:val="0"/>
          <w:numId w:val="320"/>
        </w:numPr>
        <w:rPr>
          <w:sz w:val="22"/>
          <w:szCs w:val="22"/>
        </w:rPr>
      </w:pPr>
      <w:proofErr w:type="spellStart"/>
      <w:r w:rsidRPr="00533F15">
        <w:rPr>
          <w:sz w:val="22"/>
          <w:szCs w:val="22"/>
        </w:rPr>
        <w:t>Фосфоліпазу</w:t>
      </w:r>
      <w:proofErr w:type="spellEnd"/>
      <w:r w:rsidRPr="00533F15">
        <w:rPr>
          <w:sz w:val="22"/>
          <w:szCs w:val="22"/>
        </w:rPr>
        <w:t xml:space="preserve"> С</w:t>
      </w:r>
    </w:p>
    <w:p w14:paraId="3461CEE9" w14:textId="77777777" w:rsidR="00BA705C" w:rsidRPr="000304AD" w:rsidRDefault="005A2ED5" w:rsidP="005A2ED5">
      <w:pPr>
        <w:spacing w:after="0" w:line="240" w:lineRule="auto"/>
        <w:rPr>
          <w:rFonts w:ascii="Times New Roman" w:hAnsi="Times New Roman" w:cs="Times New Roman"/>
          <w:lang w:val="ru-RU"/>
        </w:rPr>
      </w:pPr>
      <w:r w:rsidRPr="00533F15">
        <w:rPr>
          <w:rFonts w:ascii="Times New Roman" w:hAnsi="Times New Roman" w:cs="Times New Roman"/>
          <w:lang w:val="ru-RU"/>
        </w:rPr>
        <w:t xml:space="preserve">6.  </w:t>
      </w:r>
      <w:r w:rsidR="00BA705C" w:rsidRPr="00533F15">
        <w:rPr>
          <w:rFonts w:ascii="Times New Roman" w:hAnsi="Times New Roman" w:cs="Times New Roman"/>
          <w:lang w:val="ru-RU"/>
        </w:rPr>
        <w:t>Ус</w:t>
      </w:r>
      <w:proofErr w:type="spellStart"/>
      <w:r w:rsidR="00BA705C" w:rsidRPr="00533F15">
        <w:rPr>
          <w:rFonts w:ascii="Times New Roman" w:hAnsi="Times New Roman" w:cs="Times New Roman"/>
        </w:rPr>
        <w:t>i</w:t>
      </w:r>
      <w:proofErr w:type="spellEnd"/>
      <w:r w:rsidR="00BA705C" w:rsidRPr="00533F15">
        <w:rPr>
          <w:rFonts w:ascii="Times New Roman" w:hAnsi="Times New Roman" w:cs="Times New Roman"/>
          <w:lang w:val="ru-RU"/>
        </w:rPr>
        <w:t xml:space="preserve"> </w:t>
      </w:r>
      <w:proofErr w:type="spellStart"/>
      <w:r w:rsidR="00BA705C" w:rsidRPr="00533F15">
        <w:rPr>
          <w:rFonts w:ascii="Times New Roman" w:hAnsi="Times New Roman" w:cs="Times New Roman"/>
          <w:lang w:val="ru-RU"/>
        </w:rPr>
        <w:t>нестероїдн</w:t>
      </w:r>
      <w:r w:rsidR="00BA705C" w:rsidRPr="00533F15">
        <w:rPr>
          <w:rFonts w:ascii="Times New Roman" w:hAnsi="Times New Roman" w:cs="Times New Roman"/>
        </w:rPr>
        <w:t>i</w:t>
      </w:r>
      <w:proofErr w:type="spellEnd"/>
      <w:r w:rsidR="00BA705C" w:rsidRPr="00533F15">
        <w:rPr>
          <w:rFonts w:ascii="Times New Roman" w:hAnsi="Times New Roman" w:cs="Times New Roman"/>
          <w:lang w:val="ru-RU"/>
        </w:rPr>
        <w:t xml:space="preserve"> </w:t>
      </w:r>
      <w:proofErr w:type="spellStart"/>
      <w:r w:rsidR="00BA705C" w:rsidRPr="00533F15">
        <w:rPr>
          <w:rFonts w:ascii="Times New Roman" w:hAnsi="Times New Roman" w:cs="Times New Roman"/>
          <w:lang w:val="ru-RU"/>
        </w:rPr>
        <w:t>протизапальн</w:t>
      </w:r>
      <w:r w:rsidR="00BA705C" w:rsidRPr="00533F15">
        <w:rPr>
          <w:rFonts w:ascii="Times New Roman" w:hAnsi="Times New Roman" w:cs="Times New Roman"/>
        </w:rPr>
        <w:t>i</w:t>
      </w:r>
      <w:proofErr w:type="spellEnd"/>
      <w:r w:rsidR="00BA705C" w:rsidRPr="00533F15">
        <w:rPr>
          <w:rFonts w:ascii="Times New Roman" w:hAnsi="Times New Roman" w:cs="Times New Roman"/>
          <w:lang w:val="ru-RU"/>
        </w:rPr>
        <w:t xml:space="preserve"> </w:t>
      </w:r>
      <w:proofErr w:type="spellStart"/>
      <w:r w:rsidR="00BA705C" w:rsidRPr="00533F15">
        <w:rPr>
          <w:rFonts w:ascii="Times New Roman" w:hAnsi="Times New Roman" w:cs="Times New Roman"/>
          <w:lang w:val="ru-RU"/>
        </w:rPr>
        <w:t>засоби</w:t>
      </w:r>
      <w:proofErr w:type="spellEnd"/>
      <w:r w:rsidR="00BA705C" w:rsidRPr="00533F15">
        <w:rPr>
          <w:rFonts w:ascii="Times New Roman" w:hAnsi="Times New Roman" w:cs="Times New Roman"/>
          <w:lang w:val="ru-RU"/>
        </w:rPr>
        <w:t xml:space="preserve"> </w:t>
      </w:r>
      <w:proofErr w:type="spellStart"/>
      <w:r w:rsidR="00BA705C" w:rsidRPr="00533F15">
        <w:rPr>
          <w:rFonts w:ascii="Times New Roman" w:hAnsi="Times New Roman" w:cs="Times New Roman"/>
          <w:lang w:val="ru-RU"/>
        </w:rPr>
        <w:t>можуть</w:t>
      </w:r>
      <w:proofErr w:type="spellEnd"/>
      <w:r w:rsidR="00BA705C" w:rsidRPr="00533F15">
        <w:rPr>
          <w:rFonts w:ascii="Times New Roman" w:hAnsi="Times New Roman" w:cs="Times New Roman"/>
          <w:lang w:val="ru-RU"/>
        </w:rPr>
        <w:t xml:space="preserve"> </w:t>
      </w:r>
      <w:proofErr w:type="spellStart"/>
      <w:r w:rsidR="00BA705C" w:rsidRPr="00533F15">
        <w:rPr>
          <w:rFonts w:ascii="Times New Roman" w:hAnsi="Times New Roman" w:cs="Times New Roman"/>
          <w:lang w:val="ru-RU"/>
        </w:rPr>
        <w:t>пошкоджувати</w:t>
      </w:r>
      <w:proofErr w:type="spellEnd"/>
      <w:r w:rsidR="00BA705C" w:rsidRPr="00533F15">
        <w:rPr>
          <w:rFonts w:ascii="Times New Roman" w:hAnsi="Times New Roman" w:cs="Times New Roman"/>
          <w:lang w:val="ru-RU"/>
        </w:rPr>
        <w:t xml:space="preserve"> </w:t>
      </w:r>
      <w:proofErr w:type="spellStart"/>
      <w:r w:rsidR="00BA705C" w:rsidRPr="00533F15">
        <w:rPr>
          <w:rFonts w:ascii="Times New Roman" w:hAnsi="Times New Roman" w:cs="Times New Roman"/>
          <w:lang w:val="ru-RU"/>
        </w:rPr>
        <w:t>слизову</w:t>
      </w:r>
      <w:proofErr w:type="spellEnd"/>
      <w:r w:rsidR="00BA705C" w:rsidRPr="00533F15">
        <w:rPr>
          <w:rFonts w:ascii="Times New Roman" w:hAnsi="Times New Roman" w:cs="Times New Roman"/>
          <w:lang w:val="ru-RU"/>
        </w:rPr>
        <w:t xml:space="preserve"> </w:t>
      </w:r>
      <w:proofErr w:type="spellStart"/>
      <w:r w:rsidR="00BA705C" w:rsidRPr="00533F15">
        <w:rPr>
          <w:rFonts w:ascii="Times New Roman" w:hAnsi="Times New Roman" w:cs="Times New Roman"/>
          <w:lang w:val="ru-RU"/>
        </w:rPr>
        <w:t>шлунка</w:t>
      </w:r>
      <w:proofErr w:type="spellEnd"/>
      <w:r w:rsidR="00BA705C" w:rsidRPr="00533F15">
        <w:rPr>
          <w:rFonts w:ascii="Times New Roman" w:hAnsi="Times New Roman" w:cs="Times New Roman"/>
          <w:lang w:val="ru-RU"/>
        </w:rPr>
        <w:t xml:space="preserve">. </w:t>
      </w:r>
      <w:r w:rsidR="00BA705C" w:rsidRPr="000304AD">
        <w:rPr>
          <w:rFonts w:ascii="Times New Roman" w:hAnsi="Times New Roman" w:cs="Times New Roman"/>
          <w:lang w:val="ru-RU"/>
        </w:rPr>
        <w:t xml:space="preserve">Для </w:t>
      </w:r>
      <w:proofErr w:type="spellStart"/>
      <w:r w:rsidR="00BA705C" w:rsidRPr="000304AD">
        <w:rPr>
          <w:rFonts w:ascii="Times New Roman" w:hAnsi="Times New Roman" w:cs="Times New Roman"/>
          <w:lang w:val="ru-RU"/>
        </w:rPr>
        <w:t>пошуку</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речовин</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що</w:t>
      </w:r>
      <w:proofErr w:type="spellEnd"/>
      <w:r w:rsidR="00BA705C" w:rsidRPr="000304AD">
        <w:rPr>
          <w:rFonts w:ascii="Times New Roman" w:hAnsi="Times New Roman" w:cs="Times New Roman"/>
          <w:lang w:val="ru-RU"/>
        </w:rPr>
        <w:t xml:space="preserve"> не </w:t>
      </w:r>
      <w:proofErr w:type="spellStart"/>
      <w:r w:rsidR="00BA705C" w:rsidRPr="000304AD">
        <w:rPr>
          <w:rFonts w:ascii="Times New Roman" w:hAnsi="Times New Roman" w:cs="Times New Roman"/>
          <w:lang w:val="ru-RU"/>
        </w:rPr>
        <w:t>викликають</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цього</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ускладнення</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необх</w:t>
      </w:r>
      <w:r w:rsidR="00BA705C" w:rsidRPr="00533F15">
        <w:rPr>
          <w:rFonts w:ascii="Times New Roman" w:hAnsi="Times New Roman" w:cs="Times New Roman"/>
        </w:rPr>
        <w:t>i</w:t>
      </w:r>
      <w:proofErr w:type="spellEnd"/>
      <w:r w:rsidR="00BA705C" w:rsidRPr="000304AD">
        <w:rPr>
          <w:rFonts w:ascii="Times New Roman" w:hAnsi="Times New Roman" w:cs="Times New Roman"/>
          <w:lang w:val="ru-RU"/>
        </w:rPr>
        <w:t xml:space="preserve">дно знати, з </w:t>
      </w:r>
      <w:proofErr w:type="spellStart"/>
      <w:r w:rsidR="00BA705C" w:rsidRPr="000304AD">
        <w:rPr>
          <w:rFonts w:ascii="Times New Roman" w:hAnsi="Times New Roman" w:cs="Times New Roman"/>
          <w:lang w:val="ru-RU"/>
        </w:rPr>
        <w:t>чим</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воно</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пов’язане</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Вплив</w:t>
      </w:r>
      <w:proofErr w:type="spellEnd"/>
      <w:r w:rsidR="00BA705C" w:rsidRPr="000304AD">
        <w:rPr>
          <w:rFonts w:ascii="Times New Roman" w:hAnsi="Times New Roman" w:cs="Times New Roman"/>
          <w:lang w:val="ru-RU"/>
        </w:rPr>
        <w:t xml:space="preserve"> на </w:t>
      </w:r>
      <w:proofErr w:type="spellStart"/>
      <w:r w:rsidR="00BA705C" w:rsidRPr="000304AD">
        <w:rPr>
          <w:rFonts w:ascii="Times New Roman" w:hAnsi="Times New Roman" w:cs="Times New Roman"/>
          <w:lang w:val="ru-RU"/>
        </w:rPr>
        <w:t>який</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молекулярний</w:t>
      </w:r>
      <w:proofErr w:type="spellEnd"/>
      <w:r w:rsidR="00BA705C" w:rsidRPr="000304AD">
        <w:rPr>
          <w:rFonts w:ascii="Times New Roman" w:hAnsi="Times New Roman" w:cs="Times New Roman"/>
          <w:lang w:val="ru-RU"/>
        </w:rPr>
        <w:t xml:space="preserve"> субстрат </w:t>
      </w:r>
      <w:proofErr w:type="spellStart"/>
      <w:r w:rsidR="00BA705C" w:rsidRPr="000304AD">
        <w:rPr>
          <w:rFonts w:ascii="Times New Roman" w:hAnsi="Times New Roman" w:cs="Times New Roman"/>
          <w:lang w:val="ru-RU"/>
        </w:rPr>
        <w:t>сл</w:t>
      </w:r>
      <w:r w:rsidR="00BA705C" w:rsidRPr="00533F15">
        <w:rPr>
          <w:rFonts w:ascii="Times New Roman" w:hAnsi="Times New Roman" w:cs="Times New Roman"/>
        </w:rPr>
        <w:t>i</w:t>
      </w:r>
      <w:proofErr w:type="spellEnd"/>
      <w:r w:rsidR="00BA705C" w:rsidRPr="000304AD">
        <w:rPr>
          <w:rFonts w:ascii="Times New Roman" w:hAnsi="Times New Roman" w:cs="Times New Roman"/>
          <w:lang w:val="ru-RU"/>
        </w:rPr>
        <w:t xml:space="preserve">д </w:t>
      </w:r>
      <w:proofErr w:type="spellStart"/>
      <w:r w:rsidR="00BA705C" w:rsidRPr="000304AD">
        <w:rPr>
          <w:rFonts w:ascii="Times New Roman" w:hAnsi="Times New Roman" w:cs="Times New Roman"/>
          <w:lang w:val="ru-RU"/>
        </w:rPr>
        <w:t>зменшити</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щоб</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послабити</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виражен</w:t>
      </w:r>
      <w:r w:rsidR="00BA705C" w:rsidRPr="00533F15">
        <w:rPr>
          <w:rFonts w:ascii="Times New Roman" w:hAnsi="Times New Roman" w:cs="Times New Roman"/>
        </w:rPr>
        <w:t>i</w:t>
      </w:r>
      <w:r w:rsidR="00BA705C" w:rsidRPr="000304AD">
        <w:rPr>
          <w:rFonts w:ascii="Times New Roman" w:hAnsi="Times New Roman" w:cs="Times New Roman"/>
          <w:lang w:val="ru-RU"/>
        </w:rPr>
        <w:t>сть</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цього</w:t>
      </w:r>
      <w:proofErr w:type="spellEnd"/>
      <w:r w:rsidR="00BA705C" w:rsidRPr="000304AD">
        <w:rPr>
          <w:rFonts w:ascii="Times New Roman" w:hAnsi="Times New Roman" w:cs="Times New Roman"/>
          <w:lang w:val="ru-RU"/>
        </w:rPr>
        <w:t xml:space="preserve"> </w:t>
      </w:r>
      <w:proofErr w:type="spellStart"/>
      <w:r w:rsidR="00BA705C" w:rsidRPr="000304AD">
        <w:rPr>
          <w:rFonts w:ascii="Times New Roman" w:hAnsi="Times New Roman" w:cs="Times New Roman"/>
          <w:lang w:val="ru-RU"/>
        </w:rPr>
        <w:t>ускладнення</w:t>
      </w:r>
      <w:proofErr w:type="spellEnd"/>
      <w:r w:rsidR="00BA705C" w:rsidRPr="000304AD">
        <w:rPr>
          <w:rFonts w:ascii="Times New Roman" w:hAnsi="Times New Roman" w:cs="Times New Roman"/>
          <w:lang w:val="ru-RU"/>
        </w:rPr>
        <w:t>?</w:t>
      </w:r>
    </w:p>
    <w:p w14:paraId="274B9949" w14:textId="77777777" w:rsidR="005A2ED5" w:rsidRPr="00533F15" w:rsidRDefault="005A2ED5" w:rsidP="00BF798D">
      <w:pPr>
        <w:pStyle w:val="a5"/>
        <w:numPr>
          <w:ilvl w:val="0"/>
          <w:numId w:val="321"/>
        </w:numPr>
        <w:rPr>
          <w:sz w:val="22"/>
          <w:szCs w:val="22"/>
        </w:rPr>
      </w:pPr>
      <w:proofErr w:type="spellStart"/>
      <w:r w:rsidRPr="00533F15">
        <w:rPr>
          <w:sz w:val="22"/>
          <w:szCs w:val="22"/>
        </w:rPr>
        <w:t>Калiкреїн</w:t>
      </w:r>
      <w:proofErr w:type="spellEnd"/>
    </w:p>
    <w:p w14:paraId="1A445ACA" w14:textId="77777777" w:rsidR="00BA705C" w:rsidRPr="00533F15" w:rsidRDefault="005A2ED5" w:rsidP="00BF798D">
      <w:pPr>
        <w:pStyle w:val="a5"/>
        <w:numPr>
          <w:ilvl w:val="0"/>
          <w:numId w:val="321"/>
        </w:numPr>
        <w:rPr>
          <w:sz w:val="22"/>
          <w:szCs w:val="22"/>
        </w:rPr>
      </w:pPr>
      <w:r w:rsidRPr="00533F15">
        <w:rPr>
          <w:sz w:val="22"/>
          <w:szCs w:val="22"/>
        </w:rPr>
        <w:t>Циклооксигеназа1</w:t>
      </w:r>
    </w:p>
    <w:p w14:paraId="4B5BC5FB" w14:textId="77777777" w:rsidR="00BA705C" w:rsidRPr="00533F15" w:rsidRDefault="00BA705C" w:rsidP="00BF798D">
      <w:pPr>
        <w:pStyle w:val="a5"/>
        <w:numPr>
          <w:ilvl w:val="0"/>
          <w:numId w:val="321"/>
        </w:numPr>
        <w:rPr>
          <w:sz w:val="22"/>
          <w:szCs w:val="22"/>
        </w:rPr>
      </w:pPr>
      <w:proofErr w:type="spellStart"/>
      <w:r w:rsidRPr="00533F15">
        <w:rPr>
          <w:sz w:val="22"/>
          <w:szCs w:val="22"/>
        </w:rPr>
        <w:t>Циклооксигеназа</w:t>
      </w:r>
      <w:proofErr w:type="spellEnd"/>
      <w:r w:rsidRPr="00533F15">
        <w:rPr>
          <w:sz w:val="22"/>
          <w:szCs w:val="22"/>
        </w:rPr>
        <w:t xml:space="preserve"> 2</w:t>
      </w:r>
    </w:p>
    <w:p w14:paraId="1AC71CC8" w14:textId="77777777" w:rsidR="00BA705C" w:rsidRPr="00533F15" w:rsidRDefault="00BA705C" w:rsidP="00BF798D">
      <w:pPr>
        <w:pStyle w:val="a5"/>
        <w:numPr>
          <w:ilvl w:val="0"/>
          <w:numId w:val="321"/>
        </w:numPr>
        <w:rPr>
          <w:sz w:val="22"/>
          <w:szCs w:val="22"/>
        </w:rPr>
      </w:pPr>
      <w:proofErr w:type="spellStart"/>
      <w:r w:rsidRPr="00533F15">
        <w:rPr>
          <w:sz w:val="22"/>
          <w:szCs w:val="22"/>
        </w:rPr>
        <w:t>Лiзосомальнi</w:t>
      </w:r>
      <w:proofErr w:type="spellEnd"/>
      <w:r w:rsidRPr="00533F15">
        <w:rPr>
          <w:sz w:val="22"/>
          <w:szCs w:val="22"/>
        </w:rPr>
        <w:t xml:space="preserve"> </w:t>
      </w:r>
      <w:proofErr w:type="spellStart"/>
      <w:r w:rsidRPr="00533F15">
        <w:rPr>
          <w:sz w:val="22"/>
          <w:szCs w:val="22"/>
        </w:rPr>
        <w:t>ферменти</w:t>
      </w:r>
      <w:proofErr w:type="spellEnd"/>
    </w:p>
    <w:p w14:paraId="63A7DC07" w14:textId="77777777" w:rsidR="00BA705C" w:rsidRPr="00533F15" w:rsidRDefault="00BA705C" w:rsidP="00BF798D">
      <w:pPr>
        <w:pStyle w:val="a5"/>
        <w:numPr>
          <w:ilvl w:val="0"/>
          <w:numId w:val="321"/>
        </w:numPr>
        <w:rPr>
          <w:sz w:val="22"/>
          <w:szCs w:val="22"/>
        </w:rPr>
      </w:pPr>
      <w:proofErr w:type="spellStart"/>
      <w:r w:rsidRPr="00533F15">
        <w:rPr>
          <w:sz w:val="22"/>
          <w:szCs w:val="22"/>
        </w:rPr>
        <w:t>Аденiлатциклаза</w:t>
      </w:r>
      <w:proofErr w:type="spellEnd"/>
    </w:p>
    <w:p w14:paraId="39B0DB4D" w14:textId="77777777" w:rsidR="00F13206" w:rsidRPr="00533F15" w:rsidRDefault="00F13206" w:rsidP="00F13206">
      <w:pPr>
        <w:spacing w:line="240" w:lineRule="exact"/>
        <w:ind w:left="426" w:right="-1"/>
        <w:jc w:val="both"/>
        <w:rPr>
          <w:rFonts w:ascii="Times New Roman" w:hAnsi="Times New Roman" w:cs="Times New Roman"/>
          <w:b/>
          <w:bCs/>
          <w:snapToGrid w:val="0"/>
          <w:lang w:val="uk-UA"/>
        </w:rPr>
      </w:pPr>
    </w:p>
    <w:p w14:paraId="50D9DBE2" w14:textId="77777777" w:rsidR="00F13206" w:rsidRPr="00533F15" w:rsidRDefault="00F13206" w:rsidP="00F13206">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50D54ECF"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при невралгії трійчастого </w:t>
      </w:r>
      <w:proofErr w:type="spellStart"/>
      <w:r w:rsidRPr="00533F15">
        <w:rPr>
          <w:rFonts w:ascii="Times New Roman" w:eastAsia="Times New Roman" w:hAnsi="Times New Roman" w:cs="Times New Roman"/>
          <w:lang w:val="uk-UA" w:eastAsia="ru-RU"/>
        </w:rPr>
        <w:t>нерва</w:t>
      </w:r>
      <w:proofErr w:type="spellEnd"/>
      <w:r w:rsidRPr="00533F15">
        <w:rPr>
          <w:rFonts w:ascii="Times New Roman" w:eastAsia="Times New Roman" w:hAnsi="Times New Roman" w:cs="Times New Roman"/>
          <w:lang w:val="uk-UA" w:eastAsia="ru-RU"/>
        </w:rPr>
        <w:t>;</w:t>
      </w:r>
    </w:p>
    <w:p w14:paraId="223D2FA5"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комбінований препарат із групи ненаркотичних анальгетиків для </w:t>
      </w:r>
      <w:proofErr w:type="spellStart"/>
      <w:r w:rsidRPr="00533F15">
        <w:rPr>
          <w:rFonts w:ascii="Times New Roman" w:eastAsia="Times New Roman" w:hAnsi="Times New Roman" w:cs="Times New Roman"/>
          <w:lang w:val="uk-UA" w:eastAsia="ru-RU"/>
        </w:rPr>
        <w:t>купірування</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коліки</w:t>
      </w:r>
      <w:proofErr w:type="spellEnd"/>
      <w:r w:rsidRPr="00533F15">
        <w:rPr>
          <w:rFonts w:ascii="Times New Roman" w:eastAsia="Times New Roman" w:hAnsi="Times New Roman" w:cs="Times New Roman"/>
          <w:lang w:val="uk-UA" w:eastAsia="ru-RU"/>
        </w:rPr>
        <w:t>;</w:t>
      </w:r>
    </w:p>
    <w:p w14:paraId="20599B9E"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НПЗЗ, що має найменшу </w:t>
      </w:r>
      <w:proofErr w:type="spellStart"/>
      <w:r w:rsidRPr="00533F15">
        <w:rPr>
          <w:rFonts w:ascii="Times New Roman" w:eastAsia="Times New Roman" w:hAnsi="Times New Roman" w:cs="Times New Roman"/>
          <w:lang w:val="uk-UA" w:eastAsia="ru-RU"/>
        </w:rPr>
        <w:t>ульцерогенну</w:t>
      </w:r>
      <w:proofErr w:type="spellEnd"/>
      <w:r w:rsidRPr="00533F15">
        <w:rPr>
          <w:rFonts w:ascii="Times New Roman" w:eastAsia="Times New Roman" w:hAnsi="Times New Roman" w:cs="Times New Roman"/>
          <w:lang w:val="uk-UA" w:eastAsia="ru-RU"/>
        </w:rPr>
        <w:t xml:space="preserve"> дію;</w:t>
      </w:r>
    </w:p>
    <w:p w14:paraId="28B3CB99"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НПЗЗ, жарознижувальна дія якого є переважною;</w:t>
      </w:r>
    </w:p>
    <w:p w14:paraId="14968633"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НПЗЗ, що має найбільш виражену </w:t>
      </w:r>
      <w:proofErr w:type="spellStart"/>
      <w:r w:rsidRPr="00533F15">
        <w:rPr>
          <w:rFonts w:ascii="Times New Roman" w:eastAsia="Times New Roman" w:hAnsi="Times New Roman" w:cs="Times New Roman"/>
          <w:lang w:val="uk-UA" w:eastAsia="ru-RU"/>
        </w:rPr>
        <w:t>аналгезуючу</w:t>
      </w:r>
      <w:proofErr w:type="spellEnd"/>
      <w:r w:rsidRPr="00533F15">
        <w:rPr>
          <w:rFonts w:ascii="Times New Roman" w:eastAsia="Times New Roman" w:hAnsi="Times New Roman" w:cs="Times New Roman"/>
          <w:lang w:val="uk-UA" w:eastAsia="ru-RU"/>
        </w:rPr>
        <w:t xml:space="preserve"> активність у порівнянні з іншими препаратами цього класу;</w:t>
      </w:r>
    </w:p>
    <w:p w14:paraId="6DA70F4B"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НПЗЗ, що має </w:t>
      </w:r>
      <w:proofErr w:type="spellStart"/>
      <w:r w:rsidRPr="00533F15">
        <w:rPr>
          <w:rFonts w:ascii="Times New Roman" w:eastAsia="Times New Roman" w:hAnsi="Times New Roman" w:cs="Times New Roman"/>
          <w:lang w:val="uk-UA" w:eastAsia="ru-RU"/>
        </w:rPr>
        <w:t>антиагрегантну</w:t>
      </w:r>
      <w:proofErr w:type="spellEnd"/>
      <w:r w:rsidRPr="00533F15">
        <w:rPr>
          <w:rFonts w:ascii="Times New Roman" w:eastAsia="Times New Roman" w:hAnsi="Times New Roman" w:cs="Times New Roman"/>
          <w:lang w:val="uk-UA" w:eastAsia="ru-RU"/>
        </w:rPr>
        <w:t xml:space="preserve"> дію;</w:t>
      </w:r>
    </w:p>
    <w:p w14:paraId="3D029600"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ненаркотичний </w:t>
      </w:r>
      <w:proofErr w:type="spellStart"/>
      <w:r w:rsidRPr="00533F15">
        <w:rPr>
          <w:rFonts w:ascii="Times New Roman" w:eastAsia="Times New Roman" w:hAnsi="Times New Roman" w:cs="Times New Roman"/>
          <w:lang w:val="uk-UA" w:eastAsia="ru-RU"/>
        </w:rPr>
        <w:t>аналгетик</w:t>
      </w:r>
      <w:proofErr w:type="spellEnd"/>
      <w:r w:rsidRPr="00533F15">
        <w:rPr>
          <w:rFonts w:ascii="Times New Roman" w:eastAsia="Times New Roman" w:hAnsi="Times New Roman" w:cs="Times New Roman"/>
          <w:lang w:val="uk-UA" w:eastAsia="ru-RU"/>
        </w:rPr>
        <w:t>, протипоказаний при лейкопенії;</w:t>
      </w:r>
    </w:p>
    <w:p w14:paraId="27414B41"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НПЗЗ, що має </w:t>
      </w:r>
      <w:proofErr w:type="spellStart"/>
      <w:r w:rsidRPr="00533F15">
        <w:rPr>
          <w:rFonts w:ascii="Times New Roman" w:eastAsia="Times New Roman" w:hAnsi="Times New Roman" w:cs="Times New Roman"/>
          <w:lang w:val="uk-UA" w:eastAsia="ru-RU"/>
        </w:rPr>
        <w:t>гепато</w:t>
      </w:r>
      <w:proofErr w:type="spellEnd"/>
      <w:r w:rsidRPr="00533F15">
        <w:rPr>
          <w:rFonts w:ascii="Times New Roman" w:eastAsia="Times New Roman" w:hAnsi="Times New Roman" w:cs="Times New Roman"/>
          <w:lang w:val="uk-UA" w:eastAsia="ru-RU"/>
        </w:rPr>
        <w:t xml:space="preserve">- і </w:t>
      </w:r>
      <w:proofErr w:type="spellStart"/>
      <w:r w:rsidRPr="00533F15">
        <w:rPr>
          <w:rFonts w:ascii="Times New Roman" w:eastAsia="Times New Roman" w:hAnsi="Times New Roman" w:cs="Times New Roman"/>
          <w:lang w:val="uk-UA" w:eastAsia="ru-RU"/>
        </w:rPr>
        <w:t>нефротоксичну</w:t>
      </w:r>
      <w:proofErr w:type="spellEnd"/>
      <w:r w:rsidRPr="00533F15">
        <w:rPr>
          <w:rFonts w:ascii="Times New Roman" w:eastAsia="Times New Roman" w:hAnsi="Times New Roman" w:cs="Times New Roman"/>
          <w:lang w:val="uk-UA" w:eastAsia="ru-RU"/>
        </w:rPr>
        <w:t xml:space="preserve"> дію;</w:t>
      </w:r>
    </w:p>
    <w:p w14:paraId="0EF0BA82"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НПЗЗ, що викликає підвищення АКД, тахікардію;</w:t>
      </w:r>
    </w:p>
    <w:p w14:paraId="442FC20D"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усунення болю в </w:t>
      </w:r>
      <w:proofErr w:type="spellStart"/>
      <w:r w:rsidRPr="00533F15">
        <w:rPr>
          <w:rFonts w:ascii="Times New Roman" w:eastAsia="Times New Roman" w:hAnsi="Times New Roman" w:cs="Times New Roman"/>
          <w:lang w:val="uk-UA" w:eastAsia="ru-RU"/>
        </w:rPr>
        <w:t>скронево</w:t>
      </w:r>
      <w:proofErr w:type="spellEnd"/>
      <w:r w:rsidRPr="00533F15">
        <w:rPr>
          <w:rFonts w:ascii="Times New Roman" w:eastAsia="Times New Roman" w:hAnsi="Times New Roman" w:cs="Times New Roman"/>
          <w:lang w:val="uk-UA" w:eastAsia="ru-RU"/>
        </w:rPr>
        <w:t xml:space="preserve">-нижньощелепному суглобі хворому з виразковою хворобою </w:t>
      </w:r>
      <w:proofErr w:type="spellStart"/>
      <w:r w:rsidRPr="00533F15">
        <w:rPr>
          <w:rFonts w:ascii="Times New Roman" w:eastAsia="Times New Roman" w:hAnsi="Times New Roman" w:cs="Times New Roman"/>
          <w:lang w:val="uk-UA" w:eastAsia="ru-RU"/>
        </w:rPr>
        <w:t>шлунка</w:t>
      </w:r>
      <w:proofErr w:type="spellEnd"/>
      <w:r w:rsidRPr="00533F15">
        <w:rPr>
          <w:rFonts w:ascii="Times New Roman" w:eastAsia="Times New Roman" w:hAnsi="Times New Roman" w:cs="Times New Roman"/>
          <w:lang w:val="uk-UA" w:eastAsia="ru-RU"/>
        </w:rPr>
        <w:t>;</w:t>
      </w:r>
    </w:p>
    <w:p w14:paraId="773448BB"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НПЗЗ, що має </w:t>
      </w:r>
      <w:proofErr w:type="spellStart"/>
      <w:r w:rsidRPr="00533F15">
        <w:rPr>
          <w:rFonts w:ascii="Times New Roman" w:eastAsia="Times New Roman" w:hAnsi="Times New Roman" w:cs="Times New Roman"/>
          <w:lang w:val="uk-UA" w:eastAsia="ru-RU"/>
        </w:rPr>
        <w:t>фібринолітичні</w:t>
      </w:r>
      <w:proofErr w:type="spellEnd"/>
      <w:r w:rsidRPr="00533F15">
        <w:rPr>
          <w:rFonts w:ascii="Times New Roman" w:eastAsia="Times New Roman" w:hAnsi="Times New Roman" w:cs="Times New Roman"/>
          <w:lang w:val="uk-UA" w:eastAsia="ru-RU"/>
        </w:rPr>
        <w:t xml:space="preserve"> й антисептичні властивості, здатний добре проникати через біологічні бар'єри;</w:t>
      </w:r>
    </w:p>
    <w:p w14:paraId="2BD7303C" w14:textId="77777777" w:rsidR="00F13206" w:rsidRPr="00533F15" w:rsidRDefault="00F13206" w:rsidP="00BF798D">
      <w:pPr>
        <w:numPr>
          <w:ilvl w:val="0"/>
          <w:numId w:val="14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полоскань при запальних захворюваннях слизової оболонки рота з больовим синдромом.</w:t>
      </w:r>
    </w:p>
    <w:p w14:paraId="796242D6" w14:textId="77777777" w:rsidR="00F13206" w:rsidRPr="00533F15" w:rsidRDefault="00F13206" w:rsidP="00F13206">
      <w:pPr>
        <w:pStyle w:val="Default"/>
        <w:spacing w:after="27"/>
        <w:jc w:val="both"/>
        <w:rPr>
          <w:i/>
          <w:iCs/>
          <w:sz w:val="22"/>
          <w:szCs w:val="22"/>
          <w:lang w:val="uk-UA"/>
        </w:rPr>
      </w:pPr>
    </w:p>
    <w:p w14:paraId="49AB122A" w14:textId="77777777" w:rsidR="00F13206" w:rsidRPr="00533F15" w:rsidRDefault="00F13206" w:rsidP="00F13206">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42E4AA00" w14:textId="77777777" w:rsidR="00F13206" w:rsidRPr="00533F15" w:rsidRDefault="00F13206" w:rsidP="00F13206">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595AAC8C" w14:textId="77777777" w:rsidR="00F13206" w:rsidRPr="00533F15" w:rsidRDefault="00F13206" w:rsidP="00F13206">
      <w:pPr>
        <w:tabs>
          <w:tab w:val="num" w:pos="652"/>
        </w:tabs>
        <w:spacing w:line="240" w:lineRule="exact"/>
        <w:ind w:right="-1"/>
        <w:jc w:val="both"/>
        <w:rPr>
          <w:rFonts w:ascii="Times New Roman" w:hAnsi="Times New Roman" w:cs="Times New Roman"/>
          <w:b/>
          <w:snapToGrid w:val="0"/>
          <w:lang w:val="uk-UA"/>
        </w:rPr>
      </w:pPr>
    </w:p>
    <w:p w14:paraId="069A5BF1" w14:textId="77777777" w:rsidR="00F13206" w:rsidRPr="00533F15" w:rsidRDefault="00F13206" w:rsidP="00F13206">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6AC5E14C" w14:textId="77777777" w:rsidR="00F13206" w:rsidRPr="00533F15" w:rsidRDefault="00F13206" w:rsidP="00F13206">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4611C04" w14:textId="77777777" w:rsidR="00F13206" w:rsidRPr="00533F15" w:rsidRDefault="00F13206" w:rsidP="00F13206">
      <w:pPr>
        <w:pStyle w:val="Default"/>
        <w:rPr>
          <w:snapToGrid w:val="0"/>
          <w:sz w:val="22"/>
          <w:szCs w:val="22"/>
          <w:lang w:val="uk-UA"/>
        </w:rPr>
      </w:pPr>
    </w:p>
    <w:p w14:paraId="5C7CA596" w14:textId="77777777" w:rsidR="00F13206" w:rsidRPr="00533F15" w:rsidRDefault="00F13206" w:rsidP="00F13206">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4E9470E" w14:textId="77777777" w:rsidR="00F13206" w:rsidRPr="00533F15" w:rsidRDefault="00F13206" w:rsidP="00F13206">
      <w:pPr>
        <w:pStyle w:val="Default"/>
        <w:rPr>
          <w:sz w:val="22"/>
          <w:szCs w:val="22"/>
          <w:lang w:val="uk-UA"/>
        </w:rPr>
      </w:pPr>
    </w:p>
    <w:p w14:paraId="7457BC93" w14:textId="77777777" w:rsidR="00F13206" w:rsidRPr="00533F15" w:rsidRDefault="00F13206" w:rsidP="00F13206">
      <w:pPr>
        <w:pStyle w:val="Default"/>
        <w:rPr>
          <w:sz w:val="22"/>
          <w:szCs w:val="22"/>
          <w:lang w:val="uk-UA"/>
        </w:rPr>
      </w:pPr>
      <w:r w:rsidRPr="00533F15">
        <w:rPr>
          <w:sz w:val="22"/>
          <w:szCs w:val="22"/>
          <w:lang w:val="uk-UA"/>
        </w:rPr>
        <w:t xml:space="preserve">Основна: </w:t>
      </w:r>
    </w:p>
    <w:p w14:paraId="64EA4118" w14:textId="77777777" w:rsidR="00F13206" w:rsidRPr="00533F15" w:rsidRDefault="00F13206" w:rsidP="00BF798D">
      <w:pPr>
        <w:pStyle w:val="a5"/>
        <w:numPr>
          <w:ilvl w:val="0"/>
          <w:numId w:val="322"/>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09D032ED" w14:textId="77777777" w:rsidR="00F13206" w:rsidRPr="00533F15" w:rsidRDefault="00F13206" w:rsidP="00BF798D">
      <w:pPr>
        <w:pStyle w:val="a5"/>
        <w:numPr>
          <w:ilvl w:val="0"/>
          <w:numId w:val="322"/>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133E7595" w14:textId="77777777" w:rsidR="00F13206" w:rsidRPr="00533F15" w:rsidRDefault="00F13206" w:rsidP="00BF798D">
      <w:pPr>
        <w:pStyle w:val="a5"/>
        <w:numPr>
          <w:ilvl w:val="0"/>
          <w:numId w:val="322"/>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5E31938B" w14:textId="77777777" w:rsidR="00F13206" w:rsidRPr="00533F15" w:rsidRDefault="00F13206" w:rsidP="00BF798D">
      <w:pPr>
        <w:pStyle w:val="a5"/>
        <w:numPr>
          <w:ilvl w:val="0"/>
          <w:numId w:val="322"/>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2EF6211A" w14:textId="77777777" w:rsidR="00F13206" w:rsidRPr="00533F15" w:rsidRDefault="00F13206" w:rsidP="00BF798D">
      <w:pPr>
        <w:pStyle w:val="a5"/>
        <w:numPr>
          <w:ilvl w:val="0"/>
          <w:numId w:val="322"/>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3360A19C" w14:textId="77777777" w:rsidR="00F13206" w:rsidRPr="00533F15" w:rsidRDefault="00F13206" w:rsidP="00BF798D">
      <w:pPr>
        <w:pStyle w:val="a5"/>
        <w:numPr>
          <w:ilvl w:val="0"/>
          <w:numId w:val="322"/>
        </w:numPr>
        <w:spacing w:line="240" w:lineRule="exact"/>
        <w:jc w:val="both"/>
        <w:rPr>
          <w:sz w:val="22"/>
          <w:szCs w:val="22"/>
          <w:lang w:val="uk-UA"/>
        </w:rPr>
      </w:pPr>
      <w:hyperlink r:id="rId23"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1D24BC3C" w14:textId="77777777" w:rsidR="00F13206" w:rsidRPr="00533F15" w:rsidRDefault="00F13206" w:rsidP="00F13206">
      <w:pPr>
        <w:pStyle w:val="Default"/>
        <w:rPr>
          <w:sz w:val="22"/>
          <w:szCs w:val="22"/>
          <w:lang w:val="uk-UA"/>
        </w:rPr>
      </w:pPr>
      <w:r w:rsidRPr="00533F15">
        <w:rPr>
          <w:sz w:val="22"/>
          <w:szCs w:val="22"/>
          <w:lang w:val="uk-UA"/>
        </w:rPr>
        <w:t xml:space="preserve">Додаткова: </w:t>
      </w:r>
    </w:p>
    <w:p w14:paraId="2556061E" w14:textId="77777777" w:rsidR="00F13206" w:rsidRPr="00533F15" w:rsidRDefault="00F13206" w:rsidP="00BF798D">
      <w:pPr>
        <w:pStyle w:val="a5"/>
        <w:numPr>
          <w:ilvl w:val="0"/>
          <w:numId w:val="323"/>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703568D7" w14:textId="77777777" w:rsidR="00F13206" w:rsidRPr="00533F15" w:rsidRDefault="00F13206" w:rsidP="00BF798D">
      <w:pPr>
        <w:pStyle w:val="a5"/>
        <w:numPr>
          <w:ilvl w:val="0"/>
          <w:numId w:val="323"/>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4C03E5EF" w14:textId="77777777" w:rsidR="00F13206" w:rsidRPr="00533F15" w:rsidRDefault="00F13206" w:rsidP="00F13206">
      <w:pPr>
        <w:pStyle w:val="a5"/>
        <w:spacing w:line="240" w:lineRule="exact"/>
        <w:ind w:left="360"/>
        <w:jc w:val="both"/>
        <w:rPr>
          <w:sz w:val="22"/>
          <w:szCs w:val="22"/>
          <w:lang w:val="uk-UA"/>
        </w:rPr>
      </w:pPr>
    </w:p>
    <w:p w14:paraId="4C98D5F8" w14:textId="77777777" w:rsidR="00F13206" w:rsidRPr="00533F15" w:rsidRDefault="00F13206" w:rsidP="00F13206">
      <w:pPr>
        <w:rPr>
          <w:rFonts w:ascii="Times New Roman" w:hAnsi="Times New Roman" w:cs="Times New Roman"/>
          <w:lang w:val="uk-UA"/>
        </w:rPr>
      </w:pPr>
    </w:p>
    <w:p w14:paraId="1E556443" w14:textId="77777777" w:rsidR="004E642D" w:rsidRDefault="004E642D" w:rsidP="00A85483">
      <w:pPr>
        <w:pStyle w:val="Default"/>
        <w:jc w:val="center"/>
        <w:rPr>
          <w:b/>
          <w:bCs/>
          <w:sz w:val="22"/>
          <w:szCs w:val="22"/>
          <w:lang w:val="uk-UA"/>
        </w:rPr>
      </w:pPr>
    </w:p>
    <w:p w14:paraId="4CF417A9" w14:textId="77777777" w:rsidR="004E642D" w:rsidRDefault="004E642D" w:rsidP="00A85483">
      <w:pPr>
        <w:pStyle w:val="Default"/>
        <w:jc w:val="center"/>
        <w:rPr>
          <w:b/>
          <w:bCs/>
          <w:sz w:val="22"/>
          <w:szCs w:val="22"/>
          <w:lang w:val="uk-UA"/>
        </w:rPr>
      </w:pPr>
    </w:p>
    <w:p w14:paraId="4B3C8683" w14:textId="77777777" w:rsidR="004E642D" w:rsidRDefault="004E642D" w:rsidP="00A85483">
      <w:pPr>
        <w:pStyle w:val="Default"/>
        <w:jc w:val="center"/>
        <w:rPr>
          <w:b/>
          <w:bCs/>
          <w:sz w:val="22"/>
          <w:szCs w:val="22"/>
          <w:lang w:val="uk-UA"/>
        </w:rPr>
      </w:pPr>
    </w:p>
    <w:p w14:paraId="6C011A71" w14:textId="77777777" w:rsidR="004E642D" w:rsidRDefault="004E642D" w:rsidP="00A85483">
      <w:pPr>
        <w:pStyle w:val="Default"/>
        <w:jc w:val="center"/>
        <w:rPr>
          <w:b/>
          <w:bCs/>
          <w:sz w:val="22"/>
          <w:szCs w:val="22"/>
          <w:lang w:val="uk-UA"/>
        </w:rPr>
      </w:pPr>
    </w:p>
    <w:p w14:paraId="01604C81" w14:textId="77777777" w:rsidR="004E642D" w:rsidRDefault="004E642D" w:rsidP="00A85483">
      <w:pPr>
        <w:pStyle w:val="Default"/>
        <w:jc w:val="center"/>
        <w:rPr>
          <w:b/>
          <w:bCs/>
          <w:sz w:val="22"/>
          <w:szCs w:val="22"/>
          <w:lang w:val="uk-UA"/>
        </w:rPr>
      </w:pPr>
    </w:p>
    <w:p w14:paraId="66639042" w14:textId="77777777" w:rsidR="004E642D" w:rsidRDefault="004E642D" w:rsidP="00A85483">
      <w:pPr>
        <w:pStyle w:val="Default"/>
        <w:jc w:val="center"/>
        <w:rPr>
          <w:b/>
          <w:bCs/>
          <w:sz w:val="22"/>
          <w:szCs w:val="22"/>
          <w:lang w:val="uk-UA"/>
        </w:rPr>
      </w:pPr>
    </w:p>
    <w:p w14:paraId="14A211F1" w14:textId="77777777" w:rsidR="00A85483" w:rsidRPr="00533F15" w:rsidRDefault="00A85483" w:rsidP="00A85483">
      <w:pPr>
        <w:pStyle w:val="Default"/>
        <w:jc w:val="center"/>
        <w:rPr>
          <w:b/>
          <w:bCs/>
          <w:sz w:val="22"/>
          <w:szCs w:val="22"/>
          <w:lang w:val="ru-RU"/>
        </w:rPr>
      </w:pPr>
      <w:r w:rsidRPr="00533F15">
        <w:rPr>
          <w:b/>
          <w:bCs/>
          <w:sz w:val="22"/>
          <w:szCs w:val="22"/>
          <w:lang w:val="uk-UA"/>
        </w:rPr>
        <w:lastRenderedPageBreak/>
        <w:t>Практичне заняття № 17</w:t>
      </w:r>
    </w:p>
    <w:p w14:paraId="289700F3" w14:textId="77777777" w:rsidR="00A85483" w:rsidRPr="00533F15" w:rsidRDefault="00A85483" w:rsidP="00A85483">
      <w:pPr>
        <w:pStyle w:val="Default"/>
        <w:jc w:val="center"/>
        <w:rPr>
          <w:sz w:val="22"/>
          <w:szCs w:val="22"/>
          <w:lang w:val="uk-UA"/>
        </w:rPr>
      </w:pPr>
    </w:p>
    <w:p w14:paraId="440C3F2C" w14:textId="77777777" w:rsidR="00A85483" w:rsidRPr="00533F15" w:rsidRDefault="00A85483" w:rsidP="00A85483">
      <w:pPr>
        <w:tabs>
          <w:tab w:val="left" w:pos="2532"/>
        </w:tabs>
        <w:ind w:left="1559" w:hanging="1134"/>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ПСИХОТРОПН</w:t>
      </w:r>
      <w:r w:rsidRPr="00533F15">
        <w:rPr>
          <w:rFonts w:ascii="Times New Roman" w:hAnsi="Times New Roman" w:cs="Times New Roman"/>
          <w:b/>
          <w:caps/>
          <w:snapToGrid w:val="0"/>
          <w:lang w:val="uk-UA"/>
        </w:rPr>
        <w:t>і</w:t>
      </w:r>
      <w:r w:rsidRPr="00533F15">
        <w:rPr>
          <w:rFonts w:ascii="Times New Roman" w:hAnsi="Times New Roman" w:cs="Times New Roman"/>
          <w:b/>
          <w:snapToGrid w:val="0"/>
          <w:lang w:val="uk-UA"/>
        </w:rPr>
        <w:t xml:space="preserve"> </w:t>
      </w:r>
      <w:r w:rsidRPr="00533F15">
        <w:rPr>
          <w:rFonts w:ascii="Times New Roman" w:hAnsi="Times New Roman" w:cs="Times New Roman"/>
          <w:b/>
          <w:caps/>
          <w:snapToGrid w:val="0"/>
          <w:lang w:val="uk-UA"/>
        </w:rPr>
        <w:t>засоби</w:t>
      </w:r>
      <w:r w:rsidRPr="00533F15">
        <w:rPr>
          <w:rFonts w:ascii="Times New Roman" w:hAnsi="Times New Roman" w:cs="Times New Roman"/>
          <w:b/>
          <w:snapToGrid w:val="0"/>
          <w:lang w:val="uk-UA"/>
        </w:rPr>
        <w:t>. НАРКОТИЧ</w:t>
      </w:r>
      <w:r w:rsidRPr="00533F15">
        <w:rPr>
          <w:rFonts w:ascii="Times New Roman" w:hAnsi="Times New Roman" w:cs="Times New Roman"/>
          <w:b/>
          <w:caps/>
          <w:snapToGrid w:val="0"/>
          <w:lang w:val="uk-UA"/>
        </w:rPr>
        <w:t>ні</w:t>
      </w:r>
      <w:r w:rsidRPr="00533F15">
        <w:rPr>
          <w:rFonts w:ascii="Times New Roman" w:hAnsi="Times New Roman" w:cs="Times New Roman"/>
          <w:b/>
          <w:snapToGrid w:val="0"/>
          <w:lang w:val="uk-UA"/>
        </w:rPr>
        <w:t xml:space="preserve"> </w:t>
      </w:r>
      <w:r w:rsidRPr="00533F15">
        <w:rPr>
          <w:rFonts w:ascii="Times New Roman" w:hAnsi="Times New Roman" w:cs="Times New Roman"/>
          <w:b/>
          <w:caps/>
          <w:snapToGrid w:val="0"/>
          <w:lang w:val="uk-UA"/>
        </w:rPr>
        <w:t>АНАЛьГЕТИКИ</w:t>
      </w:r>
    </w:p>
    <w:p w14:paraId="24E04D1C" w14:textId="77777777" w:rsidR="00A85483" w:rsidRPr="00533F15" w:rsidRDefault="00A85483" w:rsidP="00A85483">
      <w:pPr>
        <w:tabs>
          <w:tab w:val="left" w:pos="2688"/>
        </w:tabs>
        <w:ind w:left="850" w:hanging="425"/>
        <w:rPr>
          <w:rFonts w:ascii="Times New Roman" w:hAnsi="Times New Roman" w:cs="Times New Roman"/>
          <w:lang w:val="uk-UA"/>
        </w:rPr>
      </w:pPr>
      <w:r w:rsidRPr="00533F15">
        <w:rPr>
          <w:rFonts w:ascii="Times New Roman" w:hAnsi="Times New Roman" w:cs="Times New Roman"/>
          <w:b/>
          <w:bCs/>
          <w:lang w:val="uk-UA"/>
        </w:rPr>
        <w:t xml:space="preserve"> 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4BFAE1A5" w14:textId="77777777" w:rsidR="00A85483" w:rsidRPr="00533F15" w:rsidRDefault="00A85483" w:rsidP="00A85483">
      <w:pPr>
        <w:spacing w:line="240" w:lineRule="exact"/>
        <w:ind w:firstLine="425"/>
        <w:jc w:val="both"/>
        <w:rPr>
          <w:rFonts w:ascii="Times New Roman" w:hAnsi="Times New Roman" w:cs="Times New Roman"/>
          <w:b/>
          <w:snapToGrid w:val="0"/>
          <w:lang w:val="uk-UA"/>
        </w:rPr>
      </w:pPr>
      <w:r w:rsidRPr="00533F15">
        <w:rPr>
          <w:rFonts w:ascii="Times New Roman" w:hAnsi="Times New Roman" w:cs="Times New Roman"/>
          <w:b/>
          <w:bCs/>
          <w:lang w:val="uk-UA"/>
        </w:rPr>
        <w:t xml:space="preserve">Основні поняття: </w:t>
      </w:r>
      <w:r w:rsidRPr="00533F15">
        <w:rPr>
          <w:rFonts w:ascii="Times New Roman" w:hAnsi="Times New Roman" w:cs="Times New Roman"/>
          <w:snapToGrid w:val="0"/>
          <w:lang w:val="uk-UA"/>
        </w:rPr>
        <w:t xml:space="preserve">Препарати групи наркотичних </w:t>
      </w:r>
      <w:proofErr w:type="spellStart"/>
      <w:r w:rsidRPr="00533F15">
        <w:rPr>
          <w:rFonts w:ascii="Times New Roman" w:hAnsi="Times New Roman" w:cs="Times New Roman"/>
          <w:snapToGrid w:val="0"/>
          <w:lang w:val="uk-UA"/>
        </w:rPr>
        <w:t>аналгетиків</w:t>
      </w:r>
      <w:proofErr w:type="spellEnd"/>
      <w:r w:rsidRPr="00533F15">
        <w:rPr>
          <w:rFonts w:ascii="Times New Roman" w:hAnsi="Times New Roman" w:cs="Times New Roman"/>
          <w:snapToGrid w:val="0"/>
          <w:lang w:val="uk-UA"/>
        </w:rPr>
        <w:t xml:space="preserve"> здатні при </w:t>
      </w:r>
      <w:proofErr w:type="spellStart"/>
      <w:r w:rsidRPr="00533F15">
        <w:rPr>
          <w:rFonts w:ascii="Times New Roman" w:hAnsi="Times New Roman" w:cs="Times New Roman"/>
          <w:snapToGrid w:val="0"/>
          <w:lang w:val="uk-UA"/>
        </w:rPr>
        <w:t>резорбтивній</w:t>
      </w:r>
      <w:proofErr w:type="spellEnd"/>
      <w:r w:rsidRPr="00533F15">
        <w:rPr>
          <w:rFonts w:ascii="Times New Roman" w:hAnsi="Times New Roman" w:cs="Times New Roman"/>
          <w:snapToGrid w:val="0"/>
          <w:lang w:val="uk-UA"/>
        </w:rPr>
        <w:t xml:space="preserve"> дії пригнічувати </w:t>
      </w:r>
      <w:proofErr w:type="spellStart"/>
      <w:r w:rsidRPr="00533F15">
        <w:rPr>
          <w:rFonts w:ascii="Times New Roman" w:hAnsi="Times New Roman" w:cs="Times New Roman"/>
          <w:snapToGrid w:val="0"/>
          <w:lang w:val="uk-UA"/>
        </w:rPr>
        <w:t>внутрішньоцентральні</w:t>
      </w:r>
      <w:proofErr w:type="spellEnd"/>
      <w:r w:rsidRPr="00533F15">
        <w:rPr>
          <w:rFonts w:ascii="Times New Roman" w:hAnsi="Times New Roman" w:cs="Times New Roman"/>
          <w:snapToGrid w:val="0"/>
          <w:lang w:val="uk-UA"/>
        </w:rPr>
        <w:t xml:space="preserve"> проведення і сприйняття болю, а при повторному введенні викликати психічну і фізичну залежність (морфінізм).</w:t>
      </w:r>
    </w:p>
    <w:p w14:paraId="72AF52CD" w14:textId="77777777" w:rsidR="00A85483" w:rsidRPr="00533F15" w:rsidRDefault="00A85483" w:rsidP="00A85483">
      <w:pPr>
        <w:spacing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B0876D6" w14:textId="77777777" w:rsidR="00A85483" w:rsidRPr="00533F15" w:rsidRDefault="00A85483" w:rsidP="00A85483">
      <w:pPr>
        <w:pStyle w:val="Default"/>
        <w:ind w:firstLine="425"/>
        <w:rPr>
          <w:sz w:val="22"/>
          <w:szCs w:val="22"/>
          <w:lang w:val="uk-UA"/>
        </w:rPr>
      </w:pPr>
      <w:r w:rsidRPr="00533F15">
        <w:rPr>
          <w:b/>
          <w:bCs/>
          <w:sz w:val="22"/>
          <w:szCs w:val="22"/>
          <w:lang w:val="uk-UA"/>
        </w:rPr>
        <w:t xml:space="preserve">План: </w:t>
      </w:r>
    </w:p>
    <w:p w14:paraId="1EC3CD08" w14:textId="77777777" w:rsidR="00A85483" w:rsidRPr="00533F15" w:rsidRDefault="00A85483" w:rsidP="00A85483">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89D64DA" w14:textId="77777777" w:rsidR="00A85483" w:rsidRPr="00533F15" w:rsidRDefault="00A85483" w:rsidP="00A85483">
      <w:pPr>
        <w:pStyle w:val="Default"/>
        <w:spacing w:after="27"/>
        <w:rPr>
          <w:sz w:val="22"/>
          <w:szCs w:val="22"/>
          <w:lang w:val="uk-UA"/>
        </w:rPr>
      </w:pPr>
    </w:p>
    <w:p w14:paraId="2932DAD6" w14:textId="77777777" w:rsidR="00A85483" w:rsidRPr="00533F15" w:rsidRDefault="00A85483" w:rsidP="00A85483">
      <w:pPr>
        <w:pStyle w:val="Default"/>
        <w:spacing w:after="27"/>
        <w:ind w:firstLine="425"/>
        <w:rPr>
          <w:b/>
          <w:sz w:val="22"/>
          <w:szCs w:val="22"/>
          <w:lang w:val="uk-UA"/>
        </w:rPr>
      </w:pPr>
      <w:r w:rsidRPr="00533F15">
        <w:rPr>
          <w:b/>
          <w:sz w:val="22"/>
          <w:szCs w:val="22"/>
          <w:lang w:val="uk-UA"/>
        </w:rPr>
        <w:t>1. Контроль опорного рівня знань.</w:t>
      </w:r>
    </w:p>
    <w:p w14:paraId="1F01FCD7" w14:textId="77777777" w:rsidR="00A85483" w:rsidRPr="00533F15" w:rsidRDefault="00A85483" w:rsidP="00A85483">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2A4D8751" w14:textId="77777777" w:rsidR="00A85483" w:rsidRPr="00533F15" w:rsidRDefault="00A85483" w:rsidP="00A85483">
      <w:pPr>
        <w:spacing w:after="0" w:line="240" w:lineRule="exact"/>
        <w:ind w:firstLine="425"/>
        <w:jc w:val="both"/>
        <w:rPr>
          <w:rFonts w:ascii="Times New Roman" w:hAnsi="Times New Roman" w:cs="Times New Roman"/>
          <w:snapToGrid w:val="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7"/>
        <w:gridCol w:w="3779"/>
        <w:gridCol w:w="4442"/>
      </w:tblGrid>
      <w:tr w:rsidR="00A85483" w:rsidRPr="00533F15" w14:paraId="79C36DB3" w14:textId="77777777" w:rsidTr="00D65925">
        <w:trPr>
          <w:jc w:val="center"/>
        </w:trPr>
        <w:tc>
          <w:tcPr>
            <w:tcW w:w="727" w:type="dxa"/>
            <w:vAlign w:val="center"/>
          </w:tcPr>
          <w:p w14:paraId="7B4D05A4"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п/п</w:t>
            </w:r>
          </w:p>
        </w:tc>
        <w:tc>
          <w:tcPr>
            <w:tcW w:w="3779" w:type="dxa"/>
            <w:vAlign w:val="center"/>
          </w:tcPr>
          <w:p w14:paraId="54DE4EE7"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Назва препарату</w:t>
            </w:r>
          </w:p>
        </w:tc>
        <w:tc>
          <w:tcPr>
            <w:tcW w:w="4442" w:type="dxa"/>
            <w:vAlign w:val="center"/>
          </w:tcPr>
          <w:p w14:paraId="6F85C42A"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Форма випуску</w:t>
            </w:r>
          </w:p>
        </w:tc>
      </w:tr>
      <w:tr w:rsidR="00A85483" w:rsidRPr="000304AD" w14:paraId="3CEF7FE1" w14:textId="77777777" w:rsidTr="00D65925">
        <w:trPr>
          <w:jc w:val="center"/>
        </w:trPr>
        <w:tc>
          <w:tcPr>
            <w:tcW w:w="727" w:type="dxa"/>
          </w:tcPr>
          <w:p w14:paraId="59546257"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w:t>
            </w:r>
          </w:p>
        </w:tc>
        <w:tc>
          <w:tcPr>
            <w:tcW w:w="3779" w:type="dxa"/>
          </w:tcPr>
          <w:p w14:paraId="154D7641" w14:textId="77777777" w:rsidR="00A85483" w:rsidRPr="00533F15" w:rsidRDefault="00A85483" w:rsidP="00D65925">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Морфіну гідрохлорид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Morphini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hydrochloridum</w:t>
            </w:r>
            <w:proofErr w:type="spellEnd"/>
            <w:r w:rsidRPr="00533F15">
              <w:rPr>
                <w:rFonts w:ascii="Times New Roman" w:eastAsia="Times New Roman" w:hAnsi="Times New Roman" w:cs="Times New Roman"/>
                <w:i/>
                <w:lang w:val="uk-UA" w:eastAsia="ru-RU"/>
              </w:rPr>
              <w:t>)</w:t>
            </w:r>
          </w:p>
        </w:tc>
        <w:tc>
          <w:tcPr>
            <w:tcW w:w="4442" w:type="dxa"/>
          </w:tcPr>
          <w:p w14:paraId="57BE5C80" w14:textId="77777777" w:rsidR="00A85483" w:rsidRPr="00533F15" w:rsidRDefault="00A85483" w:rsidP="00D65925">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і шприц-тюбики 1 % р-ну по 1 мл; табл. по 0,01</w:t>
            </w:r>
          </w:p>
        </w:tc>
      </w:tr>
      <w:tr w:rsidR="00A85483" w:rsidRPr="000304AD" w14:paraId="5820CD23" w14:textId="77777777" w:rsidTr="00D65925">
        <w:trPr>
          <w:jc w:val="center"/>
        </w:trPr>
        <w:tc>
          <w:tcPr>
            <w:tcW w:w="727" w:type="dxa"/>
          </w:tcPr>
          <w:p w14:paraId="4B09AB5C"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p>
        </w:tc>
        <w:tc>
          <w:tcPr>
            <w:tcW w:w="3779" w:type="dxa"/>
          </w:tcPr>
          <w:p w14:paraId="4CFFD358" w14:textId="77777777" w:rsidR="00A85483" w:rsidRPr="00533F15" w:rsidRDefault="00A85483" w:rsidP="00D65925">
            <w:pPr>
              <w:spacing w:after="0" w:line="200" w:lineRule="exact"/>
              <w:rPr>
                <w:rFonts w:ascii="Times New Roman" w:eastAsia="Times New Roman" w:hAnsi="Times New Roman" w:cs="Times New Roman"/>
                <w:i/>
                <w:noProof/>
                <w:lang w:val="uk-UA" w:eastAsia="ru-RU"/>
              </w:rPr>
            </w:pPr>
            <w:r w:rsidRPr="00533F15">
              <w:rPr>
                <w:rFonts w:ascii="Times New Roman" w:eastAsia="Times New Roman" w:hAnsi="Times New Roman" w:cs="Times New Roman"/>
                <w:b/>
                <w:noProof/>
                <w:lang w:val="uk-UA" w:eastAsia="ru-RU"/>
              </w:rPr>
              <w:t xml:space="preserve">Омнопон </w:t>
            </w:r>
            <w:r w:rsidRPr="00533F15">
              <w:rPr>
                <w:rFonts w:ascii="Times New Roman" w:eastAsia="Times New Roman" w:hAnsi="Times New Roman" w:cs="Times New Roman"/>
                <w:i/>
                <w:noProof/>
                <w:lang w:val="uk-UA" w:eastAsia="ru-RU"/>
              </w:rPr>
              <w:t xml:space="preserve">(Omnoponum) </w:t>
            </w:r>
          </w:p>
          <w:p w14:paraId="0D5BB887" w14:textId="77777777" w:rsidR="00A85483" w:rsidRPr="00533F15" w:rsidRDefault="00A85483" w:rsidP="00D65925">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noProof/>
                <w:lang w:val="uk-UA" w:eastAsia="ru-RU"/>
              </w:rPr>
              <w:t>син.: пантопон</w:t>
            </w:r>
          </w:p>
        </w:tc>
        <w:tc>
          <w:tcPr>
            <w:tcW w:w="4442" w:type="dxa"/>
          </w:tcPr>
          <w:p w14:paraId="12C2D98E" w14:textId="77777777" w:rsidR="00A85483" w:rsidRPr="00533F15" w:rsidRDefault="00A85483" w:rsidP="00D65925">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1 и 2 % р-ни по 1 мл</w:t>
            </w:r>
          </w:p>
        </w:tc>
      </w:tr>
      <w:tr w:rsidR="00A85483" w:rsidRPr="00533F15" w14:paraId="4E598C1D" w14:textId="77777777" w:rsidTr="00D65925">
        <w:trPr>
          <w:jc w:val="center"/>
        </w:trPr>
        <w:tc>
          <w:tcPr>
            <w:tcW w:w="727" w:type="dxa"/>
          </w:tcPr>
          <w:p w14:paraId="7D6AAC86"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p>
        </w:tc>
        <w:tc>
          <w:tcPr>
            <w:tcW w:w="3779" w:type="dxa"/>
          </w:tcPr>
          <w:p w14:paraId="006997B4" w14:textId="77777777" w:rsidR="00A85483" w:rsidRPr="00533F15" w:rsidRDefault="00A85483" w:rsidP="00D65925">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Кодеїну фосфат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Codeini</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phosphas</w:t>
            </w:r>
            <w:proofErr w:type="spellEnd"/>
            <w:r w:rsidRPr="00533F15">
              <w:rPr>
                <w:rFonts w:ascii="Times New Roman" w:eastAsia="Times New Roman" w:hAnsi="Times New Roman" w:cs="Times New Roman"/>
                <w:i/>
                <w:lang w:val="uk-UA" w:eastAsia="ru-RU"/>
              </w:rPr>
              <w:t>)</w:t>
            </w:r>
          </w:p>
        </w:tc>
        <w:tc>
          <w:tcPr>
            <w:tcW w:w="4442" w:type="dxa"/>
          </w:tcPr>
          <w:p w14:paraId="6DED9427"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0,015</w:t>
            </w:r>
          </w:p>
        </w:tc>
      </w:tr>
      <w:tr w:rsidR="00A85483" w:rsidRPr="000304AD" w14:paraId="1F83F077" w14:textId="77777777" w:rsidTr="00D65925">
        <w:trPr>
          <w:jc w:val="center"/>
        </w:trPr>
        <w:tc>
          <w:tcPr>
            <w:tcW w:w="727" w:type="dxa"/>
          </w:tcPr>
          <w:p w14:paraId="5C6104A2"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p>
        </w:tc>
        <w:tc>
          <w:tcPr>
            <w:tcW w:w="8221" w:type="dxa"/>
            <w:gridSpan w:val="2"/>
          </w:tcPr>
          <w:p w14:paraId="10FB9B5D"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Комбіновані препарати, що містять кодеїн: табл.</w:t>
            </w:r>
            <w:r w:rsidRPr="00533F15">
              <w:rPr>
                <w:rFonts w:ascii="Times New Roman" w:eastAsia="Times New Roman" w:hAnsi="Times New Roman" w:cs="Times New Roman"/>
                <w:b/>
                <w:lang w:val="uk-UA" w:eastAsia="ru-RU"/>
              </w:rPr>
              <w:t xml:space="preserve"> «</w:t>
            </w:r>
            <w:proofErr w:type="spellStart"/>
            <w:r w:rsidRPr="00533F15">
              <w:rPr>
                <w:rFonts w:ascii="Times New Roman" w:eastAsia="Times New Roman" w:hAnsi="Times New Roman" w:cs="Times New Roman"/>
                <w:b/>
                <w:lang w:val="uk-UA" w:eastAsia="ru-RU"/>
              </w:rPr>
              <w:t>Пенталгін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lang w:val="uk-UA" w:eastAsia="ru-RU"/>
              </w:rPr>
              <w:t>табл.</w:t>
            </w:r>
            <w:r w:rsidRPr="00533F15">
              <w:rPr>
                <w:rFonts w:ascii="Times New Roman" w:eastAsia="Times New Roman" w:hAnsi="Times New Roman" w:cs="Times New Roman"/>
                <w:b/>
                <w:lang w:val="uk-UA" w:eastAsia="ru-RU"/>
              </w:rPr>
              <w:t xml:space="preserve"> «</w:t>
            </w:r>
            <w:proofErr w:type="spellStart"/>
            <w:r w:rsidRPr="00533F15">
              <w:rPr>
                <w:rFonts w:ascii="Times New Roman" w:eastAsia="Times New Roman" w:hAnsi="Times New Roman" w:cs="Times New Roman"/>
                <w:b/>
                <w:lang w:val="uk-UA" w:eastAsia="ru-RU"/>
              </w:rPr>
              <w:t>Седалгін</w:t>
            </w:r>
            <w:proofErr w:type="spellEnd"/>
            <w:r w:rsidRPr="00533F15">
              <w:rPr>
                <w:rFonts w:ascii="Times New Roman" w:eastAsia="Times New Roman" w:hAnsi="Times New Roman" w:cs="Times New Roman"/>
                <w:b/>
                <w:lang w:val="uk-UA" w:eastAsia="ru-RU"/>
              </w:rPr>
              <w:t>» і ін.</w:t>
            </w:r>
          </w:p>
        </w:tc>
      </w:tr>
      <w:tr w:rsidR="00A85483" w:rsidRPr="000304AD" w14:paraId="53602B47" w14:textId="77777777" w:rsidTr="00D65925">
        <w:trPr>
          <w:jc w:val="center"/>
        </w:trPr>
        <w:tc>
          <w:tcPr>
            <w:tcW w:w="727" w:type="dxa"/>
          </w:tcPr>
          <w:p w14:paraId="23ACC91E"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p>
        </w:tc>
        <w:tc>
          <w:tcPr>
            <w:tcW w:w="3779" w:type="dxa"/>
          </w:tcPr>
          <w:p w14:paraId="36AC4D1B" w14:textId="77777777" w:rsidR="00A85483" w:rsidRPr="00533F15" w:rsidRDefault="00A85483" w:rsidP="00D65925">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Етилморфіну</w:t>
            </w:r>
            <w:proofErr w:type="spellEnd"/>
            <w:r w:rsidRPr="00533F15">
              <w:rPr>
                <w:rFonts w:ascii="Times New Roman" w:eastAsia="Times New Roman" w:hAnsi="Times New Roman" w:cs="Times New Roman"/>
                <w:b/>
                <w:lang w:val="uk-UA" w:eastAsia="ru-RU"/>
              </w:rPr>
              <w:t xml:space="preserve"> гідрохлорид</w:t>
            </w:r>
          </w:p>
          <w:p w14:paraId="0B16CA0C" w14:textId="77777777" w:rsidR="00A85483" w:rsidRPr="00533F15" w:rsidRDefault="00A85483" w:rsidP="00D65925">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Aethylmorphinum</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hydrochloridum</w:t>
            </w:r>
            <w:proofErr w:type="spellEnd"/>
            <w:r w:rsidRPr="00533F15">
              <w:rPr>
                <w:rFonts w:ascii="Times New Roman" w:eastAsia="Times New Roman" w:hAnsi="Times New Roman" w:cs="Times New Roman"/>
                <w:i/>
                <w:lang w:val="uk-UA" w:eastAsia="ru-RU"/>
              </w:rPr>
              <w:t xml:space="preserve">) </w:t>
            </w:r>
            <w:r w:rsidRPr="00533F15">
              <w:rPr>
                <w:rFonts w:ascii="Times New Roman" w:eastAsia="Times New Roman" w:hAnsi="Times New Roman" w:cs="Times New Roman"/>
                <w:lang w:val="uk-UA" w:eastAsia="ru-RU"/>
              </w:rPr>
              <w:t xml:space="preserve">син.: діонін </w:t>
            </w:r>
          </w:p>
        </w:tc>
        <w:tc>
          <w:tcPr>
            <w:tcW w:w="4442" w:type="dxa"/>
          </w:tcPr>
          <w:p w14:paraId="0451DB8C"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0,015; (</w:t>
            </w:r>
            <w:proofErr w:type="spellStart"/>
            <w:r w:rsidRPr="00533F15">
              <w:rPr>
                <w:rFonts w:ascii="Times New Roman" w:eastAsia="Times New Roman" w:hAnsi="Times New Roman" w:cs="Times New Roman"/>
                <w:i/>
                <w:lang w:val="uk-UA" w:eastAsia="ru-RU"/>
              </w:rPr>
              <w:t>Dioninum</w:t>
            </w:r>
            <w:proofErr w:type="spellEnd"/>
            <w:r w:rsidRPr="00533F15">
              <w:rPr>
                <w:rFonts w:ascii="Times New Roman" w:eastAsia="Times New Roman" w:hAnsi="Times New Roman" w:cs="Times New Roman"/>
                <w:lang w:val="uk-UA" w:eastAsia="ru-RU"/>
              </w:rPr>
              <w:t>) 1-2 % р-ни, очні краплі</w:t>
            </w:r>
          </w:p>
        </w:tc>
      </w:tr>
      <w:tr w:rsidR="00A85483" w:rsidRPr="000304AD" w14:paraId="18B1C90B" w14:textId="77777777" w:rsidTr="00D65925">
        <w:trPr>
          <w:jc w:val="center"/>
        </w:trPr>
        <w:tc>
          <w:tcPr>
            <w:tcW w:w="727" w:type="dxa"/>
          </w:tcPr>
          <w:p w14:paraId="2B691D15"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w:t>
            </w:r>
          </w:p>
        </w:tc>
        <w:tc>
          <w:tcPr>
            <w:tcW w:w="3779" w:type="dxa"/>
          </w:tcPr>
          <w:p w14:paraId="7A8D83BF" w14:textId="77777777" w:rsidR="00A85483" w:rsidRPr="00533F15" w:rsidRDefault="00A85483" w:rsidP="00D65925">
            <w:pPr>
              <w:spacing w:after="0" w:line="200" w:lineRule="exact"/>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Промедол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Promedolum</w:t>
            </w:r>
            <w:proofErr w:type="spellEnd"/>
            <w:r w:rsidRPr="00533F15">
              <w:rPr>
                <w:rFonts w:ascii="Times New Roman" w:eastAsia="Times New Roman" w:hAnsi="Times New Roman" w:cs="Times New Roman"/>
                <w:i/>
                <w:lang w:val="uk-UA" w:eastAsia="ru-RU"/>
              </w:rPr>
              <w:t>)</w:t>
            </w:r>
          </w:p>
          <w:p w14:paraId="22041D6A"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тримеперидин</w:t>
            </w:r>
            <w:proofErr w:type="spellEnd"/>
          </w:p>
        </w:tc>
        <w:tc>
          <w:tcPr>
            <w:tcW w:w="4442" w:type="dxa"/>
          </w:tcPr>
          <w:p w14:paraId="12E93C0F"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0,025;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1 і 2 % р-ни по 1 мл</w:t>
            </w:r>
          </w:p>
        </w:tc>
      </w:tr>
      <w:tr w:rsidR="00A85483" w:rsidRPr="000304AD" w14:paraId="62230AC8" w14:textId="77777777" w:rsidTr="00D65925">
        <w:trPr>
          <w:jc w:val="center"/>
        </w:trPr>
        <w:tc>
          <w:tcPr>
            <w:tcW w:w="727" w:type="dxa"/>
          </w:tcPr>
          <w:p w14:paraId="777A6A4F"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w:t>
            </w:r>
          </w:p>
        </w:tc>
        <w:tc>
          <w:tcPr>
            <w:tcW w:w="3779" w:type="dxa"/>
          </w:tcPr>
          <w:p w14:paraId="2E4D4532" w14:textId="77777777" w:rsidR="00A85483" w:rsidRPr="00533F15" w:rsidRDefault="00A85483" w:rsidP="00D65925">
            <w:pPr>
              <w:spacing w:after="0" w:line="200" w:lineRule="exact"/>
              <w:rPr>
                <w:rFonts w:ascii="Times New Roman" w:eastAsia="Times New Roman" w:hAnsi="Times New Roman" w:cs="Times New Roman"/>
                <w:i/>
                <w:noProof/>
                <w:lang w:val="uk-UA" w:eastAsia="ru-RU"/>
              </w:rPr>
            </w:pPr>
            <w:r w:rsidRPr="00533F15">
              <w:rPr>
                <w:rFonts w:ascii="Times New Roman" w:eastAsia="Times New Roman" w:hAnsi="Times New Roman" w:cs="Times New Roman"/>
                <w:b/>
                <w:noProof/>
                <w:lang w:val="uk-UA" w:eastAsia="ru-RU"/>
              </w:rPr>
              <w:t xml:space="preserve">Фентаніл </w:t>
            </w:r>
            <w:r w:rsidRPr="00533F15">
              <w:rPr>
                <w:rFonts w:ascii="Times New Roman" w:eastAsia="Times New Roman" w:hAnsi="Times New Roman" w:cs="Times New Roman"/>
                <w:i/>
                <w:noProof/>
                <w:lang w:val="uk-UA" w:eastAsia="ru-RU"/>
              </w:rPr>
              <w:t xml:space="preserve">(Phentanylum) </w:t>
            </w:r>
          </w:p>
          <w:p w14:paraId="6564699A" w14:textId="77777777" w:rsidR="00A85483" w:rsidRPr="00533F15" w:rsidRDefault="00A85483" w:rsidP="00D65925">
            <w:pPr>
              <w:spacing w:after="0" w:line="200" w:lineRule="exact"/>
              <w:rPr>
                <w:rFonts w:ascii="Times New Roman" w:eastAsia="Times New Roman" w:hAnsi="Times New Roman" w:cs="Times New Roman"/>
                <w:b/>
                <w:noProof/>
                <w:lang w:val="uk-UA" w:eastAsia="ru-RU"/>
              </w:rPr>
            </w:pPr>
            <w:r w:rsidRPr="00533F15">
              <w:rPr>
                <w:rFonts w:ascii="Times New Roman" w:eastAsia="Times New Roman" w:hAnsi="Times New Roman" w:cs="Times New Roman"/>
                <w:noProof/>
                <w:lang w:val="uk-UA" w:eastAsia="ru-RU"/>
              </w:rPr>
              <w:t>син.: фентанест</w:t>
            </w:r>
          </w:p>
        </w:tc>
        <w:tc>
          <w:tcPr>
            <w:tcW w:w="4442" w:type="dxa"/>
          </w:tcPr>
          <w:p w14:paraId="58341C00" w14:textId="77777777" w:rsidR="00A85483" w:rsidRPr="00533F15" w:rsidRDefault="00A85483" w:rsidP="00D65925">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0,005 % р-ну по 1, 2 і 10 мл</w:t>
            </w:r>
          </w:p>
        </w:tc>
      </w:tr>
      <w:tr w:rsidR="00A85483" w:rsidRPr="000304AD" w14:paraId="5A1FFA73" w14:textId="77777777" w:rsidTr="00D65925">
        <w:trPr>
          <w:jc w:val="center"/>
        </w:trPr>
        <w:tc>
          <w:tcPr>
            <w:tcW w:w="727" w:type="dxa"/>
          </w:tcPr>
          <w:p w14:paraId="7561923D"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w:t>
            </w:r>
          </w:p>
        </w:tc>
        <w:tc>
          <w:tcPr>
            <w:tcW w:w="3779" w:type="dxa"/>
          </w:tcPr>
          <w:p w14:paraId="3B342A78" w14:textId="77777777" w:rsidR="00A85483" w:rsidRPr="00533F15" w:rsidRDefault="00A85483" w:rsidP="00D65925">
            <w:pPr>
              <w:spacing w:after="0" w:line="200" w:lineRule="exact"/>
              <w:rPr>
                <w:rFonts w:ascii="Times New Roman" w:eastAsia="Times New Roman" w:hAnsi="Times New Roman" w:cs="Times New Roman"/>
                <w:b/>
                <w:noProof/>
                <w:lang w:val="uk-UA" w:eastAsia="ru-RU"/>
              </w:rPr>
            </w:pPr>
            <w:r w:rsidRPr="00533F15">
              <w:rPr>
                <w:rFonts w:ascii="Times New Roman" w:eastAsia="Times New Roman" w:hAnsi="Times New Roman" w:cs="Times New Roman"/>
                <w:b/>
                <w:noProof/>
                <w:lang w:val="uk-UA" w:eastAsia="ru-RU"/>
              </w:rPr>
              <w:t xml:space="preserve">Пентазоцин </w:t>
            </w:r>
            <w:r w:rsidRPr="00533F15">
              <w:rPr>
                <w:rFonts w:ascii="Times New Roman" w:eastAsia="Times New Roman" w:hAnsi="Times New Roman" w:cs="Times New Roman"/>
                <w:i/>
                <w:noProof/>
                <w:lang w:val="uk-UA" w:eastAsia="ru-RU"/>
              </w:rPr>
              <w:t xml:space="preserve">(Pentazocinum) </w:t>
            </w:r>
            <w:r w:rsidRPr="00533F15">
              <w:rPr>
                <w:rFonts w:ascii="Times New Roman" w:eastAsia="Times New Roman" w:hAnsi="Times New Roman" w:cs="Times New Roman"/>
                <w:noProof/>
                <w:lang w:val="uk-UA" w:eastAsia="ru-RU"/>
              </w:rPr>
              <w:t>син.: лексир, фортре</w:t>
            </w:r>
          </w:p>
        </w:tc>
        <w:tc>
          <w:tcPr>
            <w:tcW w:w="4442" w:type="dxa"/>
          </w:tcPr>
          <w:p w14:paraId="5B4DFE41"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суп. по 0,05;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3 % р-ну по 1-2 мл</w:t>
            </w:r>
          </w:p>
        </w:tc>
      </w:tr>
      <w:tr w:rsidR="00A85483" w:rsidRPr="000304AD" w14:paraId="54175A34" w14:textId="77777777" w:rsidTr="00D65925">
        <w:trPr>
          <w:jc w:val="center"/>
        </w:trPr>
        <w:tc>
          <w:tcPr>
            <w:tcW w:w="727" w:type="dxa"/>
          </w:tcPr>
          <w:p w14:paraId="17D7EAC4"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9.</w:t>
            </w:r>
          </w:p>
        </w:tc>
        <w:tc>
          <w:tcPr>
            <w:tcW w:w="3779" w:type="dxa"/>
          </w:tcPr>
          <w:p w14:paraId="515624A3" w14:textId="77777777" w:rsidR="00A85483" w:rsidRPr="00533F15" w:rsidRDefault="00A85483" w:rsidP="00D65925">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Трамадол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Tramadolum</w:t>
            </w:r>
            <w:proofErr w:type="spellEnd"/>
            <w:r w:rsidRPr="00533F15">
              <w:rPr>
                <w:rFonts w:ascii="Times New Roman" w:eastAsia="Times New Roman" w:hAnsi="Times New Roman" w:cs="Times New Roman"/>
                <w:i/>
                <w:lang w:val="uk-UA" w:eastAsia="ru-RU"/>
              </w:rPr>
              <w:t>)</w:t>
            </w:r>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трамал</w:t>
            </w:r>
            <w:proofErr w:type="spellEnd"/>
          </w:p>
        </w:tc>
        <w:tc>
          <w:tcPr>
            <w:tcW w:w="4442" w:type="dxa"/>
          </w:tcPr>
          <w:p w14:paraId="70C86D55"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w:t>
            </w:r>
            <w:proofErr w:type="spellStart"/>
            <w:r w:rsidRPr="00533F15">
              <w:rPr>
                <w:rFonts w:ascii="Times New Roman" w:eastAsia="Times New Roman" w:hAnsi="Times New Roman" w:cs="Times New Roman"/>
                <w:lang w:val="uk-UA" w:eastAsia="ru-RU"/>
              </w:rPr>
              <w:t>капс</w:t>
            </w:r>
            <w:proofErr w:type="spellEnd"/>
            <w:r w:rsidRPr="00533F15">
              <w:rPr>
                <w:rFonts w:ascii="Times New Roman" w:eastAsia="Times New Roman" w:hAnsi="Times New Roman" w:cs="Times New Roman"/>
                <w:lang w:val="uk-UA" w:eastAsia="ru-RU"/>
              </w:rPr>
              <w:t xml:space="preserve">. по 0,05 і 0,1; суп. </w:t>
            </w:r>
            <w:proofErr w:type="spellStart"/>
            <w:r w:rsidRPr="00533F15">
              <w:rPr>
                <w:rFonts w:ascii="Times New Roman" w:eastAsia="Times New Roman" w:hAnsi="Times New Roman" w:cs="Times New Roman"/>
                <w:lang w:val="uk-UA" w:eastAsia="ru-RU"/>
              </w:rPr>
              <w:t>рект</w:t>
            </w:r>
            <w:proofErr w:type="spellEnd"/>
            <w:r w:rsidRPr="00533F15">
              <w:rPr>
                <w:rFonts w:ascii="Times New Roman" w:eastAsia="Times New Roman" w:hAnsi="Times New Roman" w:cs="Times New Roman"/>
                <w:lang w:val="uk-UA" w:eastAsia="ru-RU"/>
              </w:rPr>
              <w:t xml:space="preserve">. по 0,1;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5 % р-ну по 1 і 2 мл; краплі 10% р-ну по 20 і 50 мл</w:t>
            </w:r>
          </w:p>
        </w:tc>
      </w:tr>
      <w:tr w:rsidR="00A85483" w:rsidRPr="000304AD" w14:paraId="634AEE8A" w14:textId="77777777" w:rsidTr="00D65925">
        <w:trPr>
          <w:jc w:val="center"/>
        </w:trPr>
        <w:tc>
          <w:tcPr>
            <w:tcW w:w="727" w:type="dxa"/>
          </w:tcPr>
          <w:p w14:paraId="1EEC4E57"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w:t>
            </w:r>
          </w:p>
        </w:tc>
        <w:tc>
          <w:tcPr>
            <w:tcW w:w="3779" w:type="dxa"/>
          </w:tcPr>
          <w:p w14:paraId="6A862416" w14:textId="77777777" w:rsidR="00A85483" w:rsidRPr="00533F15" w:rsidRDefault="00A85483" w:rsidP="00D65925">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Бупренорфін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Buprenorphinum</w:t>
            </w:r>
            <w:proofErr w:type="spellEnd"/>
            <w:r w:rsidRPr="00533F15">
              <w:rPr>
                <w:rFonts w:ascii="Times New Roman" w:eastAsia="Times New Roman" w:hAnsi="Times New Roman" w:cs="Times New Roman"/>
                <w:i/>
                <w:lang w:val="uk-UA" w:eastAsia="ru-RU"/>
              </w:rPr>
              <w:t>)</w:t>
            </w:r>
          </w:p>
        </w:tc>
        <w:tc>
          <w:tcPr>
            <w:tcW w:w="4442" w:type="dxa"/>
          </w:tcPr>
          <w:p w14:paraId="372360F2" w14:textId="77777777" w:rsidR="00A85483" w:rsidRPr="00533F15" w:rsidRDefault="00A85483"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0,0002;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0,03 % р-ну по 1 і 2 мл</w:t>
            </w:r>
          </w:p>
        </w:tc>
      </w:tr>
      <w:tr w:rsidR="00A85483" w:rsidRPr="00533F15" w14:paraId="4BBB585C" w14:textId="77777777" w:rsidTr="00D65925">
        <w:trPr>
          <w:jc w:val="center"/>
        </w:trPr>
        <w:tc>
          <w:tcPr>
            <w:tcW w:w="727" w:type="dxa"/>
          </w:tcPr>
          <w:p w14:paraId="4CAE210A" w14:textId="77777777" w:rsidR="00A85483" w:rsidRPr="00533F15" w:rsidRDefault="00A85483"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11.</w:t>
            </w:r>
          </w:p>
        </w:tc>
        <w:tc>
          <w:tcPr>
            <w:tcW w:w="3779" w:type="dxa"/>
          </w:tcPr>
          <w:p w14:paraId="4F364E9B" w14:textId="77777777" w:rsidR="00A85483" w:rsidRPr="00533F15" w:rsidRDefault="00A85483" w:rsidP="00D65925">
            <w:pPr>
              <w:spacing w:after="0" w:line="200" w:lineRule="exact"/>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Налоксон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Naloxonum</w:t>
            </w:r>
            <w:proofErr w:type="spellEnd"/>
            <w:r w:rsidRPr="00533F15">
              <w:rPr>
                <w:rFonts w:ascii="Times New Roman" w:eastAsia="Times New Roman" w:hAnsi="Times New Roman" w:cs="Times New Roman"/>
                <w:i/>
                <w:lang w:val="uk-UA" w:eastAsia="ru-RU"/>
              </w:rPr>
              <w:t>)</w:t>
            </w:r>
          </w:p>
        </w:tc>
        <w:tc>
          <w:tcPr>
            <w:tcW w:w="4442" w:type="dxa"/>
          </w:tcPr>
          <w:p w14:paraId="71725F35" w14:textId="77777777" w:rsidR="00A85483" w:rsidRPr="00533F15" w:rsidRDefault="00A85483" w:rsidP="00D65925">
            <w:pPr>
              <w:spacing w:after="0" w:line="200" w:lineRule="exact"/>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по 1 мл (1 мл ─ 0,0004)</w:t>
            </w:r>
          </w:p>
        </w:tc>
      </w:tr>
    </w:tbl>
    <w:p w14:paraId="6D398EAC" w14:textId="77777777" w:rsidR="00A85483" w:rsidRPr="00533F15" w:rsidRDefault="00A85483" w:rsidP="00A85483">
      <w:pPr>
        <w:spacing w:after="0" w:line="240" w:lineRule="exact"/>
        <w:ind w:right="-1" w:firstLine="426"/>
        <w:rPr>
          <w:rFonts w:ascii="Times New Roman" w:hAnsi="Times New Roman" w:cs="Times New Roman"/>
          <w:b/>
          <w:i/>
          <w:snapToGrid w:val="0"/>
          <w:lang w:val="uk-UA"/>
        </w:rPr>
      </w:pPr>
    </w:p>
    <w:p w14:paraId="542340BD" w14:textId="77777777" w:rsidR="00A85483" w:rsidRPr="00533F15" w:rsidRDefault="00A85483" w:rsidP="00A85483">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67776DFF" w14:textId="77777777" w:rsidR="00A85483" w:rsidRPr="00533F15" w:rsidRDefault="00A85483" w:rsidP="00A85483">
      <w:pPr>
        <w:autoSpaceDE w:val="0"/>
        <w:autoSpaceDN w:val="0"/>
        <w:adjustRightInd w:val="0"/>
        <w:spacing w:line="200" w:lineRule="exact"/>
        <w:jc w:val="both"/>
        <w:rPr>
          <w:rFonts w:ascii="Times New Roman" w:hAnsi="Times New Roman" w:cs="Times New Roman"/>
          <w:lang w:val="uk-UA"/>
        </w:rPr>
      </w:pPr>
      <w:r w:rsidRPr="00533F15">
        <w:rPr>
          <w:rFonts w:ascii="Times New Roman" w:hAnsi="Times New Roman" w:cs="Times New Roman"/>
          <w:lang w:val="uk-UA"/>
        </w:rPr>
        <w:t xml:space="preserve">1. </w:t>
      </w:r>
      <w:r w:rsidRPr="00533F15">
        <w:rPr>
          <w:rFonts w:ascii="Times New Roman" w:hAnsi="Times New Roman" w:cs="Times New Roman"/>
          <w:i/>
          <w:lang w:val="uk-UA"/>
        </w:rPr>
        <w:t xml:space="preserve">Вкажіть анальгетик для </w:t>
      </w:r>
      <w:proofErr w:type="spellStart"/>
      <w:r w:rsidRPr="00533F15">
        <w:rPr>
          <w:rFonts w:ascii="Times New Roman" w:hAnsi="Times New Roman" w:cs="Times New Roman"/>
          <w:i/>
          <w:lang w:val="uk-UA"/>
        </w:rPr>
        <w:t>нейролептаналгезії</w:t>
      </w:r>
      <w:proofErr w:type="spellEnd"/>
      <w:r w:rsidRPr="00533F15">
        <w:rPr>
          <w:rFonts w:ascii="Times New Roman" w:hAnsi="Times New Roman" w:cs="Times New Roman"/>
          <w:i/>
          <w:lang w:val="uk-UA"/>
        </w:rPr>
        <w:t>:</w:t>
      </w:r>
    </w:p>
    <w:p w14:paraId="6BC3B995" w14:textId="77777777" w:rsidR="00A85483" w:rsidRPr="00533F15" w:rsidRDefault="00A85483" w:rsidP="00BF798D">
      <w:pPr>
        <w:numPr>
          <w:ilvl w:val="0"/>
          <w:numId w:val="141"/>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Морфін</w:t>
      </w:r>
    </w:p>
    <w:p w14:paraId="4EB38330" w14:textId="77777777" w:rsidR="00A85483" w:rsidRPr="00533F15" w:rsidRDefault="00A85483" w:rsidP="00BF798D">
      <w:pPr>
        <w:numPr>
          <w:ilvl w:val="0"/>
          <w:numId w:val="141"/>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Промедол</w:t>
      </w:r>
    </w:p>
    <w:p w14:paraId="57BC9E3B" w14:textId="77777777" w:rsidR="00A85483" w:rsidRPr="00533F15" w:rsidRDefault="00A85483" w:rsidP="00BF798D">
      <w:pPr>
        <w:numPr>
          <w:ilvl w:val="0"/>
          <w:numId w:val="141"/>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Фентаніл</w:t>
      </w:r>
      <w:proofErr w:type="spellEnd"/>
    </w:p>
    <w:p w14:paraId="7A0F1672" w14:textId="77777777" w:rsidR="00A85483" w:rsidRPr="00533F15" w:rsidRDefault="00A85483" w:rsidP="00BF798D">
      <w:pPr>
        <w:numPr>
          <w:ilvl w:val="0"/>
          <w:numId w:val="141"/>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Омнопон</w:t>
      </w:r>
      <w:proofErr w:type="spellEnd"/>
    </w:p>
    <w:p w14:paraId="2FDD0B87" w14:textId="77777777" w:rsidR="00A85483" w:rsidRPr="00533F15" w:rsidRDefault="00A85483" w:rsidP="00BF798D">
      <w:pPr>
        <w:numPr>
          <w:ilvl w:val="0"/>
          <w:numId w:val="141"/>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Пентазоцин</w:t>
      </w:r>
      <w:proofErr w:type="spellEnd"/>
    </w:p>
    <w:p w14:paraId="4E0FF41D" w14:textId="77777777" w:rsidR="00A85483" w:rsidRPr="00533F15" w:rsidRDefault="00A85483" w:rsidP="00A85483">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i/>
          <w:lang w:val="uk-UA"/>
        </w:rPr>
        <w:t>2. Вкажіть ефекти морфіну:</w:t>
      </w:r>
    </w:p>
    <w:p w14:paraId="5514CD9B" w14:textId="77777777" w:rsidR="00A85483" w:rsidRPr="00533F15" w:rsidRDefault="00A85483" w:rsidP="00BF798D">
      <w:pPr>
        <w:numPr>
          <w:ilvl w:val="0"/>
          <w:numId w:val="14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Стимуляція ЦНС</w:t>
      </w:r>
    </w:p>
    <w:p w14:paraId="1A20A1AE" w14:textId="77777777" w:rsidR="00A85483" w:rsidRPr="00533F15" w:rsidRDefault="00A85483" w:rsidP="00BF798D">
      <w:pPr>
        <w:numPr>
          <w:ilvl w:val="0"/>
          <w:numId w:val="14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Пригнічення ЦНС</w:t>
      </w:r>
    </w:p>
    <w:p w14:paraId="70E7590A" w14:textId="77777777" w:rsidR="00A85483" w:rsidRPr="00533F15" w:rsidRDefault="00A85483" w:rsidP="00BF798D">
      <w:pPr>
        <w:numPr>
          <w:ilvl w:val="0"/>
          <w:numId w:val="14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Ейфорія</w:t>
      </w:r>
    </w:p>
    <w:p w14:paraId="764FC3C0" w14:textId="77777777" w:rsidR="00A85483" w:rsidRPr="00533F15" w:rsidRDefault="00A85483" w:rsidP="00BF798D">
      <w:pPr>
        <w:numPr>
          <w:ilvl w:val="0"/>
          <w:numId w:val="14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lastRenderedPageBreak/>
        <w:t>Абстиненція</w:t>
      </w:r>
    </w:p>
    <w:p w14:paraId="6D1584F9" w14:textId="77777777" w:rsidR="00A85483" w:rsidRPr="00533F15" w:rsidRDefault="00A85483" w:rsidP="00BF798D">
      <w:pPr>
        <w:numPr>
          <w:ilvl w:val="0"/>
          <w:numId w:val="142"/>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Збільшення легеневої вентиляції</w:t>
      </w:r>
    </w:p>
    <w:p w14:paraId="6D9B37C5" w14:textId="77777777" w:rsidR="00A85483" w:rsidRPr="00533F15" w:rsidRDefault="00A85483" w:rsidP="00A85483">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lang w:val="uk-UA"/>
        </w:rPr>
        <w:t xml:space="preserve">3. </w:t>
      </w:r>
      <w:r w:rsidRPr="00533F15">
        <w:rPr>
          <w:rFonts w:ascii="Times New Roman" w:hAnsi="Times New Roman" w:cs="Times New Roman"/>
          <w:i/>
          <w:lang w:val="uk-UA"/>
        </w:rPr>
        <w:t>Вкажіть основну причину смерті при отруєнні морфіном:</w:t>
      </w:r>
    </w:p>
    <w:p w14:paraId="76B76F62" w14:textId="77777777" w:rsidR="00A85483" w:rsidRPr="00533F15" w:rsidRDefault="00A85483" w:rsidP="00BF798D">
      <w:pPr>
        <w:numPr>
          <w:ilvl w:val="0"/>
          <w:numId w:val="14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Гостра ниркова недостатність </w:t>
      </w:r>
    </w:p>
    <w:p w14:paraId="7638F550" w14:textId="77777777" w:rsidR="00A85483" w:rsidRPr="00533F15" w:rsidRDefault="00A85483" w:rsidP="00BF798D">
      <w:pPr>
        <w:numPr>
          <w:ilvl w:val="0"/>
          <w:numId w:val="14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Гостра печінкова недостатність </w:t>
      </w:r>
    </w:p>
    <w:p w14:paraId="022801DE" w14:textId="77777777" w:rsidR="00A85483" w:rsidRPr="00533F15" w:rsidRDefault="00A85483" w:rsidP="00BF798D">
      <w:pPr>
        <w:numPr>
          <w:ilvl w:val="0"/>
          <w:numId w:val="14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Пригнічення дихального центру </w:t>
      </w:r>
    </w:p>
    <w:p w14:paraId="53DC423E" w14:textId="77777777" w:rsidR="00A85483" w:rsidRPr="00533F15" w:rsidRDefault="00A85483" w:rsidP="00BF798D">
      <w:pPr>
        <w:numPr>
          <w:ilvl w:val="0"/>
          <w:numId w:val="14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Пригнічення </w:t>
      </w:r>
      <w:proofErr w:type="spellStart"/>
      <w:r w:rsidRPr="00533F15">
        <w:rPr>
          <w:rFonts w:ascii="Times New Roman" w:hAnsi="Times New Roman" w:cs="Times New Roman"/>
          <w:lang w:val="uk-UA"/>
        </w:rPr>
        <w:t>судиннорухового</w:t>
      </w:r>
      <w:proofErr w:type="spellEnd"/>
      <w:r w:rsidRPr="00533F15">
        <w:rPr>
          <w:rFonts w:ascii="Times New Roman" w:hAnsi="Times New Roman" w:cs="Times New Roman"/>
          <w:lang w:val="uk-UA"/>
        </w:rPr>
        <w:t xml:space="preserve"> центру </w:t>
      </w:r>
    </w:p>
    <w:p w14:paraId="43E61EE4" w14:textId="77777777" w:rsidR="00A85483" w:rsidRPr="00533F15" w:rsidRDefault="00A85483" w:rsidP="00BF798D">
      <w:pPr>
        <w:numPr>
          <w:ilvl w:val="0"/>
          <w:numId w:val="143"/>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Зупинка серця</w:t>
      </w:r>
    </w:p>
    <w:p w14:paraId="6E3BDD8D" w14:textId="77777777" w:rsidR="00A85483" w:rsidRPr="00533F15" w:rsidRDefault="00A85483" w:rsidP="00A85483">
      <w:pPr>
        <w:autoSpaceDE w:val="0"/>
        <w:autoSpaceDN w:val="0"/>
        <w:adjustRightInd w:val="0"/>
        <w:spacing w:line="200" w:lineRule="exact"/>
        <w:jc w:val="both"/>
        <w:rPr>
          <w:rFonts w:ascii="Times New Roman" w:hAnsi="Times New Roman" w:cs="Times New Roman"/>
          <w:i/>
          <w:lang w:val="uk-UA"/>
        </w:rPr>
      </w:pPr>
      <w:r w:rsidRPr="00533F15">
        <w:rPr>
          <w:rFonts w:ascii="Times New Roman" w:hAnsi="Times New Roman" w:cs="Times New Roman"/>
          <w:lang w:val="uk-UA"/>
        </w:rPr>
        <w:t xml:space="preserve">4. </w:t>
      </w:r>
      <w:r w:rsidRPr="00533F15">
        <w:rPr>
          <w:rFonts w:ascii="Times New Roman" w:hAnsi="Times New Roman" w:cs="Times New Roman"/>
          <w:i/>
          <w:lang w:val="uk-UA"/>
        </w:rPr>
        <w:t>Відмітити фармакологічні властивості промедолу:</w:t>
      </w:r>
    </w:p>
    <w:p w14:paraId="09AF6A6E" w14:textId="77777777" w:rsidR="00A85483" w:rsidRPr="00533F15" w:rsidRDefault="00A85483" w:rsidP="00BF798D">
      <w:pPr>
        <w:numPr>
          <w:ilvl w:val="0"/>
          <w:numId w:val="14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Сильне знеболювальне</w:t>
      </w:r>
    </w:p>
    <w:p w14:paraId="2992A959" w14:textId="77777777" w:rsidR="00A85483" w:rsidRPr="00533F15" w:rsidRDefault="00A85483" w:rsidP="00BF798D">
      <w:pPr>
        <w:numPr>
          <w:ilvl w:val="0"/>
          <w:numId w:val="14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Слабке знеболювальне</w:t>
      </w:r>
    </w:p>
    <w:p w14:paraId="7A777553" w14:textId="77777777" w:rsidR="00A85483" w:rsidRPr="00533F15" w:rsidRDefault="00A85483" w:rsidP="00BF798D">
      <w:pPr>
        <w:numPr>
          <w:ilvl w:val="0"/>
          <w:numId w:val="144"/>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Спазмолітичне</w:t>
      </w:r>
      <w:proofErr w:type="spellEnd"/>
    </w:p>
    <w:p w14:paraId="53DCE19E" w14:textId="77777777" w:rsidR="00A85483" w:rsidRPr="00533F15" w:rsidRDefault="00A85483" w:rsidP="00BF798D">
      <w:pPr>
        <w:numPr>
          <w:ilvl w:val="0"/>
          <w:numId w:val="144"/>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Протизапальне </w:t>
      </w:r>
    </w:p>
    <w:p w14:paraId="5BC85CF6" w14:textId="77777777" w:rsidR="00A85483" w:rsidRPr="00533F15" w:rsidRDefault="00A85483" w:rsidP="00BF798D">
      <w:pPr>
        <w:numPr>
          <w:ilvl w:val="0"/>
          <w:numId w:val="144"/>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Протикашльове</w:t>
      </w:r>
      <w:proofErr w:type="spellEnd"/>
    </w:p>
    <w:p w14:paraId="30A33F28" w14:textId="77777777" w:rsidR="00A85483" w:rsidRPr="00533F15" w:rsidRDefault="00A85483" w:rsidP="00A85483">
      <w:pPr>
        <w:autoSpaceDE w:val="0"/>
        <w:autoSpaceDN w:val="0"/>
        <w:adjustRightInd w:val="0"/>
        <w:spacing w:line="200" w:lineRule="exact"/>
        <w:jc w:val="both"/>
        <w:rPr>
          <w:rFonts w:ascii="Times New Roman" w:hAnsi="Times New Roman" w:cs="Times New Roman"/>
          <w:lang w:val="uk-UA"/>
        </w:rPr>
      </w:pPr>
      <w:r w:rsidRPr="00533F15">
        <w:rPr>
          <w:rFonts w:ascii="Times New Roman" w:hAnsi="Times New Roman" w:cs="Times New Roman"/>
          <w:lang w:val="uk-UA"/>
        </w:rPr>
        <w:t xml:space="preserve">5. </w:t>
      </w:r>
      <w:r w:rsidRPr="00533F15">
        <w:rPr>
          <w:rFonts w:ascii="Times New Roman" w:hAnsi="Times New Roman" w:cs="Times New Roman"/>
          <w:i/>
          <w:lang w:val="uk-UA"/>
        </w:rPr>
        <w:t>Відмітити антагоніст наркотичних анальгетиків:</w:t>
      </w:r>
    </w:p>
    <w:p w14:paraId="01BAA9B1" w14:textId="77777777" w:rsidR="00A85483" w:rsidRPr="00533F15" w:rsidRDefault="00A85483" w:rsidP="00BF798D">
      <w:pPr>
        <w:numPr>
          <w:ilvl w:val="0"/>
          <w:numId w:val="145"/>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Омнопон</w:t>
      </w:r>
      <w:proofErr w:type="spellEnd"/>
    </w:p>
    <w:p w14:paraId="710C9BB4" w14:textId="77777777" w:rsidR="00A85483" w:rsidRPr="00533F15" w:rsidRDefault="00A85483" w:rsidP="00BF798D">
      <w:pPr>
        <w:numPr>
          <w:ilvl w:val="0"/>
          <w:numId w:val="145"/>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Налоксон</w:t>
      </w:r>
      <w:proofErr w:type="spellEnd"/>
      <w:r w:rsidRPr="00533F15">
        <w:rPr>
          <w:rFonts w:ascii="Times New Roman" w:hAnsi="Times New Roman" w:cs="Times New Roman"/>
          <w:lang w:val="uk-UA"/>
        </w:rPr>
        <w:t xml:space="preserve"> </w:t>
      </w:r>
    </w:p>
    <w:p w14:paraId="0BBE2F46" w14:textId="77777777" w:rsidR="00A85483" w:rsidRPr="00533F15" w:rsidRDefault="00A85483" w:rsidP="00BF798D">
      <w:pPr>
        <w:numPr>
          <w:ilvl w:val="0"/>
          <w:numId w:val="145"/>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Морфін </w:t>
      </w:r>
    </w:p>
    <w:p w14:paraId="1A28439C" w14:textId="77777777" w:rsidR="00A85483" w:rsidRPr="00533F15" w:rsidRDefault="00A85483" w:rsidP="00BF798D">
      <w:pPr>
        <w:numPr>
          <w:ilvl w:val="0"/>
          <w:numId w:val="145"/>
        </w:numPr>
        <w:autoSpaceDE w:val="0"/>
        <w:autoSpaceDN w:val="0"/>
        <w:adjustRightInd w:val="0"/>
        <w:spacing w:after="0" w:line="200" w:lineRule="exact"/>
        <w:jc w:val="both"/>
        <w:rPr>
          <w:rFonts w:ascii="Times New Roman" w:hAnsi="Times New Roman" w:cs="Times New Roman"/>
          <w:lang w:val="uk-UA"/>
        </w:rPr>
      </w:pPr>
      <w:proofErr w:type="spellStart"/>
      <w:r w:rsidRPr="00533F15">
        <w:rPr>
          <w:rFonts w:ascii="Times New Roman" w:hAnsi="Times New Roman" w:cs="Times New Roman"/>
          <w:lang w:val="uk-UA"/>
        </w:rPr>
        <w:t>Пентазоцин</w:t>
      </w:r>
      <w:proofErr w:type="spellEnd"/>
      <w:r w:rsidRPr="00533F15">
        <w:rPr>
          <w:rFonts w:ascii="Times New Roman" w:hAnsi="Times New Roman" w:cs="Times New Roman"/>
          <w:lang w:val="uk-UA"/>
        </w:rPr>
        <w:t xml:space="preserve"> </w:t>
      </w:r>
    </w:p>
    <w:p w14:paraId="15B66D79" w14:textId="77777777" w:rsidR="00A85483" w:rsidRPr="00533F15" w:rsidRDefault="00A85483" w:rsidP="00BF798D">
      <w:pPr>
        <w:numPr>
          <w:ilvl w:val="0"/>
          <w:numId w:val="145"/>
        </w:numPr>
        <w:autoSpaceDE w:val="0"/>
        <w:autoSpaceDN w:val="0"/>
        <w:adjustRightInd w:val="0"/>
        <w:spacing w:after="0" w:line="200" w:lineRule="exact"/>
        <w:jc w:val="both"/>
        <w:rPr>
          <w:rFonts w:ascii="Times New Roman" w:hAnsi="Times New Roman" w:cs="Times New Roman"/>
          <w:lang w:val="uk-UA"/>
        </w:rPr>
      </w:pPr>
      <w:r w:rsidRPr="00533F15">
        <w:rPr>
          <w:rFonts w:ascii="Times New Roman" w:hAnsi="Times New Roman" w:cs="Times New Roman"/>
          <w:lang w:val="uk-UA"/>
        </w:rPr>
        <w:t xml:space="preserve">Фенобарбітал </w:t>
      </w:r>
    </w:p>
    <w:p w14:paraId="12927E78" w14:textId="77777777" w:rsidR="00A85483" w:rsidRPr="00533F15" w:rsidRDefault="00A85483" w:rsidP="00A85483">
      <w:pPr>
        <w:autoSpaceDE w:val="0"/>
        <w:autoSpaceDN w:val="0"/>
        <w:adjustRightInd w:val="0"/>
        <w:spacing w:after="0" w:line="200" w:lineRule="exact"/>
        <w:jc w:val="both"/>
        <w:rPr>
          <w:rFonts w:ascii="Times New Roman" w:hAnsi="Times New Roman" w:cs="Times New Roman"/>
          <w:lang w:val="uk-UA"/>
        </w:rPr>
      </w:pPr>
    </w:p>
    <w:p w14:paraId="190A8E53" w14:textId="77777777" w:rsidR="00A85483" w:rsidRPr="00533F15" w:rsidRDefault="00A85483" w:rsidP="00A85483">
      <w:pPr>
        <w:autoSpaceDE w:val="0"/>
        <w:autoSpaceDN w:val="0"/>
        <w:adjustRightInd w:val="0"/>
        <w:spacing w:after="0" w:line="200" w:lineRule="exact"/>
        <w:jc w:val="both"/>
        <w:rPr>
          <w:rFonts w:ascii="Times New Roman" w:hAnsi="Times New Roman" w:cs="Times New Roman"/>
          <w:lang w:val="uk-UA"/>
        </w:rPr>
      </w:pPr>
    </w:p>
    <w:p w14:paraId="4502B9A1" w14:textId="77777777" w:rsidR="00A85483" w:rsidRPr="00533F15" w:rsidRDefault="00A85483" w:rsidP="00A85483">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1498272A"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Загальне уявлення про психотропні засоби. Нейрофізіологічні та біохімічні механізми дії.</w:t>
      </w:r>
    </w:p>
    <w:p w14:paraId="2C232949"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 Класифікація ПСИХОТРОПНИХ засобів:</w:t>
      </w:r>
    </w:p>
    <w:p w14:paraId="5BF3A3BE" w14:textId="77777777" w:rsidR="00A85483" w:rsidRPr="00533F15" w:rsidRDefault="00A85483" w:rsidP="00BF798D">
      <w:pPr>
        <w:numPr>
          <w:ilvl w:val="0"/>
          <w:numId w:val="146"/>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психодислептики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психозоміметики</w:t>
      </w:r>
      <w:proofErr w:type="spellEnd"/>
      <w:r w:rsidRPr="00533F15">
        <w:rPr>
          <w:rFonts w:ascii="Times New Roman" w:eastAsia="Times New Roman" w:hAnsi="Times New Roman" w:cs="Times New Roman"/>
          <w:lang w:val="uk-UA" w:eastAsia="ru-RU"/>
        </w:rPr>
        <w:t xml:space="preserve">, галюциногени) ─ наркотичні анальгетики (морфін, </w:t>
      </w:r>
      <w:proofErr w:type="spellStart"/>
      <w:r w:rsidRPr="00533F15">
        <w:rPr>
          <w:rFonts w:ascii="Times New Roman" w:eastAsia="Times New Roman" w:hAnsi="Times New Roman" w:cs="Times New Roman"/>
          <w:lang w:val="uk-UA" w:eastAsia="ru-RU"/>
        </w:rPr>
        <w:t>фентаніл</w:t>
      </w:r>
      <w:proofErr w:type="spellEnd"/>
      <w:r w:rsidRPr="00533F15">
        <w:rPr>
          <w:rFonts w:ascii="Times New Roman" w:eastAsia="Times New Roman" w:hAnsi="Times New Roman" w:cs="Times New Roman"/>
          <w:lang w:val="uk-UA" w:eastAsia="ru-RU"/>
        </w:rPr>
        <w:t xml:space="preserve"> та ін.), </w:t>
      </w:r>
      <w:proofErr w:type="spellStart"/>
      <w:r w:rsidRPr="00533F15">
        <w:rPr>
          <w:rFonts w:ascii="Times New Roman" w:eastAsia="Times New Roman" w:hAnsi="Times New Roman" w:cs="Times New Roman"/>
          <w:lang w:val="uk-UA" w:eastAsia="ru-RU"/>
        </w:rPr>
        <w:t>мескалін</w:t>
      </w:r>
      <w:proofErr w:type="spellEnd"/>
      <w:r w:rsidRPr="00533F15">
        <w:rPr>
          <w:rFonts w:ascii="Times New Roman" w:eastAsia="Times New Roman" w:hAnsi="Times New Roman" w:cs="Times New Roman"/>
          <w:lang w:val="uk-UA" w:eastAsia="ru-RU"/>
        </w:rPr>
        <w:t xml:space="preserve">, ЛСД, </w:t>
      </w:r>
      <w:proofErr w:type="spellStart"/>
      <w:r w:rsidRPr="00533F15">
        <w:rPr>
          <w:rFonts w:ascii="Times New Roman" w:eastAsia="Times New Roman" w:hAnsi="Times New Roman" w:cs="Times New Roman"/>
          <w:lang w:val="uk-UA" w:eastAsia="ru-RU"/>
        </w:rPr>
        <w:t>псилоцибін</w:t>
      </w:r>
      <w:proofErr w:type="spellEnd"/>
      <w:r w:rsidRPr="00533F15">
        <w:rPr>
          <w:rFonts w:ascii="Times New Roman" w:eastAsia="Times New Roman" w:hAnsi="Times New Roman" w:cs="Times New Roman"/>
          <w:lang w:val="uk-UA" w:eastAsia="ru-RU"/>
        </w:rPr>
        <w:t>, марихуана та ін.;</w:t>
      </w:r>
    </w:p>
    <w:p w14:paraId="2CDDA224" w14:textId="77777777" w:rsidR="00A85483" w:rsidRPr="00533F15" w:rsidRDefault="00A85483" w:rsidP="00BF798D">
      <w:pPr>
        <w:numPr>
          <w:ilvl w:val="0"/>
          <w:numId w:val="146"/>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нейролептики</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антипсихотики</w:t>
      </w:r>
      <w:proofErr w:type="spellEnd"/>
      <w:r w:rsidRPr="00533F15">
        <w:rPr>
          <w:rFonts w:ascii="Times New Roman" w:eastAsia="Times New Roman" w:hAnsi="Times New Roman" w:cs="Times New Roman"/>
          <w:lang w:val="uk-UA" w:eastAsia="ru-RU"/>
        </w:rPr>
        <w:t xml:space="preserve">) ─ похідні </w:t>
      </w:r>
      <w:proofErr w:type="spellStart"/>
      <w:r w:rsidRPr="00533F15">
        <w:rPr>
          <w:rFonts w:ascii="Times New Roman" w:eastAsia="Times New Roman" w:hAnsi="Times New Roman" w:cs="Times New Roman"/>
          <w:lang w:val="uk-UA" w:eastAsia="ru-RU"/>
        </w:rPr>
        <w:t>фенотіазину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бутирофенону</w:t>
      </w:r>
      <w:proofErr w:type="spellEnd"/>
      <w:r w:rsidRPr="00533F15">
        <w:rPr>
          <w:rFonts w:ascii="Times New Roman" w:eastAsia="Times New Roman" w:hAnsi="Times New Roman" w:cs="Times New Roman"/>
          <w:lang w:val="uk-UA" w:eastAsia="ru-RU"/>
        </w:rPr>
        <w:t xml:space="preserve"> та ін.;</w:t>
      </w:r>
    </w:p>
    <w:p w14:paraId="4DA20B0E" w14:textId="77777777" w:rsidR="00A85483" w:rsidRPr="00533F15" w:rsidRDefault="00A85483" w:rsidP="00BF798D">
      <w:pPr>
        <w:numPr>
          <w:ilvl w:val="0"/>
          <w:numId w:val="146"/>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транквілізатори</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анксіолітики</w:t>
      </w:r>
      <w:proofErr w:type="spellEnd"/>
      <w:r w:rsidRPr="00533F15">
        <w:rPr>
          <w:rFonts w:ascii="Times New Roman" w:eastAsia="Times New Roman" w:hAnsi="Times New Roman" w:cs="Times New Roman"/>
          <w:lang w:val="uk-UA" w:eastAsia="ru-RU"/>
        </w:rPr>
        <w:t xml:space="preserve">) ─ похідні </w:t>
      </w:r>
      <w:proofErr w:type="spellStart"/>
      <w:r w:rsidRPr="00533F15">
        <w:rPr>
          <w:rFonts w:ascii="Times New Roman" w:eastAsia="Times New Roman" w:hAnsi="Times New Roman" w:cs="Times New Roman"/>
          <w:lang w:val="uk-UA" w:eastAsia="ru-RU"/>
        </w:rPr>
        <w:t>бензодіазепіну</w:t>
      </w:r>
      <w:proofErr w:type="spellEnd"/>
      <w:r w:rsidRPr="00533F15">
        <w:rPr>
          <w:rFonts w:ascii="Times New Roman" w:eastAsia="Times New Roman" w:hAnsi="Times New Roman" w:cs="Times New Roman"/>
          <w:lang w:val="uk-UA" w:eastAsia="ru-RU"/>
        </w:rPr>
        <w:t xml:space="preserve"> та інших хімічних груп;</w:t>
      </w:r>
    </w:p>
    <w:p w14:paraId="5C8EF8F8" w14:textId="77777777" w:rsidR="00A85483" w:rsidRPr="00533F15" w:rsidRDefault="00A85483" w:rsidP="00BF798D">
      <w:pPr>
        <w:numPr>
          <w:ilvl w:val="0"/>
          <w:numId w:val="146"/>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i/>
          <w:lang w:val="uk-UA" w:eastAsia="ru-RU"/>
        </w:rPr>
        <w:t>психоседативні</w:t>
      </w:r>
      <w:proofErr w:type="spellEnd"/>
      <w:r w:rsidRPr="00533F15">
        <w:rPr>
          <w:rFonts w:ascii="Times New Roman" w:eastAsia="Times New Roman" w:hAnsi="Times New Roman" w:cs="Times New Roman"/>
          <w:lang w:val="uk-UA" w:eastAsia="ru-RU"/>
        </w:rPr>
        <w:t xml:space="preserve"> ─ валеріана, </w:t>
      </w:r>
      <w:proofErr w:type="spellStart"/>
      <w:r w:rsidRPr="00533F15">
        <w:rPr>
          <w:rFonts w:ascii="Times New Roman" w:eastAsia="Times New Roman" w:hAnsi="Times New Roman" w:cs="Times New Roman"/>
          <w:lang w:val="uk-UA" w:eastAsia="ru-RU"/>
        </w:rPr>
        <w:t>пустирник</w:t>
      </w:r>
      <w:proofErr w:type="spellEnd"/>
      <w:r w:rsidRPr="00533F15">
        <w:rPr>
          <w:rFonts w:ascii="Times New Roman" w:eastAsia="Times New Roman" w:hAnsi="Times New Roman" w:cs="Times New Roman"/>
          <w:lang w:val="uk-UA" w:eastAsia="ru-RU"/>
        </w:rPr>
        <w:t>, броміди;</w:t>
      </w:r>
    </w:p>
    <w:p w14:paraId="73F2169C" w14:textId="77777777" w:rsidR="00A85483" w:rsidRPr="00533F15" w:rsidRDefault="00A85483" w:rsidP="00BF798D">
      <w:pPr>
        <w:numPr>
          <w:ilvl w:val="0"/>
          <w:numId w:val="146"/>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антидепресанти</w:t>
      </w:r>
      <w:r w:rsidRPr="00533F15">
        <w:rPr>
          <w:rFonts w:ascii="Times New Roman" w:eastAsia="Times New Roman" w:hAnsi="Times New Roman" w:cs="Times New Roman"/>
          <w:lang w:val="uk-UA" w:eastAsia="ru-RU"/>
        </w:rPr>
        <w:t xml:space="preserve"> ─ інгібітори </w:t>
      </w:r>
      <w:proofErr w:type="spellStart"/>
      <w:r w:rsidRPr="00533F15">
        <w:rPr>
          <w:rFonts w:ascii="Times New Roman" w:eastAsia="Times New Roman" w:hAnsi="Times New Roman" w:cs="Times New Roman"/>
          <w:lang w:val="uk-UA" w:eastAsia="ru-RU"/>
        </w:rPr>
        <w:t>моноамінооксидази</w:t>
      </w:r>
      <w:proofErr w:type="spellEnd"/>
      <w:r w:rsidRPr="00533F15">
        <w:rPr>
          <w:rFonts w:ascii="Times New Roman" w:eastAsia="Times New Roman" w:hAnsi="Times New Roman" w:cs="Times New Roman"/>
          <w:lang w:val="uk-UA" w:eastAsia="ru-RU"/>
        </w:rPr>
        <w:t xml:space="preserve"> (ІМАО), трициклічні антидепресанти (ТЦА) та ін.;</w:t>
      </w:r>
    </w:p>
    <w:p w14:paraId="295A5AAE" w14:textId="77777777" w:rsidR="00A85483" w:rsidRPr="00533F15" w:rsidRDefault="00A85483" w:rsidP="00BF798D">
      <w:pPr>
        <w:numPr>
          <w:ilvl w:val="0"/>
          <w:numId w:val="146"/>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 xml:space="preserve">психостимулятори </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сиднокарб</w:t>
      </w:r>
      <w:proofErr w:type="spellEnd"/>
      <w:r w:rsidRPr="00533F15">
        <w:rPr>
          <w:rFonts w:ascii="Times New Roman" w:eastAsia="Times New Roman" w:hAnsi="Times New Roman" w:cs="Times New Roman"/>
          <w:lang w:val="uk-UA" w:eastAsia="ru-RU"/>
        </w:rPr>
        <w:t>, кофеїн, амфетаміни, кокаїн.</w:t>
      </w:r>
    </w:p>
    <w:p w14:paraId="0A55905E" w14:textId="77777777" w:rsidR="00A85483" w:rsidRPr="00533F15" w:rsidRDefault="00A85483" w:rsidP="00A85483">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НАРКОТИЧНІ АНАЛЬГЕТИКИ. Загальна характеристика. Історія створення. </w:t>
      </w:r>
    </w:p>
    <w:p w14:paraId="0F9020BF"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 Поняття про алкалоїди. Класифікація АЛКАЛОЇДІВ ОПІЮ:</w:t>
      </w:r>
    </w:p>
    <w:p w14:paraId="2744F483" w14:textId="77777777" w:rsidR="00A85483" w:rsidRPr="00533F15" w:rsidRDefault="00A85483" w:rsidP="00BF798D">
      <w:pPr>
        <w:numPr>
          <w:ilvl w:val="0"/>
          <w:numId w:val="14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proofErr w:type="spellStart"/>
      <w:r w:rsidRPr="00533F15">
        <w:rPr>
          <w:rFonts w:ascii="Times New Roman" w:eastAsia="Times New Roman" w:hAnsi="Times New Roman" w:cs="Times New Roman"/>
          <w:lang w:val="uk-UA" w:eastAsia="ru-RU"/>
        </w:rPr>
        <w:t>фенантрену</w:t>
      </w:r>
      <w:proofErr w:type="spellEnd"/>
      <w:r w:rsidRPr="00533F15">
        <w:rPr>
          <w:rFonts w:ascii="Times New Roman" w:eastAsia="Times New Roman" w:hAnsi="Times New Roman" w:cs="Times New Roman"/>
          <w:lang w:val="uk-UA" w:eastAsia="ru-RU"/>
        </w:rPr>
        <w:t xml:space="preserve"> (морфін, кодеїн, тебаїн);</w:t>
      </w:r>
    </w:p>
    <w:p w14:paraId="1B65171D" w14:textId="77777777" w:rsidR="00A85483" w:rsidRPr="00533F15" w:rsidRDefault="00A85483" w:rsidP="00BF798D">
      <w:pPr>
        <w:numPr>
          <w:ilvl w:val="0"/>
          <w:numId w:val="14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proofErr w:type="spellStart"/>
      <w:r w:rsidRPr="00533F15">
        <w:rPr>
          <w:rFonts w:ascii="Times New Roman" w:eastAsia="Times New Roman" w:hAnsi="Times New Roman" w:cs="Times New Roman"/>
          <w:lang w:val="uk-UA" w:eastAsia="ru-RU"/>
        </w:rPr>
        <w:t>ізохіноліну</w:t>
      </w:r>
      <w:proofErr w:type="spellEnd"/>
      <w:r w:rsidRPr="00533F15">
        <w:rPr>
          <w:rFonts w:ascii="Times New Roman" w:eastAsia="Times New Roman" w:hAnsi="Times New Roman" w:cs="Times New Roman"/>
          <w:lang w:val="uk-UA" w:eastAsia="ru-RU"/>
        </w:rPr>
        <w:t xml:space="preserve"> (папаверин, нарцеїн, </w:t>
      </w:r>
      <w:proofErr w:type="spellStart"/>
      <w:r w:rsidRPr="00533F15">
        <w:rPr>
          <w:rFonts w:ascii="Times New Roman" w:eastAsia="Times New Roman" w:hAnsi="Times New Roman" w:cs="Times New Roman"/>
          <w:lang w:val="uk-UA" w:eastAsia="ru-RU"/>
        </w:rPr>
        <w:t>наркотин</w:t>
      </w:r>
      <w:proofErr w:type="spellEnd"/>
      <w:r w:rsidRPr="00533F15">
        <w:rPr>
          <w:rFonts w:ascii="Times New Roman" w:eastAsia="Times New Roman" w:hAnsi="Times New Roman" w:cs="Times New Roman"/>
          <w:lang w:val="uk-UA" w:eastAsia="ru-RU"/>
        </w:rPr>
        <w:t>).</w:t>
      </w:r>
    </w:p>
    <w:p w14:paraId="10347EFE"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Їх фізико-хімічні властивості. Загальні реакції детоксикації.</w:t>
      </w:r>
    </w:p>
    <w:p w14:paraId="48F88661"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 Класифікація НАРКОТИЧНИХ АНАЛЬГЕТИКІВ </w:t>
      </w:r>
      <w:r w:rsidRPr="00533F15">
        <w:rPr>
          <w:rFonts w:ascii="Times New Roman" w:eastAsia="Times New Roman" w:hAnsi="Times New Roman" w:cs="Times New Roman"/>
          <w:b/>
          <w:lang w:val="uk-UA" w:eastAsia="ru-RU"/>
        </w:rPr>
        <w:t>за хімічною структурою</w:t>
      </w:r>
      <w:r w:rsidRPr="00533F15">
        <w:rPr>
          <w:rFonts w:ascii="Times New Roman" w:eastAsia="Times New Roman" w:hAnsi="Times New Roman" w:cs="Times New Roman"/>
          <w:lang w:val="uk-UA" w:eastAsia="ru-RU"/>
        </w:rPr>
        <w:t xml:space="preserve">: </w:t>
      </w:r>
    </w:p>
    <w:p w14:paraId="0148023F" w14:textId="77777777" w:rsidR="00A85483" w:rsidRPr="00533F15" w:rsidRDefault="00A85483" w:rsidP="00A85483">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 похідні </w:t>
      </w:r>
      <w:proofErr w:type="spellStart"/>
      <w:r w:rsidRPr="00533F15">
        <w:rPr>
          <w:rFonts w:ascii="Times New Roman" w:eastAsia="Times New Roman" w:hAnsi="Times New Roman" w:cs="Times New Roman"/>
          <w:i/>
          <w:lang w:val="uk-UA" w:eastAsia="ru-RU"/>
        </w:rPr>
        <w:t>фенантрену</w:t>
      </w:r>
      <w:proofErr w:type="spellEnd"/>
      <w:r w:rsidRPr="00533F15">
        <w:rPr>
          <w:rFonts w:ascii="Times New Roman" w:eastAsia="Times New Roman" w:hAnsi="Times New Roman" w:cs="Times New Roman"/>
          <w:lang w:val="uk-UA" w:eastAsia="ru-RU"/>
        </w:rPr>
        <w:t>:</w:t>
      </w:r>
    </w:p>
    <w:p w14:paraId="428AD78B"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 xml:space="preserve">алкалоїди опію ─ морфін, кодеїн, </w:t>
      </w:r>
      <w:proofErr w:type="spellStart"/>
      <w:r w:rsidRPr="00533F15">
        <w:rPr>
          <w:rFonts w:ascii="Times New Roman" w:eastAsia="Times New Roman" w:hAnsi="Times New Roman" w:cs="Times New Roman"/>
          <w:lang w:val="uk-UA" w:eastAsia="ru-RU"/>
        </w:rPr>
        <w:t>омнопон</w:t>
      </w:r>
      <w:proofErr w:type="spellEnd"/>
      <w:r w:rsidRPr="00533F15">
        <w:rPr>
          <w:rFonts w:ascii="Times New Roman" w:eastAsia="Times New Roman" w:hAnsi="Times New Roman" w:cs="Times New Roman"/>
          <w:lang w:val="uk-UA" w:eastAsia="ru-RU"/>
        </w:rPr>
        <w:t>;</w:t>
      </w:r>
    </w:p>
    <w:p w14:paraId="637BD33A" w14:textId="77777777" w:rsidR="00A85483" w:rsidRPr="00533F15" w:rsidRDefault="00A85483" w:rsidP="00A85483">
      <w:pPr>
        <w:autoSpaceDE w:val="0"/>
        <w:autoSpaceDN w:val="0"/>
        <w:adjustRightInd w:val="0"/>
        <w:spacing w:after="0" w:line="240" w:lineRule="exact"/>
        <w:ind w:left="720" w:hanging="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lang w:val="uk-UA" w:eastAsia="ru-RU"/>
        </w:rPr>
        <w:tab/>
        <w:t xml:space="preserve">синтетичні аналоги ─ </w:t>
      </w:r>
      <w:proofErr w:type="spellStart"/>
      <w:r w:rsidRPr="00533F15">
        <w:rPr>
          <w:rFonts w:ascii="Times New Roman" w:eastAsia="Times New Roman" w:hAnsi="Times New Roman" w:cs="Times New Roman"/>
          <w:lang w:val="uk-UA" w:eastAsia="ru-RU"/>
        </w:rPr>
        <w:t>етилморфін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бупренорфін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нальбуфін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налорфін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налоксон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налтрексон</w:t>
      </w:r>
      <w:proofErr w:type="spellEnd"/>
      <w:r w:rsidRPr="00533F15">
        <w:rPr>
          <w:rFonts w:ascii="Times New Roman" w:eastAsia="Times New Roman" w:hAnsi="Times New Roman" w:cs="Times New Roman"/>
          <w:lang w:val="uk-UA" w:eastAsia="ru-RU"/>
        </w:rPr>
        <w:t>;</w:t>
      </w:r>
    </w:p>
    <w:p w14:paraId="2063344F" w14:textId="77777777" w:rsidR="00A85483" w:rsidRPr="00533F15" w:rsidRDefault="00A85483" w:rsidP="00A85483">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б) </w:t>
      </w:r>
      <w:proofErr w:type="spellStart"/>
      <w:r w:rsidRPr="00533F15">
        <w:rPr>
          <w:rFonts w:ascii="Times New Roman" w:eastAsia="Times New Roman" w:hAnsi="Times New Roman" w:cs="Times New Roman"/>
          <w:i/>
          <w:lang w:val="uk-UA" w:eastAsia="ru-RU"/>
        </w:rPr>
        <w:t>бензоморфани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пентазоцин</w:t>
      </w:r>
      <w:proofErr w:type="spellEnd"/>
      <w:r w:rsidRPr="00533F15">
        <w:rPr>
          <w:rFonts w:ascii="Times New Roman" w:eastAsia="Times New Roman" w:hAnsi="Times New Roman" w:cs="Times New Roman"/>
          <w:lang w:val="uk-UA" w:eastAsia="ru-RU"/>
        </w:rPr>
        <w:t>;</w:t>
      </w:r>
    </w:p>
    <w:p w14:paraId="18DA852E" w14:textId="77777777" w:rsidR="00A85483" w:rsidRPr="00533F15" w:rsidRDefault="00A85483" w:rsidP="00A85483">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в) </w:t>
      </w:r>
      <w:proofErr w:type="spellStart"/>
      <w:r w:rsidRPr="00533F15">
        <w:rPr>
          <w:rFonts w:ascii="Times New Roman" w:eastAsia="Times New Roman" w:hAnsi="Times New Roman" w:cs="Times New Roman"/>
          <w:i/>
          <w:lang w:val="uk-UA" w:eastAsia="ru-RU"/>
        </w:rPr>
        <w:t>морфінани</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буторфанол</w:t>
      </w:r>
      <w:proofErr w:type="spellEnd"/>
      <w:r w:rsidRPr="00533F15">
        <w:rPr>
          <w:rFonts w:ascii="Times New Roman" w:eastAsia="Times New Roman" w:hAnsi="Times New Roman" w:cs="Times New Roman"/>
          <w:lang w:val="uk-UA" w:eastAsia="ru-RU"/>
        </w:rPr>
        <w:t>;</w:t>
      </w:r>
    </w:p>
    <w:p w14:paraId="1233FE52" w14:textId="77777777" w:rsidR="00A85483" w:rsidRPr="00533F15" w:rsidRDefault="00A85483" w:rsidP="00A85483">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г) похідні </w:t>
      </w:r>
      <w:proofErr w:type="spellStart"/>
      <w:r w:rsidRPr="00533F15">
        <w:rPr>
          <w:rFonts w:ascii="Times New Roman" w:eastAsia="Times New Roman" w:hAnsi="Times New Roman" w:cs="Times New Roman"/>
          <w:i/>
          <w:lang w:val="uk-UA" w:eastAsia="ru-RU"/>
        </w:rPr>
        <w:t>фенілпіперидину</w:t>
      </w:r>
      <w:proofErr w:type="spellEnd"/>
      <w:r w:rsidRPr="00533F15">
        <w:rPr>
          <w:rFonts w:ascii="Times New Roman" w:eastAsia="Times New Roman" w:hAnsi="Times New Roman" w:cs="Times New Roman"/>
          <w:lang w:val="uk-UA" w:eastAsia="ru-RU"/>
        </w:rPr>
        <w:t xml:space="preserve"> ─ промедол, </w:t>
      </w:r>
      <w:proofErr w:type="spellStart"/>
      <w:r w:rsidRPr="00533F15">
        <w:rPr>
          <w:rFonts w:ascii="Times New Roman" w:eastAsia="Times New Roman" w:hAnsi="Times New Roman" w:cs="Times New Roman"/>
          <w:lang w:val="uk-UA" w:eastAsia="ru-RU"/>
        </w:rPr>
        <w:t>фентаніл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просидол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дипідолор</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лоперамід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імодіум</w:t>
      </w:r>
      <w:proofErr w:type="spellEnd"/>
      <w:r w:rsidRPr="00533F15">
        <w:rPr>
          <w:rFonts w:ascii="Times New Roman" w:eastAsia="Times New Roman" w:hAnsi="Times New Roman" w:cs="Times New Roman"/>
          <w:lang w:val="uk-UA" w:eastAsia="ru-RU"/>
        </w:rPr>
        <w:t>);</w:t>
      </w:r>
    </w:p>
    <w:p w14:paraId="6FB043A3" w14:textId="77777777" w:rsidR="00A85483" w:rsidRPr="00533F15" w:rsidRDefault="00A85483" w:rsidP="00A85483">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 похідні </w:t>
      </w:r>
      <w:proofErr w:type="spellStart"/>
      <w:r w:rsidRPr="00533F15">
        <w:rPr>
          <w:rFonts w:ascii="Times New Roman" w:eastAsia="Times New Roman" w:hAnsi="Times New Roman" w:cs="Times New Roman"/>
          <w:i/>
          <w:lang w:val="uk-UA" w:eastAsia="ru-RU"/>
        </w:rPr>
        <w:t>гептанону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метадон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пальфіум</w:t>
      </w:r>
      <w:proofErr w:type="spellEnd"/>
      <w:r w:rsidRPr="00533F15">
        <w:rPr>
          <w:rFonts w:ascii="Times New Roman" w:eastAsia="Times New Roman" w:hAnsi="Times New Roman" w:cs="Times New Roman"/>
          <w:lang w:val="uk-UA" w:eastAsia="ru-RU"/>
        </w:rPr>
        <w:t>;</w:t>
      </w:r>
    </w:p>
    <w:p w14:paraId="581FB8BA" w14:textId="77777777" w:rsidR="00A85483" w:rsidRPr="00533F15" w:rsidRDefault="00A85483" w:rsidP="00A85483">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е) похідні </w:t>
      </w:r>
      <w:r w:rsidRPr="00533F15">
        <w:rPr>
          <w:rFonts w:ascii="Times New Roman" w:eastAsia="Times New Roman" w:hAnsi="Times New Roman" w:cs="Times New Roman"/>
          <w:i/>
          <w:lang w:val="uk-UA" w:eastAsia="ru-RU"/>
        </w:rPr>
        <w:t>різних хімічних груп</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трамадол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тилідин</w:t>
      </w:r>
      <w:proofErr w:type="spellEnd"/>
      <w:r w:rsidRPr="00533F15">
        <w:rPr>
          <w:rFonts w:ascii="Times New Roman" w:eastAsia="Times New Roman" w:hAnsi="Times New Roman" w:cs="Times New Roman"/>
          <w:lang w:val="uk-UA" w:eastAsia="ru-RU"/>
        </w:rPr>
        <w:t xml:space="preserve">. </w:t>
      </w:r>
    </w:p>
    <w:p w14:paraId="53FEA2CB"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6. </w:t>
      </w:r>
      <w:proofErr w:type="spellStart"/>
      <w:r w:rsidRPr="00533F15">
        <w:rPr>
          <w:rFonts w:ascii="Times New Roman" w:eastAsia="Times New Roman" w:hAnsi="Times New Roman" w:cs="Times New Roman"/>
          <w:lang w:val="uk-UA" w:eastAsia="ru-RU"/>
        </w:rPr>
        <w:t>Ноцицептивна</w:t>
      </w:r>
      <w:proofErr w:type="spellEnd"/>
      <w:r w:rsidRPr="00533F15">
        <w:rPr>
          <w:rFonts w:ascii="Times New Roman" w:eastAsia="Times New Roman" w:hAnsi="Times New Roman" w:cs="Times New Roman"/>
          <w:lang w:val="uk-UA" w:eastAsia="ru-RU"/>
        </w:rPr>
        <w:t xml:space="preserve"> система. </w:t>
      </w:r>
      <w:proofErr w:type="spellStart"/>
      <w:r w:rsidRPr="00533F15">
        <w:rPr>
          <w:rFonts w:ascii="Times New Roman" w:eastAsia="Times New Roman" w:hAnsi="Times New Roman" w:cs="Times New Roman"/>
          <w:lang w:val="uk-UA" w:eastAsia="ru-RU"/>
        </w:rPr>
        <w:t>Опіатні</w:t>
      </w:r>
      <w:proofErr w:type="spellEnd"/>
      <w:r w:rsidRPr="00533F15">
        <w:rPr>
          <w:rFonts w:ascii="Times New Roman" w:eastAsia="Times New Roman" w:hAnsi="Times New Roman" w:cs="Times New Roman"/>
          <w:lang w:val="uk-UA" w:eastAsia="ru-RU"/>
        </w:rPr>
        <w:t xml:space="preserve"> рецептори, типи. </w:t>
      </w:r>
      <w:proofErr w:type="spellStart"/>
      <w:r w:rsidRPr="00533F15">
        <w:rPr>
          <w:rFonts w:ascii="Times New Roman" w:eastAsia="Times New Roman" w:hAnsi="Times New Roman" w:cs="Times New Roman"/>
          <w:lang w:val="uk-UA" w:eastAsia="ru-RU"/>
        </w:rPr>
        <w:t>Енкефаліни</w:t>
      </w:r>
      <w:proofErr w:type="spellEnd"/>
      <w:r w:rsidRPr="00533F15">
        <w:rPr>
          <w:rFonts w:ascii="Times New Roman" w:eastAsia="Times New Roman" w:hAnsi="Times New Roman" w:cs="Times New Roman"/>
          <w:lang w:val="uk-UA" w:eastAsia="ru-RU"/>
        </w:rPr>
        <w:t xml:space="preserve"> й ендорфіни. Біологічна роль.</w:t>
      </w:r>
    </w:p>
    <w:p w14:paraId="6AB81CCF"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7. Класифікація НАРКОТИЧНИХ АНАЛГЕТИКІВ </w:t>
      </w:r>
      <w:r w:rsidRPr="00533F15">
        <w:rPr>
          <w:rFonts w:ascii="Times New Roman" w:eastAsia="Times New Roman" w:hAnsi="Times New Roman" w:cs="Times New Roman"/>
          <w:b/>
          <w:lang w:val="uk-UA" w:eastAsia="ru-RU"/>
        </w:rPr>
        <w:t xml:space="preserve">за спорідненістю до </w:t>
      </w:r>
      <w:proofErr w:type="spellStart"/>
      <w:r w:rsidRPr="00533F15">
        <w:rPr>
          <w:rFonts w:ascii="Times New Roman" w:eastAsia="Times New Roman" w:hAnsi="Times New Roman" w:cs="Times New Roman"/>
          <w:b/>
          <w:lang w:val="uk-UA" w:eastAsia="ru-RU"/>
        </w:rPr>
        <w:t>опіатних</w:t>
      </w:r>
      <w:proofErr w:type="spellEnd"/>
      <w:r w:rsidRPr="00533F15">
        <w:rPr>
          <w:rFonts w:ascii="Times New Roman" w:eastAsia="Times New Roman" w:hAnsi="Times New Roman" w:cs="Times New Roman"/>
          <w:b/>
          <w:lang w:val="uk-UA" w:eastAsia="ru-RU"/>
        </w:rPr>
        <w:t xml:space="preserve"> рецепторів</w:t>
      </w:r>
      <w:r w:rsidRPr="00533F15">
        <w:rPr>
          <w:rFonts w:ascii="Times New Roman" w:eastAsia="Times New Roman" w:hAnsi="Times New Roman" w:cs="Times New Roman"/>
          <w:lang w:val="uk-UA" w:eastAsia="ru-RU"/>
        </w:rPr>
        <w:t>:</w:t>
      </w:r>
    </w:p>
    <w:p w14:paraId="343633F3" w14:textId="77777777" w:rsidR="00A85483" w:rsidRPr="00533F15" w:rsidRDefault="00A85483" w:rsidP="00BF798D">
      <w:pPr>
        <w:numPr>
          <w:ilvl w:val="0"/>
          <w:numId w:val="14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агоністи</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опіатних</w:t>
      </w:r>
      <w:proofErr w:type="spellEnd"/>
      <w:r w:rsidRPr="00533F15">
        <w:rPr>
          <w:rFonts w:ascii="Times New Roman" w:eastAsia="Times New Roman" w:hAnsi="Times New Roman" w:cs="Times New Roman"/>
          <w:lang w:val="uk-UA" w:eastAsia="ru-RU"/>
        </w:rPr>
        <w:t xml:space="preserve"> рецепторів (сильні ─ морфін, промедол, </w:t>
      </w:r>
      <w:proofErr w:type="spellStart"/>
      <w:r w:rsidRPr="00533F15">
        <w:rPr>
          <w:rFonts w:ascii="Times New Roman" w:eastAsia="Times New Roman" w:hAnsi="Times New Roman" w:cs="Times New Roman"/>
          <w:lang w:val="uk-UA" w:eastAsia="ru-RU"/>
        </w:rPr>
        <w:t>фентаніл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метадон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просидол</w:t>
      </w:r>
      <w:proofErr w:type="spellEnd"/>
      <w:r w:rsidRPr="00533F15">
        <w:rPr>
          <w:rFonts w:ascii="Times New Roman" w:eastAsia="Times New Roman" w:hAnsi="Times New Roman" w:cs="Times New Roman"/>
          <w:lang w:val="uk-UA" w:eastAsia="ru-RU"/>
        </w:rPr>
        <w:t xml:space="preserve">; слабкі ─ кодеїн, </w:t>
      </w:r>
      <w:proofErr w:type="spellStart"/>
      <w:r w:rsidRPr="00533F15">
        <w:rPr>
          <w:rFonts w:ascii="Times New Roman" w:eastAsia="Times New Roman" w:hAnsi="Times New Roman" w:cs="Times New Roman"/>
          <w:lang w:val="uk-UA" w:eastAsia="ru-RU"/>
        </w:rPr>
        <w:t>омнопон</w:t>
      </w:r>
      <w:proofErr w:type="spellEnd"/>
      <w:r w:rsidRPr="00533F15">
        <w:rPr>
          <w:rFonts w:ascii="Times New Roman" w:eastAsia="Times New Roman" w:hAnsi="Times New Roman" w:cs="Times New Roman"/>
          <w:lang w:val="uk-UA" w:eastAsia="ru-RU"/>
        </w:rPr>
        <w:t>);</w:t>
      </w:r>
    </w:p>
    <w:p w14:paraId="1E73C9B2" w14:textId="77777777" w:rsidR="00A85483" w:rsidRPr="00533F15" w:rsidRDefault="00A85483" w:rsidP="00BF798D">
      <w:pPr>
        <w:numPr>
          <w:ilvl w:val="0"/>
          <w:numId w:val="14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агоністи-антагоністи</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бупренорфін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нальбуфін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буторфанол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пентазоцин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трамадол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тилідин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налорфін</w:t>
      </w:r>
      <w:proofErr w:type="spellEnd"/>
      <w:r w:rsidRPr="00533F15">
        <w:rPr>
          <w:rFonts w:ascii="Times New Roman" w:eastAsia="Times New Roman" w:hAnsi="Times New Roman" w:cs="Times New Roman"/>
          <w:lang w:val="uk-UA" w:eastAsia="ru-RU"/>
        </w:rPr>
        <w:t>);</w:t>
      </w:r>
    </w:p>
    <w:p w14:paraId="5B0D7207" w14:textId="77777777" w:rsidR="00A85483" w:rsidRPr="00533F15" w:rsidRDefault="00A85483" w:rsidP="00BF798D">
      <w:pPr>
        <w:numPr>
          <w:ilvl w:val="0"/>
          <w:numId w:val="148"/>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антагоністи</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налоксон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налтрексон</w:t>
      </w:r>
      <w:proofErr w:type="spellEnd"/>
      <w:r w:rsidRPr="00533F15">
        <w:rPr>
          <w:rFonts w:ascii="Times New Roman" w:eastAsia="Times New Roman" w:hAnsi="Times New Roman" w:cs="Times New Roman"/>
          <w:lang w:val="uk-UA" w:eastAsia="ru-RU"/>
        </w:rPr>
        <w:t xml:space="preserve">). </w:t>
      </w:r>
    </w:p>
    <w:p w14:paraId="2DDC5182"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8. Фармакокінетика і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морфіну.</w:t>
      </w:r>
    </w:p>
    <w:p w14:paraId="782FAF55"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9. Порівняльна характеристика наркотичних анальгетиків.</w:t>
      </w:r>
    </w:p>
    <w:p w14:paraId="5866382E"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 Показання і протипоказання. Небажані ефекти.</w:t>
      </w:r>
    </w:p>
    <w:p w14:paraId="6486108E" w14:textId="77777777" w:rsidR="00A85483" w:rsidRPr="00533F15" w:rsidRDefault="00A85483" w:rsidP="00A85483">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11. Гостре і хронічне отруєння наркотичними анальгетиками. Лікування. Медичні та соціальні аспекти </w:t>
      </w:r>
      <w:proofErr w:type="spellStart"/>
      <w:r w:rsidRPr="00533F15">
        <w:rPr>
          <w:rFonts w:ascii="Times New Roman" w:eastAsia="Times New Roman" w:hAnsi="Times New Roman" w:cs="Times New Roman"/>
          <w:lang w:val="uk-UA" w:eastAsia="ru-RU"/>
        </w:rPr>
        <w:t>наркоманій</w:t>
      </w:r>
      <w:proofErr w:type="spellEnd"/>
      <w:r w:rsidRPr="00533F15">
        <w:rPr>
          <w:rFonts w:ascii="Times New Roman" w:eastAsia="Times New Roman" w:hAnsi="Times New Roman" w:cs="Times New Roman"/>
          <w:lang w:val="uk-UA" w:eastAsia="ru-RU"/>
        </w:rPr>
        <w:t>.</w:t>
      </w:r>
    </w:p>
    <w:p w14:paraId="0635FB3F" w14:textId="77777777" w:rsidR="00A85483" w:rsidRPr="00533F15" w:rsidRDefault="00A85483" w:rsidP="00A85483">
      <w:pPr>
        <w:tabs>
          <w:tab w:val="left" w:pos="709"/>
        </w:tabs>
        <w:spacing w:after="0" w:line="200" w:lineRule="exact"/>
        <w:ind w:firstLine="426"/>
        <w:jc w:val="both"/>
        <w:rPr>
          <w:rFonts w:ascii="Times New Roman" w:hAnsi="Times New Roman" w:cs="Times New Roman"/>
          <w:b/>
          <w:bCs/>
          <w:i/>
          <w:snapToGrid w:val="0"/>
          <w:lang w:val="uk-UA"/>
        </w:rPr>
      </w:pPr>
    </w:p>
    <w:p w14:paraId="5FF44354" w14:textId="77777777" w:rsidR="00A85483" w:rsidRPr="00533F15" w:rsidRDefault="00A85483" w:rsidP="00A85483">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38C7C422" w14:textId="77777777" w:rsidR="00A85483" w:rsidRPr="00533F15" w:rsidRDefault="00A85483" w:rsidP="00BF798D">
      <w:pPr>
        <w:pStyle w:val="a5"/>
        <w:numPr>
          <w:ilvl w:val="0"/>
          <w:numId w:val="149"/>
        </w:numPr>
        <w:tabs>
          <w:tab w:val="left" w:pos="2688"/>
        </w:tabs>
        <w:spacing w:line="240" w:lineRule="exact"/>
        <w:jc w:val="both"/>
        <w:rPr>
          <w:snapToGrid w:val="0"/>
          <w:sz w:val="22"/>
          <w:szCs w:val="22"/>
          <w:lang w:val="uk-UA"/>
        </w:rPr>
      </w:pPr>
      <w:r w:rsidRPr="00533F15">
        <w:rPr>
          <w:snapToGrid w:val="0"/>
          <w:sz w:val="22"/>
          <w:szCs w:val="22"/>
          <w:lang w:val="uk-UA"/>
        </w:rPr>
        <w:t xml:space="preserve">Після використання знеболювального засобу у хворого виявлена </w:t>
      </w:r>
      <w:proofErr w:type="spellStart"/>
      <w:r w:rsidRPr="00533F15">
        <w:rPr>
          <w:snapToGrid w:val="0"/>
          <w:sz w:val="22"/>
          <w:szCs w:val="22"/>
          <w:lang w:val="uk-UA"/>
        </w:rPr>
        <w:t>обстипація</w:t>
      </w:r>
      <w:proofErr w:type="spellEnd"/>
      <w:r w:rsidRPr="00533F15">
        <w:rPr>
          <w:snapToGrid w:val="0"/>
          <w:sz w:val="22"/>
          <w:szCs w:val="22"/>
          <w:lang w:val="uk-UA"/>
        </w:rPr>
        <w:t xml:space="preserve"> та затримка сечі. Який препарат використали?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назвіть класифікацію та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w:t>
      </w:r>
    </w:p>
    <w:p w14:paraId="62BC254A" w14:textId="77777777" w:rsidR="00A85483" w:rsidRPr="00533F15" w:rsidRDefault="00A85483" w:rsidP="00BF798D">
      <w:pPr>
        <w:pStyle w:val="a5"/>
        <w:numPr>
          <w:ilvl w:val="0"/>
          <w:numId w:val="149"/>
        </w:numPr>
        <w:tabs>
          <w:tab w:val="left" w:pos="2688"/>
        </w:tabs>
        <w:spacing w:line="240" w:lineRule="exact"/>
        <w:jc w:val="both"/>
        <w:rPr>
          <w:snapToGrid w:val="0"/>
          <w:sz w:val="22"/>
          <w:szCs w:val="22"/>
          <w:lang w:val="uk-UA"/>
        </w:rPr>
      </w:pPr>
      <w:r w:rsidRPr="00533F15">
        <w:rPr>
          <w:snapToGrid w:val="0"/>
          <w:sz w:val="22"/>
          <w:szCs w:val="22"/>
          <w:lang w:val="uk-UA"/>
        </w:rPr>
        <w:t xml:space="preserve">До приймального відділення надійшов хворий у непритомному стані. Шкіра холодна, зіниці звужені, дихання з утрудненням, відзначається періодичність по типу </w:t>
      </w:r>
      <w:proofErr w:type="spellStart"/>
      <w:r w:rsidRPr="00533F15">
        <w:rPr>
          <w:snapToGrid w:val="0"/>
          <w:sz w:val="22"/>
          <w:szCs w:val="22"/>
          <w:lang w:val="uk-UA"/>
        </w:rPr>
        <w:t>Чейн</w:t>
      </w:r>
      <w:proofErr w:type="spellEnd"/>
      <w:r w:rsidRPr="00533F15">
        <w:rPr>
          <w:snapToGrid w:val="0"/>
          <w:sz w:val="22"/>
          <w:szCs w:val="22"/>
          <w:lang w:val="uk-UA"/>
        </w:rPr>
        <w:t xml:space="preserve">-Стокса, артеріальний тиск знижений, сечовий міхур переповнений. </w:t>
      </w:r>
      <w:proofErr w:type="spellStart"/>
      <w:r w:rsidRPr="00533F15">
        <w:rPr>
          <w:snapToGrid w:val="0"/>
          <w:sz w:val="22"/>
          <w:szCs w:val="22"/>
          <w:lang w:val="uk-UA"/>
        </w:rPr>
        <w:t>Ппоставлений</w:t>
      </w:r>
      <w:proofErr w:type="spellEnd"/>
      <w:r w:rsidRPr="00533F15">
        <w:rPr>
          <w:snapToGrid w:val="0"/>
          <w:sz w:val="22"/>
          <w:szCs w:val="22"/>
          <w:lang w:val="uk-UA"/>
        </w:rPr>
        <w:t xml:space="preserve"> діагноз: отруєння морфіном. Який препарат необхідно застосувати в якості антагоністу?  </w:t>
      </w:r>
    </w:p>
    <w:p w14:paraId="66EF7906" w14:textId="77777777" w:rsidR="00A85483" w:rsidRPr="00533F15" w:rsidRDefault="00A85483" w:rsidP="00BF798D">
      <w:pPr>
        <w:pStyle w:val="a5"/>
        <w:numPr>
          <w:ilvl w:val="0"/>
          <w:numId w:val="149"/>
        </w:numPr>
        <w:tabs>
          <w:tab w:val="left" w:pos="2688"/>
        </w:tabs>
        <w:spacing w:line="240" w:lineRule="exact"/>
        <w:jc w:val="both"/>
        <w:rPr>
          <w:snapToGrid w:val="0"/>
          <w:sz w:val="22"/>
          <w:szCs w:val="22"/>
          <w:lang w:val="uk-UA"/>
        </w:rPr>
      </w:pPr>
      <w:r w:rsidRPr="00533F15">
        <w:rPr>
          <w:snapToGrid w:val="0"/>
          <w:sz w:val="22"/>
          <w:szCs w:val="22"/>
          <w:lang w:val="uk-UA"/>
        </w:rPr>
        <w:t>У роділлі 35 років виявляється больовий синдром, зв'язаний з затримкою першого періоду родів. Який препарат краще за все слід застосувати для зменшення болі?</w:t>
      </w:r>
    </w:p>
    <w:p w14:paraId="0C02BFA9" w14:textId="77777777" w:rsidR="00A85483" w:rsidRPr="00533F15" w:rsidRDefault="00A85483" w:rsidP="00BF798D">
      <w:pPr>
        <w:pStyle w:val="a5"/>
        <w:numPr>
          <w:ilvl w:val="0"/>
          <w:numId w:val="149"/>
        </w:numPr>
        <w:tabs>
          <w:tab w:val="left" w:pos="2688"/>
        </w:tabs>
        <w:spacing w:line="240" w:lineRule="exact"/>
        <w:jc w:val="both"/>
        <w:rPr>
          <w:snapToGrid w:val="0"/>
          <w:sz w:val="22"/>
          <w:szCs w:val="22"/>
          <w:lang w:val="uk-UA"/>
        </w:rPr>
      </w:pPr>
      <w:r w:rsidRPr="00533F15">
        <w:rPr>
          <w:snapToGrid w:val="0"/>
          <w:sz w:val="22"/>
          <w:szCs w:val="22"/>
          <w:lang w:val="uk-UA"/>
        </w:rPr>
        <w:t>До прийомного відділення був доставлений хворий 30 років після автомобільної аварії з переломом кістки стегна. У хворого різко знижений АТ 70 – 40, слабкий пульс, посилена больова реакція на найменший дотик в області пошкодження. Що необхідно вести хворому для профілактики травматичного шоку?</w:t>
      </w:r>
    </w:p>
    <w:p w14:paraId="607F801F" w14:textId="77777777" w:rsidR="00A85483" w:rsidRPr="00533F15" w:rsidRDefault="00A85483" w:rsidP="00BF798D">
      <w:pPr>
        <w:pStyle w:val="a5"/>
        <w:numPr>
          <w:ilvl w:val="0"/>
          <w:numId w:val="149"/>
        </w:numPr>
        <w:tabs>
          <w:tab w:val="left" w:pos="2688"/>
        </w:tabs>
        <w:spacing w:line="240" w:lineRule="exact"/>
        <w:jc w:val="both"/>
        <w:rPr>
          <w:snapToGrid w:val="0"/>
          <w:sz w:val="22"/>
          <w:szCs w:val="22"/>
          <w:lang w:val="uk-UA"/>
        </w:rPr>
      </w:pPr>
      <w:r w:rsidRPr="00533F15">
        <w:rPr>
          <w:snapToGrid w:val="0"/>
          <w:sz w:val="22"/>
          <w:szCs w:val="22"/>
          <w:lang w:val="uk-UA"/>
        </w:rPr>
        <w:t xml:space="preserve">Юнак 15 років звернувся до невропатолога з приводу болів, пов`язаних з невритом. Він попрохав дати знеболюючий засіб </w:t>
      </w:r>
      <w:proofErr w:type="spellStart"/>
      <w:r w:rsidRPr="00533F15">
        <w:rPr>
          <w:snapToGrid w:val="0"/>
          <w:sz w:val="22"/>
          <w:szCs w:val="22"/>
          <w:lang w:val="uk-UA"/>
        </w:rPr>
        <w:t>трамал</w:t>
      </w:r>
      <w:proofErr w:type="spellEnd"/>
      <w:r w:rsidRPr="00533F15">
        <w:rPr>
          <w:snapToGrid w:val="0"/>
          <w:sz w:val="22"/>
          <w:szCs w:val="22"/>
          <w:lang w:val="uk-UA"/>
        </w:rPr>
        <w:t xml:space="preserve">. Однак лікар відмовився призначити </w:t>
      </w:r>
      <w:proofErr w:type="spellStart"/>
      <w:r w:rsidRPr="00533F15">
        <w:rPr>
          <w:snapToGrid w:val="0"/>
          <w:sz w:val="22"/>
          <w:szCs w:val="22"/>
          <w:lang w:val="uk-UA"/>
        </w:rPr>
        <w:t>трамал</w:t>
      </w:r>
      <w:proofErr w:type="spellEnd"/>
      <w:r w:rsidRPr="00533F15">
        <w:rPr>
          <w:snapToGrid w:val="0"/>
          <w:sz w:val="22"/>
          <w:szCs w:val="22"/>
          <w:lang w:val="uk-UA"/>
        </w:rPr>
        <w:t>, посилаючись на можливість ускладнення. Які недоліки цього препарату перешкоджають його призначенню при невриті?</w:t>
      </w:r>
    </w:p>
    <w:p w14:paraId="16631B47" w14:textId="77777777" w:rsidR="00A85483" w:rsidRPr="00533F15" w:rsidRDefault="00A85483" w:rsidP="00A85483">
      <w:pPr>
        <w:pStyle w:val="a5"/>
        <w:tabs>
          <w:tab w:val="left" w:pos="709"/>
        </w:tabs>
        <w:spacing w:line="240" w:lineRule="exact"/>
        <w:ind w:left="785" w:right="-1"/>
        <w:jc w:val="both"/>
        <w:rPr>
          <w:b/>
          <w:snapToGrid w:val="0"/>
          <w:sz w:val="22"/>
          <w:szCs w:val="22"/>
          <w:lang w:val="uk-UA"/>
        </w:rPr>
      </w:pPr>
    </w:p>
    <w:p w14:paraId="731A297D" w14:textId="77777777" w:rsidR="00A85483" w:rsidRPr="00533F15" w:rsidRDefault="00A85483" w:rsidP="00A85483">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4DB6912D" w14:textId="77777777" w:rsidR="00A85483" w:rsidRPr="00533F15" w:rsidRDefault="00A85483" w:rsidP="00A85483">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6FEC536C" w14:textId="77777777" w:rsidR="00A85483" w:rsidRPr="00533F15" w:rsidRDefault="00A85483" w:rsidP="00A85483">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58493B89" w14:textId="77777777" w:rsidR="00E25331" w:rsidRPr="00533F15" w:rsidRDefault="002E0845" w:rsidP="002E0845">
      <w:pPr>
        <w:pStyle w:val="a5"/>
        <w:tabs>
          <w:tab w:val="left" w:pos="709"/>
          <w:tab w:val="left" w:pos="2127"/>
        </w:tabs>
        <w:ind w:left="0"/>
        <w:rPr>
          <w:sz w:val="22"/>
          <w:szCs w:val="22"/>
        </w:rPr>
      </w:pPr>
      <w:r w:rsidRPr="00533F15">
        <w:rPr>
          <w:sz w:val="22"/>
          <w:szCs w:val="22"/>
        </w:rPr>
        <w:t xml:space="preserve">1.  </w:t>
      </w:r>
      <w:r w:rsidR="00E25331" w:rsidRPr="00533F15">
        <w:rPr>
          <w:sz w:val="22"/>
          <w:szCs w:val="22"/>
        </w:rPr>
        <w:t xml:space="preserve">Хворому </w:t>
      </w:r>
      <w:proofErr w:type="spellStart"/>
      <w:r w:rsidR="00E25331" w:rsidRPr="00533F15">
        <w:rPr>
          <w:sz w:val="22"/>
          <w:szCs w:val="22"/>
        </w:rPr>
        <w:t>зі</w:t>
      </w:r>
      <w:proofErr w:type="spellEnd"/>
      <w:r w:rsidR="00E25331" w:rsidRPr="00533F15">
        <w:rPr>
          <w:sz w:val="22"/>
          <w:szCs w:val="22"/>
        </w:rPr>
        <w:t xml:space="preserve"> </w:t>
      </w:r>
      <w:proofErr w:type="spellStart"/>
      <w:r w:rsidR="00E25331" w:rsidRPr="00533F15">
        <w:rPr>
          <w:sz w:val="22"/>
          <w:szCs w:val="22"/>
        </w:rPr>
        <w:t>злоякісною</w:t>
      </w:r>
      <w:proofErr w:type="spellEnd"/>
      <w:r w:rsidR="00E25331" w:rsidRPr="00533F15">
        <w:rPr>
          <w:sz w:val="22"/>
          <w:szCs w:val="22"/>
        </w:rPr>
        <w:t xml:space="preserve"> </w:t>
      </w:r>
      <w:proofErr w:type="spellStart"/>
      <w:r w:rsidR="00E25331" w:rsidRPr="00533F15">
        <w:rPr>
          <w:sz w:val="22"/>
          <w:szCs w:val="22"/>
        </w:rPr>
        <w:t>пухлиною</w:t>
      </w:r>
      <w:proofErr w:type="spellEnd"/>
      <w:r w:rsidR="00E25331" w:rsidRPr="00533F15">
        <w:rPr>
          <w:sz w:val="22"/>
          <w:szCs w:val="22"/>
        </w:rPr>
        <w:t xml:space="preserve"> для </w:t>
      </w:r>
      <w:proofErr w:type="spellStart"/>
      <w:r w:rsidR="00E25331" w:rsidRPr="00533F15">
        <w:rPr>
          <w:sz w:val="22"/>
          <w:szCs w:val="22"/>
        </w:rPr>
        <w:t>усунення</w:t>
      </w:r>
      <w:proofErr w:type="spellEnd"/>
      <w:r w:rsidR="00E25331" w:rsidRPr="00533F15">
        <w:rPr>
          <w:sz w:val="22"/>
          <w:szCs w:val="22"/>
        </w:rPr>
        <w:t xml:space="preserve"> </w:t>
      </w:r>
      <w:proofErr w:type="spellStart"/>
      <w:r w:rsidR="00E25331" w:rsidRPr="00533F15">
        <w:rPr>
          <w:sz w:val="22"/>
          <w:szCs w:val="22"/>
        </w:rPr>
        <w:t>нестерпного</w:t>
      </w:r>
      <w:proofErr w:type="spellEnd"/>
      <w:r w:rsidR="00E25331" w:rsidRPr="00533F15">
        <w:rPr>
          <w:sz w:val="22"/>
          <w:szCs w:val="22"/>
        </w:rPr>
        <w:t xml:space="preserve"> болю </w:t>
      </w:r>
      <w:proofErr w:type="spellStart"/>
      <w:r w:rsidR="00E25331" w:rsidRPr="00533F15">
        <w:rPr>
          <w:sz w:val="22"/>
          <w:szCs w:val="22"/>
        </w:rPr>
        <w:t>призначили</w:t>
      </w:r>
      <w:proofErr w:type="spellEnd"/>
      <w:r w:rsidR="00E25331" w:rsidRPr="00533F15">
        <w:rPr>
          <w:sz w:val="22"/>
          <w:szCs w:val="22"/>
        </w:rPr>
        <w:t xml:space="preserve"> </w:t>
      </w:r>
      <w:proofErr w:type="spellStart"/>
      <w:r w:rsidR="00E25331" w:rsidRPr="00533F15">
        <w:rPr>
          <w:sz w:val="22"/>
          <w:szCs w:val="22"/>
        </w:rPr>
        <w:t>наркотичний</w:t>
      </w:r>
      <w:proofErr w:type="spellEnd"/>
      <w:r w:rsidR="00E25331" w:rsidRPr="00533F15">
        <w:rPr>
          <w:sz w:val="22"/>
          <w:szCs w:val="22"/>
        </w:rPr>
        <w:t xml:space="preserve"> анальгетик. </w:t>
      </w:r>
      <w:proofErr w:type="spellStart"/>
      <w:r w:rsidR="00E25331" w:rsidRPr="00533F15">
        <w:rPr>
          <w:sz w:val="22"/>
          <w:szCs w:val="22"/>
        </w:rPr>
        <w:t>Який</w:t>
      </w:r>
      <w:proofErr w:type="spellEnd"/>
      <w:r w:rsidR="00E25331" w:rsidRPr="00533F15">
        <w:rPr>
          <w:sz w:val="22"/>
          <w:szCs w:val="22"/>
        </w:rPr>
        <w:t xml:space="preserve"> </w:t>
      </w:r>
      <w:proofErr w:type="spellStart"/>
      <w:r w:rsidR="00E25331" w:rsidRPr="00533F15">
        <w:rPr>
          <w:sz w:val="22"/>
          <w:szCs w:val="22"/>
        </w:rPr>
        <w:t>механізм</w:t>
      </w:r>
      <w:proofErr w:type="spellEnd"/>
      <w:r w:rsidR="00E25331" w:rsidRPr="00533F15">
        <w:rPr>
          <w:sz w:val="22"/>
          <w:szCs w:val="22"/>
        </w:rPr>
        <w:t xml:space="preserve"> </w:t>
      </w:r>
      <w:proofErr w:type="spellStart"/>
      <w:r w:rsidR="00E25331" w:rsidRPr="00533F15">
        <w:rPr>
          <w:sz w:val="22"/>
          <w:szCs w:val="22"/>
        </w:rPr>
        <w:t>розвитку</w:t>
      </w:r>
      <w:proofErr w:type="spellEnd"/>
      <w:r w:rsidR="00E25331" w:rsidRPr="00533F15">
        <w:rPr>
          <w:sz w:val="22"/>
          <w:szCs w:val="22"/>
        </w:rPr>
        <w:t xml:space="preserve"> </w:t>
      </w:r>
      <w:proofErr w:type="spellStart"/>
      <w:r w:rsidR="00E25331" w:rsidRPr="00533F15">
        <w:rPr>
          <w:sz w:val="22"/>
          <w:szCs w:val="22"/>
        </w:rPr>
        <w:t>протибольової</w:t>
      </w:r>
      <w:proofErr w:type="spellEnd"/>
      <w:r w:rsidR="00E25331" w:rsidRPr="00533F15">
        <w:rPr>
          <w:sz w:val="22"/>
          <w:szCs w:val="22"/>
        </w:rPr>
        <w:t xml:space="preserve"> </w:t>
      </w:r>
      <w:proofErr w:type="spellStart"/>
      <w:r w:rsidR="00E25331" w:rsidRPr="00533F15">
        <w:rPr>
          <w:sz w:val="22"/>
          <w:szCs w:val="22"/>
        </w:rPr>
        <w:t>дії</w:t>
      </w:r>
      <w:proofErr w:type="spellEnd"/>
      <w:r w:rsidR="00E25331" w:rsidRPr="00533F15">
        <w:rPr>
          <w:sz w:val="22"/>
          <w:szCs w:val="22"/>
        </w:rPr>
        <w:t xml:space="preserve"> </w:t>
      </w:r>
      <w:proofErr w:type="spellStart"/>
      <w:r w:rsidR="00E25331" w:rsidRPr="00533F15">
        <w:rPr>
          <w:sz w:val="22"/>
          <w:szCs w:val="22"/>
        </w:rPr>
        <w:t>цього</w:t>
      </w:r>
      <w:proofErr w:type="spellEnd"/>
      <w:r w:rsidR="00E25331" w:rsidRPr="00533F15">
        <w:rPr>
          <w:sz w:val="22"/>
          <w:szCs w:val="22"/>
        </w:rPr>
        <w:t xml:space="preserve"> </w:t>
      </w:r>
      <w:proofErr w:type="spellStart"/>
      <w:r w:rsidR="00E25331" w:rsidRPr="00533F15">
        <w:rPr>
          <w:sz w:val="22"/>
          <w:szCs w:val="22"/>
        </w:rPr>
        <w:t>засобу</w:t>
      </w:r>
      <w:proofErr w:type="spellEnd"/>
      <w:r w:rsidR="00E25331" w:rsidRPr="00533F15">
        <w:rPr>
          <w:sz w:val="22"/>
          <w:szCs w:val="22"/>
        </w:rPr>
        <w:t>?</w:t>
      </w:r>
    </w:p>
    <w:p w14:paraId="0C7DE6CA" w14:textId="77777777" w:rsidR="00E25331" w:rsidRPr="00533F15" w:rsidRDefault="00E25331" w:rsidP="00BF798D">
      <w:pPr>
        <w:pStyle w:val="a5"/>
        <w:numPr>
          <w:ilvl w:val="0"/>
          <w:numId w:val="324"/>
        </w:numPr>
        <w:tabs>
          <w:tab w:val="left" w:pos="709"/>
          <w:tab w:val="left" w:pos="2127"/>
        </w:tabs>
        <w:rPr>
          <w:sz w:val="22"/>
          <w:szCs w:val="22"/>
        </w:rPr>
      </w:pPr>
      <w:proofErr w:type="spellStart"/>
      <w:r w:rsidRPr="00533F15">
        <w:rPr>
          <w:sz w:val="22"/>
          <w:szCs w:val="22"/>
        </w:rPr>
        <w:t>Активація</w:t>
      </w:r>
      <w:proofErr w:type="spellEnd"/>
      <w:r w:rsidRPr="00533F15">
        <w:rPr>
          <w:sz w:val="22"/>
          <w:szCs w:val="22"/>
        </w:rPr>
        <w:t xml:space="preserve"> </w:t>
      </w:r>
      <w:proofErr w:type="spellStart"/>
      <w:r w:rsidRPr="00533F15">
        <w:rPr>
          <w:sz w:val="22"/>
          <w:szCs w:val="22"/>
        </w:rPr>
        <w:t>опіатних</w:t>
      </w:r>
      <w:proofErr w:type="spellEnd"/>
      <w:r w:rsidRPr="00533F15">
        <w:rPr>
          <w:sz w:val="22"/>
          <w:szCs w:val="22"/>
        </w:rPr>
        <w:t xml:space="preserve"> </w:t>
      </w:r>
      <w:proofErr w:type="spellStart"/>
      <w:r w:rsidRPr="00533F15">
        <w:rPr>
          <w:sz w:val="22"/>
          <w:szCs w:val="22"/>
        </w:rPr>
        <w:t>рецепторів</w:t>
      </w:r>
      <w:proofErr w:type="spellEnd"/>
    </w:p>
    <w:p w14:paraId="550B9C10" w14:textId="77777777" w:rsidR="00E25331" w:rsidRPr="00533F15" w:rsidRDefault="00E25331" w:rsidP="00BF798D">
      <w:pPr>
        <w:pStyle w:val="a5"/>
        <w:numPr>
          <w:ilvl w:val="0"/>
          <w:numId w:val="324"/>
        </w:numPr>
        <w:tabs>
          <w:tab w:val="left" w:pos="709"/>
          <w:tab w:val="left" w:pos="2127"/>
        </w:tabs>
        <w:rPr>
          <w:sz w:val="22"/>
          <w:szCs w:val="22"/>
        </w:rPr>
      </w:pPr>
      <w:proofErr w:type="spellStart"/>
      <w:r w:rsidRPr="00533F15">
        <w:rPr>
          <w:sz w:val="22"/>
          <w:szCs w:val="22"/>
        </w:rPr>
        <w:t>Гальмування</w:t>
      </w:r>
      <w:proofErr w:type="spellEnd"/>
      <w:r w:rsidRPr="00533F15">
        <w:rPr>
          <w:sz w:val="22"/>
          <w:szCs w:val="22"/>
        </w:rPr>
        <w:t xml:space="preserve"> </w:t>
      </w:r>
      <w:proofErr w:type="spellStart"/>
      <w:r w:rsidRPr="00533F15">
        <w:rPr>
          <w:sz w:val="22"/>
          <w:szCs w:val="22"/>
        </w:rPr>
        <w:t>холінергічних</w:t>
      </w:r>
      <w:proofErr w:type="spellEnd"/>
      <w:r w:rsidRPr="00533F15">
        <w:rPr>
          <w:sz w:val="22"/>
          <w:szCs w:val="22"/>
        </w:rPr>
        <w:t xml:space="preserve"> </w:t>
      </w:r>
      <w:proofErr w:type="spellStart"/>
      <w:r w:rsidRPr="00533F15">
        <w:rPr>
          <w:sz w:val="22"/>
          <w:szCs w:val="22"/>
        </w:rPr>
        <w:t>рецепторів</w:t>
      </w:r>
      <w:proofErr w:type="spellEnd"/>
    </w:p>
    <w:p w14:paraId="396EF2FF" w14:textId="77777777" w:rsidR="00E25331" w:rsidRPr="00533F15" w:rsidRDefault="00E25331" w:rsidP="00BF798D">
      <w:pPr>
        <w:pStyle w:val="a5"/>
        <w:numPr>
          <w:ilvl w:val="0"/>
          <w:numId w:val="324"/>
        </w:numPr>
        <w:tabs>
          <w:tab w:val="left" w:pos="709"/>
          <w:tab w:val="left" w:pos="2127"/>
        </w:tabs>
        <w:rPr>
          <w:sz w:val="22"/>
          <w:szCs w:val="22"/>
        </w:rPr>
      </w:pPr>
      <w:proofErr w:type="spellStart"/>
      <w:r w:rsidRPr="00533F15">
        <w:rPr>
          <w:sz w:val="22"/>
          <w:szCs w:val="22"/>
        </w:rPr>
        <w:t>Гальмування</w:t>
      </w:r>
      <w:proofErr w:type="spellEnd"/>
      <w:r w:rsidRPr="00533F15">
        <w:rPr>
          <w:sz w:val="22"/>
          <w:szCs w:val="22"/>
        </w:rPr>
        <w:t xml:space="preserve"> </w:t>
      </w:r>
      <w:proofErr w:type="spellStart"/>
      <w:r w:rsidRPr="00533F15">
        <w:rPr>
          <w:sz w:val="22"/>
          <w:szCs w:val="22"/>
        </w:rPr>
        <w:t>гістамінергічних</w:t>
      </w:r>
      <w:proofErr w:type="spellEnd"/>
      <w:r w:rsidRPr="00533F15">
        <w:rPr>
          <w:sz w:val="22"/>
          <w:szCs w:val="22"/>
        </w:rPr>
        <w:t xml:space="preserve"> </w:t>
      </w:r>
      <w:proofErr w:type="spellStart"/>
      <w:r w:rsidRPr="00533F15">
        <w:rPr>
          <w:sz w:val="22"/>
          <w:szCs w:val="22"/>
        </w:rPr>
        <w:t>рецепторів</w:t>
      </w:r>
      <w:proofErr w:type="spellEnd"/>
    </w:p>
    <w:p w14:paraId="706CEAAA" w14:textId="77777777" w:rsidR="00E25331" w:rsidRPr="00533F15" w:rsidRDefault="00E25331" w:rsidP="00BF798D">
      <w:pPr>
        <w:pStyle w:val="a5"/>
        <w:numPr>
          <w:ilvl w:val="0"/>
          <w:numId w:val="324"/>
        </w:numPr>
        <w:tabs>
          <w:tab w:val="left" w:pos="709"/>
          <w:tab w:val="left" w:pos="2127"/>
        </w:tabs>
        <w:rPr>
          <w:sz w:val="22"/>
          <w:szCs w:val="22"/>
        </w:rPr>
      </w:pPr>
      <w:proofErr w:type="spellStart"/>
      <w:r w:rsidRPr="00533F15">
        <w:rPr>
          <w:sz w:val="22"/>
          <w:szCs w:val="22"/>
        </w:rPr>
        <w:t>Активація</w:t>
      </w:r>
      <w:proofErr w:type="spellEnd"/>
      <w:r w:rsidRPr="00533F15">
        <w:rPr>
          <w:sz w:val="22"/>
          <w:szCs w:val="22"/>
        </w:rPr>
        <w:t xml:space="preserve"> Д2-дофамінових </w:t>
      </w:r>
      <w:proofErr w:type="spellStart"/>
      <w:r w:rsidRPr="00533F15">
        <w:rPr>
          <w:sz w:val="22"/>
          <w:szCs w:val="22"/>
        </w:rPr>
        <w:t>рецепторів</w:t>
      </w:r>
      <w:proofErr w:type="spellEnd"/>
    </w:p>
    <w:p w14:paraId="1D736748" w14:textId="77777777" w:rsidR="00E25331" w:rsidRPr="00533F15" w:rsidRDefault="00E25331" w:rsidP="00BF798D">
      <w:pPr>
        <w:pStyle w:val="a5"/>
        <w:numPr>
          <w:ilvl w:val="0"/>
          <w:numId w:val="324"/>
        </w:numPr>
        <w:tabs>
          <w:tab w:val="left" w:pos="709"/>
          <w:tab w:val="left" w:pos="2127"/>
        </w:tabs>
        <w:rPr>
          <w:sz w:val="22"/>
          <w:szCs w:val="22"/>
        </w:rPr>
      </w:pPr>
      <w:proofErr w:type="spellStart"/>
      <w:r w:rsidRPr="00533F15">
        <w:rPr>
          <w:sz w:val="22"/>
          <w:szCs w:val="22"/>
        </w:rPr>
        <w:t>Гальмування</w:t>
      </w:r>
      <w:proofErr w:type="spellEnd"/>
      <w:r w:rsidRPr="00533F15">
        <w:rPr>
          <w:sz w:val="22"/>
          <w:szCs w:val="22"/>
        </w:rPr>
        <w:t xml:space="preserve"> </w:t>
      </w:r>
      <w:proofErr w:type="spellStart"/>
      <w:r w:rsidRPr="00533F15">
        <w:rPr>
          <w:sz w:val="22"/>
          <w:szCs w:val="22"/>
        </w:rPr>
        <w:t>серотонінергічних</w:t>
      </w:r>
      <w:proofErr w:type="spellEnd"/>
      <w:r w:rsidRPr="00533F15">
        <w:rPr>
          <w:sz w:val="22"/>
          <w:szCs w:val="22"/>
        </w:rPr>
        <w:t xml:space="preserve"> </w:t>
      </w:r>
      <w:proofErr w:type="spellStart"/>
      <w:r w:rsidRPr="00533F15">
        <w:rPr>
          <w:sz w:val="22"/>
          <w:szCs w:val="22"/>
        </w:rPr>
        <w:t>рецепторів</w:t>
      </w:r>
      <w:proofErr w:type="spellEnd"/>
    </w:p>
    <w:p w14:paraId="6F4E01CE" w14:textId="77777777" w:rsidR="00767CAF" w:rsidRPr="00533F15" w:rsidRDefault="002E0845" w:rsidP="002E0845">
      <w:pPr>
        <w:pStyle w:val="a5"/>
        <w:tabs>
          <w:tab w:val="left" w:pos="709"/>
          <w:tab w:val="left" w:pos="2127"/>
        </w:tabs>
        <w:ind w:left="0"/>
        <w:rPr>
          <w:sz w:val="22"/>
          <w:szCs w:val="22"/>
        </w:rPr>
      </w:pPr>
      <w:r w:rsidRPr="00533F15">
        <w:rPr>
          <w:sz w:val="22"/>
          <w:szCs w:val="22"/>
        </w:rPr>
        <w:t xml:space="preserve">2.  </w:t>
      </w:r>
      <w:r w:rsidR="00767CAF" w:rsidRPr="00533F15">
        <w:rPr>
          <w:sz w:val="22"/>
          <w:szCs w:val="22"/>
        </w:rPr>
        <w:t xml:space="preserve">До </w:t>
      </w:r>
      <w:proofErr w:type="spellStart"/>
      <w:r w:rsidR="00767CAF" w:rsidRPr="00533F15">
        <w:rPr>
          <w:sz w:val="22"/>
          <w:szCs w:val="22"/>
        </w:rPr>
        <w:t>вiддiлення</w:t>
      </w:r>
      <w:proofErr w:type="spellEnd"/>
      <w:r w:rsidR="00767CAF" w:rsidRPr="00533F15">
        <w:rPr>
          <w:sz w:val="22"/>
          <w:szCs w:val="22"/>
        </w:rPr>
        <w:t xml:space="preserve"> </w:t>
      </w:r>
      <w:proofErr w:type="spellStart"/>
      <w:r w:rsidR="00767CAF" w:rsidRPr="00533F15">
        <w:rPr>
          <w:sz w:val="22"/>
          <w:szCs w:val="22"/>
        </w:rPr>
        <w:t>реанiмацiї</w:t>
      </w:r>
      <w:proofErr w:type="spellEnd"/>
      <w:r w:rsidR="00767CAF" w:rsidRPr="00533F15">
        <w:rPr>
          <w:sz w:val="22"/>
          <w:szCs w:val="22"/>
        </w:rPr>
        <w:t xml:space="preserve"> </w:t>
      </w:r>
      <w:proofErr w:type="spellStart"/>
      <w:r w:rsidR="00767CAF" w:rsidRPr="00533F15">
        <w:rPr>
          <w:sz w:val="22"/>
          <w:szCs w:val="22"/>
        </w:rPr>
        <w:t>був</w:t>
      </w:r>
      <w:proofErr w:type="spellEnd"/>
      <w:r w:rsidR="00767CAF" w:rsidRPr="00533F15">
        <w:rPr>
          <w:sz w:val="22"/>
          <w:szCs w:val="22"/>
        </w:rPr>
        <w:t xml:space="preserve"> доставлений </w:t>
      </w:r>
      <w:proofErr w:type="spellStart"/>
      <w:r w:rsidR="00767CAF" w:rsidRPr="00533F15">
        <w:rPr>
          <w:sz w:val="22"/>
          <w:szCs w:val="22"/>
        </w:rPr>
        <w:t>хворий</w:t>
      </w:r>
      <w:proofErr w:type="spellEnd"/>
      <w:r w:rsidR="00767CAF" w:rsidRPr="00533F15">
        <w:rPr>
          <w:sz w:val="22"/>
          <w:szCs w:val="22"/>
        </w:rPr>
        <w:t xml:space="preserve"> з </w:t>
      </w:r>
      <w:proofErr w:type="spellStart"/>
      <w:r w:rsidR="00767CAF" w:rsidRPr="00533F15">
        <w:rPr>
          <w:sz w:val="22"/>
          <w:szCs w:val="22"/>
        </w:rPr>
        <w:t>iнфарктом</w:t>
      </w:r>
      <w:proofErr w:type="spellEnd"/>
      <w:r w:rsidR="00767CAF" w:rsidRPr="00533F15">
        <w:rPr>
          <w:sz w:val="22"/>
          <w:szCs w:val="22"/>
        </w:rPr>
        <w:t xml:space="preserve"> </w:t>
      </w:r>
      <w:proofErr w:type="spellStart"/>
      <w:r w:rsidR="00767CAF" w:rsidRPr="00533F15">
        <w:rPr>
          <w:sz w:val="22"/>
          <w:szCs w:val="22"/>
        </w:rPr>
        <w:t>мiокарда</w:t>
      </w:r>
      <w:proofErr w:type="spellEnd"/>
      <w:r w:rsidR="00767CAF" w:rsidRPr="00533F15">
        <w:rPr>
          <w:sz w:val="22"/>
          <w:szCs w:val="22"/>
        </w:rPr>
        <w:t xml:space="preserve">. </w:t>
      </w:r>
      <w:proofErr w:type="spellStart"/>
      <w:r w:rsidR="00767CAF" w:rsidRPr="00533F15">
        <w:rPr>
          <w:sz w:val="22"/>
          <w:szCs w:val="22"/>
        </w:rPr>
        <w:t>Який</w:t>
      </w:r>
      <w:proofErr w:type="spellEnd"/>
      <w:r w:rsidR="00767CAF" w:rsidRPr="00533F15">
        <w:rPr>
          <w:sz w:val="22"/>
          <w:szCs w:val="22"/>
        </w:rPr>
        <w:t xml:space="preserve"> препарат </w:t>
      </w:r>
      <w:proofErr w:type="spellStart"/>
      <w:r w:rsidR="00767CAF" w:rsidRPr="00533F15">
        <w:rPr>
          <w:sz w:val="22"/>
          <w:szCs w:val="22"/>
        </w:rPr>
        <w:t>необхiдно</w:t>
      </w:r>
      <w:proofErr w:type="spellEnd"/>
      <w:r w:rsidR="00767CAF" w:rsidRPr="00533F15">
        <w:rPr>
          <w:sz w:val="22"/>
          <w:szCs w:val="22"/>
        </w:rPr>
        <w:t xml:space="preserve"> ввести хворому для </w:t>
      </w:r>
      <w:proofErr w:type="spellStart"/>
      <w:r w:rsidR="00767CAF" w:rsidRPr="00533F15">
        <w:rPr>
          <w:sz w:val="22"/>
          <w:szCs w:val="22"/>
        </w:rPr>
        <w:t>профiлактики</w:t>
      </w:r>
      <w:proofErr w:type="spellEnd"/>
      <w:r w:rsidR="00767CAF" w:rsidRPr="00533F15">
        <w:rPr>
          <w:sz w:val="22"/>
          <w:szCs w:val="22"/>
        </w:rPr>
        <w:t xml:space="preserve"> </w:t>
      </w:r>
      <w:proofErr w:type="spellStart"/>
      <w:r w:rsidR="00767CAF" w:rsidRPr="00533F15">
        <w:rPr>
          <w:sz w:val="22"/>
          <w:szCs w:val="22"/>
        </w:rPr>
        <w:t>больового</w:t>
      </w:r>
      <w:proofErr w:type="spellEnd"/>
      <w:r w:rsidR="00767CAF" w:rsidRPr="00533F15">
        <w:rPr>
          <w:sz w:val="22"/>
          <w:szCs w:val="22"/>
        </w:rPr>
        <w:t xml:space="preserve"> шоку?</w:t>
      </w:r>
    </w:p>
    <w:p w14:paraId="1EA83513" w14:textId="77777777" w:rsidR="00767CAF" w:rsidRPr="00533F15" w:rsidRDefault="00767CAF" w:rsidP="00BF798D">
      <w:pPr>
        <w:pStyle w:val="a5"/>
        <w:numPr>
          <w:ilvl w:val="0"/>
          <w:numId w:val="325"/>
        </w:numPr>
        <w:tabs>
          <w:tab w:val="left" w:pos="709"/>
          <w:tab w:val="left" w:pos="2127"/>
        </w:tabs>
        <w:rPr>
          <w:sz w:val="22"/>
          <w:szCs w:val="22"/>
        </w:rPr>
      </w:pPr>
      <w:proofErr w:type="spellStart"/>
      <w:r w:rsidRPr="00533F15">
        <w:rPr>
          <w:sz w:val="22"/>
          <w:szCs w:val="22"/>
        </w:rPr>
        <w:t>Анальгiн</w:t>
      </w:r>
      <w:proofErr w:type="spellEnd"/>
    </w:p>
    <w:p w14:paraId="3608C97C" w14:textId="77777777" w:rsidR="00767CAF" w:rsidRPr="00533F15" w:rsidRDefault="00767CAF" w:rsidP="00BF798D">
      <w:pPr>
        <w:pStyle w:val="a5"/>
        <w:numPr>
          <w:ilvl w:val="0"/>
          <w:numId w:val="325"/>
        </w:numPr>
        <w:tabs>
          <w:tab w:val="left" w:pos="709"/>
          <w:tab w:val="left" w:pos="2127"/>
        </w:tabs>
        <w:rPr>
          <w:sz w:val="22"/>
          <w:szCs w:val="22"/>
        </w:rPr>
      </w:pPr>
      <w:r w:rsidRPr="00533F15">
        <w:rPr>
          <w:sz w:val="22"/>
          <w:szCs w:val="22"/>
        </w:rPr>
        <w:t>Парацетамол</w:t>
      </w:r>
    </w:p>
    <w:p w14:paraId="0A265AA4" w14:textId="77777777" w:rsidR="00767CAF" w:rsidRPr="00533F15" w:rsidRDefault="00767CAF" w:rsidP="00BF798D">
      <w:pPr>
        <w:pStyle w:val="a5"/>
        <w:numPr>
          <w:ilvl w:val="0"/>
          <w:numId w:val="325"/>
        </w:numPr>
        <w:tabs>
          <w:tab w:val="left" w:pos="709"/>
          <w:tab w:val="left" w:pos="2127"/>
        </w:tabs>
        <w:rPr>
          <w:sz w:val="22"/>
          <w:szCs w:val="22"/>
        </w:rPr>
      </w:pPr>
      <w:r w:rsidRPr="00533F15">
        <w:rPr>
          <w:sz w:val="22"/>
          <w:szCs w:val="22"/>
        </w:rPr>
        <w:t>Целекоксиб</w:t>
      </w:r>
    </w:p>
    <w:p w14:paraId="7C6FE8B7" w14:textId="77777777" w:rsidR="002E0845" w:rsidRPr="00533F15" w:rsidRDefault="002E0845" w:rsidP="00BF798D">
      <w:pPr>
        <w:pStyle w:val="a5"/>
        <w:numPr>
          <w:ilvl w:val="0"/>
          <w:numId w:val="325"/>
        </w:numPr>
        <w:tabs>
          <w:tab w:val="left" w:pos="709"/>
          <w:tab w:val="left" w:pos="2127"/>
        </w:tabs>
        <w:rPr>
          <w:sz w:val="22"/>
          <w:szCs w:val="22"/>
        </w:rPr>
      </w:pPr>
      <w:r w:rsidRPr="00533F15">
        <w:rPr>
          <w:sz w:val="22"/>
          <w:szCs w:val="22"/>
        </w:rPr>
        <w:t>Промедол</w:t>
      </w:r>
    </w:p>
    <w:p w14:paraId="6C3FBBF3" w14:textId="77777777" w:rsidR="00767CAF" w:rsidRPr="00533F15" w:rsidRDefault="002E0845" w:rsidP="00BF798D">
      <w:pPr>
        <w:pStyle w:val="a5"/>
        <w:numPr>
          <w:ilvl w:val="0"/>
          <w:numId w:val="325"/>
        </w:numPr>
        <w:tabs>
          <w:tab w:val="left" w:pos="709"/>
          <w:tab w:val="left" w:pos="2102"/>
        </w:tabs>
        <w:rPr>
          <w:sz w:val="22"/>
          <w:szCs w:val="22"/>
        </w:rPr>
      </w:pPr>
      <w:r w:rsidRPr="00533F15">
        <w:rPr>
          <w:sz w:val="22"/>
          <w:szCs w:val="22"/>
        </w:rPr>
        <w:t>Налоксон</w:t>
      </w:r>
    </w:p>
    <w:p w14:paraId="641A42B3" w14:textId="77777777" w:rsidR="00693BA7" w:rsidRPr="00533F15" w:rsidRDefault="002E0845" w:rsidP="002E0845">
      <w:pPr>
        <w:pStyle w:val="a5"/>
        <w:tabs>
          <w:tab w:val="left" w:pos="709"/>
          <w:tab w:val="left" w:pos="2127"/>
        </w:tabs>
        <w:ind w:left="0"/>
        <w:rPr>
          <w:sz w:val="22"/>
          <w:szCs w:val="22"/>
        </w:rPr>
      </w:pPr>
      <w:r w:rsidRPr="00533F15">
        <w:rPr>
          <w:sz w:val="22"/>
          <w:szCs w:val="22"/>
        </w:rPr>
        <w:t xml:space="preserve">3.  </w:t>
      </w:r>
      <w:r w:rsidR="00693BA7" w:rsidRPr="00533F15">
        <w:rPr>
          <w:sz w:val="22"/>
          <w:szCs w:val="22"/>
        </w:rPr>
        <w:t xml:space="preserve">До </w:t>
      </w:r>
      <w:proofErr w:type="spellStart"/>
      <w:r w:rsidR="00693BA7" w:rsidRPr="00533F15">
        <w:rPr>
          <w:sz w:val="22"/>
          <w:szCs w:val="22"/>
        </w:rPr>
        <w:t>приймального</w:t>
      </w:r>
      <w:proofErr w:type="spellEnd"/>
      <w:r w:rsidR="00693BA7" w:rsidRPr="00533F15">
        <w:rPr>
          <w:sz w:val="22"/>
          <w:szCs w:val="22"/>
        </w:rPr>
        <w:t xml:space="preserve"> </w:t>
      </w:r>
      <w:proofErr w:type="spellStart"/>
      <w:r w:rsidR="00693BA7" w:rsidRPr="00533F15">
        <w:rPr>
          <w:sz w:val="22"/>
          <w:szCs w:val="22"/>
        </w:rPr>
        <w:t>вiддiлення</w:t>
      </w:r>
      <w:proofErr w:type="spellEnd"/>
      <w:r w:rsidR="00693BA7" w:rsidRPr="00533F15">
        <w:rPr>
          <w:sz w:val="22"/>
          <w:szCs w:val="22"/>
        </w:rPr>
        <w:t xml:space="preserve"> </w:t>
      </w:r>
      <w:proofErr w:type="spellStart"/>
      <w:r w:rsidR="00693BA7" w:rsidRPr="00533F15">
        <w:rPr>
          <w:sz w:val="22"/>
          <w:szCs w:val="22"/>
        </w:rPr>
        <w:t>лiкарнi</w:t>
      </w:r>
      <w:proofErr w:type="spellEnd"/>
      <w:r w:rsidR="00693BA7" w:rsidRPr="00533F15">
        <w:rPr>
          <w:sz w:val="22"/>
          <w:szCs w:val="22"/>
        </w:rPr>
        <w:t xml:space="preserve"> доставлено </w:t>
      </w:r>
      <w:proofErr w:type="spellStart"/>
      <w:r w:rsidR="00693BA7" w:rsidRPr="00533F15">
        <w:rPr>
          <w:sz w:val="22"/>
          <w:szCs w:val="22"/>
        </w:rPr>
        <w:t>людину</w:t>
      </w:r>
      <w:proofErr w:type="spellEnd"/>
      <w:r w:rsidR="00693BA7" w:rsidRPr="00533F15">
        <w:rPr>
          <w:sz w:val="22"/>
          <w:szCs w:val="22"/>
        </w:rPr>
        <w:t xml:space="preserve"> з </w:t>
      </w:r>
      <w:proofErr w:type="spellStart"/>
      <w:r w:rsidR="00693BA7" w:rsidRPr="00533F15">
        <w:rPr>
          <w:sz w:val="22"/>
          <w:szCs w:val="22"/>
        </w:rPr>
        <w:t>гострим</w:t>
      </w:r>
      <w:proofErr w:type="spellEnd"/>
      <w:r w:rsidR="00693BA7" w:rsidRPr="00533F15">
        <w:rPr>
          <w:sz w:val="22"/>
          <w:szCs w:val="22"/>
        </w:rPr>
        <w:t xml:space="preserve"> </w:t>
      </w:r>
      <w:proofErr w:type="spellStart"/>
      <w:r w:rsidR="00693BA7" w:rsidRPr="00533F15">
        <w:rPr>
          <w:sz w:val="22"/>
          <w:szCs w:val="22"/>
        </w:rPr>
        <w:t>отруєнням</w:t>
      </w:r>
      <w:proofErr w:type="spellEnd"/>
      <w:r w:rsidR="00693BA7" w:rsidRPr="00533F15">
        <w:rPr>
          <w:sz w:val="22"/>
          <w:szCs w:val="22"/>
        </w:rPr>
        <w:t xml:space="preserve"> </w:t>
      </w:r>
      <w:proofErr w:type="spellStart"/>
      <w:r w:rsidR="00693BA7" w:rsidRPr="00533F15">
        <w:rPr>
          <w:sz w:val="22"/>
          <w:szCs w:val="22"/>
        </w:rPr>
        <w:t>морфiном</w:t>
      </w:r>
      <w:proofErr w:type="spellEnd"/>
      <w:r w:rsidR="00693BA7" w:rsidRPr="00533F15">
        <w:rPr>
          <w:sz w:val="22"/>
          <w:szCs w:val="22"/>
        </w:rPr>
        <w:t xml:space="preserve">. </w:t>
      </w:r>
      <w:proofErr w:type="spellStart"/>
      <w:r w:rsidR="00693BA7" w:rsidRPr="00533F15">
        <w:rPr>
          <w:sz w:val="22"/>
          <w:szCs w:val="22"/>
        </w:rPr>
        <w:t>Який</w:t>
      </w:r>
      <w:proofErr w:type="spellEnd"/>
      <w:r w:rsidR="00693BA7" w:rsidRPr="00533F15">
        <w:rPr>
          <w:sz w:val="22"/>
          <w:szCs w:val="22"/>
        </w:rPr>
        <w:t xml:space="preserve"> </w:t>
      </w:r>
      <w:proofErr w:type="spellStart"/>
      <w:r w:rsidR="00693BA7" w:rsidRPr="00533F15">
        <w:rPr>
          <w:sz w:val="22"/>
          <w:szCs w:val="22"/>
        </w:rPr>
        <w:t>специфiчний</w:t>
      </w:r>
      <w:proofErr w:type="spellEnd"/>
      <w:r w:rsidR="00693BA7" w:rsidRPr="00533F15">
        <w:rPr>
          <w:sz w:val="22"/>
          <w:szCs w:val="22"/>
        </w:rPr>
        <w:t xml:space="preserve"> </w:t>
      </w:r>
      <w:proofErr w:type="spellStart"/>
      <w:r w:rsidR="00693BA7" w:rsidRPr="00533F15">
        <w:rPr>
          <w:sz w:val="22"/>
          <w:szCs w:val="22"/>
        </w:rPr>
        <w:t>антагонiст</w:t>
      </w:r>
      <w:proofErr w:type="spellEnd"/>
      <w:r w:rsidR="00693BA7" w:rsidRPr="00533F15">
        <w:rPr>
          <w:sz w:val="22"/>
          <w:szCs w:val="22"/>
        </w:rPr>
        <w:t xml:space="preserve"> </w:t>
      </w:r>
      <w:proofErr w:type="spellStart"/>
      <w:r w:rsidR="00693BA7" w:rsidRPr="00533F15">
        <w:rPr>
          <w:sz w:val="22"/>
          <w:szCs w:val="22"/>
        </w:rPr>
        <w:t>наркотичних</w:t>
      </w:r>
      <w:proofErr w:type="spellEnd"/>
      <w:r w:rsidR="00693BA7" w:rsidRPr="00533F15">
        <w:rPr>
          <w:sz w:val="22"/>
          <w:szCs w:val="22"/>
        </w:rPr>
        <w:t xml:space="preserve"> </w:t>
      </w:r>
      <w:proofErr w:type="spellStart"/>
      <w:r w:rsidR="00693BA7" w:rsidRPr="00533F15">
        <w:rPr>
          <w:sz w:val="22"/>
          <w:szCs w:val="22"/>
        </w:rPr>
        <w:t>аналгетикiв</w:t>
      </w:r>
      <w:proofErr w:type="spellEnd"/>
      <w:r w:rsidR="00693BA7" w:rsidRPr="00533F15">
        <w:rPr>
          <w:sz w:val="22"/>
          <w:szCs w:val="22"/>
        </w:rPr>
        <w:t xml:space="preserve"> </w:t>
      </w:r>
      <w:proofErr w:type="spellStart"/>
      <w:r w:rsidR="00693BA7" w:rsidRPr="00533F15">
        <w:rPr>
          <w:sz w:val="22"/>
          <w:szCs w:val="22"/>
        </w:rPr>
        <w:t>необхiдно</w:t>
      </w:r>
      <w:proofErr w:type="spellEnd"/>
      <w:r w:rsidR="00693BA7" w:rsidRPr="00533F15">
        <w:rPr>
          <w:sz w:val="22"/>
          <w:szCs w:val="22"/>
        </w:rPr>
        <w:t xml:space="preserve"> </w:t>
      </w:r>
      <w:proofErr w:type="spellStart"/>
      <w:r w:rsidR="00693BA7" w:rsidRPr="00533F15">
        <w:rPr>
          <w:sz w:val="22"/>
          <w:szCs w:val="22"/>
        </w:rPr>
        <w:t>застосувати</w:t>
      </w:r>
      <w:proofErr w:type="spellEnd"/>
      <w:r w:rsidR="00693BA7" w:rsidRPr="00533F15">
        <w:rPr>
          <w:sz w:val="22"/>
          <w:szCs w:val="22"/>
        </w:rPr>
        <w:t xml:space="preserve"> в </w:t>
      </w:r>
      <w:proofErr w:type="spellStart"/>
      <w:r w:rsidR="00693BA7" w:rsidRPr="00533F15">
        <w:rPr>
          <w:sz w:val="22"/>
          <w:szCs w:val="22"/>
        </w:rPr>
        <w:t>цьому</w:t>
      </w:r>
      <w:proofErr w:type="spellEnd"/>
      <w:r w:rsidR="00693BA7" w:rsidRPr="00533F15">
        <w:rPr>
          <w:sz w:val="22"/>
          <w:szCs w:val="22"/>
        </w:rPr>
        <w:t xml:space="preserve"> </w:t>
      </w:r>
      <w:proofErr w:type="spellStart"/>
      <w:r w:rsidR="00693BA7" w:rsidRPr="00533F15">
        <w:rPr>
          <w:sz w:val="22"/>
          <w:szCs w:val="22"/>
        </w:rPr>
        <w:t>випадку</w:t>
      </w:r>
      <w:proofErr w:type="spellEnd"/>
      <w:r w:rsidR="00693BA7" w:rsidRPr="00533F15">
        <w:rPr>
          <w:sz w:val="22"/>
          <w:szCs w:val="22"/>
        </w:rPr>
        <w:t>?</w:t>
      </w:r>
    </w:p>
    <w:p w14:paraId="5E7DBCBE" w14:textId="77777777" w:rsidR="00693BA7" w:rsidRPr="00533F15" w:rsidRDefault="00693BA7" w:rsidP="00BF798D">
      <w:pPr>
        <w:pStyle w:val="a5"/>
        <w:numPr>
          <w:ilvl w:val="0"/>
          <w:numId w:val="326"/>
        </w:numPr>
        <w:tabs>
          <w:tab w:val="left" w:pos="709"/>
          <w:tab w:val="left" w:pos="2127"/>
        </w:tabs>
        <w:rPr>
          <w:sz w:val="22"/>
          <w:szCs w:val="22"/>
        </w:rPr>
      </w:pPr>
      <w:r w:rsidRPr="00533F15">
        <w:rPr>
          <w:sz w:val="22"/>
          <w:szCs w:val="22"/>
        </w:rPr>
        <w:t>Налоксон</w:t>
      </w:r>
    </w:p>
    <w:p w14:paraId="18BEBE8F" w14:textId="77777777" w:rsidR="002E0845" w:rsidRPr="00533F15" w:rsidRDefault="00693BA7" w:rsidP="00BF798D">
      <w:pPr>
        <w:pStyle w:val="a5"/>
        <w:numPr>
          <w:ilvl w:val="0"/>
          <w:numId w:val="326"/>
        </w:numPr>
        <w:tabs>
          <w:tab w:val="left" w:pos="709"/>
          <w:tab w:val="left" w:pos="2127"/>
        </w:tabs>
        <w:rPr>
          <w:sz w:val="22"/>
          <w:szCs w:val="22"/>
        </w:rPr>
      </w:pPr>
      <w:r w:rsidRPr="00533F15">
        <w:rPr>
          <w:sz w:val="22"/>
          <w:szCs w:val="22"/>
        </w:rPr>
        <w:t>Парацетамол</w:t>
      </w:r>
    </w:p>
    <w:p w14:paraId="68A13F40" w14:textId="77777777" w:rsidR="00693BA7" w:rsidRPr="00533F15" w:rsidRDefault="00693BA7" w:rsidP="00BF798D">
      <w:pPr>
        <w:pStyle w:val="a5"/>
        <w:numPr>
          <w:ilvl w:val="0"/>
          <w:numId w:val="326"/>
        </w:numPr>
        <w:tabs>
          <w:tab w:val="left" w:pos="709"/>
          <w:tab w:val="left" w:pos="2127"/>
        </w:tabs>
        <w:rPr>
          <w:sz w:val="22"/>
          <w:szCs w:val="22"/>
        </w:rPr>
      </w:pPr>
      <w:r w:rsidRPr="00533F15">
        <w:rPr>
          <w:sz w:val="22"/>
          <w:szCs w:val="22"/>
        </w:rPr>
        <w:t>Метацин</w:t>
      </w:r>
    </w:p>
    <w:p w14:paraId="0D046926" w14:textId="77777777" w:rsidR="00693BA7" w:rsidRPr="00533F15" w:rsidRDefault="00693BA7" w:rsidP="00BF798D">
      <w:pPr>
        <w:pStyle w:val="a5"/>
        <w:numPr>
          <w:ilvl w:val="0"/>
          <w:numId w:val="326"/>
        </w:numPr>
        <w:tabs>
          <w:tab w:val="left" w:pos="709"/>
          <w:tab w:val="left" w:pos="2127"/>
        </w:tabs>
        <w:rPr>
          <w:sz w:val="22"/>
          <w:szCs w:val="22"/>
        </w:rPr>
      </w:pPr>
      <w:proofErr w:type="spellStart"/>
      <w:r w:rsidRPr="00533F15">
        <w:rPr>
          <w:sz w:val="22"/>
          <w:szCs w:val="22"/>
        </w:rPr>
        <w:t>Дiгоксин</w:t>
      </w:r>
      <w:proofErr w:type="spellEnd"/>
    </w:p>
    <w:p w14:paraId="7D4283AF" w14:textId="77777777" w:rsidR="00693BA7" w:rsidRPr="00533F15" w:rsidRDefault="00693BA7" w:rsidP="00BF798D">
      <w:pPr>
        <w:pStyle w:val="a5"/>
        <w:numPr>
          <w:ilvl w:val="0"/>
          <w:numId w:val="326"/>
        </w:numPr>
        <w:tabs>
          <w:tab w:val="left" w:pos="709"/>
          <w:tab w:val="left" w:pos="2127"/>
        </w:tabs>
        <w:rPr>
          <w:sz w:val="22"/>
          <w:szCs w:val="22"/>
        </w:rPr>
      </w:pPr>
      <w:proofErr w:type="spellStart"/>
      <w:r w:rsidRPr="00533F15">
        <w:rPr>
          <w:sz w:val="22"/>
          <w:szCs w:val="22"/>
        </w:rPr>
        <w:t>Унiтiол</w:t>
      </w:r>
      <w:proofErr w:type="spellEnd"/>
    </w:p>
    <w:p w14:paraId="7BC2C935" w14:textId="77777777" w:rsidR="00BA705C" w:rsidRPr="00533F15" w:rsidRDefault="002E0845" w:rsidP="002E0845">
      <w:pPr>
        <w:pStyle w:val="a5"/>
        <w:tabs>
          <w:tab w:val="left" w:pos="709"/>
          <w:tab w:val="left" w:pos="2127"/>
        </w:tabs>
        <w:ind w:left="0"/>
        <w:rPr>
          <w:sz w:val="22"/>
          <w:szCs w:val="22"/>
        </w:rPr>
      </w:pPr>
      <w:r w:rsidRPr="00533F15">
        <w:rPr>
          <w:sz w:val="22"/>
          <w:szCs w:val="22"/>
        </w:rPr>
        <w:t xml:space="preserve">4.  </w:t>
      </w:r>
      <w:r w:rsidR="00BA705C" w:rsidRPr="00533F15">
        <w:rPr>
          <w:sz w:val="22"/>
          <w:szCs w:val="22"/>
        </w:rPr>
        <w:t xml:space="preserve">Для </w:t>
      </w:r>
      <w:proofErr w:type="spellStart"/>
      <w:r w:rsidR="00BA705C" w:rsidRPr="00533F15">
        <w:rPr>
          <w:sz w:val="22"/>
          <w:szCs w:val="22"/>
        </w:rPr>
        <w:t>купiрування</w:t>
      </w:r>
      <w:proofErr w:type="spellEnd"/>
      <w:r w:rsidR="00BA705C" w:rsidRPr="00533F15">
        <w:rPr>
          <w:sz w:val="22"/>
          <w:szCs w:val="22"/>
        </w:rPr>
        <w:t xml:space="preserve"> </w:t>
      </w:r>
      <w:proofErr w:type="spellStart"/>
      <w:r w:rsidR="00BA705C" w:rsidRPr="00533F15">
        <w:rPr>
          <w:sz w:val="22"/>
          <w:szCs w:val="22"/>
        </w:rPr>
        <w:t>больового</w:t>
      </w:r>
      <w:proofErr w:type="spellEnd"/>
      <w:r w:rsidR="00BA705C" w:rsidRPr="00533F15">
        <w:rPr>
          <w:sz w:val="22"/>
          <w:szCs w:val="22"/>
        </w:rPr>
        <w:t xml:space="preserve"> синдрому </w:t>
      </w:r>
      <w:proofErr w:type="spellStart"/>
      <w:r w:rsidR="00BA705C" w:rsidRPr="00533F15">
        <w:rPr>
          <w:sz w:val="22"/>
          <w:szCs w:val="22"/>
        </w:rPr>
        <w:t>пацiєнту</w:t>
      </w:r>
      <w:proofErr w:type="spellEnd"/>
      <w:r w:rsidR="00BA705C" w:rsidRPr="00533F15">
        <w:rPr>
          <w:sz w:val="22"/>
          <w:szCs w:val="22"/>
        </w:rPr>
        <w:t xml:space="preserve"> з </w:t>
      </w:r>
      <w:proofErr w:type="spellStart"/>
      <w:r w:rsidR="00BA705C" w:rsidRPr="00533F15">
        <w:rPr>
          <w:sz w:val="22"/>
          <w:szCs w:val="22"/>
        </w:rPr>
        <w:t>iнфарктом</w:t>
      </w:r>
      <w:proofErr w:type="spellEnd"/>
      <w:r w:rsidR="00BA705C" w:rsidRPr="00533F15">
        <w:rPr>
          <w:sz w:val="22"/>
          <w:szCs w:val="22"/>
        </w:rPr>
        <w:t xml:space="preserve"> </w:t>
      </w:r>
      <w:proofErr w:type="spellStart"/>
      <w:r w:rsidR="00BA705C" w:rsidRPr="00533F15">
        <w:rPr>
          <w:sz w:val="22"/>
          <w:szCs w:val="22"/>
        </w:rPr>
        <w:t>мiокарда</w:t>
      </w:r>
      <w:proofErr w:type="spellEnd"/>
      <w:r w:rsidR="00BA705C" w:rsidRPr="00533F15">
        <w:rPr>
          <w:sz w:val="22"/>
          <w:szCs w:val="22"/>
        </w:rPr>
        <w:t xml:space="preserve"> </w:t>
      </w:r>
      <w:proofErr w:type="spellStart"/>
      <w:r w:rsidR="00BA705C" w:rsidRPr="00533F15">
        <w:rPr>
          <w:sz w:val="22"/>
          <w:szCs w:val="22"/>
        </w:rPr>
        <w:t>лiкар</w:t>
      </w:r>
      <w:proofErr w:type="spellEnd"/>
      <w:r w:rsidR="00BA705C" w:rsidRPr="00533F15">
        <w:rPr>
          <w:sz w:val="22"/>
          <w:szCs w:val="22"/>
        </w:rPr>
        <w:t xml:space="preserve"> </w:t>
      </w:r>
      <w:proofErr w:type="spellStart"/>
      <w:r w:rsidR="00BA705C" w:rsidRPr="00533F15">
        <w:rPr>
          <w:sz w:val="22"/>
          <w:szCs w:val="22"/>
        </w:rPr>
        <w:t>призначив</w:t>
      </w:r>
      <w:proofErr w:type="spellEnd"/>
      <w:r w:rsidR="00BA705C" w:rsidRPr="00533F15">
        <w:rPr>
          <w:sz w:val="22"/>
          <w:szCs w:val="22"/>
        </w:rPr>
        <w:t xml:space="preserve"> </w:t>
      </w:r>
      <w:proofErr w:type="spellStart"/>
      <w:r w:rsidR="00BA705C" w:rsidRPr="00533F15">
        <w:rPr>
          <w:sz w:val="22"/>
          <w:szCs w:val="22"/>
        </w:rPr>
        <w:t>аналгетичний</w:t>
      </w:r>
      <w:proofErr w:type="spellEnd"/>
      <w:r w:rsidR="00BA705C" w:rsidRPr="00533F15">
        <w:rPr>
          <w:sz w:val="22"/>
          <w:szCs w:val="22"/>
        </w:rPr>
        <w:t xml:space="preserve"> </w:t>
      </w:r>
      <w:proofErr w:type="spellStart"/>
      <w:r w:rsidR="00BA705C" w:rsidRPr="00533F15">
        <w:rPr>
          <w:sz w:val="22"/>
          <w:szCs w:val="22"/>
        </w:rPr>
        <w:t>засiб</w:t>
      </w:r>
      <w:proofErr w:type="spellEnd"/>
      <w:r w:rsidR="00BA705C" w:rsidRPr="00533F15">
        <w:rPr>
          <w:sz w:val="22"/>
          <w:szCs w:val="22"/>
        </w:rPr>
        <w:t xml:space="preserve">. Стан хворого </w:t>
      </w:r>
      <w:proofErr w:type="spellStart"/>
      <w:r w:rsidR="00BA705C" w:rsidRPr="00533F15">
        <w:rPr>
          <w:sz w:val="22"/>
          <w:szCs w:val="22"/>
        </w:rPr>
        <w:t>полiпшився</w:t>
      </w:r>
      <w:proofErr w:type="spellEnd"/>
      <w:r w:rsidR="00BA705C" w:rsidRPr="00533F15">
        <w:rPr>
          <w:sz w:val="22"/>
          <w:szCs w:val="22"/>
        </w:rPr>
        <w:t xml:space="preserve">, </w:t>
      </w:r>
      <w:proofErr w:type="spellStart"/>
      <w:r w:rsidR="00BA705C" w:rsidRPr="00533F15">
        <w:rPr>
          <w:sz w:val="22"/>
          <w:szCs w:val="22"/>
        </w:rPr>
        <w:t>але</w:t>
      </w:r>
      <w:proofErr w:type="spellEnd"/>
      <w:r w:rsidR="00BA705C" w:rsidRPr="00533F15">
        <w:rPr>
          <w:sz w:val="22"/>
          <w:szCs w:val="22"/>
        </w:rPr>
        <w:t xml:space="preserve"> </w:t>
      </w:r>
      <w:proofErr w:type="spellStart"/>
      <w:r w:rsidR="00BA705C" w:rsidRPr="00533F15">
        <w:rPr>
          <w:sz w:val="22"/>
          <w:szCs w:val="22"/>
        </w:rPr>
        <w:t>згодом</w:t>
      </w:r>
      <w:proofErr w:type="spellEnd"/>
      <w:r w:rsidR="00BA705C" w:rsidRPr="00533F15">
        <w:rPr>
          <w:sz w:val="22"/>
          <w:szCs w:val="22"/>
        </w:rPr>
        <w:t xml:space="preserve">, у </w:t>
      </w:r>
      <w:proofErr w:type="spellStart"/>
      <w:r w:rsidR="00BA705C" w:rsidRPr="00533F15">
        <w:rPr>
          <w:sz w:val="22"/>
          <w:szCs w:val="22"/>
        </w:rPr>
        <w:t>зв’язку</w:t>
      </w:r>
      <w:proofErr w:type="spellEnd"/>
      <w:r w:rsidR="00BA705C" w:rsidRPr="00533F15">
        <w:rPr>
          <w:sz w:val="22"/>
          <w:szCs w:val="22"/>
        </w:rPr>
        <w:t xml:space="preserve"> з </w:t>
      </w:r>
      <w:proofErr w:type="spellStart"/>
      <w:r w:rsidR="00BA705C" w:rsidRPr="00533F15">
        <w:rPr>
          <w:sz w:val="22"/>
          <w:szCs w:val="22"/>
        </w:rPr>
        <w:t>передозуванням</w:t>
      </w:r>
      <w:proofErr w:type="spellEnd"/>
      <w:r w:rsidR="00BA705C" w:rsidRPr="00533F15">
        <w:rPr>
          <w:sz w:val="22"/>
          <w:szCs w:val="22"/>
        </w:rPr>
        <w:t xml:space="preserve"> </w:t>
      </w:r>
      <w:proofErr w:type="spellStart"/>
      <w:r w:rsidR="00BA705C" w:rsidRPr="00533F15">
        <w:rPr>
          <w:sz w:val="22"/>
          <w:szCs w:val="22"/>
        </w:rPr>
        <w:t>з’явилася</w:t>
      </w:r>
      <w:proofErr w:type="spellEnd"/>
      <w:r w:rsidR="00BA705C" w:rsidRPr="00533F15">
        <w:rPr>
          <w:sz w:val="22"/>
          <w:szCs w:val="22"/>
        </w:rPr>
        <w:t xml:space="preserve"> </w:t>
      </w:r>
      <w:proofErr w:type="spellStart"/>
      <w:r w:rsidR="00BA705C" w:rsidRPr="00533F15">
        <w:rPr>
          <w:sz w:val="22"/>
          <w:szCs w:val="22"/>
        </w:rPr>
        <w:t>сонливiсть</w:t>
      </w:r>
      <w:proofErr w:type="spellEnd"/>
      <w:r w:rsidR="00BA705C" w:rsidRPr="00533F15">
        <w:rPr>
          <w:sz w:val="22"/>
          <w:szCs w:val="22"/>
        </w:rPr>
        <w:t xml:space="preserve">, </w:t>
      </w:r>
      <w:proofErr w:type="spellStart"/>
      <w:r w:rsidR="00BA705C" w:rsidRPr="00533F15">
        <w:rPr>
          <w:sz w:val="22"/>
          <w:szCs w:val="22"/>
        </w:rPr>
        <w:t>мiоз</w:t>
      </w:r>
      <w:proofErr w:type="spellEnd"/>
      <w:r w:rsidR="00BA705C" w:rsidRPr="00533F15">
        <w:rPr>
          <w:sz w:val="22"/>
          <w:szCs w:val="22"/>
        </w:rPr>
        <w:t xml:space="preserve">, </w:t>
      </w:r>
      <w:proofErr w:type="spellStart"/>
      <w:r w:rsidR="00BA705C" w:rsidRPr="00533F15">
        <w:rPr>
          <w:sz w:val="22"/>
          <w:szCs w:val="22"/>
        </w:rPr>
        <w:t>лiкар</w:t>
      </w:r>
      <w:proofErr w:type="spellEnd"/>
      <w:r w:rsidR="00BA705C" w:rsidRPr="00533F15">
        <w:rPr>
          <w:sz w:val="22"/>
          <w:szCs w:val="22"/>
        </w:rPr>
        <w:t xml:space="preserve"> </w:t>
      </w:r>
      <w:proofErr w:type="spellStart"/>
      <w:r w:rsidR="00BA705C" w:rsidRPr="00533F15">
        <w:rPr>
          <w:sz w:val="22"/>
          <w:szCs w:val="22"/>
        </w:rPr>
        <w:t>вiдзначив</w:t>
      </w:r>
      <w:proofErr w:type="spellEnd"/>
      <w:r w:rsidR="00BA705C" w:rsidRPr="00533F15">
        <w:rPr>
          <w:sz w:val="22"/>
          <w:szCs w:val="22"/>
        </w:rPr>
        <w:t xml:space="preserve"> </w:t>
      </w:r>
      <w:proofErr w:type="spellStart"/>
      <w:r w:rsidR="00BA705C" w:rsidRPr="00533F15">
        <w:rPr>
          <w:sz w:val="22"/>
          <w:szCs w:val="22"/>
        </w:rPr>
        <w:t>пригнiчення</w:t>
      </w:r>
      <w:proofErr w:type="spellEnd"/>
      <w:r w:rsidR="00BA705C" w:rsidRPr="00533F15">
        <w:rPr>
          <w:sz w:val="22"/>
          <w:szCs w:val="22"/>
        </w:rPr>
        <w:t xml:space="preserve"> </w:t>
      </w:r>
      <w:proofErr w:type="spellStart"/>
      <w:r w:rsidR="00BA705C" w:rsidRPr="00533F15">
        <w:rPr>
          <w:sz w:val="22"/>
          <w:szCs w:val="22"/>
        </w:rPr>
        <w:t>дихання</w:t>
      </w:r>
      <w:proofErr w:type="spellEnd"/>
      <w:r w:rsidR="00BA705C" w:rsidRPr="00533F15">
        <w:rPr>
          <w:sz w:val="22"/>
          <w:szCs w:val="22"/>
        </w:rPr>
        <w:t xml:space="preserve">. </w:t>
      </w:r>
      <w:proofErr w:type="spellStart"/>
      <w:r w:rsidR="00BA705C" w:rsidRPr="00533F15">
        <w:rPr>
          <w:sz w:val="22"/>
          <w:szCs w:val="22"/>
        </w:rPr>
        <w:t>Який</w:t>
      </w:r>
      <w:proofErr w:type="spellEnd"/>
      <w:r w:rsidR="00BA705C" w:rsidRPr="00533F15">
        <w:rPr>
          <w:sz w:val="22"/>
          <w:szCs w:val="22"/>
        </w:rPr>
        <w:t xml:space="preserve"> </w:t>
      </w:r>
      <w:proofErr w:type="spellStart"/>
      <w:r w:rsidR="00BA705C" w:rsidRPr="00533F15">
        <w:rPr>
          <w:sz w:val="22"/>
          <w:szCs w:val="22"/>
        </w:rPr>
        <w:t>лiкарський</w:t>
      </w:r>
      <w:proofErr w:type="spellEnd"/>
      <w:r w:rsidR="00BA705C" w:rsidRPr="00533F15">
        <w:rPr>
          <w:sz w:val="22"/>
          <w:szCs w:val="22"/>
        </w:rPr>
        <w:t xml:space="preserve"> </w:t>
      </w:r>
      <w:proofErr w:type="spellStart"/>
      <w:r w:rsidR="00BA705C" w:rsidRPr="00533F15">
        <w:rPr>
          <w:sz w:val="22"/>
          <w:szCs w:val="22"/>
        </w:rPr>
        <w:t>засiб</w:t>
      </w:r>
      <w:proofErr w:type="spellEnd"/>
      <w:r w:rsidR="00BA705C" w:rsidRPr="00533F15">
        <w:rPr>
          <w:sz w:val="22"/>
          <w:szCs w:val="22"/>
        </w:rPr>
        <w:t xml:space="preserve"> </w:t>
      </w:r>
      <w:proofErr w:type="spellStart"/>
      <w:r w:rsidR="00BA705C" w:rsidRPr="00533F15">
        <w:rPr>
          <w:sz w:val="22"/>
          <w:szCs w:val="22"/>
        </w:rPr>
        <w:t>було</w:t>
      </w:r>
      <w:proofErr w:type="spellEnd"/>
      <w:r w:rsidR="00BA705C" w:rsidRPr="00533F15">
        <w:rPr>
          <w:sz w:val="22"/>
          <w:szCs w:val="22"/>
        </w:rPr>
        <w:t xml:space="preserve"> </w:t>
      </w:r>
      <w:proofErr w:type="spellStart"/>
      <w:r w:rsidR="00BA705C" w:rsidRPr="00533F15">
        <w:rPr>
          <w:sz w:val="22"/>
          <w:szCs w:val="22"/>
        </w:rPr>
        <w:t>призначено</w:t>
      </w:r>
      <w:proofErr w:type="spellEnd"/>
      <w:r w:rsidR="00BA705C" w:rsidRPr="00533F15">
        <w:rPr>
          <w:sz w:val="22"/>
          <w:szCs w:val="22"/>
        </w:rPr>
        <w:t>?</w:t>
      </w:r>
    </w:p>
    <w:p w14:paraId="7AADE12C" w14:textId="77777777" w:rsidR="00BA705C" w:rsidRPr="00533F15" w:rsidRDefault="00BA705C" w:rsidP="00BF798D">
      <w:pPr>
        <w:pStyle w:val="a5"/>
        <w:numPr>
          <w:ilvl w:val="0"/>
          <w:numId w:val="327"/>
        </w:numPr>
        <w:tabs>
          <w:tab w:val="left" w:pos="709"/>
          <w:tab w:val="left" w:pos="2127"/>
        </w:tabs>
        <w:rPr>
          <w:sz w:val="22"/>
          <w:szCs w:val="22"/>
        </w:rPr>
      </w:pPr>
      <w:proofErr w:type="spellStart"/>
      <w:r w:rsidRPr="00533F15">
        <w:rPr>
          <w:sz w:val="22"/>
          <w:szCs w:val="22"/>
        </w:rPr>
        <w:t>Баралгiн</w:t>
      </w:r>
      <w:proofErr w:type="spellEnd"/>
    </w:p>
    <w:p w14:paraId="7BA45CFA" w14:textId="77777777" w:rsidR="00BA705C" w:rsidRPr="00533F15" w:rsidRDefault="00BA705C" w:rsidP="00BF798D">
      <w:pPr>
        <w:pStyle w:val="a5"/>
        <w:numPr>
          <w:ilvl w:val="0"/>
          <w:numId w:val="327"/>
        </w:numPr>
        <w:tabs>
          <w:tab w:val="left" w:pos="709"/>
          <w:tab w:val="left" w:pos="2127"/>
        </w:tabs>
        <w:rPr>
          <w:sz w:val="22"/>
          <w:szCs w:val="22"/>
        </w:rPr>
      </w:pPr>
      <w:proofErr w:type="spellStart"/>
      <w:r w:rsidRPr="00533F15">
        <w:rPr>
          <w:sz w:val="22"/>
          <w:szCs w:val="22"/>
        </w:rPr>
        <w:lastRenderedPageBreak/>
        <w:t>Седалгiн</w:t>
      </w:r>
      <w:proofErr w:type="spellEnd"/>
    </w:p>
    <w:p w14:paraId="6B8FD6BB" w14:textId="77777777" w:rsidR="00BA705C" w:rsidRPr="00533F15" w:rsidRDefault="00BA705C" w:rsidP="00BF798D">
      <w:pPr>
        <w:pStyle w:val="a5"/>
        <w:numPr>
          <w:ilvl w:val="0"/>
          <w:numId w:val="327"/>
        </w:numPr>
        <w:tabs>
          <w:tab w:val="left" w:pos="709"/>
          <w:tab w:val="left" w:pos="2127"/>
        </w:tabs>
        <w:rPr>
          <w:sz w:val="22"/>
          <w:szCs w:val="22"/>
        </w:rPr>
      </w:pPr>
      <w:proofErr w:type="spellStart"/>
      <w:r w:rsidRPr="00533F15">
        <w:rPr>
          <w:sz w:val="22"/>
          <w:szCs w:val="22"/>
        </w:rPr>
        <w:t>Iбупрофен</w:t>
      </w:r>
      <w:proofErr w:type="spellEnd"/>
    </w:p>
    <w:p w14:paraId="082DC424" w14:textId="77777777" w:rsidR="002E0845" w:rsidRPr="00533F15" w:rsidRDefault="00BA705C" w:rsidP="00BF798D">
      <w:pPr>
        <w:pStyle w:val="a5"/>
        <w:numPr>
          <w:ilvl w:val="0"/>
          <w:numId w:val="327"/>
        </w:numPr>
        <w:tabs>
          <w:tab w:val="left" w:pos="709"/>
          <w:tab w:val="left" w:pos="2127"/>
        </w:tabs>
        <w:rPr>
          <w:sz w:val="22"/>
          <w:szCs w:val="22"/>
        </w:rPr>
      </w:pPr>
      <w:r w:rsidRPr="00533F15">
        <w:rPr>
          <w:sz w:val="22"/>
          <w:szCs w:val="22"/>
        </w:rPr>
        <w:t>Парацетамол</w:t>
      </w:r>
      <w:r w:rsidR="002E0845" w:rsidRPr="00533F15">
        <w:rPr>
          <w:sz w:val="22"/>
          <w:szCs w:val="22"/>
        </w:rPr>
        <w:t xml:space="preserve"> </w:t>
      </w:r>
    </w:p>
    <w:p w14:paraId="5ECA4476" w14:textId="77777777" w:rsidR="00BA705C" w:rsidRPr="00533F15" w:rsidRDefault="002E0845" w:rsidP="00BF798D">
      <w:pPr>
        <w:pStyle w:val="a5"/>
        <w:numPr>
          <w:ilvl w:val="0"/>
          <w:numId w:val="327"/>
        </w:numPr>
        <w:tabs>
          <w:tab w:val="left" w:pos="709"/>
          <w:tab w:val="left" w:pos="2127"/>
        </w:tabs>
        <w:rPr>
          <w:sz w:val="22"/>
          <w:szCs w:val="22"/>
        </w:rPr>
      </w:pPr>
      <w:proofErr w:type="spellStart"/>
      <w:r w:rsidRPr="00533F15">
        <w:rPr>
          <w:sz w:val="22"/>
          <w:szCs w:val="22"/>
        </w:rPr>
        <w:t>Морфiн</w:t>
      </w:r>
      <w:proofErr w:type="spellEnd"/>
    </w:p>
    <w:p w14:paraId="10B1433A" w14:textId="77777777" w:rsidR="00A85483" w:rsidRPr="00533F15" w:rsidRDefault="009E4929" w:rsidP="009E4929">
      <w:pPr>
        <w:widowControl w:val="0"/>
        <w:tabs>
          <w:tab w:val="left" w:pos="90"/>
          <w:tab w:val="left" w:pos="709"/>
          <w:tab w:val="left" w:pos="2127"/>
        </w:tabs>
        <w:spacing w:after="0" w:line="240" w:lineRule="exact"/>
        <w:jc w:val="both"/>
        <w:rPr>
          <w:rFonts w:ascii="Times New Roman" w:hAnsi="Times New Roman" w:cs="Times New Roman"/>
          <w:snapToGrid w:val="0"/>
          <w:color w:val="000000"/>
          <w:lang w:val="uk-UA"/>
        </w:rPr>
      </w:pPr>
      <w:r w:rsidRPr="00533F15">
        <w:rPr>
          <w:rFonts w:ascii="Times New Roman" w:hAnsi="Times New Roman" w:cs="Times New Roman"/>
          <w:snapToGrid w:val="0"/>
          <w:color w:val="000000"/>
          <w:lang w:val="ru-RU"/>
        </w:rPr>
        <w:t xml:space="preserve">5.  </w:t>
      </w:r>
      <w:r w:rsidR="00A85483" w:rsidRPr="00533F15">
        <w:rPr>
          <w:rFonts w:ascii="Times New Roman" w:hAnsi="Times New Roman" w:cs="Times New Roman"/>
          <w:snapToGrid w:val="0"/>
          <w:color w:val="000000"/>
          <w:lang w:val="uk-UA"/>
        </w:rPr>
        <w:t>Після припинення вживання морфіну за умов його тривалого застосування виникають тяжкі психічні, неврологічні і соматичні порушення. Як називається цей стан?</w:t>
      </w:r>
    </w:p>
    <w:p w14:paraId="7B6CD22C" w14:textId="77777777" w:rsidR="00A85483" w:rsidRPr="00533F15" w:rsidRDefault="00A85483" w:rsidP="00BF798D">
      <w:pPr>
        <w:pStyle w:val="a5"/>
        <w:numPr>
          <w:ilvl w:val="0"/>
          <w:numId w:val="328"/>
        </w:numPr>
        <w:tabs>
          <w:tab w:val="left" w:pos="709"/>
          <w:tab w:val="left" w:pos="2127"/>
        </w:tabs>
        <w:autoSpaceDE w:val="0"/>
        <w:autoSpaceDN w:val="0"/>
        <w:adjustRightInd w:val="0"/>
        <w:spacing w:line="200" w:lineRule="exact"/>
        <w:jc w:val="both"/>
        <w:rPr>
          <w:sz w:val="22"/>
          <w:szCs w:val="22"/>
          <w:lang w:val="uk-UA"/>
        </w:rPr>
      </w:pPr>
      <w:r w:rsidRPr="00533F15">
        <w:rPr>
          <w:sz w:val="22"/>
          <w:szCs w:val="22"/>
          <w:lang w:val="uk-UA"/>
        </w:rPr>
        <w:t>Абстиненція</w:t>
      </w:r>
    </w:p>
    <w:p w14:paraId="18C7D47A" w14:textId="77777777" w:rsidR="00A85483" w:rsidRPr="00533F15" w:rsidRDefault="00A85483" w:rsidP="00BF798D">
      <w:pPr>
        <w:pStyle w:val="a5"/>
        <w:numPr>
          <w:ilvl w:val="0"/>
          <w:numId w:val="328"/>
        </w:numPr>
        <w:tabs>
          <w:tab w:val="left" w:pos="709"/>
          <w:tab w:val="left" w:pos="2127"/>
        </w:tabs>
        <w:autoSpaceDE w:val="0"/>
        <w:autoSpaceDN w:val="0"/>
        <w:adjustRightInd w:val="0"/>
        <w:spacing w:line="200" w:lineRule="exact"/>
        <w:jc w:val="both"/>
        <w:rPr>
          <w:sz w:val="22"/>
          <w:szCs w:val="22"/>
          <w:lang w:val="uk-UA"/>
        </w:rPr>
      </w:pPr>
      <w:r w:rsidRPr="00533F15">
        <w:rPr>
          <w:sz w:val="22"/>
          <w:szCs w:val="22"/>
          <w:lang w:val="uk-UA"/>
        </w:rPr>
        <w:t>Ідіосинкразія</w:t>
      </w:r>
    </w:p>
    <w:p w14:paraId="452F14C7" w14:textId="77777777" w:rsidR="00A85483" w:rsidRPr="00533F15" w:rsidRDefault="00A85483" w:rsidP="00BF798D">
      <w:pPr>
        <w:pStyle w:val="a5"/>
        <w:numPr>
          <w:ilvl w:val="0"/>
          <w:numId w:val="328"/>
        </w:numPr>
        <w:tabs>
          <w:tab w:val="left" w:pos="709"/>
          <w:tab w:val="left" w:pos="2127"/>
        </w:tabs>
        <w:autoSpaceDE w:val="0"/>
        <w:autoSpaceDN w:val="0"/>
        <w:adjustRightInd w:val="0"/>
        <w:spacing w:line="200" w:lineRule="exact"/>
        <w:jc w:val="both"/>
        <w:rPr>
          <w:sz w:val="22"/>
          <w:szCs w:val="22"/>
          <w:lang w:val="uk-UA"/>
        </w:rPr>
      </w:pPr>
      <w:r w:rsidRPr="00533F15">
        <w:rPr>
          <w:sz w:val="22"/>
          <w:szCs w:val="22"/>
          <w:lang w:val="uk-UA"/>
        </w:rPr>
        <w:t>Кумуляція</w:t>
      </w:r>
    </w:p>
    <w:p w14:paraId="3A3CE292" w14:textId="77777777" w:rsidR="00A85483" w:rsidRPr="00533F15" w:rsidRDefault="00A85483" w:rsidP="00BF798D">
      <w:pPr>
        <w:pStyle w:val="a5"/>
        <w:numPr>
          <w:ilvl w:val="0"/>
          <w:numId w:val="328"/>
        </w:numPr>
        <w:tabs>
          <w:tab w:val="left" w:pos="709"/>
          <w:tab w:val="left" w:pos="2127"/>
        </w:tabs>
        <w:autoSpaceDE w:val="0"/>
        <w:autoSpaceDN w:val="0"/>
        <w:adjustRightInd w:val="0"/>
        <w:spacing w:line="200" w:lineRule="exact"/>
        <w:jc w:val="both"/>
        <w:rPr>
          <w:sz w:val="22"/>
          <w:szCs w:val="22"/>
          <w:lang w:val="uk-UA"/>
        </w:rPr>
      </w:pPr>
      <w:r w:rsidRPr="00533F15">
        <w:rPr>
          <w:sz w:val="22"/>
          <w:szCs w:val="22"/>
          <w:lang w:val="uk-UA"/>
        </w:rPr>
        <w:t>Сенсибілізація</w:t>
      </w:r>
    </w:p>
    <w:p w14:paraId="4CCCD16E" w14:textId="77777777" w:rsidR="00A85483" w:rsidRPr="00533F15" w:rsidRDefault="00A85483" w:rsidP="00BF798D">
      <w:pPr>
        <w:pStyle w:val="a5"/>
        <w:numPr>
          <w:ilvl w:val="0"/>
          <w:numId w:val="328"/>
        </w:numPr>
        <w:tabs>
          <w:tab w:val="left" w:pos="709"/>
          <w:tab w:val="left" w:pos="2127"/>
        </w:tabs>
        <w:autoSpaceDE w:val="0"/>
        <w:autoSpaceDN w:val="0"/>
        <w:adjustRightInd w:val="0"/>
        <w:spacing w:line="200" w:lineRule="exact"/>
        <w:jc w:val="both"/>
        <w:rPr>
          <w:sz w:val="22"/>
          <w:szCs w:val="22"/>
          <w:lang w:val="uk-UA"/>
        </w:rPr>
      </w:pPr>
      <w:r w:rsidRPr="00533F15">
        <w:rPr>
          <w:sz w:val="22"/>
          <w:szCs w:val="22"/>
          <w:lang w:val="uk-UA"/>
        </w:rPr>
        <w:t>Толерантність</w:t>
      </w:r>
    </w:p>
    <w:p w14:paraId="688B535B" w14:textId="77777777" w:rsidR="0078478A" w:rsidRPr="00533F15" w:rsidRDefault="009E4929" w:rsidP="009E4929">
      <w:pPr>
        <w:pStyle w:val="a5"/>
        <w:tabs>
          <w:tab w:val="left" w:pos="709"/>
          <w:tab w:val="left" w:pos="2127"/>
        </w:tabs>
        <w:ind w:left="0"/>
        <w:rPr>
          <w:sz w:val="22"/>
          <w:szCs w:val="22"/>
        </w:rPr>
      </w:pPr>
      <w:r w:rsidRPr="00533F15">
        <w:rPr>
          <w:sz w:val="22"/>
          <w:szCs w:val="22"/>
        </w:rPr>
        <w:t xml:space="preserve">6.  </w:t>
      </w:r>
      <w:r w:rsidR="0078478A" w:rsidRPr="00533F15">
        <w:rPr>
          <w:sz w:val="22"/>
          <w:szCs w:val="22"/>
        </w:rPr>
        <w:t xml:space="preserve">Хворому з </w:t>
      </w:r>
      <w:proofErr w:type="spellStart"/>
      <w:r w:rsidR="0078478A" w:rsidRPr="00533F15">
        <w:rPr>
          <w:sz w:val="22"/>
          <w:szCs w:val="22"/>
        </w:rPr>
        <w:t>iнфарктом</w:t>
      </w:r>
      <w:proofErr w:type="spellEnd"/>
      <w:r w:rsidR="0078478A" w:rsidRPr="00533F15">
        <w:rPr>
          <w:sz w:val="22"/>
          <w:szCs w:val="22"/>
        </w:rPr>
        <w:t xml:space="preserve"> </w:t>
      </w:r>
      <w:proofErr w:type="spellStart"/>
      <w:r w:rsidR="0078478A" w:rsidRPr="00533F15">
        <w:rPr>
          <w:sz w:val="22"/>
          <w:szCs w:val="22"/>
        </w:rPr>
        <w:t>мiокарда</w:t>
      </w:r>
      <w:proofErr w:type="spellEnd"/>
      <w:r w:rsidR="0078478A" w:rsidRPr="00533F15">
        <w:rPr>
          <w:sz w:val="22"/>
          <w:szCs w:val="22"/>
        </w:rPr>
        <w:t xml:space="preserve"> </w:t>
      </w:r>
      <w:proofErr w:type="spellStart"/>
      <w:r w:rsidR="0078478A" w:rsidRPr="00533F15">
        <w:rPr>
          <w:sz w:val="22"/>
          <w:szCs w:val="22"/>
        </w:rPr>
        <w:t>була</w:t>
      </w:r>
      <w:proofErr w:type="spellEnd"/>
      <w:r w:rsidR="0078478A" w:rsidRPr="00533F15">
        <w:rPr>
          <w:sz w:val="22"/>
          <w:szCs w:val="22"/>
        </w:rPr>
        <w:t xml:space="preserve"> проведена </w:t>
      </w:r>
      <w:proofErr w:type="spellStart"/>
      <w:r w:rsidR="0078478A" w:rsidRPr="00533F15">
        <w:rPr>
          <w:sz w:val="22"/>
          <w:szCs w:val="22"/>
        </w:rPr>
        <w:t>нейролептаналгезiя</w:t>
      </w:r>
      <w:proofErr w:type="spellEnd"/>
      <w:r w:rsidR="0078478A" w:rsidRPr="00533F15">
        <w:rPr>
          <w:sz w:val="22"/>
          <w:szCs w:val="22"/>
        </w:rPr>
        <w:t xml:space="preserve">. </w:t>
      </w:r>
      <w:proofErr w:type="spellStart"/>
      <w:r w:rsidR="0078478A" w:rsidRPr="00533F15">
        <w:rPr>
          <w:sz w:val="22"/>
          <w:szCs w:val="22"/>
        </w:rPr>
        <w:t>Який</w:t>
      </w:r>
      <w:proofErr w:type="spellEnd"/>
      <w:r w:rsidR="0078478A" w:rsidRPr="00533F15">
        <w:rPr>
          <w:sz w:val="22"/>
          <w:szCs w:val="22"/>
        </w:rPr>
        <w:t xml:space="preserve"> препарат з групи </w:t>
      </w:r>
      <w:proofErr w:type="spellStart"/>
      <w:r w:rsidR="0078478A" w:rsidRPr="00533F15">
        <w:rPr>
          <w:sz w:val="22"/>
          <w:szCs w:val="22"/>
        </w:rPr>
        <w:t>наркотичних</w:t>
      </w:r>
      <w:proofErr w:type="spellEnd"/>
      <w:r w:rsidR="0078478A" w:rsidRPr="00533F15">
        <w:rPr>
          <w:sz w:val="22"/>
          <w:szCs w:val="22"/>
        </w:rPr>
        <w:t xml:space="preserve"> </w:t>
      </w:r>
      <w:proofErr w:type="spellStart"/>
      <w:r w:rsidR="0078478A" w:rsidRPr="00533F15">
        <w:rPr>
          <w:sz w:val="22"/>
          <w:szCs w:val="22"/>
        </w:rPr>
        <w:t>анальгетикiв</w:t>
      </w:r>
      <w:proofErr w:type="spellEnd"/>
      <w:r w:rsidR="0078478A" w:rsidRPr="00533F15">
        <w:rPr>
          <w:sz w:val="22"/>
          <w:szCs w:val="22"/>
        </w:rPr>
        <w:t xml:space="preserve"> </w:t>
      </w:r>
      <w:proofErr w:type="spellStart"/>
      <w:r w:rsidR="0078478A" w:rsidRPr="00533F15">
        <w:rPr>
          <w:sz w:val="22"/>
          <w:szCs w:val="22"/>
        </w:rPr>
        <w:t>найчастiше</w:t>
      </w:r>
      <w:proofErr w:type="spellEnd"/>
      <w:r w:rsidR="0078478A" w:rsidRPr="00533F15">
        <w:rPr>
          <w:sz w:val="22"/>
          <w:szCs w:val="22"/>
        </w:rPr>
        <w:t xml:space="preserve"> </w:t>
      </w:r>
      <w:proofErr w:type="spellStart"/>
      <w:r w:rsidR="0078478A" w:rsidRPr="00533F15">
        <w:rPr>
          <w:sz w:val="22"/>
          <w:szCs w:val="22"/>
        </w:rPr>
        <w:t>застосовується</w:t>
      </w:r>
      <w:proofErr w:type="spellEnd"/>
      <w:r w:rsidR="0078478A" w:rsidRPr="00533F15">
        <w:rPr>
          <w:sz w:val="22"/>
          <w:szCs w:val="22"/>
        </w:rPr>
        <w:t xml:space="preserve"> </w:t>
      </w:r>
      <w:proofErr w:type="spellStart"/>
      <w:r w:rsidR="0078478A" w:rsidRPr="00533F15">
        <w:rPr>
          <w:sz w:val="22"/>
          <w:szCs w:val="22"/>
        </w:rPr>
        <w:t>спiльно</w:t>
      </w:r>
      <w:proofErr w:type="spellEnd"/>
      <w:r w:rsidR="0078478A" w:rsidRPr="00533F15">
        <w:rPr>
          <w:sz w:val="22"/>
          <w:szCs w:val="22"/>
        </w:rPr>
        <w:t xml:space="preserve"> з </w:t>
      </w:r>
      <w:proofErr w:type="spellStart"/>
      <w:r w:rsidR="0078478A" w:rsidRPr="00533F15">
        <w:rPr>
          <w:sz w:val="22"/>
          <w:szCs w:val="22"/>
        </w:rPr>
        <w:t>дроперидолом</w:t>
      </w:r>
      <w:proofErr w:type="spellEnd"/>
      <w:r w:rsidR="0078478A" w:rsidRPr="00533F15">
        <w:rPr>
          <w:sz w:val="22"/>
          <w:szCs w:val="22"/>
        </w:rPr>
        <w:t>?</w:t>
      </w:r>
    </w:p>
    <w:p w14:paraId="4409C790" w14:textId="77777777" w:rsidR="0078478A" w:rsidRPr="00533F15" w:rsidRDefault="0078478A" w:rsidP="00BF798D">
      <w:pPr>
        <w:pStyle w:val="a5"/>
        <w:numPr>
          <w:ilvl w:val="0"/>
          <w:numId w:val="329"/>
        </w:numPr>
        <w:tabs>
          <w:tab w:val="left" w:pos="709"/>
          <w:tab w:val="left" w:pos="2127"/>
        </w:tabs>
        <w:rPr>
          <w:sz w:val="22"/>
          <w:szCs w:val="22"/>
        </w:rPr>
      </w:pPr>
      <w:proofErr w:type="spellStart"/>
      <w:r w:rsidRPr="00533F15">
        <w:rPr>
          <w:sz w:val="22"/>
          <w:szCs w:val="22"/>
        </w:rPr>
        <w:t>Фентанiл</w:t>
      </w:r>
      <w:proofErr w:type="spellEnd"/>
    </w:p>
    <w:p w14:paraId="4639C2AB" w14:textId="77777777" w:rsidR="0078478A" w:rsidRPr="00533F15" w:rsidRDefault="0078478A" w:rsidP="00BF798D">
      <w:pPr>
        <w:pStyle w:val="a5"/>
        <w:numPr>
          <w:ilvl w:val="0"/>
          <w:numId w:val="329"/>
        </w:numPr>
        <w:tabs>
          <w:tab w:val="left" w:pos="709"/>
          <w:tab w:val="left" w:pos="2127"/>
        </w:tabs>
        <w:rPr>
          <w:sz w:val="22"/>
          <w:szCs w:val="22"/>
        </w:rPr>
      </w:pPr>
      <w:proofErr w:type="spellStart"/>
      <w:r w:rsidRPr="00533F15">
        <w:rPr>
          <w:sz w:val="22"/>
          <w:szCs w:val="22"/>
        </w:rPr>
        <w:t>Пентазоцин</w:t>
      </w:r>
      <w:proofErr w:type="spellEnd"/>
    </w:p>
    <w:p w14:paraId="30EDEE6B" w14:textId="77777777" w:rsidR="0078478A" w:rsidRPr="00533F15" w:rsidRDefault="0078478A" w:rsidP="00BF798D">
      <w:pPr>
        <w:pStyle w:val="a5"/>
        <w:numPr>
          <w:ilvl w:val="0"/>
          <w:numId w:val="329"/>
        </w:numPr>
        <w:tabs>
          <w:tab w:val="left" w:pos="709"/>
          <w:tab w:val="left" w:pos="2127"/>
        </w:tabs>
        <w:rPr>
          <w:sz w:val="22"/>
          <w:szCs w:val="22"/>
        </w:rPr>
      </w:pPr>
      <w:proofErr w:type="spellStart"/>
      <w:r w:rsidRPr="00533F15">
        <w:rPr>
          <w:sz w:val="22"/>
          <w:szCs w:val="22"/>
        </w:rPr>
        <w:t>Омнопон</w:t>
      </w:r>
      <w:proofErr w:type="spellEnd"/>
    </w:p>
    <w:p w14:paraId="32E03F9C" w14:textId="77777777" w:rsidR="0078478A" w:rsidRPr="00533F15" w:rsidRDefault="0078478A" w:rsidP="00BF798D">
      <w:pPr>
        <w:pStyle w:val="a5"/>
        <w:numPr>
          <w:ilvl w:val="0"/>
          <w:numId w:val="329"/>
        </w:numPr>
        <w:tabs>
          <w:tab w:val="left" w:pos="709"/>
          <w:tab w:val="left" w:pos="2127"/>
        </w:tabs>
        <w:rPr>
          <w:sz w:val="22"/>
          <w:szCs w:val="22"/>
        </w:rPr>
      </w:pPr>
      <w:proofErr w:type="spellStart"/>
      <w:r w:rsidRPr="00533F15">
        <w:rPr>
          <w:sz w:val="22"/>
          <w:szCs w:val="22"/>
        </w:rPr>
        <w:t>Морфiн</w:t>
      </w:r>
      <w:proofErr w:type="spellEnd"/>
    </w:p>
    <w:p w14:paraId="5FF51B1D" w14:textId="77777777" w:rsidR="0078478A" w:rsidRPr="00533F15" w:rsidRDefault="0078478A" w:rsidP="00BF798D">
      <w:pPr>
        <w:pStyle w:val="a5"/>
        <w:numPr>
          <w:ilvl w:val="0"/>
          <w:numId w:val="329"/>
        </w:numPr>
        <w:tabs>
          <w:tab w:val="left" w:pos="709"/>
          <w:tab w:val="left" w:pos="2127"/>
        </w:tabs>
        <w:rPr>
          <w:sz w:val="22"/>
          <w:szCs w:val="22"/>
        </w:rPr>
      </w:pPr>
      <w:r w:rsidRPr="00533F15">
        <w:rPr>
          <w:sz w:val="22"/>
          <w:szCs w:val="22"/>
        </w:rPr>
        <w:t>Промедол</w:t>
      </w:r>
    </w:p>
    <w:p w14:paraId="591E0066" w14:textId="77777777" w:rsidR="00A85483" w:rsidRPr="00533F15" w:rsidRDefault="00A85483" w:rsidP="00A85483">
      <w:pPr>
        <w:spacing w:line="240" w:lineRule="exact"/>
        <w:ind w:left="426" w:right="-1"/>
        <w:jc w:val="both"/>
        <w:rPr>
          <w:rFonts w:ascii="Times New Roman" w:hAnsi="Times New Roman" w:cs="Times New Roman"/>
          <w:b/>
          <w:bCs/>
          <w:snapToGrid w:val="0"/>
          <w:lang w:val="uk-UA"/>
        </w:rPr>
      </w:pPr>
    </w:p>
    <w:p w14:paraId="6F02333A" w14:textId="77777777" w:rsidR="00A85483" w:rsidRPr="00533F15" w:rsidRDefault="00A85483" w:rsidP="00A85483">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427420AC"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травматичному шоці;</w:t>
      </w:r>
    </w:p>
    <w:p w14:paraId="7C162FD6"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злоякісній пухлині гортані;</w:t>
      </w:r>
    </w:p>
    <w:p w14:paraId="7A361E46"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анальгетик для </w:t>
      </w:r>
      <w:proofErr w:type="spellStart"/>
      <w:r w:rsidRPr="00533F15">
        <w:rPr>
          <w:rFonts w:ascii="Times New Roman" w:eastAsia="Times New Roman" w:hAnsi="Times New Roman" w:cs="Times New Roman"/>
          <w:lang w:val="uk-UA" w:eastAsia="ru-RU"/>
        </w:rPr>
        <w:t>нейролептаналгезії</w:t>
      </w:r>
      <w:proofErr w:type="spellEnd"/>
      <w:r w:rsidRPr="00533F15">
        <w:rPr>
          <w:rFonts w:ascii="Times New Roman" w:eastAsia="Times New Roman" w:hAnsi="Times New Roman" w:cs="Times New Roman"/>
          <w:lang w:val="uk-UA" w:eastAsia="ru-RU"/>
        </w:rPr>
        <w:t>;</w:t>
      </w:r>
    </w:p>
    <w:p w14:paraId="09345540"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w:t>
      </w:r>
      <w:proofErr w:type="spellStart"/>
      <w:r w:rsidRPr="00533F15">
        <w:rPr>
          <w:rFonts w:ascii="Times New Roman" w:eastAsia="Times New Roman" w:hAnsi="Times New Roman" w:cs="Times New Roman"/>
          <w:lang w:val="uk-UA" w:eastAsia="ru-RU"/>
        </w:rPr>
        <w:t>купірування</w:t>
      </w:r>
      <w:proofErr w:type="spellEnd"/>
      <w:r w:rsidRPr="00533F15">
        <w:rPr>
          <w:rFonts w:ascii="Times New Roman" w:eastAsia="Times New Roman" w:hAnsi="Times New Roman" w:cs="Times New Roman"/>
          <w:lang w:val="uk-UA" w:eastAsia="ru-RU"/>
        </w:rPr>
        <w:t xml:space="preserve"> кашлю при пневмотораксі;</w:t>
      </w:r>
    </w:p>
    <w:p w14:paraId="37B7286E"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 печінковій </w:t>
      </w:r>
      <w:proofErr w:type="spellStart"/>
      <w:r w:rsidRPr="00533F15">
        <w:rPr>
          <w:rFonts w:ascii="Times New Roman" w:eastAsia="Times New Roman" w:hAnsi="Times New Roman" w:cs="Times New Roman"/>
          <w:lang w:val="uk-UA" w:eastAsia="ru-RU"/>
        </w:rPr>
        <w:t>коліці</w:t>
      </w:r>
      <w:proofErr w:type="spellEnd"/>
      <w:r w:rsidRPr="00533F15">
        <w:rPr>
          <w:rFonts w:ascii="Times New Roman" w:eastAsia="Times New Roman" w:hAnsi="Times New Roman" w:cs="Times New Roman"/>
          <w:lang w:val="uk-UA" w:eastAsia="ru-RU"/>
        </w:rPr>
        <w:t>;</w:t>
      </w:r>
    </w:p>
    <w:p w14:paraId="0896D5F0"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для знеболювання пологів;</w:t>
      </w:r>
    </w:p>
    <w:p w14:paraId="1D9A00BA"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новогаленовий</w:t>
      </w:r>
      <w:proofErr w:type="spellEnd"/>
      <w:r w:rsidRPr="00533F15">
        <w:rPr>
          <w:rFonts w:ascii="Times New Roman" w:eastAsia="Times New Roman" w:hAnsi="Times New Roman" w:cs="Times New Roman"/>
          <w:lang w:val="uk-UA" w:eastAsia="ru-RU"/>
        </w:rPr>
        <w:t xml:space="preserve"> препарат опію;</w:t>
      </w:r>
    </w:p>
    <w:p w14:paraId="381A9D50"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комбінований анальгетик для зменшення зубного болю при пульпіті, </w:t>
      </w:r>
      <w:proofErr w:type="spellStart"/>
      <w:r w:rsidRPr="00533F15">
        <w:rPr>
          <w:rFonts w:ascii="Times New Roman" w:eastAsia="Times New Roman" w:hAnsi="Times New Roman" w:cs="Times New Roman"/>
          <w:lang w:val="uk-UA" w:eastAsia="ru-RU"/>
        </w:rPr>
        <w:t>періодонтиті</w:t>
      </w:r>
      <w:proofErr w:type="spellEnd"/>
      <w:r w:rsidRPr="00533F15">
        <w:rPr>
          <w:rFonts w:ascii="Times New Roman" w:eastAsia="Times New Roman" w:hAnsi="Times New Roman" w:cs="Times New Roman"/>
          <w:lang w:val="uk-UA" w:eastAsia="ru-RU"/>
        </w:rPr>
        <w:t>;</w:t>
      </w:r>
    </w:p>
    <w:p w14:paraId="7011D350" w14:textId="77777777" w:rsidR="00A85483" w:rsidRPr="00533F15" w:rsidRDefault="00A85483" w:rsidP="00BF798D">
      <w:pPr>
        <w:numPr>
          <w:ilvl w:val="0"/>
          <w:numId w:val="150"/>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антидот при отруєнні морфіном.</w:t>
      </w:r>
    </w:p>
    <w:p w14:paraId="76E48850" w14:textId="77777777" w:rsidR="00A85483" w:rsidRPr="00533F15" w:rsidRDefault="00A85483" w:rsidP="00A85483">
      <w:pPr>
        <w:pStyle w:val="Default"/>
        <w:spacing w:after="27"/>
        <w:jc w:val="both"/>
        <w:rPr>
          <w:i/>
          <w:iCs/>
          <w:sz w:val="22"/>
          <w:szCs w:val="22"/>
          <w:lang w:val="uk-UA"/>
        </w:rPr>
      </w:pPr>
    </w:p>
    <w:p w14:paraId="384E66C4" w14:textId="77777777" w:rsidR="00A85483" w:rsidRPr="00533F15" w:rsidRDefault="00A85483" w:rsidP="00A85483">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2C930DD" w14:textId="77777777" w:rsidR="00A85483" w:rsidRPr="00533F15" w:rsidRDefault="00A85483" w:rsidP="00A85483">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6B6468F2" w14:textId="77777777" w:rsidR="00A85483" w:rsidRPr="00533F15" w:rsidRDefault="00A85483" w:rsidP="00A85483">
      <w:pPr>
        <w:tabs>
          <w:tab w:val="num" w:pos="652"/>
        </w:tabs>
        <w:spacing w:line="240" w:lineRule="exact"/>
        <w:ind w:right="-1"/>
        <w:jc w:val="both"/>
        <w:rPr>
          <w:rFonts w:ascii="Times New Roman" w:hAnsi="Times New Roman" w:cs="Times New Roman"/>
          <w:b/>
          <w:snapToGrid w:val="0"/>
          <w:lang w:val="uk-UA"/>
        </w:rPr>
      </w:pPr>
    </w:p>
    <w:p w14:paraId="061B03E1" w14:textId="77777777" w:rsidR="00A85483" w:rsidRPr="00533F15" w:rsidRDefault="00A85483" w:rsidP="00A85483">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55707ADF" w14:textId="77777777" w:rsidR="00A85483" w:rsidRPr="00533F15" w:rsidRDefault="00A85483" w:rsidP="00A85483">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57269653" w14:textId="77777777" w:rsidR="00A85483" w:rsidRPr="00533F15" w:rsidRDefault="00A85483" w:rsidP="00A85483">
      <w:pPr>
        <w:pStyle w:val="Default"/>
        <w:rPr>
          <w:snapToGrid w:val="0"/>
          <w:sz w:val="22"/>
          <w:szCs w:val="22"/>
          <w:lang w:val="uk-UA"/>
        </w:rPr>
      </w:pPr>
    </w:p>
    <w:p w14:paraId="7E61DBC5" w14:textId="77777777" w:rsidR="00A85483" w:rsidRPr="00533F15" w:rsidRDefault="00A85483" w:rsidP="00A85483">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0B390ACF" w14:textId="77777777" w:rsidR="00A85483" w:rsidRPr="00533F15" w:rsidRDefault="00A85483" w:rsidP="00A85483">
      <w:pPr>
        <w:pStyle w:val="Default"/>
        <w:rPr>
          <w:sz w:val="22"/>
          <w:szCs w:val="22"/>
          <w:lang w:val="uk-UA"/>
        </w:rPr>
      </w:pPr>
    </w:p>
    <w:p w14:paraId="26604C97" w14:textId="77777777" w:rsidR="00A85483" w:rsidRPr="00533F15" w:rsidRDefault="00A85483" w:rsidP="00A85483">
      <w:pPr>
        <w:pStyle w:val="Default"/>
        <w:rPr>
          <w:sz w:val="22"/>
          <w:szCs w:val="22"/>
          <w:lang w:val="uk-UA"/>
        </w:rPr>
      </w:pPr>
      <w:r w:rsidRPr="00533F15">
        <w:rPr>
          <w:sz w:val="22"/>
          <w:szCs w:val="22"/>
          <w:lang w:val="uk-UA"/>
        </w:rPr>
        <w:t xml:space="preserve">Основна: </w:t>
      </w:r>
    </w:p>
    <w:p w14:paraId="576708D5" w14:textId="77777777" w:rsidR="00A85483" w:rsidRPr="00533F15" w:rsidRDefault="00A85483" w:rsidP="00BF798D">
      <w:pPr>
        <w:pStyle w:val="a5"/>
        <w:numPr>
          <w:ilvl w:val="0"/>
          <w:numId w:val="330"/>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26CAB443" w14:textId="77777777" w:rsidR="00A85483" w:rsidRPr="00533F15" w:rsidRDefault="00A85483" w:rsidP="00BF798D">
      <w:pPr>
        <w:pStyle w:val="a5"/>
        <w:numPr>
          <w:ilvl w:val="0"/>
          <w:numId w:val="330"/>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497242DC" w14:textId="77777777" w:rsidR="00A85483" w:rsidRPr="00533F15" w:rsidRDefault="00A85483" w:rsidP="00BF798D">
      <w:pPr>
        <w:pStyle w:val="a5"/>
        <w:numPr>
          <w:ilvl w:val="0"/>
          <w:numId w:val="330"/>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3F7BC791" w14:textId="77777777" w:rsidR="00A85483" w:rsidRPr="00533F15" w:rsidRDefault="00A85483" w:rsidP="00BF798D">
      <w:pPr>
        <w:pStyle w:val="a5"/>
        <w:numPr>
          <w:ilvl w:val="0"/>
          <w:numId w:val="330"/>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0AA3D0C2" w14:textId="77777777" w:rsidR="00A85483" w:rsidRPr="00533F15" w:rsidRDefault="00A85483" w:rsidP="00BF798D">
      <w:pPr>
        <w:pStyle w:val="a5"/>
        <w:numPr>
          <w:ilvl w:val="0"/>
          <w:numId w:val="330"/>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498C561A" w14:textId="77777777" w:rsidR="00A85483" w:rsidRPr="00533F15" w:rsidRDefault="00A85483" w:rsidP="00BF798D">
      <w:pPr>
        <w:pStyle w:val="a5"/>
        <w:numPr>
          <w:ilvl w:val="0"/>
          <w:numId w:val="330"/>
        </w:numPr>
        <w:spacing w:line="240" w:lineRule="exact"/>
        <w:jc w:val="both"/>
        <w:rPr>
          <w:sz w:val="22"/>
          <w:szCs w:val="22"/>
          <w:lang w:val="uk-UA"/>
        </w:rPr>
      </w:pPr>
      <w:hyperlink r:id="rId24"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27D0030E" w14:textId="77777777" w:rsidR="00A85483" w:rsidRPr="00533F15" w:rsidRDefault="00A85483" w:rsidP="00A85483">
      <w:pPr>
        <w:pStyle w:val="Default"/>
        <w:rPr>
          <w:sz w:val="22"/>
          <w:szCs w:val="22"/>
          <w:lang w:val="uk-UA"/>
        </w:rPr>
      </w:pPr>
      <w:r w:rsidRPr="00533F15">
        <w:rPr>
          <w:sz w:val="22"/>
          <w:szCs w:val="22"/>
          <w:lang w:val="uk-UA"/>
        </w:rPr>
        <w:t xml:space="preserve">Додаткова: </w:t>
      </w:r>
    </w:p>
    <w:p w14:paraId="7212013B" w14:textId="77777777" w:rsidR="00A85483" w:rsidRPr="00533F15" w:rsidRDefault="00A85483" w:rsidP="00BF798D">
      <w:pPr>
        <w:pStyle w:val="a5"/>
        <w:numPr>
          <w:ilvl w:val="0"/>
          <w:numId w:val="331"/>
        </w:numPr>
        <w:spacing w:line="240" w:lineRule="exact"/>
        <w:jc w:val="both"/>
        <w:rPr>
          <w:sz w:val="22"/>
          <w:szCs w:val="22"/>
          <w:lang w:val="uk-UA"/>
        </w:rPr>
      </w:pPr>
      <w:r w:rsidRPr="00533F15">
        <w:rPr>
          <w:sz w:val="22"/>
          <w:szCs w:val="22"/>
          <w:lang w:val="uk-UA"/>
        </w:rPr>
        <w:lastRenderedPageBreak/>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37C629C6" w14:textId="77777777" w:rsidR="00A85483" w:rsidRPr="00533F15" w:rsidRDefault="00A85483" w:rsidP="00BF798D">
      <w:pPr>
        <w:pStyle w:val="a5"/>
        <w:numPr>
          <w:ilvl w:val="0"/>
          <w:numId w:val="331"/>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483D55CA" w14:textId="77777777" w:rsidR="00A83256" w:rsidRPr="00533F15" w:rsidRDefault="00A83256" w:rsidP="00A83256">
      <w:pPr>
        <w:pStyle w:val="a5"/>
        <w:spacing w:line="240" w:lineRule="exact"/>
        <w:ind w:left="360"/>
        <w:jc w:val="both"/>
        <w:rPr>
          <w:sz w:val="22"/>
          <w:szCs w:val="22"/>
          <w:lang w:val="uk-UA"/>
        </w:rPr>
      </w:pPr>
    </w:p>
    <w:p w14:paraId="7410FD72" w14:textId="77777777" w:rsidR="004E642D" w:rsidRDefault="004E642D" w:rsidP="00D65925">
      <w:pPr>
        <w:pStyle w:val="Default"/>
        <w:jc w:val="center"/>
        <w:rPr>
          <w:b/>
          <w:bCs/>
          <w:sz w:val="22"/>
          <w:szCs w:val="22"/>
          <w:lang w:val="uk-UA"/>
        </w:rPr>
      </w:pPr>
    </w:p>
    <w:p w14:paraId="4AD8012A" w14:textId="77777777" w:rsidR="00D65925" w:rsidRPr="00533F15" w:rsidRDefault="00D65925" w:rsidP="00D65925">
      <w:pPr>
        <w:pStyle w:val="Default"/>
        <w:jc w:val="center"/>
        <w:rPr>
          <w:b/>
          <w:bCs/>
          <w:sz w:val="22"/>
          <w:szCs w:val="22"/>
          <w:lang w:val="ru-RU"/>
        </w:rPr>
      </w:pPr>
      <w:r w:rsidRPr="00533F15">
        <w:rPr>
          <w:b/>
          <w:bCs/>
          <w:sz w:val="22"/>
          <w:szCs w:val="22"/>
          <w:lang w:val="uk-UA"/>
        </w:rPr>
        <w:t>Практичне заняття № 18</w:t>
      </w:r>
    </w:p>
    <w:p w14:paraId="5BB180BF" w14:textId="77777777" w:rsidR="00D65925" w:rsidRPr="00533F15" w:rsidRDefault="00D65925" w:rsidP="00D65925">
      <w:pPr>
        <w:pStyle w:val="Default"/>
        <w:jc w:val="center"/>
        <w:rPr>
          <w:sz w:val="22"/>
          <w:szCs w:val="22"/>
          <w:lang w:val="uk-UA"/>
        </w:rPr>
      </w:pPr>
    </w:p>
    <w:p w14:paraId="43A50D15" w14:textId="77777777" w:rsidR="00D65925" w:rsidRPr="00533F15" w:rsidRDefault="00D65925" w:rsidP="00D65925">
      <w:pPr>
        <w:tabs>
          <w:tab w:val="left" w:pos="2532"/>
        </w:tabs>
        <w:ind w:left="1134" w:hanging="709"/>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 xml:space="preserve">НЕЙРОЛЕПТИКИ. ТРАНКВІЛІЗАТОРИ. ПСИХОСЕДАТИВНІ </w:t>
      </w:r>
      <w:r w:rsidRPr="00533F15">
        <w:rPr>
          <w:rFonts w:ascii="Times New Roman" w:hAnsi="Times New Roman" w:cs="Times New Roman"/>
          <w:b/>
          <w:caps/>
          <w:snapToGrid w:val="0"/>
          <w:lang w:val="uk-UA"/>
        </w:rPr>
        <w:t>засоби</w:t>
      </w:r>
    </w:p>
    <w:p w14:paraId="2DF3B579" w14:textId="77777777" w:rsidR="00D65925" w:rsidRPr="00533F15" w:rsidRDefault="00D65925" w:rsidP="00D65925">
      <w:pPr>
        <w:tabs>
          <w:tab w:val="left" w:pos="2688"/>
        </w:tabs>
        <w:ind w:left="850" w:hanging="425"/>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7985AA6F" w14:textId="77777777" w:rsidR="00D65925" w:rsidRPr="00533F15" w:rsidRDefault="00D65925" w:rsidP="00D65925">
      <w:pPr>
        <w:spacing w:line="240" w:lineRule="exact"/>
        <w:ind w:firstLine="425"/>
        <w:jc w:val="both"/>
        <w:rPr>
          <w:rFonts w:ascii="Times New Roman" w:hAnsi="Times New Roman" w:cs="Times New Roman"/>
          <w:b/>
          <w:snapToGrid w:val="0"/>
          <w:lang w:val="uk-UA"/>
        </w:rPr>
      </w:pPr>
      <w:r w:rsidRPr="00533F15">
        <w:rPr>
          <w:rFonts w:ascii="Times New Roman" w:hAnsi="Times New Roman" w:cs="Times New Roman"/>
          <w:b/>
          <w:bCs/>
          <w:lang w:val="uk-UA"/>
        </w:rPr>
        <w:t xml:space="preserve">Основні поняття: </w:t>
      </w:r>
      <w:r w:rsidRPr="00533F15">
        <w:rPr>
          <w:rFonts w:ascii="Times New Roman" w:hAnsi="Times New Roman" w:cs="Times New Roman"/>
          <w:snapToGrid w:val="0"/>
          <w:lang w:val="uk-UA"/>
        </w:rPr>
        <w:t>Нейролептики і транквілізатори - психотропні препарати з деформуючим (гнітючим) впливом на ЦНС. Під депресантами ЦНС розуміють речовини різного походження, здатні знижувати збудливість вищих відділів ЦНС.</w:t>
      </w:r>
    </w:p>
    <w:p w14:paraId="17E86F78" w14:textId="77777777" w:rsidR="00D65925" w:rsidRPr="00533F15" w:rsidRDefault="00D65925" w:rsidP="00D65925">
      <w:pPr>
        <w:spacing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B090DE8" w14:textId="77777777" w:rsidR="00D65925" w:rsidRPr="00533F15" w:rsidRDefault="00D65925" w:rsidP="00D65925">
      <w:pPr>
        <w:pStyle w:val="Default"/>
        <w:ind w:firstLine="425"/>
        <w:rPr>
          <w:sz w:val="22"/>
          <w:szCs w:val="22"/>
          <w:lang w:val="uk-UA"/>
        </w:rPr>
      </w:pPr>
      <w:r w:rsidRPr="00533F15">
        <w:rPr>
          <w:b/>
          <w:bCs/>
          <w:sz w:val="22"/>
          <w:szCs w:val="22"/>
          <w:lang w:val="uk-UA"/>
        </w:rPr>
        <w:t xml:space="preserve">План: </w:t>
      </w:r>
    </w:p>
    <w:p w14:paraId="356769C7" w14:textId="77777777" w:rsidR="00D65925" w:rsidRPr="00533F15" w:rsidRDefault="00D65925" w:rsidP="00D65925">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B51D1BB" w14:textId="77777777" w:rsidR="00D65925" w:rsidRPr="00533F15" w:rsidRDefault="00D65925" w:rsidP="00D65925">
      <w:pPr>
        <w:pStyle w:val="Default"/>
        <w:spacing w:after="27"/>
        <w:rPr>
          <w:sz w:val="22"/>
          <w:szCs w:val="22"/>
          <w:lang w:val="uk-UA"/>
        </w:rPr>
      </w:pPr>
    </w:p>
    <w:p w14:paraId="6CE7D5FD" w14:textId="77777777" w:rsidR="00D65925" w:rsidRPr="00533F15" w:rsidRDefault="00D65925" w:rsidP="00D65925">
      <w:pPr>
        <w:pStyle w:val="Default"/>
        <w:spacing w:after="27"/>
        <w:ind w:firstLine="425"/>
        <w:rPr>
          <w:b/>
          <w:sz w:val="22"/>
          <w:szCs w:val="22"/>
          <w:lang w:val="uk-UA"/>
        </w:rPr>
      </w:pPr>
      <w:r w:rsidRPr="00533F15">
        <w:rPr>
          <w:b/>
          <w:sz w:val="22"/>
          <w:szCs w:val="22"/>
          <w:lang w:val="uk-UA"/>
        </w:rPr>
        <w:t>1. Контроль опорного рівня знань.</w:t>
      </w:r>
    </w:p>
    <w:p w14:paraId="150929B3" w14:textId="77777777" w:rsidR="00D65925" w:rsidRPr="00533F15" w:rsidRDefault="00D65925" w:rsidP="00D65925">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1B9162F7" w14:textId="77777777" w:rsidR="00D65925" w:rsidRPr="00533F15" w:rsidRDefault="00D65925" w:rsidP="00D65925">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5"/>
        <w:gridCol w:w="4193"/>
        <w:gridCol w:w="4938"/>
      </w:tblGrid>
      <w:tr w:rsidR="00D65925" w:rsidRPr="00533F15" w14:paraId="794E1218" w14:textId="77777777" w:rsidTr="00D65925">
        <w:trPr>
          <w:jc w:val="center"/>
        </w:trPr>
        <w:tc>
          <w:tcPr>
            <w:tcW w:w="301" w:type="pct"/>
            <w:vAlign w:val="center"/>
          </w:tcPr>
          <w:p w14:paraId="338E5448" w14:textId="77777777" w:rsidR="00D65925" w:rsidRPr="00533F15" w:rsidRDefault="00D65925"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п/п</w:t>
            </w:r>
          </w:p>
        </w:tc>
        <w:tc>
          <w:tcPr>
            <w:tcW w:w="2158" w:type="pct"/>
            <w:vAlign w:val="center"/>
          </w:tcPr>
          <w:p w14:paraId="76440A9F" w14:textId="77777777" w:rsidR="00D65925" w:rsidRPr="00533F15" w:rsidRDefault="00D65925"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Назва препарату</w:t>
            </w:r>
          </w:p>
        </w:tc>
        <w:tc>
          <w:tcPr>
            <w:tcW w:w="2541" w:type="pct"/>
            <w:vAlign w:val="center"/>
          </w:tcPr>
          <w:p w14:paraId="2B586602" w14:textId="77777777" w:rsidR="00D65925" w:rsidRPr="00533F15" w:rsidRDefault="00D65925" w:rsidP="00D65925">
            <w:pPr>
              <w:spacing w:after="0" w:line="200" w:lineRule="exact"/>
              <w:jc w:val="center"/>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Форма випуску</w:t>
            </w:r>
          </w:p>
        </w:tc>
      </w:tr>
      <w:tr w:rsidR="00D65925" w:rsidRPr="000304AD" w14:paraId="13C382B1" w14:textId="77777777" w:rsidTr="00D65925">
        <w:trPr>
          <w:jc w:val="center"/>
        </w:trPr>
        <w:tc>
          <w:tcPr>
            <w:tcW w:w="301" w:type="pct"/>
          </w:tcPr>
          <w:p w14:paraId="43192BD6"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w:t>
            </w:r>
          </w:p>
        </w:tc>
        <w:tc>
          <w:tcPr>
            <w:tcW w:w="2158" w:type="pct"/>
          </w:tcPr>
          <w:p w14:paraId="37B39A2B"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b/>
                <w:lang w:val="uk-UA" w:eastAsia="ru-RU"/>
              </w:rPr>
              <w:t xml:space="preserve">Аміназин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Aminasinum</w:t>
            </w:r>
            <w:proofErr w:type="spellEnd"/>
            <w:r w:rsidRPr="00533F15">
              <w:rPr>
                <w:rFonts w:ascii="Times New Roman" w:eastAsia="Times New Roman" w:hAnsi="Times New Roman" w:cs="Times New Roman"/>
                <w:i/>
                <w:lang w:val="uk-UA" w:eastAsia="ru-RU"/>
              </w:rPr>
              <w:t>)</w:t>
            </w:r>
            <w:r w:rsidRPr="00533F15">
              <w:rPr>
                <w:rFonts w:ascii="Times New Roman" w:eastAsia="Times New Roman" w:hAnsi="Times New Roman" w:cs="Times New Roman"/>
                <w:lang w:val="uk-UA" w:eastAsia="ru-RU"/>
              </w:rPr>
              <w:t xml:space="preserve"> </w:t>
            </w:r>
          </w:p>
          <w:p w14:paraId="002E2CE8"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хрорпромазин</w:t>
            </w:r>
            <w:proofErr w:type="spellEnd"/>
          </w:p>
        </w:tc>
        <w:tc>
          <w:tcPr>
            <w:tcW w:w="2541" w:type="pct"/>
          </w:tcPr>
          <w:p w14:paraId="067D6620"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Драже по 0,025; 0,05 і 0,1; табл. по 0,01;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2,5 % р-ну по 1; 2; 5, і 10 мл</w:t>
            </w:r>
          </w:p>
        </w:tc>
      </w:tr>
      <w:tr w:rsidR="00D65925" w:rsidRPr="00533F15" w14:paraId="3165E7D8" w14:textId="77777777" w:rsidTr="00D65925">
        <w:trPr>
          <w:jc w:val="center"/>
        </w:trPr>
        <w:tc>
          <w:tcPr>
            <w:tcW w:w="301" w:type="pct"/>
          </w:tcPr>
          <w:p w14:paraId="4E797077"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w:t>
            </w:r>
          </w:p>
        </w:tc>
        <w:tc>
          <w:tcPr>
            <w:tcW w:w="2158" w:type="pct"/>
          </w:tcPr>
          <w:p w14:paraId="23DC66AD"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Етаперазин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bCs/>
                <w:i/>
                <w:iCs/>
                <w:lang w:val="uk-UA" w:eastAsia="ru-RU"/>
              </w:rPr>
              <w:t>(</w:t>
            </w:r>
            <w:proofErr w:type="spellStart"/>
            <w:r w:rsidRPr="00533F15">
              <w:rPr>
                <w:rFonts w:ascii="Times New Roman" w:eastAsia="Times New Roman" w:hAnsi="Times New Roman" w:cs="Times New Roman"/>
                <w:bCs/>
                <w:i/>
                <w:iCs/>
                <w:lang w:val="uk-UA" w:eastAsia="ru-RU"/>
              </w:rPr>
              <w:t>Aethaperazinum</w:t>
            </w:r>
            <w:proofErr w:type="spellEnd"/>
            <w:r w:rsidRPr="00533F15">
              <w:rPr>
                <w:rFonts w:ascii="Times New Roman" w:eastAsia="Times New Roman" w:hAnsi="Times New Roman" w:cs="Times New Roman"/>
                <w:bCs/>
                <w:i/>
                <w:iCs/>
                <w:lang w:val="uk-UA" w:eastAsia="ru-RU"/>
              </w:rPr>
              <w:t>)</w:t>
            </w:r>
          </w:p>
        </w:tc>
        <w:tc>
          <w:tcPr>
            <w:tcW w:w="2541" w:type="pct"/>
          </w:tcPr>
          <w:p w14:paraId="595BCA1F"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0,004; 0,006 і 0,01</w:t>
            </w:r>
          </w:p>
        </w:tc>
      </w:tr>
      <w:tr w:rsidR="00D65925" w:rsidRPr="000304AD" w14:paraId="66DE4222" w14:textId="77777777" w:rsidTr="00D65925">
        <w:trPr>
          <w:jc w:val="center"/>
        </w:trPr>
        <w:tc>
          <w:tcPr>
            <w:tcW w:w="301" w:type="pct"/>
          </w:tcPr>
          <w:p w14:paraId="2D7C287B"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w:t>
            </w:r>
          </w:p>
        </w:tc>
        <w:tc>
          <w:tcPr>
            <w:tcW w:w="2158" w:type="pct"/>
          </w:tcPr>
          <w:p w14:paraId="0F29B673"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Галоперидол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Haloperidolum</w:t>
            </w:r>
            <w:proofErr w:type="spellEnd"/>
            <w:r w:rsidRPr="00533F15">
              <w:rPr>
                <w:rFonts w:ascii="Times New Roman" w:eastAsia="Times New Roman" w:hAnsi="Times New Roman" w:cs="Times New Roman"/>
                <w:i/>
                <w:lang w:val="uk-UA" w:eastAsia="ru-RU"/>
              </w:rPr>
              <w:t>)</w:t>
            </w:r>
          </w:p>
        </w:tc>
        <w:tc>
          <w:tcPr>
            <w:tcW w:w="2541" w:type="pct"/>
          </w:tcPr>
          <w:p w14:paraId="4E49235B"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0,0005; 0,001; 0,002; 0,005 і 0,01;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xml:space="preserve">. 0,5 % р-ну по 1 мл; </w:t>
            </w: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0,2% р-ну по 10 мл</w:t>
            </w:r>
          </w:p>
        </w:tc>
      </w:tr>
      <w:tr w:rsidR="00D65925" w:rsidRPr="000304AD" w14:paraId="6DC0EF73" w14:textId="77777777" w:rsidTr="00D65925">
        <w:trPr>
          <w:jc w:val="center"/>
        </w:trPr>
        <w:tc>
          <w:tcPr>
            <w:tcW w:w="301" w:type="pct"/>
          </w:tcPr>
          <w:p w14:paraId="779BF7A7"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w:t>
            </w:r>
          </w:p>
        </w:tc>
        <w:tc>
          <w:tcPr>
            <w:tcW w:w="2158" w:type="pct"/>
          </w:tcPr>
          <w:p w14:paraId="3578B1B0" w14:textId="77777777" w:rsidR="00D65925" w:rsidRPr="00533F15" w:rsidRDefault="00D65925" w:rsidP="00D65925">
            <w:pPr>
              <w:spacing w:after="0" w:line="200" w:lineRule="exact"/>
              <w:ind w:right="-1"/>
              <w:rPr>
                <w:rFonts w:ascii="Times New Roman" w:eastAsia="Times New Roman" w:hAnsi="Times New Roman" w:cs="Times New Roman"/>
                <w:i/>
                <w:lang w:val="uk-UA" w:eastAsia="ru-RU"/>
              </w:rPr>
            </w:pPr>
            <w:proofErr w:type="spellStart"/>
            <w:r w:rsidRPr="00533F15">
              <w:rPr>
                <w:rFonts w:ascii="Times New Roman" w:eastAsia="Times New Roman" w:hAnsi="Times New Roman" w:cs="Times New Roman"/>
                <w:b/>
                <w:lang w:val="uk-UA" w:eastAsia="ru-RU"/>
              </w:rPr>
              <w:t>Дроперидол</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Droperidolum</w:t>
            </w:r>
            <w:proofErr w:type="spellEnd"/>
            <w:r w:rsidRPr="00533F15">
              <w:rPr>
                <w:rFonts w:ascii="Times New Roman" w:eastAsia="Times New Roman" w:hAnsi="Times New Roman" w:cs="Times New Roman"/>
                <w:i/>
                <w:lang w:val="uk-UA" w:eastAsia="ru-RU"/>
              </w:rPr>
              <w:t>)</w:t>
            </w:r>
          </w:p>
        </w:tc>
        <w:tc>
          <w:tcPr>
            <w:tcW w:w="2541" w:type="pct"/>
          </w:tcPr>
          <w:p w14:paraId="724575B1"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0,25% р-ну по 2; 5 і 10 мл</w:t>
            </w:r>
          </w:p>
        </w:tc>
      </w:tr>
      <w:tr w:rsidR="00D65925" w:rsidRPr="00533F15" w14:paraId="52C152DD" w14:textId="77777777" w:rsidTr="00D65925">
        <w:trPr>
          <w:jc w:val="center"/>
        </w:trPr>
        <w:tc>
          <w:tcPr>
            <w:tcW w:w="301" w:type="pct"/>
          </w:tcPr>
          <w:p w14:paraId="1DAEFB33"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w:t>
            </w:r>
          </w:p>
        </w:tc>
        <w:tc>
          <w:tcPr>
            <w:tcW w:w="2158" w:type="pct"/>
          </w:tcPr>
          <w:p w14:paraId="5CE7A712"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bCs/>
                <w:lang w:val="uk-UA" w:eastAsia="ru-RU"/>
              </w:rPr>
              <w:t>Таламонал</w:t>
            </w:r>
            <w:proofErr w:type="spellEnd"/>
            <w:r w:rsidRPr="00533F15">
              <w:rPr>
                <w:rFonts w:ascii="Times New Roman" w:eastAsia="Times New Roman" w:hAnsi="Times New Roman" w:cs="Times New Roman"/>
                <w:lang w:val="uk-UA" w:eastAsia="ru-RU"/>
              </w:rPr>
              <w:t xml:space="preserve"> </w:t>
            </w:r>
            <w:r w:rsidRPr="00533F15">
              <w:rPr>
                <w:rFonts w:ascii="Times New Roman" w:eastAsia="Times New Roman" w:hAnsi="Times New Roman" w:cs="Times New Roman"/>
                <w:i/>
                <w:iCs/>
                <w:lang w:val="uk-UA" w:eastAsia="ru-RU"/>
              </w:rPr>
              <w:t>(</w:t>
            </w:r>
            <w:proofErr w:type="spellStart"/>
            <w:r w:rsidRPr="00533F15">
              <w:rPr>
                <w:rFonts w:ascii="Times New Roman" w:eastAsia="Times New Roman" w:hAnsi="Times New Roman" w:cs="Times New Roman"/>
                <w:i/>
                <w:iCs/>
                <w:lang w:val="uk-UA" w:eastAsia="ru-RU"/>
              </w:rPr>
              <w:t>Thalamonal</w:t>
            </w:r>
            <w:proofErr w:type="spellEnd"/>
            <w:r w:rsidRPr="00533F15">
              <w:rPr>
                <w:rFonts w:ascii="Times New Roman" w:eastAsia="Times New Roman" w:hAnsi="Times New Roman" w:cs="Times New Roman"/>
                <w:i/>
                <w:iCs/>
                <w:lang w:val="uk-UA" w:eastAsia="ru-RU"/>
              </w:rPr>
              <w:t>)</w:t>
            </w:r>
            <w:r w:rsidRPr="00533F15">
              <w:rPr>
                <w:rFonts w:ascii="Times New Roman" w:eastAsia="Times New Roman" w:hAnsi="Times New Roman" w:cs="Times New Roman"/>
                <w:lang w:val="uk-UA" w:eastAsia="ru-RU"/>
              </w:rPr>
              <w:t xml:space="preserve"> </w:t>
            </w:r>
          </w:p>
        </w:tc>
        <w:tc>
          <w:tcPr>
            <w:tcW w:w="2541" w:type="pct"/>
          </w:tcPr>
          <w:p w14:paraId="3E014BAF"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по 2 мл</w:t>
            </w:r>
          </w:p>
        </w:tc>
      </w:tr>
      <w:tr w:rsidR="00D65925" w:rsidRPr="000304AD" w14:paraId="12564974" w14:textId="77777777" w:rsidTr="00D65925">
        <w:trPr>
          <w:jc w:val="center"/>
        </w:trPr>
        <w:tc>
          <w:tcPr>
            <w:tcW w:w="301" w:type="pct"/>
          </w:tcPr>
          <w:p w14:paraId="5D94BD67"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w:t>
            </w:r>
          </w:p>
        </w:tc>
        <w:tc>
          <w:tcPr>
            <w:tcW w:w="2158" w:type="pct"/>
          </w:tcPr>
          <w:p w14:paraId="2E32FF72"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Флушпірилен</w:t>
            </w:r>
            <w:proofErr w:type="spellEnd"/>
            <w:r w:rsidRPr="00533F15">
              <w:rPr>
                <w:rFonts w:ascii="Times New Roman" w:eastAsia="Times New Roman" w:hAnsi="Times New Roman" w:cs="Times New Roman"/>
                <w:bCs/>
                <w:lang w:val="uk-UA" w:eastAsia="ru-RU"/>
              </w:rPr>
              <w:t>(</w:t>
            </w:r>
            <w:proofErr w:type="spellStart"/>
            <w:r w:rsidRPr="00533F15">
              <w:rPr>
                <w:rFonts w:ascii="Times New Roman" w:eastAsia="Times New Roman" w:hAnsi="Times New Roman" w:cs="Times New Roman"/>
                <w:bCs/>
                <w:lang w:val="uk-UA" w:eastAsia="ru-RU"/>
              </w:rPr>
              <w:t>Fluspirilenum</w:t>
            </w:r>
            <w:proofErr w:type="spellEnd"/>
            <w:r w:rsidRPr="00533F15">
              <w:rPr>
                <w:rFonts w:ascii="Times New Roman" w:eastAsia="Times New Roman" w:hAnsi="Times New Roman" w:cs="Times New Roman"/>
                <w:bCs/>
                <w:lang w:val="uk-UA" w:eastAsia="ru-RU"/>
              </w:rPr>
              <w:t>)</w:t>
            </w:r>
          </w:p>
        </w:tc>
        <w:tc>
          <w:tcPr>
            <w:tcW w:w="2541" w:type="pct"/>
          </w:tcPr>
          <w:p w14:paraId="757E88E2"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bCs/>
                <w:lang w:val="uk-UA" w:eastAsia="ru-RU"/>
              </w:rPr>
              <w:t>Амп</w:t>
            </w:r>
            <w:proofErr w:type="spellEnd"/>
            <w:r w:rsidRPr="00533F15">
              <w:rPr>
                <w:rFonts w:ascii="Times New Roman" w:eastAsia="Times New Roman" w:hAnsi="Times New Roman" w:cs="Times New Roman"/>
                <w:bCs/>
                <w:lang w:val="uk-UA" w:eastAsia="ru-RU"/>
              </w:rPr>
              <w:t>. по 2 мл суспензії (1 мл ─ 0,002)</w:t>
            </w:r>
          </w:p>
        </w:tc>
      </w:tr>
      <w:tr w:rsidR="00D65925" w:rsidRPr="00533F15" w14:paraId="297CBC28" w14:textId="77777777" w:rsidTr="00D65925">
        <w:trPr>
          <w:jc w:val="center"/>
        </w:trPr>
        <w:tc>
          <w:tcPr>
            <w:tcW w:w="301" w:type="pct"/>
          </w:tcPr>
          <w:p w14:paraId="134CAAA7"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7.</w:t>
            </w:r>
          </w:p>
        </w:tc>
        <w:tc>
          <w:tcPr>
            <w:tcW w:w="2158" w:type="pct"/>
          </w:tcPr>
          <w:p w14:paraId="7F3B9564" w14:textId="77777777" w:rsidR="00D65925" w:rsidRPr="00533F15" w:rsidRDefault="00D65925" w:rsidP="00D65925">
            <w:pPr>
              <w:spacing w:after="0" w:line="200" w:lineRule="exact"/>
              <w:ind w:right="-1"/>
              <w:rPr>
                <w:rFonts w:ascii="Times New Roman" w:eastAsia="Times New Roman" w:hAnsi="Times New Roman" w:cs="Times New Roman"/>
                <w:b/>
                <w:color w:val="FF0000"/>
                <w:lang w:val="uk-UA" w:eastAsia="ru-RU"/>
              </w:rPr>
            </w:pPr>
            <w:proofErr w:type="spellStart"/>
            <w:r w:rsidRPr="00533F15">
              <w:rPr>
                <w:rFonts w:ascii="Times New Roman" w:eastAsia="Times New Roman" w:hAnsi="Times New Roman" w:cs="Times New Roman"/>
                <w:b/>
                <w:lang w:val="uk-UA" w:eastAsia="ru-RU"/>
              </w:rPr>
              <w:t>Сульпірид</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bCs/>
                <w:i/>
                <w:iCs/>
                <w:lang w:val="uk-UA" w:eastAsia="ru-RU"/>
              </w:rPr>
              <w:t>(</w:t>
            </w:r>
            <w:proofErr w:type="spellStart"/>
            <w:r w:rsidRPr="00533F15">
              <w:rPr>
                <w:rFonts w:ascii="Times New Roman" w:eastAsia="Times New Roman" w:hAnsi="Times New Roman" w:cs="Times New Roman"/>
                <w:bCs/>
                <w:i/>
                <w:iCs/>
                <w:lang w:val="uk-UA" w:eastAsia="ru-RU"/>
              </w:rPr>
              <w:t>Sulpiridum</w:t>
            </w:r>
            <w:proofErr w:type="spellEnd"/>
            <w:r w:rsidRPr="00533F15">
              <w:rPr>
                <w:rFonts w:ascii="Times New Roman" w:eastAsia="Times New Roman" w:hAnsi="Times New Roman" w:cs="Times New Roman"/>
                <w:bCs/>
                <w:i/>
                <w:iCs/>
                <w:lang w:val="uk-UA" w:eastAsia="ru-RU"/>
              </w:rPr>
              <w:t>)</w:t>
            </w:r>
            <w:r w:rsidRPr="00533F15">
              <w:rPr>
                <w:rFonts w:ascii="Times New Roman" w:eastAsia="Times New Roman" w:hAnsi="Times New Roman" w:cs="Times New Roman"/>
                <w:bCs/>
                <w:lang w:val="uk-UA" w:eastAsia="ru-RU"/>
              </w:rPr>
              <w:t xml:space="preserve"> син.: </w:t>
            </w:r>
            <w:proofErr w:type="spellStart"/>
            <w:r w:rsidRPr="00533F15">
              <w:rPr>
                <w:rFonts w:ascii="Times New Roman" w:eastAsia="Times New Roman" w:hAnsi="Times New Roman" w:cs="Times New Roman"/>
                <w:bCs/>
                <w:lang w:val="uk-UA" w:eastAsia="ru-RU"/>
              </w:rPr>
              <w:t>еглоніл</w:t>
            </w:r>
            <w:proofErr w:type="spellEnd"/>
          </w:p>
        </w:tc>
        <w:tc>
          <w:tcPr>
            <w:tcW w:w="2541" w:type="pct"/>
          </w:tcPr>
          <w:p w14:paraId="2BDF1D88"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bCs/>
                <w:lang w:val="uk-UA" w:eastAsia="ru-RU"/>
              </w:rPr>
              <w:t>Капс</w:t>
            </w:r>
            <w:proofErr w:type="spellEnd"/>
            <w:r w:rsidRPr="00533F15">
              <w:rPr>
                <w:rFonts w:ascii="Times New Roman" w:eastAsia="Times New Roman" w:hAnsi="Times New Roman" w:cs="Times New Roman"/>
                <w:bCs/>
                <w:lang w:val="uk-UA" w:eastAsia="ru-RU"/>
              </w:rPr>
              <w:t>. по 0,05</w:t>
            </w:r>
          </w:p>
        </w:tc>
      </w:tr>
      <w:tr w:rsidR="00D65925" w:rsidRPr="000304AD" w14:paraId="3CA9AD82" w14:textId="77777777" w:rsidTr="00D65925">
        <w:trPr>
          <w:jc w:val="center"/>
        </w:trPr>
        <w:tc>
          <w:tcPr>
            <w:tcW w:w="301" w:type="pct"/>
          </w:tcPr>
          <w:p w14:paraId="314B0487"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8.</w:t>
            </w:r>
          </w:p>
        </w:tc>
        <w:tc>
          <w:tcPr>
            <w:tcW w:w="2158" w:type="pct"/>
          </w:tcPr>
          <w:p w14:paraId="25F97926"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b/>
                <w:lang w:val="uk-UA" w:eastAsia="ru-RU"/>
              </w:rPr>
              <w:t>Азалептин</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Azaleptinu</w:t>
            </w:r>
            <w:proofErr w:type="spellEnd"/>
            <w:r w:rsidRPr="00533F15">
              <w:rPr>
                <w:rFonts w:ascii="Times New Roman" w:eastAsia="Times New Roman" w:hAnsi="Times New Roman" w:cs="Times New Roman"/>
                <w:i/>
                <w:lang w:val="uk-UA" w:eastAsia="ru-RU"/>
              </w:rPr>
              <w:t>)</w:t>
            </w:r>
            <w:r w:rsidRPr="00533F15">
              <w:rPr>
                <w:rFonts w:ascii="Times New Roman" w:eastAsia="Times New Roman" w:hAnsi="Times New Roman" w:cs="Times New Roman"/>
                <w:lang w:val="uk-UA" w:eastAsia="ru-RU"/>
              </w:rPr>
              <w:t xml:space="preserve"> </w:t>
            </w:r>
          </w:p>
          <w:p w14:paraId="6EA972EE"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клозапін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лепонекс</w:t>
            </w:r>
            <w:proofErr w:type="spellEnd"/>
          </w:p>
        </w:tc>
        <w:tc>
          <w:tcPr>
            <w:tcW w:w="2541" w:type="pct"/>
          </w:tcPr>
          <w:p w14:paraId="75AB0347"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0,025 і 0,05;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2,5% р-ну по 2 мл</w:t>
            </w:r>
          </w:p>
        </w:tc>
      </w:tr>
      <w:tr w:rsidR="00D65925" w:rsidRPr="000304AD" w14:paraId="22DD234A" w14:textId="77777777" w:rsidTr="00D65925">
        <w:trPr>
          <w:jc w:val="center"/>
        </w:trPr>
        <w:tc>
          <w:tcPr>
            <w:tcW w:w="301" w:type="pct"/>
          </w:tcPr>
          <w:p w14:paraId="547231A9"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9.</w:t>
            </w:r>
          </w:p>
        </w:tc>
        <w:tc>
          <w:tcPr>
            <w:tcW w:w="2158" w:type="pct"/>
          </w:tcPr>
          <w:p w14:paraId="3BE80DA4"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b/>
                <w:lang w:val="uk-UA" w:eastAsia="ru-RU"/>
              </w:rPr>
              <w:t>Хлозепід</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Chozepidum</w:t>
            </w:r>
            <w:proofErr w:type="spellEnd"/>
            <w:r w:rsidRPr="00533F15">
              <w:rPr>
                <w:rFonts w:ascii="Times New Roman" w:eastAsia="Times New Roman" w:hAnsi="Times New Roman" w:cs="Times New Roman"/>
                <w:i/>
                <w:lang w:val="uk-UA" w:eastAsia="ru-RU"/>
              </w:rPr>
              <w:t>)</w:t>
            </w:r>
            <w:r w:rsidRPr="00533F15">
              <w:rPr>
                <w:rFonts w:ascii="Times New Roman" w:eastAsia="Times New Roman" w:hAnsi="Times New Roman" w:cs="Times New Roman"/>
                <w:lang w:val="uk-UA" w:eastAsia="ru-RU"/>
              </w:rPr>
              <w:t xml:space="preserve"> </w:t>
            </w:r>
          </w:p>
          <w:p w14:paraId="50601FF9"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r w:rsidRPr="00533F15">
              <w:rPr>
                <w:rFonts w:ascii="Times New Roman" w:eastAsia="Times New Roman" w:hAnsi="Times New Roman" w:cs="Times New Roman"/>
                <w:lang w:val="uk-UA" w:eastAsia="ru-RU"/>
              </w:rPr>
              <w:t xml:space="preserve">син.: </w:t>
            </w:r>
            <w:proofErr w:type="spellStart"/>
            <w:r w:rsidRPr="00533F15">
              <w:rPr>
                <w:rFonts w:ascii="Times New Roman" w:eastAsia="Times New Roman" w:hAnsi="Times New Roman" w:cs="Times New Roman"/>
                <w:lang w:val="uk-UA" w:eastAsia="ru-RU"/>
              </w:rPr>
              <w:t>хлордіазепоксид</w:t>
            </w:r>
            <w:proofErr w:type="spellEnd"/>
            <w:r w:rsidRPr="00533F15">
              <w:rPr>
                <w:rFonts w:ascii="Times New Roman" w:eastAsia="Times New Roman" w:hAnsi="Times New Roman" w:cs="Times New Roman"/>
                <w:lang w:val="uk-UA" w:eastAsia="ru-RU"/>
              </w:rPr>
              <w:t>, еленіум</w:t>
            </w:r>
          </w:p>
        </w:tc>
        <w:tc>
          <w:tcPr>
            <w:tcW w:w="2541" w:type="pct"/>
          </w:tcPr>
          <w:p w14:paraId="12B773AB"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драже, </w:t>
            </w:r>
            <w:proofErr w:type="spellStart"/>
            <w:r w:rsidRPr="00533F15">
              <w:rPr>
                <w:rFonts w:ascii="Times New Roman" w:eastAsia="Times New Roman" w:hAnsi="Times New Roman" w:cs="Times New Roman"/>
                <w:lang w:val="uk-UA" w:eastAsia="ru-RU"/>
              </w:rPr>
              <w:t>капс</w:t>
            </w:r>
            <w:proofErr w:type="spellEnd"/>
            <w:r w:rsidRPr="00533F15">
              <w:rPr>
                <w:rFonts w:ascii="Times New Roman" w:eastAsia="Times New Roman" w:hAnsi="Times New Roman" w:cs="Times New Roman"/>
                <w:lang w:val="uk-UA" w:eastAsia="ru-RU"/>
              </w:rPr>
              <w:t>. по 0,005; 0,01 і 0,025</w:t>
            </w:r>
          </w:p>
        </w:tc>
      </w:tr>
      <w:tr w:rsidR="00D65925" w:rsidRPr="000304AD" w14:paraId="050C2B6A" w14:textId="77777777" w:rsidTr="00D65925">
        <w:trPr>
          <w:jc w:val="center"/>
        </w:trPr>
        <w:tc>
          <w:tcPr>
            <w:tcW w:w="301" w:type="pct"/>
          </w:tcPr>
          <w:p w14:paraId="189FA241"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10.</w:t>
            </w:r>
          </w:p>
        </w:tc>
        <w:tc>
          <w:tcPr>
            <w:tcW w:w="2158" w:type="pct"/>
          </w:tcPr>
          <w:p w14:paraId="3F205F52"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b/>
                <w:lang w:val="uk-UA" w:eastAsia="ru-RU"/>
              </w:rPr>
              <w:t xml:space="preserve">Діазепам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Diazepam</w:t>
            </w:r>
            <w:proofErr w:type="spellEnd"/>
            <w:r w:rsidRPr="00533F15">
              <w:rPr>
                <w:rFonts w:ascii="Times New Roman" w:eastAsia="Times New Roman" w:hAnsi="Times New Roman" w:cs="Times New Roman"/>
                <w:i/>
                <w:lang w:val="uk-UA" w:eastAsia="ru-RU"/>
              </w:rPr>
              <w:t xml:space="preserve">) </w:t>
            </w:r>
            <w:r w:rsidRPr="00533F15">
              <w:rPr>
                <w:rFonts w:ascii="Times New Roman" w:eastAsia="Times New Roman" w:hAnsi="Times New Roman" w:cs="Times New Roman"/>
                <w:lang w:val="uk-UA" w:eastAsia="ru-RU"/>
              </w:rPr>
              <w:t xml:space="preserve">син.: седуксен, </w:t>
            </w:r>
            <w:proofErr w:type="spellStart"/>
            <w:r w:rsidRPr="00533F15">
              <w:rPr>
                <w:rFonts w:ascii="Times New Roman" w:eastAsia="Times New Roman" w:hAnsi="Times New Roman" w:cs="Times New Roman"/>
                <w:lang w:val="uk-UA" w:eastAsia="ru-RU"/>
              </w:rPr>
              <w:t>сибазон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реланіум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валіум</w:t>
            </w:r>
            <w:proofErr w:type="spellEnd"/>
          </w:p>
        </w:tc>
        <w:tc>
          <w:tcPr>
            <w:tcW w:w="2541" w:type="pct"/>
          </w:tcPr>
          <w:p w14:paraId="57F5A01C"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0,0001; 0,002 і 0,005;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0,5% р-ну по 2 мл</w:t>
            </w:r>
          </w:p>
        </w:tc>
      </w:tr>
      <w:tr w:rsidR="00D65925" w:rsidRPr="000304AD" w14:paraId="39D2B732" w14:textId="77777777" w:rsidTr="00D65925">
        <w:trPr>
          <w:jc w:val="center"/>
        </w:trPr>
        <w:tc>
          <w:tcPr>
            <w:tcW w:w="301" w:type="pct"/>
          </w:tcPr>
          <w:p w14:paraId="3EEA41CC"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11.</w:t>
            </w:r>
          </w:p>
        </w:tc>
        <w:tc>
          <w:tcPr>
            <w:tcW w:w="2158" w:type="pct"/>
          </w:tcPr>
          <w:p w14:paraId="3BEB031B"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Феназепам</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Phenazepamum</w:t>
            </w:r>
            <w:proofErr w:type="spellEnd"/>
            <w:r w:rsidRPr="00533F15">
              <w:rPr>
                <w:rFonts w:ascii="Times New Roman" w:eastAsia="Times New Roman" w:hAnsi="Times New Roman" w:cs="Times New Roman"/>
                <w:i/>
                <w:lang w:val="uk-UA" w:eastAsia="ru-RU"/>
              </w:rPr>
              <w:t>)</w:t>
            </w:r>
          </w:p>
        </w:tc>
        <w:tc>
          <w:tcPr>
            <w:tcW w:w="2541" w:type="pct"/>
          </w:tcPr>
          <w:p w14:paraId="41E2EE09"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Табл. по 0,0005; 0,01 і 0,0025; </w:t>
            </w:r>
            <w:proofErr w:type="spellStart"/>
            <w:r w:rsidRPr="00533F15">
              <w:rPr>
                <w:rFonts w:ascii="Times New Roman" w:eastAsia="Times New Roman" w:hAnsi="Times New Roman" w:cs="Times New Roman"/>
                <w:lang w:val="uk-UA" w:eastAsia="ru-RU"/>
              </w:rPr>
              <w:t>амп</w:t>
            </w:r>
            <w:proofErr w:type="spellEnd"/>
            <w:r w:rsidRPr="00533F15">
              <w:rPr>
                <w:rFonts w:ascii="Times New Roman" w:eastAsia="Times New Roman" w:hAnsi="Times New Roman" w:cs="Times New Roman"/>
                <w:lang w:val="uk-UA" w:eastAsia="ru-RU"/>
              </w:rPr>
              <w:t>. 0,3% р-ра по 1 мл</w:t>
            </w:r>
          </w:p>
        </w:tc>
      </w:tr>
      <w:tr w:rsidR="00D65925" w:rsidRPr="00533F15" w14:paraId="46F8CBEE" w14:textId="77777777" w:rsidTr="00D65925">
        <w:trPr>
          <w:jc w:val="center"/>
        </w:trPr>
        <w:tc>
          <w:tcPr>
            <w:tcW w:w="301" w:type="pct"/>
          </w:tcPr>
          <w:p w14:paraId="63CAD087"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12.</w:t>
            </w:r>
          </w:p>
        </w:tc>
        <w:tc>
          <w:tcPr>
            <w:tcW w:w="2158" w:type="pct"/>
          </w:tcPr>
          <w:p w14:paraId="76AEC34D"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proofErr w:type="spellStart"/>
            <w:r w:rsidRPr="00533F15">
              <w:rPr>
                <w:rFonts w:ascii="Times New Roman" w:eastAsia="Times New Roman" w:hAnsi="Times New Roman" w:cs="Times New Roman"/>
                <w:b/>
                <w:lang w:val="uk-UA" w:eastAsia="ru-RU"/>
              </w:rPr>
              <w:t>Гідазепам</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w:t>
            </w:r>
            <w:proofErr w:type="spellStart"/>
            <w:r w:rsidRPr="00533F15">
              <w:rPr>
                <w:rFonts w:ascii="Times New Roman" w:eastAsia="Times New Roman" w:hAnsi="Times New Roman" w:cs="Times New Roman"/>
                <w:i/>
                <w:lang w:val="uk-UA" w:eastAsia="ru-RU"/>
              </w:rPr>
              <w:t>Gidazepamum</w:t>
            </w:r>
            <w:proofErr w:type="spellEnd"/>
            <w:r w:rsidRPr="00533F15">
              <w:rPr>
                <w:rFonts w:ascii="Times New Roman" w:eastAsia="Times New Roman" w:hAnsi="Times New Roman" w:cs="Times New Roman"/>
                <w:i/>
                <w:lang w:val="uk-UA" w:eastAsia="ru-RU"/>
              </w:rPr>
              <w:t>)</w:t>
            </w:r>
          </w:p>
        </w:tc>
        <w:tc>
          <w:tcPr>
            <w:tcW w:w="2541" w:type="pct"/>
          </w:tcPr>
          <w:p w14:paraId="29874F45"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Табл. по 0,02 і 0,05</w:t>
            </w:r>
          </w:p>
        </w:tc>
      </w:tr>
      <w:tr w:rsidR="00D65925" w:rsidRPr="000304AD" w14:paraId="43EAAE3F" w14:textId="77777777" w:rsidTr="00D65925">
        <w:trPr>
          <w:jc w:val="center"/>
        </w:trPr>
        <w:tc>
          <w:tcPr>
            <w:tcW w:w="301" w:type="pct"/>
          </w:tcPr>
          <w:p w14:paraId="51B43656"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13.</w:t>
            </w:r>
          </w:p>
        </w:tc>
        <w:tc>
          <w:tcPr>
            <w:tcW w:w="4699" w:type="pct"/>
            <w:gridSpan w:val="2"/>
          </w:tcPr>
          <w:p w14:paraId="09956906"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Мікстура з </w:t>
            </w:r>
            <w:r w:rsidRPr="00533F15">
              <w:rPr>
                <w:rFonts w:ascii="Times New Roman" w:eastAsia="Times New Roman" w:hAnsi="Times New Roman" w:cs="Times New Roman"/>
                <w:b/>
                <w:bCs/>
                <w:lang w:val="uk-UA" w:eastAsia="ru-RU"/>
              </w:rPr>
              <w:t>настою кореня валеріани</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Valeriana</w:t>
            </w:r>
            <w:proofErr w:type="spellEnd"/>
            <w:r w:rsidRPr="00533F15">
              <w:rPr>
                <w:rFonts w:ascii="Times New Roman" w:eastAsia="Times New Roman" w:hAnsi="Times New Roman" w:cs="Times New Roman"/>
                <w:lang w:val="uk-UA" w:eastAsia="ru-RU"/>
              </w:rPr>
              <w:t xml:space="preserve">), РД-0,5, </w:t>
            </w:r>
            <w:r w:rsidRPr="00533F15">
              <w:rPr>
                <w:rFonts w:ascii="Times New Roman" w:eastAsia="Times New Roman" w:hAnsi="Times New Roman" w:cs="Times New Roman"/>
                <w:b/>
                <w:bCs/>
                <w:lang w:val="uk-UA" w:eastAsia="ru-RU"/>
              </w:rPr>
              <w:t>натрію броміду</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Natrii</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bromidum</w:t>
            </w:r>
            <w:proofErr w:type="spellEnd"/>
            <w:r w:rsidRPr="00533F15">
              <w:rPr>
                <w:rFonts w:ascii="Times New Roman" w:eastAsia="Times New Roman" w:hAnsi="Times New Roman" w:cs="Times New Roman"/>
                <w:lang w:val="uk-UA" w:eastAsia="ru-RU"/>
              </w:rPr>
              <w:t>), РД-0,3</w:t>
            </w:r>
          </w:p>
        </w:tc>
      </w:tr>
      <w:tr w:rsidR="00D65925" w:rsidRPr="00533F15" w14:paraId="4317500B" w14:textId="77777777" w:rsidTr="00D65925">
        <w:trPr>
          <w:jc w:val="center"/>
        </w:trPr>
        <w:tc>
          <w:tcPr>
            <w:tcW w:w="301" w:type="pct"/>
          </w:tcPr>
          <w:p w14:paraId="1D2B8107"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14.</w:t>
            </w:r>
          </w:p>
        </w:tc>
        <w:tc>
          <w:tcPr>
            <w:tcW w:w="2158" w:type="pct"/>
          </w:tcPr>
          <w:p w14:paraId="2901B0BA" w14:textId="77777777" w:rsidR="00D65925" w:rsidRPr="00533F15" w:rsidRDefault="00D65925" w:rsidP="00D65925">
            <w:pPr>
              <w:spacing w:after="0" w:line="200" w:lineRule="exact"/>
              <w:ind w:right="-1"/>
              <w:rPr>
                <w:rFonts w:ascii="Times New Roman" w:eastAsia="Times New Roman" w:hAnsi="Times New Roman" w:cs="Times New Roman"/>
                <w:b/>
                <w:lang w:val="uk-UA" w:eastAsia="ru-RU"/>
              </w:rPr>
            </w:pPr>
            <w:r w:rsidRPr="00533F15">
              <w:rPr>
                <w:rFonts w:ascii="Times New Roman" w:eastAsia="Times New Roman" w:hAnsi="Times New Roman" w:cs="Times New Roman"/>
                <w:b/>
                <w:lang w:val="uk-UA" w:eastAsia="ru-RU"/>
              </w:rPr>
              <w:t xml:space="preserve">Настойка </w:t>
            </w:r>
            <w:proofErr w:type="spellStart"/>
            <w:r w:rsidRPr="00533F15">
              <w:rPr>
                <w:rFonts w:ascii="Times New Roman" w:eastAsia="Times New Roman" w:hAnsi="Times New Roman" w:cs="Times New Roman"/>
                <w:b/>
                <w:lang w:val="uk-UA" w:eastAsia="ru-RU"/>
              </w:rPr>
              <w:t>пустирника</w:t>
            </w:r>
            <w:proofErr w:type="spellEnd"/>
            <w:r w:rsidRPr="00533F15">
              <w:rPr>
                <w:rFonts w:ascii="Times New Roman" w:eastAsia="Times New Roman" w:hAnsi="Times New Roman" w:cs="Times New Roman"/>
                <w:b/>
                <w:lang w:val="uk-UA" w:eastAsia="ru-RU"/>
              </w:rPr>
              <w:t xml:space="preserve"> </w:t>
            </w:r>
            <w:r w:rsidRPr="00533F15">
              <w:rPr>
                <w:rFonts w:ascii="Times New Roman" w:eastAsia="Times New Roman" w:hAnsi="Times New Roman" w:cs="Times New Roman"/>
                <w:i/>
                <w:lang w:val="uk-UA" w:eastAsia="ru-RU"/>
              </w:rPr>
              <w:t>(T-</w:t>
            </w:r>
            <w:proofErr w:type="spellStart"/>
            <w:r w:rsidRPr="00533F15">
              <w:rPr>
                <w:rFonts w:ascii="Times New Roman" w:eastAsia="Times New Roman" w:hAnsi="Times New Roman" w:cs="Times New Roman"/>
                <w:i/>
                <w:lang w:val="uk-UA" w:eastAsia="ru-RU"/>
              </w:rPr>
              <w:t>ra</w:t>
            </w:r>
            <w:proofErr w:type="spellEnd"/>
            <w:r w:rsidRPr="00533F15">
              <w:rPr>
                <w:rFonts w:ascii="Times New Roman" w:eastAsia="Times New Roman" w:hAnsi="Times New Roman" w:cs="Times New Roman"/>
                <w:i/>
                <w:lang w:val="uk-UA" w:eastAsia="ru-RU"/>
              </w:rPr>
              <w:t xml:space="preserve"> </w:t>
            </w:r>
            <w:proofErr w:type="spellStart"/>
            <w:r w:rsidRPr="00533F15">
              <w:rPr>
                <w:rFonts w:ascii="Times New Roman" w:eastAsia="Times New Roman" w:hAnsi="Times New Roman" w:cs="Times New Roman"/>
                <w:i/>
                <w:lang w:val="uk-UA" w:eastAsia="ru-RU"/>
              </w:rPr>
              <w:t>Leonuri</w:t>
            </w:r>
            <w:proofErr w:type="spellEnd"/>
            <w:r w:rsidRPr="00533F15">
              <w:rPr>
                <w:rFonts w:ascii="Times New Roman" w:eastAsia="Times New Roman" w:hAnsi="Times New Roman" w:cs="Times New Roman"/>
                <w:i/>
                <w:lang w:val="uk-UA" w:eastAsia="ru-RU"/>
              </w:rPr>
              <w:t>)</w:t>
            </w:r>
          </w:p>
        </w:tc>
        <w:tc>
          <w:tcPr>
            <w:tcW w:w="2541" w:type="pct"/>
          </w:tcPr>
          <w:p w14:paraId="40E5987A" w14:textId="77777777" w:rsidR="00D65925" w:rsidRPr="00533F15" w:rsidRDefault="00D65925" w:rsidP="00D65925">
            <w:pPr>
              <w:spacing w:after="0" w:line="200" w:lineRule="exact"/>
              <w:ind w:right="-1"/>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Фл</w:t>
            </w:r>
            <w:proofErr w:type="spellEnd"/>
            <w:r w:rsidRPr="00533F15">
              <w:rPr>
                <w:rFonts w:ascii="Times New Roman" w:eastAsia="Times New Roman" w:hAnsi="Times New Roman" w:cs="Times New Roman"/>
                <w:lang w:val="uk-UA" w:eastAsia="ru-RU"/>
              </w:rPr>
              <w:t>. по 50 мл</w:t>
            </w:r>
          </w:p>
        </w:tc>
      </w:tr>
      <w:tr w:rsidR="00D65925" w:rsidRPr="00533F15" w14:paraId="7E7F9618" w14:textId="77777777" w:rsidTr="00D65925">
        <w:trPr>
          <w:trHeight w:val="228"/>
          <w:jc w:val="center"/>
        </w:trPr>
        <w:tc>
          <w:tcPr>
            <w:tcW w:w="301" w:type="pct"/>
          </w:tcPr>
          <w:p w14:paraId="70669A06" w14:textId="77777777" w:rsidR="00D65925" w:rsidRPr="00533F15" w:rsidRDefault="00D65925" w:rsidP="00D65925">
            <w:pPr>
              <w:spacing w:after="0" w:line="200" w:lineRule="exact"/>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15.</w:t>
            </w:r>
          </w:p>
        </w:tc>
        <w:tc>
          <w:tcPr>
            <w:tcW w:w="2158" w:type="pct"/>
          </w:tcPr>
          <w:p w14:paraId="2B2FC4D4" w14:textId="77777777" w:rsidR="00D65925" w:rsidRPr="00533F15" w:rsidRDefault="00D65925" w:rsidP="00D65925">
            <w:pPr>
              <w:spacing w:after="0" w:line="200" w:lineRule="exact"/>
              <w:ind w:right="-1"/>
              <w:rPr>
                <w:rFonts w:ascii="Times New Roman" w:eastAsia="Times New Roman" w:hAnsi="Times New Roman" w:cs="Times New Roman"/>
                <w:b/>
                <w:noProof/>
                <w:lang w:val="uk-UA" w:eastAsia="ru-RU"/>
              </w:rPr>
            </w:pPr>
            <w:r w:rsidRPr="00533F15">
              <w:rPr>
                <w:rFonts w:ascii="Times New Roman" w:eastAsia="Times New Roman" w:hAnsi="Times New Roman" w:cs="Times New Roman"/>
                <w:b/>
                <w:noProof/>
                <w:lang w:val="uk-UA" w:eastAsia="ru-RU"/>
              </w:rPr>
              <w:t xml:space="preserve">Валокордин </w:t>
            </w:r>
            <w:r w:rsidRPr="00533F15">
              <w:rPr>
                <w:rFonts w:ascii="Times New Roman" w:eastAsia="Times New Roman" w:hAnsi="Times New Roman" w:cs="Times New Roman"/>
                <w:i/>
                <w:noProof/>
                <w:lang w:val="uk-UA" w:eastAsia="ru-RU"/>
              </w:rPr>
              <w:t>(Valocordin)</w:t>
            </w:r>
          </w:p>
        </w:tc>
        <w:tc>
          <w:tcPr>
            <w:tcW w:w="2541" w:type="pct"/>
          </w:tcPr>
          <w:p w14:paraId="629EBB2D" w14:textId="77777777" w:rsidR="00D65925" w:rsidRPr="00533F15" w:rsidRDefault="00D65925" w:rsidP="00D65925">
            <w:pPr>
              <w:spacing w:after="0" w:line="200" w:lineRule="exact"/>
              <w:ind w:right="-1"/>
              <w:rPr>
                <w:rFonts w:ascii="Times New Roman" w:eastAsia="Times New Roman" w:hAnsi="Times New Roman" w:cs="Times New Roman"/>
                <w:noProof/>
                <w:lang w:val="uk-UA" w:eastAsia="ru-RU"/>
              </w:rPr>
            </w:pPr>
            <w:r w:rsidRPr="00533F15">
              <w:rPr>
                <w:rFonts w:ascii="Times New Roman" w:eastAsia="Times New Roman" w:hAnsi="Times New Roman" w:cs="Times New Roman"/>
                <w:noProof/>
                <w:lang w:val="uk-UA" w:eastAsia="ru-RU"/>
              </w:rPr>
              <w:t>Фл. по 20 мл</w:t>
            </w:r>
          </w:p>
        </w:tc>
      </w:tr>
    </w:tbl>
    <w:p w14:paraId="7FAE145F" w14:textId="77777777" w:rsidR="00D65925" w:rsidRPr="00533F15" w:rsidRDefault="00D65925" w:rsidP="00D65925">
      <w:pPr>
        <w:spacing w:after="0" w:line="240" w:lineRule="exact"/>
        <w:ind w:right="-1" w:firstLine="426"/>
        <w:rPr>
          <w:rFonts w:ascii="Times New Roman" w:hAnsi="Times New Roman" w:cs="Times New Roman"/>
          <w:b/>
          <w:i/>
          <w:snapToGrid w:val="0"/>
          <w:lang w:val="uk-UA"/>
        </w:rPr>
      </w:pPr>
    </w:p>
    <w:p w14:paraId="545071E1" w14:textId="77777777" w:rsidR="00D65925" w:rsidRPr="00533F15" w:rsidRDefault="00D65925" w:rsidP="00D65925">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2D2D97D6" w14:textId="77777777" w:rsidR="00D65925" w:rsidRPr="00533F15" w:rsidRDefault="00D65925" w:rsidP="00BF798D">
      <w:pPr>
        <w:numPr>
          <w:ilvl w:val="0"/>
          <w:numId w:val="151"/>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lastRenderedPageBreak/>
        <w:t>Фармакологічними властивостями нейролептиків є:</w:t>
      </w:r>
    </w:p>
    <w:p w14:paraId="4926B114" w14:textId="77777777" w:rsidR="00D65925" w:rsidRPr="00533F15" w:rsidRDefault="00D65925" w:rsidP="00BF798D">
      <w:pPr>
        <w:numPr>
          <w:ilvl w:val="0"/>
          <w:numId w:val="15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Усувають психомоторне збудження</w:t>
      </w:r>
    </w:p>
    <w:p w14:paraId="6C6418EA" w14:textId="77777777" w:rsidR="00D65925" w:rsidRPr="00533F15" w:rsidRDefault="00D65925" w:rsidP="00BF798D">
      <w:pPr>
        <w:numPr>
          <w:ilvl w:val="0"/>
          <w:numId w:val="156"/>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Антипсихотичне</w:t>
      </w:r>
      <w:proofErr w:type="spellEnd"/>
      <w:r w:rsidRPr="00533F15">
        <w:rPr>
          <w:rFonts w:ascii="Times New Roman" w:eastAsia="Times New Roman" w:hAnsi="Times New Roman" w:cs="Times New Roman"/>
          <w:lang w:val="uk-UA" w:eastAsia="ru-RU"/>
        </w:rPr>
        <w:t xml:space="preserve"> (усувають марення і галюцинації)</w:t>
      </w:r>
    </w:p>
    <w:p w14:paraId="571CC23E" w14:textId="77777777" w:rsidR="00D65925" w:rsidRPr="00533F15" w:rsidRDefault="00D65925" w:rsidP="00BF798D">
      <w:pPr>
        <w:numPr>
          <w:ilvl w:val="0"/>
          <w:numId w:val="15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Проявляють </w:t>
      </w:r>
      <w:proofErr w:type="spellStart"/>
      <w:r w:rsidRPr="00533F15">
        <w:rPr>
          <w:rFonts w:ascii="Times New Roman" w:eastAsia="Times New Roman" w:hAnsi="Times New Roman" w:cs="Times New Roman"/>
          <w:lang w:val="uk-UA" w:eastAsia="ru-RU"/>
        </w:rPr>
        <w:t>гіпертензивну</w:t>
      </w:r>
      <w:proofErr w:type="spellEnd"/>
      <w:r w:rsidRPr="00533F15">
        <w:rPr>
          <w:rFonts w:ascii="Times New Roman" w:eastAsia="Times New Roman" w:hAnsi="Times New Roman" w:cs="Times New Roman"/>
          <w:lang w:val="uk-UA" w:eastAsia="ru-RU"/>
        </w:rPr>
        <w:t xml:space="preserve"> дію</w:t>
      </w:r>
    </w:p>
    <w:p w14:paraId="05549A78" w14:textId="77777777" w:rsidR="00D65925" w:rsidRPr="00533F15" w:rsidRDefault="00D65925" w:rsidP="00BF798D">
      <w:pPr>
        <w:numPr>
          <w:ilvl w:val="0"/>
          <w:numId w:val="156"/>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Знижують температуру тіла тільки при гіпертермії</w:t>
      </w:r>
    </w:p>
    <w:p w14:paraId="19B6AE2F" w14:textId="77777777" w:rsidR="00D65925" w:rsidRPr="00533F15" w:rsidRDefault="00D65925" w:rsidP="00BF798D">
      <w:pPr>
        <w:numPr>
          <w:ilvl w:val="0"/>
          <w:numId w:val="156"/>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Антиеметичне</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протиблювотне</w:t>
      </w:r>
      <w:proofErr w:type="spellEnd"/>
      <w:r w:rsidRPr="00533F15">
        <w:rPr>
          <w:rFonts w:ascii="Times New Roman" w:eastAsia="Times New Roman" w:hAnsi="Times New Roman" w:cs="Times New Roman"/>
          <w:lang w:val="uk-UA" w:eastAsia="ru-RU"/>
        </w:rPr>
        <w:t>)</w:t>
      </w:r>
    </w:p>
    <w:p w14:paraId="10450A95" w14:textId="77777777" w:rsidR="00D65925" w:rsidRPr="00533F15" w:rsidRDefault="00D65925" w:rsidP="00BF798D">
      <w:pPr>
        <w:numPr>
          <w:ilvl w:val="0"/>
          <w:numId w:val="151"/>
        </w:num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До небажаних ефектів аміназину відносять:</w:t>
      </w:r>
    </w:p>
    <w:p w14:paraId="43B3B0DF" w14:textId="77777777" w:rsidR="00D65925" w:rsidRPr="00533F15" w:rsidRDefault="00D65925" w:rsidP="00BF798D">
      <w:pPr>
        <w:numPr>
          <w:ilvl w:val="0"/>
          <w:numId w:val="152"/>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Порушення ендокринної функції</w:t>
      </w:r>
    </w:p>
    <w:p w14:paraId="5F95446F" w14:textId="77777777" w:rsidR="00D65925" w:rsidRPr="00533F15" w:rsidRDefault="00D65925" w:rsidP="00BF798D">
      <w:pPr>
        <w:numPr>
          <w:ilvl w:val="0"/>
          <w:numId w:val="152"/>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Місцевоподразнювальна</w:t>
      </w:r>
      <w:proofErr w:type="spellEnd"/>
      <w:r w:rsidRPr="00533F15">
        <w:rPr>
          <w:rFonts w:ascii="Times New Roman" w:eastAsia="Times New Roman" w:hAnsi="Times New Roman" w:cs="Times New Roman"/>
          <w:lang w:val="uk-UA" w:eastAsia="ru-RU"/>
        </w:rPr>
        <w:t xml:space="preserve"> дія</w:t>
      </w:r>
    </w:p>
    <w:p w14:paraId="7C6F45F7" w14:textId="77777777" w:rsidR="00D65925" w:rsidRPr="00533F15" w:rsidRDefault="00D65925" w:rsidP="00BF798D">
      <w:pPr>
        <w:numPr>
          <w:ilvl w:val="0"/>
          <w:numId w:val="152"/>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Пригнічення </w:t>
      </w:r>
      <w:proofErr w:type="spellStart"/>
      <w:r w:rsidRPr="00533F15">
        <w:rPr>
          <w:rFonts w:ascii="Times New Roman" w:eastAsia="Times New Roman" w:hAnsi="Times New Roman" w:cs="Times New Roman"/>
          <w:lang w:val="uk-UA" w:eastAsia="ru-RU"/>
        </w:rPr>
        <w:t>лейкопоезу</w:t>
      </w:r>
      <w:proofErr w:type="spellEnd"/>
      <w:r w:rsidRPr="00533F15">
        <w:rPr>
          <w:rFonts w:ascii="Times New Roman" w:eastAsia="Times New Roman" w:hAnsi="Times New Roman" w:cs="Times New Roman"/>
          <w:lang w:val="uk-UA" w:eastAsia="ru-RU"/>
        </w:rPr>
        <w:t xml:space="preserve"> (агранулоцитоз)</w:t>
      </w:r>
    </w:p>
    <w:p w14:paraId="53DC074C" w14:textId="77777777" w:rsidR="00D65925" w:rsidRPr="00533F15" w:rsidRDefault="00D65925" w:rsidP="00BF798D">
      <w:pPr>
        <w:numPr>
          <w:ilvl w:val="0"/>
          <w:numId w:val="152"/>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Ортостатичний колапс</w:t>
      </w:r>
    </w:p>
    <w:p w14:paraId="3B10BE1C" w14:textId="77777777" w:rsidR="00D65925" w:rsidRPr="00533F15" w:rsidRDefault="00D65925" w:rsidP="00BF798D">
      <w:pPr>
        <w:numPr>
          <w:ilvl w:val="0"/>
          <w:numId w:val="152"/>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Екстрапірамідні</w:t>
      </w:r>
      <w:proofErr w:type="spellEnd"/>
      <w:r w:rsidRPr="00533F15">
        <w:rPr>
          <w:rFonts w:ascii="Times New Roman" w:eastAsia="Times New Roman" w:hAnsi="Times New Roman" w:cs="Times New Roman"/>
          <w:lang w:val="uk-UA" w:eastAsia="ru-RU"/>
        </w:rPr>
        <w:t xml:space="preserve"> розлади</w:t>
      </w:r>
    </w:p>
    <w:p w14:paraId="0C5A074D" w14:textId="77777777" w:rsidR="00D65925" w:rsidRPr="00533F15" w:rsidRDefault="00D65925" w:rsidP="00BF798D">
      <w:pPr>
        <w:numPr>
          <w:ilvl w:val="0"/>
          <w:numId w:val="151"/>
        </w:num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Додаткова седативна дія аміназину зумовлена:</w:t>
      </w:r>
    </w:p>
    <w:p w14:paraId="74D6C141" w14:textId="77777777" w:rsidR="00D65925" w:rsidRPr="00533F15" w:rsidRDefault="00D65925" w:rsidP="00BF798D">
      <w:pPr>
        <w:numPr>
          <w:ilvl w:val="0"/>
          <w:numId w:val="15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Блокадою центральних Д</w:t>
      </w:r>
      <w:r w:rsidRPr="00533F15">
        <w:rPr>
          <w:rFonts w:ascii="Times New Roman" w:eastAsia="Times New Roman" w:hAnsi="Times New Roman" w:cs="Times New Roman"/>
          <w:bCs/>
          <w:vertAlign w:val="subscript"/>
          <w:lang w:val="uk-UA" w:eastAsia="ru-RU"/>
        </w:rPr>
        <w:t>2</w:t>
      </w:r>
      <w:r w:rsidRPr="00533F15">
        <w:rPr>
          <w:rFonts w:ascii="Times New Roman" w:eastAsia="Times New Roman" w:hAnsi="Times New Roman" w:cs="Times New Roman"/>
          <w:lang w:val="uk-UA" w:eastAsia="ru-RU"/>
        </w:rPr>
        <w:t>-дофамінорецепторів</w:t>
      </w:r>
    </w:p>
    <w:p w14:paraId="6DC0C1DD" w14:textId="77777777" w:rsidR="00D65925" w:rsidRPr="00533F15" w:rsidRDefault="00D65925" w:rsidP="00BF798D">
      <w:pPr>
        <w:numPr>
          <w:ilvl w:val="0"/>
          <w:numId w:val="15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Центральним α-</w:t>
      </w:r>
      <w:proofErr w:type="spellStart"/>
      <w:r w:rsidRPr="00533F15">
        <w:rPr>
          <w:rFonts w:ascii="Times New Roman" w:eastAsia="Times New Roman" w:hAnsi="Times New Roman" w:cs="Times New Roman"/>
          <w:lang w:val="uk-UA" w:eastAsia="ru-RU"/>
        </w:rPr>
        <w:t>адреноблокуючим</w:t>
      </w:r>
      <w:proofErr w:type="spellEnd"/>
      <w:r w:rsidRPr="00533F15">
        <w:rPr>
          <w:rFonts w:ascii="Times New Roman" w:eastAsia="Times New Roman" w:hAnsi="Times New Roman" w:cs="Times New Roman"/>
          <w:lang w:val="uk-UA" w:eastAsia="ru-RU"/>
        </w:rPr>
        <w:t xml:space="preserve"> ефектом</w:t>
      </w:r>
    </w:p>
    <w:p w14:paraId="16DA20D1" w14:textId="77777777" w:rsidR="00D65925" w:rsidRPr="00533F15" w:rsidRDefault="00D65925" w:rsidP="00BF798D">
      <w:pPr>
        <w:numPr>
          <w:ilvl w:val="0"/>
          <w:numId w:val="15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Блокадою центральних 5HT2-рецепторів </w:t>
      </w:r>
    </w:p>
    <w:p w14:paraId="4929AA32" w14:textId="77777777" w:rsidR="00D65925" w:rsidRPr="00533F15" w:rsidRDefault="00D65925" w:rsidP="00BF798D">
      <w:pPr>
        <w:numPr>
          <w:ilvl w:val="0"/>
          <w:numId w:val="15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Блокадою центральних Н</w:t>
      </w:r>
      <w:r w:rsidRPr="00533F15">
        <w:rPr>
          <w:rFonts w:ascii="Times New Roman" w:eastAsia="Times New Roman" w:hAnsi="Times New Roman" w:cs="Times New Roman"/>
          <w:vertAlign w:val="subscript"/>
          <w:lang w:val="uk-UA" w:eastAsia="ru-RU"/>
        </w:rPr>
        <w:t>1</w:t>
      </w:r>
      <w:r w:rsidRPr="00533F15">
        <w:rPr>
          <w:rFonts w:ascii="Times New Roman" w:eastAsia="Times New Roman" w:hAnsi="Times New Roman" w:cs="Times New Roman"/>
          <w:lang w:val="uk-UA" w:eastAsia="ru-RU"/>
        </w:rPr>
        <w:t>-гістамінорецепторів</w:t>
      </w:r>
    </w:p>
    <w:p w14:paraId="5E7329D0" w14:textId="77777777" w:rsidR="00D65925" w:rsidRPr="00533F15" w:rsidRDefault="00D65925" w:rsidP="00BF798D">
      <w:pPr>
        <w:numPr>
          <w:ilvl w:val="0"/>
          <w:numId w:val="153"/>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Центральним М-</w:t>
      </w:r>
      <w:proofErr w:type="spellStart"/>
      <w:r w:rsidRPr="00533F15">
        <w:rPr>
          <w:rFonts w:ascii="Times New Roman" w:eastAsia="Times New Roman" w:hAnsi="Times New Roman" w:cs="Times New Roman"/>
          <w:lang w:val="uk-UA" w:eastAsia="ru-RU"/>
        </w:rPr>
        <w:t>холіноблокуючим</w:t>
      </w:r>
      <w:proofErr w:type="spellEnd"/>
      <w:r w:rsidRPr="00533F15">
        <w:rPr>
          <w:rFonts w:ascii="Times New Roman" w:eastAsia="Times New Roman" w:hAnsi="Times New Roman" w:cs="Times New Roman"/>
          <w:lang w:val="uk-UA" w:eastAsia="ru-RU"/>
        </w:rPr>
        <w:t xml:space="preserve"> ефектом</w:t>
      </w:r>
    </w:p>
    <w:p w14:paraId="0317EEC0" w14:textId="77777777" w:rsidR="00D65925" w:rsidRPr="00533F15" w:rsidRDefault="00D65925" w:rsidP="00BF798D">
      <w:pPr>
        <w:numPr>
          <w:ilvl w:val="0"/>
          <w:numId w:val="151"/>
        </w:numPr>
        <w:autoSpaceDE w:val="0"/>
        <w:autoSpaceDN w:val="0"/>
        <w:adjustRightInd w:val="0"/>
        <w:spacing w:after="0" w:line="200" w:lineRule="exact"/>
        <w:jc w:val="both"/>
        <w:rPr>
          <w:rFonts w:ascii="Times New Roman" w:eastAsia="Times New Roman" w:hAnsi="Times New Roman" w:cs="Times New Roman"/>
          <w:i/>
          <w:lang w:val="uk-UA" w:eastAsia="ru-RU"/>
        </w:rPr>
      </w:pPr>
      <w:r w:rsidRPr="00533F15">
        <w:rPr>
          <w:rFonts w:ascii="Times New Roman" w:eastAsia="Times New Roman" w:hAnsi="Times New Roman" w:cs="Times New Roman"/>
          <w:i/>
          <w:lang w:val="uk-UA" w:eastAsia="ru-RU"/>
        </w:rPr>
        <w:t>Ефектами транквілізаторів є:</w:t>
      </w:r>
    </w:p>
    <w:p w14:paraId="482EFB97" w14:textId="77777777" w:rsidR="00D65925" w:rsidRPr="00533F15" w:rsidRDefault="00D65925" w:rsidP="00BF798D">
      <w:pPr>
        <w:numPr>
          <w:ilvl w:val="0"/>
          <w:numId w:val="15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Активація вегетативної системи</w:t>
      </w:r>
    </w:p>
    <w:p w14:paraId="4D76A068" w14:textId="77777777" w:rsidR="00D65925" w:rsidRPr="00533F15" w:rsidRDefault="00D65925" w:rsidP="00BF798D">
      <w:pPr>
        <w:numPr>
          <w:ilvl w:val="0"/>
          <w:numId w:val="154"/>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Протитривожна</w:t>
      </w:r>
      <w:proofErr w:type="spellEnd"/>
      <w:r w:rsidRPr="00533F15">
        <w:rPr>
          <w:rFonts w:ascii="Times New Roman" w:eastAsia="Times New Roman" w:hAnsi="Times New Roman" w:cs="Times New Roman"/>
          <w:lang w:val="uk-UA" w:eastAsia="ru-RU"/>
        </w:rPr>
        <w:t xml:space="preserve"> дія</w:t>
      </w:r>
    </w:p>
    <w:p w14:paraId="5AF48A60" w14:textId="77777777" w:rsidR="00D65925" w:rsidRPr="00533F15" w:rsidRDefault="00D65925" w:rsidP="00BF798D">
      <w:pPr>
        <w:numPr>
          <w:ilvl w:val="0"/>
          <w:numId w:val="154"/>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Протисудомна</w:t>
      </w:r>
      <w:proofErr w:type="spellEnd"/>
      <w:r w:rsidRPr="00533F15">
        <w:rPr>
          <w:rFonts w:ascii="Times New Roman" w:eastAsia="Times New Roman" w:hAnsi="Times New Roman" w:cs="Times New Roman"/>
          <w:lang w:val="uk-UA" w:eastAsia="ru-RU"/>
        </w:rPr>
        <w:t xml:space="preserve"> дія</w:t>
      </w:r>
    </w:p>
    <w:p w14:paraId="726D617C" w14:textId="77777777" w:rsidR="00D65925" w:rsidRPr="00533F15" w:rsidRDefault="00D65925" w:rsidP="00BF798D">
      <w:pPr>
        <w:numPr>
          <w:ilvl w:val="0"/>
          <w:numId w:val="15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Стрес-протекторна дія</w:t>
      </w:r>
    </w:p>
    <w:p w14:paraId="6941BF5D" w14:textId="77777777" w:rsidR="00D65925" w:rsidRPr="00533F15" w:rsidRDefault="00D65925" w:rsidP="00BF798D">
      <w:pPr>
        <w:numPr>
          <w:ilvl w:val="0"/>
          <w:numId w:val="154"/>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Пригнічення дії засобів, що </w:t>
      </w:r>
      <w:proofErr w:type="spellStart"/>
      <w:r w:rsidRPr="00533F15">
        <w:rPr>
          <w:rFonts w:ascii="Times New Roman" w:eastAsia="Times New Roman" w:hAnsi="Times New Roman" w:cs="Times New Roman"/>
          <w:lang w:val="uk-UA" w:eastAsia="ru-RU"/>
        </w:rPr>
        <w:t>депримують</w:t>
      </w:r>
      <w:proofErr w:type="spellEnd"/>
      <w:r w:rsidRPr="00533F15">
        <w:rPr>
          <w:rFonts w:ascii="Times New Roman" w:eastAsia="Times New Roman" w:hAnsi="Times New Roman" w:cs="Times New Roman"/>
          <w:lang w:val="uk-UA" w:eastAsia="ru-RU"/>
        </w:rPr>
        <w:t xml:space="preserve"> ЦНС </w:t>
      </w:r>
    </w:p>
    <w:p w14:paraId="1A575397" w14:textId="77777777" w:rsidR="00D65925" w:rsidRPr="00533F15" w:rsidRDefault="00D65925" w:rsidP="00BF798D">
      <w:pPr>
        <w:numPr>
          <w:ilvl w:val="0"/>
          <w:numId w:val="151"/>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Небажані ефекти транквілізаторів:</w:t>
      </w:r>
    </w:p>
    <w:p w14:paraId="232E848D" w14:textId="77777777" w:rsidR="00D65925" w:rsidRPr="00533F15" w:rsidRDefault="00D65925" w:rsidP="00BF798D">
      <w:pPr>
        <w:numPr>
          <w:ilvl w:val="0"/>
          <w:numId w:val="15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Порушення координації рухів</w:t>
      </w:r>
    </w:p>
    <w:p w14:paraId="4A9FCDA5" w14:textId="77777777" w:rsidR="00D65925" w:rsidRPr="00533F15" w:rsidRDefault="00D65925" w:rsidP="00BF798D">
      <w:pPr>
        <w:numPr>
          <w:ilvl w:val="0"/>
          <w:numId w:val="15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Сонливість</w:t>
      </w:r>
    </w:p>
    <w:p w14:paraId="6FA10429" w14:textId="77777777" w:rsidR="00D65925" w:rsidRPr="00533F15" w:rsidRDefault="00D65925" w:rsidP="00BF798D">
      <w:pPr>
        <w:numPr>
          <w:ilvl w:val="0"/>
          <w:numId w:val="15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Гіпертензія</w:t>
      </w:r>
    </w:p>
    <w:p w14:paraId="0F299534" w14:textId="77777777" w:rsidR="00D65925" w:rsidRPr="00533F15" w:rsidRDefault="00D65925" w:rsidP="00BF798D">
      <w:pPr>
        <w:numPr>
          <w:ilvl w:val="0"/>
          <w:numId w:val="155"/>
        </w:numPr>
        <w:autoSpaceDE w:val="0"/>
        <w:autoSpaceDN w:val="0"/>
        <w:adjustRightInd w:val="0"/>
        <w:spacing w:after="0" w:line="20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Лікарська залежність</w:t>
      </w:r>
    </w:p>
    <w:p w14:paraId="494DAC8E" w14:textId="77777777" w:rsidR="00D65925" w:rsidRPr="00533F15" w:rsidRDefault="00D65925" w:rsidP="00BF798D">
      <w:pPr>
        <w:numPr>
          <w:ilvl w:val="0"/>
          <w:numId w:val="155"/>
        </w:numPr>
        <w:autoSpaceDE w:val="0"/>
        <w:autoSpaceDN w:val="0"/>
        <w:adjustRightInd w:val="0"/>
        <w:spacing w:after="0" w:line="200" w:lineRule="exact"/>
        <w:jc w:val="both"/>
        <w:rPr>
          <w:rFonts w:ascii="Times New Roman" w:eastAsia="Times New Roman" w:hAnsi="Times New Roman" w:cs="Times New Roman"/>
          <w:lang w:val="uk-UA" w:eastAsia="ru-RU"/>
        </w:rPr>
      </w:pPr>
      <w:proofErr w:type="spellStart"/>
      <w:r w:rsidRPr="00533F15">
        <w:rPr>
          <w:rFonts w:ascii="Times New Roman" w:eastAsia="Times New Roman" w:hAnsi="Times New Roman" w:cs="Times New Roman"/>
          <w:lang w:val="uk-UA" w:eastAsia="ru-RU"/>
        </w:rPr>
        <w:t>Тератогенність</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ембріотоксичність</w:t>
      </w:r>
      <w:proofErr w:type="spellEnd"/>
    </w:p>
    <w:p w14:paraId="43E1940F" w14:textId="77777777" w:rsidR="00D65925" w:rsidRPr="00533F15" w:rsidRDefault="00D65925" w:rsidP="00D65925">
      <w:pPr>
        <w:autoSpaceDE w:val="0"/>
        <w:autoSpaceDN w:val="0"/>
        <w:adjustRightInd w:val="0"/>
        <w:spacing w:after="0" w:line="200" w:lineRule="exact"/>
        <w:jc w:val="both"/>
        <w:rPr>
          <w:rFonts w:ascii="Times New Roman" w:hAnsi="Times New Roman" w:cs="Times New Roman"/>
          <w:lang w:val="uk-UA"/>
        </w:rPr>
      </w:pPr>
    </w:p>
    <w:p w14:paraId="3FF9E070" w14:textId="77777777" w:rsidR="00D65925" w:rsidRPr="00533F15" w:rsidRDefault="00D65925" w:rsidP="00D65925">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7023EC1F" w14:textId="77777777" w:rsidR="00D65925" w:rsidRPr="00533F15" w:rsidRDefault="00D65925" w:rsidP="00D65925">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НЕЙРОЛЕПТИКИ (</w:t>
      </w:r>
      <w:proofErr w:type="spellStart"/>
      <w:r w:rsidRPr="00533F15">
        <w:rPr>
          <w:rFonts w:ascii="Times New Roman" w:eastAsia="Times New Roman" w:hAnsi="Times New Roman" w:cs="Times New Roman"/>
          <w:lang w:val="uk-UA" w:eastAsia="ru-RU"/>
        </w:rPr>
        <w:t>антипсихотики</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нейроплегіки</w:t>
      </w:r>
      <w:proofErr w:type="spellEnd"/>
      <w:r w:rsidRPr="00533F15">
        <w:rPr>
          <w:rFonts w:ascii="Times New Roman" w:eastAsia="Times New Roman" w:hAnsi="Times New Roman" w:cs="Times New Roman"/>
          <w:lang w:val="uk-UA" w:eastAsia="ru-RU"/>
        </w:rPr>
        <w:t>)</w:t>
      </w:r>
    </w:p>
    <w:p w14:paraId="2D264D62" w14:textId="77777777" w:rsidR="00D65925" w:rsidRPr="00533F15" w:rsidRDefault="00D65925" w:rsidP="00D65925">
      <w:pPr>
        <w:autoSpaceDE w:val="0"/>
        <w:autoSpaceDN w:val="0"/>
        <w:adjustRightInd w:val="0"/>
        <w:spacing w:after="0" w:line="240" w:lineRule="exact"/>
        <w:ind w:firstLine="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1. Загальна характеристика. Історія створення. Класифікація:</w:t>
      </w:r>
    </w:p>
    <w:p w14:paraId="317386A3" w14:textId="77777777" w:rsidR="00D65925" w:rsidRPr="00533F15" w:rsidRDefault="00D65925" w:rsidP="00D65925">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Похідні </w:t>
      </w:r>
      <w:proofErr w:type="spellStart"/>
      <w:r w:rsidRPr="00533F15">
        <w:rPr>
          <w:rFonts w:ascii="Times New Roman" w:eastAsia="Times New Roman" w:hAnsi="Times New Roman" w:cs="Times New Roman"/>
          <w:i/>
          <w:lang w:val="uk-UA" w:eastAsia="ru-RU"/>
        </w:rPr>
        <w:t>фенотіазину</w:t>
      </w:r>
      <w:proofErr w:type="spellEnd"/>
      <w:r w:rsidRPr="00533F15">
        <w:rPr>
          <w:rFonts w:ascii="Times New Roman" w:eastAsia="Times New Roman" w:hAnsi="Times New Roman" w:cs="Times New Roman"/>
          <w:lang w:val="uk-UA" w:eastAsia="ru-RU"/>
        </w:rPr>
        <w:t xml:space="preserve"> (типові нейролептики): </w:t>
      </w:r>
    </w:p>
    <w:p w14:paraId="3800F37B" w14:textId="77777777" w:rsidR="00D65925" w:rsidRPr="00533F15" w:rsidRDefault="00D65925" w:rsidP="00BF798D">
      <w:pPr>
        <w:numPr>
          <w:ilvl w:val="0"/>
          <w:numId w:val="15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аліфатичні похідні ─ аміназин, </w:t>
      </w:r>
      <w:proofErr w:type="spellStart"/>
      <w:r w:rsidRPr="00533F15">
        <w:rPr>
          <w:rFonts w:ascii="Times New Roman" w:eastAsia="Times New Roman" w:hAnsi="Times New Roman" w:cs="Times New Roman"/>
          <w:lang w:val="uk-UA" w:eastAsia="ru-RU"/>
        </w:rPr>
        <w:t>левомепромазин</w:t>
      </w:r>
      <w:proofErr w:type="spellEnd"/>
      <w:r w:rsidRPr="00533F15">
        <w:rPr>
          <w:rFonts w:ascii="Times New Roman" w:eastAsia="Times New Roman" w:hAnsi="Times New Roman" w:cs="Times New Roman"/>
          <w:lang w:val="uk-UA" w:eastAsia="ru-RU"/>
        </w:rPr>
        <w:t>;</w:t>
      </w:r>
    </w:p>
    <w:p w14:paraId="17898E7A" w14:textId="77777777" w:rsidR="00D65925" w:rsidRPr="00533F15" w:rsidRDefault="00D65925" w:rsidP="00BF798D">
      <w:pPr>
        <w:numPr>
          <w:ilvl w:val="0"/>
          <w:numId w:val="15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піперазинові похідні ─ </w:t>
      </w:r>
      <w:proofErr w:type="spellStart"/>
      <w:r w:rsidRPr="00533F15">
        <w:rPr>
          <w:rFonts w:ascii="Times New Roman" w:eastAsia="Times New Roman" w:hAnsi="Times New Roman" w:cs="Times New Roman"/>
          <w:lang w:val="uk-UA" w:eastAsia="ru-RU"/>
        </w:rPr>
        <w:t>етаперазин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трифтазин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фторфеназин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фторфеназин-деканоат</w:t>
      </w:r>
      <w:proofErr w:type="spellEnd"/>
      <w:r w:rsidRPr="00533F15">
        <w:rPr>
          <w:rFonts w:ascii="Times New Roman" w:eastAsia="Times New Roman" w:hAnsi="Times New Roman" w:cs="Times New Roman"/>
          <w:lang w:val="uk-UA" w:eastAsia="ru-RU"/>
        </w:rPr>
        <w:t>;</w:t>
      </w:r>
    </w:p>
    <w:p w14:paraId="132B9B2A" w14:textId="77777777" w:rsidR="00D65925" w:rsidRPr="00533F15" w:rsidRDefault="00D65925" w:rsidP="00BF798D">
      <w:pPr>
        <w:numPr>
          <w:ilvl w:val="0"/>
          <w:numId w:val="157"/>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піперидинові похідні ─ </w:t>
      </w:r>
      <w:proofErr w:type="spellStart"/>
      <w:r w:rsidRPr="00533F15">
        <w:rPr>
          <w:rFonts w:ascii="Times New Roman" w:eastAsia="Times New Roman" w:hAnsi="Times New Roman" w:cs="Times New Roman"/>
          <w:lang w:val="uk-UA" w:eastAsia="ru-RU"/>
        </w:rPr>
        <w:t>неулептил</w:t>
      </w:r>
      <w:proofErr w:type="spellEnd"/>
      <w:r w:rsidRPr="00533F15">
        <w:rPr>
          <w:rFonts w:ascii="Times New Roman" w:eastAsia="Times New Roman" w:hAnsi="Times New Roman" w:cs="Times New Roman"/>
          <w:lang w:val="uk-UA" w:eastAsia="ru-RU"/>
        </w:rPr>
        <w:t>.</w:t>
      </w:r>
    </w:p>
    <w:p w14:paraId="0AEC609E" w14:textId="77777777" w:rsidR="00D65925" w:rsidRPr="00533F15" w:rsidRDefault="00D65925" w:rsidP="00D65925">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Похідні </w:t>
      </w:r>
      <w:proofErr w:type="spellStart"/>
      <w:r w:rsidRPr="00533F15">
        <w:rPr>
          <w:rFonts w:ascii="Times New Roman" w:eastAsia="Times New Roman" w:hAnsi="Times New Roman" w:cs="Times New Roman"/>
          <w:i/>
          <w:lang w:val="uk-UA" w:eastAsia="ru-RU"/>
        </w:rPr>
        <w:t>бутирофенону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галоперидол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трифлуперидол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дроперидол</w:t>
      </w:r>
      <w:proofErr w:type="spellEnd"/>
      <w:r w:rsidRPr="00533F15">
        <w:rPr>
          <w:rFonts w:ascii="Times New Roman" w:eastAsia="Times New Roman" w:hAnsi="Times New Roman" w:cs="Times New Roman"/>
          <w:lang w:val="uk-UA" w:eastAsia="ru-RU"/>
        </w:rPr>
        <w:t>;</w:t>
      </w:r>
    </w:p>
    <w:p w14:paraId="29435661" w14:textId="77777777" w:rsidR="00D65925" w:rsidRPr="00533F15" w:rsidRDefault="00D65925" w:rsidP="00D65925">
      <w:p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Похідні </w:t>
      </w:r>
      <w:proofErr w:type="spellStart"/>
      <w:r w:rsidRPr="00533F15">
        <w:rPr>
          <w:rFonts w:ascii="Times New Roman" w:eastAsia="Times New Roman" w:hAnsi="Times New Roman" w:cs="Times New Roman"/>
          <w:i/>
          <w:lang w:val="uk-UA" w:eastAsia="ru-RU"/>
        </w:rPr>
        <w:t>дифенілбутилпіперидину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флушпірилен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пімозид</w:t>
      </w:r>
      <w:proofErr w:type="spellEnd"/>
      <w:r w:rsidRPr="00533F15">
        <w:rPr>
          <w:rFonts w:ascii="Times New Roman" w:eastAsia="Times New Roman" w:hAnsi="Times New Roman" w:cs="Times New Roman"/>
          <w:lang w:val="uk-UA" w:eastAsia="ru-RU"/>
        </w:rPr>
        <w:t>;</w:t>
      </w:r>
    </w:p>
    <w:p w14:paraId="17559DEF" w14:textId="77777777" w:rsidR="00D65925" w:rsidRPr="00533F15" w:rsidRDefault="00D65925" w:rsidP="00D65925">
      <w:pPr>
        <w:autoSpaceDE w:val="0"/>
        <w:autoSpaceDN w:val="0"/>
        <w:adjustRightInd w:val="0"/>
        <w:spacing w:after="0" w:line="240" w:lineRule="exact"/>
        <w:ind w:left="284" w:hanging="284"/>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4) Похідні </w:t>
      </w:r>
      <w:proofErr w:type="spellStart"/>
      <w:r w:rsidRPr="00533F15">
        <w:rPr>
          <w:rFonts w:ascii="Times New Roman" w:eastAsia="Times New Roman" w:hAnsi="Times New Roman" w:cs="Times New Roman"/>
          <w:i/>
          <w:lang w:val="uk-UA" w:eastAsia="ru-RU"/>
        </w:rPr>
        <w:t>бензаміду</w:t>
      </w:r>
      <w:proofErr w:type="spellEnd"/>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сульпірид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еглоніл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сультоприд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тіаприд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метоклопрамід</w:t>
      </w:r>
      <w:proofErr w:type="spellEnd"/>
      <w:r w:rsidRPr="00533F15">
        <w:rPr>
          <w:rFonts w:ascii="Times New Roman" w:eastAsia="Times New Roman" w:hAnsi="Times New Roman" w:cs="Times New Roman"/>
          <w:vertAlign w:val="superscript"/>
          <w:lang w:val="uk-UA" w:eastAsia="ru-RU"/>
        </w:rPr>
        <w:footnoteReference w:customMarkFollows="1" w:id="7"/>
        <w:t>*</w:t>
      </w:r>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церукал</w:t>
      </w:r>
      <w:proofErr w:type="spellEnd"/>
      <w:r w:rsidRPr="00533F15">
        <w:rPr>
          <w:rFonts w:ascii="Times New Roman" w:eastAsia="Times New Roman" w:hAnsi="Times New Roman" w:cs="Times New Roman"/>
          <w:lang w:val="uk-UA" w:eastAsia="ru-RU"/>
        </w:rPr>
        <w:t>, реглан);</w:t>
      </w:r>
    </w:p>
    <w:p w14:paraId="4A98935E" w14:textId="77777777" w:rsidR="00D65925" w:rsidRPr="00533F15" w:rsidRDefault="00D65925" w:rsidP="00D65925">
      <w:pPr>
        <w:autoSpaceDE w:val="0"/>
        <w:autoSpaceDN w:val="0"/>
        <w:adjustRightInd w:val="0"/>
        <w:spacing w:after="0" w:line="240" w:lineRule="exact"/>
        <w:ind w:left="284" w:hanging="284"/>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5) Похідні </w:t>
      </w:r>
      <w:r w:rsidRPr="00533F15">
        <w:rPr>
          <w:rFonts w:ascii="Times New Roman" w:eastAsia="Times New Roman" w:hAnsi="Times New Roman" w:cs="Times New Roman"/>
          <w:i/>
          <w:lang w:val="uk-UA" w:eastAsia="ru-RU"/>
        </w:rPr>
        <w:t>різних хімічних класів</w:t>
      </w:r>
      <w:r w:rsidRPr="00533F15">
        <w:rPr>
          <w:rFonts w:ascii="Times New Roman" w:eastAsia="Times New Roman" w:hAnsi="Times New Roman" w:cs="Times New Roman"/>
          <w:lang w:val="uk-UA" w:eastAsia="ru-RU"/>
        </w:rPr>
        <w:t xml:space="preserve"> ─ резерпін, </w:t>
      </w:r>
      <w:proofErr w:type="spellStart"/>
      <w:r w:rsidRPr="00533F15">
        <w:rPr>
          <w:rFonts w:ascii="Times New Roman" w:eastAsia="Times New Roman" w:hAnsi="Times New Roman" w:cs="Times New Roman"/>
          <w:lang w:val="uk-UA" w:eastAsia="ru-RU"/>
        </w:rPr>
        <w:t>хлорпротиксен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азалептин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клозапін</w:t>
      </w:r>
      <w:proofErr w:type="spellEnd"/>
      <w:r w:rsidRPr="00533F15">
        <w:rPr>
          <w:rFonts w:ascii="Times New Roman" w:eastAsia="Times New Roman" w:hAnsi="Times New Roman" w:cs="Times New Roman"/>
          <w:lang w:val="uk-UA" w:eastAsia="ru-RU"/>
        </w:rPr>
        <w:t>).</w:t>
      </w:r>
    </w:p>
    <w:p w14:paraId="5A5A6A2B"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2. Фармакокінетика нейролептиків.</w:t>
      </w:r>
    </w:p>
    <w:p w14:paraId="59A7D879"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3. Механізм нейролептичної (</w:t>
      </w:r>
      <w:proofErr w:type="spellStart"/>
      <w:r w:rsidRPr="00533F15">
        <w:rPr>
          <w:rFonts w:ascii="Times New Roman" w:eastAsia="Times New Roman" w:hAnsi="Times New Roman" w:cs="Times New Roman"/>
          <w:lang w:val="uk-UA" w:eastAsia="ru-RU"/>
        </w:rPr>
        <w:t>антипсихотичної</w:t>
      </w:r>
      <w:proofErr w:type="spellEnd"/>
      <w:r w:rsidRPr="00533F15">
        <w:rPr>
          <w:rFonts w:ascii="Times New Roman" w:eastAsia="Times New Roman" w:hAnsi="Times New Roman" w:cs="Times New Roman"/>
          <w:lang w:val="uk-UA" w:eastAsia="ru-RU"/>
        </w:rPr>
        <w:t xml:space="preserve">) дії. </w:t>
      </w:r>
      <w:proofErr w:type="spellStart"/>
      <w:r w:rsidRPr="00533F15">
        <w:rPr>
          <w:rFonts w:ascii="Times New Roman" w:eastAsia="Times New Roman" w:hAnsi="Times New Roman" w:cs="Times New Roman"/>
          <w:lang w:val="uk-UA" w:eastAsia="ru-RU"/>
        </w:rPr>
        <w:t>Фармакодинамічні</w:t>
      </w:r>
      <w:proofErr w:type="spellEnd"/>
      <w:r w:rsidRPr="00533F15">
        <w:rPr>
          <w:rFonts w:ascii="Times New Roman" w:eastAsia="Times New Roman" w:hAnsi="Times New Roman" w:cs="Times New Roman"/>
          <w:lang w:val="uk-UA" w:eastAsia="ru-RU"/>
        </w:rPr>
        <w:t xml:space="preserve"> ефекти нейролептиків. </w:t>
      </w:r>
    </w:p>
    <w:p w14:paraId="17288688"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4. Порівняльна характеристика різних груп. Препарати пролонгованої дії (</w:t>
      </w:r>
      <w:proofErr w:type="spellStart"/>
      <w:r w:rsidRPr="00533F15">
        <w:rPr>
          <w:rFonts w:ascii="Times New Roman" w:eastAsia="Times New Roman" w:hAnsi="Times New Roman" w:cs="Times New Roman"/>
          <w:lang w:val="uk-UA" w:eastAsia="ru-RU"/>
        </w:rPr>
        <w:t>флушпірилен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пімозид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фторфеназин-деканоат</w:t>
      </w:r>
      <w:proofErr w:type="spellEnd"/>
      <w:r w:rsidRPr="00533F15">
        <w:rPr>
          <w:rFonts w:ascii="Times New Roman" w:eastAsia="Times New Roman" w:hAnsi="Times New Roman" w:cs="Times New Roman"/>
          <w:lang w:val="uk-UA" w:eastAsia="ru-RU"/>
        </w:rPr>
        <w:t>).</w:t>
      </w:r>
    </w:p>
    <w:p w14:paraId="08BDCA74"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 Показання до застосування.</w:t>
      </w:r>
    </w:p>
    <w:p w14:paraId="740C7CB5"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6. Небажані ефекти і протипоказання до призначення. Лікування нейролептичного паркінсонізму.</w:t>
      </w:r>
    </w:p>
    <w:p w14:paraId="1E193147" w14:textId="77777777" w:rsidR="00D65925" w:rsidRPr="00533F15" w:rsidRDefault="00D65925" w:rsidP="00D65925">
      <w:pPr>
        <w:autoSpaceDE w:val="0"/>
        <w:autoSpaceDN w:val="0"/>
        <w:adjustRightInd w:val="0"/>
        <w:spacing w:before="120" w:after="0" w:line="240" w:lineRule="exact"/>
        <w:ind w:firstLine="482"/>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ТРАНКВІЛІЗАТОРИ (</w:t>
      </w:r>
      <w:proofErr w:type="spellStart"/>
      <w:r w:rsidRPr="00533F15">
        <w:rPr>
          <w:rFonts w:ascii="Times New Roman" w:eastAsia="Times New Roman" w:hAnsi="Times New Roman" w:cs="Times New Roman"/>
          <w:lang w:val="uk-UA" w:eastAsia="ru-RU"/>
        </w:rPr>
        <w:t>анксіолітики</w:t>
      </w:r>
      <w:proofErr w:type="spellEnd"/>
      <w:r w:rsidRPr="00533F15">
        <w:rPr>
          <w:rFonts w:ascii="Times New Roman" w:eastAsia="Times New Roman" w:hAnsi="Times New Roman" w:cs="Times New Roman"/>
          <w:lang w:val="uk-UA" w:eastAsia="ru-RU"/>
        </w:rPr>
        <w:t>)</w:t>
      </w:r>
    </w:p>
    <w:p w14:paraId="47843EA5" w14:textId="77777777" w:rsidR="00D65925" w:rsidRPr="00533F15" w:rsidRDefault="00D65925" w:rsidP="00D65925">
      <w:pPr>
        <w:autoSpaceDE w:val="0"/>
        <w:autoSpaceDN w:val="0"/>
        <w:adjustRightInd w:val="0"/>
        <w:spacing w:after="0" w:line="240" w:lineRule="exact"/>
        <w:ind w:left="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Загальна характеристика. Класифікація </w:t>
      </w:r>
      <w:r w:rsidRPr="00533F15">
        <w:rPr>
          <w:rFonts w:ascii="Times New Roman" w:eastAsia="Times New Roman" w:hAnsi="Times New Roman" w:cs="Times New Roman"/>
          <w:b/>
          <w:lang w:val="uk-UA" w:eastAsia="ru-RU"/>
        </w:rPr>
        <w:t>за хімічною структурою</w:t>
      </w:r>
      <w:r w:rsidRPr="00533F15">
        <w:rPr>
          <w:rFonts w:ascii="Times New Roman" w:eastAsia="Times New Roman" w:hAnsi="Times New Roman" w:cs="Times New Roman"/>
          <w:lang w:val="uk-UA" w:eastAsia="ru-RU"/>
        </w:rPr>
        <w:t>:</w:t>
      </w:r>
    </w:p>
    <w:p w14:paraId="37640F37" w14:textId="77777777" w:rsidR="00D65925" w:rsidRPr="00533F15" w:rsidRDefault="00D65925" w:rsidP="00BF798D">
      <w:pPr>
        <w:numPr>
          <w:ilvl w:val="0"/>
          <w:numId w:val="158"/>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proofErr w:type="spellStart"/>
      <w:r w:rsidRPr="00533F15">
        <w:rPr>
          <w:rFonts w:ascii="Times New Roman" w:eastAsia="Times New Roman" w:hAnsi="Times New Roman" w:cs="Times New Roman"/>
          <w:i/>
          <w:lang w:val="uk-UA" w:eastAsia="ru-RU"/>
        </w:rPr>
        <w:t>бензодіазепіну</w:t>
      </w:r>
      <w:proofErr w:type="spellEnd"/>
      <w:r w:rsidRPr="00533F15">
        <w:rPr>
          <w:rFonts w:ascii="Times New Roman" w:eastAsia="Times New Roman" w:hAnsi="Times New Roman" w:cs="Times New Roman"/>
          <w:lang w:val="uk-UA" w:eastAsia="ru-RU"/>
        </w:rPr>
        <w:t xml:space="preserve"> (типові): 1,4-бензодіазепіну ─ </w:t>
      </w:r>
      <w:proofErr w:type="spellStart"/>
      <w:r w:rsidRPr="00533F15">
        <w:rPr>
          <w:rFonts w:ascii="Times New Roman" w:eastAsia="Times New Roman" w:hAnsi="Times New Roman" w:cs="Times New Roman"/>
          <w:lang w:val="uk-UA" w:eastAsia="ru-RU"/>
        </w:rPr>
        <w:t>хлордіазепоксид</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лоразепам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флуразепам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альпразолам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нітразепам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клоназепам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нозепам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оксазепам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мезапам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гідазепам</w:t>
      </w:r>
      <w:proofErr w:type="spellEnd"/>
      <w:r w:rsidRPr="00533F15">
        <w:rPr>
          <w:rFonts w:ascii="Times New Roman" w:eastAsia="Times New Roman" w:hAnsi="Times New Roman" w:cs="Times New Roman"/>
          <w:lang w:val="uk-UA" w:eastAsia="ru-RU"/>
        </w:rPr>
        <w:t xml:space="preserve"> та ін.; 1,5-бензодіазепіну ─ </w:t>
      </w:r>
      <w:proofErr w:type="spellStart"/>
      <w:r w:rsidRPr="00533F15">
        <w:rPr>
          <w:rFonts w:ascii="Times New Roman" w:eastAsia="Times New Roman" w:hAnsi="Times New Roman" w:cs="Times New Roman"/>
          <w:lang w:val="uk-UA" w:eastAsia="ru-RU"/>
        </w:rPr>
        <w:t>клобазам</w:t>
      </w:r>
      <w:proofErr w:type="spellEnd"/>
      <w:r w:rsidRPr="00533F15">
        <w:rPr>
          <w:rFonts w:ascii="Times New Roman" w:eastAsia="Times New Roman" w:hAnsi="Times New Roman" w:cs="Times New Roman"/>
          <w:lang w:val="uk-UA" w:eastAsia="ru-RU"/>
        </w:rPr>
        <w:t xml:space="preserve">; 2,3-бензодіазепіну ─ </w:t>
      </w:r>
      <w:proofErr w:type="spellStart"/>
      <w:r w:rsidRPr="00533F15">
        <w:rPr>
          <w:rFonts w:ascii="Times New Roman" w:eastAsia="Times New Roman" w:hAnsi="Times New Roman" w:cs="Times New Roman"/>
          <w:lang w:val="uk-UA" w:eastAsia="ru-RU"/>
        </w:rPr>
        <w:t>тофізопам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грандаксин</w:t>
      </w:r>
      <w:proofErr w:type="spellEnd"/>
      <w:r w:rsidRPr="00533F15">
        <w:rPr>
          <w:rFonts w:ascii="Times New Roman" w:eastAsia="Times New Roman" w:hAnsi="Times New Roman" w:cs="Times New Roman"/>
          <w:lang w:val="uk-UA" w:eastAsia="ru-RU"/>
        </w:rPr>
        <w:t>);</w:t>
      </w:r>
    </w:p>
    <w:p w14:paraId="14A89191" w14:textId="77777777" w:rsidR="00D65925" w:rsidRPr="00533F15" w:rsidRDefault="00D65925" w:rsidP="00BF798D">
      <w:pPr>
        <w:numPr>
          <w:ilvl w:val="0"/>
          <w:numId w:val="158"/>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похідні </w:t>
      </w:r>
      <w:r w:rsidRPr="00533F15">
        <w:rPr>
          <w:rFonts w:ascii="Times New Roman" w:eastAsia="Times New Roman" w:hAnsi="Times New Roman" w:cs="Times New Roman"/>
          <w:i/>
          <w:lang w:val="uk-UA" w:eastAsia="ru-RU"/>
        </w:rPr>
        <w:t>різних хімічних груп</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мебікар</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грандаксин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амізил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літоніт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фенібут</w:t>
      </w:r>
      <w:proofErr w:type="spellEnd"/>
      <w:r w:rsidRPr="00533F15">
        <w:rPr>
          <w:rFonts w:ascii="Times New Roman" w:eastAsia="Times New Roman" w:hAnsi="Times New Roman" w:cs="Times New Roman"/>
          <w:lang w:val="uk-UA" w:eastAsia="ru-RU"/>
        </w:rPr>
        <w:t xml:space="preserve"> та ін.</w:t>
      </w:r>
    </w:p>
    <w:p w14:paraId="21E52053"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lastRenderedPageBreak/>
        <w:t xml:space="preserve">2.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xml:space="preserve">. Класифікація </w:t>
      </w:r>
      <w:r w:rsidRPr="00533F15">
        <w:rPr>
          <w:rFonts w:ascii="Times New Roman" w:eastAsia="Times New Roman" w:hAnsi="Times New Roman" w:cs="Times New Roman"/>
          <w:b/>
          <w:lang w:val="uk-UA" w:eastAsia="ru-RU"/>
        </w:rPr>
        <w:t>за механізмом дії</w:t>
      </w:r>
      <w:r w:rsidRPr="00533F15">
        <w:rPr>
          <w:rFonts w:ascii="Times New Roman" w:eastAsia="Times New Roman" w:hAnsi="Times New Roman" w:cs="Times New Roman"/>
          <w:lang w:val="uk-UA" w:eastAsia="ru-RU"/>
        </w:rPr>
        <w:t>:</w:t>
      </w:r>
    </w:p>
    <w:p w14:paraId="6E15CFEA" w14:textId="77777777" w:rsidR="00D65925" w:rsidRPr="00533F15" w:rsidRDefault="00D65925" w:rsidP="00BF798D">
      <w:pPr>
        <w:numPr>
          <w:ilvl w:val="0"/>
          <w:numId w:val="159"/>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прямі </w:t>
      </w:r>
      <w:r w:rsidRPr="00533F15">
        <w:rPr>
          <w:rFonts w:ascii="Times New Roman" w:eastAsia="Times New Roman" w:hAnsi="Times New Roman" w:cs="Times New Roman"/>
          <w:i/>
          <w:lang w:val="uk-UA" w:eastAsia="ru-RU"/>
        </w:rPr>
        <w:t xml:space="preserve">агоністи </w:t>
      </w:r>
      <w:proofErr w:type="spellStart"/>
      <w:r w:rsidRPr="00533F15">
        <w:rPr>
          <w:rFonts w:ascii="Times New Roman" w:eastAsia="Times New Roman" w:hAnsi="Times New Roman" w:cs="Times New Roman"/>
          <w:i/>
          <w:lang w:val="uk-UA" w:eastAsia="ru-RU"/>
        </w:rPr>
        <w:t>бензодіазепінових</w:t>
      </w:r>
      <w:proofErr w:type="spellEnd"/>
      <w:r w:rsidRPr="00533F15">
        <w:rPr>
          <w:rFonts w:ascii="Times New Roman" w:eastAsia="Times New Roman" w:hAnsi="Times New Roman" w:cs="Times New Roman"/>
          <w:i/>
          <w:lang w:val="uk-UA" w:eastAsia="ru-RU"/>
        </w:rPr>
        <w:t xml:space="preserve"> рецепторів</w:t>
      </w:r>
      <w:r w:rsidRPr="00533F15">
        <w:rPr>
          <w:rFonts w:ascii="Times New Roman" w:eastAsia="Times New Roman" w:hAnsi="Times New Roman" w:cs="Times New Roman"/>
          <w:lang w:val="uk-UA" w:eastAsia="ru-RU"/>
        </w:rPr>
        <w:t xml:space="preserve"> комплексу </w:t>
      </w:r>
      <w:r w:rsidRPr="00533F15">
        <w:rPr>
          <w:rFonts w:ascii="Times New Roman" w:eastAsia="Times New Roman" w:hAnsi="Times New Roman" w:cs="Times New Roman"/>
          <w:snapToGrid w:val="0"/>
          <w:lang w:val="uk-UA" w:eastAsia="ru-RU"/>
        </w:rPr>
        <w:t>ГАМК</w:t>
      </w:r>
      <w:r w:rsidRPr="00533F15">
        <w:rPr>
          <w:rFonts w:ascii="Times New Roman" w:eastAsia="Times New Roman" w:hAnsi="Times New Roman" w:cs="Times New Roman"/>
          <w:snapToGrid w:val="0"/>
          <w:vertAlign w:val="subscript"/>
          <w:lang w:val="uk-UA" w:eastAsia="ru-RU"/>
        </w:rPr>
        <w:t>А</w:t>
      </w:r>
      <w:r w:rsidRPr="00533F15">
        <w:rPr>
          <w:rFonts w:ascii="Times New Roman" w:eastAsia="Times New Roman" w:hAnsi="Times New Roman" w:cs="Times New Roman"/>
          <w:lang w:val="uk-UA" w:eastAsia="ru-RU"/>
        </w:rPr>
        <w:t>-рецептор-</w:t>
      </w:r>
      <w:proofErr w:type="spellStart"/>
      <w:r w:rsidRPr="00533F15">
        <w:rPr>
          <w:rFonts w:ascii="Times New Roman" w:eastAsia="Times New Roman" w:hAnsi="Times New Roman" w:cs="Times New Roman"/>
          <w:lang w:val="uk-UA" w:eastAsia="ru-RU"/>
        </w:rPr>
        <w:t>хлоріонний</w:t>
      </w:r>
      <w:proofErr w:type="spellEnd"/>
      <w:r w:rsidRPr="00533F15">
        <w:rPr>
          <w:rFonts w:ascii="Times New Roman" w:eastAsia="Times New Roman" w:hAnsi="Times New Roman" w:cs="Times New Roman"/>
          <w:lang w:val="uk-UA" w:eastAsia="ru-RU"/>
        </w:rPr>
        <w:t xml:space="preserve"> канал ─ похідні </w:t>
      </w:r>
      <w:proofErr w:type="spellStart"/>
      <w:r w:rsidRPr="00533F15">
        <w:rPr>
          <w:rFonts w:ascii="Times New Roman" w:eastAsia="Times New Roman" w:hAnsi="Times New Roman" w:cs="Times New Roman"/>
          <w:lang w:val="uk-UA" w:eastAsia="ru-RU"/>
        </w:rPr>
        <w:t>бензодіазепіну</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оксазепам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лоразепам</w:t>
      </w:r>
      <w:proofErr w:type="spellEnd"/>
      <w:r w:rsidRPr="00533F15">
        <w:rPr>
          <w:rFonts w:ascii="Times New Roman" w:eastAsia="Times New Roman" w:hAnsi="Times New Roman" w:cs="Times New Roman"/>
          <w:lang w:val="uk-UA" w:eastAsia="ru-RU"/>
        </w:rPr>
        <w:t xml:space="preserve"> та ін.);</w:t>
      </w:r>
    </w:p>
    <w:p w14:paraId="55D633F3" w14:textId="77777777" w:rsidR="00D65925" w:rsidRPr="00533F15" w:rsidRDefault="00D65925" w:rsidP="00BF798D">
      <w:pPr>
        <w:numPr>
          <w:ilvl w:val="0"/>
          <w:numId w:val="159"/>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прямі </w:t>
      </w:r>
      <w:r w:rsidRPr="00533F15">
        <w:rPr>
          <w:rFonts w:ascii="Times New Roman" w:eastAsia="Times New Roman" w:hAnsi="Times New Roman" w:cs="Times New Roman"/>
          <w:i/>
          <w:lang w:val="uk-UA" w:eastAsia="ru-RU"/>
        </w:rPr>
        <w:t xml:space="preserve">агоністи </w:t>
      </w:r>
      <w:proofErr w:type="spellStart"/>
      <w:r w:rsidRPr="00533F15">
        <w:rPr>
          <w:rFonts w:ascii="Times New Roman" w:eastAsia="Times New Roman" w:hAnsi="Times New Roman" w:cs="Times New Roman"/>
          <w:i/>
          <w:lang w:val="uk-UA" w:eastAsia="ru-RU"/>
        </w:rPr>
        <w:t>серотонінових</w:t>
      </w:r>
      <w:proofErr w:type="spellEnd"/>
      <w:r w:rsidRPr="00533F15">
        <w:rPr>
          <w:rFonts w:ascii="Times New Roman" w:eastAsia="Times New Roman" w:hAnsi="Times New Roman" w:cs="Times New Roman"/>
          <w:i/>
          <w:lang w:val="uk-UA" w:eastAsia="ru-RU"/>
        </w:rPr>
        <w:t xml:space="preserve"> рецепторів</w:t>
      </w:r>
      <w:r w:rsidRPr="00533F15">
        <w:rPr>
          <w:rFonts w:ascii="Times New Roman" w:eastAsia="Times New Roman" w:hAnsi="Times New Roman" w:cs="Times New Roman"/>
          <w:lang w:val="uk-UA" w:eastAsia="ru-RU"/>
        </w:rPr>
        <w:t xml:space="preserve"> ─ </w:t>
      </w:r>
      <w:proofErr w:type="spellStart"/>
      <w:r w:rsidRPr="00533F15">
        <w:rPr>
          <w:rFonts w:ascii="Times New Roman" w:eastAsia="Times New Roman" w:hAnsi="Times New Roman" w:cs="Times New Roman"/>
          <w:lang w:val="uk-UA" w:eastAsia="ru-RU"/>
        </w:rPr>
        <w:t>буспірон</w:t>
      </w:r>
      <w:proofErr w:type="spellEnd"/>
      <w:r w:rsidRPr="00533F15">
        <w:rPr>
          <w:rFonts w:ascii="Times New Roman" w:eastAsia="Times New Roman" w:hAnsi="Times New Roman" w:cs="Times New Roman"/>
          <w:lang w:val="uk-UA" w:eastAsia="ru-RU"/>
        </w:rPr>
        <w:t xml:space="preserve"> та ін.;</w:t>
      </w:r>
    </w:p>
    <w:p w14:paraId="1593D981" w14:textId="77777777" w:rsidR="00D65925" w:rsidRPr="00533F15" w:rsidRDefault="00D65925" w:rsidP="00BF798D">
      <w:pPr>
        <w:numPr>
          <w:ilvl w:val="0"/>
          <w:numId w:val="159"/>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різного механізму</w:t>
      </w:r>
      <w:r w:rsidRPr="00533F15">
        <w:rPr>
          <w:rFonts w:ascii="Times New Roman" w:eastAsia="Times New Roman" w:hAnsi="Times New Roman" w:cs="Times New Roman"/>
          <w:lang w:val="uk-UA" w:eastAsia="ru-RU"/>
        </w:rPr>
        <w:t xml:space="preserve"> дії ─ </w:t>
      </w:r>
      <w:proofErr w:type="spellStart"/>
      <w:r w:rsidRPr="00533F15">
        <w:rPr>
          <w:rFonts w:ascii="Times New Roman" w:eastAsia="Times New Roman" w:hAnsi="Times New Roman" w:cs="Times New Roman"/>
          <w:lang w:val="uk-UA" w:eastAsia="ru-RU"/>
        </w:rPr>
        <w:t>амізил</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мепробамат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тріоксазин</w:t>
      </w:r>
      <w:proofErr w:type="spellEnd"/>
      <w:r w:rsidRPr="00533F15">
        <w:rPr>
          <w:rFonts w:ascii="Times New Roman" w:eastAsia="Times New Roman" w:hAnsi="Times New Roman" w:cs="Times New Roman"/>
          <w:lang w:val="uk-UA" w:eastAsia="ru-RU"/>
        </w:rPr>
        <w:t xml:space="preserve"> та ін.</w:t>
      </w:r>
    </w:p>
    <w:p w14:paraId="640BF6BD"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3. Фармакокінетика. Класифікація </w:t>
      </w:r>
      <w:r w:rsidRPr="00533F15">
        <w:rPr>
          <w:rFonts w:ascii="Times New Roman" w:eastAsia="Times New Roman" w:hAnsi="Times New Roman" w:cs="Times New Roman"/>
          <w:b/>
          <w:lang w:val="uk-UA" w:eastAsia="ru-RU"/>
        </w:rPr>
        <w:t>за тривалістю дії</w:t>
      </w:r>
      <w:r w:rsidRPr="00533F15">
        <w:rPr>
          <w:rFonts w:ascii="Times New Roman" w:eastAsia="Times New Roman" w:hAnsi="Times New Roman" w:cs="Times New Roman"/>
          <w:lang w:val="uk-UA" w:eastAsia="ru-RU"/>
        </w:rPr>
        <w:t xml:space="preserve"> :</w:t>
      </w:r>
    </w:p>
    <w:p w14:paraId="3A059870" w14:textId="77777777" w:rsidR="00D65925" w:rsidRPr="00533F15" w:rsidRDefault="00D65925" w:rsidP="00BF798D">
      <w:pPr>
        <w:numPr>
          <w:ilvl w:val="0"/>
          <w:numId w:val="160"/>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 xml:space="preserve">короткочасної </w:t>
      </w:r>
      <w:r w:rsidRPr="00533F15">
        <w:rPr>
          <w:rFonts w:ascii="Times New Roman" w:eastAsia="Times New Roman" w:hAnsi="Times New Roman" w:cs="Times New Roman"/>
          <w:lang w:val="uk-UA" w:eastAsia="ru-RU"/>
        </w:rPr>
        <w:t>(</w:t>
      </w:r>
      <w:r w:rsidRPr="00533F15">
        <w:rPr>
          <w:rFonts w:ascii="Times New Roman" w:eastAsia="Times New Roman" w:hAnsi="Times New Roman" w:cs="Times New Roman"/>
          <w:bCs/>
          <w:noProof/>
          <w:lang w:val="uk-UA" w:eastAsia="ru-RU"/>
        </w:rPr>
        <w:t>Т</w:t>
      </w:r>
      <w:r w:rsidRPr="00533F15">
        <w:rPr>
          <w:rFonts w:ascii="Times New Roman" w:eastAsia="Times New Roman" w:hAnsi="Times New Roman" w:cs="Times New Roman"/>
          <w:noProof/>
          <w:vertAlign w:val="subscript"/>
          <w:lang w:val="uk-UA" w:eastAsia="ru-RU"/>
        </w:rPr>
        <w:t>1/2</w:t>
      </w:r>
      <w:r w:rsidRPr="00533F15">
        <w:rPr>
          <w:rFonts w:ascii="Times New Roman" w:eastAsia="Times New Roman" w:hAnsi="Times New Roman" w:cs="Times New Roman"/>
          <w:noProof/>
          <w:lang w:val="uk-UA" w:eastAsia="ru-RU"/>
        </w:rPr>
        <w:t xml:space="preserve"> </w:t>
      </w:r>
      <w:r w:rsidRPr="00533F15">
        <w:rPr>
          <w:rFonts w:ascii="Times New Roman" w:eastAsia="Times New Roman" w:hAnsi="Times New Roman" w:cs="Times New Roman"/>
          <w:lang w:val="uk-UA" w:eastAsia="ru-RU"/>
        </w:rPr>
        <w:t xml:space="preserve">до 6 год) ─ </w:t>
      </w:r>
      <w:proofErr w:type="spellStart"/>
      <w:r w:rsidRPr="00533F15">
        <w:rPr>
          <w:rFonts w:ascii="Times New Roman" w:eastAsia="Times New Roman" w:hAnsi="Times New Roman" w:cs="Times New Roman"/>
          <w:lang w:val="uk-UA" w:eastAsia="ru-RU"/>
        </w:rPr>
        <w:t>тріазолам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мідазолам</w:t>
      </w:r>
      <w:proofErr w:type="spellEnd"/>
      <w:r w:rsidRPr="00533F15">
        <w:rPr>
          <w:rFonts w:ascii="Times New Roman" w:eastAsia="Times New Roman" w:hAnsi="Times New Roman" w:cs="Times New Roman"/>
          <w:lang w:val="uk-UA" w:eastAsia="ru-RU"/>
        </w:rPr>
        <w:t>.</w:t>
      </w:r>
    </w:p>
    <w:p w14:paraId="03B5CA1F" w14:textId="77777777" w:rsidR="00D65925" w:rsidRPr="00533F15" w:rsidRDefault="00D65925" w:rsidP="00BF798D">
      <w:pPr>
        <w:numPr>
          <w:ilvl w:val="0"/>
          <w:numId w:val="160"/>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середньої</w:t>
      </w:r>
      <w:r w:rsidRPr="00533F15">
        <w:rPr>
          <w:rFonts w:ascii="Times New Roman" w:eastAsia="Times New Roman" w:hAnsi="Times New Roman" w:cs="Times New Roman"/>
          <w:lang w:val="uk-UA" w:eastAsia="ru-RU"/>
        </w:rPr>
        <w:t xml:space="preserve"> (6-24 год) ─ </w:t>
      </w:r>
      <w:proofErr w:type="spellStart"/>
      <w:r w:rsidRPr="00533F15">
        <w:rPr>
          <w:rFonts w:ascii="Times New Roman" w:eastAsia="Times New Roman" w:hAnsi="Times New Roman" w:cs="Times New Roman"/>
          <w:lang w:val="uk-UA" w:eastAsia="ru-RU"/>
        </w:rPr>
        <w:t>лоразепам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нозепам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флунітразепам</w:t>
      </w:r>
      <w:proofErr w:type="spellEnd"/>
      <w:r w:rsidRPr="00533F15">
        <w:rPr>
          <w:rFonts w:ascii="Times New Roman" w:eastAsia="Times New Roman" w:hAnsi="Times New Roman" w:cs="Times New Roman"/>
          <w:lang w:val="uk-UA" w:eastAsia="ru-RU"/>
        </w:rPr>
        <w:t xml:space="preserve"> та ін.</w:t>
      </w:r>
    </w:p>
    <w:p w14:paraId="7017BB09" w14:textId="77777777" w:rsidR="00D65925" w:rsidRPr="00533F15" w:rsidRDefault="00D65925" w:rsidP="00BF798D">
      <w:pPr>
        <w:numPr>
          <w:ilvl w:val="0"/>
          <w:numId w:val="160"/>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тривалої</w:t>
      </w:r>
      <w:r w:rsidRPr="00533F15">
        <w:rPr>
          <w:rFonts w:ascii="Times New Roman" w:eastAsia="Times New Roman" w:hAnsi="Times New Roman" w:cs="Times New Roman"/>
          <w:lang w:val="uk-UA" w:eastAsia="ru-RU"/>
        </w:rPr>
        <w:t xml:space="preserve"> (</w:t>
      </w:r>
      <w:r w:rsidRPr="00533F15">
        <w:rPr>
          <w:rFonts w:ascii="Times New Roman" w:eastAsia="Times New Roman" w:hAnsi="Times New Roman" w:cs="Times New Roman"/>
          <w:bCs/>
          <w:noProof/>
          <w:lang w:val="uk-UA" w:eastAsia="ru-RU"/>
        </w:rPr>
        <w:t>Т</w:t>
      </w:r>
      <w:r w:rsidRPr="00533F15">
        <w:rPr>
          <w:rFonts w:ascii="Times New Roman" w:eastAsia="Times New Roman" w:hAnsi="Times New Roman" w:cs="Times New Roman"/>
          <w:noProof/>
          <w:vertAlign w:val="subscript"/>
          <w:lang w:val="uk-UA" w:eastAsia="ru-RU"/>
        </w:rPr>
        <w:t>1/2</w:t>
      </w:r>
      <w:r w:rsidRPr="00533F15">
        <w:rPr>
          <w:rFonts w:ascii="Times New Roman" w:eastAsia="Times New Roman" w:hAnsi="Times New Roman" w:cs="Times New Roman"/>
          <w:noProof/>
          <w:lang w:val="uk-UA" w:eastAsia="ru-RU"/>
        </w:rPr>
        <w:t xml:space="preserve"> </w:t>
      </w:r>
      <w:r w:rsidRPr="00533F15">
        <w:rPr>
          <w:rFonts w:ascii="Times New Roman" w:eastAsia="Times New Roman" w:hAnsi="Times New Roman" w:cs="Times New Roman"/>
          <w:lang w:val="uk-UA" w:eastAsia="ru-RU"/>
        </w:rPr>
        <w:t xml:space="preserve">понад 24 год) ─ </w:t>
      </w:r>
      <w:proofErr w:type="spellStart"/>
      <w:r w:rsidRPr="00533F15">
        <w:rPr>
          <w:rFonts w:ascii="Times New Roman" w:eastAsia="Times New Roman" w:hAnsi="Times New Roman" w:cs="Times New Roman"/>
          <w:lang w:val="uk-UA" w:eastAsia="ru-RU"/>
        </w:rPr>
        <w:t>нітразепам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флуразепам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проліки</w:t>
      </w:r>
      <w:proofErr w:type="spellEnd"/>
      <w:r w:rsidRPr="00533F15">
        <w:rPr>
          <w:rFonts w:ascii="Times New Roman" w:eastAsia="Times New Roman" w:hAnsi="Times New Roman" w:cs="Times New Roman"/>
          <w:lang w:val="uk-UA" w:eastAsia="ru-RU"/>
        </w:rPr>
        <w:t xml:space="preserve">, </w:t>
      </w:r>
      <w:r w:rsidRPr="00533F15">
        <w:rPr>
          <w:rFonts w:ascii="Times New Roman" w:eastAsia="Times New Roman" w:hAnsi="Times New Roman" w:cs="Times New Roman"/>
          <w:bCs/>
          <w:noProof/>
          <w:lang w:val="uk-UA" w:eastAsia="ru-RU"/>
        </w:rPr>
        <w:t>Т</w:t>
      </w:r>
      <w:r w:rsidRPr="00533F15">
        <w:rPr>
          <w:rFonts w:ascii="Times New Roman" w:eastAsia="Times New Roman" w:hAnsi="Times New Roman" w:cs="Times New Roman"/>
          <w:noProof/>
          <w:vertAlign w:val="subscript"/>
          <w:lang w:val="uk-UA" w:eastAsia="ru-RU"/>
        </w:rPr>
        <w:t>1/2</w:t>
      </w:r>
      <w:r w:rsidRPr="00533F15">
        <w:rPr>
          <w:rFonts w:ascii="Times New Roman" w:eastAsia="Times New Roman" w:hAnsi="Times New Roman" w:cs="Times New Roman"/>
          <w:noProof/>
          <w:lang w:val="uk-UA" w:eastAsia="ru-RU"/>
        </w:rPr>
        <w:t xml:space="preserve"> </w:t>
      </w:r>
      <w:r w:rsidRPr="00533F15">
        <w:rPr>
          <w:rFonts w:ascii="Times New Roman" w:eastAsia="Times New Roman" w:hAnsi="Times New Roman" w:cs="Times New Roman"/>
          <w:lang w:val="uk-UA" w:eastAsia="ru-RU"/>
        </w:rPr>
        <w:t>≈ 100 год) та ін.</w:t>
      </w:r>
    </w:p>
    <w:p w14:paraId="596F35D0" w14:textId="77777777" w:rsidR="00D65925" w:rsidRPr="00533F15" w:rsidRDefault="00D65925" w:rsidP="00D65925">
      <w:pPr>
        <w:autoSpaceDE w:val="0"/>
        <w:autoSpaceDN w:val="0"/>
        <w:adjustRightInd w:val="0"/>
        <w:spacing w:after="0" w:line="240" w:lineRule="exact"/>
        <w:ind w:firstLine="48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4. Показання до призначення. Класифікація </w:t>
      </w:r>
      <w:r w:rsidRPr="00533F15">
        <w:rPr>
          <w:rFonts w:ascii="Times New Roman" w:eastAsia="Times New Roman" w:hAnsi="Times New Roman" w:cs="Times New Roman"/>
          <w:b/>
          <w:lang w:val="uk-UA" w:eastAsia="ru-RU"/>
        </w:rPr>
        <w:t>за спектром гіпнотичної дії</w:t>
      </w:r>
      <w:r w:rsidRPr="00533F15">
        <w:rPr>
          <w:rFonts w:ascii="Times New Roman" w:eastAsia="Times New Roman" w:hAnsi="Times New Roman" w:cs="Times New Roman"/>
          <w:lang w:val="uk-UA" w:eastAsia="ru-RU"/>
        </w:rPr>
        <w:t xml:space="preserve"> :</w:t>
      </w:r>
    </w:p>
    <w:p w14:paraId="1A705BFC" w14:textId="77777777" w:rsidR="00D65925" w:rsidRPr="00533F15" w:rsidRDefault="00D65925" w:rsidP="00BF798D">
      <w:pPr>
        <w:numPr>
          <w:ilvl w:val="0"/>
          <w:numId w:val="161"/>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седативні</w:t>
      </w:r>
      <w:r w:rsidRPr="00533F15">
        <w:rPr>
          <w:rFonts w:ascii="Times New Roman" w:eastAsia="Times New Roman" w:hAnsi="Times New Roman" w:cs="Times New Roman"/>
          <w:lang w:val="uk-UA" w:eastAsia="ru-RU"/>
        </w:rPr>
        <w:t xml:space="preserve"> («великі», нічні) ─ </w:t>
      </w:r>
      <w:proofErr w:type="spellStart"/>
      <w:r w:rsidRPr="00533F15">
        <w:rPr>
          <w:rFonts w:ascii="Times New Roman" w:eastAsia="Times New Roman" w:hAnsi="Times New Roman" w:cs="Times New Roman"/>
          <w:lang w:val="uk-UA" w:eastAsia="ru-RU"/>
        </w:rPr>
        <w:t>нітразепам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флуразепам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діазепам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феназепам</w:t>
      </w:r>
      <w:proofErr w:type="spellEnd"/>
      <w:r w:rsidRPr="00533F15">
        <w:rPr>
          <w:rFonts w:ascii="Times New Roman" w:eastAsia="Times New Roman" w:hAnsi="Times New Roman" w:cs="Times New Roman"/>
          <w:lang w:val="uk-UA" w:eastAsia="ru-RU"/>
        </w:rPr>
        <w:t xml:space="preserve"> та ін.</w:t>
      </w:r>
    </w:p>
    <w:p w14:paraId="638589D8" w14:textId="77777777" w:rsidR="00D65925" w:rsidRPr="00533F15" w:rsidRDefault="00D65925" w:rsidP="00BF798D">
      <w:pPr>
        <w:numPr>
          <w:ilvl w:val="0"/>
          <w:numId w:val="161"/>
        </w:numPr>
        <w:tabs>
          <w:tab w:val="clear" w:pos="360"/>
          <w:tab w:val="num" w:pos="240"/>
        </w:tabs>
        <w:autoSpaceDE w:val="0"/>
        <w:autoSpaceDN w:val="0"/>
        <w:adjustRightInd w:val="0"/>
        <w:spacing w:after="0" w:line="240" w:lineRule="exact"/>
        <w:ind w:left="240" w:hanging="240"/>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денні</w:t>
      </w:r>
      <w:r w:rsidRPr="00533F15">
        <w:rPr>
          <w:rFonts w:ascii="Times New Roman" w:eastAsia="Times New Roman" w:hAnsi="Times New Roman" w:cs="Times New Roman"/>
          <w:lang w:val="uk-UA" w:eastAsia="ru-RU"/>
        </w:rPr>
        <w:t xml:space="preserve"> («малі»), такі, що мають </w:t>
      </w:r>
      <w:proofErr w:type="spellStart"/>
      <w:r w:rsidRPr="00533F15">
        <w:rPr>
          <w:rFonts w:ascii="Times New Roman" w:eastAsia="Times New Roman" w:hAnsi="Times New Roman" w:cs="Times New Roman"/>
          <w:lang w:val="uk-UA" w:eastAsia="ru-RU"/>
        </w:rPr>
        <w:t>стреспротективну</w:t>
      </w:r>
      <w:proofErr w:type="spellEnd"/>
      <w:r w:rsidRPr="00533F15">
        <w:rPr>
          <w:rFonts w:ascii="Times New Roman" w:eastAsia="Times New Roman" w:hAnsi="Times New Roman" w:cs="Times New Roman"/>
          <w:lang w:val="uk-UA" w:eastAsia="ru-RU"/>
        </w:rPr>
        <w:t xml:space="preserve"> активність з активуючим компонентом ─ </w:t>
      </w:r>
      <w:proofErr w:type="spellStart"/>
      <w:r w:rsidRPr="00533F15">
        <w:rPr>
          <w:rFonts w:ascii="Times New Roman" w:eastAsia="Times New Roman" w:hAnsi="Times New Roman" w:cs="Times New Roman"/>
          <w:lang w:val="uk-UA" w:eastAsia="ru-RU"/>
        </w:rPr>
        <w:t>мезапам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гідазепам</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буспірон</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мебікар</w:t>
      </w:r>
      <w:proofErr w:type="spellEnd"/>
      <w:r w:rsidRPr="00533F15">
        <w:rPr>
          <w:rFonts w:ascii="Times New Roman" w:eastAsia="Times New Roman" w:hAnsi="Times New Roman" w:cs="Times New Roman"/>
          <w:lang w:val="uk-UA" w:eastAsia="ru-RU"/>
        </w:rPr>
        <w:t>.</w:t>
      </w:r>
    </w:p>
    <w:p w14:paraId="1505FF42" w14:textId="77777777" w:rsidR="00D65925" w:rsidRPr="00533F15" w:rsidRDefault="00D65925" w:rsidP="00D65925">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5. Небажані ефекти і протипоказання до призначення. Гостре отруєння, лікування (</w:t>
      </w:r>
      <w:proofErr w:type="spellStart"/>
      <w:r w:rsidRPr="00533F15">
        <w:rPr>
          <w:rFonts w:ascii="Times New Roman" w:eastAsia="Times New Roman" w:hAnsi="Times New Roman" w:cs="Times New Roman"/>
          <w:i/>
          <w:lang w:val="uk-UA" w:eastAsia="ru-RU"/>
        </w:rPr>
        <w:t>флумазеніл</w:t>
      </w:r>
      <w:proofErr w:type="spellEnd"/>
      <w:r w:rsidRPr="00533F15">
        <w:rPr>
          <w:rFonts w:ascii="Times New Roman" w:eastAsia="Times New Roman" w:hAnsi="Times New Roman" w:cs="Times New Roman"/>
          <w:lang w:val="uk-UA" w:eastAsia="ru-RU"/>
        </w:rPr>
        <w:t>). Формування лікарської залежності.</w:t>
      </w:r>
    </w:p>
    <w:p w14:paraId="221E4E03" w14:textId="77777777" w:rsidR="00D65925" w:rsidRPr="00533F15" w:rsidRDefault="00D65925" w:rsidP="00D65925">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ПСИХОСЕДАТИВНІ ЗАСОБИ</w:t>
      </w:r>
    </w:p>
    <w:p w14:paraId="7FA3840E" w14:textId="77777777" w:rsidR="00D65925" w:rsidRPr="00533F15" w:rsidRDefault="00D65925" w:rsidP="00D65925">
      <w:pPr>
        <w:autoSpaceDE w:val="0"/>
        <w:autoSpaceDN w:val="0"/>
        <w:adjustRightInd w:val="0"/>
        <w:spacing w:after="0" w:line="240" w:lineRule="exact"/>
        <w:ind w:left="36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1. Загальна характеристика. Класифікація: </w:t>
      </w:r>
    </w:p>
    <w:p w14:paraId="3F0E0B6A" w14:textId="77777777" w:rsidR="00D65925" w:rsidRPr="00533F15" w:rsidRDefault="00D65925" w:rsidP="00BF798D">
      <w:pPr>
        <w:numPr>
          <w:ilvl w:val="0"/>
          <w:numId w:val="162"/>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рослинного</w:t>
      </w:r>
      <w:r w:rsidRPr="00533F15">
        <w:rPr>
          <w:rFonts w:ascii="Times New Roman" w:eastAsia="Times New Roman" w:hAnsi="Times New Roman" w:cs="Times New Roman"/>
          <w:lang w:val="uk-UA" w:eastAsia="ru-RU"/>
        </w:rPr>
        <w:t xml:space="preserve"> походження ─ валеріана лікарська, </w:t>
      </w:r>
      <w:proofErr w:type="spellStart"/>
      <w:r w:rsidRPr="00533F15">
        <w:rPr>
          <w:rFonts w:ascii="Times New Roman" w:eastAsia="Times New Roman" w:hAnsi="Times New Roman" w:cs="Times New Roman"/>
          <w:lang w:val="uk-UA" w:eastAsia="ru-RU"/>
        </w:rPr>
        <w:t>пустирник</w:t>
      </w:r>
      <w:proofErr w:type="spellEnd"/>
      <w:r w:rsidRPr="00533F15">
        <w:rPr>
          <w:rFonts w:ascii="Times New Roman" w:eastAsia="Times New Roman" w:hAnsi="Times New Roman" w:cs="Times New Roman"/>
          <w:lang w:val="uk-UA" w:eastAsia="ru-RU"/>
        </w:rPr>
        <w:t xml:space="preserve">, пасифлора, </w:t>
      </w:r>
      <w:proofErr w:type="spellStart"/>
      <w:r w:rsidRPr="00533F15">
        <w:rPr>
          <w:rFonts w:ascii="Times New Roman" w:eastAsia="Times New Roman" w:hAnsi="Times New Roman" w:cs="Times New Roman"/>
          <w:lang w:val="uk-UA" w:eastAsia="ru-RU"/>
        </w:rPr>
        <w:t>шлемник</w:t>
      </w:r>
      <w:proofErr w:type="spellEnd"/>
      <w:r w:rsidRPr="00533F15">
        <w:rPr>
          <w:rFonts w:ascii="Times New Roman" w:eastAsia="Times New Roman" w:hAnsi="Times New Roman" w:cs="Times New Roman"/>
          <w:lang w:val="uk-UA" w:eastAsia="ru-RU"/>
        </w:rPr>
        <w:t xml:space="preserve"> байкальський, півонія, ін. й на їх основі препарати (</w:t>
      </w:r>
      <w:proofErr w:type="spellStart"/>
      <w:r w:rsidRPr="00533F15">
        <w:rPr>
          <w:rFonts w:ascii="Times New Roman" w:eastAsia="Times New Roman" w:hAnsi="Times New Roman" w:cs="Times New Roman"/>
          <w:lang w:val="uk-UA" w:eastAsia="ru-RU"/>
        </w:rPr>
        <w:t>новопасит</w:t>
      </w:r>
      <w:proofErr w:type="spellEnd"/>
      <w:r w:rsidRPr="00533F15">
        <w:rPr>
          <w:rFonts w:ascii="Times New Roman" w:eastAsia="Times New Roman" w:hAnsi="Times New Roman" w:cs="Times New Roman"/>
          <w:lang w:val="uk-UA" w:eastAsia="ru-RU"/>
        </w:rPr>
        <w:t xml:space="preserve">, </w:t>
      </w:r>
      <w:proofErr w:type="spellStart"/>
      <w:r w:rsidRPr="00533F15">
        <w:rPr>
          <w:rFonts w:ascii="Times New Roman" w:eastAsia="Times New Roman" w:hAnsi="Times New Roman" w:cs="Times New Roman"/>
          <w:lang w:val="uk-UA" w:eastAsia="ru-RU"/>
        </w:rPr>
        <w:t>персен</w:t>
      </w:r>
      <w:proofErr w:type="spellEnd"/>
      <w:r w:rsidRPr="00533F15">
        <w:rPr>
          <w:rFonts w:ascii="Times New Roman" w:eastAsia="Times New Roman" w:hAnsi="Times New Roman" w:cs="Times New Roman"/>
          <w:lang w:val="uk-UA" w:eastAsia="ru-RU"/>
        </w:rPr>
        <w:t xml:space="preserve">-форте, </w:t>
      </w:r>
      <w:proofErr w:type="spellStart"/>
      <w:r w:rsidRPr="00533F15">
        <w:rPr>
          <w:rFonts w:ascii="Times New Roman" w:eastAsia="Times New Roman" w:hAnsi="Times New Roman" w:cs="Times New Roman"/>
          <w:lang w:val="uk-UA" w:eastAsia="ru-RU"/>
        </w:rPr>
        <w:t>кардіофіт</w:t>
      </w:r>
      <w:proofErr w:type="spellEnd"/>
      <w:r w:rsidRPr="00533F15">
        <w:rPr>
          <w:rFonts w:ascii="Times New Roman" w:eastAsia="Times New Roman" w:hAnsi="Times New Roman" w:cs="Times New Roman"/>
          <w:lang w:val="uk-UA" w:eastAsia="ru-RU"/>
        </w:rPr>
        <w:t xml:space="preserve"> та ін.);</w:t>
      </w:r>
    </w:p>
    <w:p w14:paraId="18D8C4F1" w14:textId="77777777" w:rsidR="00D65925" w:rsidRPr="00533F15" w:rsidRDefault="00D65925" w:rsidP="00BF798D">
      <w:pPr>
        <w:numPr>
          <w:ilvl w:val="0"/>
          <w:numId w:val="162"/>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броміди</w:t>
      </w:r>
      <w:r w:rsidRPr="00533F15">
        <w:rPr>
          <w:rFonts w:ascii="Times New Roman" w:eastAsia="Times New Roman" w:hAnsi="Times New Roman" w:cs="Times New Roman"/>
          <w:lang w:val="uk-UA" w:eastAsia="ru-RU"/>
        </w:rPr>
        <w:t xml:space="preserve"> ─ натрію і калію бромід;</w:t>
      </w:r>
    </w:p>
    <w:p w14:paraId="4F080673" w14:textId="77777777" w:rsidR="00D65925" w:rsidRPr="00533F15" w:rsidRDefault="00D65925" w:rsidP="00BF798D">
      <w:pPr>
        <w:numPr>
          <w:ilvl w:val="0"/>
          <w:numId w:val="162"/>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i/>
          <w:lang w:val="uk-UA" w:eastAsia="ru-RU"/>
        </w:rPr>
        <w:t>комбіновані</w:t>
      </w:r>
      <w:r w:rsidRPr="00533F15">
        <w:rPr>
          <w:rFonts w:ascii="Times New Roman" w:eastAsia="Times New Roman" w:hAnsi="Times New Roman" w:cs="Times New Roman"/>
          <w:lang w:val="uk-UA" w:eastAsia="ru-RU"/>
        </w:rPr>
        <w:t xml:space="preserve"> ─ валокордин (</w:t>
      </w:r>
      <w:proofErr w:type="spellStart"/>
      <w:r w:rsidRPr="00533F15">
        <w:rPr>
          <w:rFonts w:ascii="Times New Roman" w:eastAsia="Times New Roman" w:hAnsi="Times New Roman" w:cs="Times New Roman"/>
          <w:lang w:val="uk-UA" w:eastAsia="ru-RU"/>
        </w:rPr>
        <w:t>бромізовалеріанової</w:t>
      </w:r>
      <w:proofErr w:type="spellEnd"/>
      <w:r w:rsidRPr="00533F15">
        <w:rPr>
          <w:rFonts w:ascii="Times New Roman" w:eastAsia="Times New Roman" w:hAnsi="Times New Roman" w:cs="Times New Roman"/>
          <w:lang w:val="uk-UA" w:eastAsia="ru-RU"/>
        </w:rPr>
        <w:t xml:space="preserve"> кислоти етиловий ефір + фенобарбітал + м’ятна і хмелева олія + етанол), корвалол (як у валокордину, але без хмелевої олії), </w:t>
      </w:r>
      <w:proofErr w:type="spellStart"/>
      <w:r w:rsidRPr="00533F15">
        <w:rPr>
          <w:rFonts w:ascii="Times New Roman" w:eastAsia="Times New Roman" w:hAnsi="Times New Roman" w:cs="Times New Roman"/>
          <w:lang w:val="uk-UA" w:eastAsia="ru-RU"/>
        </w:rPr>
        <w:t>валокормід</w:t>
      </w:r>
      <w:proofErr w:type="spellEnd"/>
      <w:r w:rsidRPr="00533F15">
        <w:rPr>
          <w:rFonts w:ascii="Times New Roman" w:eastAsia="Times New Roman" w:hAnsi="Times New Roman" w:cs="Times New Roman"/>
          <w:lang w:val="uk-UA" w:eastAsia="ru-RU"/>
        </w:rPr>
        <w:t xml:space="preserve"> (настоянки валеріани, конвалії, беладони (</w:t>
      </w:r>
      <w:proofErr w:type="spellStart"/>
      <w:r w:rsidRPr="00533F15">
        <w:rPr>
          <w:rFonts w:ascii="Times New Roman" w:eastAsia="Times New Roman" w:hAnsi="Times New Roman" w:cs="Times New Roman"/>
          <w:lang w:val="uk-UA" w:eastAsia="ru-RU"/>
        </w:rPr>
        <w:t>красавки</w:t>
      </w:r>
      <w:proofErr w:type="spellEnd"/>
      <w:r w:rsidRPr="00533F15">
        <w:rPr>
          <w:rFonts w:ascii="Times New Roman" w:eastAsia="Times New Roman" w:hAnsi="Times New Roman" w:cs="Times New Roman"/>
          <w:lang w:val="uk-UA" w:eastAsia="ru-RU"/>
        </w:rPr>
        <w:t xml:space="preserve">) + бромід натрію + ментол), </w:t>
      </w:r>
      <w:proofErr w:type="spellStart"/>
      <w:r w:rsidRPr="00533F15">
        <w:rPr>
          <w:rFonts w:ascii="Times New Roman" w:eastAsia="Times New Roman" w:hAnsi="Times New Roman" w:cs="Times New Roman"/>
          <w:lang w:val="uk-UA" w:eastAsia="ru-RU"/>
        </w:rPr>
        <w:t>валоседан</w:t>
      </w:r>
      <w:proofErr w:type="spellEnd"/>
      <w:r w:rsidRPr="00533F15">
        <w:rPr>
          <w:rFonts w:ascii="Times New Roman" w:eastAsia="Times New Roman" w:hAnsi="Times New Roman" w:cs="Times New Roman"/>
          <w:lang w:val="uk-UA" w:eastAsia="ru-RU"/>
        </w:rPr>
        <w:t xml:space="preserve"> (екстракт валеріани + настоянка хмелю + глоду + </w:t>
      </w:r>
      <w:proofErr w:type="spellStart"/>
      <w:r w:rsidRPr="00533F15">
        <w:rPr>
          <w:rFonts w:ascii="Times New Roman" w:eastAsia="Times New Roman" w:hAnsi="Times New Roman" w:cs="Times New Roman"/>
          <w:lang w:val="uk-UA" w:eastAsia="ru-RU"/>
        </w:rPr>
        <w:t>ревеню</w:t>
      </w:r>
      <w:proofErr w:type="spellEnd"/>
      <w:r w:rsidRPr="00533F15">
        <w:rPr>
          <w:rFonts w:ascii="Times New Roman" w:eastAsia="Times New Roman" w:hAnsi="Times New Roman" w:cs="Times New Roman"/>
          <w:lang w:val="uk-UA" w:eastAsia="ru-RU"/>
        </w:rPr>
        <w:t xml:space="preserve"> + барбітал натрію й етанол), мікстура </w:t>
      </w:r>
      <w:proofErr w:type="spellStart"/>
      <w:r w:rsidRPr="00533F15">
        <w:rPr>
          <w:rFonts w:ascii="Times New Roman" w:eastAsia="Times New Roman" w:hAnsi="Times New Roman" w:cs="Times New Roman"/>
          <w:lang w:val="uk-UA" w:eastAsia="ru-RU"/>
        </w:rPr>
        <w:t>Кватера</w:t>
      </w:r>
      <w:proofErr w:type="spellEnd"/>
      <w:r w:rsidRPr="00533F15">
        <w:rPr>
          <w:rFonts w:ascii="Times New Roman" w:eastAsia="Times New Roman" w:hAnsi="Times New Roman" w:cs="Times New Roman"/>
          <w:lang w:val="uk-UA" w:eastAsia="ru-RU"/>
        </w:rPr>
        <w:t xml:space="preserve"> (настій валеріани + настій м’яти + натрію бромід + магнію сульфат + амідопірин + кофеїн), мікстура Іванова-Смоленського (настій валеріани + натрію бромід + амідопірин + барбітал-натрію) та ін.</w:t>
      </w:r>
    </w:p>
    <w:p w14:paraId="01EC4CC3" w14:textId="77777777" w:rsidR="00D65925" w:rsidRPr="00533F15" w:rsidRDefault="00D65925" w:rsidP="00D65925">
      <w:pPr>
        <w:autoSpaceDE w:val="0"/>
        <w:autoSpaceDN w:val="0"/>
        <w:adjustRightInd w:val="0"/>
        <w:spacing w:after="0" w:line="240" w:lineRule="exact"/>
        <w:ind w:firstLine="510"/>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2. </w:t>
      </w:r>
      <w:proofErr w:type="spellStart"/>
      <w:r w:rsidRPr="00533F15">
        <w:rPr>
          <w:rFonts w:ascii="Times New Roman" w:eastAsia="Times New Roman" w:hAnsi="Times New Roman" w:cs="Times New Roman"/>
          <w:lang w:val="uk-UA" w:eastAsia="ru-RU"/>
        </w:rPr>
        <w:t>Фармакодинаміка</w:t>
      </w:r>
      <w:proofErr w:type="spellEnd"/>
      <w:r w:rsidRPr="00533F15">
        <w:rPr>
          <w:rFonts w:ascii="Times New Roman" w:eastAsia="Times New Roman" w:hAnsi="Times New Roman" w:cs="Times New Roman"/>
          <w:lang w:val="uk-UA" w:eastAsia="ru-RU"/>
        </w:rPr>
        <w:t>. Показання і протипоказання до застосування.</w:t>
      </w:r>
    </w:p>
    <w:p w14:paraId="6149864A" w14:textId="77777777" w:rsidR="00D65925" w:rsidRPr="00533F15" w:rsidRDefault="00D65925" w:rsidP="00D65925">
      <w:pPr>
        <w:tabs>
          <w:tab w:val="left" w:pos="709"/>
        </w:tabs>
        <w:spacing w:after="0" w:line="200" w:lineRule="exact"/>
        <w:ind w:firstLine="426"/>
        <w:jc w:val="both"/>
        <w:rPr>
          <w:rFonts w:ascii="Times New Roman" w:hAnsi="Times New Roman" w:cs="Times New Roman"/>
          <w:b/>
          <w:bCs/>
          <w:i/>
          <w:snapToGrid w:val="0"/>
          <w:lang w:val="uk-UA"/>
        </w:rPr>
      </w:pPr>
    </w:p>
    <w:p w14:paraId="5CB1C097" w14:textId="77777777" w:rsidR="00D65925" w:rsidRPr="00533F15" w:rsidRDefault="00D65925" w:rsidP="00D65925">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2A364D6E" w14:textId="77777777" w:rsidR="00D65925" w:rsidRPr="00533F15" w:rsidRDefault="00D65925" w:rsidP="00BF798D">
      <w:pPr>
        <w:pStyle w:val="a5"/>
        <w:numPr>
          <w:ilvl w:val="0"/>
          <w:numId w:val="164"/>
        </w:numPr>
        <w:tabs>
          <w:tab w:val="left" w:pos="2688"/>
        </w:tabs>
        <w:spacing w:line="240" w:lineRule="exact"/>
        <w:jc w:val="both"/>
        <w:rPr>
          <w:snapToGrid w:val="0"/>
          <w:sz w:val="22"/>
          <w:szCs w:val="22"/>
          <w:lang w:val="uk-UA"/>
        </w:rPr>
      </w:pPr>
      <w:r w:rsidRPr="00533F15">
        <w:rPr>
          <w:snapToGrid w:val="0"/>
          <w:sz w:val="22"/>
          <w:szCs w:val="22"/>
          <w:lang w:val="uk-UA"/>
        </w:rPr>
        <w:t xml:space="preserve">В комплексній терапії безсоння було призначено препарат </w:t>
      </w:r>
      <w:proofErr w:type="spellStart"/>
      <w:r w:rsidRPr="00533F15">
        <w:rPr>
          <w:snapToGrid w:val="0"/>
          <w:sz w:val="22"/>
          <w:szCs w:val="22"/>
          <w:lang w:val="uk-UA"/>
        </w:rPr>
        <w:t>фенозепам</w:t>
      </w:r>
      <w:proofErr w:type="spellEnd"/>
      <w:r w:rsidRPr="00533F15">
        <w:rPr>
          <w:snapToGrid w:val="0"/>
          <w:sz w:val="22"/>
          <w:szCs w:val="22"/>
          <w:lang w:val="uk-UA"/>
        </w:rPr>
        <w:t>. Який механізм дії цього препарату?</w:t>
      </w:r>
    </w:p>
    <w:p w14:paraId="00453002" w14:textId="77777777" w:rsidR="00D65925" w:rsidRPr="00533F15" w:rsidRDefault="00D65925" w:rsidP="00BF798D">
      <w:pPr>
        <w:pStyle w:val="a5"/>
        <w:numPr>
          <w:ilvl w:val="0"/>
          <w:numId w:val="164"/>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для </w:t>
      </w:r>
      <w:proofErr w:type="spellStart"/>
      <w:r w:rsidRPr="00533F15">
        <w:rPr>
          <w:snapToGrid w:val="0"/>
          <w:sz w:val="22"/>
          <w:szCs w:val="22"/>
          <w:lang w:val="uk-UA"/>
        </w:rPr>
        <w:t>купiрування</w:t>
      </w:r>
      <w:proofErr w:type="spellEnd"/>
      <w:r w:rsidRPr="00533F15">
        <w:rPr>
          <w:snapToGrid w:val="0"/>
          <w:sz w:val="22"/>
          <w:szCs w:val="22"/>
          <w:lang w:val="uk-UA"/>
        </w:rPr>
        <w:t xml:space="preserve"> судомного синдрому був призначений препарат з групи </w:t>
      </w:r>
      <w:proofErr w:type="spellStart"/>
      <w:r w:rsidRPr="00533F15">
        <w:rPr>
          <w:snapToGrid w:val="0"/>
          <w:sz w:val="22"/>
          <w:szCs w:val="22"/>
          <w:lang w:val="uk-UA"/>
        </w:rPr>
        <w:t>бензодiазепiну</w:t>
      </w:r>
      <w:proofErr w:type="spellEnd"/>
      <w:r w:rsidRPr="00533F15">
        <w:rPr>
          <w:snapToGrid w:val="0"/>
          <w:sz w:val="22"/>
          <w:szCs w:val="22"/>
          <w:lang w:val="uk-UA"/>
        </w:rPr>
        <w:t xml:space="preserve">. </w:t>
      </w:r>
      <w:proofErr w:type="spellStart"/>
      <w:r w:rsidRPr="00533F15">
        <w:rPr>
          <w:snapToGrid w:val="0"/>
          <w:sz w:val="22"/>
          <w:szCs w:val="22"/>
          <w:lang w:val="uk-UA"/>
        </w:rPr>
        <w:t>Назвiть</w:t>
      </w:r>
      <w:proofErr w:type="spellEnd"/>
      <w:r w:rsidRPr="00533F15">
        <w:rPr>
          <w:snapToGrid w:val="0"/>
          <w:sz w:val="22"/>
          <w:szCs w:val="22"/>
          <w:lang w:val="uk-UA"/>
        </w:rPr>
        <w:t xml:space="preserve"> цей препарат:</w:t>
      </w:r>
    </w:p>
    <w:p w14:paraId="794F754B" w14:textId="77777777" w:rsidR="00D65925" w:rsidRPr="00533F15" w:rsidRDefault="00D65925" w:rsidP="00BF798D">
      <w:pPr>
        <w:pStyle w:val="a5"/>
        <w:numPr>
          <w:ilvl w:val="0"/>
          <w:numId w:val="164"/>
        </w:numPr>
        <w:tabs>
          <w:tab w:val="left" w:pos="2688"/>
        </w:tabs>
        <w:spacing w:line="240" w:lineRule="exact"/>
        <w:jc w:val="both"/>
        <w:rPr>
          <w:snapToGrid w:val="0"/>
          <w:sz w:val="22"/>
          <w:szCs w:val="22"/>
          <w:lang w:val="uk-UA"/>
        </w:rPr>
      </w:pPr>
      <w:r w:rsidRPr="00533F15">
        <w:rPr>
          <w:snapToGrid w:val="0"/>
          <w:sz w:val="22"/>
          <w:szCs w:val="22"/>
          <w:lang w:val="uk-UA"/>
        </w:rPr>
        <w:t xml:space="preserve">Лікар призначив пацієнтці снодійний засіб у зв'язку зі скаргами на безсоння, яке </w:t>
      </w:r>
      <w:proofErr w:type="spellStart"/>
      <w:r w:rsidRPr="00533F15">
        <w:rPr>
          <w:snapToGrid w:val="0"/>
          <w:sz w:val="22"/>
          <w:szCs w:val="22"/>
          <w:lang w:val="uk-UA"/>
        </w:rPr>
        <w:t>виникло</w:t>
      </w:r>
      <w:proofErr w:type="spellEnd"/>
      <w:r w:rsidRPr="00533F15">
        <w:rPr>
          <w:snapToGrid w:val="0"/>
          <w:sz w:val="22"/>
          <w:szCs w:val="22"/>
          <w:lang w:val="uk-UA"/>
        </w:rPr>
        <w:t xml:space="preserve"> у неї на тлі стресу. Назвіть препарат.</w:t>
      </w:r>
    </w:p>
    <w:p w14:paraId="7853C3C4" w14:textId="77777777" w:rsidR="00D65925" w:rsidRPr="00533F15" w:rsidRDefault="00D65925" w:rsidP="00BF798D">
      <w:pPr>
        <w:pStyle w:val="a5"/>
        <w:numPr>
          <w:ilvl w:val="0"/>
          <w:numId w:val="164"/>
        </w:numPr>
        <w:tabs>
          <w:tab w:val="left" w:pos="2688"/>
        </w:tabs>
        <w:spacing w:line="240" w:lineRule="exact"/>
        <w:jc w:val="both"/>
        <w:rPr>
          <w:snapToGrid w:val="0"/>
          <w:sz w:val="22"/>
          <w:szCs w:val="22"/>
          <w:lang w:val="uk-UA"/>
        </w:rPr>
      </w:pPr>
      <w:r w:rsidRPr="00533F15">
        <w:rPr>
          <w:snapToGrid w:val="0"/>
          <w:sz w:val="22"/>
          <w:szCs w:val="22"/>
          <w:lang w:val="uk-UA"/>
        </w:rPr>
        <w:t xml:space="preserve">Для лікування психозу хворому призначено лікарський засіб, який спричинив депресію, зниження артеріального тиску, синдром Паркінсона. Вкажіть препарат,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xml:space="preserve">. </w:t>
      </w:r>
    </w:p>
    <w:p w14:paraId="408A38A7" w14:textId="77777777" w:rsidR="00D65925" w:rsidRPr="00533F15" w:rsidRDefault="00D65925" w:rsidP="00BF798D">
      <w:pPr>
        <w:pStyle w:val="a5"/>
        <w:numPr>
          <w:ilvl w:val="0"/>
          <w:numId w:val="164"/>
        </w:numPr>
        <w:tabs>
          <w:tab w:val="left" w:pos="2688"/>
        </w:tabs>
        <w:spacing w:line="240" w:lineRule="exact"/>
        <w:jc w:val="both"/>
        <w:rPr>
          <w:snapToGrid w:val="0"/>
          <w:sz w:val="22"/>
          <w:szCs w:val="22"/>
          <w:lang w:val="uk-UA"/>
        </w:rPr>
      </w:pPr>
      <w:r w:rsidRPr="00533F15">
        <w:rPr>
          <w:snapToGrid w:val="0"/>
          <w:sz w:val="22"/>
          <w:szCs w:val="22"/>
          <w:lang w:val="uk-UA"/>
        </w:rPr>
        <w:t>Юнак звернувся до невропатолога з приводу появи страху, хвилювання, панічного стану. Препарати якої групи треба призначити?</w:t>
      </w:r>
    </w:p>
    <w:p w14:paraId="11AC41A7" w14:textId="77777777" w:rsidR="00D65925" w:rsidRPr="00533F15" w:rsidRDefault="00D65925" w:rsidP="00D65925">
      <w:pPr>
        <w:pStyle w:val="a5"/>
        <w:tabs>
          <w:tab w:val="left" w:pos="709"/>
        </w:tabs>
        <w:spacing w:line="240" w:lineRule="exact"/>
        <w:ind w:left="785" w:right="-1"/>
        <w:jc w:val="both"/>
        <w:rPr>
          <w:b/>
          <w:snapToGrid w:val="0"/>
          <w:sz w:val="22"/>
          <w:szCs w:val="22"/>
          <w:lang w:val="uk-UA"/>
        </w:rPr>
      </w:pPr>
    </w:p>
    <w:p w14:paraId="185F5520" w14:textId="77777777" w:rsidR="00D65925" w:rsidRPr="00533F15" w:rsidRDefault="00D65925" w:rsidP="00D65925">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1C515B9C" w14:textId="77777777" w:rsidR="00D65925" w:rsidRPr="00533F15" w:rsidRDefault="00D65925" w:rsidP="00D65925">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78341EE0" w14:textId="77777777" w:rsidR="00D65925" w:rsidRPr="00533F15" w:rsidRDefault="00D65925" w:rsidP="00D65925">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29161DA" w14:textId="77777777" w:rsidR="008847C9" w:rsidRPr="00533F15" w:rsidRDefault="008847C9" w:rsidP="00BF798D">
      <w:pPr>
        <w:pStyle w:val="a5"/>
        <w:numPr>
          <w:ilvl w:val="0"/>
          <w:numId w:val="248"/>
        </w:numPr>
        <w:tabs>
          <w:tab w:val="left" w:pos="426"/>
          <w:tab w:val="left" w:pos="851"/>
        </w:tabs>
        <w:ind w:left="0" w:firstLine="0"/>
        <w:rPr>
          <w:sz w:val="22"/>
          <w:szCs w:val="22"/>
        </w:rPr>
      </w:pPr>
      <w:proofErr w:type="spellStart"/>
      <w:r w:rsidRPr="00533F15">
        <w:rPr>
          <w:sz w:val="22"/>
          <w:szCs w:val="22"/>
        </w:rPr>
        <w:t>Стоматологiчному</w:t>
      </w:r>
      <w:proofErr w:type="spellEnd"/>
      <w:r w:rsidRPr="00533F15">
        <w:rPr>
          <w:sz w:val="22"/>
          <w:szCs w:val="22"/>
        </w:rPr>
        <w:t xml:space="preserve"> хворому для </w:t>
      </w:r>
      <w:proofErr w:type="spellStart"/>
      <w:r w:rsidRPr="00533F15">
        <w:rPr>
          <w:sz w:val="22"/>
          <w:szCs w:val="22"/>
        </w:rPr>
        <w:t>пригнiчення</w:t>
      </w:r>
      <w:proofErr w:type="spellEnd"/>
      <w:r w:rsidRPr="00533F15">
        <w:rPr>
          <w:sz w:val="22"/>
          <w:szCs w:val="22"/>
        </w:rPr>
        <w:t xml:space="preserve"> страху перед </w:t>
      </w:r>
      <w:proofErr w:type="spellStart"/>
      <w:r w:rsidRPr="00533F15">
        <w:rPr>
          <w:sz w:val="22"/>
          <w:szCs w:val="22"/>
        </w:rPr>
        <w:t>болем</w:t>
      </w:r>
      <w:proofErr w:type="spellEnd"/>
      <w:r w:rsidRPr="00533F15">
        <w:rPr>
          <w:sz w:val="22"/>
          <w:szCs w:val="22"/>
        </w:rPr>
        <w:t xml:space="preserve"> </w:t>
      </w:r>
      <w:proofErr w:type="spellStart"/>
      <w:r w:rsidRPr="00533F15">
        <w:rPr>
          <w:sz w:val="22"/>
          <w:szCs w:val="22"/>
        </w:rPr>
        <w:t>призначили</w:t>
      </w:r>
      <w:proofErr w:type="spellEnd"/>
      <w:r w:rsidRPr="00533F15">
        <w:rPr>
          <w:sz w:val="22"/>
          <w:szCs w:val="22"/>
        </w:rPr>
        <w:t xml:space="preserve"> </w:t>
      </w:r>
      <w:proofErr w:type="spellStart"/>
      <w:r w:rsidRPr="00533F15">
        <w:rPr>
          <w:sz w:val="22"/>
          <w:szCs w:val="22"/>
        </w:rPr>
        <w:t>психоседативний</w:t>
      </w:r>
      <w:proofErr w:type="spellEnd"/>
      <w:r w:rsidRPr="00533F15">
        <w:rPr>
          <w:sz w:val="22"/>
          <w:szCs w:val="22"/>
        </w:rPr>
        <w:t xml:space="preserve"> </w:t>
      </w:r>
      <w:proofErr w:type="spellStart"/>
      <w:r w:rsidRPr="00533F15">
        <w:rPr>
          <w:sz w:val="22"/>
          <w:szCs w:val="22"/>
        </w:rPr>
        <w:t>засiб</w:t>
      </w:r>
      <w:proofErr w:type="spellEnd"/>
      <w:r w:rsidRPr="00533F15">
        <w:rPr>
          <w:sz w:val="22"/>
          <w:szCs w:val="22"/>
        </w:rPr>
        <w:t xml:space="preserve">. </w:t>
      </w:r>
      <w:proofErr w:type="spellStart"/>
      <w:r w:rsidRPr="00533F15">
        <w:rPr>
          <w:sz w:val="22"/>
          <w:szCs w:val="22"/>
        </w:rPr>
        <w:t>Який</w:t>
      </w:r>
      <w:proofErr w:type="spellEnd"/>
      <w:r w:rsidRPr="00533F15">
        <w:rPr>
          <w:sz w:val="22"/>
          <w:szCs w:val="22"/>
        </w:rPr>
        <w:t xml:space="preserve"> препарат </w:t>
      </w:r>
      <w:proofErr w:type="spellStart"/>
      <w:r w:rsidRPr="00533F15">
        <w:rPr>
          <w:sz w:val="22"/>
          <w:szCs w:val="22"/>
        </w:rPr>
        <w:t>найбiльш</w:t>
      </w:r>
      <w:proofErr w:type="spellEnd"/>
      <w:r w:rsidRPr="00533F15">
        <w:rPr>
          <w:sz w:val="22"/>
          <w:szCs w:val="22"/>
        </w:rPr>
        <w:t xml:space="preserve"> </w:t>
      </w:r>
      <w:proofErr w:type="spellStart"/>
      <w:r w:rsidRPr="00533F15">
        <w:rPr>
          <w:sz w:val="22"/>
          <w:szCs w:val="22"/>
        </w:rPr>
        <w:t>ефективний</w:t>
      </w:r>
      <w:proofErr w:type="spellEnd"/>
      <w:r w:rsidRPr="00533F15">
        <w:rPr>
          <w:sz w:val="22"/>
          <w:szCs w:val="22"/>
        </w:rPr>
        <w:t xml:space="preserve"> в </w:t>
      </w:r>
      <w:proofErr w:type="spellStart"/>
      <w:r w:rsidRPr="00533F15">
        <w:rPr>
          <w:sz w:val="22"/>
          <w:szCs w:val="22"/>
        </w:rPr>
        <w:t>цьому</w:t>
      </w:r>
      <w:proofErr w:type="spellEnd"/>
      <w:r w:rsidRPr="00533F15">
        <w:rPr>
          <w:sz w:val="22"/>
          <w:szCs w:val="22"/>
        </w:rPr>
        <w:t xml:space="preserve"> </w:t>
      </w:r>
      <w:proofErr w:type="spellStart"/>
      <w:r w:rsidRPr="00533F15">
        <w:rPr>
          <w:sz w:val="22"/>
          <w:szCs w:val="22"/>
        </w:rPr>
        <w:t>випадку</w:t>
      </w:r>
      <w:proofErr w:type="spellEnd"/>
      <w:r w:rsidRPr="00533F15">
        <w:rPr>
          <w:sz w:val="22"/>
          <w:szCs w:val="22"/>
        </w:rPr>
        <w:t>?</w:t>
      </w:r>
    </w:p>
    <w:p w14:paraId="1E63A005" w14:textId="77777777" w:rsidR="008847C9" w:rsidRPr="00533F15" w:rsidRDefault="008847C9" w:rsidP="00BF798D">
      <w:pPr>
        <w:pStyle w:val="a5"/>
        <w:numPr>
          <w:ilvl w:val="0"/>
          <w:numId w:val="332"/>
        </w:numPr>
        <w:tabs>
          <w:tab w:val="left" w:pos="426"/>
          <w:tab w:val="left" w:pos="851"/>
        </w:tabs>
        <w:rPr>
          <w:sz w:val="22"/>
          <w:szCs w:val="22"/>
        </w:rPr>
      </w:pPr>
      <w:proofErr w:type="spellStart"/>
      <w:r w:rsidRPr="00533F15">
        <w:rPr>
          <w:sz w:val="22"/>
          <w:szCs w:val="22"/>
        </w:rPr>
        <w:t>Дiазепам</w:t>
      </w:r>
      <w:proofErr w:type="spellEnd"/>
    </w:p>
    <w:p w14:paraId="6EFE9FA8" w14:textId="77777777" w:rsidR="008847C9" w:rsidRPr="00533F15" w:rsidRDefault="008847C9" w:rsidP="00BF798D">
      <w:pPr>
        <w:pStyle w:val="a5"/>
        <w:numPr>
          <w:ilvl w:val="0"/>
          <w:numId w:val="332"/>
        </w:numPr>
        <w:tabs>
          <w:tab w:val="left" w:pos="426"/>
          <w:tab w:val="left" w:pos="851"/>
        </w:tabs>
        <w:rPr>
          <w:sz w:val="22"/>
          <w:szCs w:val="22"/>
        </w:rPr>
      </w:pPr>
      <w:proofErr w:type="spellStart"/>
      <w:r w:rsidRPr="00533F15">
        <w:rPr>
          <w:sz w:val="22"/>
          <w:szCs w:val="22"/>
        </w:rPr>
        <w:t>Амiназин</w:t>
      </w:r>
      <w:proofErr w:type="spellEnd"/>
    </w:p>
    <w:p w14:paraId="393FD795" w14:textId="77777777" w:rsidR="008847C9" w:rsidRPr="00533F15" w:rsidRDefault="008847C9" w:rsidP="00BF798D">
      <w:pPr>
        <w:pStyle w:val="a5"/>
        <w:numPr>
          <w:ilvl w:val="0"/>
          <w:numId w:val="332"/>
        </w:numPr>
        <w:tabs>
          <w:tab w:val="left" w:pos="426"/>
          <w:tab w:val="left" w:pos="851"/>
        </w:tabs>
        <w:rPr>
          <w:sz w:val="22"/>
          <w:szCs w:val="22"/>
        </w:rPr>
      </w:pPr>
      <w:proofErr w:type="spellStart"/>
      <w:r w:rsidRPr="00533F15">
        <w:rPr>
          <w:sz w:val="22"/>
          <w:szCs w:val="22"/>
        </w:rPr>
        <w:t>Лiтiю</w:t>
      </w:r>
      <w:proofErr w:type="spellEnd"/>
      <w:r w:rsidRPr="00533F15">
        <w:rPr>
          <w:sz w:val="22"/>
          <w:szCs w:val="22"/>
        </w:rPr>
        <w:t xml:space="preserve"> карбонат</w:t>
      </w:r>
    </w:p>
    <w:p w14:paraId="613E4A2A" w14:textId="77777777" w:rsidR="008847C9" w:rsidRPr="00533F15" w:rsidRDefault="008847C9" w:rsidP="00BF798D">
      <w:pPr>
        <w:pStyle w:val="a5"/>
        <w:numPr>
          <w:ilvl w:val="0"/>
          <w:numId w:val="332"/>
        </w:numPr>
        <w:tabs>
          <w:tab w:val="left" w:pos="426"/>
          <w:tab w:val="left" w:pos="851"/>
        </w:tabs>
        <w:rPr>
          <w:sz w:val="22"/>
          <w:szCs w:val="22"/>
        </w:rPr>
      </w:pPr>
      <w:proofErr w:type="spellStart"/>
      <w:r w:rsidRPr="00533F15">
        <w:rPr>
          <w:sz w:val="22"/>
          <w:szCs w:val="22"/>
        </w:rPr>
        <w:t>Настоянка</w:t>
      </w:r>
      <w:proofErr w:type="spellEnd"/>
      <w:r w:rsidRPr="00533F15">
        <w:rPr>
          <w:sz w:val="22"/>
          <w:szCs w:val="22"/>
        </w:rPr>
        <w:t xml:space="preserve"> </w:t>
      </w:r>
      <w:proofErr w:type="spellStart"/>
      <w:r w:rsidRPr="00533F15">
        <w:rPr>
          <w:sz w:val="22"/>
          <w:szCs w:val="22"/>
        </w:rPr>
        <w:t>валерiани</w:t>
      </w:r>
      <w:proofErr w:type="spellEnd"/>
    </w:p>
    <w:p w14:paraId="2DB021B3" w14:textId="77777777" w:rsidR="008847C9" w:rsidRPr="00533F15" w:rsidRDefault="008847C9" w:rsidP="00BF798D">
      <w:pPr>
        <w:pStyle w:val="a5"/>
        <w:numPr>
          <w:ilvl w:val="0"/>
          <w:numId w:val="332"/>
        </w:numPr>
        <w:tabs>
          <w:tab w:val="left" w:pos="426"/>
          <w:tab w:val="left" w:pos="851"/>
        </w:tabs>
        <w:rPr>
          <w:sz w:val="22"/>
          <w:szCs w:val="22"/>
          <w:lang w:val="en-US"/>
        </w:rPr>
      </w:pPr>
      <w:proofErr w:type="spellStart"/>
      <w:r w:rsidRPr="00533F15">
        <w:rPr>
          <w:sz w:val="22"/>
          <w:szCs w:val="22"/>
        </w:rPr>
        <w:t>Натрiю</w:t>
      </w:r>
      <w:proofErr w:type="spellEnd"/>
      <w:r w:rsidRPr="00533F15">
        <w:rPr>
          <w:sz w:val="22"/>
          <w:szCs w:val="22"/>
        </w:rPr>
        <w:t xml:space="preserve"> </w:t>
      </w:r>
      <w:proofErr w:type="spellStart"/>
      <w:r w:rsidRPr="00533F15">
        <w:rPr>
          <w:sz w:val="22"/>
          <w:szCs w:val="22"/>
        </w:rPr>
        <w:t>бромiд</w:t>
      </w:r>
      <w:proofErr w:type="spellEnd"/>
    </w:p>
    <w:p w14:paraId="59098DD8" w14:textId="77777777" w:rsidR="008847C9" w:rsidRPr="00533F15" w:rsidRDefault="00E153D6" w:rsidP="00E153D6">
      <w:pPr>
        <w:tabs>
          <w:tab w:val="left" w:pos="426"/>
          <w:tab w:val="left" w:pos="851"/>
        </w:tabs>
        <w:spacing w:after="0" w:line="240" w:lineRule="auto"/>
        <w:rPr>
          <w:rFonts w:ascii="Times New Roman" w:hAnsi="Times New Roman" w:cs="Times New Roman"/>
          <w:lang w:val="ru-RU"/>
        </w:rPr>
      </w:pPr>
      <w:r w:rsidRPr="00533F15">
        <w:rPr>
          <w:rFonts w:ascii="Times New Roman" w:hAnsi="Times New Roman" w:cs="Times New Roman"/>
          <w:lang w:val="ru-RU"/>
        </w:rPr>
        <w:t xml:space="preserve">2.  </w:t>
      </w:r>
      <w:r w:rsidR="008847C9" w:rsidRPr="00533F15">
        <w:rPr>
          <w:rFonts w:ascii="Times New Roman" w:hAnsi="Times New Roman" w:cs="Times New Roman"/>
          <w:lang w:val="ru-RU"/>
        </w:rPr>
        <w:t xml:space="preserve">Хворому з </w:t>
      </w:r>
      <w:proofErr w:type="spellStart"/>
      <w:r w:rsidR="008847C9" w:rsidRPr="00533F15">
        <w:rPr>
          <w:rFonts w:ascii="Times New Roman" w:hAnsi="Times New Roman" w:cs="Times New Roman"/>
          <w:lang w:val="ru-RU"/>
        </w:rPr>
        <w:t>явищами</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тривоги</w:t>
      </w:r>
      <w:proofErr w:type="spellEnd"/>
      <w:r w:rsidR="008847C9" w:rsidRPr="00533F15">
        <w:rPr>
          <w:rFonts w:ascii="Times New Roman" w:hAnsi="Times New Roman" w:cs="Times New Roman"/>
          <w:lang w:val="ru-RU"/>
        </w:rPr>
        <w:t xml:space="preserve">, страху </w:t>
      </w:r>
      <w:proofErr w:type="spellStart"/>
      <w:r w:rsidR="008847C9" w:rsidRPr="00533F15">
        <w:rPr>
          <w:rFonts w:ascii="Times New Roman" w:hAnsi="Times New Roman" w:cs="Times New Roman"/>
          <w:lang w:val="ru-RU"/>
        </w:rPr>
        <w:t>невпевненості</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психічної</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напруги</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призначено</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діазепам</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Який</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можливий</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механізм</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його</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транквілізуючої</w:t>
      </w:r>
      <w:proofErr w:type="spellEnd"/>
      <w:r w:rsidR="008847C9" w:rsidRPr="00533F15">
        <w:rPr>
          <w:rFonts w:ascii="Times New Roman" w:hAnsi="Times New Roman" w:cs="Times New Roman"/>
          <w:lang w:val="ru-RU"/>
        </w:rPr>
        <w:t xml:space="preserve"> </w:t>
      </w:r>
      <w:proofErr w:type="spellStart"/>
      <w:r w:rsidR="008847C9" w:rsidRPr="00533F15">
        <w:rPr>
          <w:rFonts w:ascii="Times New Roman" w:hAnsi="Times New Roman" w:cs="Times New Roman"/>
          <w:lang w:val="ru-RU"/>
        </w:rPr>
        <w:t>дії</w:t>
      </w:r>
      <w:proofErr w:type="spellEnd"/>
      <w:r w:rsidR="008847C9" w:rsidRPr="00533F15">
        <w:rPr>
          <w:rFonts w:ascii="Times New Roman" w:hAnsi="Times New Roman" w:cs="Times New Roman"/>
          <w:lang w:val="ru-RU"/>
        </w:rPr>
        <w:t>?</w:t>
      </w:r>
    </w:p>
    <w:p w14:paraId="5E936BB0" w14:textId="77777777" w:rsidR="008847C9" w:rsidRPr="00533F15" w:rsidRDefault="008847C9" w:rsidP="00BF798D">
      <w:pPr>
        <w:pStyle w:val="a5"/>
        <w:numPr>
          <w:ilvl w:val="0"/>
          <w:numId w:val="333"/>
        </w:numPr>
        <w:tabs>
          <w:tab w:val="left" w:pos="426"/>
          <w:tab w:val="left" w:pos="851"/>
        </w:tabs>
        <w:rPr>
          <w:sz w:val="22"/>
          <w:szCs w:val="22"/>
        </w:rPr>
      </w:pPr>
      <w:proofErr w:type="spellStart"/>
      <w:r w:rsidRPr="00533F15">
        <w:rPr>
          <w:sz w:val="22"/>
          <w:szCs w:val="22"/>
        </w:rPr>
        <w:lastRenderedPageBreak/>
        <w:t>Взаємодія</w:t>
      </w:r>
      <w:proofErr w:type="spellEnd"/>
      <w:r w:rsidRPr="00533F15">
        <w:rPr>
          <w:sz w:val="22"/>
          <w:szCs w:val="22"/>
        </w:rPr>
        <w:t xml:space="preserve"> з </w:t>
      </w:r>
      <w:proofErr w:type="spellStart"/>
      <w:r w:rsidRPr="00533F15">
        <w:rPr>
          <w:sz w:val="22"/>
          <w:szCs w:val="22"/>
        </w:rPr>
        <w:t>дофаміновими</w:t>
      </w:r>
      <w:proofErr w:type="spellEnd"/>
      <w:r w:rsidRPr="00533F15">
        <w:rPr>
          <w:sz w:val="22"/>
          <w:szCs w:val="22"/>
        </w:rPr>
        <w:t xml:space="preserve"> рецепторами</w:t>
      </w:r>
    </w:p>
    <w:p w14:paraId="58971F12" w14:textId="77777777" w:rsidR="008847C9" w:rsidRPr="00533F15" w:rsidRDefault="008847C9" w:rsidP="00BF798D">
      <w:pPr>
        <w:pStyle w:val="a5"/>
        <w:numPr>
          <w:ilvl w:val="0"/>
          <w:numId w:val="333"/>
        </w:numPr>
        <w:tabs>
          <w:tab w:val="left" w:pos="426"/>
          <w:tab w:val="left" w:pos="851"/>
        </w:tabs>
        <w:rPr>
          <w:sz w:val="22"/>
          <w:szCs w:val="22"/>
        </w:rPr>
      </w:pPr>
      <w:proofErr w:type="spellStart"/>
      <w:r w:rsidRPr="00533F15">
        <w:rPr>
          <w:sz w:val="22"/>
          <w:szCs w:val="22"/>
        </w:rPr>
        <w:t>Взаємодія</w:t>
      </w:r>
      <w:proofErr w:type="spellEnd"/>
      <w:r w:rsidRPr="00533F15">
        <w:rPr>
          <w:sz w:val="22"/>
          <w:szCs w:val="22"/>
        </w:rPr>
        <w:t xml:space="preserve"> з </w:t>
      </w:r>
      <w:proofErr w:type="spellStart"/>
      <w:r w:rsidRPr="00533F15">
        <w:rPr>
          <w:sz w:val="22"/>
          <w:szCs w:val="22"/>
        </w:rPr>
        <w:t>серотоніновими</w:t>
      </w:r>
      <w:proofErr w:type="spellEnd"/>
      <w:r w:rsidRPr="00533F15">
        <w:rPr>
          <w:sz w:val="22"/>
          <w:szCs w:val="22"/>
        </w:rPr>
        <w:t xml:space="preserve"> рецепторами</w:t>
      </w:r>
    </w:p>
    <w:p w14:paraId="388FD11A" w14:textId="77777777" w:rsidR="00E153D6" w:rsidRPr="00533F15" w:rsidRDefault="008847C9" w:rsidP="00BF798D">
      <w:pPr>
        <w:pStyle w:val="a5"/>
        <w:numPr>
          <w:ilvl w:val="0"/>
          <w:numId w:val="333"/>
        </w:numPr>
        <w:tabs>
          <w:tab w:val="left" w:pos="426"/>
          <w:tab w:val="left" w:pos="851"/>
        </w:tabs>
        <w:rPr>
          <w:sz w:val="22"/>
          <w:szCs w:val="22"/>
        </w:rPr>
      </w:pPr>
      <w:proofErr w:type="spellStart"/>
      <w:r w:rsidRPr="00533F15">
        <w:rPr>
          <w:sz w:val="22"/>
          <w:szCs w:val="22"/>
        </w:rPr>
        <w:t>Взаємодія</w:t>
      </w:r>
      <w:proofErr w:type="spellEnd"/>
      <w:r w:rsidRPr="00533F15">
        <w:rPr>
          <w:sz w:val="22"/>
          <w:szCs w:val="22"/>
        </w:rPr>
        <w:t xml:space="preserve"> з </w:t>
      </w:r>
      <w:proofErr w:type="spellStart"/>
      <w:r w:rsidRPr="00533F15">
        <w:rPr>
          <w:sz w:val="22"/>
          <w:szCs w:val="22"/>
        </w:rPr>
        <w:t>холінорецепторами</w:t>
      </w:r>
      <w:proofErr w:type="spellEnd"/>
      <w:r w:rsidR="00E153D6" w:rsidRPr="00533F15">
        <w:rPr>
          <w:sz w:val="22"/>
          <w:szCs w:val="22"/>
        </w:rPr>
        <w:t xml:space="preserve"> </w:t>
      </w:r>
    </w:p>
    <w:p w14:paraId="0055AAF1" w14:textId="77777777" w:rsidR="008847C9" w:rsidRPr="00533F15" w:rsidRDefault="00E153D6" w:rsidP="00BF798D">
      <w:pPr>
        <w:pStyle w:val="a5"/>
        <w:numPr>
          <w:ilvl w:val="0"/>
          <w:numId w:val="333"/>
        </w:numPr>
        <w:tabs>
          <w:tab w:val="left" w:pos="426"/>
          <w:tab w:val="left" w:pos="851"/>
        </w:tabs>
        <w:rPr>
          <w:sz w:val="22"/>
          <w:szCs w:val="22"/>
        </w:rPr>
      </w:pPr>
      <w:proofErr w:type="spellStart"/>
      <w:r w:rsidRPr="00533F15">
        <w:rPr>
          <w:sz w:val="22"/>
          <w:szCs w:val="22"/>
        </w:rPr>
        <w:t>Взаємодія</w:t>
      </w:r>
      <w:proofErr w:type="spellEnd"/>
      <w:r w:rsidRPr="00533F15">
        <w:rPr>
          <w:sz w:val="22"/>
          <w:szCs w:val="22"/>
        </w:rPr>
        <w:t xml:space="preserve"> з </w:t>
      </w:r>
      <w:proofErr w:type="spellStart"/>
      <w:r w:rsidRPr="00533F15">
        <w:rPr>
          <w:sz w:val="22"/>
          <w:szCs w:val="22"/>
        </w:rPr>
        <w:t>бензодіазепіновими</w:t>
      </w:r>
      <w:proofErr w:type="spellEnd"/>
      <w:r w:rsidRPr="00533F15">
        <w:rPr>
          <w:sz w:val="22"/>
          <w:szCs w:val="22"/>
        </w:rPr>
        <w:t xml:space="preserve"> рецепторами</w:t>
      </w:r>
    </w:p>
    <w:p w14:paraId="718B8084" w14:textId="77777777" w:rsidR="00D65925" w:rsidRPr="00533F15" w:rsidRDefault="008847C9" w:rsidP="00BF798D">
      <w:pPr>
        <w:pStyle w:val="a5"/>
        <w:numPr>
          <w:ilvl w:val="0"/>
          <w:numId w:val="333"/>
        </w:numPr>
        <w:tabs>
          <w:tab w:val="left" w:pos="426"/>
          <w:tab w:val="left" w:pos="851"/>
        </w:tabs>
        <w:autoSpaceDE w:val="0"/>
        <w:autoSpaceDN w:val="0"/>
        <w:adjustRightInd w:val="0"/>
        <w:jc w:val="both"/>
        <w:rPr>
          <w:sz w:val="22"/>
          <w:szCs w:val="22"/>
          <w:lang w:val="uk-UA"/>
        </w:rPr>
      </w:pPr>
      <w:proofErr w:type="spellStart"/>
      <w:r w:rsidRPr="00533F15">
        <w:rPr>
          <w:sz w:val="22"/>
          <w:szCs w:val="22"/>
        </w:rPr>
        <w:t>Взаємодія</w:t>
      </w:r>
      <w:proofErr w:type="spellEnd"/>
      <w:r w:rsidRPr="00533F15">
        <w:rPr>
          <w:sz w:val="22"/>
          <w:szCs w:val="22"/>
        </w:rPr>
        <w:t xml:space="preserve"> з </w:t>
      </w:r>
      <w:proofErr w:type="spellStart"/>
      <w:r w:rsidRPr="00533F15">
        <w:rPr>
          <w:sz w:val="22"/>
          <w:szCs w:val="22"/>
        </w:rPr>
        <w:t>адренорецепторами</w:t>
      </w:r>
      <w:proofErr w:type="spellEnd"/>
    </w:p>
    <w:p w14:paraId="0FCE452A" w14:textId="77777777" w:rsidR="00767CAF" w:rsidRPr="00533F15" w:rsidRDefault="00E153D6" w:rsidP="00E153D6">
      <w:pPr>
        <w:pStyle w:val="a5"/>
        <w:tabs>
          <w:tab w:val="left" w:pos="426"/>
          <w:tab w:val="left" w:pos="851"/>
        </w:tabs>
        <w:ind w:left="0"/>
        <w:rPr>
          <w:sz w:val="22"/>
          <w:szCs w:val="22"/>
          <w:lang w:val="uk-UA"/>
        </w:rPr>
      </w:pPr>
      <w:r w:rsidRPr="00533F15">
        <w:rPr>
          <w:sz w:val="22"/>
          <w:szCs w:val="22"/>
          <w:lang w:val="uk-UA"/>
        </w:rPr>
        <w:t xml:space="preserve">3.  </w:t>
      </w:r>
      <w:r w:rsidR="00767CAF" w:rsidRPr="00533F15">
        <w:rPr>
          <w:sz w:val="22"/>
          <w:szCs w:val="22"/>
          <w:lang w:val="uk-UA"/>
        </w:rPr>
        <w:t>До кард</w:t>
      </w:r>
      <w:r w:rsidR="00767CAF" w:rsidRPr="00533F15">
        <w:rPr>
          <w:sz w:val="22"/>
          <w:szCs w:val="22"/>
        </w:rPr>
        <w:t>i</w:t>
      </w:r>
      <w:proofErr w:type="spellStart"/>
      <w:r w:rsidR="00767CAF" w:rsidRPr="00533F15">
        <w:rPr>
          <w:sz w:val="22"/>
          <w:szCs w:val="22"/>
          <w:lang w:val="uk-UA"/>
        </w:rPr>
        <w:t>олог</w:t>
      </w:r>
      <w:proofErr w:type="spellEnd"/>
      <w:r w:rsidR="00767CAF" w:rsidRPr="00533F15">
        <w:rPr>
          <w:sz w:val="22"/>
          <w:szCs w:val="22"/>
        </w:rPr>
        <w:t>i</w:t>
      </w:r>
      <w:proofErr w:type="spellStart"/>
      <w:r w:rsidR="00767CAF" w:rsidRPr="00533F15">
        <w:rPr>
          <w:sz w:val="22"/>
          <w:szCs w:val="22"/>
          <w:lang w:val="uk-UA"/>
        </w:rPr>
        <w:t>чного</w:t>
      </w:r>
      <w:proofErr w:type="spellEnd"/>
      <w:r w:rsidR="00767CAF" w:rsidRPr="00533F15">
        <w:rPr>
          <w:sz w:val="22"/>
          <w:szCs w:val="22"/>
          <w:lang w:val="uk-UA"/>
        </w:rPr>
        <w:t xml:space="preserve"> в</w:t>
      </w:r>
      <w:r w:rsidR="00767CAF" w:rsidRPr="00533F15">
        <w:rPr>
          <w:sz w:val="22"/>
          <w:szCs w:val="22"/>
        </w:rPr>
        <w:t>i</w:t>
      </w:r>
      <w:proofErr w:type="spellStart"/>
      <w:r w:rsidR="00767CAF" w:rsidRPr="00533F15">
        <w:rPr>
          <w:sz w:val="22"/>
          <w:szCs w:val="22"/>
          <w:lang w:val="uk-UA"/>
        </w:rPr>
        <w:t>дд</w:t>
      </w:r>
      <w:proofErr w:type="spellEnd"/>
      <w:r w:rsidR="00767CAF" w:rsidRPr="00533F15">
        <w:rPr>
          <w:sz w:val="22"/>
          <w:szCs w:val="22"/>
        </w:rPr>
        <w:t>i</w:t>
      </w:r>
      <w:proofErr w:type="spellStart"/>
      <w:r w:rsidR="00767CAF" w:rsidRPr="00533F15">
        <w:rPr>
          <w:sz w:val="22"/>
          <w:szCs w:val="22"/>
          <w:lang w:val="uk-UA"/>
        </w:rPr>
        <w:t>лення</w:t>
      </w:r>
      <w:proofErr w:type="spellEnd"/>
      <w:r w:rsidR="00767CAF" w:rsidRPr="00533F15">
        <w:rPr>
          <w:sz w:val="22"/>
          <w:szCs w:val="22"/>
          <w:lang w:val="uk-UA"/>
        </w:rPr>
        <w:t xml:space="preserve"> над</w:t>
      </w:r>
      <w:r w:rsidR="00767CAF" w:rsidRPr="00533F15">
        <w:rPr>
          <w:sz w:val="22"/>
          <w:szCs w:val="22"/>
        </w:rPr>
        <w:t>i</w:t>
      </w:r>
      <w:r w:rsidR="00767CAF" w:rsidRPr="00533F15">
        <w:rPr>
          <w:sz w:val="22"/>
          <w:szCs w:val="22"/>
          <w:lang w:val="uk-UA"/>
        </w:rPr>
        <w:t xml:space="preserve">йшов хворий з </w:t>
      </w:r>
      <w:r w:rsidR="00767CAF" w:rsidRPr="00533F15">
        <w:rPr>
          <w:sz w:val="22"/>
          <w:szCs w:val="22"/>
        </w:rPr>
        <w:t>i</w:t>
      </w:r>
      <w:proofErr w:type="spellStart"/>
      <w:r w:rsidR="00767CAF" w:rsidRPr="00533F15">
        <w:rPr>
          <w:sz w:val="22"/>
          <w:szCs w:val="22"/>
          <w:lang w:val="uk-UA"/>
        </w:rPr>
        <w:t>нфарктом</w:t>
      </w:r>
      <w:proofErr w:type="spellEnd"/>
      <w:r w:rsidR="00767CAF" w:rsidRPr="00533F15">
        <w:rPr>
          <w:sz w:val="22"/>
          <w:szCs w:val="22"/>
          <w:lang w:val="uk-UA"/>
        </w:rPr>
        <w:t xml:space="preserve"> м</w:t>
      </w:r>
      <w:r w:rsidR="00767CAF" w:rsidRPr="00533F15">
        <w:rPr>
          <w:sz w:val="22"/>
          <w:szCs w:val="22"/>
        </w:rPr>
        <w:t>i</w:t>
      </w:r>
      <w:proofErr w:type="spellStart"/>
      <w:r w:rsidR="00767CAF" w:rsidRPr="00533F15">
        <w:rPr>
          <w:sz w:val="22"/>
          <w:szCs w:val="22"/>
          <w:lang w:val="uk-UA"/>
        </w:rPr>
        <w:t>окарда</w:t>
      </w:r>
      <w:proofErr w:type="spellEnd"/>
      <w:r w:rsidR="00767CAF" w:rsidRPr="00533F15">
        <w:rPr>
          <w:sz w:val="22"/>
          <w:szCs w:val="22"/>
          <w:lang w:val="uk-UA"/>
        </w:rPr>
        <w:t>. Для усунення болю було вир</w:t>
      </w:r>
      <w:r w:rsidR="00767CAF" w:rsidRPr="00533F15">
        <w:rPr>
          <w:sz w:val="22"/>
          <w:szCs w:val="22"/>
        </w:rPr>
        <w:t>i</w:t>
      </w:r>
      <w:proofErr w:type="spellStart"/>
      <w:r w:rsidR="00767CAF" w:rsidRPr="00533F15">
        <w:rPr>
          <w:sz w:val="22"/>
          <w:szCs w:val="22"/>
          <w:lang w:val="uk-UA"/>
        </w:rPr>
        <w:t>шено</w:t>
      </w:r>
      <w:proofErr w:type="spellEnd"/>
      <w:r w:rsidR="00767CAF" w:rsidRPr="00533F15">
        <w:rPr>
          <w:sz w:val="22"/>
          <w:szCs w:val="22"/>
          <w:lang w:val="uk-UA"/>
        </w:rPr>
        <w:t xml:space="preserve"> </w:t>
      </w:r>
      <w:proofErr w:type="spellStart"/>
      <w:r w:rsidR="00767CAF" w:rsidRPr="00533F15">
        <w:rPr>
          <w:sz w:val="22"/>
          <w:szCs w:val="22"/>
          <w:lang w:val="uk-UA"/>
        </w:rPr>
        <w:t>потенц</w:t>
      </w:r>
      <w:proofErr w:type="spellEnd"/>
      <w:r w:rsidR="00767CAF" w:rsidRPr="00533F15">
        <w:rPr>
          <w:sz w:val="22"/>
          <w:szCs w:val="22"/>
        </w:rPr>
        <w:t>i</w:t>
      </w:r>
      <w:proofErr w:type="spellStart"/>
      <w:r w:rsidR="00767CAF" w:rsidRPr="00533F15">
        <w:rPr>
          <w:sz w:val="22"/>
          <w:szCs w:val="22"/>
          <w:lang w:val="uk-UA"/>
        </w:rPr>
        <w:t>ювати</w:t>
      </w:r>
      <w:proofErr w:type="spellEnd"/>
      <w:r w:rsidR="00767CAF" w:rsidRPr="00533F15">
        <w:rPr>
          <w:sz w:val="22"/>
          <w:szCs w:val="22"/>
          <w:lang w:val="uk-UA"/>
        </w:rPr>
        <w:t xml:space="preserve"> д</w:t>
      </w:r>
      <w:r w:rsidR="00767CAF" w:rsidRPr="00533F15">
        <w:rPr>
          <w:sz w:val="22"/>
          <w:szCs w:val="22"/>
        </w:rPr>
        <w:t>i</w:t>
      </w:r>
      <w:r w:rsidR="00767CAF" w:rsidRPr="00533F15">
        <w:rPr>
          <w:sz w:val="22"/>
          <w:szCs w:val="22"/>
          <w:lang w:val="uk-UA"/>
        </w:rPr>
        <w:t xml:space="preserve">ю </w:t>
      </w:r>
      <w:proofErr w:type="spellStart"/>
      <w:r w:rsidR="00767CAF" w:rsidRPr="00533F15">
        <w:rPr>
          <w:sz w:val="22"/>
          <w:szCs w:val="22"/>
          <w:lang w:val="uk-UA"/>
        </w:rPr>
        <w:t>фентан</w:t>
      </w:r>
      <w:proofErr w:type="spellEnd"/>
      <w:r w:rsidR="00767CAF" w:rsidRPr="00533F15">
        <w:rPr>
          <w:sz w:val="22"/>
          <w:szCs w:val="22"/>
        </w:rPr>
        <w:t>i</w:t>
      </w:r>
      <w:proofErr w:type="spellStart"/>
      <w:r w:rsidR="00767CAF" w:rsidRPr="00533F15">
        <w:rPr>
          <w:sz w:val="22"/>
          <w:szCs w:val="22"/>
          <w:lang w:val="uk-UA"/>
        </w:rPr>
        <w:t>лу</w:t>
      </w:r>
      <w:proofErr w:type="spellEnd"/>
      <w:r w:rsidR="00767CAF" w:rsidRPr="00533F15">
        <w:rPr>
          <w:sz w:val="22"/>
          <w:szCs w:val="22"/>
          <w:lang w:val="uk-UA"/>
        </w:rPr>
        <w:t xml:space="preserve"> нейролептиком. Який з </w:t>
      </w:r>
      <w:proofErr w:type="spellStart"/>
      <w:r w:rsidR="00767CAF" w:rsidRPr="00533F15">
        <w:rPr>
          <w:sz w:val="22"/>
          <w:szCs w:val="22"/>
          <w:lang w:val="uk-UA"/>
        </w:rPr>
        <w:t>перел</w:t>
      </w:r>
      <w:proofErr w:type="spellEnd"/>
      <w:r w:rsidR="00767CAF" w:rsidRPr="00533F15">
        <w:rPr>
          <w:sz w:val="22"/>
          <w:szCs w:val="22"/>
        </w:rPr>
        <w:t>i</w:t>
      </w:r>
      <w:proofErr w:type="spellStart"/>
      <w:r w:rsidR="00767CAF" w:rsidRPr="00533F15">
        <w:rPr>
          <w:sz w:val="22"/>
          <w:szCs w:val="22"/>
          <w:lang w:val="uk-UA"/>
        </w:rPr>
        <w:t>чених</w:t>
      </w:r>
      <w:proofErr w:type="spellEnd"/>
      <w:r w:rsidR="00767CAF" w:rsidRPr="00533F15">
        <w:rPr>
          <w:sz w:val="22"/>
          <w:szCs w:val="22"/>
          <w:lang w:val="uk-UA"/>
        </w:rPr>
        <w:t xml:space="preserve"> нейролептик</w:t>
      </w:r>
      <w:r w:rsidR="00767CAF" w:rsidRPr="00533F15">
        <w:rPr>
          <w:sz w:val="22"/>
          <w:szCs w:val="22"/>
        </w:rPr>
        <w:t>i</w:t>
      </w:r>
      <w:r w:rsidR="00767CAF" w:rsidRPr="00533F15">
        <w:rPr>
          <w:sz w:val="22"/>
          <w:szCs w:val="22"/>
          <w:lang w:val="uk-UA"/>
        </w:rPr>
        <w:t xml:space="preserve">в </w:t>
      </w:r>
      <w:proofErr w:type="spellStart"/>
      <w:r w:rsidR="00767CAF" w:rsidRPr="00533F15">
        <w:rPr>
          <w:sz w:val="22"/>
          <w:szCs w:val="22"/>
          <w:lang w:val="uk-UA"/>
        </w:rPr>
        <w:t>найб</w:t>
      </w:r>
      <w:proofErr w:type="spellEnd"/>
      <w:r w:rsidR="00767CAF" w:rsidRPr="00533F15">
        <w:rPr>
          <w:sz w:val="22"/>
          <w:szCs w:val="22"/>
        </w:rPr>
        <w:t>i</w:t>
      </w:r>
      <w:proofErr w:type="spellStart"/>
      <w:r w:rsidR="00767CAF" w:rsidRPr="00533F15">
        <w:rPr>
          <w:sz w:val="22"/>
          <w:szCs w:val="22"/>
          <w:lang w:val="uk-UA"/>
        </w:rPr>
        <w:t>льш</w:t>
      </w:r>
      <w:proofErr w:type="spellEnd"/>
      <w:r w:rsidR="00767CAF" w:rsidRPr="00533F15">
        <w:rPr>
          <w:sz w:val="22"/>
          <w:szCs w:val="22"/>
          <w:lang w:val="uk-UA"/>
        </w:rPr>
        <w:t xml:space="preserve"> придатний для </w:t>
      </w:r>
      <w:proofErr w:type="spellStart"/>
      <w:r w:rsidR="00767CAF" w:rsidRPr="00533F15">
        <w:rPr>
          <w:sz w:val="22"/>
          <w:szCs w:val="22"/>
          <w:lang w:val="uk-UA"/>
        </w:rPr>
        <w:t>нейролептаналгез</w:t>
      </w:r>
      <w:proofErr w:type="spellEnd"/>
      <w:r w:rsidR="00767CAF" w:rsidRPr="00533F15">
        <w:rPr>
          <w:sz w:val="22"/>
          <w:szCs w:val="22"/>
        </w:rPr>
        <w:t>i</w:t>
      </w:r>
      <w:r w:rsidR="00767CAF" w:rsidRPr="00533F15">
        <w:rPr>
          <w:sz w:val="22"/>
          <w:szCs w:val="22"/>
          <w:lang w:val="uk-UA"/>
        </w:rPr>
        <w:t>ї?</w:t>
      </w:r>
    </w:p>
    <w:p w14:paraId="77400BD6" w14:textId="77777777" w:rsidR="00E153D6" w:rsidRPr="00533F15" w:rsidRDefault="00767CAF" w:rsidP="00BF798D">
      <w:pPr>
        <w:pStyle w:val="a5"/>
        <w:numPr>
          <w:ilvl w:val="0"/>
          <w:numId w:val="334"/>
        </w:numPr>
        <w:tabs>
          <w:tab w:val="left" w:pos="426"/>
          <w:tab w:val="left" w:pos="851"/>
        </w:tabs>
        <w:rPr>
          <w:sz w:val="22"/>
          <w:szCs w:val="22"/>
          <w:lang w:val="uk-UA"/>
        </w:rPr>
      </w:pPr>
      <w:proofErr w:type="spellStart"/>
      <w:r w:rsidRPr="00533F15">
        <w:rPr>
          <w:sz w:val="22"/>
          <w:szCs w:val="22"/>
          <w:lang w:val="uk-UA"/>
        </w:rPr>
        <w:t>Ам</w:t>
      </w:r>
      <w:proofErr w:type="spellEnd"/>
      <w:r w:rsidRPr="00533F15">
        <w:rPr>
          <w:sz w:val="22"/>
          <w:szCs w:val="22"/>
        </w:rPr>
        <w:t>i</w:t>
      </w:r>
      <w:proofErr w:type="spellStart"/>
      <w:r w:rsidRPr="00533F15">
        <w:rPr>
          <w:sz w:val="22"/>
          <w:szCs w:val="22"/>
          <w:lang w:val="uk-UA"/>
        </w:rPr>
        <w:t>назин</w:t>
      </w:r>
      <w:proofErr w:type="spellEnd"/>
      <w:r w:rsidR="00E153D6" w:rsidRPr="00533F15">
        <w:rPr>
          <w:sz w:val="22"/>
          <w:szCs w:val="22"/>
          <w:lang w:val="uk-UA"/>
        </w:rPr>
        <w:t xml:space="preserve"> </w:t>
      </w:r>
    </w:p>
    <w:p w14:paraId="6F12F7B1" w14:textId="77777777" w:rsidR="00767CAF" w:rsidRPr="00533F15" w:rsidRDefault="00E153D6" w:rsidP="00BF798D">
      <w:pPr>
        <w:pStyle w:val="a5"/>
        <w:numPr>
          <w:ilvl w:val="0"/>
          <w:numId w:val="334"/>
        </w:numPr>
        <w:tabs>
          <w:tab w:val="left" w:pos="426"/>
          <w:tab w:val="left" w:pos="851"/>
        </w:tabs>
        <w:rPr>
          <w:sz w:val="22"/>
          <w:szCs w:val="22"/>
          <w:lang w:val="uk-UA"/>
        </w:rPr>
      </w:pPr>
      <w:proofErr w:type="spellStart"/>
      <w:r w:rsidRPr="00533F15">
        <w:rPr>
          <w:sz w:val="22"/>
          <w:szCs w:val="22"/>
          <w:lang w:val="uk-UA"/>
        </w:rPr>
        <w:t>Дропер</w:t>
      </w:r>
      <w:proofErr w:type="spellEnd"/>
      <w:r w:rsidRPr="00533F15">
        <w:rPr>
          <w:sz w:val="22"/>
          <w:szCs w:val="22"/>
        </w:rPr>
        <w:t>i</w:t>
      </w:r>
      <w:proofErr w:type="spellStart"/>
      <w:r w:rsidRPr="00533F15">
        <w:rPr>
          <w:sz w:val="22"/>
          <w:szCs w:val="22"/>
          <w:lang w:val="uk-UA"/>
        </w:rPr>
        <w:t>дол</w:t>
      </w:r>
      <w:proofErr w:type="spellEnd"/>
    </w:p>
    <w:p w14:paraId="45B53152" w14:textId="77777777" w:rsidR="00767CAF" w:rsidRPr="00533F15" w:rsidRDefault="00767CAF" w:rsidP="00BF798D">
      <w:pPr>
        <w:pStyle w:val="a5"/>
        <w:numPr>
          <w:ilvl w:val="0"/>
          <w:numId w:val="334"/>
        </w:numPr>
        <w:tabs>
          <w:tab w:val="left" w:pos="426"/>
          <w:tab w:val="left" w:pos="851"/>
        </w:tabs>
        <w:rPr>
          <w:sz w:val="22"/>
          <w:szCs w:val="22"/>
          <w:lang w:val="uk-UA"/>
        </w:rPr>
      </w:pPr>
      <w:proofErr w:type="spellStart"/>
      <w:r w:rsidRPr="00533F15">
        <w:rPr>
          <w:sz w:val="22"/>
          <w:szCs w:val="22"/>
          <w:lang w:val="uk-UA"/>
        </w:rPr>
        <w:t>Трифтазин</w:t>
      </w:r>
      <w:proofErr w:type="spellEnd"/>
    </w:p>
    <w:p w14:paraId="5331DF8B" w14:textId="77777777" w:rsidR="00767CAF" w:rsidRPr="00533F15" w:rsidRDefault="00767CAF" w:rsidP="00BF798D">
      <w:pPr>
        <w:pStyle w:val="a5"/>
        <w:numPr>
          <w:ilvl w:val="0"/>
          <w:numId w:val="334"/>
        </w:numPr>
        <w:tabs>
          <w:tab w:val="left" w:pos="426"/>
          <w:tab w:val="left" w:pos="851"/>
        </w:tabs>
        <w:rPr>
          <w:sz w:val="22"/>
          <w:szCs w:val="22"/>
          <w:lang w:val="uk-UA"/>
        </w:rPr>
      </w:pPr>
      <w:proofErr w:type="spellStart"/>
      <w:r w:rsidRPr="00533F15">
        <w:rPr>
          <w:sz w:val="22"/>
          <w:szCs w:val="22"/>
          <w:lang w:val="uk-UA"/>
        </w:rPr>
        <w:t>Галоперидол</w:t>
      </w:r>
      <w:proofErr w:type="spellEnd"/>
    </w:p>
    <w:p w14:paraId="3B59BFA6" w14:textId="77777777" w:rsidR="00767CAF" w:rsidRPr="00533F15" w:rsidRDefault="00767CAF" w:rsidP="00BF798D">
      <w:pPr>
        <w:pStyle w:val="a5"/>
        <w:numPr>
          <w:ilvl w:val="0"/>
          <w:numId w:val="334"/>
        </w:numPr>
        <w:tabs>
          <w:tab w:val="left" w:pos="426"/>
          <w:tab w:val="left" w:pos="851"/>
        </w:tabs>
        <w:rPr>
          <w:sz w:val="22"/>
          <w:szCs w:val="22"/>
          <w:lang w:val="uk-UA"/>
        </w:rPr>
      </w:pPr>
      <w:proofErr w:type="spellStart"/>
      <w:r w:rsidRPr="00533F15">
        <w:rPr>
          <w:sz w:val="22"/>
          <w:szCs w:val="22"/>
          <w:lang w:val="uk-UA"/>
        </w:rPr>
        <w:t>Сульп</w:t>
      </w:r>
      <w:proofErr w:type="spellEnd"/>
      <w:r w:rsidRPr="00533F15">
        <w:rPr>
          <w:sz w:val="22"/>
          <w:szCs w:val="22"/>
        </w:rPr>
        <w:t>i</w:t>
      </w:r>
      <w:proofErr w:type="spellStart"/>
      <w:r w:rsidRPr="00533F15">
        <w:rPr>
          <w:sz w:val="22"/>
          <w:szCs w:val="22"/>
          <w:lang w:val="uk-UA"/>
        </w:rPr>
        <w:t>рид</w:t>
      </w:r>
      <w:proofErr w:type="spellEnd"/>
    </w:p>
    <w:p w14:paraId="7D1A0936" w14:textId="77777777" w:rsidR="00693BA7" w:rsidRPr="00533F15" w:rsidRDefault="00E153D6" w:rsidP="00E153D6">
      <w:pPr>
        <w:pStyle w:val="a5"/>
        <w:tabs>
          <w:tab w:val="left" w:pos="426"/>
          <w:tab w:val="left" w:pos="851"/>
        </w:tabs>
        <w:ind w:left="0"/>
        <w:rPr>
          <w:sz w:val="22"/>
          <w:szCs w:val="22"/>
        </w:rPr>
      </w:pPr>
      <w:r w:rsidRPr="00533F15">
        <w:rPr>
          <w:sz w:val="22"/>
          <w:szCs w:val="22"/>
        </w:rPr>
        <w:t xml:space="preserve">4.  </w:t>
      </w:r>
      <w:r w:rsidR="00693BA7" w:rsidRPr="00533F15">
        <w:rPr>
          <w:sz w:val="22"/>
          <w:szCs w:val="22"/>
        </w:rPr>
        <w:t xml:space="preserve">У хворого, </w:t>
      </w:r>
      <w:proofErr w:type="spellStart"/>
      <w:r w:rsidR="00693BA7" w:rsidRPr="00533F15">
        <w:rPr>
          <w:sz w:val="22"/>
          <w:szCs w:val="22"/>
        </w:rPr>
        <w:t>що</w:t>
      </w:r>
      <w:proofErr w:type="spellEnd"/>
      <w:r w:rsidR="00693BA7" w:rsidRPr="00533F15">
        <w:rPr>
          <w:sz w:val="22"/>
          <w:szCs w:val="22"/>
        </w:rPr>
        <w:t xml:space="preserve"> </w:t>
      </w:r>
      <w:proofErr w:type="spellStart"/>
      <w:r w:rsidR="00693BA7" w:rsidRPr="00533F15">
        <w:rPr>
          <w:sz w:val="22"/>
          <w:szCs w:val="22"/>
        </w:rPr>
        <w:t>тривалий</w:t>
      </w:r>
      <w:proofErr w:type="spellEnd"/>
      <w:r w:rsidR="00693BA7" w:rsidRPr="00533F15">
        <w:rPr>
          <w:sz w:val="22"/>
          <w:szCs w:val="22"/>
        </w:rPr>
        <w:t xml:space="preserve"> час </w:t>
      </w:r>
      <w:proofErr w:type="spellStart"/>
      <w:r w:rsidR="00693BA7" w:rsidRPr="00533F15">
        <w:rPr>
          <w:sz w:val="22"/>
          <w:szCs w:val="22"/>
        </w:rPr>
        <w:t>лiкувався</w:t>
      </w:r>
      <w:proofErr w:type="spellEnd"/>
      <w:r w:rsidR="00693BA7" w:rsidRPr="00533F15">
        <w:rPr>
          <w:sz w:val="22"/>
          <w:szCs w:val="22"/>
        </w:rPr>
        <w:t xml:space="preserve"> в </w:t>
      </w:r>
      <w:proofErr w:type="spellStart"/>
      <w:r w:rsidR="00693BA7" w:rsidRPr="00533F15">
        <w:rPr>
          <w:sz w:val="22"/>
          <w:szCs w:val="22"/>
        </w:rPr>
        <w:t>клiнiцi</w:t>
      </w:r>
      <w:proofErr w:type="spellEnd"/>
      <w:r w:rsidR="00693BA7" w:rsidRPr="00533F15">
        <w:rPr>
          <w:sz w:val="22"/>
          <w:szCs w:val="22"/>
        </w:rPr>
        <w:t xml:space="preserve"> </w:t>
      </w:r>
      <w:proofErr w:type="spellStart"/>
      <w:r w:rsidR="00693BA7" w:rsidRPr="00533F15">
        <w:rPr>
          <w:sz w:val="22"/>
          <w:szCs w:val="22"/>
        </w:rPr>
        <w:t>нервових</w:t>
      </w:r>
      <w:proofErr w:type="spellEnd"/>
      <w:r w:rsidR="00693BA7" w:rsidRPr="00533F15">
        <w:rPr>
          <w:sz w:val="22"/>
          <w:szCs w:val="22"/>
        </w:rPr>
        <w:t xml:space="preserve"> хвороб </w:t>
      </w:r>
      <w:proofErr w:type="spellStart"/>
      <w:r w:rsidR="00693BA7" w:rsidRPr="00533F15">
        <w:rPr>
          <w:sz w:val="22"/>
          <w:szCs w:val="22"/>
        </w:rPr>
        <w:t>седативним</w:t>
      </w:r>
      <w:proofErr w:type="spellEnd"/>
      <w:r w:rsidR="00693BA7" w:rsidRPr="00533F15">
        <w:rPr>
          <w:sz w:val="22"/>
          <w:szCs w:val="22"/>
        </w:rPr>
        <w:t xml:space="preserve"> </w:t>
      </w:r>
      <w:proofErr w:type="spellStart"/>
      <w:r w:rsidR="00693BA7" w:rsidRPr="00533F15">
        <w:rPr>
          <w:sz w:val="22"/>
          <w:szCs w:val="22"/>
        </w:rPr>
        <w:t>засобом</w:t>
      </w:r>
      <w:proofErr w:type="spellEnd"/>
      <w:r w:rsidR="00693BA7" w:rsidRPr="00533F15">
        <w:rPr>
          <w:sz w:val="22"/>
          <w:szCs w:val="22"/>
        </w:rPr>
        <w:t xml:space="preserve">, </w:t>
      </w:r>
      <w:proofErr w:type="spellStart"/>
      <w:r w:rsidR="00693BA7" w:rsidRPr="00533F15">
        <w:rPr>
          <w:sz w:val="22"/>
          <w:szCs w:val="22"/>
        </w:rPr>
        <w:t>виникло</w:t>
      </w:r>
      <w:proofErr w:type="spellEnd"/>
      <w:r w:rsidR="00693BA7" w:rsidRPr="00533F15">
        <w:rPr>
          <w:sz w:val="22"/>
          <w:szCs w:val="22"/>
        </w:rPr>
        <w:t xml:space="preserve"> </w:t>
      </w:r>
      <w:proofErr w:type="spellStart"/>
      <w:r w:rsidR="00693BA7" w:rsidRPr="00533F15">
        <w:rPr>
          <w:sz w:val="22"/>
          <w:szCs w:val="22"/>
        </w:rPr>
        <w:t>ускладнення</w:t>
      </w:r>
      <w:proofErr w:type="spellEnd"/>
      <w:r w:rsidR="00693BA7" w:rsidRPr="00533F15">
        <w:rPr>
          <w:sz w:val="22"/>
          <w:szCs w:val="22"/>
        </w:rPr>
        <w:t xml:space="preserve">: кашель, нежить, </w:t>
      </w:r>
      <w:proofErr w:type="spellStart"/>
      <w:r w:rsidR="00693BA7" w:rsidRPr="00533F15">
        <w:rPr>
          <w:sz w:val="22"/>
          <w:szCs w:val="22"/>
        </w:rPr>
        <w:t>сльозотеча</w:t>
      </w:r>
      <w:proofErr w:type="spellEnd"/>
      <w:r w:rsidR="00693BA7" w:rsidRPr="00533F15">
        <w:rPr>
          <w:sz w:val="22"/>
          <w:szCs w:val="22"/>
        </w:rPr>
        <w:t xml:space="preserve">. </w:t>
      </w:r>
      <w:proofErr w:type="spellStart"/>
      <w:r w:rsidR="00693BA7" w:rsidRPr="00533F15">
        <w:rPr>
          <w:sz w:val="22"/>
          <w:szCs w:val="22"/>
        </w:rPr>
        <w:t>Який</w:t>
      </w:r>
      <w:proofErr w:type="spellEnd"/>
      <w:r w:rsidR="00693BA7" w:rsidRPr="00533F15">
        <w:rPr>
          <w:sz w:val="22"/>
          <w:szCs w:val="22"/>
        </w:rPr>
        <w:t xml:space="preserve"> препарат </w:t>
      </w:r>
      <w:proofErr w:type="spellStart"/>
      <w:r w:rsidR="00693BA7" w:rsidRPr="00533F15">
        <w:rPr>
          <w:sz w:val="22"/>
          <w:szCs w:val="22"/>
        </w:rPr>
        <w:t>призвiв</w:t>
      </w:r>
      <w:proofErr w:type="spellEnd"/>
      <w:r w:rsidR="00693BA7" w:rsidRPr="00533F15">
        <w:rPr>
          <w:sz w:val="22"/>
          <w:szCs w:val="22"/>
        </w:rPr>
        <w:t xml:space="preserve"> до таких </w:t>
      </w:r>
      <w:proofErr w:type="spellStart"/>
      <w:r w:rsidR="00693BA7" w:rsidRPr="00533F15">
        <w:rPr>
          <w:sz w:val="22"/>
          <w:szCs w:val="22"/>
        </w:rPr>
        <w:t>порушень</w:t>
      </w:r>
      <w:proofErr w:type="spellEnd"/>
      <w:r w:rsidR="00693BA7" w:rsidRPr="00533F15">
        <w:rPr>
          <w:sz w:val="22"/>
          <w:szCs w:val="22"/>
        </w:rPr>
        <w:t>?</w:t>
      </w:r>
    </w:p>
    <w:p w14:paraId="6AE04883" w14:textId="77777777" w:rsidR="00693BA7" w:rsidRPr="00533F15" w:rsidRDefault="00693BA7" w:rsidP="00E153D6">
      <w:pPr>
        <w:pStyle w:val="a5"/>
        <w:tabs>
          <w:tab w:val="left" w:pos="426"/>
          <w:tab w:val="left" w:pos="851"/>
        </w:tabs>
        <w:ind w:left="0"/>
        <w:rPr>
          <w:sz w:val="22"/>
          <w:szCs w:val="22"/>
        </w:rPr>
      </w:pPr>
      <w:proofErr w:type="spellStart"/>
      <w:r w:rsidRPr="00533F15">
        <w:rPr>
          <w:sz w:val="22"/>
          <w:szCs w:val="22"/>
        </w:rPr>
        <w:t>Натрiю</w:t>
      </w:r>
      <w:proofErr w:type="spellEnd"/>
      <w:r w:rsidRPr="00533F15">
        <w:rPr>
          <w:sz w:val="22"/>
          <w:szCs w:val="22"/>
        </w:rPr>
        <w:t xml:space="preserve"> </w:t>
      </w:r>
      <w:proofErr w:type="spellStart"/>
      <w:r w:rsidRPr="00533F15">
        <w:rPr>
          <w:sz w:val="22"/>
          <w:szCs w:val="22"/>
        </w:rPr>
        <w:t>бромiд</w:t>
      </w:r>
      <w:proofErr w:type="spellEnd"/>
    </w:p>
    <w:p w14:paraId="394AB902" w14:textId="77777777" w:rsidR="00693BA7" w:rsidRPr="00533F15" w:rsidRDefault="00693BA7" w:rsidP="00BF798D">
      <w:pPr>
        <w:pStyle w:val="a5"/>
        <w:numPr>
          <w:ilvl w:val="0"/>
          <w:numId w:val="335"/>
        </w:numPr>
        <w:tabs>
          <w:tab w:val="left" w:pos="426"/>
          <w:tab w:val="left" w:pos="851"/>
        </w:tabs>
        <w:rPr>
          <w:sz w:val="22"/>
          <w:szCs w:val="22"/>
        </w:rPr>
      </w:pPr>
      <w:proofErr w:type="spellStart"/>
      <w:r w:rsidRPr="00533F15">
        <w:rPr>
          <w:sz w:val="22"/>
          <w:szCs w:val="22"/>
        </w:rPr>
        <w:t>Дiазепам</w:t>
      </w:r>
      <w:proofErr w:type="spellEnd"/>
    </w:p>
    <w:p w14:paraId="02A85F77" w14:textId="77777777" w:rsidR="00693BA7" w:rsidRPr="00533F15" w:rsidRDefault="00693BA7" w:rsidP="00BF798D">
      <w:pPr>
        <w:pStyle w:val="a5"/>
        <w:numPr>
          <w:ilvl w:val="0"/>
          <w:numId w:val="335"/>
        </w:numPr>
        <w:tabs>
          <w:tab w:val="left" w:pos="426"/>
          <w:tab w:val="left" w:pos="851"/>
        </w:tabs>
        <w:rPr>
          <w:sz w:val="22"/>
          <w:szCs w:val="22"/>
        </w:rPr>
      </w:pPr>
      <w:proofErr w:type="spellStart"/>
      <w:r w:rsidRPr="00533F15">
        <w:rPr>
          <w:sz w:val="22"/>
          <w:szCs w:val="22"/>
        </w:rPr>
        <w:t>Валерiана</w:t>
      </w:r>
      <w:proofErr w:type="spellEnd"/>
    </w:p>
    <w:p w14:paraId="106314A0" w14:textId="77777777" w:rsidR="00693BA7" w:rsidRPr="00533F15" w:rsidRDefault="00693BA7" w:rsidP="00BF798D">
      <w:pPr>
        <w:pStyle w:val="a5"/>
        <w:numPr>
          <w:ilvl w:val="0"/>
          <w:numId w:val="335"/>
        </w:numPr>
        <w:tabs>
          <w:tab w:val="left" w:pos="426"/>
          <w:tab w:val="left" w:pos="851"/>
        </w:tabs>
        <w:rPr>
          <w:sz w:val="22"/>
          <w:szCs w:val="22"/>
        </w:rPr>
      </w:pPr>
      <w:r w:rsidRPr="00533F15">
        <w:rPr>
          <w:sz w:val="22"/>
          <w:szCs w:val="22"/>
        </w:rPr>
        <w:t>Феназепам</w:t>
      </w:r>
    </w:p>
    <w:p w14:paraId="441B010A" w14:textId="77777777" w:rsidR="00693BA7" w:rsidRPr="00533F15" w:rsidRDefault="00693BA7" w:rsidP="00BF798D">
      <w:pPr>
        <w:pStyle w:val="a5"/>
        <w:numPr>
          <w:ilvl w:val="0"/>
          <w:numId w:val="335"/>
        </w:numPr>
        <w:tabs>
          <w:tab w:val="left" w:pos="426"/>
          <w:tab w:val="left" w:pos="851"/>
        </w:tabs>
        <w:rPr>
          <w:sz w:val="22"/>
          <w:szCs w:val="22"/>
        </w:rPr>
      </w:pPr>
      <w:proofErr w:type="spellStart"/>
      <w:r w:rsidRPr="00533F15">
        <w:rPr>
          <w:sz w:val="22"/>
          <w:szCs w:val="22"/>
        </w:rPr>
        <w:t>Резерпiн</w:t>
      </w:r>
      <w:proofErr w:type="spellEnd"/>
    </w:p>
    <w:p w14:paraId="5B03AEFA" w14:textId="77777777" w:rsidR="00445834" w:rsidRPr="00533F15" w:rsidRDefault="00E153D6" w:rsidP="00E153D6">
      <w:pPr>
        <w:pStyle w:val="a5"/>
        <w:tabs>
          <w:tab w:val="left" w:pos="426"/>
          <w:tab w:val="left" w:pos="851"/>
        </w:tabs>
        <w:ind w:left="0"/>
        <w:rPr>
          <w:sz w:val="22"/>
          <w:szCs w:val="22"/>
        </w:rPr>
      </w:pPr>
      <w:r w:rsidRPr="00533F15">
        <w:rPr>
          <w:sz w:val="22"/>
          <w:szCs w:val="22"/>
        </w:rPr>
        <w:t>5</w:t>
      </w:r>
      <w:r w:rsidRPr="00533F15">
        <w:rPr>
          <w:sz w:val="22"/>
          <w:szCs w:val="22"/>
          <w:lang w:val="uk-UA"/>
        </w:rPr>
        <w:t xml:space="preserve">.  </w:t>
      </w:r>
      <w:proofErr w:type="spellStart"/>
      <w:r w:rsidR="00445834" w:rsidRPr="00533F15">
        <w:rPr>
          <w:sz w:val="22"/>
          <w:szCs w:val="22"/>
        </w:rPr>
        <w:t>Жiнцi</w:t>
      </w:r>
      <w:proofErr w:type="spellEnd"/>
      <w:r w:rsidR="00445834" w:rsidRPr="00533F15">
        <w:rPr>
          <w:sz w:val="22"/>
          <w:szCs w:val="22"/>
        </w:rPr>
        <w:t xml:space="preserve">, яка </w:t>
      </w:r>
      <w:proofErr w:type="spellStart"/>
      <w:r w:rsidR="00445834" w:rsidRPr="00533F15">
        <w:rPr>
          <w:sz w:val="22"/>
          <w:szCs w:val="22"/>
        </w:rPr>
        <w:t>скаржиться</w:t>
      </w:r>
      <w:proofErr w:type="spellEnd"/>
      <w:r w:rsidR="00445834" w:rsidRPr="00533F15">
        <w:rPr>
          <w:sz w:val="22"/>
          <w:szCs w:val="22"/>
        </w:rPr>
        <w:t xml:space="preserve"> на </w:t>
      </w:r>
      <w:proofErr w:type="spellStart"/>
      <w:r w:rsidR="00445834" w:rsidRPr="00533F15">
        <w:rPr>
          <w:sz w:val="22"/>
          <w:szCs w:val="22"/>
        </w:rPr>
        <w:t>постiйне</w:t>
      </w:r>
      <w:proofErr w:type="spellEnd"/>
      <w:r w:rsidR="00445834" w:rsidRPr="00533F15">
        <w:rPr>
          <w:sz w:val="22"/>
          <w:szCs w:val="22"/>
        </w:rPr>
        <w:t xml:space="preserve"> </w:t>
      </w:r>
      <w:proofErr w:type="spellStart"/>
      <w:r w:rsidR="00445834" w:rsidRPr="00533F15">
        <w:rPr>
          <w:sz w:val="22"/>
          <w:szCs w:val="22"/>
        </w:rPr>
        <w:t>вiдчуття</w:t>
      </w:r>
      <w:proofErr w:type="spellEnd"/>
      <w:r w:rsidR="00445834" w:rsidRPr="00533F15">
        <w:rPr>
          <w:sz w:val="22"/>
          <w:szCs w:val="22"/>
        </w:rPr>
        <w:t xml:space="preserve"> страху, </w:t>
      </w:r>
      <w:proofErr w:type="spellStart"/>
      <w:r w:rsidR="00445834" w:rsidRPr="00533F15">
        <w:rPr>
          <w:sz w:val="22"/>
          <w:szCs w:val="22"/>
        </w:rPr>
        <w:t>тривоги</w:t>
      </w:r>
      <w:proofErr w:type="spellEnd"/>
      <w:r w:rsidR="00445834" w:rsidRPr="00533F15">
        <w:rPr>
          <w:sz w:val="22"/>
          <w:szCs w:val="22"/>
        </w:rPr>
        <w:t xml:space="preserve">, поставлено </w:t>
      </w:r>
      <w:proofErr w:type="spellStart"/>
      <w:r w:rsidR="00445834" w:rsidRPr="00533F15">
        <w:rPr>
          <w:sz w:val="22"/>
          <w:szCs w:val="22"/>
        </w:rPr>
        <w:t>дiагноз</w:t>
      </w:r>
      <w:proofErr w:type="spellEnd"/>
      <w:r w:rsidR="00445834" w:rsidRPr="00533F15">
        <w:rPr>
          <w:sz w:val="22"/>
          <w:szCs w:val="22"/>
        </w:rPr>
        <w:t xml:space="preserve"> неврозу та </w:t>
      </w:r>
      <w:proofErr w:type="spellStart"/>
      <w:r w:rsidR="00445834" w:rsidRPr="00533F15">
        <w:rPr>
          <w:sz w:val="22"/>
          <w:szCs w:val="22"/>
        </w:rPr>
        <w:t>призначено</w:t>
      </w:r>
      <w:proofErr w:type="spellEnd"/>
      <w:r w:rsidR="00445834" w:rsidRPr="00533F15">
        <w:rPr>
          <w:sz w:val="22"/>
          <w:szCs w:val="22"/>
        </w:rPr>
        <w:t xml:space="preserve"> препарат з </w:t>
      </w:r>
      <w:proofErr w:type="spellStart"/>
      <w:r w:rsidR="00445834" w:rsidRPr="00533F15">
        <w:rPr>
          <w:sz w:val="22"/>
          <w:szCs w:val="22"/>
        </w:rPr>
        <w:t>анксiолiтичною</w:t>
      </w:r>
      <w:proofErr w:type="spellEnd"/>
      <w:r w:rsidR="00445834" w:rsidRPr="00533F15">
        <w:rPr>
          <w:sz w:val="22"/>
          <w:szCs w:val="22"/>
        </w:rPr>
        <w:t xml:space="preserve"> </w:t>
      </w:r>
      <w:proofErr w:type="spellStart"/>
      <w:r w:rsidR="00445834" w:rsidRPr="00533F15">
        <w:rPr>
          <w:sz w:val="22"/>
          <w:szCs w:val="22"/>
        </w:rPr>
        <w:t>дiєю</w:t>
      </w:r>
      <w:proofErr w:type="spellEnd"/>
      <w:r w:rsidR="00445834" w:rsidRPr="00533F15">
        <w:rPr>
          <w:sz w:val="22"/>
          <w:szCs w:val="22"/>
        </w:rPr>
        <w:t xml:space="preserve">. </w:t>
      </w:r>
      <w:proofErr w:type="spellStart"/>
      <w:r w:rsidR="00445834" w:rsidRPr="00533F15">
        <w:rPr>
          <w:sz w:val="22"/>
          <w:szCs w:val="22"/>
        </w:rPr>
        <w:t>Який</w:t>
      </w:r>
      <w:proofErr w:type="spellEnd"/>
      <w:r w:rsidR="00445834" w:rsidRPr="00533F15">
        <w:rPr>
          <w:sz w:val="22"/>
          <w:szCs w:val="22"/>
        </w:rPr>
        <w:t xml:space="preserve"> </w:t>
      </w:r>
      <w:proofErr w:type="spellStart"/>
      <w:r w:rsidR="00445834" w:rsidRPr="00533F15">
        <w:rPr>
          <w:sz w:val="22"/>
          <w:szCs w:val="22"/>
        </w:rPr>
        <w:t>це</w:t>
      </w:r>
      <w:proofErr w:type="spellEnd"/>
      <w:r w:rsidR="00445834" w:rsidRPr="00533F15">
        <w:rPr>
          <w:sz w:val="22"/>
          <w:szCs w:val="22"/>
        </w:rPr>
        <w:t xml:space="preserve"> препарат?</w:t>
      </w:r>
    </w:p>
    <w:p w14:paraId="375C9E90" w14:textId="77777777" w:rsidR="00445834" w:rsidRPr="00533F15" w:rsidRDefault="00445834" w:rsidP="00BF798D">
      <w:pPr>
        <w:pStyle w:val="a5"/>
        <w:numPr>
          <w:ilvl w:val="0"/>
          <w:numId w:val="336"/>
        </w:numPr>
        <w:tabs>
          <w:tab w:val="left" w:pos="426"/>
          <w:tab w:val="left" w:pos="851"/>
        </w:tabs>
        <w:rPr>
          <w:sz w:val="22"/>
          <w:szCs w:val="22"/>
        </w:rPr>
      </w:pPr>
      <w:r w:rsidRPr="00533F15">
        <w:rPr>
          <w:sz w:val="22"/>
          <w:szCs w:val="22"/>
        </w:rPr>
        <w:t>Настойка женьшеню</w:t>
      </w:r>
    </w:p>
    <w:p w14:paraId="773BC9CF" w14:textId="77777777" w:rsidR="00445834" w:rsidRPr="00533F15" w:rsidRDefault="00445834" w:rsidP="00BF798D">
      <w:pPr>
        <w:pStyle w:val="a5"/>
        <w:numPr>
          <w:ilvl w:val="0"/>
          <w:numId w:val="336"/>
        </w:numPr>
        <w:tabs>
          <w:tab w:val="left" w:pos="426"/>
          <w:tab w:val="left" w:pos="851"/>
        </w:tabs>
        <w:rPr>
          <w:sz w:val="22"/>
          <w:szCs w:val="22"/>
          <w:lang w:val="uk-UA"/>
        </w:rPr>
      </w:pPr>
      <w:proofErr w:type="spellStart"/>
      <w:r w:rsidRPr="00533F15">
        <w:rPr>
          <w:sz w:val="22"/>
          <w:szCs w:val="22"/>
        </w:rPr>
        <w:t>Пiрацетам</w:t>
      </w:r>
      <w:proofErr w:type="spellEnd"/>
    </w:p>
    <w:p w14:paraId="4BB9FFB0" w14:textId="77777777" w:rsidR="00E153D6" w:rsidRPr="00533F15" w:rsidRDefault="00E153D6" w:rsidP="00BF798D">
      <w:pPr>
        <w:pStyle w:val="a5"/>
        <w:numPr>
          <w:ilvl w:val="0"/>
          <w:numId w:val="336"/>
        </w:numPr>
        <w:tabs>
          <w:tab w:val="left" w:pos="426"/>
          <w:tab w:val="left" w:pos="851"/>
        </w:tabs>
        <w:rPr>
          <w:sz w:val="22"/>
          <w:szCs w:val="22"/>
          <w:lang w:val="uk-UA"/>
        </w:rPr>
      </w:pPr>
      <w:proofErr w:type="spellStart"/>
      <w:r w:rsidRPr="00533F15">
        <w:rPr>
          <w:sz w:val="22"/>
          <w:szCs w:val="22"/>
        </w:rPr>
        <w:t>Дiазепам</w:t>
      </w:r>
      <w:proofErr w:type="spellEnd"/>
    </w:p>
    <w:p w14:paraId="3992D596" w14:textId="77777777" w:rsidR="00445834" w:rsidRPr="00533F15" w:rsidRDefault="00445834" w:rsidP="00BF798D">
      <w:pPr>
        <w:pStyle w:val="a5"/>
        <w:numPr>
          <w:ilvl w:val="0"/>
          <w:numId w:val="336"/>
        </w:numPr>
        <w:tabs>
          <w:tab w:val="left" w:pos="426"/>
          <w:tab w:val="left" w:pos="851"/>
        </w:tabs>
        <w:rPr>
          <w:sz w:val="22"/>
          <w:szCs w:val="22"/>
        </w:rPr>
      </w:pPr>
      <w:proofErr w:type="spellStart"/>
      <w:r w:rsidRPr="00533F15">
        <w:rPr>
          <w:sz w:val="22"/>
          <w:szCs w:val="22"/>
        </w:rPr>
        <w:t>Амiназин</w:t>
      </w:r>
      <w:proofErr w:type="spellEnd"/>
    </w:p>
    <w:p w14:paraId="51189C61" w14:textId="77777777" w:rsidR="00445834" w:rsidRPr="00533F15" w:rsidRDefault="00445834" w:rsidP="00BF798D">
      <w:pPr>
        <w:pStyle w:val="a5"/>
        <w:numPr>
          <w:ilvl w:val="0"/>
          <w:numId w:val="336"/>
        </w:numPr>
        <w:tabs>
          <w:tab w:val="left" w:pos="426"/>
          <w:tab w:val="left" w:pos="851"/>
        </w:tabs>
        <w:rPr>
          <w:sz w:val="22"/>
          <w:szCs w:val="22"/>
        </w:rPr>
      </w:pPr>
      <w:proofErr w:type="spellStart"/>
      <w:r w:rsidRPr="00533F15">
        <w:rPr>
          <w:sz w:val="22"/>
          <w:szCs w:val="22"/>
        </w:rPr>
        <w:t>Кофеїн</w:t>
      </w:r>
      <w:proofErr w:type="spellEnd"/>
      <w:r w:rsidRPr="00533F15">
        <w:rPr>
          <w:sz w:val="22"/>
          <w:szCs w:val="22"/>
        </w:rPr>
        <w:t xml:space="preserve">-бензоат </w:t>
      </w:r>
      <w:proofErr w:type="spellStart"/>
      <w:r w:rsidRPr="00533F15">
        <w:rPr>
          <w:sz w:val="22"/>
          <w:szCs w:val="22"/>
        </w:rPr>
        <w:t>натрiю</w:t>
      </w:r>
      <w:proofErr w:type="spellEnd"/>
    </w:p>
    <w:p w14:paraId="38341A9E" w14:textId="77777777" w:rsidR="00D65925" w:rsidRPr="00533F15" w:rsidRDefault="00D65925" w:rsidP="00D65925">
      <w:pPr>
        <w:spacing w:line="240" w:lineRule="exact"/>
        <w:ind w:left="426" w:right="-1"/>
        <w:jc w:val="both"/>
        <w:rPr>
          <w:rFonts w:ascii="Times New Roman" w:hAnsi="Times New Roman" w:cs="Times New Roman"/>
          <w:b/>
          <w:bCs/>
          <w:snapToGrid w:val="0"/>
          <w:lang w:val="uk-UA"/>
        </w:rPr>
      </w:pPr>
    </w:p>
    <w:p w14:paraId="41EDF006" w14:textId="77777777" w:rsidR="00D65925" w:rsidRPr="00533F15" w:rsidRDefault="00D65925" w:rsidP="00D65925">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601DDABD"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для </w:t>
      </w:r>
      <w:proofErr w:type="spellStart"/>
      <w:r w:rsidRPr="00533F15">
        <w:rPr>
          <w:rFonts w:ascii="Times New Roman" w:eastAsia="Times New Roman" w:hAnsi="Times New Roman" w:cs="Times New Roman"/>
          <w:lang w:val="uk-UA" w:eastAsia="ru-RU"/>
        </w:rPr>
        <w:t>купірування</w:t>
      </w:r>
      <w:proofErr w:type="spellEnd"/>
      <w:r w:rsidRPr="00533F15">
        <w:rPr>
          <w:rFonts w:ascii="Times New Roman" w:eastAsia="Times New Roman" w:hAnsi="Times New Roman" w:cs="Times New Roman"/>
          <w:lang w:val="uk-UA" w:eastAsia="ru-RU"/>
        </w:rPr>
        <w:t xml:space="preserve"> маніакального збудження;</w:t>
      </w:r>
    </w:p>
    <w:p w14:paraId="745D6637"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нейролептик для </w:t>
      </w:r>
      <w:proofErr w:type="spellStart"/>
      <w:r w:rsidRPr="00533F15">
        <w:rPr>
          <w:rFonts w:ascii="Times New Roman" w:eastAsia="Times New Roman" w:hAnsi="Times New Roman" w:cs="Times New Roman"/>
          <w:lang w:val="uk-UA" w:eastAsia="ru-RU"/>
        </w:rPr>
        <w:t>нейролептанальгезії</w:t>
      </w:r>
      <w:proofErr w:type="spellEnd"/>
      <w:r w:rsidRPr="00533F15">
        <w:rPr>
          <w:rFonts w:ascii="Times New Roman" w:eastAsia="Times New Roman" w:hAnsi="Times New Roman" w:cs="Times New Roman"/>
          <w:lang w:val="uk-UA" w:eastAsia="ru-RU"/>
        </w:rPr>
        <w:t>;</w:t>
      </w:r>
    </w:p>
    <w:p w14:paraId="3E2738DA"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нейролептичному паркінсонізмі;</w:t>
      </w:r>
    </w:p>
    <w:p w14:paraId="01BCDA31"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нейролептик для </w:t>
      </w:r>
      <w:proofErr w:type="spellStart"/>
      <w:r w:rsidRPr="00533F15">
        <w:rPr>
          <w:rFonts w:ascii="Times New Roman" w:eastAsia="Times New Roman" w:hAnsi="Times New Roman" w:cs="Times New Roman"/>
          <w:lang w:val="uk-UA" w:eastAsia="ru-RU"/>
        </w:rPr>
        <w:t>пригничення</w:t>
      </w:r>
      <w:proofErr w:type="spellEnd"/>
      <w:r w:rsidRPr="00533F15">
        <w:rPr>
          <w:rFonts w:ascii="Times New Roman" w:eastAsia="Times New Roman" w:hAnsi="Times New Roman" w:cs="Times New Roman"/>
          <w:lang w:val="uk-UA" w:eastAsia="ru-RU"/>
        </w:rPr>
        <w:t xml:space="preserve"> блювотного рефлексу при знятті відбитків для протезування зубів;</w:t>
      </w:r>
    </w:p>
    <w:p w14:paraId="450B38DB"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при невротичній </w:t>
      </w:r>
      <w:proofErr w:type="spellStart"/>
      <w:r w:rsidRPr="00533F15">
        <w:rPr>
          <w:rFonts w:ascii="Times New Roman" w:eastAsia="Times New Roman" w:hAnsi="Times New Roman" w:cs="Times New Roman"/>
          <w:lang w:val="uk-UA" w:eastAsia="ru-RU"/>
        </w:rPr>
        <w:t>інсомнії</w:t>
      </w:r>
      <w:proofErr w:type="spellEnd"/>
      <w:r w:rsidRPr="00533F15">
        <w:rPr>
          <w:rFonts w:ascii="Times New Roman" w:eastAsia="Times New Roman" w:hAnsi="Times New Roman" w:cs="Times New Roman"/>
          <w:lang w:val="uk-UA" w:eastAsia="ru-RU"/>
        </w:rPr>
        <w:t>;</w:t>
      </w:r>
    </w:p>
    <w:p w14:paraId="5A910619"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транквілізатор для зменшення емоційної напруженості перед стоматологічними </w:t>
      </w:r>
      <w:proofErr w:type="spellStart"/>
      <w:r w:rsidRPr="00533F15">
        <w:rPr>
          <w:rFonts w:ascii="Times New Roman" w:eastAsia="Times New Roman" w:hAnsi="Times New Roman" w:cs="Times New Roman"/>
          <w:lang w:val="uk-UA" w:eastAsia="ru-RU"/>
        </w:rPr>
        <w:t>втручаннями</w:t>
      </w:r>
      <w:proofErr w:type="spellEnd"/>
      <w:r w:rsidRPr="00533F15">
        <w:rPr>
          <w:rFonts w:ascii="Times New Roman" w:eastAsia="Times New Roman" w:hAnsi="Times New Roman" w:cs="Times New Roman"/>
          <w:lang w:val="uk-UA" w:eastAsia="ru-RU"/>
        </w:rPr>
        <w:t>;</w:t>
      </w:r>
    </w:p>
    <w:p w14:paraId="08A3C414"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транквілізатор для </w:t>
      </w:r>
      <w:proofErr w:type="spellStart"/>
      <w:r w:rsidRPr="00533F15">
        <w:rPr>
          <w:rFonts w:ascii="Times New Roman" w:eastAsia="Times New Roman" w:hAnsi="Times New Roman" w:cs="Times New Roman"/>
          <w:lang w:val="uk-UA" w:eastAsia="ru-RU"/>
        </w:rPr>
        <w:t>атаралгезії</w:t>
      </w:r>
      <w:proofErr w:type="spellEnd"/>
      <w:r w:rsidRPr="00533F15">
        <w:rPr>
          <w:rFonts w:ascii="Times New Roman" w:eastAsia="Times New Roman" w:hAnsi="Times New Roman" w:cs="Times New Roman"/>
          <w:lang w:val="uk-UA" w:eastAsia="ru-RU"/>
        </w:rPr>
        <w:t xml:space="preserve"> («збалансованої анестезії»);</w:t>
      </w:r>
    </w:p>
    <w:p w14:paraId="0DA5E253"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транквілізатор із виразною </w:t>
      </w:r>
      <w:proofErr w:type="spellStart"/>
      <w:r w:rsidRPr="00533F15">
        <w:rPr>
          <w:rFonts w:ascii="Times New Roman" w:eastAsia="Times New Roman" w:hAnsi="Times New Roman" w:cs="Times New Roman"/>
          <w:lang w:val="uk-UA" w:eastAsia="ru-RU"/>
        </w:rPr>
        <w:t>протисудомною</w:t>
      </w:r>
      <w:proofErr w:type="spellEnd"/>
      <w:r w:rsidRPr="00533F15">
        <w:rPr>
          <w:rFonts w:ascii="Times New Roman" w:eastAsia="Times New Roman" w:hAnsi="Times New Roman" w:cs="Times New Roman"/>
          <w:lang w:val="uk-UA" w:eastAsia="ru-RU"/>
        </w:rPr>
        <w:t xml:space="preserve"> дією;</w:t>
      </w:r>
    </w:p>
    <w:p w14:paraId="2FE84054"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 xml:space="preserve">транквілізатор із виразною </w:t>
      </w:r>
      <w:proofErr w:type="spellStart"/>
      <w:r w:rsidRPr="00533F15">
        <w:rPr>
          <w:rFonts w:ascii="Times New Roman" w:eastAsia="Times New Roman" w:hAnsi="Times New Roman" w:cs="Times New Roman"/>
          <w:lang w:val="uk-UA" w:eastAsia="ru-RU"/>
        </w:rPr>
        <w:t>міорелаксантною</w:t>
      </w:r>
      <w:proofErr w:type="spellEnd"/>
      <w:r w:rsidRPr="00533F15">
        <w:rPr>
          <w:rFonts w:ascii="Times New Roman" w:eastAsia="Times New Roman" w:hAnsi="Times New Roman" w:cs="Times New Roman"/>
          <w:lang w:val="uk-UA" w:eastAsia="ru-RU"/>
        </w:rPr>
        <w:t xml:space="preserve"> дією;</w:t>
      </w:r>
    </w:p>
    <w:p w14:paraId="7BF89680"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транквілізатор із менш вираженим снодійним ефектом;</w:t>
      </w:r>
    </w:p>
    <w:p w14:paraId="0AB2B15A"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при болях в ділянці серця невротичного походження;</w:t>
      </w:r>
    </w:p>
    <w:p w14:paraId="044A7F20" w14:textId="77777777" w:rsidR="00D65925" w:rsidRPr="00533F15" w:rsidRDefault="00D65925" w:rsidP="00BF798D">
      <w:pPr>
        <w:numPr>
          <w:ilvl w:val="0"/>
          <w:numId w:val="163"/>
        </w:numPr>
        <w:autoSpaceDE w:val="0"/>
        <w:autoSpaceDN w:val="0"/>
        <w:adjustRightInd w:val="0"/>
        <w:spacing w:after="0" w:line="240" w:lineRule="exact"/>
        <w:jc w:val="both"/>
        <w:rPr>
          <w:rFonts w:ascii="Times New Roman" w:eastAsia="Times New Roman" w:hAnsi="Times New Roman" w:cs="Times New Roman"/>
          <w:lang w:val="uk-UA" w:eastAsia="ru-RU"/>
        </w:rPr>
      </w:pPr>
      <w:r w:rsidRPr="00533F15">
        <w:rPr>
          <w:rFonts w:ascii="Times New Roman" w:eastAsia="Times New Roman" w:hAnsi="Times New Roman" w:cs="Times New Roman"/>
          <w:lang w:val="uk-UA" w:eastAsia="ru-RU"/>
        </w:rPr>
        <w:t>седативний засіб у мікстурі.</w:t>
      </w:r>
    </w:p>
    <w:p w14:paraId="38FB8F4B" w14:textId="77777777" w:rsidR="00D65925" w:rsidRPr="00533F15" w:rsidRDefault="00D65925" w:rsidP="00D65925">
      <w:pPr>
        <w:pStyle w:val="Default"/>
        <w:spacing w:after="27"/>
        <w:jc w:val="both"/>
        <w:rPr>
          <w:i/>
          <w:iCs/>
          <w:sz w:val="22"/>
          <w:szCs w:val="22"/>
          <w:lang w:val="uk-UA"/>
        </w:rPr>
      </w:pPr>
    </w:p>
    <w:p w14:paraId="25B51194" w14:textId="77777777" w:rsidR="00D65925" w:rsidRPr="00533F15" w:rsidRDefault="00D65925" w:rsidP="00D65925">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2E7032BC" w14:textId="77777777" w:rsidR="00D65925" w:rsidRPr="00533F15" w:rsidRDefault="00D65925" w:rsidP="00D65925">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21571337" w14:textId="77777777" w:rsidR="00D65925" w:rsidRPr="00533F15" w:rsidRDefault="00D65925" w:rsidP="00D65925">
      <w:pPr>
        <w:tabs>
          <w:tab w:val="num" w:pos="652"/>
        </w:tabs>
        <w:spacing w:line="240" w:lineRule="exact"/>
        <w:ind w:right="-1"/>
        <w:jc w:val="both"/>
        <w:rPr>
          <w:rFonts w:ascii="Times New Roman" w:hAnsi="Times New Roman" w:cs="Times New Roman"/>
          <w:b/>
          <w:snapToGrid w:val="0"/>
          <w:lang w:val="uk-UA"/>
        </w:rPr>
      </w:pPr>
    </w:p>
    <w:p w14:paraId="2488F24F" w14:textId="77777777" w:rsidR="00D65925" w:rsidRPr="00533F15" w:rsidRDefault="00D65925" w:rsidP="00D65925">
      <w:pPr>
        <w:pStyle w:val="Default"/>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p>
    <w:p w14:paraId="34C4858F" w14:textId="77777777" w:rsidR="00D65925" w:rsidRPr="00533F15" w:rsidRDefault="00D65925" w:rsidP="00D65925">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72449603" w14:textId="77777777" w:rsidR="00D65925" w:rsidRPr="00533F15" w:rsidRDefault="00D65925" w:rsidP="00D65925">
      <w:pPr>
        <w:pStyle w:val="Default"/>
        <w:rPr>
          <w:snapToGrid w:val="0"/>
          <w:sz w:val="22"/>
          <w:szCs w:val="22"/>
          <w:lang w:val="uk-UA"/>
        </w:rPr>
      </w:pPr>
    </w:p>
    <w:p w14:paraId="4C3BF3D7" w14:textId="77777777" w:rsidR="00D65925" w:rsidRPr="00533F15" w:rsidRDefault="00D65925" w:rsidP="00D65925">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3065799" w14:textId="77777777" w:rsidR="00D65925" w:rsidRPr="00533F15" w:rsidRDefault="00D65925" w:rsidP="00D65925">
      <w:pPr>
        <w:pStyle w:val="Default"/>
        <w:rPr>
          <w:sz w:val="22"/>
          <w:szCs w:val="22"/>
          <w:lang w:val="uk-UA"/>
        </w:rPr>
      </w:pPr>
    </w:p>
    <w:p w14:paraId="155B4FEB" w14:textId="77777777" w:rsidR="00D65925" w:rsidRPr="00533F15" w:rsidRDefault="00D65925" w:rsidP="00D65925">
      <w:pPr>
        <w:pStyle w:val="Default"/>
        <w:rPr>
          <w:sz w:val="22"/>
          <w:szCs w:val="22"/>
          <w:lang w:val="uk-UA"/>
        </w:rPr>
      </w:pPr>
      <w:r w:rsidRPr="00533F15">
        <w:rPr>
          <w:sz w:val="22"/>
          <w:szCs w:val="22"/>
          <w:lang w:val="uk-UA"/>
        </w:rPr>
        <w:lastRenderedPageBreak/>
        <w:t xml:space="preserve">Основна: </w:t>
      </w:r>
    </w:p>
    <w:p w14:paraId="6B159AD9" w14:textId="77777777" w:rsidR="00D65925" w:rsidRPr="00533F15" w:rsidRDefault="00D65925" w:rsidP="00BF798D">
      <w:pPr>
        <w:pStyle w:val="a5"/>
        <w:numPr>
          <w:ilvl w:val="0"/>
          <w:numId w:val="337"/>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36E264AE" w14:textId="77777777" w:rsidR="00D65925" w:rsidRPr="00533F15" w:rsidRDefault="00D65925" w:rsidP="00BF798D">
      <w:pPr>
        <w:pStyle w:val="a5"/>
        <w:numPr>
          <w:ilvl w:val="0"/>
          <w:numId w:val="337"/>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263D25C7" w14:textId="77777777" w:rsidR="00D65925" w:rsidRPr="00533F15" w:rsidRDefault="00D65925" w:rsidP="00BF798D">
      <w:pPr>
        <w:pStyle w:val="a5"/>
        <w:numPr>
          <w:ilvl w:val="0"/>
          <w:numId w:val="337"/>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12DF1079" w14:textId="77777777" w:rsidR="00D65925" w:rsidRPr="00533F15" w:rsidRDefault="00D65925" w:rsidP="00BF798D">
      <w:pPr>
        <w:pStyle w:val="a5"/>
        <w:numPr>
          <w:ilvl w:val="0"/>
          <w:numId w:val="337"/>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1287A8E2" w14:textId="77777777" w:rsidR="00D65925" w:rsidRPr="00533F15" w:rsidRDefault="00D65925" w:rsidP="00BF798D">
      <w:pPr>
        <w:pStyle w:val="a5"/>
        <w:numPr>
          <w:ilvl w:val="0"/>
          <w:numId w:val="337"/>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79669F0B" w14:textId="77777777" w:rsidR="00D65925" w:rsidRPr="00533F15" w:rsidRDefault="00D65925" w:rsidP="00BF798D">
      <w:pPr>
        <w:pStyle w:val="a5"/>
        <w:numPr>
          <w:ilvl w:val="0"/>
          <w:numId w:val="337"/>
        </w:numPr>
        <w:spacing w:line="240" w:lineRule="exact"/>
        <w:jc w:val="both"/>
        <w:rPr>
          <w:sz w:val="22"/>
          <w:szCs w:val="22"/>
          <w:lang w:val="uk-UA"/>
        </w:rPr>
      </w:pPr>
      <w:hyperlink r:id="rId25"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70F06AFE" w14:textId="77777777" w:rsidR="00D65925" w:rsidRPr="00533F15" w:rsidRDefault="00D65925" w:rsidP="00D65925">
      <w:pPr>
        <w:pStyle w:val="Default"/>
        <w:rPr>
          <w:sz w:val="22"/>
          <w:szCs w:val="22"/>
          <w:lang w:val="uk-UA"/>
        </w:rPr>
      </w:pPr>
      <w:r w:rsidRPr="00533F15">
        <w:rPr>
          <w:sz w:val="22"/>
          <w:szCs w:val="22"/>
          <w:lang w:val="uk-UA"/>
        </w:rPr>
        <w:t xml:space="preserve">Додаткова: </w:t>
      </w:r>
    </w:p>
    <w:p w14:paraId="5245982B" w14:textId="77777777" w:rsidR="00D65925" w:rsidRPr="00533F15" w:rsidRDefault="00D65925" w:rsidP="00BF798D">
      <w:pPr>
        <w:pStyle w:val="a5"/>
        <w:numPr>
          <w:ilvl w:val="0"/>
          <w:numId w:val="338"/>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52EB9A3D" w14:textId="77777777" w:rsidR="00D65925" w:rsidRPr="00533F15" w:rsidRDefault="00D65925" w:rsidP="00BF798D">
      <w:pPr>
        <w:pStyle w:val="a5"/>
        <w:numPr>
          <w:ilvl w:val="0"/>
          <w:numId w:val="338"/>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3388F03A" w14:textId="77777777" w:rsidR="00D65925" w:rsidRPr="00533F15" w:rsidRDefault="00D65925" w:rsidP="00D65925">
      <w:pPr>
        <w:rPr>
          <w:rFonts w:ascii="Times New Roman" w:hAnsi="Times New Roman" w:cs="Times New Roman"/>
          <w:lang w:val="uk-UA"/>
        </w:rPr>
      </w:pPr>
    </w:p>
    <w:p w14:paraId="2774A149" w14:textId="77777777" w:rsidR="00D65925" w:rsidRPr="00533F15" w:rsidRDefault="00D65925" w:rsidP="00D65925">
      <w:pPr>
        <w:rPr>
          <w:rFonts w:ascii="Times New Roman" w:hAnsi="Times New Roman" w:cs="Times New Roman"/>
          <w:lang w:val="uk-UA"/>
        </w:rPr>
      </w:pPr>
    </w:p>
    <w:p w14:paraId="405C3A8C" w14:textId="77777777" w:rsidR="00F94F10" w:rsidRPr="00533F15" w:rsidRDefault="00F94F10" w:rsidP="00F94F10">
      <w:pPr>
        <w:pStyle w:val="Default"/>
        <w:jc w:val="center"/>
        <w:rPr>
          <w:b/>
          <w:bCs/>
          <w:sz w:val="22"/>
          <w:szCs w:val="22"/>
          <w:lang w:val="ru-RU"/>
        </w:rPr>
      </w:pPr>
      <w:r w:rsidRPr="00533F15">
        <w:rPr>
          <w:b/>
          <w:bCs/>
          <w:sz w:val="22"/>
          <w:szCs w:val="22"/>
          <w:lang w:val="uk-UA"/>
        </w:rPr>
        <w:t>Практичне заняття № 19</w:t>
      </w:r>
    </w:p>
    <w:p w14:paraId="2D3EDC36" w14:textId="77777777" w:rsidR="00F94F10" w:rsidRPr="00533F15" w:rsidRDefault="00F94F10" w:rsidP="00F94F10">
      <w:pPr>
        <w:pStyle w:val="Default"/>
        <w:jc w:val="center"/>
        <w:rPr>
          <w:sz w:val="22"/>
          <w:szCs w:val="22"/>
          <w:lang w:val="uk-UA"/>
        </w:rPr>
      </w:pPr>
    </w:p>
    <w:p w14:paraId="5F92C4CE" w14:textId="77777777" w:rsidR="00F94F10" w:rsidRPr="00533F15" w:rsidRDefault="00F94F10" w:rsidP="00F94F10">
      <w:pPr>
        <w:tabs>
          <w:tab w:val="left" w:pos="2532"/>
        </w:tabs>
        <w:ind w:left="1134" w:hanging="709"/>
        <w:rPr>
          <w:rFonts w:ascii="Times New Roman" w:hAnsi="Times New Roman" w:cs="Times New Roman"/>
          <w:b/>
          <w:snapToGrid w:val="0"/>
          <w:spacing w:val="-2"/>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 xml:space="preserve">АНТИДЕПРЕСАНТИ. НОРМОТИМІКИ. </w:t>
      </w:r>
      <w:r w:rsidRPr="00533F15">
        <w:rPr>
          <w:rFonts w:ascii="Times New Roman" w:hAnsi="Times New Roman" w:cs="Times New Roman"/>
          <w:b/>
          <w:snapToGrid w:val="0"/>
          <w:spacing w:val="-2"/>
          <w:lang w:val="uk-UA"/>
        </w:rPr>
        <w:t xml:space="preserve">ПСИХОСТИМУЛЯТОРИ. </w:t>
      </w:r>
    </w:p>
    <w:p w14:paraId="1C94EDBA" w14:textId="77777777" w:rsidR="00F94F10" w:rsidRPr="00533F15" w:rsidRDefault="00F94F10" w:rsidP="00F94F10">
      <w:pPr>
        <w:tabs>
          <w:tab w:val="left" w:pos="2532"/>
        </w:tabs>
        <w:ind w:left="1134" w:hanging="709"/>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1870B8B6" w14:textId="77777777" w:rsidR="00CE1921" w:rsidRPr="00533F15" w:rsidRDefault="00F94F10" w:rsidP="00F94F10">
      <w:pPr>
        <w:spacing w:line="240" w:lineRule="exact"/>
        <w:ind w:firstLine="425"/>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Основні поняття: </w:t>
      </w:r>
      <w:r w:rsidRPr="00533F15">
        <w:rPr>
          <w:rFonts w:ascii="Times New Roman" w:hAnsi="Times New Roman" w:cs="Times New Roman"/>
          <w:bCs/>
          <w:snapToGrid w:val="0"/>
          <w:lang w:val="uk-UA"/>
        </w:rPr>
        <w:t xml:space="preserve">Антидепресанти  - психотропні засоби, що застосовуються для лікування депресії. У депресивного хворого вони покращують настрій, зменшують або знімають тугу, млявість, апатію, тривогу і емоційну напругу, підвищують психічну активність, нормалізують фазову структуру і тривалість сну, апетит. Однак, це небезпечні засоби, що викликають дуже важкі побічні ефекти, провокуючи </w:t>
      </w:r>
      <w:proofErr w:type="spellStart"/>
      <w:r w:rsidRPr="00533F15">
        <w:rPr>
          <w:rFonts w:ascii="Times New Roman" w:hAnsi="Times New Roman" w:cs="Times New Roman"/>
          <w:bCs/>
          <w:snapToGrid w:val="0"/>
          <w:lang w:val="uk-UA"/>
        </w:rPr>
        <w:t>суїцидальні</w:t>
      </w:r>
      <w:proofErr w:type="spellEnd"/>
      <w:r w:rsidRPr="00533F15">
        <w:rPr>
          <w:rFonts w:ascii="Times New Roman" w:hAnsi="Times New Roman" w:cs="Times New Roman"/>
          <w:bCs/>
          <w:snapToGrid w:val="0"/>
          <w:lang w:val="uk-UA"/>
        </w:rPr>
        <w:t xml:space="preserve"> спроби.</w:t>
      </w:r>
    </w:p>
    <w:p w14:paraId="376AE42D" w14:textId="77777777" w:rsidR="00F94F10" w:rsidRPr="00533F15" w:rsidRDefault="00F94F10" w:rsidP="00F94F10">
      <w:pPr>
        <w:spacing w:line="240" w:lineRule="exact"/>
        <w:ind w:firstLine="425"/>
        <w:jc w:val="both"/>
        <w:rPr>
          <w:rFonts w:ascii="Times New Roman" w:hAnsi="Times New Roman" w:cs="Times New Roman"/>
          <w:bCs/>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1AC065D2" w14:textId="77777777" w:rsidR="00F94F10" w:rsidRPr="00533F15" w:rsidRDefault="00F94F10" w:rsidP="00F94F10">
      <w:pPr>
        <w:pStyle w:val="Default"/>
        <w:ind w:firstLine="425"/>
        <w:rPr>
          <w:sz w:val="22"/>
          <w:szCs w:val="22"/>
          <w:lang w:val="uk-UA"/>
        </w:rPr>
      </w:pPr>
      <w:r w:rsidRPr="00533F15">
        <w:rPr>
          <w:b/>
          <w:bCs/>
          <w:sz w:val="22"/>
          <w:szCs w:val="22"/>
          <w:lang w:val="uk-UA"/>
        </w:rPr>
        <w:t xml:space="preserve">План: </w:t>
      </w:r>
    </w:p>
    <w:p w14:paraId="620EEA1A" w14:textId="77777777" w:rsidR="00F94F10" w:rsidRPr="00533F15" w:rsidRDefault="00F94F10" w:rsidP="00F94F10">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7137C5DA" w14:textId="77777777" w:rsidR="00F94F10" w:rsidRPr="00533F15" w:rsidRDefault="00F94F10" w:rsidP="00F94F10">
      <w:pPr>
        <w:pStyle w:val="Default"/>
        <w:spacing w:after="27"/>
        <w:rPr>
          <w:sz w:val="22"/>
          <w:szCs w:val="22"/>
          <w:lang w:val="uk-UA"/>
        </w:rPr>
      </w:pPr>
    </w:p>
    <w:p w14:paraId="03AE374E" w14:textId="77777777" w:rsidR="00F94F10" w:rsidRPr="00533F15" w:rsidRDefault="00F94F10" w:rsidP="00F94F10">
      <w:pPr>
        <w:pStyle w:val="Default"/>
        <w:spacing w:after="27"/>
        <w:ind w:firstLine="425"/>
        <w:rPr>
          <w:b/>
          <w:sz w:val="22"/>
          <w:szCs w:val="22"/>
          <w:lang w:val="uk-UA"/>
        </w:rPr>
      </w:pPr>
      <w:r w:rsidRPr="00533F15">
        <w:rPr>
          <w:b/>
          <w:sz w:val="22"/>
          <w:szCs w:val="22"/>
          <w:lang w:val="uk-UA"/>
        </w:rPr>
        <w:t>1. Контроль опорного рівня знань.</w:t>
      </w:r>
    </w:p>
    <w:p w14:paraId="4D8C6F98"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4368"/>
        <w:gridCol w:w="4677"/>
      </w:tblGrid>
      <w:tr w:rsidR="00F94F10" w:rsidRPr="00533F15" w14:paraId="78CFD92A" w14:textId="77777777" w:rsidTr="00BF2906">
        <w:trPr>
          <w:jc w:val="center"/>
        </w:trPr>
        <w:tc>
          <w:tcPr>
            <w:tcW w:w="345" w:type="pct"/>
            <w:vAlign w:val="center"/>
          </w:tcPr>
          <w:p w14:paraId="1FA20645" w14:textId="77777777" w:rsidR="00F94F10" w:rsidRPr="00533F15" w:rsidRDefault="00F94F10"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п/н</w:t>
            </w:r>
          </w:p>
        </w:tc>
        <w:tc>
          <w:tcPr>
            <w:tcW w:w="2248" w:type="pct"/>
            <w:vAlign w:val="center"/>
          </w:tcPr>
          <w:p w14:paraId="25D735B2" w14:textId="77777777" w:rsidR="00F94F10" w:rsidRPr="00533F15" w:rsidRDefault="00F94F10"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Назва препарату</w:t>
            </w:r>
          </w:p>
        </w:tc>
        <w:tc>
          <w:tcPr>
            <w:tcW w:w="2407" w:type="pct"/>
            <w:vAlign w:val="center"/>
          </w:tcPr>
          <w:p w14:paraId="4C33C315" w14:textId="77777777" w:rsidR="00F94F10" w:rsidRPr="00533F15" w:rsidRDefault="00F94F10"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Форма випуску</w:t>
            </w:r>
          </w:p>
        </w:tc>
      </w:tr>
      <w:tr w:rsidR="00F94F10" w:rsidRPr="00533F15" w14:paraId="7777CBE1" w14:textId="77777777" w:rsidTr="00BF2906">
        <w:trPr>
          <w:jc w:val="center"/>
        </w:trPr>
        <w:tc>
          <w:tcPr>
            <w:tcW w:w="345" w:type="pct"/>
          </w:tcPr>
          <w:p w14:paraId="58CB069C"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7FC96D4E"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Піразидол </w:t>
            </w:r>
            <w:r w:rsidRPr="00533F15">
              <w:rPr>
                <w:rFonts w:ascii="Times New Roman" w:hAnsi="Times New Roman" w:cs="Times New Roman"/>
                <w:i/>
                <w:noProof/>
                <w:snapToGrid w:val="0"/>
                <w:spacing w:val="-4"/>
                <w:lang w:val="uk-UA"/>
              </w:rPr>
              <w:t>(Pyrazidolum)</w:t>
            </w:r>
          </w:p>
        </w:tc>
        <w:tc>
          <w:tcPr>
            <w:tcW w:w="2407" w:type="pct"/>
          </w:tcPr>
          <w:p w14:paraId="6D7332FB"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0,025 і 0,05</w:t>
            </w:r>
          </w:p>
        </w:tc>
      </w:tr>
      <w:tr w:rsidR="00F94F10" w:rsidRPr="000304AD" w14:paraId="3F7C1FC1" w14:textId="77777777" w:rsidTr="00BF2906">
        <w:trPr>
          <w:jc w:val="center"/>
        </w:trPr>
        <w:tc>
          <w:tcPr>
            <w:tcW w:w="345" w:type="pct"/>
          </w:tcPr>
          <w:p w14:paraId="49D56AF4"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1B74E1FE"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Амітриптилін </w:t>
            </w:r>
            <w:r w:rsidRPr="00533F15">
              <w:rPr>
                <w:rFonts w:ascii="Times New Roman" w:hAnsi="Times New Roman" w:cs="Times New Roman"/>
                <w:i/>
                <w:noProof/>
                <w:snapToGrid w:val="0"/>
                <w:spacing w:val="-4"/>
                <w:lang w:val="uk-UA"/>
              </w:rPr>
              <w:t>(Amitriptylinum)</w:t>
            </w:r>
          </w:p>
        </w:tc>
        <w:tc>
          <w:tcPr>
            <w:tcW w:w="2407" w:type="pct"/>
          </w:tcPr>
          <w:p w14:paraId="6E0E8E75"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0,025; амп. 1 % р-ну по 2 мл</w:t>
            </w:r>
          </w:p>
        </w:tc>
      </w:tr>
      <w:tr w:rsidR="00F94F10" w:rsidRPr="000304AD" w14:paraId="1A0FCEC8" w14:textId="77777777" w:rsidTr="00BF2906">
        <w:trPr>
          <w:jc w:val="center"/>
        </w:trPr>
        <w:tc>
          <w:tcPr>
            <w:tcW w:w="345" w:type="pct"/>
          </w:tcPr>
          <w:p w14:paraId="17DB15B1"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4ADBF454"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Імізин </w:t>
            </w:r>
            <w:r w:rsidRPr="00533F15">
              <w:rPr>
                <w:rFonts w:ascii="Times New Roman" w:hAnsi="Times New Roman" w:cs="Times New Roman"/>
                <w:i/>
                <w:noProof/>
                <w:snapToGrid w:val="0"/>
                <w:spacing w:val="-4"/>
                <w:lang w:val="uk-UA"/>
              </w:rPr>
              <w:t>(Imizinum)</w:t>
            </w:r>
          </w:p>
          <w:p w14:paraId="733909DD" w14:textId="77777777" w:rsidR="00F94F10" w:rsidRPr="00533F15" w:rsidRDefault="00F94F10"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noProof/>
                <w:snapToGrid w:val="0"/>
                <w:spacing w:val="-4"/>
                <w:lang w:val="uk-UA"/>
              </w:rPr>
              <w:t>син.: іміпрамін</w:t>
            </w:r>
          </w:p>
        </w:tc>
        <w:tc>
          <w:tcPr>
            <w:tcW w:w="2407" w:type="pct"/>
          </w:tcPr>
          <w:p w14:paraId="6E3C4AD5"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0,025; амп. 1,25 % р-ну по 2 мл</w:t>
            </w:r>
          </w:p>
        </w:tc>
      </w:tr>
      <w:tr w:rsidR="00F94F10" w:rsidRPr="00533F15" w14:paraId="25719E31" w14:textId="77777777" w:rsidTr="00BF2906">
        <w:trPr>
          <w:jc w:val="center"/>
        </w:trPr>
        <w:tc>
          <w:tcPr>
            <w:tcW w:w="345" w:type="pct"/>
          </w:tcPr>
          <w:p w14:paraId="6B7C9CCE"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269875FC"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Мапротилін </w:t>
            </w:r>
            <w:r w:rsidRPr="00533F15">
              <w:rPr>
                <w:rFonts w:ascii="Times New Roman" w:hAnsi="Times New Roman" w:cs="Times New Roman"/>
                <w:bCs/>
                <w:i/>
                <w:iCs/>
                <w:noProof/>
                <w:snapToGrid w:val="0"/>
                <w:spacing w:val="-4"/>
                <w:lang w:val="uk-UA"/>
              </w:rPr>
              <w:t>(Maprotiline)</w:t>
            </w:r>
          </w:p>
        </w:tc>
        <w:tc>
          <w:tcPr>
            <w:tcW w:w="2407" w:type="pct"/>
          </w:tcPr>
          <w:p w14:paraId="41F314CC"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0,025</w:t>
            </w:r>
          </w:p>
        </w:tc>
      </w:tr>
      <w:tr w:rsidR="00F94F10" w:rsidRPr="00533F15" w14:paraId="48505C25" w14:textId="77777777" w:rsidTr="00BF2906">
        <w:trPr>
          <w:jc w:val="center"/>
        </w:trPr>
        <w:tc>
          <w:tcPr>
            <w:tcW w:w="345" w:type="pct"/>
          </w:tcPr>
          <w:p w14:paraId="12CE8D9A"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191B1195"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b/>
                <w:noProof/>
                <w:snapToGrid w:val="0"/>
                <w:spacing w:val="-4"/>
                <w:lang w:val="uk-UA"/>
              </w:rPr>
              <w:t xml:space="preserve">Флуоксетин </w:t>
            </w:r>
            <w:r w:rsidRPr="00533F15">
              <w:rPr>
                <w:rFonts w:ascii="Times New Roman" w:hAnsi="Times New Roman" w:cs="Times New Roman"/>
                <w:noProof/>
                <w:snapToGrid w:val="0"/>
                <w:spacing w:val="-4"/>
                <w:lang w:val="uk-UA"/>
              </w:rPr>
              <w:t>(</w:t>
            </w:r>
            <w:r w:rsidRPr="00533F15">
              <w:rPr>
                <w:rFonts w:ascii="Times New Roman" w:hAnsi="Times New Roman" w:cs="Times New Roman"/>
                <w:i/>
                <w:noProof/>
                <w:snapToGrid w:val="0"/>
                <w:spacing w:val="-4"/>
                <w:lang w:val="uk-UA"/>
              </w:rPr>
              <w:t>Fluoxetinum</w:t>
            </w:r>
            <w:r w:rsidRPr="00533F15">
              <w:rPr>
                <w:rFonts w:ascii="Times New Roman" w:hAnsi="Times New Roman" w:cs="Times New Roman"/>
                <w:noProof/>
                <w:snapToGrid w:val="0"/>
                <w:spacing w:val="-4"/>
                <w:lang w:val="uk-UA"/>
              </w:rPr>
              <w:t>)</w:t>
            </w:r>
          </w:p>
          <w:p w14:paraId="3E7E434A" w14:textId="77777777" w:rsidR="00F94F10" w:rsidRPr="00533F15" w:rsidRDefault="00F94F10"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noProof/>
                <w:snapToGrid w:val="0"/>
                <w:spacing w:val="-4"/>
                <w:lang w:val="uk-UA"/>
              </w:rPr>
              <w:lastRenderedPageBreak/>
              <w:t>син.: прозак</w:t>
            </w:r>
          </w:p>
        </w:tc>
        <w:tc>
          <w:tcPr>
            <w:tcW w:w="2407" w:type="pct"/>
          </w:tcPr>
          <w:p w14:paraId="0CE856A3"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lastRenderedPageBreak/>
              <w:t>Табл., капс.  по 0,01 і 0,02</w:t>
            </w:r>
          </w:p>
        </w:tc>
      </w:tr>
      <w:tr w:rsidR="00F94F10" w:rsidRPr="00533F15" w14:paraId="654E39A7" w14:textId="77777777" w:rsidTr="00BF2906">
        <w:trPr>
          <w:jc w:val="center"/>
        </w:trPr>
        <w:tc>
          <w:tcPr>
            <w:tcW w:w="345" w:type="pct"/>
          </w:tcPr>
          <w:p w14:paraId="4DEBC25F"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688C8290"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Бупропіон </w:t>
            </w:r>
            <w:r w:rsidRPr="00533F15">
              <w:rPr>
                <w:rFonts w:ascii="Times New Roman" w:hAnsi="Times New Roman" w:cs="Times New Roman"/>
                <w:bCs/>
                <w:i/>
                <w:iCs/>
                <w:noProof/>
                <w:snapToGrid w:val="0"/>
                <w:spacing w:val="-4"/>
                <w:lang w:val="uk-UA"/>
              </w:rPr>
              <w:t>(Bupropion)</w:t>
            </w:r>
          </w:p>
        </w:tc>
        <w:tc>
          <w:tcPr>
            <w:tcW w:w="2407" w:type="pct"/>
          </w:tcPr>
          <w:p w14:paraId="7179B629"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0,15</w:t>
            </w:r>
          </w:p>
        </w:tc>
      </w:tr>
      <w:tr w:rsidR="00F94F10" w:rsidRPr="00533F15" w14:paraId="59FA74E4" w14:textId="77777777" w:rsidTr="00BF2906">
        <w:trPr>
          <w:jc w:val="center"/>
        </w:trPr>
        <w:tc>
          <w:tcPr>
            <w:tcW w:w="345" w:type="pct"/>
          </w:tcPr>
          <w:p w14:paraId="0506B821"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6DD27226"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Міртазапін </w:t>
            </w:r>
            <w:r w:rsidRPr="00533F15">
              <w:rPr>
                <w:rFonts w:ascii="Times New Roman" w:hAnsi="Times New Roman" w:cs="Times New Roman"/>
                <w:bCs/>
                <w:i/>
                <w:iCs/>
                <w:noProof/>
                <w:snapToGrid w:val="0"/>
                <w:spacing w:val="-4"/>
                <w:lang w:val="uk-UA"/>
              </w:rPr>
              <w:t>(Mirtazapine)</w:t>
            </w:r>
          </w:p>
        </w:tc>
        <w:tc>
          <w:tcPr>
            <w:tcW w:w="2407" w:type="pct"/>
          </w:tcPr>
          <w:p w14:paraId="3D72036E"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0,03</w:t>
            </w:r>
          </w:p>
        </w:tc>
      </w:tr>
      <w:tr w:rsidR="00F94F10" w:rsidRPr="00533F15" w14:paraId="5B8B58C8" w14:textId="77777777" w:rsidTr="00BF2906">
        <w:trPr>
          <w:jc w:val="center"/>
        </w:trPr>
        <w:tc>
          <w:tcPr>
            <w:tcW w:w="345" w:type="pct"/>
          </w:tcPr>
          <w:p w14:paraId="7863382D"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116EFF07"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 xml:space="preserve">Коаксил </w:t>
            </w:r>
            <w:r w:rsidRPr="00533F15">
              <w:rPr>
                <w:rFonts w:ascii="Times New Roman" w:hAnsi="Times New Roman" w:cs="Times New Roman"/>
                <w:bCs/>
                <w:i/>
                <w:iCs/>
                <w:noProof/>
                <w:snapToGrid w:val="0"/>
                <w:spacing w:val="-4"/>
                <w:lang w:val="uk-UA"/>
              </w:rPr>
              <w:t>(Coaxil)</w:t>
            </w:r>
            <w:r w:rsidRPr="00533F15">
              <w:rPr>
                <w:rFonts w:ascii="Times New Roman" w:hAnsi="Times New Roman" w:cs="Times New Roman"/>
                <w:bCs/>
                <w:noProof/>
                <w:snapToGrid w:val="0"/>
                <w:spacing w:val="-4"/>
                <w:lang w:val="uk-UA"/>
              </w:rPr>
              <w:t xml:space="preserve"> син.: тианептин</w:t>
            </w:r>
          </w:p>
        </w:tc>
        <w:tc>
          <w:tcPr>
            <w:tcW w:w="2407" w:type="pct"/>
          </w:tcPr>
          <w:p w14:paraId="6A3A5993"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0,125</w:t>
            </w:r>
          </w:p>
        </w:tc>
      </w:tr>
      <w:tr w:rsidR="00F94F10" w:rsidRPr="00533F15" w14:paraId="06325E6D" w14:textId="77777777" w:rsidTr="00BF2906">
        <w:trPr>
          <w:jc w:val="center"/>
        </w:trPr>
        <w:tc>
          <w:tcPr>
            <w:tcW w:w="345" w:type="pct"/>
          </w:tcPr>
          <w:p w14:paraId="0BD9DE94"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403C9926" w14:textId="77777777" w:rsidR="00F94F10" w:rsidRPr="00533F15" w:rsidRDefault="00F94F10"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bCs/>
                <w:snapToGrid w:val="0"/>
                <w:spacing w:val="-4"/>
                <w:lang w:val="uk-UA"/>
              </w:rPr>
              <w:t>Літію карбонат</w:t>
            </w:r>
            <w:r w:rsidRPr="00533F15">
              <w:rPr>
                <w:rFonts w:ascii="Times New Roman" w:hAnsi="Times New Roman" w:cs="Times New Roman"/>
                <w:i/>
                <w:iCs/>
                <w:snapToGrid w:val="0"/>
                <w:spacing w:val="-4"/>
                <w:lang w:val="uk-UA"/>
              </w:rPr>
              <w:t>(</w:t>
            </w:r>
            <w:proofErr w:type="spellStart"/>
            <w:r w:rsidRPr="00533F15">
              <w:rPr>
                <w:rFonts w:ascii="Times New Roman" w:hAnsi="Times New Roman" w:cs="Times New Roman"/>
                <w:i/>
                <w:iCs/>
                <w:snapToGrid w:val="0"/>
                <w:spacing w:val="-4"/>
                <w:lang w:val="uk-UA"/>
              </w:rPr>
              <w:t>Lithii</w:t>
            </w:r>
            <w:proofErr w:type="spellEnd"/>
            <w:r w:rsidRPr="00533F15">
              <w:rPr>
                <w:rFonts w:ascii="Times New Roman" w:hAnsi="Times New Roman" w:cs="Times New Roman"/>
                <w:i/>
                <w:iCs/>
                <w:snapToGrid w:val="0"/>
                <w:spacing w:val="-4"/>
                <w:lang w:val="uk-UA"/>
              </w:rPr>
              <w:t xml:space="preserve"> </w:t>
            </w:r>
            <w:proofErr w:type="spellStart"/>
            <w:r w:rsidRPr="00533F15">
              <w:rPr>
                <w:rFonts w:ascii="Times New Roman" w:hAnsi="Times New Roman" w:cs="Times New Roman"/>
                <w:i/>
                <w:iCs/>
                <w:snapToGrid w:val="0"/>
                <w:spacing w:val="-4"/>
                <w:lang w:val="uk-UA"/>
              </w:rPr>
              <w:t>carbonas</w:t>
            </w:r>
            <w:proofErr w:type="spellEnd"/>
            <w:r w:rsidRPr="00533F15">
              <w:rPr>
                <w:rFonts w:ascii="Times New Roman" w:hAnsi="Times New Roman" w:cs="Times New Roman"/>
                <w:i/>
                <w:iCs/>
                <w:snapToGrid w:val="0"/>
                <w:spacing w:val="-4"/>
                <w:lang w:val="uk-UA"/>
              </w:rPr>
              <w:t>)</w:t>
            </w:r>
          </w:p>
        </w:tc>
        <w:tc>
          <w:tcPr>
            <w:tcW w:w="2407" w:type="pct"/>
          </w:tcPr>
          <w:p w14:paraId="6FCC2849" w14:textId="77777777" w:rsidR="00F94F10" w:rsidRPr="00533F15" w:rsidRDefault="00F94F10"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snapToGrid w:val="0"/>
                <w:spacing w:val="-4"/>
                <w:lang w:val="uk-UA"/>
              </w:rPr>
              <w:t>Табл. по 0,3</w:t>
            </w:r>
          </w:p>
        </w:tc>
      </w:tr>
      <w:tr w:rsidR="00F94F10" w:rsidRPr="00533F15" w14:paraId="3334024B" w14:textId="77777777" w:rsidTr="00BF2906">
        <w:trPr>
          <w:jc w:val="center"/>
        </w:trPr>
        <w:tc>
          <w:tcPr>
            <w:tcW w:w="345" w:type="pct"/>
          </w:tcPr>
          <w:p w14:paraId="555D3045"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7311BB81" w14:textId="77777777" w:rsidR="00F94F10" w:rsidRPr="00533F15" w:rsidRDefault="00F94F10" w:rsidP="00BF2906">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Сиднокарб</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Sydnocarbum</w:t>
            </w:r>
            <w:proofErr w:type="spellEnd"/>
            <w:r w:rsidRPr="00533F15">
              <w:rPr>
                <w:rFonts w:ascii="Times New Roman" w:hAnsi="Times New Roman" w:cs="Times New Roman"/>
                <w:i/>
                <w:snapToGrid w:val="0"/>
                <w:spacing w:val="-4"/>
                <w:lang w:val="uk-UA"/>
              </w:rPr>
              <w:t>)</w:t>
            </w:r>
          </w:p>
        </w:tc>
        <w:tc>
          <w:tcPr>
            <w:tcW w:w="2407" w:type="pct"/>
          </w:tcPr>
          <w:p w14:paraId="0A53280C" w14:textId="77777777" w:rsidR="00F94F10" w:rsidRPr="00533F15" w:rsidRDefault="00F94F10"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0,005; 0,01 и 0,025</w:t>
            </w:r>
          </w:p>
        </w:tc>
      </w:tr>
      <w:tr w:rsidR="00F94F10" w:rsidRPr="000304AD" w14:paraId="683A6CF9" w14:textId="77777777" w:rsidTr="00BF2906">
        <w:trPr>
          <w:jc w:val="center"/>
        </w:trPr>
        <w:tc>
          <w:tcPr>
            <w:tcW w:w="345" w:type="pct"/>
          </w:tcPr>
          <w:p w14:paraId="6D48B7FB" w14:textId="77777777" w:rsidR="00F94F10" w:rsidRPr="00533F15" w:rsidRDefault="00F94F10" w:rsidP="00BF798D">
            <w:pPr>
              <w:numPr>
                <w:ilvl w:val="0"/>
                <w:numId w:val="165"/>
              </w:numPr>
              <w:spacing w:after="0" w:line="240" w:lineRule="exact"/>
              <w:rPr>
                <w:rFonts w:ascii="Times New Roman" w:hAnsi="Times New Roman" w:cs="Times New Roman"/>
                <w:snapToGrid w:val="0"/>
                <w:spacing w:val="-4"/>
                <w:lang w:val="uk-UA"/>
              </w:rPr>
            </w:pPr>
          </w:p>
        </w:tc>
        <w:tc>
          <w:tcPr>
            <w:tcW w:w="2248" w:type="pct"/>
          </w:tcPr>
          <w:p w14:paraId="19C715FE" w14:textId="77777777" w:rsidR="00F94F10" w:rsidRPr="00533F15" w:rsidRDefault="00F94F10" w:rsidP="00BF2906">
            <w:pPr>
              <w:spacing w:after="0" w:line="240" w:lineRule="exact"/>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Кофеїн-натрію </w:t>
            </w:r>
            <w:proofErr w:type="spellStart"/>
            <w:r w:rsidRPr="00533F15">
              <w:rPr>
                <w:rFonts w:ascii="Times New Roman" w:hAnsi="Times New Roman" w:cs="Times New Roman"/>
                <w:b/>
                <w:snapToGrid w:val="0"/>
                <w:spacing w:val="-4"/>
                <w:lang w:val="uk-UA"/>
              </w:rPr>
              <w:t>бензоат</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Coffeinum-natrii</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bensoas</w:t>
            </w:r>
            <w:proofErr w:type="spellEnd"/>
            <w:r w:rsidRPr="00533F15">
              <w:rPr>
                <w:rFonts w:ascii="Times New Roman" w:hAnsi="Times New Roman" w:cs="Times New Roman"/>
                <w:i/>
                <w:snapToGrid w:val="0"/>
                <w:spacing w:val="-4"/>
                <w:lang w:val="uk-UA"/>
              </w:rPr>
              <w:t>)</w:t>
            </w:r>
          </w:p>
        </w:tc>
        <w:tc>
          <w:tcPr>
            <w:tcW w:w="2407" w:type="pct"/>
          </w:tcPr>
          <w:p w14:paraId="05A363DB" w14:textId="77777777" w:rsidR="00F94F10" w:rsidRPr="00533F15" w:rsidRDefault="00F94F10"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0,1 і 0,2;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і шприц-тюбик 10 и 20 % р-ни по 1 и 2 мл</w:t>
            </w:r>
          </w:p>
        </w:tc>
      </w:tr>
    </w:tbl>
    <w:p w14:paraId="247370F0"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p>
    <w:p w14:paraId="7BC070EA" w14:textId="77777777" w:rsidR="00F94F10" w:rsidRPr="00533F15" w:rsidRDefault="00F94F10" w:rsidP="00F94F10">
      <w:pPr>
        <w:spacing w:after="0" w:line="240" w:lineRule="exact"/>
        <w:ind w:right="-1" w:firstLine="426"/>
        <w:rPr>
          <w:rFonts w:ascii="Times New Roman" w:hAnsi="Times New Roman" w:cs="Times New Roman"/>
          <w:b/>
          <w:i/>
          <w:snapToGrid w:val="0"/>
          <w:lang w:val="uk-UA"/>
        </w:rPr>
      </w:pPr>
    </w:p>
    <w:p w14:paraId="20B8B706" w14:textId="77777777" w:rsidR="00F94F10" w:rsidRPr="00533F15" w:rsidRDefault="00F94F10" w:rsidP="00F94F10">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695217F3" w14:textId="77777777" w:rsidR="00F94F10" w:rsidRPr="00533F15" w:rsidRDefault="00F94F10" w:rsidP="00F94F10">
      <w:pPr>
        <w:tabs>
          <w:tab w:val="left" w:pos="1080"/>
        </w:tabs>
        <w:spacing w:after="0" w:line="240" w:lineRule="exact"/>
        <w:jc w:val="both"/>
        <w:rPr>
          <w:rFonts w:ascii="Times New Roman" w:eastAsia="Calibri" w:hAnsi="Times New Roman" w:cs="Times New Roman"/>
          <w:lang w:val="uk-UA"/>
        </w:rPr>
      </w:pPr>
      <w:r w:rsidRPr="00533F15">
        <w:rPr>
          <w:rFonts w:ascii="Times New Roman" w:eastAsia="Calibri" w:hAnsi="Times New Roman" w:cs="Times New Roman"/>
          <w:i/>
          <w:snapToGrid w:val="0"/>
          <w:lang w:val="uk-UA"/>
        </w:rPr>
        <w:t xml:space="preserve">1. </w:t>
      </w:r>
      <w:proofErr w:type="spellStart"/>
      <w:r w:rsidRPr="00533F15">
        <w:rPr>
          <w:rFonts w:ascii="Times New Roman" w:eastAsia="Calibri" w:hAnsi="Times New Roman" w:cs="Times New Roman"/>
          <w:i/>
          <w:iCs/>
          <w:lang w:val="uk-UA"/>
        </w:rPr>
        <w:t>Тимеретична</w:t>
      </w:r>
      <w:proofErr w:type="spellEnd"/>
      <w:r w:rsidRPr="00533F15">
        <w:rPr>
          <w:rFonts w:ascii="Times New Roman" w:eastAsia="Calibri" w:hAnsi="Times New Roman" w:cs="Times New Roman"/>
          <w:i/>
          <w:iCs/>
          <w:lang w:val="uk-UA"/>
        </w:rPr>
        <w:t xml:space="preserve"> дія антидепресантів обумовлена:</w:t>
      </w:r>
    </w:p>
    <w:p w14:paraId="0D6DBD04" w14:textId="77777777" w:rsidR="00F94F10" w:rsidRPr="00533F15" w:rsidRDefault="00F94F10" w:rsidP="00F94F10">
      <w:pPr>
        <w:spacing w:after="0" w:line="240" w:lineRule="exact"/>
        <w:ind w:left="284"/>
        <w:rPr>
          <w:rFonts w:ascii="Times New Roman" w:eastAsia="Calibri" w:hAnsi="Times New Roman" w:cs="Times New Roman"/>
          <w:lang w:val="uk-UA"/>
        </w:rPr>
      </w:pPr>
      <w:r w:rsidRPr="00533F15">
        <w:rPr>
          <w:rFonts w:ascii="Times New Roman" w:eastAsia="Calibri" w:hAnsi="Times New Roman" w:cs="Times New Roman"/>
          <w:lang w:val="uk-UA"/>
        </w:rPr>
        <w:t xml:space="preserve">А. Блокадою центральних </w:t>
      </w:r>
      <w:r w:rsidRPr="00533F15">
        <w:rPr>
          <w:rFonts w:ascii="Times New Roman" w:eastAsia="Calibri" w:hAnsi="Times New Roman" w:cs="Times New Roman"/>
          <w:lang w:val="uk-UA"/>
        </w:rPr>
        <w:sym w:font="Symbol" w:char="0061"/>
      </w:r>
      <w:r w:rsidRPr="00533F15">
        <w:rPr>
          <w:rFonts w:ascii="Times New Roman" w:eastAsia="Calibri" w:hAnsi="Times New Roman" w:cs="Times New Roman"/>
          <w:lang w:val="uk-UA"/>
        </w:rPr>
        <w:t>-</w:t>
      </w:r>
      <w:proofErr w:type="spellStart"/>
      <w:r w:rsidRPr="00533F15">
        <w:rPr>
          <w:rFonts w:ascii="Times New Roman" w:eastAsia="Calibri" w:hAnsi="Times New Roman" w:cs="Times New Roman"/>
          <w:lang w:val="uk-UA"/>
        </w:rPr>
        <w:t>адренорецепторів</w:t>
      </w:r>
      <w:proofErr w:type="spellEnd"/>
    </w:p>
    <w:p w14:paraId="45F8FFF8" w14:textId="77777777" w:rsidR="00F94F10" w:rsidRPr="00533F15" w:rsidRDefault="00F94F10" w:rsidP="00F94F10">
      <w:pPr>
        <w:spacing w:after="0" w:line="240" w:lineRule="exact"/>
        <w:ind w:left="284"/>
        <w:rPr>
          <w:rFonts w:ascii="Times New Roman" w:eastAsia="Calibri" w:hAnsi="Times New Roman" w:cs="Times New Roman"/>
          <w:lang w:val="uk-UA"/>
        </w:rPr>
      </w:pPr>
      <w:r w:rsidRPr="00533F15">
        <w:rPr>
          <w:rFonts w:ascii="Times New Roman" w:eastAsia="Calibri" w:hAnsi="Times New Roman" w:cs="Times New Roman"/>
          <w:lang w:val="uk-UA"/>
        </w:rPr>
        <w:t>В. Блокадою центральних Н</w:t>
      </w:r>
      <w:r w:rsidRPr="00533F15">
        <w:rPr>
          <w:rFonts w:ascii="Times New Roman" w:eastAsia="Calibri" w:hAnsi="Times New Roman" w:cs="Times New Roman"/>
          <w:vertAlign w:val="subscript"/>
          <w:lang w:val="uk-UA"/>
        </w:rPr>
        <w:t>1</w:t>
      </w:r>
      <w:r w:rsidRPr="00533F15">
        <w:rPr>
          <w:rFonts w:ascii="Times New Roman" w:eastAsia="Calibri" w:hAnsi="Times New Roman" w:cs="Times New Roman"/>
          <w:lang w:val="uk-UA"/>
        </w:rPr>
        <w:t>-гістамінорецепторів</w:t>
      </w:r>
    </w:p>
    <w:p w14:paraId="7C80ABCD" w14:textId="77777777" w:rsidR="00F94F10" w:rsidRPr="00533F15" w:rsidRDefault="00F94F10" w:rsidP="00F94F10">
      <w:pPr>
        <w:spacing w:after="0" w:line="240" w:lineRule="exact"/>
        <w:ind w:left="284"/>
        <w:rPr>
          <w:rFonts w:ascii="Times New Roman" w:eastAsia="Calibri" w:hAnsi="Times New Roman" w:cs="Times New Roman"/>
          <w:lang w:val="uk-UA"/>
        </w:rPr>
      </w:pPr>
      <w:r w:rsidRPr="00533F15">
        <w:rPr>
          <w:rFonts w:ascii="Times New Roman" w:eastAsia="Calibri" w:hAnsi="Times New Roman" w:cs="Times New Roman"/>
          <w:lang w:val="uk-UA"/>
        </w:rPr>
        <w:t>С. Центральним М-</w:t>
      </w:r>
      <w:proofErr w:type="spellStart"/>
      <w:r w:rsidRPr="00533F15">
        <w:rPr>
          <w:rFonts w:ascii="Times New Roman" w:eastAsia="Calibri" w:hAnsi="Times New Roman" w:cs="Times New Roman"/>
          <w:lang w:val="uk-UA"/>
        </w:rPr>
        <w:t>холіноміметичним</w:t>
      </w:r>
      <w:proofErr w:type="spellEnd"/>
      <w:r w:rsidRPr="00533F15">
        <w:rPr>
          <w:rFonts w:ascii="Times New Roman" w:eastAsia="Calibri" w:hAnsi="Times New Roman" w:cs="Times New Roman"/>
          <w:lang w:val="uk-UA"/>
        </w:rPr>
        <w:t xml:space="preserve"> ефектом</w:t>
      </w:r>
    </w:p>
    <w:p w14:paraId="6F4BC816" w14:textId="77777777" w:rsidR="00F94F10" w:rsidRPr="00533F15" w:rsidRDefault="00F94F10" w:rsidP="00F94F10">
      <w:pPr>
        <w:spacing w:after="0" w:line="240" w:lineRule="exact"/>
        <w:ind w:left="284"/>
        <w:rPr>
          <w:rFonts w:ascii="Times New Roman" w:eastAsia="Calibri" w:hAnsi="Times New Roman" w:cs="Times New Roman"/>
          <w:lang w:val="uk-UA"/>
        </w:rPr>
      </w:pPr>
      <w:r w:rsidRPr="00533F15">
        <w:rPr>
          <w:rFonts w:ascii="Times New Roman" w:eastAsia="Calibri" w:hAnsi="Times New Roman" w:cs="Times New Roman"/>
          <w:lang w:val="uk-UA"/>
        </w:rPr>
        <w:t>D. Блокадою центральних 5HT</w:t>
      </w:r>
      <w:r w:rsidRPr="00533F15">
        <w:rPr>
          <w:rFonts w:ascii="Times New Roman" w:eastAsia="Calibri" w:hAnsi="Times New Roman" w:cs="Times New Roman"/>
          <w:vertAlign w:val="subscript"/>
          <w:lang w:val="uk-UA"/>
        </w:rPr>
        <w:t>2</w:t>
      </w:r>
      <w:r w:rsidRPr="00533F15">
        <w:rPr>
          <w:rFonts w:ascii="Times New Roman" w:eastAsia="Calibri" w:hAnsi="Times New Roman" w:cs="Times New Roman"/>
          <w:lang w:val="uk-UA"/>
        </w:rPr>
        <w:t xml:space="preserve">-рецепторів </w:t>
      </w:r>
    </w:p>
    <w:p w14:paraId="4947F47E" w14:textId="77777777" w:rsidR="00F94F10" w:rsidRPr="00533F15" w:rsidRDefault="00F94F10" w:rsidP="00F94F10">
      <w:pPr>
        <w:spacing w:after="0" w:line="240" w:lineRule="exact"/>
        <w:ind w:left="284" w:right="-1"/>
        <w:jc w:val="both"/>
        <w:rPr>
          <w:rFonts w:ascii="Times New Roman" w:eastAsia="Calibri" w:hAnsi="Times New Roman" w:cs="Times New Roman"/>
          <w:snapToGrid w:val="0"/>
          <w:lang w:val="uk-UA"/>
        </w:rPr>
      </w:pPr>
      <w:r w:rsidRPr="00533F15">
        <w:rPr>
          <w:rFonts w:ascii="Times New Roman" w:eastAsia="Calibri" w:hAnsi="Times New Roman" w:cs="Times New Roman"/>
          <w:lang w:val="uk-UA"/>
        </w:rPr>
        <w:t xml:space="preserve">E. Центральним </w:t>
      </w:r>
      <w:proofErr w:type="spellStart"/>
      <w:r w:rsidRPr="00533F15">
        <w:rPr>
          <w:rFonts w:ascii="Times New Roman" w:eastAsia="Calibri" w:hAnsi="Times New Roman" w:cs="Times New Roman"/>
          <w:lang w:val="uk-UA"/>
        </w:rPr>
        <w:t>адреноміметичним</w:t>
      </w:r>
      <w:proofErr w:type="spellEnd"/>
      <w:r w:rsidRPr="00533F15">
        <w:rPr>
          <w:rFonts w:ascii="Times New Roman" w:eastAsia="Calibri" w:hAnsi="Times New Roman" w:cs="Times New Roman"/>
          <w:lang w:val="uk-UA"/>
        </w:rPr>
        <w:t xml:space="preserve"> ефектом</w:t>
      </w:r>
    </w:p>
    <w:p w14:paraId="687B7364" w14:textId="77777777" w:rsidR="00F94F10" w:rsidRPr="00533F15" w:rsidRDefault="00F94F10" w:rsidP="00F94F10">
      <w:pPr>
        <w:spacing w:after="0" w:line="240" w:lineRule="exact"/>
        <w:ind w:right="-1"/>
        <w:jc w:val="both"/>
        <w:rPr>
          <w:rFonts w:ascii="Times New Roman" w:eastAsia="Calibri" w:hAnsi="Times New Roman" w:cs="Times New Roman"/>
          <w:i/>
          <w:snapToGrid w:val="0"/>
          <w:lang w:val="uk-UA"/>
        </w:rPr>
      </w:pPr>
      <w:r w:rsidRPr="00533F15">
        <w:rPr>
          <w:rFonts w:ascii="Times New Roman" w:eastAsia="Calibri" w:hAnsi="Times New Roman" w:cs="Times New Roman"/>
          <w:i/>
          <w:snapToGrid w:val="0"/>
          <w:lang w:val="uk-UA"/>
        </w:rPr>
        <w:t>2. До небажаних ефектів СІОЗС відносяться:</w:t>
      </w:r>
    </w:p>
    <w:p w14:paraId="6306B990" w14:textId="77777777" w:rsidR="00F94F10" w:rsidRPr="00533F15" w:rsidRDefault="00F94F10" w:rsidP="00BF798D">
      <w:pPr>
        <w:numPr>
          <w:ilvl w:val="0"/>
          <w:numId w:val="166"/>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Рухові розлади</w:t>
      </w:r>
    </w:p>
    <w:p w14:paraId="1409BB48" w14:textId="77777777" w:rsidR="00F94F10" w:rsidRPr="00533F15" w:rsidRDefault="00F94F10" w:rsidP="00BF798D">
      <w:pPr>
        <w:numPr>
          <w:ilvl w:val="0"/>
          <w:numId w:val="166"/>
        </w:numPr>
        <w:spacing w:after="0" w:line="240" w:lineRule="exact"/>
        <w:ind w:right="-1"/>
        <w:jc w:val="both"/>
        <w:rPr>
          <w:rFonts w:ascii="Times New Roman" w:eastAsia="Calibri" w:hAnsi="Times New Roman" w:cs="Times New Roman"/>
          <w:snapToGrid w:val="0"/>
          <w:lang w:val="uk-UA"/>
        </w:rPr>
      </w:pPr>
      <w:proofErr w:type="spellStart"/>
      <w:r w:rsidRPr="00533F15">
        <w:rPr>
          <w:rFonts w:ascii="Times New Roman" w:eastAsia="Calibri" w:hAnsi="Times New Roman" w:cs="Times New Roman"/>
          <w:snapToGrid w:val="0"/>
          <w:lang w:val="uk-UA"/>
        </w:rPr>
        <w:t>Атропіноподібні</w:t>
      </w:r>
      <w:proofErr w:type="spellEnd"/>
      <w:r w:rsidRPr="00533F15">
        <w:rPr>
          <w:rFonts w:ascii="Times New Roman" w:eastAsia="Calibri" w:hAnsi="Times New Roman" w:cs="Times New Roman"/>
          <w:snapToGrid w:val="0"/>
          <w:lang w:val="uk-UA"/>
        </w:rPr>
        <w:t xml:space="preserve"> ефекти</w:t>
      </w:r>
    </w:p>
    <w:p w14:paraId="54627732" w14:textId="77777777" w:rsidR="00F94F10" w:rsidRPr="00533F15" w:rsidRDefault="00F94F10" w:rsidP="00BF798D">
      <w:pPr>
        <w:numPr>
          <w:ilvl w:val="0"/>
          <w:numId w:val="166"/>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Підвищення апетиту</w:t>
      </w:r>
    </w:p>
    <w:p w14:paraId="6083A249" w14:textId="77777777" w:rsidR="00F94F10" w:rsidRPr="00533F15" w:rsidRDefault="00F94F10" w:rsidP="00BF798D">
      <w:pPr>
        <w:numPr>
          <w:ilvl w:val="0"/>
          <w:numId w:val="166"/>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«Серотонінові» кризи</w:t>
      </w:r>
    </w:p>
    <w:p w14:paraId="34F5C4A7" w14:textId="77777777" w:rsidR="00F94F10" w:rsidRPr="00533F15" w:rsidRDefault="00F94F10" w:rsidP="00BF798D">
      <w:pPr>
        <w:numPr>
          <w:ilvl w:val="0"/>
          <w:numId w:val="166"/>
        </w:numPr>
        <w:spacing w:after="0" w:line="240" w:lineRule="exact"/>
        <w:ind w:right="-1"/>
        <w:jc w:val="both"/>
        <w:rPr>
          <w:rFonts w:ascii="Times New Roman" w:eastAsia="Calibri" w:hAnsi="Times New Roman" w:cs="Times New Roman"/>
          <w:snapToGrid w:val="0"/>
          <w:lang w:val="uk-UA"/>
        </w:rPr>
      </w:pPr>
      <w:proofErr w:type="spellStart"/>
      <w:r w:rsidRPr="00533F15">
        <w:rPr>
          <w:rFonts w:ascii="Times New Roman" w:eastAsia="Calibri" w:hAnsi="Times New Roman" w:cs="Times New Roman"/>
          <w:snapToGrid w:val="0"/>
          <w:lang w:val="uk-UA"/>
        </w:rPr>
        <w:t>Антероградна</w:t>
      </w:r>
      <w:proofErr w:type="spellEnd"/>
      <w:r w:rsidRPr="00533F15">
        <w:rPr>
          <w:rFonts w:ascii="Times New Roman" w:eastAsia="Calibri" w:hAnsi="Times New Roman" w:cs="Times New Roman"/>
          <w:snapToGrid w:val="0"/>
          <w:lang w:val="uk-UA"/>
        </w:rPr>
        <w:t xml:space="preserve"> амнезія</w:t>
      </w:r>
    </w:p>
    <w:p w14:paraId="5386175A" w14:textId="77777777" w:rsidR="00F94F10" w:rsidRPr="00533F15" w:rsidRDefault="00F94F10" w:rsidP="00F94F10">
      <w:pPr>
        <w:spacing w:after="0" w:line="240" w:lineRule="exact"/>
        <w:ind w:right="-1"/>
        <w:jc w:val="both"/>
        <w:rPr>
          <w:rFonts w:ascii="Times New Roman" w:eastAsia="Calibri" w:hAnsi="Times New Roman" w:cs="Times New Roman"/>
          <w:i/>
          <w:snapToGrid w:val="0"/>
          <w:lang w:val="uk-UA"/>
        </w:rPr>
      </w:pPr>
      <w:r w:rsidRPr="00533F15">
        <w:rPr>
          <w:rFonts w:ascii="Times New Roman" w:eastAsia="Calibri" w:hAnsi="Times New Roman" w:cs="Times New Roman"/>
          <w:i/>
          <w:snapToGrid w:val="0"/>
          <w:lang w:val="uk-UA"/>
        </w:rPr>
        <w:t xml:space="preserve">3.Небажаними ефектами солів </w:t>
      </w:r>
      <w:proofErr w:type="spellStart"/>
      <w:r w:rsidRPr="00533F15">
        <w:rPr>
          <w:rFonts w:ascii="Times New Roman" w:eastAsia="Calibri" w:hAnsi="Times New Roman" w:cs="Times New Roman"/>
          <w:i/>
          <w:snapToGrid w:val="0"/>
          <w:lang w:val="uk-UA"/>
        </w:rPr>
        <w:t>литію</w:t>
      </w:r>
      <w:proofErr w:type="spellEnd"/>
      <w:r w:rsidRPr="00533F15">
        <w:rPr>
          <w:rFonts w:ascii="Times New Roman" w:eastAsia="Calibri" w:hAnsi="Times New Roman" w:cs="Times New Roman"/>
          <w:i/>
          <w:snapToGrid w:val="0"/>
          <w:lang w:val="uk-UA"/>
        </w:rPr>
        <w:t xml:space="preserve"> є:</w:t>
      </w:r>
    </w:p>
    <w:p w14:paraId="5A3ACBFC" w14:textId="77777777" w:rsidR="00F94F10" w:rsidRPr="00533F15" w:rsidRDefault="00F94F10" w:rsidP="00BF798D">
      <w:pPr>
        <w:numPr>
          <w:ilvl w:val="0"/>
          <w:numId w:val="168"/>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Тремор кінцівок</w:t>
      </w:r>
    </w:p>
    <w:p w14:paraId="1CB058CB" w14:textId="77777777" w:rsidR="00F94F10" w:rsidRPr="00533F15" w:rsidRDefault="00F94F10" w:rsidP="00BF798D">
      <w:pPr>
        <w:numPr>
          <w:ilvl w:val="0"/>
          <w:numId w:val="168"/>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Важка діарея </w:t>
      </w:r>
    </w:p>
    <w:p w14:paraId="344B19D8" w14:textId="77777777" w:rsidR="00F94F10" w:rsidRPr="00533F15" w:rsidRDefault="00F94F10" w:rsidP="00BF798D">
      <w:pPr>
        <w:numPr>
          <w:ilvl w:val="0"/>
          <w:numId w:val="168"/>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Гіпертензія</w:t>
      </w:r>
    </w:p>
    <w:p w14:paraId="402B52DA" w14:textId="77777777" w:rsidR="00F94F10" w:rsidRPr="00533F15" w:rsidRDefault="00F94F10" w:rsidP="00BF798D">
      <w:pPr>
        <w:numPr>
          <w:ilvl w:val="0"/>
          <w:numId w:val="168"/>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Пригнічення дихання</w:t>
      </w:r>
    </w:p>
    <w:p w14:paraId="591657CD" w14:textId="77777777" w:rsidR="00F94F10" w:rsidRPr="00533F15" w:rsidRDefault="00F94F10" w:rsidP="00BF798D">
      <w:pPr>
        <w:numPr>
          <w:ilvl w:val="0"/>
          <w:numId w:val="168"/>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Поліурія, спрага</w:t>
      </w:r>
    </w:p>
    <w:p w14:paraId="49332ECF" w14:textId="77777777" w:rsidR="00F94F10" w:rsidRPr="00533F15" w:rsidRDefault="00F94F10" w:rsidP="00F94F10">
      <w:pPr>
        <w:spacing w:after="0" w:line="240" w:lineRule="exact"/>
        <w:ind w:right="-1"/>
        <w:jc w:val="both"/>
        <w:rPr>
          <w:rFonts w:ascii="Times New Roman" w:eastAsia="Calibri" w:hAnsi="Times New Roman" w:cs="Times New Roman"/>
          <w:i/>
          <w:snapToGrid w:val="0"/>
          <w:lang w:val="uk-UA"/>
        </w:rPr>
      </w:pPr>
      <w:r w:rsidRPr="00533F15">
        <w:rPr>
          <w:rFonts w:ascii="Times New Roman" w:eastAsia="Calibri" w:hAnsi="Times New Roman" w:cs="Times New Roman"/>
          <w:i/>
          <w:snapToGrid w:val="0"/>
          <w:lang w:val="uk-UA"/>
        </w:rPr>
        <w:t xml:space="preserve">4. </w:t>
      </w:r>
      <w:proofErr w:type="spellStart"/>
      <w:r w:rsidRPr="00533F15">
        <w:rPr>
          <w:rFonts w:ascii="Times New Roman" w:eastAsia="Calibri" w:hAnsi="Times New Roman" w:cs="Times New Roman"/>
          <w:i/>
          <w:snapToGrid w:val="0"/>
          <w:lang w:val="uk-UA"/>
        </w:rPr>
        <w:t>Фармакодинамічними</w:t>
      </w:r>
      <w:proofErr w:type="spellEnd"/>
      <w:r w:rsidRPr="00533F15">
        <w:rPr>
          <w:rFonts w:ascii="Times New Roman" w:eastAsia="Calibri" w:hAnsi="Times New Roman" w:cs="Times New Roman"/>
          <w:i/>
          <w:snapToGrid w:val="0"/>
          <w:lang w:val="uk-UA"/>
        </w:rPr>
        <w:t xml:space="preserve"> ефектами психостимуляторів є:</w:t>
      </w:r>
    </w:p>
    <w:p w14:paraId="4B97A526" w14:textId="77777777" w:rsidR="00F94F10" w:rsidRPr="00533F15" w:rsidRDefault="00F94F10" w:rsidP="00BF798D">
      <w:pPr>
        <w:numPr>
          <w:ilvl w:val="0"/>
          <w:numId w:val="167"/>
        </w:numPr>
        <w:spacing w:after="0" w:line="240" w:lineRule="exact"/>
        <w:ind w:right="-1"/>
        <w:jc w:val="both"/>
        <w:rPr>
          <w:rFonts w:ascii="Times New Roman" w:eastAsia="Calibri" w:hAnsi="Times New Roman" w:cs="Times New Roman"/>
          <w:snapToGrid w:val="0"/>
          <w:lang w:val="uk-UA"/>
        </w:rPr>
      </w:pPr>
      <w:proofErr w:type="spellStart"/>
      <w:r w:rsidRPr="00533F15">
        <w:rPr>
          <w:rFonts w:ascii="Times New Roman" w:eastAsia="Calibri" w:hAnsi="Times New Roman" w:cs="Times New Roman"/>
          <w:snapToGrid w:val="0"/>
          <w:lang w:val="uk-UA"/>
        </w:rPr>
        <w:t>Брадіаритмія</w:t>
      </w:r>
      <w:proofErr w:type="spellEnd"/>
    </w:p>
    <w:p w14:paraId="13A77681" w14:textId="77777777" w:rsidR="00F94F10" w:rsidRPr="00533F15" w:rsidRDefault="00F94F10" w:rsidP="00BF798D">
      <w:pPr>
        <w:numPr>
          <w:ilvl w:val="0"/>
          <w:numId w:val="167"/>
        </w:numPr>
        <w:spacing w:after="0" w:line="240" w:lineRule="exact"/>
        <w:ind w:right="-1"/>
        <w:jc w:val="both"/>
        <w:rPr>
          <w:rFonts w:ascii="Times New Roman" w:eastAsia="Calibri" w:hAnsi="Times New Roman" w:cs="Times New Roman"/>
          <w:snapToGrid w:val="0"/>
          <w:lang w:val="uk-UA"/>
        </w:rPr>
      </w:pPr>
      <w:proofErr w:type="spellStart"/>
      <w:r w:rsidRPr="00533F15">
        <w:rPr>
          <w:rFonts w:ascii="Times New Roman" w:eastAsia="Calibri" w:hAnsi="Times New Roman" w:cs="Times New Roman"/>
          <w:snapToGrid w:val="0"/>
          <w:lang w:val="uk-UA"/>
        </w:rPr>
        <w:t>Анорексигенний</w:t>
      </w:r>
      <w:proofErr w:type="spellEnd"/>
      <w:r w:rsidRPr="00533F15">
        <w:rPr>
          <w:rFonts w:ascii="Times New Roman" w:eastAsia="Calibri" w:hAnsi="Times New Roman" w:cs="Times New Roman"/>
          <w:snapToGrid w:val="0"/>
          <w:lang w:val="uk-UA"/>
        </w:rPr>
        <w:t xml:space="preserve"> ефект</w:t>
      </w:r>
    </w:p>
    <w:p w14:paraId="1A79E238" w14:textId="77777777" w:rsidR="00F94F10" w:rsidRPr="00533F15" w:rsidRDefault="00F94F10" w:rsidP="00BF798D">
      <w:pPr>
        <w:numPr>
          <w:ilvl w:val="0"/>
          <w:numId w:val="167"/>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Покращують довготривалу пам’ять</w:t>
      </w:r>
    </w:p>
    <w:p w14:paraId="50E85064" w14:textId="77777777" w:rsidR="00F94F10" w:rsidRPr="00533F15" w:rsidRDefault="00F94F10" w:rsidP="00BF798D">
      <w:pPr>
        <w:numPr>
          <w:ilvl w:val="0"/>
          <w:numId w:val="167"/>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Покращують увагу, погіршують творчу діяльність</w:t>
      </w:r>
    </w:p>
    <w:p w14:paraId="7B60E231" w14:textId="77777777" w:rsidR="00F94F10" w:rsidRPr="00533F15" w:rsidRDefault="00F94F10" w:rsidP="00BF798D">
      <w:pPr>
        <w:numPr>
          <w:ilvl w:val="0"/>
          <w:numId w:val="167"/>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Мобілізація енергетичних ресурсів організму</w:t>
      </w:r>
    </w:p>
    <w:p w14:paraId="4ED27826" w14:textId="77777777" w:rsidR="00F94F10" w:rsidRPr="00533F15" w:rsidRDefault="00F94F10" w:rsidP="00F94F10">
      <w:pPr>
        <w:spacing w:after="0" w:line="240" w:lineRule="exact"/>
        <w:ind w:right="-1"/>
        <w:jc w:val="both"/>
        <w:rPr>
          <w:rFonts w:ascii="Times New Roman" w:eastAsia="Calibri" w:hAnsi="Times New Roman" w:cs="Times New Roman"/>
          <w:i/>
          <w:snapToGrid w:val="0"/>
          <w:lang w:val="uk-UA"/>
        </w:rPr>
      </w:pPr>
      <w:r w:rsidRPr="00533F15">
        <w:rPr>
          <w:rFonts w:ascii="Times New Roman" w:eastAsia="Calibri" w:hAnsi="Times New Roman" w:cs="Times New Roman"/>
          <w:i/>
          <w:snapToGrid w:val="0"/>
          <w:lang w:val="uk-UA"/>
        </w:rPr>
        <w:t xml:space="preserve">5. Вкажіть фармакологічні ефекти </w:t>
      </w:r>
      <w:proofErr w:type="spellStart"/>
      <w:r w:rsidRPr="00533F15">
        <w:rPr>
          <w:rFonts w:ascii="Times New Roman" w:eastAsia="Calibri" w:hAnsi="Times New Roman" w:cs="Times New Roman"/>
          <w:i/>
          <w:snapToGrid w:val="0"/>
          <w:lang w:val="uk-UA"/>
        </w:rPr>
        <w:t>кофеіну</w:t>
      </w:r>
      <w:proofErr w:type="spellEnd"/>
      <w:r w:rsidRPr="00533F15">
        <w:rPr>
          <w:rFonts w:ascii="Times New Roman" w:eastAsia="Calibri" w:hAnsi="Times New Roman" w:cs="Times New Roman"/>
          <w:i/>
          <w:snapToGrid w:val="0"/>
          <w:lang w:val="uk-UA"/>
        </w:rPr>
        <w:t>:</w:t>
      </w:r>
    </w:p>
    <w:p w14:paraId="7B581781" w14:textId="77777777" w:rsidR="00F94F10" w:rsidRPr="00533F15" w:rsidRDefault="00F94F10" w:rsidP="00BF798D">
      <w:pPr>
        <w:numPr>
          <w:ilvl w:val="0"/>
          <w:numId w:val="169"/>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Збуджуюча дія на кору головного мозку</w:t>
      </w:r>
    </w:p>
    <w:p w14:paraId="7D8A9790" w14:textId="77777777" w:rsidR="00F94F10" w:rsidRPr="00533F15" w:rsidRDefault="00F94F10" w:rsidP="00BF798D">
      <w:pPr>
        <w:numPr>
          <w:ilvl w:val="0"/>
          <w:numId w:val="169"/>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Звуження всіх судин </w:t>
      </w:r>
    </w:p>
    <w:p w14:paraId="48E55823" w14:textId="77777777" w:rsidR="00F94F10" w:rsidRPr="00533F15" w:rsidRDefault="00F94F10" w:rsidP="00BF798D">
      <w:pPr>
        <w:numPr>
          <w:ilvl w:val="0"/>
          <w:numId w:val="169"/>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 xml:space="preserve">Прямий </w:t>
      </w:r>
      <w:proofErr w:type="spellStart"/>
      <w:r w:rsidRPr="00533F15">
        <w:rPr>
          <w:rFonts w:ascii="Times New Roman" w:eastAsia="Calibri" w:hAnsi="Times New Roman" w:cs="Times New Roman"/>
          <w:snapToGrid w:val="0"/>
          <w:lang w:val="uk-UA"/>
        </w:rPr>
        <w:t>кардіостимулюючий</w:t>
      </w:r>
      <w:proofErr w:type="spellEnd"/>
      <w:r w:rsidRPr="00533F15">
        <w:rPr>
          <w:rFonts w:ascii="Times New Roman" w:eastAsia="Calibri" w:hAnsi="Times New Roman" w:cs="Times New Roman"/>
          <w:snapToGrid w:val="0"/>
          <w:lang w:val="uk-UA"/>
        </w:rPr>
        <w:t xml:space="preserve"> ефект</w:t>
      </w:r>
    </w:p>
    <w:p w14:paraId="2173150D" w14:textId="77777777" w:rsidR="00F94F10" w:rsidRPr="00533F15" w:rsidRDefault="00F94F10" w:rsidP="00BF798D">
      <w:pPr>
        <w:numPr>
          <w:ilvl w:val="0"/>
          <w:numId w:val="169"/>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Погіршення діурезу</w:t>
      </w:r>
    </w:p>
    <w:p w14:paraId="56FB617F" w14:textId="77777777" w:rsidR="00F94F10" w:rsidRPr="00533F15" w:rsidRDefault="00F94F10" w:rsidP="00BF798D">
      <w:pPr>
        <w:numPr>
          <w:ilvl w:val="0"/>
          <w:numId w:val="169"/>
        </w:numPr>
        <w:spacing w:after="0" w:line="240" w:lineRule="exact"/>
        <w:ind w:right="-1"/>
        <w:jc w:val="both"/>
        <w:rPr>
          <w:rFonts w:ascii="Times New Roman" w:eastAsia="Calibri" w:hAnsi="Times New Roman" w:cs="Times New Roman"/>
          <w:snapToGrid w:val="0"/>
          <w:lang w:val="uk-UA"/>
        </w:rPr>
      </w:pPr>
      <w:r w:rsidRPr="00533F15">
        <w:rPr>
          <w:rFonts w:ascii="Times New Roman" w:eastAsia="Calibri" w:hAnsi="Times New Roman" w:cs="Times New Roman"/>
          <w:snapToGrid w:val="0"/>
          <w:lang w:val="uk-UA"/>
        </w:rPr>
        <w:t>Стимуляція шлункової секреції</w:t>
      </w:r>
    </w:p>
    <w:p w14:paraId="04D833CF" w14:textId="77777777" w:rsidR="00F94F10" w:rsidRPr="00533F15" w:rsidRDefault="00F94F10" w:rsidP="00F94F10">
      <w:pPr>
        <w:autoSpaceDE w:val="0"/>
        <w:autoSpaceDN w:val="0"/>
        <w:adjustRightInd w:val="0"/>
        <w:spacing w:after="0" w:line="200" w:lineRule="exact"/>
        <w:jc w:val="both"/>
        <w:rPr>
          <w:rFonts w:ascii="Times New Roman" w:eastAsia="Calibri" w:hAnsi="Times New Roman" w:cs="Times New Roman"/>
          <w:lang w:val="uk-UA"/>
        </w:rPr>
      </w:pPr>
    </w:p>
    <w:p w14:paraId="75484A89" w14:textId="77777777" w:rsidR="00F94F10" w:rsidRPr="00533F15" w:rsidRDefault="00F94F10" w:rsidP="00F94F10">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71606EC4" w14:textId="77777777" w:rsidR="00F94F10" w:rsidRPr="00533F15" w:rsidRDefault="00F94F10" w:rsidP="00F94F10">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АНТИДЕПРЕСАНТИ (</w:t>
      </w:r>
      <w:proofErr w:type="spellStart"/>
      <w:r w:rsidRPr="00533F15">
        <w:rPr>
          <w:rFonts w:ascii="Times New Roman" w:hAnsi="Times New Roman" w:cs="Times New Roman"/>
          <w:snapToGrid w:val="0"/>
          <w:lang w:val="uk-UA"/>
        </w:rPr>
        <w:t>тимолептики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тимоаналептики</w:t>
      </w:r>
      <w:proofErr w:type="spellEnd"/>
      <w:r w:rsidRPr="00533F15">
        <w:rPr>
          <w:rFonts w:ascii="Times New Roman" w:hAnsi="Times New Roman" w:cs="Times New Roman"/>
          <w:snapToGrid w:val="0"/>
          <w:lang w:val="uk-UA"/>
        </w:rPr>
        <w:t>)</w:t>
      </w:r>
    </w:p>
    <w:p w14:paraId="1B863EEE" w14:textId="77777777" w:rsidR="00F94F10" w:rsidRPr="00533F15" w:rsidRDefault="00F94F10" w:rsidP="00F94F10">
      <w:pPr>
        <w:spacing w:after="0" w:line="240" w:lineRule="exact"/>
        <w:ind w:right="-1" w:firstLine="426"/>
        <w:jc w:val="both"/>
        <w:rPr>
          <w:rFonts w:ascii="Times New Roman" w:hAnsi="Times New Roman" w:cs="Times New Roman"/>
          <w:noProof/>
          <w:snapToGrid w:val="0"/>
          <w:lang w:val="uk-UA"/>
        </w:rPr>
      </w:pPr>
      <w:r w:rsidRPr="00533F15">
        <w:rPr>
          <w:rFonts w:ascii="Times New Roman" w:hAnsi="Times New Roman" w:cs="Times New Roman"/>
          <w:snapToGrid w:val="0"/>
          <w:lang w:val="uk-UA"/>
        </w:rPr>
        <w:t xml:space="preserve">1. Загальна характеристика. </w:t>
      </w:r>
      <w:proofErr w:type="spellStart"/>
      <w:r w:rsidRPr="00533F15">
        <w:rPr>
          <w:rFonts w:ascii="Times New Roman" w:hAnsi="Times New Roman" w:cs="Times New Roman"/>
          <w:b/>
          <w:snapToGrid w:val="0"/>
          <w:lang w:val="uk-UA"/>
        </w:rPr>
        <w:t>Класифікація</w:t>
      </w:r>
      <w:r w:rsidRPr="00533F15">
        <w:rPr>
          <w:rFonts w:ascii="Times New Roman" w:hAnsi="Times New Roman" w:cs="Times New Roman"/>
          <w:b/>
          <w:bCs/>
          <w:noProof/>
          <w:snapToGrid w:val="0"/>
          <w:lang w:val="uk-UA"/>
        </w:rPr>
        <w:t>за</w:t>
      </w:r>
      <w:proofErr w:type="spellEnd"/>
      <w:r w:rsidRPr="00533F15">
        <w:rPr>
          <w:rFonts w:ascii="Times New Roman" w:hAnsi="Times New Roman" w:cs="Times New Roman"/>
          <w:b/>
          <w:bCs/>
          <w:noProof/>
          <w:snapToGrid w:val="0"/>
          <w:lang w:val="uk-UA"/>
        </w:rPr>
        <w:t xml:space="preserve"> механізмом дії</w:t>
      </w:r>
      <w:r w:rsidRPr="00533F15">
        <w:rPr>
          <w:rFonts w:ascii="Times New Roman" w:hAnsi="Times New Roman" w:cs="Times New Roman"/>
          <w:noProof/>
          <w:snapToGrid w:val="0"/>
          <w:lang w:val="uk-UA"/>
        </w:rPr>
        <w:t>:</w:t>
      </w:r>
    </w:p>
    <w:p w14:paraId="0828EF54" w14:textId="77777777" w:rsidR="00F94F10" w:rsidRPr="00533F15" w:rsidRDefault="00F94F10" w:rsidP="00F94F10">
      <w:pPr>
        <w:spacing w:after="0" w:line="240" w:lineRule="exact"/>
        <w:jc w:val="both"/>
        <w:rPr>
          <w:rFonts w:ascii="Times New Roman" w:hAnsi="Times New Roman" w:cs="Times New Roman"/>
          <w:noProof/>
          <w:snapToGrid w:val="0"/>
          <w:spacing w:val="-8"/>
          <w:lang w:val="uk-UA"/>
        </w:rPr>
      </w:pPr>
      <w:r w:rsidRPr="00533F15">
        <w:rPr>
          <w:rFonts w:ascii="Times New Roman" w:hAnsi="Times New Roman" w:cs="Times New Roman"/>
          <w:noProof/>
          <w:snapToGrid w:val="0"/>
          <w:lang w:val="uk-UA"/>
        </w:rPr>
        <w:t xml:space="preserve">1) </w:t>
      </w:r>
      <w:r w:rsidRPr="00533F15">
        <w:rPr>
          <w:rFonts w:ascii="Times New Roman" w:hAnsi="Times New Roman" w:cs="Times New Roman"/>
          <w:i/>
          <w:iCs/>
          <w:noProof/>
          <w:snapToGrid w:val="0"/>
          <w:lang w:val="uk-UA"/>
        </w:rPr>
        <w:t>інгибітори МАО</w:t>
      </w:r>
      <w:r w:rsidRPr="00533F15">
        <w:rPr>
          <w:rFonts w:ascii="Times New Roman" w:hAnsi="Times New Roman" w:cs="Times New Roman"/>
          <w:noProof/>
          <w:snapToGrid w:val="0"/>
          <w:lang w:val="uk-UA"/>
        </w:rPr>
        <w:t xml:space="preserve"> (ІМАО): необоротні</w:t>
      </w:r>
      <w:r w:rsidRPr="00533F15">
        <w:rPr>
          <w:rFonts w:ascii="Times New Roman" w:hAnsi="Times New Roman" w:cs="Times New Roman"/>
          <w:snapToGrid w:val="0"/>
          <w:lang w:val="uk-UA"/>
        </w:rPr>
        <w:t xml:space="preserve"> — </w:t>
      </w:r>
      <w:r w:rsidRPr="00533F15">
        <w:rPr>
          <w:rFonts w:ascii="Times New Roman" w:hAnsi="Times New Roman" w:cs="Times New Roman"/>
          <w:noProof/>
          <w:snapToGrid w:val="0"/>
          <w:lang w:val="uk-UA"/>
        </w:rPr>
        <w:t xml:space="preserve">ніаламід; </w:t>
      </w:r>
      <w:r w:rsidRPr="00533F15">
        <w:rPr>
          <w:rFonts w:ascii="Times New Roman" w:hAnsi="Times New Roman" w:cs="Times New Roman"/>
          <w:noProof/>
          <w:snapToGrid w:val="0"/>
          <w:spacing w:val="-8"/>
          <w:lang w:val="uk-UA"/>
        </w:rPr>
        <w:t>оборотні (вибіркові)</w:t>
      </w:r>
      <w:r w:rsidRPr="00533F15">
        <w:rPr>
          <w:rFonts w:ascii="Times New Roman" w:hAnsi="Times New Roman" w:cs="Times New Roman"/>
          <w:snapToGrid w:val="0"/>
          <w:spacing w:val="-8"/>
          <w:lang w:val="uk-UA"/>
        </w:rPr>
        <w:t xml:space="preserve"> — </w:t>
      </w:r>
      <w:r w:rsidRPr="00533F15">
        <w:rPr>
          <w:rFonts w:ascii="Times New Roman" w:hAnsi="Times New Roman" w:cs="Times New Roman"/>
          <w:lang w:val="uk-UA"/>
        </w:rPr>
        <w:t>МАО-А (</w:t>
      </w:r>
      <w:proofErr w:type="spellStart"/>
      <w:r w:rsidRPr="00533F15">
        <w:rPr>
          <w:rFonts w:ascii="Times New Roman" w:hAnsi="Times New Roman" w:cs="Times New Roman"/>
          <w:lang w:val="uk-UA"/>
        </w:rPr>
        <w:t>моклобемід</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піразидол</w:t>
      </w:r>
      <w:proofErr w:type="spellEnd"/>
      <w:r w:rsidRPr="00533F15">
        <w:rPr>
          <w:rFonts w:ascii="Times New Roman" w:hAnsi="Times New Roman" w:cs="Times New Roman"/>
          <w:lang w:val="uk-UA"/>
        </w:rPr>
        <w:t xml:space="preserve"> і ін.) і МАО-B (</w:t>
      </w:r>
      <w:proofErr w:type="spellStart"/>
      <w:r w:rsidRPr="00533F15">
        <w:rPr>
          <w:rFonts w:ascii="Times New Roman" w:hAnsi="Times New Roman" w:cs="Times New Roman"/>
          <w:lang w:val="uk-UA"/>
        </w:rPr>
        <w:t>селегілін</w:t>
      </w:r>
      <w:proofErr w:type="spellEnd"/>
      <w:r w:rsidRPr="00533F15">
        <w:rPr>
          <w:rFonts w:ascii="Times New Roman" w:hAnsi="Times New Roman" w:cs="Times New Roman"/>
          <w:lang w:val="uk-UA"/>
        </w:rPr>
        <w:t>);</w:t>
      </w:r>
    </w:p>
    <w:p w14:paraId="25722C34" w14:textId="77777777" w:rsidR="00F94F10" w:rsidRPr="00533F15" w:rsidRDefault="00F94F10" w:rsidP="00F94F10">
      <w:p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 xml:space="preserve">2)  </w:t>
      </w:r>
      <w:r w:rsidRPr="00533F15">
        <w:rPr>
          <w:rFonts w:ascii="Times New Roman" w:hAnsi="Times New Roman" w:cs="Times New Roman"/>
          <w:i/>
          <w:iCs/>
          <w:noProof/>
          <w:snapToGrid w:val="0"/>
          <w:lang w:val="uk-UA"/>
        </w:rPr>
        <w:t>інгібітори нейронального захоплення</w:t>
      </w:r>
      <w:r w:rsidRPr="00533F15">
        <w:rPr>
          <w:rFonts w:ascii="Times New Roman" w:hAnsi="Times New Roman" w:cs="Times New Roman"/>
          <w:noProof/>
          <w:snapToGrid w:val="0"/>
          <w:lang w:val="uk-UA"/>
        </w:rPr>
        <w:t xml:space="preserve"> моноамінів (реаптейка):</w:t>
      </w:r>
    </w:p>
    <w:p w14:paraId="281693B2" w14:textId="77777777" w:rsidR="00F94F10" w:rsidRPr="00533F15" w:rsidRDefault="00F94F10" w:rsidP="00BF798D">
      <w:pPr>
        <w:numPr>
          <w:ilvl w:val="0"/>
          <w:numId w:val="171"/>
        </w:numPr>
        <w:tabs>
          <w:tab w:val="clear" w:pos="284"/>
          <w:tab w:val="num" w:pos="567"/>
        </w:tabs>
        <w:spacing w:after="0" w:line="240" w:lineRule="exact"/>
        <w:ind w:left="567"/>
        <w:jc w:val="both"/>
        <w:rPr>
          <w:rFonts w:ascii="Times New Roman" w:hAnsi="Times New Roman" w:cs="Times New Roman"/>
          <w:noProof/>
          <w:snapToGrid w:val="0"/>
          <w:lang w:val="uk-UA"/>
        </w:rPr>
      </w:pPr>
      <w:r w:rsidRPr="00533F15">
        <w:rPr>
          <w:rFonts w:ascii="Times New Roman" w:hAnsi="Times New Roman" w:cs="Times New Roman"/>
          <w:i/>
          <w:iCs/>
          <w:noProof/>
          <w:snapToGrid w:val="0"/>
          <w:lang w:val="uk-UA"/>
        </w:rPr>
        <w:t>неселективні</w:t>
      </w:r>
      <w:r w:rsidRPr="00533F15">
        <w:rPr>
          <w:rFonts w:ascii="Times New Roman" w:hAnsi="Times New Roman" w:cs="Times New Roman"/>
          <w:noProof/>
          <w:snapToGrid w:val="0"/>
          <w:lang w:val="uk-UA"/>
        </w:rPr>
        <w:t xml:space="preserve"> інгібітори зворотного захоплення (норадреналіну, серотоніну)</w:t>
      </w:r>
      <w:r w:rsidRPr="00533F15">
        <w:rPr>
          <w:rFonts w:ascii="Times New Roman" w:hAnsi="Times New Roman" w:cs="Times New Roman"/>
          <w:snapToGrid w:val="0"/>
          <w:lang w:val="uk-UA"/>
        </w:rPr>
        <w:t xml:space="preserve"> — </w:t>
      </w:r>
      <w:r w:rsidRPr="00533F15">
        <w:rPr>
          <w:rFonts w:ascii="Times New Roman" w:hAnsi="Times New Roman" w:cs="Times New Roman"/>
          <w:noProof/>
          <w:snapToGrid w:val="0"/>
          <w:lang w:val="uk-UA"/>
        </w:rPr>
        <w:t xml:space="preserve">трициклічні (ТЦА, типові): </w:t>
      </w:r>
      <w:r w:rsidRPr="00533F15">
        <w:rPr>
          <w:rFonts w:ascii="Times New Roman" w:hAnsi="Times New Roman" w:cs="Times New Roman"/>
          <w:lang w:val="uk-UA"/>
        </w:rPr>
        <w:t xml:space="preserve">третинні аміни – </w:t>
      </w:r>
      <w:r w:rsidRPr="00533F15">
        <w:rPr>
          <w:rFonts w:ascii="Times New Roman" w:hAnsi="Times New Roman" w:cs="Times New Roman"/>
          <w:noProof/>
          <w:snapToGrid w:val="0"/>
          <w:lang w:val="uk-UA"/>
        </w:rPr>
        <w:t>іміпрамін (імізин), амітриптилін, кломіпрамін;</w:t>
      </w:r>
    </w:p>
    <w:p w14:paraId="052CCE1D" w14:textId="77777777" w:rsidR="00F94F10" w:rsidRPr="00533F15" w:rsidRDefault="00F94F10" w:rsidP="00BF798D">
      <w:pPr>
        <w:numPr>
          <w:ilvl w:val="0"/>
          <w:numId w:val="171"/>
        </w:numPr>
        <w:tabs>
          <w:tab w:val="clear" w:pos="284"/>
          <w:tab w:val="num" w:pos="567"/>
        </w:tabs>
        <w:spacing w:after="0" w:line="240" w:lineRule="exact"/>
        <w:ind w:left="567"/>
        <w:jc w:val="both"/>
        <w:rPr>
          <w:rFonts w:ascii="Times New Roman" w:hAnsi="Times New Roman" w:cs="Times New Roman"/>
          <w:noProof/>
          <w:snapToGrid w:val="0"/>
          <w:lang w:val="uk-UA"/>
        </w:rPr>
      </w:pPr>
      <w:r w:rsidRPr="00533F15">
        <w:rPr>
          <w:rFonts w:ascii="Times New Roman" w:hAnsi="Times New Roman" w:cs="Times New Roman"/>
          <w:i/>
          <w:iCs/>
          <w:noProof/>
          <w:snapToGrid w:val="0"/>
          <w:lang w:val="uk-UA"/>
        </w:rPr>
        <w:t>селективні</w:t>
      </w:r>
      <w:r w:rsidRPr="00533F15">
        <w:rPr>
          <w:rFonts w:ascii="Times New Roman" w:hAnsi="Times New Roman" w:cs="Times New Roman"/>
          <w:noProof/>
          <w:snapToGrid w:val="0"/>
          <w:lang w:val="uk-UA"/>
        </w:rPr>
        <w:t xml:space="preserve"> інгібітори зворотного захоплення:</w:t>
      </w:r>
    </w:p>
    <w:p w14:paraId="22EBD5BA" w14:textId="77777777" w:rsidR="00F94F10" w:rsidRPr="00533F15" w:rsidRDefault="00F94F10" w:rsidP="00BF798D">
      <w:pPr>
        <w:numPr>
          <w:ilvl w:val="0"/>
          <w:numId w:val="170"/>
        </w:numPr>
        <w:spacing w:after="0" w:line="240" w:lineRule="exact"/>
        <w:ind w:left="851" w:hanging="284"/>
        <w:jc w:val="both"/>
        <w:rPr>
          <w:rFonts w:ascii="Times New Roman" w:hAnsi="Times New Roman" w:cs="Times New Roman"/>
          <w:noProof/>
          <w:snapToGrid w:val="0"/>
          <w:lang w:val="uk-UA"/>
        </w:rPr>
      </w:pPr>
      <w:r w:rsidRPr="00533F15">
        <w:rPr>
          <w:rFonts w:ascii="Times New Roman" w:hAnsi="Times New Roman" w:cs="Times New Roman"/>
          <w:i/>
          <w:iCs/>
          <w:noProof/>
          <w:snapToGrid w:val="0"/>
          <w:lang w:val="uk-UA"/>
        </w:rPr>
        <w:t xml:space="preserve">серотоніну </w:t>
      </w:r>
      <w:r w:rsidRPr="00533F15">
        <w:rPr>
          <w:rFonts w:ascii="Times New Roman" w:hAnsi="Times New Roman" w:cs="Times New Roman"/>
          <w:noProof/>
          <w:snapToGrid w:val="0"/>
          <w:lang w:val="uk-UA"/>
        </w:rPr>
        <w:t>(СІОЗС)</w:t>
      </w:r>
      <w:r w:rsidRPr="00533F15">
        <w:rPr>
          <w:rFonts w:ascii="Times New Roman" w:hAnsi="Times New Roman" w:cs="Times New Roman"/>
          <w:snapToGrid w:val="0"/>
          <w:lang w:val="uk-UA"/>
        </w:rPr>
        <w:t xml:space="preserve"> — </w:t>
      </w:r>
      <w:r w:rsidRPr="00533F15">
        <w:rPr>
          <w:rFonts w:ascii="Times New Roman" w:hAnsi="Times New Roman" w:cs="Times New Roman"/>
          <w:noProof/>
          <w:snapToGrid w:val="0"/>
          <w:lang w:val="uk-UA"/>
        </w:rPr>
        <w:t>флуосектин (прозак), флувоксамін,  пароксетин, циталопрам і ін.;</w:t>
      </w:r>
    </w:p>
    <w:p w14:paraId="4C72F3F8" w14:textId="77777777" w:rsidR="00F94F10" w:rsidRPr="00533F15" w:rsidRDefault="00F94F10" w:rsidP="00BF798D">
      <w:pPr>
        <w:numPr>
          <w:ilvl w:val="0"/>
          <w:numId w:val="170"/>
        </w:numPr>
        <w:spacing w:after="0" w:line="240" w:lineRule="exact"/>
        <w:ind w:left="851" w:hanging="284"/>
        <w:jc w:val="both"/>
        <w:rPr>
          <w:rFonts w:ascii="Times New Roman" w:hAnsi="Times New Roman" w:cs="Times New Roman"/>
          <w:noProof/>
          <w:snapToGrid w:val="0"/>
          <w:lang w:val="uk-UA"/>
        </w:rPr>
      </w:pPr>
      <w:r w:rsidRPr="00533F15">
        <w:rPr>
          <w:rFonts w:ascii="Times New Roman" w:hAnsi="Times New Roman" w:cs="Times New Roman"/>
          <w:i/>
          <w:iCs/>
          <w:noProof/>
          <w:snapToGrid w:val="0"/>
          <w:lang w:val="uk-UA"/>
        </w:rPr>
        <w:lastRenderedPageBreak/>
        <w:t>норадреналіну</w:t>
      </w:r>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lang w:val="uk-UA"/>
        </w:rPr>
        <w:t>ребоксетин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атомоксетин</w:t>
      </w:r>
      <w:proofErr w:type="spellEnd"/>
      <w:r w:rsidRPr="00533F15">
        <w:rPr>
          <w:rFonts w:ascii="Times New Roman" w:hAnsi="Times New Roman" w:cs="Times New Roman"/>
          <w:lang w:val="uk-UA"/>
        </w:rPr>
        <w:t>;</w:t>
      </w:r>
      <w:r w:rsidRPr="00533F15">
        <w:rPr>
          <w:rFonts w:ascii="Times New Roman" w:hAnsi="Times New Roman" w:cs="Times New Roman"/>
          <w:noProof/>
          <w:snapToGrid w:val="0"/>
          <w:lang w:val="uk-UA"/>
        </w:rPr>
        <w:t xml:space="preserve"> ТЦА: </w:t>
      </w:r>
      <w:r w:rsidRPr="00533F15">
        <w:rPr>
          <w:rFonts w:ascii="Times New Roman" w:hAnsi="Times New Roman" w:cs="Times New Roman"/>
          <w:lang w:val="uk-UA"/>
        </w:rPr>
        <w:t xml:space="preserve">вторинні аміни </w:t>
      </w:r>
      <w:r w:rsidRPr="00533F15">
        <w:rPr>
          <w:rFonts w:ascii="Times New Roman" w:hAnsi="Times New Roman" w:cs="Times New Roman"/>
          <w:snapToGrid w:val="0"/>
          <w:lang w:val="uk-UA"/>
        </w:rPr>
        <w:t xml:space="preserve">— </w:t>
      </w:r>
      <w:r w:rsidRPr="00533F15">
        <w:rPr>
          <w:rFonts w:ascii="Times New Roman" w:hAnsi="Times New Roman" w:cs="Times New Roman"/>
          <w:noProof/>
          <w:snapToGrid w:val="0"/>
          <w:lang w:val="uk-UA"/>
        </w:rPr>
        <w:t xml:space="preserve">дезипрамін, нортриптилін; чотирьохциклічні </w:t>
      </w:r>
      <w:r w:rsidRPr="00533F15">
        <w:rPr>
          <w:rFonts w:ascii="Times New Roman" w:hAnsi="Times New Roman" w:cs="Times New Roman"/>
          <w:snapToGrid w:val="0"/>
          <w:lang w:val="uk-UA"/>
        </w:rPr>
        <w:t xml:space="preserve">— </w:t>
      </w:r>
      <w:r w:rsidRPr="00533F15">
        <w:rPr>
          <w:rFonts w:ascii="Times New Roman" w:hAnsi="Times New Roman" w:cs="Times New Roman"/>
          <w:noProof/>
          <w:snapToGrid w:val="0"/>
          <w:lang w:val="uk-UA"/>
        </w:rPr>
        <w:t>мапротилін;</w:t>
      </w:r>
    </w:p>
    <w:p w14:paraId="71066228" w14:textId="77777777" w:rsidR="00F94F10" w:rsidRPr="00533F15" w:rsidRDefault="00F94F10" w:rsidP="00BF798D">
      <w:pPr>
        <w:numPr>
          <w:ilvl w:val="0"/>
          <w:numId w:val="170"/>
        </w:numPr>
        <w:spacing w:after="0" w:line="240" w:lineRule="exact"/>
        <w:ind w:left="851" w:hanging="284"/>
        <w:jc w:val="both"/>
        <w:rPr>
          <w:rFonts w:ascii="Times New Roman" w:hAnsi="Times New Roman" w:cs="Times New Roman"/>
          <w:noProof/>
          <w:snapToGrid w:val="0"/>
          <w:lang w:val="uk-UA"/>
        </w:rPr>
      </w:pPr>
      <w:r w:rsidRPr="00533F15">
        <w:rPr>
          <w:rFonts w:ascii="Times New Roman" w:hAnsi="Times New Roman" w:cs="Times New Roman"/>
          <w:i/>
          <w:iCs/>
          <w:lang w:val="uk-UA"/>
        </w:rPr>
        <w:t xml:space="preserve">серотоніну і </w:t>
      </w:r>
      <w:proofErr w:type="spellStart"/>
      <w:r w:rsidRPr="00533F15">
        <w:rPr>
          <w:rFonts w:ascii="Times New Roman" w:hAnsi="Times New Roman" w:cs="Times New Roman"/>
          <w:i/>
          <w:iCs/>
          <w:lang w:val="uk-UA"/>
        </w:rPr>
        <w:t>норадреналіну</w:t>
      </w:r>
      <w:proofErr w:type="spellEnd"/>
      <w:r w:rsidRPr="00533F15">
        <w:rPr>
          <w:rFonts w:ascii="Times New Roman" w:hAnsi="Times New Roman" w:cs="Times New Roman"/>
          <w:lang w:val="uk-UA"/>
        </w:rPr>
        <w:t xml:space="preserve"> – </w:t>
      </w:r>
      <w:proofErr w:type="spellStart"/>
      <w:r w:rsidRPr="00533F15">
        <w:rPr>
          <w:rFonts w:ascii="Times New Roman" w:hAnsi="Times New Roman" w:cs="Times New Roman"/>
          <w:lang w:val="uk-UA"/>
        </w:rPr>
        <w:t>венлафаксин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дулоксетин</w:t>
      </w:r>
      <w:proofErr w:type="spellEnd"/>
      <w:r w:rsidRPr="00533F15">
        <w:rPr>
          <w:rFonts w:ascii="Times New Roman" w:hAnsi="Times New Roman" w:cs="Times New Roman"/>
          <w:lang w:val="uk-UA"/>
        </w:rPr>
        <w:t>;</w:t>
      </w:r>
    </w:p>
    <w:p w14:paraId="1CF09C68" w14:textId="77777777" w:rsidR="00F94F10" w:rsidRPr="00533F15" w:rsidRDefault="00F94F10" w:rsidP="00BF798D">
      <w:pPr>
        <w:numPr>
          <w:ilvl w:val="0"/>
          <w:numId w:val="170"/>
        </w:numPr>
        <w:spacing w:after="0" w:line="240" w:lineRule="exact"/>
        <w:ind w:left="851" w:hanging="284"/>
        <w:jc w:val="both"/>
        <w:rPr>
          <w:rFonts w:ascii="Times New Roman" w:hAnsi="Times New Roman" w:cs="Times New Roman"/>
          <w:noProof/>
          <w:snapToGrid w:val="0"/>
          <w:lang w:val="uk-UA"/>
        </w:rPr>
      </w:pPr>
      <w:r w:rsidRPr="00533F15">
        <w:rPr>
          <w:rFonts w:ascii="Times New Roman" w:hAnsi="Times New Roman" w:cs="Times New Roman"/>
          <w:i/>
          <w:iCs/>
          <w:lang w:val="uk-UA"/>
        </w:rPr>
        <w:t xml:space="preserve">серотоніні і </w:t>
      </w:r>
      <w:r w:rsidRPr="00533F15">
        <w:rPr>
          <w:rFonts w:ascii="Times New Roman" w:hAnsi="Times New Roman" w:cs="Times New Roman"/>
          <w:i/>
          <w:iCs/>
          <w:noProof/>
          <w:snapToGrid w:val="0"/>
          <w:lang w:val="uk-UA"/>
        </w:rPr>
        <w:t>дофаміну</w:t>
      </w:r>
      <w:r w:rsidRPr="00533F15">
        <w:rPr>
          <w:rFonts w:ascii="Times New Roman" w:hAnsi="Times New Roman" w:cs="Times New Roman"/>
          <w:snapToGrid w:val="0"/>
          <w:lang w:val="uk-UA"/>
        </w:rPr>
        <w:t xml:space="preserve">— </w:t>
      </w:r>
      <w:r w:rsidRPr="00533F15">
        <w:rPr>
          <w:rFonts w:ascii="Times New Roman" w:hAnsi="Times New Roman" w:cs="Times New Roman"/>
          <w:noProof/>
          <w:snapToGrid w:val="0"/>
          <w:lang w:val="uk-UA"/>
        </w:rPr>
        <w:t>бупропіон.</w:t>
      </w:r>
    </w:p>
    <w:p w14:paraId="55AD0FA1" w14:textId="77777777" w:rsidR="00F94F10" w:rsidRPr="00533F15" w:rsidRDefault="00F94F10" w:rsidP="00F94F10">
      <w:pPr>
        <w:spacing w:after="0" w:line="240" w:lineRule="exact"/>
        <w:ind w:left="284" w:hanging="284"/>
        <w:jc w:val="both"/>
        <w:rPr>
          <w:rFonts w:ascii="Times New Roman" w:hAnsi="Times New Roman" w:cs="Times New Roman"/>
          <w:noProof/>
          <w:snapToGrid w:val="0"/>
          <w:spacing w:val="-4"/>
          <w:lang w:val="uk-UA"/>
        </w:rPr>
      </w:pPr>
      <w:r w:rsidRPr="00533F15">
        <w:rPr>
          <w:rFonts w:ascii="Times New Roman" w:hAnsi="Times New Roman" w:cs="Times New Roman"/>
          <w:noProof/>
          <w:snapToGrid w:val="0"/>
          <w:lang w:val="uk-UA"/>
        </w:rPr>
        <w:t xml:space="preserve">3) </w:t>
      </w:r>
      <w:r w:rsidRPr="00533F15">
        <w:rPr>
          <w:rFonts w:ascii="Times New Roman" w:hAnsi="Times New Roman" w:cs="Times New Roman"/>
          <w:i/>
          <w:iCs/>
          <w:lang w:val="uk-UA"/>
        </w:rPr>
        <w:t xml:space="preserve">рецепторного </w:t>
      </w:r>
      <w:proofErr w:type="spellStart"/>
      <w:r w:rsidRPr="00533F15">
        <w:rPr>
          <w:rFonts w:ascii="Times New Roman" w:hAnsi="Times New Roman" w:cs="Times New Roman"/>
          <w:i/>
          <w:iCs/>
          <w:lang w:val="uk-UA"/>
        </w:rPr>
        <w:t>механізма</w:t>
      </w:r>
      <w:proofErr w:type="spellEnd"/>
      <w:r w:rsidRPr="00533F15">
        <w:rPr>
          <w:rFonts w:ascii="Times New Roman" w:hAnsi="Times New Roman" w:cs="Times New Roman"/>
          <w:i/>
          <w:iCs/>
          <w:lang w:val="uk-UA"/>
        </w:rPr>
        <w:t xml:space="preserve"> дії</w:t>
      </w:r>
      <w:r w:rsidRPr="00533F15">
        <w:rPr>
          <w:rFonts w:ascii="Times New Roman" w:hAnsi="Times New Roman" w:cs="Times New Roman"/>
          <w:noProof/>
          <w:snapToGrid w:val="0"/>
          <w:spacing w:val="-4"/>
          <w:lang w:val="uk-UA"/>
        </w:rPr>
        <w:t>(блокатори пресинаптичних α</w:t>
      </w:r>
      <w:r w:rsidRPr="00533F15">
        <w:rPr>
          <w:rFonts w:ascii="Times New Roman" w:hAnsi="Times New Roman" w:cs="Times New Roman"/>
          <w:noProof/>
          <w:snapToGrid w:val="0"/>
          <w:spacing w:val="-4"/>
          <w:vertAlign w:val="subscript"/>
          <w:lang w:val="uk-UA"/>
        </w:rPr>
        <w:t>2</w:t>
      </w:r>
      <w:r w:rsidRPr="00533F15">
        <w:rPr>
          <w:rFonts w:ascii="Times New Roman" w:hAnsi="Times New Roman" w:cs="Times New Roman"/>
          <w:noProof/>
          <w:snapToGrid w:val="0"/>
          <w:spacing w:val="-4"/>
          <w:lang w:val="uk-UA"/>
        </w:rPr>
        <w:t>-рецепторів, що пригнічують вивільнення серотоніну, і постсинаптичних 5-HT</w:t>
      </w:r>
      <w:r w:rsidRPr="00533F15">
        <w:rPr>
          <w:rFonts w:ascii="Times New Roman" w:hAnsi="Times New Roman" w:cs="Times New Roman"/>
          <w:noProof/>
          <w:snapToGrid w:val="0"/>
          <w:spacing w:val="-4"/>
          <w:vertAlign w:val="subscript"/>
          <w:lang w:val="uk-UA"/>
        </w:rPr>
        <w:t>2</w:t>
      </w:r>
      <w:r w:rsidRPr="00533F15">
        <w:rPr>
          <w:rFonts w:ascii="Times New Roman" w:hAnsi="Times New Roman" w:cs="Times New Roman"/>
          <w:noProof/>
          <w:snapToGrid w:val="0"/>
          <w:spacing w:val="-4"/>
          <w:lang w:val="uk-UA"/>
        </w:rPr>
        <w:t>, 5-HT</w:t>
      </w:r>
      <w:r w:rsidRPr="00533F15">
        <w:rPr>
          <w:rFonts w:ascii="Times New Roman" w:hAnsi="Times New Roman" w:cs="Times New Roman"/>
          <w:noProof/>
          <w:snapToGrid w:val="0"/>
          <w:spacing w:val="-4"/>
          <w:vertAlign w:val="subscript"/>
          <w:lang w:val="uk-UA"/>
        </w:rPr>
        <w:t>3</w:t>
      </w:r>
      <w:r w:rsidRPr="00533F15">
        <w:rPr>
          <w:rFonts w:ascii="Times New Roman" w:hAnsi="Times New Roman" w:cs="Times New Roman"/>
          <w:noProof/>
          <w:snapToGrid w:val="0"/>
          <w:spacing w:val="-4"/>
          <w:lang w:val="uk-UA"/>
        </w:rPr>
        <w:t>-рецепторів)</w:t>
      </w:r>
      <w:r w:rsidRPr="00533F15">
        <w:rPr>
          <w:rFonts w:ascii="Times New Roman" w:hAnsi="Times New Roman" w:cs="Times New Roman"/>
          <w:snapToGrid w:val="0"/>
          <w:lang w:val="uk-UA"/>
        </w:rPr>
        <w:t xml:space="preserve">— </w:t>
      </w:r>
      <w:r w:rsidRPr="00533F15">
        <w:rPr>
          <w:rFonts w:ascii="Times New Roman" w:hAnsi="Times New Roman" w:cs="Times New Roman"/>
          <w:noProof/>
          <w:snapToGrid w:val="0"/>
          <w:spacing w:val="-4"/>
          <w:lang w:val="uk-UA"/>
        </w:rPr>
        <w:t xml:space="preserve">міртазапін, міансерин, </w:t>
      </w:r>
      <w:proofErr w:type="spellStart"/>
      <w:r w:rsidRPr="00533F15">
        <w:rPr>
          <w:rFonts w:ascii="Times New Roman" w:hAnsi="Times New Roman" w:cs="Times New Roman"/>
          <w:lang w:val="uk-UA"/>
        </w:rPr>
        <w:t>тразодон</w:t>
      </w:r>
      <w:proofErr w:type="spellEnd"/>
      <w:r w:rsidRPr="00533F15">
        <w:rPr>
          <w:rFonts w:ascii="Times New Roman" w:hAnsi="Times New Roman" w:cs="Times New Roman"/>
          <w:noProof/>
          <w:snapToGrid w:val="0"/>
          <w:spacing w:val="-4"/>
          <w:lang w:val="uk-UA"/>
        </w:rPr>
        <w:t xml:space="preserve"> і ін.;</w:t>
      </w:r>
    </w:p>
    <w:p w14:paraId="6B3D8920" w14:textId="77777777" w:rsidR="00F94F10" w:rsidRPr="00533F15" w:rsidRDefault="00F94F10" w:rsidP="00F94F10">
      <w:pPr>
        <w:pStyle w:val="21"/>
        <w:spacing w:after="0" w:line="240" w:lineRule="exact"/>
        <w:ind w:left="284" w:hanging="284"/>
        <w:rPr>
          <w:rFonts w:ascii="Times New Roman" w:hAnsi="Times New Roman" w:cs="Times New Roman"/>
          <w:lang w:val="uk-UA"/>
        </w:rPr>
      </w:pPr>
      <w:r w:rsidRPr="00533F15">
        <w:rPr>
          <w:rFonts w:ascii="Times New Roman" w:hAnsi="Times New Roman" w:cs="Times New Roman"/>
          <w:noProof/>
          <w:lang w:val="uk-UA"/>
        </w:rPr>
        <w:t xml:space="preserve">4) </w:t>
      </w:r>
      <w:r w:rsidRPr="00533F15">
        <w:rPr>
          <w:rFonts w:ascii="Times New Roman" w:hAnsi="Times New Roman" w:cs="Times New Roman"/>
          <w:i/>
          <w:iCs/>
          <w:lang w:val="uk-UA"/>
        </w:rPr>
        <w:t xml:space="preserve">інший механізм </w:t>
      </w:r>
      <w:r w:rsidRPr="00533F15">
        <w:rPr>
          <w:rFonts w:ascii="Times New Roman" w:hAnsi="Times New Roman" w:cs="Times New Roman"/>
          <w:lang w:val="uk-UA"/>
        </w:rPr>
        <w:t xml:space="preserve">— </w:t>
      </w:r>
      <w:r w:rsidRPr="00533F15">
        <w:rPr>
          <w:rFonts w:ascii="Times New Roman" w:hAnsi="Times New Roman" w:cs="Times New Roman"/>
          <w:noProof/>
          <w:lang w:val="uk-UA"/>
        </w:rPr>
        <w:t>активатори реаптейка</w:t>
      </w:r>
      <w:r w:rsidRPr="00533F15">
        <w:rPr>
          <w:rFonts w:ascii="Times New Roman" w:hAnsi="Times New Roman" w:cs="Times New Roman"/>
          <w:lang w:val="uk-UA"/>
        </w:rPr>
        <w:t xml:space="preserve"> серотоніну і блокада його руйнування: </w:t>
      </w:r>
      <w:proofErr w:type="spellStart"/>
      <w:r w:rsidRPr="00533F15">
        <w:rPr>
          <w:rFonts w:ascii="Times New Roman" w:hAnsi="Times New Roman" w:cs="Times New Roman"/>
          <w:lang w:val="uk-UA"/>
        </w:rPr>
        <w:t>тіанептин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коаксил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мелатонінергічні</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агомелатин</w:t>
      </w:r>
      <w:proofErr w:type="spellEnd"/>
      <w:r w:rsidRPr="00533F15">
        <w:rPr>
          <w:rFonts w:ascii="Times New Roman" w:hAnsi="Times New Roman" w:cs="Times New Roman"/>
          <w:lang w:val="uk-UA"/>
        </w:rPr>
        <w:t>.</w:t>
      </w:r>
    </w:p>
    <w:p w14:paraId="32C27135" w14:textId="77777777" w:rsidR="00F94F10" w:rsidRPr="00533F15" w:rsidRDefault="00F94F10" w:rsidP="00F94F10">
      <w:pPr>
        <w:pStyle w:val="21"/>
        <w:spacing w:after="0" w:line="240" w:lineRule="exact"/>
        <w:ind w:firstLine="425"/>
        <w:rPr>
          <w:rFonts w:ascii="Times New Roman" w:hAnsi="Times New Roman" w:cs="Times New Roman"/>
          <w:lang w:val="uk-UA"/>
        </w:rPr>
      </w:pPr>
      <w:r w:rsidRPr="00533F15">
        <w:rPr>
          <w:rFonts w:ascii="Times New Roman" w:hAnsi="Times New Roman" w:cs="Times New Roman"/>
          <w:i/>
          <w:iCs/>
          <w:lang w:val="uk-UA"/>
        </w:rPr>
        <w:t>Примітки:</w:t>
      </w:r>
      <w:r w:rsidRPr="00533F15">
        <w:rPr>
          <w:rFonts w:ascii="Times New Roman" w:hAnsi="Times New Roman" w:cs="Times New Roman"/>
          <w:lang w:val="uk-UA"/>
        </w:rPr>
        <w:t xml:space="preserve"> Антидепресивною активністю також володіють препарати інших фармакологічних груп: </w:t>
      </w:r>
      <w:proofErr w:type="spellStart"/>
      <w:r w:rsidRPr="00533F15">
        <w:rPr>
          <w:rFonts w:ascii="Times New Roman" w:hAnsi="Times New Roman" w:cs="Times New Roman"/>
          <w:lang w:val="uk-UA"/>
        </w:rPr>
        <w:t>анксіолитики</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алпразолам</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буспірон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противопаркінсочні</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мідантан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протиепілептичні</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карбамазепін</w:t>
      </w:r>
      <w:proofErr w:type="spellEnd"/>
      <w:r w:rsidRPr="00533F15">
        <w:rPr>
          <w:rFonts w:ascii="Times New Roman" w:hAnsi="Times New Roman" w:cs="Times New Roman"/>
          <w:lang w:val="uk-UA"/>
        </w:rPr>
        <w:t>), в малих дозах нейролептики (</w:t>
      </w:r>
      <w:proofErr w:type="spellStart"/>
      <w:r w:rsidRPr="00533F15">
        <w:rPr>
          <w:rFonts w:ascii="Times New Roman" w:hAnsi="Times New Roman" w:cs="Times New Roman"/>
          <w:lang w:val="uk-UA"/>
        </w:rPr>
        <w:t>тіоридазин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левомепромазин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хлорпротіксен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клозапін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гепатопротектор</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гептрал</w:t>
      </w:r>
      <w:proofErr w:type="spellEnd"/>
      <w:r w:rsidRPr="00533F15">
        <w:rPr>
          <w:rFonts w:ascii="Times New Roman" w:hAnsi="Times New Roman" w:cs="Times New Roman"/>
          <w:lang w:val="uk-UA"/>
        </w:rPr>
        <w:t xml:space="preserve"> і ін.</w:t>
      </w:r>
    </w:p>
    <w:p w14:paraId="687DDD56" w14:textId="77777777" w:rsidR="00F94F10" w:rsidRPr="00533F15" w:rsidRDefault="00F94F10" w:rsidP="00F94F10">
      <w:pPr>
        <w:pStyle w:val="21"/>
        <w:spacing w:after="0" w:line="240" w:lineRule="exact"/>
        <w:ind w:firstLine="425"/>
        <w:rPr>
          <w:rFonts w:ascii="Times New Roman" w:hAnsi="Times New Roman" w:cs="Times New Roman"/>
          <w:lang w:val="uk-UA"/>
        </w:rPr>
      </w:pPr>
      <w:r w:rsidRPr="00533F15">
        <w:rPr>
          <w:rFonts w:ascii="Times New Roman" w:hAnsi="Times New Roman" w:cs="Times New Roman"/>
          <w:lang w:val="uk-UA"/>
        </w:rPr>
        <w:t>2. Фармакокінетика антидепресантів.</w:t>
      </w:r>
    </w:p>
    <w:p w14:paraId="3FA11957" w14:textId="77777777" w:rsidR="00F94F10" w:rsidRPr="00533F15" w:rsidRDefault="00F94F10" w:rsidP="00F94F10">
      <w:pPr>
        <w:pStyle w:val="21"/>
        <w:spacing w:after="0" w:line="240" w:lineRule="exact"/>
        <w:ind w:firstLine="425"/>
        <w:rPr>
          <w:rFonts w:ascii="Times New Roman" w:hAnsi="Times New Roman" w:cs="Times New Roman"/>
          <w:lang w:val="uk-UA"/>
        </w:rPr>
      </w:pPr>
      <w:r w:rsidRPr="00533F15">
        <w:rPr>
          <w:rFonts w:ascii="Times New Roman" w:hAnsi="Times New Roman" w:cs="Times New Roman"/>
          <w:lang w:val="uk-UA"/>
        </w:rPr>
        <w:t xml:space="preserve">3. </w:t>
      </w:r>
      <w:proofErr w:type="spellStart"/>
      <w:r w:rsidRPr="00533F15">
        <w:rPr>
          <w:rFonts w:ascii="Times New Roman" w:hAnsi="Times New Roman" w:cs="Times New Roman"/>
          <w:lang w:val="uk-UA"/>
        </w:rPr>
        <w:t>Фармакодинаміка</w:t>
      </w:r>
      <w:proofErr w:type="spellEnd"/>
      <w:r w:rsidRPr="00533F15">
        <w:rPr>
          <w:rFonts w:ascii="Times New Roman" w:hAnsi="Times New Roman" w:cs="Times New Roman"/>
          <w:lang w:val="uk-UA"/>
        </w:rPr>
        <w:t>.</w:t>
      </w:r>
    </w:p>
    <w:p w14:paraId="2255E411" w14:textId="77777777" w:rsidR="00F94F10" w:rsidRPr="00533F15" w:rsidRDefault="00F94F10" w:rsidP="00F94F10">
      <w:pPr>
        <w:pStyle w:val="21"/>
        <w:spacing w:after="0" w:line="240" w:lineRule="exact"/>
        <w:ind w:firstLine="425"/>
        <w:rPr>
          <w:rFonts w:ascii="Times New Roman" w:hAnsi="Times New Roman" w:cs="Times New Roman"/>
          <w:lang w:val="uk-UA"/>
        </w:rPr>
      </w:pPr>
      <w:r w:rsidRPr="00533F15">
        <w:rPr>
          <w:rFonts w:ascii="Times New Roman" w:hAnsi="Times New Roman" w:cs="Times New Roman"/>
          <w:lang w:val="uk-UA"/>
        </w:rPr>
        <w:t xml:space="preserve">4. Поняття про </w:t>
      </w:r>
      <w:proofErr w:type="spellStart"/>
      <w:r w:rsidRPr="00533F15">
        <w:rPr>
          <w:rFonts w:ascii="Times New Roman" w:hAnsi="Times New Roman" w:cs="Times New Roman"/>
          <w:lang w:val="uk-UA"/>
        </w:rPr>
        <w:t>тимолептичну</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тимеретичну</w:t>
      </w:r>
      <w:proofErr w:type="spellEnd"/>
      <w:r w:rsidRPr="00533F15">
        <w:rPr>
          <w:rFonts w:ascii="Times New Roman" w:hAnsi="Times New Roman" w:cs="Times New Roman"/>
          <w:lang w:val="uk-UA"/>
        </w:rPr>
        <w:t xml:space="preserve"> і «збалансовану» дії антидепресантів. Порівняльна характеристика окремих груп. Класифікація в залежності від клінічного ефекту.</w:t>
      </w:r>
    </w:p>
    <w:p w14:paraId="541B2243" w14:textId="77777777" w:rsidR="00F94F10" w:rsidRPr="00533F15" w:rsidRDefault="00F94F10" w:rsidP="00F94F10">
      <w:pPr>
        <w:pStyle w:val="21"/>
        <w:spacing w:after="0" w:line="240" w:lineRule="exact"/>
        <w:ind w:firstLine="426"/>
        <w:rPr>
          <w:rFonts w:ascii="Times New Roman" w:hAnsi="Times New Roman" w:cs="Times New Roman"/>
          <w:b/>
          <w:lang w:val="uk-UA"/>
        </w:rPr>
      </w:pPr>
      <w:r w:rsidRPr="00533F15">
        <w:rPr>
          <w:rFonts w:ascii="Times New Roman" w:hAnsi="Times New Roman" w:cs="Times New Roman"/>
          <w:b/>
          <w:lang w:val="uk-UA"/>
        </w:rPr>
        <w:t>Класифікація за спектром психотропної дії:</w:t>
      </w:r>
    </w:p>
    <w:p w14:paraId="2FFE461F"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 xml:space="preserve">А. З додатковою </w:t>
      </w:r>
      <w:proofErr w:type="spellStart"/>
      <w:r w:rsidRPr="00533F15">
        <w:rPr>
          <w:rFonts w:ascii="Times New Roman" w:hAnsi="Times New Roman" w:cs="Times New Roman"/>
          <w:lang w:val="uk-UA"/>
        </w:rPr>
        <w:t>тимеретичною</w:t>
      </w:r>
      <w:proofErr w:type="spellEnd"/>
      <w:r w:rsidRPr="00533F15">
        <w:rPr>
          <w:rFonts w:ascii="Times New Roman" w:hAnsi="Times New Roman" w:cs="Times New Roman"/>
          <w:lang w:val="uk-UA"/>
        </w:rPr>
        <w:t xml:space="preserve"> дією (активуючі): </w:t>
      </w:r>
      <w:proofErr w:type="spellStart"/>
      <w:r w:rsidRPr="00533F15">
        <w:rPr>
          <w:rFonts w:ascii="Times New Roman" w:hAnsi="Times New Roman" w:cs="Times New Roman"/>
          <w:lang w:val="uk-UA"/>
        </w:rPr>
        <w:t>ніаламід</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нуредал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трансамін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бефол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інказан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цефедрин</w:t>
      </w:r>
      <w:proofErr w:type="spellEnd"/>
    </w:p>
    <w:p w14:paraId="48D4EEAD"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 xml:space="preserve">В. З додатковою седативною дією (седативні): </w:t>
      </w:r>
      <w:proofErr w:type="spellStart"/>
      <w:r w:rsidRPr="00533F15">
        <w:rPr>
          <w:rFonts w:ascii="Times New Roman" w:hAnsi="Times New Roman" w:cs="Times New Roman"/>
          <w:lang w:val="uk-UA"/>
        </w:rPr>
        <w:t>амітриптиліну</w:t>
      </w:r>
      <w:proofErr w:type="spellEnd"/>
      <w:r w:rsidRPr="00533F15">
        <w:rPr>
          <w:rFonts w:ascii="Times New Roman" w:hAnsi="Times New Roman" w:cs="Times New Roman"/>
          <w:lang w:val="uk-UA"/>
        </w:rPr>
        <w:t xml:space="preserve"> гідрохлорид, </w:t>
      </w:r>
      <w:proofErr w:type="spellStart"/>
      <w:r w:rsidRPr="00533F15">
        <w:rPr>
          <w:rFonts w:ascii="Times New Roman" w:hAnsi="Times New Roman" w:cs="Times New Roman"/>
          <w:lang w:val="uk-UA"/>
        </w:rPr>
        <w:t>опіпрамол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прамолон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флюацізін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фторацізін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тразодон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Азон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флуоксетин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флувоксамін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буспірон</w:t>
      </w:r>
      <w:proofErr w:type="spellEnd"/>
      <w:r w:rsidRPr="00533F15">
        <w:rPr>
          <w:rFonts w:ascii="Times New Roman" w:hAnsi="Times New Roman" w:cs="Times New Roman"/>
          <w:lang w:val="uk-UA"/>
        </w:rPr>
        <w:t>.</w:t>
      </w:r>
    </w:p>
    <w:p w14:paraId="2BD52D67"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 xml:space="preserve">С. Універсальні (двополюсні) антидепресанти: </w:t>
      </w:r>
      <w:proofErr w:type="spellStart"/>
      <w:r w:rsidRPr="00533F15">
        <w:rPr>
          <w:rFonts w:ascii="Times New Roman" w:hAnsi="Times New Roman" w:cs="Times New Roman"/>
          <w:lang w:val="uk-UA"/>
        </w:rPr>
        <w:t>іміпрамін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пірліндол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піразидол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тетріндол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кломіпрамін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анафраніл</w:t>
      </w:r>
      <w:proofErr w:type="spellEnd"/>
      <w:r w:rsidRPr="00533F15">
        <w:rPr>
          <w:rFonts w:ascii="Times New Roman" w:hAnsi="Times New Roman" w:cs="Times New Roman"/>
          <w:lang w:val="uk-UA"/>
        </w:rPr>
        <w:t>).</w:t>
      </w:r>
    </w:p>
    <w:p w14:paraId="2C3B97FE"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5. Показання до застосування та особливості клінічного застосування.</w:t>
      </w:r>
    </w:p>
    <w:p w14:paraId="0542C15F"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6. Небажані ефекти. Протипоказання до застосування.</w:t>
      </w:r>
    </w:p>
    <w:p w14:paraId="6D0101AC" w14:textId="77777777" w:rsidR="00F94F10" w:rsidRPr="00533F15" w:rsidRDefault="00F94F10" w:rsidP="00F94F10">
      <w:pPr>
        <w:pStyle w:val="21"/>
        <w:spacing w:after="0" w:line="240" w:lineRule="exact"/>
        <w:ind w:firstLine="426"/>
        <w:rPr>
          <w:rFonts w:ascii="Times New Roman" w:hAnsi="Times New Roman" w:cs="Times New Roman"/>
          <w:lang w:val="uk-UA"/>
        </w:rPr>
      </w:pPr>
    </w:p>
    <w:p w14:paraId="5AAA0B1C"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НОРМОТИМІКИ</w:t>
      </w:r>
    </w:p>
    <w:p w14:paraId="4879131A"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 xml:space="preserve">1. Препарати </w:t>
      </w:r>
      <w:r w:rsidRPr="00533F15">
        <w:rPr>
          <w:rFonts w:ascii="Times New Roman" w:hAnsi="Times New Roman" w:cs="Times New Roman"/>
          <w:i/>
          <w:lang w:val="uk-UA"/>
        </w:rPr>
        <w:t>літію</w:t>
      </w:r>
      <w:r w:rsidRPr="00533F15">
        <w:rPr>
          <w:rFonts w:ascii="Times New Roman" w:hAnsi="Times New Roman" w:cs="Times New Roman"/>
          <w:lang w:val="uk-UA"/>
        </w:rPr>
        <w:t xml:space="preserve"> - літію карбонат (</w:t>
      </w:r>
      <w:proofErr w:type="spellStart"/>
      <w:r w:rsidRPr="00533F15">
        <w:rPr>
          <w:rFonts w:ascii="Times New Roman" w:hAnsi="Times New Roman" w:cs="Times New Roman"/>
          <w:lang w:val="uk-UA"/>
        </w:rPr>
        <w:t>літіоніт-дюрель</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квілінорм-ретард</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мікале</w:t>
      </w:r>
      <w:proofErr w:type="spellEnd"/>
      <w:r w:rsidRPr="00533F15">
        <w:rPr>
          <w:rFonts w:ascii="Times New Roman" w:hAnsi="Times New Roman" w:cs="Times New Roman"/>
          <w:lang w:val="uk-UA"/>
        </w:rPr>
        <w:t xml:space="preserve">), літію </w:t>
      </w:r>
      <w:proofErr w:type="spellStart"/>
      <w:r w:rsidRPr="00533F15">
        <w:rPr>
          <w:rFonts w:ascii="Times New Roman" w:hAnsi="Times New Roman" w:cs="Times New Roman"/>
          <w:lang w:val="uk-UA"/>
        </w:rPr>
        <w:t>оксибутират</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Фармакодинаміка</w:t>
      </w:r>
      <w:proofErr w:type="spellEnd"/>
      <w:r w:rsidRPr="00533F15">
        <w:rPr>
          <w:rFonts w:ascii="Times New Roman" w:hAnsi="Times New Roman" w:cs="Times New Roman"/>
          <w:lang w:val="uk-UA"/>
        </w:rPr>
        <w:t>. Фармакокінетика. Показання і протипоказання до застосування. Небажані ефекти. Гостре отруєння солями літію. Допомога.</w:t>
      </w:r>
    </w:p>
    <w:p w14:paraId="67DEB5CB" w14:textId="77777777" w:rsidR="00F94F10" w:rsidRPr="00533F15" w:rsidRDefault="00F94F10" w:rsidP="00F94F10">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 xml:space="preserve">2.  </w:t>
      </w:r>
      <w:r w:rsidRPr="00533F15">
        <w:rPr>
          <w:rFonts w:ascii="Times New Roman" w:hAnsi="Times New Roman" w:cs="Times New Roman"/>
          <w:i/>
          <w:iCs/>
          <w:lang w:val="uk-UA"/>
        </w:rPr>
        <w:t>Інші препарати</w:t>
      </w:r>
      <w:r w:rsidRPr="00533F15">
        <w:rPr>
          <w:rFonts w:ascii="Times New Roman" w:hAnsi="Times New Roman" w:cs="Times New Roman"/>
          <w:lang w:val="uk-UA"/>
        </w:rPr>
        <w:t xml:space="preserve"> с </w:t>
      </w:r>
      <w:proofErr w:type="spellStart"/>
      <w:r w:rsidRPr="00533F15">
        <w:rPr>
          <w:rFonts w:ascii="Times New Roman" w:hAnsi="Times New Roman" w:cs="Times New Roman"/>
          <w:lang w:val="uk-UA"/>
        </w:rPr>
        <w:t>нормотимічною</w:t>
      </w:r>
      <w:proofErr w:type="spellEnd"/>
      <w:r w:rsidRPr="00533F15">
        <w:rPr>
          <w:rFonts w:ascii="Times New Roman" w:hAnsi="Times New Roman" w:cs="Times New Roman"/>
          <w:lang w:val="uk-UA"/>
        </w:rPr>
        <w:t xml:space="preserve"> активністю — </w:t>
      </w:r>
      <w:proofErr w:type="spellStart"/>
      <w:r w:rsidRPr="00533F15">
        <w:rPr>
          <w:rFonts w:ascii="Times New Roman" w:hAnsi="Times New Roman" w:cs="Times New Roman"/>
          <w:lang w:val="uk-UA"/>
        </w:rPr>
        <w:t>протиепілептичні</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карбамазепін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вальпроат</w:t>
      </w:r>
      <w:proofErr w:type="spellEnd"/>
      <w:r w:rsidRPr="00533F15">
        <w:rPr>
          <w:rFonts w:ascii="Times New Roman" w:hAnsi="Times New Roman" w:cs="Times New Roman"/>
          <w:lang w:val="uk-UA"/>
        </w:rPr>
        <w:t xml:space="preserve"> натрію, </w:t>
      </w:r>
      <w:proofErr w:type="spellStart"/>
      <w:r w:rsidRPr="00533F15">
        <w:rPr>
          <w:rFonts w:ascii="Times New Roman" w:hAnsi="Times New Roman" w:cs="Times New Roman"/>
          <w:lang w:val="uk-UA"/>
        </w:rPr>
        <w:t>ламотриджин</w:t>
      </w:r>
      <w:proofErr w:type="spellEnd"/>
      <w:r w:rsidRPr="00533F15">
        <w:rPr>
          <w:rFonts w:ascii="Times New Roman" w:hAnsi="Times New Roman" w:cs="Times New Roman"/>
          <w:lang w:val="uk-UA"/>
        </w:rPr>
        <w:t>), нейролептики (</w:t>
      </w:r>
      <w:proofErr w:type="spellStart"/>
      <w:r w:rsidRPr="00533F15">
        <w:rPr>
          <w:rFonts w:ascii="Times New Roman" w:hAnsi="Times New Roman" w:cs="Times New Roman"/>
          <w:lang w:val="uk-UA"/>
        </w:rPr>
        <w:t>рісперідон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клозапін</w:t>
      </w:r>
      <w:proofErr w:type="spellEnd"/>
      <w:r w:rsidRPr="00533F15">
        <w:rPr>
          <w:rFonts w:ascii="Times New Roman" w:hAnsi="Times New Roman" w:cs="Times New Roman"/>
          <w:lang w:val="uk-UA"/>
        </w:rPr>
        <w:t>), блокатори кальцієвих каналів (</w:t>
      </w:r>
      <w:proofErr w:type="spellStart"/>
      <w:r w:rsidRPr="00533F15">
        <w:rPr>
          <w:rFonts w:ascii="Times New Roman" w:hAnsi="Times New Roman" w:cs="Times New Roman"/>
          <w:lang w:val="uk-UA"/>
        </w:rPr>
        <w:t>верапаміл</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ніфедипін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німодипін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гормонопрепарати</w:t>
      </w:r>
      <w:proofErr w:type="spellEnd"/>
      <w:r w:rsidRPr="00533F15">
        <w:rPr>
          <w:rFonts w:ascii="Times New Roman" w:hAnsi="Times New Roman" w:cs="Times New Roman"/>
          <w:lang w:val="uk-UA"/>
        </w:rPr>
        <w:t xml:space="preserve"> щитовидної залози (</w:t>
      </w:r>
      <w:proofErr w:type="spellStart"/>
      <w:r w:rsidRPr="00533F15">
        <w:rPr>
          <w:rFonts w:ascii="Times New Roman" w:hAnsi="Times New Roman" w:cs="Times New Roman"/>
          <w:lang w:val="uk-UA"/>
        </w:rPr>
        <w:t>трийодтиронін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левотироксин</w:t>
      </w:r>
      <w:proofErr w:type="spellEnd"/>
      <w:r w:rsidRPr="00533F15">
        <w:rPr>
          <w:rFonts w:ascii="Times New Roman" w:hAnsi="Times New Roman" w:cs="Times New Roman"/>
          <w:lang w:val="uk-UA"/>
        </w:rPr>
        <w:t>). Загальна характеристика.</w:t>
      </w:r>
    </w:p>
    <w:p w14:paraId="65F1156B"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p>
    <w:p w14:paraId="6CCFA08E"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ПСИХОСТИМУЛЯТОРИ (психомоторні стимулятори)</w:t>
      </w:r>
    </w:p>
    <w:p w14:paraId="744F5CFF"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 Загальна характеристика. </w:t>
      </w:r>
      <w:r w:rsidRPr="00533F15">
        <w:rPr>
          <w:rFonts w:ascii="Times New Roman" w:hAnsi="Times New Roman" w:cs="Times New Roman"/>
          <w:b/>
          <w:snapToGrid w:val="0"/>
          <w:lang w:val="uk-UA"/>
        </w:rPr>
        <w:t>Класифікація:</w:t>
      </w:r>
    </w:p>
    <w:p w14:paraId="23AF94C1"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 </w:t>
      </w:r>
      <w:proofErr w:type="spellStart"/>
      <w:r w:rsidRPr="00533F15">
        <w:rPr>
          <w:rFonts w:ascii="Times New Roman" w:hAnsi="Times New Roman" w:cs="Times New Roman"/>
          <w:snapToGrid w:val="0"/>
          <w:lang w:val="uk-UA"/>
        </w:rPr>
        <w:t>фенілалкіламіни</w:t>
      </w:r>
      <w:proofErr w:type="spellEnd"/>
      <w:r w:rsidRPr="00533F15">
        <w:rPr>
          <w:rFonts w:ascii="Times New Roman" w:hAnsi="Times New Roman" w:cs="Times New Roman"/>
          <w:snapToGrid w:val="0"/>
          <w:lang w:val="uk-UA"/>
        </w:rPr>
        <w:t xml:space="preserve"> - амфетамін (фенамін);</w:t>
      </w:r>
    </w:p>
    <w:p w14:paraId="21EA7C2B"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2) </w:t>
      </w:r>
      <w:proofErr w:type="spellStart"/>
      <w:r w:rsidRPr="00533F15">
        <w:rPr>
          <w:rFonts w:ascii="Times New Roman" w:hAnsi="Times New Roman" w:cs="Times New Roman"/>
          <w:snapToGrid w:val="0"/>
          <w:lang w:val="uk-UA"/>
        </w:rPr>
        <w:t>сидноніміни</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сиднокарб</w:t>
      </w:r>
      <w:proofErr w:type="spellEnd"/>
      <w:r w:rsidRPr="00533F15">
        <w:rPr>
          <w:rFonts w:ascii="Times New Roman" w:hAnsi="Times New Roman" w:cs="Times New Roman"/>
          <w:snapToGrid w:val="0"/>
          <w:lang w:val="uk-UA"/>
        </w:rPr>
        <w:t>;</w:t>
      </w:r>
    </w:p>
    <w:p w14:paraId="3BAA3F1C"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3) похідні піперидину - </w:t>
      </w:r>
      <w:proofErr w:type="spellStart"/>
      <w:r w:rsidRPr="00533F15">
        <w:rPr>
          <w:rFonts w:ascii="Times New Roman" w:hAnsi="Times New Roman" w:cs="Times New Roman"/>
          <w:snapToGrid w:val="0"/>
          <w:lang w:val="uk-UA"/>
        </w:rPr>
        <w:t>меридил</w:t>
      </w:r>
      <w:proofErr w:type="spellEnd"/>
      <w:r w:rsidRPr="00533F15">
        <w:rPr>
          <w:rFonts w:ascii="Times New Roman" w:hAnsi="Times New Roman" w:cs="Times New Roman"/>
          <w:snapToGrid w:val="0"/>
          <w:lang w:val="uk-UA"/>
        </w:rPr>
        <w:t>;</w:t>
      </w:r>
    </w:p>
    <w:p w14:paraId="0D43E593"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4) похідні </w:t>
      </w:r>
      <w:proofErr w:type="spellStart"/>
      <w:r w:rsidRPr="00533F15">
        <w:rPr>
          <w:rFonts w:ascii="Times New Roman" w:hAnsi="Times New Roman" w:cs="Times New Roman"/>
          <w:snapToGrid w:val="0"/>
          <w:lang w:val="uk-UA"/>
        </w:rPr>
        <w:t>ксантину</w:t>
      </w:r>
      <w:proofErr w:type="spellEnd"/>
      <w:r w:rsidRPr="00533F15">
        <w:rPr>
          <w:rFonts w:ascii="Times New Roman" w:hAnsi="Times New Roman" w:cs="Times New Roman"/>
          <w:snapToGrid w:val="0"/>
          <w:lang w:val="uk-UA"/>
        </w:rPr>
        <w:t xml:space="preserve"> (пурину) - кофеїн, кофеїн-натрію </w:t>
      </w:r>
      <w:proofErr w:type="spellStart"/>
      <w:r w:rsidRPr="00533F15">
        <w:rPr>
          <w:rFonts w:ascii="Times New Roman" w:hAnsi="Times New Roman" w:cs="Times New Roman"/>
          <w:snapToGrid w:val="0"/>
          <w:lang w:val="uk-UA"/>
        </w:rPr>
        <w:t>бензоат</w:t>
      </w:r>
      <w:proofErr w:type="spellEnd"/>
      <w:r w:rsidRPr="00533F15">
        <w:rPr>
          <w:rFonts w:ascii="Times New Roman" w:hAnsi="Times New Roman" w:cs="Times New Roman"/>
          <w:snapToGrid w:val="0"/>
          <w:lang w:val="uk-UA"/>
        </w:rPr>
        <w:t>.</w:t>
      </w:r>
    </w:p>
    <w:p w14:paraId="00CAE810"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Препарати інших фармакологічних груп з </w:t>
      </w:r>
      <w:proofErr w:type="spellStart"/>
      <w:r w:rsidRPr="00533F15">
        <w:rPr>
          <w:rFonts w:ascii="Times New Roman" w:hAnsi="Times New Roman" w:cs="Times New Roman"/>
          <w:snapToGrid w:val="0"/>
          <w:lang w:val="uk-UA"/>
        </w:rPr>
        <w:t>психостимулирующим</w:t>
      </w:r>
      <w:proofErr w:type="spellEnd"/>
      <w:r w:rsidRPr="00533F15">
        <w:rPr>
          <w:rFonts w:ascii="Times New Roman" w:hAnsi="Times New Roman" w:cs="Times New Roman"/>
          <w:snapToGrid w:val="0"/>
          <w:lang w:val="uk-UA"/>
        </w:rPr>
        <w:t xml:space="preserve"> дією: </w:t>
      </w:r>
      <w:proofErr w:type="spellStart"/>
      <w:r w:rsidRPr="00533F15">
        <w:rPr>
          <w:rFonts w:ascii="Times New Roman" w:hAnsi="Times New Roman" w:cs="Times New Roman"/>
          <w:snapToGrid w:val="0"/>
          <w:lang w:val="uk-UA"/>
        </w:rPr>
        <w:t>сальбутіамін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етілтіобензімідазола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гідробромід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Бемитил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деанол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ацеглумат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меклофеноксат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Семакс</w:t>
      </w:r>
      <w:proofErr w:type="spellEnd"/>
      <w:r w:rsidRPr="00533F15">
        <w:rPr>
          <w:rFonts w:ascii="Times New Roman" w:hAnsi="Times New Roman" w:cs="Times New Roman"/>
          <w:snapToGrid w:val="0"/>
          <w:lang w:val="uk-UA"/>
        </w:rPr>
        <w:t>.</w:t>
      </w:r>
    </w:p>
    <w:p w14:paraId="03354F03"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2. </w:t>
      </w:r>
      <w:proofErr w:type="spellStart"/>
      <w:r w:rsidRPr="00533F15">
        <w:rPr>
          <w:rFonts w:ascii="Times New Roman" w:hAnsi="Times New Roman" w:cs="Times New Roman"/>
          <w:snapToGrid w:val="0"/>
          <w:lang w:val="uk-UA"/>
        </w:rPr>
        <w:t>Фармакодинаміка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фенілалкіламінів</w:t>
      </w:r>
      <w:proofErr w:type="spellEnd"/>
      <w:r w:rsidRPr="00533F15">
        <w:rPr>
          <w:rFonts w:ascii="Times New Roman" w:hAnsi="Times New Roman" w:cs="Times New Roman"/>
          <w:snapToGrid w:val="0"/>
          <w:lang w:val="uk-UA"/>
        </w:rPr>
        <w:t xml:space="preserve">. Фармакокінетика. Небажані ефекти. Клінічне застосування. Правила застосування. Формування залежності. Особливості призначення </w:t>
      </w:r>
      <w:proofErr w:type="spellStart"/>
      <w:r w:rsidRPr="00533F15">
        <w:rPr>
          <w:rFonts w:ascii="Times New Roman" w:hAnsi="Times New Roman" w:cs="Times New Roman"/>
          <w:snapToGrid w:val="0"/>
          <w:lang w:val="uk-UA"/>
        </w:rPr>
        <w:t>сиднокарба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меріда</w:t>
      </w:r>
      <w:proofErr w:type="spellEnd"/>
      <w:r w:rsidRPr="00533F15">
        <w:rPr>
          <w:rFonts w:ascii="Times New Roman" w:hAnsi="Times New Roman" w:cs="Times New Roman"/>
          <w:snapToGrid w:val="0"/>
          <w:lang w:val="uk-UA"/>
        </w:rPr>
        <w:t>.</w:t>
      </w:r>
    </w:p>
    <w:p w14:paraId="2F24C51D"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3. Кофеїн. Механізм дії. </w:t>
      </w:r>
      <w:proofErr w:type="spellStart"/>
      <w:r w:rsidRPr="00533F15">
        <w:rPr>
          <w:rFonts w:ascii="Times New Roman" w:hAnsi="Times New Roman" w:cs="Times New Roman"/>
          <w:snapToGrid w:val="0"/>
          <w:lang w:val="uk-UA"/>
        </w:rPr>
        <w:t>Фармакодинамічніефекти</w:t>
      </w:r>
      <w:proofErr w:type="spellEnd"/>
      <w:r w:rsidRPr="00533F15">
        <w:rPr>
          <w:rFonts w:ascii="Times New Roman" w:hAnsi="Times New Roman" w:cs="Times New Roman"/>
          <w:snapToGrid w:val="0"/>
          <w:lang w:val="uk-UA"/>
        </w:rPr>
        <w:t>. Показання і протипоказання до призначення.</w:t>
      </w:r>
    </w:p>
    <w:p w14:paraId="30AAB027" w14:textId="77777777" w:rsidR="00F94F10" w:rsidRPr="00533F15" w:rsidRDefault="00F94F10" w:rsidP="00F94F10">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Поняття про АКТОПРОТЕКТОРИ (</w:t>
      </w:r>
      <w:proofErr w:type="spellStart"/>
      <w:r w:rsidRPr="00533F15">
        <w:rPr>
          <w:rFonts w:ascii="Times New Roman" w:hAnsi="Times New Roman" w:cs="Times New Roman"/>
          <w:snapToGrid w:val="0"/>
          <w:lang w:val="uk-UA"/>
        </w:rPr>
        <w:t>бемітил</w:t>
      </w:r>
      <w:proofErr w:type="spellEnd"/>
      <w:r w:rsidRPr="00533F15">
        <w:rPr>
          <w:rFonts w:ascii="Times New Roman" w:hAnsi="Times New Roman" w:cs="Times New Roman"/>
          <w:snapToGrid w:val="0"/>
          <w:lang w:val="uk-UA"/>
        </w:rPr>
        <w:t>).</w:t>
      </w:r>
    </w:p>
    <w:p w14:paraId="1F34A5B8" w14:textId="77777777" w:rsidR="00F94F10" w:rsidRPr="00533F15" w:rsidRDefault="00F94F10" w:rsidP="00F94F10">
      <w:pPr>
        <w:tabs>
          <w:tab w:val="left" w:pos="709"/>
        </w:tabs>
        <w:spacing w:after="0" w:line="200" w:lineRule="exact"/>
        <w:ind w:firstLine="426"/>
        <w:jc w:val="both"/>
        <w:rPr>
          <w:rFonts w:ascii="Times New Roman" w:hAnsi="Times New Roman" w:cs="Times New Roman"/>
          <w:b/>
          <w:bCs/>
          <w:i/>
          <w:snapToGrid w:val="0"/>
          <w:lang w:val="uk-UA"/>
        </w:rPr>
      </w:pPr>
    </w:p>
    <w:p w14:paraId="41C641FF" w14:textId="77777777" w:rsidR="00F94F10" w:rsidRPr="00533F15" w:rsidRDefault="00F94F10" w:rsidP="00F94F10">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6DDEB408" w14:textId="77777777" w:rsidR="00F94F10" w:rsidRPr="00533F15" w:rsidRDefault="00F94F10" w:rsidP="00BF798D">
      <w:pPr>
        <w:pStyle w:val="a5"/>
        <w:numPr>
          <w:ilvl w:val="0"/>
          <w:numId w:val="172"/>
        </w:numPr>
        <w:tabs>
          <w:tab w:val="left" w:pos="2688"/>
        </w:tabs>
        <w:spacing w:line="240" w:lineRule="exact"/>
        <w:jc w:val="both"/>
        <w:rPr>
          <w:snapToGrid w:val="0"/>
          <w:sz w:val="22"/>
          <w:szCs w:val="22"/>
          <w:lang w:val="uk-UA"/>
        </w:rPr>
      </w:pPr>
      <w:r w:rsidRPr="00533F15">
        <w:rPr>
          <w:snapToGrid w:val="0"/>
          <w:sz w:val="22"/>
          <w:szCs w:val="22"/>
          <w:lang w:val="uk-UA"/>
        </w:rPr>
        <w:t xml:space="preserve">Для лікування депресії хворому призначений лікарський засіб, який </w:t>
      </w:r>
      <w:proofErr w:type="spellStart"/>
      <w:r w:rsidRPr="00533F15">
        <w:rPr>
          <w:snapToGrid w:val="0"/>
          <w:sz w:val="22"/>
          <w:szCs w:val="22"/>
          <w:lang w:val="uk-UA"/>
        </w:rPr>
        <w:t>викливав</w:t>
      </w:r>
      <w:proofErr w:type="spellEnd"/>
      <w:r w:rsidRPr="00533F15">
        <w:rPr>
          <w:snapToGrid w:val="0"/>
          <w:sz w:val="22"/>
          <w:szCs w:val="22"/>
          <w:lang w:val="uk-UA"/>
        </w:rPr>
        <w:t xml:space="preserve"> </w:t>
      </w:r>
      <w:proofErr w:type="spellStart"/>
      <w:r w:rsidRPr="00533F15">
        <w:rPr>
          <w:snapToGrid w:val="0"/>
          <w:sz w:val="22"/>
          <w:szCs w:val="22"/>
          <w:lang w:val="uk-UA"/>
        </w:rPr>
        <w:t>гіпотензію</w:t>
      </w:r>
      <w:proofErr w:type="spellEnd"/>
      <w:r w:rsidRPr="00533F15">
        <w:rPr>
          <w:snapToGrid w:val="0"/>
          <w:sz w:val="22"/>
          <w:szCs w:val="22"/>
          <w:lang w:val="uk-UA"/>
        </w:rPr>
        <w:t xml:space="preserve">.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назвіть побічну дію та протипоказання до призначення.</w:t>
      </w:r>
    </w:p>
    <w:p w14:paraId="13AD77B7" w14:textId="77777777" w:rsidR="00F94F10" w:rsidRPr="00533F15" w:rsidRDefault="00F94F10" w:rsidP="00BF798D">
      <w:pPr>
        <w:pStyle w:val="a5"/>
        <w:numPr>
          <w:ilvl w:val="0"/>
          <w:numId w:val="172"/>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на </w:t>
      </w:r>
      <w:proofErr w:type="spellStart"/>
      <w:r w:rsidRPr="00533F15">
        <w:rPr>
          <w:snapToGrid w:val="0"/>
          <w:sz w:val="22"/>
          <w:szCs w:val="22"/>
          <w:lang w:val="uk-UA"/>
        </w:rPr>
        <w:t>нарколепсію</w:t>
      </w:r>
      <w:proofErr w:type="spellEnd"/>
      <w:r w:rsidRPr="00533F15">
        <w:rPr>
          <w:snapToGrid w:val="0"/>
          <w:sz w:val="22"/>
          <w:szCs w:val="22"/>
          <w:lang w:val="uk-UA"/>
        </w:rPr>
        <w:t xml:space="preserve"> призначено лікарський засіб стимулюючої дії, який має пряму </w:t>
      </w:r>
      <w:proofErr w:type="spellStart"/>
      <w:r w:rsidRPr="00533F15">
        <w:rPr>
          <w:snapToGrid w:val="0"/>
          <w:sz w:val="22"/>
          <w:szCs w:val="22"/>
          <w:lang w:val="uk-UA"/>
        </w:rPr>
        <w:t>кардіостимулюючу</w:t>
      </w:r>
      <w:proofErr w:type="spellEnd"/>
      <w:r w:rsidRPr="00533F15">
        <w:rPr>
          <w:snapToGrid w:val="0"/>
          <w:sz w:val="22"/>
          <w:szCs w:val="22"/>
          <w:lang w:val="uk-UA"/>
        </w:rPr>
        <w:t xml:space="preserve"> дію та збуджує дихальний центр. Назвіть препарат, поясніть </w:t>
      </w:r>
      <w:proofErr w:type="spellStart"/>
      <w:r w:rsidRPr="00533F15">
        <w:rPr>
          <w:snapToGrid w:val="0"/>
          <w:sz w:val="22"/>
          <w:szCs w:val="22"/>
          <w:lang w:val="uk-UA"/>
        </w:rPr>
        <w:t>фармакодинамі</w:t>
      </w:r>
      <w:r w:rsidRPr="00533F15">
        <w:rPr>
          <w:snapToGrid w:val="0"/>
          <w:sz w:val="22"/>
          <w:szCs w:val="22"/>
          <w:lang w:val="uk-UA"/>
        </w:rPr>
        <w:lastRenderedPageBreak/>
        <w:t>чні</w:t>
      </w:r>
      <w:proofErr w:type="spellEnd"/>
      <w:r w:rsidRPr="00533F15">
        <w:rPr>
          <w:snapToGrid w:val="0"/>
          <w:sz w:val="22"/>
          <w:szCs w:val="22"/>
          <w:lang w:val="uk-UA"/>
        </w:rPr>
        <w:t xml:space="preserve"> властивості, </w:t>
      </w:r>
      <w:proofErr w:type="spellStart"/>
      <w:r w:rsidRPr="00533F15">
        <w:rPr>
          <w:snapToGrid w:val="0"/>
          <w:sz w:val="22"/>
          <w:szCs w:val="22"/>
          <w:lang w:val="uk-UA"/>
        </w:rPr>
        <w:t>випишіть</w:t>
      </w:r>
      <w:proofErr w:type="spellEnd"/>
      <w:r w:rsidRPr="00533F15">
        <w:rPr>
          <w:snapToGrid w:val="0"/>
          <w:sz w:val="22"/>
          <w:szCs w:val="22"/>
          <w:lang w:val="uk-UA"/>
        </w:rPr>
        <w:t xml:space="preserve"> </w:t>
      </w:r>
      <w:proofErr w:type="spellStart"/>
      <w:r w:rsidRPr="00533F15">
        <w:rPr>
          <w:snapToGrid w:val="0"/>
          <w:sz w:val="22"/>
          <w:szCs w:val="22"/>
          <w:lang w:val="uk-UA"/>
        </w:rPr>
        <w:t>рецептЛікар</w:t>
      </w:r>
      <w:proofErr w:type="spellEnd"/>
      <w:r w:rsidRPr="00533F15">
        <w:rPr>
          <w:snapToGrid w:val="0"/>
          <w:sz w:val="22"/>
          <w:szCs w:val="22"/>
          <w:lang w:val="uk-UA"/>
        </w:rPr>
        <w:t xml:space="preserve"> призначив пацієнтці снодійний засіб у зв'язку зі скаргами на безсоння, яке </w:t>
      </w:r>
      <w:proofErr w:type="spellStart"/>
      <w:r w:rsidRPr="00533F15">
        <w:rPr>
          <w:snapToGrid w:val="0"/>
          <w:sz w:val="22"/>
          <w:szCs w:val="22"/>
          <w:lang w:val="uk-UA"/>
        </w:rPr>
        <w:t>виникло</w:t>
      </w:r>
      <w:proofErr w:type="spellEnd"/>
      <w:r w:rsidRPr="00533F15">
        <w:rPr>
          <w:snapToGrid w:val="0"/>
          <w:sz w:val="22"/>
          <w:szCs w:val="22"/>
          <w:lang w:val="uk-UA"/>
        </w:rPr>
        <w:t xml:space="preserve"> у неї на тлі стресу. Назвіть препарат.</w:t>
      </w:r>
    </w:p>
    <w:p w14:paraId="00D67509" w14:textId="77777777" w:rsidR="00F94F10" w:rsidRPr="00533F15" w:rsidRDefault="00F94F10" w:rsidP="00BF798D">
      <w:pPr>
        <w:pStyle w:val="a5"/>
        <w:numPr>
          <w:ilvl w:val="0"/>
          <w:numId w:val="172"/>
        </w:numPr>
        <w:tabs>
          <w:tab w:val="left" w:pos="2688"/>
        </w:tabs>
        <w:spacing w:line="240" w:lineRule="exact"/>
        <w:jc w:val="both"/>
        <w:rPr>
          <w:snapToGrid w:val="0"/>
          <w:sz w:val="22"/>
          <w:szCs w:val="22"/>
          <w:lang w:val="uk-UA"/>
        </w:rPr>
      </w:pPr>
      <w:r w:rsidRPr="00533F15">
        <w:rPr>
          <w:snapToGrid w:val="0"/>
          <w:sz w:val="22"/>
          <w:szCs w:val="22"/>
          <w:lang w:val="uk-UA"/>
        </w:rPr>
        <w:t xml:space="preserve">Антидепресанти </w:t>
      </w:r>
      <w:proofErr w:type="spellStart"/>
      <w:r w:rsidRPr="00533F15">
        <w:rPr>
          <w:snapToGrid w:val="0"/>
          <w:sz w:val="22"/>
          <w:szCs w:val="22"/>
          <w:lang w:val="uk-UA"/>
        </w:rPr>
        <w:t>здатнi</w:t>
      </w:r>
      <w:proofErr w:type="spellEnd"/>
      <w:r w:rsidRPr="00533F15">
        <w:rPr>
          <w:snapToGrid w:val="0"/>
          <w:sz w:val="22"/>
          <w:szCs w:val="22"/>
          <w:lang w:val="uk-UA"/>
        </w:rPr>
        <w:t xml:space="preserve"> </w:t>
      </w:r>
      <w:proofErr w:type="spellStart"/>
      <w:r w:rsidRPr="00533F15">
        <w:rPr>
          <w:snapToGrid w:val="0"/>
          <w:sz w:val="22"/>
          <w:szCs w:val="22"/>
          <w:lang w:val="uk-UA"/>
        </w:rPr>
        <w:t>збiльшувати</w:t>
      </w:r>
      <w:proofErr w:type="spellEnd"/>
      <w:r w:rsidRPr="00533F15">
        <w:rPr>
          <w:snapToGrid w:val="0"/>
          <w:sz w:val="22"/>
          <w:szCs w:val="22"/>
          <w:lang w:val="uk-UA"/>
        </w:rPr>
        <w:t xml:space="preserve"> </w:t>
      </w:r>
      <w:proofErr w:type="spellStart"/>
      <w:r w:rsidRPr="00533F15">
        <w:rPr>
          <w:snapToGrid w:val="0"/>
          <w:sz w:val="22"/>
          <w:szCs w:val="22"/>
          <w:lang w:val="uk-UA"/>
        </w:rPr>
        <w:t>вмiст</w:t>
      </w:r>
      <w:proofErr w:type="spellEnd"/>
      <w:r w:rsidRPr="00533F15">
        <w:rPr>
          <w:snapToGrid w:val="0"/>
          <w:sz w:val="22"/>
          <w:szCs w:val="22"/>
          <w:lang w:val="uk-UA"/>
        </w:rPr>
        <w:t xml:space="preserve"> </w:t>
      </w:r>
      <w:proofErr w:type="spellStart"/>
      <w:r w:rsidRPr="00533F15">
        <w:rPr>
          <w:snapToGrid w:val="0"/>
          <w:sz w:val="22"/>
          <w:szCs w:val="22"/>
          <w:lang w:val="uk-UA"/>
        </w:rPr>
        <w:t>катехоламiнiв</w:t>
      </w:r>
      <w:proofErr w:type="spellEnd"/>
      <w:r w:rsidRPr="00533F15">
        <w:rPr>
          <w:snapToGrid w:val="0"/>
          <w:sz w:val="22"/>
          <w:szCs w:val="22"/>
          <w:lang w:val="uk-UA"/>
        </w:rPr>
        <w:t xml:space="preserve"> у </w:t>
      </w:r>
      <w:proofErr w:type="spellStart"/>
      <w:r w:rsidRPr="00533F15">
        <w:rPr>
          <w:snapToGrid w:val="0"/>
          <w:sz w:val="22"/>
          <w:szCs w:val="22"/>
          <w:lang w:val="uk-UA"/>
        </w:rPr>
        <w:t>синаптичнiй</w:t>
      </w:r>
      <w:proofErr w:type="spellEnd"/>
      <w:r w:rsidRPr="00533F15">
        <w:rPr>
          <w:snapToGrid w:val="0"/>
          <w:sz w:val="22"/>
          <w:szCs w:val="22"/>
          <w:lang w:val="uk-UA"/>
        </w:rPr>
        <w:t xml:space="preserve"> </w:t>
      </w:r>
      <w:proofErr w:type="spellStart"/>
      <w:r w:rsidRPr="00533F15">
        <w:rPr>
          <w:snapToGrid w:val="0"/>
          <w:sz w:val="22"/>
          <w:szCs w:val="22"/>
          <w:lang w:val="uk-UA"/>
        </w:rPr>
        <w:t>щiлинi</w:t>
      </w:r>
      <w:proofErr w:type="spellEnd"/>
      <w:r w:rsidRPr="00533F15">
        <w:rPr>
          <w:snapToGrid w:val="0"/>
          <w:sz w:val="22"/>
          <w:szCs w:val="22"/>
          <w:lang w:val="uk-UA"/>
        </w:rPr>
        <w:t xml:space="preserve">. У чому полягає </w:t>
      </w:r>
      <w:proofErr w:type="spellStart"/>
      <w:r w:rsidRPr="00533F15">
        <w:rPr>
          <w:snapToGrid w:val="0"/>
          <w:sz w:val="22"/>
          <w:szCs w:val="22"/>
          <w:lang w:val="uk-UA"/>
        </w:rPr>
        <w:t>механiзм</w:t>
      </w:r>
      <w:proofErr w:type="spellEnd"/>
      <w:r w:rsidRPr="00533F15">
        <w:rPr>
          <w:snapToGrid w:val="0"/>
          <w:sz w:val="22"/>
          <w:szCs w:val="22"/>
          <w:lang w:val="uk-UA"/>
        </w:rPr>
        <w:t xml:space="preserve"> </w:t>
      </w:r>
      <w:proofErr w:type="spellStart"/>
      <w:r w:rsidRPr="00533F15">
        <w:rPr>
          <w:snapToGrid w:val="0"/>
          <w:sz w:val="22"/>
          <w:szCs w:val="22"/>
          <w:lang w:val="uk-UA"/>
        </w:rPr>
        <w:t>дiї</w:t>
      </w:r>
      <w:proofErr w:type="spellEnd"/>
      <w:r w:rsidRPr="00533F15">
        <w:rPr>
          <w:snapToGrid w:val="0"/>
          <w:sz w:val="22"/>
          <w:szCs w:val="22"/>
          <w:lang w:val="uk-UA"/>
        </w:rPr>
        <w:t xml:space="preserve"> цих </w:t>
      </w:r>
      <w:proofErr w:type="spellStart"/>
      <w:r w:rsidRPr="00533F15">
        <w:rPr>
          <w:snapToGrid w:val="0"/>
          <w:sz w:val="22"/>
          <w:szCs w:val="22"/>
          <w:lang w:val="uk-UA"/>
        </w:rPr>
        <w:t>препаратiв</w:t>
      </w:r>
      <w:proofErr w:type="spellEnd"/>
      <w:r w:rsidRPr="00533F15">
        <w:rPr>
          <w:snapToGrid w:val="0"/>
          <w:sz w:val="22"/>
          <w:szCs w:val="22"/>
          <w:lang w:val="uk-UA"/>
        </w:rPr>
        <w:t>?</w:t>
      </w:r>
    </w:p>
    <w:p w14:paraId="3E548DAC" w14:textId="77777777" w:rsidR="00F94F10" w:rsidRPr="00533F15" w:rsidRDefault="00F94F10" w:rsidP="00BF798D">
      <w:pPr>
        <w:pStyle w:val="a5"/>
        <w:numPr>
          <w:ilvl w:val="0"/>
          <w:numId w:val="172"/>
        </w:numPr>
        <w:tabs>
          <w:tab w:val="left" w:pos="2688"/>
        </w:tabs>
        <w:spacing w:line="240" w:lineRule="exact"/>
        <w:jc w:val="both"/>
        <w:rPr>
          <w:snapToGrid w:val="0"/>
          <w:sz w:val="22"/>
          <w:szCs w:val="22"/>
          <w:lang w:val="uk-UA"/>
        </w:rPr>
      </w:pPr>
      <w:proofErr w:type="spellStart"/>
      <w:r w:rsidRPr="00533F15">
        <w:rPr>
          <w:snapToGrid w:val="0"/>
          <w:sz w:val="22"/>
          <w:szCs w:val="22"/>
          <w:lang w:val="uk-UA"/>
        </w:rPr>
        <w:t>Вкажiть</w:t>
      </w:r>
      <w:proofErr w:type="spellEnd"/>
      <w:r w:rsidRPr="00533F15">
        <w:rPr>
          <w:snapToGrid w:val="0"/>
          <w:sz w:val="22"/>
          <w:szCs w:val="22"/>
          <w:lang w:val="uk-UA"/>
        </w:rPr>
        <w:t xml:space="preserve"> препарат, що має </w:t>
      </w:r>
      <w:proofErr w:type="spellStart"/>
      <w:r w:rsidRPr="00533F15">
        <w:rPr>
          <w:snapToGrid w:val="0"/>
          <w:sz w:val="22"/>
          <w:szCs w:val="22"/>
          <w:lang w:val="uk-UA"/>
        </w:rPr>
        <w:t>аналептичну</w:t>
      </w:r>
      <w:proofErr w:type="spellEnd"/>
      <w:r w:rsidRPr="00533F15">
        <w:rPr>
          <w:snapToGrid w:val="0"/>
          <w:sz w:val="22"/>
          <w:szCs w:val="22"/>
          <w:lang w:val="uk-UA"/>
        </w:rPr>
        <w:t xml:space="preserve"> та </w:t>
      </w:r>
      <w:proofErr w:type="spellStart"/>
      <w:r w:rsidRPr="00533F15">
        <w:rPr>
          <w:snapToGrid w:val="0"/>
          <w:sz w:val="22"/>
          <w:szCs w:val="22"/>
          <w:lang w:val="uk-UA"/>
        </w:rPr>
        <w:t>психостимулюючу</w:t>
      </w:r>
      <w:proofErr w:type="spellEnd"/>
      <w:r w:rsidRPr="00533F15">
        <w:rPr>
          <w:snapToGrid w:val="0"/>
          <w:sz w:val="22"/>
          <w:szCs w:val="22"/>
          <w:lang w:val="uk-UA"/>
        </w:rPr>
        <w:t xml:space="preserve"> </w:t>
      </w:r>
      <w:proofErr w:type="spellStart"/>
      <w:r w:rsidRPr="00533F15">
        <w:rPr>
          <w:snapToGrid w:val="0"/>
          <w:sz w:val="22"/>
          <w:szCs w:val="22"/>
          <w:lang w:val="uk-UA"/>
        </w:rPr>
        <w:t>дiю</w:t>
      </w:r>
      <w:proofErr w:type="spellEnd"/>
      <w:r w:rsidRPr="00533F15">
        <w:rPr>
          <w:snapToGrid w:val="0"/>
          <w:sz w:val="22"/>
          <w:szCs w:val="22"/>
          <w:lang w:val="uk-UA"/>
        </w:rPr>
        <w:t>.</w:t>
      </w:r>
    </w:p>
    <w:p w14:paraId="4CCBCA30" w14:textId="77777777" w:rsidR="00F94F10" w:rsidRPr="00533F15" w:rsidRDefault="00F94F10" w:rsidP="00BF798D">
      <w:pPr>
        <w:pStyle w:val="a5"/>
        <w:numPr>
          <w:ilvl w:val="0"/>
          <w:numId w:val="172"/>
        </w:numPr>
        <w:tabs>
          <w:tab w:val="left" w:pos="2688"/>
        </w:tabs>
        <w:spacing w:line="240" w:lineRule="exact"/>
        <w:jc w:val="both"/>
        <w:rPr>
          <w:snapToGrid w:val="0"/>
          <w:sz w:val="22"/>
          <w:szCs w:val="22"/>
          <w:lang w:val="uk-UA"/>
        </w:rPr>
      </w:pPr>
      <w:r w:rsidRPr="00533F15">
        <w:rPr>
          <w:snapToGrid w:val="0"/>
          <w:sz w:val="22"/>
          <w:szCs w:val="22"/>
          <w:lang w:val="uk-UA"/>
        </w:rPr>
        <w:t>Призначте препарат хворому на маніакальний стан.</w:t>
      </w:r>
    </w:p>
    <w:p w14:paraId="41187C6A" w14:textId="77777777" w:rsidR="00F94F10" w:rsidRPr="00533F15" w:rsidRDefault="00F94F10" w:rsidP="00F94F10">
      <w:pPr>
        <w:pStyle w:val="a5"/>
        <w:tabs>
          <w:tab w:val="left" w:pos="709"/>
        </w:tabs>
        <w:spacing w:line="240" w:lineRule="exact"/>
        <w:ind w:left="785" w:right="-1"/>
        <w:jc w:val="both"/>
        <w:rPr>
          <w:b/>
          <w:snapToGrid w:val="0"/>
          <w:sz w:val="22"/>
          <w:szCs w:val="22"/>
          <w:lang w:val="uk-UA"/>
        </w:rPr>
      </w:pPr>
    </w:p>
    <w:p w14:paraId="6369B457" w14:textId="77777777" w:rsidR="00F94F10" w:rsidRPr="00533F15" w:rsidRDefault="00F94F10" w:rsidP="00F94F10">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69385288" w14:textId="77777777" w:rsidR="00F94F10" w:rsidRPr="00533F15" w:rsidRDefault="00F94F10" w:rsidP="00F94F10">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30C31EF2" w14:textId="77777777" w:rsidR="00F94F10" w:rsidRPr="00533F15" w:rsidRDefault="00F94F10" w:rsidP="00F94F10">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48870733" w14:textId="77777777" w:rsidR="00693BA7" w:rsidRPr="00533F15" w:rsidRDefault="001F189B" w:rsidP="001F189B">
      <w:pPr>
        <w:pStyle w:val="a5"/>
        <w:ind w:left="0"/>
        <w:rPr>
          <w:sz w:val="22"/>
          <w:szCs w:val="22"/>
          <w:lang w:val="uk-UA"/>
        </w:rPr>
      </w:pPr>
      <w:r w:rsidRPr="00533F15">
        <w:rPr>
          <w:sz w:val="22"/>
          <w:szCs w:val="22"/>
          <w:lang w:val="uk-UA"/>
        </w:rPr>
        <w:t xml:space="preserve">1.  </w:t>
      </w:r>
      <w:r w:rsidR="00693BA7" w:rsidRPr="00533F15">
        <w:rPr>
          <w:sz w:val="22"/>
          <w:szCs w:val="22"/>
          <w:lang w:val="uk-UA"/>
        </w:rPr>
        <w:t>Каретою швидкої допомоги до л</w:t>
      </w:r>
      <w:r w:rsidR="00693BA7" w:rsidRPr="00533F15">
        <w:rPr>
          <w:sz w:val="22"/>
          <w:szCs w:val="22"/>
        </w:rPr>
        <w:t>i</w:t>
      </w:r>
      <w:proofErr w:type="spellStart"/>
      <w:r w:rsidR="00693BA7" w:rsidRPr="00533F15">
        <w:rPr>
          <w:sz w:val="22"/>
          <w:szCs w:val="22"/>
          <w:lang w:val="uk-UA"/>
        </w:rPr>
        <w:t>карн</w:t>
      </w:r>
      <w:proofErr w:type="spellEnd"/>
      <w:r w:rsidR="00693BA7" w:rsidRPr="00533F15">
        <w:rPr>
          <w:sz w:val="22"/>
          <w:szCs w:val="22"/>
        </w:rPr>
        <w:t>i</w:t>
      </w:r>
      <w:r w:rsidR="00693BA7" w:rsidRPr="00533F15">
        <w:rPr>
          <w:sz w:val="22"/>
          <w:szCs w:val="22"/>
          <w:lang w:val="uk-UA"/>
        </w:rPr>
        <w:t xml:space="preserve"> доставлено хворого, який у стан</w:t>
      </w:r>
      <w:r w:rsidR="00693BA7" w:rsidRPr="00533F15">
        <w:rPr>
          <w:sz w:val="22"/>
          <w:szCs w:val="22"/>
        </w:rPr>
        <w:t>i</w:t>
      </w:r>
      <w:r w:rsidR="00693BA7" w:rsidRPr="00533F15">
        <w:rPr>
          <w:sz w:val="22"/>
          <w:szCs w:val="22"/>
          <w:lang w:val="uk-UA"/>
        </w:rPr>
        <w:t xml:space="preserve"> важкої </w:t>
      </w:r>
      <w:proofErr w:type="spellStart"/>
      <w:r w:rsidR="00693BA7" w:rsidRPr="00533F15">
        <w:rPr>
          <w:sz w:val="22"/>
          <w:szCs w:val="22"/>
          <w:lang w:val="uk-UA"/>
        </w:rPr>
        <w:t>депрес</w:t>
      </w:r>
      <w:proofErr w:type="spellEnd"/>
      <w:r w:rsidR="00693BA7" w:rsidRPr="00533F15">
        <w:rPr>
          <w:sz w:val="22"/>
          <w:szCs w:val="22"/>
        </w:rPr>
        <w:t>i</w:t>
      </w:r>
      <w:r w:rsidR="00693BA7" w:rsidRPr="00533F15">
        <w:rPr>
          <w:sz w:val="22"/>
          <w:szCs w:val="22"/>
          <w:lang w:val="uk-UA"/>
        </w:rPr>
        <w:t xml:space="preserve">ї намагався </w:t>
      </w:r>
      <w:proofErr w:type="spellStart"/>
      <w:r w:rsidR="00693BA7" w:rsidRPr="00533F15">
        <w:rPr>
          <w:sz w:val="22"/>
          <w:szCs w:val="22"/>
          <w:lang w:val="uk-UA"/>
        </w:rPr>
        <w:t>пок</w:t>
      </w:r>
      <w:proofErr w:type="spellEnd"/>
      <w:r w:rsidR="00693BA7" w:rsidRPr="00533F15">
        <w:rPr>
          <w:sz w:val="22"/>
          <w:szCs w:val="22"/>
        </w:rPr>
        <w:t>i</w:t>
      </w:r>
      <w:proofErr w:type="spellStart"/>
      <w:r w:rsidR="00693BA7" w:rsidRPr="00533F15">
        <w:rPr>
          <w:sz w:val="22"/>
          <w:szCs w:val="22"/>
          <w:lang w:val="uk-UA"/>
        </w:rPr>
        <w:t>нчити</w:t>
      </w:r>
      <w:proofErr w:type="spellEnd"/>
      <w:r w:rsidR="00693BA7" w:rsidRPr="00533F15">
        <w:rPr>
          <w:sz w:val="22"/>
          <w:szCs w:val="22"/>
          <w:lang w:val="uk-UA"/>
        </w:rPr>
        <w:t xml:space="preserve"> життя самогубством. Як</w:t>
      </w:r>
      <w:r w:rsidR="00693BA7" w:rsidRPr="00533F15">
        <w:rPr>
          <w:sz w:val="22"/>
          <w:szCs w:val="22"/>
        </w:rPr>
        <w:t>i</w:t>
      </w:r>
      <w:r w:rsidR="00693BA7" w:rsidRPr="00533F15">
        <w:rPr>
          <w:sz w:val="22"/>
          <w:szCs w:val="22"/>
          <w:lang w:val="uk-UA"/>
        </w:rPr>
        <w:t xml:space="preserve"> фармаколог</w:t>
      </w:r>
      <w:r w:rsidR="00693BA7" w:rsidRPr="00533F15">
        <w:rPr>
          <w:sz w:val="22"/>
          <w:szCs w:val="22"/>
        </w:rPr>
        <w:t>i</w:t>
      </w:r>
      <w:proofErr w:type="spellStart"/>
      <w:r w:rsidR="00693BA7" w:rsidRPr="00533F15">
        <w:rPr>
          <w:sz w:val="22"/>
          <w:szCs w:val="22"/>
          <w:lang w:val="uk-UA"/>
        </w:rPr>
        <w:t>чн</w:t>
      </w:r>
      <w:proofErr w:type="spellEnd"/>
      <w:r w:rsidR="00693BA7" w:rsidRPr="00533F15">
        <w:rPr>
          <w:sz w:val="22"/>
          <w:szCs w:val="22"/>
        </w:rPr>
        <w:t>i</w:t>
      </w:r>
      <w:r w:rsidR="00693BA7" w:rsidRPr="00533F15">
        <w:rPr>
          <w:sz w:val="22"/>
          <w:szCs w:val="22"/>
          <w:lang w:val="uk-UA"/>
        </w:rPr>
        <w:t xml:space="preserve"> засоби </w:t>
      </w:r>
      <w:proofErr w:type="spellStart"/>
      <w:r w:rsidR="00693BA7" w:rsidRPr="00533F15">
        <w:rPr>
          <w:sz w:val="22"/>
          <w:szCs w:val="22"/>
          <w:lang w:val="uk-UA"/>
        </w:rPr>
        <w:t>необх</w:t>
      </w:r>
      <w:proofErr w:type="spellEnd"/>
      <w:r w:rsidR="00693BA7" w:rsidRPr="00533F15">
        <w:rPr>
          <w:sz w:val="22"/>
          <w:szCs w:val="22"/>
        </w:rPr>
        <w:t>i</w:t>
      </w:r>
      <w:r w:rsidR="00693BA7" w:rsidRPr="00533F15">
        <w:rPr>
          <w:sz w:val="22"/>
          <w:szCs w:val="22"/>
          <w:lang w:val="uk-UA"/>
        </w:rPr>
        <w:t>дно призначити хворому?</w:t>
      </w:r>
    </w:p>
    <w:p w14:paraId="7F2C0ED5" w14:textId="77777777" w:rsidR="00693BA7" w:rsidRPr="00533F15" w:rsidRDefault="00693BA7" w:rsidP="00BF798D">
      <w:pPr>
        <w:pStyle w:val="a5"/>
        <w:numPr>
          <w:ilvl w:val="0"/>
          <w:numId w:val="340"/>
        </w:numPr>
        <w:rPr>
          <w:sz w:val="22"/>
          <w:szCs w:val="22"/>
        </w:rPr>
      </w:pPr>
      <w:proofErr w:type="spellStart"/>
      <w:r w:rsidRPr="00533F15">
        <w:rPr>
          <w:sz w:val="22"/>
          <w:szCs w:val="22"/>
        </w:rPr>
        <w:t>Антидепресанти</w:t>
      </w:r>
      <w:proofErr w:type="spellEnd"/>
    </w:p>
    <w:p w14:paraId="58420361" w14:textId="77777777" w:rsidR="00693BA7" w:rsidRPr="00533F15" w:rsidRDefault="00693BA7" w:rsidP="00BF798D">
      <w:pPr>
        <w:pStyle w:val="a5"/>
        <w:numPr>
          <w:ilvl w:val="0"/>
          <w:numId w:val="340"/>
        </w:numPr>
        <w:rPr>
          <w:sz w:val="22"/>
          <w:szCs w:val="22"/>
        </w:rPr>
      </w:pPr>
      <w:proofErr w:type="spellStart"/>
      <w:r w:rsidRPr="00533F15">
        <w:rPr>
          <w:sz w:val="22"/>
          <w:szCs w:val="22"/>
        </w:rPr>
        <w:t>Седативнi</w:t>
      </w:r>
      <w:proofErr w:type="spellEnd"/>
    </w:p>
    <w:p w14:paraId="77887FC5" w14:textId="77777777" w:rsidR="00693BA7" w:rsidRPr="00533F15" w:rsidRDefault="00693BA7" w:rsidP="00BF798D">
      <w:pPr>
        <w:pStyle w:val="a5"/>
        <w:numPr>
          <w:ilvl w:val="0"/>
          <w:numId w:val="340"/>
        </w:numPr>
        <w:rPr>
          <w:sz w:val="22"/>
          <w:szCs w:val="22"/>
        </w:rPr>
      </w:pPr>
      <w:r w:rsidRPr="00533F15">
        <w:rPr>
          <w:sz w:val="22"/>
          <w:szCs w:val="22"/>
        </w:rPr>
        <w:t>Нейролептики</w:t>
      </w:r>
    </w:p>
    <w:p w14:paraId="4A9A991C" w14:textId="77777777" w:rsidR="00693BA7" w:rsidRPr="00533F15" w:rsidRDefault="00693BA7" w:rsidP="00BF798D">
      <w:pPr>
        <w:pStyle w:val="a5"/>
        <w:numPr>
          <w:ilvl w:val="0"/>
          <w:numId w:val="340"/>
        </w:numPr>
        <w:rPr>
          <w:sz w:val="22"/>
          <w:szCs w:val="22"/>
        </w:rPr>
      </w:pPr>
      <w:proofErr w:type="spellStart"/>
      <w:r w:rsidRPr="00533F15">
        <w:rPr>
          <w:sz w:val="22"/>
          <w:szCs w:val="22"/>
        </w:rPr>
        <w:t>Транквiлiзатори</w:t>
      </w:r>
      <w:proofErr w:type="spellEnd"/>
    </w:p>
    <w:p w14:paraId="27F09A6B" w14:textId="77777777" w:rsidR="00693BA7" w:rsidRPr="00533F15" w:rsidRDefault="00693BA7" w:rsidP="00BF798D">
      <w:pPr>
        <w:pStyle w:val="a5"/>
        <w:numPr>
          <w:ilvl w:val="0"/>
          <w:numId w:val="340"/>
        </w:numPr>
        <w:rPr>
          <w:sz w:val="22"/>
          <w:szCs w:val="22"/>
        </w:rPr>
      </w:pPr>
      <w:proofErr w:type="spellStart"/>
      <w:r w:rsidRPr="00533F15">
        <w:rPr>
          <w:sz w:val="22"/>
          <w:szCs w:val="22"/>
        </w:rPr>
        <w:t>Солi</w:t>
      </w:r>
      <w:proofErr w:type="spellEnd"/>
      <w:r w:rsidRPr="00533F15">
        <w:rPr>
          <w:sz w:val="22"/>
          <w:szCs w:val="22"/>
        </w:rPr>
        <w:t xml:space="preserve"> </w:t>
      </w:r>
      <w:proofErr w:type="spellStart"/>
      <w:r w:rsidRPr="00533F15">
        <w:rPr>
          <w:sz w:val="22"/>
          <w:szCs w:val="22"/>
        </w:rPr>
        <w:t>лiтiю</w:t>
      </w:r>
      <w:proofErr w:type="spellEnd"/>
    </w:p>
    <w:p w14:paraId="5460CD24" w14:textId="77777777" w:rsidR="00A25962" w:rsidRPr="00533F15" w:rsidRDefault="001F189B" w:rsidP="001F189B">
      <w:pPr>
        <w:pStyle w:val="a5"/>
        <w:ind w:left="0"/>
        <w:rPr>
          <w:sz w:val="22"/>
          <w:szCs w:val="22"/>
        </w:rPr>
      </w:pPr>
      <w:r w:rsidRPr="00533F15">
        <w:rPr>
          <w:sz w:val="22"/>
          <w:szCs w:val="22"/>
          <w:lang w:val="uk-UA"/>
        </w:rPr>
        <w:t xml:space="preserve">2. </w:t>
      </w:r>
      <w:proofErr w:type="spellStart"/>
      <w:r w:rsidR="00A25962" w:rsidRPr="00533F15">
        <w:rPr>
          <w:sz w:val="22"/>
          <w:szCs w:val="22"/>
        </w:rPr>
        <w:t>Фармакологiчнi</w:t>
      </w:r>
      <w:proofErr w:type="spellEnd"/>
      <w:r w:rsidR="00A25962" w:rsidRPr="00533F15">
        <w:rPr>
          <w:sz w:val="22"/>
          <w:szCs w:val="22"/>
        </w:rPr>
        <w:t xml:space="preserve"> </w:t>
      </w:r>
      <w:proofErr w:type="spellStart"/>
      <w:r w:rsidR="00A25962" w:rsidRPr="00533F15">
        <w:rPr>
          <w:sz w:val="22"/>
          <w:szCs w:val="22"/>
        </w:rPr>
        <w:t>ефекти</w:t>
      </w:r>
      <w:proofErr w:type="spellEnd"/>
      <w:r w:rsidR="00A25962" w:rsidRPr="00533F15">
        <w:rPr>
          <w:sz w:val="22"/>
          <w:szCs w:val="22"/>
        </w:rPr>
        <w:t xml:space="preserve"> </w:t>
      </w:r>
      <w:proofErr w:type="spellStart"/>
      <w:r w:rsidR="00A25962" w:rsidRPr="00533F15">
        <w:rPr>
          <w:sz w:val="22"/>
          <w:szCs w:val="22"/>
        </w:rPr>
        <w:t>антидепресантiв</w:t>
      </w:r>
      <w:proofErr w:type="spellEnd"/>
      <w:r w:rsidR="00A25962" w:rsidRPr="00533F15">
        <w:rPr>
          <w:sz w:val="22"/>
          <w:szCs w:val="22"/>
        </w:rPr>
        <w:t xml:space="preserve"> </w:t>
      </w:r>
      <w:proofErr w:type="spellStart"/>
      <w:r w:rsidR="00A25962" w:rsidRPr="00533F15">
        <w:rPr>
          <w:sz w:val="22"/>
          <w:szCs w:val="22"/>
        </w:rPr>
        <w:t>пов’язанi</w:t>
      </w:r>
      <w:proofErr w:type="spellEnd"/>
      <w:r w:rsidR="00A25962" w:rsidRPr="00533F15">
        <w:rPr>
          <w:sz w:val="22"/>
          <w:szCs w:val="22"/>
        </w:rPr>
        <w:t xml:space="preserve"> з </w:t>
      </w:r>
      <w:proofErr w:type="spellStart"/>
      <w:r w:rsidR="00A25962" w:rsidRPr="00533F15">
        <w:rPr>
          <w:sz w:val="22"/>
          <w:szCs w:val="22"/>
        </w:rPr>
        <w:t>блокуванням</w:t>
      </w:r>
      <w:proofErr w:type="spellEnd"/>
      <w:r w:rsidR="00A25962" w:rsidRPr="00533F15">
        <w:rPr>
          <w:sz w:val="22"/>
          <w:szCs w:val="22"/>
        </w:rPr>
        <w:t xml:space="preserve"> (</w:t>
      </w:r>
      <w:proofErr w:type="spellStart"/>
      <w:r w:rsidR="00A25962" w:rsidRPr="00533F15">
        <w:rPr>
          <w:sz w:val="22"/>
          <w:szCs w:val="22"/>
        </w:rPr>
        <w:t>iнгiбуванням</w:t>
      </w:r>
      <w:proofErr w:type="spellEnd"/>
      <w:r w:rsidR="00A25962" w:rsidRPr="00533F15">
        <w:rPr>
          <w:sz w:val="22"/>
          <w:szCs w:val="22"/>
        </w:rPr>
        <w:t xml:space="preserve">) ними ферменту, </w:t>
      </w:r>
      <w:proofErr w:type="spellStart"/>
      <w:r w:rsidR="00A25962" w:rsidRPr="00533F15">
        <w:rPr>
          <w:sz w:val="22"/>
          <w:szCs w:val="22"/>
        </w:rPr>
        <w:t>який</w:t>
      </w:r>
      <w:proofErr w:type="spellEnd"/>
      <w:r w:rsidR="00A25962" w:rsidRPr="00533F15">
        <w:rPr>
          <w:sz w:val="22"/>
          <w:szCs w:val="22"/>
        </w:rPr>
        <w:t xml:space="preserve"> </w:t>
      </w:r>
      <w:proofErr w:type="spellStart"/>
      <w:r w:rsidR="00A25962" w:rsidRPr="00533F15">
        <w:rPr>
          <w:sz w:val="22"/>
          <w:szCs w:val="22"/>
        </w:rPr>
        <w:t>каталiзує</w:t>
      </w:r>
      <w:proofErr w:type="spellEnd"/>
      <w:r w:rsidR="00A25962" w:rsidRPr="00533F15">
        <w:rPr>
          <w:sz w:val="22"/>
          <w:szCs w:val="22"/>
        </w:rPr>
        <w:t xml:space="preserve"> </w:t>
      </w:r>
      <w:proofErr w:type="spellStart"/>
      <w:r w:rsidR="00A25962" w:rsidRPr="00533F15">
        <w:rPr>
          <w:sz w:val="22"/>
          <w:szCs w:val="22"/>
        </w:rPr>
        <w:t>розпад</w:t>
      </w:r>
      <w:proofErr w:type="spellEnd"/>
      <w:r w:rsidR="00A25962" w:rsidRPr="00533F15">
        <w:rPr>
          <w:sz w:val="22"/>
          <w:szCs w:val="22"/>
        </w:rPr>
        <w:t xml:space="preserve"> таких </w:t>
      </w:r>
      <w:proofErr w:type="spellStart"/>
      <w:r w:rsidR="00A25962" w:rsidRPr="00533F15">
        <w:rPr>
          <w:sz w:val="22"/>
          <w:szCs w:val="22"/>
        </w:rPr>
        <w:t>бiогенних</w:t>
      </w:r>
      <w:proofErr w:type="spellEnd"/>
      <w:r w:rsidR="00A25962" w:rsidRPr="00533F15">
        <w:rPr>
          <w:sz w:val="22"/>
          <w:szCs w:val="22"/>
        </w:rPr>
        <w:t xml:space="preserve"> </w:t>
      </w:r>
      <w:proofErr w:type="spellStart"/>
      <w:r w:rsidR="00A25962" w:rsidRPr="00533F15">
        <w:rPr>
          <w:sz w:val="22"/>
          <w:szCs w:val="22"/>
        </w:rPr>
        <w:t>амiнiв</w:t>
      </w:r>
      <w:proofErr w:type="spellEnd"/>
      <w:r w:rsidR="00A25962" w:rsidRPr="00533F15">
        <w:rPr>
          <w:sz w:val="22"/>
          <w:szCs w:val="22"/>
        </w:rPr>
        <w:t xml:space="preserve">, як </w:t>
      </w:r>
      <w:proofErr w:type="spellStart"/>
      <w:r w:rsidR="00A25962" w:rsidRPr="00533F15">
        <w:rPr>
          <w:sz w:val="22"/>
          <w:szCs w:val="22"/>
        </w:rPr>
        <w:t>норадреналiн</w:t>
      </w:r>
      <w:proofErr w:type="spellEnd"/>
      <w:r w:rsidR="00A25962" w:rsidRPr="00533F15">
        <w:rPr>
          <w:sz w:val="22"/>
          <w:szCs w:val="22"/>
        </w:rPr>
        <w:t xml:space="preserve">, </w:t>
      </w:r>
      <w:proofErr w:type="spellStart"/>
      <w:r w:rsidR="00A25962" w:rsidRPr="00533F15">
        <w:rPr>
          <w:sz w:val="22"/>
          <w:szCs w:val="22"/>
        </w:rPr>
        <w:t>серотонiн</w:t>
      </w:r>
      <w:proofErr w:type="spellEnd"/>
      <w:r w:rsidR="00A25962" w:rsidRPr="00533F15">
        <w:rPr>
          <w:sz w:val="22"/>
          <w:szCs w:val="22"/>
        </w:rPr>
        <w:t xml:space="preserve"> в </w:t>
      </w:r>
      <w:proofErr w:type="spellStart"/>
      <w:r w:rsidR="00A25962" w:rsidRPr="00533F15">
        <w:rPr>
          <w:sz w:val="22"/>
          <w:szCs w:val="22"/>
        </w:rPr>
        <w:t>мiтохондрiях</w:t>
      </w:r>
      <w:proofErr w:type="spellEnd"/>
      <w:r w:rsidR="00A25962" w:rsidRPr="00533F15">
        <w:rPr>
          <w:sz w:val="22"/>
          <w:szCs w:val="22"/>
        </w:rPr>
        <w:t xml:space="preserve"> </w:t>
      </w:r>
      <w:proofErr w:type="spellStart"/>
      <w:r w:rsidR="00A25962" w:rsidRPr="00533F15">
        <w:rPr>
          <w:sz w:val="22"/>
          <w:szCs w:val="22"/>
        </w:rPr>
        <w:t>нейронiв</w:t>
      </w:r>
      <w:proofErr w:type="spellEnd"/>
      <w:r w:rsidR="00A25962" w:rsidRPr="00533F15">
        <w:rPr>
          <w:sz w:val="22"/>
          <w:szCs w:val="22"/>
        </w:rPr>
        <w:t xml:space="preserve"> головного </w:t>
      </w:r>
      <w:proofErr w:type="spellStart"/>
      <w:r w:rsidR="00A25962" w:rsidRPr="00533F15">
        <w:rPr>
          <w:sz w:val="22"/>
          <w:szCs w:val="22"/>
        </w:rPr>
        <w:t>мозку</w:t>
      </w:r>
      <w:proofErr w:type="spellEnd"/>
      <w:r w:rsidR="00A25962" w:rsidRPr="00533F15">
        <w:rPr>
          <w:sz w:val="22"/>
          <w:szCs w:val="22"/>
        </w:rPr>
        <w:t xml:space="preserve">. </w:t>
      </w:r>
      <w:proofErr w:type="spellStart"/>
      <w:r w:rsidR="00A25962" w:rsidRPr="00533F15">
        <w:rPr>
          <w:sz w:val="22"/>
          <w:szCs w:val="22"/>
        </w:rPr>
        <w:t>Який</w:t>
      </w:r>
      <w:proofErr w:type="spellEnd"/>
      <w:r w:rsidR="00A25962" w:rsidRPr="00533F15">
        <w:rPr>
          <w:sz w:val="22"/>
          <w:szCs w:val="22"/>
        </w:rPr>
        <w:t xml:space="preserve"> фермент </w:t>
      </w:r>
      <w:proofErr w:type="spellStart"/>
      <w:r w:rsidR="00A25962" w:rsidRPr="00533F15">
        <w:rPr>
          <w:sz w:val="22"/>
          <w:szCs w:val="22"/>
        </w:rPr>
        <w:t>бере</w:t>
      </w:r>
      <w:proofErr w:type="spellEnd"/>
      <w:r w:rsidR="00A25962" w:rsidRPr="00533F15">
        <w:rPr>
          <w:sz w:val="22"/>
          <w:szCs w:val="22"/>
        </w:rPr>
        <w:t xml:space="preserve"> участь у </w:t>
      </w:r>
      <w:proofErr w:type="spellStart"/>
      <w:r w:rsidR="00A25962" w:rsidRPr="00533F15">
        <w:rPr>
          <w:sz w:val="22"/>
          <w:szCs w:val="22"/>
        </w:rPr>
        <w:t>цьому</w:t>
      </w:r>
      <w:proofErr w:type="spellEnd"/>
      <w:r w:rsidR="00A25962" w:rsidRPr="00533F15">
        <w:rPr>
          <w:sz w:val="22"/>
          <w:szCs w:val="22"/>
        </w:rPr>
        <w:t xml:space="preserve"> </w:t>
      </w:r>
      <w:proofErr w:type="spellStart"/>
      <w:r w:rsidR="00A25962" w:rsidRPr="00533F15">
        <w:rPr>
          <w:sz w:val="22"/>
          <w:szCs w:val="22"/>
        </w:rPr>
        <w:t>процесi</w:t>
      </w:r>
      <w:proofErr w:type="spellEnd"/>
      <w:r w:rsidR="00A25962" w:rsidRPr="00533F15">
        <w:rPr>
          <w:sz w:val="22"/>
          <w:szCs w:val="22"/>
        </w:rPr>
        <w:t>?</w:t>
      </w:r>
    </w:p>
    <w:p w14:paraId="20AAC8DA" w14:textId="77777777" w:rsidR="00A25962" w:rsidRPr="00533F15" w:rsidRDefault="00A25962" w:rsidP="00BF798D">
      <w:pPr>
        <w:pStyle w:val="a5"/>
        <w:numPr>
          <w:ilvl w:val="0"/>
          <w:numId w:val="341"/>
        </w:numPr>
        <w:rPr>
          <w:sz w:val="22"/>
          <w:szCs w:val="22"/>
        </w:rPr>
      </w:pPr>
      <w:r w:rsidRPr="00533F15">
        <w:rPr>
          <w:sz w:val="22"/>
          <w:szCs w:val="22"/>
        </w:rPr>
        <w:t>Трансам</w:t>
      </w:r>
      <w:proofErr w:type="spellStart"/>
      <w:r w:rsidRPr="00533F15">
        <w:rPr>
          <w:sz w:val="22"/>
          <w:szCs w:val="22"/>
          <w:lang w:val="en-US"/>
        </w:rPr>
        <w:t>i</w:t>
      </w:r>
      <w:r w:rsidRPr="00533F15">
        <w:rPr>
          <w:sz w:val="22"/>
          <w:szCs w:val="22"/>
        </w:rPr>
        <w:t>наза</w:t>
      </w:r>
      <w:proofErr w:type="spellEnd"/>
    </w:p>
    <w:p w14:paraId="52E826D1" w14:textId="77777777" w:rsidR="00A25962" w:rsidRPr="00533F15" w:rsidRDefault="00A25962" w:rsidP="00BF798D">
      <w:pPr>
        <w:pStyle w:val="a5"/>
        <w:numPr>
          <w:ilvl w:val="0"/>
          <w:numId w:val="341"/>
        </w:numPr>
        <w:rPr>
          <w:sz w:val="22"/>
          <w:szCs w:val="22"/>
        </w:rPr>
      </w:pPr>
      <w:r w:rsidRPr="00533F15">
        <w:rPr>
          <w:sz w:val="22"/>
          <w:szCs w:val="22"/>
        </w:rPr>
        <w:t>Декарбоксилаза</w:t>
      </w:r>
    </w:p>
    <w:p w14:paraId="2F25EEAD" w14:textId="77777777" w:rsidR="00A25962" w:rsidRPr="00533F15" w:rsidRDefault="00A25962" w:rsidP="00BF798D">
      <w:pPr>
        <w:pStyle w:val="a5"/>
        <w:numPr>
          <w:ilvl w:val="0"/>
          <w:numId w:val="341"/>
        </w:numPr>
        <w:rPr>
          <w:sz w:val="22"/>
          <w:szCs w:val="22"/>
        </w:rPr>
      </w:pPr>
      <w:r w:rsidRPr="00533F15">
        <w:rPr>
          <w:sz w:val="22"/>
          <w:szCs w:val="22"/>
        </w:rPr>
        <w:t>Пептидаза</w:t>
      </w:r>
    </w:p>
    <w:p w14:paraId="5D423904" w14:textId="77777777" w:rsidR="00A25962" w:rsidRPr="00533F15" w:rsidRDefault="00A25962" w:rsidP="00BF798D">
      <w:pPr>
        <w:pStyle w:val="a5"/>
        <w:numPr>
          <w:ilvl w:val="0"/>
          <w:numId w:val="341"/>
        </w:numPr>
        <w:rPr>
          <w:sz w:val="22"/>
          <w:szCs w:val="22"/>
        </w:rPr>
      </w:pPr>
      <w:proofErr w:type="spellStart"/>
      <w:r w:rsidRPr="00533F15">
        <w:rPr>
          <w:sz w:val="22"/>
          <w:szCs w:val="22"/>
        </w:rPr>
        <w:t>Лiаза</w:t>
      </w:r>
      <w:proofErr w:type="spellEnd"/>
    </w:p>
    <w:p w14:paraId="509223F2" w14:textId="77777777" w:rsidR="00754439" w:rsidRPr="00533F15" w:rsidRDefault="001F189B" w:rsidP="00BF798D">
      <w:pPr>
        <w:pStyle w:val="a5"/>
        <w:numPr>
          <w:ilvl w:val="0"/>
          <w:numId w:val="341"/>
        </w:numPr>
        <w:rPr>
          <w:sz w:val="22"/>
          <w:szCs w:val="22"/>
        </w:rPr>
      </w:pPr>
      <w:proofErr w:type="spellStart"/>
      <w:r w:rsidRPr="00533F15">
        <w:rPr>
          <w:sz w:val="22"/>
          <w:szCs w:val="22"/>
        </w:rPr>
        <w:t>Моноам</w:t>
      </w:r>
      <w:r w:rsidRPr="00533F15">
        <w:rPr>
          <w:sz w:val="22"/>
          <w:szCs w:val="22"/>
          <w:lang w:val="en-US"/>
        </w:rPr>
        <w:t>i</w:t>
      </w:r>
      <w:r w:rsidRPr="00533F15">
        <w:rPr>
          <w:sz w:val="22"/>
          <w:szCs w:val="22"/>
        </w:rPr>
        <w:t>нооксидаза</w:t>
      </w:r>
      <w:proofErr w:type="spellEnd"/>
    </w:p>
    <w:p w14:paraId="1179DE6C" w14:textId="77777777" w:rsidR="00754439" w:rsidRPr="00533F15" w:rsidRDefault="00754439" w:rsidP="00754439">
      <w:pPr>
        <w:spacing w:after="0" w:line="240" w:lineRule="auto"/>
        <w:rPr>
          <w:rFonts w:ascii="Times New Roman" w:hAnsi="Times New Roman" w:cs="Times New Roman"/>
          <w:lang w:val="ru-RU"/>
        </w:rPr>
      </w:pPr>
      <w:r w:rsidRPr="00533F15">
        <w:rPr>
          <w:rFonts w:ascii="Times New Roman" w:hAnsi="Times New Roman" w:cs="Times New Roman"/>
          <w:snapToGrid w:val="0"/>
          <w:color w:val="000000"/>
          <w:lang w:val="uk-UA"/>
        </w:rPr>
        <w:t xml:space="preserve">3. </w:t>
      </w:r>
      <w:r w:rsidR="00501171" w:rsidRPr="00533F15">
        <w:rPr>
          <w:rFonts w:ascii="Times New Roman" w:hAnsi="Times New Roman" w:cs="Times New Roman"/>
          <w:snapToGrid w:val="0"/>
          <w:color w:val="000000"/>
          <w:lang w:val="uk-UA"/>
        </w:rPr>
        <w:t>Одним з алкалоїдів чаю та кави є кофеїн. Що є протипоказанням для використання кофеїну?</w:t>
      </w:r>
    </w:p>
    <w:p w14:paraId="0B56911B" w14:textId="77777777" w:rsidR="00754439" w:rsidRPr="00533F15" w:rsidRDefault="00501171" w:rsidP="00BF798D">
      <w:pPr>
        <w:pStyle w:val="a5"/>
        <w:numPr>
          <w:ilvl w:val="0"/>
          <w:numId w:val="342"/>
        </w:numPr>
        <w:rPr>
          <w:sz w:val="22"/>
          <w:szCs w:val="22"/>
        </w:rPr>
      </w:pPr>
      <w:proofErr w:type="spellStart"/>
      <w:r w:rsidRPr="00533F15">
        <w:rPr>
          <w:snapToGrid w:val="0"/>
          <w:sz w:val="22"/>
          <w:szCs w:val="22"/>
          <w:lang w:val="uk-UA"/>
        </w:rPr>
        <w:t>Гіпотензія</w:t>
      </w:r>
      <w:proofErr w:type="spellEnd"/>
      <w:r w:rsidR="00754439" w:rsidRPr="00533F15">
        <w:rPr>
          <w:snapToGrid w:val="0"/>
          <w:sz w:val="22"/>
          <w:szCs w:val="22"/>
          <w:lang w:val="uk-UA"/>
        </w:rPr>
        <w:t xml:space="preserve"> </w:t>
      </w:r>
    </w:p>
    <w:p w14:paraId="1309714F" w14:textId="77777777" w:rsidR="00501171" w:rsidRPr="00533F15" w:rsidRDefault="00754439" w:rsidP="00BF798D">
      <w:pPr>
        <w:pStyle w:val="a5"/>
        <w:widowControl w:val="0"/>
        <w:numPr>
          <w:ilvl w:val="0"/>
          <w:numId w:val="342"/>
        </w:numPr>
        <w:tabs>
          <w:tab w:val="left" w:pos="226"/>
          <w:tab w:val="left" w:pos="426"/>
          <w:tab w:val="left" w:pos="2694"/>
        </w:tabs>
        <w:jc w:val="both"/>
        <w:rPr>
          <w:snapToGrid w:val="0"/>
          <w:sz w:val="22"/>
          <w:szCs w:val="22"/>
          <w:lang w:val="uk-UA"/>
        </w:rPr>
      </w:pPr>
      <w:r w:rsidRPr="00533F15">
        <w:rPr>
          <w:snapToGrid w:val="0"/>
          <w:sz w:val="22"/>
          <w:szCs w:val="22"/>
          <w:lang w:val="uk-UA"/>
        </w:rPr>
        <w:t>Гіпертонічна хвороба</w:t>
      </w:r>
    </w:p>
    <w:p w14:paraId="6C4C9586" w14:textId="77777777" w:rsidR="00501171" w:rsidRPr="00533F15" w:rsidRDefault="00501171" w:rsidP="00BF798D">
      <w:pPr>
        <w:pStyle w:val="a5"/>
        <w:widowControl w:val="0"/>
        <w:numPr>
          <w:ilvl w:val="0"/>
          <w:numId w:val="342"/>
        </w:numPr>
        <w:tabs>
          <w:tab w:val="left" w:pos="226"/>
          <w:tab w:val="left" w:pos="426"/>
          <w:tab w:val="left" w:pos="2694"/>
        </w:tabs>
        <w:jc w:val="both"/>
        <w:rPr>
          <w:snapToGrid w:val="0"/>
          <w:sz w:val="22"/>
          <w:szCs w:val="22"/>
          <w:lang w:val="uk-UA"/>
        </w:rPr>
      </w:pPr>
      <w:r w:rsidRPr="00533F15">
        <w:rPr>
          <w:snapToGrid w:val="0"/>
          <w:sz w:val="22"/>
          <w:szCs w:val="22"/>
          <w:lang w:val="uk-UA"/>
        </w:rPr>
        <w:t>Мігрень</w:t>
      </w:r>
    </w:p>
    <w:p w14:paraId="51112DDD" w14:textId="77777777" w:rsidR="00501171" w:rsidRPr="00533F15" w:rsidRDefault="00501171" w:rsidP="00BF798D">
      <w:pPr>
        <w:pStyle w:val="a5"/>
        <w:widowControl w:val="0"/>
        <w:numPr>
          <w:ilvl w:val="0"/>
          <w:numId w:val="342"/>
        </w:numPr>
        <w:tabs>
          <w:tab w:val="left" w:pos="226"/>
          <w:tab w:val="left" w:pos="426"/>
          <w:tab w:val="left" w:pos="2694"/>
        </w:tabs>
        <w:jc w:val="both"/>
        <w:rPr>
          <w:snapToGrid w:val="0"/>
          <w:sz w:val="22"/>
          <w:szCs w:val="22"/>
          <w:lang w:val="uk-UA"/>
        </w:rPr>
      </w:pPr>
      <w:r w:rsidRPr="00533F15">
        <w:rPr>
          <w:snapToGrid w:val="0"/>
          <w:sz w:val="22"/>
          <w:szCs w:val="22"/>
          <w:lang w:val="uk-UA"/>
        </w:rPr>
        <w:t>Втома</w:t>
      </w:r>
    </w:p>
    <w:p w14:paraId="1B195E9D" w14:textId="77777777" w:rsidR="00501171" w:rsidRPr="00533F15" w:rsidRDefault="00501171" w:rsidP="00BF798D">
      <w:pPr>
        <w:pStyle w:val="a5"/>
        <w:widowControl w:val="0"/>
        <w:numPr>
          <w:ilvl w:val="0"/>
          <w:numId w:val="342"/>
        </w:numPr>
        <w:tabs>
          <w:tab w:val="left" w:pos="226"/>
          <w:tab w:val="left" w:pos="426"/>
          <w:tab w:val="left" w:pos="2694"/>
        </w:tabs>
        <w:jc w:val="both"/>
        <w:rPr>
          <w:snapToGrid w:val="0"/>
          <w:sz w:val="22"/>
          <w:szCs w:val="22"/>
          <w:lang w:val="uk-UA"/>
        </w:rPr>
      </w:pPr>
      <w:r w:rsidRPr="00533F15">
        <w:rPr>
          <w:snapToGrid w:val="0"/>
          <w:sz w:val="22"/>
          <w:szCs w:val="22"/>
          <w:lang w:val="uk-UA"/>
        </w:rPr>
        <w:t>Пригнічення нервової діяльності</w:t>
      </w:r>
    </w:p>
    <w:p w14:paraId="374F7305" w14:textId="77777777" w:rsidR="00501171" w:rsidRPr="00501171" w:rsidRDefault="00E666E6" w:rsidP="001F189B">
      <w:pPr>
        <w:widowControl w:val="0"/>
        <w:autoSpaceDE w:val="0"/>
        <w:autoSpaceDN w:val="0"/>
        <w:spacing w:after="0" w:line="240" w:lineRule="auto"/>
        <w:contextualSpacing/>
        <w:rPr>
          <w:rFonts w:ascii="Times New Roman" w:eastAsia="Times New Roman" w:hAnsi="Times New Roman" w:cs="Times New Roman"/>
          <w:lang w:val="uk-UA"/>
        </w:rPr>
      </w:pPr>
      <w:r w:rsidRPr="00533F15">
        <w:rPr>
          <w:rFonts w:ascii="Times New Roman" w:eastAsia="Times New Roman" w:hAnsi="Times New Roman" w:cs="Times New Roman"/>
          <w:lang w:val="uk-UA"/>
        </w:rPr>
        <w:t xml:space="preserve">4. </w:t>
      </w:r>
      <w:r w:rsidR="00501171" w:rsidRPr="00501171">
        <w:rPr>
          <w:rFonts w:ascii="Times New Roman" w:eastAsia="Times New Roman" w:hAnsi="Times New Roman" w:cs="Times New Roman"/>
          <w:lang w:val="uk-UA"/>
        </w:rPr>
        <w:t xml:space="preserve">У пацієнта з маніакально-депресивним синдромом у стадії депресії, який скаржився на відчуття тривоги та страху, призначено антидепресант із супутнім </w:t>
      </w:r>
      <w:proofErr w:type="spellStart"/>
      <w:r w:rsidR="00501171" w:rsidRPr="00501171">
        <w:rPr>
          <w:rFonts w:ascii="Times New Roman" w:eastAsia="Times New Roman" w:hAnsi="Times New Roman" w:cs="Times New Roman"/>
          <w:lang w:val="uk-UA"/>
        </w:rPr>
        <w:t>психоседативним</w:t>
      </w:r>
      <w:proofErr w:type="spellEnd"/>
      <w:r w:rsidR="00501171" w:rsidRPr="00501171">
        <w:rPr>
          <w:rFonts w:ascii="Times New Roman" w:eastAsia="Times New Roman" w:hAnsi="Times New Roman" w:cs="Times New Roman"/>
          <w:lang w:val="uk-UA"/>
        </w:rPr>
        <w:t xml:space="preserve"> ефектом. Укажіть цей препарат.</w:t>
      </w:r>
    </w:p>
    <w:p w14:paraId="7DFC5351" w14:textId="77777777" w:rsidR="00501171" w:rsidRPr="00533F15" w:rsidRDefault="00501171" w:rsidP="00BF798D">
      <w:pPr>
        <w:pStyle w:val="a5"/>
        <w:widowControl w:val="0"/>
        <w:numPr>
          <w:ilvl w:val="0"/>
          <w:numId w:val="343"/>
        </w:numPr>
        <w:autoSpaceDE w:val="0"/>
        <w:autoSpaceDN w:val="0"/>
        <w:rPr>
          <w:sz w:val="22"/>
          <w:szCs w:val="22"/>
          <w:lang w:val="uk-UA"/>
        </w:rPr>
      </w:pPr>
      <w:proofErr w:type="spellStart"/>
      <w:r w:rsidRPr="00533F15">
        <w:rPr>
          <w:sz w:val="22"/>
          <w:szCs w:val="22"/>
          <w:lang w:val="uk-UA"/>
        </w:rPr>
        <w:t>Амітриптилін</w:t>
      </w:r>
      <w:proofErr w:type="spellEnd"/>
      <w:r w:rsidRPr="00533F15">
        <w:rPr>
          <w:sz w:val="22"/>
          <w:szCs w:val="22"/>
          <w:lang w:val="uk-UA"/>
        </w:rPr>
        <w:t xml:space="preserve"> </w:t>
      </w:r>
    </w:p>
    <w:p w14:paraId="541535B9" w14:textId="77777777" w:rsidR="00501171" w:rsidRPr="00533F15" w:rsidRDefault="00501171" w:rsidP="00BF798D">
      <w:pPr>
        <w:pStyle w:val="a5"/>
        <w:widowControl w:val="0"/>
        <w:numPr>
          <w:ilvl w:val="0"/>
          <w:numId w:val="343"/>
        </w:numPr>
        <w:autoSpaceDE w:val="0"/>
        <w:autoSpaceDN w:val="0"/>
        <w:rPr>
          <w:sz w:val="22"/>
          <w:szCs w:val="22"/>
          <w:lang w:val="uk-UA"/>
        </w:rPr>
      </w:pPr>
      <w:proofErr w:type="spellStart"/>
      <w:r w:rsidRPr="00533F15">
        <w:rPr>
          <w:sz w:val="22"/>
          <w:szCs w:val="22"/>
          <w:lang w:val="uk-UA"/>
        </w:rPr>
        <w:t>Сіднофен</w:t>
      </w:r>
      <w:proofErr w:type="spellEnd"/>
    </w:p>
    <w:p w14:paraId="4CBAD83E" w14:textId="77777777" w:rsidR="00501171" w:rsidRPr="00533F15" w:rsidRDefault="00501171" w:rsidP="00BF798D">
      <w:pPr>
        <w:pStyle w:val="a5"/>
        <w:widowControl w:val="0"/>
        <w:numPr>
          <w:ilvl w:val="0"/>
          <w:numId w:val="343"/>
        </w:numPr>
        <w:autoSpaceDE w:val="0"/>
        <w:autoSpaceDN w:val="0"/>
        <w:rPr>
          <w:sz w:val="22"/>
          <w:szCs w:val="22"/>
          <w:lang w:val="uk-UA"/>
        </w:rPr>
      </w:pPr>
      <w:proofErr w:type="spellStart"/>
      <w:r w:rsidRPr="00533F15">
        <w:rPr>
          <w:sz w:val="22"/>
          <w:szCs w:val="22"/>
          <w:lang w:val="uk-UA"/>
        </w:rPr>
        <w:t>Ніаламід</w:t>
      </w:r>
      <w:proofErr w:type="spellEnd"/>
    </w:p>
    <w:p w14:paraId="37069ACA" w14:textId="77777777" w:rsidR="00501171" w:rsidRPr="00533F15" w:rsidRDefault="00501171" w:rsidP="00BF798D">
      <w:pPr>
        <w:pStyle w:val="a5"/>
        <w:widowControl w:val="0"/>
        <w:numPr>
          <w:ilvl w:val="0"/>
          <w:numId w:val="343"/>
        </w:numPr>
        <w:autoSpaceDE w:val="0"/>
        <w:autoSpaceDN w:val="0"/>
        <w:rPr>
          <w:sz w:val="22"/>
          <w:szCs w:val="22"/>
          <w:lang w:val="uk-UA"/>
        </w:rPr>
      </w:pPr>
      <w:proofErr w:type="spellStart"/>
      <w:r w:rsidRPr="00533F15">
        <w:rPr>
          <w:sz w:val="22"/>
          <w:szCs w:val="22"/>
          <w:lang w:val="uk-UA"/>
        </w:rPr>
        <w:t>Імізин</w:t>
      </w:r>
      <w:proofErr w:type="spellEnd"/>
    </w:p>
    <w:p w14:paraId="136D102D" w14:textId="77777777" w:rsidR="00501171" w:rsidRPr="00533F15" w:rsidRDefault="00501171" w:rsidP="00BF798D">
      <w:pPr>
        <w:pStyle w:val="a5"/>
        <w:widowControl w:val="0"/>
        <w:numPr>
          <w:ilvl w:val="0"/>
          <w:numId w:val="343"/>
        </w:numPr>
        <w:autoSpaceDE w:val="0"/>
        <w:autoSpaceDN w:val="0"/>
        <w:rPr>
          <w:sz w:val="22"/>
          <w:szCs w:val="22"/>
          <w:lang w:val="uk-UA"/>
        </w:rPr>
      </w:pPr>
      <w:proofErr w:type="spellStart"/>
      <w:r w:rsidRPr="00533F15">
        <w:rPr>
          <w:sz w:val="22"/>
          <w:szCs w:val="22"/>
          <w:lang w:val="uk-UA"/>
        </w:rPr>
        <w:t>Інказан</w:t>
      </w:r>
      <w:proofErr w:type="spellEnd"/>
    </w:p>
    <w:p w14:paraId="5A124B30" w14:textId="77777777" w:rsidR="00501171" w:rsidRPr="00533F15" w:rsidRDefault="00E666E6" w:rsidP="001F189B">
      <w:pPr>
        <w:widowControl w:val="0"/>
        <w:autoSpaceDE w:val="0"/>
        <w:autoSpaceDN w:val="0"/>
        <w:spacing w:after="0" w:line="240" w:lineRule="auto"/>
        <w:contextualSpacing/>
        <w:rPr>
          <w:rFonts w:ascii="Times New Roman" w:eastAsia="Times New Roman" w:hAnsi="Times New Roman" w:cs="Times New Roman"/>
          <w:lang w:val="uk-UA"/>
        </w:rPr>
      </w:pPr>
      <w:r w:rsidRPr="00533F15">
        <w:rPr>
          <w:rFonts w:ascii="Times New Roman" w:eastAsia="Times New Roman" w:hAnsi="Times New Roman" w:cs="Times New Roman"/>
          <w:lang w:val="uk-UA"/>
        </w:rPr>
        <w:t xml:space="preserve">5.  </w:t>
      </w:r>
      <w:r w:rsidR="00501171" w:rsidRPr="00533F15">
        <w:rPr>
          <w:rFonts w:ascii="Times New Roman" w:eastAsia="Times New Roman" w:hAnsi="Times New Roman" w:cs="Times New Roman"/>
          <w:lang w:val="uk-UA"/>
        </w:rPr>
        <w:t>У пацієнта з маніакально-депресивним психозом спостерігається пригнічення психічної та рухової активності, тривожно-депресивний стан. Який препарат необхідно призначити для зняття патологічної депресії?</w:t>
      </w:r>
    </w:p>
    <w:p w14:paraId="0ADB5D29" w14:textId="77777777" w:rsidR="00501171" w:rsidRPr="00533F15" w:rsidRDefault="00501171" w:rsidP="00BF798D">
      <w:pPr>
        <w:pStyle w:val="a5"/>
        <w:widowControl w:val="0"/>
        <w:numPr>
          <w:ilvl w:val="0"/>
          <w:numId w:val="344"/>
        </w:numPr>
        <w:autoSpaceDE w:val="0"/>
        <w:autoSpaceDN w:val="0"/>
        <w:rPr>
          <w:sz w:val="22"/>
          <w:szCs w:val="22"/>
          <w:lang w:val="uk-UA"/>
        </w:rPr>
      </w:pPr>
      <w:r w:rsidRPr="00533F15">
        <w:rPr>
          <w:sz w:val="22"/>
          <w:szCs w:val="22"/>
          <w:lang w:val="uk-UA"/>
        </w:rPr>
        <w:t>Кофеїн-</w:t>
      </w:r>
      <w:proofErr w:type="spellStart"/>
      <w:r w:rsidRPr="00533F15">
        <w:rPr>
          <w:sz w:val="22"/>
          <w:szCs w:val="22"/>
          <w:lang w:val="uk-UA"/>
        </w:rPr>
        <w:t>бензоат</w:t>
      </w:r>
      <w:proofErr w:type="spellEnd"/>
      <w:r w:rsidRPr="00533F15">
        <w:rPr>
          <w:sz w:val="22"/>
          <w:szCs w:val="22"/>
          <w:lang w:val="uk-UA"/>
        </w:rPr>
        <w:t xml:space="preserve"> натрію</w:t>
      </w:r>
    </w:p>
    <w:p w14:paraId="1C91B6E1" w14:textId="77777777" w:rsidR="00501171" w:rsidRPr="00533F15" w:rsidRDefault="00501171" w:rsidP="00BF798D">
      <w:pPr>
        <w:pStyle w:val="a5"/>
        <w:widowControl w:val="0"/>
        <w:numPr>
          <w:ilvl w:val="0"/>
          <w:numId w:val="344"/>
        </w:numPr>
        <w:autoSpaceDE w:val="0"/>
        <w:autoSpaceDN w:val="0"/>
        <w:rPr>
          <w:sz w:val="22"/>
          <w:szCs w:val="22"/>
          <w:lang w:val="uk-UA"/>
        </w:rPr>
      </w:pPr>
      <w:proofErr w:type="spellStart"/>
      <w:r w:rsidRPr="00533F15">
        <w:rPr>
          <w:sz w:val="22"/>
          <w:szCs w:val="22"/>
          <w:lang w:val="uk-UA"/>
        </w:rPr>
        <w:t>Пірацетам</w:t>
      </w:r>
      <w:proofErr w:type="spellEnd"/>
    </w:p>
    <w:p w14:paraId="1D218612" w14:textId="77777777" w:rsidR="00501171" w:rsidRPr="00533F15" w:rsidRDefault="00501171" w:rsidP="00BF798D">
      <w:pPr>
        <w:pStyle w:val="a5"/>
        <w:widowControl w:val="0"/>
        <w:numPr>
          <w:ilvl w:val="0"/>
          <w:numId w:val="344"/>
        </w:numPr>
        <w:autoSpaceDE w:val="0"/>
        <w:autoSpaceDN w:val="0"/>
        <w:rPr>
          <w:sz w:val="22"/>
          <w:szCs w:val="22"/>
          <w:lang w:val="uk-UA"/>
        </w:rPr>
      </w:pPr>
      <w:proofErr w:type="spellStart"/>
      <w:r w:rsidRPr="00533F15">
        <w:rPr>
          <w:sz w:val="22"/>
          <w:szCs w:val="22"/>
          <w:lang w:val="uk-UA"/>
        </w:rPr>
        <w:t>Трифтазин</w:t>
      </w:r>
      <w:proofErr w:type="spellEnd"/>
    </w:p>
    <w:p w14:paraId="2A211A16" w14:textId="77777777" w:rsidR="00501171" w:rsidRPr="00533F15" w:rsidRDefault="00501171" w:rsidP="00BF798D">
      <w:pPr>
        <w:pStyle w:val="a5"/>
        <w:widowControl w:val="0"/>
        <w:numPr>
          <w:ilvl w:val="0"/>
          <w:numId w:val="344"/>
        </w:numPr>
        <w:autoSpaceDE w:val="0"/>
        <w:autoSpaceDN w:val="0"/>
        <w:rPr>
          <w:sz w:val="22"/>
          <w:szCs w:val="22"/>
          <w:lang w:val="uk-UA"/>
        </w:rPr>
      </w:pPr>
      <w:proofErr w:type="spellStart"/>
      <w:r w:rsidRPr="00533F15">
        <w:rPr>
          <w:sz w:val="22"/>
          <w:szCs w:val="22"/>
          <w:lang w:val="uk-UA"/>
        </w:rPr>
        <w:t>Амітриптилін</w:t>
      </w:r>
      <w:proofErr w:type="spellEnd"/>
    </w:p>
    <w:p w14:paraId="52F284A6" w14:textId="77777777" w:rsidR="00501171" w:rsidRPr="00533F15" w:rsidRDefault="00501171" w:rsidP="00BF798D">
      <w:pPr>
        <w:pStyle w:val="a5"/>
        <w:widowControl w:val="0"/>
        <w:numPr>
          <w:ilvl w:val="0"/>
          <w:numId w:val="344"/>
        </w:numPr>
        <w:autoSpaceDE w:val="0"/>
        <w:autoSpaceDN w:val="0"/>
        <w:rPr>
          <w:sz w:val="22"/>
          <w:szCs w:val="22"/>
          <w:lang w:val="uk-UA"/>
        </w:rPr>
      </w:pPr>
      <w:proofErr w:type="spellStart"/>
      <w:r w:rsidRPr="00533F15">
        <w:rPr>
          <w:sz w:val="22"/>
          <w:szCs w:val="22"/>
          <w:lang w:val="uk-UA"/>
        </w:rPr>
        <w:t>Хлорпромазин</w:t>
      </w:r>
      <w:proofErr w:type="spellEnd"/>
    </w:p>
    <w:p w14:paraId="3CD7B929" w14:textId="77777777" w:rsidR="00501171" w:rsidRPr="00533F15" w:rsidRDefault="00501171" w:rsidP="00501171">
      <w:pPr>
        <w:widowControl w:val="0"/>
        <w:tabs>
          <w:tab w:val="left" w:pos="90"/>
          <w:tab w:val="left" w:pos="226"/>
          <w:tab w:val="left" w:pos="2694"/>
        </w:tabs>
        <w:spacing w:after="0" w:line="240" w:lineRule="exact"/>
        <w:ind w:left="2410"/>
        <w:jc w:val="both"/>
        <w:rPr>
          <w:rFonts w:ascii="Times New Roman" w:hAnsi="Times New Roman" w:cs="Times New Roman"/>
          <w:snapToGrid w:val="0"/>
          <w:lang w:val="uk-UA"/>
        </w:rPr>
      </w:pPr>
    </w:p>
    <w:p w14:paraId="3AE7201A" w14:textId="77777777" w:rsidR="00F94F10" w:rsidRPr="00533F15" w:rsidRDefault="00F94F10" w:rsidP="00F94F10">
      <w:pPr>
        <w:spacing w:line="240" w:lineRule="exact"/>
        <w:ind w:left="426" w:right="-1"/>
        <w:jc w:val="both"/>
        <w:rPr>
          <w:rFonts w:ascii="Times New Roman" w:hAnsi="Times New Roman" w:cs="Times New Roman"/>
          <w:b/>
          <w:bCs/>
          <w:snapToGrid w:val="0"/>
          <w:lang w:val="uk-UA"/>
        </w:rPr>
      </w:pPr>
    </w:p>
    <w:p w14:paraId="4FC766DA" w14:textId="77777777" w:rsidR="00F94F10" w:rsidRPr="00533F15" w:rsidRDefault="00F94F10" w:rsidP="00F94F10">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2FC19821"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СІОЗС з тимеретичним ефектом;</w:t>
      </w:r>
    </w:p>
    <w:p w14:paraId="30F60926"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lastRenderedPageBreak/>
        <w:t>антидепресант, що не виявляє холінолітичної дії;</w:t>
      </w:r>
    </w:p>
    <w:p w14:paraId="69C9C481"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антидепресант з седативним ефектом;</w:t>
      </w:r>
    </w:p>
    <w:p w14:paraId="7C847090"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 xml:space="preserve"> антидепресант, що впливає на реаптейк дофаміну;</w:t>
      </w:r>
    </w:p>
    <w:p w14:paraId="7FDF2D22"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атиповий трициклічний антидепресант, що збільшує запаси серотоніну в нейрональних депо і викликає при зловживанні залежність;</w:t>
      </w:r>
    </w:p>
    <w:p w14:paraId="2FD3760D"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антидепресант рецепторної дії;</w:t>
      </w:r>
    </w:p>
    <w:p w14:paraId="5E649E92"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при хронічному синдромі втоми;</w:t>
      </w:r>
    </w:p>
    <w:p w14:paraId="55243CAD"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для лікування маніакальних станів;</w:t>
      </w:r>
    </w:p>
    <w:p w14:paraId="6A38996E"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при нарколепсії (правила дозування);</w:t>
      </w:r>
    </w:p>
    <w:p w14:paraId="1862EFF9"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при нападі мігрені;</w:t>
      </w:r>
    </w:p>
    <w:p w14:paraId="269CE339"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антидепресант - неселективний інгібітори зворотного захоплення моноамінів;</w:t>
      </w:r>
    </w:p>
    <w:p w14:paraId="6BC5CB49" w14:textId="77777777" w:rsidR="00F94F10" w:rsidRPr="00533F15" w:rsidRDefault="00F94F10" w:rsidP="00BF798D">
      <w:pPr>
        <w:numPr>
          <w:ilvl w:val="0"/>
          <w:numId w:val="173"/>
        </w:numPr>
        <w:spacing w:after="0" w:line="240" w:lineRule="exact"/>
        <w:ind w:right="-1"/>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 xml:space="preserve"> психостимулятор - похідне сиднонімінів;</w:t>
      </w:r>
    </w:p>
    <w:p w14:paraId="1E149799" w14:textId="77777777" w:rsidR="00F94F10" w:rsidRPr="00533F15" w:rsidRDefault="00F94F10" w:rsidP="00F94F10">
      <w:pPr>
        <w:pStyle w:val="Default"/>
        <w:spacing w:after="27"/>
        <w:jc w:val="both"/>
        <w:rPr>
          <w:i/>
          <w:iCs/>
          <w:sz w:val="22"/>
          <w:szCs w:val="22"/>
          <w:lang w:val="uk-UA"/>
        </w:rPr>
      </w:pPr>
    </w:p>
    <w:p w14:paraId="17088799" w14:textId="77777777" w:rsidR="00F94F10" w:rsidRPr="00533F15" w:rsidRDefault="00F94F10" w:rsidP="00F94F10">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D46C935" w14:textId="77777777" w:rsidR="00F94F10" w:rsidRPr="00533F15" w:rsidRDefault="00F94F10" w:rsidP="00F94F10">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5FA1BAD0" w14:textId="77777777" w:rsidR="00F94F10" w:rsidRPr="00533F15" w:rsidRDefault="00F94F10" w:rsidP="00F94F10">
      <w:pPr>
        <w:tabs>
          <w:tab w:val="num" w:pos="652"/>
        </w:tabs>
        <w:spacing w:line="240" w:lineRule="exact"/>
        <w:ind w:right="-1"/>
        <w:jc w:val="both"/>
        <w:rPr>
          <w:rFonts w:ascii="Times New Roman" w:hAnsi="Times New Roman" w:cs="Times New Roman"/>
          <w:b/>
          <w:snapToGrid w:val="0"/>
          <w:lang w:val="uk-UA"/>
        </w:rPr>
      </w:pPr>
    </w:p>
    <w:p w14:paraId="5A889F1E" w14:textId="77777777" w:rsidR="00F94F10" w:rsidRPr="00533F15" w:rsidRDefault="00F94F10" w:rsidP="00F94F10">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464D2EC5" w14:textId="77777777" w:rsidR="00F94F10" w:rsidRPr="00533F15" w:rsidRDefault="00F94F10" w:rsidP="00F94F10">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1A08127C" w14:textId="77777777" w:rsidR="00F94F10" w:rsidRPr="00533F15" w:rsidRDefault="00F94F10" w:rsidP="00F94F10">
      <w:pPr>
        <w:pStyle w:val="Default"/>
        <w:rPr>
          <w:snapToGrid w:val="0"/>
          <w:sz w:val="22"/>
          <w:szCs w:val="22"/>
          <w:lang w:val="uk-UA"/>
        </w:rPr>
      </w:pPr>
    </w:p>
    <w:p w14:paraId="42B9ED7F" w14:textId="77777777" w:rsidR="00F94F10" w:rsidRPr="00533F15" w:rsidRDefault="00F94F10" w:rsidP="00F94F10">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71D901CB" w14:textId="77777777" w:rsidR="00F94F10" w:rsidRPr="00533F15" w:rsidRDefault="00F94F10" w:rsidP="00F94F10">
      <w:pPr>
        <w:pStyle w:val="Default"/>
        <w:rPr>
          <w:sz w:val="22"/>
          <w:szCs w:val="22"/>
          <w:lang w:val="uk-UA"/>
        </w:rPr>
      </w:pPr>
    </w:p>
    <w:p w14:paraId="2D26AEBA" w14:textId="77777777" w:rsidR="00F94F10" w:rsidRPr="00533F15" w:rsidRDefault="00F94F10" w:rsidP="00F94F10">
      <w:pPr>
        <w:pStyle w:val="Default"/>
        <w:rPr>
          <w:sz w:val="22"/>
          <w:szCs w:val="22"/>
          <w:lang w:val="uk-UA"/>
        </w:rPr>
      </w:pPr>
      <w:r w:rsidRPr="00533F15">
        <w:rPr>
          <w:sz w:val="22"/>
          <w:szCs w:val="22"/>
          <w:lang w:val="uk-UA"/>
        </w:rPr>
        <w:t xml:space="preserve">Основна: </w:t>
      </w:r>
    </w:p>
    <w:p w14:paraId="4009D14A" w14:textId="77777777" w:rsidR="00F94F10" w:rsidRPr="00533F15" w:rsidRDefault="00F94F10" w:rsidP="00BF798D">
      <w:pPr>
        <w:pStyle w:val="a5"/>
        <w:numPr>
          <w:ilvl w:val="0"/>
          <w:numId w:val="345"/>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53AED4CE" w14:textId="77777777" w:rsidR="00F94F10" w:rsidRPr="00533F15" w:rsidRDefault="00F94F10" w:rsidP="00BF798D">
      <w:pPr>
        <w:pStyle w:val="a5"/>
        <w:numPr>
          <w:ilvl w:val="0"/>
          <w:numId w:val="345"/>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7526C344" w14:textId="77777777" w:rsidR="00F94F10" w:rsidRPr="00533F15" w:rsidRDefault="00F94F10" w:rsidP="00BF798D">
      <w:pPr>
        <w:pStyle w:val="a5"/>
        <w:numPr>
          <w:ilvl w:val="0"/>
          <w:numId w:val="345"/>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6B1DFF23" w14:textId="77777777" w:rsidR="00F94F10" w:rsidRPr="00533F15" w:rsidRDefault="00F94F10" w:rsidP="00BF798D">
      <w:pPr>
        <w:pStyle w:val="a5"/>
        <w:numPr>
          <w:ilvl w:val="0"/>
          <w:numId w:val="345"/>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78D1D03B" w14:textId="77777777" w:rsidR="00F94F10" w:rsidRPr="00533F15" w:rsidRDefault="00F94F10" w:rsidP="00BF798D">
      <w:pPr>
        <w:pStyle w:val="a5"/>
        <w:numPr>
          <w:ilvl w:val="0"/>
          <w:numId w:val="345"/>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242E64A4" w14:textId="77777777" w:rsidR="00F94F10" w:rsidRPr="00533F15" w:rsidRDefault="00F94F10" w:rsidP="00BF798D">
      <w:pPr>
        <w:pStyle w:val="a5"/>
        <w:numPr>
          <w:ilvl w:val="0"/>
          <w:numId w:val="345"/>
        </w:numPr>
        <w:spacing w:line="240" w:lineRule="exact"/>
        <w:jc w:val="both"/>
        <w:rPr>
          <w:sz w:val="22"/>
          <w:szCs w:val="22"/>
          <w:lang w:val="uk-UA"/>
        </w:rPr>
      </w:pPr>
      <w:hyperlink r:id="rId26"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22D7AF23" w14:textId="77777777" w:rsidR="00F94F10" w:rsidRPr="00533F15" w:rsidRDefault="00F94F10" w:rsidP="00F94F10">
      <w:pPr>
        <w:pStyle w:val="Default"/>
        <w:rPr>
          <w:sz w:val="22"/>
          <w:szCs w:val="22"/>
          <w:lang w:val="uk-UA"/>
        </w:rPr>
      </w:pPr>
      <w:r w:rsidRPr="00533F15">
        <w:rPr>
          <w:sz w:val="22"/>
          <w:szCs w:val="22"/>
          <w:lang w:val="uk-UA"/>
        </w:rPr>
        <w:t xml:space="preserve">Додаткова: </w:t>
      </w:r>
    </w:p>
    <w:p w14:paraId="47669719" w14:textId="77777777" w:rsidR="00F94F10" w:rsidRPr="00533F15" w:rsidRDefault="00F94F10" w:rsidP="00BF798D">
      <w:pPr>
        <w:pStyle w:val="a5"/>
        <w:numPr>
          <w:ilvl w:val="0"/>
          <w:numId w:val="346"/>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45BF7B90" w14:textId="77777777" w:rsidR="00F94F10" w:rsidRPr="00533F15" w:rsidRDefault="00F94F10" w:rsidP="00BF798D">
      <w:pPr>
        <w:pStyle w:val="a5"/>
        <w:numPr>
          <w:ilvl w:val="0"/>
          <w:numId w:val="346"/>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5DF42937" w14:textId="77777777" w:rsidR="00F94F10" w:rsidRPr="00533F15" w:rsidRDefault="00F94F10" w:rsidP="00F94F10">
      <w:pPr>
        <w:pStyle w:val="a5"/>
        <w:spacing w:line="240" w:lineRule="exact"/>
        <w:ind w:left="360"/>
        <w:jc w:val="both"/>
        <w:rPr>
          <w:sz w:val="22"/>
          <w:szCs w:val="22"/>
          <w:lang w:val="uk-UA"/>
        </w:rPr>
      </w:pPr>
    </w:p>
    <w:p w14:paraId="7ADDFE04" w14:textId="77777777" w:rsidR="004E642D" w:rsidRDefault="004E642D" w:rsidP="00A45994">
      <w:pPr>
        <w:pStyle w:val="Default"/>
        <w:jc w:val="center"/>
        <w:rPr>
          <w:b/>
          <w:bCs/>
          <w:sz w:val="22"/>
          <w:szCs w:val="22"/>
          <w:lang w:val="uk-UA"/>
        </w:rPr>
      </w:pPr>
    </w:p>
    <w:p w14:paraId="3166D3E5" w14:textId="77777777" w:rsidR="00A45994" w:rsidRPr="00533F15" w:rsidRDefault="00A45994" w:rsidP="00A45994">
      <w:pPr>
        <w:pStyle w:val="Default"/>
        <w:jc w:val="center"/>
        <w:rPr>
          <w:b/>
          <w:bCs/>
          <w:sz w:val="22"/>
          <w:szCs w:val="22"/>
          <w:lang w:val="ru-RU"/>
        </w:rPr>
      </w:pPr>
      <w:r w:rsidRPr="00533F15">
        <w:rPr>
          <w:b/>
          <w:bCs/>
          <w:sz w:val="22"/>
          <w:szCs w:val="22"/>
          <w:lang w:val="uk-UA"/>
        </w:rPr>
        <w:t>Практичне заняття № 20</w:t>
      </w:r>
    </w:p>
    <w:p w14:paraId="50DBB628" w14:textId="77777777" w:rsidR="00A45994" w:rsidRPr="00533F15" w:rsidRDefault="00A45994" w:rsidP="00A45994">
      <w:pPr>
        <w:pStyle w:val="Default"/>
        <w:jc w:val="center"/>
        <w:rPr>
          <w:sz w:val="22"/>
          <w:szCs w:val="22"/>
          <w:lang w:val="uk-UA"/>
        </w:rPr>
      </w:pPr>
    </w:p>
    <w:p w14:paraId="17E7FEB1" w14:textId="77777777" w:rsidR="00A45994" w:rsidRPr="00533F15" w:rsidRDefault="00A45994" w:rsidP="00A45994">
      <w:pPr>
        <w:tabs>
          <w:tab w:val="left" w:pos="2532"/>
        </w:tabs>
        <w:spacing w:line="240" w:lineRule="exact"/>
        <w:ind w:left="1418" w:right="-1" w:hanging="992"/>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НООТРОПИ. АДАПТОГЕНИ. АНАЛЕПТИКИ. ЗАСОБИ, ЩО ВИКЛИКАЮТЬ ЗЛОВЖИВАННЯ</w:t>
      </w:r>
    </w:p>
    <w:p w14:paraId="3A227DD4" w14:textId="77777777" w:rsidR="00A45994" w:rsidRPr="00533F15" w:rsidRDefault="00A45994" w:rsidP="00A45994">
      <w:pPr>
        <w:tabs>
          <w:tab w:val="left" w:pos="2532"/>
        </w:tabs>
        <w:ind w:left="1134" w:hanging="709"/>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58420A53" w14:textId="77777777" w:rsidR="00A45994" w:rsidRPr="00533F15" w:rsidRDefault="00A45994" w:rsidP="00A45994">
      <w:pPr>
        <w:spacing w:line="240" w:lineRule="exact"/>
        <w:ind w:firstLine="425"/>
        <w:jc w:val="both"/>
        <w:rPr>
          <w:rFonts w:ascii="Times New Roman" w:hAnsi="Times New Roman" w:cs="Times New Roman"/>
          <w:snapToGrid w:val="0"/>
          <w:lang w:val="uk-UA"/>
        </w:rPr>
      </w:pPr>
      <w:r w:rsidRPr="00533F15">
        <w:rPr>
          <w:rFonts w:ascii="Times New Roman" w:hAnsi="Times New Roman" w:cs="Times New Roman"/>
          <w:b/>
          <w:bCs/>
          <w:lang w:val="uk-UA"/>
        </w:rPr>
        <w:lastRenderedPageBreak/>
        <w:t xml:space="preserve">Основні поняття: </w:t>
      </w:r>
      <w:proofErr w:type="spellStart"/>
      <w:r w:rsidRPr="00533F15">
        <w:rPr>
          <w:rFonts w:ascii="Times New Roman" w:hAnsi="Times New Roman" w:cs="Times New Roman"/>
          <w:snapToGrid w:val="0"/>
          <w:lang w:val="uk-UA"/>
        </w:rPr>
        <w:t>Ноотропи</w:t>
      </w:r>
      <w:proofErr w:type="spellEnd"/>
      <w:r w:rsidRPr="00533F15">
        <w:rPr>
          <w:rFonts w:ascii="Times New Roman" w:hAnsi="Times New Roman" w:cs="Times New Roman"/>
          <w:snapToGrid w:val="0"/>
          <w:lang w:val="uk-UA"/>
        </w:rPr>
        <w:t xml:space="preserve"> - засоби, що роблять специфічний позитивний вплив на вищі інтегративні функції мозку. Вони покращують розумову діяльність, стимулюють пізнавальні функції, навчання і пам'ять, підвищують стійкість мозку до різних факторів, що ушкоджують, у </w:t>
      </w:r>
      <w:proofErr w:type="spellStart"/>
      <w:r w:rsidRPr="00533F15">
        <w:rPr>
          <w:rFonts w:ascii="Times New Roman" w:hAnsi="Times New Roman" w:cs="Times New Roman"/>
          <w:snapToGrid w:val="0"/>
          <w:lang w:val="uk-UA"/>
        </w:rPr>
        <w:t>т.ч</w:t>
      </w:r>
      <w:proofErr w:type="spellEnd"/>
      <w:r w:rsidRPr="00533F15">
        <w:rPr>
          <w:rFonts w:ascii="Times New Roman" w:hAnsi="Times New Roman" w:cs="Times New Roman"/>
          <w:snapToGrid w:val="0"/>
          <w:lang w:val="uk-UA"/>
        </w:rPr>
        <w:t>. до екстремальних навантажень і гіпоксії.</w:t>
      </w:r>
    </w:p>
    <w:p w14:paraId="789309F6" w14:textId="77777777" w:rsidR="00A45994" w:rsidRPr="00533F15" w:rsidRDefault="00A45994" w:rsidP="00A45994">
      <w:pPr>
        <w:tabs>
          <w:tab w:val="left" w:pos="2688"/>
        </w:tabs>
        <w:spacing w:after="0" w:line="240" w:lineRule="exact"/>
        <w:ind w:firstLine="425"/>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3BF20D37" w14:textId="77777777" w:rsidR="00A45994" w:rsidRPr="00533F15" w:rsidRDefault="00A45994" w:rsidP="00A45994">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4FF1D1B8" w14:textId="77777777" w:rsidR="00A45994" w:rsidRPr="00533F15" w:rsidRDefault="00A45994" w:rsidP="00A45994">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0B07586A" w14:textId="77777777" w:rsidR="00A45994" w:rsidRPr="00533F15" w:rsidRDefault="00A45994" w:rsidP="00A45994">
      <w:pPr>
        <w:pStyle w:val="Default"/>
        <w:spacing w:after="27"/>
        <w:rPr>
          <w:sz w:val="22"/>
          <w:szCs w:val="22"/>
          <w:lang w:val="uk-UA"/>
        </w:rPr>
      </w:pPr>
    </w:p>
    <w:p w14:paraId="33D78272" w14:textId="77777777" w:rsidR="00A45994" w:rsidRPr="00533F15" w:rsidRDefault="00A45994" w:rsidP="00A45994">
      <w:pPr>
        <w:pStyle w:val="Default"/>
        <w:spacing w:after="27"/>
        <w:ind w:firstLine="425"/>
        <w:rPr>
          <w:b/>
          <w:sz w:val="22"/>
          <w:szCs w:val="22"/>
          <w:lang w:val="uk-UA"/>
        </w:rPr>
      </w:pPr>
      <w:r w:rsidRPr="00533F15">
        <w:rPr>
          <w:b/>
          <w:sz w:val="22"/>
          <w:szCs w:val="22"/>
          <w:lang w:val="uk-UA"/>
        </w:rPr>
        <w:t>1. Контроль опорного рівня знань.</w:t>
      </w:r>
    </w:p>
    <w:p w14:paraId="6DB42222" w14:textId="77777777" w:rsidR="00A45994" w:rsidRPr="00533F15" w:rsidRDefault="00A45994" w:rsidP="00A45994">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Look w:val="01E0" w:firstRow="1" w:lastRow="1" w:firstColumn="1" w:lastColumn="1" w:noHBand="0" w:noVBand="0"/>
      </w:tblPr>
      <w:tblGrid>
        <w:gridCol w:w="694"/>
        <w:gridCol w:w="3906"/>
        <w:gridCol w:w="5116"/>
      </w:tblGrid>
      <w:tr w:rsidR="00A45994" w:rsidRPr="00533F15" w14:paraId="0639A19B"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vAlign w:val="center"/>
          </w:tcPr>
          <w:p w14:paraId="328E6092" w14:textId="77777777" w:rsidR="00A45994" w:rsidRPr="00533F15" w:rsidRDefault="00A45994"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п/н</w:t>
            </w:r>
          </w:p>
        </w:tc>
        <w:tc>
          <w:tcPr>
            <w:tcW w:w="2010" w:type="pct"/>
            <w:tcBorders>
              <w:top w:val="single" w:sz="4" w:space="0" w:color="auto"/>
              <w:left w:val="single" w:sz="4" w:space="0" w:color="auto"/>
              <w:bottom w:val="single" w:sz="4" w:space="0" w:color="auto"/>
              <w:right w:val="single" w:sz="4" w:space="0" w:color="auto"/>
            </w:tcBorders>
            <w:vAlign w:val="center"/>
          </w:tcPr>
          <w:p w14:paraId="1B1BA260" w14:textId="77777777" w:rsidR="00A45994" w:rsidRPr="00533F15" w:rsidRDefault="00A45994"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Назва препарату</w:t>
            </w:r>
          </w:p>
        </w:tc>
        <w:tc>
          <w:tcPr>
            <w:tcW w:w="2632" w:type="pct"/>
            <w:tcBorders>
              <w:top w:val="single" w:sz="4" w:space="0" w:color="auto"/>
              <w:left w:val="single" w:sz="4" w:space="0" w:color="auto"/>
              <w:bottom w:val="single" w:sz="4" w:space="0" w:color="auto"/>
              <w:right w:val="single" w:sz="4" w:space="0" w:color="auto"/>
            </w:tcBorders>
            <w:vAlign w:val="center"/>
          </w:tcPr>
          <w:p w14:paraId="0E30EE7B" w14:textId="77777777" w:rsidR="00A45994" w:rsidRPr="00533F15" w:rsidRDefault="00A45994"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Форма випуску</w:t>
            </w:r>
          </w:p>
        </w:tc>
      </w:tr>
      <w:tr w:rsidR="00A45994" w:rsidRPr="00533F15" w14:paraId="165EE78A"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6BF95E45" w14:textId="77777777" w:rsidR="00A45994" w:rsidRPr="00533F15" w:rsidRDefault="00A45994" w:rsidP="00BF2906">
            <w:pPr>
              <w:spacing w:after="0" w:line="240" w:lineRule="exact"/>
              <w:ind w:right="-1"/>
              <w:jc w:val="center"/>
              <w:rPr>
                <w:rFonts w:ascii="Times New Roman" w:hAnsi="Times New Roman" w:cs="Times New Roman"/>
                <w:bCs/>
                <w:snapToGrid w:val="0"/>
                <w:spacing w:val="-4"/>
                <w:lang w:val="uk-UA"/>
              </w:rPr>
            </w:pPr>
            <w:r w:rsidRPr="00533F15">
              <w:rPr>
                <w:rFonts w:ascii="Times New Roman" w:hAnsi="Times New Roman" w:cs="Times New Roman"/>
                <w:bCs/>
                <w:snapToGrid w:val="0"/>
                <w:spacing w:val="-4"/>
                <w:lang w:val="uk-UA"/>
              </w:rPr>
              <w:t>1</w:t>
            </w:r>
          </w:p>
        </w:tc>
        <w:tc>
          <w:tcPr>
            <w:tcW w:w="2010" w:type="pct"/>
            <w:tcBorders>
              <w:top w:val="single" w:sz="4" w:space="0" w:color="auto"/>
              <w:left w:val="single" w:sz="4" w:space="0" w:color="auto"/>
              <w:bottom w:val="single" w:sz="4" w:space="0" w:color="auto"/>
              <w:right w:val="single" w:sz="4" w:space="0" w:color="auto"/>
            </w:tcBorders>
          </w:tcPr>
          <w:p w14:paraId="58A2684A" w14:textId="77777777" w:rsidR="00A45994" w:rsidRPr="00533F15" w:rsidRDefault="00A45994" w:rsidP="00BF2906">
            <w:pPr>
              <w:spacing w:after="0" w:line="240" w:lineRule="exact"/>
              <w:ind w:right="-1"/>
              <w:jc w:val="center"/>
              <w:rPr>
                <w:rFonts w:ascii="Times New Roman" w:hAnsi="Times New Roman" w:cs="Times New Roman"/>
                <w:bCs/>
                <w:snapToGrid w:val="0"/>
                <w:spacing w:val="-4"/>
                <w:lang w:val="uk-UA"/>
              </w:rPr>
            </w:pPr>
            <w:r w:rsidRPr="00533F15">
              <w:rPr>
                <w:rFonts w:ascii="Times New Roman" w:hAnsi="Times New Roman" w:cs="Times New Roman"/>
                <w:bCs/>
                <w:snapToGrid w:val="0"/>
                <w:spacing w:val="-4"/>
                <w:lang w:val="uk-UA"/>
              </w:rPr>
              <w:t>2</w:t>
            </w:r>
          </w:p>
        </w:tc>
        <w:tc>
          <w:tcPr>
            <w:tcW w:w="2632" w:type="pct"/>
            <w:tcBorders>
              <w:top w:val="single" w:sz="4" w:space="0" w:color="auto"/>
              <w:left w:val="single" w:sz="4" w:space="0" w:color="auto"/>
              <w:bottom w:val="single" w:sz="4" w:space="0" w:color="auto"/>
              <w:right w:val="single" w:sz="4" w:space="0" w:color="auto"/>
            </w:tcBorders>
          </w:tcPr>
          <w:p w14:paraId="6987B606" w14:textId="77777777" w:rsidR="00A45994" w:rsidRPr="00533F15" w:rsidRDefault="00A45994" w:rsidP="00BF2906">
            <w:pPr>
              <w:spacing w:after="0" w:line="240" w:lineRule="exact"/>
              <w:ind w:right="-1"/>
              <w:jc w:val="center"/>
              <w:rPr>
                <w:rFonts w:ascii="Times New Roman" w:hAnsi="Times New Roman" w:cs="Times New Roman"/>
                <w:bCs/>
                <w:snapToGrid w:val="0"/>
                <w:spacing w:val="-4"/>
                <w:lang w:val="uk-UA"/>
              </w:rPr>
            </w:pPr>
            <w:r w:rsidRPr="00533F15">
              <w:rPr>
                <w:rFonts w:ascii="Times New Roman" w:hAnsi="Times New Roman" w:cs="Times New Roman"/>
                <w:bCs/>
                <w:snapToGrid w:val="0"/>
                <w:spacing w:val="-4"/>
                <w:lang w:val="uk-UA"/>
              </w:rPr>
              <w:t>3</w:t>
            </w:r>
          </w:p>
        </w:tc>
      </w:tr>
      <w:tr w:rsidR="00A45994" w:rsidRPr="000304AD" w14:paraId="14066BA5"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51E54710"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63E417E9" w14:textId="77777777" w:rsidR="00A45994" w:rsidRPr="00533F15" w:rsidRDefault="00A45994" w:rsidP="00BF2906">
            <w:pPr>
              <w:spacing w:after="0" w:line="240" w:lineRule="exact"/>
              <w:ind w:right="-1"/>
              <w:rPr>
                <w:rFonts w:ascii="Times New Roman" w:hAnsi="Times New Roman" w:cs="Times New Roman"/>
                <w:b/>
                <w:iCs/>
                <w:snapToGrid w:val="0"/>
                <w:spacing w:val="-4"/>
                <w:lang w:val="uk-UA"/>
              </w:rPr>
            </w:pPr>
            <w:proofErr w:type="spellStart"/>
            <w:r w:rsidRPr="00533F15">
              <w:rPr>
                <w:rFonts w:ascii="Times New Roman" w:hAnsi="Times New Roman" w:cs="Times New Roman"/>
                <w:b/>
                <w:snapToGrid w:val="0"/>
                <w:spacing w:val="-4"/>
                <w:lang w:val="uk-UA"/>
              </w:rPr>
              <w:t>Пірацетам</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Pyracetamum</w:t>
            </w:r>
            <w:proofErr w:type="spellEnd"/>
            <w:r w:rsidRPr="00533F15">
              <w:rPr>
                <w:rFonts w:ascii="Times New Roman" w:hAnsi="Times New Roman" w:cs="Times New Roman"/>
                <w:i/>
                <w:snapToGrid w:val="0"/>
                <w:spacing w:val="-4"/>
                <w:lang w:val="uk-UA"/>
              </w:rPr>
              <w:t>)</w:t>
            </w:r>
            <w:r w:rsidRPr="00533F15">
              <w:rPr>
                <w:rFonts w:ascii="Times New Roman" w:hAnsi="Times New Roman" w:cs="Times New Roman"/>
                <w:iCs/>
                <w:snapToGrid w:val="0"/>
                <w:spacing w:val="-4"/>
                <w:lang w:val="uk-UA"/>
              </w:rPr>
              <w:t xml:space="preserve"> син.: </w:t>
            </w:r>
            <w:proofErr w:type="spellStart"/>
            <w:r w:rsidRPr="00533F15">
              <w:rPr>
                <w:rFonts w:ascii="Times New Roman" w:hAnsi="Times New Roman" w:cs="Times New Roman"/>
                <w:iCs/>
                <w:snapToGrid w:val="0"/>
                <w:spacing w:val="-4"/>
                <w:lang w:val="uk-UA"/>
              </w:rPr>
              <w:t>ноотропіл</w:t>
            </w:r>
            <w:proofErr w:type="spellEnd"/>
          </w:p>
        </w:tc>
        <w:tc>
          <w:tcPr>
            <w:tcW w:w="2632" w:type="pct"/>
            <w:tcBorders>
              <w:top w:val="single" w:sz="4" w:space="0" w:color="auto"/>
              <w:left w:val="single" w:sz="4" w:space="0" w:color="auto"/>
              <w:bottom w:val="single" w:sz="4" w:space="0" w:color="auto"/>
              <w:right w:val="single" w:sz="4" w:space="0" w:color="auto"/>
            </w:tcBorders>
          </w:tcPr>
          <w:p w14:paraId="40764373"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0,4; 0,8 і 1,2; </w:t>
            </w: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20 і 33 % р-нів</w:t>
            </w:r>
          </w:p>
        </w:tc>
      </w:tr>
      <w:tr w:rsidR="00A45994" w:rsidRPr="00533F15" w14:paraId="6BDB9DE4"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555C5CC0"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535F1A59" w14:textId="77777777" w:rsidR="00A45994" w:rsidRPr="00533F15" w:rsidRDefault="00A45994"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Аміналон (</w:t>
            </w:r>
            <w:r w:rsidRPr="00533F15">
              <w:rPr>
                <w:rFonts w:ascii="Times New Roman" w:hAnsi="Times New Roman" w:cs="Times New Roman"/>
                <w:i/>
                <w:noProof/>
                <w:snapToGrid w:val="0"/>
                <w:spacing w:val="-4"/>
                <w:lang w:val="uk-UA"/>
              </w:rPr>
              <w:t>Aminalonum)</w:t>
            </w:r>
          </w:p>
        </w:tc>
        <w:tc>
          <w:tcPr>
            <w:tcW w:w="2632" w:type="pct"/>
            <w:tcBorders>
              <w:top w:val="single" w:sz="4" w:space="0" w:color="auto"/>
              <w:left w:val="single" w:sz="4" w:space="0" w:color="auto"/>
              <w:bottom w:val="single" w:sz="4" w:space="0" w:color="auto"/>
              <w:right w:val="single" w:sz="4" w:space="0" w:color="auto"/>
            </w:tcBorders>
          </w:tcPr>
          <w:p w14:paraId="0282B80E" w14:textId="77777777" w:rsidR="00A45994" w:rsidRPr="00533F15" w:rsidRDefault="00A45994"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0,25</w:t>
            </w:r>
          </w:p>
        </w:tc>
      </w:tr>
      <w:tr w:rsidR="00A45994" w:rsidRPr="000304AD" w14:paraId="3769B9A3"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6345257F" w14:textId="77777777" w:rsidR="00A45994" w:rsidRPr="00533F15" w:rsidRDefault="00A45994" w:rsidP="00BF798D">
            <w:pPr>
              <w:numPr>
                <w:ilvl w:val="0"/>
                <w:numId w:val="174"/>
              </w:numPr>
              <w:spacing w:after="0" w:line="240" w:lineRule="exact"/>
              <w:ind w:right="-1"/>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6EBC58AB" w14:textId="77777777" w:rsidR="00A45994" w:rsidRPr="00533F15" w:rsidRDefault="00A45994" w:rsidP="00BF2906">
            <w:pPr>
              <w:spacing w:after="0" w:line="240" w:lineRule="exact"/>
              <w:ind w:right="-1"/>
              <w:rPr>
                <w:rFonts w:ascii="Times New Roman" w:hAnsi="Times New Roman" w:cs="Times New Roman"/>
                <w:iCs/>
                <w:snapToGrid w:val="0"/>
                <w:spacing w:val="-4"/>
                <w:lang w:val="uk-UA"/>
              </w:rPr>
            </w:pPr>
            <w:proofErr w:type="spellStart"/>
            <w:r w:rsidRPr="00533F15">
              <w:rPr>
                <w:rFonts w:ascii="Times New Roman" w:hAnsi="Times New Roman" w:cs="Times New Roman"/>
                <w:b/>
                <w:snapToGrid w:val="0"/>
                <w:spacing w:val="-4"/>
                <w:lang w:val="uk-UA"/>
              </w:rPr>
              <w:t>Кавінтон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Cavinton</w:t>
            </w:r>
            <w:proofErr w:type="spellEnd"/>
            <w:r w:rsidRPr="00533F15">
              <w:rPr>
                <w:rFonts w:ascii="Times New Roman" w:hAnsi="Times New Roman" w:cs="Times New Roman"/>
                <w:i/>
                <w:snapToGrid w:val="0"/>
                <w:spacing w:val="-4"/>
                <w:lang w:val="uk-UA"/>
              </w:rPr>
              <w:t>)</w:t>
            </w:r>
          </w:p>
          <w:p w14:paraId="4AA288AA" w14:textId="77777777" w:rsidR="00A45994" w:rsidRPr="00533F15" w:rsidRDefault="00A45994" w:rsidP="00BF2906">
            <w:pPr>
              <w:spacing w:after="0" w:line="240" w:lineRule="exact"/>
              <w:ind w:right="-1"/>
              <w:rPr>
                <w:rFonts w:ascii="Times New Roman" w:hAnsi="Times New Roman" w:cs="Times New Roman"/>
                <w:b/>
                <w:iCs/>
                <w:snapToGrid w:val="0"/>
                <w:spacing w:val="-4"/>
                <w:lang w:val="uk-UA"/>
              </w:rPr>
            </w:pPr>
            <w:r w:rsidRPr="00533F15">
              <w:rPr>
                <w:rFonts w:ascii="Times New Roman" w:hAnsi="Times New Roman" w:cs="Times New Roman"/>
                <w:iCs/>
                <w:snapToGrid w:val="0"/>
                <w:spacing w:val="-4"/>
                <w:lang w:val="uk-UA"/>
              </w:rPr>
              <w:t xml:space="preserve">син.: </w:t>
            </w:r>
            <w:proofErr w:type="spellStart"/>
            <w:r w:rsidRPr="00533F15">
              <w:rPr>
                <w:rFonts w:ascii="Times New Roman" w:hAnsi="Times New Roman" w:cs="Times New Roman"/>
                <w:iCs/>
                <w:snapToGrid w:val="0"/>
                <w:spacing w:val="-4"/>
                <w:lang w:val="uk-UA"/>
              </w:rPr>
              <w:t>вінпоцетин</w:t>
            </w:r>
            <w:proofErr w:type="spellEnd"/>
          </w:p>
        </w:tc>
        <w:tc>
          <w:tcPr>
            <w:tcW w:w="2632" w:type="pct"/>
            <w:tcBorders>
              <w:top w:val="single" w:sz="4" w:space="0" w:color="auto"/>
              <w:left w:val="single" w:sz="4" w:space="0" w:color="auto"/>
              <w:bottom w:val="single" w:sz="4" w:space="0" w:color="auto"/>
              <w:right w:val="single" w:sz="4" w:space="0" w:color="auto"/>
            </w:tcBorders>
          </w:tcPr>
          <w:p w14:paraId="5861B501"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0,005;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0,5 % р-ну по 2 мл</w:t>
            </w:r>
          </w:p>
        </w:tc>
      </w:tr>
      <w:tr w:rsidR="00A45994" w:rsidRPr="00533F15" w14:paraId="6D71FDE1"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6E03669F"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1384DBBF" w14:textId="77777777" w:rsidR="00A45994" w:rsidRPr="00533F15" w:rsidRDefault="00A45994"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Настойка </w:t>
            </w:r>
            <w:proofErr w:type="spellStart"/>
            <w:r w:rsidRPr="00533F15">
              <w:rPr>
                <w:rFonts w:ascii="Times New Roman" w:hAnsi="Times New Roman" w:cs="Times New Roman"/>
                <w:b/>
                <w:snapToGrid w:val="0"/>
                <w:spacing w:val="-4"/>
                <w:lang w:val="uk-UA"/>
              </w:rPr>
              <w:t>женшеня</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Tinctura</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Ginseng</w:t>
            </w:r>
            <w:proofErr w:type="spellEnd"/>
            <w:r w:rsidRPr="00533F15">
              <w:rPr>
                <w:rFonts w:ascii="Times New Roman" w:hAnsi="Times New Roman" w:cs="Times New Roman"/>
                <w:i/>
                <w:snapToGrid w:val="0"/>
                <w:spacing w:val="-4"/>
                <w:lang w:val="uk-UA"/>
              </w:rPr>
              <w:t>)</w:t>
            </w:r>
          </w:p>
        </w:tc>
        <w:tc>
          <w:tcPr>
            <w:tcW w:w="2632" w:type="pct"/>
            <w:tcBorders>
              <w:top w:val="single" w:sz="4" w:space="0" w:color="auto"/>
              <w:left w:val="single" w:sz="4" w:space="0" w:color="auto"/>
              <w:bottom w:val="single" w:sz="4" w:space="0" w:color="auto"/>
              <w:right w:val="single" w:sz="4" w:space="0" w:color="auto"/>
            </w:tcBorders>
          </w:tcPr>
          <w:p w14:paraId="6AEEFD22"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по 50 мл</w:t>
            </w:r>
          </w:p>
        </w:tc>
      </w:tr>
      <w:tr w:rsidR="00A45994" w:rsidRPr="00533F15" w14:paraId="51DD86D8"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49259CBF"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42FB168A" w14:textId="77777777" w:rsidR="00A45994" w:rsidRPr="00533F15" w:rsidRDefault="00A45994"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Екстракт ехінацеї рідкий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Extractum</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Echinaceafluidum</w:t>
            </w:r>
            <w:proofErr w:type="spellEnd"/>
            <w:r w:rsidRPr="00533F15">
              <w:rPr>
                <w:rFonts w:ascii="Times New Roman" w:hAnsi="Times New Roman" w:cs="Times New Roman"/>
                <w:i/>
                <w:snapToGrid w:val="0"/>
                <w:spacing w:val="-4"/>
                <w:lang w:val="uk-UA"/>
              </w:rPr>
              <w:t>)</w:t>
            </w:r>
          </w:p>
        </w:tc>
        <w:tc>
          <w:tcPr>
            <w:tcW w:w="2632" w:type="pct"/>
            <w:tcBorders>
              <w:top w:val="single" w:sz="4" w:space="0" w:color="auto"/>
              <w:left w:val="single" w:sz="4" w:space="0" w:color="auto"/>
              <w:bottom w:val="single" w:sz="4" w:space="0" w:color="auto"/>
              <w:right w:val="single" w:sz="4" w:space="0" w:color="auto"/>
            </w:tcBorders>
          </w:tcPr>
          <w:p w14:paraId="359C8D17"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по 50 мл</w:t>
            </w:r>
          </w:p>
        </w:tc>
      </w:tr>
      <w:tr w:rsidR="00A45994" w:rsidRPr="000304AD" w14:paraId="17D7ACCA"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3A8ADDFE"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7C7324B9" w14:textId="77777777" w:rsidR="00A45994" w:rsidRPr="00533F15" w:rsidRDefault="00A45994"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Пантокрин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Pancrotinum</w:t>
            </w:r>
            <w:proofErr w:type="spellEnd"/>
            <w:r w:rsidRPr="00533F15">
              <w:rPr>
                <w:rFonts w:ascii="Times New Roman" w:hAnsi="Times New Roman" w:cs="Times New Roman"/>
                <w:i/>
                <w:snapToGrid w:val="0"/>
                <w:spacing w:val="-4"/>
                <w:lang w:val="uk-UA"/>
              </w:rPr>
              <w:t>)</w:t>
            </w:r>
          </w:p>
        </w:tc>
        <w:tc>
          <w:tcPr>
            <w:tcW w:w="2632" w:type="pct"/>
            <w:tcBorders>
              <w:top w:val="single" w:sz="4" w:space="0" w:color="auto"/>
              <w:left w:val="single" w:sz="4" w:space="0" w:color="auto"/>
              <w:bottom w:val="single" w:sz="4" w:space="0" w:color="auto"/>
              <w:right w:val="single" w:sz="4" w:space="0" w:color="auto"/>
            </w:tcBorders>
          </w:tcPr>
          <w:p w14:paraId="6854CA09"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xml:space="preserve">. по 50 мл;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по 1 мл; табл. по 0,15</w:t>
            </w:r>
          </w:p>
        </w:tc>
      </w:tr>
      <w:tr w:rsidR="00A45994" w:rsidRPr="000304AD" w14:paraId="14B4265E"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480C7BFA"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21FD014F" w14:textId="77777777" w:rsidR="00A45994" w:rsidRPr="00533F15" w:rsidRDefault="00A45994" w:rsidP="00BF2906">
            <w:pPr>
              <w:spacing w:after="0" w:line="240" w:lineRule="exact"/>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Кордиамін</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Cordiaminum</w:t>
            </w:r>
            <w:proofErr w:type="spellEnd"/>
            <w:r w:rsidRPr="00533F15">
              <w:rPr>
                <w:rFonts w:ascii="Times New Roman" w:hAnsi="Times New Roman" w:cs="Times New Roman"/>
                <w:i/>
                <w:snapToGrid w:val="0"/>
                <w:spacing w:val="-4"/>
                <w:lang w:val="uk-UA"/>
              </w:rPr>
              <w:t xml:space="preserve">) </w:t>
            </w:r>
          </w:p>
          <w:p w14:paraId="0228053A" w14:textId="77777777" w:rsidR="00A45994" w:rsidRPr="00533F15" w:rsidRDefault="00A45994" w:rsidP="00BF2906">
            <w:pPr>
              <w:spacing w:after="0" w:line="240" w:lineRule="exact"/>
              <w:ind w:right="-1"/>
              <w:rPr>
                <w:rFonts w:ascii="Times New Roman" w:hAnsi="Times New Roman" w:cs="Times New Roman"/>
                <w:b/>
                <w:snapToGrid w:val="0"/>
                <w:spacing w:val="-4"/>
                <w:lang w:val="uk-UA"/>
              </w:rPr>
            </w:pPr>
          </w:p>
        </w:tc>
        <w:tc>
          <w:tcPr>
            <w:tcW w:w="2632" w:type="pct"/>
            <w:tcBorders>
              <w:top w:val="single" w:sz="4" w:space="0" w:color="auto"/>
              <w:left w:val="single" w:sz="4" w:space="0" w:color="auto"/>
              <w:bottom w:val="single" w:sz="4" w:space="0" w:color="auto"/>
              <w:right w:val="single" w:sz="4" w:space="0" w:color="auto"/>
            </w:tcBorders>
          </w:tcPr>
          <w:p w14:paraId="545D2729"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xml:space="preserve">. по 1 і 2 мл; шприц-тюбики по 1 мл; </w:t>
            </w: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по 15 мл для прийому внутрішньо</w:t>
            </w:r>
          </w:p>
        </w:tc>
      </w:tr>
      <w:tr w:rsidR="00A45994" w:rsidRPr="000304AD" w14:paraId="03F357D5"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5E309FCA"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0A6EF8B4" w14:textId="77777777" w:rsidR="00A45994" w:rsidRPr="00533F15" w:rsidRDefault="00A45994" w:rsidP="00BF2906">
            <w:pPr>
              <w:spacing w:after="0" w:line="240" w:lineRule="exact"/>
              <w:rPr>
                <w:rFonts w:ascii="Times New Roman" w:hAnsi="Times New Roman" w:cs="Times New Roman"/>
                <w:noProof/>
                <w:snapToGrid w:val="0"/>
                <w:spacing w:val="-4"/>
                <w:lang w:val="uk-UA"/>
              </w:rPr>
            </w:pPr>
            <w:r w:rsidRPr="00533F15">
              <w:rPr>
                <w:rFonts w:ascii="Times New Roman" w:hAnsi="Times New Roman" w:cs="Times New Roman"/>
                <w:b/>
                <w:noProof/>
                <w:snapToGrid w:val="0"/>
                <w:spacing w:val="-4"/>
                <w:lang w:val="uk-UA"/>
              </w:rPr>
              <w:t>Бемегрід</w:t>
            </w:r>
            <w:r w:rsidRPr="00533F15">
              <w:rPr>
                <w:rFonts w:ascii="Times New Roman" w:hAnsi="Times New Roman" w:cs="Times New Roman"/>
                <w:i/>
                <w:noProof/>
                <w:snapToGrid w:val="0"/>
                <w:spacing w:val="-4"/>
                <w:lang w:val="uk-UA"/>
              </w:rPr>
              <w:t xml:space="preserve"> (Bemegridum) </w:t>
            </w:r>
          </w:p>
        </w:tc>
        <w:tc>
          <w:tcPr>
            <w:tcW w:w="2632" w:type="pct"/>
            <w:tcBorders>
              <w:top w:val="single" w:sz="4" w:space="0" w:color="auto"/>
              <w:left w:val="single" w:sz="4" w:space="0" w:color="auto"/>
              <w:bottom w:val="single" w:sz="4" w:space="0" w:color="auto"/>
              <w:right w:val="single" w:sz="4" w:space="0" w:color="auto"/>
            </w:tcBorders>
          </w:tcPr>
          <w:p w14:paraId="5E47CF94" w14:textId="77777777" w:rsidR="00A45994" w:rsidRPr="00533F15" w:rsidRDefault="00A45994"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0,5% р-ну по 10 мл</w:t>
            </w:r>
          </w:p>
        </w:tc>
      </w:tr>
      <w:tr w:rsidR="00A45994" w:rsidRPr="000304AD" w14:paraId="78639E25"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297D2B8C"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41FC50EF" w14:textId="77777777" w:rsidR="00A45994" w:rsidRPr="00533F15" w:rsidRDefault="00A45994" w:rsidP="00BF2906">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Етимізол</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Aethymizolum</w:t>
            </w:r>
            <w:proofErr w:type="spellEnd"/>
            <w:r w:rsidRPr="00533F15">
              <w:rPr>
                <w:rFonts w:ascii="Times New Roman" w:hAnsi="Times New Roman" w:cs="Times New Roman"/>
                <w:i/>
                <w:snapToGrid w:val="0"/>
                <w:spacing w:val="-4"/>
                <w:lang w:val="uk-UA"/>
              </w:rPr>
              <w:t>)</w:t>
            </w:r>
          </w:p>
        </w:tc>
        <w:tc>
          <w:tcPr>
            <w:tcW w:w="2632" w:type="pct"/>
            <w:tcBorders>
              <w:top w:val="single" w:sz="4" w:space="0" w:color="auto"/>
              <w:left w:val="single" w:sz="4" w:space="0" w:color="auto"/>
              <w:bottom w:val="single" w:sz="4" w:space="0" w:color="auto"/>
              <w:right w:val="single" w:sz="4" w:space="0" w:color="auto"/>
            </w:tcBorders>
          </w:tcPr>
          <w:p w14:paraId="07B9A7B6"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0,1;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1 і 1,5% р-ни по 3 і 5 мл</w:t>
            </w:r>
          </w:p>
        </w:tc>
      </w:tr>
      <w:tr w:rsidR="00A45994" w:rsidRPr="000304AD" w14:paraId="65DE7D0E"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20B6F804"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26556D9F" w14:textId="77777777" w:rsidR="00A45994" w:rsidRPr="00533F15" w:rsidRDefault="00A45994" w:rsidP="00BF2906">
            <w:pPr>
              <w:spacing w:after="0" w:line="240" w:lineRule="exact"/>
              <w:ind w:right="-1"/>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Сульфокамфокаїн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Sulfocamphocainum</w:t>
            </w:r>
            <w:proofErr w:type="spellEnd"/>
            <w:r w:rsidRPr="00533F15">
              <w:rPr>
                <w:rFonts w:ascii="Times New Roman" w:hAnsi="Times New Roman" w:cs="Times New Roman"/>
                <w:i/>
                <w:snapToGrid w:val="0"/>
                <w:spacing w:val="-4"/>
                <w:lang w:val="uk-UA"/>
              </w:rPr>
              <w:t xml:space="preserve">) </w:t>
            </w:r>
          </w:p>
        </w:tc>
        <w:tc>
          <w:tcPr>
            <w:tcW w:w="2632" w:type="pct"/>
            <w:tcBorders>
              <w:top w:val="single" w:sz="4" w:space="0" w:color="auto"/>
              <w:left w:val="single" w:sz="4" w:space="0" w:color="auto"/>
              <w:bottom w:val="single" w:sz="4" w:space="0" w:color="auto"/>
              <w:right w:val="single" w:sz="4" w:space="0" w:color="auto"/>
            </w:tcBorders>
          </w:tcPr>
          <w:p w14:paraId="365B4122"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10 % р-ну по 2 мл</w:t>
            </w:r>
          </w:p>
        </w:tc>
      </w:tr>
      <w:tr w:rsidR="00A45994" w:rsidRPr="000304AD" w14:paraId="29385568" w14:textId="77777777" w:rsidTr="00BF2906">
        <w:trPr>
          <w:jc w:val="center"/>
        </w:trPr>
        <w:tc>
          <w:tcPr>
            <w:tcW w:w="357" w:type="pct"/>
            <w:tcBorders>
              <w:top w:val="single" w:sz="4" w:space="0" w:color="auto"/>
              <w:left w:val="single" w:sz="4" w:space="0" w:color="auto"/>
              <w:bottom w:val="single" w:sz="4" w:space="0" w:color="auto"/>
              <w:right w:val="single" w:sz="4" w:space="0" w:color="auto"/>
            </w:tcBorders>
          </w:tcPr>
          <w:p w14:paraId="23707BC6" w14:textId="77777777" w:rsidR="00A45994" w:rsidRPr="00533F15" w:rsidRDefault="00A45994" w:rsidP="00BF798D">
            <w:pPr>
              <w:numPr>
                <w:ilvl w:val="0"/>
                <w:numId w:val="174"/>
              </w:numPr>
              <w:spacing w:after="0" w:line="240" w:lineRule="exact"/>
              <w:ind w:right="-1"/>
              <w:jc w:val="center"/>
              <w:rPr>
                <w:rFonts w:ascii="Times New Roman" w:hAnsi="Times New Roman" w:cs="Times New Roman"/>
                <w:bCs/>
                <w:snapToGrid w:val="0"/>
                <w:spacing w:val="-4"/>
                <w:lang w:val="uk-UA"/>
              </w:rPr>
            </w:pPr>
          </w:p>
        </w:tc>
        <w:tc>
          <w:tcPr>
            <w:tcW w:w="2010" w:type="pct"/>
            <w:tcBorders>
              <w:top w:val="single" w:sz="4" w:space="0" w:color="auto"/>
              <w:left w:val="single" w:sz="4" w:space="0" w:color="auto"/>
              <w:bottom w:val="single" w:sz="4" w:space="0" w:color="auto"/>
              <w:right w:val="single" w:sz="4" w:space="0" w:color="auto"/>
            </w:tcBorders>
          </w:tcPr>
          <w:p w14:paraId="2D490DCF" w14:textId="77777777" w:rsidR="00A45994" w:rsidRPr="00533F15" w:rsidRDefault="00A45994"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Камфора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Camphora</w:t>
            </w:r>
            <w:proofErr w:type="spellEnd"/>
            <w:r w:rsidRPr="00533F15">
              <w:rPr>
                <w:rFonts w:ascii="Times New Roman" w:hAnsi="Times New Roman" w:cs="Times New Roman"/>
                <w:i/>
                <w:snapToGrid w:val="0"/>
                <w:spacing w:val="-4"/>
                <w:lang w:val="uk-UA"/>
              </w:rPr>
              <w:t>)</w:t>
            </w:r>
          </w:p>
        </w:tc>
        <w:tc>
          <w:tcPr>
            <w:tcW w:w="2632" w:type="pct"/>
            <w:tcBorders>
              <w:top w:val="single" w:sz="4" w:space="0" w:color="auto"/>
              <w:left w:val="single" w:sz="4" w:space="0" w:color="auto"/>
              <w:bottom w:val="single" w:sz="4" w:space="0" w:color="auto"/>
              <w:right w:val="single" w:sz="4" w:space="0" w:color="auto"/>
            </w:tcBorders>
          </w:tcPr>
          <w:p w14:paraId="66A37E7C" w14:textId="77777777" w:rsidR="00A45994" w:rsidRPr="00533F15" w:rsidRDefault="00A45994"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xml:space="preserve">. 20 % масляний р-н по 1 і 2 мл для п/к введення; </w:t>
            </w: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10 % р-н по 30 і 50 мл для прийому внутрішньо</w:t>
            </w:r>
          </w:p>
        </w:tc>
      </w:tr>
    </w:tbl>
    <w:p w14:paraId="71314202" w14:textId="77777777" w:rsidR="00A45994" w:rsidRPr="00533F15" w:rsidRDefault="00A45994" w:rsidP="00A45994">
      <w:pPr>
        <w:spacing w:after="0" w:line="240" w:lineRule="exact"/>
        <w:ind w:firstLine="425"/>
        <w:jc w:val="both"/>
        <w:rPr>
          <w:rFonts w:ascii="Times New Roman" w:hAnsi="Times New Roman" w:cs="Times New Roman"/>
          <w:snapToGrid w:val="0"/>
          <w:lang w:val="uk-UA"/>
        </w:rPr>
      </w:pPr>
    </w:p>
    <w:p w14:paraId="09BE2EA8" w14:textId="77777777" w:rsidR="00A45994" w:rsidRPr="00533F15" w:rsidRDefault="00A45994" w:rsidP="00A45994">
      <w:pPr>
        <w:spacing w:after="0" w:line="240" w:lineRule="exact"/>
        <w:ind w:right="-1" w:firstLine="426"/>
        <w:rPr>
          <w:rFonts w:ascii="Times New Roman" w:hAnsi="Times New Roman" w:cs="Times New Roman"/>
          <w:b/>
          <w:i/>
          <w:snapToGrid w:val="0"/>
          <w:lang w:val="uk-UA"/>
        </w:rPr>
      </w:pPr>
    </w:p>
    <w:p w14:paraId="6010941C" w14:textId="77777777" w:rsidR="00A45994" w:rsidRPr="00533F15" w:rsidRDefault="00A45994" w:rsidP="00A45994">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770ECF09" w14:textId="77777777" w:rsidR="00A45994" w:rsidRPr="00533F15" w:rsidRDefault="00A45994" w:rsidP="00A45994">
      <w:pPr>
        <w:pStyle w:val="21"/>
        <w:spacing w:after="0" w:line="240" w:lineRule="exact"/>
        <w:ind w:left="142" w:hanging="142"/>
        <w:rPr>
          <w:rFonts w:ascii="Times New Roman" w:hAnsi="Times New Roman" w:cs="Times New Roman"/>
          <w:i/>
          <w:lang w:val="uk-UA"/>
        </w:rPr>
      </w:pPr>
      <w:r w:rsidRPr="00533F15">
        <w:rPr>
          <w:rFonts w:ascii="Times New Roman" w:hAnsi="Times New Roman" w:cs="Times New Roman"/>
          <w:i/>
          <w:lang w:val="uk-UA"/>
        </w:rPr>
        <w:t xml:space="preserve">1. При тривалому застосуванні </w:t>
      </w:r>
      <w:proofErr w:type="spellStart"/>
      <w:r w:rsidRPr="00533F15">
        <w:rPr>
          <w:rFonts w:ascii="Times New Roman" w:hAnsi="Times New Roman" w:cs="Times New Roman"/>
          <w:i/>
          <w:lang w:val="uk-UA"/>
        </w:rPr>
        <w:t>ноотропних</w:t>
      </w:r>
      <w:proofErr w:type="spellEnd"/>
      <w:r w:rsidRPr="00533F15">
        <w:rPr>
          <w:rFonts w:ascii="Times New Roman" w:hAnsi="Times New Roman" w:cs="Times New Roman"/>
          <w:i/>
          <w:lang w:val="uk-UA"/>
        </w:rPr>
        <w:t xml:space="preserve"> засобів характерно наступне: </w:t>
      </w:r>
    </w:p>
    <w:p w14:paraId="0E297672" w14:textId="77777777" w:rsidR="00A45994" w:rsidRPr="00533F15" w:rsidRDefault="00A45994" w:rsidP="00BF798D">
      <w:pPr>
        <w:pStyle w:val="21"/>
        <w:numPr>
          <w:ilvl w:val="0"/>
          <w:numId w:val="175"/>
        </w:numPr>
        <w:spacing w:after="0" w:line="240" w:lineRule="exact"/>
        <w:ind w:right="-1"/>
        <w:jc w:val="both"/>
        <w:rPr>
          <w:rFonts w:ascii="Times New Roman" w:hAnsi="Times New Roman" w:cs="Times New Roman"/>
          <w:lang w:val="uk-UA"/>
        </w:rPr>
      </w:pPr>
      <w:proofErr w:type="spellStart"/>
      <w:r w:rsidRPr="00533F15">
        <w:rPr>
          <w:rFonts w:ascii="Times New Roman" w:hAnsi="Times New Roman" w:cs="Times New Roman"/>
          <w:lang w:val="uk-UA"/>
        </w:rPr>
        <w:t>Церебропротекторна</w:t>
      </w:r>
      <w:proofErr w:type="spellEnd"/>
      <w:r w:rsidRPr="00533F15">
        <w:rPr>
          <w:rFonts w:ascii="Times New Roman" w:hAnsi="Times New Roman" w:cs="Times New Roman"/>
          <w:lang w:val="uk-UA"/>
        </w:rPr>
        <w:t xml:space="preserve"> дія</w:t>
      </w:r>
    </w:p>
    <w:p w14:paraId="67B1B5B9" w14:textId="77777777" w:rsidR="00A45994" w:rsidRPr="00533F15" w:rsidRDefault="00A45994" w:rsidP="00BF798D">
      <w:pPr>
        <w:pStyle w:val="21"/>
        <w:numPr>
          <w:ilvl w:val="0"/>
          <w:numId w:val="175"/>
        </w:numPr>
        <w:spacing w:after="0" w:line="240" w:lineRule="exact"/>
        <w:ind w:right="-1"/>
        <w:jc w:val="both"/>
        <w:rPr>
          <w:rFonts w:ascii="Times New Roman" w:hAnsi="Times New Roman" w:cs="Times New Roman"/>
          <w:lang w:val="uk-UA"/>
        </w:rPr>
      </w:pPr>
      <w:r w:rsidRPr="00533F15">
        <w:rPr>
          <w:rFonts w:ascii="Times New Roman" w:hAnsi="Times New Roman" w:cs="Times New Roman"/>
          <w:lang w:val="uk-UA"/>
        </w:rPr>
        <w:t>Антиоксидантна дія</w:t>
      </w:r>
    </w:p>
    <w:p w14:paraId="279570E5" w14:textId="77777777" w:rsidR="00A45994" w:rsidRPr="00533F15" w:rsidRDefault="00A45994" w:rsidP="00BF798D">
      <w:pPr>
        <w:pStyle w:val="21"/>
        <w:numPr>
          <w:ilvl w:val="0"/>
          <w:numId w:val="175"/>
        </w:numPr>
        <w:spacing w:after="0" w:line="240" w:lineRule="exact"/>
        <w:ind w:right="-1"/>
        <w:jc w:val="both"/>
        <w:rPr>
          <w:rFonts w:ascii="Times New Roman" w:hAnsi="Times New Roman" w:cs="Times New Roman"/>
          <w:lang w:val="uk-UA"/>
        </w:rPr>
      </w:pPr>
      <w:r w:rsidRPr="00533F15">
        <w:rPr>
          <w:rFonts w:ascii="Times New Roman" w:hAnsi="Times New Roman" w:cs="Times New Roman"/>
          <w:lang w:val="uk-UA"/>
        </w:rPr>
        <w:t>Викликають ейфорію, залежність</w:t>
      </w:r>
    </w:p>
    <w:p w14:paraId="2B18D03E" w14:textId="77777777" w:rsidR="00A45994" w:rsidRPr="00533F15" w:rsidRDefault="00A45994" w:rsidP="00BF798D">
      <w:pPr>
        <w:pStyle w:val="21"/>
        <w:numPr>
          <w:ilvl w:val="0"/>
          <w:numId w:val="175"/>
        </w:numPr>
        <w:spacing w:after="0" w:line="240" w:lineRule="exact"/>
        <w:ind w:right="-1"/>
        <w:jc w:val="both"/>
        <w:rPr>
          <w:rFonts w:ascii="Times New Roman" w:hAnsi="Times New Roman" w:cs="Times New Roman"/>
          <w:lang w:val="uk-UA"/>
        </w:rPr>
      </w:pPr>
      <w:r w:rsidRPr="00533F15">
        <w:rPr>
          <w:rFonts w:ascii="Times New Roman" w:hAnsi="Times New Roman" w:cs="Times New Roman"/>
          <w:lang w:val="uk-UA"/>
        </w:rPr>
        <w:t xml:space="preserve"> Покращують мозковий кровообіг</w:t>
      </w:r>
    </w:p>
    <w:p w14:paraId="71F9A633" w14:textId="77777777" w:rsidR="00A45994" w:rsidRPr="00533F15" w:rsidRDefault="00A45994" w:rsidP="00BF798D">
      <w:pPr>
        <w:pStyle w:val="21"/>
        <w:numPr>
          <w:ilvl w:val="0"/>
          <w:numId w:val="175"/>
        </w:numPr>
        <w:spacing w:after="0" w:line="240" w:lineRule="exact"/>
        <w:rPr>
          <w:rFonts w:ascii="Times New Roman" w:hAnsi="Times New Roman" w:cs="Times New Roman"/>
          <w:lang w:val="uk-UA"/>
        </w:rPr>
      </w:pPr>
      <w:r w:rsidRPr="00533F15">
        <w:rPr>
          <w:rFonts w:ascii="Times New Roman" w:hAnsi="Times New Roman" w:cs="Times New Roman"/>
          <w:lang w:val="uk-UA"/>
        </w:rPr>
        <w:t xml:space="preserve"> Покращують </w:t>
      </w:r>
      <w:proofErr w:type="spellStart"/>
      <w:r w:rsidRPr="00533F15">
        <w:rPr>
          <w:rFonts w:ascii="Times New Roman" w:hAnsi="Times New Roman" w:cs="Times New Roman"/>
          <w:lang w:val="uk-UA"/>
        </w:rPr>
        <w:t>мнемотропні</w:t>
      </w:r>
      <w:proofErr w:type="spellEnd"/>
      <w:r w:rsidRPr="00533F15">
        <w:rPr>
          <w:rFonts w:ascii="Times New Roman" w:hAnsi="Times New Roman" w:cs="Times New Roman"/>
          <w:lang w:val="uk-UA"/>
        </w:rPr>
        <w:t xml:space="preserve"> функції мозку</w:t>
      </w:r>
    </w:p>
    <w:p w14:paraId="1169DDE7" w14:textId="77777777" w:rsidR="00A45994" w:rsidRPr="00533F15" w:rsidRDefault="00A45994" w:rsidP="00A45994">
      <w:pPr>
        <w:pStyle w:val="21"/>
        <w:spacing w:after="0" w:line="240" w:lineRule="exact"/>
        <w:ind w:left="142" w:hanging="142"/>
        <w:rPr>
          <w:rFonts w:ascii="Times New Roman" w:hAnsi="Times New Roman" w:cs="Times New Roman"/>
          <w:i/>
          <w:lang w:val="uk-UA"/>
        </w:rPr>
      </w:pPr>
      <w:r w:rsidRPr="00533F15">
        <w:rPr>
          <w:rFonts w:ascii="Times New Roman" w:hAnsi="Times New Roman" w:cs="Times New Roman"/>
          <w:i/>
          <w:lang w:val="uk-UA"/>
        </w:rPr>
        <w:t xml:space="preserve">2. Який </w:t>
      </w:r>
      <w:proofErr w:type="spellStart"/>
      <w:r w:rsidRPr="00533F15">
        <w:rPr>
          <w:rFonts w:ascii="Times New Roman" w:hAnsi="Times New Roman" w:cs="Times New Roman"/>
          <w:i/>
          <w:lang w:val="uk-UA"/>
        </w:rPr>
        <w:t>ноотропний</w:t>
      </w:r>
      <w:proofErr w:type="spellEnd"/>
      <w:r w:rsidRPr="00533F15">
        <w:rPr>
          <w:rFonts w:ascii="Times New Roman" w:hAnsi="Times New Roman" w:cs="Times New Roman"/>
          <w:i/>
          <w:lang w:val="uk-UA"/>
        </w:rPr>
        <w:t xml:space="preserve"> препарат володіє додатковою </w:t>
      </w:r>
      <w:proofErr w:type="spellStart"/>
      <w:r w:rsidRPr="00533F15">
        <w:rPr>
          <w:rFonts w:ascii="Times New Roman" w:hAnsi="Times New Roman" w:cs="Times New Roman"/>
          <w:i/>
          <w:lang w:val="uk-UA"/>
        </w:rPr>
        <w:t>психостимулюючою</w:t>
      </w:r>
      <w:proofErr w:type="spellEnd"/>
      <w:r w:rsidRPr="00533F15">
        <w:rPr>
          <w:rFonts w:ascii="Times New Roman" w:hAnsi="Times New Roman" w:cs="Times New Roman"/>
          <w:i/>
          <w:lang w:val="uk-UA"/>
        </w:rPr>
        <w:t xml:space="preserve"> дією?</w:t>
      </w:r>
    </w:p>
    <w:p w14:paraId="2572A5A3" w14:textId="77777777" w:rsidR="00A45994" w:rsidRPr="00533F15" w:rsidRDefault="00A45994" w:rsidP="00BF798D">
      <w:pPr>
        <w:pStyle w:val="21"/>
        <w:numPr>
          <w:ilvl w:val="0"/>
          <w:numId w:val="176"/>
        </w:numPr>
        <w:spacing w:after="0" w:line="240" w:lineRule="exact"/>
        <w:rPr>
          <w:rFonts w:ascii="Times New Roman" w:hAnsi="Times New Roman" w:cs="Times New Roman"/>
          <w:lang w:val="uk-UA"/>
        </w:rPr>
      </w:pPr>
      <w:proofErr w:type="spellStart"/>
      <w:r w:rsidRPr="00533F15">
        <w:rPr>
          <w:rFonts w:ascii="Times New Roman" w:hAnsi="Times New Roman" w:cs="Times New Roman"/>
          <w:lang w:val="uk-UA"/>
        </w:rPr>
        <w:t>Сальбутиамін</w:t>
      </w:r>
      <w:proofErr w:type="spellEnd"/>
    </w:p>
    <w:p w14:paraId="3A4912F7" w14:textId="77777777" w:rsidR="00A45994" w:rsidRPr="00533F15" w:rsidRDefault="00A45994" w:rsidP="00BF798D">
      <w:pPr>
        <w:pStyle w:val="21"/>
        <w:numPr>
          <w:ilvl w:val="0"/>
          <w:numId w:val="176"/>
        </w:numPr>
        <w:spacing w:after="0" w:line="240" w:lineRule="exact"/>
        <w:rPr>
          <w:rFonts w:ascii="Times New Roman" w:hAnsi="Times New Roman" w:cs="Times New Roman"/>
          <w:lang w:val="uk-UA"/>
        </w:rPr>
      </w:pPr>
      <w:proofErr w:type="spellStart"/>
      <w:r w:rsidRPr="00533F15">
        <w:rPr>
          <w:rFonts w:ascii="Times New Roman" w:hAnsi="Times New Roman" w:cs="Times New Roman"/>
          <w:lang w:val="uk-UA"/>
        </w:rPr>
        <w:t>Ацефен</w:t>
      </w:r>
      <w:proofErr w:type="spellEnd"/>
      <w:r w:rsidRPr="00533F15">
        <w:rPr>
          <w:rFonts w:ascii="Times New Roman" w:hAnsi="Times New Roman" w:cs="Times New Roman"/>
          <w:lang w:val="uk-UA"/>
        </w:rPr>
        <w:t xml:space="preserve"> </w:t>
      </w:r>
    </w:p>
    <w:p w14:paraId="206962C7" w14:textId="77777777" w:rsidR="00A45994" w:rsidRPr="00533F15" w:rsidRDefault="00A45994" w:rsidP="00BF798D">
      <w:pPr>
        <w:pStyle w:val="21"/>
        <w:numPr>
          <w:ilvl w:val="0"/>
          <w:numId w:val="176"/>
        </w:numPr>
        <w:spacing w:after="0" w:line="240" w:lineRule="exact"/>
        <w:rPr>
          <w:rFonts w:ascii="Times New Roman" w:hAnsi="Times New Roman" w:cs="Times New Roman"/>
          <w:lang w:val="uk-UA"/>
        </w:rPr>
      </w:pPr>
      <w:proofErr w:type="spellStart"/>
      <w:r w:rsidRPr="00533F15">
        <w:rPr>
          <w:rFonts w:ascii="Times New Roman" w:hAnsi="Times New Roman" w:cs="Times New Roman"/>
          <w:lang w:val="uk-UA"/>
        </w:rPr>
        <w:t>Аміналон</w:t>
      </w:r>
      <w:proofErr w:type="spellEnd"/>
    </w:p>
    <w:p w14:paraId="05FF25FE" w14:textId="77777777" w:rsidR="00A45994" w:rsidRPr="00533F15" w:rsidRDefault="00A45994" w:rsidP="00BF798D">
      <w:pPr>
        <w:pStyle w:val="21"/>
        <w:numPr>
          <w:ilvl w:val="0"/>
          <w:numId w:val="176"/>
        </w:numPr>
        <w:spacing w:after="0" w:line="240" w:lineRule="exact"/>
        <w:rPr>
          <w:rFonts w:ascii="Times New Roman" w:hAnsi="Times New Roman" w:cs="Times New Roman"/>
          <w:lang w:val="uk-UA"/>
        </w:rPr>
      </w:pPr>
      <w:proofErr w:type="spellStart"/>
      <w:r w:rsidRPr="00533F15">
        <w:rPr>
          <w:rFonts w:ascii="Times New Roman" w:hAnsi="Times New Roman" w:cs="Times New Roman"/>
          <w:lang w:val="uk-UA"/>
        </w:rPr>
        <w:t>Піритинол</w:t>
      </w:r>
      <w:proofErr w:type="spellEnd"/>
    </w:p>
    <w:p w14:paraId="28612F82" w14:textId="77777777" w:rsidR="00A45994" w:rsidRPr="00533F15" w:rsidRDefault="00A45994" w:rsidP="00BF798D">
      <w:pPr>
        <w:pStyle w:val="21"/>
        <w:numPr>
          <w:ilvl w:val="0"/>
          <w:numId w:val="176"/>
        </w:numPr>
        <w:spacing w:after="0" w:line="240" w:lineRule="exact"/>
        <w:rPr>
          <w:rFonts w:ascii="Times New Roman" w:hAnsi="Times New Roman" w:cs="Times New Roman"/>
          <w:lang w:val="uk-UA"/>
        </w:rPr>
      </w:pPr>
      <w:proofErr w:type="spellStart"/>
      <w:r w:rsidRPr="00533F15">
        <w:rPr>
          <w:rFonts w:ascii="Times New Roman" w:hAnsi="Times New Roman" w:cs="Times New Roman"/>
          <w:lang w:val="uk-UA"/>
        </w:rPr>
        <w:t>Пірацетам</w:t>
      </w:r>
      <w:proofErr w:type="spellEnd"/>
    </w:p>
    <w:p w14:paraId="3368447A" w14:textId="77777777" w:rsidR="00A45994" w:rsidRPr="00533F15" w:rsidRDefault="00A45994" w:rsidP="00A45994">
      <w:pPr>
        <w:pStyle w:val="21"/>
        <w:spacing w:after="0" w:line="240" w:lineRule="exact"/>
        <w:ind w:left="142" w:hanging="142"/>
        <w:rPr>
          <w:rFonts w:ascii="Times New Roman" w:hAnsi="Times New Roman" w:cs="Times New Roman"/>
          <w:i/>
          <w:lang w:val="uk-UA"/>
        </w:rPr>
      </w:pPr>
      <w:r w:rsidRPr="00533F15">
        <w:rPr>
          <w:rFonts w:ascii="Times New Roman" w:hAnsi="Times New Roman" w:cs="Times New Roman"/>
          <w:i/>
          <w:lang w:val="uk-UA"/>
        </w:rPr>
        <w:t>3. Який адаптоген називають «золотий корінь»?</w:t>
      </w:r>
    </w:p>
    <w:p w14:paraId="4217C347" w14:textId="77777777" w:rsidR="00A45994" w:rsidRPr="00533F15" w:rsidRDefault="00A45994" w:rsidP="00BF798D">
      <w:pPr>
        <w:pStyle w:val="21"/>
        <w:numPr>
          <w:ilvl w:val="0"/>
          <w:numId w:val="177"/>
        </w:numPr>
        <w:spacing w:after="0" w:line="240" w:lineRule="exact"/>
        <w:rPr>
          <w:rFonts w:ascii="Times New Roman" w:hAnsi="Times New Roman" w:cs="Times New Roman"/>
          <w:lang w:val="uk-UA"/>
        </w:rPr>
      </w:pPr>
      <w:r w:rsidRPr="00533F15">
        <w:rPr>
          <w:rFonts w:ascii="Times New Roman" w:hAnsi="Times New Roman" w:cs="Times New Roman"/>
          <w:lang w:val="uk-UA"/>
        </w:rPr>
        <w:t>Женьшень</w:t>
      </w:r>
    </w:p>
    <w:p w14:paraId="24AB5529" w14:textId="77777777" w:rsidR="00A45994" w:rsidRPr="00533F15" w:rsidRDefault="00A45994" w:rsidP="00BF798D">
      <w:pPr>
        <w:pStyle w:val="21"/>
        <w:numPr>
          <w:ilvl w:val="0"/>
          <w:numId w:val="177"/>
        </w:numPr>
        <w:spacing w:after="0" w:line="240" w:lineRule="exact"/>
        <w:rPr>
          <w:rFonts w:ascii="Times New Roman" w:hAnsi="Times New Roman" w:cs="Times New Roman"/>
          <w:lang w:val="uk-UA"/>
        </w:rPr>
      </w:pPr>
      <w:r w:rsidRPr="00533F15">
        <w:rPr>
          <w:rFonts w:ascii="Times New Roman" w:hAnsi="Times New Roman" w:cs="Times New Roman"/>
          <w:lang w:val="uk-UA"/>
        </w:rPr>
        <w:t>Лимонник китайський</w:t>
      </w:r>
    </w:p>
    <w:p w14:paraId="5BEEBB9E" w14:textId="77777777" w:rsidR="00A45994" w:rsidRPr="00533F15" w:rsidRDefault="00A45994" w:rsidP="00BF798D">
      <w:pPr>
        <w:pStyle w:val="21"/>
        <w:numPr>
          <w:ilvl w:val="0"/>
          <w:numId w:val="177"/>
        </w:numPr>
        <w:spacing w:after="0" w:line="240" w:lineRule="exact"/>
        <w:rPr>
          <w:rFonts w:ascii="Times New Roman" w:hAnsi="Times New Roman" w:cs="Times New Roman"/>
          <w:lang w:val="uk-UA"/>
        </w:rPr>
      </w:pPr>
      <w:r w:rsidRPr="00533F15">
        <w:rPr>
          <w:rFonts w:ascii="Times New Roman" w:hAnsi="Times New Roman" w:cs="Times New Roman"/>
          <w:lang w:val="uk-UA"/>
        </w:rPr>
        <w:t>Родила рожева</w:t>
      </w:r>
    </w:p>
    <w:p w14:paraId="70A07F4D" w14:textId="77777777" w:rsidR="00A45994" w:rsidRPr="00533F15" w:rsidRDefault="00A45994" w:rsidP="00BF798D">
      <w:pPr>
        <w:pStyle w:val="21"/>
        <w:numPr>
          <w:ilvl w:val="0"/>
          <w:numId w:val="177"/>
        </w:numPr>
        <w:spacing w:after="0" w:line="240" w:lineRule="exact"/>
        <w:rPr>
          <w:rFonts w:ascii="Times New Roman" w:hAnsi="Times New Roman" w:cs="Times New Roman"/>
          <w:lang w:val="uk-UA"/>
        </w:rPr>
      </w:pPr>
      <w:proofErr w:type="spellStart"/>
      <w:r w:rsidRPr="00533F15">
        <w:rPr>
          <w:rFonts w:ascii="Times New Roman" w:hAnsi="Times New Roman" w:cs="Times New Roman"/>
          <w:lang w:val="uk-UA"/>
        </w:rPr>
        <w:lastRenderedPageBreak/>
        <w:t>Левзея</w:t>
      </w:r>
      <w:proofErr w:type="spellEnd"/>
    </w:p>
    <w:p w14:paraId="5840A42F" w14:textId="77777777" w:rsidR="00A45994" w:rsidRPr="00533F15" w:rsidRDefault="00A45994" w:rsidP="00BF798D">
      <w:pPr>
        <w:pStyle w:val="21"/>
        <w:numPr>
          <w:ilvl w:val="0"/>
          <w:numId w:val="177"/>
        </w:numPr>
        <w:spacing w:after="0" w:line="240" w:lineRule="exact"/>
        <w:rPr>
          <w:rFonts w:ascii="Times New Roman" w:hAnsi="Times New Roman" w:cs="Times New Roman"/>
          <w:lang w:val="uk-UA"/>
        </w:rPr>
      </w:pPr>
      <w:r w:rsidRPr="00533F15">
        <w:rPr>
          <w:rFonts w:ascii="Times New Roman" w:hAnsi="Times New Roman" w:cs="Times New Roman"/>
          <w:lang w:val="uk-UA"/>
        </w:rPr>
        <w:t>Елеутерокок</w:t>
      </w:r>
    </w:p>
    <w:p w14:paraId="42E7789D" w14:textId="77777777" w:rsidR="00A45994" w:rsidRPr="00533F15" w:rsidRDefault="00A45994" w:rsidP="00A45994">
      <w:pPr>
        <w:pStyle w:val="21"/>
        <w:spacing w:after="0" w:line="240" w:lineRule="exact"/>
        <w:ind w:left="142" w:hanging="142"/>
        <w:rPr>
          <w:rFonts w:ascii="Times New Roman" w:hAnsi="Times New Roman" w:cs="Times New Roman"/>
          <w:i/>
          <w:lang w:val="uk-UA"/>
        </w:rPr>
      </w:pPr>
      <w:r w:rsidRPr="00533F15">
        <w:rPr>
          <w:rFonts w:ascii="Times New Roman" w:hAnsi="Times New Roman" w:cs="Times New Roman"/>
          <w:i/>
          <w:lang w:val="uk-UA"/>
        </w:rPr>
        <w:t>4. Який аналептик показаний при передозуванні наркозних і снодійних засобів:</w:t>
      </w:r>
    </w:p>
    <w:p w14:paraId="450AFB32" w14:textId="77777777" w:rsidR="00A45994" w:rsidRPr="00533F15" w:rsidRDefault="00A45994" w:rsidP="00BF798D">
      <w:pPr>
        <w:numPr>
          <w:ilvl w:val="0"/>
          <w:numId w:val="178"/>
        </w:numPr>
        <w:spacing w:after="0" w:line="240" w:lineRule="exact"/>
        <w:ind w:right="-1"/>
        <w:rPr>
          <w:rFonts w:ascii="Times New Roman" w:hAnsi="Times New Roman" w:cs="Times New Roman"/>
          <w:snapToGrid w:val="0"/>
          <w:lang w:val="uk-UA"/>
        </w:rPr>
      </w:pPr>
      <w:r w:rsidRPr="00533F15">
        <w:rPr>
          <w:rFonts w:ascii="Times New Roman" w:hAnsi="Times New Roman" w:cs="Times New Roman"/>
          <w:snapToGrid w:val="0"/>
          <w:lang w:val="uk-UA"/>
        </w:rPr>
        <w:t>Кофеїн</w:t>
      </w:r>
    </w:p>
    <w:p w14:paraId="51539709" w14:textId="77777777" w:rsidR="00A45994" w:rsidRPr="00533F15" w:rsidRDefault="00A45994" w:rsidP="00BF798D">
      <w:pPr>
        <w:numPr>
          <w:ilvl w:val="0"/>
          <w:numId w:val="178"/>
        </w:numPr>
        <w:spacing w:after="0" w:line="240" w:lineRule="exact"/>
        <w:ind w:right="-1"/>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Бемегрид</w:t>
      </w:r>
      <w:proofErr w:type="spellEnd"/>
    </w:p>
    <w:p w14:paraId="0ED6275D" w14:textId="77777777" w:rsidR="00A45994" w:rsidRPr="00533F15" w:rsidRDefault="00A45994" w:rsidP="00BF798D">
      <w:pPr>
        <w:numPr>
          <w:ilvl w:val="0"/>
          <w:numId w:val="178"/>
        </w:numPr>
        <w:spacing w:after="0" w:line="240" w:lineRule="exact"/>
        <w:ind w:right="-1"/>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Сульфокамфокаїн</w:t>
      </w:r>
      <w:proofErr w:type="spellEnd"/>
    </w:p>
    <w:p w14:paraId="48B0CE43" w14:textId="77777777" w:rsidR="00A45994" w:rsidRPr="00533F15" w:rsidRDefault="00A45994" w:rsidP="00BF798D">
      <w:pPr>
        <w:numPr>
          <w:ilvl w:val="0"/>
          <w:numId w:val="178"/>
        </w:numPr>
        <w:spacing w:after="0" w:line="240" w:lineRule="exact"/>
        <w:ind w:right="-1"/>
        <w:rPr>
          <w:rFonts w:ascii="Times New Roman" w:hAnsi="Times New Roman" w:cs="Times New Roman"/>
          <w:snapToGrid w:val="0"/>
          <w:lang w:val="uk-UA"/>
        </w:rPr>
      </w:pPr>
      <w:r w:rsidRPr="00533F15">
        <w:rPr>
          <w:rFonts w:ascii="Times New Roman" w:hAnsi="Times New Roman" w:cs="Times New Roman"/>
          <w:snapToGrid w:val="0"/>
          <w:lang w:val="uk-UA"/>
        </w:rPr>
        <w:t>Кордіамін</w:t>
      </w:r>
    </w:p>
    <w:p w14:paraId="41E5B203" w14:textId="77777777" w:rsidR="00A45994" w:rsidRPr="00533F15" w:rsidRDefault="00A45994" w:rsidP="00BF798D">
      <w:pPr>
        <w:numPr>
          <w:ilvl w:val="0"/>
          <w:numId w:val="178"/>
        </w:numPr>
        <w:spacing w:after="0" w:line="240" w:lineRule="exact"/>
        <w:ind w:right="-1"/>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Етимізол</w:t>
      </w:r>
      <w:proofErr w:type="spellEnd"/>
    </w:p>
    <w:p w14:paraId="23EAF67B" w14:textId="77777777" w:rsidR="00A45994" w:rsidRPr="00533F15" w:rsidRDefault="00A45994" w:rsidP="00A45994">
      <w:pPr>
        <w:spacing w:after="0" w:line="240" w:lineRule="exact"/>
        <w:ind w:left="142" w:right="-1" w:hanging="142"/>
        <w:rPr>
          <w:rFonts w:ascii="Times New Roman" w:hAnsi="Times New Roman" w:cs="Times New Roman"/>
          <w:i/>
          <w:snapToGrid w:val="0"/>
          <w:lang w:val="uk-UA"/>
        </w:rPr>
      </w:pPr>
      <w:r w:rsidRPr="00533F15">
        <w:rPr>
          <w:rFonts w:ascii="Times New Roman" w:hAnsi="Times New Roman" w:cs="Times New Roman"/>
          <w:i/>
          <w:snapToGrid w:val="0"/>
          <w:lang w:val="uk-UA"/>
        </w:rPr>
        <w:t>5. Що виникає при передозуванні аналептиком?</w:t>
      </w:r>
    </w:p>
    <w:p w14:paraId="07FE9AEA" w14:textId="77777777" w:rsidR="00A45994" w:rsidRPr="00533F15" w:rsidRDefault="00A45994" w:rsidP="00BF798D">
      <w:pPr>
        <w:numPr>
          <w:ilvl w:val="0"/>
          <w:numId w:val="179"/>
        </w:numPr>
        <w:spacing w:after="0" w:line="240" w:lineRule="exact"/>
        <w:ind w:right="-1"/>
        <w:rPr>
          <w:rFonts w:ascii="Times New Roman" w:hAnsi="Times New Roman" w:cs="Times New Roman"/>
          <w:noProof/>
          <w:snapToGrid w:val="0"/>
          <w:lang w:val="uk-UA"/>
        </w:rPr>
      </w:pPr>
      <w:r w:rsidRPr="00533F15">
        <w:rPr>
          <w:rFonts w:ascii="Times New Roman" w:hAnsi="Times New Roman" w:cs="Times New Roman"/>
          <w:noProof/>
          <w:snapToGrid w:val="0"/>
          <w:lang w:val="uk-UA"/>
        </w:rPr>
        <w:t>Різке падіння артеріального тиску</w:t>
      </w:r>
    </w:p>
    <w:p w14:paraId="4D89A866" w14:textId="77777777" w:rsidR="00A45994" w:rsidRPr="00533F15" w:rsidRDefault="00A45994" w:rsidP="00BF798D">
      <w:pPr>
        <w:numPr>
          <w:ilvl w:val="0"/>
          <w:numId w:val="179"/>
        </w:numPr>
        <w:spacing w:after="0" w:line="240" w:lineRule="exact"/>
        <w:ind w:right="-1"/>
        <w:rPr>
          <w:rFonts w:ascii="Times New Roman" w:hAnsi="Times New Roman" w:cs="Times New Roman"/>
          <w:noProof/>
          <w:snapToGrid w:val="0"/>
          <w:lang w:val="uk-UA"/>
        </w:rPr>
      </w:pPr>
      <w:r w:rsidRPr="00533F15">
        <w:rPr>
          <w:rFonts w:ascii="Times New Roman" w:hAnsi="Times New Roman" w:cs="Times New Roman"/>
          <w:noProof/>
          <w:snapToGrid w:val="0"/>
          <w:lang w:val="uk-UA"/>
        </w:rPr>
        <w:t>Розвиток ацидозу</w:t>
      </w:r>
    </w:p>
    <w:p w14:paraId="350E1D08" w14:textId="77777777" w:rsidR="00A45994" w:rsidRPr="00533F15" w:rsidRDefault="00A45994" w:rsidP="00BF798D">
      <w:pPr>
        <w:numPr>
          <w:ilvl w:val="0"/>
          <w:numId w:val="179"/>
        </w:numPr>
        <w:spacing w:after="0" w:line="240" w:lineRule="exact"/>
        <w:ind w:right="-1"/>
        <w:rPr>
          <w:rFonts w:ascii="Times New Roman" w:hAnsi="Times New Roman" w:cs="Times New Roman"/>
          <w:noProof/>
          <w:snapToGrid w:val="0"/>
          <w:lang w:val="uk-UA"/>
        </w:rPr>
      </w:pPr>
      <w:r w:rsidRPr="00533F15">
        <w:rPr>
          <w:rFonts w:ascii="Times New Roman" w:hAnsi="Times New Roman" w:cs="Times New Roman"/>
          <w:noProof/>
          <w:snapToGrid w:val="0"/>
          <w:lang w:val="uk-UA"/>
        </w:rPr>
        <w:t>Зупинка серця</w:t>
      </w:r>
    </w:p>
    <w:p w14:paraId="797C9CC9" w14:textId="77777777" w:rsidR="00A45994" w:rsidRPr="00533F15" w:rsidRDefault="00A45994" w:rsidP="00BF798D">
      <w:pPr>
        <w:numPr>
          <w:ilvl w:val="0"/>
          <w:numId w:val="179"/>
        </w:numPr>
        <w:spacing w:after="0" w:line="240" w:lineRule="exact"/>
        <w:ind w:right="-1"/>
        <w:rPr>
          <w:rFonts w:ascii="Times New Roman" w:hAnsi="Times New Roman" w:cs="Times New Roman"/>
          <w:noProof/>
          <w:snapToGrid w:val="0"/>
          <w:lang w:val="uk-UA"/>
        </w:rPr>
      </w:pPr>
      <w:r w:rsidRPr="00533F15">
        <w:rPr>
          <w:rFonts w:ascii="Times New Roman" w:hAnsi="Times New Roman" w:cs="Times New Roman"/>
          <w:noProof/>
          <w:snapToGrid w:val="0"/>
          <w:lang w:val="uk-UA"/>
        </w:rPr>
        <w:t>Судоми</w:t>
      </w:r>
    </w:p>
    <w:p w14:paraId="3C97C5E7" w14:textId="77777777" w:rsidR="00A45994" w:rsidRPr="00533F15" w:rsidRDefault="00A45994" w:rsidP="00BF798D">
      <w:pPr>
        <w:numPr>
          <w:ilvl w:val="0"/>
          <w:numId w:val="179"/>
        </w:numPr>
        <w:spacing w:after="0" w:line="240" w:lineRule="exact"/>
        <w:ind w:right="-1"/>
        <w:rPr>
          <w:rFonts w:ascii="Times New Roman" w:hAnsi="Times New Roman" w:cs="Times New Roman"/>
          <w:snapToGrid w:val="0"/>
          <w:lang w:val="uk-UA"/>
        </w:rPr>
      </w:pPr>
      <w:r w:rsidRPr="00533F15">
        <w:rPr>
          <w:rFonts w:ascii="Times New Roman" w:hAnsi="Times New Roman" w:cs="Times New Roman"/>
          <w:noProof/>
          <w:snapToGrid w:val="0"/>
          <w:lang w:val="uk-UA"/>
        </w:rPr>
        <w:t>Гіпоксія мозку</w:t>
      </w:r>
    </w:p>
    <w:p w14:paraId="25900490" w14:textId="77777777" w:rsidR="00A45994" w:rsidRPr="00533F15" w:rsidRDefault="00A45994" w:rsidP="00A45994">
      <w:pPr>
        <w:autoSpaceDE w:val="0"/>
        <w:autoSpaceDN w:val="0"/>
        <w:adjustRightInd w:val="0"/>
        <w:spacing w:after="0" w:line="200" w:lineRule="exact"/>
        <w:jc w:val="both"/>
        <w:rPr>
          <w:rFonts w:ascii="Times New Roman" w:eastAsia="Calibri" w:hAnsi="Times New Roman" w:cs="Times New Roman"/>
          <w:lang w:val="uk-UA"/>
        </w:rPr>
      </w:pPr>
    </w:p>
    <w:p w14:paraId="210BD365" w14:textId="77777777" w:rsidR="00A45994" w:rsidRPr="00533F15" w:rsidRDefault="00A45994" w:rsidP="00A45994">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5DB97D51" w14:textId="77777777" w:rsidR="00A45994" w:rsidRPr="00533F15" w:rsidRDefault="00A45994" w:rsidP="00A45994">
      <w:pPr>
        <w:tabs>
          <w:tab w:val="left" w:pos="2688"/>
        </w:tabs>
        <w:spacing w:after="0" w:line="240" w:lineRule="exact"/>
        <w:ind w:firstLine="425"/>
        <w:jc w:val="both"/>
        <w:rPr>
          <w:rFonts w:ascii="Times New Roman" w:hAnsi="Times New Roman" w:cs="Times New Roman"/>
          <w:b/>
          <w:bCs/>
          <w:iCs/>
          <w:snapToGrid w:val="0"/>
          <w:lang w:val="uk-UA"/>
        </w:rPr>
      </w:pPr>
    </w:p>
    <w:p w14:paraId="30096C09"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НООТРОПИ (</w:t>
      </w:r>
      <w:proofErr w:type="spellStart"/>
      <w:r w:rsidRPr="00533F15">
        <w:rPr>
          <w:rFonts w:ascii="Times New Roman" w:hAnsi="Times New Roman" w:cs="Times New Roman"/>
          <w:snapToGrid w:val="0"/>
          <w:lang w:val="uk-UA"/>
        </w:rPr>
        <w:t>психометаболічні</w:t>
      </w:r>
      <w:proofErr w:type="spellEnd"/>
      <w:r w:rsidRPr="00533F15">
        <w:rPr>
          <w:rFonts w:ascii="Times New Roman" w:hAnsi="Times New Roman" w:cs="Times New Roman"/>
          <w:snapToGrid w:val="0"/>
          <w:lang w:val="uk-UA"/>
        </w:rPr>
        <w:t xml:space="preserve"> стимулятори, </w:t>
      </w:r>
      <w:proofErr w:type="spellStart"/>
      <w:r w:rsidRPr="00533F15">
        <w:rPr>
          <w:rFonts w:ascii="Times New Roman" w:hAnsi="Times New Roman" w:cs="Times New Roman"/>
          <w:snapToGrid w:val="0"/>
          <w:lang w:val="uk-UA"/>
        </w:rPr>
        <w:t>церебропротектори</w:t>
      </w:r>
      <w:proofErr w:type="spellEnd"/>
      <w:r w:rsidRPr="00533F15">
        <w:rPr>
          <w:rFonts w:ascii="Times New Roman" w:hAnsi="Times New Roman" w:cs="Times New Roman"/>
          <w:snapToGrid w:val="0"/>
          <w:lang w:val="uk-UA"/>
        </w:rPr>
        <w:t>).</w:t>
      </w:r>
    </w:p>
    <w:p w14:paraId="7482666A"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1. Загальна характеристика. Класифікація:</w:t>
      </w:r>
    </w:p>
    <w:p w14:paraId="499FE5D8" w14:textId="77777777" w:rsidR="00A45994" w:rsidRPr="00533F15" w:rsidRDefault="00A45994" w:rsidP="00BF798D">
      <w:pPr>
        <w:numPr>
          <w:ilvl w:val="0"/>
          <w:numId w:val="180"/>
        </w:numPr>
        <w:tabs>
          <w:tab w:val="clear" w:pos="680"/>
          <w:tab w:val="num" w:pos="284"/>
        </w:tabs>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Речовини з переважно </w:t>
      </w:r>
      <w:proofErr w:type="spellStart"/>
      <w:r w:rsidRPr="00533F15">
        <w:rPr>
          <w:rFonts w:ascii="Times New Roman" w:hAnsi="Times New Roman" w:cs="Times New Roman"/>
          <w:i/>
          <w:iCs/>
          <w:snapToGrid w:val="0"/>
          <w:lang w:val="uk-UA"/>
        </w:rPr>
        <w:t>холіноміметичною</w:t>
      </w:r>
      <w:proofErr w:type="spellEnd"/>
      <w:r w:rsidRPr="00533F15">
        <w:rPr>
          <w:rFonts w:ascii="Times New Roman" w:hAnsi="Times New Roman" w:cs="Times New Roman"/>
          <w:i/>
          <w:iCs/>
          <w:snapToGrid w:val="0"/>
          <w:lang w:val="uk-UA"/>
        </w:rPr>
        <w:t xml:space="preserve"> дією</w:t>
      </w:r>
      <w:r w:rsidRPr="00533F15">
        <w:rPr>
          <w:rFonts w:ascii="Times New Roman" w:hAnsi="Times New Roman" w:cs="Times New Roman"/>
          <w:snapToGrid w:val="0"/>
          <w:lang w:val="uk-UA"/>
        </w:rPr>
        <w:t>:</w:t>
      </w:r>
    </w:p>
    <w:p w14:paraId="16417AB2" w14:textId="77777777" w:rsidR="00A45994" w:rsidRPr="00533F15" w:rsidRDefault="00A45994" w:rsidP="00BF798D">
      <w:pPr>
        <w:numPr>
          <w:ilvl w:val="0"/>
          <w:numId w:val="181"/>
        </w:numPr>
        <w:spacing w:after="0" w:line="240" w:lineRule="exact"/>
        <w:ind w:right="-1"/>
        <w:jc w:val="both"/>
        <w:rPr>
          <w:rFonts w:ascii="Times New Roman" w:hAnsi="Times New Roman" w:cs="Times New Roman"/>
          <w:snapToGrid w:val="0"/>
          <w:lang w:val="uk-UA"/>
        </w:rPr>
      </w:pPr>
      <w:proofErr w:type="spellStart"/>
      <w:r w:rsidRPr="00533F15">
        <w:rPr>
          <w:rFonts w:ascii="Times New Roman" w:hAnsi="Times New Roman" w:cs="Times New Roman"/>
          <w:i/>
          <w:iCs/>
          <w:snapToGrid w:val="0"/>
          <w:lang w:val="uk-UA"/>
        </w:rPr>
        <w:t>рацетами</w:t>
      </w:r>
      <w:proofErr w:type="spellEnd"/>
      <w:r w:rsidRPr="00533F15">
        <w:rPr>
          <w:rFonts w:ascii="Times New Roman" w:hAnsi="Times New Roman" w:cs="Times New Roman"/>
          <w:snapToGrid w:val="0"/>
          <w:lang w:val="uk-UA"/>
        </w:rPr>
        <w:t xml:space="preserve"> (похідні </w:t>
      </w:r>
      <w:proofErr w:type="spellStart"/>
      <w:r w:rsidRPr="00533F15">
        <w:rPr>
          <w:rFonts w:ascii="Times New Roman" w:hAnsi="Times New Roman" w:cs="Times New Roman"/>
          <w:snapToGrid w:val="0"/>
          <w:lang w:val="uk-UA"/>
        </w:rPr>
        <w:t>піролідона</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пірацетам</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ноотропіл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анірацетам</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етірацетам</w:t>
      </w:r>
      <w:proofErr w:type="spellEnd"/>
      <w:r w:rsidRPr="00533F15">
        <w:rPr>
          <w:rFonts w:ascii="Times New Roman" w:hAnsi="Times New Roman" w:cs="Times New Roman"/>
          <w:snapToGrid w:val="0"/>
          <w:lang w:val="uk-UA"/>
        </w:rPr>
        <w:t xml:space="preserve"> і ін.; </w:t>
      </w:r>
    </w:p>
    <w:p w14:paraId="690CAF5E" w14:textId="77777777" w:rsidR="00A45994" w:rsidRPr="00533F15" w:rsidRDefault="00A45994" w:rsidP="00BF798D">
      <w:pPr>
        <w:numPr>
          <w:ilvl w:val="0"/>
          <w:numId w:val="181"/>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похідні </w:t>
      </w:r>
      <w:proofErr w:type="spellStart"/>
      <w:r w:rsidRPr="00533F15">
        <w:rPr>
          <w:rFonts w:ascii="Times New Roman" w:hAnsi="Times New Roman" w:cs="Times New Roman"/>
          <w:i/>
          <w:iCs/>
          <w:snapToGrid w:val="0"/>
          <w:lang w:val="uk-UA"/>
        </w:rPr>
        <w:t>диметиламіноетанолу</w:t>
      </w:r>
      <w:proofErr w:type="spellEnd"/>
      <w:r w:rsidRPr="00533F15">
        <w:rPr>
          <w:rFonts w:ascii="Times New Roman" w:hAnsi="Times New Roman" w:cs="Times New Roman"/>
          <w:snapToGrid w:val="0"/>
          <w:lang w:val="uk-UA"/>
        </w:rPr>
        <w:t xml:space="preserve"> (попередники ацетилхоліну) — </w:t>
      </w:r>
      <w:proofErr w:type="spellStart"/>
      <w:r w:rsidRPr="00533F15">
        <w:rPr>
          <w:rFonts w:ascii="Times New Roman" w:hAnsi="Times New Roman" w:cs="Times New Roman"/>
          <w:snapToGrid w:val="0"/>
          <w:lang w:val="uk-UA"/>
        </w:rPr>
        <w:t>деанола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ацеглумат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меклофеноксат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ацефен</w:t>
      </w:r>
      <w:proofErr w:type="spellEnd"/>
      <w:r w:rsidRPr="00533F15">
        <w:rPr>
          <w:rFonts w:ascii="Times New Roman" w:hAnsi="Times New Roman" w:cs="Times New Roman"/>
          <w:snapToGrid w:val="0"/>
          <w:lang w:val="uk-UA"/>
        </w:rPr>
        <w:t>);</w:t>
      </w:r>
    </w:p>
    <w:p w14:paraId="26B08589" w14:textId="77777777" w:rsidR="00A45994" w:rsidRPr="00533F15" w:rsidRDefault="00A45994" w:rsidP="00BF798D">
      <w:pPr>
        <w:numPr>
          <w:ilvl w:val="0"/>
          <w:numId w:val="181"/>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похідні </w:t>
      </w:r>
      <w:r w:rsidRPr="00533F15">
        <w:rPr>
          <w:rFonts w:ascii="Times New Roman" w:hAnsi="Times New Roman" w:cs="Times New Roman"/>
          <w:i/>
          <w:iCs/>
          <w:snapToGrid w:val="0"/>
          <w:lang w:val="uk-UA"/>
        </w:rPr>
        <w:t>тіаміну</w:t>
      </w:r>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сальбутіамін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фурсултіамін</w:t>
      </w:r>
      <w:proofErr w:type="spellEnd"/>
      <w:r w:rsidRPr="00533F15">
        <w:rPr>
          <w:rFonts w:ascii="Times New Roman" w:hAnsi="Times New Roman" w:cs="Times New Roman"/>
          <w:snapToGrid w:val="0"/>
          <w:lang w:val="uk-UA"/>
        </w:rPr>
        <w:t>;</w:t>
      </w:r>
    </w:p>
    <w:p w14:paraId="5CFFB12F" w14:textId="77777777" w:rsidR="00A45994" w:rsidRPr="00533F15" w:rsidRDefault="00A45994" w:rsidP="00BF798D">
      <w:pPr>
        <w:numPr>
          <w:ilvl w:val="0"/>
          <w:numId w:val="181"/>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lang w:val="uk-UA"/>
        </w:rPr>
        <w:t xml:space="preserve">похідні </w:t>
      </w:r>
      <w:proofErr w:type="spellStart"/>
      <w:r w:rsidRPr="00533F15">
        <w:rPr>
          <w:rFonts w:ascii="Times New Roman" w:hAnsi="Times New Roman" w:cs="Times New Roman"/>
          <w:i/>
          <w:iCs/>
          <w:lang w:val="uk-UA"/>
        </w:rPr>
        <w:t>холіну</w:t>
      </w:r>
      <w:r w:rsidRPr="00533F15">
        <w:rPr>
          <w:rFonts w:ascii="Times New Roman" w:hAnsi="Times New Roman" w:cs="Times New Roman"/>
          <w:lang w:val="uk-UA"/>
        </w:rPr>
        <w:t>і</w:t>
      </w:r>
      <w:proofErr w:type="spellEnd"/>
      <w:r w:rsidRPr="00533F15">
        <w:rPr>
          <w:rFonts w:ascii="Times New Roman" w:hAnsi="Times New Roman" w:cs="Times New Roman"/>
          <w:lang w:val="uk-UA"/>
        </w:rPr>
        <w:t xml:space="preserve"> речовин, що модулюють його активність:</w:t>
      </w:r>
      <w:r w:rsidRPr="00533F15">
        <w:rPr>
          <w:rFonts w:ascii="Times New Roman" w:hAnsi="Times New Roman" w:cs="Times New Roman"/>
          <w:snapToGrid w:val="0"/>
          <w:lang w:val="uk-UA"/>
        </w:rPr>
        <w:t xml:space="preserve"> —</w:t>
      </w: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цитиколін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церіаксон</w:t>
      </w:r>
      <w:proofErr w:type="spellEnd"/>
      <w:r w:rsidRPr="00533F15">
        <w:rPr>
          <w:rFonts w:ascii="Times New Roman" w:hAnsi="Times New Roman" w:cs="Times New Roman"/>
          <w:lang w:val="uk-UA"/>
        </w:rPr>
        <w:t>) і ін.</w:t>
      </w:r>
    </w:p>
    <w:p w14:paraId="583D3ECD" w14:textId="77777777" w:rsidR="00A45994" w:rsidRPr="00533F15" w:rsidRDefault="00A45994" w:rsidP="00BF798D">
      <w:pPr>
        <w:numPr>
          <w:ilvl w:val="0"/>
          <w:numId w:val="180"/>
        </w:numPr>
        <w:tabs>
          <w:tab w:val="clear" w:pos="680"/>
          <w:tab w:val="num" w:pos="284"/>
        </w:tabs>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Речовини з переважно </w:t>
      </w:r>
      <w:r w:rsidRPr="00533F15">
        <w:rPr>
          <w:rFonts w:ascii="Times New Roman" w:hAnsi="Times New Roman" w:cs="Times New Roman"/>
          <w:i/>
          <w:iCs/>
          <w:snapToGrid w:val="0"/>
          <w:lang w:val="uk-UA"/>
        </w:rPr>
        <w:t>ГАМК-</w:t>
      </w:r>
      <w:proofErr w:type="spellStart"/>
      <w:r w:rsidRPr="00533F15">
        <w:rPr>
          <w:rFonts w:ascii="Times New Roman" w:hAnsi="Times New Roman" w:cs="Times New Roman"/>
          <w:i/>
          <w:iCs/>
          <w:snapToGrid w:val="0"/>
          <w:lang w:val="uk-UA"/>
        </w:rPr>
        <w:t>міметичною</w:t>
      </w:r>
      <w:proofErr w:type="spellEnd"/>
      <w:r w:rsidRPr="00533F15">
        <w:rPr>
          <w:rFonts w:ascii="Times New Roman" w:hAnsi="Times New Roman" w:cs="Times New Roman"/>
          <w:i/>
          <w:iCs/>
          <w:snapToGrid w:val="0"/>
          <w:lang w:val="uk-UA"/>
        </w:rPr>
        <w:t xml:space="preserve"> дією</w:t>
      </w:r>
      <w:r w:rsidRPr="00533F15">
        <w:rPr>
          <w:rFonts w:ascii="Times New Roman" w:hAnsi="Times New Roman" w:cs="Times New Roman"/>
          <w:lang w:val="uk-UA"/>
        </w:rPr>
        <w:t>:</w:t>
      </w:r>
    </w:p>
    <w:p w14:paraId="409F1970" w14:textId="77777777" w:rsidR="00A45994" w:rsidRPr="00533F15" w:rsidRDefault="00A45994" w:rsidP="00BF798D">
      <w:pPr>
        <w:numPr>
          <w:ilvl w:val="0"/>
          <w:numId w:val="182"/>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i/>
          <w:iCs/>
          <w:lang w:val="uk-UA"/>
        </w:rPr>
        <w:t>похідні і аналоги ГАМК</w:t>
      </w:r>
      <w:r w:rsidRPr="00533F15">
        <w:rPr>
          <w:rFonts w:ascii="Times New Roman" w:hAnsi="Times New Roman" w:cs="Times New Roman"/>
          <w:snapToGrid w:val="0"/>
          <w:lang w:val="uk-UA"/>
        </w:rPr>
        <w:t xml:space="preserve"> —</w:t>
      </w:r>
      <w:r w:rsidRPr="00533F15">
        <w:rPr>
          <w:rFonts w:ascii="Times New Roman" w:hAnsi="Times New Roman" w:cs="Times New Roman"/>
          <w:lang w:val="uk-UA"/>
        </w:rPr>
        <w:t xml:space="preserve">  гамма-</w:t>
      </w:r>
      <w:proofErr w:type="spellStart"/>
      <w:r w:rsidRPr="00533F15">
        <w:rPr>
          <w:rFonts w:ascii="Times New Roman" w:hAnsi="Times New Roman" w:cs="Times New Roman"/>
          <w:lang w:val="uk-UA"/>
        </w:rPr>
        <w:t>аміномасляна</w:t>
      </w:r>
      <w:proofErr w:type="spellEnd"/>
      <w:r w:rsidRPr="00533F15">
        <w:rPr>
          <w:rFonts w:ascii="Times New Roman" w:hAnsi="Times New Roman" w:cs="Times New Roman"/>
          <w:lang w:val="uk-UA"/>
        </w:rPr>
        <w:t xml:space="preserve"> кислота (</w:t>
      </w:r>
      <w:proofErr w:type="spellStart"/>
      <w:r w:rsidRPr="00533F15">
        <w:rPr>
          <w:rFonts w:ascii="Times New Roman" w:hAnsi="Times New Roman" w:cs="Times New Roman"/>
          <w:lang w:val="uk-UA"/>
        </w:rPr>
        <w:t>аміналон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пікамілон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фенібут</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пантогам</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нейробутал</w:t>
      </w:r>
      <w:proofErr w:type="spellEnd"/>
      <w:r w:rsidRPr="00533F15">
        <w:rPr>
          <w:rFonts w:ascii="Times New Roman" w:hAnsi="Times New Roman" w:cs="Times New Roman"/>
          <w:lang w:val="uk-UA"/>
        </w:rPr>
        <w:t xml:space="preserve">, </w:t>
      </w:r>
      <w:r w:rsidRPr="00533F15">
        <w:rPr>
          <w:rFonts w:ascii="Times New Roman" w:hAnsi="Times New Roman" w:cs="Times New Roman"/>
          <w:snapToGrid w:val="0"/>
          <w:lang w:val="uk-UA"/>
        </w:rPr>
        <w:t xml:space="preserve">натрію </w:t>
      </w:r>
      <w:proofErr w:type="spellStart"/>
      <w:r w:rsidRPr="00533F15">
        <w:rPr>
          <w:rFonts w:ascii="Times New Roman" w:hAnsi="Times New Roman" w:cs="Times New Roman"/>
          <w:snapToGrid w:val="0"/>
          <w:lang w:val="uk-UA"/>
        </w:rPr>
        <w:t>оксибутират</w:t>
      </w:r>
      <w:proofErr w:type="spellEnd"/>
      <w:r w:rsidRPr="00533F15">
        <w:rPr>
          <w:rFonts w:ascii="Times New Roman" w:hAnsi="Times New Roman" w:cs="Times New Roman"/>
          <w:lang w:val="uk-UA"/>
        </w:rPr>
        <w:t>;</w:t>
      </w:r>
    </w:p>
    <w:p w14:paraId="329FA4CC" w14:textId="77777777" w:rsidR="00A45994" w:rsidRPr="00533F15" w:rsidRDefault="00A45994" w:rsidP="00BF798D">
      <w:pPr>
        <w:numPr>
          <w:ilvl w:val="0"/>
          <w:numId w:val="182"/>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i/>
          <w:iCs/>
          <w:lang w:val="uk-UA"/>
        </w:rPr>
        <w:t>попередники ГАМК і модулятори її метаболізму</w:t>
      </w:r>
      <w:r w:rsidRPr="00533F15">
        <w:rPr>
          <w:rFonts w:ascii="Times New Roman" w:hAnsi="Times New Roman" w:cs="Times New Roman"/>
          <w:snapToGrid w:val="0"/>
          <w:lang w:val="uk-UA"/>
        </w:rPr>
        <w:t>—</w:t>
      </w:r>
      <w:r w:rsidRPr="00533F15">
        <w:rPr>
          <w:rFonts w:ascii="Times New Roman" w:hAnsi="Times New Roman" w:cs="Times New Roman"/>
          <w:lang w:val="uk-UA"/>
        </w:rPr>
        <w:t xml:space="preserve"> модулятори NMDA-рецепторів</w:t>
      </w:r>
      <w:r w:rsidRPr="00533F15">
        <w:rPr>
          <w:rFonts w:ascii="Times New Roman" w:hAnsi="Times New Roman" w:cs="Times New Roman"/>
          <w:snapToGrid w:val="0"/>
          <w:lang w:val="uk-UA"/>
        </w:rPr>
        <w:t xml:space="preserve">: </w:t>
      </w:r>
      <w:r w:rsidRPr="00533F15">
        <w:rPr>
          <w:rFonts w:ascii="Times New Roman" w:hAnsi="Times New Roman" w:cs="Times New Roman"/>
          <w:lang w:val="uk-UA"/>
        </w:rPr>
        <w:t>глутамінова кислота,</w:t>
      </w:r>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мемантин</w:t>
      </w:r>
      <w:proofErr w:type="spellEnd"/>
      <w:r w:rsidRPr="00533F15">
        <w:rPr>
          <w:rFonts w:ascii="Times New Roman" w:hAnsi="Times New Roman" w:cs="Times New Roman"/>
          <w:lang w:val="uk-UA"/>
        </w:rPr>
        <w:t xml:space="preserve">; похідні піридоксину: </w:t>
      </w:r>
      <w:proofErr w:type="spellStart"/>
      <w:r w:rsidRPr="00533F15">
        <w:rPr>
          <w:rFonts w:ascii="Times New Roman" w:hAnsi="Times New Roman" w:cs="Times New Roman"/>
          <w:lang w:val="uk-UA"/>
        </w:rPr>
        <w:t>мембранопротектор</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піритінол</w:t>
      </w:r>
      <w:proofErr w:type="spellEnd"/>
      <w:r w:rsidRPr="00533F15">
        <w:rPr>
          <w:rFonts w:ascii="Times New Roman" w:hAnsi="Times New Roman" w:cs="Times New Roman"/>
          <w:lang w:val="uk-UA"/>
        </w:rPr>
        <w:t xml:space="preserve"> </w:t>
      </w:r>
      <w:r w:rsidRPr="00533F15">
        <w:rPr>
          <w:rFonts w:ascii="Times New Roman" w:hAnsi="Times New Roman" w:cs="Times New Roman"/>
          <w:snapToGrid w:val="0"/>
          <w:lang w:val="uk-UA"/>
        </w:rPr>
        <w:t>(</w:t>
      </w:r>
      <w:proofErr w:type="spellStart"/>
      <w:r w:rsidRPr="00533F15">
        <w:rPr>
          <w:rFonts w:ascii="Times New Roman" w:hAnsi="Times New Roman" w:cs="Times New Roman"/>
          <w:snapToGrid w:val="0"/>
          <w:lang w:val="uk-UA"/>
        </w:rPr>
        <w:t>енцефабол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піридітол</w:t>
      </w:r>
      <w:proofErr w:type="spellEnd"/>
      <w:r w:rsidRPr="00533F15">
        <w:rPr>
          <w:rFonts w:ascii="Times New Roman" w:hAnsi="Times New Roman" w:cs="Times New Roman"/>
          <w:snapToGrid w:val="0"/>
          <w:lang w:val="uk-UA"/>
        </w:rPr>
        <w:t>)</w:t>
      </w: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біотредин</w:t>
      </w:r>
      <w:proofErr w:type="spellEnd"/>
      <w:r w:rsidRPr="00533F15">
        <w:rPr>
          <w:rFonts w:ascii="Times New Roman" w:hAnsi="Times New Roman" w:cs="Times New Roman"/>
          <w:lang w:val="uk-UA"/>
        </w:rPr>
        <w:t>;</w:t>
      </w:r>
    </w:p>
    <w:p w14:paraId="3181E80C" w14:textId="77777777" w:rsidR="00A45994" w:rsidRPr="00533F15" w:rsidRDefault="00A45994" w:rsidP="00BF798D">
      <w:pPr>
        <w:numPr>
          <w:ilvl w:val="0"/>
          <w:numId w:val="180"/>
        </w:numPr>
        <w:tabs>
          <w:tab w:val="clear" w:pos="680"/>
          <w:tab w:val="num" w:pos="284"/>
        </w:tabs>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lang w:val="uk-UA"/>
        </w:rPr>
        <w:t xml:space="preserve">препарати, що впливають на </w:t>
      </w:r>
      <w:proofErr w:type="spellStart"/>
      <w:r w:rsidRPr="00533F15">
        <w:rPr>
          <w:rFonts w:ascii="Times New Roman" w:hAnsi="Times New Roman" w:cs="Times New Roman"/>
          <w:i/>
          <w:iCs/>
          <w:lang w:val="uk-UA"/>
        </w:rPr>
        <w:t>пептидергічні</w:t>
      </w:r>
      <w:proofErr w:type="spellEnd"/>
      <w:r w:rsidRPr="00533F15">
        <w:rPr>
          <w:rFonts w:ascii="Times New Roman" w:hAnsi="Times New Roman" w:cs="Times New Roman"/>
          <w:i/>
          <w:iCs/>
          <w:lang w:val="uk-UA"/>
        </w:rPr>
        <w:t xml:space="preserve"> рецептори</w:t>
      </w:r>
      <w:r w:rsidRPr="00533F15">
        <w:rPr>
          <w:rFonts w:ascii="Times New Roman" w:hAnsi="Times New Roman" w:cs="Times New Roman"/>
          <w:snapToGrid w:val="0"/>
          <w:lang w:val="uk-UA"/>
        </w:rPr>
        <w:t>—</w:t>
      </w: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нейропептиди</w:t>
      </w:r>
      <w:proofErr w:type="spellEnd"/>
      <w:r w:rsidRPr="00533F15">
        <w:rPr>
          <w:rFonts w:ascii="Times New Roman" w:hAnsi="Times New Roman" w:cs="Times New Roman"/>
          <w:lang w:val="uk-UA"/>
        </w:rPr>
        <w:t xml:space="preserve"> і їх аналоги: </w:t>
      </w:r>
      <w:proofErr w:type="spellStart"/>
      <w:r w:rsidRPr="00533F15">
        <w:rPr>
          <w:rFonts w:ascii="Times New Roman" w:hAnsi="Times New Roman" w:cs="Times New Roman"/>
          <w:lang w:val="uk-UA"/>
        </w:rPr>
        <w:t>семакс</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нооглютил</w:t>
      </w:r>
      <w:proofErr w:type="spellEnd"/>
      <w:r w:rsidRPr="00533F15">
        <w:rPr>
          <w:rFonts w:ascii="Times New Roman" w:hAnsi="Times New Roman" w:cs="Times New Roman"/>
          <w:lang w:val="uk-UA"/>
        </w:rPr>
        <w:t xml:space="preserve">; </w:t>
      </w:r>
    </w:p>
    <w:p w14:paraId="5FAFE834" w14:textId="77777777" w:rsidR="00A45994" w:rsidRPr="00533F15" w:rsidRDefault="00A45994" w:rsidP="00BF798D">
      <w:pPr>
        <w:numPr>
          <w:ilvl w:val="0"/>
          <w:numId w:val="180"/>
        </w:numPr>
        <w:tabs>
          <w:tab w:val="clear" w:pos="680"/>
          <w:tab w:val="num" w:pos="284"/>
        </w:tabs>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i/>
          <w:iCs/>
          <w:snapToGrid w:val="0"/>
          <w:lang w:val="uk-UA"/>
        </w:rPr>
        <w:t>різні речовини</w:t>
      </w:r>
      <w:r w:rsidRPr="00533F15">
        <w:rPr>
          <w:rFonts w:ascii="Times New Roman" w:hAnsi="Times New Roman" w:cs="Times New Roman"/>
          <w:snapToGrid w:val="0"/>
          <w:lang w:val="uk-UA"/>
        </w:rPr>
        <w:t xml:space="preserve"> с компонентом </w:t>
      </w:r>
      <w:proofErr w:type="spellStart"/>
      <w:r w:rsidRPr="00533F15">
        <w:rPr>
          <w:rFonts w:ascii="Times New Roman" w:hAnsi="Times New Roman" w:cs="Times New Roman"/>
          <w:snapToGrid w:val="0"/>
          <w:lang w:val="uk-UA"/>
        </w:rPr>
        <w:t>ноотропної</w:t>
      </w:r>
      <w:proofErr w:type="spellEnd"/>
      <w:r w:rsidRPr="00533F15">
        <w:rPr>
          <w:rFonts w:ascii="Times New Roman" w:hAnsi="Times New Roman" w:cs="Times New Roman"/>
          <w:snapToGrid w:val="0"/>
          <w:lang w:val="uk-UA"/>
        </w:rPr>
        <w:t xml:space="preserve"> дії — коректори порушень мозкового кровообігу: </w:t>
      </w:r>
      <w:proofErr w:type="spellStart"/>
      <w:r w:rsidRPr="00533F15">
        <w:rPr>
          <w:rFonts w:ascii="Times New Roman" w:hAnsi="Times New Roman" w:cs="Times New Roman"/>
          <w:snapToGrid w:val="0"/>
          <w:lang w:val="uk-UA"/>
        </w:rPr>
        <w:t>ніцерголін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вінпоцетин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кавінтон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ксантинола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нікотинат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цинаризин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lang w:val="uk-UA"/>
        </w:rPr>
        <w:t>церебролізин</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актовегін</w:t>
      </w:r>
      <w:proofErr w:type="spellEnd"/>
      <w:r w:rsidRPr="00533F15">
        <w:rPr>
          <w:rFonts w:ascii="Times New Roman" w:hAnsi="Times New Roman" w:cs="Times New Roman"/>
          <w:lang w:val="uk-UA"/>
        </w:rPr>
        <w:t xml:space="preserve">; адаптогени: женьшень екстракт; антиоксиданти: </w:t>
      </w:r>
      <w:proofErr w:type="spellStart"/>
      <w:r w:rsidRPr="00533F15">
        <w:rPr>
          <w:rFonts w:ascii="Times New Roman" w:hAnsi="Times New Roman" w:cs="Times New Roman"/>
          <w:lang w:val="uk-UA"/>
        </w:rPr>
        <w:t>мексидол</w:t>
      </w:r>
      <w:proofErr w:type="spellEnd"/>
      <w:r w:rsidRPr="00533F15">
        <w:rPr>
          <w:rFonts w:ascii="Times New Roman" w:hAnsi="Times New Roman" w:cs="Times New Roman"/>
          <w:lang w:val="uk-UA"/>
        </w:rPr>
        <w:t xml:space="preserve"> і ін.</w:t>
      </w:r>
    </w:p>
    <w:p w14:paraId="7A6BF68B"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2. Механізм дії. </w:t>
      </w:r>
      <w:proofErr w:type="spellStart"/>
      <w:r w:rsidRPr="00533F15">
        <w:rPr>
          <w:rFonts w:ascii="Times New Roman" w:hAnsi="Times New Roman" w:cs="Times New Roman"/>
          <w:snapToGrid w:val="0"/>
          <w:lang w:val="uk-UA"/>
        </w:rPr>
        <w:t>Фармакодинаміка</w:t>
      </w:r>
      <w:proofErr w:type="spellEnd"/>
      <w:r w:rsidRPr="00533F15">
        <w:rPr>
          <w:rFonts w:ascii="Times New Roman" w:hAnsi="Times New Roman" w:cs="Times New Roman"/>
          <w:snapToGrid w:val="0"/>
          <w:lang w:val="uk-UA"/>
        </w:rPr>
        <w:t xml:space="preserve">. </w:t>
      </w:r>
    </w:p>
    <w:p w14:paraId="1ADE22AB"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3. Показання і протипоказання до </w:t>
      </w:r>
      <w:proofErr w:type="spellStart"/>
      <w:r w:rsidRPr="00533F15">
        <w:rPr>
          <w:rFonts w:ascii="Times New Roman" w:hAnsi="Times New Roman" w:cs="Times New Roman"/>
          <w:snapToGrid w:val="0"/>
          <w:lang w:val="uk-UA"/>
        </w:rPr>
        <w:t>назначення</w:t>
      </w:r>
      <w:proofErr w:type="spellEnd"/>
      <w:r w:rsidRPr="00533F15">
        <w:rPr>
          <w:rFonts w:ascii="Times New Roman" w:hAnsi="Times New Roman" w:cs="Times New Roman"/>
          <w:snapToGrid w:val="0"/>
          <w:lang w:val="uk-UA"/>
        </w:rPr>
        <w:t xml:space="preserve">. Небажані ефекти. Особливості дії та застосування. </w:t>
      </w:r>
    </w:p>
    <w:p w14:paraId="56E4AA73" w14:textId="77777777" w:rsidR="00A45994" w:rsidRPr="00533F15" w:rsidRDefault="00A45994" w:rsidP="00A45994">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АДАПТОГЕНИ (біостимулятори).</w:t>
      </w:r>
    </w:p>
    <w:p w14:paraId="1D6BDDB0"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1. Загальна характеристика. Класифікація:</w:t>
      </w:r>
    </w:p>
    <w:p w14:paraId="4E246F98"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а) рослинного походження - женьшень, лимонник китайський, </w:t>
      </w:r>
      <w:proofErr w:type="spellStart"/>
      <w:r w:rsidRPr="00533F15">
        <w:rPr>
          <w:rFonts w:ascii="Times New Roman" w:hAnsi="Times New Roman" w:cs="Times New Roman"/>
          <w:snapToGrid w:val="0"/>
          <w:lang w:val="uk-UA"/>
        </w:rPr>
        <w:t>левзея</w:t>
      </w:r>
      <w:proofErr w:type="spellEnd"/>
      <w:r w:rsidRPr="00533F15">
        <w:rPr>
          <w:rFonts w:ascii="Times New Roman" w:hAnsi="Times New Roman" w:cs="Times New Roman"/>
          <w:snapToGrid w:val="0"/>
          <w:lang w:val="uk-UA"/>
        </w:rPr>
        <w:t xml:space="preserve">, родіола розова, заманиха, аралія, </w:t>
      </w:r>
      <w:proofErr w:type="spellStart"/>
      <w:r w:rsidRPr="00533F15">
        <w:rPr>
          <w:rFonts w:ascii="Times New Roman" w:hAnsi="Times New Roman" w:cs="Times New Roman"/>
          <w:snapToGrid w:val="0"/>
          <w:lang w:val="uk-UA"/>
        </w:rPr>
        <w:t>елеутерококк</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стеркулія</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сапарал</w:t>
      </w:r>
      <w:proofErr w:type="spellEnd"/>
      <w:r w:rsidRPr="00533F15">
        <w:rPr>
          <w:rFonts w:ascii="Times New Roman" w:hAnsi="Times New Roman" w:cs="Times New Roman"/>
          <w:snapToGrid w:val="0"/>
          <w:lang w:val="uk-UA"/>
        </w:rPr>
        <w:t xml:space="preserve"> і </w:t>
      </w:r>
      <w:proofErr w:type="spellStart"/>
      <w:r w:rsidRPr="00533F15">
        <w:rPr>
          <w:rFonts w:ascii="Times New Roman" w:hAnsi="Times New Roman" w:cs="Times New Roman"/>
          <w:snapToGrid w:val="0"/>
          <w:lang w:val="uk-UA"/>
        </w:rPr>
        <w:t>др</w:t>
      </w:r>
      <w:proofErr w:type="spellEnd"/>
      <w:r w:rsidRPr="00533F15">
        <w:rPr>
          <w:rFonts w:ascii="Times New Roman" w:hAnsi="Times New Roman" w:cs="Times New Roman"/>
          <w:snapToGrid w:val="0"/>
          <w:lang w:val="uk-UA"/>
        </w:rPr>
        <w:t xml:space="preserve"> .;</w:t>
      </w:r>
    </w:p>
    <w:p w14:paraId="66D9FF12"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б) корисні речовини рослинного походження із </w:t>
      </w:r>
      <w:proofErr w:type="spellStart"/>
      <w:r w:rsidRPr="00533F15">
        <w:rPr>
          <w:rFonts w:ascii="Times New Roman" w:hAnsi="Times New Roman" w:cs="Times New Roman"/>
          <w:snapToGrid w:val="0"/>
          <w:lang w:val="uk-UA"/>
        </w:rPr>
        <w:t>копалень</w:t>
      </w:r>
      <w:proofErr w:type="spellEnd"/>
      <w:r w:rsidRPr="00533F15">
        <w:rPr>
          <w:rFonts w:ascii="Times New Roman" w:hAnsi="Times New Roman" w:cs="Times New Roman"/>
          <w:snapToGrid w:val="0"/>
          <w:lang w:val="uk-UA"/>
        </w:rPr>
        <w:t>: гумінові речовини;</w:t>
      </w:r>
    </w:p>
    <w:p w14:paraId="541B421C"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в) мінерального походження: муміє;</w:t>
      </w:r>
    </w:p>
    <w:p w14:paraId="34C40D94"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г) тваринного походження (у тому числі препарати життєдіяльності тварин): панти північного оленя (</w:t>
      </w:r>
      <w:proofErr w:type="spellStart"/>
      <w:r w:rsidRPr="00533F15">
        <w:rPr>
          <w:rFonts w:ascii="Times New Roman" w:hAnsi="Times New Roman" w:cs="Times New Roman"/>
          <w:snapToGrid w:val="0"/>
          <w:lang w:val="uk-UA"/>
        </w:rPr>
        <w:t>цигапан</w:t>
      </w:r>
      <w:proofErr w:type="spellEnd"/>
      <w:r w:rsidRPr="00533F15">
        <w:rPr>
          <w:rFonts w:ascii="Times New Roman" w:hAnsi="Times New Roman" w:cs="Times New Roman"/>
          <w:snapToGrid w:val="0"/>
          <w:lang w:val="uk-UA"/>
        </w:rPr>
        <w:t>, пантокрин), продукти життєдіяльності бджіл (апілак та ін.);</w:t>
      </w:r>
    </w:p>
    <w:p w14:paraId="6049C5B3"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д) синтетичні: </w:t>
      </w:r>
      <w:proofErr w:type="spellStart"/>
      <w:r w:rsidRPr="00533F15">
        <w:rPr>
          <w:rFonts w:ascii="Times New Roman" w:hAnsi="Times New Roman" w:cs="Times New Roman"/>
          <w:snapToGrid w:val="0"/>
          <w:lang w:val="uk-UA"/>
        </w:rPr>
        <w:t>оксиетиламмонія</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метилфеноксиацетат</w:t>
      </w:r>
      <w:proofErr w:type="spellEnd"/>
      <w:r w:rsidRPr="00533F15">
        <w:rPr>
          <w:rFonts w:ascii="Times New Roman" w:hAnsi="Times New Roman" w:cs="Times New Roman"/>
          <w:snapToGrid w:val="0"/>
          <w:lang w:val="uk-UA"/>
        </w:rPr>
        <w:t>.</w:t>
      </w:r>
    </w:p>
    <w:p w14:paraId="09324331" w14:textId="77777777" w:rsidR="00A45994" w:rsidRPr="00533F15" w:rsidRDefault="00A45994" w:rsidP="00A45994">
      <w:pPr>
        <w:spacing w:after="0" w:line="240" w:lineRule="exact"/>
        <w:ind w:right="-1" w:firstLine="426"/>
        <w:jc w:val="both"/>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2. </w:t>
      </w:r>
      <w:proofErr w:type="spellStart"/>
      <w:r w:rsidRPr="00533F15">
        <w:rPr>
          <w:rFonts w:ascii="Times New Roman" w:hAnsi="Times New Roman" w:cs="Times New Roman"/>
          <w:snapToGrid w:val="0"/>
          <w:spacing w:val="-4"/>
          <w:lang w:val="uk-UA"/>
        </w:rPr>
        <w:t>Фармакодинаміка</w:t>
      </w:r>
      <w:proofErr w:type="spellEnd"/>
      <w:r w:rsidRPr="00533F15">
        <w:rPr>
          <w:rFonts w:ascii="Times New Roman" w:hAnsi="Times New Roman" w:cs="Times New Roman"/>
          <w:snapToGrid w:val="0"/>
          <w:spacing w:val="-4"/>
          <w:lang w:val="uk-UA"/>
        </w:rPr>
        <w:t xml:space="preserve">. Показання і протипоказання до </w:t>
      </w:r>
      <w:proofErr w:type="spellStart"/>
      <w:r w:rsidRPr="00533F15">
        <w:rPr>
          <w:rFonts w:ascii="Times New Roman" w:hAnsi="Times New Roman" w:cs="Times New Roman"/>
          <w:snapToGrid w:val="0"/>
          <w:spacing w:val="-4"/>
          <w:lang w:val="uk-UA"/>
        </w:rPr>
        <w:t>назначення</w:t>
      </w:r>
      <w:proofErr w:type="spellEnd"/>
      <w:r w:rsidRPr="00533F15">
        <w:rPr>
          <w:rFonts w:ascii="Times New Roman" w:hAnsi="Times New Roman" w:cs="Times New Roman"/>
          <w:snapToGrid w:val="0"/>
          <w:spacing w:val="-4"/>
          <w:lang w:val="uk-UA"/>
        </w:rPr>
        <w:t>.</w:t>
      </w:r>
    </w:p>
    <w:p w14:paraId="68485623" w14:textId="77777777" w:rsidR="00A45994" w:rsidRPr="00533F15" w:rsidRDefault="00A45994" w:rsidP="00A45994">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АНАЛЕПТИКИ (оживляючі засоби)</w:t>
      </w:r>
    </w:p>
    <w:p w14:paraId="3A1D646B" w14:textId="77777777" w:rsidR="00A45994" w:rsidRPr="00533F15" w:rsidRDefault="00A45994" w:rsidP="00A45994">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1. Загальна характеристика. Класифікація:</w:t>
      </w:r>
    </w:p>
    <w:p w14:paraId="14A21F56" w14:textId="77777777" w:rsidR="00A45994" w:rsidRPr="00533F15" w:rsidRDefault="00A45994" w:rsidP="00BF798D">
      <w:pPr>
        <w:pStyle w:val="a5"/>
        <w:numPr>
          <w:ilvl w:val="0"/>
          <w:numId w:val="183"/>
        </w:numPr>
        <w:spacing w:line="240" w:lineRule="exact"/>
        <w:ind w:right="-1"/>
        <w:jc w:val="both"/>
        <w:rPr>
          <w:snapToGrid w:val="0"/>
          <w:spacing w:val="-6"/>
          <w:sz w:val="22"/>
          <w:szCs w:val="22"/>
          <w:lang w:val="uk-UA"/>
        </w:rPr>
      </w:pPr>
      <w:r w:rsidRPr="00533F15">
        <w:rPr>
          <w:snapToGrid w:val="0"/>
          <w:spacing w:val="-6"/>
          <w:sz w:val="22"/>
          <w:szCs w:val="22"/>
          <w:lang w:val="uk-UA"/>
        </w:rPr>
        <w:t xml:space="preserve">з переважним впливом на центри </w:t>
      </w:r>
      <w:proofErr w:type="spellStart"/>
      <w:r w:rsidRPr="00533F15">
        <w:rPr>
          <w:snapToGrid w:val="0"/>
          <w:spacing w:val="-6"/>
          <w:sz w:val="22"/>
          <w:szCs w:val="22"/>
          <w:lang w:val="uk-UA"/>
        </w:rPr>
        <w:t>життєзабезпеченя</w:t>
      </w:r>
      <w:proofErr w:type="spellEnd"/>
      <w:r w:rsidRPr="00533F15">
        <w:rPr>
          <w:snapToGrid w:val="0"/>
          <w:spacing w:val="-6"/>
          <w:sz w:val="22"/>
          <w:szCs w:val="22"/>
          <w:lang w:val="uk-UA"/>
        </w:rPr>
        <w:t xml:space="preserve"> (дихальний і судиноруховий центри) - кофеїн, </w:t>
      </w:r>
      <w:proofErr w:type="spellStart"/>
      <w:r w:rsidRPr="00533F15">
        <w:rPr>
          <w:snapToGrid w:val="0"/>
          <w:spacing w:val="-6"/>
          <w:sz w:val="22"/>
          <w:szCs w:val="22"/>
          <w:lang w:val="uk-UA"/>
        </w:rPr>
        <w:t>бемегрид</w:t>
      </w:r>
      <w:proofErr w:type="spellEnd"/>
      <w:r w:rsidRPr="00533F15">
        <w:rPr>
          <w:snapToGrid w:val="0"/>
          <w:spacing w:val="-6"/>
          <w:sz w:val="22"/>
          <w:szCs w:val="22"/>
          <w:lang w:val="uk-UA"/>
        </w:rPr>
        <w:t xml:space="preserve">, </w:t>
      </w:r>
      <w:proofErr w:type="spellStart"/>
      <w:r w:rsidRPr="00533F15">
        <w:rPr>
          <w:snapToGrid w:val="0"/>
          <w:spacing w:val="-6"/>
          <w:sz w:val="22"/>
          <w:szCs w:val="22"/>
          <w:lang w:val="uk-UA"/>
        </w:rPr>
        <w:t>етимізол</w:t>
      </w:r>
      <w:proofErr w:type="spellEnd"/>
      <w:r w:rsidRPr="00533F15">
        <w:rPr>
          <w:snapToGrid w:val="0"/>
          <w:spacing w:val="-6"/>
          <w:sz w:val="22"/>
          <w:szCs w:val="22"/>
          <w:lang w:val="uk-UA"/>
        </w:rPr>
        <w:t xml:space="preserve">; </w:t>
      </w:r>
    </w:p>
    <w:p w14:paraId="2A98DE24" w14:textId="77777777" w:rsidR="00A45994" w:rsidRPr="00533F15" w:rsidRDefault="00A45994" w:rsidP="00BF798D">
      <w:pPr>
        <w:pStyle w:val="a5"/>
        <w:numPr>
          <w:ilvl w:val="0"/>
          <w:numId w:val="183"/>
        </w:numPr>
        <w:spacing w:line="240" w:lineRule="exact"/>
        <w:ind w:right="-1"/>
        <w:jc w:val="both"/>
        <w:rPr>
          <w:snapToGrid w:val="0"/>
          <w:spacing w:val="-6"/>
          <w:sz w:val="22"/>
          <w:szCs w:val="22"/>
          <w:lang w:val="uk-UA"/>
        </w:rPr>
      </w:pPr>
      <w:r w:rsidRPr="00533F15">
        <w:rPr>
          <w:snapToGrid w:val="0"/>
          <w:spacing w:val="-6"/>
          <w:sz w:val="22"/>
          <w:szCs w:val="22"/>
          <w:lang w:val="uk-UA"/>
        </w:rPr>
        <w:t>рефлекторної дії: цититон, лобелін;</w:t>
      </w:r>
    </w:p>
    <w:p w14:paraId="458ED1E3" w14:textId="77777777" w:rsidR="00A45994" w:rsidRPr="00533F15" w:rsidRDefault="00A45994" w:rsidP="00BF798D">
      <w:pPr>
        <w:pStyle w:val="a5"/>
        <w:numPr>
          <w:ilvl w:val="0"/>
          <w:numId w:val="183"/>
        </w:numPr>
        <w:spacing w:line="240" w:lineRule="exact"/>
        <w:ind w:right="-1"/>
        <w:jc w:val="both"/>
        <w:rPr>
          <w:snapToGrid w:val="0"/>
          <w:spacing w:val="-6"/>
          <w:sz w:val="22"/>
          <w:szCs w:val="22"/>
          <w:lang w:val="uk-UA"/>
        </w:rPr>
      </w:pPr>
      <w:r w:rsidRPr="00533F15">
        <w:rPr>
          <w:snapToGrid w:val="0"/>
          <w:spacing w:val="-6"/>
          <w:sz w:val="22"/>
          <w:szCs w:val="22"/>
          <w:lang w:val="uk-UA"/>
        </w:rPr>
        <w:lastRenderedPageBreak/>
        <w:t xml:space="preserve">зі змішаним механізмом дії - камфора, </w:t>
      </w:r>
      <w:proofErr w:type="spellStart"/>
      <w:r w:rsidRPr="00533F15">
        <w:rPr>
          <w:snapToGrid w:val="0"/>
          <w:spacing w:val="-6"/>
          <w:sz w:val="22"/>
          <w:szCs w:val="22"/>
          <w:lang w:val="uk-UA"/>
        </w:rPr>
        <w:t>сульфокамфокаїн</w:t>
      </w:r>
      <w:proofErr w:type="spellEnd"/>
      <w:r w:rsidRPr="00533F15">
        <w:rPr>
          <w:snapToGrid w:val="0"/>
          <w:spacing w:val="-6"/>
          <w:sz w:val="22"/>
          <w:szCs w:val="22"/>
          <w:lang w:val="uk-UA"/>
        </w:rPr>
        <w:t xml:space="preserve">, </w:t>
      </w:r>
      <w:proofErr w:type="spellStart"/>
      <w:r w:rsidRPr="00533F15">
        <w:rPr>
          <w:snapToGrid w:val="0"/>
          <w:spacing w:val="-6"/>
          <w:sz w:val="22"/>
          <w:szCs w:val="22"/>
          <w:lang w:val="uk-UA"/>
        </w:rPr>
        <w:t>кордиамін</w:t>
      </w:r>
      <w:proofErr w:type="spellEnd"/>
      <w:r w:rsidRPr="00533F15">
        <w:rPr>
          <w:snapToGrid w:val="0"/>
          <w:spacing w:val="-6"/>
          <w:sz w:val="22"/>
          <w:szCs w:val="22"/>
          <w:lang w:val="uk-UA"/>
        </w:rPr>
        <w:t>, стрихнін.</w:t>
      </w:r>
    </w:p>
    <w:p w14:paraId="1316BDE5" w14:textId="77777777" w:rsidR="00A45994" w:rsidRPr="00533F15" w:rsidRDefault="00A45994" w:rsidP="00A45994">
      <w:pPr>
        <w:spacing w:after="0" w:line="240" w:lineRule="exact"/>
        <w:ind w:left="360" w:right="-1"/>
        <w:jc w:val="both"/>
        <w:rPr>
          <w:rFonts w:ascii="Times New Roman" w:hAnsi="Times New Roman" w:cs="Times New Roman"/>
          <w:snapToGrid w:val="0"/>
          <w:spacing w:val="-6"/>
          <w:lang w:val="uk-UA"/>
        </w:rPr>
      </w:pPr>
      <w:r w:rsidRPr="00533F15">
        <w:rPr>
          <w:rFonts w:ascii="Times New Roman" w:hAnsi="Times New Roman" w:cs="Times New Roman"/>
          <w:snapToGrid w:val="0"/>
          <w:spacing w:val="-6"/>
          <w:lang w:val="uk-UA"/>
        </w:rPr>
        <w:t>Препарати другої та третьої груп залежно від переважної дії на певні відділи центральної нервової системи поділяють на три групи:</w:t>
      </w:r>
    </w:p>
    <w:p w14:paraId="6A7FB828" w14:textId="77777777" w:rsidR="00A45994" w:rsidRPr="00533F15" w:rsidRDefault="00A45994" w:rsidP="00BF798D">
      <w:pPr>
        <w:pStyle w:val="a5"/>
        <w:numPr>
          <w:ilvl w:val="0"/>
          <w:numId w:val="183"/>
        </w:numPr>
        <w:spacing w:line="240" w:lineRule="exact"/>
        <w:rPr>
          <w:color w:val="000000"/>
          <w:sz w:val="22"/>
          <w:szCs w:val="22"/>
          <w:lang w:val="uk-UA"/>
        </w:rPr>
      </w:pPr>
      <w:r w:rsidRPr="00533F15">
        <w:rPr>
          <w:color w:val="000000"/>
          <w:sz w:val="22"/>
          <w:szCs w:val="22"/>
          <w:lang w:val="uk-UA"/>
        </w:rPr>
        <w:t>- аналептики з переважною дією на кору головного мозку: </w:t>
      </w:r>
      <w:r w:rsidRPr="00533F15">
        <w:rPr>
          <w:i/>
          <w:iCs/>
          <w:color w:val="000000"/>
          <w:sz w:val="22"/>
          <w:szCs w:val="22"/>
          <w:lang w:val="uk-UA"/>
        </w:rPr>
        <w:t>кофеїн</w:t>
      </w:r>
      <w:r w:rsidRPr="00533F15">
        <w:rPr>
          <w:color w:val="000000"/>
          <w:sz w:val="22"/>
          <w:szCs w:val="22"/>
          <w:lang w:val="uk-UA"/>
        </w:rPr>
        <w:t>;</w:t>
      </w:r>
    </w:p>
    <w:p w14:paraId="40C8B8B0" w14:textId="77777777" w:rsidR="00A45994" w:rsidRPr="00533F15" w:rsidRDefault="00A45994" w:rsidP="00BF798D">
      <w:pPr>
        <w:pStyle w:val="a5"/>
        <w:numPr>
          <w:ilvl w:val="0"/>
          <w:numId w:val="183"/>
        </w:numPr>
        <w:spacing w:line="240" w:lineRule="exact"/>
        <w:rPr>
          <w:color w:val="000000"/>
          <w:sz w:val="22"/>
          <w:szCs w:val="22"/>
          <w:lang w:val="uk-UA"/>
        </w:rPr>
      </w:pPr>
      <w:r w:rsidRPr="00533F15">
        <w:rPr>
          <w:color w:val="000000"/>
          <w:sz w:val="22"/>
          <w:szCs w:val="22"/>
          <w:lang w:val="uk-UA"/>
        </w:rPr>
        <w:t>- аналептики з переважною дією на довгастий мозок: </w:t>
      </w:r>
      <w:r w:rsidRPr="00533F15">
        <w:rPr>
          <w:i/>
          <w:iCs/>
          <w:color w:val="000000"/>
          <w:sz w:val="22"/>
          <w:szCs w:val="22"/>
          <w:lang w:val="uk-UA"/>
        </w:rPr>
        <w:t xml:space="preserve">кордіамін, </w:t>
      </w:r>
      <w:proofErr w:type="spellStart"/>
      <w:r w:rsidRPr="00533F15">
        <w:rPr>
          <w:i/>
          <w:iCs/>
          <w:color w:val="000000"/>
          <w:sz w:val="22"/>
          <w:szCs w:val="22"/>
          <w:lang w:val="uk-UA"/>
        </w:rPr>
        <w:t>етимізол</w:t>
      </w:r>
      <w:proofErr w:type="spellEnd"/>
      <w:r w:rsidRPr="00533F15">
        <w:rPr>
          <w:i/>
          <w:iCs/>
          <w:color w:val="000000"/>
          <w:sz w:val="22"/>
          <w:szCs w:val="22"/>
          <w:lang w:val="uk-UA"/>
        </w:rPr>
        <w:t xml:space="preserve">, камфора, </w:t>
      </w:r>
      <w:proofErr w:type="spellStart"/>
      <w:r w:rsidRPr="00533F15">
        <w:rPr>
          <w:i/>
          <w:iCs/>
          <w:color w:val="000000"/>
          <w:sz w:val="22"/>
          <w:szCs w:val="22"/>
          <w:lang w:val="uk-UA"/>
        </w:rPr>
        <w:t>сульфокамфокаїн</w:t>
      </w:r>
      <w:proofErr w:type="spellEnd"/>
      <w:r w:rsidRPr="00533F15">
        <w:rPr>
          <w:i/>
          <w:iCs/>
          <w:color w:val="000000"/>
          <w:sz w:val="22"/>
          <w:szCs w:val="22"/>
          <w:lang w:val="uk-UA"/>
        </w:rPr>
        <w:t xml:space="preserve">, </w:t>
      </w:r>
      <w:proofErr w:type="spellStart"/>
      <w:r w:rsidRPr="00533F15">
        <w:rPr>
          <w:i/>
          <w:iCs/>
          <w:color w:val="000000"/>
          <w:sz w:val="22"/>
          <w:szCs w:val="22"/>
          <w:lang w:val="uk-UA"/>
        </w:rPr>
        <w:t>бемегрид</w:t>
      </w:r>
      <w:proofErr w:type="spellEnd"/>
      <w:r w:rsidRPr="00533F15">
        <w:rPr>
          <w:i/>
          <w:iCs/>
          <w:color w:val="000000"/>
          <w:sz w:val="22"/>
          <w:szCs w:val="22"/>
          <w:lang w:val="uk-UA"/>
        </w:rPr>
        <w:t>, карбоген;</w:t>
      </w:r>
    </w:p>
    <w:p w14:paraId="6F620FD3" w14:textId="77777777" w:rsidR="00A45994" w:rsidRPr="00533F15" w:rsidRDefault="00A45994" w:rsidP="00BF798D">
      <w:pPr>
        <w:pStyle w:val="a5"/>
        <w:numPr>
          <w:ilvl w:val="0"/>
          <w:numId w:val="183"/>
        </w:numPr>
        <w:spacing w:line="240" w:lineRule="exact"/>
        <w:rPr>
          <w:color w:val="000000"/>
          <w:sz w:val="22"/>
          <w:szCs w:val="22"/>
          <w:lang w:val="uk-UA"/>
        </w:rPr>
      </w:pPr>
      <w:r w:rsidRPr="00533F15">
        <w:rPr>
          <w:color w:val="000000"/>
          <w:sz w:val="22"/>
          <w:szCs w:val="22"/>
          <w:lang w:val="uk-UA"/>
        </w:rPr>
        <w:t>- аналептики з переважною дією на спинний мозок: </w:t>
      </w:r>
      <w:r w:rsidRPr="00533F15">
        <w:rPr>
          <w:i/>
          <w:iCs/>
          <w:color w:val="000000"/>
          <w:sz w:val="22"/>
          <w:szCs w:val="22"/>
          <w:lang w:val="uk-UA"/>
        </w:rPr>
        <w:t>стрихнін</w:t>
      </w:r>
      <w:r w:rsidRPr="00533F15">
        <w:rPr>
          <w:color w:val="000000"/>
          <w:sz w:val="22"/>
          <w:szCs w:val="22"/>
          <w:lang w:val="uk-UA"/>
        </w:rPr>
        <w:t>.</w:t>
      </w:r>
    </w:p>
    <w:p w14:paraId="20061454" w14:textId="77777777" w:rsidR="00A45994" w:rsidRPr="00533F15" w:rsidRDefault="00A45994" w:rsidP="00A45994">
      <w:p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spacing w:val="-6"/>
          <w:lang w:val="uk-UA"/>
        </w:rPr>
        <w:t xml:space="preserve">2. </w:t>
      </w:r>
      <w:proofErr w:type="spellStart"/>
      <w:r w:rsidRPr="00533F15">
        <w:rPr>
          <w:rFonts w:ascii="Times New Roman" w:hAnsi="Times New Roman" w:cs="Times New Roman"/>
          <w:snapToGrid w:val="0"/>
          <w:spacing w:val="-6"/>
          <w:lang w:val="uk-UA"/>
        </w:rPr>
        <w:t>Фармакодинаміка</w:t>
      </w:r>
      <w:proofErr w:type="spellEnd"/>
      <w:r w:rsidRPr="00533F15">
        <w:rPr>
          <w:rFonts w:ascii="Times New Roman" w:hAnsi="Times New Roman" w:cs="Times New Roman"/>
          <w:snapToGrid w:val="0"/>
          <w:spacing w:val="-6"/>
          <w:lang w:val="uk-UA"/>
        </w:rPr>
        <w:t>. Небажана дія. Показання та протипоказання до застосування.</w:t>
      </w:r>
      <w:r w:rsidRPr="00533F15">
        <w:rPr>
          <w:rFonts w:ascii="Times New Roman" w:hAnsi="Times New Roman" w:cs="Times New Roman"/>
          <w:snapToGrid w:val="0"/>
          <w:lang w:val="uk-UA"/>
        </w:rPr>
        <w:t xml:space="preserve"> </w:t>
      </w:r>
    </w:p>
    <w:p w14:paraId="2446ABF7" w14:textId="77777777" w:rsidR="00A45994" w:rsidRPr="00533F15" w:rsidRDefault="00A45994" w:rsidP="00A45994">
      <w:pPr>
        <w:spacing w:after="0" w:line="240" w:lineRule="exact"/>
        <w:ind w:firstLine="425"/>
        <w:rPr>
          <w:rFonts w:ascii="Times New Roman" w:hAnsi="Times New Roman" w:cs="Times New Roman"/>
          <w:b/>
          <w:i/>
          <w:snapToGrid w:val="0"/>
          <w:lang w:val="uk-UA"/>
        </w:rPr>
      </w:pPr>
      <w:proofErr w:type="spellStart"/>
      <w:r w:rsidRPr="00533F15">
        <w:rPr>
          <w:rFonts w:ascii="Times New Roman" w:hAnsi="Times New Roman" w:cs="Times New Roman"/>
          <w:i/>
          <w:iCs/>
          <w:snapToGrid w:val="0"/>
          <w:lang w:val="uk-UA"/>
        </w:rPr>
        <w:t>Работа</w:t>
      </w:r>
      <w:proofErr w:type="spellEnd"/>
      <w:r w:rsidRPr="00533F15">
        <w:rPr>
          <w:rFonts w:ascii="Times New Roman" w:hAnsi="Times New Roman" w:cs="Times New Roman"/>
          <w:i/>
          <w:iCs/>
          <w:snapToGrid w:val="0"/>
          <w:lang w:val="uk-UA"/>
        </w:rPr>
        <w:t xml:space="preserve"> УІРС.</w:t>
      </w:r>
      <w:r w:rsidRPr="00533F15">
        <w:rPr>
          <w:rFonts w:ascii="Times New Roman" w:hAnsi="Times New Roman" w:cs="Times New Roman"/>
          <w:snapToGrid w:val="0"/>
          <w:lang w:val="uk-UA"/>
        </w:rPr>
        <w:t xml:space="preserve">РЕЧОВИНИ, ЩО ВИКЛИКАЮТЬ ЗЛОВЖИВАННЯ, НАРКО- І ТОКСИКОМАНІЇ:  </w:t>
      </w:r>
      <w:r w:rsidRPr="00533F15">
        <w:rPr>
          <w:rFonts w:ascii="Times New Roman" w:hAnsi="Times New Roman" w:cs="Times New Roman"/>
          <w:snapToGrid w:val="0"/>
          <w:spacing w:val="-2"/>
          <w:lang w:val="uk-UA"/>
        </w:rPr>
        <w:t xml:space="preserve">галюциногени, </w:t>
      </w:r>
      <w:proofErr w:type="spellStart"/>
      <w:r w:rsidRPr="00533F15">
        <w:rPr>
          <w:rFonts w:ascii="Times New Roman" w:hAnsi="Times New Roman" w:cs="Times New Roman"/>
          <w:snapToGrid w:val="0"/>
          <w:spacing w:val="-2"/>
          <w:lang w:val="uk-UA"/>
        </w:rPr>
        <w:t>опіати</w:t>
      </w:r>
      <w:proofErr w:type="spellEnd"/>
      <w:r w:rsidRPr="00533F15">
        <w:rPr>
          <w:rFonts w:ascii="Times New Roman" w:hAnsi="Times New Roman" w:cs="Times New Roman"/>
          <w:snapToGrid w:val="0"/>
          <w:spacing w:val="-2"/>
          <w:lang w:val="uk-UA"/>
        </w:rPr>
        <w:t xml:space="preserve">, амфетаміни, кокаїн, кофеїн, антидепресанти, </w:t>
      </w:r>
      <w:proofErr w:type="spellStart"/>
      <w:r w:rsidRPr="00533F15">
        <w:rPr>
          <w:rFonts w:ascii="Times New Roman" w:hAnsi="Times New Roman" w:cs="Times New Roman"/>
          <w:snapToGrid w:val="0"/>
          <w:spacing w:val="-2"/>
          <w:lang w:val="uk-UA"/>
        </w:rPr>
        <w:t>канабіс</w:t>
      </w:r>
      <w:proofErr w:type="spellEnd"/>
      <w:r w:rsidRPr="00533F15">
        <w:rPr>
          <w:rFonts w:ascii="Times New Roman" w:hAnsi="Times New Roman" w:cs="Times New Roman"/>
          <w:snapToGrid w:val="0"/>
          <w:spacing w:val="-2"/>
          <w:lang w:val="uk-UA"/>
        </w:rPr>
        <w:t>, барбітурати, транквілізатори,</w:t>
      </w:r>
    </w:p>
    <w:p w14:paraId="463FE737" w14:textId="77777777" w:rsidR="00A45994" w:rsidRPr="00533F15" w:rsidRDefault="00A45994" w:rsidP="00A45994">
      <w:pPr>
        <w:tabs>
          <w:tab w:val="left" w:pos="709"/>
        </w:tabs>
        <w:spacing w:after="0" w:line="200" w:lineRule="exact"/>
        <w:ind w:firstLine="426"/>
        <w:jc w:val="both"/>
        <w:rPr>
          <w:rFonts w:ascii="Times New Roman" w:hAnsi="Times New Roman" w:cs="Times New Roman"/>
          <w:b/>
          <w:bCs/>
          <w:i/>
          <w:snapToGrid w:val="0"/>
          <w:lang w:val="uk-UA"/>
        </w:rPr>
      </w:pPr>
    </w:p>
    <w:p w14:paraId="1C960392" w14:textId="77777777" w:rsidR="00A45994" w:rsidRPr="00533F15" w:rsidRDefault="00A45994" w:rsidP="00A45994">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4213C2AB" w14:textId="77777777" w:rsidR="00A45994" w:rsidRPr="00533F15" w:rsidRDefault="00A45994" w:rsidP="00BF798D">
      <w:pPr>
        <w:pStyle w:val="a5"/>
        <w:numPr>
          <w:ilvl w:val="0"/>
          <w:numId w:val="184"/>
        </w:numPr>
        <w:tabs>
          <w:tab w:val="left" w:pos="2688"/>
        </w:tabs>
        <w:spacing w:line="240" w:lineRule="exact"/>
        <w:jc w:val="both"/>
        <w:rPr>
          <w:snapToGrid w:val="0"/>
          <w:sz w:val="22"/>
          <w:szCs w:val="22"/>
          <w:lang w:val="uk-UA"/>
        </w:rPr>
      </w:pPr>
      <w:r w:rsidRPr="00533F15">
        <w:rPr>
          <w:snapToGrid w:val="0"/>
          <w:sz w:val="22"/>
          <w:szCs w:val="22"/>
          <w:lang w:val="uk-UA"/>
        </w:rPr>
        <w:t>Літній пацієнт скаржиться на головний біль, запаморочення, швидку стомлюваність, погіршення пам'яті. В анамнезі черепно-мозкова травма. Препарат з якої групи слід призначити пацієнтові?</w:t>
      </w:r>
    </w:p>
    <w:p w14:paraId="0B1FF0AB" w14:textId="77777777" w:rsidR="00A45994" w:rsidRPr="00533F15" w:rsidRDefault="00A45994" w:rsidP="00BF798D">
      <w:pPr>
        <w:pStyle w:val="a5"/>
        <w:numPr>
          <w:ilvl w:val="0"/>
          <w:numId w:val="184"/>
        </w:numPr>
        <w:tabs>
          <w:tab w:val="left" w:pos="2688"/>
        </w:tabs>
        <w:spacing w:line="240" w:lineRule="exact"/>
        <w:jc w:val="both"/>
        <w:rPr>
          <w:snapToGrid w:val="0"/>
          <w:sz w:val="22"/>
          <w:szCs w:val="22"/>
          <w:lang w:val="uk-UA"/>
        </w:rPr>
      </w:pPr>
      <w:proofErr w:type="spellStart"/>
      <w:r w:rsidRPr="00533F15">
        <w:rPr>
          <w:snapToGrid w:val="0"/>
          <w:sz w:val="22"/>
          <w:szCs w:val="22"/>
          <w:lang w:val="uk-UA"/>
        </w:rPr>
        <w:t>Хворiй</w:t>
      </w:r>
      <w:proofErr w:type="spellEnd"/>
      <w:r w:rsidRPr="00533F15">
        <w:rPr>
          <w:snapToGrid w:val="0"/>
          <w:sz w:val="22"/>
          <w:szCs w:val="22"/>
          <w:lang w:val="uk-UA"/>
        </w:rPr>
        <w:t xml:space="preserve"> </w:t>
      </w:r>
      <w:proofErr w:type="spellStart"/>
      <w:r w:rsidRPr="00533F15">
        <w:rPr>
          <w:snapToGrid w:val="0"/>
          <w:sz w:val="22"/>
          <w:szCs w:val="22"/>
          <w:lang w:val="uk-UA"/>
        </w:rPr>
        <w:t>пiсля</w:t>
      </w:r>
      <w:proofErr w:type="spellEnd"/>
      <w:r w:rsidRPr="00533F15">
        <w:rPr>
          <w:snapToGrid w:val="0"/>
          <w:sz w:val="22"/>
          <w:szCs w:val="22"/>
          <w:lang w:val="uk-UA"/>
        </w:rPr>
        <w:t xml:space="preserve"> перенесеного </w:t>
      </w:r>
      <w:proofErr w:type="spellStart"/>
      <w:r w:rsidRPr="00533F15">
        <w:rPr>
          <w:snapToGrid w:val="0"/>
          <w:sz w:val="22"/>
          <w:szCs w:val="22"/>
          <w:lang w:val="uk-UA"/>
        </w:rPr>
        <w:t>iшемiчного</w:t>
      </w:r>
      <w:proofErr w:type="spellEnd"/>
      <w:r w:rsidRPr="00533F15">
        <w:rPr>
          <w:snapToGrid w:val="0"/>
          <w:sz w:val="22"/>
          <w:szCs w:val="22"/>
          <w:lang w:val="uk-UA"/>
        </w:rPr>
        <w:t xml:space="preserve"> </w:t>
      </w:r>
      <w:proofErr w:type="spellStart"/>
      <w:r w:rsidRPr="00533F15">
        <w:rPr>
          <w:snapToGrid w:val="0"/>
          <w:sz w:val="22"/>
          <w:szCs w:val="22"/>
          <w:lang w:val="uk-UA"/>
        </w:rPr>
        <w:t>iнсульту</w:t>
      </w:r>
      <w:proofErr w:type="spellEnd"/>
      <w:r w:rsidRPr="00533F15">
        <w:rPr>
          <w:snapToGrid w:val="0"/>
          <w:sz w:val="22"/>
          <w:szCs w:val="22"/>
          <w:lang w:val="uk-UA"/>
        </w:rPr>
        <w:t xml:space="preserve"> призначено </w:t>
      </w:r>
      <w:proofErr w:type="spellStart"/>
      <w:r w:rsidRPr="00533F15">
        <w:rPr>
          <w:snapToGrid w:val="0"/>
          <w:sz w:val="22"/>
          <w:szCs w:val="22"/>
          <w:lang w:val="uk-UA"/>
        </w:rPr>
        <w:t>лiкарський</w:t>
      </w:r>
      <w:proofErr w:type="spellEnd"/>
      <w:r w:rsidRPr="00533F15">
        <w:rPr>
          <w:snapToGrid w:val="0"/>
          <w:sz w:val="22"/>
          <w:szCs w:val="22"/>
          <w:lang w:val="uk-UA"/>
        </w:rPr>
        <w:t xml:space="preserve"> </w:t>
      </w:r>
      <w:proofErr w:type="spellStart"/>
      <w:r w:rsidRPr="00533F15">
        <w:rPr>
          <w:snapToGrid w:val="0"/>
          <w:sz w:val="22"/>
          <w:szCs w:val="22"/>
          <w:lang w:val="uk-UA"/>
        </w:rPr>
        <w:t>засiб</w:t>
      </w:r>
      <w:proofErr w:type="spellEnd"/>
      <w:r w:rsidRPr="00533F15">
        <w:rPr>
          <w:snapToGrid w:val="0"/>
          <w:sz w:val="22"/>
          <w:szCs w:val="22"/>
          <w:lang w:val="uk-UA"/>
        </w:rPr>
        <w:t xml:space="preserve"> для </w:t>
      </w:r>
      <w:proofErr w:type="spellStart"/>
      <w:r w:rsidRPr="00533F15">
        <w:rPr>
          <w:snapToGrid w:val="0"/>
          <w:sz w:val="22"/>
          <w:szCs w:val="22"/>
          <w:lang w:val="uk-UA"/>
        </w:rPr>
        <w:t>полiпшення</w:t>
      </w:r>
      <w:proofErr w:type="spellEnd"/>
      <w:r w:rsidRPr="00533F15">
        <w:rPr>
          <w:snapToGrid w:val="0"/>
          <w:sz w:val="22"/>
          <w:szCs w:val="22"/>
          <w:lang w:val="uk-UA"/>
        </w:rPr>
        <w:t xml:space="preserve"> розумової </w:t>
      </w:r>
      <w:proofErr w:type="spellStart"/>
      <w:r w:rsidRPr="00533F15">
        <w:rPr>
          <w:snapToGrid w:val="0"/>
          <w:sz w:val="22"/>
          <w:szCs w:val="22"/>
          <w:lang w:val="uk-UA"/>
        </w:rPr>
        <w:t>дiяльностi</w:t>
      </w:r>
      <w:proofErr w:type="spellEnd"/>
      <w:r w:rsidRPr="00533F15">
        <w:rPr>
          <w:snapToGrid w:val="0"/>
          <w:sz w:val="22"/>
          <w:szCs w:val="22"/>
          <w:lang w:val="uk-UA"/>
        </w:rPr>
        <w:t xml:space="preserve"> та </w:t>
      </w:r>
      <w:proofErr w:type="spellStart"/>
      <w:r w:rsidRPr="00533F15">
        <w:rPr>
          <w:snapToGrid w:val="0"/>
          <w:sz w:val="22"/>
          <w:szCs w:val="22"/>
          <w:lang w:val="uk-UA"/>
        </w:rPr>
        <w:t>пам’ятi</w:t>
      </w:r>
      <w:proofErr w:type="spellEnd"/>
      <w:r w:rsidRPr="00533F15">
        <w:rPr>
          <w:snapToGrid w:val="0"/>
          <w:sz w:val="22"/>
          <w:szCs w:val="22"/>
          <w:lang w:val="uk-UA"/>
        </w:rPr>
        <w:t xml:space="preserve">. Який препарат </w:t>
      </w:r>
      <w:proofErr w:type="spellStart"/>
      <w:r w:rsidRPr="00533F15">
        <w:rPr>
          <w:snapToGrid w:val="0"/>
          <w:sz w:val="22"/>
          <w:szCs w:val="22"/>
          <w:lang w:val="uk-UA"/>
        </w:rPr>
        <w:t>слiд</w:t>
      </w:r>
      <w:proofErr w:type="spellEnd"/>
      <w:r w:rsidRPr="00533F15">
        <w:rPr>
          <w:snapToGrid w:val="0"/>
          <w:sz w:val="22"/>
          <w:szCs w:val="22"/>
          <w:lang w:val="uk-UA"/>
        </w:rPr>
        <w:t xml:space="preserve"> </w:t>
      </w:r>
      <w:proofErr w:type="spellStart"/>
      <w:r w:rsidRPr="00533F15">
        <w:rPr>
          <w:snapToGrid w:val="0"/>
          <w:sz w:val="22"/>
          <w:szCs w:val="22"/>
          <w:lang w:val="uk-UA"/>
        </w:rPr>
        <w:t>вiдпустити</w:t>
      </w:r>
      <w:proofErr w:type="spellEnd"/>
      <w:r w:rsidRPr="00533F15">
        <w:rPr>
          <w:snapToGrid w:val="0"/>
          <w:sz w:val="22"/>
          <w:szCs w:val="22"/>
          <w:lang w:val="uk-UA"/>
        </w:rPr>
        <w:t xml:space="preserve"> з аптеки?</w:t>
      </w:r>
    </w:p>
    <w:p w14:paraId="63607BBA" w14:textId="77777777" w:rsidR="00A45994" w:rsidRPr="00533F15" w:rsidRDefault="00A45994" w:rsidP="00BF798D">
      <w:pPr>
        <w:pStyle w:val="a5"/>
        <w:numPr>
          <w:ilvl w:val="0"/>
          <w:numId w:val="184"/>
        </w:numPr>
        <w:tabs>
          <w:tab w:val="left" w:pos="2688"/>
        </w:tabs>
        <w:spacing w:line="240" w:lineRule="exact"/>
        <w:jc w:val="both"/>
        <w:rPr>
          <w:snapToGrid w:val="0"/>
          <w:sz w:val="22"/>
          <w:szCs w:val="22"/>
          <w:lang w:val="uk-UA"/>
        </w:rPr>
      </w:pPr>
      <w:r w:rsidRPr="00533F15">
        <w:rPr>
          <w:snapToGrid w:val="0"/>
          <w:sz w:val="22"/>
          <w:szCs w:val="22"/>
          <w:lang w:val="uk-UA"/>
        </w:rPr>
        <w:t>Лікар призначив пацієнтці адаптогенний засіб у зв'язку зі скаргами на безсилля, відсутність енергії, низький артеріальний тиск. Призначте препарат.</w:t>
      </w:r>
    </w:p>
    <w:p w14:paraId="077783D6" w14:textId="77777777" w:rsidR="00A45994" w:rsidRPr="00533F15" w:rsidRDefault="00A45994" w:rsidP="00BF798D">
      <w:pPr>
        <w:pStyle w:val="a5"/>
        <w:numPr>
          <w:ilvl w:val="0"/>
          <w:numId w:val="184"/>
        </w:numPr>
        <w:tabs>
          <w:tab w:val="left" w:pos="2688"/>
        </w:tabs>
        <w:spacing w:line="240" w:lineRule="exact"/>
        <w:jc w:val="both"/>
        <w:rPr>
          <w:snapToGrid w:val="0"/>
          <w:sz w:val="22"/>
          <w:szCs w:val="22"/>
          <w:lang w:val="uk-UA"/>
        </w:rPr>
      </w:pPr>
      <w:r w:rsidRPr="00533F15">
        <w:rPr>
          <w:snapToGrid w:val="0"/>
          <w:sz w:val="22"/>
          <w:szCs w:val="22"/>
          <w:lang w:val="uk-UA"/>
        </w:rPr>
        <w:t xml:space="preserve">Аналептики </w:t>
      </w:r>
      <w:proofErr w:type="spellStart"/>
      <w:r w:rsidRPr="00533F15">
        <w:rPr>
          <w:snapToGrid w:val="0"/>
          <w:sz w:val="22"/>
          <w:szCs w:val="22"/>
          <w:lang w:val="uk-UA"/>
        </w:rPr>
        <w:t>здатнi</w:t>
      </w:r>
      <w:proofErr w:type="spellEnd"/>
      <w:r w:rsidRPr="00533F15">
        <w:rPr>
          <w:snapToGrid w:val="0"/>
          <w:sz w:val="22"/>
          <w:szCs w:val="22"/>
          <w:lang w:val="uk-UA"/>
        </w:rPr>
        <w:t xml:space="preserve"> підвищувати артеріальний тиск. У чому полягає </w:t>
      </w:r>
      <w:proofErr w:type="spellStart"/>
      <w:r w:rsidRPr="00533F15">
        <w:rPr>
          <w:snapToGrid w:val="0"/>
          <w:sz w:val="22"/>
          <w:szCs w:val="22"/>
          <w:lang w:val="uk-UA"/>
        </w:rPr>
        <w:t>механiзм</w:t>
      </w:r>
      <w:proofErr w:type="spellEnd"/>
      <w:r w:rsidRPr="00533F15">
        <w:rPr>
          <w:snapToGrid w:val="0"/>
          <w:sz w:val="22"/>
          <w:szCs w:val="22"/>
          <w:lang w:val="uk-UA"/>
        </w:rPr>
        <w:t xml:space="preserve"> </w:t>
      </w:r>
      <w:proofErr w:type="spellStart"/>
      <w:r w:rsidRPr="00533F15">
        <w:rPr>
          <w:snapToGrid w:val="0"/>
          <w:sz w:val="22"/>
          <w:szCs w:val="22"/>
          <w:lang w:val="uk-UA"/>
        </w:rPr>
        <w:t>дiї</w:t>
      </w:r>
      <w:proofErr w:type="spellEnd"/>
      <w:r w:rsidRPr="00533F15">
        <w:rPr>
          <w:snapToGrid w:val="0"/>
          <w:sz w:val="22"/>
          <w:szCs w:val="22"/>
          <w:lang w:val="uk-UA"/>
        </w:rPr>
        <w:t xml:space="preserve"> цих </w:t>
      </w:r>
      <w:proofErr w:type="spellStart"/>
      <w:r w:rsidRPr="00533F15">
        <w:rPr>
          <w:snapToGrid w:val="0"/>
          <w:sz w:val="22"/>
          <w:szCs w:val="22"/>
          <w:lang w:val="uk-UA"/>
        </w:rPr>
        <w:t>препаратiв</w:t>
      </w:r>
      <w:proofErr w:type="spellEnd"/>
      <w:r w:rsidRPr="00533F15">
        <w:rPr>
          <w:snapToGrid w:val="0"/>
          <w:sz w:val="22"/>
          <w:szCs w:val="22"/>
          <w:lang w:val="uk-UA"/>
        </w:rPr>
        <w:t>?</w:t>
      </w:r>
    </w:p>
    <w:p w14:paraId="0F09667D" w14:textId="77777777" w:rsidR="00A45994" w:rsidRPr="00533F15" w:rsidRDefault="00A45994" w:rsidP="00BF798D">
      <w:pPr>
        <w:pStyle w:val="a5"/>
        <w:numPr>
          <w:ilvl w:val="0"/>
          <w:numId w:val="184"/>
        </w:numPr>
        <w:tabs>
          <w:tab w:val="left" w:pos="2688"/>
        </w:tabs>
        <w:spacing w:line="240" w:lineRule="exact"/>
        <w:jc w:val="both"/>
        <w:rPr>
          <w:snapToGrid w:val="0"/>
          <w:sz w:val="22"/>
          <w:szCs w:val="22"/>
          <w:lang w:val="uk-UA"/>
        </w:rPr>
      </w:pPr>
      <w:proofErr w:type="spellStart"/>
      <w:r w:rsidRPr="00533F15">
        <w:rPr>
          <w:snapToGrid w:val="0"/>
          <w:sz w:val="22"/>
          <w:szCs w:val="22"/>
          <w:lang w:val="uk-UA"/>
        </w:rPr>
        <w:t>Вкажiть</w:t>
      </w:r>
      <w:proofErr w:type="spellEnd"/>
      <w:r w:rsidRPr="00533F15">
        <w:rPr>
          <w:snapToGrid w:val="0"/>
          <w:sz w:val="22"/>
          <w:szCs w:val="22"/>
          <w:lang w:val="uk-UA"/>
        </w:rPr>
        <w:t xml:space="preserve"> препарат, що має </w:t>
      </w:r>
      <w:proofErr w:type="spellStart"/>
      <w:r w:rsidRPr="00533F15">
        <w:rPr>
          <w:snapToGrid w:val="0"/>
          <w:sz w:val="22"/>
          <w:szCs w:val="22"/>
          <w:lang w:val="uk-UA"/>
        </w:rPr>
        <w:t>аналептичну</w:t>
      </w:r>
      <w:proofErr w:type="spellEnd"/>
      <w:r w:rsidRPr="00533F15">
        <w:rPr>
          <w:snapToGrid w:val="0"/>
          <w:sz w:val="22"/>
          <w:szCs w:val="22"/>
          <w:lang w:val="uk-UA"/>
        </w:rPr>
        <w:t xml:space="preserve"> та </w:t>
      </w:r>
      <w:proofErr w:type="spellStart"/>
      <w:r w:rsidRPr="00533F15">
        <w:rPr>
          <w:snapToGrid w:val="0"/>
          <w:sz w:val="22"/>
          <w:szCs w:val="22"/>
          <w:lang w:val="uk-UA"/>
        </w:rPr>
        <w:t>психостимулюючу</w:t>
      </w:r>
      <w:proofErr w:type="spellEnd"/>
      <w:r w:rsidRPr="00533F15">
        <w:rPr>
          <w:snapToGrid w:val="0"/>
          <w:sz w:val="22"/>
          <w:szCs w:val="22"/>
          <w:lang w:val="uk-UA"/>
        </w:rPr>
        <w:t xml:space="preserve"> </w:t>
      </w:r>
      <w:proofErr w:type="spellStart"/>
      <w:r w:rsidRPr="00533F15">
        <w:rPr>
          <w:snapToGrid w:val="0"/>
          <w:sz w:val="22"/>
          <w:szCs w:val="22"/>
          <w:lang w:val="uk-UA"/>
        </w:rPr>
        <w:t>дiю</w:t>
      </w:r>
      <w:proofErr w:type="spellEnd"/>
      <w:r w:rsidRPr="00533F15">
        <w:rPr>
          <w:snapToGrid w:val="0"/>
          <w:sz w:val="22"/>
          <w:szCs w:val="22"/>
          <w:lang w:val="uk-UA"/>
        </w:rPr>
        <w:t>.</w:t>
      </w:r>
    </w:p>
    <w:p w14:paraId="76AD704C" w14:textId="77777777" w:rsidR="00A45994" w:rsidRPr="00533F15" w:rsidRDefault="00A45994" w:rsidP="00A45994">
      <w:pPr>
        <w:pStyle w:val="a5"/>
        <w:tabs>
          <w:tab w:val="left" w:pos="709"/>
        </w:tabs>
        <w:spacing w:line="240" w:lineRule="exact"/>
        <w:ind w:left="785" w:right="-1"/>
        <w:jc w:val="both"/>
        <w:rPr>
          <w:b/>
          <w:snapToGrid w:val="0"/>
          <w:sz w:val="22"/>
          <w:szCs w:val="22"/>
          <w:lang w:val="uk-UA"/>
        </w:rPr>
      </w:pPr>
    </w:p>
    <w:p w14:paraId="76B9F7DC" w14:textId="77777777" w:rsidR="00A45994" w:rsidRPr="00533F15" w:rsidRDefault="00A45994" w:rsidP="00A45994">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766B49F" w14:textId="77777777" w:rsidR="00A45994" w:rsidRPr="00533F15" w:rsidRDefault="00A45994" w:rsidP="00A45994">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1A2C21CA" w14:textId="77777777" w:rsidR="00A45994" w:rsidRPr="00533F15" w:rsidRDefault="00A45994" w:rsidP="00A45994">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2A18F6AF" w14:textId="77777777" w:rsidR="008F1066" w:rsidRPr="00533F15" w:rsidRDefault="007F268E" w:rsidP="007F268E">
      <w:pPr>
        <w:pStyle w:val="a5"/>
        <w:tabs>
          <w:tab w:val="left" w:pos="567"/>
          <w:tab w:val="left" w:pos="709"/>
        </w:tabs>
        <w:ind w:left="0"/>
        <w:rPr>
          <w:sz w:val="22"/>
          <w:szCs w:val="22"/>
        </w:rPr>
      </w:pPr>
      <w:r w:rsidRPr="00533F15">
        <w:rPr>
          <w:sz w:val="22"/>
          <w:szCs w:val="22"/>
          <w:lang w:val="uk-UA"/>
        </w:rPr>
        <w:t xml:space="preserve">1.  </w:t>
      </w:r>
      <w:r w:rsidR="008F1066" w:rsidRPr="00533F15">
        <w:rPr>
          <w:sz w:val="22"/>
          <w:szCs w:val="22"/>
        </w:rPr>
        <w:t xml:space="preserve">Хворому з </w:t>
      </w:r>
      <w:proofErr w:type="spellStart"/>
      <w:r w:rsidR="008F1066" w:rsidRPr="00533F15">
        <w:rPr>
          <w:sz w:val="22"/>
          <w:szCs w:val="22"/>
        </w:rPr>
        <w:t>токсичним</w:t>
      </w:r>
      <w:proofErr w:type="spellEnd"/>
      <w:r w:rsidR="008F1066" w:rsidRPr="00533F15">
        <w:rPr>
          <w:sz w:val="22"/>
          <w:szCs w:val="22"/>
        </w:rPr>
        <w:t xml:space="preserve"> </w:t>
      </w:r>
      <w:proofErr w:type="spellStart"/>
      <w:r w:rsidR="008F1066" w:rsidRPr="00533F15">
        <w:rPr>
          <w:sz w:val="22"/>
          <w:szCs w:val="22"/>
        </w:rPr>
        <w:t>паралiчем</w:t>
      </w:r>
      <w:proofErr w:type="spellEnd"/>
      <w:r w:rsidR="008F1066" w:rsidRPr="00533F15">
        <w:rPr>
          <w:sz w:val="22"/>
          <w:szCs w:val="22"/>
        </w:rPr>
        <w:t xml:space="preserve"> </w:t>
      </w:r>
      <w:proofErr w:type="spellStart"/>
      <w:r w:rsidR="008F1066" w:rsidRPr="00533F15">
        <w:rPr>
          <w:sz w:val="22"/>
          <w:szCs w:val="22"/>
        </w:rPr>
        <w:t>дихального</w:t>
      </w:r>
      <w:proofErr w:type="spellEnd"/>
      <w:r w:rsidR="008F1066" w:rsidRPr="00533F15">
        <w:rPr>
          <w:sz w:val="22"/>
          <w:szCs w:val="22"/>
        </w:rPr>
        <w:t xml:space="preserve"> центру для </w:t>
      </w:r>
      <w:proofErr w:type="spellStart"/>
      <w:r w:rsidR="008F1066" w:rsidRPr="00533F15">
        <w:rPr>
          <w:sz w:val="22"/>
          <w:szCs w:val="22"/>
        </w:rPr>
        <w:t>його</w:t>
      </w:r>
      <w:proofErr w:type="spellEnd"/>
      <w:r w:rsidR="008F1066" w:rsidRPr="00533F15">
        <w:rPr>
          <w:sz w:val="22"/>
          <w:szCs w:val="22"/>
        </w:rPr>
        <w:t xml:space="preserve"> </w:t>
      </w:r>
      <w:proofErr w:type="spellStart"/>
      <w:r w:rsidR="008F1066" w:rsidRPr="00533F15">
        <w:rPr>
          <w:sz w:val="22"/>
          <w:szCs w:val="22"/>
        </w:rPr>
        <w:t>стимуляцiї</w:t>
      </w:r>
      <w:proofErr w:type="spellEnd"/>
      <w:r w:rsidR="008F1066" w:rsidRPr="00533F15">
        <w:rPr>
          <w:sz w:val="22"/>
          <w:szCs w:val="22"/>
        </w:rPr>
        <w:t xml:space="preserve"> вводили </w:t>
      </w:r>
      <w:proofErr w:type="spellStart"/>
      <w:r w:rsidR="008F1066" w:rsidRPr="00533F15">
        <w:rPr>
          <w:sz w:val="22"/>
          <w:szCs w:val="22"/>
        </w:rPr>
        <w:t>декiлька</w:t>
      </w:r>
      <w:proofErr w:type="spellEnd"/>
      <w:r w:rsidR="008F1066" w:rsidRPr="00533F15">
        <w:rPr>
          <w:sz w:val="22"/>
          <w:szCs w:val="22"/>
        </w:rPr>
        <w:t xml:space="preserve"> </w:t>
      </w:r>
      <w:proofErr w:type="spellStart"/>
      <w:r w:rsidR="008F1066" w:rsidRPr="00533F15">
        <w:rPr>
          <w:sz w:val="22"/>
          <w:szCs w:val="22"/>
        </w:rPr>
        <w:t>разiв</w:t>
      </w:r>
      <w:proofErr w:type="spellEnd"/>
      <w:r w:rsidR="008F1066" w:rsidRPr="00533F15">
        <w:rPr>
          <w:sz w:val="22"/>
          <w:szCs w:val="22"/>
        </w:rPr>
        <w:t xml:space="preserve"> </w:t>
      </w:r>
      <w:proofErr w:type="spellStart"/>
      <w:r w:rsidR="008F1066" w:rsidRPr="00533F15">
        <w:rPr>
          <w:sz w:val="22"/>
          <w:szCs w:val="22"/>
        </w:rPr>
        <w:t>кордiамiн</w:t>
      </w:r>
      <w:proofErr w:type="spellEnd"/>
      <w:r w:rsidR="008F1066" w:rsidRPr="00533F15">
        <w:rPr>
          <w:sz w:val="22"/>
          <w:szCs w:val="22"/>
        </w:rPr>
        <w:t xml:space="preserve">. </w:t>
      </w:r>
      <w:proofErr w:type="spellStart"/>
      <w:r w:rsidR="008F1066" w:rsidRPr="00533F15">
        <w:rPr>
          <w:sz w:val="22"/>
          <w:szCs w:val="22"/>
        </w:rPr>
        <w:t>Який</w:t>
      </w:r>
      <w:proofErr w:type="spellEnd"/>
      <w:r w:rsidR="008F1066" w:rsidRPr="00533F15">
        <w:rPr>
          <w:sz w:val="22"/>
          <w:szCs w:val="22"/>
        </w:rPr>
        <w:t xml:space="preserve"> </w:t>
      </w:r>
      <w:proofErr w:type="spellStart"/>
      <w:r w:rsidR="008F1066" w:rsidRPr="00533F15">
        <w:rPr>
          <w:sz w:val="22"/>
          <w:szCs w:val="22"/>
        </w:rPr>
        <w:t>побiчний</w:t>
      </w:r>
      <w:proofErr w:type="spellEnd"/>
      <w:r w:rsidR="008F1066" w:rsidRPr="00533F15">
        <w:rPr>
          <w:sz w:val="22"/>
          <w:szCs w:val="22"/>
        </w:rPr>
        <w:t xml:space="preserve"> </w:t>
      </w:r>
      <w:proofErr w:type="spellStart"/>
      <w:r w:rsidR="008F1066" w:rsidRPr="00533F15">
        <w:rPr>
          <w:sz w:val="22"/>
          <w:szCs w:val="22"/>
        </w:rPr>
        <w:t>ефект</w:t>
      </w:r>
      <w:proofErr w:type="spellEnd"/>
      <w:r w:rsidR="008F1066" w:rsidRPr="00533F15">
        <w:rPr>
          <w:sz w:val="22"/>
          <w:szCs w:val="22"/>
        </w:rPr>
        <w:t xml:space="preserve"> </w:t>
      </w:r>
      <w:proofErr w:type="spellStart"/>
      <w:r w:rsidR="008F1066" w:rsidRPr="00533F15">
        <w:rPr>
          <w:sz w:val="22"/>
          <w:szCs w:val="22"/>
        </w:rPr>
        <w:t>може</w:t>
      </w:r>
      <w:proofErr w:type="spellEnd"/>
      <w:r w:rsidR="008F1066" w:rsidRPr="00533F15">
        <w:rPr>
          <w:sz w:val="22"/>
          <w:szCs w:val="22"/>
        </w:rPr>
        <w:t xml:space="preserve"> </w:t>
      </w:r>
      <w:proofErr w:type="spellStart"/>
      <w:r w:rsidR="008F1066" w:rsidRPr="00533F15">
        <w:rPr>
          <w:sz w:val="22"/>
          <w:szCs w:val="22"/>
        </w:rPr>
        <w:t>виникнути</w:t>
      </w:r>
      <w:proofErr w:type="spellEnd"/>
      <w:r w:rsidR="008F1066" w:rsidRPr="00533F15">
        <w:rPr>
          <w:sz w:val="22"/>
          <w:szCs w:val="22"/>
        </w:rPr>
        <w:t xml:space="preserve"> при </w:t>
      </w:r>
      <w:proofErr w:type="spellStart"/>
      <w:r w:rsidR="008F1066" w:rsidRPr="00533F15">
        <w:rPr>
          <w:sz w:val="22"/>
          <w:szCs w:val="22"/>
        </w:rPr>
        <w:t>цьому</w:t>
      </w:r>
      <w:proofErr w:type="spellEnd"/>
      <w:r w:rsidR="008F1066" w:rsidRPr="00533F15">
        <w:rPr>
          <w:sz w:val="22"/>
          <w:szCs w:val="22"/>
        </w:rPr>
        <w:t>?</w:t>
      </w:r>
    </w:p>
    <w:p w14:paraId="1ABC692C" w14:textId="77777777" w:rsidR="008F1066" w:rsidRPr="00533F15" w:rsidRDefault="008F1066" w:rsidP="00BF798D">
      <w:pPr>
        <w:pStyle w:val="a5"/>
        <w:numPr>
          <w:ilvl w:val="0"/>
          <w:numId w:val="347"/>
        </w:numPr>
        <w:tabs>
          <w:tab w:val="left" w:pos="567"/>
          <w:tab w:val="left" w:pos="709"/>
        </w:tabs>
        <w:rPr>
          <w:sz w:val="22"/>
          <w:szCs w:val="22"/>
        </w:rPr>
      </w:pPr>
      <w:proofErr w:type="spellStart"/>
      <w:r w:rsidRPr="00533F15">
        <w:rPr>
          <w:sz w:val="22"/>
          <w:szCs w:val="22"/>
        </w:rPr>
        <w:t>Клонiчнi</w:t>
      </w:r>
      <w:proofErr w:type="spellEnd"/>
      <w:r w:rsidRPr="00533F15">
        <w:rPr>
          <w:sz w:val="22"/>
          <w:szCs w:val="22"/>
        </w:rPr>
        <w:t xml:space="preserve"> </w:t>
      </w:r>
      <w:proofErr w:type="spellStart"/>
      <w:r w:rsidRPr="00533F15">
        <w:rPr>
          <w:sz w:val="22"/>
          <w:szCs w:val="22"/>
        </w:rPr>
        <w:t>судоми</w:t>
      </w:r>
      <w:proofErr w:type="spellEnd"/>
    </w:p>
    <w:p w14:paraId="491B8F68" w14:textId="77777777" w:rsidR="008F1066" w:rsidRPr="00533F15" w:rsidRDefault="008F1066" w:rsidP="00BF798D">
      <w:pPr>
        <w:pStyle w:val="a5"/>
        <w:numPr>
          <w:ilvl w:val="0"/>
          <w:numId w:val="347"/>
        </w:numPr>
        <w:tabs>
          <w:tab w:val="left" w:pos="567"/>
          <w:tab w:val="left" w:pos="709"/>
        </w:tabs>
        <w:rPr>
          <w:sz w:val="22"/>
          <w:szCs w:val="22"/>
        </w:rPr>
      </w:pPr>
      <w:proofErr w:type="spellStart"/>
      <w:r w:rsidRPr="00533F15">
        <w:rPr>
          <w:sz w:val="22"/>
          <w:szCs w:val="22"/>
        </w:rPr>
        <w:t>Тонiчнi</w:t>
      </w:r>
      <w:proofErr w:type="spellEnd"/>
      <w:r w:rsidRPr="00533F15">
        <w:rPr>
          <w:sz w:val="22"/>
          <w:szCs w:val="22"/>
        </w:rPr>
        <w:t xml:space="preserve"> </w:t>
      </w:r>
      <w:proofErr w:type="spellStart"/>
      <w:r w:rsidRPr="00533F15">
        <w:rPr>
          <w:sz w:val="22"/>
          <w:szCs w:val="22"/>
        </w:rPr>
        <w:t>судоми</w:t>
      </w:r>
      <w:proofErr w:type="spellEnd"/>
    </w:p>
    <w:p w14:paraId="41595B21" w14:textId="77777777" w:rsidR="008F1066" w:rsidRPr="00533F15" w:rsidRDefault="008F1066" w:rsidP="00BF798D">
      <w:pPr>
        <w:pStyle w:val="a5"/>
        <w:numPr>
          <w:ilvl w:val="0"/>
          <w:numId w:val="347"/>
        </w:numPr>
        <w:tabs>
          <w:tab w:val="left" w:pos="567"/>
          <w:tab w:val="left" w:pos="709"/>
        </w:tabs>
        <w:rPr>
          <w:sz w:val="22"/>
          <w:szCs w:val="22"/>
        </w:rPr>
      </w:pPr>
      <w:proofErr w:type="spellStart"/>
      <w:r w:rsidRPr="00533F15">
        <w:rPr>
          <w:sz w:val="22"/>
          <w:szCs w:val="22"/>
        </w:rPr>
        <w:t>Аритмiя</w:t>
      </w:r>
      <w:proofErr w:type="spellEnd"/>
    </w:p>
    <w:p w14:paraId="1C09CC5E" w14:textId="77777777" w:rsidR="008F1066" w:rsidRPr="00533F15" w:rsidRDefault="008F1066" w:rsidP="00BF798D">
      <w:pPr>
        <w:pStyle w:val="a5"/>
        <w:numPr>
          <w:ilvl w:val="0"/>
          <w:numId w:val="347"/>
        </w:numPr>
        <w:tabs>
          <w:tab w:val="left" w:pos="567"/>
          <w:tab w:val="left" w:pos="709"/>
        </w:tabs>
        <w:rPr>
          <w:sz w:val="22"/>
          <w:szCs w:val="22"/>
        </w:rPr>
      </w:pPr>
      <w:proofErr w:type="spellStart"/>
      <w:r w:rsidRPr="00533F15">
        <w:rPr>
          <w:sz w:val="22"/>
          <w:szCs w:val="22"/>
        </w:rPr>
        <w:t>Колапс</w:t>
      </w:r>
      <w:proofErr w:type="spellEnd"/>
    </w:p>
    <w:p w14:paraId="3EF201A6" w14:textId="77777777" w:rsidR="008F1066" w:rsidRPr="00533F15" w:rsidRDefault="008F1066" w:rsidP="00BF798D">
      <w:pPr>
        <w:pStyle w:val="a5"/>
        <w:numPr>
          <w:ilvl w:val="0"/>
          <w:numId w:val="347"/>
        </w:numPr>
        <w:tabs>
          <w:tab w:val="left" w:pos="567"/>
          <w:tab w:val="left" w:pos="709"/>
        </w:tabs>
        <w:rPr>
          <w:sz w:val="22"/>
          <w:szCs w:val="22"/>
        </w:rPr>
      </w:pPr>
      <w:r w:rsidRPr="00533F15">
        <w:rPr>
          <w:sz w:val="22"/>
          <w:szCs w:val="22"/>
        </w:rPr>
        <w:t>Бронхоспазм</w:t>
      </w:r>
    </w:p>
    <w:p w14:paraId="65360C6D" w14:textId="77777777" w:rsidR="004A3EE0" w:rsidRPr="00533F15" w:rsidRDefault="007F268E" w:rsidP="007F268E">
      <w:pPr>
        <w:pStyle w:val="a5"/>
        <w:tabs>
          <w:tab w:val="left" w:pos="567"/>
          <w:tab w:val="left" w:pos="709"/>
        </w:tabs>
        <w:ind w:left="0"/>
        <w:rPr>
          <w:sz w:val="22"/>
          <w:szCs w:val="22"/>
        </w:rPr>
      </w:pPr>
      <w:r w:rsidRPr="00533F15">
        <w:rPr>
          <w:sz w:val="22"/>
          <w:szCs w:val="22"/>
          <w:lang w:val="uk-UA"/>
        </w:rPr>
        <w:t xml:space="preserve">2.  </w:t>
      </w:r>
      <w:r w:rsidR="004A3EE0" w:rsidRPr="00533F15">
        <w:rPr>
          <w:sz w:val="22"/>
          <w:szCs w:val="22"/>
        </w:rPr>
        <w:t xml:space="preserve">До </w:t>
      </w:r>
      <w:proofErr w:type="spellStart"/>
      <w:r w:rsidR="004A3EE0" w:rsidRPr="00533F15">
        <w:rPr>
          <w:sz w:val="22"/>
          <w:szCs w:val="22"/>
        </w:rPr>
        <w:t>реанiмацiйного</w:t>
      </w:r>
      <w:proofErr w:type="spellEnd"/>
      <w:r w:rsidR="004A3EE0" w:rsidRPr="00533F15">
        <w:rPr>
          <w:sz w:val="22"/>
          <w:szCs w:val="22"/>
        </w:rPr>
        <w:t xml:space="preserve"> </w:t>
      </w:r>
      <w:proofErr w:type="spellStart"/>
      <w:r w:rsidR="004A3EE0" w:rsidRPr="00533F15">
        <w:rPr>
          <w:sz w:val="22"/>
          <w:szCs w:val="22"/>
        </w:rPr>
        <w:t>вiддiлення</w:t>
      </w:r>
      <w:proofErr w:type="spellEnd"/>
      <w:r w:rsidR="004A3EE0" w:rsidRPr="00533F15">
        <w:rPr>
          <w:sz w:val="22"/>
          <w:szCs w:val="22"/>
        </w:rPr>
        <w:t xml:space="preserve"> </w:t>
      </w:r>
      <w:proofErr w:type="spellStart"/>
      <w:r w:rsidR="004A3EE0" w:rsidRPr="00533F15">
        <w:rPr>
          <w:sz w:val="22"/>
          <w:szCs w:val="22"/>
        </w:rPr>
        <w:t>госпiталiзовано</w:t>
      </w:r>
      <w:proofErr w:type="spellEnd"/>
      <w:r w:rsidR="004A3EE0" w:rsidRPr="00533F15">
        <w:rPr>
          <w:sz w:val="22"/>
          <w:szCs w:val="22"/>
        </w:rPr>
        <w:t xml:space="preserve"> хворого з </w:t>
      </w:r>
      <w:proofErr w:type="spellStart"/>
      <w:r w:rsidR="004A3EE0" w:rsidRPr="00533F15">
        <w:rPr>
          <w:sz w:val="22"/>
          <w:szCs w:val="22"/>
        </w:rPr>
        <w:t>клiнiкою</w:t>
      </w:r>
      <w:proofErr w:type="spellEnd"/>
      <w:r w:rsidR="004A3EE0" w:rsidRPr="00533F15">
        <w:rPr>
          <w:sz w:val="22"/>
          <w:szCs w:val="22"/>
        </w:rPr>
        <w:t xml:space="preserve"> </w:t>
      </w:r>
      <w:proofErr w:type="spellStart"/>
      <w:r w:rsidR="004A3EE0" w:rsidRPr="00533F15">
        <w:rPr>
          <w:sz w:val="22"/>
          <w:szCs w:val="22"/>
        </w:rPr>
        <w:t>отруєння</w:t>
      </w:r>
      <w:proofErr w:type="spellEnd"/>
      <w:r w:rsidR="004A3EE0" w:rsidRPr="00533F15">
        <w:rPr>
          <w:sz w:val="22"/>
          <w:szCs w:val="22"/>
        </w:rPr>
        <w:t xml:space="preserve"> нейротропною </w:t>
      </w:r>
      <w:proofErr w:type="spellStart"/>
      <w:r w:rsidR="004A3EE0" w:rsidRPr="00533F15">
        <w:rPr>
          <w:sz w:val="22"/>
          <w:szCs w:val="22"/>
        </w:rPr>
        <w:t>речовиною</w:t>
      </w:r>
      <w:proofErr w:type="spellEnd"/>
      <w:r w:rsidR="004A3EE0" w:rsidRPr="00533F15">
        <w:rPr>
          <w:sz w:val="22"/>
          <w:szCs w:val="22"/>
        </w:rPr>
        <w:t xml:space="preserve">. </w:t>
      </w:r>
      <w:proofErr w:type="gramStart"/>
      <w:r w:rsidR="004A3EE0" w:rsidRPr="00533F15">
        <w:rPr>
          <w:sz w:val="22"/>
          <w:szCs w:val="22"/>
        </w:rPr>
        <w:t>До комплексу</w:t>
      </w:r>
      <w:proofErr w:type="gramEnd"/>
      <w:r w:rsidR="004A3EE0" w:rsidRPr="00533F15">
        <w:rPr>
          <w:sz w:val="22"/>
          <w:szCs w:val="22"/>
        </w:rPr>
        <w:t xml:space="preserve"> </w:t>
      </w:r>
      <w:proofErr w:type="spellStart"/>
      <w:r w:rsidR="004A3EE0" w:rsidRPr="00533F15">
        <w:rPr>
          <w:sz w:val="22"/>
          <w:szCs w:val="22"/>
        </w:rPr>
        <w:t>лiкування</w:t>
      </w:r>
      <w:proofErr w:type="spellEnd"/>
      <w:r w:rsidR="004A3EE0" w:rsidRPr="00533F15">
        <w:rPr>
          <w:sz w:val="22"/>
          <w:szCs w:val="22"/>
        </w:rPr>
        <w:t xml:space="preserve"> включено </w:t>
      </w:r>
      <w:proofErr w:type="spellStart"/>
      <w:r w:rsidR="004A3EE0" w:rsidRPr="00533F15">
        <w:rPr>
          <w:sz w:val="22"/>
          <w:szCs w:val="22"/>
        </w:rPr>
        <w:t>дихальний</w:t>
      </w:r>
      <w:proofErr w:type="spellEnd"/>
      <w:r w:rsidR="004A3EE0" w:rsidRPr="00533F15">
        <w:rPr>
          <w:sz w:val="22"/>
          <w:szCs w:val="22"/>
        </w:rPr>
        <w:t xml:space="preserve"> аналептик з ноотропною </w:t>
      </w:r>
      <w:proofErr w:type="spellStart"/>
      <w:r w:rsidR="004A3EE0" w:rsidRPr="00533F15">
        <w:rPr>
          <w:sz w:val="22"/>
          <w:szCs w:val="22"/>
        </w:rPr>
        <w:t>дiєю</w:t>
      </w:r>
      <w:proofErr w:type="spellEnd"/>
      <w:r w:rsidR="004A3EE0" w:rsidRPr="00533F15">
        <w:rPr>
          <w:sz w:val="22"/>
          <w:szCs w:val="22"/>
        </w:rPr>
        <w:t xml:space="preserve">. </w:t>
      </w:r>
      <w:proofErr w:type="spellStart"/>
      <w:r w:rsidR="004A3EE0" w:rsidRPr="00533F15">
        <w:rPr>
          <w:sz w:val="22"/>
          <w:szCs w:val="22"/>
        </w:rPr>
        <w:t>Який</w:t>
      </w:r>
      <w:proofErr w:type="spellEnd"/>
      <w:r w:rsidR="004A3EE0" w:rsidRPr="00533F15">
        <w:rPr>
          <w:sz w:val="22"/>
          <w:szCs w:val="22"/>
        </w:rPr>
        <w:t xml:space="preserve"> препарат </w:t>
      </w:r>
      <w:proofErr w:type="spellStart"/>
      <w:r w:rsidR="004A3EE0" w:rsidRPr="00533F15">
        <w:rPr>
          <w:sz w:val="22"/>
          <w:szCs w:val="22"/>
        </w:rPr>
        <w:t>призначено</w:t>
      </w:r>
      <w:proofErr w:type="spellEnd"/>
      <w:r w:rsidR="004A3EE0" w:rsidRPr="00533F15">
        <w:rPr>
          <w:sz w:val="22"/>
          <w:szCs w:val="22"/>
        </w:rPr>
        <w:t>?</w:t>
      </w:r>
    </w:p>
    <w:p w14:paraId="6587AA9B" w14:textId="77777777" w:rsidR="004A3EE0" w:rsidRPr="00533F15" w:rsidRDefault="004A3EE0" w:rsidP="00BF798D">
      <w:pPr>
        <w:pStyle w:val="a5"/>
        <w:numPr>
          <w:ilvl w:val="0"/>
          <w:numId w:val="348"/>
        </w:numPr>
        <w:tabs>
          <w:tab w:val="left" w:pos="567"/>
          <w:tab w:val="left" w:pos="709"/>
        </w:tabs>
        <w:rPr>
          <w:sz w:val="22"/>
          <w:szCs w:val="22"/>
        </w:rPr>
      </w:pPr>
      <w:proofErr w:type="spellStart"/>
      <w:r w:rsidRPr="00533F15">
        <w:rPr>
          <w:sz w:val="22"/>
          <w:szCs w:val="22"/>
        </w:rPr>
        <w:t>Ам</w:t>
      </w:r>
      <w:r w:rsidRPr="00533F15">
        <w:rPr>
          <w:sz w:val="22"/>
          <w:szCs w:val="22"/>
          <w:lang w:val="en-US"/>
        </w:rPr>
        <w:t>i</w:t>
      </w:r>
      <w:r w:rsidRPr="00533F15">
        <w:rPr>
          <w:sz w:val="22"/>
          <w:szCs w:val="22"/>
        </w:rPr>
        <w:t>триптил</w:t>
      </w:r>
      <w:r w:rsidRPr="00533F15">
        <w:rPr>
          <w:sz w:val="22"/>
          <w:szCs w:val="22"/>
          <w:lang w:val="en-US"/>
        </w:rPr>
        <w:t>i</w:t>
      </w:r>
      <w:proofErr w:type="spellEnd"/>
      <w:r w:rsidRPr="00533F15">
        <w:rPr>
          <w:sz w:val="22"/>
          <w:szCs w:val="22"/>
        </w:rPr>
        <w:t>н</w:t>
      </w:r>
    </w:p>
    <w:p w14:paraId="20A8E390" w14:textId="77777777" w:rsidR="004A3EE0" w:rsidRPr="00533F15" w:rsidRDefault="004A3EE0" w:rsidP="00BF798D">
      <w:pPr>
        <w:pStyle w:val="a5"/>
        <w:numPr>
          <w:ilvl w:val="0"/>
          <w:numId w:val="348"/>
        </w:numPr>
        <w:tabs>
          <w:tab w:val="left" w:pos="567"/>
          <w:tab w:val="left" w:pos="709"/>
        </w:tabs>
        <w:rPr>
          <w:sz w:val="22"/>
          <w:szCs w:val="22"/>
        </w:rPr>
      </w:pPr>
      <w:proofErr w:type="spellStart"/>
      <w:r w:rsidRPr="00533F15">
        <w:rPr>
          <w:sz w:val="22"/>
          <w:szCs w:val="22"/>
        </w:rPr>
        <w:t>Теоф</w:t>
      </w:r>
      <w:r w:rsidRPr="00533F15">
        <w:rPr>
          <w:sz w:val="22"/>
          <w:szCs w:val="22"/>
          <w:lang w:val="en-US"/>
        </w:rPr>
        <w:t>i</w:t>
      </w:r>
      <w:proofErr w:type="spellEnd"/>
      <w:r w:rsidRPr="00533F15">
        <w:rPr>
          <w:sz w:val="22"/>
          <w:szCs w:val="22"/>
        </w:rPr>
        <w:t>л</w:t>
      </w:r>
      <w:proofErr w:type="spellStart"/>
      <w:r w:rsidRPr="00533F15">
        <w:rPr>
          <w:sz w:val="22"/>
          <w:szCs w:val="22"/>
          <w:lang w:val="en-US"/>
        </w:rPr>
        <w:t>i</w:t>
      </w:r>
      <w:proofErr w:type="spellEnd"/>
      <w:r w:rsidRPr="00533F15">
        <w:rPr>
          <w:sz w:val="22"/>
          <w:szCs w:val="22"/>
        </w:rPr>
        <w:t>н</w:t>
      </w:r>
    </w:p>
    <w:p w14:paraId="0A2ECA55" w14:textId="77777777" w:rsidR="004A3EE0" w:rsidRPr="00533F15" w:rsidRDefault="004A3EE0" w:rsidP="00BF798D">
      <w:pPr>
        <w:pStyle w:val="a5"/>
        <w:numPr>
          <w:ilvl w:val="0"/>
          <w:numId w:val="348"/>
        </w:numPr>
        <w:tabs>
          <w:tab w:val="left" w:pos="567"/>
          <w:tab w:val="left" w:pos="709"/>
        </w:tabs>
        <w:rPr>
          <w:sz w:val="22"/>
          <w:szCs w:val="22"/>
          <w:lang w:val="uk-UA"/>
        </w:rPr>
      </w:pPr>
      <w:r w:rsidRPr="00533F15">
        <w:rPr>
          <w:sz w:val="22"/>
          <w:szCs w:val="22"/>
        </w:rPr>
        <w:t>Камфора</w:t>
      </w:r>
    </w:p>
    <w:p w14:paraId="4014C924" w14:textId="77777777" w:rsidR="007F268E" w:rsidRPr="00533F15" w:rsidRDefault="007F268E" w:rsidP="00BF798D">
      <w:pPr>
        <w:pStyle w:val="a5"/>
        <w:numPr>
          <w:ilvl w:val="0"/>
          <w:numId w:val="348"/>
        </w:numPr>
        <w:tabs>
          <w:tab w:val="left" w:pos="567"/>
          <w:tab w:val="left" w:pos="709"/>
        </w:tabs>
        <w:rPr>
          <w:sz w:val="22"/>
          <w:szCs w:val="22"/>
          <w:lang w:val="uk-UA"/>
        </w:rPr>
      </w:pPr>
      <w:proofErr w:type="spellStart"/>
      <w:r w:rsidRPr="00533F15">
        <w:rPr>
          <w:sz w:val="22"/>
          <w:szCs w:val="22"/>
        </w:rPr>
        <w:t>Етим</w:t>
      </w:r>
      <w:r w:rsidRPr="00533F15">
        <w:rPr>
          <w:sz w:val="22"/>
          <w:szCs w:val="22"/>
          <w:lang w:val="en-US"/>
        </w:rPr>
        <w:t>i</w:t>
      </w:r>
      <w:proofErr w:type="spellEnd"/>
      <w:r w:rsidRPr="00533F15">
        <w:rPr>
          <w:sz w:val="22"/>
          <w:szCs w:val="22"/>
        </w:rPr>
        <w:t>зол</w:t>
      </w:r>
    </w:p>
    <w:p w14:paraId="78752EA2" w14:textId="77777777" w:rsidR="004A3EE0" w:rsidRPr="00533F15" w:rsidRDefault="004A3EE0" w:rsidP="00BF798D">
      <w:pPr>
        <w:pStyle w:val="a5"/>
        <w:numPr>
          <w:ilvl w:val="0"/>
          <w:numId w:val="348"/>
        </w:numPr>
        <w:tabs>
          <w:tab w:val="left" w:pos="567"/>
          <w:tab w:val="left" w:pos="709"/>
        </w:tabs>
        <w:rPr>
          <w:sz w:val="22"/>
          <w:szCs w:val="22"/>
        </w:rPr>
      </w:pPr>
      <w:proofErr w:type="spellStart"/>
      <w:r w:rsidRPr="00533F15">
        <w:rPr>
          <w:sz w:val="22"/>
          <w:szCs w:val="22"/>
        </w:rPr>
        <w:t>Сульфокамфокаїн</w:t>
      </w:r>
      <w:proofErr w:type="spellEnd"/>
    </w:p>
    <w:p w14:paraId="428B04C6" w14:textId="77777777" w:rsidR="00A25962" w:rsidRPr="00533F15" w:rsidRDefault="007F268E" w:rsidP="007F268E">
      <w:pPr>
        <w:pStyle w:val="a5"/>
        <w:tabs>
          <w:tab w:val="left" w:pos="567"/>
          <w:tab w:val="left" w:pos="709"/>
        </w:tabs>
        <w:ind w:left="0"/>
        <w:rPr>
          <w:sz w:val="22"/>
          <w:szCs w:val="22"/>
        </w:rPr>
      </w:pPr>
      <w:r w:rsidRPr="00533F15">
        <w:rPr>
          <w:sz w:val="22"/>
          <w:szCs w:val="22"/>
          <w:lang w:val="uk-UA"/>
        </w:rPr>
        <w:t xml:space="preserve">3. </w:t>
      </w:r>
      <w:r w:rsidR="00A25962" w:rsidRPr="00533F15">
        <w:rPr>
          <w:sz w:val="22"/>
          <w:szCs w:val="22"/>
        </w:rPr>
        <w:t xml:space="preserve">До </w:t>
      </w:r>
      <w:proofErr w:type="spellStart"/>
      <w:r w:rsidR="00A25962" w:rsidRPr="00533F15">
        <w:rPr>
          <w:sz w:val="22"/>
          <w:szCs w:val="22"/>
        </w:rPr>
        <w:t>приймального</w:t>
      </w:r>
      <w:proofErr w:type="spellEnd"/>
      <w:r w:rsidR="00A25962" w:rsidRPr="00533F15">
        <w:rPr>
          <w:sz w:val="22"/>
          <w:szCs w:val="22"/>
        </w:rPr>
        <w:t xml:space="preserve"> в</w:t>
      </w:r>
      <w:proofErr w:type="spellStart"/>
      <w:r w:rsidR="00A25962" w:rsidRPr="00533F15">
        <w:rPr>
          <w:sz w:val="22"/>
          <w:szCs w:val="22"/>
          <w:lang w:val="en-US"/>
        </w:rPr>
        <w:t>i</w:t>
      </w:r>
      <w:r w:rsidR="00A25962" w:rsidRPr="00533F15">
        <w:rPr>
          <w:sz w:val="22"/>
          <w:szCs w:val="22"/>
        </w:rPr>
        <w:t>дд</w:t>
      </w:r>
      <w:r w:rsidR="00A25962" w:rsidRPr="00533F15">
        <w:rPr>
          <w:sz w:val="22"/>
          <w:szCs w:val="22"/>
          <w:lang w:val="en-US"/>
        </w:rPr>
        <w:t>i</w:t>
      </w:r>
      <w:r w:rsidR="00A25962" w:rsidRPr="00533F15">
        <w:rPr>
          <w:sz w:val="22"/>
          <w:szCs w:val="22"/>
        </w:rPr>
        <w:t>лення</w:t>
      </w:r>
      <w:proofErr w:type="spellEnd"/>
      <w:r w:rsidR="00A25962" w:rsidRPr="00533F15">
        <w:rPr>
          <w:sz w:val="22"/>
          <w:szCs w:val="22"/>
        </w:rPr>
        <w:t xml:space="preserve"> </w:t>
      </w:r>
      <w:proofErr w:type="spellStart"/>
      <w:r w:rsidR="00A25962" w:rsidRPr="00533F15">
        <w:rPr>
          <w:sz w:val="22"/>
          <w:szCs w:val="22"/>
        </w:rPr>
        <w:t>був</w:t>
      </w:r>
      <w:proofErr w:type="spellEnd"/>
      <w:r w:rsidR="00A25962" w:rsidRPr="00533F15">
        <w:rPr>
          <w:sz w:val="22"/>
          <w:szCs w:val="22"/>
        </w:rPr>
        <w:t xml:space="preserve"> доставлений </w:t>
      </w:r>
      <w:proofErr w:type="spellStart"/>
      <w:r w:rsidR="00A25962" w:rsidRPr="00533F15">
        <w:rPr>
          <w:sz w:val="22"/>
          <w:szCs w:val="22"/>
        </w:rPr>
        <w:t>хворий</w:t>
      </w:r>
      <w:proofErr w:type="spellEnd"/>
      <w:r w:rsidR="00A25962" w:rsidRPr="00533F15">
        <w:rPr>
          <w:sz w:val="22"/>
          <w:szCs w:val="22"/>
        </w:rPr>
        <w:t xml:space="preserve"> 56-ти рок</w:t>
      </w:r>
      <w:proofErr w:type="spellStart"/>
      <w:r w:rsidR="00A25962" w:rsidRPr="00533F15">
        <w:rPr>
          <w:sz w:val="22"/>
          <w:szCs w:val="22"/>
          <w:lang w:val="en-US"/>
        </w:rPr>
        <w:t>i</w:t>
      </w:r>
      <w:proofErr w:type="spellEnd"/>
      <w:r w:rsidR="00A25962" w:rsidRPr="00533F15">
        <w:rPr>
          <w:sz w:val="22"/>
          <w:szCs w:val="22"/>
        </w:rPr>
        <w:t xml:space="preserve">в у </w:t>
      </w:r>
      <w:proofErr w:type="spellStart"/>
      <w:r w:rsidR="00A25962" w:rsidRPr="00533F15">
        <w:rPr>
          <w:sz w:val="22"/>
          <w:szCs w:val="22"/>
        </w:rPr>
        <w:t>непритомному</w:t>
      </w:r>
      <w:proofErr w:type="spellEnd"/>
      <w:r w:rsidR="00A25962" w:rsidRPr="00533F15">
        <w:rPr>
          <w:sz w:val="22"/>
          <w:szCs w:val="22"/>
        </w:rPr>
        <w:t xml:space="preserve"> стан</w:t>
      </w:r>
      <w:proofErr w:type="spellStart"/>
      <w:r w:rsidR="00A25962" w:rsidRPr="00533F15">
        <w:rPr>
          <w:sz w:val="22"/>
          <w:szCs w:val="22"/>
          <w:lang w:val="en-US"/>
        </w:rPr>
        <w:t>i</w:t>
      </w:r>
      <w:proofErr w:type="spellEnd"/>
      <w:r w:rsidR="00A25962" w:rsidRPr="00533F15">
        <w:rPr>
          <w:sz w:val="22"/>
          <w:szCs w:val="22"/>
        </w:rPr>
        <w:t xml:space="preserve"> з </w:t>
      </w:r>
      <w:proofErr w:type="spellStart"/>
      <w:r w:rsidR="00A25962" w:rsidRPr="00533F15">
        <w:rPr>
          <w:sz w:val="22"/>
          <w:szCs w:val="22"/>
        </w:rPr>
        <w:t>вираженим</w:t>
      </w:r>
      <w:proofErr w:type="spellEnd"/>
      <w:r w:rsidR="00A25962" w:rsidRPr="00533F15">
        <w:rPr>
          <w:sz w:val="22"/>
          <w:szCs w:val="22"/>
        </w:rPr>
        <w:t xml:space="preserve"> </w:t>
      </w:r>
      <w:proofErr w:type="spellStart"/>
      <w:r w:rsidR="00A25962" w:rsidRPr="00533F15">
        <w:rPr>
          <w:sz w:val="22"/>
          <w:szCs w:val="22"/>
        </w:rPr>
        <w:t>пригн</w:t>
      </w:r>
      <w:r w:rsidR="00A25962" w:rsidRPr="00533F15">
        <w:rPr>
          <w:sz w:val="22"/>
          <w:szCs w:val="22"/>
          <w:lang w:val="en-US"/>
        </w:rPr>
        <w:t>i</w:t>
      </w:r>
      <w:r w:rsidR="00A25962" w:rsidRPr="00533F15">
        <w:rPr>
          <w:sz w:val="22"/>
          <w:szCs w:val="22"/>
        </w:rPr>
        <w:t>ченням</w:t>
      </w:r>
      <w:proofErr w:type="spellEnd"/>
      <w:r w:rsidR="00A25962" w:rsidRPr="00533F15">
        <w:rPr>
          <w:sz w:val="22"/>
          <w:szCs w:val="22"/>
        </w:rPr>
        <w:t xml:space="preserve"> </w:t>
      </w:r>
      <w:proofErr w:type="spellStart"/>
      <w:r w:rsidR="00A25962" w:rsidRPr="00533F15">
        <w:rPr>
          <w:sz w:val="22"/>
          <w:szCs w:val="22"/>
        </w:rPr>
        <w:t>дихання</w:t>
      </w:r>
      <w:proofErr w:type="spellEnd"/>
      <w:r w:rsidR="00A25962" w:rsidRPr="00533F15">
        <w:rPr>
          <w:sz w:val="22"/>
          <w:szCs w:val="22"/>
        </w:rPr>
        <w:t xml:space="preserve"> та </w:t>
      </w:r>
      <w:proofErr w:type="spellStart"/>
      <w:r w:rsidR="00A25962" w:rsidRPr="00533F15">
        <w:rPr>
          <w:sz w:val="22"/>
          <w:szCs w:val="22"/>
        </w:rPr>
        <w:t>серцевої</w:t>
      </w:r>
      <w:proofErr w:type="spellEnd"/>
      <w:r w:rsidR="00A25962" w:rsidRPr="00533F15">
        <w:rPr>
          <w:sz w:val="22"/>
          <w:szCs w:val="22"/>
        </w:rPr>
        <w:t xml:space="preserve"> д</w:t>
      </w:r>
      <w:proofErr w:type="spellStart"/>
      <w:r w:rsidR="00A25962" w:rsidRPr="00533F15">
        <w:rPr>
          <w:sz w:val="22"/>
          <w:szCs w:val="22"/>
          <w:lang w:val="en-US"/>
        </w:rPr>
        <w:t>i</w:t>
      </w:r>
      <w:r w:rsidR="00A25962" w:rsidRPr="00533F15">
        <w:rPr>
          <w:sz w:val="22"/>
          <w:szCs w:val="22"/>
        </w:rPr>
        <w:t>яльност</w:t>
      </w:r>
      <w:r w:rsidR="00A25962" w:rsidRPr="00533F15">
        <w:rPr>
          <w:sz w:val="22"/>
          <w:szCs w:val="22"/>
          <w:lang w:val="en-US"/>
        </w:rPr>
        <w:t>i</w:t>
      </w:r>
      <w:proofErr w:type="spellEnd"/>
      <w:r w:rsidR="00A25962" w:rsidRPr="00533F15">
        <w:rPr>
          <w:sz w:val="22"/>
          <w:szCs w:val="22"/>
        </w:rPr>
        <w:t xml:space="preserve">, </w:t>
      </w:r>
      <w:proofErr w:type="spellStart"/>
      <w:r w:rsidR="00A25962" w:rsidRPr="00533F15">
        <w:rPr>
          <w:sz w:val="22"/>
          <w:szCs w:val="22"/>
        </w:rPr>
        <w:t>зниженням</w:t>
      </w:r>
      <w:proofErr w:type="spellEnd"/>
      <w:r w:rsidR="00A25962" w:rsidRPr="00533F15">
        <w:rPr>
          <w:sz w:val="22"/>
          <w:szCs w:val="22"/>
        </w:rPr>
        <w:t xml:space="preserve"> </w:t>
      </w:r>
      <w:proofErr w:type="spellStart"/>
      <w:r w:rsidR="00A25962" w:rsidRPr="00533F15">
        <w:rPr>
          <w:sz w:val="22"/>
          <w:szCs w:val="22"/>
        </w:rPr>
        <w:t>сухожильних</w:t>
      </w:r>
      <w:proofErr w:type="spellEnd"/>
      <w:r w:rsidR="00A25962" w:rsidRPr="00533F15">
        <w:rPr>
          <w:sz w:val="22"/>
          <w:szCs w:val="22"/>
        </w:rPr>
        <w:t xml:space="preserve"> рефлекс</w:t>
      </w:r>
      <w:proofErr w:type="spellStart"/>
      <w:r w:rsidR="00A25962" w:rsidRPr="00533F15">
        <w:rPr>
          <w:sz w:val="22"/>
          <w:szCs w:val="22"/>
          <w:lang w:val="en-US"/>
        </w:rPr>
        <w:t>i</w:t>
      </w:r>
      <w:proofErr w:type="spellEnd"/>
      <w:r w:rsidR="00A25962" w:rsidRPr="00533F15">
        <w:rPr>
          <w:sz w:val="22"/>
          <w:szCs w:val="22"/>
        </w:rPr>
        <w:t xml:space="preserve">в. За словами </w:t>
      </w:r>
      <w:proofErr w:type="spellStart"/>
      <w:r w:rsidR="00A25962" w:rsidRPr="00533F15">
        <w:rPr>
          <w:sz w:val="22"/>
          <w:szCs w:val="22"/>
        </w:rPr>
        <w:t>супроводжуючої</w:t>
      </w:r>
      <w:proofErr w:type="spellEnd"/>
      <w:r w:rsidR="00A25962" w:rsidRPr="00533F15">
        <w:rPr>
          <w:sz w:val="22"/>
          <w:szCs w:val="22"/>
        </w:rPr>
        <w:t xml:space="preserve"> </w:t>
      </w:r>
      <w:proofErr w:type="spellStart"/>
      <w:r w:rsidR="00A25962" w:rsidRPr="00533F15">
        <w:rPr>
          <w:sz w:val="22"/>
          <w:szCs w:val="22"/>
        </w:rPr>
        <w:t>його</w:t>
      </w:r>
      <w:proofErr w:type="spellEnd"/>
      <w:r w:rsidR="00A25962" w:rsidRPr="00533F15">
        <w:rPr>
          <w:sz w:val="22"/>
          <w:szCs w:val="22"/>
        </w:rPr>
        <w:t xml:space="preserve"> </w:t>
      </w:r>
      <w:proofErr w:type="spellStart"/>
      <w:r w:rsidR="00A25962" w:rsidRPr="00533F15">
        <w:rPr>
          <w:sz w:val="22"/>
          <w:szCs w:val="22"/>
        </w:rPr>
        <w:t>дружини</w:t>
      </w:r>
      <w:proofErr w:type="spellEnd"/>
      <w:r w:rsidR="00A25962" w:rsidRPr="00533F15">
        <w:rPr>
          <w:sz w:val="22"/>
          <w:szCs w:val="22"/>
        </w:rPr>
        <w:t xml:space="preserve">, </w:t>
      </w:r>
      <w:proofErr w:type="spellStart"/>
      <w:r w:rsidR="00A25962" w:rsidRPr="00533F15">
        <w:rPr>
          <w:sz w:val="22"/>
          <w:szCs w:val="22"/>
        </w:rPr>
        <w:t>останн</w:t>
      </w:r>
      <w:r w:rsidR="00A25962" w:rsidRPr="00533F15">
        <w:rPr>
          <w:sz w:val="22"/>
          <w:szCs w:val="22"/>
          <w:lang w:val="en-US"/>
        </w:rPr>
        <w:t>i</w:t>
      </w:r>
      <w:proofErr w:type="spellEnd"/>
      <w:r w:rsidR="00A25962" w:rsidRPr="00533F15">
        <w:rPr>
          <w:sz w:val="22"/>
          <w:szCs w:val="22"/>
        </w:rPr>
        <w:t>м часом в</w:t>
      </w:r>
      <w:proofErr w:type="spellStart"/>
      <w:r w:rsidR="00A25962" w:rsidRPr="00533F15">
        <w:rPr>
          <w:sz w:val="22"/>
          <w:szCs w:val="22"/>
          <w:lang w:val="en-US"/>
        </w:rPr>
        <w:t>i</w:t>
      </w:r>
      <w:proofErr w:type="spellEnd"/>
      <w:r w:rsidR="00A25962" w:rsidRPr="00533F15">
        <w:rPr>
          <w:sz w:val="22"/>
          <w:szCs w:val="22"/>
        </w:rPr>
        <w:t xml:space="preserve">н </w:t>
      </w:r>
      <w:proofErr w:type="spellStart"/>
      <w:r w:rsidR="00A25962" w:rsidRPr="00533F15">
        <w:rPr>
          <w:sz w:val="22"/>
          <w:szCs w:val="22"/>
        </w:rPr>
        <w:t>страждав</w:t>
      </w:r>
      <w:proofErr w:type="spellEnd"/>
      <w:r w:rsidR="00A25962" w:rsidRPr="00533F15">
        <w:rPr>
          <w:sz w:val="22"/>
          <w:szCs w:val="22"/>
        </w:rPr>
        <w:t xml:space="preserve"> на </w:t>
      </w:r>
      <w:proofErr w:type="spellStart"/>
      <w:r w:rsidR="00A25962" w:rsidRPr="00533F15">
        <w:rPr>
          <w:sz w:val="22"/>
          <w:szCs w:val="22"/>
        </w:rPr>
        <w:t>безсоння</w:t>
      </w:r>
      <w:proofErr w:type="spellEnd"/>
      <w:r w:rsidR="00A25962" w:rsidRPr="00533F15">
        <w:rPr>
          <w:sz w:val="22"/>
          <w:szCs w:val="22"/>
        </w:rPr>
        <w:t xml:space="preserve"> та </w:t>
      </w:r>
      <w:proofErr w:type="spellStart"/>
      <w:r w:rsidR="00A25962" w:rsidRPr="00533F15">
        <w:rPr>
          <w:sz w:val="22"/>
          <w:szCs w:val="22"/>
        </w:rPr>
        <w:t>приймав</w:t>
      </w:r>
      <w:proofErr w:type="spellEnd"/>
      <w:r w:rsidR="00A25962" w:rsidRPr="00533F15">
        <w:rPr>
          <w:sz w:val="22"/>
          <w:szCs w:val="22"/>
        </w:rPr>
        <w:t xml:space="preserve"> на н</w:t>
      </w:r>
      <w:proofErr w:type="spellStart"/>
      <w:r w:rsidR="00A25962" w:rsidRPr="00533F15">
        <w:rPr>
          <w:sz w:val="22"/>
          <w:szCs w:val="22"/>
          <w:lang w:val="en-US"/>
        </w:rPr>
        <w:t>i</w:t>
      </w:r>
      <w:proofErr w:type="spellEnd"/>
      <w:r w:rsidR="00A25962" w:rsidRPr="00533F15">
        <w:rPr>
          <w:sz w:val="22"/>
          <w:szCs w:val="22"/>
        </w:rPr>
        <w:t xml:space="preserve">ч </w:t>
      </w:r>
      <w:proofErr w:type="spellStart"/>
      <w:r w:rsidR="00A25962" w:rsidRPr="00533F15">
        <w:rPr>
          <w:sz w:val="22"/>
          <w:szCs w:val="22"/>
        </w:rPr>
        <w:t>снод</w:t>
      </w:r>
      <w:r w:rsidR="00A25962" w:rsidRPr="00533F15">
        <w:rPr>
          <w:sz w:val="22"/>
          <w:szCs w:val="22"/>
          <w:lang w:val="en-US"/>
        </w:rPr>
        <w:t>i</w:t>
      </w:r>
      <w:r w:rsidR="00A25962" w:rsidRPr="00533F15">
        <w:rPr>
          <w:sz w:val="22"/>
          <w:szCs w:val="22"/>
        </w:rPr>
        <w:t>йн</w:t>
      </w:r>
      <w:r w:rsidR="00A25962" w:rsidRPr="00533F15">
        <w:rPr>
          <w:sz w:val="22"/>
          <w:szCs w:val="22"/>
          <w:lang w:val="en-US"/>
        </w:rPr>
        <w:t>i</w:t>
      </w:r>
      <w:proofErr w:type="spellEnd"/>
      <w:r w:rsidR="00A25962" w:rsidRPr="00533F15">
        <w:rPr>
          <w:sz w:val="22"/>
          <w:szCs w:val="22"/>
        </w:rPr>
        <w:t xml:space="preserve"> </w:t>
      </w:r>
      <w:proofErr w:type="spellStart"/>
      <w:r w:rsidR="00A25962" w:rsidRPr="00533F15">
        <w:rPr>
          <w:sz w:val="22"/>
          <w:szCs w:val="22"/>
        </w:rPr>
        <w:t>засоби</w:t>
      </w:r>
      <w:proofErr w:type="spellEnd"/>
      <w:r w:rsidR="00A25962" w:rsidRPr="00533F15">
        <w:rPr>
          <w:sz w:val="22"/>
          <w:szCs w:val="22"/>
        </w:rPr>
        <w:t xml:space="preserve">. </w:t>
      </w:r>
      <w:proofErr w:type="spellStart"/>
      <w:r w:rsidR="00A25962" w:rsidRPr="00533F15">
        <w:rPr>
          <w:sz w:val="22"/>
          <w:szCs w:val="22"/>
        </w:rPr>
        <w:t>Який</w:t>
      </w:r>
      <w:proofErr w:type="spellEnd"/>
      <w:r w:rsidR="00A25962" w:rsidRPr="00533F15">
        <w:rPr>
          <w:sz w:val="22"/>
          <w:szCs w:val="22"/>
        </w:rPr>
        <w:t xml:space="preserve"> л</w:t>
      </w:r>
      <w:proofErr w:type="spellStart"/>
      <w:r w:rsidR="00A25962" w:rsidRPr="00533F15">
        <w:rPr>
          <w:sz w:val="22"/>
          <w:szCs w:val="22"/>
          <w:lang w:val="en-US"/>
        </w:rPr>
        <w:t>i</w:t>
      </w:r>
      <w:r w:rsidR="00A25962" w:rsidRPr="00533F15">
        <w:rPr>
          <w:sz w:val="22"/>
          <w:szCs w:val="22"/>
        </w:rPr>
        <w:t>карський</w:t>
      </w:r>
      <w:proofErr w:type="spellEnd"/>
      <w:r w:rsidR="00A25962" w:rsidRPr="00533F15">
        <w:rPr>
          <w:sz w:val="22"/>
          <w:szCs w:val="22"/>
        </w:rPr>
        <w:t xml:space="preserve"> препарат </w:t>
      </w:r>
      <w:proofErr w:type="spellStart"/>
      <w:r w:rsidR="00A25962" w:rsidRPr="00533F15">
        <w:rPr>
          <w:sz w:val="22"/>
          <w:szCs w:val="22"/>
        </w:rPr>
        <w:t>необх</w:t>
      </w:r>
      <w:r w:rsidR="00A25962" w:rsidRPr="00533F15">
        <w:rPr>
          <w:sz w:val="22"/>
          <w:szCs w:val="22"/>
          <w:lang w:val="en-US"/>
        </w:rPr>
        <w:t>i</w:t>
      </w:r>
      <w:proofErr w:type="spellEnd"/>
      <w:r w:rsidR="00A25962" w:rsidRPr="00533F15">
        <w:rPr>
          <w:sz w:val="22"/>
          <w:szCs w:val="22"/>
        </w:rPr>
        <w:t xml:space="preserve">дно ввести хворому для </w:t>
      </w:r>
      <w:proofErr w:type="spellStart"/>
      <w:r w:rsidR="00A25962" w:rsidRPr="00533F15">
        <w:rPr>
          <w:sz w:val="22"/>
          <w:szCs w:val="22"/>
        </w:rPr>
        <w:t>нев</w:t>
      </w:r>
      <w:r w:rsidR="00A25962" w:rsidRPr="00533F15">
        <w:rPr>
          <w:sz w:val="22"/>
          <w:szCs w:val="22"/>
          <w:lang w:val="en-US"/>
        </w:rPr>
        <w:t>i</w:t>
      </w:r>
      <w:r w:rsidR="00A25962" w:rsidRPr="00533F15">
        <w:rPr>
          <w:sz w:val="22"/>
          <w:szCs w:val="22"/>
        </w:rPr>
        <w:t>дкладної</w:t>
      </w:r>
      <w:proofErr w:type="spellEnd"/>
      <w:r w:rsidR="00A25962" w:rsidRPr="00533F15">
        <w:rPr>
          <w:sz w:val="22"/>
          <w:szCs w:val="22"/>
        </w:rPr>
        <w:t xml:space="preserve"> </w:t>
      </w:r>
      <w:proofErr w:type="spellStart"/>
      <w:r w:rsidR="00A25962" w:rsidRPr="00533F15">
        <w:rPr>
          <w:sz w:val="22"/>
          <w:szCs w:val="22"/>
        </w:rPr>
        <w:t>допомоги</w:t>
      </w:r>
      <w:proofErr w:type="spellEnd"/>
      <w:r w:rsidR="00A25962" w:rsidRPr="00533F15">
        <w:rPr>
          <w:sz w:val="22"/>
          <w:szCs w:val="22"/>
        </w:rPr>
        <w:t>?</w:t>
      </w:r>
    </w:p>
    <w:p w14:paraId="6A42E696" w14:textId="77777777" w:rsidR="007F268E" w:rsidRPr="00533F15" w:rsidRDefault="00A25962" w:rsidP="00BF798D">
      <w:pPr>
        <w:pStyle w:val="a5"/>
        <w:numPr>
          <w:ilvl w:val="0"/>
          <w:numId w:val="349"/>
        </w:numPr>
        <w:tabs>
          <w:tab w:val="left" w:pos="567"/>
          <w:tab w:val="left" w:pos="709"/>
        </w:tabs>
        <w:rPr>
          <w:sz w:val="22"/>
          <w:szCs w:val="22"/>
          <w:lang w:val="uk-UA"/>
        </w:rPr>
      </w:pPr>
      <w:proofErr w:type="spellStart"/>
      <w:r w:rsidRPr="00533F15">
        <w:rPr>
          <w:sz w:val="22"/>
          <w:szCs w:val="22"/>
        </w:rPr>
        <w:t>Бемегрид</w:t>
      </w:r>
      <w:proofErr w:type="spellEnd"/>
    </w:p>
    <w:p w14:paraId="2394ED59" w14:textId="77777777" w:rsidR="00A25962" w:rsidRPr="00533F15" w:rsidRDefault="00A25962" w:rsidP="00BF798D">
      <w:pPr>
        <w:pStyle w:val="a5"/>
        <w:numPr>
          <w:ilvl w:val="0"/>
          <w:numId w:val="349"/>
        </w:numPr>
        <w:tabs>
          <w:tab w:val="left" w:pos="567"/>
          <w:tab w:val="left" w:pos="709"/>
        </w:tabs>
        <w:rPr>
          <w:sz w:val="22"/>
          <w:szCs w:val="22"/>
          <w:lang w:val="uk-UA"/>
        </w:rPr>
      </w:pPr>
      <w:proofErr w:type="spellStart"/>
      <w:r w:rsidRPr="00533F15">
        <w:rPr>
          <w:sz w:val="22"/>
          <w:szCs w:val="22"/>
          <w:lang w:val="uk-UA"/>
        </w:rPr>
        <w:t>Ун</w:t>
      </w:r>
      <w:r w:rsidRPr="00533F15">
        <w:rPr>
          <w:sz w:val="22"/>
          <w:szCs w:val="22"/>
          <w:lang w:val="en-US"/>
        </w:rPr>
        <w:t>i</w:t>
      </w:r>
      <w:proofErr w:type="spellEnd"/>
      <w:r w:rsidRPr="00533F15">
        <w:rPr>
          <w:sz w:val="22"/>
          <w:szCs w:val="22"/>
          <w:lang w:val="uk-UA"/>
        </w:rPr>
        <w:t>т</w:t>
      </w:r>
      <w:proofErr w:type="spellStart"/>
      <w:r w:rsidRPr="00533F15">
        <w:rPr>
          <w:sz w:val="22"/>
          <w:szCs w:val="22"/>
          <w:lang w:val="en-US"/>
        </w:rPr>
        <w:t>i</w:t>
      </w:r>
      <w:r w:rsidRPr="00533F15">
        <w:rPr>
          <w:sz w:val="22"/>
          <w:szCs w:val="22"/>
          <w:lang w:val="uk-UA"/>
        </w:rPr>
        <w:t>ол</w:t>
      </w:r>
      <w:proofErr w:type="spellEnd"/>
    </w:p>
    <w:p w14:paraId="2362358B" w14:textId="77777777" w:rsidR="00A25962" w:rsidRPr="00533F15" w:rsidRDefault="00A25962" w:rsidP="00BF798D">
      <w:pPr>
        <w:pStyle w:val="a5"/>
        <w:numPr>
          <w:ilvl w:val="0"/>
          <w:numId w:val="349"/>
        </w:numPr>
        <w:tabs>
          <w:tab w:val="left" w:pos="567"/>
          <w:tab w:val="left" w:pos="709"/>
        </w:tabs>
        <w:rPr>
          <w:sz w:val="22"/>
          <w:szCs w:val="22"/>
          <w:lang w:val="uk-UA"/>
        </w:rPr>
      </w:pPr>
      <w:proofErr w:type="spellStart"/>
      <w:r w:rsidRPr="00533F15">
        <w:rPr>
          <w:sz w:val="22"/>
          <w:szCs w:val="22"/>
          <w:lang w:val="uk-UA"/>
        </w:rPr>
        <w:t>Дип</w:t>
      </w:r>
      <w:r w:rsidRPr="00533F15">
        <w:rPr>
          <w:sz w:val="22"/>
          <w:szCs w:val="22"/>
          <w:lang w:val="en-US"/>
        </w:rPr>
        <w:t>i</w:t>
      </w:r>
      <w:r w:rsidRPr="00533F15">
        <w:rPr>
          <w:sz w:val="22"/>
          <w:szCs w:val="22"/>
          <w:lang w:val="uk-UA"/>
        </w:rPr>
        <w:t>роксим</w:t>
      </w:r>
      <w:proofErr w:type="spellEnd"/>
    </w:p>
    <w:p w14:paraId="09ACD08B" w14:textId="77777777" w:rsidR="00A25962" w:rsidRPr="00533F15" w:rsidRDefault="00A25962" w:rsidP="00BF798D">
      <w:pPr>
        <w:pStyle w:val="a5"/>
        <w:numPr>
          <w:ilvl w:val="0"/>
          <w:numId w:val="349"/>
        </w:numPr>
        <w:tabs>
          <w:tab w:val="left" w:pos="567"/>
          <w:tab w:val="left" w:pos="709"/>
        </w:tabs>
        <w:rPr>
          <w:sz w:val="22"/>
          <w:szCs w:val="22"/>
          <w:lang w:val="uk-UA"/>
        </w:rPr>
      </w:pPr>
      <w:proofErr w:type="spellStart"/>
      <w:r w:rsidRPr="00533F15">
        <w:rPr>
          <w:sz w:val="22"/>
          <w:szCs w:val="22"/>
          <w:lang w:val="uk-UA"/>
        </w:rPr>
        <w:t>Атроп</w:t>
      </w:r>
      <w:r w:rsidRPr="00533F15">
        <w:rPr>
          <w:sz w:val="22"/>
          <w:szCs w:val="22"/>
          <w:lang w:val="en-US"/>
        </w:rPr>
        <w:t>i</w:t>
      </w:r>
      <w:proofErr w:type="spellEnd"/>
      <w:r w:rsidRPr="00533F15">
        <w:rPr>
          <w:sz w:val="22"/>
          <w:szCs w:val="22"/>
          <w:lang w:val="uk-UA"/>
        </w:rPr>
        <w:t>ну сульфат</w:t>
      </w:r>
    </w:p>
    <w:p w14:paraId="45C91D11" w14:textId="77777777" w:rsidR="00A25962" w:rsidRPr="00533F15" w:rsidRDefault="00A25962" w:rsidP="00BF798D">
      <w:pPr>
        <w:pStyle w:val="a5"/>
        <w:numPr>
          <w:ilvl w:val="0"/>
          <w:numId w:val="349"/>
        </w:numPr>
        <w:tabs>
          <w:tab w:val="left" w:pos="567"/>
          <w:tab w:val="left" w:pos="709"/>
        </w:tabs>
        <w:rPr>
          <w:sz w:val="22"/>
          <w:szCs w:val="22"/>
          <w:lang w:val="uk-UA"/>
        </w:rPr>
      </w:pPr>
      <w:proofErr w:type="spellStart"/>
      <w:r w:rsidRPr="00533F15">
        <w:rPr>
          <w:sz w:val="22"/>
          <w:szCs w:val="22"/>
          <w:lang w:val="uk-UA"/>
        </w:rPr>
        <w:t>Протам</w:t>
      </w:r>
      <w:proofErr w:type="spellEnd"/>
      <w:r w:rsidRPr="00533F15">
        <w:rPr>
          <w:sz w:val="22"/>
          <w:szCs w:val="22"/>
        </w:rPr>
        <w:t>i</w:t>
      </w:r>
      <w:r w:rsidRPr="00533F15">
        <w:rPr>
          <w:sz w:val="22"/>
          <w:szCs w:val="22"/>
          <w:lang w:val="uk-UA"/>
        </w:rPr>
        <w:t>ну сульфат</w:t>
      </w:r>
    </w:p>
    <w:p w14:paraId="4F6CF456" w14:textId="77777777" w:rsidR="00A45994" w:rsidRPr="00533F15" w:rsidRDefault="00A45994" w:rsidP="00A45994">
      <w:pPr>
        <w:spacing w:line="240" w:lineRule="exact"/>
        <w:ind w:left="426" w:right="-1"/>
        <w:jc w:val="both"/>
        <w:rPr>
          <w:rFonts w:ascii="Times New Roman" w:hAnsi="Times New Roman" w:cs="Times New Roman"/>
          <w:b/>
          <w:bCs/>
          <w:snapToGrid w:val="0"/>
          <w:lang w:val="uk-UA"/>
        </w:rPr>
      </w:pPr>
    </w:p>
    <w:p w14:paraId="21E654F2" w14:textId="77777777" w:rsidR="009F0325" w:rsidRDefault="009F0325" w:rsidP="00A45994">
      <w:pPr>
        <w:spacing w:line="240" w:lineRule="exact"/>
        <w:ind w:left="426" w:right="-1"/>
        <w:jc w:val="both"/>
        <w:rPr>
          <w:rFonts w:ascii="Times New Roman" w:hAnsi="Times New Roman" w:cs="Times New Roman"/>
          <w:b/>
          <w:bCs/>
          <w:snapToGrid w:val="0"/>
          <w:lang w:val="uk-UA"/>
        </w:rPr>
      </w:pPr>
    </w:p>
    <w:p w14:paraId="1C558941" w14:textId="77777777" w:rsidR="00A45994" w:rsidRPr="00533F15" w:rsidRDefault="00A45994" w:rsidP="00A45994">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lastRenderedPageBreak/>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187F4514" w14:textId="77777777" w:rsidR="00A45994" w:rsidRPr="00533F15" w:rsidRDefault="00A45994" w:rsidP="00BF798D">
      <w:pPr>
        <w:pStyle w:val="a5"/>
        <w:numPr>
          <w:ilvl w:val="0"/>
          <w:numId w:val="185"/>
        </w:numPr>
        <w:tabs>
          <w:tab w:val="left" w:pos="720"/>
        </w:tabs>
        <w:spacing w:line="240" w:lineRule="exact"/>
        <w:ind w:right="-1"/>
        <w:rPr>
          <w:snapToGrid w:val="0"/>
          <w:sz w:val="22"/>
          <w:szCs w:val="22"/>
          <w:lang w:val="uk-UA"/>
        </w:rPr>
      </w:pPr>
      <w:proofErr w:type="spellStart"/>
      <w:r w:rsidRPr="00533F15">
        <w:rPr>
          <w:snapToGrid w:val="0"/>
          <w:sz w:val="22"/>
          <w:szCs w:val="22"/>
          <w:lang w:val="uk-UA"/>
        </w:rPr>
        <w:t>ноотроп-рацетам</w:t>
      </w:r>
      <w:proofErr w:type="spellEnd"/>
      <w:r w:rsidRPr="00533F15">
        <w:rPr>
          <w:snapToGrid w:val="0"/>
          <w:sz w:val="22"/>
          <w:szCs w:val="22"/>
          <w:lang w:val="uk-UA"/>
        </w:rPr>
        <w:t xml:space="preserve"> для поліпшення довгострокової пам'яті;</w:t>
      </w:r>
    </w:p>
    <w:p w14:paraId="6589C829" w14:textId="77777777" w:rsidR="00A45994" w:rsidRPr="00533F15" w:rsidRDefault="00A45994" w:rsidP="00BF798D">
      <w:pPr>
        <w:pStyle w:val="a5"/>
        <w:numPr>
          <w:ilvl w:val="0"/>
          <w:numId w:val="185"/>
        </w:numPr>
        <w:tabs>
          <w:tab w:val="left" w:pos="720"/>
        </w:tabs>
        <w:spacing w:line="240" w:lineRule="exact"/>
        <w:ind w:right="-1"/>
        <w:rPr>
          <w:snapToGrid w:val="0"/>
          <w:sz w:val="22"/>
          <w:szCs w:val="22"/>
          <w:lang w:val="uk-UA"/>
        </w:rPr>
      </w:pPr>
      <w:r w:rsidRPr="00533F15">
        <w:rPr>
          <w:snapToGrid w:val="0"/>
          <w:sz w:val="22"/>
          <w:szCs w:val="22"/>
          <w:lang w:val="uk-UA"/>
        </w:rPr>
        <w:t>препарат ГАМК в реабілітаційному періоді після черепно-мозкової травми;</w:t>
      </w:r>
    </w:p>
    <w:p w14:paraId="71D0BA10" w14:textId="77777777" w:rsidR="00A45994" w:rsidRPr="00533F15" w:rsidRDefault="00A45994" w:rsidP="00BF798D">
      <w:pPr>
        <w:pStyle w:val="a5"/>
        <w:numPr>
          <w:ilvl w:val="0"/>
          <w:numId w:val="185"/>
        </w:numPr>
        <w:tabs>
          <w:tab w:val="left" w:pos="720"/>
        </w:tabs>
        <w:spacing w:line="240" w:lineRule="exact"/>
        <w:ind w:right="-1"/>
        <w:rPr>
          <w:snapToGrid w:val="0"/>
          <w:sz w:val="22"/>
          <w:szCs w:val="22"/>
          <w:lang w:val="uk-UA"/>
        </w:rPr>
      </w:pPr>
      <w:proofErr w:type="spellStart"/>
      <w:r w:rsidRPr="00533F15">
        <w:rPr>
          <w:snapToGrid w:val="0"/>
          <w:sz w:val="22"/>
          <w:szCs w:val="22"/>
          <w:lang w:val="uk-UA"/>
        </w:rPr>
        <w:t>ноотроп</w:t>
      </w:r>
      <w:proofErr w:type="spellEnd"/>
      <w:r w:rsidRPr="00533F15">
        <w:rPr>
          <w:snapToGrid w:val="0"/>
          <w:sz w:val="22"/>
          <w:szCs w:val="22"/>
          <w:lang w:val="uk-UA"/>
        </w:rPr>
        <w:t xml:space="preserve"> - похідне вітаміну;</w:t>
      </w:r>
    </w:p>
    <w:p w14:paraId="6F7EEA9A" w14:textId="77777777" w:rsidR="00A45994" w:rsidRPr="00533F15" w:rsidRDefault="00A45994" w:rsidP="00BF798D">
      <w:pPr>
        <w:pStyle w:val="a5"/>
        <w:numPr>
          <w:ilvl w:val="0"/>
          <w:numId w:val="185"/>
        </w:numPr>
        <w:tabs>
          <w:tab w:val="left" w:pos="720"/>
        </w:tabs>
        <w:spacing w:line="240" w:lineRule="exact"/>
        <w:ind w:right="-1"/>
        <w:rPr>
          <w:snapToGrid w:val="0"/>
          <w:sz w:val="22"/>
          <w:szCs w:val="22"/>
          <w:lang w:val="uk-UA"/>
        </w:rPr>
      </w:pPr>
      <w:r w:rsidRPr="00533F15">
        <w:rPr>
          <w:snapToGrid w:val="0"/>
          <w:sz w:val="22"/>
          <w:szCs w:val="22"/>
          <w:lang w:val="uk-UA"/>
        </w:rPr>
        <w:t>при пригніченні дихального центру з явищами серцевої недостатності;</w:t>
      </w:r>
    </w:p>
    <w:p w14:paraId="72FAFA46" w14:textId="77777777" w:rsidR="00A45994" w:rsidRPr="00533F15" w:rsidRDefault="00A45994" w:rsidP="00BF798D">
      <w:pPr>
        <w:pStyle w:val="a5"/>
        <w:numPr>
          <w:ilvl w:val="0"/>
          <w:numId w:val="185"/>
        </w:numPr>
        <w:tabs>
          <w:tab w:val="left" w:pos="720"/>
        </w:tabs>
        <w:spacing w:line="240" w:lineRule="exact"/>
        <w:ind w:right="-1"/>
        <w:rPr>
          <w:snapToGrid w:val="0"/>
          <w:sz w:val="22"/>
          <w:szCs w:val="22"/>
          <w:lang w:val="uk-UA"/>
        </w:rPr>
      </w:pPr>
      <w:r w:rsidRPr="00533F15">
        <w:rPr>
          <w:snapToGrid w:val="0"/>
          <w:sz w:val="22"/>
          <w:szCs w:val="22"/>
          <w:lang w:val="uk-UA"/>
        </w:rPr>
        <w:t>при гострій судинній недостатності;</w:t>
      </w:r>
    </w:p>
    <w:p w14:paraId="216031AA" w14:textId="77777777" w:rsidR="00A45994" w:rsidRPr="00533F15" w:rsidRDefault="00A45994" w:rsidP="00BF798D">
      <w:pPr>
        <w:pStyle w:val="a5"/>
        <w:numPr>
          <w:ilvl w:val="0"/>
          <w:numId w:val="185"/>
        </w:numPr>
        <w:tabs>
          <w:tab w:val="left" w:pos="720"/>
        </w:tabs>
        <w:spacing w:line="240" w:lineRule="exact"/>
        <w:ind w:right="-1"/>
        <w:rPr>
          <w:snapToGrid w:val="0"/>
          <w:sz w:val="22"/>
          <w:szCs w:val="22"/>
          <w:lang w:val="uk-UA"/>
        </w:rPr>
      </w:pPr>
      <w:r w:rsidRPr="00533F15">
        <w:rPr>
          <w:snapToGrid w:val="0"/>
          <w:sz w:val="22"/>
          <w:szCs w:val="22"/>
          <w:lang w:val="uk-UA"/>
        </w:rPr>
        <w:t>аналептик, місцево застосовуваний як антисептичний і подразнюючий;</w:t>
      </w:r>
    </w:p>
    <w:p w14:paraId="025DFF55" w14:textId="77777777" w:rsidR="00A45994" w:rsidRPr="00533F15" w:rsidRDefault="00A45994" w:rsidP="00BF798D">
      <w:pPr>
        <w:pStyle w:val="a5"/>
        <w:numPr>
          <w:ilvl w:val="0"/>
          <w:numId w:val="185"/>
        </w:numPr>
        <w:tabs>
          <w:tab w:val="left" w:pos="720"/>
        </w:tabs>
        <w:spacing w:line="240" w:lineRule="exact"/>
        <w:ind w:right="-1"/>
        <w:rPr>
          <w:snapToGrid w:val="0"/>
          <w:sz w:val="22"/>
          <w:szCs w:val="22"/>
          <w:lang w:val="uk-UA"/>
        </w:rPr>
      </w:pPr>
      <w:r w:rsidRPr="00533F15">
        <w:rPr>
          <w:snapToGrid w:val="0"/>
          <w:sz w:val="22"/>
          <w:szCs w:val="22"/>
          <w:lang w:val="uk-UA"/>
        </w:rPr>
        <w:t>аналептик - похідне нікотинової кислоти;</w:t>
      </w:r>
    </w:p>
    <w:p w14:paraId="6B1918AC" w14:textId="77777777" w:rsidR="00A45994" w:rsidRPr="00533F15" w:rsidRDefault="00A45994" w:rsidP="00BF798D">
      <w:pPr>
        <w:pStyle w:val="a5"/>
        <w:numPr>
          <w:ilvl w:val="0"/>
          <w:numId w:val="185"/>
        </w:numPr>
        <w:rPr>
          <w:snapToGrid w:val="0"/>
          <w:sz w:val="22"/>
          <w:szCs w:val="22"/>
          <w:lang w:val="uk-UA"/>
        </w:rPr>
      </w:pPr>
      <w:r w:rsidRPr="00533F15">
        <w:rPr>
          <w:snapToGrid w:val="0"/>
          <w:sz w:val="22"/>
          <w:szCs w:val="22"/>
          <w:lang w:val="uk-UA"/>
        </w:rPr>
        <w:t xml:space="preserve">адаптоген з </w:t>
      </w:r>
      <w:proofErr w:type="spellStart"/>
      <w:r w:rsidRPr="00533F15">
        <w:rPr>
          <w:snapToGrid w:val="0"/>
          <w:sz w:val="22"/>
          <w:szCs w:val="22"/>
          <w:lang w:val="uk-UA"/>
        </w:rPr>
        <w:t>ноотропною</w:t>
      </w:r>
      <w:proofErr w:type="spellEnd"/>
      <w:r w:rsidRPr="00533F15">
        <w:rPr>
          <w:snapToGrid w:val="0"/>
          <w:sz w:val="22"/>
          <w:szCs w:val="22"/>
          <w:lang w:val="uk-UA"/>
        </w:rPr>
        <w:t xml:space="preserve"> активністю; </w:t>
      </w:r>
    </w:p>
    <w:p w14:paraId="3CD4728D" w14:textId="77777777" w:rsidR="00A45994" w:rsidRPr="00533F15" w:rsidRDefault="00A45994" w:rsidP="00BF798D">
      <w:pPr>
        <w:pStyle w:val="a5"/>
        <w:numPr>
          <w:ilvl w:val="0"/>
          <w:numId w:val="185"/>
        </w:numPr>
        <w:rPr>
          <w:snapToGrid w:val="0"/>
          <w:sz w:val="22"/>
          <w:szCs w:val="22"/>
          <w:lang w:val="uk-UA"/>
        </w:rPr>
      </w:pPr>
      <w:r w:rsidRPr="00533F15">
        <w:rPr>
          <w:snapToGrid w:val="0"/>
          <w:sz w:val="22"/>
          <w:szCs w:val="22"/>
          <w:lang w:val="uk-UA"/>
        </w:rPr>
        <w:t>для підвищення загального тонусу і імунологічної реактивності організму;</w:t>
      </w:r>
    </w:p>
    <w:p w14:paraId="3D3B6390" w14:textId="77777777" w:rsidR="00A45994" w:rsidRPr="00533F15" w:rsidRDefault="00A45994" w:rsidP="00BF798D">
      <w:pPr>
        <w:pStyle w:val="a5"/>
        <w:numPr>
          <w:ilvl w:val="0"/>
          <w:numId w:val="185"/>
        </w:numPr>
        <w:rPr>
          <w:snapToGrid w:val="0"/>
          <w:sz w:val="22"/>
          <w:szCs w:val="22"/>
          <w:lang w:val="uk-UA"/>
        </w:rPr>
      </w:pPr>
      <w:r w:rsidRPr="00533F15">
        <w:rPr>
          <w:snapToGrid w:val="0"/>
          <w:sz w:val="22"/>
          <w:szCs w:val="22"/>
          <w:lang w:val="uk-UA"/>
        </w:rPr>
        <w:t>аналептик зі змішаним механізмом дії;</w:t>
      </w:r>
    </w:p>
    <w:p w14:paraId="2A676B13" w14:textId="77777777" w:rsidR="00A45994" w:rsidRPr="00533F15" w:rsidRDefault="00A45994" w:rsidP="00BF798D">
      <w:pPr>
        <w:pStyle w:val="a5"/>
        <w:numPr>
          <w:ilvl w:val="0"/>
          <w:numId w:val="185"/>
        </w:numPr>
        <w:rPr>
          <w:snapToGrid w:val="0"/>
          <w:sz w:val="22"/>
          <w:szCs w:val="22"/>
          <w:lang w:val="uk-UA"/>
        </w:rPr>
      </w:pPr>
      <w:proofErr w:type="spellStart"/>
      <w:r w:rsidRPr="00533F15">
        <w:rPr>
          <w:snapToGrid w:val="0"/>
          <w:sz w:val="22"/>
          <w:szCs w:val="22"/>
          <w:lang w:val="uk-UA"/>
        </w:rPr>
        <w:t>ноотропний</w:t>
      </w:r>
      <w:proofErr w:type="spellEnd"/>
      <w:r w:rsidRPr="00533F15">
        <w:rPr>
          <w:snapToGrid w:val="0"/>
          <w:sz w:val="22"/>
          <w:szCs w:val="22"/>
          <w:lang w:val="uk-UA"/>
        </w:rPr>
        <w:t xml:space="preserve"> засіб з переважно ГАМК-</w:t>
      </w:r>
      <w:proofErr w:type="spellStart"/>
      <w:r w:rsidRPr="00533F15">
        <w:rPr>
          <w:snapToGrid w:val="0"/>
          <w:sz w:val="22"/>
          <w:szCs w:val="22"/>
          <w:lang w:val="uk-UA"/>
        </w:rPr>
        <w:t>міметичною</w:t>
      </w:r>
      <w:proofErr w:type="spellEnd"/>
      <w:r w:rsidRPr="00533F15">
        <w:rPr>
          <w:snapToGrid w:val="0"/>
          <w:sz w:val="22"/>
          <w:szCs w:val="22"/>
          <w:lang w:val="uk-UA"/>
        </w:rPr>
        <w:t xml:space="preserve"> дією;</w:t>
      </w:r>
    </w:p>
    <w:p w14:paraId="5C83709F" w14:textId="77777777" w:rsidR="00A45994" w:rsidRPr="00533F15" w:rsidRDefault="00A45994" w:rsidP="00A45994">
      <w:pPr>
        <w:pStyle w:val="Default"/>
        <w:spacing w:after="27"/>
        <w:jc w:val="both"/>
        <w:rPr>
          <w:i/>
          <w:iCs/>
          <w:sz w:val="22"/>
          <w:szCs w:val="22"/>
          <w:lang w:val="uk-UA"/>
        </w:rPr>
      </w:pPr>
    </w:p>
    <w:p w14:paraId="398470DC" w14:textId="77777777" w:rsidR="00A45994" w:rsidRPr="00533F15" w:rsidRDefault="00A45994" w:rsidP="00A45994">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28EA6D62" w14:textId="77777777" w:rsidR="00A45994" w:rsidRPr="00533F15" w:rsidRDefault="00A45994" w:rsidP="00A45994">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4730AB0" w14:textId="77777777" w:rsidR="00A45994" w:rsidRPr="00533F15" w:rsidRDefault="00A45994" w:rsidP="00A45994">
      <w:pPr>
        <w:tabs>
          <w:tab w:val="num" w:pos="652"/>
        </w:tabs>
        <w:spacing w:line="240" w:lineRule="exact"/>
        <w:ind w:right="-1"/>
        <w:jc w:val="both"/>
        <w:rPr>
          <w:rFonts w:ascii="Times New Roman" w:hAnsi="Times New Roman" w:cs="Times New Roman"/>
          <w:b/>
          <w:snapToGrid w:val="0"/>
          <w:lang w:val="uk-UA"/>
        </w:rPr>
      </w:pPr>
    </w:p>
    <w:p w14:paraId="0C6DE3B9" w14:textId="77777777" w:rsidR="00A45994" w:rsidRPr="00533F15" w:rsidRDefault="00A45994" w:rsidP="00A45994">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6EC5E541" w14:textId="77777777" w:rsidR="00A45994" w:rsidRPr="00533F15" w:rsidRDefault="00A45994" w:rsidP="00A45994">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38F8DF88" w14:textId="77777777" w:rsidR="00A45994" w:rsidRPr="00533F15" w:rsidRDefault="00A45994" w:rsidP="00A45994">
      <w:pPr>
        <w:pStyle w:val="Default"/>
        <w:rPr>
          <w:snapToGrid w:val="0"/>
          <w:sz w:val="22"/>
          <w:szCs w:val="22"/>
          <w:lang w:val="uk-UA"/>
        </w:rPr>
      </w:pPr>
    </w:p>
    <w:p w14:paraId="3EA4340E" w14:textId="77777777" w:rsidR="00A45994" w:rsidRPr="00533F15" w:rsidRDefault="00A45994" w:rsidP="00A45994">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C6DDA26" w14:textId="77777777" w:rsidR="00A45994" w:rsidRPr="00533F15" w:rsidRDefault="00A45994" w:rsidP="00A45994">
      <w:pPr>
        <w:pStyle w:val="Default"/>
        <w:rPr>
          <w:sz w:val="22"/>
          <w:szCs w:val="22"/>
          <w:lang w:val="uk-UA"/>
        </w:rPr>
      </w:pPr>
    </w:p>
    <w:p w14:paraId="5D56AE35" w14:textId="77777777" w:rsidR="00A45994" w:rsidRPr="00533F15" w:rsidRDefault="00A45994" w:rsidP="00A45994">
      <w:pPr>
        <w:pStyle w:val="Default"/>
        <w:rPr>
          <w:sz w:val="22"/>
          <w:szCs w:val="22"/>
          <w:lang w:val="uk-UA"/>
        </w:rPr>
      </w:pPr>
      <w:r w:rsidRPr="00533F15">
        <w:rPr>
          <w:sz w:val="22"/>
          <w:szCs w:val="22"/>
          <w:lang w:val="uk-UA"/>
        </w:rPr>
        <w:t xml:space="preserve">Основна: </w:t>
      </w:r>
    </w:p>
    <w:p w14:paraId="61660F41" w14:textId="77777777" w:rsidR="00A45994" w:rsidRPr="00533F15" w:rsidRDefault="00A45994" w:rsidP="00BF798D">
      <w:pPr>
        <w:pStyle w:val="a5"/>
        <w:numPr>
          <w:ilvl w:val="0"/>
          <w:numId w:val="350"/>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23640EF3" w14:textId="77777777" w:rsidR="00A45994" w:rsidRPr="00533F15" w:rsidRDefault="00A45994" w:rsidP="00BF798D">
      <w:pPr>
        <w:pStyle w:val="a5"/>
        <w:numPr>
          <w:ilvl w:val="0"/>
          <w:numId w:val="350"/>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509E4E0D" w14:textId="77777777" w:rsidR="00A45994" w:rsidRPr="00533F15" w:rsidRDefault="00A45994" w:rsidP="00BF798D">
      <w:pPr>
        <w:pStyle w:val="a5"/>
        <w:numPr>
          <w:ilvl w:val="0"/>
          <w:numId w:val="350"/>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64253764" w14:textId="77777777" w:rsidR="00A45994" w:rsidRPr="00533F15" w:rsidRDefault="00A45994" w:rsidP="00BF798D">
      <w:pPr>
        <w:pStyle w:val="a5"/>
        <w:numPr>
          <w:ilvl w:val="0"/>
          <w:numId w:val="350"/>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02CADC09" w14:textId="77777777" w:rsidR="00A45994" w:rsidRPr="00533F15" w:rsidRDefault="00A45994" w:rsidP="00BF798D">
      <w:pPr>
        <w:pStyle w:val="a5"/>
        <w:numPr>
          <w:ilvl w:val="0"/>
          <w:numId w:val="350"/>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3B67FD8B" w14:textId="77777777" w:rsidR="00A45994" w:rsidRPr="00533F15" w:rsidRDefault="00A45994" w:rsidP="00BF798D">
      <w:pPr>
        <w:pStyle w:val="a5"/>
        <w:numPr>
          <w:ilvl w:val="0"/>
          <w:numId w:val="350"/>
        </w:numPr>
        <w:spacing w:line="240" w:lineRule="exact"/>
        <w:jc w:val="both"/>
        <w:rPr>
          <w:sz w:val="22"/>
          <w:szCs w:val="22"/>
          <w:lang w:val="uk-UA"/>
        </w:rPr>
      </w:pPr>
      <w:hyperlink r:id="rId27"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1F7680C9" w14:textId="77777777" w:rsidR="00A45994" w:rsidRPr="00533F15" w:rsidRDefault="00A45994" w:rsidP="00A45994">
      <w:pPr>
        <w:pStyle w:val="Default"/>
        <w:rPr>
          <w:sz w:val="22"/>
          <w:szCs w:val="22"/>
          <w:lang w:val="uk-UA"/>
        </w:rPr>
      </w:pPr>
      <w:r w:rsidRPr="00533F15">
        <w:rPr>
          <w:sz w:val="22"/>
          <w:szCs w:val="22"/>
          <w:lang w:val="uk-UA"/>
        </w:rPr>
        <w:t xml:space="preserve">Додаткова: </w:t>
      </w:r>
    </w:p>
    <w:p w14:paraId="20376DD9" w14:textId="77777777" w:rsidR="00A45994" w:rsidRPr="00533F15" w:rsidRDefault="00A45994" w:rsidP="00BF798D">
      <w:pPr>
        <w:pStyle w:val="a5"/>
        <w:numPr>
          <w:ilvl w:val="0"/>
          <w:numId w:val="351"/>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097DD49C" w14:textId="77777777" w:rsidR="00A45994" w:rsidRPr="00533F15" w:rsidRDefault="00A45994" w:rsidP="00BF798D">
      <w:pPr>
        <w:pStyle w:val="a5"/>
        <w:numPr>
          <w:ilvl w:val="0"/>
          <w:numId w:val="351"/>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3B520FAE" w14:textId="77777777" w:rsidR="00A45994" w:rsidRPr="00533F15" w:rsidRDefault="00A45994" w:rsidP="00A45994">
      <w:pPr>
        <w:pStyle w:val="a5"/>
        <w:spacing w:line="240" w:lineRule="exact"/>
        <w:ind w:left="360"/>
        <w:jc w:val="both"/>
        <w:rPr>
          <w:sz w:val="22"/>
          <w:szCs w:val="22"/>
          <w:lang w:val="uk-UA"/>
        </w:rPr>
      </w:pPr>
    </w:p>
    <w:p w14:paraId="56306A17" w14:textId="77777777" w:rsidR="00A45994" w:rsidRPr="00533F15" w:rsidRDefault="00A45994" w:rsidP="00A45994">
      <w:pPr>
        <w:pStyle w:val="a5"/>
        <w:spacing w:line="240" w:lineRule="exact"/>
        <w:ind w:left="360"/>
        <w:jc w:val="both"/>
        <w:rPr>
          <w:sz w:val="22"/>
          <w:szCs w:val="22"/>
          <w:lang w:val="uk-UA"/>
        </w:rPr>
      </w:pPr>
    </w:p>
    <w:p w14:paraId="1A62D311" w14:textId="77777777" w:rsidR="004E6E11" w:rsidRPr="00533F15" w:rsidRDefault="004E6E11" w:rsidP="004E6E11">
      <w:pPr>
        <w:ind w:left="1701" w:hanging="992"/>
        <w:rPr>
          <w:rFonts w:ascii="Times New Roman" w:hAnsi="Times New Roman" w:cs="Times New Roman"/>
          <w:b/>
          <w:iCs/>
          <w:snapToGrid w:val="0"/>
          <w:lang w:val="uk-UA"/>
        </w:rPr>
      </w:pPr>
      <w:r w:rsidRPr="00533F15">
        <w:rPr>
          <w:rFonts w:ascii="Times New Roman" w:hAnsi="Times New Roman" w:cs="Times New Roman"/>
          <w:b/>
          <w:iCs/>
          <w:snapToGrid w:val="0"/>
          <w:lang w:val="uk-UA"/>
        </w:rPr>
        <w:t>Практичне заняття №21</w:t>
      </w:r>
    </w:p>
    <w:p w14:paraId="5C47FD6E" w14:textId="77777777" w:rsidR="004E6E11" w:rsidRPr="00533F15" w:rsidRDefault="004E6E11" w:rsidP="004E6E11">
      <w:pPr>
        <w:ind w:left="1701" w:hanging="992"/>
        <w:rPr>
          <w:rFonts w:ascii="Times New Roman" w:hAnsi="Times New Roman" w:cs="Times New Roman"/>
          <w:b/>
          <w:i/>
          <w:snapToGrid w:val="0"/>
          <w:lang w:val="uk-UA"/>
        </w:rPr>
      </w:pPr>
      <w:r w:rsidRPr="00533F15">
        <w:rPr>
          <w:rFonts w:ascii="Times New Roman" w:hAnsi="Times New Roman" w:cs="Times New Roman"/>
          <w:b/>
          <w:i/>
          <w:snapToGrid w:val="0"/>
          <w:lang w:val="uk-UA"/>
        </w:rPr>
        <w:t>Тема</w:t>
      </w:r>
      <w:r w:rsidRPr="00533F15">
        <w:rPr>
          <w:rFonts w:ascii="Times New Roman" w:hAnsi="Times New Roman" w:cs="Times New Roman"/>
          <w:i/>
          <w:snapToGrid w:val="0"/>
          <w:lang w:val="uk-UA"/>
        </w:rPr>
        <w:t xml:space="preserve">. </w:t>
      </w:r>
      <w:r w:rsidR="004E642D" w:rsidRPr="000304AD">
        <w:rPr>
          <w:rFonts w:ascii="Times New Roman" w:hAnsi="Times New Roman" w:cs="Times New Roman"/>
          <w:b/>
          <w:lang w:val="ru-RU"/>
        </w:rPr>
        <w:t>ПЕРЕВІРКА ПРАКТИЧНИХ НАВИЧОК ПО РОЗДІЛУ «ЗАСОБИ, ЩО ВПЛИВАЮТЬ НА ЦНС</w:t>
      </w:r>
    </w:p>
    <w:p w14:paraId="50D23F06" w14:textId="77777777" w:rsidR="004E6E11" w:rsidRPr="00533F15" w:rsidRDefault="004E6E11" w:rsidP="004E6E11">
      <w:pPr>
        <w:spacing w:after="0" w:line="240" w:lineRule="exact"/>
        <w:ind w:firstLine="720"/>
        <w:jc w:val="both"/>
        <w:rPr>
          <w:rFonts w:ascii="Times New Roman" w:hAnsi="Times New Roman" w:cs="Times New Roman"/>
          <w:bCs/>
          <w:lang w:val="uk-UA"/>
        </w:rPr>
      </w:pPr>
      <w:r w:rsidRPr="00533F15">
        <w:rPr>
          <w:rFonts w:ascii="Times New Roman" w:hAnsi="Times New Roman" w:cs="Times New Roman"/>
          <w:bCs/>
          <w:lang w:val="uk-UA"/>
        </w:rPr>
        <w:t>Перевірка практичних навичок по розділу проводиться за питаннями тем №1</w:t>
      </w:r>
      <w:r w:rsidR="00A12356" w:rsidRPr="00533F15">
        <w:rPr>
          <w:rFonts w:ascii="Times New Roman" w:hAnsi="Times New Roman" w:cs="Times New Roman"/>
          <w:bCs/>
          <w:lang w:val="uk-UA"/>
        </w:rPr>
        <w:t>4</w:t>
      </w:r>
      <w:r w:rsidRPr="00533F15">
        <w:rPr>
          <w:rFonts w:ascii="Times New Roman" w:hAnsi="Times New Roman" w:cs="Times New Roman"/>
          <w:bCs/>
          <w:lang w:val="uk-UA"/>
        </w:rPr>
        <w:t>-2</w:t>
      </w:r>
      <w:r w:rsidR="00A12356" w:rsidRPr="00533F15">
        <w:rPr>
          <w:rFonts w:ascii="Times New Roman" w:hAnsi="Times New Roman" w:cs="Times New Roman"/>
          <w:bCs/>
          <w:lang w:val="uk-UA"/>
        </w:rPr>
        <w:t>0</w:t>
      </w:r>
      <w:r w:rsidRPr="00533F15">
        <w:rPr>
          <w:rFonts w:ascii="Times New Roman" w:hAnsi="Times New Roman" w:cs="Times New Roman"/>
          <w:bCs/>
          <w:lang w:val="uk-UA"/>
        </w:rPr>
        <w:t>, викладеними вище. Ситуаційні задачі, тестові завдання та задачі з виписуванням рецептів подібні викладеним в темах.</w:t>
      </w:r>
    </w:p>
    <w:p w14:paraId="2CC8AFC2" w14:textId="77777777" w:rsidR="00A45994" w:rsidRPr="00533F15" w:rsidRDefault="00A45994" w:rsidP="00A45994">
      <w:pPr>
        <w:pStyle w:val="a5"/>
        <w:spacing w:line="240" w:lineRule="exact"/>
        <w:ind w:left="360"/>
        <w:jc w:val="both"/>
        <w:rPr>
          <w:sz w:val="22"/>
          <w:szCs w:val="22"/>
          <w:lang w:val="uk-UA"/>
        </w:rPr>
      </w:pPr>
    </w:p>
    <w:p w14:paraId="2A0B7281" w14:textId="77777777" w:rsidR="00A45994" w:rsidRPr="00533F15" w:rsidRDefault="00A45994" w:rsidP="00A45994">
      <w:pPr>
        <w:pStyle w:val="a5"/>
        <w:spacing w:line="240" w:lineRule="exact"/>
        <w:ind w:left="360"/>
        <w:jc w:val="both"/>
        <w:rPr>
          <w:sz w:val="22"/>
          <w:szCs w:val="22"/>
          <w:lang w:val="uk-UA"/>
        </w:rPr>
      </w:pPr>
    </w:p>
    <w:p w14:paraId="14348E37" w14:textId="77777777" w:rsidR="00C90658" w:rsidRPr="00533F15" w:rsidRDefault="00C90658" w:rsidP="00A45994">
      <w:pPr>
        <w:pStyle w:val="a5"/>
        <w:spacing w:line="240" w:lineRule="exact"/>
        <w:ind w:left="360"/>
        <w:jc w:val="both"/>
        <w:rPr>
          <w:sz w:val="22"/>
          <w:szCs w:val="22"/>
          <w:lang w:val="uk-UA"/>
        </w:rPr>
      </w:pPr>
    </w:p>
    <w:p w14:paraId="3F40952B" w14:textId="77777777" w:rsidR="00C90658" w:rsidRPr="00533F15" w:rsidRDefault="00C90658" w:rsidP="00C90658">
      <w:pPr>
        <w:autoSpaceDE w:val="0"/>
        <w:autoSpaceDN w:val="0"/>
        <w:adjustRightInd w:val="0"/>
        <w:ind w:firstLine="480"/>
        <w:jc w:val="center"/>
        <w:rPr>
          <w:rFonts w:ascii="Times New Roman" w:hAnsi="Times New Roman" w:cs="Times New Roman"/>
          <w:b/>
          <w:caps/>
          <w:lang w:val="uk-UA"/>
        </w:rPr>
      </w:pPr>
      <w:r w:rsidRPr="00533F15">
        <w:rPr>
          <w:rFonts w:ascii="Times New Roman" w:hAnsi="Times New Roman" w:cs="Times New Roman"/>
          <w:i/>
          <w:caps/>
          <w:lang w:val="uk-UA"/>
        </w:rPr>
        <w:t xml:space="preserve">ЗМІСТОВНИЙ МОДУЛЬ IV. </w:t>
      </w:r>
      <w:r w:rsidRPr="00533F15">
        <w:rPr>
          <w:rFonts w:ascii="Times New Roman" w:hAnsi="Times New Roman" w:cs="Times New Roman"/>
          <w:b/>
          <w:caps/>
          <w:lang w:val="uk-UA"/>
        </w:rPr>
        <w:t>ЛІКАРСЬКІ ЗАСОБИ, що ВПЛИВАЮТЬ НА СЕРЦЕВО-СУДИННУ СИСТЕМУ</w:t>
      </w:r>
    </w:p>
    <w:p w14:paraId="2BA76D83" w14:textId="77777777" w:rsidR="00C90658" w:rsidRPr="00533F15" w:rsidRDefault="00C90658" w:rsidP="00A45994">
      <w:pPr>
        <w:pStyle w:val="a5"/>
        <w:spacing w:line="240" w:lineRule="exact"/>
        <w:ind w:left="360"/>
        <w:jc w:val="both"/>
        <w:rPr>
          <w:sz w:val="22"/>
          <w:szCs w:val="22"/>
          <w:lang w:val="uk-UA"/>
        </w:rPr>
      </w:pPr>
    </w:p>
    <w:p w14:paraId="5120FABA" w14:textId="77777777" w:rsidR="00EA7A8F" w:rsidRPr="00533F15" w:rsidRDefault="00EA7A8F" w:rsidP="00EA7A8F">
      <w:pPr>
        <w:pStyle w:val="Default"/>
        <w:jc w:val="center"/>
        <w:rPr>
          <w:b/>
          <w:bCs/>
          <w:sz w:val="22"/>
          <w:szCs w:val="22"/>
          <w:lang w:val="ru-RU"/>
        </w:rPr>
      </w:pPr>
      <w:r w:rsidRPr="00533F15">
        <w:rPr>
          <w:b/>
          <w:bCs/>
          <w:sz w:val="22"/>
          <w:szCs w:val="22"/>
          <w:lang w:val="uk-UA"/>
        </w:rPr>
        <w:t>Практичне заняття № 22</w:t>
      </w:r>
    </w:p>
    <w:p w14:paraId="793F9DFD" w14:textId="77777777" w:rsidR="00EA7A8F" w:rsidRPr="00533F15" w:rsidRDefault="00EA7A8F" w:rsidP="00EA7A8F">
      <w:pPr>
        <w:pStyle w:val="Default"/>
        <w:jc w:val="center"/>
        <w:rPr>
          <w:sz w:val="22"/>
          <w:szCs w:val="22"/>
          <w:lang w:val="uk-UA"/>
        </w:rPr>
      </w:pPr>
    </w:p>
    <w:p w14:paraId="189CECBF" w14:textId="77777777" w:rsidR="00EA7A8F" w:rsidRPr="00533F15" w:rsidRDefault="00EA7A8F" w:rsidP="00EA7A8F">
      <w:pPr>
        <w:tabs>
          <w:tab w:val="left" w:pos="2532"/>
        </w:tabs>
        <w:spacing w:after="0" w:line="240" w:lineRule="auto"/>
        <w:ind w:left="1276" w:hanging="851"/>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 xml:space="preserve">КАРДІОТОНІЧНІ ЗАСОБИ.  СЕРЦЕВІ  ГЛІКОЗИДИ. НЕГЛІКОЗИДНІ  КАРДІОТОНІКИ.   </w:t>
      </w:r>
    </w:p>
    <w:p w14:paraId="57331C59" w14:textId="77777777" w:rsidR="00EA7A8F" w:rsidRPr="00533F15" w:rsidRDefault="00EA7A8F" w:rsidP="00EA7A8F">
      <w:pPr>
        <w:tabs>
          <w:tab w:val="left" w:pos="2532"/>
        </w:tabs>
        <w:spacing w:after="0" w:line="240" w:lineRule="auto"/>
        <w:ind w:left="1276" w:hanging="851"/>
        <w:rPr>
          <w:rFonts w:ascii="Times New Roman" w:eastAsia="Times New Roman" w:hAnsi="Times New Roman" w:cs="Times New Roman"/>
          <w:b/>
          <w:snapToGrid w:val="0"/>
          <w:lang w:val="uk-UA" w:eastAsia="ru-RU"/>
        </w:rPr>
      </w:pPr>
    </w:p>
    <w:p w14:paraId="5ED36EAD" w14:textId="77777777" w:rsidR="00EA7A8F" w:rsidRPr="00533F15" w:rsidRDefault="00EA7A8F" w:rsidP="00EA7A8F">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7049D5B6" w14:textId="77777777" w:rsidR="00EA7A8F" w:rsidRPr="00533F15" w:rsidRDefault="00EA7A8F" w:rsidP="00EA7A8F">
      <w:pPr>
        <w:spacing w:line="240" w:lineRule="exact"/>
        <w:ind w:firstLine="425"/>
        <w:jc w:val="both"/>
        <w:rPr>
          <w:rFonts w:ascii="Times New Roman" w:hAnsi="Times New Roman" w:cs="Times New Roman"/>
          <w:snapToGrid w:val="0"/>
          <w:lang w:val="uk-UA"/>
        </w:rPr>
      </w:pPr>
      <w:r w:rsidRPr="00533F15">
        <w:rPr>
          <w:rFonts w:ascii="Times New Roman" w:hAnsi="Times New Roman" w:cs="Times New Roman"/>
          <w:b/>
          <w:bCs/>
          <w:lang w:val="uk-UA"/>
        </w:rPr>
        <w:t xml:space="preserve">Основні поняття: </w:t>
      </w:r>
      <w:proofErr w:type="spellStart"/>
      <w:r w:rsidRPr="00533F15">
        <w:rPr>
          <w:rFonts w:ascii="Times New Roman" w:hAnsi="Times New Roman" w:cs="Times New Roman"/>
          <w:snapToGrid w:val="0"/>
          <w:lang w:val="uk-UA"/>
        </w:rPr>
        <w:t>Кардіотонічні</w:t>
      </w:r>
      <w:proofErr w:type="spellEnd"/>
      <w:r w:rsidRPr="00533F15">
        <w:rPr>
          <w:rFonts w:ascii="Times New Roman" w:hAnsi="Times New Roman" w:cs="Times New Roman"/>
          <w:snapToGrid w:val="0"/>
          <w:lang w:val="uk-UA"/>
        </w:rPr>
        <w:t xml:space="preserve"> засоби застосовуються для лікування гострої і хронічної серцевої недостатності. Серцева недостатність супроводжує багато гострих та хронічних захворювань серця: ішемічна хвороба серця, міокардит, клапанні </w:t>
      </w:r>
      <w:proofErr w:type="spellStart"/>
      <w:r w:rsidRPr="00533F15">
        <w:rPr>
          <w:rFonts w:ascii="Times New Roman" w:hAnsi="Times New Roman" w:cs="Times New Roman"/>
          <w:snapToGrid w:val="0"/>
          <w:lang w:val="uk-UA"/>
        </w:rPr>
        <w:t>пороки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міокардіодистрофія</w:t>
      </w:r>
      <w:proofErr w:type="spellEnd"/>
      <w:r w:rsidRPr="00533F15">
        <w:rPr>
          <w:rFonts w:ascii="Times New Roman" w:hAnsi="Times New Roman" w:cs="Times New Roman"/>
          <w:snapToGrid w:val="0"/>
          <w:lang w:val="uk-UA"/>
        </w:rPr>
        <w:t>.</w:t>
      </w:r>
    </w:p>
    <w:p w14:paraId="5B98926A" w14:textId="77777777" w:rsidR="00EA7A8F" w:rsidRPr="00533F15" w:rsidRDefault="00EA7A8F" w:rsidP="00EA7A8F">
      <w:pPr>
        <w:spacing w:line="240" w:lineRule="exact"/>
        <w:ind w:firstLine="425"/>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0735CA8C" w14:textId="77777777" w:rsidR="00EA7A8F" w:rsidRPr="00533F15" w:rsidRDefault="00EA7A8F" w:rsidP="00EA7A8F">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35A80EC3" w14:textId="77777777" w:rsidR="00EA7A8F" w:rsidRPr="00533F15" w:rsidRDefault="00EA7A8F" w:rsidP="00EA7A8F">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0B4B27A2" w14:textId="77777777" w:rsidR="00EA7A8F" w:rsidRPr="00533F15" w:rsidRDefault="00EA7A8F" w:rsidP="00EA7A8F">
      <w:pPr>
        <w:pStyle w:val="Default"/>
        <w:spacing w:after="27"/>
        <w:rPr>
          <w:sz w:val="22"/>
          <w:szCs w:val="22"/>
          <w:lang w:val="uk-UA"/>
        </w:rPr>
      </w:pPr>
    </w:p>
    <w:p w14:paraId="5D3C2EB1" w14:textId="77777777" w:rsidR="00EA7A8F" w:rsidRPr="00533F15" w:rsidRDefault="00EA7A8F" w:rsidP="00EA7A8F">
      <w:pPr>
        <w:pStyle w:val="Default"/>
        <w:spacing w:after="27"/>
        <w:ind w:firstLine="425"/>
        <w:rPr>
          <w:b/>
          <w:sz w:val="22"/>
          <w:szCs w:val="22"/>
          <w:lang w:val="uk-UA"/>
        </w:rPr>
      </w:pPr>
      <w:r w:rsidRPr="00533F15">
        <w:rPr>
          <w:b/>
          <w:sz w:val="22"/>
          <w:szCs w:val="22"/>
          <w:lang w:val="uk-UA"/>
        </w:rPr>
        <w:t>1. Контроль опорного рівня знань.</w:t>
      </w:r>
    </w:p>
    <w:p w14:paraId="68D82905" w14:textId="77777777" w:rsidR="00EA7A8F" w:rsidRPr="00533F15" w:rsidRDefault="00EA7A8F" w:rsidP="00EA7A8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7"/>
        <w:gridCol w:w="4582"/>
        <w:gridCol w:w="4337"/>
      </w:tblGrid>
      <w:tr w:rsidR="00EA7A8F" w:rsidRPr="00533F15" w14:paraId="667ADF13" w14:textId="77777777" w:rsidTr="00BF2906">
        <w:tc>
          <w:tcPr>
            <w:tcW w:w="410" w:type="pct"/>
            <w:vAlign w:val="center"/>
          </w:tcPr>
          <w:p w14:paraId="47AA9429" w14:textId="77777777" w:rsidR="00EA7A8F" w:rsidRPr="00533F15" w:rsidRDefault="00EA7A8F" w:rsidP="00BF2906">
            <w:pPr>
              <w:spacing w:after="0" w:line="240" w:lineRule="exact"/>
              <w:jc w:val="center"/>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 п/н</w:t>
            </w:r>
          </w:p>
        </w:tc>
        <w:tc>
          <w:tcPr>
            <w:tcW w:w="2358" w:type="pct"/>
            <w:vAlign w:val="center"/>
          </w:tcPr>
          <w:p w14:paraId="7602BF95" w14:textId="77777777" w:rsidR="00EA7A8F" w:rsidRPr="00533F15" w:rsidRDefault="00EA7A8F" w:rsidP="00BF2906">
            <w:pPr>
              <w:spacing w:after="0" w:line="240" w:lineRule="exact"/>
              <w:jc w:val="center"/>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Назва препарату</w:t>
            </w:r>
          </w:p>
        </w:tc>
        <w:tc>
          <w:tcPr>
            <w:tcW w:w="2232" w:type="pct"/>
            <w:vAlign w:val="center"/>
          </w:tcPr>
          <w:p w14:paraId="627CBD66" w14:textId="77777777" w:rsidR="00EA7A8F" w:rsidRPr="00533F15" w:rsidRDefault="00EA7A8F" w:rsidP="00BF2906">
            <w:pPr>
              <w:spacing w:after="0" w:line="240" w:lineRule="exact"/>
              <w:jc w:val="center"/>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Форма выпуску</w:t>
            </w:r>
          </w:p>
        </w:tc>
      </w:tr>
      <w:tr w:rsidR="00EA7A8F" w:rsidRPr="00533F15" w14:paraId="3A95461E" w14:textId="77777777" w:rsidTr="00BF2906">
        <w:tc>
          <w:tcPr>
            <w:tcW w:w="410" w:type="pct"/>
          </w:tcPr>
          <w:p w14:paraId="12CCC0C2" w14:textId="77777777" w:rsidR="00EA7A8F" w:rsidRPr="00533F15" w:rsidRDefault="00EA7A8F" w:rsidP="00BF2906">
            <w:pPr>
              <w:spacing w:after="0" w:line="240" w:lineRule="exact"/>
              <w:jc w:val="center"/>
              <w:rPr>
                <w:rFonts w:ascii="Times New Roman" w:hAnsi="Times New Roman" w:cs="Times New Roman"/>
                <w:bCs/>
                <w:noProof/>
                <w:snapToGrid w:val="0"/>
                <w:spacing w:val="-4"/>
                <w:lang w:val="uk-UA"/>
              </w:rPr>
            </w:pPr>
            <w:r w:rsidRPr="00533F15">
              <w:rPr>
                <w:rFonts w:ascii="Times New Roman" w:hAnsi="Times New Roman" w:cs="Times New Roman"/>
                <w:bCs/>
                <w:noProof/>
                <w:snapToGrid w:val="0"/>
                <w:spacing w:val="-4"/>
                <w:lang w:val="uk-UA"/>
              </w:rPr>
              <w:t>1</w:t>
            </w:r>
          </w:p>
        </w:tc>
        <w:tc>
          <w:tcPr>
            <w:tcW w:w="2358" w:type="pct"/>
          </w:tcPr>
          <w:p w14:paraId="540B98AF" w14:textId="77777777" w:rsidR="00EA7A8F" w:rsidRPr="00533F15" w:rsidRDefault="00EA7A8F" w:rsidP="00BF2906">
            <w:pPr>
              <w:spacing w:after="0" w:line="240" w:lineRule="exact"/>
              <w:jc w:val="center"/>
              <w:rPr>
                <w:rFonts w:ascii="Times New Roman" w:hAnsi="Times New Roman" w:cs="Times New Roman"/>
                <w:bCs/>
                <w:noProof/>
                <w:snapToGrid w:val="0"/>
                <w:spacing w:val="-4"/>
                <w:lang w:val="uk-UA"/>
              </w:rPr>
            </w:pPr>
            <w:r w:rsidRPr="00533F15">
              <w:rPr>
                <w:rFonts w:ascii="Times New Roman" w:hAnsi="Times New Roman" w:cs="Times New Roman"/>
                <w:bCs/>
                <w:noProof/>
                <w:snapToGrid w:val="0"/>
                <w:spacing w:val="-4"/>
                <w:lang w:val="uk-UA"/>
              </w:rPr>
              <w:t>2</w:t>
            </w:r>
          </w:p>
        </w:tc>
        <w:tc>
          <w:tcPr>
            <w:tcW w:w="2232" w:type="pct"/>
          </w:tcPr>
          <w:p w14:paraId="5BED52FB" w14:textId="77777777" w:rsidR="00EA7A8F" w:rsidRPr="00533F15" w:rsidRDefault="00EA7A8F" w:rsidP="00BF2906">
            <w:pPr>
              <w:spacing w:after="0" w:line="240" w:lineRule="exact"/>
              <w:jc w:val="center"/>
              <w:rPr>
                <w:rFonts w:ascii="Times New Roman" w:hAnsi="Times New Roman" w:cs="Times New Roman"/>
                <w:bCs/>
                <w:noProof/>
                <w:snapToGrid w:val="0"/>
                <w:spacing w:val="-4"/>
                <w:lang w:val="uk-UA"/>
              </w:rPr>
            </w:pPr>
            <w:r w:rsidRPr="00533F15">
              <w:rPr>
                <w:rFonts w:ascii="Times New Roman" w:hAnsi="Times New Roman" w:cs="Times New Roman"/>
                <w:bCs/>
                <w:noProof/>
                <w:snapToGrid w:val="0"/>
                <w:spacing w:val="-4"/>
                <w:lang w:val="uk-UA"/>
              </w:rPr>
              <w:t>3</w:t>
            </w:r>
          </w:p>
        </w:tc>
      </w:tr>
      <w:tr w:rsidR="00EA7A8F" w:rsidRPr="000304AD" w14:paraId="77D103AF" w14:textId="77777777" w:rsidTr="00BF2906">
        <w:tc>
          <w:tcPr>
            <w:tcW w:w="410" w:type="pct"/>
          </w:tcPr>
          <w:p w14:paraId="0BAFCC10"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72342926"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Дигітоксин</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Digitoxinum)</w:t>
            </w:r>
          </w:p>
        </w:tc>
        <w:tc>
          <w:tcPr>
            <w:tcW w:w="2232" w:type="pct"/>
          </w:tcPr>
          <w:p w14:paraId="561B7E81"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0,0001; супп. ректальные по 0,00015</w:t>
            </w:r>
          </w:p>
        </w:tc>
      </w:tr>
      <w:tr w:rsidR="00EA7A8F" w:rsidRPr="000304AD" w14:paraId="5F159761" w14:textId="77777777" w:rsidTr="00BF2906">
        <w:tc>
          <w:tcPr>
            <w:tcW w:w="410" w:type="pct"/>
          </w:tcPr>
          <w:p w14:paraId="28875533"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6ADC4C7B"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Дигоксин</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Digoxinum)</w:t>
            </w:r>
          </w:p>
        </w:tc>
        <w:tc>
          <w:tcPr>
            <w:tcW w:w="2232" w:type="pct"/>
          </w:tcPr>
          <w:p w14:paraId="206F0B6A"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 xml:space="preserve">Табл. по 0,00025, амп. 0,025 %  р-ну по 1 мл </w:t>
            </w:r>
          </w:p>
        </w:tc>
      </w:tr>
      <w:tr w:rsidR="00EA7A8F" w:rsidRPr="000304AD" w14:paraId="017F403F" w14:textId="77777777" w:rsidTr="00BF2906">
        <w:tc>
          <w:tcPr>
            <w:tcW w:w="410" w:type="pct"/>
          </w:tcPr>
          <w:p w14:paraId="5A5D5514"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4995CF3C"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Целанід</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Celanidum)</w:t>
            </w:r>
            <w:r w:rsidRPr="00533F15">
              <w:rPr>
                <w:rFonts w:ascii="Times New Roman" w:hAnsi="Times New Roman" w:cs="Times New Roman"/>
                <w:noProof/>
                <w:snapToGrid w:val="0"/>
                <w:spacing w:val="-4"/>
                <w:lang w:val="uk-UA"/>
              </w:rPr>
              <w:t xml:space="preserve"> син.: ізоланід</w:t>
            </w:r>
          </w:p>
        </w:tc>
        <w:tc>
          <w:tcPr>
            <w:tcW w:w="2232" w:type="pct"/>
          </w:tcPr>
          <w:p w14:paraId="133C0B03"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Табл. по 0,00025; фл. 0,05 % р-рану по 10 мл; амп. 0,02 % р-ну по 1 мл</w:t>
            </w:r>
          </w:p>
        </w:tc>
      </w:tr>
      <w:tr w:rsidR="00EA7A8F" w:rsidRPr="000304AD" w14:paraId="0BA4D31F" w14:textId="77777777" w:rsidTr="00BF2906">
        <w:tc>
          <w:tcPr>
            <w:tcW w:w="410" w:type="pct"/>
          </w:tcPr>
          <w:p w14:paraId="09D04F50"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4590" w:type="pct"/>
            <w:gridSpan w:val="2"/>
          </w:tcPr>
          <w:p w14:paraId="177F59CD"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b/>
                <w:noProof/>
                <w:snapToGrid w:val="0"/>
                <w:spacing w:val="-4"/>
                <w:lang w:val="uk-UA"/>
              </w:rPr>
              <w:t xml:space="preserve">Настій трави горицвіту </w:t>
            </w:r>
            <w:r w:rsidRPr="00533F15">
              <w:rPr>
                <w:rFonts w:ascii="Times New Roman" w:hAnsi="Times New Roman" w:cs="Times New Roman"/>
                <w:i/>
                <w:noProof/>
                <w:snapToGrid w:val="0"/>
                <w:spacing w:val="-4"/>
                <w:lang w:val="uk-UA"/>
              </w:rPr>
              <w:t xml:space="preserve">(Herba Adonis vernalis), </w:t>
            </w:r>
            <w:r w:rsidRPr="00533F15">
              <w:rPr>
                <w:rFonts w:ascii="Times New Roman" w:hAnsi="Times New Roman" w:cs="Times New Roman"/>
                <w:noProof/>
                <w:snapToGrid w:val="0"/>
                <w:spacing w:val="-4"/>
                <w:lang w:val="uk-UA"/>
              </w:rPr>
              <w:t>РД-0,5</w:t>
            </w:r>
          </w:p>
        </w:tc>
      </w:tr>
      <w:tr w:rsidR="00EA7A8F" w:rsidRPr="00533F15" w14:paraId="12B22D22" w14:textId="77777777" w:rsidTr="00BF2906">
        <w:tc>
          <w:tcPr>
            <w:tcW w:w="410" w:type="pct"/>
          </w:tcPr>
          <w:p w14:paraId="4D440C96"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46A3C127"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Адонізид</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Adonisidum)</w:t>
            </w:r>
          </w:p>
        </w:tc>
        <w:tc>
          <w:tcPr>
            <w:tcW w:w="2232" w:type="pct"/>
          </w:tcPr>
          <w:p w14:paraId="1335D17C"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Фл. по 15 мл</w:t>
            </w:r>
          </w:p>
        </w:tc>
      </w:tr>
      <w:tr w:rsidR="00EA7A8F" w:rsidRPr="000304AD" w14:paraId="34BCB1C5" w14:textId="77777777" w:rsidTr="00BF2906">
        <w:tc>
          <w:tcPr>
            <w:tcW w:w="410" w:type="pct"/>
          </w:tcPr>
          <w:p w14:paraId="587A35D6"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63702D54"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Строфантин</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Strophanthinum)</w:t>
            </w:r>
          </w:p>
        </w:tc>
        <w:tc>
          <w:tcPr>
            <w:tcW w:w="2232" w:type="pct"/>
          </w:tcPr>
          <w:p w14:paraId="6187E081"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0, 025 і 0,05 % р-нів по 1 мл</w:t>
            </w:r>
          </w:p>
        </w:tc>
      </w:tr>
      <w:tr w:rsidR="00EA7A8F" w:rsidRPr="000304AD" w14:paraId="3A38F457" w14:textId="77777777" w:rsidTr="00BF2906">
        <w:tc>
          <w:tcPr>
            <w:tcW w:w="410" w:type="pct"/>
          </w:tcPr>
          <w:p w14:paraId="45FCA48A"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08411109"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Корглікон (</w:t>
            </w:r>
            <w:r w:rsidRPr="00533F15">
              <w:rPr>
                <w:rFonts w:ascii="Times New Roman" w:hAnsi="Times New Roman" w:cs="Times New Roman"/>
                <w:i/>
                <w:noProof/>
                <w:snapToGrid w:val="0"/>
                <w:spacing w:val="-4"/>
                <w:lang w:val="uk-UA"/>
              </w:rPr>
              <w:t>Corglyconum)</w:t>
            </w:r>
          </w:p>
        </w:tc>
        <w:tc>
          <w:tcPr>
            <w:tcW w:w="2232" w:type="pct"/>
          </w:tcPr>
          <w:p w14:paraId="43374403"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0,06 % р-ну по 1 мл</w:t>
            </w:r>
          </w:p>
        </w:tc>
      </w:tr>
      <w:tr w:rsidR="00EA7A8F" w:rsidRPr="00533F15" w14:paraId="23707D03" w14:textId="77777777" w:rsidTr="00BF2906">
        <w:tc>
          <w:tcPr>
            <w:tcW w:w="410" w:type="pct"/>
          </w:tcPr>
          <w:p w14:paraId="360291DC"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1BA2801D"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b/>
                <w:noProof/>
                <w:snapToGrid w:val="0"/>
                <w:spacing w:val="-4"/>
                <w:lang w:val="uk-UA"/>
              </w:rPr>
              <w:t>Кардіовален</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Cardiovalenum)</w:t>
            </w:r>
          </w:p>
        </w:tc>
        <w:tc>
          <w:tcPr>
            <w:tcW w:w="2232" w:type="pct"/>
          </w:tcPr>
          <w:p w14:paraId="44198E2F"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Фл. по 15 мл</w:t>
            </w:r>
          </w:p>
        </w:tc>
      </w:tr>
      <w:tr w:rsidR="00EA7A8F" w:rsidRPr="000304AD" w14:paraId="4C745C11" w14:textId="77777777" w:rsidTr="00BF2906">
        <w:tc>
          <w:tcPr>
            <w:tcW w:w="410" w:type="pct"/>
          </w:tcPr>
          <w:p w14:paraId="2D78B10F"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0A2D658B" w14:textId="77777777" w:rsidR="00EA7A8F" w:rsidRPr="00533F15" w:rsidRDefault="00EA7A8F" w:rsidP="00BF2906">
            <w:pPr>
              <w:spacing w:after="0" w:line="240" w:lineRule="exact"/>
              <w:ind w:right="-1"/>
              <w:jc w:val="both"/>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Унітіол</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Unithiolum)</w:t>
            </w:r>
          </w:p>
        </w:tc>
        <w:tc>
          <w:tcPr>
            <w:tcW w:w="2232" w:type="pct"/>
          </w:tcPr>
          <w:p w14:paraId="0A9D37DA"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5 % р-ну по 10 мл</w:t>
            </w:r>
          </w:p>
        </w:tc>
      </w:tr>
      <w:tr w:rsidR="00EA7A8F" w:rsidRPr="000304AD" w14:paraId="429DA63F" w14:textId="77777777" w:rsidTr="00BF2906">
        <w:tc>
          <w:tcPr>
            <w:tcW w:w="410" w:type="pct"/>
          </w:tcPr>
          <w:p w14:paraId="26FCE905"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4F842D6C" w14:textId="77777777" w:rsidR="00EA7A8F" w:rsidRPr="00533F15" w:rsidRDefault="00EA7A8F" w:rsidP="00BF2906">
            <w:pPr>
              <w:spacing w:after="0" w:line="240" w:lineRule="exact"/>
              <w:ind w:right="-1"/>
              <w:jc w:val="both"/>
              <w:rPr>
                <w:rFonts w:ascii="Times New Roman" w:hAnsi="Times New Roman" w:cs="Times New Roman"/>
                <w:noProof/>
                <w:snapToGrid w:val="0"/>
                <w:spacing w:val="-4"/>
                <w:lang w:val="uk-UA"/>
              </w:rPr>
            </w:pPr>
            <w:r w:rsidRPr="00533F15">
              <w:rPr>
                <w:rFonts w:ascii="Times New Roman" w:hAnsi="Times New Roman" w:cs="Times New Roman"/>
                <w:b/>
                <w:noProof/>
                <w:snapToGrid w:val="0"/>
                <w:spacing w:val="-4"/>
                <w:lang w:val="uk-UA"/>
              </w:rPr>
              <w:t xml:space="preserve">Панангін </w:t>
            </w:r>
            <w:r w:rsidRPr="00533F15">
              <w:rPr>
                <w:rFonts w:ascii="Times New Roman" w:hAnsi="Times New Roman" w:cs="Times New Roman"/>
                <w:noProof/>
                <w:snapToGrid w:val="0"/>
                <w:spacing w:val="-4"/>
                <w:lang w:val="uk-UA"/>
              </w:rPr>
              <w:t>(</w:t>
            </w:r>
            <w:r w:rsidRPr="00533F15">
              <w:rPr>
                <w:rFonts w:ascii="Times New Roman" w:hAnsi="Times New Roman" w:cs="Times New Roman"/>
                <w:i/>
                <w:noProof/>
                <w:snapToGrid w:val="0"/>
                <w:spacing w:val="-4"/>
                <w:lang w:val="uk-UA"/>
              </w:rPr>
              <w:t>Panangin)</w:t>
            </w:r>
          </w:p>
          <w:p w14:paraId="1CCF6273" w14:textId="77777777" w:rsidR="00EA7A8F" w:rsidRPr="00533F15" w:rsidRDefault="00EA7A8F" w:rsidP="00BF2906">
            <w:pPr>
              <w:spacing w:after="0" w:line="240" w:lineRule="exact"/>
              <w:ind w:right="-1"/>
              <w:rPr>
                <w:rFonts w:ascii="Times New Roman" w:hAnsi="Times New Roman" w:cs="Times New Roman"/>
                <w:i/>
                <w:noProof/>
                <w:snapToGrid w:val="0"/>
                <w:spacing w:val="-4"/>
                <w:lang w:val="uk-UA"/>
              </w:rPr>
            </w:pPr>
            <w:r w:rsidRPr="00533F15">
              <w:rPr>
                <w:rFonts w:ascii="Times New Roman" w:hAnsi="Times New Roman" w:cs="Times New Roman"/>
                <w:noProof/>
                <w:snapToGrid w:val="0"/>
                <w:spacing w:val="-4"/>
                <w:lang w:val="uk-UA"/>
              </w:rPr>
              <w:t>син.: аспаркам</w:t>
            </w:r>
          </w:p>
        </w:tc>
        <w:tc>
          <w:tcPr>
            <w:tcW w:w="2232" w:type="pct"/>
          </w:tcPr>
          <w:p w14:paraId="5B00A3ED"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Драже комбін., амп. по 10 мл</w:t>
            </w:r>
          </w:p>
        </w:tc>
      </w:tr>
      <w:tr w:rsidR="00EA7A8F" w:rsidRPr="000304AD" w14:paraId="42057695" w14:textId="77777777" w:rsidTr="00BF2906">
        <w:tc>
          <w:tcPr>
            <w:tcW w:w="410" w:type="pct"/>
          </w:tcPr>
          <w:p w14:paraId="34FF8EFC"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4B1D3A0E"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b/>
                <w:noProof/>
                <w:snapToGrid w:val="0"/>
                <w:spacing w:val="-4"/>
                <w:lang w:val="uk-UA"/>
              </w:rPr>
              <w:t>Трилон Б</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Trilon B)</w:t>
            </w:r>
          </w:p>
          <w:p w14:paraId="3B490321" w14:textId="77777777" w:rsidR="00EA7A8F" w:rsidRPr="00533F15" w:rsidRDefault="00EA7A8F" w:rsidP="00BF2906">
            <w:pPr>
              <w:spacing w:after="0" w:line="240" w:lineRule="exact"/>
              <w:ind w:right="-1"/>
              <w:rPr>
                <w:rFonts w:ascii="Times New Roman" w:hAnsi="Times New Roman" w:cs="Times New Roman"/>
                <w:b/>
                <w:noProof/>
                <w:snapToGrid w:val="0"/>
                <w:spacing w:val="-4"/>
                <w:lang w:val="uk-UA"/>
              </w:rPr>
            </w:pPr>
            <w:r w:rsidRPr="00533F15">
              <w:rPr>
                <w:rFonts w:ascii="Times New Roman" w:hAnsi="Times New Roman" w:cs="Times New Roman"/>
                <w:noProof/>
                <w:snapToGrid w:val="0"/>
                <w:spacing w:val="-4"/>
                <w:lang w:val="uk-UA"/>
              </w:rPr>
              <w:t xml:space="preserve">син.: динатрієвая сіль етилендиамінтетраоцтова кислота </w:t>
            </w:r>
          </w:p>
        </w:tc>
        <w:tc>
          <w:tcPr>
            <w:tcW w:w="2232" w:type="pct"/>
          </w:tcPr>
          <w:p w14:paraId="7B09CCDF"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5 % р-ну по 5 и 10 мл</w:t>
            </w:r>
          </w:p>
        </w:tc>
      </w:tr>
      <w:tr w:rsidR="00EA7A8F" w:rsidRPr="000304AD" w14:paraId="2E705FE3" w14:textId="77777777" w:rsidTr="00BF2906">
        <w:tc>
          <w:tcPr>
            <w:tcW w:w="410" w:type="pct"/>
          </w:tcPr>
          <w:p w14:paraId="66A2F76F"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14FB5E34" w14:textId="77777777" w:rsidR="00EA7A8F" w:rsidRPr="00533F15" w:rsidRDefault="00EA7A8F" w:rsidP="00BF2906">
            <w:pPr>
              <w:spacing w:after="0" w:line="240" w:lineRule="exact"/>
              <w:ind w:right="-1"/>
              <w:jc w:val="both"/>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Добутамін (</w:t>
            </w:r>
            <w:r w:rsidRPr="00533F15">
              <w:rPr>
                <w:rFonts w:ascii="Times New Roman" w:hAnsi="Times New Roman" w:cs="Times New Roman"/>
                <w:i/>
                <w:noProof/>
                <w:snapToGrid w:val="0"/>
                <w:spacing w:val="-4"/>
                <w:lang w:val="uk-UA"/>
              </w:rPr>
              <w:t xml:space="preserve">Dobutaminum) </w:t>
            </w:r>
          </w:p>
        </w:tc>
        <w:tc>
          <w:tcPr>
            <w:tcW w:w="2232" w:type="pct"/>
          </w:tcPr>
          <w:p w14:paraId="0A59B48E"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Амп. 5 % р-ну по 5 мл</w:t>
            </w:r>
          </w:p>
        </w:tc>
      </w:tr>
      <w:tr w:rsidR="00EA7A8F" w:rsidRPr="00533F15" w14:paraId="733A9BD1" w14:textId="77777777" w:rsidTr="00BF2906">
        <w:tc>
          <w:tcPr>
            <w:tcW w:w="410" w:type="pct"/>
          </w:tcPr>
          <w:p w14:paraId="281B5910" w14:textId="77777777" w:rsidR="00EA7A8F" w:rsidRPr="00533F15" w:rsidRDefault="00EA7A8F" w:rsidP="00BF798D">
            <w:pPr>
              <w:numPr>
                <w:ilvl w:val="0"/>
                <w:numId w:val="186"/>
              </w:numPr>
              <w:spacing w:after="0" w:line="240" w:lineRule="exact"/>
              <w:rPr>
                <w:rFonts w:ascii="Times New Roman" w:hAnsi="Times New Roman" w:cs="Times New Roman"/>
                <w:noProof/>
                <w:snapToGrid w:val="0"/>
                <w:spacing w:val="-4"/>
                <w:lang w:val="uk-UA"/>
              </w:rPr>
            </w:pPr>
          </w:p>
        </w:tc>
        <w:tc>
          <w:tcPr>
            <w:tcW w:w="2358" w:type="pct"/>
          </w:tcPr>
          <w:p w14:paraId="3C348D3C" w14:textId="77777777" w:rsidR="00EA7A8F" w:rsidRPr="00533F15" w:rsidRDefault="00EA7A8F" w:rsidP="00BF2906">
            <w:pPr>
              <w:spacing w:after="0" w:line="240" w:lineRule="exact"/>
              <w:ind w:right="-1"/>
              <w:jc w:val="both"/>
              <w:rPr>
                <w:rFonts w:ascii="Times New Roman" w:hAnsi="Times New Roman" w:cs="Times New Roman"/>
                <w:b/>
                <w:noProof/>
                <w:snapToGrid w:val="0"/>
                <w:spacing w:val="-4"/>
                <w:lang w:val="uk-UA"/>
              </w:rPr>
            </w:pPr>
            <w:r w:rsidRPr="00533F15">
              <w:rPr>
                <w:rFonts w:ascii="Times New Roman" w:hAnsi="Times New Roman" w:cs="Times New Roman"/>
                <w:b/>
                <w:noProof/>
                <w:snapToGrid w:val="0"/>
                <w:spacing w:val="-4"/>
                <w:lang w:val="uk-UA"/>
              </w:rPr>
              <w:t>Мілрінон</w:t>
            </w:r>
            <w:r w:rsidRPr="00533F15">
              <w:rPr>
                <w:rFonts w:ascii="Times New Roman" w:hAnsi="Times New Roman" w:cs="Times New Roman"/>
                <w:noProof/>
                <w:snapToGrid w:val="0"/>
                <w:spacing w:val="-4"/>
                <w:lang w:val="uk-UA"/>
              </w:rPr>
              <w:t xml:space="preserve"> (</w:t>
            </w:r>
            <w:r w:rsidRPr="00533F15">
              <w:rPr>
                <w:rFonts w:ascii="Times New Roman" w:hAnsi="Times New Roman" w:cs="Times New Roman"/>
                <w:i/>
                <w:noProof/>
                <w:snapToGrid w:val="0"/>
                <w:spacing w:val="-4"/>
                <w:lang w:val="uk-UA"/>
              </w:rPr>
              <w:t xml:space="preserve">Milrinonum) </w:t>
            </w:r>
          </w:p>
        </w:tc>
        <w:tc>
          <w:tcPr>
            <w:tcW w:w="2232" w:type="pct"/>
          </w:tcPr>
          <w:p w14:paraId="471B0925" w14:textId="77777777" w:rsidR="00EA7A8F" w:rsidRPr="00533F15" w:rsidRDefault="00EA7A8F" w:rsidP="00BF2906">
            <w:pPr>
              <w:spacing w:after="0" w:line="240" w:lineRule="exact"/>
              <w:ind w:right="-1"/>
              <w:rPr>
                <w:rFonts w:ascii="Times New Roman" w:hAnsi="Times New Roman" w:cs="Times New Roman"/>
                <w:noProof/>
                <w:snapToGrid w:val="0"/>
                <w:spacing w:val="-4"/>
                <w:lang w:val="uk-UA"/>
              </w:rPr>
            </w:pPr>
            <w:r w:rsidRPr="00533F15">
              <w:rPr>
                <w:rFonts w:ascii="Times New Roman" w:hAnsi="Times New Roman" w:cs="Times New Roman"/>
                <w:noProof/>
                <w:snapToGrid w:val="0"/>
                <w:spacing w:val="-4"/>
                <w:lang w:val="uk-UA"/>
              </w:rPr>
              <w:t xml:space="preserve">Амп. 0,1 % р-н по 1 мл </w:t>
            </w:r>
          </w:p>
        </w:tc>
      </w:tr>
    </w:tbl>
    <w:p w14:paraId="2A7896CA" w14:textId="77777777" w:rsidR="00EA7A8F" w:rsidRPr="00533F15" w:rsidRDefault="00EA7A8F" w:rsidP="00EA7A8F">
      <w:pPr>
        <w:spacing w:after="0" w:line="240" w:lineRule="exact"/>
        <w:ind w:firstLine="425"/>
        <w:jc w:val="both"/>
        <w:rPr>
          <w:rFonts w:ascii="Times New Roman" w:hAnsi="Times New Roman" w:cs="Times New Roman"/>
          <w:snapToGrid w:val="0"/>
          <w:lang w:val="uk-UA"/>
        </w:rPr>
      </w:pPr>
    </w:p>
    <w:p w14:paraId="6F3D9294" w14:textId="77777777" w:rsidR="00EA7A8F" w:rsidRPr="00533F15" w:rsidRDefault="00EA7A8F" w:rsidP="00EA7A8F">
      <w:pPr>
        <w:spacing w:after="0" w:line="240" w:lineRule="exact"/>
        <w:ind w:right="-1" w:firstLine="426"/>
        <w:rPr>
          <w:rFonts w:ascii="Times New Roman" w:hAnsi="Times New Roman" w:cs="Times New Roman"/>
          <w:b/>
          <w:i/>
          <w:snapToGrid w:val="0"/>
          <w:lang w:val="uk-UA"/>
        </w:rPr>
      </w:pPr>
    </w:p>
    <w:p w14:paraId="282D37BF" w14:textId="77777777" w:rsidR="00EA7A8F" w:rsidRPr="00533F15" w:rsidRDefault="00EA7A8F" w:rsidP="00EA7A8F">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69C05727" w14:textId="77777777" w:rsidR="00EA7A8F" w:rsidRPr="00533F15" w:rsidRDefault="00EA7A8F" w:rsidP="00EA7A8F">
      <w:pPr>
        <w:widowControl w:val="0"/>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i/>
          <w:snapToGrid w:val="0"/>
          <w:lang w:val="uk-UA"/>
        </w:rPr>
        <w:t>1. Із</w:t>
      </w:r>
      <w:r w:rsidRPr="00533F15">
        <w:rPr>
          <w:rFonts w:ascii="Times New Roman" w:hAnsi="Times New Roman" w:cs="Times New Roman"/>
          <w:i/>
          <w:lang w:val="uk-UA"/>
        </w:rPr>
        <w:t xml:space="preserve"> чим пов'язаний </w:t>
      </w:r>
      <w:proofErr w:type="spellStart"/>
      <w:r w:rsidRPr="00533F15">
        <w:rPr>
          <w:rFonts w:ascii="Times New Roman" w:hAnsi="Times New Roman" w:cs="Times New Roman"/>
          <w:i/>
          <w:lang w:val="uk-UA"/>
        </w:rPr>
        <w:t>кардіотонічний</w:t>
      </w:r>
      <w:proofErr w:type="spellEnd"/>
      <w:r w:rsidRPr="00533F15">
        <w:rPr>
          <w:rFonts w:ascii="Times New Roman" w:hAnsi="Times New Roman" w:cs="Times New Roman"/>
          <w:i/>
          <w:lang w:val="uk-UA"/>
        </w:rPr>
        <w:t xml:space="preserve"> ефект серцевих глікозидів?</w:t>
      </w:r>
    </w:p>
    <w:p w14:paraId="12DC58EC" w14:textId="77777777" w:rsidR="00EA7A8F" w:rsidRPr="00533F15" w:rsidRDefault="00EA7A8F" w:rsidP="00BF798D">
      <w:pPr>
        <w:widowControl w:val="0"/>
        <w:numPr>
          <w:ilvl w:val="0"/>
          <w:numId w:val="187"/>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Рефлекторним впливом на </w:t>
      </w:r>
      <w:proofErr w:type="spellStart"/>
      <w:r w:rsidRPr="00533F15">
        <w:rPr>
          <w:rFonts w:ascii="Times New Roman" w:hAnsi="Times New Roman" w:cs="Times New Roman"/>
          <w:lang w:val="uk-UA"/>
        </w:rPr>
        <w:t>сердце</w:t>
      </w:r>
      <w:proofErr w:type="spellEnd"/>
      <w:r w:rsidRPr="00533F15">
        <w:rPr>
          <w:rFonts w:ascii="Times New Roman" w:hAnsi="Times New Roman" w:cs="Times New Roman"/>
          <w:lang w:val="uk-UA"/>
        </w:rPr>
        <w:t xml:space="preserve"> </w:t>
      </w:r>
    </w:p>
    <w:p w14:paraId="2A4C22D6" w14:textId="77777777" w:rsidR="00EA7A8F" w:rsidRPr="00533F15" w:rsidRDefault="00EA7A8F" w:rsidP="00BF798D">
      <w:pPr>
        <w:widowControl w:val="0"/>
        <w:numPr>
          <w:ilvl w:val="0"/>
          <w:numId w:val="187"/>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Стимуллювання</w:t>
      </w:r>
      <w:proofErr w:type="spellEnd"/>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Na</w:t>
      </w:r>
      <w:proofErr w:type="spellEnd"/>
      <w:r w:rsidRPr="00533F15">
        <w:rPr>
          <w:rFonts w:ascii="Times New Roman" w:hAnsi="Times New Roman" w:cs="Times New Roman"/>
          <w:vertAlign w:val="superscript"/>
          <w:lang w:val="uk-UA"/>
        </w:rPr>
        <w:t>+</w:t>
      </w:r>
      <w:r w:rsidRPr="00533F15">
        <w:rPr>
          <w:rFonts w:ascii="Times New Roman" w:hAnsi="Times New Roman" w:cs="Times New Roman"/>
          <w:lang w:val="uk-UA"/>
        </w:rPr>
        <w:t>, K</w:t>
      </w:r>
      <w:r w:rsidRPr="00533F15">
        <w:rPr>
          <w:rFonts w:ascii="Times New Roman" w:hAnsi="Times New Roman" w:cs="Times New Roman"/>
          <w:vertAlign w:val="superscript"/>
          <w:lang w:val="uk-UA"/>
        </w:rPr>
        <w:t>+</w:t>
      </w:r>
      <w:r w:rsidRPr="00533F15">
        <w:rPr>
          <w:rFonts w:ascii="Times New Roman" w:hAnsi="Times New Roman" w:cs="Times New Roman"/>
          <w:lang w:val="uk-UA"/>
        </w:rPr>
        <w:t xml:space="preserve">-АТФ-ази </w:t>
      </w:r>
    </w:p>
    <w:p w14:paraId="45E1420F" w14:textId="77777777" w:rsidR="00EA7A8F" w:rsidRPr="00533F15" w:rsidRDefault="00EA7A8F" w:rsidP="00BF798D">
      <w:pPr>
        <w:widowControl w:val="0"/>
        <w:numPr>
          <w:ilvl w:val="0"/>
          <w:numId w:val="187"/>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lastRenderedPageBreak/>
        <w:t xml:space="preserve">Блокада </w:t>
      </w:r>
      <w:proofErr w:type="spellStart"/>
      <w:r w:rsidRPr="00533F15">
        <w:rPr>
          <w:rFonts w:ascii="Times New Roman" w:hAnsi="Times New Roman" w:cs="Times New Roman"/>
          <w:lang w:val="uk-UA"/>
        </w:rPr>
        <w:t>Na</w:t>
      </w:r>
      <w:proofErr w:type="spellEnd"/>
      <w:r w:rsidRPr="00533F15">
        <w:rPr>
          <w:rFonts w:ascii="Times New Roman" w:hAnsi="Times New Roman" w:cs="Times New Roman"/>
          <w:vertAlign w:val="superscript"/>
          <w:lang w:val="uk-UA"/>
        </w:rPr>
        <w:t>+</w:t>
      </w:r>
      <w:r w:rsidRPr="00533F15">
        <w:rPr>
          <w:rFonts w:ascii="Times New Roman" w:hAnsi="Times New Roman" w:cs="Times New Roman"/>
          <w:lang w:val="uk-UA"/>
        </w:rPr>
        <w:t>, K</w:t>
      </w:r>
      <w:r w:rsidRPr="00533F15">
        <w:rPr>
          <w:rFonts w:ascii="Times New Roman" w:hAnsi="Times New Roman" w:cs="Times New Roman"/>
          <w:vertAlign w:val="superscript"/>
          <w:lang w:val="uk-UA"/>
        </w:rPr>
        <w:t>+</w:t>
      </w:r>
      <w:r w:rsidRPr="00533F15">
        <w:rPr>
          <w:rFonts w:ascii="Times New Roman" w:hAnsi="Times New Roman" w:cs="Times New Roman"/>
          <w:lang w:val="uk-UA"/>
        </w:rPr>
        <w:t>-АТФ-ази</w:t>
      </w:r>
    </w:p>
    <w:p w14:paraId="6DB01CE0" w14:textId="77777777" w:rsidR="00EA7A8F" w:rsidRPr="00533F15" w:rsidRDefault="00EA7A8F" w:rsidP="00BF798D">
      <w:pPr>
        <w:numPr>
          <w:ilvl w:val="0"/>
          <w:numId w:val="187"/>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lang w:val="uk-UA"/>
        </w:rPr>
        <w:t>Блокада бета-</w:t>
      </w:r>
      <w:proofErr w:type="spellStart"/>
      <w:r w:rsidRPr="00533F15">
        <w:rPr>
          <w:rFonts w:ascii="Times New Roman" w:hAnsi="Times New Roman" w:cs="Times New Roman"/>
          <w:lang w:val="uk-UA"/>
        </w:rPr>
        <w:t>адренорецепторів</w:t>
      </w:r>
      <w:proofErr w:type="spellEnd"/>
      <w:r w:rsidRPr="00533F15">
        <w:rPr>
          <w:rFonts w:ascii="Times New Roman" w:hAnsi="Times New Roman" w:cs="Times New Roman"/>
          <w:lang w:val="uk-UA"/>
        </w:rPr>
        <w:t xml:space="preserve"> </w:t>
      </w:r>
    </w:p>
    <w:p w14:paraId="1850BF01" w14:textId="77777777" w:rsidR="00EA7A8F" w:rsidRPr="00533F15" w:rsidRDefault="00EA7A8F" w:rsidP="00BF798D">
      <w:pPr>
        <w:numPr>
          <w:ilvl w:val="0"/>
          <w:numId w:val="187"/>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lang w:val="uk-UA"/>
        </w:rPr>
        <w:t>Непрямою активацією бета-</w:t>
      </w:r>
      <w:proofErr w:type="spellStart"/>
      <w:r w:rsidRPr="00533F15">
        <w:rPr>
          <w:rFonts w:ascii="Times New Roman" w:hAnsi="Times New Roman" w:cs="Times New Roman"/>
          <w:lang w:val="uk-UA"/>
        </w:rPr>
        <w:t>адренорецепторів</w:t>
      </w:r>
      <w:proofErr w:type="spellEnd"/>
    </w:p>
    <w:p w14:paraId="6CBC4621" w14:textId="77777777" w:rsidR="00EA7A8F" w:rsidRPr="00533F15" w:rsidRDefault="00EA7A8F" w:rsidP="00EA7A8F">
      <w:pPr>
        <w:widowControl w:val="0"/>
        <w:tabs>
          <w:tab w:val="left" w:pos="90"/>
        </w:tabs>
        <w:autoSpaceDE w:val="0"/>
        <w:autoSpaceDN w:val="0"/>
        <w:adjustRightInd w:val="0"/>
        <w:spacing w:after="0" w:line="240" w:lineRule="exact"/>
        <w:jc w:val="both"/>
        <w:rPr>
          <w:rFonts w:ascii="Times New Roman" w:hAnsi="Times New Roman" w:cs="Times New Roman"/>
          <w:i/>
          <w:lang w:val="uk-UA"/>
        </w:rPr>
      </w:pPr>
      <w:r w:rsidRPr="00533F15">
        <w:rPr>
          <w:rFonts w:ascii="Times New Roman" w:hAnsi="Times New Roman" w:cs="Times New Roman"/>
          <w:i/>
          <w:snapToGrid w:val="0"/>
          <w:lang w:val="uk-UA"/>
        </w:rPr>
        <w:t xml:space="preserve">2. </w:t>
      </w:r>
      <w:r w:rsidRPr="00533F15">
        <w:rPr>
          <w:rFonts w:ascii="Times New Roman" w:hAnsi="Times New Roman" w:cs="Times New Roman"/>
          <w:i/>
          <w:lang w:val="uk-UA"/>
        </w:rPr>
        <w:t xml:space="preserve">До </w:t>
      </w:r>
      <w:proofErr w:type="spellStart"/>
      <w:r w:rsidRPr="00533F15">
        <w:rPr>
          <w:rFonts w:ascii="Times New Roman" w:hAnsi="Times New Roman" w:cs="Times New Roman"/>
          <w:i/>
          <w:lang w:val="uk-UA"/>
        </w:rPr>
        <w:t>кардіальних</w:t>
      </w:r>
      <w:proofErr w:type="spellEnd"/>
      <w:r w:rsidRPr="00533F15">
        <w:rPr>
          <w:rFonts w:ascii="Times New Roman" w:hAnsi="Times New Roman" w:cs="Times New Roman"/>
          <w:i/>
          <w:lang w:val="uk-UA"/>
        </w:rPr>
        <w:t xml:space="preserve"> ефектів серцевих глікозидів відносяться:</w:t>
      </w:r>
    </w:p>
    <w:p w14:paraId="0DDB45BF" w14:textId="77777777" w:rsidR="00EA7A8F" w:rsidRPr="00533F15" w:rsidRDefault="00EA7A8F" w:rsidP="00BF798D">
      <w:pPr>
        <w:widowControl w:val="0"/>
        <w:numPr>
          <w:ilvl w:val="0"/>
          <w:numId w:val="188"/>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Посилення ударного і хвилинного об'єму крові</w:t>
      </w:r>
    </w:p>
    <w:p w14:paraId="300F5747" w14:textId="77777777" w:rsidR="00EA7A8F" w:rsidRPr="00533F15" w:rsidRDefault="00EA7A8F" w:rsidP="00BF798D">
      <w:pPr>
        <w:widowControl w:val="0"/>
        <w:numPr>
          <w:ilvl w:val="0"/>
          <w:numId w:val="188"/>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Посилення венозного тиску</w:t>
      </w:r>
    </w:p>
    <w:p w14:paraId="5793FCAF" w14:textId="77777777" w:rsidR="00EA7A8F" w:rsidRPr="00533F15" w:rsidRDefault="00EA7A8F" w:rsidP="00BF798D">
      <w:pPr>
        <w:widowControl w:val="0"/>
        <w:numPr>
          <w:ilvl w:val="0"/>
          <w:numId w:val="188"/>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Зменшення тиску в судинах малого кола</w:t>
      </w:r>
    </w:p>
    <w:p w14:paraId="6351A0C3" w14:textId="77777777" w:rsidR="00EA7A8F" w:rsidRPr="00533F15" w:rsidRDefault="00EA7A8F" w:rsidP="00BF798D">
      <w:pPr>
        <w:widowControl w:val="0"/>
        <w:numPr>
          <w:ilvl w:val="0"/>
          <w:numId w:val="188"/>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Посилення діастолічного тиску в шлуночках</w:t>
      </w:r>
    </w:p>
    <w:p w14:paraId="4D9134DA" w14:textId="77777777" w:rsidR="00EA7A8F" w:rsidRPr="00533F15" w:rsidRDefault="00EA7A8F" w:rsidP="00BF798D">
      <w:pPr>
        <w:widowControl w:val="0"/>
        <w:numPr>
          <w:ilvl w:val="0"/>
          <w:numId w:val="188"/>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 Діуретичний ефект  </w:t>
      </w:r>
    </w:p>
    <w:p w14:paraId="56A56B22" w14:textId="77777777" w:rsidR="00EA7A8F" w:rsidRPr="00533F15" w:rsidRDefault="00EA7A8F" w:rsidP="00EA7A8F">
      <w:pPr>
        <w:widowControl w:val="0"/>
        <w:tabs>
          <w:tab w:val="left" w:pos="90"/>
        </w:tabs>
        <w:autoSpaceDE w:val="0"/>
        <w:autoSpaceDN w:val="0"/>
        <w:adjustRightInd w:val="0"/>
        <w:spacing w:after="0" w:line="240" w:lineRule="exact"/>
        <w:jc w:val="both"/>
        <w:rPr>
          <w:rFonts w:ascii="Times New Roman" w:hAnsi="Times New Roman" w:cs="Times New Roman"/>
          <w:i/>
          <w:lang w:val="uk-UA"/>
        </w:rPr>
      </w:pPr>
      <w:r w:rsidRPr="00533F15">
        <w:rPr>
          <w:rFonts w:ascii="Times New Roman" w:hAnsi="Times New Roman" w:cs="Times New Roman"/>
          <w:i/>
          <w:snapToGrid w:val="0"/>
          <w:lang w:val="uk-UA"/>
        </w:rPr>
        <w:t xml:space="preserve">3. На тлі введення серцевих глікозидів на ЕКГ зниження зубця Т, інтервалу ST нижче </w:t>
      </w:r>
      <w:proofErr w:type="spellStart"/>
      <w:r w:rsidRPr="00533F15">
        <w:rPr>
          <w:rFonts w:ascii="Times New Roman" w:hAnsi="Times New Roman" w:cs="Times New Roman"/>
          <w:i/>
          <w:snapToGrid w:val="0"/>
          <w:lang w:val="uk-UA"/>
        </w:rPr>
        <w:t>ізоелектричної</w:t>
      </w:r>
      <w:proofErr w:type="spellEnd"/>
      <w:r w:rsidRPr="00533F15">
        <w:rPr>
          <w:rFonts w:ascii="Times New Roman" w:hAnsi="Times New Roman" w:cs="Times New Roman"/>
          <w:i/>
          <w:snapToGrid w:val="0"/>
          <w:lang w:val="uk-UA"/>
        </w:rPr>
        <w:t xml:space="preserve"> лінії, зменшення комплексу QRSТ і збільшення зубця R будуть проявами ефекту</w:t>
      </w:r>
      <w:r w:rsidRPr="00533F15">
        <w:rPr>
          <w:rFonts w:ascii="Times New Roman" w:hAnsi="Times New Roman" w:cs="Times New Roman"/>
          <w:i/>
          <w:iCs/>
          <w:lang w:val="uk-UA"/>
        </w:rPr>
        <w:t>:</w:t>
      </w:r>
    </w:p>
    <w:p w14:paraId="230BCC53" w14:textId="77777777" w:rsidR="00EA7A8F" w:rsidRPr="00533F15" w:rsidRDefault="00EA7A8F" w:rsidP="00BF798D">
      <w:pPr>
        <w:widowControl w:val="0"/>
        <w:numPr>
          <w:ilvl w:val="0"/>
          <w:numId w:val="189"/>
        </w:numPr>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тонотропного</w:t>
      </w:r>
      <w:proofErr w:type="spellEnd"/>
      <w:r w:rsidRPr="00533F15">
        <w:rPr>
          <w:rFonts w:ascii="Times New Roman" w:hAnsi="Times New Roman" w:cs="Times New Roman"/>
          <w:lang w:val="uk-UA"/>
        </w:rPr>
        <w:t xml:space="preserve"> </w:t>
      </w:r>
    </w:p>
    <w:p w14:paraId="16AA3EE2" w14:textId="77777777" w:rsidR="00EA7A8F" w:rsidRPr="00533F15" w:rsidRDefault="00EA7A8F" w:rsidP="00BF798D">
      <w:pPr>
        <w:widowControl w:val="0"/>
        <w:numPr>
          <w:ilvl w:val="0"/>
          <w:numId w:val="189"/>
        </w:numPr>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іонотропного</w:t>
      </w:r>
      <w:proofErr w:type="spellEnd"/>
    </w:p>
    <w:p w14:paraId="1C3B1675" w14:textId="77777777" w:rsidR="00EA7A8F" w:rsidRPr="00533F15" w:rsidRDefault="00EA7A8F" w:rsidP="00BF798D">
      <w:pPr>
        <w:widowControl w:val="0"/>
        <w:numPr>
          <w:ilvl w:val="0"/>
          <w:numId w:val="189"/>
        </w:numPr>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хронотропного</w:t>
      </w:r>
      <w:proofErr w:type="spellEnd"/>
      <w:r w:rsidRPr="00533F15">
        <w:rPr>
          <w:rFonts w:ascii="Times New Roman" w:hAnsi="Times New Roman" w:cs="Times New Roman"/>
          <w:lang w:val="uk-UA"/>
        </w:rPr>
        <w:t xml:space="preserve"> </w:t>
      </w:r>
    </w:p>
    <w:p w14:paraId="21D93C61" w14:textId="77777777" w:rsidR="00EA7A8F" w:rsidRPr="00533F15" w:rsidRDefault="00EA7A8F" w:rsidP="00BF798D">
      <w:pPr>
        <w:widowControl w:val="0"/>
        <w:numPr>
          <w:ilvl w:val="0"/>
          <w:numId w:val="189"/>
        </w:numPr>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дромотропного</w:t>
      </w:r>
      <w:proofErr w:type="spellEnd"/>
      <w:r w:rsidRPr="00533F15">
        <w:rPr>
          <w:rFonts w:ascii="Times New Roman" w:hAnsi="Times New Roman" w:cs="Times New Roman"/>
          <w:lang w:val="uk-UA"/>
        </w:rPr>
        <w:t xml:space="preserve"> </w:t>
      </w:r>
    </w:p>
    <w:p w14:paraId="25EE1FB8" w14:textId="77777777" w:rsidR="00EA7A8F" w:rsidRPr="00533F15" w:rsidRDefault="00EA7A8F" w:rsidP="00BF798D">
      <w:pPr>
        <w:widowControl w:val="0"/>
        <w:numPr>
          <w:ilvl w:val="0"/>
          <w:numId w:val="189"/>
        </w:numPr>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 </w:t>
      </w:r>
      <w:proofErr w:type="spellStart"/>
      <w:r w:rsidRPr="00533F15">
        <w:rPr>
          <w:rFonts w:ascii="Times New Roman" w:hAnsi="Times New Roman" w:cs="Times New Roman"/>
          <w:lang w:val="uk-UA"/>
        </w:rPr>
        <w:t>батмотропного</w:t>
      </w:r>
      <w:proofErr w:type="spellEnd"/>
    </w:p>
    <w:p w14:paraId="3B439E73" w14:textId="77777777" w:rsidR="00EA7A8F" w:rsidRPr="00533F15" w:rsidRDefault="00EA7A8F" w:rsidP="00EA7A8F">
      <w:pPr>
        <w:widowControl w:val="0"/>
        <w:tabs>
          <w:tab w:val="left" w:pos="90"/>
        </w:tabs>
        <w:autoSpaceDE w:val="0"/>
        <w:autoSpaceDN w:val="0"/>
        <w:adjustRightInd w:val="0"/>
        <w:spacing w:after="0" w:line="240" w:lineRule="exact"/>
        <w:jc w:val="both"/>
        <w:rPr>
          <w:rFonts w:ascii="Times New Roman" w:hAnsi="Times New Roman" w:cs="Times New Roman"/>
          <w:i/>
          <w:lang w:val="uk-UA"/>
        </w:rPr>
      </w:pPr>
      <w:r w:rsidRPr="00533F15">
        <w:rPr>
          <w:rFonts w:ascii="Times New Roman" w:hAnsi="Times New Roman" w:cs="Times New Roman"/>
          <w:i/>
          <w:snapToGrid w:val="0"/>
          <w:lang w:val="uk-UA"/>
        </w:rPr>
        <w:t>4</w:t>
      </w:r>
      <w:r w:rsidRPr="00533F15">
        <w:rPr>
          <w:rFonts w:ascii="Times New Roman" w:hAnsi="Times New Roman" w:cs="Times New Roman"/>
          <w:i/>
          <w:lang w:val="uk-UA"/>
        </w:rPr>
        <w:t xml:space="preserve">.У Хворого з хронічною серцевою недостатністю, який отримує </w:t>
      </w:r>
      <w:proofErr w:type="spellStart"/>
      <w:r w:rsidRPr="00533F15">
        <w:rPr>
          <w:rFonts w:ascii="Times New Roman" w:hAnsi="Times New Roman" w:cs="Times New Roman"/>
          <w:i/>
          <w:lang w:val="uk-UA"/>
        </w:rPr>
        <w:t>дігітоксин</w:t>
      </w:r>
      <w:proofErr w:type="spellEnd"/>
      <w:r w:rsidRPr="00533F15">
        <w:rPr>
          <w:rFonts w:ascii="Times New Roman" w:hAnsi="Times New Roman" w:cs="Times New Roman"/>
          <w:i/>
          <w:lang w:val="uk-UA"/>
        </w:rPr>
        <w:t xml:space="preserve">, з'явився головний біль, нудота, </w:t>
      </w:r>
      <w:proofErr w:type="spellStart"/>
      <w:r w:rsidRPr="00533F15">
        <w:rPr>
          <w:rFonts w:ascii="Times New Roman" w:hAnsi="Times New Roman" w:cs="Times New Roman"/>
          <w:i/>
          <w:lang w:val="uk-UA"/>
        </w:rPr>
        <w:t>ксантопсія</w:t>
      </w:r>
      <w:proofErr w:type="spellEnd"/>
      <w:r w:rsidRPr="00533F15">
        <w:rPr>
          <w:rFonts w:ascii="Times New Roman" w:hAnsi="Times New Roman" w:cs="Times New Roman"/>
          <w:i/>
          <w:lang w:val="uk-UA"/>
        </w:rPr>
        <w:t xml:space="preserve">. Який засіб застосувати для зменшення симптомів інтоксикації? </w:t>
      </w:r>
    </w:p>
    <w:p w14:paraId="2C227BFE" w14:textId="77777777" w:rsidR="00EA7A8F" w:rsidRPr="00533F15" w:rsidRDefault="00EA7A8F" w:rsidP="00BF798D">
      <w:pPr>
        <w:widowControl w:val="0"/>
        <w:numPr>
          <w:ilvl w:val="0"/>
          <w:numId w:val="190"/>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Налоксон</w:t>
      </w:r>
      <w:proofErr w:type="spellEnd"/>
      <w:r w:rsidRPr="00533F15">
        <w:rPr>
          <w:rFonts w:ascii="Times New Roman" w:hAnsi="Times New Roman" w:cs="Times New Roman"/>
          <w:lang w:val="uk-UA"/>
        </w:rPr>
        <w:t xml:space="preserve"> </w:t>
      </w:r>
    </w:p>
    <w:p w14:paraId="41FB8D6D" w14:textId="77777777" w:rsidR="00EA7A8F" w:rsidRPr="00533F15" w:rsidRDefault="00EA7A8F" w:rsidP="00BF798D">
      <w:pPr>
        <w:widowControl w:val="0"/>
        <w:numPr>
          <w:ilvl w:val="0"/>
          <w:numId w:val="190"/>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Дипіроксим</w:t>
      </w:r>
      <w:proofErr w:type="spellEnd"/>
    </w:p>
    <w:p w14:paraId="6A6D5361" w14:textId="77777777" w:rsidR="00EA7A8F" w:rsidRPr="00533F15" w:rsidRDefault="00EA7A8F" w:rsidP="00BF798D">
      <w:pPr>
        <w:widowControl w:val="0"/>
        <w:numPr>
          <w:ilvl w:val="0"/>
          <w:numId w:val="190"/>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Бемегрид</w:t>
      </w:r>
      <w:proofErr w:type="spellEnd"/>
      <w:r w:rsidRPr="00533F15">
        <w:rPr>
          <w:rFonts w:ascii="Times New Roman" w:hAnsi="Times New Roman" w:cs="Times New Roman"/>
          <w:lang w:val="uk-UA"/>
        </w:rPr>
        <w:t xml:space="preserve"> </w:t>
      </w:r>
    </w:p>
    <w:p w14:paraId="7F24A6B2" w14:textId="77777777" w:rsidR="00EA7A8F" w:rsidRPr="00533F15" w:rsidRDefault="00EA7A8F" w:rsidP="00BF798D">
      <w:pPr>
        <w:widowControl w:val="0"/>
        <w:numPr>
          <w:ilvl w:val="0"/>
          <w:numId w:val="190"/>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Унітіол</w:t>
      </w:r>
      <w:proofErr w:type="spellEnd"/>
      <w:r w:rsidRPr="00533F15">
        <w:rPr>
          <w:rFonts w:ascii="Times New Roman" w:hAnsi="Times New Roman" w:cs="Times New Roman"/>
          <w:lang w:val="uk-UA"/>
        </w:rPr>
        <w:t xml:space="preserve"> </w:t>
      </w:r>
    </w:p>
    <w:p w14:paraId="3C1C0189" w14:textId="77777777" w:rsidR="00EA7A8F" w:rsidRPr="00533F15" w:rsidRDefault="00EA7A8F" w:rsidP="00BF798D">
      <w:pPr>
        <w:widowControl w:val="0"/>
        <w:numPr>
          <w:ilvl w:val="0"/>
          <w:numId w:val="190"/>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Атропіну сульфат </w:t>
      </w:r>
    </w:p>
    <w:p w14:paraId="1973BCD0" w14:textId="77777777" w:rsidR="00EA7A8F" w:rsidRPr="00533F15" w:rsidRDefault="00EA7A8F" w:rsidP="00EA7A8F">
      <w:pPr>
        <w:widowControl w:val="0"/>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i/>
          <w:lang w:val="uk-UA"/>
        </w:rPr>
        <w:t xml:space="preserve">5. Хворому з </w:t>
      </w:r>
      <w:proofErr w:type="spellStart"/>
      <w:r w:rsidRPr="00533F15">
        <w:rPr>
          <w:rFonts w:ascii="Times New Roman" w:hAnsi="Times New Roman" w:cs="Times New Roman"/>
          <w:i/>
          <w:lang w:val="uk-UA"/>
        </w:rPr>
        <w:t>кардіогенним</w:t>
      </w:r>
      <w:proofErr w:type="spellEnd"/>
      <w:r w:rsidRPr="00533F15">
        <w:rPr>
          <w:rFonts w:ascii="Times New Roman" w:hAnsi="Times New Roman" w:cs="Times New Roman"/>
          <w:i/>
          <w:lang w:val="uk-UA"/>
        </w:rPr>
        <w:t xml:space="preserve"> шоком ввели </w:t>
      </w:r>
      <w:proofErr w:type="spellStart"/>
      <w:r w:rsidRPr="00533F15">
        <w:rPr>
          <w:rFonts w:ascii="Times New Roman" w:hAnsi="Times New Roman" w:cs="Times New Roman"/>
          <w:i/>
          <w:lang w:val="uk-UA"/>
        </w:rPr>
        <w:t>кардіотонік</w:t>
      </w:r>
      <w:proofErr w:type="spellEnd"/>
      <w:r w:rsidRPr="00533F15">
        <w:rPr>
          <w:rFonts w:ascii="Times New Roman" w:hAnsi="Times New Roman" w:cs="Times New Roman"/>
          <w:i/>
          <w:lang w:val="uk-UA"/>
        </w:rPr>
        <w:t xml:space="preserve"> з групи неселективних </w:t>
      </w:r>
      <w:proofErr w:type="spellStart"/>
      <w:r w:rsidRPr="00533F15">
        <w:rPr>
          <w:rFonts w:ascii="Times New Roman" w:hAnsi="Times New Roman" w:cs="Times New Roman"/>
          <w:i/>
          <w:lang w:val="uk-UA"/>
        </w:rPr>
        <w:t>адреноміметиків</w:t>
      </w:r>
      <w:proofErr w:type="spellEnd"/>
      <w:r w:rsidRPr="00533F15">
        <w:rPr>
          <w:rFonts w:ascii="Times New Roman" w:hAnsi="Times New Roman" w:cs="Times New Roman"/>
          <w:i/>
          <w:lang w:val="uk-UA"/>
        </w:rPr>
        <w:t xml:space="preserve"> непрямої дії. Вкажіть препарат:</w:t>
      </w:r>
    </w:p>
    <w:p w14:paraId="081F3B74" w14:textId="77777777" w:rsidR="00EA7A8F" w:rsidRPr="00533F15" w:rsidRDefault="00EA7A8F" w:rsidP="00BF798D">
      <w:pPr>
        <w:widowControl w:val="0"/>
        <w:numPr>
          <w:ilvl w:val="0"/>
          <w:numId w:val="19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Добутамін</w:t>
      </w:r>
      <w:proofErr w:type="spellEnd"/>
      <w:r w:rsidRPr="00533F15">
        <w:rPr>
          <w:rFonts w:ascii="Times New Roman" w:hAnsi="Times New Roman" w:cs="Times New Roman"/>
          <w:lang w:val="uk-UA"/>
        </w:rPr>
        <w:t xml:space="preserve"> </w:t>
      </w:r>
    </w:p>
    <w:p w14:paraId="313873FC" w14:textId="77777777" w:rsidR="00EA7A8F" w:rsidRPr="00533F15" w:rsidRDefault="00EA7A8F" w:rsidP="00BF798D">
      <w:pPr>
        <w:widowControl w:val="0"/>
        <w:numPr>
          <w:ilvl w:val="0"/>
          <w:numId w:val="19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Дофамін</w:t>
      </w:r>
      <w:proofErr w:type="spellEnd"/>
    </w:p>
    <w:p w14:paraId="5DC64FC7" w14:textId="77777777" w:rsidR="00EA7A8F" w:rsidRPr="00533F15" w:rsidRDefault="00EA7A8F" w:rsidP="00BF798D">
      <w:pPr>
        <w:widowControl w:val="0"/>
        <w:numPr>
          <w:ilvl w:val="0"/>
          <w:numId w:val="19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Мілрінон</w:t>
      </w:r>
      <w:proofErr w:type="spellEnd"/>
      <w:r w:rsidRPr="00533F15">
        <w:rPr>
          <w:rFonts w:ascii="Times New Roman" w:hAnsi="Times New Roman" w:cs="Times New Roman"/>
          <w:lang w:val="uk-UA"/>
        </w:rPr>
        <w:t xml:space="preserve"> </w:t>
      </w:r>
    </w:p>
    <w:p w14:paraId="1BEF7F34" w14:textId="77777777" w:rsidR="00EA7A8F" w:rsidRPr="00533F15" w:rsidRDefault="00EA7A8F" w:rsidP="00BF798D">
      <w:pPr>
        <w:widowControl w:val="0"/>
        <w:numPr>
          <w:ilvl w:val="0"/>
          <w:numId w:val="19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Веснаринон</w:t>
      </w:r>
      <w:proofErr w:type="spellEnd"/>
    </w:p>
    <w:p w14:paraId="4DEFB5AC" w14:textId="77777777" w:rsidR="00EA7A8F" w:rsidRPr="00533F15" w:rsidRDefault="00EA7A8F" w:rsidP="00BF798D">
      <w:pPr>
        <w:widowControl w:val="0"/>
        <w:numPr>
          <w:ilvl w:val="0"/>
          <w:numId w:val="19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Рибоксин</w:t>
      </w:r>
      <w:proofErr w:type="spellEnd"/>
    </w:p>
    <w:p w14:paraId="001961C7" w14:textId="77777777" w:rsidR="00EA7A8F" w:rsidRPr="00533F15" w:rsidRDefault="00EA7A8F" w:rsidP="00EA7A8F">
      <w:pPr>
        <w:autoSpaceDE w:val="0"/>
        <w:autoSpaceDN w:val="0"/>
        <w:adjustRightInd w:val="0"/>
        <w:spacing w:after="0" w:line="200" w:lineRule="exact"/>
        <w:jc w:val="both"/>
        <w:rPr>
          <w:rFonts w:ascii="Times New Roman" w:eastAsia="Calibri" w:hAnsi="Times New Roman" w:cs="Times New Roman"/>
          <w:lang w:val="uk-UA"/>
        </w:rPr>
      </w:pPr>
    </w:p>
    <w:p w14:paraId="68C8BE0C" w14:textId="77777777" w:rsidR="00EA7A8F" w:rsidRPr="00533F15" w:rsidRDefault="00EA7A8F" w:rsidP="00EA7A8F">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782FB962" w14:textId="77777777" w:rsidR="00EA7A8F" w:rsidRPr="00533F15" w:rsidRDefault="00EA7A8F" w:rsidP="00EA7A8F">
      <w:pPr>
        <w:tabs>
          <w:tab w:val="left" w:pos="2688"/>
        </w:tabs>
        <w:spacing w:after="0" w:line="240" w:lineRule="exact"/>
        <w:ind w:firstLine="425"/>
        <w:jc w:val="both"/>
        <w:rPr>
          <w:rFonts w:ascii="Times New Roman" w:hAnsi="Times New Roman" w:cs="Times New Roman"/>
          <w:b/>
          <w:bCs/>
          <w:iCs/>
          <w:snapToGrid w:val="0"/>
          <w:lang w:val="uk-UA"/>
        </w:rPr>
      </w:pPr>
    </w:p>
    <w:p w14:paraId="59E7E913" w14:textId="77777777" w:rsidR="00EA7A8F" w:rsidRPr="00533F15" w:rsidRDefault="00EA7A8F" w:rsidP="00EA7A8F">
      <w:pPr>
        <w:autoSpaceDE w:val="0"/>
        <w:autoSpaceDN w:val="0"/>
        <w:adjustRightInd w:val="0"/>
        <w:spacing w:after="0" w:line="240" w:lineRule="exact"/>
        <w:ind w:firstLine="426"/>
        <w:jc w:val="both"/>
        <w:rPr>
          <w:rFonts w:ascii="Times New Roman" w:hAnsi="Times New Roman" w:cs="Times New Roman"/>
          <w:lang w:val="uk-UA"/>
        </w:rPr>
      </w:pPr>
      <w:r w:rsidRPr="00533F15">
        <w:rPr>
          <w:rFonts w:ascii="Times New Roman" w:hAnsi="Times New Roman" w:cs="Times New Roman"/>
          <w:lang w:val="uk-UA"/>
        </w:rPr>
        <w:t xml:space="preserve">I. </w:t>
      </w:r>
      <w:proofErr w:type="spellStart"/>
      <w:r w:rsidRPr="00533F15">
        <w:rPr>
          <w:rFonts w:ascii="Times New Roman" w:hAnsi="Times New Roman" w:cs="Times New Roman"/>
          <w:lang w:val="uk-UA"/>
        </w:rPr>
        <w:t>Етіопатогенез</w:t>
      </w:r>
      <w:proofErr w:type="spellEnd"/>
      <w:r w:rsidRPr="00533F15">
        <w:rPr>
          <w:rFonts w:ascii="Times New Roman" w:hAnsi="Times New Roman" w:cs="Times New Roman"/>
          <w:lang w:val="uk-UA"/>
        </w:rPr>
        <w:t xml:space="preserve"> серцевої недостатності. КАРДІОТОНІЧНІ ЗАСОБИ. Загальна характеристика. </w:t>
      </w:r>
    </w:p>
    <w:p w14:paraId="30E55D23" w14:textId="77777777" w:rsidR="00EA7A8F" w:rsidRPr="00533F15" w:rsidRDefault="00EA7A8F" w:rsidP="00EA7A8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СЕРЦЕВІ ГЛІКОЗИДИ</w:t>
      </w:r>
    </w:p>
    <w:p w14:paraId="6A32DC62" w14:textId="77777777" w:rsidR="00EA7A8F" w:rsidRPr="00533F15" w:rsidRDefault="00EA7A8F" w:rsidP="00EA7A8F">
      <w:pPr>
        <w:tabs>
          <w:tab w:val="left" w:pos="993"/>
        </w:tabs>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 Загальна характеристика. Історія вивчення серцевих глікозидів (У. </w:t>
      </w:r>
      <w:proofErr w:type="spellStart"/>
      <w:r w:rsidRPr="00533F15">
        <w:rPr>
          <w:rFonts w:ascii="Times New Roman" w:hAnsi="Times New Roman" w:cs="Times New Roman"/>
          <w:snapToGrid w:val="0"/>
          <w:lang w:val="uk-UA"/>
        </w:rPr>
        <w:t>Уайтерінг</w:t>
      </w:r>
      <w:proofErr w:type="spellEnd"/>
      <w:r w:rsidRPr="00533F15">
        <w:rPr>
          <w:rFonts w:ascii="Times New Roman" w:hAnsi="Times New Roman" w:cs="Times New Roman"/>
          <w:snapToGrid w:val="0"/>
          <w:lang w:val="uk-UA"/>
        </w:rPr>
        <w:t xml:space="preserve">, Е.В. Пелікан, С.П. Боткін, Н.А. Бубнов, И.П. </w:t>
      </w:r>
      <w:proofErr w:type="spellStart"/>
      <w:r w:rsidRPr="00533F15">
        <w:rPr>
          <w:rFonts w:ascii="Times New Roman" w:hAnsi="Times New Roman" w:cs="Times New Roman"/>
          <w:snapToGrid w:val="0"/>
          <w:lang w:val="uk-UA"/>
        </w:rPr>
        <w:t>Богоявленский</w:t>
      </w:r>
      <w:proofErr w:type="spellEnd"/>
      <w:r w:rsidRPr="00533F15">
        <w:rPr>
          <w:rFonts w:ascii="Times New Roman" w:hAnsi="Times New Roman" w:cs="Times New Roman"/>
          <w:snapToGrid w:val="0"/>
          <w:lang w:val="uk-UA"/>
        </w:rPr>
        <w:t xml:space="preserve">, И.П. Павлов, Н.Я. </w:t>
      </w:r>
      <w:proofErr w:type="spellStart"/>
      <w:r w:rsidRPr="00533F15">
        <w:rPr>
          <w:rFonts w:ascii="Times New Roman" w:hAnsi="Times New Roman" w:cs="Times New Roman"/>
          <w:snapToGrid w:val="0"/>
          <w:lang w:val="uk-UA"/>
        </w:rPr>
        <w:t>Чистович</w:t>
      </w:r>
      <w:proofErr w:type="spellEnd"/>
      <w:r w:rsidRPr="00533F15">
        <w:rPr>
          <w:rFonts w:ascii="Times New Roman" w:hAnsi="Times New Roman" w:cs="Times New Roman"/>
          <w:snapToGrid w:val="0"/>
          <w:lang w:val="uk-UA"/>
        </w:rPr>
        <w:t>). Рослини, що містять серцеві глікозиди. Хімічна структура.</w:t>
      </w:r>
    </w:p>
    <w:p w14:paraId="3C3D7F2F" w14:textId="77777777" w:rsidR="00EA7A8F" w:rsidRPr="00533F15" w:rsidRDefault="00EA7A8F" w:rsidP="00EA7A8F">
      <w:pPr>
        <w:spacing w:after="0" w:line="240" w:lineRule="exact"/>
        <w:ind w:right="-1" w:firstLine="426"/>
        <w:rPr>
          <w:rFonts w:ascii="Times New Roman" w:hAnsi="Times New Roman" w:cs="Times New Roman"/>
          <w:snapToGrid w:val="0"/>
          <w:lang w:val="uk-UA"/>
        </w:rPr>
      </w:pPr>
      <w:r w:rsidRPr="00533F15">
        <w:rPr>
          <w:rFonts w:ascii="Times New Roman" w:hAnsi="Times New Roman" w:cs="Times New Roman"/>
          <w:snapToGrid w:val="0"/>
          <w:lang w:val="uk-UA"/>
        </w:rPr>
        <w:t>2. Класифікація:</w:t>
      </w:r>
    </w:p>
    <w:p w14:paraId="1E44F0EA" w14:textId="77777777" w:rsidR="00EA7A8F" w:rsidRPr="00533F15" w:rsidRDefault="00EA7A8F" w:rsidP="00EA7A8F">
      <w:pPr>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а) глікозиди тривалої дії з </w:t>
      </w:r>
      <w:r w:rsidRPr="00533F15">
        <w:rPr>
          <w:rFonts w:ascii="Times New Roman" w:hAnsi="Times New Roman" w:cs="Times New Roman"/>
          <w:i/>
          <w:snapToGrid w:val="0"/>
          <w:lang w:val="uk-UA"/>
        </w:rPr>
        <w:t xml:space="preserve">вираженими кумулятивними </w:t>
      </w:r>
      <w:r w:rsidRPr="00533F15">
        <w:rPr>
          <w:rFonts w:ascii="Times New Roman" w:hAnsi="Times New Roman" w:cs="Times New Roman"/>
          <w:snapToGrid w:val="0"/>
          <w:lang w:val="uk-UA"/>
        </w:rPr>
        <w:t>властивостями —  препарати наперстянки пурпурної (</w:t>
      </w:r>
      <w:proofErr w:type="spellStart"/>
      <w:r w:rsidRPr="00533F15">
        <w:rPr>
          <w:rFonts w:ascii="Times New Roman" w:hAnsi="Times New Roman" w:cs="Times New Roman"/>
          <w:snapToGrid w:val="0"/>
          <w:lang w:val="uk-UA"/>
        </w:rPr>
        <w:t>дігітоксин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гітален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кордигід</w:t>
      </w:r>
      <w:proofErr w:type="spellEnd"/>
      <w:r w:rsidRPr="00533F15">
        <w:rPr>
          <w:rFonts w:ascii="Times New Roman" w:hAnsi="Times New Roman" w:cs="Times New Roman"/>
          <w:snapToGrid w:val="0"/>
          <w:lang w:val="uk-UA"/>
        </w:rPr>
        <w:t xml:space="preserve">); </w:t>
      </w:r>
      <w:r w:rsidRPr="00533F15">
        <w:rPr>
          <w:rFonts w:ascii="Times New Roman" w:hAnsi="Times New Roman" w:cs="Times New Roman"/>
          <w:noProof/>
          <w:snapToGrid w:val="0"/>
          <w:lang w:val="uk-UA"/>
        </w:rPr>
        <w:t>наперстянки ржавої (дігален-нео);</w:t>
      </w:r>
    </w:p>
    <w:p w14:paraId="55DAF562" w14:textId="77777777" w:rsidR="00EA7A8F" w:rsidRPr="00533F15" w:rsidRDefault="00EA7A8F" w:rsidP="00EA7A8F">
      <w:pPr>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б) глікозиди </w:t>
      </w:r>
      <w:r w:rsidRPr="00533F15">
        <w:rPr>
          <w:rFonts w:ascii="Times New Roman" w:hAnsi="Times New Roman" w:cs="Times New Roman"/>
          <w:i/>
          <w:snapToGrid w:val="0"/>
          <w:lang w:val="uk-UA"/>
        </w:rPr>
        <w:t>середньої</w:t>
      </w:r>
      <w:r w:rsidRPr="00533F15">
        <w:rPr>
          <w:rFonts w:ascii="Times New Roman" w:hAnsi="Times New Roman" w:cs="Times New Roman"/>
          <w:snapToGrid w:val="0"/>
          <w:lang w:val="uk-UA"/>
        </w:rPr>
        <w:t xml:space="preserve"> тривалості дії і </w:t>
      </w:r>
      <w:proofErr w:type="spellStart"/>
      <w:r w:rsidRPr="00533F15">
        <w:rPr>
          <w:rFonts w:ascii="Times New Roman" w:hAnsi="Times New Roman" w:cs="Times New Roman"/>
          <w:snapToGrid w:val="0"/>
          <w:lang w:val="uk-UA"/>
        </w:rPr>
        <w:t>среднім</w:t>
      </w:r>
      <w:proofErr w:type="spellEnd"/>
      <w:r w:rsidRPr="00533F15">
        <w:rPr>
          <w:rFonts w:ascii="Times New Roman" w:hAnsi="Times New Roman" w:cs="Times New Roman"/>
          <w:snapToGrid w:val="0"/>
          <w:lang w:val="uk-UA"/>
        </w:rPr>
        <w:t xml:space="preserve"> кумулятивним </w:t>
      </w:r>
      <w:proofErr w:type="spellStart"/>
      <w:r w:rsidRPr="00533F15">
        <w:rPr>
          <w:rFonts w:ascii="Times New Roman" w:hAnsi="Times New Roman" w:cs="Times New Roman"/>
          <w:snapToGrid w:val="0"/>
          <w:lang w:val="uk-UA"/>
        </w:rPr>
        <w:t>еффектом</w:t>
      </w:r>
      <w:proofErr w:type="spellEnd"/>
      <w:r w:rsidRPr="00533F15">
        <w:rPr>
          <w:rFonts w:ascii="Times New Roman" w:hAnsi="Times New Roman" w:cs="Times New Roman"/>
          <w:snapToGrid w:val="0"/>
          <w:lang w:val="uk-UA"/>
        </w:rPr>
        <w:t xml:space="preserve"> —  препарати наперстянки </w:t>
      </w:r>
      <w:proofErr w:type="spellStart"/>
      <w:r w:rsidRPr="00533F15">
        <w:rPr>
          <w:rFonts w:ascii="Times New Roman" w:hAnsi="Times New Roman" w:cs="Times New Roman"/>
          <w:snapToGrid w:val="0"/>
          <w:lang w:val="uk-UA"/>
        </w:rPr>
        <w:t>шершистої</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дигоксин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целанід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лантозид</w:t>
      </w:r>
      <w:proofErr w:type="spellEnd"/>
      <w:r w:rsidRPr="00533F15">
        <w:rPr>
          <w:rFonts w:ascii="Times New Roman" w:hAnsi="Times New Roman" w:cs="Times New Roman"/>
          <w:snapToGrid w:val="0"/>
          <w:lang w:val="uk-UA"/>
        </w:rPr>
        <w:t xml:space="preserve">, </w:t>
      </w:r>
      <w:r w:rsidRPr="00533F15">
        <w:rPr>
          <w:rFonts w:ascii="Times New Roman" w:hAnsi="Times New Roman" w:cs="Times New Roman"/>
          <w:noProof/>
          <w:snapToGrid w:val="0"/>
          <w:lang w:val="uk-UA"/>
        </w:rPr>
        <w:t>меділазид</w:t>
      </w:r>
      <w:r w:rsidRPr="00533F15">
        <w:rPr>
          <w:rFonts w:ascii="Times New Roman" w:hAnsi="Times New Roman" w:cs="Times New Roman"/>
          <w:snapToGrid w:val="0"/>
          <w:lang w:val="uk-UA"/>
        </w:rPr>
        <w:t>); горицвіту весняного (адонізид); олеандра (</w:t>
      </w:r>
      <w:proofErr w:type="spellStart"/>
      <w:r w:rsidRPr="00533F15">
        <w:rPr>
          <w:rFonts w:ascii="Times New Roman" w:hAnsi="Times New Roman" w:cs="Times New Roman"/>
          <w:snapToGrid w:val="0"/>
          <w:lang w:val="uk-UA"/>
        </w:rPr>
        <w:t>неріолін</w:t>
      </w:r>
      <w:proofErr w:type="spellEnd"/>
      <w:r w:rsidRPr="00533F15">
        <w:rPr>
          <w:rFonts w:ascii="Times New Roman" w:hAnsi="Times New Roman" w:cs="Times New Roman"/>
          <w:snapToGrid w:val="0"/>
          <w:lang w:val="uk-UA"/>
        </w:rPr>
        <w:t xml:space="preserve">); </w:t>
      </w:r>
      <w:r w:rsidRPr="00533F15">
        <w:rPr>
          <w:rFonts w:ascii="Times New Roman" w:hAnsi="Times New Roman" w:cs="Times New Roman"/>
          <w:noProof/>
          <w:snapToGrid w:val="0"/>
          <w:lang w:val="uk-UA"/>
        </w:rPr>
        <w:t>жовтушника розсіяного (кардіовален);</w:t>
      </w:r>
    </w:p>
    <w:p w14:paraId="4C04892B" w14:textId="77777777" w:rsidR="00EA7A8F" w:rsidRPr="00533F15" w:rsidRDefault="00EA7A8F" w:rsidP="00EA7A8F">
      <w:pPr>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в) </w:t>
      </w:r>
      <w:r w:rsidRPr="00533F15">
        <w:rPr>
          <w:rFonts w:ascii="Times New Roman" w:hAnsi="Times New Roman" w:cs="Times New Roman"/>
          <w:snapToGrid w:val="0"/>
          <w:spacing w:val="-2"/>
          <w:lang w:val="uk-UA"/>
        </w:rPr>
        <w:t xml:space="preserve">глікозиди, що характеризуються швидкою і  </w:t>
      </w:r>
      <w:r w:rsidRPr="00533F15">
        <w:rPr>
          <w:rFonts w:ascii="Times New Roman" w:hAnsi="Times New Roman" w:cs="Times New Roman"/>
          <w:i/>
          <w:snapToGrid w:val="0"/>
          <w:spacing w:val="-2"/>
          <w:lang w:val="uk-UA"/>
        </w:rPr>
        <w:t xml:space="preserve">нетривалою </w:t>
      </w:r>
      <w:r w:rsidRPr="00533F15">
        <w:rPr>
          <w:rFonts w:ascii="Times New Roman" w:hAnsi="Times New Roman" w:cs="Times New Roman"/>
          <w:snapToGrid w:val="0"/>
          <w:spacing w:val="-2"/>
          <w:lang w:val="uk-UA"/>
        </w:rPr>
        <w:t xml:space="preserve">дією з </w:t>
      </w:r>
      <w:r w:rsidRPr="00533F15">
        <w:rPr>
          <w:rFonts w:ascii="Times New Roman" w:hAnsi="Times New Roman" w:cs="Times New Roman"/>
          <w:i/>
          <w:snapToGrid w:val="0"/>
          <w:spacing w:val="-2"/>
          <w:lang w:val="uk-UA"/>
        </w:rPr>
        <w:t>незначними кумулятивними</w:t>
      </w:r>
      <w:r w:rsidRPr="00533F15">
        <w:rPr>
          <w:rFonts w:ascii="Times New Roman" w:hAnsi="Times New Roman" w:cs="Times New Roman"/>
          <w:snapToGrid w:val="0"/>
          <w:spacing w:val="-2"/>
          <w:lang w:val="uk-UA"/>
        </w:rPr>
        <w:t xml:space="preserve"> властивостями — препарати </w:t>
      </w:r>
      <w:proofErr w:type="spellStart"/>
      <w:r w:rsidRPr="00533F15">
        <w:rPr>
          <w:rFonts w:ascii="Times New Roman" w:hAnsi="Times New Roman" w:cs="Times New Roman"/>
          <w:snapToGrid w:val="0"/>
          <w:spacing w:val="-2"/>
          <w:lang w:val="uk-UA"/>
        </w:rPr>
        <w:t>строфанта</w:t>
      </w:r>
      <w:proofErr w:type="spellEnd"/>
      <w:r w:rsidRPr="00533F15">
        <w:rPr>
          <w:rFonts w:ascii="Times New Roman" w:hAnsi="Times New Roman" w:cs="Times New Roman"/>
          <w:snapToGrid w:val="0"/>
          <w:spacing w:val="-2"/>
          <w:lang w:val="uk-UA"/>
        </w:rPr>
        <w:t xml:space="preserve"> (строфантин), препарати конвалії травневої (</w:t>
      </w:r>
      <w:proofErr w:type="spellStart"/>
      <w:r w:rsidRPr="00533F15">
        <w:rPr>
          <w:rFonts w:ascii="Times New Roman" w:hAnsi="Times New Roman" w:cs="Times New Roman"/>
          <w:snapToGrid w:val="0"/>
          <w:spacing w:val="-2"/>
          <w:lang w:val="uk-UA"/>
        </w:rPr>
        <w:t>корглікон</w:t>
      </w:r>
      <w:proofErr w:type="spellEnd"/>
      <w:r w:rsidRPr="00533F15">
        <w:rPr>
          <w:rFonts w:ascii="Times New Roman" w:hAnsi="Times New Roman" w:cs="Times New Roman"/>
          <w:snapToGrid w:val="0"/>
          <w:spacing w:val="-2"/>
          <w:lang w:val="uk-UA"/>
        </w:rPr>
        <w:t>, настоянка конвалії), морської цибулі (</w:t>
      </w:r>
      <w:proofErr w:type="spellStart"/>
      <w:r w:rsidRPr="00533F15">
        <w:rPr>
          <w:rFonts w:ascii="Times New Roman" w:hAnsi="Times New Roman" w:cs="Times New Roman"/>
          <w:noProof/>
          <w:snapToGrid w:val="0"/>
          <w:spacing w:val="-2"/>
          <w:lang w:val="uk-UA"/>
        </w:rPr>
        <w:t>мепросциларин</w:t>
      </w:r>
      <w:proofErr w:type="spellEnd"/>
      <w:r w:rsidRPr="00533F15">
        <w:rPr>
          <w:rFonts w:ascii="Times New Roman" w:hAnsi="Times New Roman" w:cs="Times New Roman"/>
          <w:snapToGrid w:val="0"/>
          <w:spacing w:val="-2"/>
          <w:lang w:val="uk-UA"/>
        </w:rPr>
        <w:t>) і ін.</w:t>
      </w:r>
    </w:p>
    <w:p w14:paraId="650F04EB" w14:textId="77777777" w:rsidR="00EA7A8F" w:rsidRPr="00533F15" w:rsidRDefault="00EA7A8F" w:rsidP="00EA7A8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u w:val="single"/>
          <w:lang w:val="uk-UA"/>
        </w:rPr>
        <w:t>Примітка:</w:t>
      </w:r>
      <w:r w:rsidRPr="00533F15">
        <w:rPr>
          <w:rFonts w:ascii="Times New Roman" w:hAnsi="Times New Roman" w:cs="Times New Roman"/>
          <w:snapToGrid w:val="0"/>
          <w:lang w:val="uk-UA"/>
        </w:rPr>
        <w:t xml:space="preserve"> Глікозиди тривалої і середньої тривалості дії умовно називаються «групою наперстянки» (групи А і Б); глікозиди </w:t>
      </w:r>
      <w:proofErr w:type="spellStart"/>
      <w:r w:rsidRPr="00533F15">
        <w:rPr>
          <w:rFonts w:ascii="Times New Roman" w:hAnsi="Times New Roman" w:cs="Times New Roman"/>
          <w:snapToGrid w:val="0"/>
          <w:lang w:val="uk-UA"/>
        </w:rPr>
        <w:t>строфанта</w:t>
      </w:r>
      <w:proofErr w:type="spellEnd"/>
      <w:r w:rsidRPr="00533F15">
        <w:rPr>
          <w:rFonts w:ascii="Times New Roman" w:hAnsi="Times New Roman" w:cs="Times New Roman"/>
          <w:snapToGrid w:val="0"/>
          <w:lang w:val="uk-UA"/>
        </w:rPr>
        <w:t xml:space="preserve">, травневої конвалії, морської цибулі та ін. - «групою </w:t>
      </w:r>
      <w:proofErr w:type="spellStart"/>
      <w:r w:rsidRPr="00533F15">
        <w:rPr>
          <w:rFonts w:ascii="Times New Roman" w:hAnsi="Times New Roman" w:cs="Times New Roman"/>
          <w:snapToGrid w:val="0"/>
          <w:lang w:val="uk-UA"/>
        </w:rPr>
        <w:t>строфанта</w:t>
      </w:r>
      <w:proofErr w:type="spellEnd"/>
      <w:r w:rsidRPr="00533F15">
        <w:rPr>
          <w:rFonts w:ascii="Times New Roman" w:hAnsi="Times New Roman" w:cs="Times New Roman"/>
          <w:snapToGrid w:val="0"/>
          <w:lang w:val="uk-UA"/>
        </w:rPr>
        <w:t>» (група В).</w:t>
      </w:r>
    </w:p>
    <w:p w14:paraId="0C3CA475" w14:textId="77777777" w:rsidR="00EA7A8F" w:rsidRPr="00533F15" w:rsidRDefault="00EA7A8F" w:rsidP="00EA7A8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3. </w:t>
      </w:r>
      <w:proofErr w:type="spellStart"/>
      <w:r w:rsidRPr="00533F15">
        <w:rPr>
          <w:rFonts w:ascii="Times New Roman" w:hAnsi="Times New Roman" w:cs="Times New Roman"/>
          <w:snapToGrid w:val="0"/>
          <w:lang w:val="uk-UA"/>
        </w:rPr>
        <w:t>Фармакодинаміка</w:t>
      </w:r>
      <w:proofErr w:type="spellEnd"/>
      <w:r w:rsidRPr="00533F15">
        <w:rPr>
          <w:rFonts w:ascii="Times New Roman" w:hAnsi="Times New Roman" w:cs="Times New Roman"/>
          <w:snapToGrid w:val="0"/>
          <w:lang w:val="uk-UA"/>
        </w:rPr>
        <w:t xml:space="preserve"> серцевих глікозидів. Механізми </w:t>
      </w:r>
      <w:proofErr w:type="spellStart"/>
      <w:r w:rsidRPr="00533F15">
        <w:rPr>
          <w:rFonts w:ascii="Times New Roman" w:hAnsi="Times New Roman" w:cs="Times New Roman"/>
          <w:snapToGrid w:val="0"/>
          <w:lang w:val="uk-UA"/>
        </w:rPr>
        <w:t>кардіотонічної</w:t>
      </w:r>
      <w:proofErr w:type="spellEnd"/>
      <w:r w:rsidRPr="00533F15">
        <w:rPr>
          <w:rFonts w:ascii="Times New Roman" w:hAnsi="Times New Roman" w:cs="Times New Roman"/>
          <w:snapToGrid w:val="0"/>
          <w:lang w:val="uk-UA"/>
        </w:rPr>
        <w:t xml:space="preserve"> дії. Зміна ЕКГ. </w:t>
      </w:r>
    </w:p>
    <w:p w14:paraId="0D7DE45D" w14:textId="77777777" w:rsidR="00EA7A8F" w:rsidRPr="00533F15" w:rsidRDefault="00EA7A8F" w:rsidP="00EA7A8F">
      <w:pPr>
        <w:spacing w:after="0" w:line="240" w:lineRule="exact"/>
        <w:ind w:right="-1" w:firstLine="426"/>
        <w:rPr>
          <w:rFonts w:ascii="Times New Roman" w:hAnsi="Times New Roman" w:cs="Times New Roman"/>
          <w:snapToGrid w:val="0"/>
          <w:u w:val="single"/>
          <w:lang w:val="uk-UA"/>
        </w:rPr>
      </w:pPr>
      <w:r w:rsidRPr="00533F15">
        <w:rPr>
          <w:rFonts w:ascii="Times New Roman" w:hAnsi="Times New Roman" w:cs="Times New Roman"/>
          <w:snapToGrid w:val="0"/>
          <w:u w:val="single"/>
          <w:lang w:val="uk-UA"/>
        </w:rPr>
        <w:t>терапевтична фаза:</w:t>
      </w:r>
    </w:p>
    <w:p w14:paraId="31AE7EAE" w14:textId="77777777" w:rsidR="00EA7A8F" w:rsidRPr="00533F15" w:rsidRDefault="00EA7A8F" w:rsidP="00EA7A8F">
      <w:pPr>
        <w:spacing w:after="0" w:line="240" w:lineRule="exact"/>
        <w:ind w:left="284" w:hanging="284"/>
        <w:jc w:val="both"/>
        <w:rPr>
          <w:rFonts w:ascii="Times New Roman" w:hAnsi="Times New Roman" w:cs="Times New Roman"/>
          <w:snapToGrid w:val="0"/>
          <w:spacing w:val="-8"/>
          <w:lang w:val="uk-UA"/>
        </w:rPr>
      </w:pPr>
      <w:r w:rsidRPr="00533F15">
        <w:rPr>
          <w:rFonts w:ascii="Times New Roman" w:hAnsi="Times New Roman" w:cs="Times New Roman"/>
          <w:snapToGrid w:val="0"/>
          <w:spacing w:val="-4"/>
          <w:lang w:val="uk-UA"/>
        </w:rPr>
        <w:t xml:space="preserve">а) </w:t>
      </w:r>
      <w:r w:rsidRPr="00533F15">
        <w:rPr>
          <w:rFonts w:ascii="Times New Roman" w:hAnsi="Times New Roman" w:cs="Times New Roman"/>
          <w:i/>
          <w:snapToGrid w:val="0"/>
          <w:spacing w:val="-8"/>
          <w:lang w:val="uk-UA"/>
        </w:rPr>
        <w:t xml:space="preserve">позитивна </w:t>
      </w:r>
      <w:proofErr w:type="spellStart"/>
      <w:r w:rsidRPr="00533F15">
        <w:rPr>
          <w:rFonts w:ascii="Times New Roman" w:hAnsi="Times New Roman" w:cs="Times New Roman"/>
          <w:i/>
          <w:snapToGrid w:val="0"/>
          <w:spacing w:val="-8"/>
          <w:lang w:val="uk-UA"/>
        </w:rPr>
        <w:t>іонотрпна</w:t>
      </w:r>
      <w:proofErr w:type="spellEnd"/>
      <w:r w:rsidRPr="00533F15">
        <w:rPr>
          <w:rFonts w:ascii="Times New Roman" w:hAnsi="Times New Roman" w:cs="Times New Roman"/>
          <w:i/>
          <w:snapToGrid w:val="0"/>
          <w:spacing w:val="-8"/>
          <w:lang w:val="uk-UA"/>
        </w:rPr>
        <w:t xml:space="preserve"> </w:t>
      </w:r>
      <w:r w:rsidRPr="00533F15">
        <w:rPr>
          <w:rFonts w:ascii="Times New Roman" w:hAnsi="Times New Roman" w:cs="Times New Roman"/>
          <w:snapToGrid w:val="0"/>
          <w:spacing w:val="-8"/>
          <w:lang w:val="uk-UA"/>
        </w:rPr>
        <w:t xml:space="preserve">дія — вкорочення </w:t>
      </w:r>
      <w:proofErr w:type="spellStart"/>
      <w:r w:rsidRPr="00533F15">
        <w:rPr>
          <w:rFonts w:ascii="Times New Roman" w:hAnsi="Times New Roman" w:cs="Times New Roman"/>
          <w:snapToGrid w:val="0"/>
          <w:spacing w:val="-8"/>
          <w:lang w:val="uk-UA"/>
        </w:rPr>
        <w:t>іпосилення</w:t>
      </w:r>
      <w:proofErr w:type="spellEnd"/>
      <w:r w:rsidRPr="00533F15">
        <w:rPr>
          <w:rFonts w:ascii="Times New Roman" w:hAnsi="Times New Roman" w:cs="Times New Roman"/>
          <w:snapToGrid w:val="0"/>
          <w:spacing w:val="-8"/>
          <w:lang w:val="uk-UA"/>
        </w:rPr>
        <w:t xml:space="preserve"> систоли;</w:t>
      </w:r>
    </w:p>
    <w:p w14:paraId="0E3EAA36" w14:textId="77777777" w:rsidR="00EA7A8F" w:rsidRPr="00533F15" w:rsidRDefault="00EA7A8F" w:rsidP="00EA7A8F">
      <w:pPr>
        <w:spacing w:after="0" w:line="240" w:lineRule="exact"/>
        <w:ind w:left="284" w:hanging="284"/>
        <w:jc w:val="both"/>
        <w:rPr>
          <w:rFonts w:ascii="Times New Roman" w:hAnsi="Times New Roman" w:cs="Times New Roman"/>
          <w:snapToGrid w:val="0"/>
          <w:spacing w:val="-8"/>
          <w:lang w:val="uk-UA"/>
        </w:rPr>
      </w:pPr>
      <w:r w:rsidRPr="00533F15">
        <w:rPr>
          <w:rFonts w:ascii="Times New Roman" w:hAnsi="Times New Roman" w:cs="Times New Roman"/>
          <w:snapToGrid w:val="0"/>
          <w:spacing w:val="-2"/>
          <w:lang w:val="uk-UA"/>
        </w:rPr>
        <w:lastRenderedPageBreak/>
        <w:t xml:space="preserve">б) </w:t>
      </w:r>
      <w:r w:rsidRPr="00533F15">
        <w:rPr>
          <w:rFonts w:ascii="Times New Roman" w:hAnsi="Times New Roman" w:cs="Times New Roman"/>
          <w:i/>
          <w:snapToGrid w:val="0"/>
          <w:spacing w:val="-8"/>
          <w:lang w:val="uk-UA"/>
        </w:rPr>
        <w:t xml:space="preserve">позитивна </w:t>
      </w:r>
      <w:proofErr w:type="spellStart"/>
      <w:r w:rsidRPr="00533F15">
        <w:rPr>
          <w:rFonts w:ascii="Times New Roman" w:hAnsi="Times New Roman" w:cs="Times New Roman"/>
          <w:i/>
          <w:snapToGrid w:val="0"/>
          <w:spacing w:val="-8"/>
          <w:lang w:val="uk-UA"/>
        </w:rPr>
        <w:t>тонотропна</w:t>
      </w:r>
      <w:proofErr w:type="spellEnd"/>
      <w:r w:rsidRPr="00533F15">
        <w:rPr>
          <w:rFonts w:ascii="Times New Roman" w:hAnsi="Times New Roman" w:cs="Times New Roman"/>
          <w:i/>
          <w:snapToGrid w:val="0"/>
          <w:spacing w:val="-8"/>
          <w:lang w:val="uk-UA"/>
        </w:rPr>
        <w:t xml:space="preserve"> </w:t>
      </w:r>
      <w:r w:rsidRPr="00533F15">
        <w:rPr>
          <w:rFonts w:ascii="Times New Roman" w:hAnsi="Times New Roman" w:cs="Times New Roman"/>
          <w:snapToGrid w:val="0"/>
          <w:spacing w:val="-8"/>
          <w:lang w:val="uk-UA"/>
        </w:rPr>
        <w:t xml:space="preserve">дія — підвищення </w:t>
      </w:r>
      <w:proofErr w:type="spellStart"/>
      <w:r w:rsidRPr="00533F15">
        <w:rPr>
          <w:rFonts w:ascii="Times New Roman" w:hAnsi="Times New Roman" w:cs="Times New Roman"/>
          <w:snapToGrid w:val="0"/>
          <w:spacing w:val="-8"/>
          <w:lang w:val="uk-UA"/>
        </w:rPr>
        <w:t>тонусау</w:t>
      </w:r>
      <w:proofErr w:type="spellEnd"/>
      <w:r w:rsidRPr="00533F15">
        <w:rPr>
          <w:rFonts w:ascii="Times New Roman" w:hAnsi="Times New Roman" w:cs="Times New Roman"/>
          <w:snapToGrid w:val="0"/>
          <w:spacing w:val="-8"/>
          <w:lang w:val="uk-UA"/>
        </w:rPr>
        <w:t xml:space="preserve"> міокарду;</w:t>
      </w:r>
    </w:p>
    <w:p w14:paraId="15149AA8" w14:textId="77777777" w:rsidR="00EA7A8F" w:rsidRPr="00533F15" w:rsidRDefault="00EA7A8F" w:rsidP="00EA7A8F">
      <w:pPr>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в) </w:t>
      </w:r>
      <w:r w:rsidRPr="00533F15">
        <w:rPr>
          <w:rFonts w:ascii="Times New Roman" w:hAnsi="Times New Roman" w:cs="Times New Roman"/>
          <w:i/>
          <w:snapToGrid w:val="0"/>
          <w:lang w:val="uk-UA"/>
        </w:rPr>
        <w:t xml:space="preserve">негативна </w:t>
      </w:r>
      <w:proofErr w:type="spellStart"/>
      <w:r w:rsidRPr="00533F15">
        <w:rPr>
          <w:rFonts w:ascii="Times New Roman" w:hAnsi="Times New Roman" w:cs="Times New Roman"/>
          <w:i/>
          <w:snapToGrid w:val="0"/>
          <w:lang w:val="uk-UA"/>
        </w:rPr>
        <w:t>хронотропна</w:t>
      </w:r>
      <w:proofErr w:type="spellEnd"/>
      <w:r w:rsidRPr="00533F15">
        <w:rPr>
          <w:rFonts w:ascii="Times New Roman" w:hAnsi="Times New Roman" w:cs="Times New Roman"/>
          <w:snapToGrid w:val="0"/>
          <w:lang w:val="uk-UA"/>
        </w:rPr>
        <w:t xml:space="preserve"> дія — </w:t>
      </w:r>
      <w:proofErr w:type="spellStart"/>
      <w:r w:rsidRPr="00533F15">
        <w:rPr>
          <w:rFonts w:ascii="Times New Roman" w:hAnsi="Times New Roman" w:cs="Times New Roman"/>
          <w:snapToGrid w:val="0"/>
          <w:lang w:val="uk-UA"/>
        </w:rPr>
        <w:t>урідження</w:t>
      </w:r>
      <w:proofErr w:type="spellEnd"/>
      <w:r w:rsidRPr="00533F15">
        <w:rPr>
          <w:rFonts w:ascii="Times New Roman" w:hAnsi="Times New Roman" w:cs="Times New Roman"/>
          <w:snapToGrid w:val="0"/>
          <w:lang w:val="uk-UA"/>
        </w:rPr>
        <w:t xml:space="preserve"> частоти серцевих </w:t>
      </w:r>
      <w:proofErr w:type="spellStart"/>
      <w:r w:rsidRPr="00533F15">
        <w:rPr>
          <w:rFonts w:ascii="Times New Roman" w:hAnsi="Times New Roman" w:cs="Times New Roman"/>
          <w:snapToGrid w:val="0"/>
          <w:lang w:val="uk-UA"/>
        </w:rPr>
        <w:t>скрочень</w:t>
      </w:r>
      <w:proofErr w:type="spellEnd"/>
      <w:r w:rsidRPr="00533F15">
        <w:rPr>
          <w:rFonts w:ascii="Times New Roman" w:hAnsi="Times New Roman" w:cs="Times New Roman"/>
          <w:snapToGrid w:val="0"/>
          <w:lang w:val="uk-UA"/>
        </w:rPr>
        <w:t>;</w:t>
      </w:r>
    </w:p>
    <w:p w14:paraId="527DEBFB" w14:textId="77777777" w:rsidR="00EA7A8F" w:rsidRPr="00533F15" w:rsidRDefault="00EA7A8F" w:rsidP="00EA7A8F">
      <w:pPr>
        <w:spacing w:after="0" w:line="240" w:lineRule="exact"/>
        <w:ind w:right="-1" w:firstLine="426"/>
        <w:jc w:val="both"/>
        <w:rPr>
          <w:rFonts w:ascii="Times New Roman" w:hAnsi="Times New Roman" w:cs="Times New Roman"/>
          <w:snapToGrid w:val="0"/>
          <w:u w:val="single"/>
          <w:lang w:val="uk-UA"/>
        </w:rPr>
      </w:pPr>
      <w:r w:rsidRPr="00533F15">
        <w:rPr>
          <w:rFonts w:ascii="Times New Roman" w:hAnsi="Times New Roman" w:cs="Times New Roman"/>
          <w:snapToGrid w:val="0"/>
          <w:u w:val="single"/>
          <w:lang w:val="uk-UA"/>
        </w:rPr>
        <w:t>токсична фаза:</w:t>
      </w:r>
    </w:p>
    <w:p w14:paraId="43D2EAED" w14:textId="77777777" w:rsidR="00EA7A8F" w:rsidRPr="00533F15" w:rsidRDefault="00EA7A8F" w:rsidP="00EA7A8F">
      <w:pPr>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г) </w:t>
      </w:r>
      <w:r w:rsidRPr="00533F15">
        <w:rPr>
          <w:rFonts w:ascii="Times New Roman" w:hAnsi="Times New Roman" w:cs="Times New Roman"/>
          <w:i/>
          <w:snapToGrid w:val="0"/>
          <w:lang w:val="uk-UA"/>
        </w:rPr>
        <w:t xml:space="preserve">негативна </w:t>
      </w:r>
      <w:proofErr w:type="spellStart"/>
      <w:r w:rsidRPr="00533F15">
        <w:rPr>
          <w:rFonts w:ascii="Times New Roman" w:hAnsi="Times New Roman" w:cs="Times New Roman"/>
          <w:i/>
          <w:snapToGrid w:val="0"/>
          <w:lang w:val="uk-UA"/>
        </w:rPr>
        <w:t>дромотропна</w:t>
      </w:r>
      <w:proofErr w:type="spellEnd"/>
      <w:r w:rsidRPr="00533F15">
        <w:rPr>
          <w:rFonts w:ascii="Times New Roman" w:hAnsi="Times New Roman" w:cs="Times New Roman"/>
          <w:snapToGrid w:val="0"/>
          <w:lang w:val="uk-UA"/>
        </w:rPr>
        <w:t xml:space="preserve"> дія —зменшення провідності міокарду;</w:t>
      </w:r>
    </w:p>
    <w:p w14:paraId="0D8B71C6" w14:textId="77777777" w:rsidR="00EA7A8F" w:rsidRPr="00533F15" w:rsidRDefault="00EA7A8F" w:rsidP="00EA7A8F">
      <w:pPr>
        <w:spacing w:after="0" w:line="240" w:lineRule="exact"/>
        <w:ind w:left="284" w:right="-1"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д) </w:t>
      </w:r>
      <w:r w:rsidRPr="00533F15">
        <w:rPr>
          <w:rFonts w:ascii="Times New Roman" w:hAnsi="Times New Roman" w:cs="Times New Roman"/>
          <w:i/>
          <w:snapToGrid w:val="0"/>
          <w:lang w:val="uk-UA"/>
        </w:rPr>
        <w:t xml:space="preserve">позитивна </w:t>
      </w:r>
      <w:proofErr w:type="spellStart"/>
      <w:r w:rsidRPr="00533F15">
        <w:rPr>
          <w:rFonts w:ascii="Times New Roman" w:hAnsi="Times New Roman" w:cs="Times New Roman"/>
          <w:i/>
          <w:snapToGrid w:val="0"/>
          <w:lang w:val="uk-UA"/>
        </w:rPr>
        <w:t>батмотропна</w:t>
      </w:r>
      <w:proofErr w:type="spellEnd"/>
      <w:r w:rsidRPr="00533F15">
        <w:rPr>
          <w:rFonts w:ascii="Times New Roman" w:hAnsi="Times New Roman" w:cs="Times New Roman"/>
          <w:snapToGrid w:val="0"/>
          <w:lang w:val="uk-UA"/>
        </w:rPr>
        <w:t xml:space="preserve"> дія — підвищення збудливості міокарду.</w:t>
      </w:r>
    </w:p>
    <w:p w14:paraId="39986D15"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4. Зміни гемодинаміки під впливом серцевих глікозидів.</w:t>
      </w:r>
    </w:p>
    <w:p w14:paraId="279D824A"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5. Найважливіші супутні ефекти різних серцевих глікозидів (вплив на ЦНС, водно-сольовий обмін та ін.).</w:t>
      </w:r>
    </w:p>
    <w:p w14:paraId="609C2B8B"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6. Фармакокінетика серцевих глікозидів.</w:t>
      </w:r>
    </w:p>
    <w:p w14:paraId="623F6B74"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7. Порівняльна характеристика різних препаратів серцевих глікозидів.</w:t>
      </w:r>
    </w:p>
    <w:p w14:paraId="360A39ED"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8. Показання і протипоказання до призначення.</w:t>
      </w:r>
    </w:p>
    <w:p w14:paraId="415D0B72"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 xml:space="preserve">9. Принципи </w:t>
      </w:r>
      <w:proofErr w:type="spellStart"/>
      <w:r w:rsidRPr="00533F15">
        <w:rPr>
          <w:snapToGrid w:val="0"/>
          <w:sz w:val="22"/>
          <w:szCs w:val="22"/>
          <w:lang w:val="uk-UA"/>
        </w:rPr>
        <w:t>дигіталізації</w:t>
      </w:r>
      <w:proofErr w:type="spellEnd"/>
      <w:r w:rsidRPr="00533F15">
        <w:rPr>
          <w:snapToGrid w:val="0"/>
          <w:sz w:val="22"/>
          <w:szCs w:val="22"/>
          <w:lang w:val="uk-UA"/>
        </w:rPr>
        <w:t xml:space="preserve"> (фази насичення і підтримки). Критерії ефективності.</w:t>
      </w:r>
    </w:p>
    <w:p w14:paraId="298CDFCB"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 xml:space="preserve">10. Інтоксикація серцевими глікозидами. Лікування (препарати калію, </w:t>
      </w:r>
      <w:proofErr w:type="spellStart"/>
      <w:r w:rsidRPr="00533F15">
        <w:rPr>
          <w:snapToGrid w:val="0"/>
          <w:sz w:val="22"/>
          <w:szCs w:val="22"/>
          <w:lang w:val="uk-UA"/>
        </w:rPr>
        <w:t>протиаритмічні</w:t>
      </w:r>
      <w:proofErr w:type="spellEnd"/>
      <w:r w:rsidRPr="00533F15">
        <w:rPr>
          <w:snapToGrid w:val="0"/>
          <w:sz w:val="22"/>
          <w:szCs w:val="22"/>
          <w:lang w:val="uk-UA"/>
        </w:rPr>
        <w:t xml:space="preserve">, комплексоутворювальні і </w:t>
      </w:r>
      <w:proofErr w:type="spellStart"/>
      <w:r w:rsidRPr="00533F15">
        <w:rPr>
          <w:snapToGrid w:val="0"/>
          <w:sz w:val="22"/>
          <w:szCs w:val="22"/>
          <w:lang w:val="uk-UA"/>
        </w:rPr>
        <w:t>донатори</w:t>
      </w:r>
      <w:proofErr w:type="spellEnd"/>
      <w:r w:rsidRPr="00533F15">
        <w:rPr>
          <w:snapToGrid w:val="0"/>
          <w:sz w:val="22"/>
          <w:szCs w:val="22"/>
          <w:lang w:val="uk-UA"/>
        </w:rPr>
        <w:t xml:space="preserve"> сульфгідрильних груп).</w:t>
      </w:r>
    </w:p>
    <w:p w14:paraId="1C723E3F" w14:textId="77777777" w:rsidR="00EA7A8F" w:rsidRPr="00533F15" w:rsidRDefault="00EA7A8F" w:rsidP="00EA7A8F">
      <w:pPr>
        <w:pStyle w:val="a9"/>
        <w:spacing w:line="240" w:lineRule="exact"/>
        <w:rPr>
          <w:snapToGrid w:val="0"/>
          <w:sz w:val="22"/>
          <w:szCs w:val="22"/>
          <w:lang w:val="uk-UA"/>
        </w:rPr>
      </w:pPr>
      <w:r w:rsidRPr="00533F15">
        <w:rPr>
          <w:snapToGrid w:val="0"/>
          <w:sz w:val="22"/>
          <w:szCs w:val="22"/>
          <w:lang w:val="uk-UA"/>
        </w:rPr>
        <w:t>НЕГЛІКОЗИДНІ КАРДІОТОНІКИ. Класифікація:</w:t>
      </w:r>
    </w:p>
    <w:p w14:paraId="65CAC602" w14:textId="77777777" w:rsidR="00EA7A8F" w:rsidRPr="00533F15" w:rsidRDefault="00EA7A8F" w:rsidP="00BF798D">
      <w:pPr>
        <w:numPr>
          <w:ilvl w:val="1"/>
          <w:numId w:val="192"/>
        </w:numPr>
        <w:tabs>
          <w:tab w:val="clear" w:pos="1364"/>
          <w:tab w:val="num" w:pos="284"/>
        </w:tabs>
        <w:spacing w:after="0" w:line="240" w:lineRule="exact"/>
        <w:ind w:left="284" w:right="-1"/>
        <w:jc w:val="both"/>
        <w:rPr>
          <w:rFonts w:ascii="Times New Roman" w:hAnsi="Times New Roman" w:cs="Times New Roman"/>
          <w:bCs/>
          <w:snapToGrid w:val="0"/>
          <w:lang w:val="uk-UA"/>
        </w:rPr>
      </w:pPr>
      <w:proofErr w:type="spellStart"/>
      <w:r w:rsidRPr="00533F15">
        <w:rPr>
          <w:rFonts w:ascii="Times New Roman" w:hAnsi="Times New Roman" w:cs="Times New Roman"/>
          <w:bCs/>
          <w:snapToGrid w:val="0"/>
          <w:lang w:val="uk-UA"/>
        </w:rPr>
        <w:t>симпатоміметичні</w:t>
      </w:r>
      <w:proofErr w:type="spellEnd"/>
      <w:r w:rsidRPr="00533F15">
        <w:rPr>
          <w:rFonts w:ascii="Times New Roman" w:hAnsi="Times New Roman" w:cs="Times New Roman"/>
          <w:bCs/>
          <w:snapToGrid w:val="0"/>
          <w:lang w:val="uk-UA"/>
        </w:rPr>
        <w:t xml:space="preserve"> засоби </w:t>
      </w:r>
      <w:r w:rsidRPr="00533F15">
        <w:rPr>
          <w:rFonts w:ascii="Times New Roman" w:hAnsi="Times New Roman" w:cs="Times New Roman"/>
          <w:bCs/>
          <w:i/>
          <w:iCs/>
          <w:snapToGrid w:val="0"/>
          <w:lang w:val="uk-UA"/>
        </w:rPr>
        <w:t xml:space="preserve"> — </w:t>
      </w:r>
      <w:proofErr w:type="spellStart"/>
      <w:r w:rsidRPr="00533F15">
        <w:rPr>
          <w:rFonts w:ascii="Times New Roman" w:hAnsi="Times New Roman" w:cs="Times New Roman"/>
          <w:bCs/>
          <w:snapToGrid w:val="0"/>
          <w:lang w:val="uk-UA"/>
        </w:rPr>
        <w:t>дофамін</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добутамін</w:t>
      </w:r>
      <w:proofErr w:type="spellEnd"/>
      <w:r w:rsidRPr="00533F15">
        <w:rPr>
          <w:rFonts w:ascii="Times New Roman" w:hAnsi="Times New Roman" w:cs="Times New Roman"/>
          <w:bCs/>
          <w:snapToGrid w:val="0"/>
          <w:lang w:val="uk-UA"/>
        </w:rPr>
        <w:t xml:space="preserve"> і ін.;  </w:t>
      </w:r>
    </w:p>
    <w:p w14:paraId="2F1B33BD" w14:textId="77777777" w:rsidR="00EA7A8F" w:rsidRPr="00533F15" w:rsidRDefault="00EA7A8F" w:rsidP="00BF798D">
      <w:pPr>
        <w:numPr>
          <w:ilvl w:val="1"/>
          <w:numId w:val="192"/>
        </w:numPr>
        <w:tabs>
          <w:tab w:val="clear" w:pos="1364"/>
          <w:tab w:val="num" w:pos="284"/>
        </w:tabs>
        <w:spacing w:after="0" w:line="240" w:lineRule="exact"/>
        <w:ind w:left="284" w:right="-1"/>
        <w:jc w:val="both"/>
        <w:rPr>
          <w:rFonts w:ascii="Times New Roman" w:hAnsi="Times New Roman" w:cs="Times New Roman"/>
          <w:bCs/>
          <w:snapToGrid w:val="0"/>
          <w:lang w:val="uk-UA"/>
        </w:rPr>
      </w:pPr>
      <w:r w:rsidRPr="00533F15">
        <w:rPr>
          <w:rFonts w:ascii="Times New Roman" w:hAnsi="Times New Roman" w:cs="Times New Roman"/>
          <w:bCs/>
          <w:snapToGrid w:val="0"/>
          <w:lang w:val="uk-UA"/>
        </w:rPr>
        <w:t xml:space="preserve">інгібітори </w:t>
      </w:r>
      <w:proofErr w:type="spellStart"/>
      <w:r w:rsidRPr="00533F15">
        <w:rPr>
          <w:rFonts w:ascii="Times New Roman" w:hAnsi="Times New Roman" w:cs="Times New Roman"/>
          <w:bCs/>
          <w:snapToGrid w:val="0"/>
          <w:lang w:val="uk-UA"/>
        </w:rPr>
        <w:t>фосфодиестерази</w:t>
      </w:r>
      <w:proofErr w:type="spellEnd"/>
      <w:r w:rsidRPr="00533F15">
        <w:rPr>
          <w:rFonts w:ascii="Times New Roman" w:hAnsi="Times New Roman" w:cs="Times New Roman"/>
          <w:bCs/>
          <w:snapToGrid w:val="0"/>
          <w:lang w:val="uk-UA"/>
        </w:rPr>
        <w:t xml:space="preserve">  </w:t>
      </w:r>
      <w:r w:rsidRPr="00533F15">
        <w:rPr>
          <w:rFonts w:ascii="Times New Roman" w:hAnsi="Times New Roman" w:cs="Times New Roman"/>
          <w:bCs/>
          <w:i/>
          <w:iCs/>
          <w:snapToGrid w:val="0"/>
          <w:lang w:val="uk-UA"/>
        </w:rPr>
        <w:t>—</w:t>
      </w:r>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амрінон</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мілрінон</w:t>
      </w:r>
      <w:proofErr w:type="spellEnd"/>
      <w:r w:rsidRPr="00533F15">
        <w:rPr>
          <w:rFonts w:ascii="Times New Roman" w:hAnsi="Times New Roman" w:cs="Times New Roman"/>
          <w:bCs/>
          <w:snapToGrid w:val="0"/>
          <w:lang w:val="uk-UA"/>
        </w:rPr>
        <w:t xml:space="preserve">; </w:t>
      </w:r>
    </w:p>
    <w:p w14:paraId="419C9A8C" w14:textId="77777777" w:rsidR="00EA7A8F" w:rsidRPr="00533F15" w:rsidRDefault="00EA7A8F" w:rsidP="00BF798D">
      <w:pPr>
        <w:numPr>
          <w:ilvl w:val="1"/>
          <w:numId w:val="192"/>
        </w:numPr>
        <w:tabs>
          <w:tab w:val="clear" w:pos="1364"/>
          <w:tab w:val="num" w:pos="284"/>
        </w:tabs>
        <w:spacing w:after="0" w:line="240" w:lineRule="exact"/>
        <w:ind w:left="284" w:right="-1"/>
        <w:jc w:val="both"/>
        <w:rPr>
          <w:rFonts w:ascii="Times New Roman" w:hAnsi="Times New Roman" w:cs="Times New Roman"/>
          <w:bCs/>
          <w:snapToGrid w:val="0"/>
          <w:lang w:val="uk-UA"/>
        </w:rPr>
      </w:pPr>
      <w:proofErr w:type="spellStart"/>
      <w:r w:rsidRPr="00533F15">
        <w:rPr>
          <w:rFonts w:ascii="Times New Roman" w:hAnsi="Times New Roman" w:cs="Times New Roman"/>
          <w:bCs/>
          <w:snapToGrid w:val="0"/>
          <w:lang w:val="uk-UA"/>
        </w:rPr>
        <w:t>метаболіні</w:t>
      </w:r>
      <w:proofErr w:type="spellEnd"/>
      <w:r w:rsidRPr="00533F15">
        <w:rPr>
          <w:rFonts w:ascii="Times New Roman" w:hAnsi="Times New Roman" w:cs="Times New Roman"/>
          <w:bCs/>
          <w:snapToGrid w:val="0"/>
          <w:lang w:val="uk-UA"/>
        </w:rPr>
        <w:t xml:space="preserve"> препарати </w:t>
      </w:r>
      <w:r w:rsidRPr="00533F15">
        <w:rPr>
          <w:rFonts w:ascii="Times New Roman" w:hAnsi="Times New Roman" w:cs="Times New Roman"/>
          <w:bCs/>
          <w:i/>
          <w:iCs/>
          <w:snapToGrid w:val="0"/>
          <w:lang w:val="uk-UA"/>
        </w:rPr>
        <w:t xml:space="preserve">— </w:t>
      </w:r>
      <w:proofErr w:type="spellStart"/>
      <w:r w:rsidRPr="00533F15">
        <w:rPr>
          <w:rFonts w:ascii="Times New Roman" w:hAnsi="Times New Roman" w:cs="Times New Roman"/>
          <w:bCs/>
          <w:snapToGrid w:val="0"/>
          <w:lang w:val="uk-UA"/>
        </w:rPr>
        <w:t>глюкагон</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рибоксин</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неотон</w:t>
      </w:r>
      <w:proofErr w:type="spellEnd"/>
      <w:r w:rsidRPr="00533F15">
        <w:rPr>
          <w:rFonts w:ascii="Times New Roman" w:hAnsi="Times New Roman" w:cs="Times New Roman"/>
          <w:bCs/>
          <w:snapToGrid w:val="0"/>
          <w:lang w:val="uk-UA"/>
        </w:rPr>
        <w:t xml:space="preserve">, кислота глутамінова і ін.; </w:t>
      </w:r>
    </w:p>
    <w:p w14:paraId="2FE1D23D" w14:textId="77777777" w:rsidR="00EA7A8F" w:rsidRPr="00533F15" w:rsidRDefault="00EA7A8F" w:rsidP="00BF798D">
      <w:pPr>
        <w:numPr>
          <w:ilvl w:val="1"/>
          <w:numId w:val="192"/>
        </w:numPr>
        <w:tabs>
          <w:tab w:val="clear" w:pos="1364"/>
          <w:tab w:val="num" w:pos="284"/>
        </w:tabs>
        <w:spacing w:after="0" w:line="240" w:lineRule="exact"/>
        <w:ind w:left="284" w:right="-1"/>
        <w:jc w:val="both"/>
        <w:rPr>
          <w:rFonts w:ascii="Times New Roman" w:hAnsi="Times New Roman" w:cs="Times New Roman"/>
          <w:snapToGrid w:val="0"/>
          <w:lang w:val="uk-UA"/>
        </w:rPr>
      </w:pPr>
      <w:r w:rsidRPr="00533F15">
        <w:rPr>
          <w:rFonts w:ascii="Times New Roman" w:hAnsi="Times New Roman" w:cs="Times New Roman"/>
          <w:bCs/>
          <w:snapToGrid w:val="0"/>
          <w:lang w:val="uk-UA"/>
        </w:rPr>
        <w:t xml:space="preserve">різні </w:t>
      </w:r>
      <w:r w:rsidRPr="00533F15">
        <w:rPr>
          <w:rFonts w:ascii="Times New Roman" w:hAnsi="Times New Roman" w:cs="Times New Roman"/>
          <w:bCs/>
          <w:i/>
          <w:iCs/>
          <w:snapToGrid w:val="0"/>
          <w:lang w:val="uk-UA"/>
        </w:rPr>
        <w:t xml:space="preserve">— </w:t>
      </w:r>
      <w:proofErr w:type="spellStart"/>
      <w:r w:rsidRPr="00533F15">
        <w:rPr>
          <w:rFonts w:ascii="Times New Roman" w:hAnsi="Times New Roman" w:cs="Times New Roman"/>
          <w:bCs/>
          <w:snapToGrid w:val="0"/>
          <w:lang w:val="uk-UA"/>
        </w:rPr>
        <w:t>сульмазол</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веснарінон</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левосимендан</w:t>
      </w:r>
      <w:proofErr w:type="spellEnd"/>
      <w:r w:rsidRPr="00533F15">
        <w:rPr>
          <w:rFonts w:ascii="Times New Roman" w:hAnsi="Times New Roman" w:cs="Times New Roman"/>
          <w:bCs/>
          <w:snapToGrid w:val="0"/>
          <w:lang w:val="uk-UA"/>
        </w:rPr>
        <w:t>.</w:t>
      </w:r>
    </w:p>
    <w:p w14:paraId="054B3EC9" w14:textId="77777777" w:rsidR="00EA7A8F" w:rsidRPr="00533F15" w:rsidRDefault="00EA7A8F" w:rsidP="00EA7A8F">
      <w:pPr>
        <w:spacing w:after="0" w:line="240" w:lineRule="exact"/>
        <w:ind w:right="-1" w:firstLine="426"/>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Механизми</w:t>
      </w:r>
      <w:proofErr w:type="spellEnd"/>
      <w:r w:rsidRPr="00533F15">
        <w:rPr>
          <w:rFonts w:ascii="Times New Roman" w:hAnsi="Times New Roman" w:cs="Times New Roman"/>
          <w:snapToGrid w:val="0"/>
          <w:lang w:val="uk-UA"/>
        </w:rPr>
        <w:t xml:space="preserve"> дії. Показання і протипоказання до </w:t>
      </w:r>
      <w:proofErr w:type="spellStart"/>
      <w:r w:rsidRPr="00533F15">
        <w:rPr>
          <w:rFonts w:ascii="Times New Roman" w:hAnsi="Times New Roman" w:cs="Times New Roman"/>
          <w:snapToGrid w:val="0"/>
          <w:lang w:val="uk-UA"/>
        </w:rPr>
        <w:t>назначення</w:t>
      </w:r>
      <w:proofErr w:type="spellEnd"/>
      <w:r w:rsidRPr="00533F15">
        <w:rPr>
          <w:rFonts w:ascii="Times New Roman" w:hAnsi="Times New Roman" w:cs="Times New Roman"/>
          <w:snapToGrid w:val="0"/>
          <w:lang w:val="uk-UA"/>
        </w:rPr>
        <w:t>. Небажані ефекти.</w:t>
      </w:r>
    </w:p>
    <w:p w14:paraId="32B46994" w14:textId="77777777" w:rsidR="00EA7A8F" w:rsidRPr="00533F15" w:rsidRDefault="00EA7A8F" w:rsidP="00EA7A8F">
      <w:pPr>
        <w:tabs>
          <w:tab w:val="num" w:pos="426"/>
        </w:tabs>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Поняття про КАРДІОСТИМУЛЯТОРИ: </w:t>
      </w:r>
      <w:proofErr w:type="spellStart"/>
      <w:r w:rsidRPr="00533F15">
        <w:rPr>
          <w:rFonts w:ascii="Times New Roman" w:hAnsi="Times New Roman" w:cs="Times New Roman"/>
          <w:snapToGrid w:val="0"/>
          <w:lang w:val="uk-UA"/>
        </w:rPr>
        <w:t>адрено</w:t>
      </w:r>
      <w:proofErr w:type="spellEnd"/>
      <w:r w:rsidRPr="00533F15">
        <w:rPr>
          <w:rFonts w:ascii="Times New Roman" w:hAnsi="Times New Roman" w:cs="Times New Roman"/>
          <w:snapToGrid w:val="0"/>
          <w:lang w:val="uk-UA"/>
        </w:rPr>
        <w:t xml:space="preserve">- і </w:t>
      </w:r>
      <w:proofErr w:type="spellStart"/>
      <w:r w:rsidRPr="00533F15">
        <w:rPr>
          <w:rFonts w:ascii="Times New Roman" w:hAnsi="Times New Roman" w:cs="Times New Roman"/>
          <w:snapToGrid w:val="0"/>
          <w:lang w:val="uk-UA"/>
        </w:rPr>
        <w:t>дофаміноміметики</w:t>
      </w:r>
      <w:proofErr w:type="spellEnd"/>
      <w:r w:rsidRPr="00533F15">
        <w:rPr>
          <w:rFonts w:ascii="Times New Roman" w:hAnsi="Times New Roman" w:cs="Times New Roman"/>
          <w:snapToGrid w:val="0"/>
          <w:lang w:val="uk-UA"/>
        </w:rPr>
        <w:t xml:space="preserve">, стимулятори </w:t>
      </w:r>
      <w:proofErr w:type="spellStart"/>
      <w:r w:rsidRPr="00533F15">
        <w:rPr>
          <w:rFonts w:ascii="Times New Roman" w:hAnsi="Times New Roman" w:cs="Times New Roman"/>
          <w:snapToGrid w:val="0"/>
          <w:lang w:val="uk-UA"/>
        </w:rPr>
        <w:t>глюкагонових</w:t>
      </w:r>
      <w:proofErr w:type="spellEnd"/>
      <w:r w:rsidRPr="00533F15">
        <w:rPr>
          <w:rFonts w:ascii="Times New Roman" w:hAnsi="Times New Roman" w:cs="Times New Roman"/>
          <w:snapToGrid w:val="0"/>
          <w:lang w:val="uk-UA"/>
        </w:rPr>
        <w:t xml:space="preserve"> рецепторів (</w:t>
      </w:r>
      <w:proofErr w:type="spellStart"/>
      <w:r w:rsidRPr="00533F15">
        <w:rPr>
          <w:rFonts w:ascii="Times New Roman" w:hAnsi="Times New Roman" w:cs="Times New Roman"/>
          <w:snapToGrid w:val="0"/>
          <w:lang w:val="uk-UA"/>
        </w:rPr>
        <w:t>глюкагон</w:t>
      </w:r>
      <w:proofErr w:type="spellEnd"/>
      <w:r w:rsidRPr="00533F15">
        <w:rPr>
          <w:rFonts w:ascii="Times New Roman" w:hAnsi="Times New Roman" w:cs="Times New Roman"/>
          <w:snapToGrid w:val="0"/>
          <w:lang w:val="uk-UA"/>
        </w:rPr>
        <w:t xml:space="preserve">), аналептики (кордіамін, </w:t>
      </w:r>
      <w:proofErr w:type="spellStart"/>
      <w:r w:rsidRPr="00533F15">
        <w:rPr>
          <w:rFonts w:ascii="Times New Roman" w:hAnsi="Times New Roman" w:cs="Times New Roman"/>
          <w:snapToGrid w:val="0"/>
          <w:lang w:val="uk-UA"/>
        </w:rPr>
        <w:t>сульфокамфокаїн</w:t>
      </w:r>
      <w:proofErr w:type="spellEnd"/>
      <w:r w:rsidRPr="00533F15">
        <w:rPr>
          <w:rFonts w:ascii="Times New Roman" w:hAnsi="Times New Roman" w:cs="Times New Roman"/>
          <w:snapToGrid w:val="0"/>
          <w:lang w:val="uk-UA"/>
        </w:rPr>
        <w:t xml:space="preserve">) і ін. Показання і протипоказання до </w:t>
      </w:r>
      <w:proofErr w:type="spellStart"/>
      <w:r w:rsidRPr="00533F15">
        <w:rPr>
          <w:rFonts w:ascii="Times New Roman" w:hAnsi="Times New Roman" w:cs="Times New Roman"/>
          <w:snapToGrid w:val="0"/>
          <w:lang w:val="uk-UA"/>
        </w:rPr>
        <w:t>назначення</w:t>
      </w:r>
      <w:proofErr w:type="spellEnd"/>
      <w:r w:rsidRPr="00533F15">
        <w:rPr>
          <w:rFonts w:ascii="Times New Roman" w:hAnsi="Times New Roman" w:cs="Times New Roman"/>
          <w:snapToGrid w:val="0"/>
          <w:lang w:val="uk-UA"/>
        </w:rPr>
        <w:t>. Небажані ефекти.</w:t>
      </w:r>
    </w:p>
    <w:p w14:paraId="4E433452" w14:textId="77777777" w:rsidR="00EA7A8F" w:rsidRPr="00533F15" w:rsidRDefault="00EA7A8F" w:rsidP="00EA7A8F">
      <w:pPr>
        <w:tabs>
          <w:tab w:val="left" w:pos="709"/>
        </w:tabs>
        <w:spacing w:after="0" w:line="200" w:lineRule="exact"/>
        <w:ind w:firstLine="426"/>
        <w:jc w:val="both"/>
        <w:rPr>
          <w:rFonts w:ascii="Times New Roman" w:hAnsi="Times New Roman" w:cs="Times New Roman"/>
          <w:b/>
          <w:bCs/>
          <w:i/>
          <w:snapToGrid w:val="0"/>
          <w:lang w:val="uk-UA"/>
        </w:rPr>
      </w:pPr>
    </w:p>
    <w:p w14:paraId="033B1AAA" w14:textId="77777777" w:rsidR="00EA7A8F" w:rsidRPr="00533F15" w:rsidRDefault="00EA7A8F" w:rsidP="00EA7A8F">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0D7A9C51" w14:textId="77777777" w:rsidR="00EA7A8F" w:rsidRPr="00533F15" w:rsidRDefault="00EA7A8F" w:rsidP="00BF798D">
      <w:pPr>
        <w:pStyle w:val="a5"/>
        <w:numPr>
          <w:ilvl w:val="0"/>
          <w:numId w:val="193"/>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з серцевою недостатністю призначено лікарський засіб з групи серцевих глікозидів швидкої та нетривалої дії, який вводиться тільки внутрішньовенно, практично не акумулює та володіє седативною дією.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вкажіть класифікацію,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xml:space="preserve"> та небажані ефекти.</w:t>
      </w:r>
    </w:p>
    <w:p w14:paraId="33CB7784" w14:textId="77777777" w:rsidR="00EA7A8F" w:rsidRPr="00533F15" w:rsidRDefault="00EA7A8F" w:rsidP="00BF798D">
      <w:pPr>
        <w:pStyle w:val="a5"/>
        <w:numPr>
          <w:ilvl w:val="0"/>
          <w:numId w:val="193"/>
        </w:numPr>
        <w:tabs>
          <w:tab w:val="left" w:pos="2688"/>
        </w:tabs>
        <w:spacing w:line="240" w:lineRule="exact"/>
        <w:jc w:val="both"/>
        <w:rPr>
          <w:snapToGrid w:val="0"/>
          <w:sz w:val="22"/>
          <w:szCs w:val="22"/>
          <w:lang w:val="uk-UA"/>
        </w:rPr>
      </w:pPr>
      <w:r w:rsidRPr="00533F15">
        <w:rPr>
          <w:snapToGrid w:val="0"/>
          <w:sz w:val="22"/>
          <w:szCs w:val="22"/>
          <w:lang w:val="uk-UA"/>
        </w:rPr>
        <w:t xml:space="preserve">У чоловіка 48 років розвилася гостра серцева недостатність. Інтерн запропонував вести хворому </w:t>
      </w:r>
      <w:proofErr w:type="spellStart"/>
      <w:r w:rsidRPr="00533F15">
        <w:rPr>
          <w:snapToGrid w:val="0"/>
          <w:sz w:val="22"/>
          <w:szCs w:val="22"/>
          <w:lang w:val="uk-UA"/>
        </w:rPr>
        <w:t>корглікон</w:t>
      </w:r>
      <w:proofErr w:type="spellEnd"/>
      <w:r w:rsidRPr="00533F15">
        <w:rPr>
          <w:snapToGrid w:val="0"/>
          <w:sz w:val="22"/>
          <w:szCs w:val="22"/>
          <w:lang w:val="uk-UA"/>
        </w:rPr>
        <w:t xml:space="preserve">, але лікар швидкої допомоги, дізнавшись, що хворий тривалий час приймав </w:t>
      </w:r>
      <w:proofErr w:type="spellStart"/>
      <w:r w:rsidRPr="00533F15">
        <w:rPr>
          <w:snapToGrid w:val="0"/>
          <w:sz w:val="22"/>
          <w:szCs w:val="22"/>
          <w:lang w:val="uk-UA"/>
        </w:rPr>
        <w:t>дигоксин</w:t>
      </w:r>
      <w:proofErr w:type="spellEnd"/>
      <w:r w:rsidRPr="00533F15">
        <w:rPr>
          <w:snapToGrid w:val="0"/>
          <w:sz w:val="22"/>
          <w:szCs w:val="22"/>
          <w:lang w:val="uk-UA"/>
        </w:rPr>
        <w:t xml:space="preserve"> відхилив цю пропозицію. Яке явище могло виникнути при введенні </w:t>
      </w:r>
      <w:proofErr w:type="spellStart"/>
      <w:r w:rsidRPr="00533F15">
        <w:rPr>
          <w:snapToGrid w:val="0"/>
          <w:sz w:val="22"/>
          <w:szCs w:val="22"/>
          <w:lang w:val="uk-UA"/>
        </w:rPr>
        <w:t>корглікону</w:t>
      </w:r>
      <w:proofErr w:type="spellEnd"/>
      <w:r w:rsidRPr="00533F15">
        <w:rPr>
          <w:snapToGrid w:val="0"/>
          <w:sz w:val="22"/>
          <w:szCs w:val="22"/>
          <w:lang w:val="uk-UA"/>
        </w:rPr>
        <w:t>?</w:t>
      </w:r>
    </w:p>
    <w:p w14:paraId="1FB4D441" w14:textId="77777777" w:rsidR="00EA7A8F" w:rsidRPr="00533F15" w:rsidRDefault="00EA7A8F" w:rsidP="00BF798D">
      <w:pPr>
        <w:pStyle w:val="a5"/>
        <w:numPr>
          <w:ilvl w:val="0"/>
          <w:numId w:val="193"/>
        </w:numPr>
        <w:tabs>
          <w:tab w:val="left" w:pos="2688"/>
        </w:tabs>
        <w:spacing w:line="240" w:lineRule="exact"/>
        <w:jc w:val="both"/>
        <w:rPr>
          <w:snapToGrid w:val="0"/>
          <w:sz w:val="22"/>
          <w:szCs w:val="22"/>
          <w:lang w:val="uk-UA"/>
        </w:rPr>
      </w:pPr>
      <w:r w:rsidRPr="00533F15">
        <w:rPr>
          <w:snapToGrid w:val="0"/>
          <w:sz w:val="22"/>
          <w:szCs w:val="22"/>
          <w:lang w:val="uk-UA"/>
        </w:rPr>
        <w:t>Після прийому препарату у хворого з серцевою недостатністю зменшилася частота скорочень серця, пульс став кращого наповнення, зменшилися набряки, збільшився діурез. Вкажіть, який препарат приймав хворий</w:t>
      </w:r>
    </w:p>
    <w:p w14:paraId="773F7828" w14:textId="77777777" w:rsidR="00EA7A8F" w:rsidRPr="00533F15" w:rsidRDefault="00EA7A8F" w:rsidP="00BF798D">
      <w:pPr>
        <w:pStyle w:val="a5"/>
        <w:numPr>
          <w:ilvl w:val="0"/>
          <w:numId w:val="193"/>
        </w:numPr>
        <w:tabs>
          <w:tab w:val="left" w:pos="2688"/>
        </w:tabs>
        <w:spacing w:line="240" w:lineRule="exact"/>
        <w:jc w:val="both"/>
        <w:rPr>
          <w:snapToGrid w:val="0"/>
          <w:sz w:val="22"/>
          <w:szCs w:val="22"/>
          <w:lang w:val="uk-UA"/>
        </w:rPr>
      </w:pPr>
      <w:r w:rsidRPr="00533F15">
        <w:rPr>
          <w:snapToGrid w:val="0"/>
          <w:sz w:val="22"/>
          <w:szCs w:val="22"/>
          <w:lang w:val="uk-UA"/>
        </w:rPr>
        <w:t xml:space="preserve">У хворого на хронічну </w:t>
      </w:r>
      <w:proofErr w:type="spellStart"/>
      <w:r w:rsidRPr="00533F15">
        <w:rPr>
          <w:snapToGrid w:val="0"/>
          <w:sz w:val="22"/>
          <w:szCs w:val="22"/>
          <w:lang w:val="uk-UA"/>
        </w:rPr>
        <w:t>сердцеву</w:t>
      </w:r>
      <w:proofErr w:type="spellEnd"/>
      <w:r w:rsidRPr="00533F15">
        <w:rPr>
          <w:snapToGrid w:val="0"/>
          <w:sz w:val="22"/>
          <w:szCs w:val="22"/>
          <w:lang w:val="uk-UA"/>
        </w:rPr>
        <w:t xml:space="preserve"> недостатність в процесі лікування препаратами наперстянки виникли симптоми, що свідчать про початок токсичної дії серцевих глікозидів. Який препарат необхідно призначити для </w:t>
      </w:r>
      <w:proofErr w:type="spellStart"/>
      <w:r w:rsidRPr="00533F15">
        <w:rPr>
          <w:snapToGrid w:val="0"/>
          <w:sz w:val="22"/>
          <w:szCs w:val="22"/>
          <w:lang w:val="uk-UA"/>
        </w:rPr>
        <w:t>зменьшення</w:t>
      </w:r>
      <w:proofErr w:type="spellEnd"/>
      <w:r w:rsidRPr="00533F15">
        <w:rPr>
          <w:snapToGrid w:val="0"/>
          <w:sz w:val="22"/>
          <w:szCs w:val="22"/>
          <w:lang w:val="uk-UA"/>
        </w:rPr>
        <w:t xml:space="preserve"> негативної дії серцевих глікозидів?</w:t>
      </w:r>
    </w:p>
    <w:p w14:paraId="58F19FB9" w14:textId="77777777" w:rsidR="00EA7A8F" w:rsidRPr="00533F15" w:rsidRDefault="00EA7A8F" w:rsidP="00BF798D">
      <w:pPr>
        <w:pStyle w:val="a5"/>
        <w:numPr>
          <w:ilvl w:val="0"/>
          <w:numId w:val="193"/>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з серцевою недостатністю та набряками призначили </w:t>
      </w:r>
      <w:proofErr w:type="spellStart"/>
      <w:r w:rsidRPr="00533F15">
        <w:rPr>
          <w:snapToGrid w:val="0"/>
          <w:sz w:val="22"/>
          <w:szCs w:val="22"/>
          <w:lang w:val="uk-UA"/>
        </w:rPr>
        <w:t>дигоксин</w:t>
      </w:r>
      <w:proofErr w:type="spellEnd"/>
      <w:r w:rsidRPr="00533F15">
        <w:rPr>
          <w:snapToGrid w:val="0"/>
          <w:sz w:val="22"/>
          <w:szCs w:val="22"/>
          <w:lang w:val="uk-UA"/>
        </w:rPr>
        <w:t xml:space="preserve">. З чим пов'язаний </w:t>
      </w:r>
      <w:proofErr w:type="spellStart"/>
      <w:r w:rsidRPr="00533F15">
        <w:rPr>
          <w:snapToGrid w:val="0"/>
          <w:sz w:val="22"/>
          <w:szCs w:val="22"/>
          <w:lang w:val="uk-UA"/>
        </w:rPr>
        <w:t>кардіотонічний</w:t>
      </w:r>
      <w:proofErr w:type="spellEnd"/>
      <w:r w:rsidRPr="00533F15">
        <w:rPr>
          <w:snapToGrid w:val="0"/>
          <w:sz w:val="22"/>
          <w:szCs w:val="22"/>
          <w:lang w:val="uk-UA"/>
        </w:rPr>
        <w:t xml:space="preserve"> ефект серцевих глікозидів?  </w:t>
      </w:r>
    </w:p>
    <w:p w14:paraId="48896C86" w14:textId="77777777" w:rsidR="00EA7A8F" w:rsidRPr="00533F15" w:rsidRDefault="00EA7A8F" w:rsidP="00EA7A8F">
      <w:pPr>
        <w:pStyle w:val="a5"/>
        <w:tabs>
          <w:tab w:val="left" w:pos="709"/>
        </w:tabs>
        <w:spacing w:line="240" w:lineRule="exact"/>
        <w:ind w:left="785" w:right="-1"/>
        <w:jc w:val="both"/>
        <w:rPr>
          <w:b/>
          <w:snapToGrid w:val="0"/>
          <w:sz w:val="22"/>
          <w:szCs w:val="22"/>
          <w:lang w:val="uk-UA"/>
        </w:rPr>
      </w:pPr>
    </w:p>
    <w:p w14:paraId="5B15353B" w14:textId="77777777" w:rsidR="00EA7A8F" w:rsidRPr="00533F15" w:rsidRDefault="00EA7A8F" w:rsidP="00EA7A8F">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7A80F7E" w14:textId="77777777" w:rsidR="00EA7A8F" w:rsidRPr="00533F15" w:rsidRDefault="00EA7A8F" w:rsidP="00EA7A8F">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656746AA" w14:textId="77777777" w:rsidR="00EA7A8F" w:rsidRPr="00533F15" w:rsidRDefault="00EA7A8F" w:rsidP="00EA7A8F">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460EC531" w14:textId="77777777" w:rsidR="008847C9" w:rsidRPr="00533F15" w:rsidRDefault="004D6CCE" w:rsidP="004D6CCE">
      <w:pPr>
        <w:pStyle w:val="a5"/>
        <w:tabs>
          <w:tab w:val="left" w:pos="567"/>
        </w:tabs>
        <w:ind w:left="0"/>
        <w:rPr>
          <w:sz w:val="22"/>
          <w:szCs w:val="22"/>
        </w:rPr>
      </w:pPr>
      <w:r w:rsidRPr="00533F15">
        <w:rPr>
          <w:sz w:val="22"/>
          <w:szCs w:val="22"/>
          <w:lang w:val="uk-UA"/>
        </w:rPr>
        <w:t xml:space="preserve">1. </w:t>
      </w:r>
      <w:r w:rsidR="008847C9" w:rsidRPr="00533F15">
        <w:rPr>
          <w:sz w:val="22"/>
          <w:szCs w:val="22"/>
        </w:rPr>
        <w:t xml:space="preserve">У хворого </w:t>
      </w:r>
      <w:proofErr w:type="spellStart"/>
      <w:r w:rsidR="008847C9" w:rsidRPr="00533F15">
        <w:rPr>
          <w:sz w:val="22"/>
          <w:szCs w:val="22"/>
        </w:rPr>
        <w:t>після</w:t>
      </w:r>
      <w:proofErr w:type="spellEnd"/>
      <w:r w:rsidR="008847C9" w:rsidRPr="00533F15">
        <w:rPr>
          <w:sz w:val="22"/>
          <w:szCs w:val="22"/>
        </w:rPr>
        <w:t xml:space="preserve"> </w:t>
      </w:r>
      <w:proofErr w:type="spellStart"/>
      <w:r w:rsidR="008847C9" w:rsidRPr="00533F15">
        <w:rPr>
          <w:sz w:val="22"/>
          <w:szCs w:val="22"/>
        </w:rPr>
        <w:t>екстракції</w:t>
      </w:r>
      <w:proofErr w:type="spellEnd"/>
      <w:r w:rsidR="008847C9" w:rsidRPr="00533F15">
        <w:rPr>
          <w:sz w:val="22"/>
          <w:szCs w:val="22"/>
        </w:rPr>
        <w:t xml:space="preserve"> зуба </w:t>
      </w:r>
      <w:proofErr w:type="spellStart"/>
      <w:r w:rsidR="008847C9" w:rsidRPr="00533F15">
        <w:rPr>
          <w:sz w:val="22"/>
          <w:szCs w:val="22"/>
        </w:rPr>
        <w:t>розвинулася</w:t>
      </w:r>
      <w:proofErr w:type="spellEnd"/>
      <w:r w:rsidR="008847C9" w:rsidRPr="00533F15">
        <w:rPr>
          <w:sz w:val="22"/>
          <w:szCs w:val="22"/>
        </w:rPr>
        <w:t xml:space="preserve"> </w:t>
      </w:r>
      <w:proofErr w:type="spellStart"/>
      <w:r w:rsidR="008847C9" w:rsidRPr="00533F15">
        <w:rPr>
          <w:sz w:val="22"/>
          <w:szCs w:val="22"/>
        </w:rPr>
        <w:t>гостра</w:t>
      </w:r>
      <w:proofErr w:type="spellEnd"/>
      <w:r w:rsidR="008847C9" w:rsidRPr="00533F15">
        <w:rPr>
          <w:sz w:val="22"/>
          <w:szCs w:val="22"/>
        </w:rPr>
        <w:t xml:space="preserve"> </w:t>
      </w:r>
      <w:proofErr w:type="spellStart"/>
      <w:r w:rsidR="008847C9" w:rsidRPr="00533F15">
        <w:rPr>
          <w:sz w:val="22"/>
          <w:szCs w:val="22"/>
        </w:rPr>
        <w:t>серцева</w:t>
      </w:r>
      <w:proofErr w:type="spellEnd"/>
      <w:r w:rsidR="008847C9" w:rsidRPr="00533F15">
        <w:rPr>
          <w:sz w:val="22"/>
          <w:szCs w:val="22"/>
        </w:rPr>
        <w:t xml:space="preserve"> </w:t>
      </w:r>
      <w:proofErr w:type="spellStart"/>
      <w:r w:rsidR="008847C9" w:rsidRPr="00533F15">
        <w:rPr>
          <w:sz w:val="22"/>
          <w:szCs w:val="22"/>
        </w:rPr>
        <w:t>недостатність</w:t>
      </w:r>
      <w:proofErr w:type="spellEnd"/>
      <w:r w:rsidR="008847C9" w:rsidRPr="00533F15">
        <w:rPr>
          <w:sz w:val="22"/>
          <w:szCs w:val="22"/>
        </w:rPr>
        <w:t xml:space="preserve">. </w:t>
      </w:r>
      <w:proofErr w:type="spellStart"/>
      <w:r w:rsidR="008847C9" w:rsidRPr="00533F15">
        <w:rPr>
          <w:sz w:val="22"/>
          <w:szCs w:val="22"/>
        </w:rPr>
        <w:t>Який</w:t>
      </w:r>
      <w:proofErr w:type="spellEnd"/>
      <w:r w:rsidR="008847C9" w:rsidRPr="00533F15">
        <w:rPr>
          <w:sz w:val="22"/>
          <w:szCs w:val="22"/>
        </w:rPr>
        <w:t xml:space="preserve"> препарат </w:t>
      </w:r>
      <w:proofErr w:type="spellStart"/>
      <w:r w:rsidR="008847C9" w:rsidRPr="00533F15">
        <w:rPr>
          <w:sz w:val="22"/>
          <w:szCs w:val="22"/>
        </w:rPr>
        <w:t>доцільно</w:t>
      </w:r>
      <w:proofErr w:type="spellEnd"/>
      <w:r w:rsidR="008847C9" w:rsidRPr="00533F15">
        <w:rPr>
          <w:sz w:val="22"/>
          <w:szCs w:val="22"/>
        </w:rPr>
        <w:t xml:space="preserve"> </w:t>
      </w:r>
      <w:proofErr w:type="spellStart"/>
      <w:r w:rsidR="008847C9" w:rsidRPr="00533F15">
        <w:rPr>
          <w:sz w:val="22"/>
          <w:szCs w:val="22"/>
        </w:rPr>
        <w:t>призначити</w:t>
      </w:r>
      <w:proofErr w:type="spellEnd"/>
      <w:r w:rsidR="008847C9" w:rsidRPr="00533F15">
        <w:rPr>
          <w:sz w:val="22"/>
          <w:szCs w:val="22"/>
        </w:rPr>
        <w:t>?</w:t>
      </w:r>
    </w:p>
    <w:p w14:paraId="3FAFD60C" w14:textId="77777777" w:rsidR="008847C9" w:rsidRPr="00533F15" w:rsidRDefault="008847C9" w:rsidP="00BF798D">
      <w:pPr>
        <w:pStyle w:val="a5"/>
        <w:numPr>
          <w:ilvl w:val="0"/>
          <w:numId w:val="352"/>
        </w:numPr>
        <w:tabs>
          <w:tab w:val="left" w:pos="567"/>
        </w:tabs>
        <w:rPr>
          <w:sz w:val="22"/>
          <w:szCs w:val="22"/>
        </w:rPr>
      </w:pPr>
      <w:r w:rsidRPr="00533F15">
        <w:rPr>
          <w:sz w:val="22"/>
          <w:szCs w:val="22"/>
        </w:rPr>
        <w:t>Строфантин</w:t>
      </w:r>
    </w:p>
    <w:p w14:paraId="57B35DC1" w14:textId="77777777" w:rsidR="008847C9" w:rsidRPr="00533F15" w:rsidRDefault="008847C9" w:rsidP="00BF798D">
      <w:pPr>
        <w:pStyle w:val="a5"/>
        <w:numPr>
          <w:ilvl w:val="0"/>
          <w:numId w:val="352"/>
        </w:numPr>
        <w:tabs>
          <w:tab w:val="left" w:pos="567"/>
        </w:tabs>
        <w:rPr>
          <w:sz w:val="22"/>
          <w:szCs w:val="22"/>
        </w:rPr>
      </w:pPr>
      <w:r w:rsidRPr="00533F15">
        <w:rPr>
          <w:sz w:val="22"/>
          <w:szCs w:val="22"/>
        </w:rPr>
        <w:t xml:space="preserve">Настойку </w:t>
      </w:r>
      <w:proofErr w:type="spellStart"/>
      <w:r w:rsidRPr="00533F15">
        <w:rPr>
          <w:sz w:val="22"/>
          <w:szCs w:val="22"/>
        </w:rPr>
        <w:t>конвалії</w:t>
      </w:r>
      <w:proofErr w:type="spellEnd"/>
    </w:p>
    <w:p w14:paraId="17209553" w14:textId="77777777" w:rsidR="008847C9" w:rsidRPr="00533F15" w:rsidRDefault="008847C9" w:rsidP="00BF798D">
      <w:pPr>
        <w:pStyle w:val="a5"/>
        <w:numPr>
          <w:ilvl w:val="0"/>
          <w:numId w:val="352"/>
        </w:numPr>
        <w:tabs>
          <w:tab w:val="left" w:pos="567"/>
        </w:tabs>
        <w:rPr>
          <w:sz w:val="22"/>
          <w:szCs w:val="22"/>
        </w:rPr>
      </w:pPr>
      <w:proofErr w:type="spellStart"/>
      <w:r w:rsidRPr="00533F15">
        <w:rPr>
          <w:sz w:val="22"/>
          <w:szCs w:val="22"/>
        </w:rPr>
        <w:t>Дигітоксин</w:t>
      </w:r>
      <w:proofErr w:type="spellEnd"/>
      <w:r w:rsidRPr="00533F15">
        <w:rPr>
          <w:sz w:val="22"/>
          <w:szCs w:val="22"/>
        </w:rPr>
        <w:t xml:space="preserve"> </w:t>
      </w:r>
    </w:p>
    <w:p w14:paraId="580D4D52" w14:textId="77777777" w:rsidR="008847C9" w:rsidRPr="00533F15" w:rsidRDefault="008847C9" w:rsidP="00BF798D">
      <w:pPr>
        <w:pStyle w:val="a5"/>
        <w:numPr>
          <w:ilvl w:val="0"/>
          <w:numId w:val="352"/>
        </w:numPr>
        <w:tabs>
          <w:tab w:val="left" w:pos="567"/>
        </w:tabs>
        <w:rPr>
          <w:sz w:val="22"/>
          <w:szCs w:val="22"/>
        </w:rPr>
      </w:pPr>
      <w:proofErr w:type="spellStart"/>
      <w:r w:rsidRPr="00533F15">
        <w:rPr>
          <w:sz w:val="22"/>
          <w:szCs w:val="22"/>
        </w:rPr>
        <w:t>Адонізид</w:t>
      </w:r>
      <w:proofErr w:type="spellEnd"/>
    </w:p>
    <w:p w14:paraId="115C1729" w14:textId="77777777" w:rsidR="008847C9" w:rsidRPr="00533F15" w:rsidRDefault="008847C9" w:rsidP="00BF798D">
      <w:pPr>
        <w:pStyle w:val="a5"/>
        <w:numPr>
          <w:ilvl w:val="0"/>
          <w:numId w:val="352"/>
        </w:numPr>
        <w:tabs>
          <w:tab w:val="left" w:pos="567"/>
        </w:tabs>
        <w:rPr>
          <w:sz w:val="22"/>
          <w:szCs w:val="22"/>
          <w:lang w:val="uk-UA"/>
        </w:rPr>
      </w:pPr>
      <w:proofErr w:type="spellStart"/>
      <w:r w:rsidRPr="00533F15">
        <w:rPr>
          <w:sz w:val="22"/>
          <w:szCs w:val="22"/>
        </w:rPr>
        <w:t>Кордігіт</w:t>
      </w:r>
      <w:proofErr w:type="spellEnd"/>
    </w:p>
    <w:p w14:paraId="14F1479B" w14:textId="77777777" w:rsidR="008847C9" w:rsidRPr="00533F15" w:rsidRDefault="00EC7692" w:rsidP="00EC7692">
      <w:pPr>
        <w:pStyle w:val="a5"/>
        <w:tabs>
          <w:tab w:val="left" w:pos="567"/>
        </w:tabs>
        <w:ind w:left="0"/>
        <w:rPr>
          <w:sz w:val="22"/>
          <w:szCs w:val="22"/>
        </w:rPr>
      </w:pPr>
      <w:r w:rsidRPr="00533F15">
        <w:rPr>
          <w:sz w:val="22"/>
          <w:szCs w:val="22"/>
          <w:lang w:val="uk-UA"/>
        </w:rPr>
        <w:t xml:space="preserve">2.  </w:t>
      </w:r>
      <w:r w:rsidR="008847C9" w:rsidRPr="00533F15">
        <w:rPr>
          <w:sz w:val="22"/>
          <w:szCs w:val="22"/>
        </w:rPr>
        <w:t xml:space="preserve">Хворому з </w:t>
      </w:r>
      <w:proofErr w:type="spellStart"/>
      <w:r w:rsidR="008847C9" w:rsidRPr="00533F15">
        <w:rPr>
          <w:sz w:val="22"/>
          <w:szCs w:val="22"/>
        </w:rPr>
        <w:t>кардіогенним</w:t>
      </w:r>
      <w:proofErr w:type="spellEnd"/>
      <w:r w:rsidR="008847C9" w:rsidRPr="00533F15">
        <w:rPr>
          <w:sz w:val="22"/>
          <w:szCs w:val="22"/>
        </w:rPr>
        <w:t xml:space="preserve"> шоком треба ввести </w:t>
      </w:r>
      <w:proofErr w:type="spellStart"/>
      <w:r w:rsidR="008847C9" w:rsidRPr="00533F15">
        <w:rPr>
          <w:sz w:val="22"/>
          <w:szCs w:val="22"/>
        </w:rPr>
        <w:t>неглікозидний</w:t>
      </w:r>
      <w:proofErr w:type="spellEnd"/>
      <w:r w:rsidR="008847C9" w:rsidRPr="00533F15">
        <w:rPr>
          <w:sz w:val="22"/>
          <w:szCs w:val="22"/>
        </w:rPr>
        <w:t xml:space="preserve"> </w:t>
      </w:r>
      <w:proofErr w:type="spellStart"/>
      <w:r w:rsidR="008847C9" w:rsidRPr="00533F15">
        <w:rPr>
          <w:sz w:val="22"/>
          <w:szCs w:val="22"/>
        </w:rPr>
        <w:t>кардіотонік</w:t>
      </w:r>
      <w:proofErr w:type="spellEnd"/>
      <w:r w:rsidR="008847C9" w:rsidRPr="00533F15">
        <w:rPr>
          <w:sz w:val="22"/>
          <w:szCs w:val="22"/>
        </w:rPr>
        <w:t xml:space="preserve">. </w:t>
      </w:r>
      <w:proofErr w:type="spellStart"/>
      <w:r w:rsidR="008847C9" w:rsidRPr="00533F15">
        <w:rPr>
          <w:sz w:val="22"/>
          <w:szCs w:val="22"/>
        </w:rPr>
        <w:t>Вкажіть</w:t>
      </w:r>
      <w:proofErr w:type="spellEnd"/>
      <w:r w:rsidR="008847C9" w:rsidRPr="00533F15">
        <w:rPr>
          <w:sz w:val="22"/>
          <w:szCs w:val="22"/>
        </w:rPr>
        <w:t xml:space="preserve"> препарат </w:t>
      </w:r>
      <w:proofErr w:type="spellStart"/>
      <w:r w:rsidR="008847C9" w:rsidRPr="00533F15">
        <w:rPr>
          <w:sz w:val="22"/>
          <w:szCs w:val="22"/>
        </w:rPr>
        <w:t>вибору</w:t>
      </w:r>
      <w:proofErr w:type="spellEnd"/>
      <w:r w:rsidR="008847C9" w:rsidRPr="00533F15">
        <w:rPr>
          <w:sz w:val="22"/>
          <w:szCs w:val="22"/>
        </w:rPr>
        <w:t xml:space="preserve"> у </w:t>
      </w:r>
      <w:proofErr w:type="spellStart"/>
      <w:r w:rsidR="008847C9" w:rsidRPr="00533F15">
        <w:rPr>
          <w:sz w:val="22"/>
          <w:szCs w:val="22"/>
        </w:rPr>
        <w:t>даній</w:t>
      </w:r>
      <w:proofErr w:type="spellEnd"/>
      <w:r w:rsidR="008847C9" w:rsidRPr="00533F15">
        <w:rPr>
          <w:sz w:val="22"/>
          <w:szCs w:val="22"/>
        </w:rPr>
        <w:t xml:space="preserve"> </w:t>
      </w:r>
      <w:proofErr w:type="spellStart"/>
      <w:r w:rsidR="008847C9" w:rsidRPr="00533F15">
        <w:rPr>
          <w:sz w:val="22"/>
          <w:szCs w:val="22"/>
        </w:rPr>
        <w:t>ситуації</w:t>
      </w:r>
      <w:proofErr w:type="spellEnd"/>
      <w:r w:rsidR="008847C9" w:rsidRPr="00533F15">
        <w:rPr>
          <w:sz w:val="22"/>
          <w:szCs w:val="22"/>
        </w:rPr>
        <w:t>:</w:t>
      </w:r>
    </w:p>
    <w:p w14:paraId="0754B245" w14:textId="77777777" w:rsidR="00EC7692" w:rsidRPr="00533F15" w:rsidRDefault="008847C9" w:rsidP="00BF798D">
      <w:pPr>
        <w:pStyle w:val="a5"/>
        <w:numPr>
          <w:ilvl w:val="0"/>
          <w:numId w:val="353"/>
        </w:numPr>
        <w:tabs>
          <w:tab w:val="left" w:pos="567"/>
        </w:tabs>
        <w:rPr>
          <w:sz w:val="22"/>
          <w:szCs w:val="22"/>
          <w:lang w:val="uk-UA"/>
        </w:rPr>
      </w:pPr>
      <w:proofErr w:type="spellStart"/>
      <w:r w:rsidRPr="00533F15">
        <w:rPr>
          <w:sz w:val="22"/>
          <w:szCs w:val="22"/>
        </w:rPr>
        <w:t>Кофеїн</w:t>
      </w:r>
      <w:proofErr w:type="spellEnd"/>
      <w:r w:rsidRPr="00533F15">
        <w:rPr>
          <w:sz w:val="22"/>
          <w:szCs w:val="22"/>
        </w:rPr>
        <w:t xml:space="preserve"> </w:t>
      </w:r>
    </w:p>
    <w:p w14:paraId="5747B3F1" w14:textId="77777777" w:rsidR="008847C9" w:rsidRPr="00533F15" w:rsidRDefault="008847C9" w:rsidP="00BF798D">
      <w:pPr>
        <w:pStyle w:val="a5"/>
        <w:numPr>
          <w:ilvl w:val="0"/>
          <w:numId w:val="353"/>
        </w:numPr>
        <w:tabs>
          <w:tab w:val="left" w:pos="567"/>
        </w:tabs>
        <w:rPr>
          <w:sz w:val="22"/>
          <w:szCs w:val="22"/>
          <w:lang w:val="uk-UA"/>
        </w:rPr>
      </w:pPr>
      <w:proofErr w:type="spellStart"/>
      <w:r w:rsidRPr="00533F15">
        <w:rPr>
          <w:sz w:val="22"/>
          <w:szCs w:val="22"/>
        </w:rPr>
        <w:lastRenderedPageBreak/>
        <w:t>Етімізол</w:t>
      </w:r>
      <w:proofErr w:type="spellEnd"/>
    </w:p>
    <w:p w14:paraId="74CF0B33" w14:textId="77777777" w:rsidR="00EC7692" w:rsidRPr="00533F15" w:rsidRDefault="00EC7692" w:rsidP="00BF798D">
      <w:pPr>
        <w:pStyle w:val="a5"/>
        <w:numPr>
          <w:ilvl w:val="0"/>
          <w:numId w:val="353"/>
        </w:numPr>
        <w:tabs>
          <w:tab w:val="left" w:pos="567"/>
        </w:tabs>
        <w:rPr>
          <w:sz w:val="22"/>
          <w:szCs w:val="22"/>
          <w:lang w:val="uk-UA"/>
        </w:rPr>
      </w:pPr>
      <w:proofErr w:type="spellStart"/>
      <w:r w:rsidRPr="00533F15">
        <w:rPr>
          <w:sz w:val="22"/>
          <w:szCs w:val="22"/>
        </w:rPr>
        <w:t>Добутамін</w:t>
      </w:r>
      <w:proofErr w:type="spellEnd"/>
    </w:p>
    <w:p w14:paraId="45ED9DE3" w14:textId="77777777" w:rsidR="008847C9" w:rsidRPr="00533F15" w:rsidRDefault="008847C9" w:rsidP="00BF798D">
      <w:pPr>
        <w:pStyle w:val="a5"/>
        <w:numPr>
          <w:ilvl w:val="0"/>
          <w:numId w:val="353"/>
        </w:numPr>
        <w:tabs>
          <w:tab w:val="left" w:pos="567"/>
        </w:tabs>
        <w:rPr>
          <w:sz w:val="22"/>
          <w:szCs w:val="22"/>
        </w:rPr>
      </w:pPr>
      <w:proofErr w:type="spellStart"/>
      <w:r w:rsidRPr="00533F15">
        <w:rPr>
          <w:sz w:val="22"/>
          <w:szCs w:val="22"/>
        </w:rPr>
        <w:t>Амрінон</w:t>
      </w:r>
      <w:proofErr w:type="spellEnd"/>
    </w:p>
    <w:p w14:paraId="47CED8C5" w14:textId="77777777" w:rsidR="008847C9" w:rsidRPr="00533F15" w:rsidRDefault="008847C9" w:rsidP="00BF798D">
      <w:pPr>
        <w:pStyle w:val="a5"/>
        <w:numPr>
          <w:ilvl w:val="0"/>
          <w:numId w:val="353"/>
        </w:numPr>
        <w:tabs>
          <w:tab w:val="left" w:pos="567"/>
        </w:tabs>
        <w:rPr>
          <w:sz w:val="22"/>
          <w:szCs w:val="22"/>
        </w:rPr>
      </w:pPr>
      <w:proofErr w:type="spellStart"/>
      <w:r w:rsidRPr="00533F15">
        <w:rPr>
          <w:sz w:val="22"/>
          <w:szCs w:val="22"/>
        </w:rPr>
        <w:t>Кордіамін</w:t>
      </w:r>
      <w:proofErr w:type="spellEnd"/>
    </w:p>
    <w:p w14:paraId="655EC618" w14:textId="77777777" w:rsidR="00E65E77" w:rsidRPr="00533F15" w:rsidRDefault="00EC7692" w:rsidP="00EC7692">
      <w:pPr>
        <w:pStyle w:val="a5"/>
        <w:tabs>
          <w:tab w:val="left" w:pos="567"/>
        </w:tabs>
        <w:ind w:left="0"/>
        <w:rPr>
          <w:sz w:val="22"/>
          <w:szCs w:val="22"/>
        </w:rPr>
      </w:pPr>
      <w:r w:rsidRPr="00533F15">
        <w:rPr>
          <w:sz w:val="22"/>
          <w:szCs w:val="22"/>
          <w:lang w:val="uk-UA"/>
        </w:rPr>
        <w:t xml:space="preserve">3.  </w:t>
      </w:r>
      <w:r w:rsidR="00E65E77" w:rsidRPr="00533F15">
        <w:rPr>
          <w:sz w:val="22"/>
          <w:szCs w:val="22"/>
        </w:rPr>
        <w:t xml:space="preserve">У </w:t>
      </w:r>
      <w:proofErr w:type="spellStart"/>
      <w:r w:rsidR="00E65E77" w:rsidRPr="00533F15">
        <w:rPr>
          <w:sz w:val="22"/>
          <w:szCs w:val="22"/>
        </w:rPr>
        <w:t>приймальне</w:t>
      </w:r>
      <w:proofErr w:type="spellEnd"/>
      <w:r w:rsidR="00E65E77" w:rsidRPr="00533F15">
        <w:rPr>
          <w:sz w:val="22"/>
          <w:szCs w:val="22"/>
        </w:rPr>
        <w:t xml:space="preserve"> </w:t>
      </w:r>
      <w:proofErr w:type="spellStart"/>
      <w:r w:rsidR="00E65E77" w:rsidRPr="00533F15">
        <w:rPr>
          <w:sz w:val="22"/>
          <w:szCs w:val="22"/>
        </w:rPr>
        <w:t>відділення</w:t>
      </w:r>
      <w:proofErr w:type="spellEnd"/>
      <w:r w:rsidR="00E65E77" w:rsidRPr="00533F15">
        <w:rPr>
          <w:sz w:val="22"/>
          <w:szCs w:val="22"/>
        </w:rPr>
        <w:t xml:space="preserve"> </w:t>
      </w:r>
      <w:proofErr w:type="spellStart"/>
      <w:r w:rsidR="00E65E77" w:rsidRPr="00533F15">
        <w:rPr>
          <w:sz w:val="22"/>
          <w:szCs w:val="22"/>
        </w:rPr>
        <w:t>надійшов</w:t>
      </w:r>
      <w:proofErr w:type="spellEnd"/>
      <w:r w:rsidR="00E65E77" w:rsidRPr="00533F15">
        <w:rPr>
          <w:sz w:val="22"/>
          <w:szCs w:val="22"/>
        </w:rPr>
        <w:t xml:space="preserve"> </w:t>
      </w:r>
      <w:proofErr w:type="spellStart"/>
      <w:r w:rsidR="00E65E77" w:rsidRPr="00533F15">
        <w:rPr>
          <w:sz w:val="22"/>
          <w:szCs w:val="22"/>
        </w:rPr>
        <w:t>хворий</w:t>
      </w:r>
      <w:proofErr w:type="spellEnd"/>
      <w:r w:rsidR="00E65E77" w:rsidRPr="00533F15">
        <w:rPr>
          <w:sz w:val="22"/>
          <w:szCs w:val="22"/>
        </w:rPr>
        <w:t xml:space="preserve"> з </w:t>
      </w:r>
      <w:proofErr w:type="spellStart"/>
      <w:r w:rsidR="00E65E77" w:rsidRPr="00533F15">
        <w:rPr>
          <w:sz w:val="22"/>
          <w:szCs w:val="22"/>
        </w:rPr>
        <w:t>ознаками</w:t>
      </w:r>
      <w:proofErr w:type="spellEnd"/>
      <w:r w:rsidR="00E65E77" w:rsidRPr="00533F15">
        <w:rPr>
          <w:sz w:val="22"/>
          <w:szCs w:val="22"/>
        </w:rPr>
        <w:t xml:space="preserve"> </w:t>
      </w:r>
      <w:proofErr w:type="spellStart"/>
      <w:r w:rsidR="00E65E77" w:rsidRPr="00533F15">
        <w:rPr>
          <w:sz w:val="22"/>
          <w:szCs w:val="22"/>
        </w:rPr>
        <w:t>гострої</w:t>
      </w:r>
      <w:proofErr w:type="spellEnd"/>
      <w:r w:rsidR="00E65E77" w:rsidRPr="00533F15">
        <w:rPr>
          <w:sz w:val="22"/>
          <w:szCs w:val="22"/>
        </w:rPr>
        <w:t xml:space="preserve"> </w:t>
      </w:r>
      <w:proofErr w:type="spellStart"/>
      <w:r w:rsidR="00E65E77" w:rsidRPr="00533F15">
        <w:rPr>
          <w:sz w:val="22"/>
          <w:szCs w:val="22"/>
        </w:rPr>
        <w:t>серцевої</w:t>
      </w:r>
      <w:proofErr w:type="spellEnd"/>
      <w:r w:rsidR="00E65E77" w:rsidRPr="00533F15">
        <w:rPr>
          <w:sz w:val="22"/>
          <w:szCs w:val="22"/>
        </w:rPr>
        <w:t xml:space="preserve"> </w:t>
      </w:r>
      <w:proofErr w:type="spellStart"/>
      <w:r w:rsidR="00E65E77" w:rsidRPr="00533F15">
        <w:rPr>
          <w:sz w:val="22"/>
          <w:szCs w:val="22"/>
        </w:rPr>
        <w:t>недостатності</w:t>
      </w:r>
      <w:proofErr w:type="spellEnd"/>
      <w:r w:rsidR="00E65E77" w:rsidRPr="00533F15">
        <w:rPr>
          <w:sz w:val="22"/>
          <w:szCs w:val="22"/>
        </w:rPr>
        <w:t xml:space="preserve">: </w:t>
      </w:r>
      <w:proofErr w:type="spellStart"/>
      <w:r w:rsidR="00E65E77" w:rsidRPr="00533F15">
        <w:rPr>
          <w:sz w:val="22"/>
          <w:szCs w:val="22"/>
        </w:rPr>
        <w:t>блідістю</w:t>
      </w:r>
      <w:proofErr w:type="spellEnd"/>
      <w:r w:rsidR="00E65E77" w:rsidRPr="00533F15">
        <w:rPr>
          <w:sz w:val="22"/>
          <w:szCs w:val="22"/>
        </w:rPr>
        <w:t xml:space="preserve">, </w:t>
      </w:r>
      <w:proofErr w:type="spellStart"/>
      <w:r w:rsidR="00E65E77" w:rsidRPr="00533F15">
        <w:rPr>
          <w:sz w:val="22"/>
          <w:szCs w:val="22"/>
        </w:rPr>
        <w:t>акроціанозом</w:t>
      </w:r>
      <w:proofErr w:type="spellEnd"/>
      <w:r w:rsidR="00E65E77" w:rsidRPr="00533F15">
        <w:rPr>
          <w:sz w:val="22"/>
          <w:szCs w:val="22"/>
        </w:rPr>
        <w:t xml:space="preserve">, частим </w:t>
      </w:r>
      <w:proofErr w:type="spellStart"/>
      <w:r w:rsidR="00E65E77" w:rsidRPr="00533F15">
        <w:rPr>
          <w:sz w:val="22"/>
          <w:szCs w:val="22"/>
        </w:rPr>
        <w:t>поверхневим</w:t>
      </w:r>
      <w:proofErr w:type="spellEnd"/>
      <w:r w:rsidR="00E65E77" w:rsidRPr="00533F15">
        <w:rPr>
          <w:sz w:val="22"/>
          <w:szCs w:val="22"/>
        </w:rPr>
        <w:t xml:space="preserve"> </w:t>
      </w:r>
      <w:proofErr w:type="spellStart"/>
      <w:r w:rsidR="00E65E77" w:rsidRPr="00533F15">
        <w:rPr>
          <w:sz w:val="22"/>
          <w:szCs w:val="22"/>
        </w:rPr>
        <w:t>диханням</w:t>
      </w:r>
      <w:proofErr w:type="spellEnd"/>
      <w:r w:rsidR="00E65E77" w:rsidRPr="00533F15">
        <w:rPr>
          <w:sz w:val="22"/>
          <w:szCs w:val="22"/>
        </w:rPr>
        <w:t xml:space="preserve">. </w:t>
      </w:r>
      <w:proofErr w:type="spellStart"/>
      <w:r w:rsidR="00E65E77" w:rsidRPr="00533F15">
        <w:rPr>
          <w:sz w:val="22"/>
          <w:szCs w:val="22"/>
        </w:rPr>
        <w:t>Який</w:t>
      </w:r>
      <w:proofErr w:type="spellEnd"/>
      <w:r w:rsidR="00E65E77" w:rsidRPr="00533F15">
        <w:rPr>
          <w:sz w:val="22"/>
          <w:szCs w:val="22"/>
        </w:rPr>
        <w:t xml:space="preserve"> з </w:t>
      </w:r>
      <w:proofErr w:type="spellStart"/>
      <w:r w:rsidR="00E65E77" w:rsidRPr="00533F15">
        <w:rPr>
          <w:sz w:val="22"/>
          <w:szCs w:val="22"/>
        </w:rPr>
        <w:t>перерахованих</w:t>
      </w:r>
      <w:proofErr w:type="spellEnd"/>
      <w:r w:rsidR="00E65E77" w:rsidRPr="00533F15">
        <w:rPr>
          <w:sz w:val="22"/>
          <w:szCs w:val="22"/>
        </w:rPr>
        <w:t xml:space="preserve"> </w:t>
      </w:r>
      <w:proofErr w:type="spellStart"/>
      <w:r w:rsidR="00E65E77" w:rsidRPr="00533F15">
        <w:rPr>
          <w:sz w:val="22"/>
          <w:szCs w:val="22"/>
        </w:rPr>
        <w:t>засобів</w:t>
      </w:r>
      <w:proofErr w:type="spellEnd"/>
      <w:r w:rsidR="00E65E77" w:rsidRPr="00533F15">
        <w:rPr>
          <w:sz w:val="22"/>
          <w:szCs w:val="22"/>
        </w:rPr>
        <w:t xml:space="preserve"> показаний в </w:t>
      </w:r>
      <w:proofErr w:type="spellStart"/>
      <w:r w:rsidR="00E65E77" w:rsidRPr="00533F15">
        <w:rPr>
          <w:sz w:val="22"/>
          <w:szCs w:val="22"/>
        </w:rPr>
        <w:t>цьому</w:t>
      </w:r>
      <w:proofErr w:type="spellEnd"/>
      <w:r w:rsidR="00E65E77" w:rsidRPr="00533F15">
        <w:rPr>
          <w:sz w:val="22"/>
          <w:szCs w:val="22"/>
        </w:rPr>
        <w:t xml:space="preserve"> </w:t>
      </w:r>
      <w:proofErr w:type="spellStart"/>
      <w:r w:rsidR="00E65E77" w:rsidRPr="00533F15">
        <w:rPr>
          <w:sz w:val="22"/>
          <w:szCs w:val="22"/>
        </w:rPr>
        <w:t>випадку</w:t>
      </w:r>
      <w:proofErr w:type="spellEnd"/>
      <w:r w:rsidR="00E65E77" w:rsidRPr="00533F15">
        <w:rPr>
          <w:sz w:val="22"/>
          <w:szCs w:val="22"/>
        </w:rPr>
        <w:t>?</w:t>
      </w:r>
    </w:p>
    <w:p w14:paraId="7FE28053" w14:textId="77777777" w:rsidR="00E65E77" w:rsidRPr="00533F15" w:rsidRDefault="00E65E77" w:rsidP="00BF798D">
      <w:pPr>
        <w:pStyle w:val="a5"/>
        <w:numPr>
          <w:ilvl w:val="0"/>
          <w:numId w:val="354"/>
        </w:numPr>
        <w:tabs>
          <w:tab w:val="left" w:pos="567"/>
        </w:tabs>
        <w:rPr>
          <w:sz w:val="22"/>
          <w:szCs w:val="22"/>
        </w:rPr>
      </w:pPr>
      <w:proofErr w:type="spellStart"/>
      <w:r w:rsidRPr="00533F15">
        <w:rPr>
          <w:sz w:val="22"/>
          <w:szCs w:val="22"/>
        </w:rPr>
        <w:t>Корглікон</w:t>
      </w:r>
      <w:proofErr w:type="spellEnd"/>
    </w:p>
    <w:p w14:paraId="2F61E8CA" w14:textId="77777777" w:rsidR="00E65E77" w:rsidRPr="00533F15" w:rsidRDefault="00E65E77" w:rsidP="00BF798D">
      <w:pPr>
        <w:pStyle w:val="a5"/>
        <w:numPr>
          <w:ilvl w:val="0"/>
          <w:numId w:val="354"/>
        </w:numPr>
        <w:tabs>
          <w:tab w:val="left" w:pos="567"/>
        </w:tabs>
        <w:rPr>
          <w:sz w:val="22"/>
          <w:szCs w:val="22"/>
        </w:rPr>
      </w:pPr>
      <w:proofErr w:type="spellStart"/>
      <w:r w:rsidRPr="00533F15">
        <w:rPr>
          <w:sz w:val="22"/>
          <w:szCs w:val="22"/>
        </w:rPr>
        <w:t>Кордіамін</w:t>
      </w:r>
      <w:proofErr w:type="spellEnd"/>
    </w:p>
    <w:p w14:paraId="5A2C51F1" w14:textId="77777777" w:rsidR="00E65E77" w:rsidRPr="00533F15" w:rsidRDefault="00E65E77" w:rsidP="00BF798D">
      <w:pPr>
        <w:pStyle w:val="a5"/>
        <w:numPr>
          <w:ilvl w:val="0"/>
          <w:numId w:val="354"/>
        </w:numPr>
        <w:tabs>
          <w:tab w:val="left" w:pos="567"/>
        </w:tabs>
        <w:rPr>
          <w:sz w:val="22"/>
          <w:szCs w:val="22"/>
        </w:rPr>
      </w:pPr>
      <w:proofErr w:type="spellStart"/>
      <w:r w:rsidRPr="00533F15">
        <w:rPr>
          <w:sz w:val="22"/>
          <w:szCs w:val="22"/>
        </w:rPr>
        <w:t>Дигітоксин</w:t>
      </w:r>
      <w:proofErr w:type="spellEnd"/>
    </w:p>
    <w:p w14:paraId="71506C1B" w14:textId="77777777" w:rsidR="00E65E77" w:rsidRPr="00533F15" w:rsidRDefault="00E65E77" w:rsidP="00BF798D">
      <w:pPr>
        <w:pStyle w:val="a5"/>
        <w:numPr>
          <w:ilvl w:val="0"/>
          <w:numId w:val="354"/>
        </w:numPr>
        <w:tabs>
          <w:tab w:val="left" w:pos="567"/>
        </w:tabs>
        <w:rPr>
          <w:sz w:val="22"/>
          <w:szCs w:val="22"/>
        </w:rPr>
      </w:pPr>
      <w:proofErr w:type="spellStart"/>
      <w:r w:rsidRPr="00533F15">
        <w:rPr>
          <w:sz w:val="22"/>
          <w:szCs w:val="22"/>
        </w:rPr>
        <w:t>Адреналіну</w:t>
      </w:r>
      <w:proofErr w:type="spellEnd"/>
      <w:r w:rsidRPr="00533F15">
        <w:rPr>
          <w:sz w:val="22"/>
          <w:szCs w:val="22"/>
        </w:rPr>
        <w:t xml:space="preserve"> </w:t>
      </w:r>
      <w:proofErr w:type="spellStart"/>
      <w:r w:rsidRPr="00533F15">
        <w:rPr>
          <w:sz w:val="22"/>
          <w:szCs w:val="22"/>
        </w:rPr>
        <w:t>гідрохлорид</w:t>
      </w:r>
      <w:proofErr w:type="spellEnd"/>
    </w:p>
    <w:p w14:paraId="355034AE" w14:textId="77777777" w:rsidR="00E65E77" w:rsidRPr="00533F15" w:rsidRDefault="00E65E77" w:rsidP="00BF798D">
      <w:pPr>
        <w:pStyle w:val="a5"/>
        <w:numPr>
          <w:ilvl w:val="0"/>
          <w:numId w:val="354"/>
        </w:numPr>
        <w:tabs>
          <w:tab w:val="left" w:pos="567"/>
        </w:tabs>
        <w:rPr>
          <w:sz w:val="22"/>
          <w:szCs w:val="22"/>
        </w:rPr>
      </w:pPr>
      <w:proofErr w:type="spellStart"/>
      <w:r w:rsidRPr="00533F15">
        <w:rPr>
          <w:sz w:val="22"/>
          <w:szCs w:val="22"/>
        </w:rPr>
        <w:t>Нітрогліцерин</w:t>
      </w:r>
      <w:proofErr w:type="spellEnd"/>
    </w:p>
    <w:p w14:paraId="6101CE33" w14:textId="77777777" w:rsidR="00E65E77" w:rsidRPr="00533F15" w:rsidRDefault="00EC7692" w:rsidP="00EC7692">
      <w:pPr>
        <w:pStyle w:val="a5"/>
        <w:tabs>
          <w:tab w:val="left" w:pos="567"/>
        </w:tabs>
        <w:ind w:left="0"/>
        <w:rPr>
          <w:sz w:val="22"/>
          <w:szCs w:val="22"/>
        </w:rPr>
      </w:pPr>
      <w:r w:rsidRPr="00533F15">
        <w:rPr>
          <w:sz w:val="22"/>
          <w:szCs w:val="22"/>
          <w:lang w:val="uk-UA"/>
        </w:rPr>
        <w:t xml:space="preserve">4.  </w:t>
      </w:r>
      <w:proofErr w:type="spellStart"/>
      <w:r w:rsidR="00E65E77" w:rsidRPr="00533F15">
        <w:rPr>
          <w:sz w:val="22"/>
          <w:szCs w:val="22"/>
        </w:rPr>
        <w:t>Вкажіть</w:t>
      </w:r>
      <w:proofErr w:type="spellEnd"/>
      <w:r w:rsidR="00E65E77" w:rsidRPr="00533F15">
        <w:rPr>
          <w:sz w:val="22"/>
          <w:szCs w:val="22"/>
        </w:rPr>
        <w:t xml:space="preserve">, </w:t>
      </w:r>
      <w:proofErr w:type="spellStart"/>
      <w:r w:rsidR="00E65E77" w:rsidRPr="00533F15">
        <w:rPr>
          <w:sz w:val="22"/>
          <w:szCs w:val="22"/>
        </w:rPr>
        <w:t>який</w:t>
      </w:r>
      <w:proofErr w:type="spellEnd"/>
      <w:r w:rsidR="00E65E77" w:rsidRPr="00533F15">
        <w:rPr>
          <w:sz w:val="22"/>
          <w:szCs w:val="22"/>
        </w:rPr>
        <w:t xml:space="preserve"> </w:t>
      </w:r>
      <w:proofErr w:type="spellStart"/>
      <w:r w:rsidR="00E65E77" w:rsidRPr="00533F15">
        <w:rPr>
          <w:sz w:val="22"/>
          <w:szCs w:val="22"/>
        </w:rPr>
        <w:t>серцевий</w:t>
      </w:r>
      <w:proofErr w:type="spellEnd"/>
      <w:r w:rsidR="00E65E77" w:rsidRPr="00533F15">
        <w:rPr>
          <w:sz w:val="22"/>
          <w:szCs w:val="22"/>
        </w:rPr>
        <w:t xml:space="preserve"> </w:t>
      </w:r>
      <w:proofErr w:type="spellStart"/>
      <w:r w:rsidR="00E65E77" w:rsidRPr="00533F15">
        <w:rPr>
          <w:sz w:val="22"/>
          <w:szCs w:val="22"/>
        </w:rPr>
        <w:t>глікозид</w:t>
      </w:r>
      <w:proofErr w:type="spellEnd"/>
      <w:r w:rsidR="00E65E77" w:rsidRPr="00533F15">
        <w:rPr>
          <w:sz w:val="22"/>
          <w:szCs w:val="22"/>
        </w:rPr>
        <w:t xml:space="preserve"> </w:t>
      </w:r>
      <w:proofErr w:type="spellStart"/>
      <w:r w:rsidR="00E65E77" w:rsidRPr="00533F15">
        <w:rPr>
          <w:sz w:val="22"/>
          <w:szCs w:val="22"/>
        </w:rPr>
        <w:t>швидкої</w:t>
      </w:r>
      <w:proofErr w:type="spellEnd"/>
      <w:r w:rsidR="00E65E77" w:rsidRPr="00533F15">
        <w:rPr>
          <w:sz w:val="22"/>
          <w:szCs w:val="22"/>
        </w:rPr>
        <w:t xml:space="preserve"> </w:t>
      </w:r>
      <w:proofErr w:type="spellStart"/>
      <w:r w:rsidR="00E65E77" w:rsidRPr="00533F15">
        <w:rPr>
          <w:sz w:val="22"/>
          <w:szCs w:val="22"/>
        </w:rPr>
        <w:t>дії</w:t>
      </w:r>
      <w:proofErr w:type="spellEnd"/>
      <w:r w:rsidR="00E65E77" w:rsidRPr="00533F15">
        <w:rPr>
          <w:sz w:val="22"/>
          <w:szCs w:val="22"/>
        </w:rPr>
        <w:t xml:space="preserve"> </w:t>
      </w:r>
      <w:proofErr w:type="spellStart"/>
      <w:r w:rsidR="00E65E77" w:rsidRPr="00533F15">
        <w:rPr>
          <w:sz w:val="22"/>
          <w:szCs w:val="22"/>
        </w:rPr>
        <w:t>застосовують</w:t>
      </w:r>
      <w:proofErr w:type="spellEnd"/>
      <w:r w:rsidR="00E65E77" w:rsidRPr="00533F15">
        <w:rPr>
          <w:sz w:val="22"/>
          <w:szCs w:val="22"/>
        </w:rPr>
        <w:t xml:space="preserve"> </w:t>
      </w:r>
      <w:proofErr w:type="spellStart"/>
      <w:r w:rsidR="00E65E77" w:rsidRPr="00533F15">
        <w:rPr>
          <w:sz w:val="22"/>
          <w:szCs w:val="22"/>
        </w:rPr>
        <w:t>під</w:t>
      </w:r>
      <w:proofErr w:type="spellEnd"/>
      <w:r w:rsidR="00E65E77" w:rsidRPr="00533F15">
        <w:rPr>
          <w:sz w:val="22"/>
          <w:szCs w:val="22"/>
        </w:rPr>
        <w:t xml:space="preserve"> час </w:t>
      </w:r>
      <w:proofErr w:type="spellStart"/>
      <w:r w:rsidR="00E65E77" w:rsidRPr="00533F15">
        <w:rPr>
          <w:sz w:val="22"/>
          <w:szCs w:val="22"/>
        </w:rPr>
        <w:t>госторої</w:t>
      </w:r>
      <w:proofErr w:type="spellEnd"/>
      <w:r w:rsidR="00E65E77" w:rsidRPr="00533F15">
        <w:rPr>
          <w:sz w:val="22"/>
          <w:szCs w:val="22"/>
        </w:rPr>
        <w:t xml:space="preserve"> </w:t>
      </w:r>
      <w:proofErr w:type="spellStart"/>
      <w:r w:rsidR="00E65E77" w:rsidRPr="00533F15">
        <w:rPr>
          <w:sz w:val="22"/>
          <w:szCs w:val="22"/>
        </w:rPr>
        <w:t>серцевої</w:t>
      </w:r>
      <w:proofErr w:type="spellEnd"/>
      <w:r w:rsidR="00E65E77" w:rsidRPr="00533F15">
        <w:rPr>
          <w:sz w:val="22"/>
          <w:szCs w:val="22"/>
        </w:rPr>
        <w:t xml:space="preserve"> </w:t>
      </w:r>
      <w:proofErr w:type="spellStart"/>
      <w:r w:rsidR="00E65E77" w:rsidRPr="00533F15">
        <w:rPr>
          <w:sz w:val="22"/>
          <w:szCs w:val="22"/>
        </w:rPr>
        <w:t>недосттності</w:t>
      </w:r>
      <w:proofErr w:type="spellEnd"/>
    </w:p>
    <w:p w14:paraId="1D507650" w14:textId="77777777" w:rsidR="00E65E77" w:rsidRPr="00533F15" w:rsidRDefault="00E65E77" w:rsidP="00BF798D">
      <w:pPr>
        <w:pStyle w:val="a5"/>
        <w:numPr>
          <w:ilvl w:val="0"/>
          <w:numId w:val="355"/>
        </w:numPr>
        <w:tabs>
          <w:tab w:val="left" w:pos="567"/>
        </w:tabs>
        <w:rPr>
          <w:sz w:val="22"/>
          <w:szCs w:val="22"/>
        </w:rPr>
      </w:pPr>
      <w:proofErr w:type="spellStart"/>
      <w:r w:rsidRPr="00533F15">
        <w:rPr>
          <w:sz w:val="22"/>
          <w:szCs w:val="22"/>
        </w:rPr>
        <w:t>Нітрогліцерин</w:t>
      </w:r>
      <w:proofErr w:type="spellEnd"/>
    </w:p>
    <w:p w14:paraId="32D7913D" w14:textId="77777777" w:rsidR="00E65E77" w:rsidRPr="00533F15" w:rsidRDefault="00E65E77" w:rsidP="00BF798D">
      <w:pPr>
        <w:pStyle w:val="a5"/>
        <w:numPr>
          <w:ilvl w:val="0"/>
          <w:numId w:val="355"/>
        </w:numPr>
        <w:tabs>
          <w:tab w:val="left" w:pos="567"/>
        </w:tabs>
        <w:rPr>
          <w:sz w:val="22"/>
          <w:szCs w:val="22"/>
          <w:lang w:val="uk-UA"/>
        </w:rPr>
      </w:pPr>
      <w:proofErr w:type="spellStart"/>
      <w:r w:rsidRPr="00533F15">
        <w:rPr>
          <w:sz w:val="22"/>
          <w:szCs w:val="22"/>
        </w:rPr>
        <w:t>Кордіамін</w:t>
      </w:r>
      <w:proofErr w:type="spellEnd"/>
    </w:p>
    <w:p w14:paraId="12EB9127" w14:textId="77777777" w:rsidR="00EC7692" w:rsidRPr="00533F15" w:rsidRDefault="00EC7692" w:rsidP="00BF798D">
      <w:pPr>
        <w:pStyle w:val="a5"/>
        <w:numPr>
          <w:ilvl w:val="0"/>
          <w:numId w:val="355"/>
        </w:numPr>
        <w:tabs>
          <w:tab w:val="left" w:pos="567"/>
        </w:tabs>
        <w:rPr>
          <w:sz w:val="22"/>
          <w:szCs w:val="22"/>
          <w:lang w:val="uk-UA"/>
        </w:rPr>
      </w:pPr>
      <w:r w:rsidRPr="00533F15">
        <w:rPr>
          <w:sz w:val="22"/>
          <w:szCs w:val="22"/>
        </w:rPr>
        <w:t>Строфантин</w:t>
      </w:r>
    </w:p>
    <w:p w14:paraId="722C3D49" w14:textId="77777777" w:rsidR="00E65E77" w:rsidRPr="00533F15" w:rsidRDefault="00E65E77" w:rsidP="00BF798D">
      <w:pPr>
        <w:pStyle w:val="a5"/>
        <w:numPr>
          <w:ilvl w:val="0"/>
          <w:numId w:val="355"/>
        </w:numPr>
        <w:tabs>
          <w:tab w:val="left" w:pos="567"/>
        </w:tabs>
        <w:rPr>
          <w:sz w:val="22"/>
          <w:szCs w:val="22"/>
        </w:rPr>
      </w:pPr>
      <w:proofErr w:type="spellStart"/>
      <w:r w:rsidRPr="00533F15">
        <w:rPr>
          <w:sz w:val="22"/>
          <w:szCs w:val="22"/>
        </w:rPr>
        <w:t>Аміодарон</w:t>
      </w:r>
      <w:proofErr w:type="spellEnd"/>
    </w:p>
    <w:p w14:paraId="26381B99" w14:textId="77777777" w:rsidR="00E65E77" w:rsidRPr="00533F15" w:rsidRDefault="00E65E77" w:rsidP="00BF798D">
      <w:pPr>
        <w:pStyle w:val="a5"/>
        <w:numPr>
          <w:ilvl w:val="0"/>
          <w:numId w:val="355"/>
        </w:numPr>
        <w:tabs>
          <w:tab w:val="left" w:pos="567"/>
        </w:tabs>
        <w:rPr>
          <w:sz w:val="22"/>
          <w:szCs w:val="22"/>
        </w:rPr>
      </w:pPr>
      <w:proofErr w:type="spellStart"/>
      <w:r w:rsidRPr="00533F15">
        <w:rPr>
          <w:sz w:val="22"/>
          <w:szCs w:val="22"/>
        </w:rPr>
        <w:t>Валідол</w:t>
      </w:r>
      <w:proofErr w:type="spellEnd"/>
    </w:p>
    <w:p w14:paraId="51877CA5" w14:textId="77777777" w:rsidR="00767CAF" w:rsidRPr="00533F15" w:rsidRDefault="005F385E" w:rsidP="005F385E">
      <w:pPr>
        <w:pStyle w:val="a5"/>
        <w:tabs>
          <w:tab w:val="left" w:pos="567"/>
        </w:tabs>
        <w:ind w:left="0"/>
        <w:rPr>
          <w:sz w:val="22"/>
          <w:szCs w:val="22"/>
        </w:rPr>
      </w:pPr>
      <w:r w:rsidRPr="00533F15">
        <w:rPr>
          <w:sz w:val="22"/>
          <w:szCs w:val="22"/>
          <w:lang w:val="uk-UA"/>
        </w:rPr>
        <w:t xml:space="preserve">5.  </w:t>
      </w:r>
      <w:r w:rsidR="00767CAF" w:rsidRPr="00533F15">
        <w:rPr>
          <w:sz w:val="22"/>
          <w:szCs w:val="22"/>
        </w:rPr>
        <w:t xml:space="preserve">У хворого 70-ти </w:t>
      </w:r>
      <w:proofErr w:type="spellStart"/>
      <w:r w:rsidR="00767CAF" w:rsidRPr="00533F15">
        <w:rPr>
          <w:sz w:val="22"/>
          <w:szCs w:val="22"/>
        </w:rPr>
        <w:t>рокiв</w:t>
      </w:r>
      <w:proofErr w:type="spellEnd"/>
      <w:r w:rsidR="00767CAF" w:rsidRPr="00533F15">
        <w:rPr>
          <w:sz w:val="22"/>
          <w:szCs w:val="22"/>
        </w:rPr>
        <w:t xml:space="preserve"> </w:t>
      </w:r>
      <w:proofErr w:type="spellStart"/>
      <w:r w:rsidR="00767CAF" w:rsidRPr="00533F15">
        <w:rPr>
          <w:sz w:val="22"/>
          <w:szCs w:val="22"/>
        </w:rPr>
        <w:t>iз</w:t>
      </w:r>
      <w:proofErr w:type="spellEnd"/>
      <w:r w:rsidR="00767CAF" w:rsidRPr="00533F15">
        <w:rPr>
          <w:sz w:val="22"/>
          <w:szCs w:val="22"/>
        </w:rPr>
        <w:t xml:space="preserve"> </w:t>
      </w:r>
      <w:proofErr w:type="spellStart"/>
      <w:r w:rsidR="00767CAF" w:rsidRPr="00533F15">
        <w:rPr>
          <w:sz w:val="22"/>
          <w:szCs w:val="22"/>
        </w:rPr>
        <w:t>серцевою</w:t>
      </w:r>
      <w:proofErr w:type="spellEnd"/>
      <w:r w:rsidR="00767CAF" w:rsidRPr="00533F15">
        <w:rPr>
          <w:sz w:val="22"/>
          <w:szCs w:val="22"/>
        </w:rPr>
        <w:t xml:space="preserve"> </w:t>
      </w:r>
      <w:proofErr w:type="spellStart"/>
      <w:r w:rsidR="00767CAF" w:rsidRPr="00533F15">
        <w:rPr>
          <w:sz w:val="22"/>
          <w:szCs w:val="22"/>
        </w:rPr>
        <w:t>недостатнiстю</w:t>
      </w:r>
      <w:proofErr w:type="spellEnd"/>
      <w:r w:rsidR="00767CAF" w:rsidRPr="00533F15">
        <w:rPr>
          <w:sz w:val="22"/>
          <w:szCs w:val="22"/>
        </w:rPr>
        <w:t xml:space="preserve"> </w:t>
      </w:r>
      <w:proofErr w:type="spellStart"/>
      <w:r w:rsidR="00767CAF" w:rsidRPr="00533F15">
        <w:rPr>
          <w:sz w:val="22"/>
          <w:szCs w:val="22"/>
        </w:rPr>
        <w:t>внаслiдок</w:t>
      </w:r>
      <w:proofErr w:type="spellEnd"/>
      <w:r w:rsidR="00767CAF" w:rsidRPr="00533F15">
        <w:rPr>
          <w:sz w:val="22"/>
          <w:szCs w:val="22"/>
        </w:rPr>
        <w:t xml:space="preserve"> </w:t>
      </w:r>
      <w:proofErr w:type="spellStart"/>
      <w:r w:rsidR="00767CAF" w:rsidRPr="00533F15">
        <w:rPr>
          <w:sz w:val="22"/>
          <w:szCs w:val="22"/>
        </w:rPr>
        <w:t>безконтрольного</w:t>
      </w:r>
      <w:proofErr w:type="spellEnd"/>
      <w:r w:rsidR="00767CAF" w:rsidRPr="00533F15">
        <w:rPr>
          <w:sz w:val="22"/>
          <w:szCs w:val="22"/>
        </w:rPr>
        <w:t xml:space="preserve"> </w:t>
      </w:r>
      <w:proofErr w:type="spellStart"/>
      <w:r w:rsidR="00767CAF" w:rsidRPr="00533F15">
        <w:rPr>
          <w:sz w:val="22"/>
          <w:szCs w:val="22"/>
        </w:rPr>
        <w:t>прийому</w:t>
      </w:r>
      <w:proofErr w:type="spellEnd"/>
      <w:r w:rsidR="00767CAF" w:rsidRPr="00533F15">
        <w:rPr>
          <w:sz w:val="22"/>
          <w:szCs w:val="22"/>
        </w:rPr>
        <w:t xml:space="preserve"> дигоксину </w:t>
      </w:r>
      <w:proofErr w:type="spellStart"/>
      <w:r w:rsidR="00767CAF" w:rsidRPr="00533F15">
        <w:rPr>
          <w:sz w:val="22"/>
          <w:szCs w:val="22"/>
        </w:rPr>
        <w:t>виникли</w:t>
      </w:r>
      <w:proofErr w:type="spellEnd"/>
      <w:r w:rsidR="00767CAF" w:rsidRPr="00533F15">
        <w:rPr>
          <w:sz w:val="22"/>
          <w:szCs w:val="22"/>
        </w:rPr>
        <w:t xml:space="preserve"> </w:t>
      </w:r>
      <w:proofErr w:type="spellStart"/>
      <w:r w:rsidR="00767CAF" w:rsidRPr="00533F15">
        <w:rPr>
          <w:sz w:val="22"/>
          <w:szCs w:val="22"/>
        </w:rPr>
        <w:t>екстрасистолiя</w:t>
      </w:r>
      <w:proofErr w:type="spellEnd"/>
      <w:r w:rsidR="00767CAF" w:rsidRPr="00533F15">
        <w:rPr>
          <w:sz w:val="22"/>
          <w:szCs w:val="22"/>
        </w:rPr>
        <w:t xml:space="preserve">, </w:t>
      </w:r>
      <w:proofErr w:type="spellStart"/>
      <w:r w:rsidR="00767CAF" w:rsidRPr="00533F15">
        <w:rPr>
          <w:sz w:val="22"/>
          <w:szCs w:val="22"/>
        </w:rPr>
        <w:t>блювання</w:t>
      </w:r>
      <w:proofErr w:type="spellEnd"/>
      <w:r w:rsidR="00767CAF" w:rsidRPr="00533F15">
        <w:rPr>
          <w:sz w:val="22"/>
          <w:szCs w:val="22"/>
        </w:rPr>
        <w:t xml:space="preserve">, </w:t>
      </w:r>
      <w:proofErr w:type="spellStart"/>
      <w:r w:rsidR="00767CAF" w:rsidRPr="00533F15">
        <w:rPr>
          <w:sz w:val="22"/>
          <w:szCs w:val="22"/>
        </w:rPr>
        <w:t>погiршення</w:t>
      </w:r>
      <w:proofErr w:type="spellEnd"/>
      <w:r w:rsidR="00767CAF" w:rsidRPr="00533F15">
        <w:rPr>
          <w:sz w:val="22"/>
          <w:szCs w:val="22"/>
        </w:rPr>
        <w:t xml:space="preserve"> </w:t>
      </w:r>
      <w:proofErr w:type="spellStart"/>
      <w:r w:rsidR="00767CAF" w:rsidRPr="00533F15">
        <w:rPr>
          <w:sz w:val="22"/>
          <w:szCs w:val="22"/>
        </w:rPr>
        <w:t>зору</w:t>
      </w:r>
      <w:proofErr w:type="spellEnd"/>
      <w:r w:rsidR="00767CAF" w:rsidRPr="00533F15">
        <w:rPr>
          <w:sz w:val="22"/>
          <w:szCs w:val="22"/>
        </w:rPr>
        <w:t xml:space="preserve">, </w:t>
      </w:r>
      <w:proofErr w:type="spellStart"/>
      <w:r w:rsidR="00767CAF" w:rsidRPr="00533F15">
        <w:rPr>
          <w:sz w:val="22"/>
          <w:szCs w:val="22"/>
        </w:rPr>
        <w:t>тривожнiсть</w:t>
      </w:r>
      <w:proofErr w:type="spellEnd"/>
      <w:r w:rsidR="00767CAF" w:rsidRPr="00533F15">
        <w:rPr>
          <w:sz w:val="22"/>
          <w:szCs w:val="22"/>
        </w:rPr>
        <w:t xml:space="preserve">, </w:t>
      </w:r>
      <w:proofErr w:type="spellStart"/>
      <w:r w:rsidR="00767CAF" w:rsidRPr="00533F15">
        <w:rPr>
          <w:sz w:val="22"/>
          <w:szCs w:val="22"/>
        </w:rPr>
        <w:t>порушення</w:t>
      </w:r>
      <w:proofErr w:type="spellEnd"/>
      <w:r w:rsidR="00767CAF" w:rsidRPr="00533F15">
        <w:rPr>
          <w:sz w:val="22"/>
          <w:szCs w:val="22"/>
        </w:rPr>
        <w:t xml:space="preserve"> сну, </w:t>
      </w:r>
      <w:proofErr w:type="spellStart"/>
      <w:r w:rsidR="00767CAF" w:rsidRPr="00533F15">
        <w:rPr>
          <w:sz w:val="22"/>
          <w:szCs w:val="22"/>
        </w:rPr>
        <w:t>зменшення</w:t>
      </w:r>
      <w:proofErr w:type="spellEnd"/>
      <w:r w:rsidR="00767CAF" w:rsidRPr="00533F15">
        <w:rPr>
          <w:sz w:val="22"/>
          <w:szCs w:val="22"/>
        </w:rPr>
        <w:t xml:space="preserve"> </w:t>
      </w:r>
      <w:proofErr w:type="spellStart"/>
      <w:r w:rsidR="00767CAF" w:rsidRPr="00533F15">
        <w:rPr>
          <w:sz w:val="22"/>
          <w:szCs w:val="22"/>
        </w:rPr>
        <w:t>дiурезу</w:t>
      </w:r>
      <w:proofErr w:type="spellEnd"/>
      <w:r w:rsidR="00767CAF" w:rsidRPr="00533F15">
        <w:rPr>
          <w:sz w:val="22"/>
          <w:szCs w:val="22"/>
        </w:rPr>
        <w:t xml:space="preserve">. </w:t>
      </w:r>
      <w:proofErr w:type="spellStart"/>
      <w:r w:rsidR="00767CAF" w:rsidRPr="00533F15">
        <w:rPr>
          <w:sz w:val="22"/>
          <w:szCs w:val="22"/>
        </w:rPr>
        <w:t>Застосування</w:t>
      </w:r>
      <w:proofErr w:type="spellEnd"/>
      <w:r w:rsidR="00767CAF" w:rsidRPr="00533F15">
        <w:rPr>
          <w:sz w:val="22"/>
          <w:szCs w:val="22"/>
        </w:rPr>
        <w:t xml:space="preserve"> </w:t>
      </w:r>
      <w:proofErr w:type="spellStart"/>
      <w:r w:rsidR="00767CAF" w:rsidRPr="00533F15">
        <w:rPr>
          <w:sz w:val="22"/>
          <w:szCs w:val="22"/>
        </w:rPr>
        <w:t>препаратiв</w:t>
      </w:r>
      <w:proofErr w:type="spellEnd"/>
      <w:r w:rsidR="00767CAF" w:rsidRPr="00533F15">
        <w:rPr>
          <w:sz w:val="22"/>
          <w:szCs w:val="22"/>
        </w:rPr>
        <w:t xml:space="preserve"> </w:t>
      </w:r>
      <w:proofErr w:type="spellStart"/>
      <w:r w:rsidR="00767CAF" w:rsidRPr="00533F15">
        <w:rPr>
          <w:sz w:val="22"/>
          <w:szCs w:val="22"/>
        </w:rPr>
        <w:t>якої</w:t>
      </w:r>
      <w:proofErr w:type="spellEnd"/>
      <w:r w:rsidR="00767CAF" w:rsidRPr="00533F15">
        <w:rPr>
          <w:sz w:val="22"/>
          <w:szCs w:val="22"/>
        </w:rPr>
        <w:t xml:space="preserve"> групи є </w:t>
      </w:r>
      <w:proofErr w:type="spellStart"/>
      <w:r w:rsidR="00767CAF" w:rsidRPr="00533F15">
        <w:rPr>
          <w:sz w:val="22"/>
          <w:szCs w:val="22"/>
        </w:rPr>
        <w:t>патогенетично</w:t>
      </w:r>
      <w:proofErr w:type="spellEnd"/>
      <w:r w:rsidR="00767CAF" w:rsidRPr="00533F15">
        <w:rPr>
          <w:sz w:val="22"/>
          <w:szCs w:val="22"/>
        </w:rPr>
        <w:t xml:space="preserve"> </w:t>
      </w:r>
      <w:proofErr w:type="spellStart"/>
      <w:r w:rsidR="00767CAF" w:rsidRPr="00533F15">
        <w:rPr>
          <w:sz w:val="22"/>
          <w:szCs w:val="22"/>
        </w:rPr>
        <w:t>виправданим</w:t>
      </w:r>
      <w:proofErr w:type="spellEnd"/>
      <w:r w:rsidR="00767CAF" w:rsidRPr="00533F15">
        <w:rPr>
          <w:sz w:val="22"/>
          <w:szCs w:val="22"/>
        </w:rPr>
        <w:t xml:space="preserve"> у </w:t>
      </w:r>
      <w:proofErr w:type="spellStart"/>
      <w:r w:rsidR="00767CAF" w:rsidRPr="00533F15">
        <w:rPr>
          <w:sz w:val="22"/>
          <w:szCs w:val="22"/>
        </w:rPr>
        <w:t>даному</w:t>
      </w:r>
      <w:proofErr w:type="spellEnd"/>
      <w:r w:rsidR="00767CAF" w:rsidRPr="00533F15">
        <w:rPr>
          <w:sz w:val="22"/>
          <w:szCs w:val="22"/>
        </w:rPr>
        <w:t xml:space="preserve"> </w:t>
      </w:r>
      <w:proofErr w:type="spellStart"/>
      <w:r w:rsidR="00767CAF" w:rsidRPr="00533F15">
        <w:rPr>
          <w:sz w:val="22"/>
          <w:szCs w:val="22"/>
        </w:rPr>
        <w:t>випадку</w:t>
      </w:r>
      <w:proofErr w:type="spellEnd"/>
      <w:r w:rsidR="00767CAF" w:rsidRPr="00533F15">
        <w:rPr>
          <w:sz w:val="22"/>
          <w:szCs w:val="22"/>
        </w:rPr>
        <w:t>?</w:t>
      </w:r>
    </w:p>
    <w:p w14:paraId="55C5AB65" w14:textId="77777777" w:rsidR="00767CAF" w:rsidRPr="00533F15" w:rsidRDefault="00767CAF" w:rsidP="00BF798D">
      <w:pPr>
        <w:pStyle w:val="a5"/>
        <w:numPr>
          <w:ilvl w:val="0"/>
          <w:numId w:val="356"/>
        </w:numPr>
        <w:tabs>
          <w:tab w:val="left" w:pos="567"/>
        </w:tabs>
        <w:rPr>
          <w:sz w:val="22"/>
          <w:szCs w:val="22"/>
        </w:rPr>
      </w:pPr>
      <w:proofErr w:type="spellStart"/>
      <w:r w:rsidRPr="00533F15">
        <w:rPr>
          <w:sz w:val="22"/>
          <w:szCs w:val="22"/>
        </w:rPr>
        <w:t>Стимулятори</w:t>
      </w:r>
      <w:proofErr w:type="spellEnd"/>
      <w:r w:rsidRPr="00533F15">
        <w:rPr>
          <w:sz w:val="22"/>
          <w:szCs w:val="22"/>
        </w:rPr>
        <w:t xml:space="preserve"> β1-адренорецепторiв</w:t>
      </w:r>
    </w:p>
    <w:p w14:paraId="1B4D1949" w14:textId="77777777" w:rsidR="005F385E" w:rsidRPr="00533F15" w:rsidRDefault="00767CAF" w:rsidP="00BF798D">
      <w:pPr>
        <w:pStyle w:val="a5"/>
        <w:numPr>
          <w:ilvl w:val="0"/>
          <w:numId w:val="356"/>
        </w:numPr>
        <w:tabs>
          <w:tab w:val="left" w:pos="567"/>
        </w:tabs>
        <w:rPr>
          <w:sz w:val="22"/>
          <w:szCs w:val="22"/>
          <w:lang w:val="uk-UA"/>
        </w:rPr>
      </w:pPr>
      <w:proofErr w:type="spellStart"/>
      <w:r w:rsidRPr="00533F15">
        <w:rPr>
          <w:sz w:val="22"/>
          <w:szCs w:val="22"/>
        </w:rPr>
        <w:t>Блокатори</w:t>
      </w:r>
      <w:proofErr w:type="spellEnd"/>
      <w:r w:rsidRPr="00533F15">
        <w:rPr>
          <w:sz w:val="22"/>
          <w:szCs w:val="22"/>
        </w:rPr>
        <w:t xml:space="preserve"> </w:t>
      </w:r>
      <w:proofErr w:type="spellStart"/>
      <w:r w:rsidRPr="00533F15">
        <w:rPr>
          <w:sz w:val="22"/>
          <w:szCs w:val="22"/>
        </w:rPr>
        <w:t>рецепторiв</w:t>
      </w:r>
      <w:proofErr w:type="spellEnd"/>
      <w:r w:rsidRPr="00533F15">
        <w:rPr>
          <w:sz w:val="22"/>
          <w:szCs w:val="22"/>
        </w:rPr>
        <w:t xml:space="preserve"> </w:t>
      </w:r>
      <w:proofErr w:type="spellStart"/>
      <w:r w:rsidRPr="00533F15">
        <w:rPr>
          <w:sz w:val="22"/>
          <w:szCs w:val="22"/>
        </w:rPr>
        <w:t>ангiотензину</w:t>
      </w:r>
      <w:proofErr w:type="spellEnd"/>
      <w:r w:rsidRPr="00533F15">
        <w:rPr>
          <w:sz w:val="22"/>
          <w:szCs w:val="22"/>
        </w:rPr>
        <w:t xml:space="preserve"> </w:t>
      </w:r>
    </w:p>
    <w:p w14:paraId="77CFC5F4" w14:textId="77777777" w:rsidR="00767CAF" w:rsidRPr="00533F15" w:rsidRDefault="005F385E" w:rsidP="00BF798D">
      <w:pPr>
        <w:pStyle w:val="a5"/>
        <w:numPr>
          <w:ilvl w:val="0"/>
          <w:numId w:val="356"/>
        </w:numPr>
        <w:tabs>
          <w:tab w:val="left" w:pos="567"/>
        </w:tabs>
        <w:rPr>
          <w:sz w:val="22"/>
          <w:szCs w:val="22"/>
          <w:lang w:val="uk-UA"/>
        </w:rPr>
      </w:pPr>
      <w:proofErr w:type="spellStart"/>
      <w:r w:rsidRPr="00533F15">
        <w:rPr>
          <w:sz w:val="22"/>
          <w:szCs w:val="22"/>
        </w:rPr>
        <w:t>Донатори</w:t>
      </w:r>
      <w:proofErr w:type="spellEnd"/>
      <w:r w:rsidRPr="00533F15">
        <w:rPr>
          <w:sz w:val="22"/>
          <w:szCs w:val="22"/>
        </w:rPr>
        <w:t xml:space="preserve"> </w:t>
      </w:r>
      <w:proofErr w:type="spellStart"/>
      <w:r w:rsidRPr="00533F15">
        <w:rPr>
          <w:sz w:val="22"/>
          <w:szCs w:val="22"/>
        </w:rPr>
        <w:t>сульфгiдрильних</w:t>
      </w:r>
      <w:proofErr w:type="spellEnd"/>
      <w:r w:rsidRPr="00533F15">
        <w:rPr>
          <w:sz w:val="22"/>
          <w:szCs w:val="22"/>
        </w:rPr>
        <w:t xml:space="preserve"> </w:t>
      </w:r>
      <w:proofErr w:type="spellStart"/>
      <w:r w:rsidRPr="00533F15">
        <w:rPr>
          <w:sz w:val="22"/>
          <w:szCs w:val="22"/>
        </w:rPr>
        <w:t>груп</w:t>
      </w:r>
      <w:proofErr w:type="spellEnd"/>
    </w:p>
    <w:p w14:paraId="78EA29EF" w14:textId="77777777" w:rsidR="00767CAF" w:rsidRPr="00533F15" w:rsidRDefault="00767CAF" w:rsidP="00BF798D">
      <w:pPr>
        <w:pStyle w:val="a5"/>
        <w:numPr>
          <w:ilvl w:val="0"/>
          <w:numId w:val="356"/>
        </w:numPr>
        <w:tabs>
          <w:tab w:val="left" w:pos="567"/>
        </w:tabs>
        <w:rPr>
          <w:sz w:val="22"/>
          <w:szCs w:val="22"/>
        </w:rPr>
      </w:pPr>
      <w:proofErr w:type="spellStart"/>
      <w:r w:rsidRPr="00533F15">
        <w:rPr>
          <w:sz w:val="22"/>
          <w:szCs w:val="22"/>
        </w:rPr>
        <w:t>Блокатори</w:t>
      </w:r>
      <w:proofErr w:type="spellEnd"/>
      <w:r w:rsidRPr="00533F15">
        <w:rPr>
          <w:sz w:val="22"/>
          <w:szCs w:val="22"/>
        </w:rPr>
        <w:t xml:space="preserve"> </w:t>
      </w:r>
      <w:proofErr w:type="spellStart"/>
      <w:r w:rsidRPr="00533F15">
        <w:rPr>
          <w:sz w:val="22"/>
          <w:szCs w:val="22"/>
        </w:rPr>
        <w:t>калiєвих</w:t>
      </w:r>
      <w:proofErr w:type="spellEnd"/>
      <w:r w:rsidRPr="00533F15">
        <w:rPr>
          <w:sz w:val="22"/>
          <w:szCs w:val="22"/>
        </w:rPr>
        <w:t xml:space="preserve"> </w:t>
      </w:r>
      <w:proofErr w:type="spellStart"/>
      <w:r w:rsidRPr="00533F15">
        <w:rPr>
          <w:sz w:val="22"/>
          <w:szCs w:val="22"/>
        </w:rPr>
        <w:t>каналiв</w:t>
      </w:r>
      <w:proofErr w:type="spellEnd"/>
    </w:p>
    <w:p w14:paraId="4A579F3F" w14:textId="77777777" w:rsidR="00767CAF" w:rsidRPr="00533F15" w:rsidRDefault="00767CAF" w:rsidP="00BF798D">
      <w:pPr>
        <w:pStyle w:val="a5"/>
        <w:numPr>
          <w:ilvl w:val="0"/>
          <w:numId w:val="356"/>
        </w:numPr>
        <w:tabs>
          <w:tab w:val="left" w:pos="567"/>
        </w:tabs>
        <w:rPr>
          <w:sz w:val="22"/>
          <w:szCs w:val="22"/>
        </w:rPr>
      </w:pPr>
      <w:proofErr w:type="spellStart"/>
      <w:r w:rsidRPr="00533F15">
        <w:rPr>
          <w:sz w:val="22"/>
          <w:szCs w:val="22"/>
        </w:rPr>
        <w:t>Донатори</w:t>
      </w:r>
      <w:proofErr w:type="spellEnd"/>
      <w:r w:rsidRPr="00533F15">
        <w:rPr>
          <w:sz w:val="22"/>
          <w:szCs w:val="22"/>
        </w:rPr>
        <w:t xml:space="preserve"> оксиду азоту</w:t>
      </w:r>
    </w:p>
    <w:p w14:paraId="1E85239B" w14:textId="77777777" w:rsidR="00EA7A8F" w:rsidRPr="00533F15" w:rsidRDefault="00EA7A8F" w:rsidP="00EA7A8F">
      <w:pPr>
        <w:spacing w:line="240" w:lineRule="exact"/>
        <w:ind w:left="426" w:right="-1"/>
        <w:jc w:val="both"/>
        <w:rPr>
          <w:rFonts w:ascii="Times New Roman" w:hAnsi="Times New Roman" w:cs="Times New Roman"/>
          <w:b/>
          <w:bCs/>
          <w:snapToGrid w:val="0"/>
          <w:lang w:val="ru-RU"/>
        </w:rPr>
      </w:pPr>
    </w:p>
    <w:p w14:paraId="74B3C47A" w14:textId="77777777" w:rsidR="00EA7A8F" w:rsidRPr="00533F15" w:rsidRDefault="00EA7A8F" w:rsidP="00EA7A8F">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2F856DFD"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серцевий глікозид з високим ступенем кумуляції;</w:t>
      </w:r>
    </w:p>
    <w:p w14:paraId="2CD94B84"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серцевий глікозид з седативною активністю;</w:t>
      </w:r>
    </w:p>
    <w:p w14:paraId="2732E12B"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глікозид при гострій серцевій недостатності;</w:t>
      </w:r>
    </w:p>
    <w:p w14:paraId="65F4FCC5"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глікозид при хронічній серцевій недостатності;</w:t>
      </w:r>
    </w:p>
    <w:p w14:paraId="0291FCB8"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кумулюючий</w:t>
      </w:r>
      <w:proofErr w:type="spellEnd"/>
      <w:r w:rsidRPr="00533F15">
        <w:rPr>
          <w:rFonts w:ascii="Times New Roman" w:hAnsi="Times New Roman" w:cs="Times New Roman"/>
          <w:snapToGrid w:val="0"/>
          <w:lang w:val="uk-UA"/>
        </w:rPr>
        <w:t xml:space="preserve"> глікозид для в / в введення;</w:t>
      </w:r>
    </w:p>
    <w:p w14:paraId="3598C894"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препарат калію при передозуванні серцевими глікозидами;</w:t>
      </w:r>
    </w:p>
    <w:p w14:paraId="4153B647"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донатор</w:t>
      </w:r>
      <w:proofErr w:type="spellEnd"/>
      <w:r w:rsidRPr="00533F15">
        <w:rPr>
          <w:rFonts w:ascii="Times New Roman" w:hAnsi="Times New Roman" w:cs="Times New Roman"/>
          <w:snapToGrid w:val="0"/>
          <w:lang w:val="uk-UA"/>
        </w:rPr>
        <w:t xml:space="preserve"> сульфгідрильних груп при інтоксикації серцевими глікозидами;</w:t>
      </w:r>
    </w:p>
    <w:p w14:paraId="43848A79"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кардіотоніків</w:t>
      </w:r>
      <w:proofErr w:type="spellEnd"/>
      <w:r w:rsidRPr="00533F15">
        <w:rPr>
          <w:rFonts w:ascii="Times New Roman" w:hAnsi="Times New Roman" w:cs="Times New Roman"/>
          <w:snapToGrid w:val="0"/>
          <w:lang w:val="uk-UA"/>
        </w:rPr>
        <w:t xml:space="preserve"> з групи стимуляторів β1-адренорецепторів;</w:t>
      </w:r>
    </w:p>
    <w:p w14:paraId="4EC12523"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кардіотонік</w:t>
      </w:r>
      <w:proofErr w:type="spellEnd"/>
      <w:r w:rsidRPr="00533F15">
        <w:rPr>
          <w:rFonts w:ascii="Times New Roman" w:hAnsi="Times New Roman" w:cs="Times New Roman"/>
          <w:snapToGrid w:val="0"/>
          <w:lang w:val="uk-UA"/>
        </w:rPr>
        <w:t xml:space="preserve"> - інгібітор </w:t>
      </w:r>
      <w:proofErr w:type="spellStart"/>
      <w:r w:rsidRPr="00533F15">
        <w:rPr>
          <w:rFonts w:ascii="Times New Roman" w:hAnsi="Times New Roman" w:cs="Times New Roman"/>
          <w:snapToGrid w:val="0"/>
          <w:lang w:val="uk-UA"/>
        </w:rPr>
        <w:t>фосфодіестерази</w:t>
      </w:r>
      <w:proofErr w:type="spellEnd"/>
      <w:r w:rsidRPr="00533F15">
        <w:rPr>
          <w:rFonts w:ascii="Times New Roman" w:hAnsi="Times New Roman" w:cs="Times New Roman"/>
          <w:snapToGrid w:val="0"/>
          <w:lang w:val="uk-UA"/>
        </w:rPr>
        <w:t>;</w:t>
      </w:r>
    </w:p>
    <w:p w14:paraId="62BAA01B" w14:textId="77777777" w:rsidR="00EA7A8F" w:rsidRPr="00533F15" w:rsidRDefault="00EA7A8F" w:rsidP="00BF798D">
      <w:pPr>
        <w:numPr>
          <w:ilvl w:val="0"/>
          <w:numId w:val="194"/>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препарат заміни строфантину;</w:t>
      </w:r>
    </w:p>
    <w:p w14:paraId="2C9D1755" w14:textId="77777777" w:rsidR="00EA7A8F" w:rsidRPr="00533F15" w:rsidRDefault="00EA7A8F" w:rsidP="00EA7A8F">
      <w:pPr>
        <w:pStyle w:val="Default"/>
        <w:spacing w:after="27"/>
        <w:jc w:val="both"/>
        <w:rPr>
          <w:i/>
          <w:iCs/>
          <w:sz w:val="22"/>
          <w:szCs w:val="22"/>
          <w:lang w:val="uk-UA"/>
        </w:rPr>
      </w:pPr>
    </w:p>
    <w:p w14:paraId="2194E475" w14:textId="77777777" w:rsidR="00EA7A8F" w:rsidRPr="00533F15" w:rsidRDefault="00EA7A8F" w:rsidP="00EA7A8F">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680D2867" w14:textId="77777777" w:rsidR="00EA7A8F" w:rsidRPr="00533F15" w:rsidRDefault="00EA7A8F" w:rsidP="00EA7A8F">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5BD3F7B2" w14:textId="77777777" w:rsidR="00EA7A8F" w:rsidRPr="00533F15" w:rsidRDefault="00EA7A8F" w:rsidP="00EA7A8F">
      <w:pPr>
        <w:tabs>
          <w:tab w:val="num" w:pos="652"/>
        </w:tabs>
        <w:spacing w:line="240" w:lineRule="exact"/>
        <w:ind w:right="-1"/>
        <w:jc w:val="both"/>
        <w:rPr>
          <w:rFonts w:ascii="Times New Roman" w:hAnsi="Times New Roman" w:cs="Times New Roman"/>
          <w:b/>
          <w:snapToGrid w:val="0"/>
          <w:lang w:val="uk-UA"/>
        </w:rPr>
      </w:pPr>
    </w:p>
    <w:p w14:paraId="6DD2404D" w14:textId="77777777" w:rsidR="00EA7A8F" w:rsidRPr="00533F15" w:rsidRDefault="00EA7A8F" w:rsidP="00EA7A8F">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35F9C59B" w14:textId="77777777" w:rsidR="00EA7A8F" w:rsidRPr="00533F15" w:rsidRDefault="00EA7A8F" w:rsidP="00EA7A8F">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A1E9A0F" w14:textId="77777777" w:rsidR="00EA7A8F" w:rsidRPr="00533F15" w:rsidRDefault="00EA7A8F" w:rsidP="00EA7A8F">
      <w:pPr>
        <w:pStyle w:val="Default"/>
        <w:rPr>
          <w:snapToGrid w:val="0"/>
          <w:sz w:val="22"/>
          <w:szCs w:val="22"/>
          <w:lang w:val="uk-UA"/>
        </w:rPr>
      </w:pPr>
    </w:p>
    <w:p w14:paraId="1309079F" w14:textId="77777777" w:rsidR="00EA7A8F" w:rsidRPr="00533F15" w:rsidRDefault="00EA7A8F" w:rsidP="00EA7A8F">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5C760DE4" w14:textId="77777777" w:rsidR="00EA7A8F" w:rsidRPr="00533F15" w:rsidRDefault="00EA7A8F" w:rsidP="00EA7A8F">
      <w:pPr>
        <w:pStyle w:val="Default"/>
        <w:rPr>
          <w:sz w:val="22"/>
          <w:szCs w:val="22"/>
          <w:lang w:val="uk-UA"/>
        </w:rPr>
      </w:pPr>
    </w:p>
    <w:p w14:paraId="37FFC755" w14:textId="77777777" w:rsidR="00EA7A8F" w:rsidRPr="00533F15" w:rsidRDefault="00EA7A8F" w:rsidP="00EA7A8F">
      <w:pPr>
        <w:pStyle w:val="Default"/>
        <w:rPr>
          <w:sz w:val="22"/>
          <w:szCs w:val="22"/>
          <w:lang w:val="uk-UA"/>
        </w:rPr>
      </w:pPr>
      <w:r w:rsidRPr="00533F15">
        <w:rPr>
          <w:sz w:val="22"/>
          <w:szCs w:val="22"/>
          <w:lang w:val="uk-UA"/>
        </w:rPr>
        <w:t xml:space="preserve">Основна: </w:t>
      </w:r>
    </w:p>
    <w:p w14:paraId="6A8EEA1C" w14:textId="77777777" w:rsidR="00EA7A8F" w:rsidRPr="00533F15" w:rsidRDefault="00EA7A8F" w:rsidP="00BF798D">
      <w:pPr>
        <w:pStyle w:val="a5"/>
        <w:numPr>
          <w:ilvl w:val="0"/>
          <w:numId w:val="357"/>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07B81309" w14:textId="77777777" w:rsidR="00EA7A8F" w:rsidRPr="00533F15" w:rsidRDefault="00EA7A8F" w:rsidP="00BF798D">
      <w:pPr>
        <w:pStyle w:val="a5"/>
        <w:numPr>
          <w:ilvl w:val="0"/>
          <w:numId w:val="357"/>
        </w:numPr>
        <w:spacing w:line="240" w:lineRule="exact"/>
        <w:jc w:val="both"/>
        <w:rPr>
          <w:sz w:val="22"/>
          <w:szCs w:val="22"/>
          <w:lang w:val="uk-UA"/>
        </w:rPr>
      </w:pPr>
      <w:r w:rsidRPr="00533F15">
        <w:rPr>
          <w:sz w:val="22"/>
          <w:szCs w:val="22"/>
          <w:lang w:val="uk-UA"/>
        </w:rPr>
        <w:lastRenderedPageBreak/>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3BBEF219" w14:textId="77777777" w:rsidR="00EA7A8F" w:rsidRPr="00533F15" w:rsidRDefault="00EA7A8F" w:rsidP="00BF798D">
      <w:pPr>
        <w:pStyle w:val="a5"/>
        <w:numPr>
          <w:ilvl w:val="0"/>
          <w:numId w:val="357"/>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275A7AE8" w14:textId="77777777" w:rsidR="00EA7A8F" w:rsidRPr="00533F15" w:rsidRDefault="00EA7A8F" w:rsidP="00BF798D">
      <w:pPr>
        <w:pStyle w:val="a5"/>
        <w:numPr>
          <w:ilvl w:val="0"/>
          <w:numId w:val="357"/>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5529D73E" w14:textId="77777777" w:rsidR="00EA7A8F" w:rsidRPr="00533F15" w:rsidRDefault="00EA7A8F" w:rsidP="00BF798D">
      <w:pPr>
        <w:pStyle w:val="a5"/>
        <w:numPr>
          <w:ilvl w:val="0"/>
          <w:numId w:val="357"/>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413351DF" w14:textId="77777777" w:rsidR="00EA7A8F" w:rsidRPr="00533F15" w:rsidRDefault="00EA7A8F" w:rsidP="00BF798D">
      <w:pPr>
        <w:pStyle w:val="a5"/>
        <w:numPr>
          <w:ilvl w:val="0"/>
          <w:numId w:val="357"/>
        </w:numPr>
        <w:spacing w:line="240" w:lineRule="exact"/>
        <w:jc w:val="both"/>
        <w:rPr>
          <w:sz w:val="22"/>
          <w:szCs w:val="22"/>
          <w:lang w:val="uk-UA"/>
        </w:rPr>
      </w:pPr>
      <w:hyperlink r:id="rId28"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68D8A483" w14:textId="77777777" w:rsidR="00EA7A8F" w:rsidRPr="00533F15" w:rsidRDefault="00EA7A8F" w:rsidP="00EA7A8F">
      <w:pPr>
        <w:pStyle w:val="Default"/>
        <w:rPr>
          <w:sz w:val="22"/>
          <w:szCs w:val="22"/>
          <w:lang w:val="uk-UA"/>
        </w:rPr>
      </w:pPr>
      <w:r w:rsidRPr="00533F15">
        <w:rPr>
          <w:sz w:val="22"/>
          <w:szCs w:val="22"/>
          <w:lang w:val="uk-UA"/>
        </w:rPr>
        <w:t xml:space="preserve">Додаткова: </w:t>
      </w:r>
    </w:p>
    <w:p w14:paraId="5A2C20E3" w14:textId="77777777" w:rsidR="00EA7A8F" w:rsidRPr="00533F15" w:rsidRDefault="00EA7A8F" w:rsidP="00BF798D">
      <w:pPr>
        <w:pStyle w:val="a5"/>
        <w:numPr>
          <w:ilvl w:val="0"/>
          <w:numId w:val="358"/>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9F6827F" w14:textId="77777777" w:rsidR="00EA7A8F" w:rsidRPr="00533F15" w:rsidRDefault="00EA7A8F" w:rsidP="00BF798D">
      <w:pPr>
        <w:pStyle w:val="a5"/>
        <w:numPr>
          <w:ilvl w:val="0"/>
          <w:numId w:val="358"/>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30F940C4" w14:textId="77777777" w:rsidR="00EA7A8F" w:rsidRPr="00533F15" w:rsidRDefault="00EA7A8F" w:rsidP="00EA7A8F">
      <w:pPr>
        <w:pStyle w:val="a5"/>
        <w:spacing w:line="240" w:lineRule="exact"/>
        <w:ind w:left="360"/>
        <w:jc w:val="both"/>
        <w:rPr>
          <w:sz w:val="22"/>
          <w:szCs w:val="22"/>
          <w:lang w:val="uk-UA"/>
        </w:rPr>
      </w:pPr>
    </w:p>
    <w:p w14:paraId="653677FE" w14:textId="77777777" w:rsidR="00EA7A8F" w:rsidRPr="00533F15" w:rsidRDefault="00EA7A8F" w:rsidP="00EA7A8F">
      <w:pPr>
        <w:pStyle w:val="a5"/>
        <w:spacing w:line="240" w:lineRule="exact"/>
        <w:ind w:left="360"/>
        <w:jc w:val="both"/>
        <w:rPr>
          <w:sz w:val="22"/>
          <w:szCs w:val="22"/>
          <w:lang w:val="uk-UA"/>
        </w:rPr>
      </w:pPr>
    </w:p>
    <w:p w14:paraId="75A62E7A" w14:textId="77777777" w:rsidR="0061653B" w:rsidRPr="00533F15" w:rsidRDefault="0061653B" w:rsidP="0061653B">
      <w:pPr>
        <w:pStyle w:val="Default"/>
        <w:jc w:val="center"/>
        <w:rPr>
          <w:b/>
          <w:bCs/>
          <w:sz w:val="22"/>
          <w:szCs w:val="22"/>
          <w:lang w:val="ru-RU"/>
        </w:rPr>
      </w:pPr>
      <w:r w:rsidRPr="00533F15">
        <w:rPr>
          <w:b/>
          <w:bCs/>
          <w:sz w:val="22"/>
          <w:szCs w:val="22"/>
          <w:lang w:val="uk-UA"/>
        </w:rPr>
        <w:t>Практичне заняття № 23</w:t>
      </w:r>
    </w:p>
    <w:p w14:paraId="0351EB0C" w14:textId="77777777" w:rsidR="0061653B" w:rsidRPr="00533F15" w:rsidRDefault="0061653B" w:rsidP="0061653B">
      <w:pPr>
        <w:pStyle w:val="Default"/>
        <w:jc w:val="center"/>
        <w:rPr>
          <w:sz w:val="22"/>
          <w:szCs w:val="22"/>
          <w:lang w:val="uk-UA"/>
        </w:rPr>
      </w:pPr>
    </w:p>
    <w:p w14:paraId="78B2CE0C" w14:textId="77777777" w:rsidR="0061653B" w:rsidRPr="00533F15" w:rsidRDefault="0061653B" w:rsidP="0061653B">
      <w:pPr>
        <w:spacing w:line="240" w:lineRule="exact"/>
        <w:ind w:left="2127" w:right="-1" w:hanging="1701"/>
        <w:jc w:val="both"/>
        <w:rPr>
          <w:rFonts w:ascii="Times New Roman" w:hAnsi="Times New Roman" w:cs="Times New Roman"/>
          <w:b/>
          <w:snapToGrid w:val="0"/>
          <w:lang w:val="uk-UA"/>
        </w:rPr>
      </w:pPr>
      <w:r w:rsidRPr="00533F15">
        <w:rPr>
          <w:rFonts w:ascii="Times New Roman" w:hAnsi="Times New Roman" w:cs="Times New Roman"/>
          <w:b/>
          <w:bCs/>
          <w:lang w:val="uk-UA"/>
        </w:rPr>
        <w:t xml:space="preserve">Тема:  </w:t>
      </w:r>
      <w:r w:rsidRPr="00533F15">
        <w:rPr>
          <w:rFonts w:ascii="Times New Roman" w:hAnsi="Times New Roman" w:cs="Times New Roman"/>
          <w:b/>
          <w:snapToGrid w:val="0"/>
          <w:lang w:val="uk-UA"/>
        </w:rPr>
        <w:t>ПРОТИАРИТМІЧНІ ЗАСОБИ</w:t>
      </w:r>
    </w:p>
    <w:p w14:paraId="7E97A662" w14:textId="77777777" w:rsidR="0061653B" w:rsidRPr="00533F15" w:rsidRDefault="0061653B" w:rsidP="0061653B">
      <w:pPr>
        <w:tabs>
          <w:tab w:val="left" w:pos="2532"/>
        </w:tabs>
        <w:spacing w:after="0" w:line="240" w:lineRule="auto"/>
        <w:ind w:left="1276" w:hanging="851"/>
        <w:rPr>
          <w:rFonts w:ascii="Times New Roman" w:eastAsia="Times New Roman" w:hAnsi="Times New Roman" w:cs="Times New Roman"/>
          <w:b/>
          <w:snapToGrid w:val="0"/>
          <w:lang w:val="uk-UA" w:eastAsia="ru-RU"/>
        </w:rPr>
      </w:pPr>
    </w:p>
    <w:p w14:paraId="1AD6F078" w14:textId="77777777" w:rsidR="0061653B" w:rsidRPr="00533F15" w:rsidRDefault="0061653B" w:rsidP="0061653B">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42D3F09A" w14:textId="77777777" w:rsidR="0061653B" w:rsidRPr="00533F15" w:rsidRDefault="0061653B" w:rsidP="0061653B">
      <w:pPr>
        <w:spacing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b/>
          <w:bCs/>
          <w:lang w:val="uk-UA"/>
        </w:rPr>
        <w:t xml:space="preserve">Основні поняття: </w:t>
      </w:r>
      <w:proofErr w:type="spellStart"/>
      <w:r w:rsidRPr="00533F15">
        <w:rPr>
          <w:rFonts w:ascii="Times New Roman" w:hAnsi="Times New Roman" w:cs="Times New Roman"/>
          <w:snapToGrid w:val="0"/>
          <w:lang w:val="uk-UA"/>
        </w:rPr>
        <w:t>Протиаритмічними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антиаритмічними</w:t>
      </w:r>
      <w:proofErr w:type="spellEnd"/>
      <w:r w:rsidRPr="00533F15">
        <w:rPr>
          <w:rFonts w:ascii="Times New Roman" w:hAnsi="Times New Roman" w:cs="Times New Roman"/>
          <w:snapToGrid w:val="0"/>
          <w:lang w:val="uk-UA"/>
        </w:rPr>
        <w:t>) препаратами називають лікар-</w:t>
      </w:r>
      <w:proofErr w:type="spellStart"/>
      <w:r w:rsidRPr="00533F15">
        <w:rPr>
          <w:rFonts w:ascii="Times New Roman" w:hAnsi="Times New Roman" w:cs="Times New Roman"/>
          <w:snapToGrid w:val="0"/>
          <w:lang w:val="uk-UA"/>
        </w:rPr>
        <w:t>ські</w:t>
      </w:r>
      <w:proofErr w:type="spellEnd"/>
      <w:r w:rsidRPr="00533F15">
        <w:rPr>
          <w:rFonts w:ascii="Times New Roman" w:hAnsi="Times New Roman" w:cs="Times New Roman"/>
          <w:snapToGrid w:val="0"/>
          <w:lang w:val="uk-UA"/>
        </w:rPr>
        <w:t xml:space="preserve"> засоби, які нормалізують порушення ритму серцевих скорочень, усувають або </w:t>
      </w:r>
      <w:proofErr w:type="spellStart"/>
      <w:r w:rsidRPr="00533F15">
        <w:rPr>
          <w:rFonts w:ascii="Times New Roman" w:hAnsi="Times New Roman" w:cs="Times New Roman"/>
          <w:snapToGrid w:val="0"/>
          <w:lang w:val="uk-UA"/>
        </w:rPr>
        <w:t>пореджуают</w:t>
      </w:r>
      <w:proofErr w:type="spellEnd"/>
      <w:r w:rsidRPr="00533F15">
        <w:rPr>
          <w:rFonts w:ascii="Times New Roman" w:hAnsi="Times New Roman" w:cs="Times New Roman"/>
          <w:snapToGrid w:val="0"/>
          <w:lang w:val="uk-UA"/>
        </w:rPr>
        <w:t xml:space="preserve"> виникнення аритмії. Аритмії, як правило, не є самостійними захворюваннями, а виникають як симптом порушення діяльності серця при ІХС, міокардит, пневмонії, ендокринних </w:t>
      </w:r>
      <w:proofErr w:type="spellStart"/>
      <w:r w:rsidRPr="00533F15">
        <w:rPr>
          <w:rFonts w:ascii="Times New Roman" w:hAnsi="Times New Roman" w:cs="Times New Roman"/>
          <w:snapToGrid w:val="0"/>
          <w:lang w:val="uk-UA"/>
        </w:rPr>
        <w:t>захво-рюваннях</w:t>
      </w:r>
      <w:proofErr w:type="spellEnd"/>
      <w:r w:rsidRPr="00533F15">
        <w:rPr>
          <w:rFonts w:ascii="Times New Roman" w:hAnsi="Times New Roman" w:cs="Times New Roman"/>
          <w:snapToGrid w:val="0"/>
          <w:lang w:val="uk-UA"/>
        </w:rPr>
        <w:t>, гормональних порушеннях і ін.</w:t>
      </w:r>
    </w:p>
    <w:p w14:paraId="57C228F3" w14:textId="77777777" w:rsidR="0061653B" w:rsidRPr="00533F15" w:rsidRDefault="0061653B" w:rsidP="0061653B">
      <w:pPr>
        <w:spacing w:line="240" w:lineRule="exact"/>
        <w:ind w:firstLine="425"/>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EA9C66C" w14:textId="77777777" w:rsidR="0061653B" w:rsidRPr="00533F15" w:rsidRDefault="0061653B" w:rsidP="0061653B">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622DF666" w14:textId="77777777" w:rsidR="0061653B" w:rsidRPr="00533F15" w:rsidRDefault="0061653B" w:rsidP="0061653B">
      <w:pPr>
        <w:pStyle w:val="Default"/>
        <w:spacing w:after="27"/>
        <w:ind w:firstLine="425"/>
        <w:rPr>
          <w:sz w:val="22"/>
          <w:szCs w:val="22"/>
          <w:lang w:val="uk-UA"/>
        </w:rPr>
      </w:pPr>
      <w:r w:rsidRPr="00533F15">
        <w:rPr>
          <w:b/>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185286BE" w14:textId="77777777" w:rsidR="0061653B" w:rsidRPr="00533F15" w:rsidRDefault="0061653B" w:rsidP="0061653B">
      <w:pPr>
        <w:pStyle w:val="Default"/>
        <w:spacing w:after="27"/>
        <w:rPr>
          <w:sz w:val="22"/>
          <w:szCs w:val="22"/>
          <w:lang w:val="uk-UA"/>
        </w:rPr>
      </w:pPr>
    </w:p>
    <w:p w14:paraId="3107D8C7" w14:textId="77777777" w:rsidR="0061653B" w:rsidRPr="00533F15" w:rsidRDefault="0061653B" w:rsidP="0061653B">
      <w:pPr>
        <w:pStyle w:val="Default"/>
        <w:spacing w:after="27"/>
        <w:ind w:firstLine="425"/>
        <w:rPr>
          <w:b/>
          <w:sz w:val="22"/>
          <w:szCs w:val="22"/>
          <w:lang w:val="uk-UA"/>
        </w:rPr>
      </w:pPr>
      <w:r w:rsidRPr="00533F15">
        <w:rPr>
          <w:b/>
          <w:sz w:val="22"/>
          <w:szCs w:val="22"/>
          <w:lang w:val="uk-UA"/>
        </w:rPr>
        <w:t>1. Контроль опорного рівня знань.</w:t>
      </w:r>
    </w:p>
    <w:p w14:paraId="15141526" w14:textId="77777777" w:rsidR="0061653B" w:rsidRPr="00533F15" w:rsidRDefault="0061653B" w:rsidP="0061653B">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0"/>
        <w:gridCol w:w="5649"/>
        <w:gridCol w:w="3575"/>
      </w:tblGrid>
      <w:tr w:rsidR="0061653B" w:rsidRPr="00533F15" w14:paraId="07E73AA9" w14:textId="77777777" w:rsidTr="00BF2906">
        <w:trPr>
          <w:jc w:val="center"/>
        </w:trPr>
        <w:tc>
          <w:tcPr>
            <w:tcW w:w="343" w:type="pct"/>
            <w:vAlign w:val="center"/>
          </w:tcPr>
          <w:p w14:paraId="3E7C17E4" w14:textId="77777777" w:rsidR="0061653B" w:rsidRPr="00533F15" w:rsidRDefault="0061653B"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п/н</w:t>
            </w:r>
          </w:p>
        </w:tc>
        <w:tc>
          <w:tcPr>
            <w:tcW w:w="2852" w:type="pct"/>
            <w:vAlign w:val="center"/>
          </w:tcPr>
          <w:p w14:paraId="39AD4B70" w14:textId="77777777" w:rsidR="0061653B" w:rsidRPr="00533F15" w:rsidRDefault="0061653B"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Назва препарату</w:t>
            </w:r>
          </w:p>
        </w:tc>
        <w:tc>
          <w:tcPr>
            <w:tcW w:w="1805" w:type="pct"/>
            <w:vAlign w:val="center"/>
          </w:tcPr>
          <w:p w14:paraId="4833D7B6" w14:textId="77777777" w:rsidR="0061653B" w:rsidRPr="00533F15" w:rsidRDefault="0061653B"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Форма випуску</w:t>
            </w:r>
          </w:p>
        </w:tc>
      </w:tr>
      <w:tr w:rsidR="0061653B" w:rsidRPr="000304AD" w14:paraId="23A66A33" w14:textId="77777777" w:rsidTr="00BF2906">
        <w:trPr>
          <w:jc w:val="center"/>
        </w:trPr>
        <w:tc>
          <w:tcPr>
            <w:tcW w:w="343" w:type="pct"/>
          </w:tcPr>
          <w:p w14:paraId="4CC21B31"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4D9A10AD"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Новокаїнамід</w:t>
            </w:r>
            <w:proofErr w:type="spellEnd"/>
            <w:r w:rsidRPr="00533F15">
              <w:rPr>
                <w:rFonts w:ascii="Times New Roman" w:hAnsi="Times New Roman" w:cs="Times New Roman"/>
                <w:b/>
                <w:snapToGrid w:val="0"/>
                <w:spacing w:val="-4"/>
                <w:lang w:val="uk-UA"/>
              </w:rPr>
              <w:t xml:space="preserve"> (</w:t>
            </w:r>
            <w:proofErr w:type="spellStart"/>
            <w:r w:rsidRPr="00533F15">
              <w:rPr>
                <w:rFonts w:ascii="Times New Roman" w:hAnsi="Times New Roman" w:cs="Times New Roman"/>
                <w:i/>
                <w:snapToGrid w:val="0"/>
                <w:spacing w:val="-4"/>
                <w:lang w:val="uk-UA"/>
              </w:rPr>
              <w:t>Novocainamidum</w:t>
            </w:r>
            <w:proofErr w:type="spellEnd"/>
            <w:r w:rsidRPr="00533F15">
              <w:rPr>
                <w:rFonts w:ascii="Times New Roman" w:hAnsi="Times New Roman" w:cs="Times New Roman"/>
                <w:i/>
                <w:snapToGrid w:val="0"/>
                <w:spacing w:val="-4"/>
                <w:lang w:val="uk-UA"/>
              </w:rPr>
              <w:t>)</w:t>
            </w:r>
          </w:p>
          <w:p w14:paraId="2A7E8993"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прокаїнамід</w:t>
            </w:r>
            <w:proofErr w:type="spellEnd"/>
          </w:p>
        </w:tc>
        <w:tc>
          <w:tcPr>
            <w:tcW w:w="1805" w:type="pct"/>
          </w:tcPr>
          <w:p w14:paraId="5370A63E"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0,25,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10 % р-ну по 5 мл</w:t>
            </w:r>
          </w:p>
        </w:tc>
      </w:tr>
      <w:tr w:rsidR="0061653B" w:rsidRPr="00533F15" w14:paraId="12DF6468" w14:textId="77777777" w:rsidTr="00BF2906">
        <w:trPr>
          <w:jc w:val="center"/>
        </w:trPr>
        <w:tc>
          <w:tcPr>
            <w:tcW w:w="343" w:type="pct"/>
          </w:tcPr>
          <w:p w14:paraId="4244D98E"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665AEACF"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Дифенін</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i/>
                <w:snapToGrid w:val="0"/>
                <w:spacing w:val="-4"/>
                <w:lang w:val="uk-UA"/>
              </w:rPr>
              <w:t>Dipheninum</w:t>
            </w:r>
            <w:proofErr w:type="spellEnd"/>
            <w:r w:rsidRPr="00533F15">
              <w:rPr>
                <w:rFonts w:ascii="Times New Roman" w:hAnsi="Times New Roman" w:cs="Times New Roman"/>
                <w:snapToGrid w:val="0"/>
                <w:spacing w:val="-4"/>
                <w:lang w:val="uk-UA"/>
              </w:rPr>
              <w:t xml:space="preserve">) син.: </w:t>
            </w:r>
            <w:proofErr w:type="spellStart"/>
            <w:r w:rsidRPr="00533F15">
              <w:rPr>
                <w:rFonts w:ascii="Times New Roman" w:hAnsi="Times New Roman" w:cs="Times New Roman"/>
                <w:snapToGrid w:val="0"/>
                <w:spacing w:val="-4"/>
                <w:lang w:val="uk-UA"/>
              </w:rPr>
              <w:t>фенітоїн</w:t>
            </w:r>
            <w:proofErr w:type="spellEnd"/>
            <w:r w:rsidRPr="00533F15">
              <w:rPr>
                <w:rFonts w:ascii="Times New Roman" w:hAnsi="Times New Roman" w:cs="Times New Roman"/>
                <w:snapToGrid w:val="0"/>
                <w:spacing w:val="-4"/>
                <w:lang w:val="uk-UA"/>
              </w:rPr>
              <w:t xml:space="preserve"> </w:t>
            </w:r>
          </w:p>
        </w:tc>
        <w:tc>
          <w:tcPr>
            <w:tcW w:w="1805" w:type="pct"/>
          </w:tcPr>
          <w:p w14:paraId="48EEF951"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w:t>
            </w:r>
            <w:proofErr w:type="spellStart"/>
            <w:r w:rsidRPr="00533F15">
              <w:rPr>
                <w:rFonts w:ascii="Times New Roman" w:hAnsi="Times New Roman" w:cs="Times New Roman"/>
                <w:snapToGrid w:val="0"/>
                <w:spacing w:val="-4"/>
                <w:lang w:val="uk-UA"/>
              </w:rPr>
              <w:t>комбін</w:t>
            </w:r>
            <w:proofErr w:type="spellEnd"/>
            <w:r w:rsidRPr="00533F15">
              <w:rPr>
                <w:rFonts w:ascii="Times New Roman" w:hAnsi="Times New Roman" w:cs="Times New Roman"/>
                <w:snapToGrid w:val="0"/>
                <w:spacing w:val="-4"/>
                <w:lang w:val="uk-UA"/>
              </w:rPr>
              <w:t>.</w:t>
            </w:r>
          </w:p>
        </w:tc>
      </w:tr>
      <w:tr w:rsidR="0061653B" w:rsidRPr="00533F15" w14:paraId="0A746B46" w14:textId="77777777" w:rsidTr="00BF2906">
        <w:trPr>
          <w:jc w:val="center"/>
        </w:trPr>
        <w:tc>
          <w:tcPr>
            <w:tcW w:w="343" w:type="pct"/>
          </w:tcPr>
          <w:p w14:paraId="1F1BA44D"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027AF27F"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Лідокаїну</w:t>
            </w:r>
            <w:proofErr w:type="spellEnd"/>
            <w:r w:rsidRPr="00533F15">
              <w:rPr>
                <w:rFonts w:ascii="Times New Roman" w:hAnsi="Times New Roman" w:cs="Times New Roman"/>
                <w:b/>
                <w:snapToGrid w:val="0"/>
                <w:spacing w:val="-4"/>
                <w:lang w:val="uk-UA"/>
              </w:rPr>
              <w:t xml:space="preserve"> гідрохлорид</w:t>
            </w:r>
          </w:p>
          <w:p w14:paraId="41B5A16B"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Lidocainum</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hydrochloridum</w:t>
            </w:r>
            <w:proofErr w:type="spellEnd"/>
            <w:r w:rsidRPr="00533F15">
              <w:rPr>
                <w:rFonts w:ascii="Times New Roman" w:hAnsi="Times New Roman" w:cs="Times New Roman"/>
                <w:snapToGrid w:val="0"/>
                <w:spacing w:val="-4"/>
                <w:lang w:val="uk-UA"/>
              </w:rPr>
              <w:t>)</w:t>
            </w:r>
          </w:p>
        </w:tc>
        <w:tc>
          <w:tcPr>
            <w:tcW w:w="1805" w:type="pct"/>
          </w:tcPr>
          <w:p w14:paraId="6FFE50F3"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xml:space="preserve">. 2 % р-ну по 2 і 10 мл;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10 % р-ну по 2 мл</w:t>
            </w:r>
          </w:p>
        </w:tc>
      </w:tr>
      <w:tr w:rsidR="0061653B" w:rsidRPr="000304AD" w14:paraId="26A69EDF" w14:textId="77777777" w:rsidTr="00BF2906">
        <w:trPr>
          <w:jc w:val="center"/>
        </w:trPr>
        <w:tc>
          <w:tcPr>
            <w:tcW w:w="343" w:type="pct"/>
          </w:tcPr>
          <w:p w14:paraId="2F440C9C"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60A48EA4"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Пропафенон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bCs/>
                <w:i/>
                <w:iCs/>
                <w:snapToGrid w:val="0"/>
                <w:spacing w:val="-4"/>
                <w:lang w:val="uk-UA"/>
              </w:rPr>
              <w:t>(</w:t>
            </w:r>
            <w:proofErr w:type="spellStart"/>
            <w:r w:rsidRPr="00533F15">
              <w:rPr>
                <w:rFonts w:ascii="Times New Roman" w:hAnsi="Times New Roman" w:cs="Times New Roman"/>
                <w:i/>
                <w:snapToGrid w:val="0"/>
                <w:spacing w:val="-4"/>
                <w:lang w:val="uk-UA"/>
              </w:rPr>
              <w:t>Рropafenone</w:t>
            </w:r>
            <w:proofErr w:type="spellEnd"/>
            <w:r w:rsidRPr="00533F15">
              <w:rPr>
                <w:rFonts w:ascii="Times New Roman" w:hAnsi="Times New Roman" w:cs="Times New Roman"/>
                <w:snapToGrid w:val="0"/>
                <w:spacing w:val="-4"/>
                <w:lang w:val="uk-UA"/>
              </w:rPr>
              <w:t xml:space="preserve">) </w:t>
            </w:r>
          </w:p>
          <w:p w14:paraId="24011ED8" w14:textId="77777777" w:rsidR="0061653B" w:rsidRPr="00533F15" w:rsidRDefault="0061653B"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ритмонорм</w:t>
            </w:r>
            <w:proofErr w:type="spellEnd"/>
            <w:r w:rsidRPr="00533F15">
              <w:rPr>
                <w:rFonts w:ascii="Times New Roman" w:hAnsi="Times New Roman" w:cs="Times New Roman"/>
                <w:snapToGrid w:val="0"/>
                <w:spacing w:val="-4"/>
                <w:lang w:val="uk-UA"/>
              </w:rPr>
              <w:t xml:space="preserve"> </w:t>
            </w:r>
          </w:p>
        </w:tc>
        <w:tc>
          <w:tcPr>
            <w:tcW w:w="1805" w:type="pct"/>
          </w:tcPr>
          <w:p w14:paraId="5A090235"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0,15 і 0,3,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0,35 % р-ну по 10 і 20 мл</w:t>
            </w:r>
          </w:p>
        </w:tc>
      </w:tr>
      <w:tr w:rsidR="0061653B" w:rsidRPr="00533F15" w14:paraId="04F5063B" w14:textId="77777777" w:rsidTr="00BF2906">
        <w:trPr>
          <w:jc w:val="center"/>
        </w:trPr>
        <w:tc>
          <w:tcPr>
            <w:tcW w:w="343" w:type="pct"/>
          </w:tcPr>
          <w:p w14:paraId="61298EE7"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125C0F1C"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Анаприлін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bCs/>
                <w:i/>
                <w:iCs/>
                <w:snapToGrid w:val="0"/>
                <w:spacing w:val="-4"/>
                <w:lang w:val="uk-UA"/>
              </w:rPr>
              <w:t>(</w:t>
            </w:r>
            <w:proofErr w:type="spellStart"/>
            <w:r w:rsidRPr="00533F15">
              <w:rPr>
                <w:rFonts w:ascii="Times New Roman" w:hAnsi="Times New Roman" w:cs="Times New Roman"/>
                <w:i/>
                <w:snapToGrid w:val="0"/>
                <w:spacing w:val="-4"/>
                <w:lang w:val="uk-UA"/>
              </w:rPr>
              <w:t>Anaprilinum</w:t>
            </w:r>
            <w:proofErr w:type="spellEnd"/>
            <w:r w:rsidRPr="00533F15">
              <w:rPr>
                <w:rFonts w:ascii="Times New Roman" w:hAnsi="Times New Roman" w:cs="Times New Roman"/>
                <w:i/>
                <w:snapToGrid w:val="0"/>
                <w:spacing w:val="-4"/>
                <w:lang w:val="uk-UA"/>
              </w:rPr>
              <w:t xml:space="preserve">) </w:t>
            </w: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пропранолол</w:t>
            </w:r>
            <w:proofErr w:type="spellEnd"/>
            <w:r w:rsidRPr="00533F15">
              <w:rPr>
                <w:rFonts w:ascii="Times New Roman" w:hAnsi="Times New Roman" w:cs="Times New Roman"/>
                <w:snapToGrid w:val="0"/>
                <w:spacing w:val="-4"/>
                <w:lang w:val="uk-UA"/>
              </w:rPr>
              <w:t xml:space="preserve"> </w:t>
            </w:r>
          </w:p>
        </w:tc>
        <w:tc>
          <w:tcPr>
            <w:tcW w:w="1805" w:type="pct"/>
          </w:tcPr>
          <w:p w14:paraId="70BC5AD1"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0,01 і 0,04</w:t>
            </w:r>
          </w:p>
        </w:tc>
      </w:tr>
      <w:tr w:rsidR="0061653B" w:rsidRPr="00533F15" w14:paraId="2A89D32D" w14:textId="77777777" w:rsidTr="00BF2906">
        <w:trPr>
          <w:jc w:val="center"/>
        </w:trPr>
        <w:tc>
          <w:tcPr>
            <w:tcW w:w="343" w:type="pct"/>
          </w:tcPr>
          <w:p w14:paraId="46FCB41D"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67969C97"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Атенолол</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Аtеnоlоlum</w:t>
            </w:r>
            <w:proofErr w:type="spellEnd"/>
            <w:r w:rsidRPr="00533F15">
              <w:rPr>
                <w:rFonts w:ascii="Times New Roman" w:hAnsi="Times New Roman" w:cs="Times New Roman"/>
                <w:i/>
                <w:snapToGrid w:val="0"/>
                <w:spacing w:val="-4"/>
                <w:lang w:val="uk-UA"/>
              </w:rPr>
              <w:t>)</w:t>
            </w:r>
          </w:p>
        </w:tc>
        <w:tc>
          <w:tcPr>
            <w:tcW w:w="1805" w:type="pct"/>
          </w:tcPr>
          <w:p w14:paraId="180247D1"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0,05, 0,025 і 0,1</w:t>
            </w:r>
          </w:p>
        </w:tc>
      </w:tr>
      <w:tr w:rsidR="0061653B" w:rsidRPr="00533F15" w14:paraId="2B500484" w14:textId="77777777" w:rsidTr="00BF2906">
        <w:trPr>
          <w:jc w:val="center"/>
        </w:trPr>
        <w:tc>
          <w:tcPr>
            <w:tcW w:w="343" w:type="pct"/>
          </w:tcPr>
          <w:p w14:paraId="04772C4F"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6AEB86B2"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Ацебутолол</w:t>
            </w:r>
            <w:proofErr w:type="spellEnd"/>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Acebutololum</w:t>
            </w:r>
            <w:proofErr w:type="spellEnd"/>
            <w:r w:rsidRPr="00533F15">
              <w:rPr>
                <w:rFonts w:ascii="Times New Roman" w:hAnsi="Times New Roman" w:cs="Times New Roman"/>
                <w:i/>
                <w:snapToGrid w:val="0"/>
                <w:spacing w:val="-4"/>
                <w:lang w:val="uk-UA"/>
              </w:rPr>
              <w:t xml:space="preserve">) </w:t>
            </w:r>
          </w:p>
        </w:tc>
        <w:tc>
          <w:tcPr>
            <w:tcW w:w="1805" w:type="pct"/>
          </w:tcPr>
          <w:p w14:paraId="689B5D1D"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0,2 і 0,4</w:t>
            </w:r>
          </w:p>
        </w:tc>
      </w:tr>
      <w:tr w:rsidR="0061653B" w:rsidRPr="000304AD" w14:paraId="6EFE0F8A" w14:textId="77777777" w:rsidTr="00BF2906">
        <w:trPr>
          <w:jc w:val="center"/>
        </w:trPr>
        <w:tc>
          <w:tcPr>
            <w:tcW w:w="343" w:type="pct"/>
          </w:tcPr>
          <w:p w14:paraId="37CA13C5"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5E6541E8"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Аміодарон</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i/>
                <w:snapToGrid w:val="0"/>
                <w:spacing w:val="-4"/>
                <w:lang w:val="uk-UA"/>
              </w:rPr>
              <w:t>Amiodaronum</w:t>
            </w:r>
            <w:proofErr w:type="spellEnd"/>
            <w:r w:rsidRPr="00533F15">
              <w:rPr>
                <w:rFonts w:ascii="Times New Roman" w:hAnsi="Times New Roman" w:cs="Times New Roman"/>
                <w:i/>
                <w:snapToGrid w:val="0"/>
                <w:spacing w:val="-4"/>
                <w:lang w:val="uk-UA"/>
              </w:rPr>
              <w:t>)</w:t>
            </w:r>
          </w:p>
          <w:p w14:paraId="6D9E5D36"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кордарон</w:t>
            </w:r>
            <w:proofErr w:type="spellEnd"/>
          </w:p>
        </w:tc>
        <w:tc>
          <w:tcPr>
            <w:tcW w:w="1805" w:type="pct"/>
          </w:tcPr>
          <w:p w14:paraId="6F6ACB16"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0,2, 0,05,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5 % р-ну по 3 мл</w:t>
            </w:r>
          </w:p>
        </w:tc>
      </w:tr>
      <w:tr w:rsidR="0061653B" w:rsidRPr="000304AD" w14:paraId="6DD95A70" w14:textId="77777777" w:rsidTr="00BF2906">
        <w:trPr>
          <w:jc w:val="center"/>
        </w:trPr>
        <w:tc>
          <w:tcPr>
            <w:tcW w:w="343" w:type="pct"/>
          </w:tcPr>
          <w:p w14:paraId="23A70769"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59D41EBC"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Верапаміл</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i/>
                <w:snapToGrid w:val="0"/>
                <w:spacing w:val="-4"/>
                <w:lang w:val="uk-UA"/>
              </w:rPr>
              <w:t>Verapamilum</w:t>
            </w:r>
            <w:proofErr w:type="spellEnd"/>
            <w:r w:rsidRPr="00533F15">
              <w:rPr>
                <w:rFonts w:ascii="Times New Roman" w:hAnsi="Times New Roman" w:cs="Times New Roman"/>
                <w:i/>
                <w:snapToGrid w:val="0"/>
                <w:spacing w:val="-4"/>
                <w:lang w:val="uk-UA"/>
              </w:rPr>
              <w:t xml:space="preserve">) </w:t>
            </w:r>
          </w:p>
          <w:p w14:paraId="39ABF919"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ізоптин</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фіноптін</w:t>
            </w:r>
            <w:proofErr w:type="spellEnd"/>
            <w:r w:rsidRPr="00533F15">
              <w:rPr>
                <w:rFonts w:ascii="Times New Roman" w:hAnsi="Times New Roman" w:cs="Times New Roman"/>
                <w:snapToGrid w:val="0"/>
                <w:spacing w:val="-4"/>
                <w:lang w:val="uk-UA"/>
              </w:rPr>
              <w:t xml:space="preserve"> </w:t>
            </w:r>
          </w:p>
        </w:tc>
        <w:tc>
          <w:tcPr>
            <w:tcW w:w="1805" w:type="pct"/>
          </w:tcPr>
          <w:p w14:paraId="15801604"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0,04, 0,08 і 0,12,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0,25 %  р-ну по 2 мл</w:t>
            </w:r>
          </w:p>
        </w:tc>
      </w:tr>
      <w:tr w:rsidR="0061653B" w:rsidRPr="00533F15" w14:paraId="2AF4CC47" w14:textId="77777777" w:rsidTr="00BF2906">
        <w:trPr>
          <w:trHeight w:val="300"/>
          <w:jc w:val="center"/>
        </w:trPr>
        <w:tc>
          <w:tcPr>
            <w:tcW w:w="343" w:type="pct"/>
          </w:tcPr>
          <w:p w14:paraId="466F635D" w14:textId="77777777" w:rsidR="0061653B" w:rsidRPr="00533F15" w:rsidRDefault="0061653B" w:rsidP="00BF798D">
            <w:pPr>
              <w:numPr>
                <w:ilvl w:val="0"/>
                <w:numId w:val="195"/>
              </w:numPr>
              <w:spacing w:after="0" w:line="240" w:lineRule="exact"/>
              <w:rPr>
                <w:rFonts w:ascii="Times New Roman" w:hAnsi="Times New Roman" w:cs="Times New Roman"/>
                <w:snapToGrid w:val="0"/>
                <w:spacing w:val="-4"/>
                <w:lang w:val="uk-UA"/>
              </w:rPr>
            </w:pPr>
          </w:p>
        </w:tc>
        <w:tc>
          <w:tcPr>
            <w:tcW w:w="2852" w:type="pct"/>
          </w:tcPr>
          <w:p w14:paraId="3A43B72F" w14:textId="77777777" w:rsidR="0061653B" w:rsidRPr="00533F15" w:rsidRDefault="0061653B"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 xml:space="preserve">Настоянка </w:t>
            </w:r>
            <w:proofErr w:type="spellStart"/>
            <w:r w:rsidRPr="00533F15">
              <w:rPr>
                <w:rFonts w:ascii="Times New Roman" w:hAnsi="Times New Roman" w:cs="Times New Roman"/>
                <w:b/>
                <w:snapToGrid w:val="0"/>
                <w:spacing w:val="-4"/>
                <w:lang w:val="uk-UA"/>
              </w:rPr>
              <w:t>бояришника</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Grataegus</w:t>
            </w:r>
            <w:proofErr w:type="spellEnd"/>
            <w:r w:rsidRPr="00533F15">
              <w:rPr>
                <w:rFonts w:ascii="Times New Roman" w:hAnsi="Times New Roman" w:cs="Times New Roman"/>
                <w:i/>
                <w:snapToGrid w:val="0"/>
                <w:spacing w:val="-4"/>
                <w:lang w:val="uk-UA"/>
              </w:rPr>
              <w:t xml:space="preserve">) </w:t>
            </w:r>
          </w:p>
        </w:tc>
        <w:tc>
          <w:tcPr>
            <w:tcW w:w="1805" w:type="pct"/>
          </w:tcPr>
          <w:p w14:paraId="52D75C17"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по 25 мл</w:t>
            </w:r>
          </w:p>
        </w:tc>
      </w:tr>
    </w:tbl>
    <w:p w14:paraId="0C4D852E" w14:textId="77777777" w:rsidR="0061653B" w:rsidRPr="00533F15" w:rsidRDefault="0061653B" w:rsidP="0061653B">
      <w:pPr>
        <w:spacing w:after="0" w:line="240" w:lineRule="exact"/>
        <w:ind w:firstLine="425"/>
        <w:jc w:val="both"/>
        <w:rPr>
          <w:rFonts w:ascii="Times New Roman" w:hAnsi="Times New Roman" w:cs="Times New Roman"/>
          <w:snapToGrid w:val="0"/>
          <w:lang w:val="uk-UA"/>
        </w:rPr>
      </w:pPr>
    </w:p>
    <w:p w14:paraId="14FAF0D5" w14:textId="77777777" w:rsidR="0061653B" w:rsidRPr="00533F15" w:rsidRDefault="0061653B" w:rsidP="0061653B">
      <w:pPr>
        <w:spacing w:after="0" w:line="240" w:lineRule="exact"/>
        <w:ind w:right="-1" w:firstLine="426"/>
        <w:rPr>
          <w:rFonts w:ascii="Times New Roman" w:hAnsi="Times New Roman" w:cs="Times New Roman"/>
          <w:b/>
          <w:i/>
          <w:snapToGrid w:val="0"/>
          <w:lang w:val="uk-UA"/>
        </w:rPr>
      </w:pPr>
    </w:p>
    <w:p w14:paraId="79F5DAEA" w14:textId="77777777" w:rsidR="0061653B" w:rsidRPr="00533F15" w:rsidRDefault="0061653B" w:rsidP="0061653B">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67DC4468" w14:textId="77777777" w:rsidR="0061653B" w:rsidRPr="00533F15" w:rsidRDefault="0061653B" w:rsidP="0061653B">
      <w:pPr>
        <w:widowControl w:val="0"/>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i/>
          <w:snapToGrid w:val="0"/>
          <w:lang w:val="uk-UA"/>
        </w:rPr>
        <w:t xml:space="preserve">1. Вкажіть препарат з місцево анестезуючою активністю для </w:t>
      </w:r>
      <w:proofErr w:type="spellStart"/>
      <w:r w:rsidRPr="00533F15">
        <w:rPr>
          <w:rFonts w:ascii="Times New Roman" w:hAnsi="Times New Roman" w:cs="Times New Roman"/>
          <w:i/>
          <w:snapToGrid w:val="0"/>
          <w:lang w:val="uk-UA"/>
        </w:rPr>
        <w:t>купірування</w:t>
      </w:r>
      <w:proofErr w:type="spellEnd"/>
      <w:r w:rsidRPr="00533F15">
        <w:rPr>
          <w:rFonts w:ascii="Times New Roman" w:hAnsi="Times New Roman" w:cs="Times New Roman"/>
          <w:i/>
          <w:snapToGrid w:val="0"/>
          <w:lang w:val="uk-UA"/>
        </w:rPr>
        <w:t xml:space="preserve"> </w:t>
      </w:r>
      <w:proofErr w:type="spellStart"/>
      <w:r w:rsidRPr="00533F15">
        <w:rPr>
          <w:rFonts w:ascii="Times New Roman" w:hAnsi="Times New Roman" w:cs="Times New Roman"/>
          <w:i/>
          <w:snapToGrid w:val="0"/>
          <w:lang w:val="uk-UA"/>
        </w:rPr>
        <w:t>постінфарктної</w:t>
      </w:r>
      <w:proofErr w:type="spellEnd"/>
      <w:r w:rsidRPr="00533F15">
        <w:rPr>
          <w:rFonts w:ascii="Times New Roman" w:hAnsi="Times New Roman" w:cs="Times New Roman"/>
          <w:i/>
          <w:snapToGrid w:val="0"/>
          <w:lang w:val="uk-UA"/>
        </w:rPr>
        <w:t xml:space="preserve"> </w:t>
      </w:r>
      <w:proofErr w:type="spellStart"/>
      <w:r w:rsidRPr="00533F15">
        <w:rPr>
          <w:rFonts w:ascii="Times New Roman" w:hAnsi="Times New Roman" w:cs="Times New Roman"/>
          <w:i/>
          <w:snapToGrid w:val="0"/>
          <w:lang w:val="uk-UA"/>
        </w:rPr>
        <w:t>шлуночкової</w:t>
      </w:r>
      <w:proofErr w:type="spellEnd"/>
      <w:r w:rsidRPr="00533F15">
        <w:rPr>
          <w:rFonts w:ascii="Times New Roman" w:hAnsi="Times New Roman" w:cs="Times New Roman"/>
          <w:i/>
          <w:snapToGrid w:val="0"/>
          <w:lang w:val="uk-UA"/>
        </w:rPr>
        <w:t xml:space="preserve"> аритмії:</w:t>
      </w:r>
    </w:p>
    <w:p w14:paraId="08393E4C" w14:textId="77777777" w:rsidR="0061653B" w:rsidRPr="00533F15" w:rsidRDefault="0061653B" w:rsidP="00BF798D">
      <w:pPr>
        <w:widowControl w:val="0"/>
        <w:numPr>
          <w:ilvl w:val="0"/>
          <w:numId w:val="196"/>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Лідокаїн</w:t>
      </w:r>
      <w:proofErr w:type="spellEnd"/>
      <w:r w:rsidRPr="00533F15">
        <w:rPr>
          <w:rFonts w:ascii="Times New Roman" w:hAnsi="Times New Roman" w:cs="Times New Roman"/>
          <w:bCs/>
          <w:lang w:val="uk-UA"/>
        </w:rPr>
        <w:t xml:space="preserve"> </w:t>
      </w:r>
    </w:p>
    <w:p w14:paraId="1717AE65" w14:textId="77777777" w:rsidR="0061653B" w:rsidRPr="00533F15" w:rsidRDefault="0061653B" w:rsidP="00BF798D">
      <w:pPr>
        <w:widowControl w:val="0"/>
        <w:numPr>
          <w:ilvl w:val="0"/>
          <w:numId w:val="196"/>
        </w:numPr>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bCs/>
          <w:lang w:val="uk-UA"/>
        </w:rPr>
        <w:t xml:space="preserve">Анестезин </w:t>
      </w:r>
    </w:p>
    <w:p w14:paraId="028A28CB" w14:textId="77777777" w:rsidR="0061653B" w:rsidRPr="00533F15" w:rsidRDefault="0061653B" w:rsidP="00BF798D">
      <w:pPr>
        <w:widowControl w:val="0"/>
        <w:numPr>
          <w:ilvl w:val="0"/>
          <w:numId w:val="196"/>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Верапаміл</w:t>
      </w:r>
      <w:proofErr w:type="spellEnd"/>
      <w:r w:rsidRPr="00533F15">
        <w:rPr>
          <w:rFonts w:ascii="Times New Roman" w:hAnsi="Times New Roman" w:cs="Times New Roman"/>
          <w:bCs/>
          <w:lang w:val="uk-UA"/>
        </w:rPr>
        <w:t xml:space="preserve"> </w:t>
      </w:r>
    </w:p>
    <w:p w14:paraId="094BADE5" w14:textId="77777777" w:rsidR="0061653B" w:rsidRPr="00533F15" w:rsidRDefault="0061653B" w:rsidP="00BF798D">
      <w:pPr>
        <w:widowControl w:val="0"/>
        <w:numPr>
          <w:ilvl w:val="0"/>
          <w:numId w:val="196"/>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Панангін</w:t>
      </w:r>
      <w:proofErr w:type="spellEnd"/>
      <w:r w:rsidRPr="00533F15">
        <w:rPr>
          <w:rFonts w:ascii="Times New Roman" w:hAnsi="Times New Roman" w:cs="Times New Roman"/>
          <w:bCs/>
          <w:lang w:val="uk-UA"/>
        </w:rPr>
        <w:t xml:space="preserve"> </w:t>
      </w:r>
    </w:p>
    <w:p w14:paraId="375ADBDF" w14:textId="77777777" w:rsidR="0061653B" w:rsidRPr="00533F15" w:rsidRDefault="0061653B" w:rsidP="00BF798D">
      <w:pPr>
        <w:widowControl w:val="0"/>
        <w:numPr>
          <w:ilvl w:val="0"/>
          <w:numId w:val="196"/>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bCs/>
          <w:lang w:val="uk-UA"/>
        </w:rPr>
        <w:t>Анаприлін</w:t>
      </w:r>
      <w:proofErr w:type="spellEnd"/>
      <w:r w:rsidRPr="00533F15">
        <w:rPr>
          <w:rFonts w:ascii="Times New Roman" w:hAnsi="Times New Roman" w:cs="Times New Roman"/>
          <w:bCs/>
          <w:lang w:val="uk-UA"/>
        </w:rPr>
        <w:t xml:space="preserve"> </w:t>
      </w:r>
    </w:p>
    <w:p w14:paraId="33B1D4E4" w14:textId="77777777" w:rsidR="0061653B" w:rsidRPr="00533F15" w:rsidRDefault="0061653B" w:rsidP="0061653B">
      <w:pPr>
        <w:widowControl w:val="0"/>
        <w:tabs>
          <w:tab w:val="left" w:pos="90"/>
        </w:tabs>
        <w:autoSpaceDE w:val="0"/>
        <w:autoSpaceDN w:val="0"/>
        <w:adjustRightInd w:val="0"/>
        <w:spacing w:after="0" w:line="240" w:lineRule="exact"/>
        <w:jc w:val="both"/>
        <w:rPr>
          <w:rFonts w:ascii="Times New Roman" w:hAnsi="Times New Roman" w:cs="Times New Roman"/>
          <w:bCs/>
          <w:i/>
          <w:lang w:val="uk-UA"/>
        </w:rPr>
      </w:pPr>
      <w:r w:rsidRPr="00533F15">
        <w:rPr>
          <w:rFonts w:ascii="Times New Roman" w:hAnsi="Times New Roman" w:cs="Times New Roman"/>
          <w:i/>
          <w:snapToGrid w:val="0"/>
          <w:lang w:val="uk-UA"/>
        </w:rPr>
        <w:t xml:space="preserve">2. </w:t>
      </w:r>
      <w:r w:rsidRPr="00533F15">
        <w:rPr>
          <w:rFonts w:ascii="Times New Roman" w:hAnsi="Times New Roman" w:cs="Times New Roman"/>
          <w:bCs/>
          <w:i/>
          <w:lang w:val="uk-UA"/>
        </w:rPr>
        <w:t xml:space="preserve">Хворому миготливою аритмією, в анамнезі у якого бронхіальна астма, необхідно призначити </w:t>
      </w:r>
      <w:proofErr w:type="spellStart"/>
      <w:r w:rsidRPr="00533F15">
        <w:rPr>
          <w:rFonts w:ascii="Times New Roman" w:hAnsi="Times New Roman" w:cs="Times New Roman"/>
          <w:bCs/>
          <w:i/>
          <w:lang w:val="uk-UA"/>
        </w:rPr>
        <w:t>протиаритмічний</w:t>
      </w:r>
      <w:proofErr w:type="spellEnd"/>
      <w:r w:rsidRPr="00533F15">
        <w:rPr>
          <w:rFonts w:ascii="Times New Roman" w:hAnsi="Times New Roman" w:cs="Times New Roman"/>
          <w:bCs/>
          <w:i/>
          <w:lang w:val="uk-UA"/>
        </w:rPr>
        <w:t xml:space="preserve"> засіб. Який препарат з цієї групи протипоказаний хворому? </w:t>
      </w:r>
    </w:p>
    <w:p w14:paraId="4841060B" w14:textId="77777777" w:rsidR="0061653B" w:rsidRPr="00533F15" w:rsidRDefault="0061653B" w:rsidP="00BF798D">
      <w:pPr>
        <w:widowControl w:val="0"/>
        <w:numPr>
          <w:ilvl w:val="0"/>
          <w:numId w:val="200"/>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Лідокаїн</w:t>
      </w:r>
      <w:proofErr w:type="spellEnd"/>
    </w:p>
    <w:p w14:paraId="0191BE53" w14:textId="77777777" w:rsidR="0061653B" w:rsidRPr="00533F15" w:rsidRDefault="0061653B" w:rsidP="00BF798D">
      <w:pPr>
        <w:widowControl w:val="0"/>
        <w:numPr>
          <w:ilvl w:val="0"/>
          <w:numId w:val="200"/>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Анаприлін</w:t>
      </w:r>
      <w:proofErr w:type="spellEnd"/>
      <w:r w:rsidRPr="00533F15">
        <w:rPr>
          <w:rFonts w:ascii="Times New Roman" w:hAnsi="Times New Roman" w:cs="Times New Roman"/>
          <w:bCs/>
          <w:lang w:val="uk-UA"/>
        </w:rPr>
        <w:t xml:space="preserve"> </w:t>
      </w:r>
    </w:p>
    <w:p w14:paraId="4F3F1FF6" w14:textId="77777777" w:rsidR="0061653B" w:rsidRPr="00533F15" w:rsidRDefault="0061653B" w:rsidP="00BF798D">
      <w:pPr>
        <w:widowControl w:val="0"/>
        <w:numPr>
          <w:ilvl w:val="0"/>
          <w:numId w:val="200"/>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Верапаміл</w:t>
      </w:r>
      <w:proofErr w:type="spellEnd"/>
      <w:r w:rsidRPr="00533F15">
        <w:rPr>
          <w:rFonts w:ascii="Times New Roman" w:hAnsi="Times New Roman" w:cs="Times New Roman"/>
          <w:bCs/>
          <w:lang w:val="uk-UA"/>
        </w:rPr>
        <w:t xml:space="preserve"> </w:t>
      </w:r>
    </w:p>
    <w:p w14:paraId="43BA07D8" w14:textId="77777777" w:rsidR="0061653B" w:rsidRPr="00533F15" w:rsidRDefault="0061653B" w:rsidP="00BF798D">
      <w:pPr>
        <w:widowControl w:val="0"/>
        <w:numPr>
          <w:ilvl w:val="0"/>
          <w:numId w:val="200"/>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Ніфедіпін</w:t>
      </w:r>
      <w:proofErr w:type="spellEnd"/>
      <w:r w:rsidRPr="00533F15">
        <w:rPr>
          <w:rFonts w:ascii="Times New Roman" w:hAnsi="Times New Roman" w:cs="Times New Roman"/>
          <w:bCs/>
          <w:lang w:val="uk-UA"/>
        </w:rPr>
        <w:t xml:space="preserve"> </w:t>
      </w:r>
    </w:p>
    <w:p w14:paraId="52CBC8DA" w14:textId="77777777" w:rsidR="0061653B" w:rsidRPr="00533F15" w:rsidRDefault="0061653B" w:rsidP="00BF798D">
      <w:pPr>
        <w:numPr>
          <w:ilvl w:val="0"/>
          <w:numId w:val="200"/>
        </w:numPr>
        <w:spacing w:after="0" w:line="240" w:lineRule="exact"/>
        <w:rPr>
          <w:rFonts w:ascii="Times New Roman" w:hAnsi="Times New Roman" w:cs="Times New Roman"/>
          <w:bCs/>
          <w:lang w:val="uk-UA"/>
        </w:rPr>
      </w:pPr>
      <w:proofErr w:type="spellStart"/>
      <w:r w:rsidRPr="00533F15">
        <w:rPr>
          <w:rFonts w:ascii="Times New Roman" w:hAnsi="Times New Roman" w:cs="Times New Roman"/>
          <w:bCs/>
          <w:lang w:val="uk-UA"/>
        </w:rPr>
        <w:t>Новокаїнамід</w:t>
      </w:r>
      <w:proofErr w:type="spellEnd"/>
    </w:p>
    <w:p w14:paraId="6EE535CC" w14:textId="77777777" w:rsidR="0061653B" w:rsidRPr="00533F15" w:rsidRDefault="0061653B" w:rsidP="0061653B">
      <w:pPr>
        <w:widowControl w:val="0"/>
        <w:tabs>
          <w:tab w:val="left" w:pos="90"/>
        </w:tabs>
        <w:autoSpaceDE w:val="0"/>
        <w:autoSpaceDN w:val="0"/>
        <w:adjustRightInd w:val="0"/>
        <w:spacing w:after="0" w:line="240" w:lineRule="exact"/>
        <w:jc w:val="both"/>
        <w:rPr>
          <w:rFonts w:ascii="Times New Roman" w:hAnsi="Times New Roman" w:cs="Times New Roman"/>
          <w:bCs/>
          <w:i/>
          <w:lang w:val="uk-UA"/>
        </w:rPr>
      </w:pPr>
      <w:r w:rsidRPr="00533F15">
        <w:rPr>
          <w:rFonts w:ascii="Times New Roman" w:hAnsi="Times New Roman" w:cs="Times New Roman"/>
          <w:b/>
          <w:i/>
          <w:snapToGrid w:val="0"/>
          <w:lang w:val="uk-UA"/>
        </w:rPr>
        <w:t>3.</w:t>
      </w:r>
      <w:r w:rsidRPr="00533F15">
        <w:rPr>
          <w:rFonts w:ascii="Times New Roman" w:hAnsi="Times New Roman" w:cs="Times New Roman"/>
          <w:i/>
          <w:lang w:val="uk-UA"/>
        </w:rPr>
        <w:t xml:space="preserve">Який БКК показаний при </w:t>
      </w:r>
      <w:proofErr w:type="spellStart"/>
      <w:r w:rsidRPr="00533F15">
        <w:rPr>
          <w:rFonts w:ascii="Times New Roman" w:hAnsi="Times New Roman" w:cs="Times New Roman"/>
          <w:i/>
          <w:lang w:val="uk-UA"/>
        </w:rPr>
        <w:t>тахіаритмії</w:t>
      </w:r>
      <w:proofErr w:type="spellEnd"/>
      <w:r w:rsidRPr="00533F15">
        <w:rPr>
          <w:rFonts w:ascii="Times New Roman" w:hAnsi="Times New Roman" w:cs="Times New Roman"/>
          <w:i/>
          <w:lang w:val="uk-UA"/>
        </w:rPr>
        <w:t xml:space="preserve">? </w:t>
      </w:r>
    </w:p>
    <w:p w14:paraId="6A4DD4CF" w14:textId="77777777" w:rsidR="0061653B" w:rsidRPr="00533F15" w:rsidRDefault="0061653B" w:rsidP="00BF798D">
      <w:pPr>
        <w:widowControl w:val="0"/>
        <w:numPr>
          <w:ilvl w:val="0"/>
          <w:numId w:val="197"/>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Верапаміл</w:t>
      </w:r>
      <w:proofErr w:type="spellEnd"/>
      <w:r w:rsidRPr="00533F15">
        <w:rPr>
          <w:rFonts w:ascii="Times New Roman" w:hAnsi="Times New Roman" w:cs="Times New Roman"/>
          <w:bCs/>
          <w:lang w:val="uk-UA"/>
        </w:rPr>
        <w:t xml:space="preserve"> </w:t>
      </w:r>
    </w:p>
    <w:p w14:paraId="46E9F339" w14:textId="77777777" w:rsidR="0061653B" w:rsidRPr="00533F15" w:rsidRDefault="0061653B" w:rsidP="00BF798D">
      <w:pPr>
        <w:widowControl w:val="0"/>
        <w:numPr>
          <w:ilvl w:val="0"/>
          <w:numId w:val="197"/>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Ніфедіпін</w:t>
      </w:r>
      <w:proofErr w:type="spellEnd"/>
      <w:r w:rsidRPr="00533F15">
        <w:rPr>
          <w:rFonts w:ascii="Times New Roman" w:hAnsi="Times New Roman" w:cs="Times New Roman"/>
          <w:bCs/>
          <w:lang w:val="uk-UA"/>
        </w:rPr>
        <w:t xml:space="preserve"> </w:t>
      </w:r>
    </w:p>
    <w:p w14:paraId="1824AC5F" w14:textId="77777777" w:rsidR="0061653B" w:rsidRPr="00533F15" w:rsidRDefault="0061653B" w:rsidP="00BF798D">
      <w:pPr>
        <w:widowControl w:val="0"/>
        <w:numPr>
          <w:ilvl w:val="0"/>
          <w:numId w:val="197"/>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Цинаризин</w:t>
      </w:r>
      <w:proofErr w:type="spellEnd"/>
      <w:r w:rsidRPr="00533F15">
        <w:rPr>
          <w:rFonts w:ascii="Times New Roman" w:hAnsi="Times New Roman" w:cs="Times New Roman"/>
          <w:bCs/>
          <w:lang w:val="uk-UA"/>
        </w:rPr>
        <w:t xml:space="preserve"> </w:t>
      </w:r>
    </w:p>
    <w:p w14:paraId="51F58A1C" w14:textId="77777777" w:rsidR="0061653B" w:rsidRPr="00533F15" w:rsidRDefault="0061653B" w:rsidP="00BF798D">
      <w:pPr>
        <w:widowControl w:val="0"/>
        <w:numPr>
          <w:ilvl w:val="0"/>
          <w:numId w:val="197"/>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bCs/>
          <w:lang w:val="uk-UA"/>
        </w:rPr>
        <w:t>Німодіпін</w:t>
      </w:r>
      <w:proofErr w:type="spellEnd"/>
      <w:r w:rsidRPr="00533F15">
        <w:rPr>
          <w:rFonts w:ascii="Times New Roman" w:hAnsi="Times New Roman" w:cs="Times New Roman"/>
          <w:bCs/>
          <w:lang w:val="uk-UA"/>
        </w:rPr>
        <w:t xml:space="preserve"> </w:t>
      </w:r>
    </w:p>
    <w:p w14:paraId="53C02698" w14:textId="77777777" w:rsidR="0061653B" w:rsidRPr="00533F15" w:rsidRDefault="0061653B" w:rsidP="00BF798D">
      <w:pPr>
        <w:widowControl w:val="0"/>
        <w:numPr>
          <w:ilvl w:val="0"/>
          <w:numId w:val="197"/>
        </w:numPr>
        <w:tabs>
          <w:tab w:val="left" w:pos="90"/>
        </w:tabs>
        <w:autoSpaceDE w:val="0"/>
        <w:autoSpaceDN w:val="0"/>
        <w:adjustRightInd w:val="0"/>
        <w:spacing w:after="0" w:line="240" w:lineRule="exact"/>
        <w:jc w:val="both"/>
        <w:rPr>
          <w:rFonts w:ascii="Times New Roman" w:hAnsi="Times New Roman" w:cs="Times New Roman"/>
          <w:bCs/>
          <w:lang w:val="uk-UA"/>
        </w:rPr>
      </w:pPr>
      <w:proofErr w:type="spellStart"/>
      <w:r w:rsidRPr="00533F15">
        <w:rPr>
          <w:rFonts w:ascii="Times New Roman" w:hAnsi="Times New Roman" w:cs="Times New Roman"/>
          <w:snapToGrid w:val="0"/>
          <w:lang w:val="uk-UA"/>
        </w:rPr>
        <w:t>Амлодіпін</w:t>
      </w:r>
      <w:proofErr w:type="spellEnd"/>
    </w:p>
    <w:p w14:paraId="0D956791" w14:textId="77777777" w:rsidR="0061653B" w:rsidRPr="00533F15" w:rsidRDefault="0061653B" w:rsidP="0061653B">
      <w:pPr>
        <w:widowControl w:val="0"/>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i/>
          <w:snapToGrid w:val="0"/>
          <w:lang w:val="uk-UA"/>
        </w:rPr>
        <w:t xml:space="preserve">4. </w:t>
      </w:r>
      <w:r w:rsidRPr="00533F15">
        <w:rPr>
          <w:rFonts w:ascii="Times New Roman" w:hAnsi="Times New Roman" w:cs="Times New Roman"/>
          <w:bCs/>
          <w:i/>
          <w:lang w:val="uk-UA"/>
        </w:rPr>
        <w:t>Хворий страждає синусовою брадикардією. Який з лікарських засобів йому доцільно призначити?</w:t>
      </w:r>
    </w:p>
    <w:p w14:paraId="37B2F10E" w14:textId="77777777" w:rsidR="0061653B" w:rsidRPr="00533F15" w:rsidRDefault="0061653B" w:rsidP="00BF798D">
      <w:pPr>
        <w:widowControl w:val="0"/>
        <w:numPr>
          <w:ilvl w:val="0"/>
          <w:numId w:val="198"/>
        </w:numPr>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bCs/>
          <w:noProof/>
          <w:lang w:val="uk-UA"/>
        </w:rPr>
        <w:t>Аміодарон</w:t>
      </w:r>
    </w:p>
    <w:p w14:paraId="66D67595" w14:textId="77777777" w:rsidR="0061653B" w:rsidRPr="00533F15" w:rsidRDefault="0061653B" w:rsidP="00BF798D">
      <w:pPr>
        <w:widowControl w:val="0"/>
        <w:numPr>
          <w:ilvl w:val="0"/>
          <w:numId w:val="198"/>
        </w:numPr>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bCs/>
          <w:noProof/>
          <w:lang w:val="uk-UA"/>
        </w:rPr>
        <w:t>Атропіну сульфат</w:t>
      </w:r>
    </w:p>
    <w:p w14:paraId="4C69CA9E" w14:textId="77777777" w:rsidR="0061653B" w:rsidRPr="00533F15" w:rsidRDefault="0061653B" w:rsidP="00BF798D">
      <w:pPr>
        <w:widowControl w:val="0"/>
        <w:numPr>
          <w:ilvl w:val="0"/>
          <w:numId w:val="198"/>
        </w:numPr>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bCs/>
          <w:noProof/>
          <w:lang w:val="uk-UA"/>
        </w:rPr>
        <w:t>Новокаїнамід</w:t>
      </w:r>
    </w:p>
    <w:p w14:paraId="118EE20C" w14:textId="77777777" w:rsidR="0061653B" w:rsidRPr="00533F15" w:rsidRDefault="0061653B" w:rsidP="00BF798D">
      <w:pPr>
        <w:widowControl w:val="0"/>
        <w:numPr>
          <w:ilvl w:val="0"/>
          <w:numId w:val="198"/>
        </w:numPr>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bCs/>
          <w:noProof/>
          <w:lang w:val="uk-UA"/>
        </w:rPr>
        <w:t>Дізопірамід</w:t>
      </w:r>
    </w:p>
    <w:p w14:paraId="3182A740" w14:textId="77777777" w:rsidR="0061653B" w:rsidRPr="00533F15" w:rsidRDefault="0061653B" w:rsidP="00BF798D">
      <w:pPr>
        <w:widowControl w:val="0"/>
        <w:numPr>
          <w:ilvl w:val="0"/>
          <w:numId w:val="198"/>
        </w:numPr>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bCs/>
          <w:noProof/>
          <w:lang w:val="uk-UA"/>
        </w:rPr>
        <w:t>Панангін</w:t>
      </w:r>
    </w:p>
    <w:p w14:paraId="7C570143" w14:textId="77777777" w:rsidR="0061653B" w:rsidRPr="00533F15" w:rsidRDefault="0061653B" w:rsidP="0061653B">
      <w:pPr>
        <w:spacing w:after="0" w:line="240" w:lineRule="exact"/>
        <w:jc w:val="both"/>
        <w:rPr>
          <w:rFonts w:ascii="Times New Roman" w:hAnsi="Times New Roman" w:cs="Times New Roman"/>
          <w:i/>
          <w:snapToGrid w:val="0"/>
          <w:lang w:val="uk-UA"/>
        </w:rPr>
      </w:pPr>
      <w:r w:rsidRPr="00533F15">
        <w:rPr>
          <w:rFonts w:ascii="Times New Roman" w:hAnsi="Times New Roman" w:cs="Times New Roman"/>
          <w:i/>
          <w:snapToGrid w:val="0"/>
          <w:lang w:val="uk-UA"/>
        </w:rPr>
        <w:t>5</w:t>
      </w:r>
      <w:r w:rsidRPr="00533F15">
        <w:rPr>
          <w:rFonts w:ascii="Times New Roman" w:hAnsi="Times New Roman" w:cs="Times New Roman"/>
          <w:i/>
          <w:lang w:val="uk-UA"/>
        </w:rPr>
        <w:t>.</w:t>
      </w:r>
      <w:r w:rsidRPr="00533F15">
        <w:rPr>
          <w:rFonts w:ascii="Times New Roman" w:hAnsi="Times New Roman" w:cs="Times New Roman"/>
          <w:i/>
          <w:snapToGrid w:val="0"/>
          <w:lang w:val="uk-UA"/>
        </w:rPr>
        <w:t xml:space="preserve">Вкажіть </w:t>
      </w:r>
      <w:proofErr w:type="spellStart"/>
      <w:r w:rsidRPr="00533F15">
        <w:rPr>
          <w:rFonts w:ascii="Times New Roman" w:hAnsi="Times New Roman" w:cs="Times New Roman"/>
          <w:i/>
          <w:snapToGrid w:val="0"/>
          <w:lang w:val="uk-UA"/>
        </w:rPr>
        <w:t>антиаритмічний</w:t>
      </w:r>
      <w:proofErr w:type="spellEnd"/>
      <w:r w:rsidRPr="00533F15">
        <w:rPr>
          <w:rFonts w:ascii="Times New Roman" w:hAnsi="Times New Roman" w:cs="Times New Roman"/>
          <w:i/>
          <w:snapToGrid w:val="0"/>
          <w:lang w:val="uk-UA"/>
        </w:rPr>
        <w:t xml:space="preserve"> препарат, що володіє М-</w:t>
      </w:r>
      <w:proofErr w:type="spellStart"/>
      <w:r w:rsidRPr="00533F15">
        <w:rPr>
          <w:rFonts w:ascii="Times New Roman" w:hAnsi="Times New Roman" w:cs="Times New Roman"/>
          <w:i/>
          <w:snapToGrid w:val="0"/>
          <w:lang w:val="uk-UA"/>
        </w:rPr>
        <w:t>холіноблокуючою</w:t>
      </w:r>
      <w:proofErr w:type="spellEnd"/>
      <w:r w:rsidRPr="00533F15">
        <w:rPr>
          <w:rFonts w:ascii="Times New Roman" w:hAnsi="Times New Roman" w:cs="Times New Roman"/>
          <w:i/>
          <w:snapToGrid w:val="0"/>
          <w:lang w:val="uk-UA"/>
        </w:rPr>
        <w:t>, α-</w:t>
      </w:r>
      <w:proofErr w:type="spellStart"/>
      <w:r w:rsidRPr="00533F15">
        <w:rPr>
          <w:rFonts w:ascii="Times New Roman" w:hAnsi="Times New Roman" w:cs="Times New Roman"/>
          <w:i/>
          <w:snapToGrid w:val="0"/>
          <w:lang w:val="uk-UA"/>
        </w:rPr>
        <w:t>адреноблокуючою</w:t>
      </w:r>
      <w:proofErr w:type="spellEnd"/>
      <w:r w:rsidRPr="00533F15">
        <w:rPr>
          <w:rFonts w:ascii="Times New Roman" w:hAnsi="Times New Roman" w:cs="Times New Roman"/>
          <w:i/>
          <w:snapToGrid w:val="0"/>
          <w:lang w:val="uk-UA"/>
        </w:rPr>
        <w:t xml:space="preserve">, жарознижувальною, </w:t>
      </w:r>
      <w:proofErr w:type="spellStart"/>
      <w:r w:rsidRPr="00533F15">
        <w:rPr>
          <w:rFonts w:ascii="Times New Roman" w:hAnsi="Times New Roman" w:cs="Times New Roman"/>
          <w:i/>
          <w:snapToGrid w:val="0"/>
          <w:lang w:val="uk-UA"/>
        </w:rPr>
        <w:t>аналгезуючою</w:t>
      </w:r>
      <w:proofErr w:type="spellEnd"/>
      <w:r w:rsidRPr="00533F15">
        <w:rPr>
          <w:rFonts w:ascii="Times New Roman" w:hAnsi="Times New Roman" w:cs="Times New Roman"/>
          <w:i/>
          <w:snapToGrid w:val="0"/>
          <w:lang w:val="uk-UA"/>
        </w:rPr>
        <w:t xml:space="preserve"> діями:</w:t>
      </w:r>
    </w:p>
    <w:p w14:paraId="30D85E54" w14:textId="77777777" w:rsidR="0061653B" w:rsidRPr="00533F15" w:rsidRDefault="0061653B" w:rsidP="00BF798D">
      <w:pPr>
        <w:numPr>
          <w:ilvl w:val="0"/>
          <w:numId w:val="199"/>
        </w:numPr>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Новокаїнамід</w:t>
      </w:r>
      <w:proofErr w:type="spellEnd"/>
    </w:p>
    <w:p w14:paraId="77A78112" w14:textId="77777777" w:rsidR="0061653B" w:rsidRPr="00533F15" w:rsidRDefault="0061653B" w:rsidP="00BF798D">
      <w:pPr>
        <w:numPr>
          <w:ilvl w:val="0"/>
          <w:numId w:val="199"/>
        </w:numPr>
        <w:spacing w:after="0" w:line="240" w:lineRule="exact"/>
        <w:jc w:val="both"/>
        <w:rPr>
          <w:rFonts w:ascii="Times New Roman" w:hAnsi="Times New Roman" w:cs="Times New Roman"/>
          <w:lang w:val="uk-UA"/>
        </w:rPr>
      </w:pPr>
      <w:r w:rsidRPr="00533F15">
        <w:rPr>
          <w:rFonts w:ascii="Times New Roman" w:hAnsi="Times New Roman" w:cs="Times New Roman"/>
          <w:bCs/>
          <w:lang w:val="uk-UA"/>
        </w:rPr>
        <w:t>Хінідін</w:t>
      </w:r>
    </w:p>
    <w:p w14:paraId="700F9775" w14:textId="77777777" w:rsidR="0061653B" w:rsidRPr="00533F15" w:rsidRDefault="0061653B" w:rsidP="00BF798D">
      <w:pPr>
        <w:numPr>
          <w:ilvl w:val="0"/>
          <w:numId w:val="199"/>
        </w:numPr>
        <w:spacing w:after="0" w:line="240" w:lineRule="exact"/>
        <w:jc w:val="both"/>
        <w:rPr>
          <w:rFonts w:ascii="Times New Roman" w:hAnsi="Times New Roman" w:cs="Times New Roman"/>
          <w:lang w:val="uk-UA"/>
        </w:rPr>
      </w:pPr>
      <w:proofErr w:type="spellStart"/>
      <w:r w:rsidRPr="00533F15">
        <w:rPr>
          <w:rFonts w:ascii="Times New Roman" w:hAnsi="Times New Roman" w:cs="Times New Roman"/>
          <w:bCs/>
          <w:lang w:val="uk-UA"/>
        </w:rPr>
        <w:t>Аймалін</w:t>
      </w:r>
      <w:proofErr w:type="spellEnd"/>
    </w:p>
    <w:p w14:paraId="21325087" w14:textId="77777777" w:rsidR="0061653B" w:rsidRPr="00533F15" w:rsidRDefault="0061653B" w:rsidP="00BF798D">
      <w:pPr>
        <w:numPr>
          <w:ilvl w:val="0"/>
          <w:numId w:val="199"/>
        </w:numPr>
        <w:spacing w:after="0" w:line="240" w:lineRule="exact"/>
        <w:jc w:val="both"/>
        <w:rPr>
          <w:rFonts w:ascii="Times New Roman" w:hAnsi="Times New Roman" w:cs="Times New Roman"/>
          <w:lang w:val="uk-UA"/>
        </w:rPr>
      </w:pPr>
      <w:proofErr w:type="spellStart"/>
      <w:r w:rsidRPr="00533F15">
        <w:rPr>
          <w:rFonts w:ascii="Times New Roman" w:hAnsi="Times New Roman" w:cs="Times New Roman"/>
          <w:bCs/>
          <w:lang w:val="uk-UA"/>
        </w:rPr>
        <w:t>Дифенін</w:t>
      </w:r>
      <w:proofErr w:type="spellEnd"/>
    </w:p>
    <w:p w14:paraId="2248099C" w14:textId="77777777" w:rsidR="0061653B" w:rsidRPr="00533F15" w:rsidRDefault="0061653B" w:rsidP="00BF798D">
      <w:pPr>
        <w:numPr>
          <w:ilvl w:val="0"/>
          <w:numId w:val="199"/>
        </w:numPr>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Етмозін</w:t>
      </w:r>
      <w:proofErr w:type="spellEnd"/>
    </w:p>
    <w:p w14:paraId="40A572D9" w14:textId="77777777" w:rsidR="0061653B" w:rsidRPr="00533F15" w:rsidRDefault="0061653B" w:rsidP="0061653B">
      <w:pPr>
        <w:autoSpaceDE w:val="0"/>
        <w:autoSpaceDN w:val="0"/>
        <w:adjustRightInd w:val="0"/>
        <w:spacing w:after="0" w:line="200" w:lineRule="exact"/>
        <w:jc w:val="both"/>
        <w:rPr>
          <w:rFonts w:ascii="Times New Roman" w:eastAsia="Calibri" w:hAnsi="Times New Roman" w:cs="Times New Roman"/>
          <w:lang w:val="uk-UA"/>
        </w:rPr>
      </w:pPr>
    </w:p>
    <w:p w14:paraId="2633CC1F" w14:textId="77777777" w:rsidR="0061653B" w:rsidRPr="00533F15" w:rsidRDefault="0061653B" w:rsidP="0061653B">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2C2A7A35" w14:textId="77777777" w:rsidR="0061653B" w:rsidRPr="00533F15" w:rsidRDefault="0061653B" w:rsidP="0061653B">
      <w:pPr>
        <w:tabs>
          <w:tab w:val="left" w:pos="2688"/>
        </w:tabs>
        <w:spacing w:after="0" w:line="240" w:lineRule="exact"/>
        <w:ind w:firstLine="425"/>
        <w:jc w:val="both"/>
        <w:rPr>
          <w:rFonts w:ascii="Times New Roman" w:hAnsi="Times New Roman" w:cs="Times New Roman"/>
          <w:b/>
          <w:bCs/>
          <w:iCs/>
          <w:snapToGrid w:val="0"/>
          <w:lang w:val="uk-UA"/>
        </w:rPr>
      </w:pPr>
    </w:p>
    <w:p w14:paraId="749F1EE3" w14:textId="77777777" w:rsidR="0061653B" w:rsidRPr="00533F15" w:rsidRDefault="0061653B" w:rsidP="0061653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1.Поняття про аритмії, види аритмій. </w:t>
      </w:r>
      <w:proofErr w:type="spellStart"/>
      <w:r w:rsidRPr="00533F15">
        <w:rPr>
          <w:rFonts w:ascii="Times New Roman" w:hAnsi="Times New Roman" w:cs="Times New Roman"/>
          <w:snapToGrid w:val="0"/>
          <w:lang w:val="uk-UA"/>
        </w:rPr>
        <w:t>Етіопатогенетичні</w:t>
      </w:r>
      <w:proofErr w:type="spellEnd"/>
      <w:r w:rsidRPr="00533F15">
        <w:rPr>
          <w:rFonts w:ascii="Times New Roman" w:hAnsi="Times New Roman" w:cs="Times New Roman"/>
          <w:snapToGrid w:val="0"/>
          <w:lang w:val="uk-UA"/>
        </w:rPr>
        <w:t xml:space="preserve"> фактори </w:t>
      </w:r>
      <w:proofErr w:type="spellStart"/>
      <w:r w:rsidRPr="00533F15">
        <w:rPr>
          <w:rFonts w:ascii="Times New Roman" w:hAnsi="Times New Roman" w:cs="Times New Roman"/>
          <w:snapToGrid w:val="0"/>
          <w:lang w:val="uk-UA"/>
        </w:rPr>
        <w:t>их</w:t>
      </w:r>
      <w:proofErr w:type="spellEnd"/>
      <w:r w:rsidRPr="00533F15">
        <w:rPr>
          <w:rFonts w:ascii="Times New Roman" w:hAnsi="Times New Roman" w:cs="Times New Roman"/>
          <w:snapToGrid w:val="0"/>
          <w:lang w:val="uk-UA"/>
        </w:rPr>
        <w:t xml:space="preserve"> виникнення.</w:t>
      </w:r>
    </w:p>
    <w:p w14:paraId="1770F04A" w14:textId="77777777" w:rsidR="0061653B" w:rsidRPr="00533F15" w:rsidRDefault="0061653B" w:rsidP="0061653B">
      <w:pPr>
        <w:spacing w:after="0" w:line="240" w:lineRule="exact"/>
        <w:ind w:right="-1" w:firstLine="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2.Сучасні підходи до фармакотерапії аритмій: </w:t>
      </w:r>
    </w:p>
    <w:p w14:paraId="62BF0A3E" w14:textId="77777777" w:rsidR="0061653B" w:rsidRPr="00533F15" w:rsidRDefault="0061653B" w:rsidP="00BF798D">
      <w:pPr>
        <w:numPr>
          <w:ilvl w:val="0"/>
          <w:numId w:val="206"/>
        </w:numPr>
        <w:tabs>
          <w:tab w:val="num" w:pos="709"/>
        </w:tabs>
        <w:spacing w:after="0" w:line="240" w:lineRule="exact"/>
        <w:ind w:right="-1"/>
        <w:jc w:val="both"/>
        <w:rPr>
          <w:rFonts w:ascii="Times New Roman" w:hAnsi="Times New Roman" w:cs="Times New Roman"/>
          <w:bCs/>
          <w:snapToGrid w:val="0"/>
          <w:lang w:val="uk-UA"/>
        </w:rPr>
      </w:pPr>
      <w:proofErr w:type="spellStart"/>
      <w:r w:rsidRPr="00533F15">
        <w:rPr>
          <w:rFonts w:ascii="Times New Roman" w:hAnsi="Times New Roman" w:cs="Times New Roman"/>
          <w:bCs/>
          <w:i/>
          <w:snapToGrid w:val="0"/>
          <w:lang w:val="uk-UA"/>
        </w:rPr>
        <w:t>етіотропні</w:t>
      </w:r>
      <w:proofErr w:type="spellEnd"/>
      <w:r w:rsidRPr="00533F15">
        <w:rPr>
          <w:rFonts w:ascii="Times New Roman" w:hAnsi="Times New Roman" w:cs="Times New Roman"/>
          <w:bCs/>
          <w:i/>
          <w:snapToGrid w:val="0"/>
          <w:lang w:val="uk-UA"/>
        </w:rPr>
        <w:t>:</w:t>
      </w:r>
      <w:r w:rsidRPr="00533F15">
        <w:rPr>
          <w:rFonts w:ascii="Times New Roman" w:hAnsi="Times New Roman" w:cs="Times New Roman"/>
          <w:bCs/>
          <w:snapToGrid w:val="0"/>
          <w:lang w:val="uk-UA"/>
        </w:rPr>
        <w:t xml:space="preserve"> усунення нейрогенних і ендокринних порушень (ті, </w:t>
      </w:r>
      <w:proofErr w:type="spellStart"/>
      <w:r w:rsidRPr="00533F15">
        <w:rPr>
          <w:rFonts w:ascii="Times New Roman" w:hAnsi="Times New Roman" w:cs="Times New Roman"/>
          <w:bCs/>
          <w:snapToGrid w:val="0"/>
          <w:lang w:val="uk-UA"/>
        </w:rPr>
        <w:t>щопригнічують</w:t>
      </w:r>
      <w:proofErr w:type="spellEnd"/>
      <w:r w:rsidRPr="00533F15">
        <w:rPr>
          <w:rFonts w:ascii="Times New Roman" w:hAnsi="Times New Roman" w:cs="Times New Roman"/>
          <w:bCs/>
          <w:snapToGrid w:val="0"/>
          <w:lang w:val="uk-UA"/>
        </w:rPr>
        <w:t xml:space="preserve"> ЦНС, </w:t>
      </w:r>
      <w:proofErr w:type="spellStart"/>
      <w:r w:rsidRPr="00533F15">
        <w:rPr>
          <w:rFonts w:ascii="Times New Roman" w:hAnsi="Times New Roman" w:cs="Times New Roman"/>
          <w:bCs/>
          <w:snapToGrid w:val="0"/>
          <w:lang w:val="uk-UA"/>
        </w:rPr>
        <w:t>антитиреоїдні</w:t>
      </w:r>
      <w:proofErr w:type="spellEnd"/>
      <w:r w:rsidRPr="00533F15">
        <w:rPr>
          <w:rFonts w:ascii="Times New Roman" w:hAnsi="Times New Roman" w:cs="Times New Roman"/>
          <w:bCs/>
          <w:snapToGrid w:val="0"/>
          <w:lang w:val="uk-UA"/>
        </w:rPr>
        <w:t xml:space="preserve">); запальних явищ в міокарді (НПЗЗ, </w:t>
      </w:r>
      <w:proofErr w:type="spellStart"/>
      <w:r w:rsidRPr="00533F15">
        <w:rPr>
          <w:rFonts w:ascii="Times New Roman" w:hAnsi="Times New Roman" w:cs="Times New Roman"/>
          <w:bCs/>
          <w:snapToGrid w:val="0"/>
          <w:lang w:val="uk-UA"/>
        </w:rPr>
        <w:t>глюкокортикоїди</w:t>
      </w:r>
      <w:proofErr w:type="spellEnd"/>
      <w:r w:rsidRPr="00533F15">
        <w:rPr>
          <w:rFonts w:ascii="Times New Roman" w:hAnsi="Times New Roman" w:cs="Times New Roman"/>
          <w:bCs/>
          <w:snapToGrid w:val="0"/>
          <w:lang w:val="uk-UA"/>
        </w:rPr>
        <w:t>); гострого або хронічного кисневого голодування міокарду (</w:t>
      </w:r>
      <w:proofErr w:type="spellStart"/>
      <w:r w:rsidRPr="00533F15">
        <w:rPr>
          <w:rFonts w:ascii="Times New Roman" w:hAnsi="Times New Roman" w:cs="Times New Roman"/>
          <w:bCs/>
          <w:snapToGrid w:val="0"/>
          <w:lang w:val="uk-UA"/>
        </w:rPr>
        <w:t>ангіопротектори</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коронаророзширювальніта</w:t>
      </w:r>
      <w:proofErr w:type="spellEnd"/>
      <w:r w:rsidRPr="00533F15">
        <w:rPr>
          <w:rFonts w:ascii="Times New Roman" w:hAnsi="Times New Roman" w:cs="Times New Roman"/>
          <w:bCs/>
          <w:snapToGrid w:val="0"/>
          <w:lang w:val="uk-UA"/>
        </w:rPr>
        <w:t xml:space="preserve"> ін.), ті, що нормалізують електролітний обмін (препарати калію) і </w:t>
      </w:r>
      <w:proofErr w:type="spellStart"/>
      <w:r w:rsidRPr="00533F15">
        <w:rPr>
          <w:rFonts w:ascii="Times New Roman" w:hAnsi="Times New Roman" w:cs="Times New Roman"/>
          <w:bCs/>
          <w:snapToGrid w:val="0"/>
          <w:lang w:val="uk-UA"/>
        </w:rPr>
        <w:t>ін</w:t>
      </w:r>
      <w:proofErr w:type="spellEnd"/>
      <w:r w:rsidRPr="00533F15">
        <w:rPr>
          <w:rFonts w:ascii="Times New Roman" w:hAnsi="Times New Roman" w:cs="Times New Roman"/>
          <w:bCs/>
          <w:snapToGrid w:val="0"/>
          <w:lang w:val="uk-UA"/>
        </w:rPr>
        <w:t xml:space="preserve"> .;</w:t>
      </w:r>
    </w:p>
    <w:p w14:paraId="55F8D1AD" w14:textId="77777777" w:rsidR="0061653B" w:rsidRPr="00533F15" w:rsidRDefault="0061653B" w:rsidP="00BF798D">
      <w:pPr>
        <w:numPr>
          <w:ilvl w:val="0"/>
          <w:numId w:val="206"/>
        </w:numPr>
        <w:tabs>
          <w:tab w:val="left" w:pos="710"/>
          <w:tab w:val="num" w:pos="1440"/>
        </w:tabs>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bCs/>
          <w:i/>
          <w:snapToGrid w:val="0"/>
          <w:lang w:val="uk-UA"/>
        </w:rPr>
        <w:lastRenderedPageBreak/>
        <w:t>патогенетичні:</w:t>
      </w:r>
      <w:r w:rsidRPr="00533F15">
        <w:rPr>
          <w:rFonts w:ascii="Times New Roman" w:hAnsi="Times New Roman" w:cs="Times New Roman"/>
          <w:bCs/>
          <w:snapToGrid w:val="0"/>
          <w:lang w:val="uk-UA"/>
        </w:rPr>
        <w:t xml:space="preserve"> усунення порушень обміну електролітів в фазах серцевого циклу </w:t>
      </w:r>
      <w:proofErr w:type="spellStart"/>
      <w:r w:rsidRPr="00533F15">
        <w:rPr>
          <w:rFonts w:ascii="Times New Roman" w:hAnsi="Times New Roman" w:cs="Times New Roman"/>
          <w:bCs/>
          <w:snapToGrid w:val="0"/>
          <w:lang w:val="uk-UA"/>
        </w:rPr>
        <w:t>таі</w:t>
      </w:r>
      <w:proofErr w:type="spellEnd"/>
      <w:r w:rsidRPr="00533F15">
        <w:rPr>
          <w:rFonts w:ascii="Times New Roman" w:hAnsi="Times New Roman" w:cs="Times New Roman"/>
          <w:bCs/>
          <w:snapToGrid w:val="0"/>
          <w:lang w:val="uk-UA"/>
        </w:rPr>
        <w:t xml:space="preserve"> супутніх змін автоматизму і збудливості (</w:t>
      </w:r>
      <w:proofErr w:type="spellStart"/>
      <w:r w:rsidRPr="00533F15">
        <w:rPr>
          <w:rFonts w:ascii="Times New Roman" w:hAnsi="Times New Roman" w:cs="Times New Roman"/>
          <w:bCs/>
          <w:snapToGrid w:val="0"/>
          <w:lang w:val="uk-UA"/>
        </w:rPr>
        <w:t>мембраностабілізуючі</w:t>
      </w:r>
      <w:proofErr w:type="spellEnd"/>
      <w:r w:rsidRPr="00533F15">
        <w:rPr>
          <w:rFonts w:ascii="Times New Roman" w:hAnsi="Times New Roman" w:cs="Times New Roman"/>
          <w:bCs/>
          <w:snapToGrid w:val="0"/>
          <w:lang w:val="uk-UA"/>
        </w:rPr>
        <w:t>, блокатори Са</w:t>
      </w:r>
      <w:r w:rsidRPr="00533F15">
        <w:rPr>
          <w:rFonts w:ascii="Times New Roman" w:hAnsi="Times New Roman" w:cs="Times New Roman"/>
          <w:bCs/>
          <w:snapToGrid w:val="0"/>
          <w:vertAlign w:val="superscript"/>
          <w:lang w:val="uk-UA"/>
        </w:rPr>
        <w:t xml:space="preserve">2 + </w:t>
      </w:r>
      <w:r w:rsidRPr="00533F15">
        <w:rPr>
          <w:rFonts w:ascii="Times New Roman" w:hAnsi="Times New Roman" w:cs="Times New Roman"/>
          <w:bCs/>
          <w:snapToGrid w:val="0"/>
          <w:lang w:val="uk-UA"/>
        </w:rPr>
        <w:t xml:space="preserve">- і К </w:t>
      </w:r>
      <w:r w:rsidRPr="00533F15">
        <w:rPr>
          <w:rFonts w:ascii="Times New Roman" w:hAnsi="Times New Roman" w:cs="Times New Roman"/>
          <w:bCs/>
          <w:snapToGrid w:val="0"/>
          <w:vertAlign w:val="superscript"/>
          <w:lang w:val="uk-UA"/>
        </w:rPr>
        <w:t xml:space="preserve">+ </w:t>
      </w:r>
      <w:r w:rsidRPr="00533F15">
        <w:rPr>
          <w:rFonts w:ascii="Times New Roman" w:hAnsi="Times New Roman" w:cs="Times New Roman"/>
          <w:bCs/>
          <w:snapToGrid w:val="0"/>
          <w:lang w:val="uk-UA"/>
        </w:rPr>
        <w:t xml:space="preserve">-каналів, препарати калію); нервової регуляції серцевої діяльності (провідності) - при </w:t>
      </w:r>
      <w:proofErr w:type="spellStart"/>
      <w:r w:rsidRPr="00533F15">
        <w:rPr>
          <w:rFonts w:ascii="Times New Roman" w:hAnsi="Times New Roman" w:cs="Times New Roman"/>
          <w:bCs/>
          <w:snapToGrid w:val="0"/>
          <w:lang w:val="uk-UA"/>
        </w:rPr>
        <w:t>тахіаритміях</w:t>
      </w:r>
      <w:proofErr w:type="spellEnd"/>
      <w:r w:rsidRPr="00533F15">
        <w:rPr>
          <w:rFonts w:ascii="Times New Roman" w:hAnsi="Times New Roman" w:cs="Times New Roman"/>
          <w:bCs/>
          <w:snapToGrid w:val="0"/>
          <w:lang w:val="uk-UA"/>
        </w:rPr>
        <w:t xml:space="preserve"> (</w:t>
      </w:r>
      <w:r w:rsidRPr="00533F15">
        <w:rPr>
          <w:rFonts w:ascii="Times New Roman" w:hAnsi="Times New Roman" w:cs="Times New Roman"/>
          <w:snapToGrid w:val="0"/>
          <w:lang w:val="uk-UA"/>
        </w:rPr>
        <w:sym w:font="Symbol" w:char="F062"/>
      </w:r>
      <w:r w:rsidRPr="00533F15">
        <w:rPr>
          <w:rFonts w:ascii="Times New Roman" w:hAnsi="Times New Roman" w:cs="Times New Roman"/>
          <w:bCs/>
          <w:snapToGrid w:val="0"/>
          <w:lang w:val="uk-UA"/>
        </w:rPr>
        <w:t>-</w:t>
      </w:r>
      <w:proofErr w:type="spellStart"/>
      <w:r w:rsidRPr="00533F15">
        <w:rPr>
          <w:rFonts w:ascii="Times New Roman" w:hAnsi="Times New Roman" w:cs="Times New Roman"/>
          <w:bCs/>
          <w:snapToGrid w:val="0"/>
          <w:lang w:val="uk-UA"/>
        </w:rPr>
        <w:t>адреноблокатори</w:t>
      </w:r>
      <w:proofErr w:type="spellEnd"/>
      <w:r w:rsidRPr="00533F15">
        <w:rPr>
          <w:rFonts w:ascii="Times New Roman" w:hAnsi="Times New Roman" w:cs="Times New Roman"/>
          <w:bCs/>
          <w:snapToGrid w:val="0"/>
          <w:lang w:val="uk-UA"/>
        </w:rPr>
        <w:t xml:space="preserve">), </w:t>
      </w:r>
      <w:proofErr w:type="spellStart"/>
      <w:r w:rsidRPr="00533F15">
        <w:rPr>
          <w:rFonts w:ascii="Times New Roman" w:hAnsi="Times New Roman" w:cs="Times New Roman"/>
          <w:bCs/>
          <w:snapToGrid w:val="0"/>
          <w:lang w:val="uk-UA"/>
        </w:rPr>
        <w:t>брадиарітміях</w:t>
      </w:r>
      <w:proofErr w:type="spellEnd"/>
      <w:r w:rsidRPr="00533F15">
        <w:rPr>
          <w:rFonts w:ascii="Times New Roman" w:hAnsi="Times New Roman" w:cs="Times New Roman"/>
          <w:bCs/>
          <w:snapToGrid w:val="0"/>
          <w:lang w:val="uk-UA"/>
        </w:rPr>
        <w:t xml:space="preserve"> (М-</w:t>
      </w:r>
      <w:proofErr w:type="spellStart"/>
      <w:r w:rsidRPr="00533F15">
        <w:rPr>
          <w:rFonts w:ascii="Times New Roman" w:hAnsi="Times New Roman" w:cs="Times New Roman"/>
          <w:bCs/>
          <w:snapToGrid w:val="0"/>
          <w:lang w:val="uk-UA"/>
        </w:rPr>
        <w:t>холіноблокатори</w:t>
      </w:r>
      <w:proofErr w:type="spellEnd"/>
      <w:r w:rsidRPr="00533F15">
        <w:rPr>
          <w:rFonts w:ascii="Times New Roman" w:hAnsi="Times New Roman" w:cs="Times New Roman"/>
          <w:bCs/>
          <w:snapToGrid w:val="0"/>
          <w:lang w:val="uk-UA"/>
        </w:rPr>
        <w:t xml:space="preserve">, </w:t>
      </w:r>
      <w:r w:rsidRPr="00533F15">
        <w:rPr>
          <w:rFonts w:ascii="Times New Roman" w:hAnsi="Times New Roman" w:cs="Times New Roman"/>
          <w:snapToGrid w:val="0"/>
          <w:lang w:val="uk-UA"/>
        </w:rPr>
        <w:sym w:font="Symbol" w:char="F062"/>
      </w:r>
      <w:r w:rsidRPr="00533F15">
        <w:rPr>
          <w:rFonts w:ascii="Times New Roman" w:hAnsi="Times New Roman" w:cs="Times New Roman"/>
          <w:bCs/>
          <w:snapToGrid w:val="0"/>
          <w:lang w:val="uk-UA"/>
        </w:rPr>
        <w:t>-</w:t>
      </w:r>
      <w:proofErr w:type="spellStart"/>
      <w:r w:rsidRPr="00533F15">
        <w:rPr>
          <w:rFonts w:ascii="Times New Roman" w:hAnsi="Times New Roman" w:cs="Times New Roman"/>
          <w:bCs/>
          <w:snapToGrid w:val="0"/>
          <w:lang w:val="uk-UA"/>
        </w:rPr>
        <w:t>адреноміметики</w:t>
      </w:r>
      <w:proofErr w:type="spellEnd"/>
      <w:r w:rsidRPr="00533F15">
        <w:rPr>
          <w:rFonts w:ascii="Times New Roman" w:hAnsi="Times New Roman" w:cs="Times New Roman"/>
          <w:bCs/>
          <w:snapToGrid w:val="0"/>
          <w:lang w:val="uk-UA"/>
        </w:rPr>
        <w:t>).</w:t>
      </w:r>
    </w:p>
    <w:p w14:paraId="4590BBEE" w14:textId="77777777" w:rsidR="0061653B" w:rsidRPr="00533F15" w:rsidRDefault="0061653B" w:rsidP="0061653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3. Вимоги, що пред'являються до </w:t>
      </w:r>
      <w:proofErr w:type="spellStart"/>
      <w:r w:rsidRPr="00533F15">
        <w:rPr>
          <w:rFonts w:ascii="Times New Roman" w:hAnsi="Times New Roman" w:cs="Times New Roman"/>
          <w:snapToGrid w:val="0"/>
          <w:lang w:val="uk-UA"/>
        </w:rPr>
        <w:t>протиаритмічних</w:t>
      </w:r>
      <w:proofErr w:type="spellEnd"/>
      <w:r w:rsidRPr="00533F15">
        <w:rPr>
          <w:rFonts w:ascii="Times New Roman" w:hAnsi="Times New Roman" w:cs="Times New Roman"/>
          <w:snapToGrid w:val="0"/>
          <w:lang w:val="uk-UA"/>
        </w:rPr>
        <w:t xml:space="preserve"> засобів.</w:t>
      </w:r>
    </w:p>
    <w:p w14:paraId="5C866A62" w14:textId="77777777" w:rsidR="0061653B" w:rsidRPr="00533F15" w:rsidRDefault="0061653B" w:rsidP="0061653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4. Класифікація </w:t>
      </w:r>
      <w:proofErr w:type="spellStart"/>
      <w:r w:rsidRPr="00533F15">
        <w:rPr>
          <w:rFonts w:ascii="Times New Roman" w:hAnsi="Times New Roman" w:cs="Times New Roman"/>
          <w:snapToGrid w:val="0"/>
          <w:lang w:val="uk-UA"/>
        </w:rPr>
        <w:t>протиаритмічних</w:t>
      </w:r>
      <w:proofErr w:type="spellEnd"/>
      <w:r w:rsidRPr="00533F15">
        <w:rPr>
          <w:rFonts w:ascii="Times New Roman" w:hAnsi="Times New Roman" w:cs="Times New Roman"/>
          <w:snapToGrid w:val="0"/>
          <w:lang w:val="uk-UA"/>
        </w:rPr>
        <w:t xml:space="preserve"> засобів:</w:t>
      </w:r>
    </w:p>
    <w:p w14:paraId="2BAC1209" w14:textId="77777777" w:rsidR="0061653B" w:rsidRPr="00533F15" w:rsidRDefault="0061653B" w:rsidP="0061653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I. </w:t>
      </w:r>
      <w:r w:rsidRPr="00533F15">
        <w:rPr>
          <w:rFonts w:ascii="Times New Roman" w:hAnsi="Times New Roman" w:cs="Times New Roman"/>
          <w:b/>
          <w:bCs/>
          <w:snapToGrid w:val="0"/>
          <w:lang w:val="uk-UA"/>
        </w:rPr>
        <w:t xml:space="preserve">При </w:t>
      </w:r>
      <w:proofErr w:type="spellStart"/>
      <w:r w:rsidRPr="00533F15">
        <w:rPr>
          <w:rFonts w:ascii="Times New Roman" w:hAnsi="Times New Roman" w:cs="Times New Roman"/>
          <w:b/>
          <w:bCs/>
          <w:snapToGrid w:val="0"/>
          <w:lang w:val="uk-UA"/>
        </w:rPr>
        <w:t>брадіаритміях</w:t>
      </w:r>
      <w:proofErr w:type="spellEnd"/>
      <w:r w:rsidRPr="00533F15">
        <w:rPr>
          <w:rFonts w:ascii="Times New Roman" w:hAnsi="Times New Roman" w:cs="Times New Roman"/>
          <w:snapToGrid w:val="0"/>
          <w:lang w:val="uk-UA"/>
        </w:rPr>
        <w:t>: М-</w:t>
      </w:r>
      <w:proofErr w:type="spellStart"/>
      <w:r w:rsidRPr="00533F15">
        <w:rPr>
          <w:rFonts w:ascii="Times New Roman" w:hAnsi="Times New Roman" w:cs="Times New Roman"/>
          <w:snapToGrid w:val="0"/>
          <w:lang w:val="uk-UA"/>
        </w:rPr>
        <w:t>холіноблокатори</w:t>
      </w:r>
      <w:proofErr w:type="spellEnd"/>
      <w:r w:rsidRPr="00533F15">
        <w:rPr>
          <w:rFonts w:ascii="Times New Roman" w:hAnsi="Times New Roman" w:cs="Times New Roman"/>
          <w:snapToGrid w:val="0"/>
          <w:lang w:val="uk-UA"/>
        </w:rPr>
        <w:t xml:space="preserve"> (атропін, </w:t>
      </w:r>
      <w:proofErr w:type="spellStart"/>
      <w:r w:rsidRPr="00533F15">
        <w:rPr>
          <w:rFonts w:ascii="Times New Roman" w:hAnsi="Times New Roman" w:cs="Times New Roman"/>
          <w:snapToGrid w:val="0"/>
          <w:lang w:val="uk-UA"/>
        </w:rPr>
        <w:t>платиіфілін</w:t>
      </w:r>
      <w:proofErr w:type="spellEnd"/>
      <w:r w:rsidRPr="00533F15">
        <w:rPr>
          <w:rFonts w:ascii="Times New Roman" w:hAnsi="Times New Roman" w:cs="Times New Roman"/>
          <w:snapToGrid w:val="0"/>
          <w:lang w:val="uk-UA"/>
        </w:rPr>
        <w:t xml:space="preserve"> і </w:t>
      </w:r>
      <w:proofErr w:type="spellStart"/>
      <w:r w:rsidRPr="00533F15">
        <w:rPr>
          <w:rFonts w:ascii="Times New Roman" w:hAnsi="Times New Roman" w:cs="Times New Roman"/>
          <w:snapToGrid w:val="0"/>
          <w:lang w:val="uk-UA"/>
        </w:rPr>
        <w:t>др</w:t>
      </w:r>
      <w:proofErr w:type="spellEnd"/>
      <w:r w:rsidRPr="00533F15">
        <w:rPr>
          <w:rFonts w:ascii="Times New Roman" w:hAnsi="Times New Roman" w:cs="Times New Roman"/>
          <w:snapToGrid w:val="0"/>
          <w:lang w:val="uk-UA"/>
        </w:rPr>
        <w:t xml:space="preserve">.), </w:t>
      </w:r>
      <w:r w:rsidRPr="00533F15">
        <w:rPr>
          <w:rFonts w:ascii="Times New Roman" w:hAnsi="Times New Roman" w:cs="Times New Roman"/>
          <w:snapToGrid w:val="0"/>
          <w:lang w:val="uk-UA"/>
        </w:rPr>
        <w:sym w:font="Symbol" w:char="F062"/>
      </w:r>
      <w:r w:rsidRPr="00533F15">
        <w:rPr>
          <w:rFonts w:ascii="Times New Roman" w:hAnsi="Times New Roman" w:cs="Times New Roman"/>
          <w:snapToGrid w:val="0"/>
          <w:lang w:val="uk-UA"/>
        </w:rPr>
        <w:t>-</w:t>
      </w:r>
      <w:proofErr w:type="spellStart"/>
      <w:r w:rsidRPr="00533F15">
        <w:rPr>
          <w:rFonts w:ascii="Times New Roman" w:hAnsi="Times New Roman" w:cs="Times New Roman"/>
          <w:snapToGrid w:val="0"/>
          <w:lang w:val="uk-UA"/>
        </w:rPr>
        <w:t>адреноміметики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ізадрин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добутамін</w:t>
      </w:r>
      <w:proofErr w:type="spellEnd"/>
      <w:r w:rsidRPr="00533F15">
        <w:rPr>
          <w:rFonts w:ascii="Times New Roman" w:hAnsi="Times New Roman" w:cs="Times New Roman"/>
          <w:snapToGrid w:val="0"/>
          <w:lang w:val="uk-UA"/>
        </w:rPr>
        <w:t xml:space="preserve"> та ін.), </w:t>
      </w:r>
      <w:proofErr w:type="spellStart"/>
      <w:r w:rsidRPr="00533F15">
        <w:rPr>
          <w:rFonts w:ascii="Times New Roman" w:hAnsi="Times New Roman" w:cs="Times New Roman"/>
          <w:snapToGrid w:val="0"/>
          <w:lang w:val="uk-UA"/>
        </w:rPr>
        <w:t>глюкагон</w:t>
      </w:r>
      <w:proofErr w:type="spellEnd"/>
      <w:r w:rsidRPr="00533F15">
        <w:rPr>
          <w:rFonts w:ascii="Times New Roman" w:hAnsi="Times New Roman" w:cs="Times New Roman"/>
          <w:snapToGrid w:val="0"/>
          <w:lang w:val="uk-UA"/>
        </w:rPr>
        <w:t>.</w:t>
      </w:r>
    </w:p>
    <w:p w14:paraId="033CB459" w14:textId="77777777" w:rsidR="0061653B" w:rsidRPr="00533F15" w:rsidRDefault="0061653B" w:rsidP="0061653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II.</w:t>
      </w:r>
      <w:r w:rsidRPr="00533F15">
        <w:rPr>
          <w:rFonts w:ascii="Times New Roman" w:hAnsi="Times New Roman" w:cs="Times New Roman"/>
          <w:b/>
          <w:bCs/>
          <w:snapToGrid w:val="0"/>
          <w:lang w:val="uk-UA"/>
        </w:rPr>
        <w:t xml:space="preserve"> При </w:t>
      </w:r>
      <w:proofErr w:type="spellStart"/>
      <w:r w:rsidRPr="00533F15">
        <w:rPr>
          <w:rFonts w:ascii="Times New Roman" w:hAnsi="Times New Roman" w:cs="Times New Roman"/>
          <w:b/>
          <w:bCs/>
          <w:snapToGrid w:val="0"/>
          <w:lang w:val="uk-UA"/>
        </w:rPr>
        <w:t>тахіаритміях</w:t>
      </w:r>
      <w:proofErr w:type="spellEnd"/>
      <w:r w:rsidRPr="00533F15">
        <w:rPr>
          <w:rStyle w:val="a8"/>
          <w:rFonts w:ascii="Times New Roman" w:hAnsi="Times New Roman" w:cs="Times New Roman"/>
          <w:snapToGrid w:val="0"/>
          <w:lang w:val="uk-UA"/>
        </w:rPr>
        <w:footnoteReference w:customMarkFollows="1" w:id="8"/>
        <w:sym w:font="Symbol" w:char="F02A"/>
      </w:r>
      <w:r w:rsidRPr="00533F15">
        <w:rPr>
          <w:rFonts w:ascii="Times New Roman" w:hAnsi="Times New Roman" w:cs="Times New Roman"/>
          <w:snapToGrid w:val="0"/>
          <w:lang w:val="uk-UA"/>
        </w:rPr>
        <w:t>:</w:t>
      </w:r>
    </w:p>
    <w:p w14:paraId="4ADF5BF9" w14:textId="77777777" w:rsidR="0061653B" w:rsidRPr="00533F15" w:rsidRDefault="0061653B" w:rsidP="0061653B">
      <w:pPr>
        <w:spacing w:after="0" w:line="240" w:lineRule="exact"/>
        <w:ind w:right="-1" w:firstLine="426"/>
        <w:jc w:val="both"/>
        <w:rPr>
          <w:rFonts w:ascii="Times New Roman" w:hAnsi="Times New Roman" w:cs="Times New Roman"/>
          <w:i/>
          <w:iCs/>
          <w:snapToGrid w:val="0"/>
          <w:lang w:val="uk-UA"/>
        </w:rPr>
      </w:pPr>
      <w:r w:rsidRPr="00533F15">
        <w:rPr>
          <w:rFonts w:ascii="Times New Roman" w:hAnsi="Times New Roman" w:cs="Times New Roman"/>
          <w:b/>
          <w:bCs/>
          <w:i/>
          <w:iCs/>
          <w:snapToGrid w:val="0"/>
          <w:lang w:val="uk-UA"/>
        </w:rPr>
        <w:t>I клас</w:t>
      </w:r>
      <w:r w:rsidRPr="00533F15">
        <w:rPr>
          <w:rFonts w:ascii="Times New Roman" w:hAnsi="Times New Roman" w:cs="Times New Roman"/>
          <w:i/>
          <w:iCs/>
          <w:snapToGrid w:val="0"/>
          <w:lang w:val="uk-UA"/>
        </w:rPr>
        <w:t xml:space="preserve"> — блокатори натрієвих каналів (</w:t>
      </w:r>
      <w:proofErr w:type="spellStart"/>
      <w:r w:rsidRPr="00533F15">
        <w:rPr>
          <w:rFonts w:ascii="Times New Roman" w:hAnsi="Times New Roman" w:cs="Times New Roman"/>
          <w:i/>
          <w:iCs/>
          <w:snapToGrid w:val="0"/>
          <w:lang w:val="uk-UA"/>
        </w:rPr>
        <w:t>мембраностабілізуючі</w:t>
      </w:r>
      <w:proofErr w:type="spellEnd"/>
      <w:r w:rsidRPr="00533F15">
        <w:rPr>
          <w:rFonts w:ascii="Times New Roman" w:hAnsi="Times New Roman" w:cs="Times New Roman"/>
          <w:i/>
          <w:iCs/>
          <w:snapToGrid w:val="0"/>
          <w:lang w:val="uk-UA"/>
        </w:rPr>
        <w:t xml:space="preserve"> засоби):</w:t>
      </w:r>
    </w:p>
    <w:p w14:paraId="75D84EA6" w14:textId="77777777" w:rsidR="0061653B" w:rsidRPr="00533F15" w:rsidRDefault="0061653B" w:rsidP="0061653B">
      <w:pPr>
        <w:spacing w:after="0" w:line="240" w:lineRule="exact"/>
        <w:ind w:left="993" w:right="-1" w:hanging="567"/>
        <w:jc w:val="both"/>
        <w:rPr>
          <w:rFonts w:ascii="Times New Roman" w:hAnsi="Times New Roman" w:cs="Times New Roman"/>
          <w:snapToGrid w:val="0"/>
          <w:lang w:val="uk-UA"/>
        </w:rPr>
      </w:pPr>
      <w:r w:rsidRPr="00533F15">
        <w:rPr>
          <w:rFonts w:ascii="Times New Roman" w:hAnsi="Times New Roman" w:cs="Times New Roman"/>
          <w:i/>
          <w:iCs/>
          <w:snapToGrid w:val="0"/>
          <w:lang w:val="uk-UA"/>
        </w:rPr>
        <w:t xml:space="preserve">IА </w:t>
      </w:r>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подовжуючі</w:t>
      </w:r>
      <w:proofErr w:type="spellEnd"/>
      <w:r w:rsidRPr="00533F15">
        <w:rPr>
          <w:rFonts w:ascii="Times New Roman" w:hAnsi="Times New Roman" w:cs="Times New Roman"/>
          <w:snapToGrid w:val="0"/>
          <w:lang w:val="uk-UA"/>
        </w:rPr>
        <w:t xml:space="preserve"> ефективний рефрактерний період (ЕРП): </w:t>
      </w:r>
      <w:proofErr w:type="spellStart"/>
      <w:r w:rsidRPr="00533F15">
        <w:rPr>
          <w:rFonts w:ascii="Times New Roman" w:hAnsi="Times New Roman" w:cs="Times New Roman"/>
          <w:snapToGrid w:val="0"/>
          <w:lang w:val="uk-UA"/>
        </w:rPr>
        <w:t>хінидин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новокаїнамід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дізопірамід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етмозин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аймалін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таі</w:t>
      </w:r>
      <w:proofErr w:type="spellEnd"/>
      <w:r w:rsidRPr="00533F15">
        <w:rPr>
          <w:rFonts w:ascii="Times New Roman" w:hAnsi="Times New Roman" w:cs="Times New Roman"/>
          <w:snapToGrid w:val="0"/>
          <w:lang w:val="uk-UA"/>
        </w:rPr>
        <w:t xml:space="preserve"> ін.;</w:t>
      </w:r>
    </w:p>
    <w:p w14:paraId="064E3C6E" w14:textId="77777777" w:rsidR="0061653B" w:rsidRPr="00533F15" w:rsidRDefault="0061653B" w:rsidP="0061653B">
      <w:pPr>
        <w:spacing w:after="0" w:line="240" w:lineRule="exact"/>
        <w:ind w:left="993" w:right="-1" w:hanging="567"/>
        <w:jc w:val="both"/>
        <w:rPr>
          <w:rFonts w:ascii="Times New Roman" w:hAnsi="Times New Roman" w:cs="Times New Roman"/>
          <w:snapToGrid w:val="0"/>
          <w:lang w:val="uk-UA"/>
        </w:rPr>
      </w:pPr>
      <w:r w:rsidRPr="00533F15">
        <w:rPr>
          <w:rFonts w:ascii="Times New Roman" w:hAnsi="Times New Roman" w:cs="Times New Roman"/>
          <w:i/>
          <w:iCs/>
          <w:snapToGrid w:val="0"/>
          <w:lang w:val="uk-UA"/>
        </w:rPr>
        <w:t xml:space="preserve">IВ </w:t>
      </w:r>
      <w:r w:rsidRPr="00533F15">
        <w:rPr>
          <w:rFonts w:ascii="Times New Roman" w:hAnsi="Times New Roman" w:cs="Times New Roman"/>
          <w:snapToGrid w:val="0"/>
          <w:lang w:val="uk-UA"/>
        </w:rPr>
        <w:t>—</w:t>
      </w:r>
      <w:proofErr w:type="spellStart"/>
      <w:r w:rsidRPr="00533F15">
        <w:rPr>
          <w:rFonts w:ascii="Times New Roman" w:hAnsi="Times New Roman" w:cs="Times New Roman"/>
          <w:snapToGrid w:val="0"/>
          <w:lang w:val="uk-UA"/>
        </w:rPr>
        <w:t>вкорочуючі</w:t>
      </w:r>
      <w:proofErr w:type="spellEnd"/>
      <w:r w:rsidRPr="00533F15">
        <w:rPr>
          <w:rFonts w:ascii="Times New Roman" w:hAnsi="Times New Roman" w:cs="Times New Roman"/>
          <w:snapToGrid w:val="0"/>
          <w:lang w:val="uk-UA"/>
        </w:rPr>
        <w:t xml:space="preserve"> ЕРП: </w:t>
      </w:r>
      <w:proofErr w:type="spellStart"/>
      <w:r w:rsidRPr="00533F15">
        <w:rPr>
          <w:rFonts w:ascii="Times New Roman" w:hAnsi="Times New Roman" w:cs="Times New Roman"/>
          <w:snapToGrid w:val="0"/>
          <w:lang w:val="uk-UA"/>
        </w:rPr>
        <w:t>лідокаїн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мексилетін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токаїнід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дифенін</w:t>
      </w:r>
      <w:proofErr w:type="spellEnd"/>
      <w:r w:rsidRPr="00533F15">
        <w:rPr>
          <w:rFonts w:ascii="Times New Roman" w:hAnsi="Times New Roman" w:cs="Times New Roman"/>
          <w:snapToGrid w:val="0"/>
          <w:lang w:val="uk-UA"/>
        </w:rPr>
        <w:t>;</w:t>
      </w:r>
    </w:p>
    <w:p w14:paraId="027100D6" w14:textId="77777777" w:rsidR="0061653B" w:rsidRPr="00533F15" w:rsidRDefault="0061653B" w:rsidP="0061653B">
      <w:pPr>
        <w:spacing w:after="0" w:line="240" w:lineRule="exact"/>
        <w:ind w:left="993" w:right="-1" w:hanging="567"/>
        <w:jc w:val="both"/>
        <w:rPr>
          <w:rFonts w:ascii="Times New Roman" w:hAnsi="Times New Roman" w:cs="Times New Roman"/>
          <w:snapToGrid w:val="0"/>
          <w:lang w:val="uk-UA"/>
        </w:rPr>
      </w:pPr>
      <w:r w:rsidRPr="00533F15">
        <w:rPr>
          <w:rFonts w:ascii="Times New Roman" w:hAnsi="Times New Roman" w:cs="Times New Roman"/>
          <w:i/>
          <w:iCs/>
          <w:snapToGrid w:val="0"/>
          <w:lang w:val="uk-UA"/>
        </w:rPr>
        <w:t>IС</w:t>
      </w:r>
      <w:r w:rsidRPr="00533F15">
        <w:rPr>
          <w:rFonts w:ascii="Times New Roman" w:hAnsi="Times New Roman" w:cs="Times New Roman"/>
          <w:snapToGrid w:val="0"/>
          <w:lang w:val="uk-UA"/>
        </w:rPr>
        <w:t xml:space="preserve">— ті. що виявляють різний вплив на ЕРП: </w:t>
      </w:r>
      <w:proofErr w:type="spellStart"/>
      <w:r w:rsidRPr="00533F15">
        <w:rPr>
          <w:rFonts w:ascii="Times New Roman" w:hAnsi="Times New Roman" w:cs="Times New Roman"/>
          <w:snapToGrid w:val="0"/>
          <w:lang w:val="uk-UA"/>
        </w:rPr>
        <w:t>пропафенон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етацизин</w:t>
      </w:r>
      <w:proofErr w:type="spellEnd"/>
      <w:r w:rsidRPr="00533F15">
        <w:rPr>
          <w:rFonts w:ascii="Times New Roman" w:hAnsi="Times New Roman" w:cs="Times New Roman"/>
          <w:snapToGrid w:val="0"/>
          <w:lang w:val="uk-UA"/>
        </w:rPr>
        <w:t>.</w:t>
      </w:r>
    </w:p>
    <w:p w14:paraId="4439C00C" w14:textId="77777777" w:rsidR="0061653B" w:rsidRPr="00533F15" w:rsidRDefault="0061653B" w:rsidP="0061653B">
      <w:pPr>
        <w:spacing w:after="0" w:line="240" w:lineRule="exact"/>
        <w:ind w:right="-1" w:firstLine="426"/>
        <w:jc w:val="both"/>
        <w:rPr>
          <w:rFonts w:ascii="Times New Roman" w:hAnsi="Times New Roman" w:cs="Times New Roman"/>
          <w:i/>
          <w:iCs/>
          <w:snapToGrid w:val="0"/>
          <w:lang w:val="uk-UA"/>
        </w:rPr>
      </w:pPr>
      <w:r w:rsidRPr="00533F15">
        <w:rPr>
          <w:rFonts w:ascii="Times New Roman" w:hAnsi="Times New Roman" w:cs="Times New Roman"/>
          <w:b/>
          <w:bCs/>
          <w:i/>
          <w:iCs/>
          <w:snapToGrid w:val="0"/>
          <w:lang w:val="uk-UA"/>
        </w:rPr>
        <w:t xml:space="preserve">II </w:t>
      </w:r>
      <w:proofErr w:type="spellStart"/>
      <w:r w:rsidRPr="00533F15">
        <w:rPr>
          <w:rFonts w:ascii="Times New Roman" w:hAnsi="Times New Roman" w:cs="Times New Roman"/>
          <w:b/>
          <w:bCs/>
          <w:i/>
          <w:iCs/>
          <w:snapToGrid w:val="0"/>
          <w:lang w:val="uk-UA"/>
        </w:rPr>
        <w:t>класс</w:t>
      </w:r>
      <w:proofErr w:type="spellEnd"/>
      <w:r w:rsidRPr="00533F15">
        <w:rPr>
          <w:rFonts w:ascii="Times New Roman" w:hAnsi="Times New Roman" w:cs="Times New Roman"/>
          <w:i/>
          <w:iCs/>
          <w:snapToGrid w:val="0"/>
          <w:lang w:val="uk-UA"/>
        </w:rPr>
        <w:t xml:space="preserve"> — </w:t>
      </w:r>
      <w:r w:rsidRPr="00533F15">
        <w:rPr>
          <w:rFonts w:ascii="Times New Roman" w:hAnsi="Times New Roman" w:cs="Times New Roman"/>
          <w:i/>
          <w:iCs/>
          <w:snapToGrid w:val="0"/>
          <w:lang w:val="uk-UA"/>
        </w:rPr>
        <w:sym w:font="Symbol" w:char="F062"/>
      </w:r>
      <w:r w:rsidRPr="00533F15">
        <w:rPr>
          <w:rFonts w:ascii="Times New Roman" w:hAnsi="Times New Roman" w:cs="Times New Roman"/>
          <w:i/>
          <w:iCs/>
          <w:snapToGrid w:val="0"/>
          <w:lang w:val="uk-UA"/>
        </w:rPr>
        <w:t>-</w:t>
      </w:r>
      <w:proofErr w:type="spellStart"/>
      <w:r w:rsidRPr="00533F15">
        <w:rPr>
          <w:rFonts w:ascii="Times New Roman" w:hAnsi="Times New Roman" w:cs="Times New Roman"/>
          <w:i/>
          <w:iCs/>
          <w:snapToGrid w:val="0"/>
          <w:lang w:val="uk-UA"/>
        </w:rPr>
        <w:t>адреноблокатори</w:t>
      </w:r>
      <w:proofErr w:type="spellEnd"/>
      <w:r w:rsidRPr="00533F15">
        <w:rPr>
          <w:rFonts w:ascii="Times New Roman" w:hAnsi="Times New Roman" w:cs="Times New Roman"/>
          <w:i/>
          <w:iCs/>
          <w:snapToGrid w:val="0"/>
          <w:lang w:val="uk-UA"/>
        </w:rPr>
        <w:t>:</w:t>
      </w:r>
    </w:p>
    <w:p w14:paraId="76896FF0" w14:textId="77777777" w:rsidR="0061653B" w:rsidRPr="00533F15" w:rsidRDefault="0061653B" w:rsidP="00BF798D">
      <w:pPr>
        <w:numPr>
          <w:ilvl w:val="0"/>
          <w:numId w:val="207"/>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неселективні — </w:t>
      </w:r>
      <w:proofErr w:type="spellStart"/>
      <w:r w:rsidRPr="00533F15">
        <w:rPr>
          <w:rFonts w:ascii="Times New Roman" w:hAnsi="Times New Roman" w:cs="Times New Roman"/>
          <w:snapToGrid w:val="0"/>
          <w:lang w:val="uk-UA"/>
        </w:rPr>
        <w:t>пропроналол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анаприлін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надолол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коргард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окспренолол</w:t>
      </w:r>
      <w:proofErr w:type="spellEnd"/>
      <w:r w:rsidRPr="00533F15">
        <w:rPr>
          <w:rFonts w:ascii="Times New Roman" w:hAnsi="Times New Roman" w:cs="Times New Roman"/>
          <w:snapToGrid w:val="0"/>
          <w:vertAlign w:val="superscript"/>
          <w:lang w:val="uk-UA"/>
        </w:rPr>
        <w:t>**</w:t>
      </w:r>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тразикор</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піндолол</w:t>
      </w:r>
      <w:proofErr w:type="spellEnd"/>
      <w:r w:rsidRPr="00533F15">
        <w:rPr>
          <w:rStyle w:val="a8"/>
          <w:rFonts w:ascii="Times New Roman" w:hAnsi="Times New Roman" w:cs="Times New Roman"/>
          <w:snapToGrid w:val="0"/>
          <w:lang w:val="uk-UA"/>
        </w:rPr>
        <w:footnoteReference w:customMarkFollows="1" w:id="9"/>
        <w:sym w:font="Symbol" w:char="F02A"/>
      </w:r>
      <w:r w:rsidRPr="00533F15">
        <w:rPr>
          <w:rStyle w:val="a8"/>
          <w:rFonts w:ascii="Times New Roman" w:hAnsi="Times New Roman" w:cs="Times New Roman"/>
          <w:snapToGrid w:val="0"/>
          <w:lang w:val="uk-UA"/>
        </w:rPr>
        <w:sym w:font="Symbol" w:char="F02A"/>
      </w:r>
      <w:r w:rsidRPr="00533F15">
        <w:rPr>
          <w:rFonts w:ascii="Times New Roman" w:hAnsi="Times New Roman" w:cs="Times New Roman"/>
          <w:snapToGrid w:val="0"/>
          <w:lang w:val="uk-UA"/>
        </w:rPr>
        <w:t>та ін.;</w:t>
      </w:r>
    </w:p>
    <w:p w14:paraId="11984A65" w14:textId="77777777" w:rsidR="0061653B" w:rsidRPr="00533F15" w:rsidRDefault="0061653B" w:rsidP="00BF798D">
      <w:pPr>
        <w:numPr>
          <w:ilvl w:val="0"/>
          <w:numId w:val="207"/>
        </w:numPr>
        <w:spacing w:after="0" w:line="240" w:lineRule="exact"/>
        <w:ind w:right="-1"/>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кардіоселективні</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атенолол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метопролол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талінолол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ацебутолол</w:t>
      </w:r>
      <w:proofErr w:type="spellEnd"/>
      <w:r w:rsidRPr="00533F15">
        <w:rPr>
          <w:rFonts w:ascii="Times New Roman" w:hAnsi="Times New Roman" w:cs="Times New Roman"/>
          <w:snapToGrid w:val="0"/>
          <w:vertAlign w:val="superscript"/>
          <w:lang w:val="uk-UA"/>
        </w:rPr>
        <w:t>**</w:t>
      </w:r>
      <w:r w:rsidRPr="00533F15">
        <w:rPr>
          <w:rFonts w:ascii="Times New Roman" w:hAnsi="Times New Roman" w:cs="Times New Roman"/>
          <w:snapToGrid w:val="0"/>
          <w:lang w:val="uk-UA"/>
        </w:rPr>
        <w:t>і ін.</w:t>
      </w:r>
    </w:p>
    <w:p w14:paraId="1A6AB014" w14:textId="77777777" w:rsidR="0061653B" w:rsidRPr="00533F15" w:rsidRDefault="0061653B" w:rsidP="0061653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b/>
          <w:bCs/>
          <w:i/>
          <w:iCs/>
          <w:snapToGrid w:val="0"/>
          <w:lang w:val="uk-UA"/>
        </w:rPr>
        <w:t>III клас</w:t>
      </w:r>
      <w:r w:rsidRPr="00533F15">
        <w:rPr>
          <w:rFonts w:ascii="Times New Roman" w:hAnsi="Times New Roman" w:cs="Times New Roman"/>
          <w:i/>
          <w:iCs/>
          <w:snapToGrid w:val="0"/>
          <w:lang w:val="uk-UA"/>
        </w:rPr>
        <w:t xml:space="preserve"> — блокатори калієвих каналів </w:t>
      </w:r>
      <w:r w:rsidRPr="00533F15">
        <w:rPr>
          <w:rFonts w:ascii="Times New Roman" w:hAnsi="Times New Roman" w:cs="Times New Roman"/>
          <w:snapToGrid w:val="0"/>
          <w:lang w:val="uk-UA"/>
        </w:rPr>
        <w:t>(</w:t>
      </w:r>
      <w:proofErr w:type="spellStart"/>
      <w:r w:rsidRPr="00533F15">
        <w:rPr>
          <w:rFonts w:ascii="Times New Roman" w:hAnsi="Times New Roman" w:cs="Times New Roman"/>
          <w:snapToGrid w:val="0"/>
          <w:lang w:val="uk-UA"/>
        </w:rPr>
        <w:t>подовжуючі</w:t>
      </w:r>
      <w:proofErr w:type="spellEnd"/>
      <w:r w:rsidRPr="00533F15">
        <w:rPr>
          <w:rFonts w:ascii="Times New Roman" w:hAnsi="Times New Roman" w:cs="Times New Roman"/>
          <w:snapToGrid w:val="0"/>
          <w:lang w:val="uk-UA"/>
        </w:rPr>
        <w:t xml:space="preserve"> ЕРП): </w:t>
      </w:r>
      <w:proofErr w:type="spellStart"/>
      <w:r w:rsidRPr="00533F15">
        <w:rPr>
          <w:rFonts w:ascii="Times New Roman" w:hAnsi="Times New Roman" w:cs="Times New Roman"/>
          <w:snapToGrid w:val="0"/>
          <w:lang w:val="uk-UA"/>
        </w:rPr>
        <w:t>аміодарон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соталол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бретилій</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ібутилід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дофетилід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дронедарон</w:t>
      </w:r>
      <w:proofErr w:type="spellEnd"/>
      <w:r w:rsidRPr="00533F15">
        <w:rPr>
          <w:rFonts w:ascii="Times New Roman" w:hAnsi="Times New Roman" w:cs="Times New Roman"/>
          <w:snapToGrid w:val="0"/>
          <w:lang w:val="uk-UA"/>
        </w:rPr>
        <w:t xml:space="preserve"> та ін.</w:t>
      </w:r>
    </w:p>
    <w:p w14:paraId="09F1A944" w14:textId="77777777" w:rsidR="0061653B" w:rsidRPr="00533F15" w:rsidRDefault="0061653B" w:rsidP="0061653B">
      <w:pPr>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b/>
          <w:bCs/>
          <w:i/>
          <w:iCs/>
          <w:snapToGrid w:val="0"/>
          <w:lang w:val="uk-UA"/>
        </w:rPr>
        <w:t xml:space="preserve">IV </w:t>
      </w:r>
      <w:proofErr w:type="spellStart"/>
      <w:r w:rsidRPr="00533F15">
        <w:rPr>
          <w:rFonts w:ascii="Times New Roman" w:hAnsi="Times New Roman" w:cs="Times New Roman"/>
          <w:b/>
          <w:bCs/>
          <w:i/>
          <w:iCs/>
          <w:snapToGrid w:val="0"/>
          <w:lang w:val="uk-UA"/>
        </w:rPr>
        <w:t>класс</w:t>
      </w:r>
      <w:proofErr w:type="spellEnd"/>
      <w:r w:rsidRPr="00533F15">
        <w:rPr>
          <w:rFonts w:ascii="Times New Roman" w:hAnsi="Times New Roman" w:cs="Times New Roman"/>
          <w:i/>
          <w:iCs/>
          <w:snapToGrid w:val="0"/>
          <w:lang w:val="uk-UA"/>
        </w:rPr>
        <w:t xml:space="preserve"> — блокатори </w:t>
      </w:r>
      <w:proofErr w:type="spellStart"/>
      <w:r w:rsidRPr="00533F15">
        <w:rPr>
          <w:rFonts w:ascii="Times New Roman" w:hAnsi="Times New Roman" w:cs="Times New Roman"/>
          <w:i/>
          <w:iCs/>
          <w:snapToGrid w:val="0"/>
          <w:lang w:val="uk-UA"/>
        </w:rPr>
        <w:t>кальієвих</w:t>
      </w:r>
      <w:proofErr w:type="spellEnd"/>
      <w:r w:rsidRPr="00533F15">
        <w:rPr>
          <w:rFonts w:ascii="Times New Roman" w:hAnsi="Times New Roman" w:cs="Times New Roman"/>
          <w:i/>
          <w:iCs/>
          <w:snapToGrid w:val="0"/>
          <w:lang w:val="uk-UA"/>
        </w:rPr>
        <w:t xml:space="preserve"> каналів:</w:t>
      </w:r>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кардіотропні</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верапаміл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галлопаміл</w:t>
      </w:r>
      <w:proofErr w:type="spellEnd"/>
      <w:r w:rsidRPr="00533F15">
        <w:rPr>
          <w:rFonts w:ascii="Times New Roman" w:hAnsi="Times New Roman" w:cs="Times New Roman"/>
          <w:snapToGrid w:val="0"/>
          <w:lang w:val="uk-UA"/>
        </w:rPr>
        <w:t xml:space="preserve"> і змішані  — </w:t>
      </w:r>
      <w:proofErr w:type="spellStart"/>
      <w:r w:rsidRPr="00533F15">
        <w:rPr>
          <w:rFonts w:ascii="Times New Roman" w:hAnsi="Times New Roman" w:cs="Times New Roman"/>
          <w:snapToGrid w:val="0"/>
          <w:lang w:val="uk-UA"/>
        </w:rPr>
        <w:t>ділтіазем</w:t>
      </w:r>
      <w:proofErr w:type="spellEnd"/>
      <w:r w:rsidRPr="00533F15">
        <w:rPr>
          <w:rFonts w:ascii="Times New Roman" w:hAnsi="Times New Roman" w:cs="Times New Roman"/>
          <w:snapToGrid w:val="0"/>
          <w:lang w:val="uk-UA"/>
        </w:rPr>
        <w:t>.</w:t>
      </w:r>
    </w:p>
    <w:p w14:paraId="16F73972" w14:textId="77777777" w:rsidR="0061653B" w:rsidRPr="00533F15" w:rsidRDefault="0061653B" w:rsidP="00BF798D">
      <w:pPr>
        <w:numPr>
          <w:ilvl w:val="0"/>
          <w:numId w:val="201"/>
        </w:numPr>
        <w:tabs>
          <w:tab w:val="clear" w:pos="1717"/>
          <w:tab w:val="left" w:pos="709"/>
        </w:tabs>
        <w:spacing w:after="0" w:line="240" w:lineRule="exact"/>
        <w:ind w:left="0" w:right="-1" w:firstLine="426"/>
        <w:jc w:val="both"/>
        <w:rPr>
          <w:rFonts w:ascii="Times New Roman" w:hAnsi="Times New Roman" w:cs="Times New Roman"/>
          <w:snapToGrid w:val="0"/>
          <w:lang w:val="uk-UA"/>
        </w:rPr>
      </w:pPr>
      <w:r w:rsidRPr="00533F15">
        <w:rPr>
          <w:rFonts w:ascii="Times New Roman" w:hAnsi="Times New Roman" w:cs="Times New Roman"/>
          <w:spacing w:val="-2"/>
          <w:lang w:val="uk-UA"/>
        </w:rPr>
        <w:t xml:space="preserve">Фармакологія препаратів I КЛАСУ. Механізми </w:t>
      </w:r>
      <w:proofErr w:type="spellStart"/>
      <w:r w:rsidRPr="00533F15">
        <w:rPr>
          <w:rFonts w:ascii="Times New Roman" w:hAnsi="Times New Roman" w:cs="Times New Roman"/>
          <w:spacing w:val="-2"/>
          <w:lang w:val="uk-UA"/>
        </w:rPr>
        <w:t>протиаритмічної</w:t>
      </w:r>
      <w:proofErr w:type="spellEnd"/>
      <w:r w:rsidRPr="00533F15">
        <w:rPr>
          <w:rFonts w:ascii="Times New Roman" w:hAnsi="Times New Roman" w:cs="Times New Roman"/>
          <w:spacing w:val="-2"/>
          <w:lang w:val="uk-UA"/>
        </w:rPr>
        <w:t xml:space="preserve"> дії. Порівняльна характеристика препаратів. Показання до застосування. Небажані ефекти.</w:t>
      </w:r>
    </w:p>
    <w:p w14:paraId="2563968B" w14:textId="77777777" w:rsidR="0061653B" w:rsidRPr="00533F15" w:rsidRDefault="0061653B" w:rsidP="00BF798D">
      <w:pPr>
        <w:numPr>
          <w:ilvl w:val="0"/>
          <w:numId w:val="201"/>
        </w:numPr>
        <w:tabs>
          <w:tab w:val="clear" w:pos="1717"/>
          <w:tab w:val="left" w:pos="709"/>
        </w:tabs>
        <w:spacing w:after="0" w:line="240" w:lineRule="exact"/>
        <w:ind w:left="0" w:right="-1" w:firstLine="426"/>
        <w:jc w:val="both"/>
        <w:rPr>
          <w:rFonts w:ascii="Times New Roman" w:hAnsi="Times New Roman" w:cs="Times New Roman"/>
          <w:snapToGrid w:val="0"/>
          <w:lang w:val="uk-UA"/>
        </w:rPr>
      </w:pPr>
      <w:r w:rsidRPr="00533F15">
        <w:rPr>
          <w:rFonts w:ascii="Times New Roman" w:hAnsi="Times New Roman" w:cs="Times New Roman"/>
          <w:spacing w:val="-2"/>
          <w:lang w:val="uk-UA"/>
        </w:rPr>
        <w:t xml:space="preserve">β-АДРЕНОБЛОКАТОРИ як </w:t>
      </w:r>
      <w:proofErr w:type="spellStart"/>
      <w:r w:rsidRPr="00533F15">
        <w:rPr>
          <w:rFonts w:ascii="Times New Roman" w:hAnsi="Times New Roman" w:cs="Times New Roman"/>
          <w:spacing w:val="-2"/>
          <w:lang w:val="uk-UA"/>
        </w:rPr>
        <w:t>протиаритмічні</w:t>
      </w:r>
      <w:proofErr w:type="spellEnd"/>
      <w:r w:rsidRPr="00533F15">
        <w:rPr>
          <w:rFonts w:ascii="Times New Roman" w:hAnsi="Times New Roman" w:cs="Times New Roman"/>
          <w:spacing w:val="-2"/>
          <w:lang w:val="uk-UA"/>
        </w:rPr>
        <w:t xml:space="preserve"> засоби. Механізм дії. Показання до </w:t>
      </w:r>
      <w:proofErr w:type="spellStart"/>
      <w:r w:rsidRPr="00533F15">
        <w:rPr>
          <w:rFonts w:ascii="Times New Roman" w:hAnsi="Times New Roman" w:cs="Times New Roman"/>
          <w:spacing w:val="-2"/>
          <w:lang w:val="uk-UA"/>
        </w:rPr>
        <w:t>назначення</w:t>
      </w:r>
      <w:proofErr w:type="spellEnd"/>
      <w:r w:rsidRPr="00533F15">
        <w:rPr>
          <w:rFonts w:ascii="Times New Roman" w:hAnsi="Times New Roman" w:cs="Times New Roman"/>
          <w:spacing w:val="-2"/>
          <w:lang w:val="uk-UA"/>
        </w:rPr>
        <w:t>. Небажані ефекти.</w:t>
      </w:r>
    </w:p>
    <w:p w14:paraId="78931AF3" w14:textId="77777777" w:rsidR="0061653B" w:rsidRPr="00533F15" w:rsidRDefault="0061653B" w:rsidP="00BF798D">
      <w:pPr>
        <w:numPr>
          <w:ilvl w:val="0"/>
          <w:numId w:val="201"/>
        </w:numPr>
        <w:tabs>
          <w:tab w:val="clear" w:pos="1717"/>
          <w:tab w:val="left" w:pos="709"/>
        </w:tabs>
        <w:spacing w:after="0" w:line="240" w:lineRule="exact"/>
        <w:ind w:left="0" w:right="-1" w:firstLine="426"/>
        <w:jc w:val="both"/>
        <w:rPr>
          <w:rFonts w:ascii="Times New Roman" w:hAnsi="Times New Roman" w:cs="Times New Roman"/>
          <w:snapToGrid w:val="0"/>
          <w:lang w:val="uk-UA"/>
        </w:rPr>
      </w:pPr>
      <w:r w:rsidRPr="00533F15">
        <w:rPr>
          <w:rFonts w:ascii="Times New Roman" w:hAnsi="Times New Roman" w:cs="Times New Roman"/>
          <w:spacing w:val="-2"/>
          <w:lang w:val="uk-UA"/>
        </w:rPr>
        <w:t xml:space="preserve">БЛОКАТОРИ КАЛІЄВИХ КАНАЛІВ. </w:t>
      </w:r>
      <w:proofErr w:type="spellStart"/>
      <w:r w:rsidRPr="00533F15">
        <w:rPr>
          <w:rFonts w:ascii="Times New Roman" w:hAnsi="Times New Roman" w:cs="Times New Roman"/>
          <w:spacing w:val="-2"/>
          <w:lang w:val="uk-UA"/>
        </w:rPr>
        <w:t>Фармакодинаміка</w:t>
      </w:r>
      <w:proofErr w:type="spellEnd"/>
      <w:r w:rsidRPr="00533F15">
        <w:rPr>
          <w:rFonts w:ascii="Times New Roman" w:hAnsi="Times New Roman" w:cs="Times New Roman"/>
          <w:spacing w:val="-2"/>
          <w:lang w:val="uk-UA"/>
        </w:rPr>
        <w:t xml:space="preserve">  фармакокінетика. </w:t>
      </w:r>
      <w:proofErr w:type="spellStart"/>
      <w:r w:rsidRPr="00533F15">
        <w:rPr>
          <w:rFonts w:ascii="Times New Roman" w:hAnsi="Times New Roman" w:cs="Times New Roman"/>
          <w:spacing w:val="-2"/>
          <w:lang w:val="uk-UA"/>
        </w:rPr>
        <w:t>Показаняя</w:t>
      </w:r>
      <w:proofErr w:type="spellEnd"/>
      <w:r w:rsidRPr="00533F15">
        <w:rPr>
          <w:rFonts w:ascii="Times New Roman" w:hAnsi="Times New Roman" w:cs="Times New Roman"/>
          <w:spacing w:val="-2"/>
          <w:lang w:val="uk-UA"/>
        </w:rPr>
        <w:t xml:space="preserve"> до </w:t>
      </w:r>
      <w:proofErr w:type="spellStart"/>
      <w:r w:rsidRPr="00533F15">
        <w:rPr>
          <w:rFonts w:ascii="Times New Roman" w:hAnsi="Times New Roman" w:cs="Times New Roman"/>
          <w:spacing w:val="-2"/>
          <w:lang w:val="uk-UA"/>
        </w:rPr>
        <w:t>назначення</w:t>
      </w:r>
      <w:proofErr w:type="spellEnd"/>
      <w:r w:rsidRPr="00533F15">
        <w:rPr>
          <w:rFonts w:ascii="Times New Roman" w:hAnsi="Times New Roman" w:cs="Times New Roman"/>
          <w:spacing w:val="-2"/>
          <w:lang w:val="uk-UA"/>
        </w:rPr>
        <w:t>. Небажані ефекти.</w:t>
      </w:r>
    </w:p>
    <w:p w14:paraId="3E7DCEEB" w14:textId="77777777" w:rsidR="0061653B" w:rsidRPr="00533F15" w:rsidRDefault="0061653B" w:rsidP="00BF798D">
      <w:pPr>
        <w:numPr>
          <w:ilvl w:val="0"/>
          <w:numId w:val="201"/>
        </w:numPr>
        <w:tabs>
          <w:tab w:val="clear" w:pos="1717"/>
          <w:tab w:val="left" w:pos="709"/>
        </w:tabs>
        <w:spacing w:after="0" w:line="240" w:lineRule="exact"/>
        <w:ind w:left="0" w:right="-1" w:firstLine="426"/>
        <w:jc w:val="both"/>
        <w:rPr>
          <w:rFonts w:ascii="Times New Roman" w:hAnsi="Times New Roman" w:cs="Times New Roman"/>
          <w:snapToGrid w:val="0"/>
          <w:lang w:val="uk-UA"/>
        </w:rPr>
      </w:pPr>
      <w:r w:rsidRPr="00533F15">
        <w:rPr>
          <w:rFonts w:ascii="Times New Roman" w:hAnsi="Times New Roman" w:cs="Times New Roman"/>
          <w:iCs/>
          <w:snapToGrid w:val="0"/>
          <w:lang w:val="uk-UA"/>
        </w:rPr>
        <w:t>БЛОКАТОРИ КАЛЬЦІЄВИХ КАНАЛІВ(БКК)</w:t>
      </w:r>
      <w:r w:rsidRPr="00533F15">
        <w:rPr>
          <w:rFonts w:ascii="Times New Roman" w:hAnsi="Times New Roman" w:cs="Times New Roman"/>
          <w:snapToGrid w:val="0"/>
          <w:lang w:val="uk-UA"/>
        </w:rPr>
        <w:t>. Загальна характеристика. Класифікація:</w:t>
      </w:r>
    </w:p>
    <w:p w14:paraId="7B77E3E9" w14:textId="77777777" w:rsidR="0061653B" w:rsidRPr="00533F15" w:rsidRDefault="0061653B" w:rsidP="00BF798D">
      <w:pPr>
        <w:numPr>
          <w:ilvl w:val="0"/>
          <w:numId w:val="202"/>
        </w:numPr>
        <w:tabs>
          <w:tab w:val="clear" w:pos="757"/>
          <w:tab w:val="num" w:pos="284"/>
          <w:tab w:val="left" w:pos="709"/>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I тип — </w:t>
      </w:r>
      <w:proofErr w:type="spellStart"/>
      <w:r w:rsidRPr="00533F15">
        <w:rPr>
          <w:rFonts w:ascii="Times New Roman" w:hAnsi="Times New Roman" w:cs="Times New Roman"/>
          <w:i/>
          <w:iCs/>
          <w:snapToGrid w:val="0"/>
          <w:lang w:val="uk-UA"/>
        </w:rPr>
        <w:t>кардіотропні</w:t>
      </w:r>
      <w:proofErr w:type="spellEnd"/>
      <w:r w:rsidRPr="00533F15">
        <w:rPr>
          <w:rFonts w:ascii="Times New Roman" w:hAnsi="Times New Roman" w:cs="Times New Roman"/>
          <w:snapToGrid w:val="0"/>
          <w:lang w:val="uk-UA"/>
        </w:rPr>
        <w:t xml:space="preserve"> — похідні </w:t>
      </w:r>
      <w:proofErr w:type="spellStart"/>
      <w:r w:rsidRPr="00533F15">
        <w:rPr>
          <w:rFonts w:ascii="Times New Roman" w:hAnsi="Times New Roman" w:cs="Times New Roman"/>
          <w:snapToGrid w:val="0"/>
          <w:lang w:val="uk-UA"/>
        </w:rPr>
        <w:t>фенілалкіламіна</w:t>
      </w:r>
      <w:proofErr w:type="spellEnd"/>
      <w:r w:rsidRPr="00533F15">
        <w:rPr>
          <w:rFonts w:ascii="Times New Roman" w:hAnsi="Times New Roman" w:cs="Times New Roman"/>
          <w:snapToGrid w:val="0"/>
          <w:lang w:val="uk-UA"/>
        </w:rPr>
        <w:t xml:space="preserve">: 1 </w:t>
      </w:r>
      <w:proofErr w:type="spellStart"/>
      <w:r w:rsidRPr="00533F15">
        <w:rPr>
          <w:rFonts w:ascii="Times New Roman" w:hAnsi="Times New Roman" w:cs="Times New Roman"/>
          <w:snapToGrid w:val="0"/>
          <w:lang w:val="uk-UA"/>
        </w:rPr>
        <w:t>поколінния</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верапаміл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фіноптін</w:t>
      </w:r>
      <w:proofErr w:type="spellEnd"/>
      <w:r w:rsidRPr="00533F15">
        <w:rPr>
          <w:rFonts w:ascii="Times New Roman" w:hAnsi="Times New Roman" w:cs="Times New Roman"/>
          <w:snapToGrid w:val="0"/>
          <w:lang w:val="uk-UA"/>
        </w:rPr>
        <w:t xml:space="preserve">), 2 покоління — </w:t>
      </w:r>
      <w:proofErr w:type="spellStart"/>
      <w:r w:rsidRPr="00533F15">
        <w:rPr>
          <w:rFonts w:ascii="Times New Roman" w:hAnsi="Times New Roman" w:cs="Times New Roman"/>
          <w:snapToGrid w:val="0"/>
          <w:lang w:val="uk-UA"/>
        </w:rPr>
        <w:t>галлопаміл</w:t>
      </w:r>
      <w:proofErr w:type="spellEnd"/>
      <w:r w:rsidRPr="00533F15">
        <w:rPr>
          <w:rFonts w:ascii="Times New Roman" w:hAnsi="Times New Roman" w:cs="Times New Roman"/>
          <w:snapToGrid w:val="0"/>
          <w:lang w:val="uk-UA"/>
        </w:rPr>
        <w:t xml:space="preserve"> і ін.;</w:t>
      </w:r>
    </w:p>
    <w:p w14:paraId="416F59FB" w14:textId="77777777" w:rsidR="0061653B" w:rsidRPr="00533F15" w:rsidRDefault="0061653B" w:rsidP="00BF798D">
      <w:pPr>
        <w:numPr>
          <w:ilvl w:val="0"/>
          <w:numId w:val="202"/>
        </w:numPr>
        <w:tabs>
          <w:tab w:val="clear" w:pos="757"/>
          <w:tab w:val="num" w:pos="284"/>
          <w:tab w:val="left" w:pos="709"/>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II тип — </w:t>
      </w:r>
      <w:proofErr w:type="spellStart"/>
      <w:r w:rsidRPr="00533F15">
        <w:rPr>
          <w:rFonts w:ascii="Times New Roman" w:hAnsi="Times New Roman" w:cs="Times New Roman"/>
          <w:i/>
          <w:iCs/>
          <w:snapToGrid w:val="0"/>
          <w:lang w:val="uk-UA"/>
        </w:rPr>
        <w:t>вазотропні</w:t>
      </w:r>
      <w:proofErr w:type="spellEnd"/>
      <w:r w:rsidRPr="00533F15">
        <w:rPr>
          <w:rFonts w:ascii="Times New Roman" w:hAnsi="Times New Roman" w:cs="Times New Roman"/>
          <w:snapToGrid w:val="0"/>
          <w:lang w:val="uk-UA"/>
        </w:rPr>
        <w:t xml:space="preserve">: </w:t>
      </w:r>
    </w:p>
    <w:p w14:paraId="67DBC13B" w14:textId="77777777" w:rsidR="0061653B" w:rsidRPr="00533F15" w:rsidRDefault="0061653B" w:rsidP="00BF798D">
      <w:pPr>
        <w:numPr>
          <w:ilvl w:val="0"/>
          <w:numId w:val="203"/>
        </w:numPr>
        <w:tabs>
          <w:tab w:val="clear" w:pos="757"/>
          <w:tab w:val="num" w:pos="567"/>
        </w:tabs>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lang w:val="uk-UA"/>
        </w:rPr>
        <w:t>загальної дії</w:t>
      </w:r>
      <w:r w:rsidRPr="00533F15">
        <w:rPr>
          <w:rFonts w:ascii="Times New Roman" w:hAnsi="Times New Roman" w:cs="Times New Roman"/>
          <w:snapToGrid w:val="0"/>
          <w:lang w:val="uk-UA"/>
        </w:rPr>
        <w:t xml:space="preserve"> — похідні </w:t>
      </w:r>
      <w:proofErr w:type="spellStart"/>
      <w:r w:rsidRPr="00533F15">
        <w:rPr>
          <w:rFonts w:ascii="Times New Roman" w:hAnsi="Times New Roman" w:cs="Times New Roman"/>
          <w:snapToGrid w:val="0"/>
          <w:lang w:val="uk-UA"/>
        </w:rPr>
        <w:t>дигідропіридину</w:t>
      </w:r>
      <w:proofErr w:type="spellEnd"/>
      <w:r w:rsidRPr="00533F15">
        <w:rPr>
          <w:rFonts w:ascii="Times New Roman" w:hAnsi="Times New Roman" w:cs="Times New Roman"/>
          <w:snapToGrid w:val="0"/>
          <w:lang w:val="uk-UA"/>
        </w:rPr>
        <w:t xml:space="preserve">(ДБКК): </w:t>
      </w:r>
    </w:p>
    <w:p w14:paraId="7490E679" w14:textId="77777777" w:rsidR="0061653B" w:rsidRPr="00533F15" w:rsidRDefault="0061653B" w:rsidP="00BF798D">
      <w:pPr>
        <w:numPr>
          <w:ilvl w:val="0"/>
          <w:numId w:val="204"/>
        </w:numPr>
        <w:tabs>
          <w:tab w:val="clear" w:pos="720"/>
          <w:tab w:val="num" w:pos="993"/>
        </w:tabs>
        <w:spacing w:after="0" w:line="240" w:lineRule="exact"/>
        <w:ind w:left="99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 покоління — </w:t>
      </w:r>
      <w:proofErr w:type="spellStart"/>
      <w:r w:rsidRPr="00533F15">
        <w:rPr>
          <w:rFonts w:ascii="Times New Roman" w:hAnsi="Times New Roman" w:cs="Times New Roman"/>
          <w:snapToGrid w:val="0"/>
          <w:lang w:val="uk-UA"/>
        </w:rPr>
        <w:t>ніфедипін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фенігідин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корінфар</w:t>
      </w:r>
      <w:proofErr w:type="spellEnd"/>
      <w:r w:rsidRPr="00533F15">
        <w:rPr>
          <w:rFonts w:ascii="Times New Roman" w:hAnsi="Times New Roman" w:cs="Times New Roman"/>
          <w:snapToGrid w:val="0"/>
          <w:lang w:val="uk-UA"/>
        </w:rPr>
        <w:t xml:space="preserve">);                   </w:t>
      </w:r>
    </w:p>
    <w:p w14:paraId="75E69B54" w14:textId="77777777" w:rsidR="0061653B" w:rsidRPr="00533F15" w:rsidRDefault="0061653B" w:rsidP="00BF798D">
      <w:pPr>
        <w:numPr>
          <w:ilvl w:val="0"/>
          <w:numId w:val="204"/>
        </w:numPr>
        <w:tabs>
          <w:tab w:val="clear" w:pos="720"/>
          <w:tab w:val="num" w:pos="993"/>
        </w:tabs>
        <w:spacing w:after="0" w:line="240" w:lineRule="exact"/>
        <w:ind w:left="99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2 покоління — </w:t>
      </w:r>
      <w:proofErr w:type="spellStart"/>
      <w:r w:rsidRPr="00533F15">
        <w:rPr>
          <w:rFonts w:ascii="Times New Roman" w:hAnsi="Times New Roman" w:cs="Times New Roman"/>
          <w:snapToGrid w:val="0"/>
          <w:lang w:val="uk-UA"/>
        </w:rPr>
        <w:t>ніфедипін</w:t>
      </w:r>
      <w:proofErr w:type="spellEnd"/>
      <w:r w:rsidRPr="00533F15">
        <w:rPr>
          <w:rFonts w:ascii="Times New Roman" w:hAnsi="Times New Roman" w:cs="Times New Roman"/>
          <w:snapToGrid w:val="0"/>
          <w:lang w:val="uk-UA"/>
        </w:rPr>
        <w:t xml:space="preserve">-GITS, </w:t>
      </w:r>
      <w:proofErr w:type="spellStart"/>
      <w:r w:rsidRPr="00533F15">
        <w:rPr>
          <w:rFonts w:ascii="Times New Roman" w:hAnsi="Times New Roman" w:cs="Times New Roman"/>
          <w:snapToGrid w:val="0"/>
          <w:lang w:val="uk-UA"/>
        </w:rPr>
        <w:t>амлодипін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ісрадипін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нікардипін</w:t>
      </w:r>
      <w:proofErr w:type="spellEnd"/>
      <w:r w:rsidRPr="00533F15">
        <w:rPr>
          <w:rFonts w:ascii="Times New Roman" w:hAnsi="Times New Roman" w:cs="Times New Roman"/>
          <w:snapToGrid w:val="0"/>
          <w:lang w:val="uk-UA"/>
        </w:rPr>
        <w:t xml:space="preserve"> і ін.;</w:t>
      </w:r>
    </w:p>
    <w:p w14:paraId="2AE1CA98" w14:textId="77777777" w:rsidR="0061653B" w:rsidRPr="00533F15" w:rsidRDefault="0061653B" w:rsidP="00BF798D">
      <w:pPr>
        <w:numPr>
          <w:ilvl w:val="0"/>
          <w:numId w:val="203"/>
        </w:numPr>
        <w:tabs>
          <w:tab w:val="left" w:pos="709"/>
        </w:tabs>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i/>
          <w:iCs/>
          <w:snapToGrid w:val="0"/>
          <w:lang w:val="uk-UA"/>
        </w:rPr>
        <w:t>церебровазотропні</w:t>
      </w:r>
      <w:proofErr w:type="spellEnd"/>
      <w:r w:rsidRPr="00533F15">
        <w:rPr>
          <w:rFonts w:ascii="Times New Roman" w:hAnsi="Times New Roman" w:cs="Times New Roman"/>
          <w:snapToGrid w:val="0"/>
          <w:lang w:val="uk-UA"/>
        </w:rPr>
        <w:t xml:space="preserve"> — похідні </w:t>
      </w:r>
      <w:proofErr w:type="spellStart"/>
      <w:r w:rsidRPr="00533F15">
        <w:rPr>
          <w:rFonts w:ascii="Times New Roman" w:hAnsi="Times New Roman" w:cs="Times New Roman"/>
          <w:snapToGrid w:val="0"/>
          <w:lang w:val="uk-UA"/>
        </w:rPr>
        <w:t>дифенілпіперазину</w:t>
      </w:r>
      <w:proofErr w:type="spellEnd"/>
      <w:r w:rsidRPr="00533F15">
        <w:rPr>
          <w:rFonts w:ascii="Times New Roman" w:hAnsi="Times New Roman" w:cs="Times New Roman"/>
          <w:snapToGrid w:val="0"/>
          <w:lang w:val="uk-UA"/>
        </w:rPr>
        <w:t xml:space="preserve">: </w:t>
      </w:r>
    </w:p>
    <w:p w14:paraId="33260468" w14:textId="77777777" w:rsidR="0061653B" w:rsidRPr="00533F15" w:rsidRDefault="0061653B" w:rsidP="00BF798D">
      <w:pPr>
        <w:numPr>
          <w:ilvl w:val="0"/>
          <w:numId w:val="205"/>
        </w:numPr>
        <w:tabs>
          <w:tab w:val="clear" w:pos="720"/>
          <w:tab w:val="num" w:pos="993"/>
        </w:tabs>
        <w:spacing w:after="0" w:line="240" w:lineRule="exact"/>
        <w:ind w:left="99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 покоління — </w:t>
      </w:r>
      <w:proofErr w:type="spellStart"/>
      <w:r w:rsidRPr="00533F15">
        <w:rPr>
          <w:rFonts w:ascii="Times New Roman" w:hAnsi="Times New Roman" w:cs="Times New Roman"/>
          <w:snapToGrid w:val="0"/>
          <w:lang w:val="uk-UA"/>
        </w:rPr>
        <w:t>циннаризин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стугерон</w:t>
      </w:r>
      <w:proofErr w:type="spellEnd"/>
      <w:r w:rsidRPr="00533F15">
        <w:rPr>
          <w:rFonts w:ascii="Times New Roman" w:hAnsi="Times New Roman" w:cs="Times New Roman"/>
          <w:snapToGrid w:val="0"/>
          <w:lang w:val="uk-UA"/>
        </w:rPr>
        <w:t xml:space="preserve">); </w:t>
      </w:r>
    </w:p>
    <w:p w14:paraId="5483E5CB" w14:textId="77777777" w:rsidR="0061653B" w:rsidRPr="00533F15" w:rsidRDefault="0061653B" w:rsidP="00BF798D">
      <w:pPr>
        <w:numPr>
          <w:ilvl w:val="0"/>
          <w:numId w:val="205"/>
        </w:numPr>
        <w:tabs>
          <w:tab w:val="clear" w:pos="720"/>
          <w:tab w:val="num" w:pos="993"/>
        </w:tabs>
        <w:spacing w:after="0" w:line="240" w:lineRule="exact"/>
        <w:ind w:left="99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2 покоління — </w:t>
      </w:r>
      <w:proofErr w:type="spellStart"/>
      <w:r w:rsidRPr="00533F15">
        <w:rPr>
          <w:rFonts w:ascii="Times New Roman" w:hAnsi="Times New Roman" w:cs="Times New Roman"/>
          <w:snapToGrid w:val="0"/>
          <w:lang w:val="uk-UA"/>
        </w:rPr>
        <w:t>флунаризин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номігрейн</w:t>
      </w:r>
      <w:proofErr w:type="spellEnd"/>
      <w:r w:rsidRPr="00533F15">
        <w:rPr>
          <w:rFonts w:ascii="Times New Roman" w:hAnsi="Times New Roman" w:cs="Times New Roman"/>
          <w:snapToGrid w:val="0"/>
          <w:lang w:val="uk-UA"/>
        </w:rPr>
        <w:t xml:space="preserve">), а також деякі похідні </w:t>
      </w:r>
      <w:proofErr w:type="spellStart"/>
      <w:r w:rsidRPr="00533F15">
        <w:rPr>
          <w:rFonts w:ascii="Times New Roman" w:hAnsi="Times New Roman" w:cs="Times New Roman"/>
          <w:snapToGrid w:val="0"/>
          <w:lang w:val="uk-UA"/>
        </w:rPr>
        <w:t>дигідропіридину</w:t>
      </w:r>
      <w:proofErr w:type="spellEnd"/>
      <w:r w:rsidRPr="00533F15">
        <w:rPr>
          <w:rFonts w:ascii="Times New Roman" w:hAnsi="Times New Roman" w:cs="Times New Roman"/>
          <w:snapToGrid w:val="0"/>
          <w:lang w:val="uk-UA"/>
        </w:rPr>
        <w:t xml:space="preserve"> 2 покоління (</w:t>
      </w:r>
      <w:proofErr w:type="spellStart"/>
      <w:r w:rsidRPr="00533F15">
        <w:rPr>
          <w:rFonts w:ascii="Times New Roman" w:hAnsi="Times New Roman" w:cs="Times New Roman"/>
          <w:snapToGrid w:val="0"/>
          <w:lang w:val="uk-UA"/>
        </w:rPr>
        <w:t>німодіпін</w:t>
      </w:r>
      <w:proofErr w:type="spellEnd"/>
      <w:r w:rsidRPr="00533F15">
        <w:rPr>
          <w:rFonts w:ascii="Times New Roman" w:hAnsi="Times New Roman" w:cs="Times New Roman"/>
          <w:snapToGrid w:val="0"/>
          <w:lang w:val="uk-UA"/>
        </w:rPr>
        <w:t xml:space="preserve">). </w:t>
      </w:r>
    </w:p>
    <w:p w14:paraId="631378AE" w14:textId="77777777" w:rsidR="0061653B" w:rsidRPr="00533F15" w:rsidRDefault="0061653B" w:rsidP="00BF798D">
      <w:pPr>
        <w:numPr>
          <w:ilvl w:val="0"/>
          <w:numId w:val="202"/>
        </w:numPr>
        <w:tabs>
          <w:tab w:val="clear" w:pos="757"/>
          <w:tab w:val="num" w:pos="284"/>
          <w:tab w:val="left" w:pos="709"/>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III тип — </w:t>
      </w:r>
      <w:r w:rsidRPr="00533F15">
        <w:rPr>
          <w:rFonts w:ascii="Times New Roman" w:hAnsi="Times New Roman" w:cs="Times New Roman"/>
          <w:i/>
          <w:iCs/>
          <w:snapToGrid w:val="0"/>
          <w:lang w:val="uk-UA"/>
        </w:rPr>
        <w:t>змішані</w:t>
      </w:r>
      <w:r w:rsidRPr="00533F15">
        <w:rPr>
          <w:rFonts w:ascii="Times New Roman" w:hAnsi="Times New Roman" w:cs="Times New Roman"/>
          <w:snapToGrid w:val="0"/>
          <w:lang w:val="uk-UA"/>
        </w:rPr>
        <w:t xml:space="preserve"> — похідні бензотіазину:1 покоління — </w:t>
      </w:r>
      <w:proofErr w:type="spellStart"/>
      <w:r w:rsidRPr="00533F15">
        <w:rPr>
          <w:rFonts w:ascii="Times New Roman" w:hAnsi="Times New Roman" w:cs="Times New Roman"/>
          <w:snapToGrid w:val="0"/>
          <w:lang w:val="uk-UA"/>
        </w:rPr>
        <w:t>дилтіазем</w:t>
      </w:r>
      <w:proofErr w:type="spellEnd"/>
      <w:r w:rsidRPr="00533F15">
        <w:rPr>
          <w:rFonts w:ascii="Times New Roman" w:hAnsi="Times New Roman" w:cs="Times New Roman"/>
          <w:snapToGrid w:val="0"/>
          <w:lang w:val="uk-UA"/>
        </w:rPr>
        <w:t xml:space="preserve">, 2 </w:t>
      </w:r>
      <w:proofErr w:type="spellStart"/>
      <w:r w:rsidRPr="00533F15">
        <w:rPr>
          <w:rFonts w:ascii="Times New Roman" w:hAnsi="Times New Roman" w:cs="Times New Roman"/>
          <w:snapToGrid w:val="0"/>
          <w:lang w:val="uk-UA"/>
        </w:rPr>
        <w:t>поколіня</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клентіазем</w:t>
      </w:r>
      <w:proofErr w:type="spellEnd"/>
      <w:r w:rsidRPr="00533F15">
        <w:rPr>
          <w:rFonts w:ascii="Times New Roman" w:hAnsi="Times New Roman" w:cs="Times New Roman"/>
          <w:snapToGrid w:val="0"/>
          <w:lang w:val="uk-UA"/>
        </w:rPr>
        <w:t xml:space="preserve">. </w:t>
      </w:r>
    </w:p>
    <w:p w14:paraId="7D09A68A" w14:textId="77777777" w:rsidR="0061653B" w:rsidRPr="00533F15" w:rsidRDefault="0061653B" w:rsidP="0061653B">
      <w:pPr>
        <w:tabs>
          <w:tab w:val="left" w:pos="709"/>
        </w:tabs>
        <w:spacing w:after="0" w:line="240" w:lineRule="exact"/>
        <w:ind w:right="-1" w:firstLine="426"/>
        <w:jc w:val="both"/>
        <w:rPr>
          <w:rFonts w:ascii="Times New Roman" w:hAnsi="Times New Roman" w:cs="Times New Roman"/>
          <w:lang w:val="uk-UA"/>
        </w:rPr>
      </w:pPr>
      <w:r w:rsidRPr="00533F15">
        <w:rPr>
          <w:rFonts w:ascii="Times New Roman" w:hAnsi="Times New Roman" w:cs="Times New Roman"/>
          <w:lang w:val="uk-UA"/>
        </w:rPr>
        <w:t xml:space="preserve">Механізм </w:t>
      </w:r>
      <w:proofErr w:type="spellStart"/>
      <w:r w:rsidRPr="00533F15">
        <w:rPr>
          <w:rFonts w:ascii="Times New Roman" w:hAnsi="Times New Roman" w:cs="Times New Roman"/>
          <w:lang w:val="uk-UA"/>
        </w:rPr>
        <w:t>антиаритмічної</w:t>
      </w:r>
      <w:proofErr w:type="spellEnd"/>
      <w:r w:rsidRPr="00533F15">
        <w:rPr>
          <w:rFonts w:ascii="Times New Roman" w:hAnsi="Times New Roman" w:cs="Times New Roman"/>
          <w:lang w:val="uk-UA"/>
        </w:rPr>
        <w:t xml:space="preserve"> дії </w:t>
      </w:r>
      <w:proofErr w:type="spellStart"/>
      <w:r w:rsidRPr="00533F15">
        <w:rPr>
          <w:rFonts w:ascii="Times New Roman" w:hAnsi="Times New Roman" w:cs="Times New Roman"/>
          <w:lang w:val="uk-UA"/>
        </w:rPr>
        <w:t>кардіотропних</w:t>
      </w:r>
      <w:proofErr w:type="spellEnd"/>
      <w:r w:rsidRPr="00533F15">
        <w:rPr>
          <w:rFonts w:ascii="Times New Roman" w:hAnsi="Times New Roman" w:cs="Times New Roman"/>
          <w:lang w:val="uk-UA"/>
        </w:rPr>
        <w:t xml:space="preserve"> Механізм дії. </w:t>
      </w:r>
      <w:proofErr w:type="spellStart"/>
      <w:r w:rsidRPr="00533F15">
        <w:rPr>
          <w:rFonts w:ascii="Times New Roman" w:hAnsi="Times New Roman" w:cs="Times New Roman"/>
          <w:lang w:val="uk-UA"/>
        </w:rPr>
        <w:t>Фармакодинамічніефекти</w:t>
      </w:r>
      <w:proofErr w:type="spellEnd"/>
      <w:r w:rsidRPr="00533F15">
        <w:rPr>
          <w:rFonts w:ascii="Times New Roman" w:hAnsi="Times New Roman" w:cs="Times New Roman"/>
          <w:lang w:val="uk-UA"/>
        </w:rPr>
        <w:t>. Особливості різних типів. Фармакокінетика. Класифікація за тривалістю дії. Відмінності поколінь.</w:t>
      </w:r>
    </w:p>
    <w:p w14:paraId="7646FB95" w14:textId="77777777" w:rsidR="0061653B" w:rsidRPr="00533F15" w:rsidRDefault="0061653B" w:rsidP="0061653B">
      <w:pPr>
        <w:tabs>
          <w:tab w:val="left" w:pos="709"/>
        </w:tabs>
        <w:spacing w:after="0" w:line="240" w:lineRule="exact"/>
        <w:ind w:right="-1" w:firstLine="426"/>
        <w:jc w:val="both"/>
        <w:rPr>
          <w:rFonts w:ascii="Times New Roman" w:hAnsi="Times New Roman" w:cs="Times New Roman"/>
          <w:lang w:val="uk-UA"/>
        </w:rPr>
      </w:pPr>
      <w:r w:rsidRPr="00533F15">
        <w:rPr>
          <w:rFonts w:ascii="Times New Roman" w:hAnsi="Times New Roman" w:cs="Times New Roman"/>
          <w:lang w:val="uk-UA"/>
        </w:rPr>
        <w:t>Показання до призначення. Небажані ефекти.</w:t>
      </w:r>
    </w:p>
    <w:p w14:paraId="1C2E8249" w14:textId="77777777" w:rsidR="0061653B" w:rsidRPr="00533F15" w:rsidRDefault="0061653B" w:rsidP="0061653B">
      <w:pPr>
        <w:tabs>
          <w:tab w:val="left" w:pos="709"/>
        </w:tabs>
        <w:spacing w:after="0"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lang w:val="uk-UA"/>
        </w:rPr>
        <w:t xml:space="preserve">Механізм </w:t>
      </w:r>
      <w:proofErr w:type="spellStart"/>
      <w:r w:rsidRPr="00533F15">
        <w:rPr>
          <w:rFonts w:ascii="Times New Roman" w:hAnsi="Times New Roman" w:cs="Times New Roman"/>
          <w:lang w:val="uk-UA"/>
        </w:rPr>
        <w:t>антиаритмічної</w:t>
      </w:r>
      <w:proofErr w:type="spellEnd"/>
      <w:r w:rsidRPr="00533F15">
        <w:rPr>
          <w:rFonts w:ascii="Times New Roman" w:hAnsi="Times New Roman" w:cs="Times New Roman"/>
          <w:lang w:val="uk-UA"/>
        </w:rPr>
        <w:t xml:space="preserve"> дії </w:t>
      </w:r>
      <w:proofErr w:type="spellStart"/>
      <w:r w:rsidRPr="00533F15">
        <w:rPr>
          <w:rFonts w:ascii="Times New Roman" w:hAnsi="Times New Roman" w:cs="Times New Roman"/>
          <w:lang w:val="uk-UA"/>
        </w:rPr>
        <w:t>кардіотропних</w:t>
      </w:r>
      <w:proofErr w:type="spellEnd"/>
      <w:r w:rsidRPr="00533F15">
        <w:rPr>
          <w:rFonts w:ascii="Times New Roman" w:hAnsi="Times New Roman" w:cs="Times New Roman"/>
          <w:lang w:val="uk-UA"/>
        </w:rPr>
        <w:t xml:space="preserve"> БКК.</w:t>
      </w:r>
    </w:p>
    <w:p w14:paraId="3F48E770" w14:textId="77777777" w:rsidR="0061653B" w:rsidRPr="00533F15" w:rsidRDefault="0061653B" w:rsidP="00BF798D">
      <w:pPr>
        <w:numPr>
          <w:ilvl w:val="0"/>
          <w:numId w:val="201"/>
        </w:numPr>
        <w:tabs>
          <w:tab w:val="clear" w:pos="1717"/>
          <w:tab w:val="left" w:pos="709"/>
        </w:tabs>
        <w:spacing w:after="0" w:line="240" w:lineRule="exact"/>
        <w:ind w:left="0" w:right="-1" w:firstLine="426"/>
        <w:jc w:val="both"/>
        <w:rPr>
          <w:rFonts w:ascii="Times New Roman" w:hAnsi="Times New Roman" w:cs="Times New Roman"/>
          <w:snapToGrid w:val="0"/>
          <w:spacing w:val="-6"/>
          <w:lang w:val="uk-UA"/>
        </w:rPr>
      </w:pPr>
      <w:r w:rsidRPr="00533F15">
        <w:rPr>
          <w:rFonts w:ascii="Times New Roman" w:hAnsi="Times New Roman" w:cs="Times New Roman"/>
          <w:spacing w:val="-6"/>
          <w:lang w:val="uk-UA"/>
        </w:rPr>
        <w:t xml:space="preserve">Механізм </w:t>
      </w:r>
      <w:proofErr w:type="spellStart"/>
      <w:r w:rsidRPr="00533F15">
        <w:rPr>
          <w:rFonts w:ascii="Times New Roman" w:hAnsi="Times New Roman" w:cs="Times New Roman"/>
          <w:spacing w:val="-6"/>
          <w:lang w:val="uk-UA"/>
        </w:rPr>
        <w:t>протиаритмічної</w:t>
      </w:r>
      <w:proofErr w:type="spellEnd"/>
      <w:r w:rsidRPr="00533F15">
        <w:rPr>
          <w:rFonts w:ascii="Times New Roman" w:hAnsi="Times New Roman" w:cs="Times New Roman"/>
          <w:spacing w:val="-6"/>
          <w:lang w:val="uk-UA"/>
        </w:rPr>
        <w:t xml:space="preserve"> дії </w:t>
      </w:r>
      <w:r w:rsidRPr="00533F15">
        <w:rPr>
          <w:rFonts w:ascii="Times New Roman" w:hAnsi="Times New Roman" w:cs="Times New Roman"/>
          <w:iCs/>
          <w:spacing w:val="-6"/>
          <w:lang w:val="uk-UA"/>
        </w:rPr>
        <w:t>ПРЕПАРАТІВ КАЛІЮ, МАГНІЮ</w:t>
      </w:r>
      <w:r w:rsidRPr="00533F15">
        <w:rPr>
          <w:rFonts w:ascii="Times New Roman" w:hAnsi="Times New Roman" w:cs="Times New Roman"/>
          <w:spacing w:val="-6"/>
          <w:lang w:val="uk-UA"/>
        </w:rPr>
        <w:t>.</w:t>
      </w:r>
    </w:p>
    <w:p w14:paraId="6AE38103" w14:textId="77777777" w:rsidR="0061653B" w:rsidRPr="00533F15" w:rsidRDefault="0061653B" w:rsidP="0061653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 xml:space="preserve">       10. Особливості клінічного застосування </w:t>
      </w:r>
      <w:proofErr w:type="spellStart"/>
      <w:r w:rsidRPr="00533F15">
        <w:rPr>
          <w:rFonts w:ascii="Times New Roman" w:hAnsi="Times New Roman" w:cs="Times New Roman"/>
          <w:snapToGrid w:val="0"/>
          <w:lang w:val="uk-UA"/>
        </w:rPr>
        <w:t>антиаритмічних</w:t>
      </w:r>
      <w:proofErr w:type="spellEnd"/>
      <w:r w:rsidRPr="00533F15">
        <w:rPr>
          <w:rFonts w:ascii="Times New Roman" w:hAnsi="Times New Roman" w:cs="Times New Roman"/>
          <w:snapToGrid w:val="0"/>
          <w:lang w:val="uk-UA"/>
        </w:rPr>
        <w:t xml:space="preserve"> засобів в залежності від виду порушень ритму серця.</w:t>
      </w:r>
    </w:p>
    <w:p w14:paraId="34D93B50" w14:textId="77777777" w:rsidR="0061653B" w:rsidRPr="00533F15" w:rsidRDefault="0061653B" w:rsidP="0061653B">
      <w:pPr>
        <w:spacing w:after="0" w:line="240" w:lineRule="exact"/>
        <w:rPr>
          <w:rFonts w:ascii="Times New Roman" w:hAnsi="Times New Roman" w:cs="Times New Roman"/>
          <w:snapToGrid w:val="0"/>
          <w:lang w:val="uk-UA"/>
        </w:rPr>
      </w:pPr>
      <w:r w:rsidRPr="00533F15">
        <w:rPr>
          <w:rFonts w:ascii="Times New Roman" w:hAnsi="Times New Roman" w:cs="Times New Roman"/>
          <w:snapToGrid w:val="0"/>
          <w:lang w:val="uk-UA"/>
        </w:rPr>
        <w:t xml:space="preserve">       11. </w:t>
      </w:r>
      <w:proofErr w:type="spellStart"/>
      <w:r w:rsidRPr="00533F15">
        <w:rPr>
          <w:rFonts w:ascii="Times New Roman" w:hAnsi="Times New Roman" w:cs="Times New Roman"/>
          <w:snapToGrid w:val="0"/>
          <w:lang w:val="uk-UA"/>
        </w:rPr>
        <w:t>Антиаритмічні</w:t>
      </w:r>
      <w:proofErr w:type="spellEnd"/>
      <w:r w:rsidRPr="00533F15">
        <w:rPr>
          <w:rFonts w:ascii="Times New Roman" w:hAnsi="Times New Roman" w:cs="Times New Roman"/>
          <w:snapToGrid w:val="0"/>
          <w:lang w:val="uk-UA"/>
        </w:rPr>
        <w:t xml:space="preserve"> препарати на основі лікарських рослин (серцеві глікозиди, алкалоїди </w:t>
      </w:r>
      <w:proofErr w:type="spellStart"/>
      <w:r w:rsidRPr="00533F15">
        <w:rPr>
          <w:rFonts w:ascii="Times New Roman" w:hAnsi="Times New Roman" w:cs="Times New Roman"/>
          <w:snapToGrid w:val="0"/>
          <w:lang w:val="uk-UA"/>
        </w:rPr>
        <w:t>раувольфії</w:t>
      </w:r>
      <w:proofErr w:type="spellEnd"/>
      <w:r w:rsidRPr="00533F15">
        <w:rPr>
          <w:rFonts w:ascii="Times New Roman" w:hAnsi="Times New Roman" w:cs="Times New Roman"/>
          <w:snapToGrid w:val="0"/>
          <w:lang w:val="uk-UA"/>
        </w:rPr>
        <w:t>, аконіту, хінного дерева, глоду та ін.). Показання до застосування.</w:t>
      </w:r>
    </w:p>
    <w:p w14:paraId="0CC54335" w14:textId="77777777" w:rsidR="0061653B" w:rsidRPr="00533F15" w:rsidRDefault="0061653B" w:rsidP="0061653B">
      <w:pPr>
        <w:tabs>
          <w:tab w:val="left" w:pos="709"/>
        </w:tabs>
        <w:spacing w:after="0" w:line="200" w:lineRule="exact"/>
        <w:ind w:firstLine="426"/>
        <w:jc w:val="both"/>
        <w:rPr>
          <w:rFonts w:ascii="Times New Roman" w:hAnsi="Times New Roman" w:cs="Times New Roman"/>
          <w:b/>
          <w:bCs/>
          <w:i/>
          <w:snapToGrid w:val="0"/>
          <w:lang w:val="uk-UA"/>
        </w:rPr>
      </w:pPr>
    </w:p>
    <w:p w14:paraId="06B00540" w14:textId="77777777" w:rsidR="0061653B" w:rsidRPr="00533F15" w:rsidRDefault="0061653B" w:rsidP="0061653B">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29C6162F" w14:textId="77777777" w:rsidR="0061653B" w:rsidRPr="00533F15" w:rsidRDefault="0061653B" w:rsidP="00BF798D">
      <w:pPr>
        <w:pStyle w:val="a5"/>
        <w:numPr>
          <w:ilvl w:val="0"/>
          <w:numId w:val="208"/>
        </w:numPr>
        <w:tabs>
          <w:tab w:val="left" w:pos="2688"/>
        </w:tabs>
        <w:spacing w:line="240" w:lineRule="exact"/>
        <w:jc w:val="both"/>
        <w:rPr>
          <w:snapToGrid w:val="0"/>
          <w:sz w:val="22"/>
          <w:szCs w:val="22"/>
          <w:lang w:val="uk-UA"/>
        </w:rPr>
      </w:pPr>
      <w:r w:rsidRPr="00533F15">
        <w:rPr>
          <w:snapToGrid w:val="0"/>
          <w:sz w:val="22"/>
          <w:szCs w:val="22"/>
          <w:lang w:val="uk-UA"/>
        </w:rPr>
        <w:lastRenderedPageBreak/>
        <w:t xml:space="preserve">Хворому з </w:t>
      </w:r>
      <w:proofErr w:type="spellStart"/>
      <w:r w:rsidRPr="00533F15">
        <w:rPr>
          <w:snapToGrid w:val="0"/>
          <w:sz w:val="22"/>
          <w:szCs w:val="22"/>
          <w:lang w:val="uk-UA"/>
        </w:rPr>
        <w:t>тахіаритмією</w:t>
      </w:r>
      <w:proofErr w:type="spellEnd"/>
      <w:r w:rsidRPr="00533F15">
        <w:rPr>
          <w:snapToGrid w:val="0"/>
          <w:sz w:val="22"/>
          <w:szCs w:val="22"/>
          <w:lang w:val="uk-UA"/>
        </w:rPr>
        <w:t xml:space="preserve"> призначено лікарський засіб з групи серцевих глікозидів швидкої та нетривалої дії, який вводиться тільки внутрішньовенно, практично не акумулює та володіє седативною дією.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вкажіть класифікацію,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xml:space="preserve"> та небажані ефекти.</w:t>
      </w:r>
    </w:p>
    <w:p w14:paraId="2F4DC9D0" w14:textId="77777777" w:rsidR="0061653B" w:rsidRPr="00533F15" w:rsidRDefault="0061653B" w:rsidP="00BF798D">
      <w:pPr>
        <w:pStyle w:val="a5"/>
        <w:numPr>
          <w:ilvl w:val="0"/>
          <w:numId w:val="208"/>
        </w:numPr>
        <w:tabs>
          <w:tab w:val="left" w:pos="2688"/>
        </w:tabs>
        <w:spacing w:line="240" w:lineRule="exact"/>
        <w:jc w:val="both"/>
        <w:rPr>
          <w:snapToGrid w:val="0"/>
          <w:sz w:val="22"/>
          <w:szCs w:val="22"/>
          <w:lang w:val="uk-UA"/>
        </w:rPr>
      </w:pPr>
      <w:r w:rsidRPr="00533F15">
        <w:rPr>
          <w:snapToGrid w:val="0"/>
          <w:sz w:val="22"/>
          <w:szCs w:val="22"/>
          <w:lang w:val="uk-UA"/>
        </w:rPr>
        <w:t>У чоловіка 48 років розвилася брадикардія. Призначте лікарський засіб</w:t>
      </w:r>
    </w:p>
    <w:p w14:paraId="56440801" w14:textId="77777777" w:rsidR="0061653B" w:rsidRPr="00533F15" w:rsidRDefault="0061653B" w:rsidP="00BF798D">
      <w:pPr>
        <w:pStyle w:val="a5"/>
        <w:numPr>
          <w:ilvl w:val="0"/>
          <w:numId w:val="208"/>
        </w:numPr>
        <w:tabs>
          <w:tab w:val="left" w:pos="2688"/>
        </w:tabs>
        <w:spacing w:line="240" w:lineRule="exact"/>
        <w:jc w:val="both"/>
        <w:rPr>
          <w:snapToGrid w:val="0"/>
          <w:sz w:val="22"/>
          <w:szCs w:val="22"/>
          <w:lang w:val="uk-UA"/>
        </w:rPr>
      </w:pPr>
      <w:r w:rsidRPr="00533F15">
        <w:rPr>
          <w:snapToGrid w:val="0"/>
          <w:sz w:val="22"/>
          <w:szCs w:val="22"/>
          <w:lang w:val="uk-UA"/>
        </w:rPr>
        <w:t>Після прийому препарату у хворого з тахікардією зменшилася частота скорочень серця, пульс став кращого наповнення, але з’явилися симптоми порушення функції щитоподібної залози. Вкажіть, який препарат приймав хворий</w:t>
      </w:r>
    </w:p>
    <w:p w14:paraId="0AF3E73B" w14:textId="77777777" w:rsidR="0061653B" w:rsidRPr="00533F15" w:rsidRDefault="0061653B" w:rsidP="00BF798D">
      <w:pPr>
        <w:pStyle w:val="a5"/>
        <w:numPr>
          <w:ilvl w:val="0"/>
          <w:numId w:val="208"/>
        </w:numPr>
        <w:tabs>
          <w:tab w:val="left" w:pos="2688"/>
        </w:tabs>
        <w:spacing w:line="240" w:lineRule="exact"/>
        <w:jc w:val="both"/>
        <w:rPr>
          <w:snapToGrid w:val="0"/>
          <w:sz w:val="22"/>
          <w:szCs w:val="22"/>
          <w:lang w:val="uk-UA"/>
        </w:rPr>
      </w:pPr>
      <w:r w:rsidRPr="00533F15">
        <w:rPr>
          <w:snapToGrid w:val="0"/>
          <w:sz w:val="22"/>
          <w:szCs w:val="22"/>
          <w:lang w:val="uk-UA"/>
        </w:rPr>
        <w:t>У хворого на хронічну серцеву недостатність в процесі лікування препаратами наперстянки виникли симптоми, що свідчать про початок токсичної дії серцевих глікозидів. Який препарат необхідно призначити для зменшення негативної дії серцевих глікозидів?</w:t>
      </w:r>
    </w:p>
    <w:p w14:paraId="49FA863E" w14:textId="77777777" w:rsidR="0061653B" w:rsidRPr="00533F15" w:rsidRDefault="0061653B" w:rsidP="00BF798D">
      <w:pPr>
        <w:pStyle w:val="a5"/>
        <w:numPr>
          <w:ilvl w:val="0"/>
          <w:numId w:val="208"/>
        </w:numPr>
        <w:tabs>
          <w:tab w:val="left" w:pos="2688"/>
        </w:tabs>
        <w:spacing w:line="240" w:lineRule="exact"/>
        <w:jc w:val="both"/>
        <w:rPr>
          <w:snapToGrid w:val="0"/>
          <w:sz w:val="22"/>
          <w:szCs w:val="22"/>
          <w:lang w:val="uk-UA"/>
        </w:rPr>
      </w:pPr>
      <w:r w:rsidRPr="00533F15">
        <w:rPr>
          <w:snapToGrid w:val="0"/>
          <w:sz w:val="22"/>
          <w:szCs w:val="22"/>
          <w:lang w:val="uk-UA"/>
        </w:rPr>
        <w:t xml:space="preserve">Хворому з екстрасистолією призначили </w:t>
      </w:r>
      <w:proofErr w:type="spellStart"/>
      <w:r w:rsidRPr="00533F15">
        <w:rPr>
          <w:snapToGrid w:val="0"/>
          <w:sz w:val="22"/>
          <w:szCs w:val="22"/>
          <w:lang w:val="uk-UA"/>
        </w:rPr>
        <w:t>верапаміл</w:t>
      </w:r>
      <w:proofErr w:type="spellEnd"/>
      <w:r w:rsidRPr="00533F15">
        <w:rPr>
          <w:snapToGrid w:val="0"/>
          <w:sz w:val="22"/>
          <w:szCs w:val="22"/>
          <w:lang w:val="uk-UA"/>
        </w:rPr>
        <w:t xml:space="preserve">. З чим пов'язаний ефект препарату?  </w:t>
      </w:r>
    </w:p>
    <w:p w14:paraId="2AFCE120" w14:textId="77777777" w:rsidR="0061653B" w:rsidRPr="00533F15" w:rsidRDefault="0061653B" w:rsidP="0061653B">
      <w:pPr>
        <w:pStyle w:val="a5"/>
        <w:tabs>
          <w:tab w:val="left" w:pos="709"/>
        </w:tabs>
        <w:spacing w:line="240" w:lineRule="exact"/>
        <w:ind w:left="785" w:right="-1"/>
        <w:jc w:val="both"/>
        <w:rPr>
          <w:b/>
          <w:snapToGrid w:val="0"/>
          <w:sz w:val="22"/>
          <w:szCs w:val="22"/>
          <w:lang w:val="uk-UA"/>
        </w:rPr>
      </w:pPr>
    </w:p>
    <w:p w14:paraId="425551FB" w14:textId="77777777" w:rsidR="0061653B" w:rsidRPr="00533F15" w:rsidRDefault="0061653B" w:rsidP="0061653B">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E36DD5A" w14:textId="77777777" w:rsidR="0061653B" w:rsidRPr="00533F15" w:rsidRDefault="0061653B" w:rsidP="0061653B">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79D6B75C" w14:textId="77777777" w:rsidR="0061653B" w:rsidRPr="00533F15" w:rsidRDefault="0061653B" w:rsidP="0061653B">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3D453351" w14:textId="77777777" w:rsidR="008847C9" w:rsidRPr="00533F15" w:rsidRDefault="00F7505C" w:rsidP="00F7505C">
      <w:pPr>
        <w:pStyle w:val="a5"/>
        <w:tabs>
          <w:tab w:val="left" w:pos="709"/>
          <w:tab w:val="left" w:pos="851"/>
        </w:tabs>
        <w:ind w:left="0"/>
        <w:rPr>
          <w:sz w:val="22"/>
          <w:szCs w:val="22"/>
        </w:rPr>
      </w:pPr>
      <w:r w:rsidRPr="00533F15">
        <w:rPr>
          <w:sz w:val="22"/>
          <w:szCs w:val="22"/>
          <w:lang w:val="uk-UA"/>
        </w:rPr>
        <w:t xml:space="preserve">1.  </w:t>
      </w:r>
      <w:r w:rsidR="008847C9" w:rsidRPr="00533F15">
        <w:rPr>
          <w:sz w:val="22"/>
          <w:szCs w:val="22"/>
        </w:rPr>
        <w:t xml:space="preserve">Хворому на </w:t>
      </w:r>
      <w:proofErr w:type="spellStart"/>
      <w:r w:rsidR="008847C9" w:rsidRPr="00533F15">
        <w:rPr>
          <w:sz w:val="22"/>
          <w:szCs w:val="22"/>
        </w:rPr>
        <w:t>миготливу</w:t>
      </w:r>
      <w:proofErr w:type="spellEnd"/>
      <w:r w:rsidR="008847C9" w:rsidRPr="00533F15">
        <w:rPr>
          <w:sz w:val="22"/>
          <w:szCs w:val="22"/>
        </w:rPr>
        <w:t xml:space="preserve"> </w:t>
      </w:r>
      <w:proofErr w:type="spellStart"/>
      <w:r w:rsidR="008847C9" w:rsidRPr="00533F15">
        <w:rPr>
          <w:sz w:val="22"/>
          <w:szCs w:val="22"/>
        </w:rPr>
        <w:t>аритмiю</w:t>
      </w:r>
      <w:proofErr w:type="spellEnd"/>
      <w:r w:rsidR="008847C9" w:rsidRPr="00533F15">
        <w:rPr>
          <w:sz w:val="22"/>
          <w:szCs w:val="22"/>
        </w:rPr>
        <w:t xml:space="preserve">, в </w:t>
      </w:r>
      <w:proofErr w:type="spellStart"/>
      <w:r w:rsidR="008847C9" w:rsidRPr="00533F15">
        <w:rPr>
          <w:sz w:val="22"/>
          <w:szCs w:val="22"/>
        </w:rPr>
        <w:t>анамнезi</w:t>
      </w:r>
      <w:proofErr w:type="spellEnd"/>
      <w:r w:rsidR="008847C9" w:rsidRPr="00533F15">
        <w:rPr>
          <w:sz w:val="22"/>
          <w:szCs w:val="22"/>
        </w:rPr>
        <w:t xml:space="preserve"> у </w:t>
      </w:r>
      <w:proofErr w:type="spellStart"/>
      <w:r w:rsidR="008847C9" w:rsidRPr="00533F15">
        <w:rPr>
          <w:sz w:val="22"/>
          <w:szCs w:val="22"/>
        </w:rPr>
        <w:t>котрого</w:t>
      </w:r>
      <w:proofErr w:type="spellEnd"/>
      <w:r w:rsidR="008847C9" w:rsidRPr="00533F15">
        <w:rPr>
          <w:sz w:val="22"/>
          <w:szCs w:val="22"/>
        </w:rPr>
        <w:t xml:space="preserve"> </w:t>
      </w:r>
      <w:proofErr w:type="spellStart"/>
      <w:r w:rsidR="008847C9" w:rsidRPr="00533F15">
        <w:rPr>
          <w:sz w:val="22"/>
          <w:szCs w:val="22"/>
        </w:rPr>
        <w:t>бронхiальна</w:t>
      </w:r>
      <w:proofErr w:type="spellEnd"/>
      <w:r w:rsidR="008847C9" w:rsidRPr="00533F15">
        <w:rPr>
          <w:sz w:val="22"/>
          <w:szCs w:val="22"/>
        </w:rPr>
        <w:t xml:space="preserve"> астма, треба </w:t>
      </w:r>
      <w:proofErr w:type="spellStart"/>
      <w:r w:rsidR="008847C9" w:rsidRPr="00533F15">
        <w:rPr>
          <w:sz w:val="22"/>
          <w:szCs w:val="22"/>
        </w:rPr>
        <w:t>призначити</w:t>
      </w:r>
      <w:proofErr w:type="spellEnd"/>
      <w:r w:rsidR="008847C9" w:rsidRPr="00533F15">
        <w:rPr>
          <w:sz w:val="22"/>
          <w:szCs w:val="22"/>
        </w:rPr>
        <w:t xml:space="preserve"> </w:t>
      </w:r>
      <w:proofErr w:type="spellStart"/>
      <w:r w:rsidR="008847C9" w:rsidRPr="00533F15">
        <w:rPr>
          <w:sz w:val="22"/>
          <w:szCs w:val="22"/>
        </w:rPr>
        <w:t>протиаритмiчний</w:t>
      </w:r>
      <w:proofErr w:type="spellEnd"/>
      <w:r w:rsidR="008847C9" w:rsidRPr="00533F15">
        <w:rPr>
          <w:sz w:val="22"/>
          <w:szCs w:val="22"/>
        </w:rPr>
        <w:t xml:space="preserve"> </w:t>
      </w:r>
      <w:proofErr w:type="spellStart"/>
      <w:r w:rsidR="008847C9" w:rsidRPr="00533F15">
        <w:rPr>
          <w:sz w:val="22"/>
          <w:szCs w:val="22"/>
        </w:rPr>
        <w:t>засiб</w:t>
      </w:r>
      <w:proofErr w:type="spellEnd"/>
      <w:r w:rsidR="008847C9" w:rsidRPr="00533F15">
        <w:rPr>
          <w:sz w:val="22"/>
          <w:szCs w:val="22"/>
        </w:rPr>
        <w:t xml:space="preserve">. </w:t>
      </w:r>
      <w:proofErr w:type="spellStart"/>
      <w:r w:rsidR="008847C9" w:rsidRPr="00533F15">
        <w:rPr>
          <w:sz w:val="22"/>
          <w:szCs w:val="22"/>
        </w:rPr>
        <w:t>Який</w:t>
      </w:r>
      <w:proofErr w:type="spellEnd"/>
      <w:r w:rsidR="008847C9" w:rsidRPr="00533F15">
        <w:rPr>
          <w:sz w:val="22"/>
          <w:szCs w:val="22"/>
        </w:rPr>
        <w:t xml:space="preserve"> препарат з </w:t>
      </w:r>
      <w:proofErr w:type="spellStart"/>
      <w:r w:rsidR="008847C9" w:rsidRPr="00533F15">
        <w:rPr>
          <w:sz w:val="22"/>
          <w:szCs w:val="22"/>
        </w:rPr>
        <w:t>цiєї</w:t>
      </w:r>
      <w:proofErr w:type="spellEnd"/>
      <w:r w:rsidR="008847C9" w:rsidRPr="00533F15">
        <w:rPr>
          <w:sz w:val="22"/>
          <w:szCs w:val="22"/>
        </w:rPr>
        <w:t xml:space="preserve"> групи ПРОТИПОКАЗАНИЙ хворому?</w:t>
      </w:r>
    </w:p>
    <w:p w14:paraId="22CE7DAC" w14:textId="77777777" w:rsidR="008847C9" w:rsidRPr="00533F15" w:rsidRDefault="008847C9" w:rsidP="00BF798D">
      <w:pPr>
        <w:pStyle w:val="a5"/>
        <w:numPr>
          <w:ilvl w:val="0"/>
          <w:numId w:val="359"/>
        </w:numPr>
        <w:tabs>
          <w:tab w:val="left" w:pos="709"/>
          <w:tab w:val="left" w:pos="851"/>
        </w:tabs>
        <w:rPr>
          <w:sz w:val="22"/>
          <w:szCs w:val="22"/>
        </w:rPr>
      </w:pPr>
      <w:proofErr w:type="spellStart"/>
      <w:r w:rsidRPr="00533F15">
        <w:rPr>
          <w:sz w:val="22"/>
          <w:szCs w:val="22"/>
        </w:rPr>
        <w:t>Анаприлiн</w:t>
      </w:r>
      <w:proofErr w:type="spellEnd"/>
    </w:p>
    <w:p w14:paraId="66B801C1" w14:textId="77777777" w:rsidR="008847C9" w:rsidRPr="00533F15" w:rsidRDefault="008847C9" w:rsidP="00BF798D">
      <w:pPr>
        <w:pStyle w:val="a5"/>
        <w:numPr>
          <w:ilvl w:val="0"/>
          <w:numId w:val="359"/>
        </w:numPr>
        <w:tabs>
          <w:tab w:val="left" w:pos="709"/>
          <w:tab w:val="left" w:pos="851"/>
        </w:tabs>
        <w:rPr>
          <w:sz w:val="22"/>
          <w:szCs w:val="22"/>
        </w:rPr>
      </w:pPr>
      <w:proofErr w:type="spellStart"/>
      <w:r w:rsidRPr="00533F15">
        <w:rPr>
          <w:sz w:val="22"/>
          <w:szCs w:val="22"/>
        </w:rPr>
        <w:t>Аймалiн</w:t>
      </w:r>
      <w:proofErr w:type="spellEnd"/>
    </w:p>
    <w:p w14:paraId="3C2833E3" w14:textId="77777777" w:rsidR="008847C9" w:rsidRPr="00533F15" w:rsidRDefault="008847C9" w:rsidP="00BF798D">
      <w:pPr>
        <w:pStyle w:val="a5"/>
        <w:numPr>
          <w:ilvl w:val="0"/>
          <w:numId w:val="359"/>
        </w:numPr>
        <w:tabs>
          <w:tab w:val="left" w:pos="709"/>
          <w:tab w:val="left" w:pos="851"/>
        </w:tabs>
        <w:rPr>
          <w:sz w:val="22"/>
          <w:szCs w:val="22"/>
        </w:rPr>
      </w:pPr>
      <w:proofErr w:type="spellStart"/>
      <w:r w:rsidRPr="00533F15">
        <w:rPr>
          <w:sz w:val="22"/>
          <w:szCs w:val="22"/>
        </w:rPr>
        <w:t>Верапамiл</w:t>
      </w:r>
      <w:proofErr w:type="spellEnd"/>
    </w:p>
    <w:p w14:paraId="6D5B5F15" w14:textId="77777777" w:rsidR="008847C9" w:rsidRPr="00533F15" w:rsidRDefault="008847C9" w:rsidP="00BF798D">
      <w:pPr>
        <w:pStyle w:val="a5"/>
        <w:numPr>
          <w:ilvl w:val="0"/>
          <w:numId w:val="359"/>
        </w:numPr>
        <w:tabs>
          <w:tab w:val="left" w:pos="709"/>
          <w:tab w:val="left" w:pos="851"/>
        </w:tabs>
        <w:rPr>
          <w:sz w:val="22"/>
          <w:szCs w:val="22"/>
        </w:rPr>
      </w:pPr>
      <w:proofErr w:type="spellStart"/>
      <w:r w:rsidRPr="00533F15">
        <w:rPr>
          <w:sz w:val="22"/>
          <w:szCs w:val="22"/>
        </w:rPr>
        <w:t>Нiфедипiн</w:t>
      </w:r>
      <w:proofErr w:type="spellEnd"/>
    </w:p>
    <w:p w14:paraId="655B9DBD" w14:textId="77777777" w:rsidR="008847C9" w:rsidRPr="00533F15" w:rsidRDefault="008847C9" w:rsidP="00BF798D">
      <w:pPr>
        <w:pStyle w:val="a5"/>
        <w:numPr>
          <w:ilvl w:val="0"/>
          <w:numId w:val="359"/>
        </w:numPr>
        <w:tabs>
          <w:tab w:val="left" w:pos="709"/>
          <w:tab w:val="left" w:pos="851"/>
        </w:tabs>
        <w:rPr>
          <w:sz w:val="22"/>
          <w:szCs w:val="22"/>
        </w:rPr>
      </w:pPr>
      <w:proofErr w:type="spellStart"/>
      <w:r w:rsidRPr="00533F15">
        <w:rPr>
          <w:sz w:val="22"/>
          <w:szCs w:val="22"/>
        </w:rPr>
        <w:t>Новокаїнамiд</w:t>
      </w:r>
      <w:proofErr w:type="spellEnd"/>
    </w:p>
    <w:p w14:paraId="06BF5845" w14:textId="77777777" w:rsidR="00E25331" w:rsidRPr="00533F15" w:rsidRDefault="00F7505C" w:rsidP="00F7505C">
      <w:pPr>
        <w:pStyle w:val="a5"/>
        <w:tabs>
          <w:tab w:val="left" w:pos="709"/>
          <w:tab w:val="left" w:pos="851"/>
        </w:tabs>
        <w:ind w:left="0"/>
        <w:rPr>
          <w:sz w:val="22"/>
          <w:szCs w:val="22"/>
        </w:rPr>
      </w:pPr>
      <w:r w:rsidRPr="00533F15">
        <w:rPr>
          <w:sz w:val="22"/>
          <w:szCs w:val="22"/>
          <w:lang w:val="uk-UA"/>
        </w:rPr>
        <w:t xml:space="preserve">2. </w:t>
      </w:r>
      <w:r w:rsidR="00E25331" w:rsidRPr="00533F15">
        <w:rPr>
          <w:sz w:val="22"/>
          <w:szCs w:val="22"/>
        </w:rPr>
        <w:t xml:space="preserve">У хворого </w:t>
      </w:r>
      <w:proofErr w:type="spellStart"/>
      <w:r w:rsidR="00E25331" w:rsidRPr="00533F15">
        <w:rPr>
          <w:sz w:val="22"/>
          <w:szCs w:val="22"/>
        </w:rPr>
        <w:t>аритмія</w:t>
      </w:r>
      <w:proofErr w:type="spellEnd"/>
      <w:r w:rsidR="00E25331" w:rsidRPr="00533F15">
        <w:rPr>
          <w:sz w:val="22"/>
          <w:szCs w:val="22"/>
        </w:rPr>
        <w:t xml:space="preserve">. </w:t>
      </w:r>
      <w:proofErr w:type="spellStart"/>
      <w:r w:rsidR="00E25331" w:rsidRPr="00533F15">
        <w:rPr>
          <w:sz w:val="22"/>
          <w:szCs w:val="22"/>
        </w:rPr>
        <w:t>Який</w:t>
      </w:r>
      <w:proofErr w:type="spellEnd"/>
      <w:r w:rsidR="00E25331" w:rsidRPr="00533F15">
        <w:rPr>
          <w:sz w:val="22"/>
          <w:szCs w:val="22"/>
        </w:rPr>
        <w:t xml:space="preserve"> </w:t>
      </w:r>
      <w:proofErr w:type="spellStart"/>
      <w:r w:rsidR="00E25331" w:rsidRPr="00533F15">
        <w:rPr>
          <w:sz w:val="22"/>
          <w:szCs w:val="22"/>
        </w:rPr>
        <w:t>лікарський</w:t>
      </w:r>
      <w:proofErr w:type="spellEnd"/>
      <w:r w:rsidR="00E25331" w:rsidRPr="00533F15">
        <w:rPr>
          <w:sz w:val="22"/>
          <w:szCs w:val="22"/>
        </w:rPr>
        <w:t xml:space="preserve"> </w:t>
      </w:r>
      <w:proofErr w:type="spellStart"/>
      <w:r w:rsidR="00E25331" w:rsidRPr="00533F15">
        <w:rPr>
          <w:sz w:val="22"/>
          <w:szCs w:val="22"/>
        </w:rPr>
        <w:t>засіб</w:t>
      </w:r>
      <w:proofErr w:type="spellEnd"/>
      <w:r w:rsidR="00E25331" w:rsidRPr="00533F15">
        <w:rPr>
          <w:sz w:val="22"/>
          <w:szCs w:val="22"/>
        </w:rPr>
        <w:t xml:space="preserve"> </w:t>
      </w:r>
      <w:proofErr w:type="spellStart"/>
      <w:r w:rsidR="00E25331" w:rsidRPr="00533F15">
        <w:rPr>
          <w:sz w:val="22"/>
          <w:szCs w:val="22"/>
        </w:rPr>
        <w:t>слід</w:t>
      </w:r>
      <w:proofErr w:type="spellEnd"/>
      <w:r w:rsidR="00E25331" w:rsidRPr="00533F15">
        <w:rPr>
          <w:sz w:val="22"/>
          <w:szCs w:val="22"/>
        </w:rPr>
        <w:t xml:space="preserve"> </w:t>
      </w:r>
      <w:proofErr w:type="spellStart"/>
      <w:r w:rsidR="00E25331" w:rsidRPr="00533F15">
        <w:rPr>
          <w:sz w:val="22"/>
          <w:szCs w:val="22"/>
        </w:rPr>
        <w:t>призначити</w:t>
      </w:r>
      <w:proofErr w:type="spellEnd"/>
      <w:r w:rsidR="00E25331" w:rsidRPr="00533F15">
        <w:rPr>
          <w:sz w:val="22"/>
          <w:szCs w:val="22"/>
        </w:rPr>
        <w:t xml:space="preserve"> хворому?</w:t>
      </w:r>
    </w:p>
    <w:p w14:paraId="75AA0529" w14:textId="77777777" w:rsidR="00E25331" w:rsidRPr="00533F15" w:rsidRDefault="00E25331" w:rsidP="00BF798D">
      <w:pPr>
        <w:pStyle w:val="a5"/>
        <w:numPr>
          <w:ilvl w:val="0"/>
          <w:numId w:val="360"/>
        </w:numPr>
        <w:tabs>
          <w:tab w:val="left" w:pos="709"/>
          <w:tab w:val="left" w:pos="851"/>
        </w:tabs>
        <w:rPr>
          <w:sz w:val="22"/>
          <w:szCs w:val="22"/>
        </w:rPr>
      </w:pPr>
      <w:proofErr w:type="spellStart"/>
      <w:r w:rsidRPr="00533F15">
        <w:rPr>
          <w:sz w:val="22"/>
          <w:szCs w:val="22"/>
        </w:rPr>
        <w:t>Кавінтон</w:t>
      </w:r>
      <w:proofErr w:type="spellEnd"/>
    </w:p>
    <w:p w14:paraId="1694FBA5" w14:textId="77777777" w:rsidR="00E25331" w:rsidRPr="00533F15" w:rsidRDefault="00E25331" w:rsidP="00BF798D">
      <w:pPr>
        <w:pStyle w:val="a5"/>
        <w:numPr>
          <w:ilvl w:val="0"/>
          <w:numId w:val="360"/>
        </w:numPr>
        <w:tabs>
          <w:tab w:val="left" w:pos="709"/>
          <w:tab w:val="left" w:pos="851"/>
        </w:tabs>
        <w:rPr>
          <w:sz w:val="22"/>
          <w:szCs w:val="22"/>
          <w:lang w:val="uk-UA"/>
        </w:rPr>
      </w:pPr>
      <w:proofErr w:type="spellStart"/>
      <w:r w:rsidRPr="00533F15">
        <w:rPr>
          <w:sz w:val="22"/>
          <w:szCs w:val="22"/>
        </w:rPr>
        <w:t>Нітрогліцерин</w:t>
      </w:r>
      <w:proofErr w:type="spellEnd"/>
    </w:p>
    <w:p w14:paraId="6C86A542" w14:textId="77777777" w:rsidR="00F7505C" w:rsidRPr="00533F15" w:rsidRDefault="00F7505C" w:rsidP="00BF798D">
      <w:pPr>
        <w:pStyle w:val="a5"/>
        <w:numPr>
          <w:ilvl w:val="0"/>
          <w:numId w:val="360"/>
        </w:numPr>
        <w:tabs>
          <w:tab w:val="left" w:pos="709"/>
          <w:tab w:val="left" w:pos="851"/>
        </w:tabs>
        <w:rPr>
          <w:sz w:val="22"/>
          <w:szCs w:val="22"/>
          <w:lang w:val="uk-UA"/>
        </w:rPr>
      </w:pPr>
      <w:proofErr w:type="spellStart"/>
      <w:r w:rsidRPr="00533F15">
        <w:rPr>
          <w:sz w:val="22"/>
          <w:szCs w:val="22"/>
        </w:rPr>
        <w:t>Аміодарон</w:t>
      </w:r>
      <w:proofErr w:type="spellEnd"/>
    </w:p>
    <w:p w14:paraId="047EB749" w14:textId="77777777" w:rsidR="00E25331" w:rsidRPr="00533F15" w:rsidRDefault="00E25331" w:rsidP="00BF798D">
      <w:pPr>
        <w:pStyle w:val="a5"/>
        <w:numPr>
          <w:ilvl w:val="0"/>
          <w:numId w:val="360"/>
        </w:numPr>
        <w:tabs>
          <w:tab w:val="left" w:pos="709"/>
          <w:tab w:val="left" w:pos="851"/>
        </w:tabs>
        <w:rPr>
          <w:sz w:val="22"/>
          <w:szCs w:val="22"/>
        </w:rPr>
      </w:pPr>
      <w:proofErr w:type="spellStart"/>
      <w:r w:rsidRPr="00533F15">
        <w:rPr>
          <w:sz w:val="22"/>
          <w:szCs w:val="22"/>
        </w:rPr>
        <w:t>Еуфілін</w:t>
      </w:r>
      <w:proofErr w:type="spellEnd"/>
    </w:p>
    <w:p w14:paraId="0C4A2AFD" w14:textId="77777777" w:rsidR="00E25331" w:rsidRPr="00533F15" w:rsidRDefault="00E25331" w:rsidP="00BF798D">
      <w:pPr>
        <w:pStyle w:val="a5"/>
        <w:numPr>
          <w:ilvl w:val="0"/>
          <w:numId w:val="360"/>
        </w:numPr>
        <w:tabs>
          <w:tab w:val="left" w:pos="709"/>
          <w:tab w:val="left" w:pos="851"/>
        </w:tabs>
        <w:rPr>
          <w:sz w:val="22"/>
          <w:szCs w:val="22"/>
        </w:rPr>
      </w:pPr>
      <w:proofErr w:type="spellStart"/>
      <w:r w:rsidRPr="00533F15">
        <w:rPr>
          <w:sz w:val="22"/>
          <w:szCs w:val="22"/>
        </w:rPr>
        <w:t>Імізин</w:t>
      </w:r>
      <w:proofErr w:type="spellEnd"/>
    </w:p>
    <w:p w14:paraId="145FD99F" w14:textId="77777777" w:rsidR="00E022B5" w:rsidRPr="00533F15" w:rsidRDefault="00F7505C" w:rsidP="00F7505C">
      <w:pPr>
        <w:pStyle w:val="a5"/>
        <w:tabs>
          <w:tab w:val="left" w:pos="709"/>
          <w:tab w:val="left" w:pos="851"/>
        </w:tabs>
        <w:ind w:left="0"/>
        <w:rPr>
          <w:sz w:val="22"/>
          <w:szCs w:val="22"/>
        </w:rPr>
      </w:pPr>
      <w:r w:rsidRPr="00533F15">
        <w:rPr>
          <w:sz w:val="22"/>
          <w:szCs w:val="22"/>
          <w:lang w:val="uk-UA"/>
        </w:rPr>
        <w:t xml:space="preserve">3.  </w:t>
      </w:r>
      <w:proofErr w:type="spellStart"/>
      <w:r w:rsidR="00E022B5" w:rsidRPr="00533F15">
        <w:rPr>
          <w:sz w:val="22"/>
          <w:szCs w:val="22"/>
        </w:rPr>
        <w:t>Укажіть</w:t>
      </w:r>
      <w:proofErr w:type="spellEnd"/>
      <w:r w:rsidR="00E022B5" w:rsidRPr="00533F15">
        <w:rPr>
          <w:sz w:val="22"/>
          <w:szCs w:val="22"/>
        </w:rPr>
        <w:t xml:space="preserve"> препарат для </w:t>
      </w:r>
      <w:proofErr w:type="spellStart"/>
      <w:r w:rsidR="00E022B5" w:rsidRPr="00533F15">
        <w:rPr>
          <w:sz w:val="22"/>
          <w:szCs w:val="22"/>
        </w:rPr>
        <w:t>лікування</w:t>
      </w:r>
      <w:proofErr w:type="spellEnd"/>
      <w:r w:rsidR="00E022B5" w:rsidRPr="00533F15">
        <w:rPr>
          <w:sz w:val="22"/>
          <w:szCs w:val="22"/>
        </w:rPr>
        <w:t xml:space="preserve"> </w:t>
      </w:r>
      <w:proofErr w:type="spellStart"/>
      <w:r w:rsidR="00E022B5" w:rsidRPr="00533F15">
        <w:rPr>
          <w:sz w:val="22"/>
          <w:szCs w:val="22"/>
        </w:rPr>
        <w:t>миготливої</w:t>
      </w:r>
      <w:proofErr w:type="spellEnd"/>
      <w:r w:rsidR="00E022B5" w:rsidRPr="00533F15">
        <w:rPr>
          <w:sz w:val="22"/>
          <w:szCs w:val="22"/>
        </w:rPr>
        <w:t xml:space="preserve"> </w:t>
      </w:r>
      <w:proofErr w:type="spellStart"/>
      <w:r w:rsidR="00E022B5" w:rsidRPr="00533F15">
        <w:rPr>
          <w:sz w:val="22"/>
          <w:szCs w:val="22"/>
        </w:rPr>
        <w:t>аритмії</w:t>
      </w:r>
      <w:proofErr w:type="spellEnd"/>
      <w:r w:rsidR="00E022B5" w:rsidRPr="00533F15">
        <w:rPr>
          <w:sz w:val="22"/>
          <w:szCs w:val="22"/>
        </w:rPr>
        <w:t xml:space="preserve">, </w:t>
      </w:r>
      <w:proofErr w:type="spellStart"/>
      <w:r w:rsidR="00E022B5" w:rsidRPr="00533F15">
        <w:rPr>
          <w:sz w:val="22"/>
          <w:szCs w:val="22"/>
        </w:rPr>
        <w:t>який</w:t>
      </w:r>
      <w:proofErr w:type="spellEnd"/>
      <w:r w:rsidR="00E022B5" w:rsidRPr="00533F15">
        <w:rPr>
          <w:sz w:val="22"/>
          <w:szCs w:val="22"/>
        </w:rPr>
        <w:t xml:space="preserve"> є </w:t>
      </w:r>
      <w:proofErr w:type="spellStart"/>
      <w:r w:rsidR="00E022B5" w:rsidRPr="00533F15">
        <w:rPr>
          <w:sz w:val="22"/>
          <w:szCs w:val="22"/>
        </w:rPr>
        <w:t>бло</w:t>
      </w:r>
      <w:proofErr w:type="spellEnd"/>
      <w:r w:rsidR="00E022B5" w:rsidRPr="00533F15">
        <w:rPr>
          <w:sz w:val="22"/>
          <w:szCs w:val="22"/>
        </w:rPr>
        <w:t xml:space="preserve">- </w:t>
      </w:r>
      <w:proofErr w:type="spellStart"/>
      <w:r w:rsidR="00E022B5" w:rsidRPr="00533F15">
        <w:rPr>
          <w:sz w:val="22"/>
          <w:szCs w:val="22"/>
        </w:rPr>
        <w:t>катором</w:t>
      </w:r>
      <w:proofErr w:type="spellEnd"/>
      <w:r w:rsidR="00E022B5" w:rsidRPr="00533F15">
        <w:rPr>
          <w:sz w:val="22"/>
          <w:szCs w:val="22"/>
        </w:rPr>
        <w:t xml:space="preserve"> </w:t>
      </w:r>
      <w:proofErr w:type="spellStart"/>
      <w:r w:rsidR="00E022B5" w:rsidRPr="00533F15">
        <w:rPr>
          <w:sz w:val="22"/>
          <w:szCs w:val="22"/>
        </w:rPr>
        <w:t>калієвих</w:t>
      </w:r>
      <w:proofErr w:type="spellEnd"/>
      <w:r w:rsidR="00E022B5" w:rsidRPr="00533F15">
        <w:rPr>
          <w:sz w:val="22"/>
          <w:szCs w:val="22"/>
        </w:rPr>
        <w:t xml:space="preserve"> </w:t>
      </w:r>
      <w:proofErr w:type="spellStart"/>
      <w:r w:rsidR="00E022B5" w:rsidRPr="00533F15">
        <w:rPr>
          <w:sz w:val="22"/>
          <w:szCs w:val="22"/>
        </w:rPr>
        <w:t>каналів</w:t>
      </w:r>
      <w:proofErr w:type="spellEnd"/>
      <w:r w:rsidR="00E022B5" w:rsidRPr="00533F15">
        <w:rPr>
          <w:sz w:val="22"/>
          <w:szCs w:val="22"/>
        </w:rPr>
        <w:t>, α-, β</w:t>
      </w:r>
      <w:r w:rsidRPr="00533F15">
        <w:rPr>
          <w:sz w:val="22"/>
          <w:szCs w:val="22"/>
          <w:lang w:val="uk-UA"/>
        </w:rPr>
        <w:t xml:space="preserve"> </w:t>
      </w:r>
      <w:proofErr w:type="spellStart"/>
      <w:r w:rsidR="00E022B5" w:rsidRPr="00533F15">
        <w:rPr>
          <w:sz w:val="22"/>
          <w:szCs w:val="22"/>
        </w:rPr>
        <w:t>адреноре</w:t>
      </w:r>
      <w:r w:rsidRPr="00533F15">
        <w:rPr>
          <w:sz w:val="22"/>
          <w:szCs w:val="22"/>
        </w:rPr>
        <w:t>цепторів</w:t>
      </w:r>
      <w:proofErr w:type="spellEnd"/>
      <w:r w:rsidRPr="00533F15">
        <w:rPr>
          <w:sz w:val="22"/>
          <w:szCs w:val="22"/>
        </w:rPr>
        <w:t xml:space="preserve">. і </w:t>
      </w:r>
      <w:proofErr w:type="spellStart"/>
      <w:r w:rsidRPr="00533F15">
        <w:rPr>
          <w:sz w:val="22"/>
          <w:szCs w:val="22"/>
        </w:rPr>
        <w:t>має</w:t>
      </w:r>
      <w:proofErr w:type="spellEnd"/>
      <w:r w:rsidRPr="00533F15">
        <w:rPr>
          <w:sz w:val="22"/>
          <w:szCs w:val="22"/>
        </w:rPr>
        <w:t xml:space="preserve"> </w:t>
      </w:r>
      <w:proofErr w:type="spellStart"/>
      <w:r w:rsidRPr="00533F15">
        <w:rPr>
          <w:sz w:val="22"/>
          <w:szCs w:val="22"/>
        </w:rPr>
        <w:t>властивість</w:t>
      </w:r>
      <w:proofErr w:type="spellEnd"/>
      <w:r w:rsidRPr="00533F15">
        <w:rPr>
          <w:sz w:val="22"/>
          <w:szCs w:val="22"/>
        </w:rPr>
        <w:t xml:space="preserve"> </w:t>
      </w:r>
      <w:proofErr w:type="spellStart"/>
      <w:r w:rsidRPr="00533F15">
        <w:rPr>
          <w:sz w:val="22"/>
          <w:szCs w:val="22"/>
        </w:rPr>
        <w:t>ку</w:t>
      </w:r>
      <w:r w:rsidR="00E022B5" w:rsidRPr="00533F15">
        <w:rPr>
          <w:sz w:val="22"/>
          <w:szCs w:val="22"/>
        </w:rPr>
        <w:t>мулювати</w:t>
      </w:r>
      <w:proofErr w:type="spellEnd"/>
      <w:r w:rsidR="00E022B5" w:rsidRPr="00533F15">
        <w:rPr>
          <w:sz w:val="22"/>
          <w:szCs w:val="22"/>
        </w:rPr>
        <w:t>.</w:t>
      </w:r>
    </w:p>
    <w:p w14:paraId="3C2C5498" w14:textId="77777777" w:rsidR="00F7505C" w:rsidRPr="00533F15" w:rsidRDefault="00E022B5" w:rsidP="00BF798D">
      <w:pPr>
        <w:pStyle w:val="a5"/>
        <w:numPr>
          <w:ilvl w:val="0"/>
          <w:numId w:val="361"/>
        </w:numPr>
        <w:tabs>
          <w:tab w:val="left" w:pos="709"/>
          <w:tab w:val="left" w:pos="851"/>
        </w:tabs>
        <w:rPr>
          <w:sz w:val="22"/>
          <w:szCs w:val="22"/>
          <w:lang w:val="uk-UA"/>
        </w:rPr>
      </w:pPr>
      <w:proofErr w:type="spellStart"/>
      <w:r w:rsidRPr="00533F15">
        <w:rPr>
          <w:sz w:val="22"/>
          <w:szCs w:val="22"/>
        </w:rPr>
        <w:t>Верапаміл</w:t>
      </w:r>
      <w:proofErr w:type="spellEnd"/>
    </w:p>
    <w:p w14:paraId="0BB62F07" w14:textId="77777777" w:rsidR="00F7505C" w:rsidRPr="00533F15" w:rsidRDefault="00F7505C" w:rsidP="00BF798D">
      <w:pPr>
        <w:pStyle w:val="a5"/>
        <w:numPr>
          <w:ilvl w:val="0"/>
          <w:numId w:val="361"/>
        </w:numPr>
        <w:tabs>
          <w:tab w:val="left" w:pos="709"/>
          <w:tab w:val="left" w:pos="851"/>
        </w:tabs>
        <w:rPr>
          <w:sz w:val="22"/>
          <w:szCs w:val="22"/>
        </w:rPr>
      </w:pPr>
      <w:proofErr w:type="spellStart"/>
      <w:r w:rsidRPr="00533F15">
        <w:rPr>
          <w:sz w:val="22"/>
          <w:szCs w:val="22"/>
        </w:rPr>
        <w:t>Аміодарон</w:t>
      </w:r>
      <w:proofErr w:type="spellEnd"/>
      <w:r w:rsidR="00E022B5" w:rsidRPr="00533F15">
        <w:rPr>
          <w:sz w:val="22"/>
          <w:szCs w:val="22"/>
        </w:rPr>
        <w:tab/>
      </w:r>
    </w:p>
    <w:p w14:paraId="6736D0EB" w14:textId="77777777" w:rsidR="00E022B5" w:rsidRPr="00533F15" w:rsidRDefault="00E022B5" w:rsidP="00BF798D">
      <w:pPr>
        <w:pStyle w:val="a5"/>
        <w:numPr>
          <w:ilvl w:val="0"/>
          <w:numId w:val="361"/>
        </w:numPr>
        <w:tabs>
          <w:tab w:val="left" w:pos="709"/>
          <w:tab w:val="left" w:pos="851"/>
        </w:tabs>
        <w:rPr>
          <w:sz w:val="22"/>
          <w:szCs w:val="22"/>
        </w:rPr>
      </w:pPr>
      <w:proofErr w:type="spellStart"/>
      <w:r w:rsidRPr="00533F15">
        <w:rPr>
          <w:sz w:val="22"/>
          <w:szCs w:val="22"/>
        </w:rPr>
        <w:t>Нікотинами</w:t>
      </w:r>
      <w:proofErr w:type="spellEnd"/>
    </w:p>
    <w:p w14:paraId="3CF9BC1C" w14:textId="77777777" w:rsidR="00E022B5" w:rsidRPr="00533F15" w:rsidRDefault="00E022B5" w:rsidP="00BF798D">
      <w:pPr>
        <w:pStyle w:val="a5"/>
        <w:numPr>
          <w:ilvl w:val="0"/>
          <w:numId w:val="361"/>
        </w:numPr>
        <w:tabs>
          <w:tab w:val="left" w:pos="709"/>
          <w:tab w:val="left" w:pos="851"/>
        </w:tabs>
        <w:rPr>
          <w:sz w:val="22"/>
          <w:szCs w:val="22"/>
        </w:rPr>
      </w:pPr>
      <w:r w:rsidRPr="00533F15">
        <w:rPr>
          <w:sz w:val="22"/>
          <w:szCs w:val="22"/>
        </w:rPr>
        <w:t>Метопролол</w:t>
      </w:r>
    </w:p>
    <w:p w14:paraId="53B257DC" w14:textId="77777777" w:rsidR="00E022B5" w:rsidRPr="00533F15" w:rsidRDefault="00E022B5" w:rsidP="00BF798D">
      <w:pPr>
        <w:pStyle w:val="a5"/>
        <w:numPr>
          <w:ilvl w:val="0"/>
          <w:numId w:val="361"/>
        </w:numPr>
        <w:tabs>
          <w:tab w:val="left" w:pos="709"/>
          <w:tab w:val="left" w:pos="851"/>
        </w:tabs>
        <w:rPr>
          <w:sz w:val="22"/>
          <w:szCs w:val="22"/>
        </w:rPr>
      </w:pPr>
      <w:proofErr w:type="spellStart"/>
      <w:r w:rsidRPr="00533F15">
        <w:rPr>
          <w:sz w:val="22"/>
          <w:szCs w:val="22"/>
        </w:rPr>
        <w:t>Аспаркам</w:t>
      </w:r>
      <w:proofErr w:type="spellEnd"/>
    </w:p>
    <w:p w14:paraId="7BE17D04" w14:textId="77777777" w:rsidR="00767CAF" w:rsidRPr="00533F15" w:rsidRDefault="00CA4CE4" w:rsidP="00CA4CE4">
      <w:pPr>
        <w:pStyle w:val="a5"/>
        <w:tabs>
          <w:tab w:val="left" w:pos="709"/>
          <w:tab w:val="left" w:pos="851"/>
        </w:tabs>
        <w:ind w:left="0"/>
        <w:rPr>
          <w:sz w:val="22"/>
          <w:szCs w:val="22"/>
        </w:rPr>
      </w:pPr>
      <w:r w:rsidRPr="00533F15">
        <w:rPr>
          <w:sz w:val="22"/>
          <w:szCs w:val="22"/>
          <w:lang w:val="uk-UA"/>
        </w:rPr>
        <w:t xml:space="preserve">4.  </w:t>
      </w:r>
      <w:r w:rsidR="00767CAF" w:rsidRPr="00533F15">
        <w:rPr>
          <w:sz w:val="22"/>
          <w:szCs w:val="22"/>
        </w:rPr>
        <w:t xml:space="preserve">До </w:t>
      </w:r>
      <w:proofErr w:type="spellStart"/>
      <w:r w:rsidR="00767CAF" w:rsidRPr="00533F15">
        <w:rPr>
          <w:sz w:val="22"/>
          <w:szCs w:val="22"/>
        </w:rPr>
        <w:t>кардiологiчного</w:t>
      </w:r>
      <w:proofErr w:type="spellEnd"/>
      <w:r w:rsidR="00767CAF" w:rsidRPr="00533F15">
        <w:rPr>
          <w:sz w:val="22"/>
          <w:szCs w:val="22"/>
        </w:rPr>
        <w:t xml:space="preserve"> </w:t>
      </w:r>
      <w:proofErr w:type="spellStart"/>
      <w:r w:rsidR="00767CAF" w:rsidRPr="00533F15">
        <w:rPr>
          <w:sz w:val="22"/>
          <w:szCs w:val="22"/>
        </w:rPr>
        <w:t>вiддiлення</w:t>
      </w:r>
      <w:proofErr w:type="spellEnd"/>
      <w:r w:rsidR="00767CAF" w:rsidRPr="00533F15">
        <w:rPr>
          <w:sz w:val="22"/>
          <w:szCs w:val="22"/>
        </w:rPr>
        <w:t xml:space="preserve"> </w:t>
      </w:r>
      <w:proofErr w:type="spellStart"/>
      <w:r w:rsidR="00767CAF" w:rsidRPr="00533F15">
        <w:rPr>
          <w:sz w:val="22"/>
          <w:szCs w:val="22"/>
        </w:rPr>
        <w:t>надiйшов</w:t>
      </w:r>
      <w:proofErr w:type="spellEnd"/>
      <w:r w:rsidR="00767CAF" w:rsidRPr="00533F15">
        <w:rPr>
          <w:sz w:val="22"/>
          <w:szCs w:val="22"/>
        </w:rPr>
        <w:t xml:space="preserve"> </w:t>
      </w:r>
      <w:proofErr w:type="spellStart"/>
      <w:r w:rsidR="00767CAF" w:rsidRPr="00533F15">
        <w:rPr>
          <w:sz w:val="22"/>
          <w:szCs w:val="22"/>
        </w:rPr>
        <w:t>хворий</w:t>
      </w:r>
      <w:proofErr w:type="spellEnd"/>
      <w:r w:rsidR="00767CAF" w:rsidRPr="00533F15">
        <w:rPr>
          <w:sz w:val="22"/>
          <w:szCs w:val="22"/>
        </w:rPr>
        <w:t xml:space="preserve"> з </w:t>
      </w:r>
      <w:proofErr w:type="spellStart"/>
      <w:r w:rsidR="00767CAF" w:rsidRPr="00533F15">
        <w:rPr>
          <w:sz w:val="22"/>
          <w:szCs w:val="22"/>
        </w:rPr>
        <w:t>шлуночковою</w:t>
      </w:r>
      <w:proofErr w:type="spellEnd"/>
      <w:r w:rsidR="00767CAF" w:rsidRPr="00533F15">
        <w:rPr>
          <w:sz w:val="22"/>
          <w:szCs w:val="22"/>
        </w:rPr>
        <w:t xml:space="preserve"> </w:t>
      </w:r>
      <w:proofErr w:type="spellStart"/>
      <w:r w:rsidR="00767CAF" w:rsidRPr="00533F15">
        <w:rPr>
          <w:sz w:val="22"/>
          <w:szCs w:val="22"/>
        </w:rPr>
        <w:t>аритмiєю</w:t>
      </w:r>
      <w:proofErr w:type="spellEnd"/>
      <w:r w:rsidR="00767CAF" w:rsidRPr="00533F15">
        <w:rPr>
          <w:sz w:val="22"/>
          <w:szCs w:val="22"/>
        </w:rPr>
        <w:t xml:space="preserve">. </w:t>
      </w:r>
      <w:proofErr w:type="spellStart"/>
      <w:r w:rsidR="00767CAF" w:rsidRPr="00533F15">
        <w:rPr>
          <w:sz w:val="22"/>
          <w:szCs w:val="22"/>
        </w:rPr>
        <w:t>Який</w:t>
      </w:r>
      <w:proofErr w:type="spellEnd"/>
      <w:r w:rsidR="00767CAF" w:rsidRPr="00533F15">
        <w:rPr>
          <w:sz w:val="22"/>
          <w:szCs w:val="22"/>
        </w:rPr>
        <w:t xml:space="preserve"> препарат </w:t>
      </w:r>
      <w:proofErr w:type="spellStart"/>
      <w:r w:rsidR="00767CAF" w:rsidRPr="00533F15">
        <w:rPr>
          <w:sz w:val="22"/>
          <w:szCs w:val="22"/>
        </w:rPr>
        <w:t>доцiльно</w:t>
      </w:r>
      <w:proofErr w:type="spellEnd"/>
      <w:r w:rsidR="00767CAF" w:rsidRPr="00533F15">
        <w:rPr>
          <w:sz w:val="22"/>
          <w:szCs w:val="22"/>
        </w:rPr>
        <w:t xml:space="preserve"> </w:t>
      </w:r>
      <w:proofErr w:type="spellStart"/>
      <w:r w:rsidR="00767CAF" w:rsidRPr="00533F15">
        <w:rPr>
          <w:sz w:val="22"/>
          <w:szCs w:val="22"/>
        </w:rPr>
        <w:t>призначити</w:t>
      </w:r>
      <w:proofErr w:type="spellEnd"/>
      <w:r w:rsidR="00767CAF" w:rsidRPr="00533F15">
        <w:rPr>
          <w:sz w:val="22"/>
          <w:szCs w:val="22"/>
        </w:rPr>
        <w:t>?</w:t>
      </w:r>
    </w:p>
    <w:p w14:paraId="14860A73" w14:textId="77777777" w:rsidR="00767CAF" w:rsidRPr="00533F15" w:rsidRDefault="00767CAF" w:rsidP="00BF798D">
      <w:pPr>
        <w:pStyle w:val="a5"/>
        <w:numPr>
          <w:ilvl w:val="0"/>
          <w:numId w:val="362"/>
        </w:numPr>
        <w:tabs>
          <w:tab w:val="left" w:pos="709"/>
          <w:tab w:val="left" w:pos="851"/>
        </w:tabs>
        <w:rPr>
          <w:sz w:val="22"/>
          <w:szCs w:val="22"/>
        </w:rPr>
      </w:pPr>
      <w:proofErr w:type="spellStart"/>
      <w:r w:rsidRPr="00533F15">
        <w:rPr>
          <w:sz w:val="22"/>
          <w:szCs w:val="22"/>
        </w:rPr>
        <w:t>Амiодарон</w:t>
      </w:r>
      <w:proofErr w:type="spellEnd"/>
    </w:p>
    <w:p w14:paraId="754BAB53" w14:textId="77777777" w:rsidR="00767CAF" w:rsidRPr="00533F15" w:rsidRDefault="00767CAF" w:rsidP="00BF798D">
      <w:pPr>
        <w:pStyle w:val="a5"/>
        <w:numPr>
          <w:ilvl w:val="0"/>
          <w:numId w:val="362"/>
        </w:numPr>
        <w:tabs>
          <w:tab w:val="left" w:pos="709"/>
          <w:tab w:val="left" w:pos="851"/>
        </w:tabs>
        <w:rPr>
          <w:sz w:val="22"/>
          <w:szCs w:val="22"/>
        </w:rPr>
      </w:pPr>
      <w:proofErr w:type="spellStart"/>
      <w:r w:rsidRPr="00533F15">
        <w:rPr>
          <w:sz w:val="22"/>
          <w:szCs w:val="22"/>
        </w:rPr>
        <w:t>Амлодипiн</w:t>
      </w:r>
      <w:proofErr w:type="spellEnd"/>
    </w:p>
    <w:p w14:paraId="72F88F47" w14:textId="77777777" w:rsidR="00767CAF" w:rsidRPr="00533F15" w:rsidRDefault="00767CAF" w:rsidP="00BF798D">
      <w:pPr>
        <w:pStyle w:val="a5"/>
        <w:numPr>
          <w:ilvl w:val="0"/>
          <w:numId w:val="362"/>
        </w:numPr>
        <w:tabs>
          <w:tab w:val="left" w:pos="709"/>
          <w:tab w:val="left" w:pos="851"/>
        </w:tabs>
        <w:rPr>
          <w:sz w:val="22"/>
          <w:szCs w:val="22"/>
        </w:rPr>
      </w:pPr>
      <w:r w:rsidRPr="00533F15">
        <w:rPr>
          <w:sz w:val="22"/>
          <w:szCs w:val="22"/>
        </w:rPr>
        <w:t>Дротаверин</w:t>
      </w:r>
    </w:p>
    <w:p w14:paraId="449D8802" w14:textId="77777777" w:rsidR="00767CAF" w:rsidRPr="00533F15" w:rsidRDefault="00767CAF" w:rsidP="00BF798D">
      <w:pPr>
        <w:pStyle w:val="a5"/>
        <w:numPr>
          <w:ilvl w:val="0"/>
          <w:numId w:val="362"/>
        </w:numPr>
        <w:tabs>
          <w:tab w:val="left" w:pos="709"/>
          <w:tab w:val="left" w:pos="851"/>
        </w:tabs>
        <w:rPr>
          <w:sz w:val="22"/>
          <w:szCs w:val="22"/>
        </w:rPr>
      </w:pPr>
      <w:proofErr w:type="spellStart"/>
      <w:r w:rsidRPr="00533F15">
        <w:rPr>
          <w:sz w:val="22"/>
          <w:szCs w:val="22"/>
        </w:rPr>
        <w:t>Амiназин</w:t>
      </w:r>
      <w:proofErr w:type="spellEnd"/>
    </w:p>
    <w:p w14:paraId="6A77A03F" w14:textId="77777777" w:rsidR="00767CAF" w:rsidRPr="00533F15" w:rsidRDefault="00767CAF" w:rsidP="00BF798D">
      <w:pPr>
        <w:pStyle w:val="a5"/>
        <w:numPr>
          <w:ilvl w:val="0"/>
          <w:numId w:val="362"/>
        </w:numPr>
        <w:tabs>
          <w:tab w:val="left" w:pos="709"/>
          <w:tab w:val="left" w:pos="851"/>
        </w:tabs>
        <w:rPr>
          <w:sz w:val="22"/>
          <w:szCs w:val="22"/>
        </w:rPr>
      </w:pPr>
      <w:proofErr w:type="spellStart"/>
      <w:r w:rsidRPr="00533F15">
        <w:rPr>
          <w:sz w:val="22"/>
          <w:szCs w:val="22"/>
        </w:rPr>
        <w:t>Прозерин</w:t>
      </w:r>
      <w:proofErr w:type="spellEnd"/>
    </w:p>
    <w:p w14:paraId="0A4B83D5" w14:textId="77777777" w:rsidR="00693BA7" w:rsidRPr="00533F15" w:rsidRDefault="00532EB1" w:rsidP="00532EB1">
      <w:pPr>
        <w:pStyle w:val="a5"/>
        <w:tabs>
          <w:tab w:val="left" w:pos="709"/>
          <w:tab w:val="left" w:pos="851"/>
        </w:tabs>
        <w:ind w:left="0"/>
        <w:rPr>
          <w:sz w:val="22"/>
          <w:szCs w:val="22"/>
        </w:rPr>
      </w:pPr>
      <w:r w:rsidRPr="00533F15">
        <w:rPr>
          <w:sz w:val="22"/>
          <w:szCs w:val="22"/>
          <w:lang w:val="uk-UA"/>
        </w:rPr>
        <w:t xml:space="preserve">5.  </w:t>
      </w:r>
      <w:r w:rsidR="00693BA7" w:rsidRPr="00533F15">
        <w:rPr>
          <w:sz w:val="22"/>
          <w:szCs w:val="22"/>
        </w:rPr>
        <w:t xml:space="preserve">В </w:t>
      </w:r>
      <w:proofErr w:type="spellStart"/>
      <w:r w:rsidR="00693BA7" w:rsidRPr="00533F15">
        <w:rPr>
          <w:sz w:val="22"/>
          <w:szCs w:val="22"/>
        </w:rPr>
        <w:t>кардiологiчному</w:t>
      </w:r>
      <w:proofErr w:type="spellEnd"/>
      <w:r w:rsidR="00693BA7" w:rsidRPr="00533F15">
        <w:rPr>
          <w:sz w:val="22"/>
          <w:szCs w:val="22"/>
        </w:rPr>
        <w:t xml:space="preserve"> </w:t>
      </w:r>
      <w:proofErr w:type="spellStart"/>
      <w:r w:rsidR="00693BA7" w:rsidRPr="00533F15">
        <w:rPr>
          <w:sz w:val="22"/>
          <w:szCs w:val="22"/>
        </w:rPr>
        <w:t>вiддiленнi</w:t>
      </w:r>
      <w:proofErr w:type="spellEnd"/>
      <w:r w:rsidR="00693BA7" w:rsidRPr="00533F15">
        <w:rPr>
          <w:sz w:val="22"/>
          <w:szCs w:val="22"/>
        </w:rPr>
        <w:t xml:space="preserve"> в хворого </w:t>
      </w:r>
      <w:proofErr w:type="spellStart"/>
      <w:r w:rsidR="00693BA7" w:rsidRPr="00533F15">
        <w:rPr>
          <w:sz w:val="22"/>
          <w:szCs w:val="22"/>
        </w:rPr>
        <w:t>виникла</w:t>
      </w:r>
      <w:proofErr w:type="spellEnd"/>
      <w:r w:rsidR="00693BA7" w:rsidRPr="00533F15">
        <w:rPr>
          <w:sz w:val="22"/>
          <w:szCs w:val="22"/>
        </w:rPr>
        <w:t xml:space="preserve"> </w:t>
      </w:r>
      <w:proofErr w:type="spellStart"/>
      <w:r w:rsidR="00693BA7" w:rsidRPr="00533F15">
        <w:rPr>
          <w:sz w:val="22"/>
          <w:szCs w:val="22"/>
        </w:rPr>
        <w:t>аритмiя</w:t>
      </w:r>
      <w:proofErr w:type="spellEnd"/>
      <w:r w:rsidR="00693BA7" w:rsidRPr="00533F15">
        <w:rPr>
          <w:sz w:val="22"/>
          <w:szCs w:val="22"/>
        </w:rPr>
        <w:t xml:space="preserve">. </w:t>
      </w:r>
      <w:proofErr w:type="spellStart"/>
      <w:r w:rsidR="00693BA7" w:rsidRPr="00533F15">
        <w:rPr>
          <w:sz w:val="22"/>
          <w:szCs w:val="22"/>
        </w:rPr>
        <w:t>Лiкар</w:t>
      </w:r>
      <w:proofErr w:type="spellEnd"/>
      <w:r w:rsidR="00693BA7" w:rsidRPr="00533F15">
        <w:rPr>
          <w:sz w:val="22"/>
          <w:szCs w:val="22"/>
        </w:rPr>
        <w:t xml:space="preserve"> </w:t>
      </w:r>
      <w:proofErr w:type="spellStart"/>
      <w:r w:rsidR="00693BA7" w:rsidRPr="00533F15">
        <w:rPr>
          <w:sz w:val="22"/>
          <w:szCs w:val="22"/>
        </w:rPr>
        <w:t>призначив</w:t>
      </w:r>
      <w:proofErr w:type="spellEnd"/>
      <w:r w:rsidR="00693BA7" w:rsidRPr="00533F15">
        <w:rPr>
          <w:sz w:val="22"/>
          <w:szCs w:val="22"/>
        </w:rPr>
        <w:t xml:space="preserve"> </w:t>
      </w:r>
      <w:proofErr w:type="spellStart"/>
      <w:r w:rsidR="00693BA7" w:rsidRPr="00533F15">
        <w:rPr>
          <w:sz w:val="22"/>
          <w:szCs w:val="22"/>
        </w:rPr>
        <w:t>амiодарон</w:t>
      </w:r>
      <w:proofErr w:type="spellEnd"/>
      <w:r w:rsidR="00693BA7" w:rsidRPr="00533F15">
        <w:rPr>
          <w:sz w:val="22"/>
          <w:szCs w:val="22"/>
        </w:rPr>
        <w:t xml:space="preserve">. </w:t>
      </w:r>
      <w:proofErr w:type="spellStart"/>
      <w:r w:rsidR="00693BA7" w:rsidRPr="00533F15">
        <w:rPr>
          <w:sz w:val="22"/>
          <w:szCs w:val="22"/>
        </w:rPr>
        <w:t>Який</w:t>
      </w:r>
      <w:proofErr w:type="spellEnd"/>
      <w:r w:rsidR="00693BA7" w:rsidRPr="00533F15">
        <w:rPr>
          <w:sz w:val="22"/>
          <w:szCs w:val="22"/>
        </w:rPr>
        <w:t xml:space="preserve"> </w:t>
      </w:r>
      <w:proofErr w:type="spellStart"/>
      <w:r w:rsidR="00693BA7" w:rsidRPr="00533F15">
        <w:rPr>
          <w:sz w:val="22"/>
          <w:szCs w:val="22"/>
        </w:rPr>
        <w:t>основний</w:t>
      </w:r>
      <w:proofErr w:type="spellEnd"/>
      <w:r w:rsidR="00693BA7" w:rsidRPr="00533F15">
        <w:rPr>
          <w:sz w:val="22"/>
          <w:szCs w:val="22"/>
        </w:rPr>
        <w:t xml:space="preserve"> </w:t>
      </w:r>
      <w:proofErr w:type="spellStart"/>
      <w:r w:rsidR="00693BA7" w:rsidRPr="00533F15">
        <w:rPr>
          <w:sz w:val="22"/>
          <w:szCs w:val="22"/>
        </w:rPr>
        <w:t>механiзм</w:t>
      </w:r>
      <w:proofErr w:type="spellEnd"/>
      <w:r w:rsidR="00693BA7" w:rsidRPr="00533F15">
        <w:rPr>
          <w:sz w:val="22"/>
          <w:szCs w:val="22"/>
        </w:rPr>
        <w:t xml:space="preserve"> </w:t>
      </w:r>
      <w:proofErr w:type="spellStart"/>
      <w:r w:rsidR="00693BA7" w:rsidRPr="00533F15">
        <w:rPr>
          <w:sz w:val="22"/>
          <w:szCs w:val="22"/>
        </w:rPr>
        <w:t>протиаритмiчної</w:t>
      </w:r>
      <w:proofErr w:type="spellEnd"/>
      <w:r w:rsidR="00693BA7" w:rsidRPr="00533F15">
        <w:rPr>
          <w:sz w:val="22"/>
          <w:szCs w:val="22"/>
        </w:rPr>
        <w:t xml:space="preserve"> </w:t>
      </w:r>
      <w:proofErr w:type="spellStart"/>
      <w:r w:rsidR="00693BA7" w:rsidRPr="00533F15">
        <w:rPr>
          <w:sz w:val="22"/>
          <w:szCs w:val="22"/>
        </w:rPr>
        <w:t>дiї</w:t>
      </w:r>
      <w:proofErr w:type="spellEnd"/>
      <w:r w:rsidR="00693BA7" w:rsidRPr="00533F15">
        <w:rPr>
          <w:sz w:val="22"/>
          <w:szCs w:val="22"/>
        </w:rPr>
        <w:t xml:space="preserve"> </w:t>
      </w:r>
      <w:proofErr w:type="spellStart"/>
      <w:r w:rsidR="00693BA7" w:rsidRPr="00533F15">
        <w:rPr>
          <w:sz w:val="22"/>
          <w:szCs w:val="22"/>
        </w:rPr>
        <w:t>амiодарону</w:t>
      </w:r>
      <w:proofErr w:type="spellEnd"/>
      <w:r w:rsidR="00693BA7" w:rsidRPr="00533F15">
        <w:rPr>
          <w:sz w:val="22"/>
          <w:szCs w:val="22"/>
        </w:rPr>
        <w:t>?</w:t>
      </w:r>
    </w:p>
    <w:p w14:paraId="0E0D27EC" w14:textId="77777777" w:rsidR="00693BA7" w:rsidRPr="00533F15" w:rsidRDefault="00693BA7" w:rsidP="00BF798D">
      <w:pPr>
        <w:pStyle w:val="a5"/>
        <w:numPr>
          <w:ilvl w:val="0"/>
          <w:numId w:val="363"/>
        </w:numPr>
        <w:tabs>
          <w:tab w:val="left" w:pos="709"/>
          <w:tab w:val="left" w:pos="851"/>
        </w:tabs>
        <w:rPr>
          <w:sz w:val="22"/>
          <w:szCs w:val="22"/>
        </w:rPr>
      </w:pPr>
      <w:proofErr w:type="spellStart"/>
      <w:r w:rsidRPr="00533F15">
        <w:rPr>
          <w:sz w:val="22"/>
          <w:szCs w:val="22"/>
        </w:rPr>
        <w:t>Переважно</w:t>
      </w:r>
      <w:proofErr w:type="spellEnd"/>
      <w:r w:rsidRPr="00533F15">
        <w:rPr>
          <w:sz w:val="22"/>
          <w:szCs w:val="22"/>
        </w:rPr>
        <w:t xml:space="preserve"> </w:t>
      </w:r>
      <w:proofErr w:type="spellStart"/>
      <w:r w:rsidRPr="00533F15">
        <w:rPr>
          <w:sz w:val="22"/>
          <w:szCs w:val="22"/>
        </w:rPr>
        <w:t>блокує</w:t>
      </w:r>
      <w:proofErr w:type="spellEnd"/>
      <w:r w:rsidRPr="00533F15">
        <w:rPr>
          <w:sz w:val="22"/>
          <w:szCs w:val="22"/>
        </w:rPr>
        <w:t xml:space="preserve"> </w:t>
      </w:r>
      <w:proofErr w:type="spellStart"/>
      <w:r w:rsidRPr="00533F15">
        <w:rPr>
          <w:sz w:val="22"/>
          <w:szCs w:val="22"/>
        </w:rPr>
        <w:t>калiєвi</w:t>
      </w:r>
      <w:proofErr w:type="spellEnd"/>
      <w:r w:rsidRPr="00533F15">
        <w:rPr>
          <w:sz w:val="22"/>
          <w:szCs w:val="22"/>
        </w:rPr>
        <w:t xml:space="preserve"> </w:t>
      </w:r>
      <w:proofErr w:type="spellStart"/>
      <w:r w:rsidRPr="00533F15">
        <w:rPr>
          <w:sz w:val="22"/>
          <w:szCs w:val="22"/>
        </w:rPr>
        <w:t>канали</w:t>
      </w:r>
      <w:proofErr w:type="spellEnd"/>
    </w:p>
    <w:p w14:paraId="29C13C49" w14:textId="77777777" w:rsidR="00693BA7" w:rsidRPr="00533F15" w:rsidRDefault="00693BA7" w:rsidP="00BF798D">
      <w:pPr>
        <w:pStyle w:val="a5"/>
        <w:numPr>
          <w:ilvl w:val="0"/>
          <w:numId w:val="363"/>
        </w:numPr>
        <w:tabs>
          <w:tab w:val="left" w:pos="709"/>
          <w:tab w:val="left" w:pos="851"/>
        </w:tabs>
        <w:rPr>
          <w:sz w:val="22"/>
          <w:szCs w:val="22"/>
        </w:rPr>
      </w:pPr>
      <w:proofErr w:type="spellStart"/>
      <w:r w:rsidRPr="00533F15">
        <w:rPr>
          <w:sz w:val="22"/>
          <w:szCs w:val="22"/>
        </w:rPr>
        <w:t>Пригнiчує</w:t>
      </w:r>
      <w:proofErr w:type="spellEnd"/>
      <w:r w:rsidRPr="00533F15">
        <w:rPr>
          <w:sz w:val="22"/>
          <w:szCs w:val="22"/>
        </w:rPr>
        <w:t xml:space="preserve"> </w:t>
      </w:r>
      <w:proofErr w:type="spellStart"/>
      <w:r w:rsidRPr="00533F15">
        <w:rPr>
          <w:sz w:val="22"/>
          <w:szCs w:val="22"/>
        </w:rPr>
        <w:t>холiнорецептори</w:t>
      </w:r>
      <w:proofErr w:type="spellEnd"/>
    </w:p>
    <w:p w14:paraId="75329528" w14:textId="77777777" w:rsidR="00693BA7" w:rsidRPr="00533F15" w:rsidRDefault="00693BA7" w:rsidP="00BF798D">
      <w:pPr>
        <w:pStyle w:val="a5"/>
        <w:numPr>
          <w:ilvl w:val="0"/>
          <w:numId w:val="363"/>
        </w:numPr>
        <w:tabs>
          <w:tab w:val="left" w:pos="709"/>
          <w:tab w:val="left" w:pos="851"/>
        </w:tabs>
        <w:rPr>
          <w:sz w:val="22"/>
          <w:szCs w:val="22"/>
        </w:rPr>
      </w:pPr>
      <w:proofErr w:type="spellStart"/>
      <w:r w:rsidRPr="00533F15">
        <w:rPr>
          <w:sz w:val="22"/>
          <w:szCs w:val="22"/>
        </w:rPr>
        <w:t>Стимулює</w:t>
      </w:r>
      <w:proofErr w:type="spellEnd"/>
      <w:r w:rsidRPr="00533F15">
        <w:rPr>
          <w:sz w:val="22"/>
          <w:szCs w:val="22"/>
        </w:rPr>
        <w:t xml:space="preserve"> </w:t>
      </w:r>
      <w:proofErr w:type="spellStart"/>
      <w:r w:rsidRPr="00533F15">
        <w:rPr>
          <w:sz w:val="22"/>
          <w:szCs w:val="22"/>
        </w:rPr>
        <w:t>гiстамiновi</w:t>
      </w:r>
      <w:proofErr w:type="spellEnd"/>
      <w:r w:rsidRPr="00533F15">
        <w:rPr>
          <w:sz w:val="22"/>
          <w:szCs w:val="22"/>
        </w:rPr>
        <w:t xml:space="preserve"> </w:t>
      </w:r>
      <w:proofErr w:type="spellStart"/>
      <w:r w:rsidRPr="00533F15">
        <w:rPr>
          <w:sz w:val="22"/>
          <w:szCs w:val="22"/>
        </w:rPr>
        <w:t>рецептори</w:t>
      </w:r>
      <w:proofErr w:type="spellEnd"/>
    </w:p>
    <w:p w14:paraId="30911B2A" w14:textId="77777777" w:rsidR="00693BA7" w:rsidRPr="00533F15" w:rsidRDefault="00693BA7" w:rsidP="00BF798D">
      <w:pPr>
        <w:pStyle w:val="a5"/>
        <w:numPr>
          <w:ilvl w:val="0"/>
          <w:numId w:val="363"/>
        </w:numPr>
        <w:tabs>
          <w:tab w:val="left" w:pos="709"/>
          <w:tab w:val="left" w:pos="851"/>
          <w:tab w:val="left" w:pos="1414"/>
        </w:tabs>
        <w:rPr>
          <w:sz w:val="22"/>
          <w:szCs w:val="22"/>
        </w:rPr>
      </w:pPr>
      <w:proofErr w:type="spellStart"/>
      <w:r w:rsidRPr="00533F15">
        <w:rPr>
          <w:sz w:val="22"/>
          <w:szCs w:val="22"/>
        </w:rPr>
        <w:t>Активує</w:t>
      </w:r>
      <w:proofErr w:type="spellEnd"/>
      <w:r w:rsidRPr="00533F15">
        <w:rPr>
          <w:sz w:val="22"/>
          <w:szCs w:val="22"/>
        </w:rPr>
        <w:t xml:space="preserve"> </w:t>
      </w:r>
      <w:proofErr w:type="spellStart"/>
      <w:r w:rsidRPr="00533F15">
        <w:rPr>
          <w:sz w:val="22"/>
          <w:szCs w:val="22"/>
        </w:rPr>
        <w:t>серотонiновi</w:t>
      </w:r>
      <w:proofErr w:type="spellEnd"/>
      <w:r w:rsidRPr="00533F15">
        <w:rPr>
          <w:sz w:val="22"/>
          <w:szCs w:val="22"/>
        </w:rPr>
        <w:t xml:space="preserve"> </w:t>
      </w:r>
      <w:proofErr w:type="spellStart"/>
      <w:r w:rsidRPr="00533F15">
        <w:rPr>
          <w:sz w:val="22"/>
          <w:szCs w:val="22"/>
        </w:rPr>
        <w:t>рецептори</w:t>
      </w:r>
      <w:proofErr w:type="spellEnd"/>
    </w:p>
    <w:p w14:paraId="49CBE902" w14:textId="77777777" w:rsidR="00693BA7" w:rsidRPr="00533F15" w:rsidRDefault="00693BA7" w:rsidP="00BF798D">
      <w:pPr>
        <w:pStyle w:val="a5"/>
        <w:numPr>
          <w:ilvl w:val="0"/>
          <w:numId w:val="363"/>
        </w:numPr>
        <w:tabs>
          <w:tab w:val="left" w:pos="709"/>
          <w:tab w:val="left" w:pos="851"/>
        </w:tabs>
        <w:rPr>
          <w:sz w:val="22"/>
          <w:szCs w:val="22"/>
        </w:rPr>
      </w:pPr>
      <w:proofErr w:type="spellStart"/>
      <w:r w:rsidRPr="00533F15">
        <w:rPr>
          <w:sz w:val="22"/>
          <w:szCs w:val="22"/>
        </w:rPr>
        <w:t>Змiнює</w:t>
      </w:r>
      <w:proofErr w:type="spellEnd"/>
      <w:r w:rsidRPr="00533F15">
        <w:rPr>
          <w:sz w:val="22"/>
          <w:szCs w:val="22"/>
        </w:rPr>
        <w:t xml:space="preserve"> </w:t>
      </w:r>
      <w:proofErr w:type="spellStart"/>
      <w:r w:rsidRPr="00533F15">
        <w:rPr>
          <w:sz w:val="22"/>
          <w:szCs w:val="22"/>
        </w:rPr>
        <w:t>чутливiсть</w:t>
      </w:r>
      <w:proofErr w:type="spellEnd"/>
      <w:r w:rsidRPr="00533F15">
        <w:rPr>
          <w:sz w:val="22"/>
          <w:szCs w:val="22"/>
        </w:rPr>
        <w:t xml:space="preserve"> </w:t>
      </w:r>
      <w:proofErr w:type="spellStart"/>
      <w:r w:rsidRPr="00533F15">
        <w:rPr>
          <w:sz w:val="22"/>
          <w:szCs w:val="22"/>
        </w:rPr>
        <w:t>мiокарду</w:t>
      </w:r>
      <w:proofErr w:type="spellEnd"/>
      <w:r w:rsidRPr="00533F15">
        <w:rPr>
          <w:sz w:val="22"/>
          <w:szCs w:val="22"/>
        </w:rPr>
        <w:t xml:space="preserve"> до </w:t>
      </w:r>
      <w:proofErr w:type="spellStart"/>
      <w:r w:rsidRPr="00533F15">
        <w:rPr>
          <w:sz w:val="22"/>
          <w:szCs w:val="22"/>
        </w:rPr>
        <w:t>ацетилхолiну</w:t>
      </w:r>
      <w:proofErr w:type="spellEnd"/>
    </w:p>
    <w:p w14:paraId="2EB6C7E5" w14:textId="77777777" w:rsidR="00525A47" w:rsidRPr="00533F15" w:rsidRDefault="00525A47" w:rsidP="00532EB1">
      <w:pPr>
        <w:pStyle w:val="a5"/>
        <w:tabs>
          <w:tab w:val="left" w:pos="709"/>
          <w:tab w:val="left" w:pos="851"/>
        </w:tabs>
        <w:ind w:left="0"/>
        <w:rPr>
          <w:sz w:val="22"/>
          <w:szCs w:val="22"/>
        </w:rPr>
      </w:pPr>
    </w:p>
    <w:p w14:paraId="351F71B0" w14:textId="77777777" w:rsidR="0061653B" w:rsidRPr="00533F15" w:rsidRDefault="0061653B" w:rsidP="0061653B">
      <w:pPr>
        <w:spacing w:line="240" w:lineRule="exact"/>
        <w:ind w:left="426" w:right="-1"/>
        <w:jc w:val="both"/>
        <w:rPr>
          <w:rFonts w:ascii="Times New Roman" w:hAnsi="Times New Roman" w:cs="Times New Roman"/>
          <w:b/>
          <w:bCs/>
          <w:snapToGrid w:val="0"/>
          <w:lang w:val="ru-RU"/>
        </w:rPr>
      </w:pPr>
    </w:p>
    <w:p w14:paraId="12592A15" w14:textId="77777777" w:rsidR="0061653B" w:rsidRPr="00533F15" w:rsidRDefault="0061653B" w:rsidP="0061653B">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lastRenderedPageBreak/>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01B02380"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препарат, що володіє негативними </w:t>
      </w:r>
      <w:proofErr w:type="spellStart"/>
      <w:r w:rsidRPr="00533F15">
        <w:rPr>
          <w:rFonts w:ascii="Times New Roman" w:hAnsi="Times New Roman" w:cs="Times New Roman"/>
          <w:snapToGrid w:val="0"/>
          <w:lang w:val="uk-UA"/>
        </w:rPr>
        <w:t>іно</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хроно</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дромо</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батмотропний</w:t>
      </w:r>
      <w:proofErr w:type="spellEnd"/>
      <w:r w:rsidRPr="00533F15">
        <w:rPr>
          <w:rFonts w:ascii="Times New Roman" w:hAnsi="Times New Roman" w:cs="Times New Roman"/>
          <w:snapToGrid w:val="0"/>
          <w:lang w:val="uk-UA"/>
        </w:rPr>
        <w:t xml:space="preserve"> ефектами;</w:t>
      </w:r>
    </w:p>
    <w:p w14:paraId="5D4E9DFF"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антиаритмічний</w:t>
      </w:r>
      <w:proofErr w:type="spellEnd"/>
      <w:r w:rsidRPr="00533F15">
        <w:rPr>
          <w:rFonts w:ascii="Times New Roman" w:hAnsi="Times New Roman" w:cs="Times New Roman"/>
          <w:snapToGrid w:val="0"/>
          <w:lang w:val="uk-UA"/>
        </w:rPr>
        <w:t xml:space="preserve">, до побічних дій якого відносяться </w:t>
      </w:r>
      <w:proofErr w:type="spellStart"/>
      <w:r w:rsidRPr="00533F15">
        <w:rPr>
          <w:rFonts w:ascii="Times New Roman" w:hAnsi="Times New Roman" w:cs="Times New Roman"/>
          <w:snapToGrid w:val="0"/>
          <w:lang w:val="uk-UA"/>
        </w:rPr>
        <w:t>колаптоїдні</w:t>
      </w:r>
      <w:proofErr w:type="spellEnd"/>
      <w:r w:rsidRPr="00533F15">
        <w:rPr>
          <w:rFonts w:ascii="Times New Roman" w:hAnsi="Times New Roman" w:cs="Times New Roman"/>
          <w:snapToGrid w:val="0"/>
          <w:lang w:val="uk-UA"/>
        </w:rPr>
        <w:t xml:space="preserve"> реакції, синдром типу системного червоного вовчака, </w:t>
      </w:r>
      <w:proofErr w:type="spellStart"/>
      <w:r w:rsidRPr="00533F15">
        <w:rPr>
          <w:rFonts w:ascii="Times New Roman" w:hAnsi="Times New Roman" w:cs="Times New Roman"/>
          <w:snapToGrid w:val="0"/>
          <w:lang w:val="uk-UA"/>
        </w:rPr>
        <w:t>шлуночкова</w:t>
      </w:r>
      <w:proofErr w:type="spellEnd"/>
      <w:r w:rsidRPr="00533F15">
        <w:rPr>
          <w:rFonts w:ascii="Times New Roman" w:hAnsi="Times New Roman" w:cs="Times New Roman"/>
          <w:snapToGrid w:val="0"/>
          <w:lang w:val="uk-UA"/>
        </w:rPr>
        <w:t xml:space="preserve"> тахікардії типу «пірует» (</w:t>
      </w:r>
      <w:proofErr w:type="spellStart"/>
      <w:r w:rsidRPr="00533F15">
        <w:rPr>
          <w:rFonts w:ascii="Times New Roman" w:hAnsi="Times New Roman" w:cs="Times New Roman"/>
          <w:snapToGrid w:val="0"/>
          <w:lang w:val="uk-UA"/>
        </w:rPr>
        <w:t>torsades</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de</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pointes</w:t>
      </w:r>
      <w:proofErr w:type="spellEnd"/>
      <w:r w:rsidRPr="00533F15">
        <w:rPr>
          <w:rFonts w:ascii="Times New Roman" w:hAnsi="Times New Roman" w:cs="Times New Roman"/>
          <w:snapToGrid w:val="0"/>
          <w:lang w:val="uk-UA"/>
        </w:rPr>
        <w:t>) та ін.;</w:t>
      </w:r>
    </w:p>
    <w:p w14:paraId="2C1017D5"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антиаритмічний</w:t>
      </w:r>
      <w:proofErr w:type="spellEnd"/>
      <w:r w:rsidRPr="00533F15">
        <w:rPr>
          <w:rFonts w:ascii="Times New Roman" w:hAnsi="Times New Roman" w:cs="Times New Roman"/>
          <w:snapToGrid w:val="0"/>
          <w:lang w:val="uk-UA"/>
        </w:rPr>
        <w:t xml:space="preserve">, що володіє </w:t>
      </w:r>
      <w:proofErr w:type="spellStart"/>
      <w:r w:rsidRPr="00533F15">
        <w:rPr>
          <w:rFonts w:ascii="Times New Roman" w:hAnsi="Times New Roman" w:cs="Times New Roman"/>
          <w:snapToGrid w:val="0"/>
          <w:lang w:val="uk-UA"/>
        </w:rPr>
        <w:t>протиепілептичною</w:t>
      </w:r>
      <w:proofErr w:type="spellEnd"/>
      <w:r w:rsidRPr="00533F15">
        <w:rPr>
          <w:rFonts w:ascii="Times New Roman" w:hAnsi="Times New Roman" w:cs="Times New Roman"/>
          <w:snapToGrid w:val="0"/>
          <w:lang w:val="uk-UA"/>
        </w:rPr>
        <w:t xml:space="preserve"> активністю;</w:t>
      </w:r>
    </w:p>
    <w:p w14:paraId="006F08D8"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антиаритмічний</w:t>
      </w:r>
      <w:proofErr w:type="spellEnd"/>
      <w:r w:rsidRPr="00533F15">
        <w:rPr>
          <w:rFonts w:ascii="Times New Roman" w:hAnsi="Times New Roman" w:cs="Times New Roman"/>
          <w:snapToGrid w:val="0"/>
          <w:lang w:val="uk-UA"/>
        </w:rPr>
        <w:t>, при тривалому застосуванні якого можуть виникати легеневий фіброз, порушення зору, функції щитовидної залози та ін.;</w:t>
      </w:r>
    </w:p>
    <w:p w14:paraId="3EB2FE5E"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антиаритмічний</w:t>
      </w:r>
      <w:proofErr w:type="spellEnd"/>
      <w:r w:rsidRPr="00533F15">
        <w:rPr>
          <w:rFonts w:ascii="Times New Roman" w:hAnsi="Times New Roman" w:cs="Times New Roman"/>
          <w:snapToGrid w:val="0"/>
          <w:lang w:val="uk-UA"/>
        </w:rPr>
        <w:t xml:space="preserve"> IС класу;</w:t>
      </w:r>
    </w:p>
    <w:p w14:paraId="73D522F4"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селективний β-</w:t>
      </w:r>
      <w:proofErr w:type="spellStart"/>
      <w:r w:rsidRPr="00533F15">
        <w:rPr>
          <w:rFonts w:ascii="Times New Roman" w:hAnsi="Times New Roman" w:cs="Times New Roman"/>
          <w:snapToGrid w:val="0"/>
          <w:lang w:val="uk-UA"/>
        </w:rPr>
        <w:t>адреноблокатор</w:t>
      </w:r>
      <w:proofErr w:type="spellEnd"/>
      <w:r w:rsidRPr="00533F15">
        <w:rPr>
          <w:rFonts w:ascii="Times New Roman" w:hAnsi="Times New Roman" w:cs="Times New Roman"/>
          <w:snapToGrid w:val="0"/>
          <w:lang w:val="uk-UA"/>
        </w:rPr>
        <w:t xml:space="preserve"> з внутрішньою активністю при </w:t>
      </w:r>
      <w:proofErr w:type="spellStart"/>
      <w:r w:rsidRPr="00533F15">
        <w:rPr>
          <w:rFonts w:ascii="Times New Roman" w:hAnsi="Times New Roman" w:cs="Times New Roman"/>
          <w:snapToGrid w:val="0"/>
          <w:lang w:val="uk-UA"/>
        </w:rPr>
        <w:t>тахіаритмії</w:t>
      </w:r>
      <w:proofErr w:type="spellEnd"/>
      <w:r w:rsidRPr="00533F15">
        <w:rPr>
          <w:rFonts w:ascii="Times New Roman" w:hAnsi="Times New Roman" w:cs="Times New Roman"/>
          <w:snapToGrid w:val="0"/>
          <w:lang w:val="uk-UA"/>
        </w:rPr>
        <w:t>;</w:t>
      </w:r>
    </w:p>
    <w:p w14:paraId="52AAE8E5"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блокатор переважно кальцієвих каналів міокарду;</w:t>
      </w:r>
    </w:p>
    <w:p w14:paraId="01B57595"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антиаритмічний</w:t>
      </w:r>
      <w:proofErr w:type="spellEnd"/>
      <w:r w:rsidRPr="00533F15">
        <w:rPr>
          <w:rFonts w:ascii="Times New Roman" w:hAnsi="Times New Roman" w:cs="Times New Roman"/>
          <w:snapToGrid w:val="0"/>
          <w:lang w:val="uk-UA"/>
        </w:rPr>
        <w:t xml:space="preserve"> при передозуванні серцевими глікозидами;</w:t>
      </w:r>
    </w:p>
    <w:p w14:paraId="296C872F"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антиаритмічний</w:t>
      </w:r>
      <w:proofErr w:type="spellEnd"/>
      <w:r w:rsidRPr="00533F15">
        <w:rPr>
          <w:rFonts w:ascii="Times New Roman" w:hAnsi="Times New Roman" w:cs="Times New Roman"/>
          <w:snapToGrid w:val="0"/>
          <w:lang w:val="uk-UA"/>
        </w:rPr>
        <w:t xml:space="preserve">  рослинного походження;</w:t>
      </w:r>
    </w:p>
    <w:p w14:paraId="438AD671"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препарат при брадикардії;</w:t>
      </w:r>
    </w:p>
    <w:p w14:paraId="405178A7" w14:textId="77777777" w:rsidR="0061653B" w:rsidRPr="00533F15" w:rsidRDefault="0061653B" w:rsidP="00BF798D">
      <w:pPr>
        <w:numPr>
          <w:ilvl w:val="0"/>
          <w:numId w:val="209"/>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препарат, який подовжує ефективний рефрактерний період;</w:t>
      </w:r>
    </w:p>
    <w:p w14:paraId="108E8313" w14:textId="77777777" w:rsidR="0061653B" w:rsidRPr="00533F15" w:rsidRDefault="0061653B" w:rsidP="0061653B">
      <w:pPr>
        <w:pStyle w:val="Default"/>
        <w:spacing w:after="27"/>
        <w:jc w:val="both"/>
        <w:rPr>
          <w:i/>
          <w:iCs/>
          <w:sz w:val="22"/>
          <w:szCs w:val="22"/>
          <w:lang w:val="uk-UA"/>
        </w:rPr>
      </w:pPr>
    </w:p>
    <w:p w14:paraId="464732AA" w14:textId="77777777" w:rsidR="0061653B" w:rsidRPr="00533F15" w:rsidRDefault="0061653B" w:rsidP="0061653B">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46F7787" w14:textId="77777777" w:rsidR="0061653B" w:rsidRPr="00533F15" w:rsidRDefault="0061653B" w:rsidP="0061653B">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334952BB" w14:textId="77777777" w:rsidR="0061653B" w:rsidRPr="00533F15" w:rsidRDefault="0061653B" w:rsidP="0061653B">
      <w:pPr>
        <w:tabs>
          <w:tab w:val="num" w:pos="652"/>
        </w:tabs>
        <w:spacing w:line="240" w:lineRule="exact"/>
        <w:ind w:right="-1"/>
        <w:jc w:val="both"/>
        <w:rPr>
          <w:rFonts w:ascii="Times New Roman" w:hAnsi="Times New Roman" w:cs="Times New Roman"/>
          <w:b/>
          <w:snapToGrid w:val="0"/>
          <w:lang w:val="uk-UA"/>
        </w:rPr>
      </w:pPr>
    </w:p>
    <w:p w14:paraId="1EF79DDD" w14:textId="77777777" w:rsidR="0061653B" w:rsidRPr="00533F15" w:rsidRDefault="0061653B" w:rsidP="0061653B">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1C6FD72B" w14:textId="77777777" w:rsidR="0061653B" w:rsidRPr="00533F15" w:rsidRDefault="0061653B" w:rsidP="0061653B">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99E42B9" w14:textId="77777777" w:rsidR="0061653B" w:rsidRPr="00533F15" w:rsidRDefault="0061653B" w:rsidP="0061653B">
      <w:pPr>
        <w:pStyle w:val="Default"/>
        <w:rPr>
          <w:snapToGrid w:val="0"/>
          <w:sz w:val="22"/>
          <w:szCs w:val="22"/>
          <w:lang w:val="uk-UA"/>
        </w:rPr>
      </w:pPr>
    </w:p>
    <w:p w14:paraId="17726C3B" w14:textId="77777777" w:rsidR="0061653B" w:rsidRPr="00533F15" w:rsidRDefault="0061653B" w:rsidP="0061653B">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1BAECFAE" w14:textId="77777777" w:rsidR="0061653B" w:rsidRPr="00533F15" w:rsidRDefault="0061653B" w:rsidP="0061653B">
      <w:pPr>
        <w:pStyle w:val="Default"/>
        <w:rPr>
          <w:sz w:val="22"/>
          <w:szCs w:val="22"/>
          <w:lang w:val="uk-UA"/>
        </w:rPr>
      </w:pPr>
    </w:p>
    <w:p w14:paraId="1C61FB30" w14:textId="77777777" w:rsidR="0061653B" w:rsidRPr="00533F15" w:rsidRDefault="0061653B" w:rsidP="0061653B">
      <w:pPr>
        <w:pStyle w:val="Default"/>
        <w:rPr>
          <w:sz w:val="22"/>
          <w:szCs w:val="22"/>
          <w:lang w:val="uk-UA"/>
        </w:rPr>
      </w:pPr>
      <w:r w:rsidRPr="00533F15">
        <w:rPr>
          <w:sz w:val="22"/>
          <w:szCs w:val="22"/>
          <w:lang w:val="uk-UA"/>
        </w:rPr>
        <w:t xml:space="preserve">Основна: </w:t>
      </w:r>
    </w:p>
    <w:p w14:paraId="75EE2405" w14:textId="77777777" w:rsidR="0061653B" w:rsidRPr="00533F15" w:rsidRDefault="0061653B" w:rsidP="00BF798D">
      <w:pPr>
        <w:pStyle w:val="a5"/>
        <w:numPr>
          <w:ilvl w:val="0"/>
          <w:numId w:val="364"/>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4BE8CDE0" w14:textId="77777777" w:rsidR="0061653B" w:rsidRPr="00533F15" w:rsidRDefault="0061653B" w:rsidP="00BF798D">
      <w:pPr>
        <w:pStyle w:val="a5"/>
        <w:numPr>
          <w:ilvl w:val="0"/>
          <w:numId w:val="364"/>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3D2EE02B" w14:textId="77777777" w:rsidR="0061653B" w:rsidRPr="00533F15" w:rsidRDefault="0061653B" w:rsidP="00BF798D">
      <w:pPr>
        <w:pStyle w:val="a5"/>
        <w:numPr>
          <w:ilvl w:val="0"/>
          <w:numId w:val="364"/>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4A5AAAA3" w14:textId="77777777" w:rsidR="0061653B" w:rsidRPr="00533F15" w:rsidRDefault="0061653B" w:rsidP="00BF798D">
      <w:pPr>
        <w:pStyle w:val="a5"/>
        <w:numPr>
          <w:ilvl w:val="0"/>
          <w:numId w:val="364"/>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135100F7" w14:textId="77777777" w:rsidR="0061653B" w:rsidRPr="00533F15" w:rsidRDefault="0061653B" w:rsidP="00BF798D">
      <w:pPr>
        <w:pStyle w:val="a5"/>
        <w:numPr>
          <w:ilvl w:val="0"/>
          <w:numId w:val="364"/>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259EBDBA" w14:textId="77777777" w:rsidR="0061653B" w:rsidRPr="00533F15" w:rsidRDefault="0061653B" w:rsidP="00BF798D">
      <w:pPr>
        <w:pStyle w:val="a5"/>
        <w:numPr>
          <w:ilvl w:val="0"/>
          <w:numId w:val="364"/>
        </w:numPr>
        <w:spacing w:line="240" w:lineRule="exact"/>
        <w:jc w:val="both"/>
        <w:rPr>
          <w:sz w:val="22"/>
          <w:szCs w:val="22"/>
          <w:lang w:val="uk-UA"/>
        </w:rPr>
      </w:pPr>
      <w:hyperlink r:id="rId29"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55E152AC" w14:textId="77777777" w:rsidR="0061653B" w:rsidRPr="00533F15" w:rsidRDefault="0061653B" w:rsidP="0061653B">
      <w:pPr>
        <w:pStyle w:val="Default"/>
        <w:rPr>
          <w:sz w:val="22"/>
          <w:szCs w:val="22"/>
          <w:lang w:val="uk-UA"/>
        </w:rPr>
      </w:pPr>
      <w:r w:rsidRPr="00533F15">
        <w:rPr>
          <w:sz w:val="22"/>
          <w:szCs w:val="22"/>
          <w:lang w:val="uk-UA"/>
        </w:rPr>
        <w:t xml:space="preserve">Додаткова: </w:t>
      </w:r>
    </w:p>
    <w:p w14:paraId="402D82FA" w14:textId="77777777" w:rsidR="0061653B" w:rsidRPr="00533F15" w:rsidRDefault="0061653B" w:rsidP="00BF798D">
      <w:pPr>
        <w:pStyle w:val="a5"/>
        <w:numPr>
          <w:ilvl w:val="0"/>
          <w:numId w:val="365"/>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2D067947" w14:textId="77777777" w:rsidR="0061653B" w:rsidRPr="00533F15" w:rsidRDefault="0061653B" w:rsidP="00BF798D">
      <w:pPr>
        <w:pStyle w:val="a5"/>
        <w:numPr>
          <w:ilvl w:val="0"/>
          <w:numId w:val="365"/>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6C676511" w14:textId="77777777" w:rsidR="0061653B" w:rsidRPr="00533F15" w:rsidRDefault="0061653B" w:rsidP="0061653B">
      <w:pPr>
        <w:pStyle w:val="a5"/>
        <w:spacing w:line="240" w:lineRule="exact"/>
        <w:ind w:left="360"/>
        <w:jc w:val="both"/>
        <w:rPr>
          <w:sz w:val="22"/>
          <w:szCs w:val="22"/>
          <w:lang w:val="uk-UA"/>
        </w:rPr>
      </w:pPr>
    </w:p>
    <w:p w14:paraId="559D39EE" w14:textId="77777777" w:rsidR="0061653B" w:rsidRPr="00533F15" w:rsidRDefault="0061653B" w:rsidP="0061653B">
      <w:pPr>
        <w:pStyle w:val="a5"/>
        <w:spacing w:line="240" w:lineRule="exact"/>
        <w:ind w:left="360"/>
        <w:jc w:val="both"/>
        <w:rPr>
          <w:sz w:val="22"/>
          <w:szCs w:val="22"/>
          <w:lang w:val="uk-UA"/>
        </w:rPr>
      </w:pPr>
    </w:p>
    <w:p w14:paraId="0BC449F0" w14:textId="77777777" w:rsidR="004E642D" w:rsidRDefault="004E642D" w:rsidP="0061653B">
      <w:pPr>
        <w:pStyle w:val="Default"/>
        <w:jc w:val="center"/>
        <w:rPr>
          <w:b/>
          <w:bCs/>
          <w:sz w:val="22"/>
          <w:szCs w:val="22"/>
          <w:lang w:val="uk-UA"/>
        </w:rPr>
      </w:pPr>
    </w:p>
    <w:p w14:paraId="045533F0" w14:textId="77777777" w:rsidR="0061653B" w:rsidRPr="00533F15" w:rsidRDefault="0061653B" w:rsidP="0061653B">
      <w:pPr>
        <w:pStyle w:val="Default"/>
        <w:jc w:val="center"/>
        <w:rPr>
          <w:b/>
          <w:bCs/>
          <w:sz w:val="22"/>
          <w:szCs w:val="22"/>
          <w:lang w:val="ru-RU"/>
        </w:rPr>
      </w:pPr>
      <w:r w:rsidRPr="00533F15">
        <w:rPr>
          <w:b/>
          <w:bCs/>
          <w:sz w:val="22"/>
          <w:szCs w:val="22"/>
          <w:lang w:val="uk-UA"/>
        </w:rPr>
        <w:t>Практичне заняття № 24</w:t>
      </w:r>
    </w:p>
    <w:p w14:paraId="53B6370F" w14:textId="77777777" w:rsidR="0061653B" w:rsidRPr="00533F15" w:rsidRDefault="0061653B" w:rsidP="0061653B">
      <w:pPr>
        <w:pStyle w:val="Default"/>
        <w:jc w:val="center"/>
        <w:rPr>
          <w:sz w:val="22"/>
          <w:szCs w:val="22"/>
          <w:lang w:val="uk-UA"/>
        </w:rPr>
      </w:pPr>
    </w:p>
    <w:p w14:paraId="106B0F1F" w14:textId="77777777" w:rsidR="0061653B" w:rsidRPr="00533F15" w:rsidRDefault="0061653B" w:rsidP="0061653B">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Pr="00533F15">
        <w:rPr>
          <w:rFonts w:ascii="Times New Roman" w:eastAsia="Calibri" w:hAnsi="Times New Roman" w:cs="Times New Roman"/>
          <w:b/>
          <w:snapToGrid w:val="0"/>
          <w:lang w:val="uk-UA"/>
        </w:rPr>
        <w:t>АНТИАНГІНАЛЬН</w:t>
      </w:r>
      <w:r w:rsidRPr="00533F15">
        <w:rPr>
          <w:rFonts w:ascii="Times New Roman" w:eastAsia="Calibri" w:hAnsi="Times New Roman" w:cs="Times New Roman"/>
          <w:b/>
          <w:caps/>
          <w:snapToGrid w:val="0"/>
          <w:lang w:val="uk-UA"/>
        </w:rPr>
        <w:t xml:space="preserve">і засоби. </w:t>
      </w:r>
      <w:r w:rsidRPr="00533F15">
        <w:rPr>
          <w:rFonts w:ascii="Times New Roman" w:eastAsia="Calibri" w:hAnsi="Times New Roman" w:cs="Times New Roman"/>
          <w:b/>
          <w:snapToGrid w:val="0"/>
          <w:lang w:val="uk-UA"/>
        </w:rPr>
        <w:t>КОМПЛЕКСНА ТЕРАПІЯ ІНФАРКТУ</w:t>
      </w:r>
      <w:r w:rsidRPr="00533F15">
        <w:rPr>
          <w:rFonts w:ascii="Times New Roman" w:hAnsi="Times New Roman" w:cs="Times New Roman"/>
          <w:b/>
          <w:snapToGrid w:val="0"/>
          <w:lang w:val="uk-UA"/>
        </w:rPr>
        <w:t xml:space="preserve"> </w:t>
      </w:r>
      <w:r w:rsidRPr="00533F15">
        <w:rPr>
          <w:rFonts w:ascii="Times New Roman" w:eastAsia="Calibri" w:hAnsi="Times New Roman" w:cs="Times New Roman"/>
          <w:b/>
          <w:snapToGrid w:val="0"/>
          <w:lang w:val="uk-UA"/>
        </w:rPr>
        <w:t>МІОКАРДА</w:t>
      </w:r>
    </w:p>
    <w:p w14:paraId="762FD57A" w14:textId="77777777" w:rsidR="0061653B" w:rsidRPr="00533F15" w:rsidRDefault="0061653B" w:rsidP="0061653B">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241D9286" w14:textId="77777777" w:rsidR="0061653B" w:rsidRPr="00533F15" w:rsidRDefault="0061653B" w:rsidP="0061653B">
      <w:pPr>
        <w:spacing w:line="240" w:lineRule="exact"/>
        <w:ind w:right="-1" w:firstLine="426"/>
        <w:jc w:val="both"/>
        <w:rPr>
          <w:rFonts w:ascii="Times New Roman" w:hAnsi="Times New Roman" w:cs="Times New Roman"/>
          <w:snapToGrid w:val="0"/>
          <w:lang w:val="uk-UA"/>
        </w:rPr>
      </w:pPr>
      <w:r w:rsidRPr="00533F15">
        <w:rPr>
          <w:rFonts w:ascii="Times New Roman" w:hAnsi="Times New Roman" w:cs="Times New Roman"/>
          <w:b/>
          <w:bCs/>
          <w:lang w:val="uk-UA"/>
        </w:rPr>
        <w:lastRenderedPageBreak/>
        <w:t xml:space="preserve">Основні поняття: </w:t>
      </w:r>
      <w:proofErr w:type="spellStart"/>
      <w:r w:rsidRPr="00533F15">
        <w:rPr>
          <w:rFonts w:ascii="Times New Roman" w:hAnsi="Times New Roman" w:cs="Times New Roman"/>
          <w:lang w:val="uk-UA"/>
        </w:rPr>
        <w:t>Антиангінальні</w:t>
      </w:r>
      <w:proofErr w:type="spellEnd"/>
      <w:r w:rsidRPr="00533F15">
        <w:rPr>
          <w:rFonts w:ascii="Times New Roman" w:hAnsi="Times New Roman" w:cs="Times New Roman"/>
          <w:lang w:val="uk-UA"/>
        </w:rPr>
        <w:t xml:space="preserve"> засоби - група лікарських препаратів, що застосовуються для попередження та </w:t>
      </w:r>
      <w:proofErr w:type="spellStart"/>
      <w:r w:rsidRPr="00533F15">
        <w:rPr>
          <w:rFonts w:ascii="Times New Roman" w:hAnsi="Times New Roman" w:cs="Times New Roman"/>
          <w:lang w:val="uk-UA"/>
        </w:rPr>
        <w:t>купірування</w:t>
      </w:r>
      <w:proofErr w:type="spellEnd"/>
      <w:r w:rsidRPr="00533F15">
        <w:rPr>
          <w:rFonts w:ascii="Times New Roman" w:hAnsi="Times New Roman" w:cs="Times New Roman"/>
          <w:lang w:val="uk-UA"/>
        </w:rPr>
        <w:t xml:space="preserve"> нападів стенокардії, інфаркту міокарда та інших проявів ішемічної хвороби серця (ІХС).</w:t>
      </w:r>
    </w:p>
    <w:p w14:paraId="1D8AD30F" w14:textId="77777777" w:rsidR="0061653B" w:rsidRPr="00533F15" w:rsidRDefault="0061653B" w:rsidP="0061653B">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71CF98A6" w14:textId="77777777" w:rsidR="0061653B" w:rsidRPr="00533F15" w:rsidRDefault="0061653B" w:rsidP="0061653B">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44200CF8" w14:textId="77777777" w:rsidR="0061653B" w:rsidRPr="00533F15" w:rsidRDefault="0061653B" w:rsidP="0061653B">
      <w:pPr>
        <w:pStyle w:val="Default"/>
        <w:spacing w:after="27"/>
        <w:ind w:firstLine="425"/>
        <w:rPr>
          <w:sz w:val="22"/>
          <w:szCs w:val="22"/>
          <w:lang w:val="uk-UA"/>
        </w:rPr>
      </w:pPr>
      <w:r w:rsidRPr="00D63CB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1C9E58E4" w14:textId="77777777" w:rsidR="0061653B" w:rsidRPr="00533F15" w:rsidRDefault="0061653B" w:rsidP="0061653B">
      <w:pPr>
        <w:pStyle w:val="Default"/>
        <w:spacing w:after="27"/>
        <w:rPr>
          <w:sz w:val="22"/>
          <w:szCs w:val="22"/>
          <w:lang w:val="uk-UA"/>
        </w:rPr>
      </w:pPr>
    </w:p>
    <w:p w14:paraId="01C4F1A8" w14:textId="77777777" w:rsidR="0061653B" w:rsidRPr="00533F15" w:rsidRDefault="0061653B" w:rsidP="0061653B">
      <w:pPr>
        <w:pStyle w:val="Default"/>
        <w:spacing w:after="27"/>
        <w:ind w:firstLine="425"/>
        <w:rPr>
          <w:b/>
          <w:sz w:val="22"/>
          <w:szCs w:val="22"/>
          <w:lang w:val="uk-UA"/>
        </w:rPr>
      </w:pPr>
      <w:r w:rsidRPr="00533F15">
        <w:rPr>
          <w:b/>
          <w:sz w:val="22"/>
          <w:szCs w:val="22"/>
          <w:lang w:val="uk-UA"/>
        </w:rPr>
        <w:t>1. Контроль опорного рівня знань.</w:t>
      </w:r>
    </w:p>
    <w:p w14:paraId="7B7770CD" w14:textId="77777777" w:rsidR="0061653B" w:rsidRPr="00533F15" w:rsidRDefault="0061653B" w:rsidP="0061653B">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9"/>
        <w:gridCol w:w="4170"/>
        <w:gridCol w:w="4877"/>
      </w:tblGrid>
      <w:tr w:rsidR="0061653B" w:rsidRPr="00533F15" w14:paraId="6B806E63" w14:textId="77777777" w:rsidTr="00BF2906">
        <w:trPr>
          <w:jc w:val="center"/>
        </w:trPr>
        <w:tc>
          <w:tcPr>
            <w:tcW w:w="344" w:type="pct"/>
            <w:vAlign w:val="center"/>
          </w:tcPr>
          <w:p w14:paraId="302F6036" w14:textId="77777777" w:rsidR="0061653B" w:rsidRPr="00533F15" w:rsidRDefault="0061653B"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п/н</w:t>
            </w:r>
          </w:p>
        </w:tc>
        <w:tc>
          <w:tcPr>
            <w:tcW w:w="2146" w:type="pct"/>
            <w:vAlign w:val="center"/>
          </w:tcPr>
          <w:p w14:paraId="248ACC37" w14:textId="77777777" w:rsidR="0061653B" w:rsidRPr="00533F15" w:rsidRDefault="0061653B"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Назва препарату</w:t>
            </w:r>
          </w:p>
        </w:tc>
        <w:tc>
          <w:tcPr>
            <w:tcW w:w="2510" w:type="pct"/>
            <w:vAlign w:val="center"/>
          </w:tcPr>
          <w:p w14:paraId="7BC9103A" w14:textId="77777777" w:rsidR="0061653B" w:rsidRPr="00533F15" w:rsidRDefault="0061653B" w:rsidP="00BF2906">
            <w:pPr>
              <w:spacing w:after="0" w:line="240" w:lineRule="exact"/>
              <w:jc w:val="center"/>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Форма випуску</w:t>
            </w:r>
          </w:p>
        </w:tc>
      </w:tr>
      <w:tr w:rsidR="0061653B" w:rsidRPr="000304AD" w14:paraId="2B1A55F6" w14:textId="77777777" w:rsidTr="00BF2906">
        <w:trPr>
          <w:jc w:val="center"/>
        </w:trPr>
        <w:tc>
          <w:tcPr>
            <w:tcW w:w="344" w:type="pct"/>
          </w:tcPr>
          <w:p w14:paraId="3917CCC4"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61175E55" w14:textId="77777777" w:rsidR="0061653B" w:rsidRPr="00533F15" w:rsidRDefault="0061653B" w:rsidP="00BF2906">
            <w:pPr>
              <w:spacing w:after="0" w:line="240" w:lineRule="exact"/>
              <w:ind w:right="-1"/>
              <w:jc w:val="both"/>
              <w:rPr>
                <w:rFonts w:ascii="Times New Roman" w:hAnsi="Times New Roman" w:cs="Times New Roman"/>
                <w:snapToGrid w:val="0"/>
                <w:spacing w:val="-4"/>
                <w:lang w:val="uk-UA"/>
              </w:rPr>
            </w:pPr>
            <w:r w:rsidRPr="00533F15">
              <w:rPr>
                <w:rFonts w:ascii="Times New Roman" w:hAnsi="Times New Roman" w:cs="Times New Roman"/>
                <w:b/>
                <w:snapToGrid w:val="0"/>
                <w:spacing w:val="-4"/>
                <w:lang w:val="uk-UA"/>
              </w:rPr>
              <w:t>Нітрогліцерин</w:t>
            </w:r>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i/>
                <w:snapToGrid w:val="0"/>
                <w:spacing w:val="-4"/>
                <w:lang w:val="uk-UA"/>
              </w:rPr>
              <w:t>Nitroglycerinum</w:t>
            </w:r>
            <w:proofErr w:type="spellEnd"/>
            <w:r w:rsidRPr="00533F15">
              <w:rPr>
                <w:rFonts w:ascii="Times New Roman" w:hAnsi="Times New Roman" w:cs="Times New Roman"/>
                <w:i/>
                <w:snapToGrid w:val="0"/>
                <w:spacing w:val="-4"/>
                <w:lang w:val="uk-UA"/>
              </w:rPr>
              <w:t>)</w:t>
            </w:r>
          </w:p>
          <w:p w14:paraId="588AC8A1"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
        </w:tc>
        <w:tc>
          <w:tcPr>
            <w:tcW w:w="2510" w:type="pct"/>
          </w:tcPr>
          <w:p w14:paraId="5F3FBBF4"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0,0005, </w:t>
            </w:r>
            <w:proofErr w:type="spellStart"/>
            <w:r w:rsidRPr="00533F15">
              <w:rPr>
                <w:rFonts w:ascii="Times New Roman" w:hAnsi="Times New Roman" w:cs="Times New Roman"/>
                <w:snapToGrid w:val="0"/>
                <w:spacing w:val="-4"/>
                <w:lang w:val="uk-UA"/>
              </w:rPr>
              <w:t>капс</w:t>
            </w:r>
            <w:proofErr w:type="spellEnd"/>
            <w:r w:rsidRPr="00533F15">
              <w:rPr>
                <w:rFonts w:ascii="Times New Roman" w:hAnsi="Times New Roman" w:cs="Times New Roman"/>
                <w:snapToGrid w:val="0"/>
                <w:spacing w:val="-4"/>
                <w:lang w:val="uk-UA"/>
              </w:rPr>
              <w:t xml:space="preserve">. по 0,0005; аерозоль для </w:t>
            </w:r>
            <w:proofErr w:type="spellStart"/>
            <w:r w:rsidRPr="00533F15">
              <w:rPr>
                <w:rFonts w:ascii="Times New Roman" w:hAnsi="Times New Roman" w:cs="Times New Roman"/>
                <w:snapToGrid w:val="0"/>
                <w:spacing w:val="-4"/>
                <w:lang w:val="uk-UA"/>
              </w:rPr>
              <w:t>сублінг</w:t>
            </w:r>
            <w:proofErr w:type="spellEnd"/>
            <w:r w:rsidRPr="00533F15">
              <w:rPr>
                <w:rFonts w:ascii="Times New Roman" w:hAnsi="Times New Roman" w:cs="Times New Roman"/>
                <w:snapToGrid w:val="0"/>
                <w:spacing w:val="-4"/>
                <w:lang w:val="uk-UA"/>
              </w:rPr>
              <w:t xml:space="preserve">. застосування на 250 доз (30 г), балони по 12,0 і 30,0; </w:t>
            </w: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1% спирт. р-ну по 10 мл; мазь 2 %; пластир «</w:t>
            </w:r>
            <w:proofErr w:type="spellStart"/>
            <w:r w:rsidRPr="00533F15">
              <w:rPr>
                <w:rFonts w:ascii="Times New Roman" w:hAnsi="Times New Roman" w:cs="Times New Roman"/>
                <w:i/>
                <w:iCs/>
                <w:snapToGrid w:val="0"/>
                <w:spacing w:val="-4"/>
                <w:lang w:val="uk-UA"/>
              </w:rPr>
              <w:t>Nitroderm</w:t>
            </w:r>
            <w:proofErr w:type="spellEnd"/>
            <w:r w:rsidRPr="00533F15">
              <w:rPr>
                <w:rFonts w:ascii="Times New Roman" w:hAnsi="Times New Roman" w:cs="Times New Roman"/>
                <w:snapToGrid w:val="0"/>
                <w:spacing w:val="-4"/>
                <w:lang w:val="uk-UA"/>
              </w:rPr>
              <w:t xml:space="preserve">» по 0,05;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1 % р-ну д/</w:t>
            </w:r>
            <w:proofErr w:type="spellStart"/>
            <w:r w:rsidRPr="00533F15">
              <w:rPr>
                <w:rFonts w:ascii="Times New Roman" w:hAnsi="Times New Roman" w:cs="Times New Roman"/>
                <w:snapToGrid w:val="0"/>
                <w:spacing w:val="-4"/>
                <w:lang w:val="uk-UA"/>
              </w:rPr>
              <w:t>инф</w:t>
            </w:r>
            <w:proofErr w:type="spellEnd"/>
            <w:r w:rsidRPr="00533F15">
              <w:rPr>
                <w:rFonts w:ascii="Times New Roman" w:hAnsi="Times New Roman" w:cs="Times New Roman"/>
                <w:snapToGrid w:val="0"/>
                <w:spacing w:val="-4"/>
                <w:lang w:val="uk-UA"/>
              </w:rPr>
              <w:t xml:space="preserve"> по 2 мл; </w:t>
            </w:r>
            <w:proofErr w:type="spellStart"/>
            <w:r w:rsidRPr="00533F15">
              <w:rPr>
                <w:rFonts w:ascii="Times New Roman" w:hAnsi="Times New Roman" w:cs="Times New Roman"/>
                <w:snapToGrid w:val="0"/>
                <w:spacing w:val="-4"/>
                <w:lang w:val="uk-UA"/>
              </w:rPr>
              <w:t>фл</w:t>
            </w:r>
            <w:proofErr w:type="spellEnd"/>
            <w:r w:rsidRPr="00533F15">
              <w:rPr>
                <w:rFonts w:ascii="Times New Roman" w:hAnsi="Times New Roman" w:cs="Times New Roman"/>
                <w:snapToGrid w:val="0"/>
                <w:spacing w:val="-4"/>
                <w:lang w:val="uk-UA"/>
              </w:rPr>
              <w:t>. 0,1 % р-ну д/</w:t>
            </w:r>
            <w:proofErr w:type="spellStart"/>
            <w:r w:rsidRPr="00533F15">
              <w:rPr>
                <w:rFonts w:ascii="Times New Roman" w:hAnsi="Times New Roman" w:cs="Times New Roman"/>
                <w:snapToGrid w:val="0"/>
                <w:spacing w:val="-4"/>
                <w:lang w:val="uk-UA"/>
              </w:rPr>
              <w:t>унф</w:t>
            </w:r>
            <w:proofErr w:type="spellEnd"/>
            <w:r w:rsidRPr="00533F15">
              <w:rPr>
                <w:rFonts w:ascii="Times New Roman" w:hAnsi="Times New Roman" w:cs="Times New Roman"/>
                <w:snapToGrid w:val="0"/>
                <w:spacing w:val="-4"/>
                <w:lang w:val="uk-UA"/>
              </w:rPr>
              <w:t xml:space="preserve"> по 400 мл</w:t>
            </w:r>
          </w:p>
        </w:tc>
      </w:tr>
      <w:tr w:rsidR="0061653B" w:rsidRPr="00533F15" w14:paraId="604AD745" w14:textId="77777777" w:rsidTr="00BF2906">
        <w:trPr>
          <w:jc w:val="center"/>
        </w:trPr>
        <w:tc>
          <w:tcPr>
            <w:tcW w:w="344" w:type="pct"/>
          </w:tcPr>
          <w:p w14:paraId="2C607B6F"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0C6C2C97" w14:textId="77777777" w:rsidR="0061653B" w:rsidRPr="00533F15" w:rsidRDefault="0061653B" w:rsidP="00BF2906">
            <w:pPr>
              <w:spacing w:after="0" w:line="240" w:lineRule="exact"/>
              <w:ind w:right="-1"/>
              <w:jc w:val="both"/>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Сустак</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i/>
                <w:snapToGrid w:val="0"/>
                <w:spacing w:val="-4"/>
                <w:lang w:val="uk-UA"/>
              </w:rPr>
              <w:t>Sustac</w:t>
            </w:r>
            <w:proofErr w:type="spellEnd"/>
            <w:r w:rsidRPr="00533F15">
              <w:rPr>
                <w:rFonts w:ascii="Times New Roman" w:hAnsi="Times New Roman" w:cs="Times New Roman"/>
                <w:i/>
                <w:snapToGrid w:val="0"/>
                <w:spacing w:val="-4"/>
                <w:lang w:val="uk-UA"/>
              </w:rPr>
              <w:t xml:space="preserve">) </w:t>
            </w:r>
          </w:p>
          <w:p w14:paraId="2CF75979"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
        </w:tc>
        <w:tc>
          <w:tcPr>
            <w:tcW w:w="2510" w:type="pct"/>
          </w:tcPr>
          <w:p w14:paraId="28304EC6"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0,0026 (-</w:t>
            </w:r>
            <w:proofErr w:type="spellStart"/>
            <w:r w:rsidRPr="00533F15">
              <w:rPr>
                <w:rFonts w:ascii="Times New Roman" w:hAnsi="Times New Roman" w:cs="Times New Roman"/>
                <w:snapToGrid w:val="0"/>
                <w:spacing w:val="-4"/>
                <w:lang w:val="uk-UA"/>
              </w:rPr>
              <w:t>mite</w:t>
            </w:r>
            <w:proofErr w:type="spellEnd"/>
            <w:r w:rsidRPr="00533F15">
              <w:rPr>
                <w:rFonts w:ascii="Times New Roman" w:hAnsi="Times New Roman" w:cs="Times New Roman"/>
                <w:snapToGrid w:val="0"/>
                <w:spacing w:val="-4"/>
                <w:lang w:val="uk-UA"/>
              </w:rPr>
              <w:t>) і 0,0064 (-</w:t>
            </w:r>
            <w:proofErr w:type="spellStart"/>
            <w:r w:rsidRPr="00533F15">
              <w:rPr>
                <w:rFonts w:ascii="Times New Roman" w:hAnsi="Times New Roman" w:cs="Times New Roman"/>
                <w:snapToGrid w:val="0"/>
                <w:spacing w:val="-4"/>
                <w:lang w:val="uk-UA"/>
              </w:rPr>
              <w:t>forte</w:t>
            </w:r>
            <w:proofErr w:type="spellEnd"/>
            <w:r w:rsidRPr="00533F15">
              <w:rPr>
                <w:rFonts w:ascii="Times New Roman" w:hAnsi="Times New Roman" w:cs="Times New Roman"/>
                <w:snapToGrid w:val="0"/>
                <w:spacing w:val="-4"/>
                <w:lang w:val="uk-UA"/>
              </w:rPr>
              <w:t>)</w:t>
            </w:r>
          </w:p>
        </w:tc>
      </w:tr>
      <w:tr w:rsidR="0061653B" w:rsidRPr="000304AD" w14:paraId="68FC67FF" w14:textId="77777777" w:rsidTr="00BF2906">
        <w:trPr>
          <w:jc w:val="center"/>
        </w:trPr>
        <w:tc>
          <w:tcPr>
            <w:tcW w:w="344" w:type="pct"/>
          </w:tcPr>
          <w:p w14:paraId="32316E00"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2D55BA1C" w14:textId="77777777" w:rsidR="0061653B" w:rsidRPr="00533F15" w:rsidRDefault="0061653B" w:rsidP="00BF2906">
            <w:pPr>
              <w:spacing w:after="0" w:line="240" w:lineRule="exact"/>
              <w:ind w:right="-1"/>
              <w:jc w:val="both"/>
              <w:rPr>
                <w:rFonts w:ascii="Times New Roman" w:hAnsi="Times New Roman" w:cs="Times New Roman"/>
                <w:b/>
                <w:snapToGrid w:val="0"/>
                <w:spacing w:val="-4"/>
                <w:lang w:val="uk-UA"/>
              </w:rPr>
            </w:pPr>
            <w:proofErr w:type="spellStart"/>
            <w:r w:rsidRPr="00533F15">
              <w:rPr>
                <w:rFonts w:ascii="Times New Roman" w:hAnsi="Times New Roman" w:cs="Times New Roman"/>
                <w:b/>
                <w:snapToGrid w:val="0"/>
                <w:spacing w:val="-4"/>
                <w:lang w:val="uk-UA"/>
              </w:rPr>
              <w:t>Ізосорбіду</w:t>
            </w:r>
            <w:proofErr w:type="spellEnd"/>
            <w:r w:rsidRPr="00533F15">
              <w:rPr>
                <w:rFonts w:ascii="Times New Roman" w:hAnsi="Times New Roman" w:cs="Times New Roman"/>
                <w:b/>
                <w:snapToGrid w:val="0"/>
                <w:spacing w:val="-4"/>
                <w:lang w:val="uk-UA"/>
              </w:rPr>
              <w:t xml:space="preserve"> </w:t>
            </w:r>
            <w:proofErr w:type="spellStart"/>
            <w:r w:rsidRPr="00533F15">
              <w:rPr>
                <w:rFonts w:ascii="Times New Roman" w:hAnsi="Times New Roman" w:cs="Times New Roman"/>
                <w:b/>
                <w:snapToGrid w:val="0"/>
                <w:spacing w:val="-4"/>
                <w:lang w:val="uk-UA"/>
              </w:rPr>
              <w:t>мононітрат</w:t>
            </w:r>
            <w:proofErr w:type="spellEnd"/>
            <w:r w:rsidRPr="00533F15">
              <w:rPr>
                <w:rFonts w:ascii="Times New Roman" w:hAnsi="Times New Roman" w:cs="Times New Roman"/>
                <w:b/>
                <w:snapToGrid w:val="0"/>
                <w:spacing w:val="-4"/>
                <w:lang w:val="uk-UA"/>
              </w:rPr>
              <w:t xml:space="preserve"> </w:t>
            </w:r>
          </w:p>
          <w:p w14:paraId="4CD1A248"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Isosorbidum</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mоnоnitrаtum</w:t>
            </w:r>
            <w:proofErr w:type="spellEnd"/>
            <w:r w:rsidRPr="00533F15">
              <w:rPr>
                <w:rFonts w:ascii="Times New Roman" w:hAnsi="Times New Roman" w:cs="Times New Roman"/>
                <w:i/>
                <w:snapToGrid w:val="0"/>
                <w:spacing w:val="-4"/>
                <w:lang w:val="uk-UA"/>
              </w:rPr>
              <w:t>)</w:t>
            </w:r>
          </w:p>
        </w:tc>
        <w:tc>
          <w:tcPr>
            <w:tcW w:w="2510" w:type="pct"/>
          </w:tcPr>
          <w:p w14:paraId="214B8364"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0,02, 0, 04;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1 % р-ну по 1 мл</w:t>
            </w:r>
          </w:p>
        </w:tc>
      </w:tr>
      <w:tr w:rsidR="0061653B" w:rsidRPr="000304AD" w14:paraId="53EBD6C9" w14:textId="77777777" w:rsidTr="00BF2906">
        <w:trPr>
          <w:jc w:val="center"/>
        </w:trPr>
        <w:tc>
          <w:tcPr>
            <w:tcW w:w="344" w:type="pct"/>
          </w:tcPr>
          <w:p w14:paraId="362E8538"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31B9782E"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Ізосорбіду</w:t>
            </w:r>
            <w:proofErr w:type="spellEnd"/>
            <w:r w:rsidRPr="00533F15">
              <w:rPr>
                <w:rFonts w:ascii="Times New Roman" w:hAnsi="Times New Roman" w:cs="Times New Roman"/>
                <w:b/>
                <w:snapToGrid w:val="0"/>
                <w:spacing w:val="-4"/>
                <w:lang w:val="uk-UA"/>
              </w:rPr>
              <w:t xml:space="preserve"> </w:t>
            </w:r>
            <w:proofErr w:type="spellStart"/>
            <w:r w:rsidRPr="00533F15">
              <w:rPr>
                <w:rFonts w:ascii="Times New Roman" w:hAnsi="Times New Roman" w:cs="Times New Roman"/>
                <w:b/>
                <w:snapToGrid w:val="0"/>
                <w:spacing w:val="-4"/>
                <w:lang w:val="uk-UA"/>
              </w:rPr>
              <w:t>динітрат</w:t>
            </w:r>
            <w:proofErr w:type="spellEnd"/>
          </w:p>
          <w:p w14:paraId="33445773"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Isosorbidum</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dinitratum</w:t>
            </w:r>
            <w:proofErr w:type="spellEnd"/>
            <w:r w:rsidRPr="00533F15">
              <w:rPr>
                <w:rFonts w:ascii="Times New Roman" w:hAnsi="Times New Roman" w:cs="Times New Roman"/>
                <w:i/>
                <w:snapToGrid w:val="0"/>
                <w:spacing w:val="-4"/>
                <w:lang w:val="uk-UA"/>
              </w:rPr>
              <w:t>)</w:t>
            </w:r>
          </w:p>
          <w:p w14:paraId="5FDBAF57"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нітросорбід</w:t>
            </w:r>
            <w:proofErr w:type="spellEnd"/>
            <w:r w:rsidRPr="00533F15">
              <w:rPr>
                <w:rFonts w:ascii="Times New Roman" w:hAnsi="Times New Roman" w:cs="Times New Roman"/>
                <w:snapToGrid w:val="0"/>
                <w:spacing w:val="-4"/>
                <w:lang w:val="uk-UA"/>
              </w:rPr>
              <w:t xml:space="preserve"> </w:t>
            </w:r>
          </w:p>
        </w:tc>
        <w:tc>
          <w:tcPr>
            <w:tcW w:w="2510" w:type="pct"/>
          </w:tcPr>
          <w:p w14:paraId="09E29146"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0,005, 0,01, 0,03; </w:t>
            </w:r>
            <w:proofErr w:type="spellStart"/>
            <w:r w:rsidRPr="00533F15">
              <w:rPr>
                <w:rFonts w:ascii="Times New Roman" w:hAnsi="Times New Roman" w:cs="Times New Roman"/>
                <w:snapToGrid w:val="0"/>
                <w:spacing w:val="-4"/>
                <w:lang w:val="uk-UA"/>
              </w:rPr>
              <w:t>капс</w:t>
            </w:r>
            <w:proofErr w:type="spellEnd"/>
            <w:r w:rsidRPr="00533F15">
              <w:rPr>
                <w:rFonts w:ascii="Times New Roman" w:hAnsi="Times New Roman" w:cs="Times New Roman"/>
                <w:snapToGrid w:val="0"/>
                <w:spacing w:val="-4"/>
                <w:lang w:val="uk-UA"/>
              </w:rPr>
              <w:t xml:space="preserve">. по 0,02, 0,04, 0,06;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0,1 % р-</w:t>
            </w:r>
            <w:proofErr w:type="spellStart"/>
            <w:r w:rsidRPr="00533F15">
              <w:rPr>
                <w:rFonts w:ascii="Times New Roman" w:hAnsi="Times New Roman" w:cs="Times New Roman"/>
                <w:snapToGrid w:val="0"/>
                <w:spacing w:val="-4"/>
                <w:lang w:val="uk-UA"/>
              </w:rPr>
              <w:t>рну</w:t>
            </w:r>
            <w:proofErr w:type="spellEnd"/>
            <w:r w:rsidRPr="00533F15">
              <w:rPr>
                <w:rFonts w:ascii="Times New Roman" w:hAnsi="Times New Roman" w:cs="Times New Roman"/>
                <w:snapToGrid w:val="0"/>
                <w:spacing w:val="-4"/>
                <w:lang w:val="uk-UA"/>
              </w:rPr>
              <w:t xml:space="preserve"> по 10 мл</w:t>
            </w:r>
          </w:p>
        </w:tc>
      </w:tr>
      <w:tr w:rsidR="0061653B" w:rsidRPr="00533F15" w14:paraId="236BF0AD" w14:textId="77777777" w:rsidTr="00BF2906">
        <w:trPr>
          <w:jc w:val="center"/>
        </w:trPr>
        <w:tc>
          <w:tcPr>
            <w:tcW w:w="344" w:type="pct"/>
          </w:tcPr>
          <w:p w14:paraId="199BCB3E"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08D0C46C" w14:textId="77777777" w:rsidR="0061653B" w:rsidRPr="00533F15" w:rsidRDefault="0061653B" w:rsidP="00BF2906">
            <w:pPr>
              <w:spacing w:after="0" w:line="240" w:lineRule="exact"/>
              <w:ind w:right="-1"/>
              <w:jc w:val="both"/>
              <w:rPr>
                <w:rFonts w:ascii="Times New Roman" w:hAnsi="Times New Roman" w:cs="Times New Roman"/>
                <w:snapToGrid w:val="0"/>
                <w:spacing w:val="-4"/>
                <w:lang w:val="uk-UA"/>
              </w:rPr>
            </w:pPr>
            <w:proofErr w:type="spellStart"/>
            <w:r w:rsidRPr="00533F15">
              <w:rPr>
                <w:rFonts w:ascii="Times New Roman" w:hAnsi="Times New Roman" w:cs="Times New Roman"/>
                <w:b/>
                <w:snapToGrid w:val="0"/>
                <w:spacing w:val="-4"/>
                <w:lang w:val="uk-UA"/>
              </w:rPr>
              <w:t>Молсідомін</w:t>
            </w:r>
            <w:proofErr w:type="spellEnd"/>
            <w:r w:rsidRPr="00533F15">
              <w:rPr>
                <w:rFonts w:ascii="Times New Roman" w:hAnsi="Times New Roman" w:cs="Times New Roman"/>
                <w:b/>
                <w:snapToGrid w:val="0"/>
                <w:spacing w:val="-4"/>
                <w:lang w:val="uk-UA"/>
              </w:rPr>
              <w:t xml:space="preserve"> (</w:t>
            </w:r>
            <w:proofErr w:type="spellStart"/>
            <w:r w:rsidRPr="00533F15">
              <w:rPr>
                <w:rFonts w:ascii="Times New Roman" w:hAnsi="Times New Roman" w:cs="Times New Roman"/>
                <w:i/>
                <w:snapToGrid w:val="0"/>
                <w:spacing w:val="-4"/>
                <w:lang w:val="uk-UA"/>
              </w:rPr>
              <w:t>Molsidоmin</w:t>
            </w:r>
            <w:proofErr w:type="spellEnd"/>
            <w:r w:rsidRPr="00533F15">
              <w:rPr>
                <w:rFonts w:ascii="Times New Roman" w:hAnsi="Times New Roman" w:cs="Times New Roman"/>
                <w:i/>
                <w:snapToGrid w:val="0"/>
                <w:spacing w:val="-4"/>
                <w:lang w:val="uk-UA"/>
              </w:rPr>
              <w:t>)</w:t>
            </w:r>
          </w:p>
          <w:p w14:paraId="4C0C0DDE" w14:textId="77777777" w:rsidR="0061653B" w:rsidRPr="00533F15" w:rsidRDefault="0061653B"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корватон</w:t>
            </w:r>
            <w:proofErr w:type="spellEnd"/>
            <w:r w:rsidRPr="00533F15">
              <w:rPr>
                <w:rFonts w:ascii="Times New Roman" w:hAnsi="Times New Roman" w:cs="Times New Roman"/>
                <w:snapToGrid w:val="0"/>
                <w:spacing w:val="-4"/>
                <w:lang w:val="uk-UA"/>
              </w:rPr>
              <w:t xml:space="preserve"> </w:t>
            </w:r>
          </w:p>
        </w:tc>
        <w:tc>
          <w:tcPr>
            <w:tcW w:w="2510" w:type="pct"/>
          </w:tcPr>
          <w:p w14:paraId="057CE50E"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0,002 і 0,004</w:t>
            </w:r>
          </w:p>
        </w:tc>
      </w:tr>
      <w:tr w:rsidR="0061653B" w:rsidRPr="00533F15" w14:paraId="27FCE94D" w14:textId="77777777" w:rsidTr="00BF2906">
        <w:trPr>
          <w:jc w:val="center"/>
        </w:trPr>
        <w:tc>
          <w:tcPr>
            <w:tcW w:w="344" w:type="pct"/>
          </w:tcPr>
          <w:p w14:paraId="7EFCE53A"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46F2CDBE"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Триметазидин</w:t>
            </w:r>
            <w:proofErr w:type="spellEnd"/>
            <w:r w:rsidRPr="00533F15">
              <w:rPr>
                <w:rFonts w:ascii="Times New Roman" w:hAnsi="Times New Roman" w:cs="Times New Roman"/>
                <w:b/>
                <w:snapToGrid w:val="0"/>
                <w:spacing w:val="-4"/>
                <w:lang w:val="uk-UA"/>
              </w:rPr>
              <w:t xml:space="preserve"> </w:t>
            </w:r>
            <w:r w:rsidRPr="00533F15">
              <w:rPr>
                <w:rFonts w:ascii="Times New Roman" w:hAnsi="Times New Roman" w:cs="Times New Roman"/>
                <w:bCs/>
                <w:i/>
                <w:iCs/>
                <w:snapToGrid w:val="0"/>
                <w:spacing w:val="-4"/>
                <w:lang w:val="uk-UA"/>
              </w:rPr>
              <w:t>(</w:t>
            </w:r>
            <w:proofErr w:type="spellStart"/>
            <w:r w:rsidRPr="00533F15">
              <w:rPr>
                <w:rFonts w:ascii="Times New Roman" w:hAnsi="Times New Roman" w:cs="Times New Roman"/>
                <w:i/>
                <w:snapToGrid w:val="0"/>
                <w:spacing w:val="-4"/>
                <w:lang w:val="uk-UA"/>
              </w:rPr>
              <w:t>Trimetazidinum</w:t>
            </w:r>
            <w:proofErr w:type="spellEnd"/>
            <w:r w:rsidRPr="00533F15">
              <w:rPr>
                <w:rFonts w:ascii="Times New Roman" w:hAnsi="Times New Roman" w:cs="Times New Roman"/>
                <w:i/>
                <w:snapToGrid w:val="0"/>
                <w:spacing w:val="-4"/>
                <w:lang w:val="uk-UA"/>
              </w:rPr>
              <w:t xml:space="preserve">) </w:t>
            </w:r>
          </w:p>
          <w:p w14:paraId="6BCBCC9C"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предуктал</w:t>
            </w:r>
            <w:proofErr w:type="spellEnd"/>
            <w:r w:rsidRPr="00533F15">
              <w:rPr>
                <w:rFonts w:ascii="Times New Roman" w:hAnsi="Times New Roman" w:cs="Times New Roman"/>
                <w:snapToGrid w:val="0"/>
                <w:spacing w:val="-4"/>
                <w:lang w:val="uk-UA"/>
              </w:rPr>
              <w:t xml:space="preserve"> </w:t>
            </w:r>
          </w:p>
        </w:tc>
        <w:tc>
          <w:tcPr>
            <w:tcW w:w="2510" w:type="pct"/>
          </w:tcPr>
          <w:p w14:paraId="04756DAB"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Табл. по 0,02</w:t>
            </w:r>
          </w:p>
        </w:tc>
      </w:tr>
      <w:tr w:rsidR="0061653B" w:rsidRPr="000304AD" w14:paraId="1CFE0260" w14:textId="77777777" w:rsidTr="00BF2906">
        <w:trPr>
          <w:jc w:val="center"/>
        </w:trPr>
        <w:tc>
          <w:tcPr>
            <w:tcW w:w="344" w:type="pct"/>
          </w:tcPr>
          <w:p w14:paraId="2C8F00F2"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052412D1" w14:textId="77777777" w:rsidR="0061653B" w:rsidRPr="00533F15" w:rsidRDefault="0061653B" w:rsidP="00BF2906">
            <w:pPr>
              <w:spacing w:after="0" w:line="240" w:lineRule="exact"/>
              <w:ind w:right="-1"/>
              <w:rPr>
                <w:rFonts w:ascii="Times New Roman" w:hAnsi="Times New Roman" w:cs="Times New Roman"/>
                <w:i/>
                <w:snapToGrid w:val="0"/>
                <w:spacing w:val="-4"/>
                <w:lang w:val="uk-UA"/>
              </w:rPr>
            </w:pPr>
            <w:proofErr w:type="spellStart"/>
            <w:r w:rsidRPr="00533F15">
              <w:rPr>
                <w:rFonts w:ascii="Times New Roman" w:hAnsi="Times New Roman" w:cs="Times New Roman"/>
                <w:b/>
                <w:snapToGrid w:val="0"/>
                <w:spacing w:val="-4"/>
                <w:lang w:val="uk-UA"/>
              </w:rPr>
              <w:t>Дипіридамол</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i/>
                <w:snapToGrid w:val="0"/>
                <w:spacing w:val="-4"/>
                <w:lang w:val="uk-UA"/>
              </w:rPr>
              <w:t>Dipyridamolum</w:t>
            </w:r>
            <w:proofErr w:type="spellEnd"/>
            <w:r w:rsidRPr="00533F15">
              <w:rPr>
                <w:rFonts w:ascii="Times New Roman" w:hAnsi="Times New Roman" w:cs="Times New Roman"/>
                <w:i/>
                <w:snapToGrid w:val="0"/>
                <w:spacing w:val="-4"/>
                <w:lang w:val="uk-UA"/>
              </w:rPr>
              <w:t xml:space="preserve">) </w:t>
            </w:r>
            <w:r w:rsidRPr="00533F15">
              <w:rPr>
                <w:rFonts w:ascii="Times New Roman" w:hAnsi="Times New Roman" w:cs="Times New Roman"/>
                <w:snapToGrid w:val="0"/>
                <w:spacing w:val="-4"/>
                <w:lang w:val="uk-UA"/>
              </w:rPr>
              <w:t xml:space="preserve">син.: </w:t>
            </w:r>
            <w:proofErr w:type="spellStart"/>
            <w:r w:rsidRPr="00533F15">
              <w:rPr>
                <w:rFonts w:ascii="Times New Roman" w:hAnsi="Times New Roman" w:cs="Times New Roman"/>
                <w:snapToGrid w:val="0"/>
                <w:spacing w:val="-4"/>
                <w:lang w:val="uk-UA"/>
              </w:rPr>
              <w:t>курантил</w:t>
            </w:r>
            <w:proofErr w:type="spellEnd"/>
          </w:p>
        </w:tc>
        <w:tc>
          <w:tcPr>
            <w:tcW w:w="2510" w:type="pct"/>
          </w:tcPr>
          <w:p w14:paraId="53F299AA"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по 0,025,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0,5 % р-ну по 2 мл</w:t>
            </w:r>
          </w:p>
        </w:tc>
      </w:tr>
      <w:tr w:rsidR="0061653B" w:rsidRPr="000304AD" w14:paraId="65A48E76" w14:textId="77777777" w:rsidTr="00BF2906">
        <w:trPr>
          <w:trHeight w:val="351"/>
          <w:jc w:val="center"/>
        </w:trPr>
        <w:tc>
          <w:tcPr>
            <w:tcW w:w="344" w:type="pct"/>
          </w:tcPr>
          <w:p w14:paraId="57ADDAC4" w14:textId="77777777" w:rsidR="0061653B" w:rsidRPr="00533F15" w:rsidRDefault="0061653B" w:rsidP="00BF798D">
            <w:pPr>
              <w:numPr>
                <w:ilvl w:val="0"/>
                <w:numId w:val="210"/>
              </w:numPr>
              <w:spacing w:after="0" w:line="240" w:lineRule="exact"/>
              <w:rPr>
                <w:rFonts w:ascii="Times New Roman" w:hAnsi="Times New Roman" w:cs="Times New Roman"/>
                <w:snapToGrid w:val="0"/>
                <w:spacing w:val="-4"/>
                <w:lang w:val="uk-UA"/>
              </w:rPr>
            </w:pPr>
          </w:p>
        </w:tc>
        <w:tc>
          <w:tcPr>
            <w:tcW w:w="2146" w:type="pct"/>
          </w:tcPr>
          <w:p w14:paraId="43AE6C64" w14:textId="77777777" w:rsidR="0061653B" w:rsidRPr="00533F15" w:rsidRDefault="0061653B" w:rsidP="00BF2906">
            <w:pPr>
              <w:spacing w:after="0" w:line="240" w:lineRule="exact"/>
              <w:ind w:right="-1"/>
              <w:rPr>
                <w:rFonts w:ascii="Times New Roman" w:hAnsi="Times New Roman" w:cs="Times New Roman"/>
                <w:b/>
                <w:snapToGrid w:val="0"/>
                <w:spacing w:val="-4"/>
                <w:lang w:val="uk-UA"/>
              </w:rPr>
            </w:pPr>
            <w:r w:rsidRPr="00533F15">
              <w:rPr>
                <w:rFonts w:ascii="Times New Roman" w:hAnsi="Times New Roman" w:cs="Times New Roman"/>
                <w:b/>
                <w:snapToGrid w:val="0"/>
                <w:spacing w:val="-4"/>
                <w:lang w:val="uk-UA"/>
              </w:rPr>
              <w:t>АТФ-</w:t>
            </w:r>
            <w:proofErr w:type="spellStart"/>
            <w:r w:rsidRPr="00533F15">
              <w:rPr>
                <w:rFonts w:ascii="Times New Roman" w:hAnsi="Times New Roman" w:cs="Times New Roman"/>
                <w:b/>
                <w:snapToGrid w:val="0"/>
                <w:spacing w:val="-4"/>
                <w:lang w:val="uk-UA"/>
              </w:rPr>
              <w:t>лонг</w:t>
            </w:r>
            <w:proofErr w:type="spellEnd"/>
            <w:r w:rsidRPr="00533F15">
              <w:rPr>
                <w:rFonts w:ascii="Times New Roman" w:hAnsi="Times New Roman" w:cs="Times New Roman"/>
                <w:b/>
                <w:snapToGrid w:val="0"/>
                <w:spacing w:val="-4"/>
                <w:lang w:val="uk-UA"/>
              </w:rPr>
              <w:t xml:space="preserve"> </w:t>
            </w:r>
          </w:p>
          <w:p w14:paraId="15811458" w14:textId="77777777" w:rsidR="0061653B" w:rsidRPr="00533F15" w:rsidRDefault="0061653B" w:rsidP="00BF2906">
            <w:pPr>
              <w:spacing w:after="0" w:line="240" w:lineRule="exact"/>
              <w:ind w:right="-1"/>
              <w:rPr>
                <w:rFonts w:ascii="Times New Roman" w:hAnsi="Times New Roman" w:cs="Times New Roman"/>
                <w:b/>
                <w:i/>
                <w:snapToGrid w:val="0"/>
                <w:spacing w:val="-4"/>
                <w:lang w:val="uk-UA"/>
              </w:rPr>
            </w:pPr>
            <w:r w:rsidRPr="00533F15">
              <w:rPr>
                <w:rFonts w:ascii="Times New Roman" w:hAnsi="Times New Roman" w:cs="Times New Roman"/>
                <w:i/>
                <w:snapToGrid w:val="0"/>
                <w:spacing w:val="-4"/>
                <w:lang w:val="uk-UA"/>
              </w:rPr>
              <w:t>(</w:t>
            </w:r>
            <w:proofErr w:type="spellStart"/>
            <w:r w:rsidRPr="00533F15">
              <w:rPr>
                <w:rFonts w:ascii="Times New Roman" w:hAnsi="Times New Roman" w:cs="Times New Roman"/>
                <w:i/>
                <w:snapToGrid w:val="0"/>
                <w:spacing w:val="-4"/>
                <w:lang w:val="uk-UA"/>
              </w:rPr>
              <w:t>Adenosinum</w:t>
            </w:r>
            <w:proofErr w:type="spellEnd"/>
            <w:r w:rsidRPr="00533F15">
              <w:rPr>
                <w:rFonts w:ascii="Times New Roman" w:hAnsi="Times New Roman" w:cs="Times New Roman"/>
                <w:i/>
                <w:snapToGrid w:val="0"/>
                <w:spacing w:val="-4"/>
                <w:lang w:val="uk-UA"/>
              </w:rPr>
              <w:t xml:space="preserve"> </w:t>
            </w:r>
            <w:proofErr w:type="spellStart"/>
            <w:r w:rsidRPr="00533F15">
              <w:rPr>
                <w:rFonts w:ascii="Times New Roman" w:hAnsi="Times New Roman" w:cs="Times New Roman"/>
                <w:i/>
                <w:snapToGrid w:val="0"/>
                <w:spacing w:val="-4"/>
                <w:lang w:val="uk-UA"/>
              </w:rPr>
              <w:t>phosphatum</w:t>
            </w:r>
            <w:proofErr w:type="spellEnd"/>
            <w:r w:rsidRPr="00533F15">
              <w:rPr>
                <w:rFonts w:ascii="Times New Roman" w:hAnsi="Times New Roman" w:cs="Times New Roman"/>
                <w:i/>
                <w:snapToGrid w:val="0"/>
                <w:spacing w:val="-4"/>
                <w:lang w:val="uk-UA"/>
              </w:rPr>
              <w:t xml:space="preserve">) </w:t>
            </w:r>
          </w:p>
        </w:tc>
        <w:tc>
          <w:tcPr>
            <w:tcW w:w="2510" w:type="pct"/>
          </w:tcPr>
          <w:p w14:paraId="13F6298C" w14:textId="77777777" w:rsidR="0061653B" w:rsidRPr="00533F15" w:rsidRDefault="0061653B" w:rsidP="00BF2906">
            <w:pPr>
              <w:spacing w:after="0" w:line="240" w:lineRule="exact"/>
              <w:ind w:right="-1"/>
              <w:rPr>
                <w:rFonts w:ascii="Times New Roman" w:hAnsi="Times New Roman" w:cs="Times New Roman"/>
                <w:snapToGrid w:val="0"/>
                <w:spacing w:val="-4"/>
                <w:lang w:val="uk-UA"/>
              </w:rPr>
            </w:pPr>
            <w:r w:rsidRPr="00533F15">
              <w:rPr>
                <w:rFonts w:ascii="Times New Roman" w:hAnsi="Times New Roman" w:cs="Times New Roman"/>
                <w:snapToGrid w:val="0"/>
                <w:spacing w:val="-4"/>
                <w:lang w:val="uk-UA"/>
              </w:rPr>
              <w:t xml:space="preserve">Табл. 0,01 і 0,02, </w:t>
            </w:r>
            <w:proofErr w:type="spellStart"/>
            <w:r w:rsidRPr="00533F15">
              <w:rPr>
                <w:rFonts w:ascii="Times New Roman" w:hAnsi="Times New Roman" w:cs="Times New Roman"/>
                <w:snapToGrid w:val="0"/>
                <w:spacing w:val="-4"/>
                <w:lang w:val="uk-UA"/>
              </w:rPr>
              <w:t>амп</w:t>
            </w:r>
            <w:proofErr w:type="spellEnd"/>
            <w:r w:rsidRPr="00533F15">
              <w:rPr>
                <w:rFonts w:ascii="Times New Roman" w:hAnsi="Times New Roman" w:cs="Times New Roman"/>
                <w:snapToGrid w:val="0"/>
                <w:spacing w:val="-4"/>
                <w:lang w:val="uk-UA"/>
              </w:rPr>
              <w:t>. 2 % р-ну по 1 і 2 мл</w:t>
            </w:r>
          </w:p>
        </w:tc>
      </w:tr>
    </w:tbl>
    <w:p w14:paraId="74FA4451" w14:textId="77777777" w:rsidR="0061653B" w:rsidRPr="00533F15" w:rsidRDefault="0061653B" w:rsidP="0061653B">
      <w:pPr>
        <w:spacing w:after="0" w:line="240" w:lineRule="exact"/>
        <w:ind w:firstLine="425"/>
        <w:jc w:val="both"/>
        <w:rPr>
          <w:rFonts w:ascii="Times New Roman" w:hAnsi="Times New Roman" w:cs="Times New Roman"/>
          <w:snapToGrid w:val="0"/>
          <w:lang w:val="uk-UA"/>
        </w:rPr>
      </w:pPr>
    </w:p>
    <w:p w14:paraId="401BD681" w14:textId="77777777" w:rsidR="0061653B" w:rsidRPr="00533F15" w:rsidRDefault="0061653B" w:rsidP="0061653B">
      <w:pPr>
        <w:spacing w:after="0" w:line="240" w:lineRule="exact"/>
        <w:ind w:right="-1" w:firstLine="426"/>
        <w:rPr>
          <w:rFonts w:ascii="Times New Roman" w:hAnsi="Times New Roman" w:cs="Times New Roman"/>
          <w:b/>
          <w:i/>
          <w:snapToGrid w:val="0"/>
          <w:lang w:val="uk-UA"/>
        </w:rPr>
      </w:pPr>
    </w:p>
    <w:p w14:paraId="0700EF1B" w14:textId="77777777" w:rsidR="0061653B" w:rsidRPr="00533F15" w:rsidRDefault="0061653B" w:rsidP="0061653B">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49E182EC" w14:textId="77777777" w:rsidR="0061653B" w:rsidRPr="00533F15" w:rsidRDefault="0061653B" w:rsidP="0061653B">
      <w:pPr>
        <w:widowControl w:val="0"/>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i/>
          <w:snapToGrid w:val="0"/>
          <w:lang w:val="uk-UA"/>
        </w:rPr>
        <w:t xml:space="preserve">1. </w:t>
      </w:r>
      <w:r w:rsidRPr="00533F15">
        <w:rPr>
          <w:rFonts w:ascii="Times New Roman" w:hAnsi="Times New Roman" w:cs="Times New Roman"/>
          <w:i/>
          <w:lang w:val="uk-UA"/>
        </w:rPr>
        <w:t xml:space="preserve">Вкажіть </w:t>
      </w:r>
      <w:proofErr w:type="spellStart"/>
      <w:r w:rsidRPr="00533F15">
        <w:rPr>
          <w:rFonts w:ascii="Times New Roman" w:hAnsi="Times New Roman" w:cs="Times New Roman"/>
          <w:i/>
          <w:lang w:val="uk-UA"/>
        </w:rPr>
        <w:t>антиангінальний</w:t>
      </w:r>
      <w:proofErr w:type="spellEnd"/>
      <w:r w:rsidRPr="00533F15">
        <w:rPr>
          <w:rFonts w:ascii="Times New Roman" w:hAnsi="Times New Roman" w:cs="Times New Roman"/>
          <w:i/>
          <w:lang w:val="uk-UA"/>
        </w:rPr>
        <w:t xml:space="preserve"> препарат — </w:t>
      </w:r>
      <w:proofErr w:type="spellStart"/>
      <w:r w:rsidRPr="00533F15">
        <w:rPr>
          <w:rFonts w:ascii="Times New Roman" w:hAnsi="Times New Roman" w:cs="Times New Roman"/>
          <w:i/>
          <w:lang w:val="uk-UA"/>
        </w:rPr>
        <w:t>донатор</w:t>
      </w:r>
      <w:proofErr w:type="spellEnd"/>
      <w:r w:rsidRPr="00533F15">
        <w:rPr>
          <w:rFonts w:ascii="Times New Roman" w:hAnsi="Times New Roman" w:cs="Times New Roman"/>
          <w:i/>
          <w:lang w:val="uk-UA"/>
        </w:rPr>
        <w:t xml:space="preserve"> оксиду азоту.</w:t>
      </w:r>
    </w:p>
    <w:p w14:paraId="6B6886B3" w14:textId="77777777" w:rsidR="0061653B" w:rsidRPr="00533F15" w:rsidRDefault="0061653B" w:rsidP="00BF798D">
      <w:pPr>
        <w:widowControl w:val="0"/>
        <w:numPr>
          <w:ilvl w:val="0"/>
          <w:numId w:val="21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Молсідомін</w:t>
      </w:r>
      <w:proofErr w:type="spellEnd"/>
      <w:r w:rsidRPr="00533F15">
        <w:rPr>
          <w:rFonts w:ascii="Times New Roman" w:hAnsi="Times New Roman" w:cs="Times New Roman"/>
          <w:lang w:val="uk-UA"/>
        </w:rPr>
        <w:t xml:space="preserve"> </w:t>
      </w:r>
    </w:p>
    <w:p w14:paraId="2404819B" w14:textId="77777777" w:rsidR="0061653B" w:rsidRPr="00533F15" w:rsidRDefault="0061653B" w:rsidP="00BF798D">
      <w:pPr>
        <w:widowControl w:val="0"/>
        <w:numPr>
          <w:ilvl w:val="0"/>
          <w:numId w:val="211"/>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Папаверин </w:t>
      </w:r>
    </w:p>
    <w:p w14:paraId="5BECE575" w14:textId="77777777" w:rsidR="0061653B" w:rsidRPr="00533F15" w:rsidRDefault="0061653B" w:rsidP="00BF798D">
      <w:pPr>
        <w:widowControl w:val="0"/>
        <w:numPr>
          <w:ilvl w:val="0"/>
          <w:numId w:val="21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Триметазідин</w:t>
      </w:r>
      <w:proofErr w:type="spellEnd"/>
      <w:r w:rsidRPr="00533F15">
        <w:rPr>
          <w:rFonts w:ascii="Times New Roman" w:hAnsi="Times New Roman" w:cs="Times New Roman"/>
          <w:lang w:val="uk-UA"/>
        </w:rPr>
        <w:t xml:space="preserve"> </w:t>
      </w:r>
    </w:p>
    <w:p w14:paraId="2A2BA4A7" w14:textId="77777777" w:rsidR="0061653B" w:rsidRPr="00533F15" w:rsidRDefault="0061653B" w:rsidP="00BF798D">
      <w:pPr>
        <w:widowControl w:val="0"/>
        <w:numPr>
          <w:ilvl w:val="0"/>
          <w:numId w:val="211"/>
        </w:numPr>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Верапаміл</w:t>
      </w:r>
      <w:proofErr w:type="spellEnd"/>
    </w:p>
    <w:p w14:paraId="67586AC4" w14:textId="77777777" w:rsidR="0061653B" w:rsidRPr="00533F15" w:rsidRDefault="0061653B" w:rsidP="00BF798D">
      <w:pPr>
        <w:widowControl w:val="0"/>
        <w:numPr>
          <w:ilvl w:val="0"/>
          <w:numId w:val="211"/>
        </w:numPr>
        <w:tabs>
          <w:tab w:val="left" w:pos="90"/>
        </w:tabs>
        <w:autoSpaceDE w:val="0"/>
        <w:autoSpaceDN w:val="0"/>
        <w:adjustRightInd w:val="0"/>
        <w:spacing w:after="0" w:line="240" w:lineRule="exact"/>
        <w:jc w:val="both"/>
        <w:rPr>
          <w:rFonts w:ascii="Times New Roman" w:hAnsi="Times New Roman" w:cs="Times New Roman"/>
          <w:lang w:val="uk-UA"/>
        </w:rPr>
      </w:pPr>
      <w:r w:rsidRPr="00533F15">
        <w:rPr>
          <w:rFonts w:ascii="Times New Roman" w:hAnsi="Times New Roman" w:cs="Times New Roman"/>
          <w:lang w:val="uk-UA"/>
        </w:rPr>
        <w:t>Нітрогліцерин</w:t>
      </w:r>
    </w:p>
    <w:p w14:paraId="4604C1B6" w14:textId="77777777" w:rsidR="0061653B" w:rsidRPr="00533F15" w:rsidRDefault="0061653B" w:rsidP="0061653B">
      <w:pPr>
        <w:widowControl w:val="0"/>
        <w:tabs>
          <w:tab w:val="left" w:pos="90"/>
        </w:tabs>
        <w:autoSpaceDE w:val="0"/>
        <w:autoSpaceDN w:val="0"/>
        <w:adjustRightInd w:val="0"/>
        <w:spacing w:after="0" w:line="240" w:lineRule="exact"/>
        <w:jc w:val="both"/>
        <w:rPr>
          <w:rFonts w:ascii="Times New Roman" w:hAnsi="Times New Roman" w:cs="Times New Roman"/>
          <w:i/>
          <w:lang w:val="uk-UA"/>
        </w:rPr>
      </w:pPr>
      <w:r w:rsidRPr="00533F15">
        <w:rPr>
          <w:rFonts w:ascii="Times New Roman" w:hAnsi="Times New Roman" w:cs="Times New Roman"/>
          <w:i/>
          <w:snapToGrid w:val="0"/>
          <w:lang w:val="uk-UA"/>
        </w:rPr>
        <w:t xml:space="preserve">2. </w:t>
      </w:r>
      <w:r w:rsidRPr="00533F15">
        <w:rPr>
          <w:rFonts w:ascii="Times New Roman" w:hAnsi="Times New Roman" w:cs="Times New Roman"/>
          <w:i/>
          <w:lang w:val="uk-UA"/>
        </w:rPr>
        <w:t>Вкажіть те, що властиво нітратам:</w:t>
      </w:r>
    </w:p>
    <w:p w14:paraId="3F883B29" w14:textId="77777777" w:rsidR="0061653B" w:rsidRPr="00533F15" w:rsidRDefault="0061653B" w:rsidP="00BF798D">
      <w:pPr>
        <w:numPr>
          <w:ilvl w:val="0"/>
          <w:numId w:val="212"/>
        </w:numPr>
        <w:spacing w:after="0" w:line="240" w:lineRule="exact"/>
        <w:ind w:right="-1"/>
        <w:jc w:val="both"/>
        <w:rPr>
          <w:rFonts w:ascii="Times New Roman" w:hAnsi="Times New Roman" w:cs="Times New Roman"/>
          <w:lang w:val="uk-UA"/>
        </w:rPr>
      </w:pPr>
      <w:r w:rsidRPr="00533F15">
        <w:rPr>
          <w:rFonts w:ascii="Times New Roman" w:hAnsi="Times New Roman" w:cs="Times New Roman"/>
          <w:lang w:val="uk-UA"/>
        </w:rPr>
        <w:t>Вибірково розширюють гладкі м'язи судин</w:t>
      </w:r>
    </w:p>
    <w:p w14:paraId="685257C7" w14:textId="77777777" w:rsidR="0061653B" w:rsidRPr="00533F15" w:rsidRDefault="0061653B" w:rsidP="00BF798D">
      <w:pPr>
        <w:numPr>
          <w:ilvl w:val="0"/>
          <w:numId w:val="212"/>
        </w:numPr>
        <w:spacing w:after="0" w:line="240" w:lineRule="exact"/>
        <w:ind w:right="-1"/>
        <w:jc w:val="both"/>
        <w:rPr>
          <w:rFonts w:ascii="Times New Roman" w:hAnsi="Times New Roman" w:cs="Times New Roman"/>
          <w:lang w:val="uk-UA"/>
        </w:rPr>
      </w:pPr>
      <w:r w:rsidRPr="00533F15">
        <w:rPr>
          <w:rFonts w:ascii="Times New Roman" w:hAnsi="Times New Roman" w:cs="Times New Roman"/>
          <w:lang w:val="uk-UA"/>
        </w:rPr>
        <w:t xml:space="preserve">Знижують перед- і </w:t>
      </w:r>
      <w:proofErr w:type="spellStart"/>
      <w:r w:rsidRPr="00533F15">
        <w:rPr>
          <w:rFonts w:ascii="Times New Roman" w:hAnsi="Times New Roman" w:cs="Times New Roman"/>
          <w:lang w:val="uk-UA"/>
        </w:rPr>
        <w:t>постнавантаження</w:t>
      </w:r>
      <w:proofErr w:type="spellEnd"/>
      <w:r w:rsidRPr="00533F15">
        <w:rPr>
          <w:rFonts w:ascii="Times New Roman" w:hAnsi="Times New Roman" w:cs="Times New Roman"/>
          <w:lang w:val="uk-UA"/>
        </w:rPr>
        <w:t xml:space="preserve"> на серце</w:t>
      </w:r>
    </w:p>
    <w:p w14:paraId="39FE5CDD" w14:textId="77777777" w:rsidR="0061653B" w:rsidRPr="00533F15" w:rsidRDefault="0061653B" w:rsidP="00BF798D">
      <w:pPr>
        <w:numPr>
          <w:ilvl w:val="0"/>
          <w:numId w:val="212"/>
        </w:numPr>
        <w:spacing w:after="0" w:line="240" w:lineRule="exact"/>
        <w:ind w:right="-1"/>
        <w:jc w:val="both"/>
        <w:rPr>
          <w:rFonts w:ascii="Times New Roman" w:hAnsi="Times New Roman" w:cs="Times New Roman"/>
          <w:lang w:val="uk-UA"/>
        </w:rPr>
      </w:pPr>
      <w:r w:rsidRPr="00533F15">
        <w:rPr>
          <w:rFonts w:ascii="Times New Roman" w:hAnsi="Times New Roman" w:cs="Times New Roman"/>
          <w:lang w:val="uk-UA"/>
        </w:rPr>
        <w:t>Викликають синдром «обкрадання»</w:t>
      </w:r>
    </w:p>
    <w:p w14:paraId="6E3D4F84" w14:textId="77777777" w:rsidR="0061653B" w:rsidRPr="00533F15" w:rsidRDefault="0061653B" w:rsidP="00BF798D">
      <w:pPr>
        <w:numPr>
          <w:ilvl w:val="0"/>
          <w:numId w:val="212"/>
        </w:numPr>
        <w:spacing w:after="0" w:line="240" w:lineRule="exact"/>
        <w:ind w:right="-1"/>
        <w:jc w:val="both"/>
        <w:rPr>
          <w:rFonts w:ascii="Times New Roman" w:hAnsi="Times New Roman" w:cs="Times New Roman"/>
          <w:lang w:val="uk-UA"/>
        </w:rPr>
      </w:pPr>
      <w:r w:rsidRPr="00533F15">
        <w:rPr>
          <w:rFonts w:ascii="Times New Roman" w:hAnsi="Times New Roman" w:cs="Times New Roman"/>
          <w:lang w:val="uk-UA"/>
        </w:rPr>
        <w:t>Покращують коронарний кровообіг</w:t>
      </w:r>
    </w:p>
    <w:p w14:paraId="412074DD" w14:textId="77777777" w:rsidR="0061653B" w:rsidRPr="00533F15" w:rsidRDefault="0061653B" w:rsidP="00BF798D">
      <w:pPr>
        <w:numPr>
          <w:ilvl w:val="0"/>
          <w:numId w:val="212"/>
        </w:numPr>
        <w:spacing w:after="0" w:line="240" w:lineRule="exact"/>
        <w:ind w:right="-1"/>
        <w:jc w:val="both"/>
        <w:rPr>
          <w:rFonts w:ascii="Times New Roman" w:hAnsi="Times New Roman" w:cs="Times New Roman"/>
          <w:snapToGrid w:val="0"/>
          <w:lang w:val="uk-UA"/>
        </w:rPr>
      </w:pPr>
      <w:r w:rsidRPr="00533F15">
        <w:rPr>
          <w:rFonts w:ascii="Times New Roman" w:hAnsi="Times New Roman" w:cs="Times New Roman"/>
          <w:lang w:val="uk-UA"/>
        </w:rPr>
        <w:t xml:space="preserve">Володіють </w:t>
      </w:r>
      <w:proofErr w:type="spellStart"/>
      <w:r w:rsidRPr="00533F15">
        <w:rPr>
          <w:rFonts w:ascii="Times New Roman" w:hAnsi="Times New Roman" w:cs="Times New Roman"/>
          <w:lang w:val="uk-UA"/>
        </w:rPr>
        <w:t>антиагрегаційною</w:t>
      </w:r>
      <w:proofErr w:type="spellEnd"/>
      <w:r w:rsidRPr="00533F15">
        <w:rPr>
          <w:rFonts w:ascii="Times New Roman" w:hAnsi="Times New Roman" w:cs="Times New Roman"/>
          <w:lang w:val="uk-UA"/>
        </w:rPr>
        <w:t xml:space="preserve"> активністю</w:t>
      </w:r>
    </w:p>
    <w:p w14:paraId="15300A25" w14:textId="77777777" w:rsidR="0061653B" w:rsidRPr="00533F15" w:rsidRDefault="0061653B" w:rsidP="0061653B">
      <w:pPr>
        <w:spacing w:after="0" w:line="240" w:lineRule="exact"/>
        <w:jc w:val="both"/>
        <w:rPr>
          <w:rFonts w:ascii="Times New Roman" w:hAnsi="Times New Roman" w:cs="Times New Roman"/>
          <w:snapToGrid w:val="0"/>
          <w:lang w:val="uk-UA"/>
        </w:rPr>
      </w:pPr>
      <w:r w:rsidRPr="00533F15">
        <w:rPr>
          <w:rFonts w:ascii="Times New Roman" w:hAnsi="Times New Roman" w:cs="Times New Roman"/>
          <w:b/>
          <w:i/>
          <w:snapToGrid w:val="0"/>
          <w:lang w:val="uk-UA"/>
        </w:rPr>
        <w:t>3</w:t>
      </w:r>
      <w:r w:rsidRPr="00533F15">
        <w:rPr>
          <w:rFonts w:ascii="Times New Roman" w:hAnsi="Times New Roman" w:cs="Times New Roman"/>
          <w:b/>
          <w:snapToGrid w:val="0"/>
          <w:lang w:val="uk-UA"/>
        </w:rPr>
        <w:t>.</w:t>
      </w:r>
      <w:r w:rsidRPr="00533F15">
        <w:rPr>
          <w:rFonts w:ascii="Times New Roman" w:hAnsi="Times New Roman" w:cs="Times New Roman"/>
          <w:i/>
          <w:snapToGrid w:val="0"/>
          <w:lang w:val="uk-UA"/>
        </w:rPr>
        <w:t>Які небажані ефекти можуть викликати нітрати?</w:t>
      </w:r>
    </w:p>
    <w:p w14:paraId="6F01E855" w14:textId="77777777" w:rsidR="0061653B" w:rsidRPr="00533F15" w:rsidRDefault="0061653B" w:rsidP="00BF798D">
      <w:pPr>
        <w:numPr>
          <w:ilvl w:val="0"/>
          <w:numId w:val="213"/>
        </w:numPr>
        <w:tabs>
          <w:tab w:val="left" w:pos="332"/>
        </w:tabs>
        <w:spacing w:after="0" w:line="240" w:lineRule="exact"/>
        <w:ind w:right="567"/>
        <w:jc w:val="both"/>
        <w:rPr>
          <w:rFonts w:ascii="Times New Roman" w:hAnsi="Times New Roman" w:cs="Times New Roman"/>
          <w:lang w:val="uk-UA"/>
        </w:rPr>
      </w:pPr>
      <w:r w:rsidRPr="00533F15">
        <w:rPr>
          <w:rFonts w:ascii="Times New Roman" w:hAnsi="Times New Roman" w:cs="Times New Roman"/>
          <w:lang w:val="uk-UA"/>
        </w:rPr>
        <w:t>Рефлекторна брадикардія</w:t>
      </w:r>
    </w:p>
    <w:p w14:paraId="373AFC3E" w14:textId="77777777" w:rsidR="0061653B" w:rsidRPr="00533F15" w:rsidRDefault="0061653B" w:rsidP="00BF798D">
      <w:pPr>
        <w:numPr>
          <w:ilvl w:val="0"/>
          <w:numId w:val="213"/>
        </w:numPr>
        <w:tabs>
          <w:tab w:val="left" w:pos="332"/>
        </w:tabs>
        <w:spacing w:after="0" w:line="240" w:lineRule="exact"/>
        <w:ind w:right="567"/>
        <w:jc w:val="both"/>
        <w:rPr>
          <w:rFonts w:ascii="Times New Roman" w:hAnsi="Times New Roman" w:cs="Times New Roman"/>
          <w:lang w:val="uk-UA"/>
        </w:rPr>
      </w:pPr>
      <w:r w:rsidRPr="00533F15">
        <w:rPr>
          <w:rFonts w:ascii="Times New Roman" w:hAnsi="Times New Roman" w:cs="Times New Roman"/>
          <w:lang w:val="uk-UA"/>
        </w:rPr>
        <w:lastRenderedPageBreak/>
        <w:t xml:space="preserve">Ортостатична </w:t>
      </w:r>
      <w:proofErr w:type="spellStart"/>
      <w:r w:rsidRPr="00533F15">
        <w:rPr>
          <w:rFonts w:ascii="Times New Roman" w:hAnsi="Times New Roman" w:cs="Times New Roman"/>
          <w:lang w:val="uk-UA"/>
        </w:rPr>
        <w:t>гіпотензія</w:t>
      </w:r>
      <w:proofErr w:type="spellEnd"/>
    </w:p>
    <w:p w14:paraId="6CEB97A2" w14:textId="77777777" w:rsidR="0061653B" w:rsidRPr="00533F15" w:rsidRDefault="0061653B" w:rsidP="00BF798D">
      <w:pPr>
        <w:numPr>
          <w:ilvl w:val="0"/>
          <w:numId w:val="213"/>
        </w:numPr>
        <w:tabs>
          <w:tab w:val="left" w:pos="332"/>
        </w:tabs>
        <w:spacing w:after="0" w:line="240" w:lineRule="exact"/>
        <w:ind w:right="567"/>
        <w:jc w:val="both"/>
        <w:rPr>
          <w:rFonts w:ascii="Times New Roman" w:hAnsi="Times New Roman" w:cs="Times New Roman"/>
          <w:lang w:val="uk-UA"/>
        </w:rPr>
      </w:pPr>
      <w:r w:rsidRPr="00533F15">
        <w:rPr>
          <w:rFonts w:ascii="Times New Roman" w:hAnsi="Times New Roman" w:cs="Times New Roman"/>
          <w:lang w:val="uk-UA"/>
        </w:rPr>
        <w:t>Толерантність</w:t>
      </w:r>
    </w:p>
    <w:p w14:paraId="25251C23" w14:textId="77777777" w:rsidR="0061653B" w:rsidRPr="00533F15" w:rsidRDefault="0061653B" w:rsidP="00BF798D">
      <w:pPr>
        <w:numPr>
          <w:ilvl w:val="0"/>
          <w:numId w:val="213"/>
        </w:numPr>
        <w:tabs>
          <w:tab w:val="left" w:pos="332"/>
        </w:tabs>
        <w:spacing w:after="0" w:line="240" w:lineRule="exact"/>
        <w:ind w:right="567"/>
        <w:jc w:val="both"/>
        <w:rPr>
          <w:rFonts w:ascii="Times New Roman" w:hAnsi="Times New Roman" w:cs="Times New Roman"/>
          <w:lang w:val="uk-UA"/>
        </w:rPr>
      </w:pPr>
      <w:r w:rsidRPr="00533F15">
        <w:rPr>
          <w:rFonts w:ascii="Times New Roman" w:hAnsi="Times New Roman" w:cs="Times New Roman"/>
          <w:lang w:val="uk-UA"/>
        </w:rPr>
        <w:t>Зниження внутрішньочерепного тиску</w:t>
      </w:r>
    </w:p>
    <w:p w14:paraId="1BB52EFA" w14:textId="77777777" w:rsidR="0061653B" w:rsidRPr="00533F15" w:rsidRDefault="0061653B" w:rsidP="00BF798D">
      <w:pPr>
        <w:widowControl w:val="0"/>
        <w:numPr>
          <w:ilvl w:val="0"/>
          <w:numId w:val="213"/>
        </w:numPr>
        <w:tabs>
          <w:tab w:val="left" w:pos="90"/>
        </w:tabs>
        <w:autoSpaceDE w:val="0"/>
        <w:autoSpaceDN w:val="0"/>
        <w:adjustRightInd w:val="0"/>
        <w:spacing w:after="0" w:line="240" w:lineRule="exact"/>
        <w:jc w:val="both"/>
        <w:rPr>
          <w:rFonts w:ascii="Times New Roman" w:hAnsi="Times New Roman" w:cs="Times New Roman"/>
          <w:bCs/>
          <w:lang w:val="uk-UA"/>
        </w:rPr>
      </w:pPr>
      <w:r w:rsidRPr="00533F15">
        <w:rPr>
          <w:rFonts w:ascii="Times New Roman" w:hAnsi="Times New Roman" w:cs="Times New Roman"/>
          <w:lang w:val="uk-UA"/>
        </w:rPr>
        <w:t>Синдром «відміни»</w:t>
      </w:r>
    </w:p>
    <w:p w14:paraId="10D7F282" w14:textId="77777777" w:rsidR="0061653B" w:rsidRPr="00533F15" w:rsidRDefault="0061653B" w:rsidP="0061653B">
      <w:pPr>
        <w:spacing w:after="0" w:line="240" w:lineRule="exact"/>
        <w:jc w:val="both"/>
        <w:rPr>
          <w:rFonts w:ascii="Times New Roman" w:hAnsi="Times New Roman" w:cs="Times New Roman"/>
          <w:i/>
          <w:iCs/>
          <w:snapToGrid w:val="0"/>
          <w:lang w:val="uk-UA"/>
        </w:rPr>
      </w:pPr>
      <w:r w:rsidRPr="00533F15">
        <w:rPr>
          <w:rFonts w:ascii="Times New Roman" w:hAnsi="Times New Roman" w:cs="Times New Roman"/>
          <w:i/>
          <w:snapToGrid w:val="0"/>
          <w:lang w:val="uk-UA"/>
        </w:rPr>
        <w:t xml:space="preserve">4. </w:t>
      </w:r>
      <w:r w:rsidRPr="00533F15">
        <w:rPr>
          <w:rFonts w:ascii="Times New Roman" w:hAnsi="Times New Roman" w:cs="Times New Roman"/>
          <w:i/>
          <w:iCs/>
          <w:snapToGrid w:val="0"/>
          <w:lang w:val="uk-UA"/>
        </w:rPr>
        <w:t xml:space="preserve">Який </w:t>
      </w:r>
      <w:proofErr w:type="spellStart"/>
      <w:r w:rsidRPr="00533F15">
        <w:rPr>
          <w:rFonts w:ascii="Times New Roman" w:hAnsi="Times New Roman" w:cs="Times New Roman"/>
          <w:i/>
          <w:iCs/>
          <w:snapToGrid w:val="0"/>
          <w:lang w:val="uk-UA"/>
        </w:rPr>
        <w:t>антиангінальний</w:t>
      </w:r>
      <w:proofErr w:type="spellEnd"/>
      <w:r w:rsidRPr="00533F15">
        <w:rPr>
          <w:rFonts w:ascii="Times New Roman" w:hAnsi="Times New Roman" w:cs="Times New Roman"/>
          <w:i/>
          <w:iCs/>
          <w:snapToGrid w:val="0"/>
          <w:lang w:val="uk-UA"/>
        </w:rPr>
        <w:t xml:space="preserve"> препарат одночасно володіє </w:t>
      </w:r>
      <w:proofErr w:type="spellStart"/>
      <w:r w:rsidRPr="00533F15">
        <w:rPr>
          <w:rFonts w:ascii="Times New Roman" w:hAnsi="Times New Roman" w:cs="Times New Roman"/>
          <w:i/>
          <w:iCs/>
          <w:snapToGrid w:val="0"/>
          <w:lang w:val="uk-UA"/>
        </w:rPr>
        <w:t>антиаритмічними</w:t>
      </w:r>
      <w:proofErr w:type="spellEnd"/>
      <w:r w:rsidRPr="00533F15">
        <w:rPr>
          <w:rFonts w:ascii="Times New Roman" w:hAnsi="Times New Roman" w:cs="Times New Roman"/>
          <w:i/>
          <w:iCs/>
          <w:snapToGrid w:val="0"/>
          <w:lang w:val="uk-UA"/>
        </w:rPr>
        <w:t xml:space="preserve"> властивостями засобів I, II, III, IV класів?</w:t>
      </w:r>
    </w:p>
    <w:p w14:paraId="477F15DB" w14:textId="77777777" w:rsidR="0061653B" w:rsidRPr="00533F15" w:rsidRDefault="0061653B" w:rsidP="00BF798D">
      <w:pPr>
        <w:numPr>
          <w:ilvl w:val="0"/>
          <w:numId w:val="214"/>
        </w:numPr>
        <w:tabs>
          <w:tab w:val="left" w:pos="360"/>
        </w:tabs>
        <w:spacing w:after="0" w:line="240" w:lineRule="exact"/>
        <w:ind w:right="-8"/>
        <w:jc w:val="both"/>
        <w:rPr>
          <w:rFonts w:ascii="Times New Roman" w:hAnsi="Times New Roman" w:cs="Times New Roman"/>
          <w:lang w:val="uk-UA"/>
        </w:rPr>
      </w:pPr>
      <w:proofErr w:type="spellStart"/>
      <w:r w:rsidRPr="00533F15">
        <w:rPr>
          <w:rFonts w:ascii="Times New Roman" w:hAnsi="Times New Roman" w:cs="Times New Roman"/>
          <w:lang w:val="uk-UA"/>
        </w:rPr>
        <w:t>Атенолол</w:t>
      </w:r>
      <w:proofErr w:type="spellEnd"/>
    </w:p>
    <w:p w14:paraId="717647F9" w14:textId="77777777" w:rsidR="0061653B" w:rsidRPr="00533F15" w:rsidRDefault="0061653B" w:rsidP="00BF798D">
      <w:pPr>
        <w:numPr>
          <w:ilvl w:val="0"/>
          <w:numId w:val="214"/>
        </w:numPr>
        <w:tabs>
          <w:tab w:val="left" w:pos="360"/>
        </w:tabs>
        <w:spacing w:after="0" w:line="240" w:lineRule="exact"/>
        <w:ind w:right="-8"/>
        <w:jc w:val="both"/>
        <w:rPr>
          <w:rFonts w:ascii="Times New Roman" w:hAnsi="Times New Roman" w:cs="Times New Roman"/>
          <w:lang w:val="uk-UA"/>
        </w:rPr>
      </w:pPr>
      <w:proofErr w:type="spellStart"/>
      <w:r w:rsidRPr="00533F15">
        <w:rPr>
          <w:rFonts w:ascii="Times New Roman" w:hAnsi="Times New Roman" w:cs="Times New Roman"/>
          <w:lang w:val="uk-UA"/>
        </w:rPr>
        <w:t>Верапаміл</w:t>
      </w:r>
      <w:proofErr w:type="spellEnd"/>
    </w:p>
    <w:p w14:paraId="61B41E5B" w14:textId="77777777" w:rsidR="0061653B" w:rsidRPr="00533F15" w:rsidRDefault="0061653B" w:rsidP="00BF798D">
      <w:pPr>
        <w:numPr>
          <w:ilvl w:val="0"/>
          <w:numId w:val="214"/>
        </w:numPr>
        <w:tabs>
          <w:tab w:val="left" w:pos="360"/>
        </w:tabs>
        <w:spacing w:after="0" w:line="240" w:lineRule="exact"/>
        <w:ind w:right="-8"/>
        <w:jc w:val="both"/>
        <w:rPr>
          <w:rFonts w:ascii="Times New Roman" w:hAnsi="Times New Roman" w:cs="Times New Roman"/>
          <w:lang w:val="uk-UA"/>
        </w:rPr>
      </w:pPr>
      <w:proofErr w:type="spellStart"/>
      <w:r w:rsidRPr="00533F15">
        <w:rPr>
          <w:rFonts w:ascii="Times New Roman" w:hAnsi="Times New Roman" w:cs="Times New Roman"/>
          <w:lang w:val="uk-UA"/>
        </w:rPr>
        <w:t>Панангін</w:t>
      </w:r>
      <w:proofErr w:type="spellEnd"/>
    </w:p>
    <w:p w14:paraId="55FD6F7C" w14:textId="77777777" w:rsidR="0061653B" w:rsidRPr="00533F15" w:rsidRDefault="0061653B" w:rsidP="00BF798D">
      <w:pPr>
        <w:numPr>
          <w:ilvl w:val="0"/>
          <w:numId w:val="214"/>
        </w:numPr>
        <w:tabs>
          <w:tab w:val="left" w:pos="360"/>
        </w:tabs>
        <w:spacing w:after="0" w:line="240" w:lineRule="exact"/>
        <w:ind w:right="-8"/>
        <w:jc w:val="both"/>
        <w:rPr>
          <w:rFonts w:ascii="Times New Roman" w:hAnsi="Times New Roman" w:cs="Times New Roman"/>
          <w:lang w:val="uk-UA"/>
        </w:rPr>
      </w:pPr>
      <w:proofErr w:type="spellStart"/>
      <w:r w:rsidRPr="00533F15">
        <w:rPr>
          <w:rFonts w:ascii="Times New Roman" w:hAnsi="Times New Roman" w:cs="Times New Roman"/>
          <w:lang w:val="uk-UA"/>
        </w:rPr>
        <w:t>Аміодарон</w:t>
      </w:r>
      <w:proofErr w:type="spellEnd"/>
    </w:p>
    <w:p w14:paraId="76AACD7F" w14:textId="77777777" w:rsidR="0061653B" w:rsidRPr="00533F15" w:rsidRDefault="0061653B" w:rsidP="00BF798D">
      <w:pPr>
        <w:widowControl w:val="0"/>
        <w:numPr>
          <w:ilvl w:val="0"/>
          <w:numId w:val="214"/>
        </w:numPr>
        <w:autoSpaceDE w:val="0"/>
        <w:autoSpaceDN w:val="0"/>
        <w:adjustRightInd w:val="0"/>
        <w:spacing w:after="0" w:line="240" w:lineRule="exact"/>
        <w:jc w:val="both"/>
        <w:rPr>
          <w:rFonts w:ascii="Times New Roman" w:hAnsi="Times New Roman" w:cs="Times New Roman"/>
          <w:lang w:val="uk-UA"/>
        </w:rPr>
      </w:pPr>
      <w:proofErr w:type="spellStart"/>
      <w:r w:rsidRPr="00533F15">
        <w:rPr>
          <w:rFonts w:ascii="Times New Roman" w:hAnsi="Times New Roman" w:cs="Times New Roman"/>
          <w:lang w:val="uk-UA"/>
        </w:rPr>
        <w:t>Нікоранділ</w:t>
      </w:r>
      <w:proofErr w:type="spellEnd"/>
    </w:p>
    <w:p w14:paraId="119A7F18" w14:textId="77777777" w:rsidR="0061653B" w:rsidRPr="00533F15" w:rsidRDefault="0061653B" w:rsidP="0061653B">
      <w:pPr>
        <w:tabs>
          <w:tab w:val="num" w:pos="851"/>
          <w:tab w:val="left" w:pos="2280"/>
        </w:tabs>
        <w:spacing w:after="0" w:line="240" w:lineRule="exact"/>
        <w:jc w:val="both"/>
        <w:rPr>
          <w:rFonts w:ascii="Times New Roman" w:hAnsi="Times New Roman" w:cs="Times New Roman"/>
          <w:i/>
          <w:snapToGrid w:val="0"/>
          <w:lang w:val="uk-UA"/>
        </w:rPr>
      </w:pPr>
      <w:r w:rsidRPr="00533F15">
        <w:rPr>
          <w:rFonts w:ascii="Times New Roman" w:hAnsi="Times New Roman" w:cs="Times New Roman"/>
          <w:i/>
          <w:snapToGrid w:val="0"/>
          <w:lang w:val="uk-UA"/>
        </w:rPr>
        <w:t>5</w:t>
      </w:r>
      <w:r w:rsidRPr="00533F15">
        <w:rPr>
          <w:rFonts w:ascii="Times New Roman" w:hAnsi="Times New Roman" w:cs="Times New Roman"/>
          <w:i/>
          <w:lang w:val="uk-UA"/>
        </w:rPr>
        <w:t xml:space="preserve">. </w:t>
      </w:r>
      <w:proofErr w:type="spellStart"/>
      <w:r w:rsidRPr="00533F15">
        <w:rPr>
          <w:rFonts w:ascii="Times New Roman" w:hAnsi="Times New Roman" w:cs="Times New Roman"/>
          <w:i/>
          <w:iCs/>
          <w:snapToGrid w:val="0"/>
          <w:lang w:val="uk-UA"/>
        </w:rPr>
        <w:t>Дигідропіридинові</w:t>
      </w:r>
      <w:proofErr w:type="spellEnd"/>
      <w:r w:rsidRPr="00533F15">
        <w:rPr>
          <w:rFonts w:ascii="Times New Roman" w:hAnsi="Times New Roman" w:cs="Times New Roman"/>
          <w:i/>
          <w:iCs/>
          <w:snapToGrid w:val="0"/>
          <w:lang w:val="uk-UA"/>
        </w:rPr>
        <w:t xml:space="preserve"> блокатори кальцієвих каналів застосовуються як </w:t>
      </w:r>
      <w:proofErr w:type="spellStart"/>
      <w:r w:rsidRPr="00533F15">
        <w:rPr>
          <w:rFonts w:ascii="Times New Roman" w:hAnsi="Times New Roman" w:cs="Times New Roman"/>
          <w:i/>
          <w:iCs/>
          <w:snapToGrid w:val="0"/>
          <w:lang w:val="uk-UA"/>
        </w:rPr>
        <w:t>антиангінальні</w:t>
      </w:r>
      <w:proofErr w:type="spellEnd"/>
      <w:r w:rsidRPr="00533F15">
        <w:rPr>
          <w:rFonts w:ascii="Times New Roman" w:hAnsi="Times New Roman" w:cs="Times New Roman"/>
          <w:i/>
          <w:iCs/>
          <w:snapToGrid w:val="0"/>
          <w:lang w:val="uk-UA"/>
        </w:rPr>
        <w:t xml:space="preserve"> тому, що:</w:t>
      </w:r>
    </w:p>
    <w:p w14:paraId="6F0A7C3B" w14:textId="77777777" w:rsidR="0061653B" w:rsidRPr="00533F15" w:rsidRDefault="0061653B" w:rsidP="00BF798D">
      <w:pPr>
        <w:numPr>
          <w:ilvl w:val="0"/>
          <w:numId w:val="215"/>
        </w:numPr>
        <w:tabs>
          <w:tab w:val="left" w:pos="360"/>
        </w:tabs>
        <w:spacing w:after="0" w:line="240" w:lineRule="exact"/>
        <w:ind w:right="-8"/>
        <w:jc w:val="both"/>
        <w:rPr>
          <w:rFonts w:ascii="Times New Roman" w:hAnsi="Times New Roman" w:cs="Times New Roman"/>
          <w:lang w:val="uk-UA"/>
        </w:rPr>
      </w:pPr>
      <w:r w:rsidRPr="00533F15">
        <w:rPr>
          <w:rFonts w:ascii="Times New Roman" w:hAnsi="Times New Roman" w:cs="Times New Roman"/>
          <w:lang w:val="uk-UA"/>
        </w:rPr>
        <w:t xml:space="preserve">Розширюють судини, підвищуючи перед- і </w:t>
      </w:r>
      <w:proofErr w:type="spellStart"/>
      <w:r w:rsidRPr="00533F15">
        <w:rPr>
          <w:rFonts w:ascii="Times New Roman" w:hAnsi="Times New Roman" w:cs="Times New Roman"/>
          <w:lang w:val="uk-UA"/>
        </w:rPr>
        <w:t>постнавантаження</w:t>
      </w:r>
      <w:proofErr w:type="spellEnd"/>
      <w:r w:rsidRPr="00533F15">
        <w:rPr>
          <w:rFonts w:ascii="Times New Roman" w:hAnsi="Times New Roman" w:cs="Times New Roman"/>
          <w:lang w:val="uk-UA"/>
        </w:rPr>
        <w:t xml:space="preserve"> на серце</w:t>
      </w:r>
    </w:p>
    <w:p w14:paraId="004CCC56" w14:textId="77777777" w:rsidR="0061653B" w:rsidRPr="00533F15" w:rsidRDefault="0061653B" w:rsidP="00BF798D">
      <w:pPr>
        <w:numPr>
          <w:ilvl w:val="0"/>
          <w:numId w:val="215"/>
        </w:numPr>
        <w:tabs>
          <w:tab w:val="left" w:pos="360"/>
        </w:tabs>
        <w:spacing w:after="0" w:line="240" w:lineRule="exact"/>
        <w:ind w:right="-8"/>
        <w:jc w:val="both"/>
        <w:rPr>
          <w:rFonts w:ascii="Times New Roman" w:hAnsi="Times New Roman" w:cs="Times New Roman"/>
          <w:lang w:val="uk-UA"/>
        </w:rPr>
      </w:pPr>
      <w:proofErr w:type="spellStart"/>
      <w:r w:rsidRPr="00533F15">
        <w:rPr>
          <w:rFonts w:ascii="Times New Roman" w:hAnsi="Times New Roman" w:cs="Times New Roman"/>
          <w:lang w:val="uk-UA"/>
        </w:rPr>
        <w:t>Селективно</w:t>
      </w:r>
      <w:proofErr w:type="spellEnd"/>
      <w:r w:rsidRPr="00533F15">
        <w:rPr>
          <w:rFonts w:ascii="Times New Roman" w:hAnsi="Times New Roman" w:cs="Times New Roman"/>
          <w:lang w:val="uk-UA"/>
        </w:rPr>
        <w:t xml:space="preserve"> розширюють артерії, знижуючи </w:t>
      </w:r>
      <w:proofErr w:type="spellStart"/>
      <w:r w:rsidRPr="00533F15">
        <w:rPr>
          <w:rFonts w:ascii="Times New Roman" w:hAnsi="Times New Roman" w:cs="Times New Roman"/>
          <w:lang w:val="uk-UA"/>
        </w:rPr>
        <w:t>постнавантаження</w:t>
      </w:r>
      <w:proofErr w:type="spellEnd"/>
      <w:r w:rsidRPr="00533F15">
        <w:rPr>
          <w:rFonts w:ascii="Times New Roman" w:hAnsi="Times New Roman" w:cs="Times New Roman"/>
          <w:lang w:val="uk-UA"/>
        </w:rPr>
        <w:t xml:space="preserve"> на серці</w:t>
      </w:r>
    </w:p>
    <w:p w14:paraId="1D47BE1C" w14:textId="77777777" w:rsidR="0061653B" w:rsidRPr="00533F15" w:rsidRDefault="0061653B" w:rsidP="00BF798D">
      <w:pPr>
        <w:numPr>
          <w:ilvl w:val="0"/>
          <w:numId w:val="215"/>
        </w:numPr>
        <w:tabs>
          <w:tab w:val="left" w:pos="360"/>
        </w:tabs>
        <w:spacing w:after="0" w:line="240" w:lineRule="exact"/>
        <w:ind w:right="-8"/>
        <w:jc w:val="both"/>
        <w:rPr>
          <w:rFonts w:ascii="Times New Roman" w:hAnsi="Times New Roman" w:cs="Times New Roman"/>
          <w:lang w:val="uk-UA"/>
        </w:rPr>
      </w:pPr>
      <w:proofErr w:type="spellStart"/>
      <w:r w:rsidRPr="00533F15">
        <w:rPr>
          <w:rFonts w:ascii="Times New Roman" w:hAnsi="Times New Roman" w:cs="Times New Roman"/>
          <w:lang w:val="uk-UA"/>
        </w:rPr>
        <w:t>Селективно</w:t>
      </w:r>
      <w:proofErr w:type="spellEnd"/>
      <w:r w:rsidRPr="00533F15">
        <w:rPr>
          <w:rFonts w:ascii="Times New Roman" w:hAnsi="Times New Roman" w:cs="Times New Roman"/>
          <w:lang w:val="uk-UA"/>
        </w:rPr>
        <w:t xml:space="preserve"> розширюють вени, знижуючи </w:t>
      </w:r>
      <w:proofErr w:type="spellStart"/>
      <w:r w:rsidRPr="00533F15">
        <w:rPr>
          <w:rFonts w:ascii="Times New Roman" w:hAnsi="Times New Roman" w:cs="Times New Roman"/>
          <w:lang w:val="uk-UA"/>
        </w:rPr>
        <w:t>переднавантаження</w:t>
      </w:r>
      <w:proofErr w:type="spellEnd"/>
      <w:r w:rsidRPr="00533F15">
        <w:rPr>
          <w:rFonts w:ascii="Times New Roman" w:hAnsi="Times New Roman" w:cs="Times New Roman"/>
          <w:lang w:val="uk-UA"/>
        </w:rPr>
        <w:t xml:space="preserve"> на серце</w:t>
      </w:r>
    </w:p>
    <w:p w14:paraId="6454FADC" w14:textId="77777777" w:rsidR="0061653B" w:rsidRPr="00533F15" w:rsidRDefault="0061653B" w:rsidP="00BF798D">
      <w:pPr>
        <w:numPr>
          <w:ilvl w:val="0"/>
          <w:numId w:val="215"/>
        </w:numPr>
        <w:tabs>
          <w:tab w:val="left" w:pos="360"/>
        </w:tabs>
        <w:spacing w:after="0" w:line="240" w:lineRule="exact"/>
        <w:ind w:right="-8"/>
        <w:jc w:val="both"/>
        <w:rPr>
          <w:rFonts w:ascii="Times New Roman" w:hAnsi="Times New Roman" w:cs="Times New Roman"/>
          <w:lang w:val="uk-UA"/>
        </w:rPr>
      </w:pPr>
      <w:r w:rsidRPr="00533F15">
        <w:rPr>
          <w:rFonts w:ascii="Times New Roman" w:hAnsi="Times New Roman" w:cs="Times New Roman"/>
          <w:lang w:val="uk-UA"/>
        </w:rPr>
        <w:t>Зменшують потребу міокарду в кисні</w:t>
      </w:r>
    </w:p>
    <w:p w14:paraId="2B28A51C" w14:textId="77777777" w:rsidR="0061653B" w:rsidRPr="00533F15" w:rsidRDefault="0061653B" w:rsidP="00BF798D">
      <w:pPr>
        <w:numPr>
          <w:ilvl w:val="0"/>
          <w:numId w:val="215"/>
        </w:numPr>
        <w:spacing w:after="0" w:line="240" w:lineRule="exact"/>
        <w:jc w:val="both"/>
        <w:rPr>
          <w:rFonts w:ascii="Times New Roman" w:hAnsi="Times New Roman" w:cs="Times New Roman"/>
          <w:lang w:val="uk-UA"/>
        </w:rPr>
      </w:pPr>
      <w:r w:rsidRPr="00533F15">
        <w:rPr>
          <w:rFonts w:ascii="Times New Roman" w:hAnsi="Times New Roman" w:cs="Times New Roman"/>
          <w:lang w:val="uk-UA"/>
        </w:rPr>
        <w:t xml:space="preserve">Усувають </w:t>
      </w:r>
      <w:proofErr w:type="spellStart"/>
      <w:r w:rsidRPr="00533F15">
        <w:rPr>
          <w:rFonts w:ascii="Times New Roman" w:hAnsi="Times New Roman" w:cs="Times New Roman"/>
          <w:lang w:val="uk-UA"/>
        </w:rPr>
        <w:t>коронароспазм</w:t>
      </w:r>
      <w:proofErr w:type="spellEnd"/>
    </w:p>
    <w:p w14:paraId="5152FF2F" w14:textId="77777777" w:rsidR="0061653B" w:rsidRPr="00533F15" w:rsidRDefault="0061653B" w:rsidP="0061653B">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
    <w:p w14:paraId="78148A02" w14:textId="77777777" w:rsidR="0061653B" w:rsidRPr="00533F15" w:rsidRDefault="0061653B" w:rsidP="0061653B">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46FF6A0F" w14:textId="77777777" w:rsidR="0061653B" w:rsidRPr="00533F15" w:rsidRDefault="0061653B" w:rsidP="0061653B">
      <w:pPr>
        <w:tabs>
          <w:tab w:val="left" w:pos="2688"/>
        </w:tabs>
        <w:spacing w:after="0" w:line="240" w:lineRule="exact"/>
        <w:ind w:firstLine="425"/>
        <w:jc w:val="both"/>
        <w:rPr>
          <w:rFonts w:ascii="Times New Roman" w:hAnsi="Times New Roman" w:cs="Times New Roman"/>
          <w:b/>
          <w:bCs/>
          <w:iCs/>
          <w:snapToGrid w:val="0"/>
          <w:lang w:val="uk-UA"/>
        </w:rPr>
      </w:pPr>
    </w:p>
    <w:p w14:paraId="4F949AB0" w14:textId="77777777" w:rsidR="0061653B" w:rsidRPr="00533F15" w:rsidRDefault="0061653B" w:rsidP="0061653B">
      <w:pPr>
        <w:spacing w:after="0" w:line="240" w:lineRule="exact"/>
        <w:ind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АНТИАНГІНАЛЬНІ ЗАСОБИ</w:t>
      </w:r>
    </w:p>
    <w:p w14:paraId="12FF3898" w14:textId="77777777" w:rsidR="0061653B" w:rsidRPr="00533F15" w:rsidRDefault="0061653B" w:rsidP="0061653B">
      <w:pPr>
        <w:pStyle w:val="21"/>
        <w:spacing w:after="0" w:line="240" w:lineRule="exact"/>
        <w:ind w:firstLine="426"/>
        <w:rPr>
          <w:rFonts w:ascii="Times New Roman" w:hAnsi="Times New Roman" w:cs="Times New Roman"/>
          <w:lang w:val="uk-UA"/>
        </w:rPr>
      </w:pPr>
      <w:r w:rsidRPr="00533F15">
        <w:rPr>
          <w:rFonts w:ascii="Times New Roman" w:hAnsi="Times New Roman" w:cs="Times New Roman"/>
          <w:lang w:val="uk-UA"/>
        </w:rPr>
        <w:t xml:space="preserve">1. </w:t>
      </w:r>
      <w:proofErr w:type="spellStart"/>
      <w:r w:rsidRPr="00533F15">
        <w:rPr>
          <w:rFonts w:ascii="Times New Roman" w:hAnsi="Times New Roman" w:cs="Times New Roman"/>
          <w:lang w:val="uk-UA"/>
        </w:rPr>
        <w:t>Етіопатогенетичні</w:t>
      </w:r>
      <w:proofErr w:type="spellEnd"/>
      <w:r w:rsidRPr="00533F15">
        <w:rPr>
          <w:rFonts w:ascii="Times New Roman" w:hAnsi="Times New Roman" w:cs="Times New Roman"/>
          <w:lang w:val="uk-UA"/>
        </w:rPr>
        <w:t xml:space="preserve"> фактори ІХС. Вимоги, що пред'являються до </w:t>
      </w:r>
      <w:proofErr w:type="spellStart"/>
      <w:r w:rsidRPr="00533F15">
        <w:rPr>
          <w:rFonts w:ascii="Times New Roman" w:hAnsi="Times New Roman" w:cs="Times New Roman"/>
          <w:lang w:val="uk-UA"/>
        </w:rPr>
        <w:t>антиангінальних</w:t>
      </w:r>
      <w:proofErr w:type="spellEnd"/>
      <w:r w:rsidRPr="00533F15">
        <w:rPr>
          <w:rFonts w:ascii="Times New Roman" w:hAnsi="Times New Roman" w:cs="Times New Roman"/>
          <w:lang w:val="uk-UA"/>
        </w:rPr>
        <w:t xml:space="preserve"> препаратів: сприяти утворенню </w:t>
      </w:r>
      <w:proofErr w:type="spellStart"/>
      <w:r w:rsidRPr="00533F15">
        <w:rPr>
          <w:rFonts w:ascii="Times New Roman" w:hAnsi="Times New Roman" w:cs="Times New Roman"/>
          <w:lang w:val="uk-UA"/>
        </w:rPr>
        <w:t>коллатералей</w:t>
      </w:r>
      <w:proofErr w:type="spellEnd"/>
      <w:r w:rsidRPr="00533F15">
        <w:rPr>
          <w:rFonts w:ascii="Times New Roman" w:hAnsi="Times New Roman" w:cs="Times New Roman"/>
          <w:lang w:val="uk-UA"/>
        </w:rPr>
        <w:t xml:space="preserve">, не викликати синдром «обкрадання», володіти </w:t>
      </w:r>
      <w:proofErr w:type="spellStart"/>
      <w:r w:rsidRPr="00533F15">
        <w:rPr>
          <w:rFonts w:ascii="Times New Roman" w:hAnsi="Times New Roman" w:cs="Times New Roman"/>
          <w:lang w:val="uk-UA"/>
        </w:rPr>
        <w:t>антиагрегаційною</w:t>
      </w:r>
      <w:proofErr w:type="spellEnd"/>
      <w:r w:rsidRPr="00533F15">
        <w:rPr>
          <w:rFonts w:ascii="Times New Roman" w:hAnsi="Times New Roman" w:cs="Times New Roman"/>
          <w:lang w:val="uk-UA"/>
        </w:rPr>
        <w:t xml:space="preserve"> активністю, не виявляти негативного впливу на ліпідний, вуглеводний обмін і ін.</w:t>
      </w:r>
    </w:p>
    <w:p w14:paraId="642ACCD9" w14:textId="77777777" w:rsidR="0061653B" w:rsidRPr="00533F15" w:rsidRDefault="0061653B" w:rsidP="0061653B">
      <w:pPr>
        <w:spacing w:after="0" w:line="240" w:lineRule="exact"/>
        <w:ind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2. Класифікація:</w:t>
      </w:r>
    </w:p>
    <w:p w14:paraId="5901926C" w14:textId="77777777" w:rsidR="0061653B" w:rsidRPr="00533F15" w:rsidRDefault="0061653B" w:rsidP="0061653B">
      <w:pPr>
        <w:spacing w:after="0" w:line="240" w:lineRule="exact"/>
        <w:ind w:left="426" w:hanging="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1) </w:t>
      </w:r>
      <w:r w:rsidRPr="00533F15">
        <w:rPr>
          <w:rFonts w:ascii="Times New Roman" w:hAnsi="Times New Roman" w:cs="Times New Roman"/>
          <w:i/>
          <w:snapToGrid w:val="0"/>
          <w:lang w:val="uk-UA"/>
        </w:rPr>
        <w:t>Ті, що</w:t>
      </w:r>
      <w:r w:rsidRPr="00533F15">
        <w:rPr>
          <w:rFonts w:ascii="Times New Roman" w:hAnsi="Times New Roman" w:cs="Times New Roman"/>
          <w:snapToGrid w:val="0"/>
          <w:lang w:val="uk-UA"/>
        </w:rPr>
        <w:t xml:space="preserve"> з</w:t>
      </w:r>
      <w:r w:rsidRPr="00533F15">
        <w:rPr>
          <w:rFonts w:ascii="Times New Roman" w:hAnsi="Times New Roman" w:cs="Times New Roman"/>
          <w:i/>
          <w:snapToGrid w:val="0"/>
          <w:lang w:val="uk-UA"/>
        </w:rPr>
        <w:t>меншують потребу міокарду в кисні й поліпшують його кровопостачання:</w:t>
      </w:r>
    </w:p>
    <w:p w14:paraId="2C5B2129" w14:textId="77777777" w:rsidR="0061653B" w:rsidRPr="00533F15" w:rsidRDefault="0061653B" w:rsidP="0061653B">
      <w:pPr>
        <w:spacing w:after="0" w:line="240" w:lineRule="exact"/>
        <w:ind w:left="851" w:hanging="425"/>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а)  </w:t>
      </w:r>
      <w:proofErr w:type="spellStart"/>
      <w:r w:rsidRPr="00533F15">
        <w:rPr>
          <w:rFonts w:ascii="Times New Roman" w:hAnsi="Times New Roman" w:cs="Times New Roman"/>
          <w:snapToGrid w:val="0"/>
          <w:lang w:val="uk-UA"/>
        </w:rPr>
        <w:t>нітровазодилятатори</w:t>
      </w:r>
      <w:proofErr w:type="spellEnd"/>
      <w:r w:rsidRPr="00533F15">
        <w:rPr>
          <w:rFonts w:ascii="Times New Roman" w:hAnsi="Times New Roman" w:cs="Times New Roman"/>
          <w:snapToGrid w:val="0"/>
          <w:lang w:val="uk-UA"/>
        </w:rPr>
        <w:t>:</w:t>
      </w:r>
    </w:p>
    <w:p w14:paraId="3F13F943" w14:textId="77777777" w:rsidR="0061653B" w:rsidRPr="00533F15" w:rsidRDefault="0061653B" w:rsidP="00BF798D">
      <w:pPr>
        <w:numPr>
          <w:ilvl w:val="0"/>
          <w:numId w:val="216"/>
        </w:numPr>
        <w:tabs>
          <w:tab w:val="clear" w:pos="1020"/>
          <w:tab w:val="num" w:pos="993"/>
        </w:tabs>
        <w:spacing w:after="0" w:line="240" w:lineRule="exact"/>
        <w:ind w:left="993"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нітрати — нітрогліцерин і його пролонговані форми (</w:t>
      </w:r>
      <w:proofErr w:type="spellStart"/>
      <w:r w:rsidRPr="00533F15">
        <w:rPr>
          <w:rFonts w:ascii="Times New Roman" w:hAnsi="Times New Roman" w:cs="Times New Roman"/>
          <w:snapToGrid w:val="0"/>
          <w:lang w:val="uk-UA"/>
        </w:rPr>
        <w:t>сустак</w:t>
      </w:r>
      <w:proofErr w:type="spellEnd"/>
      <w:r w:rsidRPr="00533F15">
        <w:rPr>
          <w:rFonts w:ascii="Times New Roman" w:hAnsi="Times New Roman" w:cs="Times New Roman"/>
          <w:snapToGrid w:val="0"/>
          <w:lang w:val="uk-UA"/>
        </w:rPr>
        <w:t>-форте (</w:t>
      </w:r>
      <w:proofErr w:type="spellStart"/>
      <w:r w:rsidRPr="00533F15">
        <w:rPr>
          <w:rFonts w:ascii="Times New Roman" w:hAnsi="Times New Roman" w:cs="Times New Roman"/>
          <w:snapToGrid w:val="0"/>
          <w:lang w:val="uk-UA"/>
        </w:rPr>
        <w:t>міте</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тринітролонг</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нітрогранулонг</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нітро</w:t>
      </w:r>
      <w:proofErr w:type="spellEnd"/>
      <w:r w:rsidRPr="00533F15">
        <w:rPr>
          <w:rFonts w:ascii="Times New Roman" w:hAnsi="Times New Roman" w:cs="Times New Roman"/>
          <w:snapToGrid w:val="0"/>
          <w:lang w:val="uk-UA"/>
        </w:rPr>
        <w:t xml:space="preserve">-мак, </w:t>
      </w:r>
      <w:proofErr w:type="spellStart"/>
      <w:r w:rsidRPr="00533F15">
        <w:rPr>
          <w:rFonts w:ascii="Times New Roman" w:hAnsi="Times New Roman" w:cs="Times New Roman"/>
          <w:snapToGrid w:val="0"/>
          <w:lang w:val="uk-UA"/>
        </w:rPr>
        <w:t>нітродерм</w:t>
      </w:r>
      <w:proofErr w:type="spellEnd"/>
      <w:r w:rsidRPr="00533F15">
        <w:rPr>
          <w:rFonts w:ascii="Times New Roman" w:hAnsi="Times New Roman" w:cs="Times New Roman"/>
          <w:snapToGrid w:val="0"/>
          <w:lang w:val="uk-UA"/>
        </w:rPr>
        <w:t xml:space="preserve">  і ін.); </w:t>
      </w:r>
      <w:proofErr w:type="spellStart"/>
      <w:r w:rsidRPr="00533F15">
        <w:rPr>
          <w:rFonts w:ascii="Times New Roman" w:hAnsi="Times New Roman" w:cs="Times New Roman"/>
          <w:snapToGrid w:val="0"/>
          <w:lang w:val="uk-UA"/>
        </w:rPr>
        <w:t>ізосорбіду</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динітрат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ізо</w:t>
      </w:r>
      <w:proofErr w:type="spellEnd"/>
      <w:r w:rsidRPr="00533F15">
        <w:rPr>
          <w:rFonts w:ascii="Times New Roman" w:hAnsi="Times New Roman" w:cs="Times New Roman"/>
          <w:snapToGrid w:val="0"/>
          <w:lang w:val="uk-UA"/>
        </w:rPr>
        <w:t xml:space="preserve">-мак, </w:t>
      </w:r>
      <w:proofErr w:type="spellStart"/>
      <w:r w:rsidRPr="00533F15">
        <w:rPr>
          <w:rFonts w:ascii="Times New Roman" w:hAnsi="Times New Roman" w:cs="Times New Roman"/>
          <w:snapToGrid w:val="0"/>
          <w:lang w:val="uk-UA"/>
        </w:rPr>
        <w:t>ізокет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нітросорбід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динітросорбілонг</w:t>
      </w:r>
      <w:proofErr w:type="spellEnd"/>
      <w:r w:rsidRPr="00533F15">
        <w:rPr>
          <w:rFonts w:ascii="Times New Roman" w:hAnsi="Times New Roman" w:cs="Times New Roman"/>
          <w:snapToGrid w:val="0"/>
          <w:lang w:val="uk-UA"/>
        </w:rPr>
        <w:t xml:space="preserve"> і ін./; </w:t>
      </w:r>
      <w:proofErr w:type="spellStart"/>
      <w:r w:rsidRPr="00533F15">
        <w:rPr>
          <w:rFonts w:ascii="Times New Roman" w:hAnsi="Times New Roman" w:cs="Times New Roman"/>
          <w:snapToGrid w:val="0"/>
          <w:lang w:val="uk-UA"/>
        </w:rPr>
        <w:t>ізосорбіду</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мононітрат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ізомонат</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монізід</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олікард</w:t>
      </w:r>
      <w:proofErr w:type="spellEnd"/>
      <w:r w:rsidRPr="00533F15">
        <w:rPr>
          <w:rFonts w:ascii="Times New Roman" w:hAnsi="Times New Roman" w:cs="Times New Roman"/>
          <w:snapToGrid w:val="0"/>
          <w:lang w:val="uk-UA"/>
        </w:rPr>
        <w:t xml:space="preserve"> і ін./;</w:t>
      </w:r>
    </w:p>
    <w:p w14:paraId="7C4E513C" w14:textId="77777777" w:rsidR="0061653B" w:rsidRPr="00533F15" w:rsidRDefault="0061653B" w:rsidP="00BF798D">
      <w:pPr>
        <w:numPr>
          <w:ilvl w:val="0"/>
          <w:numId w:val="216"/>
        </w:numPr>
        <w:tabs>
          <w:tab w:val="clear" w:pos="1020"/>
          <w:tab w:val="num" w:pos="993"/>
        </w:tabs>
        <w:spacing w:after="0" w:line="240" w:lineRule="exact"/>
        <w:ind w:left="993" w:hanging="284"/>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сидноніміни</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молсідомін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корватон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сіднофарм</w:t>
      </w:r>
      <w:proofErr w:type="spellEnd"/>
      <w:r w:rsidRPr="00533F15">
        <w:rPr>
          <w:rFonts w:ascii="Times New Roman" w:hAnsi="Times New Roman" w:cs="Times New Roman"/>
          <w:snapToGrid w:val="0"/>
          <w:lang w:val="uk-UA"/>
        </w:rPr>
        <w:t>/.</w:t>
      </w:r>
    </w:p>
    <w:p w14:paraId="638F5917" w14:textId="77777777" w:rsidR="0061653B" w:rsidRPr="00533F15" w:rsidRDefault="0061653B" w:rsidP="0061653B">
      <w:pPr>
        <w:spacing w:after="0" w:line="240" w:lineRule="exact"/>
        <w:ind w:left="792" w:hanging="36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б) блокатори кальцієвих каналів — </w:t>
      </w:r>
      <w:proofErr w:type="spellStart"/>
      <w:r w:rsidRPr="00533F15">
        <w:rPr>
          <w:rFonts w:ascii="Times New Roman" w:hAnsi="Times New Roman" w:cs="Times New Roman"/>
          <w:snapToGrid w:val="0"/>
          <w:lang w:val="uk-UA"/>
        </w:rPr>
        <w:t>верапаміл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дилтіазем</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дигідропіридинові</w:t>
      </w:r>
      <w:proofErr w:type="spellEnd"/>
      <w:r w:rsidRPr="00533F15">
        <w:rPr>
          <w:rFonts w:ascii="Times New Roman" w:hAnsi="Times New Roman" w:cs="Times New Roman"/>
          <w:snapToGrid w:val="0"/>
          <w:lang w:val="uk-UA"/>
        </w:rPr>
        <w:t xml:space="preserve"> 2 покоління</w:t>
      </w:r>
      <w:r w:rsidRPr="00533F15">
        <w:rPr>
          <w:rStyle w:val="a8"/>
          <w:rFonts w:ascii="Times New Roman" w:hAnsi="Times New Roman" w:cs="Times New Roman"/>
          <w:snapToGrid w:val="0"/>
          <w:lang w:val="uk-UA"/>
        </w:rPr>
        <w:footnoteReference w:customMarkFollows="1" w:id="10"/>
        <w:sym w:font="Symbol" w:char="F02A"/>
      </w:r>
      <w:r w:rsidRPr="00533F15">
        <w:rPr>
          <w:rFonts w:ascii="Times New Roman" w:hAnsi="Times New Roman" w:cs="Times New Roman"/>
          <w:snapToGrid w:val="0"/>
          <w:lang w:val="uk-UA"/>
        </w:rPr>
        <w:t>;</w:t>
      </w:r>
    </w:p>
    <w:p w14:paraId="0D59AF96" w14:textId="77777777" w:rsidR="0061653B" w:rsidRPr="00533F15" w:rsidRDefault="0061653B" w:rsidP="0061653B">
      <w:pPr>
        <w:spacing w:after="0" w:line="240" w:lineRule="exact"/>
        <w:ind w:left="792" w:hanging="36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в) в) інгібітори АПФ — </w:t>
      </w:r>
      <w:proofErr w:type="spellStart"/>
      <w:r w:rsidRPr="00533F15">
        <w:rPr>
          <w:rFonts w:ascii="Times New Roman" w:hAnsi="Times New Roman" w:cs="Times New Roman"/>
          <w:snapToGrid w:val="0"/>
          <w:lang w:val="uk-UA"/>
        </w:rPr>
        <w:t>раміприл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периндоприл</w:t>
      </w:r>
      <w:proofErr w:type="spellEnd"/>
      <w:r w:rsidRPr="00533F15">
        <w:rPr>
          <w:rFonts w:ascii="Times New Roman" w:hAnsi="Times New Roman" w:cs="Times New Roman"/>
          <w:snapToGrid w:val="0"/>
          <w:lang w:val="uk-UA"/>
        </w:rPr>
        <w:t>;</w:t>
      </w:r>
    </w:p>
    <w:p w14:paraId="44B1B401" w14:textId="77777777" w:rsidR="0061653B" w:rsidRPr="00533F15" w:rsidRDefault="0061653B" w:rsidP="0061653B">
      <w:pPr>
        <w:spacing w:after="0" w:line="240" w:lineRule="exact"/>
        <w:ind w:left="709" w:hanging="283"/>
        <w:jc w:val="both"/>
        <w:rPr>
          <w:rFonts w:ascii="Times New Roman" w:hAnsi="Times New Roman" w:cs="Times New Roman"/>
          <w:snapToGrid w:val="0"/>
          <w:lang w:val="uk-UA"/>
        </w:rPr>
      </w:pPr>
      <w:r w:rsidRPr="00533F15">
        <w:rPr>
          <w:rFonts w:ascii="Times New Roman" w:hAnsi="Times New Roman" w:cs="Times New Roman"/>
          <w:snapToGrid w:val="0"/>
          <w:lang w:val="uk-UA"/>
        </w:rPr>
        <w:t>г) блокатори (</w:t>
      </w:r>
      <w:proofErr w:type="spellStart"/>
      <w:r w:rsidRPr="00533F15">
        <w:rPr>
          <w:rFonts w:ascii="Times New Roman" w:hAnsi="Times New Roman" w:cs="Times New Roman"/>
          <w:snapToGrid w:val="0"/>
          <w:lang w:val="uk-UA"/>
        </w:rPr>
        <w:t>аміодарон</w:t>
      </w:r>
      <w:proofErr w:type="spellEnd"/>
      <w:r w:rsidRPr="00533F15">
        <w:rPr>
          <w:rFonts w:ascii="Times New Roman" w:hAnsi="Times New Roman" w:cs="Times New Roman"/>
          <w:snapToGrid w:val="0"/>
          <w:lang w:val="uk-UA"/>
        </w:rPr>
        <w:t>) і активатори (</w:t>
      </w:r>
      <w:proofErr w:type="spellStart"/>
      <w:r w:rsidRPr="00533F15">
        <w:rPr>
          <w:rFonts w:ascii="Times New Roman" w:hAnsi="Times New Roman" w:cs="Times New Roman"/>
          <w:snapToGrid w:val="0"/>
          <w:lang w:val="uk-UA"/>
        </w:rPr>
        <w:t>нікоранділ</w:t>
      </w:r>
      <w:proofErr w:type="spellEnd"/>
      <w:r w:rsidRPr="00533F15">
        <w:rPr>
          <w:rFonts w:ascii="Times New Roman" w:hAnsi="Times New Roman" w:cs="Times New Roman"/>
          <w:snapToGrid w:val="0"/>
          <w:lang w:val="uk-UA"/>
        </w:rPr>
        <w:t xml:space="preserve">) калієвих каналів; </w:t>
      </w:r>
    </w:p>
    <w:p w14:paraId="70537223" w14:textId="77777777" w:rsidR="0061653B" w:rsidRPr="00533F15" w:rsidRDefault="0061653B" w:rsidP="0061653B">
      <w:pPr>
        <w:spacing w:after="0" w:line="240" w:lineRule="exact"/>
        <w:jc w:val="both"/>
        <w:rPr>
          <w:rFonts w:ascii="Times New Roman" w:hAnsi="Times New Roman" w:cs="Times New Roman"/>
          <w:i/>
          <w:snapToGrid w:val="0"/>
          <w:lang w:val="uk-UA"/>
        </w:rPr>
      </w:pPr>
      <w:r w:rsidRPr="00533F15">
        <w:rPr>
          <w:rFonts w:ascii="Times New Roman" w:hAnsi="Times New Roman" w:cs="Times New Roman"/>
          <w:snapToGrid w:val="0"/>
          <w:lang w:val="uk-UA"/>
        </w:rPr>
        <w:t xml:space="preserve">2) </w:t>
      </w:r>
      <w:r w:rsidRPr="00533F15">
        <w:rPr>
          <w:rFonts w:ascii="Times New Roman" w:hAnsi="Times New Roman" w:cs="Times New Roman"/>
          <w:i/>
          <w:snapToGrid w:val="0"/>
          <w:lang w:val="uk-UA"/>
        </w:rPr>
        <w:t>Ті, що</w:t>
      </w:r>
      <w:r w:rsidRPr="00533F15">
        <w:rPr>
          <w:rFonts w:ascii="Times New Roman" w:hAnsi="Times New Roman" w:cs="Times New Roman"/>
          <w:snapToGrid w:val="0"/>
          <w:lang w:val="uk-UA"/>
        </w:rPr>
        <w:t xml:space="preserve"> з</w:t>
      </w:r>
      <w:r w:rsidRPr="00533F15">
        <w:rPr>
          <w:rFonts w:ascii="Times New Roman" w:hAnsi="Times New Roman" w:cs="Times New Roman"/>
          <w:i/>
          <w:snapToGrid w:val="0"/>
          <w:lang w:val="uk-UA"/>
        </w:rPr>
        <w:t xml:space="preserve">меншують потребу міокарду в кисні: </w:t>
      </w:r>
    </w:p>
    <w:p w14:paraId="4C4E9882" w14:textId="77777777" w:rsidR="0061653B" w:rsidRPr="00533F15" w:rsidRDefault="0061653B" w:rsidP="0061653B">
      <w:pPr>
        <w:spacing w:after="0" w:line="240" w:lineRule="exact"/>
        <w:ind w:left="567" w:hanging="28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а) </w:t>
      </w:r>
      <w:r w:rsidRPr="00533F15">
        <w:rPr>
          <w:rFonts w:ascii="Times New Roman" w:hAnsi="Times New Roman" w:cs="Times New Roman"/>
          <w:snapToGrid w:val="0"/>
          <w:lang w:val="uk-UA"/>
        </w:rPr>
        <w:sym w:font="Symbol" w:char="F062"/>
      </w:r>
      <w:r w:rsidRPr="00533F15">
        <w:rPr>
          <w:rFonts w:ascii="Times New Roman" w:hAnsi="Times New Roman" w:cs="Times New Roman"/>
          <w:snapToGrid w:val="0"/>
          <w:lang w:val="uk-UA"/>
        </w:rPr>
        <w:t>-</w:t>
      </w:r>
      <w:proofErr w:type="spellStart"/>
      <w:r w:rsidRPr="00533F15">
        <w:rPr>
          <w:rFonts w:ascii="Times New Roman" w:hAnsi="Times New Roman" w:cs="Times New Roman"/>
          <w:snapToGrid w:val="0"/>
          <w:lang w:val="uk-UA"/>
        </w:rPr>
        <w:t>адреноблокатори</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пропроналол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атенолол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метопролол</w:t>
      </w:r>
      <w:proofErr w:type="spellEnd"/>
      <w:r w:rsidRPr="00533F15">
        <w:rPr>
          <w:rFonts w:ascii="Times New Roman" w:hAnsi="Times New Roman" w:cs="Times New Roman"/>
          <w:snapToGrid w:val="0"/>
          <w:lang w:val="uk-UA"/>
        </w:rPr>
        <w:t xml:space="preserve"> і ін.</w:t>
      </w:r>
      <w:r w:rsidRPr="00533F15">
        <w:rPr>
          <w:rStyle w:val="a8"/>
          <w:rFonts w:ascii="Times New Roman" w:hAnsi="Times New Roman" w:cs="Times New Roman"/>
          <w:snapToGrid w:val="0"/>
          <w:lang w:val="uk-UA"/>
        </w:rPr>
        <w:footnoteReference w:customMarkFollows="1" w:id="11"/>
        <w:sym w:font="Symbol" w:char="F02A"/>
      </w:r>
      <w:r w:rsidRPr="00533F15">
        <w:rPr>
          <w:rStyle w:val="a8"/>
          <w:rFonts w:ascii="Times New Roman" w:hAnsi="Times New Roman" w:cs="Times New Roman"/>
          <w:snapToGrid w:val="0"/>
          <w:lang w:val="uk-UA"/>
        </w:rPr>
        <w:sym w:font="Symbol" w:char="F02A"/>
      </w:r>
      <w:r w:rsidRPr="00533F15">
        <w:rPr>
          <w:rFonts w:ascii="Times New Roman" w:hAnsi="Times New Roman" w:cs="Times New Roman"/>
          <w:snapToGrid w:val="0"/>
          <w:lang w:val="uk-UA"/>
        </w:rPr>
        <w:t>;</w:t>
      </w:r>
    </w:p>
    <w:p w14:paraId="7E3D8D5D" w14:textId="77777777" w:rsidR="0061653B" w:rsidRPr="00533F15" w:rsidRDefault="0061653B" w:rsidP="0061653B">
      <w:pPr>
        <w:spacing w:after="0" w:line="240" w:lineRule="exact"/>
        <w:ind w:left="567" w:hanging="28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б) селективні блокатори </w:t>
      </w:r>
      <w:proofErr w:type="spellStart"/>
      <w:r w:rsidRPr="00533F15">
        <w:rPr>
          <w:rFonts w:ascii="Times New Roman" w:hAnsi="Times New Roman" w:cs="Times New Roman"/>
          <w:snapToGrid w:val="0"/>
          <w:lang w:val="uk-UA"/>
        </w:rPr>
        <w:t>If-каналов</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івабрадин</w:t>
      </w:r>
      <w:proofErr w:type="spellEnd"/>
      <w:r w:rsidRPr="00533F15">
        <w:rPr>
          <w:rFonts w:ascii="Times New Roman" w:hAnsi="Times New Roman" w:cs="Times New Roman"/>
          <w:snapToGrid w:val="0"/>
          <w:lang w:val="uk-UA"/>
        </w:rPr>
        <w:t>).</w:t>
      </w:r>
    </w:p>
    <w:p w14:paraId="1A651655" w14:textId="77777777" w:rsidR="0061653B" w:rsidRPr="00533F15" w:rsidRDefault="0061653B" w:rsidP="0061653B">
      <w:pPr>
        <w:spacing w:after="0" w:line="240" w:lineRule="exact"/>
        <w:ind w:left="426" w:hanging="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3) </w:t>
      </w:r>
      <w:r w:rsidRPr="00533F15">
        <w:rPr>
          <w:rFonts w:ascii="Times New Roman" w:hAnsi="Times New Roman" w:cs="Times New Roman"/>
          <w:i/>
          <w:snapToGrid w:val="0"/>
          <w:lang w:val="uk-UA"/>
        </w:rPr>
        <w:t>Ті, що</w:t>
      </w:r>
      <w:r w:rsidRPr="00533F15">
        <w:rPr>
          <w:rFonts w:ascii="Times New Roman" w:hAnsi="Times New Roman" w:cs="Times New Roman"/>
          <w:snapToGrid w:val="0"/>
          <w:lang w:val="uk-UA"/>
        </w:rPr>
        <w:t xml:space="preserve"> п</w:t>
      </w:r>
      <w:r w:rsidRPr="00533F15">
        <w:rPr>
          <w:rFonts w:ascii="Times New Roman" w:hAnsi="Times New Roman" w:cs="Times New Roman"/>
          <w:i/>
          <w:snapToGrid w:val="0"/>
          <w:lang w:val="uk-UA"/>
        </w:rPr>
        <w:t>окращують доставку кисню до міокарду (</w:t>
      </w:r>
      <w:proofErr w:type="spellStart"/>
      <w:r w:rsidRPr="00533F15">
        <w:rPr>
          <w:rFonts w:ascii="Times New Roman" w:hAnsi="Times New Roman" w:cs="Times New Roman"/>
          <w:i/>
          <w:snapToGrid w:val="0"/>
          <w:lang w:val="uk-UA"/>
        </w:rPr>
        <w:t>коронаролітики</w:t>
      </w:r>
      <w:proofErr w:type="spellEnd"/>
      <w:r w:rsidRPr="00533F15">
        <w:rPr>
          <w:rFonts w:ascii="Times New Roman" w:hAnsi="Times New Roman" w:cs="Times New Roman"/>
          <w:i/>
          <w:snapToGrid w:val="0"/>
          <w:lang w:val="uk-UA"/>
        </w:rPr>
        <w:t>)</w:t>
      </w:r>
      <w:r w:rsidRPr="00533F15">
        <w:rPr>
          <w:rFonts w:ascii="Times New Roman" w:hAnsi="Times New Roman" w:cs="Times New Roman"/>
          <w:snapToGrid w:val="0"/>
          <w:lang w:val="uk-UA"/>
        </w:rPr>
        <w:t>:</w:t>
      </w:r>
    </w:p>
    <w:p w14:paraId="331683EF" w14:textId="77777777" w:rsidR="0061653B" w:rsidRPr="00533F15" w:rsidRDefault="0061653B" w:rsidP="0061653B">
      <w:pPr>
        <w:spacing w:after="0" w:line="240" w:lineRule="exact"/>
        <w:ind w:left="709"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а) </w:t>
      </w:r>
      <w:proofErr w:type="spellStart"/>
      <w:r w:rsidRPr="00533F15">
        <w:rPr>
          <w:rFonts w:ascii="Times New Roman" w:hAnsi="Times New Roman" w:cs="Times New Roman"/>
          <w:snapToGrid w:val="0"/>
          <w:lang w:val="uk-UA"/>
        </w:rPr>
        <w:t>міотропної</w:t>
      </w:r>
      <w:proofErr w:type="spellEnd"/>
      <w:r w:rsidRPr="00533F15">
        <w:rPr>
          <w:rFonts w:ascii="Times New Roman" w:hAnsi="Times New Roman" w:cs="Times New Roman"/>
          <w:snapToGrid w:val="0"/>
          <w:lang w:val="uk-UA"/>
        </w:rPr>
        <w:t xml:space="preserve"> дії — </w:t>
      </w:r>
      <w:proofErr w:type="spellStart"/>
      <w:r w:rsidRPr="00533F15">
        <w:rPr>
          <w:rFonts w:ascii="Times New Roman" w:hAnsi="Times New Roman" w:cs="Times New Roman"/>
          <w:snapToGrid w:val="0"/>
          <w:lang w:val="uk-UA"/>
        </w:rPr>
        <w:t>карбокромен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дипірідамол</w:t>
      </w:r>
      <w:proofErr w:type="spellEnd"/>
      <w:r w:rsidRPr="00533F15">
        <w:rPr>
          <w:rFonts w:ascii="Times New Roman" w:hAnsi="Times New Roman" w:cs="Times New Roman"/>
          <w:snapToGrid w:val="0"/>
          <w:lang w:val="uk-UA"/>
        </w:rPr>
        <w:t>, папаверин, но-</w:t>
      </w:r>
      <w:proofErr w:type="spellStart"/>
      <w:r w:rsidRPr="00533F15">
        <w:rPr>
          <w:rFonts w:ascii="Times New Roman" w:hAnsi="Times New Roman" w:cs="Times New Roman"/>
          <w:snapToGrid w:val="0"/>
          <w:lang w:val="uk-UA"/>
        </w:rPr>
        <w:t>шпа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амінофілін</w:t>
      </w:r>
      <w:proofErr w:type="spellEnd"/>
      <w:r w:rsidRPr="00533F15">
        <w:rPr>
          <w:rFonts w:ascii="Times New Roman" w:hAnsi="Times New Roman" w:cs="Times New Roman"/>
          <w:snapToGrid w:val="0"/>
          <w:lang w:val="uk-UA"/>
        </w:rPr>
        <w:t xml:space="preserve"> і ін.;</w:t>
      </w:r>
    </w:p>
    <w:p w14:paraId="01D0457D" w14:textId="77777777" w:rsidR="0061653B" w:rsidRPr="00533F15" w:rsidRDefault="0061653B" w:rsidP="0061653B">
      <w:pPr>
        <w:spacing w:after="0" w:line="240" w:lineRule="exact"/>
        <w:ind w:left="709"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б) рефлекторної дії — валідол.</w:t>
      </w:r>
    </w:p>
    <w:p w14:paraId="2E0681D6" w14:textId="77777777" w:rsidR="0061653B" w:rsidRPr="00533F15" w:rsidRDefault="0061653B" w:rsidP="0061653B">
      <w:pPr>
        <w:spacing w:after="0" w:line="240" w:lineRule="exact"/>
        <w:ind w:left="426" w:hanging="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4) </w:t>
      </w:r>
      <w:r w:rsidRPr="00533F15">
        <w:rPr>
          <w:rFonts w:ascii="Times New Roman" w:hAnsi="Times New Roman" w:cs="Times New Roman"/>
          <w:i/>
          <w:snapToGrid w:val="0"/>
          <w:lang w:val="uk-UA"/>
        </w:rPr>
        <w:t xml:space="preserve">Ті, що </w:t>
      </w:r>
      <w:proofErr w:type="spellStart"/>
      <w:r w:rsidRPr="00533F15">
        <w:rPr>
          <w:rFonts w:ascii="Times New Roman" w:hAnsi="Times New Roman" w:cs="Times New Roman"/>
          <w:i/>
          <w:snapToGrid w:val="0"/>
          <w:lang w:val="uk-UA"/>
        </w:rPr>
        <w:t>п</w:t>
      </w:r>
      <w:r w:rsidRPr="00533F15">
        <w:rPr>
          <w:rFonts w:ascii="Times New Roman" w:hAnsi="Times New Roman" w:cs="Times New Roman"/>
          <w:i/>
          <w:iCs/>
          <w:snapToGrid w:val="0"/>
          <w:lang w:val="uk-UA"/>
        </w:rPr>
        <w:t>ідвищуючі</w:t>
      </w:r>
      <w:proofErr w:type="spellEnd"/>
      <w:r w:rsidRPr="00533F15">
        <w:rPr>
          <w:rFonts w:ascii="Times New Roman" w:hAnsi="Times New Roman" w:cs="Times New Roman"/>
          <w:i/>
          <w:iCs/>
          <w:snapToGrid w:val="0"/>
          <w:lang w:val="uk-UA"/>
        </w:rPr>
        <w:t xml:space="preserve"> резистентність міокарду до гіпоксії</w:t>
      </w:r>
      <w:r w:rsidRPr="00533F15">
        <w:rPr>
          <w:rFonts w:ascii="Times New Roman" w:hAnsi="Times New Roman" w:cs="Times New Roman"/>
          <w:snapToGrid w:val="0"/>
          <w:lang w:val="uk-UA"/>
        </w:rPr>
        <w:t>:</w:t>
      </w:r>
    </w:p>
    <w:p w14:paraId="4AAFB5C7" w14:textId="77777777" w:rsidR="0061653B" w:rsidRPr="00533F15" w:rsidRDefault="0061653B" w:rsidP="0061653B">
      <w:pPr>
        <w:spacing w:after="0" w:line="240" w:lineRule="exact"/>
        <w:ind w:left="567" w:hanging="28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а) </w:t>
      </w:r>
      <w:proofErr w:type="spellStart"/>
      <w:r w:rsidRPr="00533F15">
        <w:rPr>
          <w:rFonts w:ascii="Times New Roman" w:hAnsi="Times New Roman" w:cs="Times New Roman"/>
          <w:snapToGrid w:val="0"/>
          <w:spacing w:val="-4"/>
          <w:lang w:val="uk-UA"/>
        </w:rPr>
        <w:t>антигіпоксанти</w:t>
      </w:r>
      <w:proofErr w:type="spellEnd"/>
      <w:r w:rsidRPr="00533F15">
        <w:rPr>
          <w:rFonts w:ascii="Times New Roman" w:hAnsi="Times New Roman" w:cs="Times New Roman"/>
          <w:snapToGrid w:val="0"/>
          <w:spacing w:val="-4"/>
          <w:lang w:val="uk-UA"/>
        </w:rPr>
        <w:t xml:space="preserve"> — </w:t>
      </w:r>
      <w:proofErr w:type="spellStart"/>
      <w:r w:rsidRPr="00533F15">
        <w:rPr>
          <w:rFonts w:ascii="Times New Roman" w:hAnsi="Times New Roman" w:cs="Times New Roman"/>
          <w:snapToGrid w:val="0"/>
          <w:spacing w:val="-4"/>
          <w:lang w:val="uk-UA"/>
        </w:rPr>
        <w:t>триметазідин</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предуктал</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мілдронат</w:t>
      </w:r>
      <w:proofErr w:type="spellEnd"/>
      <w:r w:rsidRPr="00533F15">
        <w:rPr>
          <w:rFonts w:ascii="Times New Roman" w:hAnsi="Times New Roman" w:cs="Times New Roman"/>
          <w:snapToGrid w:val="0"/>
          <w:spacing w:val="-4"/>
          <w:lang w:val="uk-UA"/>
        </w:rPr>
        <w:t>, АТФ-</w:t>
      </w:r>
      <w:proofErr w:type="spellStart"/>
      <w:r w:rsidRPr="00533F15">
        <w:rPr>
          <w:rFonts w:ascii="Times New Roman" w:hAnsi="Times New Roman" w:cs="Times New Roman"/>
          <w:snapToGrid w:val="0"/>
          <w:spacing w:val="-4"/>
          <w:lang w:val="uk-UA"/>
        </w:rPr>
        <w:t>лонг</w:t>
      </w:r>
      <w:proofErr w:type="spellEnd"/>
      <w:r w:rsidRPr="00533F15">
        <w:rPr>
          <w:rFonts w:ascii="Times New Roman" w:hAnsi="Times New Roman" w:cs="Times New Roman"/>
          <w:snapToGrid w:val="0"/>
          <w:spacing w:val="-4"/>
          <w:lang w:val="uk-UA"/>
        </w:rPr>
        <w:t xml:space="preserve">, </w:t>
      </w:r>
      <w:proofErr w:type="spellStart"/>
      <w:r w:rsidRPr="00533F15">
        <w:rPr>
          <w:rFonts w:ascii="Times New Roman" w:hAnsi="Times New Roman" w:cs="Times New Roman"/>
          <w:snapToGrid w:val="0"/>
          <w:spacing w:val="-4"/>
          <w:lang w:val="uk-UA"/>
        </w:rPr>
        <w:t>неотон</w:t>
      </w:r>
      <w:proofErr w:type="spellEnd"/>
      <w:r w:rsidRPr="00533F15">
        <w:rPr>
          <w:rFonts w:ascii="Times New Roman" w:hAnsi="Times New Roman" w:cs="Times New Roman"/>
          <w:snapToGrid w:val="0"/>
          <w:spacing w:val="-4"/>
          <w:lang w:val="uk-UA"/>
        </w:rPr>
        <w:t>, рибофлавін, кислота аскорбінова, нікотинова і ін.;</w:t>
      </w:r>
    </w:p>
    <w:p w14:paraId="51DD6544" w14:textId="77777777" w:rsidR="0061653B" w:rsidRPr="00533F15" w:rsidRDefault="0061653B" w:rsidP="0061653B">
      <w:pPr>
        <w:spacing w:after="0" w:line="240" w:lineRule="exact"/>
        <w:ind w:left="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б) антиоксиданти — токоферол, </w:t>
      </w:r>
      <w:proofErr w:type="spellStart"/>
      <w:r w:rsidRPr="00533F15">
        <w:rPr>
          <w:rFonts w:ascii="Times New Roman" w:hAnsi="Times New Roman" w:cs="Times New Roman"/>
          <w:snapToGrid w:val="0"/>
          <w:lang w:val="uk-UA"/>
        </w:rPr>
        <w:t>дібунол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тіотриазолін</w:t>
      </w:r>
      <w:proofErr w:type="spellEnd"/>
      <w:r w:rsidRPr="00533F15">
        <w:rPr>
          <w:rFonts w:ascii="Times New Roman" w:hAnsi="Times New Roman" w:cs="Times New Roman"/>
          <w:snapToGrid w:val="0"/>
          <w:lang w:val="uk-UA"/>
        </w:rPr>
        <w:t xml:space="preserve"> і ін.;</w:t>
      </w:r>
    </w:p>
    <w:p w14:paraId="3582B09B" w14:textId="77777777" w:rsidR="0061653B" w:rsidRPr="00533F15" w:rsidRDefault="0061653B" w:rsidP="0061653B">
      <w:pPr>
        <w:spacing w:after="0" w:line="240" w:lineRule="exact"/>
        <w:ind w:left="567" w:hanging="28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в) </w:t>
      </w:r>
      <w:proofErr w:type="spellStart"/>
      <w:r w:rsidRPr="00533F15">
        <w:rPr>
          <w:rFonts w:ascii="Times New Roman" w:hAnsi="Times New Roman" w:cs="Times New Roman"/>
          <w:snapToGrid w:val="0"/>
          <w:lang w:val="uk-UA"/>
        </w:rPr>
        <w:t>анаболічні</w:t>
      </w:r>
      <w:proofErr w:type="spellEnd"/>
      <w:r w:rsidRPr="00533F15">
        <w:rPr>
          <w:rFonts w:ascii="Times New Roman" w:hAnsi="Times New Roman" w:cs="Times New Roman"/>
          <w:snapToGrid w:val="0"/>
          <w:lang w:val="uk-UA"/>
        </w:rPr>
        <w:t xml:space="preserve"> — стероїдні (</w:t>
      </w:r>
      <w:proofErr w:type="spellStart"/>
      <w:r w:rsidRPr="00533F15">
        <w:rPr>
          <w:rFonts w:ascii="Times New Roman" w:hAnsi="Times New Roman" w:cs="Times New Roman"/>
          <w:snapToGrid w:val="0"/>
          <w:lang w:val="uk-UA"/>
        </w:rPr>
        <w:t>ретаболіл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неробол</w:t>
      </w:r>
      <w:proofErr w:type="spellEnd"/>
      <w:r w:rsidRPr="00533F15">
        <w:rPr>
          <w:rFonts w:ascii="Times New Roman" w:hAnsi="Times New Roman" w:cs="Times New Roman"/>
          <w:snapToGrid w:val="0"/>
          <w:lang w:val="uk-UA"/>
        </w:rPr>
        <w:t>), нестероїдні (</w:t>
      </w:r>
      <w:proofErr w:type="spellStart"/>
      <w:r w:rsidRPr="00533F15">
        <w:rPr>
          <w:rFonts w:ascii="Times New Roman" w:hAnsi="Times New Roman" w:cs="Times New Roman"/>
          <w:snapToGrid w:val="0"/>
          <w:lang w:val="uk-UA"/>
        </w:rPr>
        <w:t>рибоксин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інозин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оротат</w:t>
      </w:r>
      <w:proofErr w:type="spellEnd"/>
      <w:r w:rsidRPr="00533F15">
        <w:rPr>
          <w:rFonts w:ascii="Times New Roman" w:hAnsi="Times New Roman" w:cs="Times New Roman"/>
          <w:snapToGrid w:val="0"/>
          <w:lang w:val="uk-UA"/>
        </w:rPr>
        <w:t xml:space="preserve"> калію);</w:t>
      </w:r>
    </w:p>
    <w:p w14:paraId="71BDE80C" w14:textId="77777777" w:rsidR="0061653B" w:rsidRPr="00533F15" w:rsidRDefault="0061653B" w:rsidP="0061653B">
      <w:pPr>
        <w:spacing w:after="0" w:line="240" w:lineRule="exact"/>
        <w:ind w:left="567" w:hanging="283"/>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г) </w:t>
      </w:r>
      <w:proofErr w:type="spellStart"/>
      <w:r w:rsidRPr="00533F15">
        <w:rPr>
          <w:rFonts w:ascii="Times New Roman" w:hAnsi="Times New Roman" w:cs="Times New Roman"/>
          <w:snapToGrid w:val="0"/>
          <w:lang w:val="uk-UA"/>
        </w:rPr>
        <w:t>нормалізуючі</w:t>
      </w:r>
      <w:proofErr w:type="spellEnd"/>
      <w:r w:rsidRPr="00533F15">
        <w:rPr>
          <w:rFonts w:ascii="Times New Roman" w:hAnsi="Times New Roman" w:cs="Times New Roman"/>
          <w:snapToGrid w:val="0"/>
          <w:lang w:val="uk-UA"/>
        </w:rPr>
        <w:t xml:space="preserve"> обмін </w:t>
      </w:r>
      <w:proofErr w:type="spellStart"/>
      <w:r w:rsidRPr="00533F15">
        <w:rPr>
          <w:rFonts w:ascii="Times New Roman" w:hAnsi="Times New Roman" w:cs="Times New Roman"/>
          <w:snapToGrid w:val="0"/>
          <w:lang w:val="uk-UA"/>
        </w:rPr>
        <w:t>ілектролітів</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панангін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аспаркам</w:t>
      </w:r>
      <w:proofErr w:type="spellEnd"/>
      <w:r w:rsidRPr="00533F15">
        <w:rPr>
          <w:rFonts w:ascii="Times New Roman" w:hAnsi="Times New Roman" w:cs="Times New Roman"/>
          <w:snapToGrid w:val="0"/>
          <w:lang w:val="uk-UA"/>
        </w:rPr>
        <w:t>/.</w:t>
      </w:r>
    </w:p>
    <w:p w14:paraId="1D7C07FA" w14:textId="77777777" w:rsidR="0061653B" w:rsidRPr="00533F15" w:rsidRDefault="0061653B" w:rsidP="00BF798D">
      <w:pPr>
        <w:numPr>
          <w:ilvl w:val="0"/>
          <w:numId w:val="218"/>
        </w:numPr>
        <w:tabs>
          <w:tab w:val="clear" w:pos="984"/>
          <w:tab w:val="num" w:pos="709"/>
        </w:tabs>
        <w:spacing w:after="0" w:line="240" w:lineRule="exact"/>
        <w:ind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НІТРАТИ. Механізми дії. </w:t>
      </w:r>
      <w:proofErr w:type="spellStart"/>
      <w:r w:rsidRPr="00533F15">
        <w:rPr>
          <w:rFonts w:ascii="Times New Roman" w:hAnsi="Times New Roman" w:cs="Times New Roman"/>
          <w:snapToGrid w:val="0"/>
          <w:lang w:val="uk-UA"/>
        </w:rPr>
        <w:t>Фармакодинаміка</w:t>
      </w:r>
      <w:proofErr w:type="spellEnd"/>
      <w:r w:rsidRPr="00533F15">
        <w:rPr>
          <w:rFonts w:ascii="Times New Roman" w:hAnsi="Times New Roman" w:cs="Times New Roman"/>
          <w:snapToGrid w:val="0"/>
          <w:lang w:val="uk-UA"/>
        </w:rPr>
        <w:t xml:space="preserve">, фармакокінетика. Порівняльна характеристика нітратів. Небажані ефекти. Інші </w:t>
      </w:r>
      <w:proofErr w:type="spellStart"/>
      <w:r w:rsidRPr="00533F15">
        <w:rPr>
          <w:rFonts w:ascii="Times New Roman" w:hAnsi="Times New Roman" w:cs="Times New Roman"/>
          <w:snapToGrid w:val="0"/>
          <w:lang w:val="uk-UA"/>
        </w:rPr>
        <w:t>нітровазодилататори</w:t>
      </w:r>
      <w:proofErr w:type="spellEnd"/>
      <w:r w:rsidRPr="00533F15">
        <w:rPr>
          <w:rFonts w:ascii="Times New Roman" w:hAnsi="Times New Roman" w:cs="Times New Roman"/>
          <w:snapToGrid w:val="0"/>
          <w:lang w:val="uk-UA"/>
        </w:rPr>
        <w:t>. Особливості застосування.</w:t>
      </w:r>
    </w:p>
    <w:p w14:paraId="3A4ABFC9" w14:textId="77777777" w:rsidR="0061653B" w:rsidRPr="00533F15" w:rsidRDefault="0061653B" w:rsidP="00BF798D">
      <w:pPr>
        <w:numPr>
          <w:ilvl w:val="0"/>
          <w:numId w:val="218"/>
        </w:numPr>
        <w:tabs>
          <w:tab w:val="clear" w:pos="984"/>
          <w:tab w:val="num" w:pos="709"/>
        </w:tabs>
        <w:spacing w:after="0" w:line="240" w:lineRule="exact"/>
        <w:ind w:firstLine="426"/>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БЛОКАТОРИ КАЛЬЦІЄВИХ КАНАЛІВ як </w:t>
      </w:r>
      <w:proofErr w:type="spellStart"/>
      <w:r w:rsidRPr="00533F15">
        <w:rPr>
          <w:rFonts w:ascii="Times New Roman" w:hAnsi="Times New Roman" w:cs="Times New Roman"/>
          <w:lang w:val="uk-UA"/>
        </w:rPr>
        <w:t>антиангінальні</w:t>
      </w:r>
      <w:proofErr w:type="spellEnd"/>
      <w:r w:rsidRPr="00533F15">
        <w:rPr>
          <w:rFonts w:ascii="Times New Roman" w:hAnsi="Times New Roman" w:cs="Times New Roman"/>
          <w:lang w:val="uk-UA"/>
        </w:rPr>
        <w:t xml:space="preserve">. Механізм дії. Небажані ефекти. </w:t>
      </w:r>
    </w:p>
    <w:p w14:paraId="60AC642D" w14:textId="77777777" w:rsidR="0061653B" w:rsidRPr="00533F15" w:rsidRDefault="0061653B" w:rsidP="00BF798D">
      <w:pPr>
        <w:numPr>
          <w:ilvl w:val="0"/>
          <w:numId w:val="218"/>
        </w:numPr>
        <w:tabs>
          <w:tab w:val="clear" w:pos="984"/>
          <w:tab w:val="num" w:pos="709"/>
        </w:tabs>
        <w:spacing w:after="0" w:line="240" w:lineRule="exact"/>
        <w:ind w:firstLine="426"/>
        <w:jc w:val="both"/>
        <w:rPr>
          <w:rFonts w:ascii="Times New Roman" w:hAnsi="Times New Roman" w:cs="Times New Roman"/>
          <w:snapToGrid w:val="0"/>
          <w:lang w:val="uk-UA"/>
        </w:rPr>
      </w:pPr>
      <w:r w:rsidRPr="00533F15">
        <w:rPr>
          <w:rFonts w:ascii="Times New Roman" w:hAnsi="Times New Roman" w:cs="Times New Roman"/>
          <w:lang w:val="uk-UA"/>
        </w:rPr>
        <w:t xml:space="preserve">Особливості застосування </w:t>
      </w:r>
      <w:r w:rsidRPr="00533F15">
        <w:rPr>
          <w:rFonts w:ascii="Times New Roman" w:hAnsi="Times New Roman" w:cs="Times New Roman"/>
          <w:lang w:val="uk-UA"/>
        </w:rPr>
        <w:sym w:font="Symbol" w:char="F062"/>
      </w:r>
      <w:r w:rsidRPr="00533F15">
        <w:rPr>
          <w:rFonts w:ascii="Times New Roman" w:hAnsi="Times New Roman" w:cs="Times New Roman"/>
          <w:lang w:val="uk-UA"/>
        </w:rPr>
        <w:t xml:space="preserve">-АДРЕНОБЛОКАТОРІВ в лікування хворих ІХС.  </w:t>
      </w:r>
    </w:p>
    <w:p w14:paraId="508BEA3D" w14:textId="77777777" w:rsidR="0061653B" w:rsidRPr="00533F15" w:rsidRDefault="0061653B" w:rsidP="00BF798D">
      <w:pPr>
        <w:numPr>
          <w:ilvl w:val="0"/>
          <w:numId w:val="218"/>
        </w:numPr>
        <w:tabs>
          <w:tab w:val="clear" w:pos="984"/>
          <w:tab w:val="num" w:pos="709"/>
        </w:tabs>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snapToGrid w:val="0"/>
          <w:lang w:val="uk-UA"/>
        </w:rPr>
        <w:lastRenderedPageBreak/>
        <w:t>Засоби, що покращують доставку кисню до міокарда</w:t>
      </w:r>
      <w:r w:rsidRPr="00533F15">
        <w:rPr>
          <w:rFonts w:ascii="Times New Roman" w:hAnsi="Times New Roman" w:cs="Times New Roman"/>
          <w:lang w:val="uk-UA"/>
        </w:rPr>
        <w:t>. МІОТРОПНІ ЗАСОБИ. Загальна характеристика</w:t>
      </w:r>
      <w:r w:rsidRPr="00533F15">
        <w:rPr>
          <w:rStyle w:val="a8"/>
          <w:rFonts w:ascii="Times New Roman" w:hAnsi="Times New Roman" w:cs="Times New Roman"/>
          <w:snapToGrid w:val="0"/>
          <w:lang w:val="uk-UA"/>
        </w:rPr>
        <w:footnoteReference w:customMarkFollows="1" w:id="12"/>
        <w:sym w:font="Symbol" w:char="F02A"/>
      </w:r>
      <w:r w:rsidRPr="00533F15">
        <w:rPr>
          <w:rStyle w:val="a8"/>
          <w:rFonts w:ascii="Times New Roman" w:hAnsi="Times New Roman" w:cs="Times New Roman"/>
          <w:snapToGrid w:val="0"/>
          <w:lang w:val="uk-UA"/>
        </w:rPr>
        <w:sym w:font="Symbol" w:char="F02A"/>
      </w:r>
      <w:r w:rsidRPr="00533F15">
        <w:rPr>
          <w:rStyle w:val="a8"/>
          <w:rFonts w:ascii="Times New Roman" w:hAnsi="Times New Roman" w:cs="Times New Roman"/>
          <w:snapToGrid w:val="0"/>
          <w:lang w:val="uk-UA"/>
        </w:rPr>
        <w:sym w:font="Symbol" w:char="F02A"/>
      </w:r>
      <w:r w:rsidRPr="00533F15">
        <w:rPr>
          <w:rFonts w:ascii="Times New Roman" w:hAnsi="Times New Roman" w:cs="Times New Roman"/>
          <w:snapToGrid w:val="0"/>
          <w:lang w:val="uk-UA"/>
        </w:rPr>
        <w:t xml:space="preserve">. </w:t>
      </w:r>
      <w:r w:rsidRPr="00533F15">
        <w:rPr>
          <w:rFonts w:ascii="Times New Roman" w:hAnsi="Times New Roman" w:cs="Times New Roman"/>
          <w:lang w:val="uk-UA"/>
        </w:rPr>
        <w:t xml:space="preserve">Класифікація </w:t>
      </w:r>
      <w:r w:rsidRPr="00533F15">
        <w:rPr>
          <w:rFonts w:ascii="Times New Roman" w:hAnsi="Times New Roman" w:cs="Times New Roman"/>
          <w:b/>
          <w:bCs/>
          <w:lang w:val="uk-UA"/>
        </w:rPr>
        <w:t xml:space="preserve">неселективних </w:t>
      </w:r>
      <w:proofErr w:type="spellStart"/>
      <w:r w:rsidRPr="00533F15">
        <w:rPr>
          <w:rFonts w:ascii="Times New Roman" w:hAnsi="Times New Roman" w:cs="Times New Roman"/>
          <w:b/>
          <w:bCs/>
          <w:lang w:val="uk-UA"/>
        </w:rPr>
        <w:t>міотропних</w:t>
      </w:r>
      <w:proofErr w:type="spellEnd"/>
      <w:r w:rsidRPr="00533F15">
        <w:rPr>
          <w:rFonts w:ascii="Times New Roman" w:hAnsi="Times New Roman" w:cs="Times New Roman"/>
          <w:lang w:val="uk-UA"/>
        </w:rPr>
        <w:t xml:space="preserve"> за механізмом дії:</w:t>
      </w:r>
    </w:p>
    <w:p w14:paraId="22A60279" w14:textId="77777777" w:rsidR="0061653B" w:rsidRPr="00533F15" w:rsidRDefault="0061653B" w:rsidP="00BF798D">
      <w:pPr>
        <w:numPr>
          <w:ilvl w:val="1"/>
          <w:numId w:val="219"/>
        </w:numPr>
        <w:tabs>
          <w:tab w:val="clear" w:pos="144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Інгібітори </w:t>
      </w:r>
      <w:proofErr w:type="spellStart"/>
      <w:r w:rsidRPr="00533F15">
        <w:rPr>
          <w:rFonts w:ascii="Times New Roman" w:hAnsi="Times New Roman" w:cs="Times New Roman"/>
          <w:snapToGrid w:val="0"/>
          <w:lang w:val="uk-UA"/>
        </w:rPr>
        <w:t>фосфодіестерази</w:t>
      </w:r>
      <w:proofErr w:type="spellEnd"/>
      <w:r w:rsidRPr="00533F15">
        <w:rPr>
          <w:rFonts w:ascii="Times New Roman" w:hAnsi="Times New Roman" w:cs="Times New Roman"/>
          <w:snapToGrid w:val="0"/>
          <w:lang w:val="uk-UA"/>
        </w:rPr>
        <w:t xml:space="preserve"> (ФДЕ) — похідні </w:t>
      </w:r>
      <w:proofErr w:type="spellStart"/>
      <w:r w:rsidRPr="00533F15">
        <w:rPr>
          <w:rFonts w:ascii="Times New Roman" w:hAnsi="Times New Roman" w:cs="Times New Roman"/>
          <w:snapToGrid w:val="0"/>
          <w:lang w:val="uk-UA"/>
        </w:rPr>
        <w:t>ізохіноліну</w:t>
      </w:r>
      <w:proofErr w:type="spellEnd"/>
      <w:r w:rsidRPr="00533F15">
        <w:rPr>
          <w:rFonts w:ascii="Times New Roman" w:hAnsi="Times New Roman" w:cs="Times New Roman"/>
          <w:i/>
          <w:iCs/>
          <w:snapToGrid w:val="0"/>
          <w:lang w:val="uk-UA"/>
        </w:rPr>
        <w:t>:</w:t>
      </w:r>
      <w:r w:rsidRPr="00533F15">
        <w:rPr>
          <w:rFonts w:ascii="Times New Roman" w:hAnsi="Times New Roman" w:cs="Times New Roman"/>
          <w:snapToGrid w:val="0"/>
          <w:lang w:val="uk-UA"/>
        </w:rPr>
        <w:t xml:space="preserve"> папаверин, </w:t>
      </w:r>
      <w:proofErr w:type="spellStart"/>
      <w:r w:rsidRPr="00533F15">
        <w:rPr>
          <w:rFonts w:ascii="Times New Roman" w:hAnsi="Times New Roman" w:cs="Times New Roman"/>
          <w:snapToGrid w:val="0"/>
          <w:lang w:val="uk-UA"/>
        </w:rPr>
        <w:t>дротаверин</w:t>
      </w:r>
      <w:proofErr w:type="spellEnd"/>
      <w:r w:rsidRPr="00533F15">
        <w:rPr>
          <w:rFonts w:ascii="Times New Roman" w:hAnsi="Times New Roman" w:cs="Times New Roman"/>
          <w:snapToGrid w:val="0"/>
          <w:lang w:val="uk-UA"/>
        </w:rPr>
        <w:t xml:space="preserve"> /но-</w:t>
      </w:r>
      <w:proofErr w:type="spellStart"/>
      <w:r w:rsidRPr="00533F15">
        <w:rPr>
          <w:rFonts w:ascii="Times New Roman" w:hAnsi="Times New Roman" w:cs="Times New Roman"/>
          <w:snapToGrid w:val="0"/>
          <w:lang w:val="uk-UA"/>
        </w:rPr>
        <w:t>шпа</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різнихх</w:t>
      </w:r>
      <w:proofErr w:type="spellEnd"/>
      <w:r w:rsidRPr="00533F15">
        <w:rPr>
          <w:rFonts w:ascii="Times New Roman" w:hAnsi="Times New Roman" w:cs="Times New Roman"/>
          <w:snapToGrid w:val="0"/>
          <w:lang w:val="uk-UA"/>
        </w:rPr>
        <w:t xml:space="preserve"> хімічних груп</w:t>
      </w:r>
      <w:r w:rsidRPr="00533F15">
        <w:rPr>
          <w:rFonts w:ascii="Times New Roman" w:hAnsi="Times New Roman" w:cs="Times New Roman"/>
          <w:i/>
          <w:iCs/>
          <w:snapToGrid w:val="0"/>
          <w:lang w:val="uk-UA"/>
        </w:rPr>
        <w:t xml:space="preserve">: </w:t>
      </w:r>
      <w:proofErr w:type="spellStart"/>
      <w:r w:rsidRPr="00533F15">
        <w:rPr>
          <w:rFonts w:ascii="Times New Roman" w:hAnsi="Times New Roman" w:cs="Times New Roman"/>
          <w:snapToGrid w:val="0"/>
          <w:lang w:val="uk-UA"/>
        </w:rPr>
        <w:t>карбокромен</w:t>
      </w:r>
      <w:proofErr w:type="spellEnd"/>
      <w:r w:rsidRPr="00533F15">
        <w:rPr>
          <w:rFonts w:ascii="Times New Roman" w:hAnsi="Times New Roman" w:cs="Times New Roman"/>
          <w:snapToGrid w:val="0"/>
          <w:lang w:val="uk-UA"/>
        </w:rPr>
        <w:t>/</w:t>
      </w:r>
      <w:proofErr w:type="spellStart"/>
      <w:r w:rsidRPr="00533F15">
        <w:rPr>
          <w:rFonts w:ascii="Times New Roman" w:hAnsi="Times New Roman" w:cs="Times New Roman"/>
          <w:snapToGrid w:val="0"/>
          <w:lang w:val="uk-UA"/>
        </w:rPr>
        <w:t>інтенкордін</w:t>
      </w:r>
      <w:proofErr w:type="spellEnd"/>
      <w:r w:rsidRPr="00533F15">
        <w:rPr>
          <w:rFonts w:ascii="Times New Roman" w:hAnsi="Times New Roman" w:cs="Times New Roman"/>
          <w:snapToGrid w:val="0"/>
          <w:lang w:val="uk-UA"/>
        </w:rPr>
        <w:t xml:space="preserve">/ і ін.; </w:t>
      </w:r>
    </w:p>
    <w:p w14:paraId="55B9AD67" w14:textId="77777777" w:rsidR="0061653B" w:rsidRPr="00533F15" w:rsidRDefault="0061653B" w:rsidP="00BF798D">
      <w:pPr>
        <w:numPr>
          <w:ilvl w:val="0"/>
          <w:numId w:val="219"/>
        </w:numPr>
        <w:tabs>
          <w:tab w:val="clear" w:pos="720"/>
          <w:tab w:val="num" w:pos="284"/>
        </w:tabs>
        <w:spacing w:after="0" w:line="240" w:lineRule="exact"/>
        <w:ind w:left="284" w:hanging="284"/>
        <w:jc w:val="both"/>
        <w:rPr>
          <w:rFonts w:ascii="Times New Roman" w:hAnsi="Times New Roman" w:cs="Times New Roman"/>
          <w:snapToGrid w:val="0"/>
          <w:lang w:val="uk-UA"/>
        </w:rPr>
      </w:pPr>
      <w:proofErr w:type="spellStart"/>
      <w:r w:rsidRPr="00533F15">
        <w:rPr>
          <w:rFonts w:ascii="Times New Roman" w:hAnsi="Times New Roman" w:cs="Times New Roman"/>
          <w:snapToGrid w:val="0"/>
          <w:lang w:val="uk-UA"/>
        </w:rPr>
        <w:t>аденозинергічні</w:t>
      </w:r>
      <w:proofErr w:type="spellEnd"/>
      <w:r w:rsidRPr="00533F15">
        <w:rPr>
          <w:rFonts w:ascii="Times New Roman" w:hAnsi="Times New Roman" w:cs="Times New Roman"/>
          <w:snapToGrid w:val="0"/>
          <w:lang w:val="uk-UA"/>
        </w:rPr>
        <w:t xml:space="preserve"> інгібітори ФДЕ — </w:t>
      </w:r>
      <w:proofErr w:type="spellStart"/>
      <w:r w:rsidRPr="00533F15">
        <w:rPr>
          <w:rFonts w:ascii="Times New Roman" w:hAnsi="Times New Roman" w:cs="Times New Roman"/>
          <w:snapToGrid w:val="0"/>
          <w:lang w:val="uk-UA"/>
        </w:rPr>
        <w:t>дипіридамол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курантіл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лідофлазин</w:t>
      </w:r>
      <w:proofErr w:type="spellEnd"/>
      <w:r w:rsidRPr="00533F15">
        <w:rPr>
          <w:rFonts w:ascii="Times New Roman" w:hAnsi="Times New Roman" w:cs="Times New Roman"/>
          <w:snapToGrid w:val="0"/>
          <w:lang w:val="uk-UA"/>
        </w:rPr>
        <w:t xml:space="preserve"> і ін.;</w:t>
      </w:r>
    </w:p>
    <w:p w14:paraId="4F3E3344" w14:textId="77777777" w:rsidR="0061653B" w:rsidRPr="00533F15" w:rsidRDefault="0061653B" w:rsidP="00BF798D">
      <w:pPr>
        <w:numPr>
          <w:ilvl w:val="0"/>
          <w:numId w:val="219"/>
        </w:numPr>
        <w:tabs>
          <w:tab w:val="clear" w:pos="720"/>
          <w:tab w:val="num" w:pos="284"/>
        </w:tabs>
        <w:spacing w:after="0" w:line="240" w:lineRule="exact"/>
        <w:ind w:left="284" w:hanging="284"/>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антагоністи </w:t>
      </w:r>
      <w:proofErr w:type="spellStart"/>
      <w:r w:rsidRPr="00533F15">
        <w:rPr>
          <w:rFonts w:ascii="Times New Roman" w:hAnsi="Times New Roman" w:cs="Times New Roman"/>
          <w:snapToGrid w:val="0"/>
          <w:lang w:val="uk-UA"/>
        </w:rPr>
        <w:t>аденозинових</w:t>
      </w:r>
      <w:proofErr w:type="spellEnd"/>
      <w:r w:rsidRPr="00533F15">
        <w:rPr>
          <w:rFonts w:ascii="Times New Roman" w:hAnsi="Times New Roman" w:cs="Times New Roman"/>
          <w:snapToGrid w:val="0"/>
          <w:lang w:val="uk-UA"/>
        </w:rPr>
        <w:t xml:space="preserve"> (пуринових) рецепторів і інгібітори ФДЕ — </w:t>
      </w:r>
      <w:proofErr w:type="spellStart"/>
      <w:r w:rsidRPr="00533F15">
        <w:rPr>
          <w:rFonts w:ascii="Times New Roman" w:hAnsi="Times New Roman" w:cs="Times New Roman"/>
          <w:snapToGrid w:val="0"/>
          <w:lang w:val="uk-UA"/>
        </w:rPr>
        <w:t>похідніе</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метилксантину</w:t>
      </w:r>
      <w:proofErr w:type="spellEnd"/>
      <w:r w:rsidRPr="00533F15">
        <w:rPr>
          <w:rFonts w:ascii="Times New Roman" w:hAnsi="Times New Roman" w:cs="Times New Roman"/>
          <w:snapToGrid w:val="0"/>
          <w:lang w:val="uk-UA"/>
        </w:rPr>
        <w:t xml:space="preserve"> (</w:t>
      </w:r>
      <w:r w:rsidRPr="00533F15">
        <w:rPr>
          <w:rFonts w:ascii="Times New Roman" w:hAnsi="Times New Roman" w:cs="Times New Roman"/>
          <w:lang w:val="uk-UA"/>
        </w:rPr>
        <w:t>пурину</w:t>
      </w:r>
      <w:r w:rsidRPr="00533F15">
        <w:rPr>
          <w:rFonts w:ascii="Times New Roman" w:hAnsi="Times New Roman" w:cs="Times New Roman"/>
          <w:snapToGrid w:val="0"/>
          <w:lang w:val="uk-UA"/>
        </w:rPr>
        <w:t xml:space="preserve">): </w:t>
      </w:r>
    </w:p>
    <w:p w14:paraId="2041924B" w14:textId="77777777" w:rsidR="0061653B" w:rsidRPr="00533F15" w:rsidRDefault="0061653B" w:rsidP="00BF798D">
      <w:pPr>
        <w:numPr>
          <w:ilvl w:val="0"/>
          <w:numId w:val="220"/>
        </w:numPr>
        <w:tabs>
          <w:tab w:val="clear" w:pos="757"/>
          <w:tab w:val="num" w:pos="709"/>
        </w:tabs>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алкалоїди: кофеїн (1,3,7-триметилксантин), теобромін (3,7-диметилксантин), теофілін (1,3-диметилксантин);</w:t>
      </w:r>
    </w:p>
    <w:p w14:paraId="0E9611E1" w14:textId="77777777" w:rsidR="0061653B" w:rsidRPr="00533F15" w:rsidRDefault="0061653B" w:rsidP="00BF798D">
      <w:pPr>
        <w:numPr>
          <w:ilvl w:val="0"/>
          <w:numId w:val="220"/>
        </w:numPr>
        <w:tabs>
          <w:tab w:val="clear" w:pos="757"/>
          <w:tab w:val="num" w:pos="709"/>
        </w:tabs>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напівсинтетичні: </w:t>
      </w:r>
      <w:proofErr w:type="spellStart"/>
      <w:r w:rsidRPr="00533F15">
        <w:rPr>
          <w:rFonts w:ascii="Times New Roman" w:hAnsi="Times New Roman" w:cs="Times New Roman"/>
          <w:snapToGrid w:val="0"/>
          <w:lang w:val="uk-UA"/>
        </w:rPr>
        <w:t>амінофілін</w:t>
      </w:r>
      <w:proofErr w:type="spellEnd"/>
      <w:r w:rsidRPr="00533F15">
        <w:rPr>
          <w:rFonts w:ascii="Times New Roman" w:hAnsi="Times New Roman" w:cs="Times New Roman"/>
          <w:snapToGrid w:val="0"/>
          <w:lang w:val="uk-UA"/>
        </w:rPr>
        <w:t xml:space="preserve"> /еуфілін/, </w:t>
      </w:r>
      <w:proofErr w:type="spellStart"/>
      <w:r w:rsidRPr="00533F15">
        <w:rPr>
          <w:rFonts w:ascii="Times New Roman" w:hAnsi="Times New Roman" w:cs="Times New Roman"/>
          <w:snapToGrid w:val="0"/>
          <w:lang w:val="uk-UA"/>
        </w:rPr>
        <w:t>дипрофілін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пентоксифілін</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трентал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агапурин</w:t>
      </w:r>
      <w:proofErr w:type="spellEnd"/>
      <w:r w:rsidRPr="00533F15">
        <w:rPr>
          <w:rFonts w:ascii="Times New Roman" w:hAnsi="Times New Roman" w:cs="Times New Roman"/>
          <w:snapToGrid w:val="0"/>
          <w:lang w:val="uk-UA"/>
        </w:rPr>
        <w:t xml:space="preserve">/ і </w:t>
      </w:r>
      <w:proofErr w:type="spellStart"/>
      <w:r w:rsidRPr="00533F15">
        <w:rPr>
          <w:rFonts w:ascii="Times New Roman" w:hAnsi="Times New Roman" w:cs="Times New Roman"/>
          <w:snapToGrid w:val="0"/>
          <w:lang w:val="uk-UA"/>
        </w:rPr>
        <w:t>ін</w:t>
      </w:r>
      <w:proofErr w:type="spellEnd"/>
      <w:r w:rsidRPr="00533F15">
        <w:rPr>
          <w:rStyle w:val="a8"/>
          <w:rFonts w:ascii="Times New Roman" w:hAnsi="Times New Roman" w:cs="Times New Roman"/>
          <w:snapToGrid w:val="0"/>
          <w:lang w:val="uk-UA"/>
        </w:rPr>
        <w:footnoteReference w:customMarkFollows="1" w:id="13"/>
        <w:sym w:font="Symbol" w:char="F02A"/>
      </w:r>
      <w:r w:rsidRPr="00533F15">
        <w:rPr>
          <w:rFonts w:ascii="Times New Roman" w:hAnsi="Times New Roman" w:cs="Times New Roman"/>
          <w:snapToGrid w:val="0"/>
          <w:lang w:val="uk-UA"/>
        </w:rPr>
        <w:t>;</w:t>
      </w:r>
    </w:p>
    <w:p w14:paraId="2E3894EB" w14:textId="77777777" w:rsidR="0061653B" w:rsidRPr="00533F15" w:rsidRDefault="0061653B" w:rsidP="00BF798D">
      <w:pPr>
        <w:numPr>
          <w:ilvl w:val="0"/>
          <w:numId w:val="219"/>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змішаного механізму дії - </w:t>
      </w:r>
      <w:proofErr w:type="spellStart"/>
      <w:r w:rsidRPr="00533F15">
        <w:rPr>
          <w:rFonts w:ascii="Times New Roman" w:hAnsi="Times New Roman" w:cs="Times New Roman"/>
          <w:snapToGrid w:val="0"/>
          <w:lang w:val="uk-UA"/>
        </w:rPr>
        <w:t>апрессин</w:t>
      </w:r>
      <w:proofErr w:type="spellEnd"/>
      <w:r w:rsidRPr="00533F15">
        <w:rPr>
          <w:rFonts w:ascii="Times New Roman" w:hAnsi="Times New Roman" w:cs="Times New Roman"/>
          <w:snapToGrid w:val="0"/>
          <w:lang w:val="uk-UA"/>
        </w:rPr>
        <w:t xml:space="preserve">, дибазол, кислота нікотинова, її похідні (застосовуються як гіпотензивні, див. тема № 29); </w:t>
      </w:r>
      <w:proofErr w:type="spellStart"/>
      <w:r w:rsidRPr="00533F15">
        <w:rPr>
          <w:rFonts w:ascii="Times New Roman" w:hAnsi="Times New Roman" w:cs="Times New Roman"/>
          <w:snapToGrid w:val="0"/>
          <w:lang w:val="uk-UA"/>
        </w:rPr>
        <w:t>бенциклан</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галідор</w:t>
      </w:r>
      <w:proofErr w:type="spellEnd"/>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пінаверію</w:t>
      </w:r>
      <w:proofErr w:type="spellEnd"/>
      <w:r w:rsidRPr="00533F15">
        <w:rPr>
          <w:rFonts w:ascii="Times New Roman" w:hAnsi="Times New Roman" w:cs="Times New Roman"/>
          <w:snapToGrid w:val="0"/>
          <w:lang w:val="uk-UA"/>
        </w:rPr>
        <w:t xml:space="preserve"> бромід, </w:t>
      </w:r>
      <w:proofErr w:type="spellStart"/>
      <w:r w:rsidRPr="00533F15">
        <w:rPr>
          <w:rFonts w:ascii="Times New Roman" w:hAnsi="Times New Roman" w:cs="Times New Roman"/>
          <w:snapToGrid w:val="0"/>
          <w:lang w:val="uk-UA"/>
        </w:rPr>
        <w:t>арпенан</w:t>
      </w:r>
      <w:proofErr w:type="spellEnd"/>
      <w:r w:rsidRPr="00533F15">
        <w:rPr>
          <w:rFonts w:ascii="Times New Roman" w:hAnsi="Times New Roman" w:cs="Times New Roman"/>
          <w:snapToGrid w:val="0"/>
          <w:lang w:val="uk-UA"/>
        </w:rPr>
        <w:t xml:space="preserve"> (застосовуються, в основному, при спазмах гладкої мускулатури черевної порожнини) і ін.</w:t>
      </w:r>
      <w:r w:rsidRPr="00533F15">
        <w:rPr>
          <w:rFonts w:ascii="Times New Roman" w:hAnsi="Times New Roman" w:cs="Times New Roman"/>
          <w:snapToGrid w:val="0"/>
          <w:lang w:val="uk-UA"/>
        </w:rPr>
        <w:sym w:font="Symbol" w:char="F062"/>
      </w:r>
      <w:r w:rsidRPr="00533F15">
        <w:rPr>
          <w:rFonts w:ascii="Times New Roman" w:hAnsi="Times New Roman" w:cs="Times New Roman"/>
          <w:snapToGrid w:val="0"/>
          <w:vertAlign w:val="subscript"/>
          <w:lang w:val="uk-UA"/>
        </w:rPr>
        <w:t>2</w:t>
      </w:r>
    </w:p>
    <w:p w14:paraId="4BB5CD58" w14:textId="77777777" w:rsidR="0061653B" w:rsidRPr="00533F15" w:rsidRDefault="0061653B" w:rsidP="00BF798D">
      <w:pPr>
        <w:numPr>
          <w:ilvl w:val="0"/>
          <w:numId w:val="219"/>
        </w:numPr>
        <w:spacing w:after="0" w:line="240" w:lineRule="exact"/>
        <w:jc w:val="both"/>
        <w:rPr>
          <w:rFonts w:ascii="Times New Roman" w:hAnsi="Times New Roman" w:cs="Times New Roman"/>
          <w:snapToGrid w:val="0"/>
          <w:lang w:val="uk-UA"/>
        </w:rPr>
      </w:pPr>
      <w:proofErr w:type="spellStart"/>
      <w:r w:rsidRPr="00533F15">
        <w:rPr>
          <w:rFonts w:ascii="Times New Roman" w:hAnsi="Times New Roman" w:cs="Times New Roman"/>
          <w:i/>
          <w:iCs/>
          <w:snapToGrid w:val="0"/>
          <w:lang w:val="uk-UA"/>
        </w:rPr>
        <w:t>Приімтка:</w:t>
      </w:r>
      <w:r w:rsidRPr="00533F15">
        <w:rPr>
          <w:rFonts w:ascii="Times New Roman" w:hAnsi="Times New Roman" w:cs="Times New Roman"/>
          <w:snapToGrid w:val="0"/>
          <w:lang w:val="uk-UA"/>
        </w:rPr>
        <w:t>Залежно</w:t>
      </w:r>
      <w:proofErr w:type="spellEnd"/>
      <w:r w:rsidRPr="00533F15">
        <w:rPr>
          <w:rFonts w:ascii="Times New Roman" w:hAnsi="Times New Roman" w:cs="Times New Roman"/>
          <w:snapToGrid w:val="0"/>
          <w:lang w:val="uk-UA"/>
        </w:rPr>
        <w:t xml:space="preserve"> від природи спазму </w:t>
      </w:r>
      <w:proofErr w:type="spellStart"/>
      <w:r w:rsidRPr="00533F15">
        <w:rPr>
          <w:rFonts w:ascii="Times New Roman" w:hAnsi="Times New Roman" w:cs="Times New Roman"/>
          <w:snapToGrid w:val="0"/>
          <w:lang w:val="uk-UA"/>
        </w:rPr>
        <w:t>міотропною</w:t>
      </w:r>
      <w:proofErr w:type="spellEnd"/>
      <w:r w:rsidRPr="00533F15">
        <w:rPr>
          <w:rFonts w:ascii="Times New Roman" w:hAnsi="Times New Roman" w:cs="Times New Roman"/>
          <w:snapToGrid w:val="0"/>
          <w:lang w:val="uk-UA"/>
        </w:rPr>
        <w:t xml:space="preserve"> дію мають і інші препарати: М-</w:t>
      </w:r>
      <w:proofErr w:type="spellStart"/>
      <w:r w:rsidRPr="00533F15">
        <w:rPr>
          <w:rFonts w:ascii="Times New Roman" w:hAnsi="Times New Roman" w:cs="Times New Roman"/>
          <w:snapToGrid w:val="0"/>
          <w:lang w:val="uk-UA"/>
        </w:rPr>
        <w:t>холіноблокатори</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гангліоблокатори</w:t>
      </w:r>
      <w:proofErr w:type="spellEnd"/>
      <w:r w:rsidRPr="00533F15">
        <w:rPr>
          <w:rFonts w:ascii="Times New Roman" w:hAnsi="Times New Roman" w:cs="Times New Roman"/>
          <w:snapToGrid w:val="0"/>
          <w:lang w:val="uk-UA"/>
        </w:rPr>
        <w:t>, α-</w:t>
      </w:r>
      <w:proofErr w:type="spellStart"/>
      <w:r w:rsidRPr="00533F15">
        <w:rPr>
          <w:rFonts w:ascii="Times New Roman" w:hAnsi="Times New Roman" w:cs="Times New Roman"/>
          <w:snapToGrid w:val="0"/>
          <w:lang w:val="uk-UA"/>
        </w:rPr>
        <w:t>адреноблокатори</w:t>
      </w:r>
      <w:proofErr w:type="spellEnd"/>
      <w:r w:rsidRPr="00533F15">
        <w:rPr>
          <w:rFonts w:ascii="Times New Roman" w:hAnsi="Times New Roman" w:cs="Times New Roman"/>
          <w:snapToGrid w:val="0"/>
          <w:lang w:val="uk-UA"/>
        </w:rPr>
        <w:t xml:space="preserve"> вибірково зменшують вплив </w:t>
      </w:r>
      <w:proofErr w:type="spellStart"/>
      <w:r w:rsidRPr="00533F15">
        <w:rPr>
          <w:rFonts w:ascii="Times New Roman" w:hAnsi="Times New Roman" w:cs="Times New Roman"/>
          <w:snapToGrid w:val="0"/>
          <w:lang w:val="uk-UA"/>
        </w:rPr>
        <w:t>спазмуючої</w:t>
      </w:r>
      <w:proofErr w:type="spellEnd"/>
      <w:r w:rsidRPr="00533F15">
        <w:rPr>
          <w:rFonts w:ascii="Times New Roman" w:hAnsi="Times New Roman" w:cs="Times New Roman"/>
          <w:snapToGrid w:val="0"/>
          <w:lang w:val="uk-UA"/>
        </w:rPr>
        <w:t xml:space="preserve"> іннервації, </w:t>
      </w:r>
      <w:r w:rsidRPr="00533F15">
        <w:rPr>
          <w:rFonts w:ascii="Times New Roman" w:hAnsi="Times New Roman" w:cs="Times New Roman"/>
          <w:snapToGrid w:val="0"/>
          <w:lang w:val="uk-UA"/>
        </w:rPr>
        <w:sym w:font="Symbol" w:char="F062"/>
      </w:r>
      <w:r w:rsidRPr="00533F15">
        <w:rPr>
          <w:rFonts w:ascii="Times New Roman" w:hAnsi="Times New Roman" w:cs="Times New Roman"/>
          <w:snapToGrid w:val="0"/>
          <w:vertAlign w:val="subscript"/>
          <w:lang w:val="uk-UA"/>
        </w:rPr>
        <w:t>2</w:t>
      </w:r>
      <w:r w:rsidRPr="00533F15">
        <w:rPr>
          <w:rFonts w:ascii="Times New Roman" w:hAnsi="Times New Roman" w:cs="Times New Roman"/>
          <w:snapToGrid w:val="0"/>
          <w:lang w:val="uk-UA"/>
        </w:rPr>
        <w:t xml:space="preserve">-адреноміметики збільшують гальмівний вплив через </w:t>
      </w:r>
      <w:proofErr w:type="spellStart"/>
      <w:r w:rsidRPr="00533F15">
        <w:rPr>
          <w:rFonts w:ascii="Times New Roman" w:hAnsi="Times New Roman" w:cs="Times New Roman"/>
          <w:snapToGrid w:val="0"/>
          <w:lang w:val="uk-UA"/>
        </w:rPr>
        <w:t>пресинаптичні</w:t>
      </w:r>
      <w:proofErr w:type="spellEnd"/>
      <w:r w:rsidRPr="00533F15">
        <w:rPr>
          <w:rFonts w:ascii="Times New Roman" w:hAnsi="Times New Roman" w:cs="Times New Roman"/>
          <w:snapToGrid w:val="0"/>
          <w:lang w:val="uk-UA"/>
        </w:rPr>
        <w:t xml:space="preserve"> </w:t>
      </w:r>
      <w:r w:rsidRPr="00533F15">
        <w:rPr>
          <w:rFonts w:ascii="Times New Roman" w:hAnsi="Times New Roman" w:cs="Times New Roman"/>
          <w:snapToGrid w:val="0"/>
          <w:lang w:val="uk-UA"/>
        </w:rPr>
        <w:sym w:font="Symbol" w:char="F062"/>
      </w:r>
      <w:r w:rsidRPr="00533F15">
        <w:rPr>
          <w:rFonts w:ascii="Times New Roman" w:hAnsi="Times New Roman" w:cs="Times New Roman"/>
          <w:snapToGrid w:val="0"/>
          <w:vertAlign w:val="subscript"/>
          <w:lang w:val="uk-UA"/>
        </w:rPr>
        <w:t>2</w:t>
      </w:r>
      <w:r w:rsidRPr="00533F15">
        <w:rPr>
          <w:rFonts w:ascii="Times New Roman" w:hAnsi="Times New Roman" w:cs="Times New Roman"/>
          <w:snapToGrid w:val="0"/>
          <w:lang w:val="uk-UA"/>
        </w:rPr>
        <w:t>-адренорецептори і ін.</w:t>
      </w:r>
    </w:p>
    <w:p w14:paraId="189377DF" w14:textId="77777777" w:rsidR="0061653B" w:rsidRPr="00533F15" w:rsidRDefault="0061653B" w:rsidP="0061653B">
      <w:pPr>
        <w:spacing w:after="0" w:line="240" w:lineRule="exact"/>
        <w:ind w:firstLine="360"/>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Основні напрямки використання </w:t>
      </w:r>
      <w:proofErr w:type="spellStart"/>
      <w:r w:rsidRPr="00533F15">
        <w:rPr>
          <w:rFonts w:ascii="Times New Roman" w:hAnsi="Times New Roman" w:cs="Times New Roman"/>
          <w:snapToGrid w:val="0"/>
          <w:lang w:val="uk-UA"/>
        </w:rPr>
        <w:t>міотропних</w:t>
      </w:r>
      <w:proofErr w:type="spellEnd"/>
      <w:r w:rsidRPr="00533F15">
        <w:rPr>
          <w:rFonts w:ascii="Times New Roman" w:hAnsi="Times New Roman" w:cs="Times New Roman"/>
          <w:snapToGrid w:val="0"/>
          <w:lang w:val="uk-UA"/>
        </w:rPr>
        <w:t xml:space="preserve"> в медицині. Особливості застосування у хворих на ІХС </w:t>
      </w:r>
      <w:proofErr w:type="spellStart"/>
      <w:r w:rsidRPr="00533F15">
        <w:rPr>
          <w:rFonts w:ascii="Times New Roman" w:hAnsi="Times New Roman" w:cs="Times New Roman"/>
          <w:snapToGrid w:val="0"/>
          <w:lang w:val="uk-UA"/>
        </w:rPr>
        <w:t>коронаролітиків</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миотропної</w:t>
      </w:r>
      <w:proofErr w:type="spellEnd"/>
      <w:r w:rsidRPr="00533F15">
        <w:rPr>
          <w:rFonts w:ascii="Times New Roman" w:hAnsi="Times New Roman" w:cs="Times New Roman"/>
          <w:snapToGrid w:val="0"/>
          <w:lang w:val="uk-UA"/>
        </w:rPr>
        <w:t xml:space="preserve"> і рефлекторної дії. Поняття про синдром «обкрадання».</w:t>
      </w:r>
    </w:p>
    <w:p w14:paraId="6C6A63C0" w14:textId="77777777" w:rsidR="0061653B" w:rsidRPr="00533F15" w:rsidRDefault="0061653B" w:rsidP="00BF798D">
      <w:pPr>
        <w:numPr>
          <w:ilvl w:val="0"/>
          <w:numId w:val="218"/>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Засоби, що підвищують резистентність міокарда до гіпоксії. Загальна характеристика основних груп. Показання і протипоказання.</w:t>
      </w:r>
    </w:p>
    <w:p w14:paraId="4881B05D" w14:textId="77777777" w:rsidR="0061653B" w:rsidRPr="00533F15" w:rsidRDefault="0061653B" w:rsidP="00BF798D">
      <w:pPr>
        <w:numPr>
          <w:ilvl w:val="0"/>
          <w:numId w:val="218"/>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Комплексна терапія ІХС. Застосування </w:t>
      </w:r>
      <w:proofErr w:type="spellStart"/>
      <w:r w:rsidRPr="00533F15">
        <w:rPr>
          <w:rFonts w:ascii="Times New Roman" w:hAnsi="Times New Roman" w:cs="Times New Roman"/>
          <w:snapToGrid w:val="0"/>
          <w:lang w:val="uk-UA"/>
        </w:rPr>
        <w:t>антиагрегантів</w:t>
      </w:r>
      <w:proofErr w:type="spellEnd"/>
      <w:r w:rsidRPr="00533F15">
        <w:rPr>
          <w:rFonts w:ascii="Times New Roman" w:hAnsi="Times New Roman" w:cs="Times New Roman"/>
          <w:snapToGrid w:val="0"/>
          <w:lang w:val="uk-UA"/>
        </w:rPr>
        <w:t xml:space="preserve"> (АСК, </w:t>
      </w:r>
      <w:proofErr w:type="spellStart"/>
      <w:r w:rsidRPr="00533F15">
        <w:rPr>
          <w:rFonts w:ascii="Times New Roman" w:hAnsi="Times New Roman" w:cs="Times New Roman"/>
          <w:snapToGrid w:val="0"/>
          <w:lang w:val="uk-UA"/>
        </w:rPr>
        <w:t>дипіридамол</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клопідогрель</w:t>
      </w:r>
      <w:proofErr w:type="spellEnd"/>
      <w:r w:rsidRPr="00533F15">
        <w:rPr>
          <w:rFonts w:ascii="Times New Roman" w:hAnsi="Times New Roman" w:cs="Times New Roman"/>
          <w:snapToGrid w:val="0"/>
          <w:lang w:val="uk-UA"/>
        </w:rPr>
        <w:t>), інгібіторів АПФ (</w:t>
      </w:r>
      <w:proofErr w:type="spellStart"/>
      <w:r w:rsidRPr="00533F15">
        <w:rPr>
          <w:rFonts w:ascii="Times New Roman" w:hAnsi="Times New Roman" w:cs="Times New Roman"/>
          <w:snapToGrid w:val="0"/>
          <w:lang w:val="uk-UA"/>
        </w:rPr>
        <w:t>еналаприл</w:t>
      </w:r>
      <w:proofErr w:type="spellEnd"/>
      <w:r w:rsidRPr="00533F15">
        <w:rPr>
          <w:rFonts w:ascii="Times New Roman" w:hAnsi="Times New Roman" w:cs="Times New Roman"/>
          <w:snapToGrid w:val="0"/>
          <w:lang w:val="uk-UA"/>
        </w:rPr>
        <w:t xml:space="preserve"> та ін.), селективних інгібіторів </w:t>
      </w:r>
      <w:proofErr w:type="spellStart"/>
      <w:r w:rsidRPr="00533F15">
        <w:rPr>
          <w:rFonts w:ascii="Times New Roman" w:hAnsi="Times New Roman" w:cs="Times New Roman"/>
          <w:snapToGrid w:val="0"/>
          <w:lang w:val="uk-UA"/>
        </w:rPr>
        <w:t>If</w:t>
      </w:r>
      <w:proofErr w:type="spellEnd"/>
      <w:r w:rsidRPr="00533F15">
        <w:rPr>
          <w:rFonts w:ascii="Times New Roman" w:hAnsi="Times New Roman" w:cs="Times New Roman"/>
          <w:snapToGrid w:val="0"/>
          <w:lang w:val="uk-UA"/>
        </w:rPr>
        <w:t>-каналів синусового вузла (</w:t>
      </w:r>
      <w:proofErr w:type="spellStart"/>
      <w:r w:rsidRPr="00533F15">
        <w:rPr>
          <w:rFonts w:ascii="Times New Roman" w:hAnsi="Times New Roman" w:cs="Times New Roman"/>
          <w:snapToGrid w:val="0"/>
          <w:lang w:val="uk-UA"/>
        </w:rPr>
        <w:t>івабрадін</w:t>
      </w:r>
      <w:proofErr w:type="spellEnd"/>
      <w:r w:rsidRPr="00533F15">
        <w:rPr>
          <w:rFonts w:ascii="Times New Roman" w:hAnsi="Times New Roman" w:cs="Times New Roman"/>
          <w:snapToGrid w:val="0"/>
          <w:lang w:val="uk-UA"/>
        </w:rPr>
        <w:t xml:space="preserve">), селективних антагоністів </w:t>
      </w:r>
      <w:proofErr w:type="spellStart"/>
      <w:r w:rsidRPr="00533F15">
        <w:rPr>
          <w:rFonts w:ascii="Times New Roman" w:hAnsi="Times New Roman" w:cs="Times New Roman"/>
          <w:snapToGrid w:val="0"/>
          <w:lang w:val="uk-UA"/>
        </w:rPr>
        <w:t>альдостеронового</w:t>
      </w:r>
      <w:proofErr w:type="spellEnd"/>
      <w:r w:rsidRPr="00533F15">
        <w:rPr>
          <w:rFonts w:ascii="Times New Roman" w:hAnsi="Times New Roman" w:cs="Times New Roman"/>
          <w:snapToGrid w:val="0"/>
          <w:lang w:val="uk-UA"/>
        </w:rPr>
        <w:t xml:space="preserve"> ре-</w:t>
      </w:r>
      <w:proofErr w:type="spellStart"/>
      <w:r w:rsidRPr="00533F15">
        <w:rPr>
          <w:rFonts w:ascii="Times New Roman" w:hAnsi="Times New Roman" w:cs="Times New Roman"/>
          <w:snapToGrid w:val="0"/>
          <w:lang w:val="uk-UA"/>
        </w:rPr>
        <w:t>цепторов</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еплеренон</w:t>
      </w:r>
      <w:proofErr w:type="spellEnd"/>
      <w:r w:rsidRPr="00533F15">
        <w:rPr>
          <w:rFonts w:ascii="Times New Roman" w:hAnsi="Times New Roman" w:cs="Times New Roman"/>
          <w:snapToGrid w:val="0"/>
          <w:lang w:val="uk-UA"/>
        </w:rPr>
        <w:t>) і ін.</w:t>
      </w:r>
    </w:p>
    <w:p w14:paraId="3257C41E" w14:textId="77777777" w:rsidR="0061653B" w:rsidRPr="00533F15" w:rsidRDefault="0061653B" w:rsidP="00BF798D">
      <w:pPr>
        <w:numPr>
          <w:ilvl w:val="0"/>
          <w:numId w:val="218"/>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Принципи комплексної терапії ГОСТРОГО ІНФАРКТУ МІОКАРДА:</w:t>
      </w:r>
    </w:p>
    <w:p w14:paraId="6C0B6EB0"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lang w:val="uk-UA"/>
        </w:rPr>
        <w:t>попередження і лікування тромбоутворення (</w:t>
      </w:r>
      <w:proofErr w:type="spellStart"/>
      <w:r w:rsidRPr="00533F15">
        <w:rPr>
          <w:rFonts w:ascii="Times New Roman" w:hAnsi="Times New Roman" w:cs="Times New Roman"/>
          <w:i/>
          <w:iCs/>
          <w:snapToGrid w:val="0"/>
          <w:lang w:val="uk-UA"/>
        </w:rPr>
        <w:t>реперфузійна</w:t>
      </w:r>
      <w:proofErr w:type="spellEnd"/>
      <w:r w:rsidRPr="00533F15">
        <w:rPr>
          <w:rFonts w:ascii="Times New Roman" w:hAnsi="Times New Roman" w:cs="Times New Roman"/>
          <w:i/>
          <w:iCs/>
          <w:snapToGrid w:val="0"/>
          <w:lang w:val="uk-UA"/>
        </w:rPr>
        <w:t xml:space="preserve"> терапія) - </w:t>
      </w:r>
      <w:proofErr w:type="spellStart"/>
      <w:r w:rsidRPr="00533F15">
        <w:rPr>
          <w:rFonts w:ascii="Times New Roman" w:hAnsi="Times New Roman" w:cs="Times New Roman"/>
          <w:iCs/>
          <w:snapToGrid w:val="0"/>
          <w:lang w:val="uk-UA"/>
        </w:rPr>
        <w:t>фібринолітики</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стрептокіназа</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альтеплаза</w:t>
      </w:r>
      <w:proofErr w:type="spellEnd"/>
      <w:r w:rsidRPr="00533F15">
        <w:rPr>
          <w:rFonts w:ascii="Times New Roman" w:hAnsi="Times New Roman" w:cs="Times New Roman"/>
          <w:iCs/>
          <w:snapToGrid w:val="0"/>
          <w:lang w:val="uk-UA"/>
        </w:rPr>
        <w:t xml:space="preserve">), прямі антикоагулянти (гепарин і низькомолекулярні </w:t>
      </w:r>
      <w:proofErr w:type="spellStart"/>
      <w:r w:rsidRPr="00533F15">
        <w:rPr>
          <w:rFonts w:ascii="Times New Roman" w:hAnsi="Times New Roman" w:cs="Times New Roman"/>
          <w:iCs/>
          <w:snapToGrid w:val="0"/>
          <w:lang w:val="uk-UA"/>
        </w:rPr>
        <w:t>гепарини</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антиагреганти</w:t>
      </w:r>
      <w:proofErr w:type="spellEnd"/>
      <w:r w:rsidRPr="00533F15">
        <w:rPr>
          <w:rFonts w:ascii="Times New Roman" w:hAnsi="Times New Roman" w:cs="Times New Roman"/>
          <w:iCs/>
          <w:snapToGrid w:val="0"/>
          <w:lang w:val="uk-UA"/>
        </w:rPr>
        <w:t xml:space="preserve"> (АСК, </w:t>
      </w:r>
      <w:proofErr w:type="spellStart"/>
      <w:r w:rsidRPr="00533F15">
        <w:rPr>
          <w:rFonts w:ascii="Times New Roman" w:hAnsi="Times New Roman" w:cs="Times New Roman"/>
          <w:iCs/>
          <w:snapToGrid w:val="0"/>
          <w:lang w:val="uk-UA"/>
        </w:rPr>
        <w:t>клопідогрель</w:t>
      </w:r>
      <w:proofErr w:type="spellEnd"/>
      <w:r w:rsidRPr="00533F15">
        <w:rPr>
          <w:rFonts w:ascii="Times New Roman" w:hAnsi="Times New Roman" w:cs="Times New Roman"/>
          <w:iCs/>
          <w:snapToGrid w:val="0"/>
          <w:lang w:val="uk-UA"/>
        </w:rPr>
        <w:t>);</w:t>
      </w:r>
    </w:p>
    <w:p w14:paraId="0DA25432"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lang w:val="uk-UA"/>
        </w:rPr>
        <w:t xml:space="preserve">усунення больового синдрому - наркотичні </w:t>
      </w:r>
      <w:proofErr w:type="spellStart"/>
      <w:r w:rsidRPr="00533F15">
        <w:rPr>
          <w:rFonts w:ascii="Times New Roman" w:hAnsi="Times New Roman" w:cs="Times New Roman"/>
          <w:i/>
          <w:iCs/>
          <w:snapToGrid w:val="0"/>
          <w:lang w:val="uk-UA"/>
        </w:rPr>
        <w:t>аналгетики</w:t>
      </w:r>
      <w:proofErr w:type="spellEnd"/>
      <w:r w:rsidRPr="00533F15">
        <w:rPr>
          <w:rFonts w:ascii="Times New Roman" w:hAnsi="Times New Roman" w:cs="Times New Roman"/>
          <w:i/>
          <w:iCs/>
          <w:snapToGrid w:val="0"/>
          <w:lang w:val="uk-UA"/>
        </w:rPr>
        <w:t xml:space="preserve"> (морфін, промедол); </w:t>
      </w:r>
      <w:r w:rsidRPr="00533F15">
        <w:rPr>
          <w:rFonts w:ascii="Times New Roman" w:hAnsi="Times New Roman" w:cs="Times New Roman"/>
          <w:iCs/>
          <w:snapToGrid w:val="0"/>
          <w:lang w:val="uk-UA"/>
        </w:rPr>
        <w:t xml:space="preserve">при неефективності: в / в </w:t>
      </w:r>
      <w:r w:rsidRPr="00533F15">
        <w:rPr>
          <w:rFonts w:ascii="Times New Roman" w:hAnsi="Times New Roman" w:cs="Times New Roman"/>
          <w:snapToGrid w:val="0"/>
          <w:lang w:val="uk-UA"/>
        </w:rPr>
        <w:sym w:font="Symbol" w:char="F062"/>
      </w:r>
      <w:r w:rsidRPr="00533F15">
        <w:rPr>
          <w:rFonts w:ascii="Times New Roman" w:hAnsi="Times New Roman" w:cs="Times New Roman"/>
          <w:iCs/>
          <w:snapToGrid w:val="0"/>
          <w:lang w:val="uk-UA"/>
        </w:rPr>
        <w:t>-</w:t>
      </w:r>
      <w:proofErr w:type="spellStart"/>
      <w:r w:rsidRPr="00533F15">
        <w:rPr>
          <w:rFonts w:ascii="Times New Roman" w:hAnsi="Times New Roman" w:cs="Times New Roman"/>
          <w:iCs/>
          <w:snapToGrid w:val="0"/>
          <w:lang w:val="uk-UA"/>
        </w:rPr>
        <w:t>адреноблокатори</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пропранолол</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метопролол</w:t>
      </w:r>
      <w:proofErr w:type="spellEnd"/>
      <w:r w:rsidRPr="00533F15">
        <w:rPr>
          <w:rFonts w:ascii="Times New Roman" w:hAnsi="Times New Roman" w:cs="Times New Roman"/>
          <w:iCs/>
          <w:snapToGrid w:val="0"/>
          <w:lang w:val="uk-UA"/>
        </w:rPr>
        <w:t>), нітрати</w:t>
      </w:r>
      <w:r w:rsidRPr="00533F15">
        <w:rPr>
          <w:rFonts w:ascii="Times New Roman" w:hAnsi="Times New Roman" w:cs="Times New Roman"/>
          <w:snapToGrid w:val="0"/>
          <w:lang w:val="uk-UA"/>
        </w:rPr>
        <w:t>;</w:t>
      </w:r>
    </w:p>
    <w:p w14:paraId="2784B830"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lang w:val="uk-UA"/>
        </w:rPr>
        <w:t xml:space="preserve">усунення страху, емоційного збудження </w:t>
      </w:r>
      <w:r w:rsidRPr="00533F15">
        <w:rPr>
          <w:rFonts w:ascii="Times New Roman" w:hAnsi="Times New Roman" w:cs="Times New Roman"/>
          <w:iCs/>
          <w:snapToGrid w:val="0"/>
          <w:lang w:val="uk-UA"/>
        </w:rPr>
        <w:t>- транквілізатори (</w:t>
      </w:r>
      <w:proofErr w:type="spellStart"/>
      <w:r w:rsidRPr="00533F15">
        <w:rPr>
          <w:rFonts w:ascii="Times New Roman" w:hAnsi="Times New Roman" w:cs="Times New Roman"/>
          <w:iCs/>
          <w:snapToGrid w:val="0"/>
          <w:lang w:val="uk-UA"/>
        </w:rPr>
        <w:t>діазепам</w:t>
      </w:r>
      <w:proofErr w:type="spellEnd"/>
      <w:r w:rsidRPr="00533F15">
        <w:rPr>
          <w:rFonts w:ascii="Times New Roman" w:hAnsi="Times New Roman" w:cs="Times New Roman"/>
          <w:iCs/>
          <w:snapToGrid w:val="0"/>
          <w:lang w:val="uk-UA"/>
        </w:rPr>
        <w:t>), нейролептики (</w:t>
      </w:r>
      <w:proofErr w:type="spellStart"/>
      <w:r w:rsidRPr="00533F15">
        <w:rPr>
          <w:rFonts w:ascii="Times New Roman" w:hAnsi="Times New Roman" w:cs="Times New Roman"/>
          <w:iCs/>
          <w:snapToGrid w:val="0"/>
          <w:lang w:val="uk-UA"/>
        </w:rPr>
        <w:t>галоперидол</w:t>
      </w:r>
      <w:proofErr w:type="spellEnd"/>
      <w:r w:rsidRPr="00533F15">
        <w:rPr>
          <w:rFonts w:ascii="Times New Roman" w:hAnsi="Times New Roman" w:cs="Times New Roman"/>
          <w:snapToGrid w:val="0"/>
          <w:lang w:val="uk-UA"/>
        </w:rPr>
        <w:t>);</w:t>
      </w:r>
    </w:p>
    <w:p w14:paraId="299AE1DB"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lang w:val="uk-UA"/>
        </w:rPr>
        <w:t>попередження блювання</w:t>
      </w:r>
      <w:r w:rsidRPr="00533F15">
        <w:rPr>
          <w:rFonts w:ascii="Times New Roman" w:hAnsi="Times New Roman" w:cs="Times New Roman"/>
          <w:snapToGrid w:val="0"/>
          <w:lang w:val="uk-UA"/>
        </w:rPr>
        <w:t xml:space="preserve"> — </w:t>
      </w:r>
      <w:proofErr w:type="spellStart"/>
      <w:r w:rsidRPr="00533F15">
        <w:rPr>
          <w:rFonts w:ascii="Times New Roman" w:hAnsi="Times New Roman" w:cs="Times New Roman"/>
          <w:snapToGrid w:val="0"/>
          <w:lang w:val="uk-UA"/>
        </w:rPr>
        <w:t>противблювотні</w:t>
      </w:r>
      <w:proofErr w:type="spellEnd"/>
      <w:r w:rsidRPr="00533F15">
        <w:rPr>
          <w:rFonts w:ascii="Times New Roman" w:hAnsi="Times New Roman" w:cs="Times New Roman"/>
          <w:snapToGrid w:val="0"/>
          <w:lang w:val="uk-UA"/>
        </w:rPr>
        <w:t xml:space="preserve"> (</w:t>
      </w:r>
      <w:proofErr w:type="spellStart"/>
      <w:r w:rsidRPr="00533F15">
        <w:rPr>
          <w:rFonts w:ascii="Times New Roman" w:hAnsi="Times New Roman" w:cs="Times New Roman"/>
          <w:snapToGrid w:val="0"/>
          <w:lang w:val="uk-UA"/>
        </w:rPr>
        <w:t>метоклопрамід</w:t>
      </w:r>
      <w:proofErr w:type="spellEnd"/>
      <w:r w:rsidRPr="00533F15">
        <w:rPr>
          <w:rFonts w:ascii="Times New Roman" w:hAnsi="Times New Roman" w:cs="Times New Roman"/>
          <w:snapToGrid w:val="0"/>
          <w:lang w:val="uk-UA"/>
        </w:rPr>
        <w:t>);</w:t>
      </w:r>
    </w:p>
    <w:p w14:paraId="35D74EEC"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lang w:val="uk-UA"/>
        </w:rPr>
        <w:t xml:space="preserve"> боротьба з </w:t>
      </w:r>
      <w:proofErr w:type="spellStart"/>
      <w:r w:rsidRPr="00533F15">
        <w:rPr>
          <w:rFonts w:ascii="Times New Roman" w:hAnsi="Times New Roman" w:cs="Times New Roman"/>
          <w:i/>
          <w:iCs/>
          <w:snapToGrid w:val="0"/>
          <w:lang w:val="uk-UA"/>
        </w:rPr>
        <w:t>гемодинамічними</w:t>
      </w:r>
      <w:proofErr w:type="spellEnd"/>
      <w:r w:rsidRPr="00533F15">
        <w:rPr>
          <w:rFonts w:ascii="Times New Roman" w:hAnsi="Times New Roman" w:cs="Times New Roman"/>
          <w:i/>
          <w:iCs/>
          <w:snapToGrid w:val="0"/>
          <w:lang w:val="uk-UA"/>
        </w:rPr>
        <w:t xml:space="preserve"> порушеннями</w:t>
      </w:r>
      <w:r w:rsidRPr="00533F15">
        <w:rPr>
          <w:rFonts w:ascii="Times New Roman" w:hAnsi="Times New Roman" w:cs="Times New Roman"/>
          <w:iCs/>
          <w:snapToGrid w:val="0"/>
          <w:lang w:val="uk-UA"/>
        </w:rPr>
        <w:t xml:space="preserve">: при гіпотонії - </w:t>
      </w:r>
      <w:proofErr w:type="spellStart"/>
      <w:r w:rsidRPr="00533F15">
        <w:rPr>
          <w:rFonts w:ascii="Times New Roman" w:hAnsi="Times New Roman" w:cs="Times New Roman"/>
          <w:iCs/>
          <w:snapToGrid w:val="0"/>
          <w:lang w:val="uk-UA"/>
        </w:rPr>
        <w:t>адреноміметики</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дофамін</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мезатон</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глюкокортикоїди</w:t>
      </w:r>
      <w:proofErr w:type="spellEnd"/>
      <w:r w:rsidRPr="00533F15">
        <w:rPr>
          <w:rFonts w:ascii="Times New Roman" w:hAnsi="Times New Roman" w:cs="Times New Roman"/>
          <w:iCs/>
          <w:snapToGrid w:val="0"/>
          <w:lang w:val="uk-UA"/>
        </w:rPr>
        <w:t xml:space="preserve">; при </w:t>
      </w:r>
      <w:proofErr w:type="spellStart"/>
      <w:r w:rsidRPr="00533F15">
        <w:rPr>
          <w:rFonts w:ascii="Times New Roman" w:hAnsi="Times New Roman" w:cs="Times New Roman"/>
          <w:iCs/>
          <w:snapToGrid w:val="0"/>
          <w:lang w:val="uk-UA"/>
        </w:rPr>
        <w:t>гіповолемії</w:t>
      </w:r>
      <w:proofErr w:type="spellEnd"/>
      <w:r w:rsidRPr="00533F15">
        <w:rPr>
          <w:rFonts w:ascii="Times New Roman" w:hAnsi="Times New Roman" w:cs="Times New Roman"/>
          <w:iCs/>
          <w:snapToGrid w:val="0"/>
          <w:lang w:val="uk-UA"/>
        </w:rPr>
        <w:t xml:space="preserve"> – кровозамінники, при гіпертензії - </w:t>
      </w:r>
      <w:r w:rsidRPr="00533F15">
        <w:rPr>
          <w:rFonts w:ascii="Times New Roman" w:hAnsi="Times New Roman" w:cs="Times New Roman"/>
          <w:snapToGrid w:val="0"/>
          <w:lang w:val="uk-UA"/>
        </w:rPr>
        <w:sym w:font="Symbol" w:char="F062"/>
      </w:r>
      <w:r w:rsidRPr="00533F15">
        <w:rPr>
          <w:rFonts w:ascii="Times New Roman" w:hAnsi="Times New Roman" w:cs="Times New Roman"/>
          <w:iCs/>
          <w:snapToGrid w:val="0"/>
          <w:lang w:val="uk-UA"/>
        </w:rPr>
        <w:t>-</w:t>
      </w:r>
      <w:proofErr w:type="spellStart"/>
      <w:r w:rsidRPr="00533F15">
        <w:rPr>
          <w:rFonts w:ascii="Times New Roman" w:hAnsi="Times New Roman" w:cs="Times New Roman"/>
          <w:iCs/>
          <w:snapToGrid w:val="0"/>
          <w:lang w:val="uk-UA"/>
        </w:rPr>
        <w:t>адреноблокатори</w:t>
      </w:r>
      <w:proofErr w:type="spellEnd"/>
      <w:r w:rsidRPr="00533F15">
        <w:rPr>
          <w:rFonts w:ascii="Times New Roman" w:hAnsi="Times New Roman" w:cs="Times New Roman"/>
          <w:iCs/>
          <w:snapToGrid w:val="0"/>
          <w:lang w:val="uk-UA"/>
        </w:rPr>
        <w:t>, інгібітори АПФ</w:t>
      </w:r>
      <w:r w:rsidRPr="00533F15">
        <w:rPr>
          <w:rFonts w:ascii="Times New Roman" w:hAnsi="Times New Roman" w:cs="Times New Roman"/>
          <w:snapToGrid w:val="0"/>
          <w:lang w:val="uk-UA"/>
        </w:rPr>
        <w:t xml:space="preserve">; </w:t>
      </w:r>
    </w:p>
    <w:p w14:paraId="1FFB8EB3"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spacing w:val="-2"/>
          <w:lang w:val="uk-UA"/>
        </w:rPr>
      </w:pPr>
      <w:r w:rsidRPr="00533F15">
        <w:rPr>
          <w:rFonts w:ascii="Times New Roman" w:hAnsi="Times New Roman" w:cs="Times New Roman"/>
          <w:i/>
          <w:iCs/>
          <w:snapToGrid w:val="0"/>
          <w:lang w:val="uk-UA"/>
        </w:rPr>
        <w:t xml:space="preserve">боротьба з серцевою недостатністю (СН), </w:t>
      </w:r>
      <w:proofErr w:type="spellStart"/>
      <w:r w:rsidRPr="00533F15">
        <w:rPr>
          <w:rFonts w:ascii="Times New Roman" w:hAnsi="Times New Roman" w:cs="Times New Roman"/>
          <w:i/>
          <w:iCs/>
          <w:snapToGrid w:val="0"/>
          <w:lang w:val="uk-UA"/>
        </w:rPr>
        <w:t>кардіогенним</w:t>
      </w:r>
      <w:proofErr w:type="spellEnd"/>
      <w:r w:rsidRPr="00533F15">
        <w:rPr>
          <w:rFonts w:ascii="Times New Roman" w:hAnsi="Times New Roman" w:cs="Times New Roman"/>
          <w:i/>
          <w:iCs/>
          <w:snapToGrid w:val="0"/>
          <w:lang w:val="uk-UA"/>
        </w:rPr>
        <w:t xml:space="preserve"> шоком - </w:t>
      </w:r>
      <w:proofErr w:type="spellStart"/>
      <w:r w:rsidRPr="00533F15">
        <w:rPr>
          <w:rFonts w:ascii="Times New Roman" w:hAnsi="Times New Roman" w:cs="Times New Roman"/>
          <w:iCs/>
          <w:snapToGrid w:val="0"/>
          <w:lang w:val="uk-UA"/>
        </w:rPr>
        <w:t>інтраназально</w:t>
      </w:r>
      <w:proofErr w:type="spellEnd"/>
      <w:r w:rsidRPr="00533F15">
        <w:rPr>
          <w:rFonts w:ascii="Times New Roman" w:hAnsi="Times New Roman" w:cs="Times New Roman"/>
          <w:iCs/>
          <w:snapToGrid w:val="0"/>
          <w:lang w:val="uk-UA"/>
        </w:rPr>
        <w:t xml:space="preserve"> кисень; в залежності від тяжкості СН, стану гемодинаміки і ін. чинників: нітрати, інгібітори АПФ, </w:t>
      </w:r>
      <w:proofErr w:type="spellStart"/>
      <w:r w:rsidRPr="00533F15">
        <w:rPr>
          <w:rFonts w:ascii="Times New Roman" w:hAnsi="Times New Roman" w:cs="Times New Roman"/>
          <w:iCs/>
          <w:snapToGrid w:val="0"/>
          <w:lang w:val="uk-UA"/>
        </w:rPr>
        <w:t>петльові</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діуретики</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фуросемід</w:t>
      </w:r>
      <w:proofErr w:type="spellEnd"/>
      <w:r w:rsidRPr="00533F15">
        <w:rPr>
          <w:rFonts w:ascii="Times New Roman" w:hAnsi="Times New Roman" w:cs="Times New Roman"/>
          <w:iCs/>
          <w:snapToGrid w:val="0"/>
          <w:lang w:val="uk-UA"/>
        </w:rPr>
        <w:t>), антагоністи альдостерону (</w:t>
      </w:r>
      <w:proofErr w:type="spellStart"/>
      <w:r w:rsidRPr="00533F15">
        <w:rPr>
          <w:rFonts w:ascii="Times New Roman" w:hAnsi="Times New Roman" w:cs="Times New Roman"/>
          <w:iCs/>
          <w:snapToGrid w:val="0"/>
          <w:lang w:val="uk-UA"/>
        </w:rPr>
        <w:t>спіронолактон</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еплеренон</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кардіотоніки</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левосимендан</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мілринон</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добутамін</w:t>
      </w:r>
      <w:proofErr w:type="spellEnd"/>
      <w:r w:rsidRPr="00533F15">
        <w:rPr>
          <w:rFonts w:ascii="Times New Roman" w:hAnsi="Times New Roman" w:cs="Times New Roman"/>
          <w:iCs/>
          <w:snapToGrid w:val="0"/>
          <w:lang w:val="uk-UA"/>
        </w:rPr>
        <w:t xml:space="preserve">, </w:t>
      </w:r>
      <w:proofErr w:type="spellStart"/>
      <w:r w:rsidRPr="00533F15">
        <w:rPr>
          <w:rFonts w:ascii="Times New Roman" w:hAnsi="Times New Roman" w:cs="Times New Roman"/>
          <w:iCs/>
          <w:snapToGrid w:val="0"/>
          <w:lang w:val="uk-UA"/>
        </w:rPr>
        <w:t>дофамін</w:t>
      </w:r>
      <w:proofErr w:type="spellEnd"/>
      <w:r w:rsidRPr="00533F15">
        <w:rPr>
          <w:rFonts w:ascii="Times New Roman" w:hAnsi="Times New Roman" w:cs="Times New Roman"/>
          <w:iCs/>
          <w:snapToGrid w:val="0"/>
          <w:lang w:val="uk-UA"/>
        </w:rPr>
        <w:t>);</w:t>
      </w:r>
    </w:p>
    <w:p w14:paraId="109E3023"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spacing w:val="-2"/>
          <w:lang w:val="uk-UA"/>
        </w:rPr>
        <w:t xml:space="preserve">усунення порушень ритму - </w:t>
      </w:r>
      <w:r w:rsidRPr="00533F15">
        <w:rPr>
          <w:rFonts w:ascii="Times New Roman" w:hAnsi="Times New Roman" w:cs="Times New Roman"/>
          <w:iCs/>
          <w:snapToGrid w:val="0"/>
          <w:spacing w:val="-2"/>
          <w:lang w:val="uk-UA"/>
        </w:rPr>
        <w:t xml:space="preserve">при тахікардії: </w:t>
      </w:r>
      <w:proofErr w:type="spellStart"/>
      <w:r w:rsidRPr="00533F15">
        <w:rPr>
          <w:rFonts w:ascii="Times New Roman" w:hAnsi="Times New Roman" w:cs="Times New Roman"/>
          <w:iCs/>
          <w:snapToGrid w:val="0"/>
          <w:spacing w:val="-2"/>
          <w:lang w:val="uk-UA"/>
        </w:rPr>
        <w:t>лідокаїн</w:t>
      </w:r>
      <w:proofErr w:type="spellEnd"/>
      <w:r w:rsidRPr="00533F15">
        <w:rPr>
          <w:rFonts w:ascii="Times New Roman" w:hAnsi="Times New Roman" w:cs="Times New Roman"/>
          <w:iCs/>
          <w:snapToGrid w:val="0"/>
          <w:spacing w:val="-2"/>
          <w:lang w:val="uk-UA"/>
        </w:rPr>
        <w:t xml:space="preserve">, </w:t>
      </w:r>
      <w:proofErr w:type="spellStart"/>
      <w:r w:rsidRPr="00533F15">
        <w:rPr>
          <w:rFonts w:ascii="Times New Roman" w:hAnsi="Times New Roman" w:cs="Times New Roman"/>
          <w:iCs/>
          <w:snapToGrid w:val="0"/>
          <w:spacing w:val="-2"/>
          <w:lang w:val="uk-UA"/>
        </w:rPr>
        <w:t>аміодарон</w:t>
      </w:r>
      <w:proofErr w:type="spellEnd"/>
      <w:r w:rsidRPr="00533F15">
        <w:rPr>
          <w:rFonts w:ascii="Times New Roman" w:hAnsi="Times New Roman" w:cs="Times New Roman"/>
          <w:iCs/>
          <w:snapToGrid w:val="0"/>
          <w:spacing w:val="-2"/>
          <w:lang w:val="uk-UA"/>
        </w:rPr>
        <w:t xml:space="preserve">, </w:t>
      </w:r>
      <w:r w:rsidRPr="00533F15">
        <w:rPr>
          <w:rFonts w:ascii="Times New Roman" w:hAnsi="Times New Roman" w:cs="Times New Roman"/>
          <w:snapToGrid w:val="0"/>
          <w:lang w:val="uk-UA"/>
        </w:rPr>
        <w:sym w:font="Symbol" w:char="F062"/>
      </w:r>
      <w:r w:rsidRPr="00533F15">
        <w:rPr>
          <w:rFonts w:ascii="Times New Roman" w:hAnsi="Times New Roman" w:cs="Times New Roman"/>
          <w:iCs/>
          <w:snapToGrid w:val="0"/>
          <w:spacing w:val="-2"/>
          <w:lang w:val="uk-UA"/>
        </w:rPr>
        <w:t>-</w:t>
      </w:r>
      <w:proofErr w:type="spellStart"/>
      <w:r w:rsidRPr="00533F15">
        <w:rPr>
          <w:rFonts w:ascii="Times New Roman" w:hAnsi="Times New Roman" w:cs="Times New Roman"/>
          <w:iCs/>
          <w:snapToGrid w:val="0"/>
          <w:spacing w:val="-2"/>
          <w:lang w:val="uk-UA"/>
        </w:rPr>
        <w:t>адреноблокатори</w:t>
      </w:r>
      <w:proofErr w:type="spellEnd"/>
      <w:r w:rsidRPr="00533F15">
        <w:rPr>
          <w:rFonts w:ascii="Times New Roman" w:hAnsi="Times New Roman" w:cs="Times New Roman"/>
          <w:iCs/>
          <w:snapToGrid w:val="0"/>
          <w:spacing w:val="-2"/>
          <w:lang w:val="uk-UA"/>
        </w:rPr>
        <w:t xml:space="preserve">, </w:t>
      </w:r>
      <w:proofErr w:type="spellStart"/>
      <w:r w:rsidRPr="00533F15">
        <w:rPr>
          <w:rFonts w:ascii="Times New Roman" w:hAnsi="Times New Roman" w:cs="Times New Roman"/>
          <w:iCs/>
          <w:snapToGrid w:val="0"/>
          <w:spacing w:val="-2"/>
          <w:lang w:val="uk-UA"/>
        </w:rPr>
        <w:t>дігоксин</w:t>
      </w:r>
      <w:proofErr w:type="spellEnd"/>
      <w:r w:rsidRPr="00533F15">
        <w:rPr>
          <w:rFonts w:ascii="Times New Roman" w:hAnsi="Times New Roman" w:cs="Times New Roman"/>
          <w:i/>
          <w:iCs/>
          <w:snapToGrid w:val="0"/>
          <w:spacing w:val="-2"/>
          <w:lang w:val="uk-UA"/>
        </w:rPr>
        <w:t xml:space="preserve">; </w:t>
      </w:r>
    </w:p>
    <w:p w14:paraId="1FA970A7" w14:textId="77777777" w:rsidR="0061653B" w:rsidRPr="00533F15" w:rsidRDefault="0061653B" w:rsidP="00BF798D">
      <w:pPr>
        <w:numPr>
          <w:ilvl w:val="0"/>
          <w:numId w:val="217"/>
        </w:numPr>
        <w:spacing w:after="0" w:line="240" w:lineRule="exact"/>
        <w:jc w:val="both"/>
        <w:rPr>
          <w:rFonts w:ascii="Times New Roman" w:hAnsi="Times New Roman" w:cs="Times New Roman"/>
          <w:snapToGrid w:val="0"/>
          <w:lang w:val="uk-UA"/>
        </w:rPr>
      </w:pPr>
      <w:r w:rsidRPr="00533F15">
        <w:rPr>
          <w:rFonts w:ascii="Times New Roman" w:hAnsi="Times New Roman" w:cs="Times New Roman"/>
          <w:i/>
          <w:iCs/>
          <w:snapToGrid w:val="0"/>
          <w:spacing w:val="-2"/>
          <w:lang w:val="uk-UA"/>
        </w:rPr>
        <w:t xml:space="preserve">при </w:t>
      </w:r>
      <w:proofErr w:type="spellStart"/>
      <w:r w:rsidRPr="00533F15">
        <w:rPr>
          <w:rFonts w:ascii="Times New Roman" w:hAnsi="Times New Roman" w:cs="Times New Roman"/>
          <w:i/>
          <w:iCs/>
          <w:snapToGrid w:val="0"/>
          <w:spacing w:val="-2"/>
          <w:lang w:val="uk-UA"/>
        </w:rPr>
        <w:t>брадіаритмії</w:t>
      </w:r>
      <w:proofErr w:type="spellEnd"/>
      <w:r w:rsidRPr="00533F15">
        <w:rPr>
          <w:rFonts w:ascii="Times New Roman" w:hAnsi="Times New Roman" w:cs="Times New Roman"/>
          <w:i/>
          <w:iCs/>
          <w:snapToGrid w:val="0"/>
          <w:spacing w:val="-2"/>
          <w:lang w:val="uk-UA"/>
        </w:rPr>
        <w:t xml:space="preserve">: </w:t>
      </w:r>
      <w:proofErr w:type="spellStart"/>
      <w:r w:rsidRPr="00533F15">
        <w:rPr>
          <w:rFonts w:ascii="Times New Roman" w:hAnsi="Times New Roman" w:cs="Times New Roman"/>
          <w:i/>
          <w:iCs/>
          <w:snapToGrid w:val="0"/>
          <w:spacing w:val="-2"/>
          <w:lang w:val="uk-UA"/>
        </w:rPr>
        <w:t>атропін;</w:t>
      </w:r>
      <w:r w:rsidRPr="00533F15">
        <w:rPr>
          <w:rFonts w:ascii="Times New Roman" w:hAnsi="Times New Roman" w:cs="Times New Roman"/>
          <w:i/>
          <w:iCs/>
          <w:snapToGrid w:val="0"/>
          <w:lang w:val="uk-UA"/>
        </w:rPr>
        <w:t>обмеження</w:t>
      </w:r>
      <w:proofErr w:type="spellEnd"/>
      <w:r w:rsidRPr="00533F15">
        <w:rPr>
          <w:rFonts w:ascii="Times New Roman" w:hAnsi="Times New Roman" w:cs="Times New Roman"/>
          <w:i/>
          <w:iCs/>
          <w:snapToGrid w:val="0"/>
          <w:lang w:val="uk-UA"/>
        </w:rPr>
        <w:t xml:space="preserve"> некрозу</w:t>
      </w:r>
      <w:r w:rsidRPr="00533F15">
        <w:rPr>
          <w:rFonts w:ascii="Times New Roman" w:hAnsi="Times New Roman" w:cs="Times New Roman"/>
          <w:snapToGrid w:val="0"/>
          <w:lang w:val="uk-UA"/>
        </w:rPr>
        <w:t xml:space="preserve"> — нітрати, </w:t>
      </w:r>
      <w:proofErr w:type="spellStart"/>
      <w:r w:rsidRPr="00533F15">
        <w:rPr>
          <w:rFonts w:ascii="Times New Roman" w:hAnsi="Times New Roman" w:cs="Times New Roman"/>
          <w:snapToGrid w:val="0"/>
          <w:lang w:val="uk-UA"/>
        </w:rPr>
        <w:t>перорально</w:t>
      </w:r>
      <w:proofErr w:type="spellEnd"/>
      <w:r w:rsidRPr="00533F15">
        <w:rPr>
          <w:rFonts w:ascii="Times New Roman" w:hAnsi="Times New Roman" w:cs="Times New Roman"/>
          <w:snapToGrid w:val="0"/>
          <w:lang w:val="uk-UA"/>
        </w:rPr>
        <w:t xml:space="preserve"> </w:t>
      </w:r>
      <w:r w:rsidRPr="00533F15">
        <w:rPr>
          <w:rFonts w:ascii="Times New Roman" w:hAnsi="Times New Roman" w:cs="Times New Roman"/>
          <w:snapToGrid w:val="0"/>
          <w:lang w:val="uk-UA"/>
        </w:rPr>
        <w:sym w:font="Symbol" w:char="F062"/>
      </w:r>
      <w:r w:rsidRPr="00533F15">
        <w:rPr>
          <w:rFonts w:ascii="Times New Roman" w:hAnsi="Times New Roman" w:cs="Times New Roman"/>
          <w:snapToGrid w:val="0"/>
          <w:lang w:val="uk-UA"/>
        </w:rPr>
        <w:t>-</w:t>
      </w:r>
      <w:proofErr w:type="spellStart"/>
      <w:r w:rsidRPr="00533F15">
        <w:rPr>
          <w:rFonts w:ascii="Times New Roman" w:hAnsi="Times New Roman" w:cs="Times New Roman"/>
          <w:snapToGrid w:val="0"/>
          <w:lang w:val="uk-UA"/>
        </w:rPr>
        <w:t>адреноблокатори</w:t>
      </w:r>
      <w:proofErr w:type="spellEnd"/>
      <w:r w:rsidRPr="00533F15">
        <w:rPr>
          <w:rFonts w:ascii="Times New Roman" w:hAnsi="Times New Roman" w:cs="Times New Roman"/>
          <w:snapToGrid w:val="0"/>
          <w:lang w:val="uk-UA"/>
        </w:rPr>
        <w:t>;</w:t>
      </w:r>
    </w:p>
    <w:p w14:paraId="42538A83" w14:textId="77777777" w:rsidR="0061653B" w:rsidRPr="00533F15" w:rsidRDefault="0061653B" w:rsidP="0061653B">
      <w:pPr>
        <w:tabs>
          <w:tab w:val="left" w:pos="2388"/>
        </w:tabs>
        <w:spacing w:after="0" w:line="240" w:lineRule="exact"/>
        <w:rPr>
          <w:rFonts w:ascii="Times New Roman" w:hAnsi="Times New Roman" w:cs="Times New Roman"/>
          <w:i/>
          <w:snapToGrid w:val="0"/>
          <w:lang w:val="uk-UA"/>
        </w:rPr>
      </w:pPr>
      <w:r w:rsidRPr="00533F15">
        <w:rPr>
          <w:rFonts w:ascii="Times New Roman" w:hAnsi="Times New Roman" w:cs="Times New Roman"/>
          <w:i/>
          <w:snapToGrid w:val="0"/>
          <w:lang w:val="uk-UA"/>
        </w:rPr>
        <w:t xml:space="preserve">9) усунення порушень електролітного балансу і кислотно-лужної рівноваги </w:t>
      </w:r>
      <w:r w:rsidRPr="00533F15">
        <w:rPr>
          <w:rFonts w:ascii="Times New Roman" w:hAnsi="Times New Roman" w:cs="Times New Roman"/>
          <w:snapToGrid w:val="0"/>
          <w:lang w:val="uk-UA"/>
        </w:rPr>
        <w:t xml:space="preserve">- гідрокарбонат натрію, </w:t>
      </w:r>
      <w:proofErr w:type="spellStart"/>
      <w:r w:rsidRPr="00533F15">
        <w:rPr>
          <w:rFonts w:ascii="Times New Roman" w:hAnsi="Times New Roman" w:cs="Times New Roman"/>
          <w:snapToGrid w:val="0"/>
          <w:lang w:val="uk-UA"/>
        </w:rPr>
        <w:t>панангін</w:t>
      </w:r>
      <w:proofErr w:type="spellEnd"/>
      <w:r w:rsidRPr="00533F15">
        <w:rPr>
          <w:rFonts w:ascii="Times New Roman" w:hAnsi="Times New Roman" w:cs="Times New Roman"/>
          <w:snapToGrid w:val="0"/>
          <w:lang w:val="uk-UA"/>
        </w:rPr>
        <w:t xml:space="preserve"> і ін.</w:t>
      </w:r>
    </w:p>
    <w:p w14:paraId="19F5A73F" w14:textId="77777777" w:rsidR="0061653B" w:rsidRPr="00533F15" w:rsidRDefault="0061653B" w:rsidP="0061653B">
      <w:pPr>
        <w:tabs>
          <w:tab w:val="left" w:pos="2388"/>
        </w:tabs>
        <w:spacing w:after="0" w:line="240" w:lineRule="exact"/>
        <w:ind w:left="660"/>
        <w:rPr>
          <w:rFonts w:ascii="Times New Roman" w:hAnsi="Times New Roman" w:cs="Times New Roman"/>
          <w:snapToGrid w:val="0"/>
          <w:lang w:val="uk-UA"/>
        </w:rPr>
      </w:pPr>
      <w:r w:rsidRPr="00533F15">
        <w:rPr>
          <w:rFonts w:ascii="Times New Roman" w:hAnsi="Times New Roman" w:cs="Times New Roman"/>
          <w:snapToGrid w:val="0"/>
          <w:lang w:val="uk-UA"/>
        </w:rPr>
        <w:t>Загальна характеристика груп.</w:t>
      </w:r>
    </w:p>
    <w:p w14:paraId="001DE5B2" w14:textId="77777777" w:rsidR="0061653B" w:rsidRPr="00533F15" w:rsidRDefault="0061653B" w:rsidP="0061653B">
      <w:pPr>
        <w:tabs>
          <w:tab w:val="left" w:pos="709"/>
        </w:tabs>
        <w:spacing w:after="0" w:line="200" w:lineRule="exact"/>
        <w:ind w:firstLine="426"/>
        <w:jc w:val="both"/>
        <w:rPr>
          <w:rFonts w:ascii="Times New Roman" w:hAnsi="Times New Roman" w:cs="Times New Roman"/>
          <w:b/>
          <w:bCs/>
          <w:i/>
          <w:snapToGrid w:val="0"/>
          <w:lang w:val="uk-UA"/>
        </w:rPr>
      </w:pPr>
    </w:p>
    <w:p w14:paraId="16018DEC" w14:textId="77777777" w:rsidR="0061653B" w:rsidRPr="00533F15" w:rsidRDefault="0061653B" w:rsidP="0061653B">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54AE4950" w14:textId="77777777" w:rsidR="0061653B" w:rsidRPr="00533F15" w:rsidRDefault="0061653B" w:rsidP="00BF798D">
      <w:pPr>
        <w:pStyle w:val="a5"/>
        <w:widowControl w:val="0"/>
        <w:numPr>
          <w:ilvl w:val="0"/>
          <w:numId w:val="221"/>
        </w:numPr>
        <w:tabs>
          <w:tab w:val="left" w:pos="90"/>
          <w:tab w:val="left" w:pos="226"/>
        </w:tabs>
        <w:spacing w:line="240" w:lineRule="exact"/>
        <w:jc w:val="both"/>
        <w:rPr>
          <w:snapToGrid w:val="0"/>
          <w:sz w:val="22"/>
          <w:szCs w:val="22"/>
          <w:lang w:val="uk-UA"/>
        </w:rPr>
      </w:pPr>
      <w:r w:rsidRPr="00533F15">
        <w:rPr>
          <w:snapToGrid w:val="0"/>
          <w:sz w:val="22"/>
          <w:szCs w:val="22"/>
          <w:lang w:val="uk-UA"/>
        </w:rPr>
        <w:t xml:space="preserve">Для лікування атеросклерозу хворому призначено </w:t>
      </w:r>
      <w:proofErr w:type="spellStart"/>
      <w:r w:rsidRPr="00533F15">
        <w:rPr>
          <w:snapToGrid w:val="0"/>
          <w:sz w:val="22"/>
          <w:szCs w:val="22"/>
          <w:lang w:val="uk-UA"/>
        </w:rPr>
        <w:t>протисклеротичний</w:t>
      </w:r>
      <w:proofErr w:type="spellEnd"/>
      <w:r w:rsidRPr="00533F15">
        <w:rPr>
          <w:snapToGrid w:val="0"/>
          <w:sz w:val="22"/>
          <w:szCs w:val="22"/>
          <w:lang w:val="uk-UA"/>
        </w:rPr>
        <w:t xml:space="preserve"> засіб, який відноситься до </w:t>
      </w:r>
      <w:proofErr w:type="spellStart"/>
      <w:r w:rsidRPr="00533F15">
        <w:rPr>
          <w:snapToGrid w:val="0"/>
          <w:sz w:val="22"/>
          <w:szCs w:val="22"/>
          <w:lang w:val="uk-UA"/>
        </w:rPr>
        <w:t>проліків</w:t>
      </w:r>
      <w:proofErr w:type="spellEnd"/>
      <w:r w:rsidRPr="00533F15">
        <w:rPr>
          <w:snapToGrid w:val="0"/>
          <w:sz w:val="22"/>
          <w:szCs w:val="22"/>
          <w:lang w:val="uk-UA"/>
        </w:rPr>
        <w:t xml:space="preserve"> та інгібує синтез </w:t>
      </w:r>
      <w:proofErr w:type="spellStart"/>
      <w:r w:rsidRPr="00533F15">
        <w:rPr>
          <w:snapToGrid w:val="0"/>
          <w:sz w:val="22"/>
          <w:szCs w:val="22"/>
          <w:lang w:val="uk-UA"/>
        </w:rPr>
        <w:t>холестерина</w:t>
      </w:r>
      <w:proofErr w:type="spellEnd"/>
      <w:r w:rsidRPr="00533F15">
        <w:rPr>
          <w:snapToGrid w:val="0"/>
          <w:sz w:val="22"/>
          <w:szCs w:val="22"/>
          <w:lang w:val="uk-UA"/>
        </w:rPr>
        <w:t xml:space="preserve">. Через деякий час було діагностовано порушення функції печінки, головні болі, міопатію. Вкажіть препарат, обґрунтуйте вибір,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Які ще небажані ефекти може спричинити цей засіб?</w:t>
      </w:r>
    </w:p>
    <w:p w14:paraId="3D3F5B35" w14:textId="77777777" w:rsidR="0061653B" w:rsidRPr="00533F15" w:rsidRDefault="0061653B" w:rsidP="00BF798D">
      <w:pPr>
        <w:pStyle w:val="a5"/>
        <w:widowControl w:val="0"/>
        <w:numPr>
          <w:ilvl w:val="0"/>
          <w:numId w:val="221"/>
        </w:numPr>
        <w:tabs>
          <w:tab w:val="left" w:pos="90"/>
          <w:tab w:val="left" w:pos="226"/>
        </w:tabs>
        <w:spacing w:line="240" w:lineRule="exact"/>
        <w:jc w:val="both"/>
        <w:rPr>
          <w:snapToGrid w:val="0"/>
          <w:sz w:val="22"/>
          <w:szCs w:val="22"/>
          <w:lang w:val="uk-UA"/>
        </w:rPr>
      </w:pPr>
      <w:r w:rsidRPr="00533F15">
        <w:rPr>
          <w:snapToGrid w:val="0"/>
          <w:sz w:val="22"/>
          <w:szCs w:val="22"/>
          <w:lang w:val="uk-UA"/>
        </w:rPr>
        <w:t xml:space="preserve">З приводу ішемічної хвороби серця хворому призначено лікарський засіб, який виявляє </w:t>
      </w:r>
      <w:proofErr w:type="spellStart"/>
      <w:r w:rsidRPr="00533F15">
        <w:rPr>
          <w:snapToGrid w:val="0"/>
          <w:sz w:val="22"/>
          <w:szCs w:val="22"/>
          <w:lang w:val="uk-UA"/>
        </w:rPr>
        <w:t>анти</w:t>
      </w:r>
      <w:r w:rsidRPr="00533F15">
        <w:rPr>
          <w:snapToGrid w:val="0"/>
          <w:sz w:val="22"/>
          <w:szCs w:val="22"/>
          <w:lang w:val="uk-UA"/>
        </w:rPr>
        <w:lastRenderedPageBreak/>
        <w:t>ангінальну</w:t>
      </w:r>
      <w:proofErr w:type="spellEnd"/>
      <w:r w:rsidRPr="00533F15">
        <w:rPr>
          <w:snapToGrid w:val="0"/>
          <w:sz w:val="22"/>
          <w:szCs w:val="22"/>
          <w:lang w:val="uk-UA"/>
        </w:rPr>
        <w:t xml:space="preserve">, </w:t>
      </w:r>
      <w:proofErr w:type="spellStart"/>
      <w:r w:rsidRPr="00533F15">
        <w:rPr>
          <w:snapToGrid w:val="0"/>
          <w:sz w:val="22"/>
          <w:szCs w:val="22"/>
          <w:lang w:val="uk-UA"/>
        </w:rPr>
        <w:t>антиаритмічну</w:t>
      </w:r>
      <w:proofErr w:type="spellEnd"/>
      <w:r w:rsidRPr="00533F15">
        <w:rPr>
          <w:snapToGrid w:val="0"/>
          <w:sz w:val="22"/>
          <w:szCs w:val="22"/>
          <w:lang w:val="uk-UA"/>
        </w:rPr>
        <w:t xml:space="preserve"> та гіпотензивну дію, зменшує агрегацію тромбоцитів та вміст холестерину в крові. Вкажіть препарат, </w:t>
      </w:r>
      <w:proofErr w:type="spellStart"/>
      <w:r w:rsidRPr="00533F15">
        <w:rPr>
          <w:snapToGrid w:val="0"/>
          <w:sz w:val="22"/>
          <w:szCs w:val="22"/>
          <w:lang w:val="uk-UA"/>
        </w:rPr>
        <w:t>випишіть</w:t>
      </w:r>
      <w:proofErr w:type="spellEnd"/>
      <w:r w:rsidRPr="00533F15">
        <w:rPr>
          <w:snapToGrid w:val="0"/>
          <w:sz w:val="22"/>
          <w:szCs w:val="22"/>
          <w:lang w:val="uk-UA"/>
        </w:rPr>
        <w:t xml:space="preserve"> рецепт, обґрунтуйте вибір та поясніть </w:t>
      </w:r>
      <w:proofErr w:type="spellStart"/>
      <w:r w:rsidRPr="00533F15">
        <w:rPr>
          <w:snapToGrid w:val="0"/>
          <w:sz w:val="22"/>
          <w:szCs w:val="22"/>
          <w:lang w:val="uk-UA"/>
        </w:rPr>
        <w:t>фармакодинаміку</w:t>
      </w:r>
      <w:proofErr w:type="spellEnd"/>
      <w:r w:rsidRPr="00533F15">
        <w:rPr>
          <w:snapToGrid w:val="0"/>
          <w:sz w:val="22"/>
          <w:szCs w:val="22"/>
          <w:lang w:val="uk-UA"/>
        </w:rPr>
        <w:t>, вкажіть небажані ефекти.</w:t>
      </w:r>
    </w:p>
    <w:p w14:paraId="429AE7CE" w14:textId="77777777" w:rsidR="0061653B" w:rsidRPr="00533F15" w:rsidRDefault="0061653B" w:rsidP="00BF798D">
      <w:pPr>
        <w:pStyle w:val="a5"/>
        <w:widowControl w:val="0"/>
        <w:numPr>
          <w:ilvl w:val="0"/>
          <w:numId w:val="221"/>
        </w:numPr>
        <w:tabs>
          <w:tab w:val="left" w:pos="90"/>
          <w:tab w:val="left" w:pos="226"/>
        </w:tabs>
        <w:spacing w:line="240" w:lineRule="exact"/>
        <w:jc w:val="both"/>
        <w:rPr>
          <w:snapToGrid w:val="0"/>
          <w:sz w:val="22"/>
          <w:szCs w:val="22"/>
          <w:lang w:val="uk-UA"/>
        </w:rPr>
      </w:pPr>
      <w:r w:rsidRPr="00533F15">
        <w:rPr>
          <w:snapToGrid w:val="0"/>
          <w:sz w:val="22"/>
          <w:szCs w:val="22"/>
          <w:lang w:val="uk-UA"/>
        </w:rPr>
        <w:t xml:space="preserve">У хворого з </w:t>
      </w:r>
      <w:proofErr w:type="spellStart"/>
      <w:r w:rsidRPr="00533F15">
        <w:rPr>
          <w:snapToGrid w:val="0"/>
          <w:sz w:val="22"/>
          <w:szCs w:val="22"/>
          <w:lang w:val="uk-UA"/>
        </w:rPr>
        <w:t>iнфарктом</w:t>
      </w:r>
      <w:proofErr w:type="spellEnd"/>
      <w:r w:rsidRPr="00533F15">
        <w:rPr>
          <w:snapToGrid w:val="0"/>
          <w:sz w:val="22"/>
          <w:szCs w:val="22"/>
          <w:lang w:val="uk-UA"/>
        </w:rPr>
        <w:t xml:space="preserve"> </w:t>
      </w:r>
      <w:proofErr w:type="spellStart"/>
      <w:r w:rsidRPr="00533F15">
        <w:rPr>
          <w:snapToGrid w:val="0"/>
          <w:sz w:val="22"/>
          <w:szCs w:val="22"/>
          <w:lang w:val="uk-UA"/>
        </w:rPr>
        <w:t>мiокарду</w:t>
      </w:r>
      <w:proofErr w:type="spellEnd"/>
      <w:r w:rsidRPr="00533F15">
        <w:rPr>
          <w:snapToGrid w:val="0"/>
          <w:sz w:val="22"/>
          <w:szCs w:val="22"/>
          <w:lang w:val="uk-UA"/>
        </w:rPr>
        <w:t xml:space="preserve"> та явищами серцевої недостатності виникла </w:t>
      </w:r>
      <w:proofErr w:type="spellStart"/>
      <w:r w:rsidRPr="00533F15">
        <w:rPr>
          <w:snapToGrid w:val="0"/>
          <w:sz w:val="22"/>
          <w:szCs w:val="22"/>
          <w:lang w:val="uk-UA"/>
        </w:rPr>
        <w:t>шлуночкова</w:t>
      </w:r>
      <w:proofErr w:type="spellEnd"/>
      <w:r w:rsidRPr="00533F15">
        <w:rPr>
          <w:snapToGrid w:val="0"/>
          <w:sz w:val="22"/>
          <w:szCs w:val="22"/>
          <w:lang w:val="uk-UA"/>
        </w:rPr>
        <w:t xml:space="preserve"> </w:t>
      </w:r>
      <w:proofErr w:type="spellStart"/>
      <w:r w:rsidRPr="00533F15">
        <w:rPr>
          <w:snapToGrid w:val="0"/>
          <w:sz w:val="22"/>
          <w:szCs w:val="22"/>
          <w:lang w:val="uk-UA"/>
        </w:rPr>
        <w:t>аритмiя</w:t>
      </w:r>
      <w:proofErr w:type="spellEnd"/>
      <w:r w:rsidRPr="00533F15">
        <w:rPr>
          <w:snapToGrid w:val="0"/>
          <w:sz w:val="22"/>
          <w:szCs w:val="22"/>
          <w:lang w:val="uk-UA"/>
        </w:rPr>
        <w:t xml:space="preserve">. Який препарат є засобом вибору в цьому </w:t>
      </w:r>
      <w:proofErr w:type="spellStart"/>
      <w:r w:rsidRPr="00533F15">
        <w:rPr>
          <w:snapToGrid w:val="0"/>
          <w:sz w:val="22"/>
          <w:szCs w:val="22"/>
          <w:lang w:val="uk-UA"/>
        </w:rPr>
        <w:t>разi</w:t>
      </w:r>
      <w:proofErr w:type="spellEnd"/>
      <w:r w:rsidRPr="00533F15">
        <w:rPr>
          <w:snapToGrid w:val="0"/>
          <w:sz w:val="22"/>
          <w:szCs w:val="22"/>
          <w:lang w:val="uk-UA"/>
        </w:rPr>
        <w:t>?</w:t>
      </w:r>
    </w:p>
    <w:p w14:paraId="4BBBA4B9" w14:textId="77777777" w:rsidR="0061653B" w:rsidRPr="00533F15" w:rsidRDefault="0061653B" w:rsidP="00BF798D">
      <w:pPr>
        <w:pStyle w:val="a5"/>
        <w:widowControl w:val="0"/>
        <w:numPr>
          <w:ilvl w:val="0"/>
          <w:numId w:val="221"/>
        </w:numPr>
        <w:tabs>
          <w:tab w:val="left" w:pos="90"/>
          <w:tab w:val="left" w:pos="226"/>
        </w:tabs>
        <w:spacing w:line="240" w:lineRule="exact"/>
        <w:jc w:val="both"/>
        <w:rPr>
          <w:snapToGrid w:val="0"/>
          <w:sz w:val="22"/>
          <w:szCs w:val="22"/>
          <w:lang w:val="uk-UA"/>
        </w:rPr>
      </w:pPr>
      <w:r w:rsidRPr="00533F15">
        <w:rPr>
          <w:snapToGrid w:val="0"/>
          <w:sz w:val="22"/>
          <w:szCs w:val="22"/>
          <w:lang w:val="uk-UA"/>
        </w:rPr>
        <w:t>У жінки 53 років трапився інфаркт задньої стінки лівого шлуночка серця. Хвору турбують сильні болі за грудиною, аритмія, задишка. Який препарат найбільш доцільно ввести у даному випадку для надання першої допомоги?</w:t>
      </w:r>
    </w:p>
    <w:p w14:paraId="78AB33B5" w14:textId="77777777" w:rsidR="0061653B" w:rsidRPr="00533F15" w:rsidRDefault="0061653B" w:rsidP="00BF798D">
      <w:pPr>
        <w:pStyle w:val="a5"/>
        <w:widowControl w:val="0"/>
        <w:numPr>
          <w:ilvl w:val="0"/>
          <w:numId w:val="221"/>
        </w:numPr>
        <w:tabs>
          <w:tab w:val="left" w:pos="90"/>
          <w:tab w:val="left" w:pos="226"/>
        </w:tabs>
        <w:spacing w:line="240" w:lineRule="exact"/>
        <w:jc w:val="both"/>
        <w:rPr>
          <w:snapToGrid w:val="0"/>
          <w:sz w:val="22"/>
          <w:szCs w:val="22"/>
          <w:lang w:val="uk-UA"/>
        </w:rPr>
      </w:pPr>
      <w:r w:rsidRPr="00533F15">
        <w:rPr>
          <w:snapToGrid w:val="0"/>
          <w:sz w:val="22"/>
          <w:szCs w:val="22"/>
          <w:lang w:val="uk-UA"/>
        </w:rPr>
        <w:t>Жінка 42 років надійшла до кардіологічного відділення з діагнозом стенокардія, ішемічна хвороба серця. Приступи виникають 1-2 рази на день. Який препарат найбільш доцільно призначити хворій для лікування?</w:t>
      </w:r>
    </w:p>
    <w:p w14:paraId="5AEB932D" w14:textId="77777777" w:rsidR="0061653B" w:rsidRPr="00533F15" w:rsidRDefault="0061653B" w:rsidP="0061653B">
      <w:pPr>
        <w:pStyle w:val="a5"/>
        <w:tabs>
          <w:tab w:val="left" w:pos="709"/>
        </w:tabs>
        <w:spacing w:line="240" w:lineRule="exact"/>
        <w:ind w:left="785" w:right="-1"/>
        <w:jc w:val="both"/>
        <w:rPr>
          <w:b/>
          <w:snapToGrid w:val="0"/>
          <w:sz w:val="22"/>
          <w:szCs w:val="22"/>
          <w:lang w:val="uk-UA"/>
        </w:rPr>
      </w:pPr>
    </w:p>
    <w:p w14:paraId="1A79F8E5" w14:textId="77777777" w:rsidR="0061653B" w:rsidRPr="00533F15" w:rsidRDefault="0061653B" w:rsidP="0061653B">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44E30F9" w14:textId="77777777" w:rsidR="0061653B" w:rsidRPr="00533F15" w:rsidRDefault="0061653B" w:rsidP="0061653B">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56B99ABF" w14:textId="77777777" w:rsidR="0061653B" w:rsidRPr="00533F15" w:rsidRDefault="0061653B" w:rsidP="0061653B">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29726682" w14:textId="77777777" w:rsidR="008847C9" w:rsidRPr="00533F15" w:rsidRDefault="00767236" w:rsidP="00D63CB3">
      <w:pPr>
        <w:pStyle w:val="a5"/>
        <w:ind w:left="0"/>
        <w:rPr>
          <w:sz w:val="22"/>
          <w:szCs w:val="22"/>
          <w:lang w:val="uk-UA"/>
        </w:rPr>
      </w:pPr>
      <w:r w:rsidRPr="00533F15">
        <w:rPr>
          <w:sz w:val="22"/>
          <w:szCs w:val="22"/>
          <w:lang w:val="uk-UA"/>
        </w:rPr>
        <w:t xml:space="preserve">1.  </w:t>
      </w:r>
      <w:r w:rsidR="008847C9" w:rsidRPr="00533F15">
        <w:rPr>
          <w:sz w:val="22"/>
          <w:szCs w:val="22"/>
          <w:lang w:val="uk-UA"/>
        </w:rPr>
        <w:t xml:space="preserve">Хворому для лікування ішемічної хвороби серця (ІХС) був призначений </w:t>
      </w:r>
      <w:r w:rsidR="008847C9" w:rsidRPr="00533F15">
        <w:rPr>
          <w:sz w:val="22"/>
          <w:szCs w:val="22"/>
        </w:rPr>
        <w:t>β</w:t>
      </w:r>
      <w:r w:rsidR="008847C9" w:rsidRPr="00533F15">
        <w:rPr>
          <w:sz w:val="22"/>
          <w:szCs w:val="22"/>
          <w:lang w:val="uk-UA"/>
        </w:rPr>
        <w:t>-</w:t>
      </w:r>
      <w:proofErr w:type="spellStart"/>
      <w:r w:rsidR="008847C9" w:rsidRPr="00533F15">
        <w:rPr>
          <w:sz w:val="22"/>
          <w:szCs w:val="22"/>
          <w:lang w:val="uk-UA"/>
        </w:rPr>
        <w:t>адреноблокатор</w:t>
      </w:r>
      <w:proofErr w:type="spellEnd"/>
      <w:r w:rsidR="008847C9" w:rsidRPr="00533F15">
        <w:rPr>
          <w:sz w:val="22"/>
          <w:szCs w:val="22"/>
          <w:lang w:val="uk-UA"/>
        </w:rPr>
        <w:t xml:space="preserve">, через деякий час у нього з’явився кашель, </w:t>
      </w:r>
      <w:proofErr w:type="spellStart"/>
      <w:r w:rsidR="008847C9" w:rsidRPr="00533F15">
        <w:rPr>
          <w:sz w:val="22"/>
          <w:szCs w:val="22"/>
          <w:lang w:val="uk-UA"/>
        </w:rPr>
        <w:t>бронхоспазм</w:t>
      </w:r>
      <w:proofErr w:type="spellEnd"/>
      <w:r w:rsidR="008847C9" w:rsidRPr="00533F15">
        <w:rPr>
          <w:sz w:val="22"/>
          <w:szCs w:val="22"/>
          <w:lang w:val="uk-UA"/>
        </w:rPr>
        <w:t>. У якого з перелічених засобів є така побічна дія?</w:t>
      </w:r>
    </w:p>
    <w:p w14:paraId="24D349E4" w14:textId="77777777" w:rsidR="008847C9" w:rsidRPr="00533F15" w:rsidRDefault="008847C9" w:rsidP="00D63CB3">
      <w:pPr>
        <w:pStyle w:val="a5"/>
        <w:numPr>
          <w:ilvl w:val="0"/>
          <w:numId w:val="366"/>
        </w:numPr>
        <w:rPr>
          <w:sz w:val="22"/>
          <w:szCs w:val="22"/>
        </w:rPr>
      </w:pPr>
      <w:proofErr w:type="spellStart"/>
      <w:r w:rsidRPr="00533F15">
        <w:rPr>
          <w:sz w:val="22"/>
          <w:szCs w:val="22"/>
        </w:rPr>
        <w:t>Анаприлін</w:t>
      </w:r>
      <w:proofErr w:type="spellEnd"/>
    </w:p>
    <w:p w14:paraId="58C6804D" w14:textId="77777777" w:rsidR="008847C9" w:rsidRPr="00533F15" w:rsidRDefault="008847C9" w:rsidP="00D63CB3">
      <w:pPr>
        <w:pStyle w:val="a5"/>
        <w:numPr>
          <w:ilvl w:val="0"/>
          <w:numId w:val="366"/>
        </w:numPr>
        <w:rPr>
          <w:sz w:val="22"/>
          <w:szCs w:val="22"/>
        </w:rPr>
      </w:pPr>
      <w:proofErr w:type="spellStart"/>
      <w:r w:rsidRPr="00533F15">
        <w:rPr>
          <w:sz w:val="22"/>
          <w:szCs w:val="22"/>
        </w:rPr>
        <w:t>Фенігідин</w:t>
      </w:r>
      <w:proofErr w:type="spellEnd"/>
    </w:p>
    <w:p w14:paraId="5234E6F5" w14:textId="77777777" w:rsidR="008847C9" w:rsidRPr="00533F15" w:rsidRDefault="008847C9" w:rsidP="00D63CB3">
      <w:pPr>
        <w:pStyle w:val="a5"/>
        <w:numPr>
          <w:ilvl w:val="0"/>
          <w:numId w:val="366"/>
        </w:numPr>
        <w:rPr>
          <w:sz w:val="22"/>
          <w:szCs w:val="22"/>
        </w:rPr>
      </w:pPr>
      <w:r w:rsidRPr="00533F15">
        <w:rPr>
          <w:sz w:val="22"/>
          <w:szCs w:val="22"/>
        </w:rPr>
        <w:t>Метопролол</w:t>
      </w:r>
    </w:p>
    <w:p w14:paraId="528D2ECD" w14:textId="77777777" w:rsidR="008847C9" w:rsidRPr="00533F15" w:rsidRDefault="008847C9" w:rsidP="00D63CB3">
      <w:pPr>
        <w:pStyle w:val="a5"/>
        <w:numPr>
          <w:ilvl w:val="0"/>
          <w:numId w:val="366"/>
        </w:numPr>
        <w:rPr>
          <w:sz w:val="22"/>
          <w:szCs w:val="22"/>
        </w:rPr>
      </w:pPr>
      <w:r w:rsidRPr="00533F15">
        <w:rPr>
          <w:sz w:val="22"/>
          <w:szCs w:val="22"/>
        </w:rPr>
        <w:t>Атенолол</w:t>
      </w:r>
    </w:p>
    <w:p w14:paraId="0D495A99" w14:textId="77777777" w:rsidR="008847C9" w:rsidRPr="00533F15" w:rsidRDefault="008847C9" w:rsidP="00D63CB3">
      <w:pPr>
        <w:pStyle w:val="a5"/>
        <w:numPr>
          <w:ilvl w:val="0"/>
          <w:numId w:val="366"/>
        </w:numPr>
        <w:rPr>
          <w:sz w:val="22"/>
          <w:szCs w:val="22"/>
        </w:rPr>
      </w:pPr>
      <w:proofErr w:type="spellStart"/>
      <w:r w:rsidRPr="00533F15">
        <w:rPr>
          <w:sz w:val="22"/>
          <w:szCs w:val="22"/>
        </w:rPr>
        <w:t>Талінол</w:t>
      </w:r>
      <w:proofErr w:type="spellEnd"/>
    </w:p>
    <w:p w14:paraId="5225572E" w14:textId="77777777" w:rsidR="00E65E77" w:rsidRPr="00533F15" w:rsidRDefault="00767236" w:rsidP="00D63CB3">
      <w:pPr>
        <w:pStyle w:val="a5"/>
        <w:ind w:left="0"/>
        <w:rPr>
          <w:sz w:val="22"/>
          <w:szCs w:val="22"/>
        </w:rPr>
      </w:pPr>
      <w:r w:rsidRPr="00533F15">
        <w:rPr>
          <w:sz w:val="22"/>
          <w:szCs w:val="22"/>
          <w:lang w:val="uk-UA"/>
        </w:rPr>
        <w:t xml:space="preserve">2.  </w:t>
      </w:r>
      <w:r w:rsidR="00E65E77" w:rsidRPr="00533F15">
        <w:rPr>
          <w:sz w:val="22"/>
          <w:szCs w:val="22"/>
        </w:rPr>
        <w:t xml:space="preserve">Порекомендуйте препарат з групи </w:t>
      </w:r>
      <w:proofErr w:type="spellStart"/>
      <w:r w:rsidR="00E65E77" w:rsidRPr="00533F15">
        <w:rPr>
          <w:sz w:val="22"/>
          <w:szCs w:val="22"/>
        </w:rPr>
        <w:t>нітр</w:t>
      </w:r>
      <w:r w:rsidRPr="00533F15">
        <w:rPr>
          <w:sz w:val="22"/>
          <w:szCs w:val="22"/>
        </w:rPr>
        <w:t>атів</w:t>
      </w:r>
      <w:proofErr w:type="spellEnd"/>
      <w:r w:rsidRPr="00533F15">
        <w:rPr>
          <w:sz w:val="22"/>
          <w:szCs w:val="22"/>
        </w:rPr>
        <w:t xml:space="preserve"> хворому на IXС для </w:t>
      </w:r>
      <w:proofErr w:type="spellStart"/>
      <w:r w:rsidRPr="00533F15">
        <w:rPr>
          <w:sz w:val="22"/>
          <w:szCs w:val="22"/>
        </w:rPr>
        <w:t>профіла</w:t>
      </w:r>
      <w:r w:rsidR="00E65E77" w:rsidRPr="00533F15">
        <w:rPr>
          <w:sz w:val="22"/>
          <w:szCs w:val="22"/>
        </w:rPr>
        <w:t>ктики</w:t>
      </w:r>
      <w:proofErr w:type="spellEnd"/>
      <w:r w:rsidR="00E65E77" w:rsidRPr="00533F15">
        <w:rPr>
          <w:sz w:val="22"/>
          <w:szCs w:val="22"/>
        </w:rPr>
        <w:t xml:space="preserve"> </w:t>
      </w:r>
      <w:proofErr w:type="spellStart"/>
      <w:r w:rsidR="00E65E77" w:rsidRPr="00533F15">
        <w:rPr>
          <w:sz w:val="22"/>
          <w:szCs w:val="22"/>
        </w:rPr>
        <w:t>нападів</w:t>
      </w:r>
      <w:proofErr w:type="spellEnd"/>
      <w:r w:rsidR="00E65E77" w:rsidRPr="00533F15">
        <w:rPr>
          <w:sz w:val="22"/>
          <w:szCs w:val="22"/>
        </w:rPr>
        <w:t xml:space="preserve"> </w:t>
      </w:r>
      <w:proofErr w:type="spellStart"/>
      <w:r w:rsidR="00E65E77" w:rsidRPr="00533F15">
        <w:rPr>
          <w:sz w:val="22"/>
          <w:szCs w:val="22"/>
        </w:rPr>
        <w:t>стенокардії</w:t>
      </w:r>
      <w:proofErr w:type="spellEnd"/>
      <w:r w:rsidR="00E65E77" w:rsidRPr="00533F15">
        <w:rPr>
          <w:sz w:val="22"/>
          <w:szCs w:val="22"/>
        </w:rPr>
        <w:t>:</w:t>
      </w:r>
    </w:p>
    <w:p w14:paraId="7D8E5101" w14:textId="77777777" w:rsidR="00E65E77" w:rsidRPr="00533F15" w:rsidRDefault="00E65E77" w:rsidP="00D63CB3">
      <w:pPr>
        <w:pStyle w:val="a5"/>
        <w:numPr>
          <w:ilvl w:val="0"/>
          <w:numId w:val="367"/>
        </w:numPr>
        <w:rPr>
          <w:sz w:val="22"/>
          <w:szCs w:val="22"/>
        </w:rPr>
      </w:pPr>
      <w:proofErr w:type="spellStart"/>
      <w:r w:rsidRPr="00533F15">
        <w:rPr>
          <w:sz w:val="22"/>
          <w:szCs w:val="22"/>
        </w:rPr>
        <w:t>Лізиноприл</w:t>
      </w:r>
      <w:proofErr w:type="spellEnd"/>
    </w:p>
    <w:p w14:paraId="57C696A3" w14:textId="77777777" w:rsidR="00E65E77" w:rsidRPr="00533F15" w:rsidRDefault="00E65E77" w:rsidP="00D63CB3">
      <w:pPr>
        <w:pStyle w:val="a5"/>
        <w:numPr>
          <w:ilvl w:val="0"/>
          <w:numId w:val="367"/>
        </w:numPr>
        <w:rPr>
          <w:sz w:val="22"/>
          <w:szCs w:val="22"/>
        </w:rPr>
      </w:pPr>
      <w:r w:rsidRPr="00533F15">
        <w:rPr>
          <w:sz w:val="22"/>
          <w:szCs w:val="22"/>
        </w:rPr>
        <w:t>Ловастатин</w:t>
      </w:r>
    </w:p>
    <w:p w14:paraId="788DCE0B" w14:textId="77777777" w:rsidR="00E65E77" w:rsidRPr="00533F15" w:rsidRDefault="00E65E77" w:rsidP="00D63CB3">
      <w:pPr>
        <w:pStyle w:val="a5"/>
        <w:numPr>
          <w:ilvl w:val="0"/>
          <w:numId w:val="367"/>
        </w:numPr>
        <w:rPr>
          <w:sz w:val="22"/>
          <w:szCs w:val="22"/>
          <w:lang w:val="uk-UA"/>
        </w:rPr>
      </w:pPr>
      <w:proofErr w:type="spellStart"/>
      <w:r w:rsidRPr="00533F15">
        <w:rPr>
          <w:sz w:val="22"/>
          <w:szCs w:val="22"/>
        </w:rPr>
        <w:t>Нітрогліцерин</w:t>
      </w:r>
      <w:proofErr w:type="spellEnd"/>
    </w:p>
    <w:p w14:paraId="73266C3C" w14:textId="77777777" w:rsidR="00767236" w:rsidRPr="00533F15" w:rsidRDefault="00767236" w:rsidP="00D63CB3">
      <w:pPr>
        <w:pStyle w:val="a5"/>
        <w:numPr>
          <w:ilvl w:val="0"/>
          <w:numId w:val="367"/>
        </w:numPr>
        <w:rPr>
          <w:sz w:val="22"/>
          <w:szCs w:val="22"/>
          <w:lang w:val="uk-UA"/>
        </w:rPr>
      </w:pPr>
      <w:r w:rsidRPr="00533F15">
        <w:rPr>
          <w:sz w:val="22"/>
          <w:szCs w:val="22"/>
        </w:rPr>
        <w:t>Ментол</w:t>
      </w:r>
    </w:p>
    <w:p w14:paraId="24133DE6" w14:textId="77777777" w:rsidR="00767236" w:rsidRPr="00533F15" w:rsidRDefault="00767236" w:rsidP="00D63CB3">
      <w:pPr>
        <w:pStyle w:val="a5"/>
        <w:numPr>
          <w:ilvl w:val="0"/>
          <w:numId w:val="367"/>
        </w:numPr>
        <w:rPr>
          <w:sz w:val="22"/>
          <w:szCs w:val="22"/>
        </w:rPr>
      </w:pPr>
      <w:proofErr w:type="spellStart"/>
      <w:r w:rsidRPr="00533F15">
        <w:rPr>
          <w:sz w:val="22"/>
          <w:szCs w:val="22"/>
        </w:rPr>
        <w:t>Ізосорбіду</w:t>
      </w:r>
      <w:proofErr w:type="spellEnd"/>
      <w:r w:rsidRPr="00533F15">
        <w:rPr>
          <w:sz w:val="22"/>
          <w:szCs w:val="22"/>
        </w:rPr>
        <w:t xml:space="preserve"> </w:t>
      </w:r>
      <w:proofErr w:type="spellStart"/>
      <w:r w:rsidRPr="00533F15">
        <w:rPr>
          <w:sz w:val="22"/>
          <w:szCs w:val="22"/>
        </w:rPr>
        <w:t>мононітрат</w:t>
      </w:r>
      <w:proofErr w:type="spellEnd"/>
    </w:p>
    <w:p w14:paraId="113A5D06" w14:textId="77777777" w:rsidR="00832EB7" w:rsidRPr="00533F15" w:rsidRDefault="00492BBC" w:rsidP="00D63CB3">
      <w:pPr>
        <w:pStyle w:val="a5"/>
        <w:ind w:left="0"/>
        <w:rPr>
          <w:sz w:val="22"/>
          <w:szCs w:val="22"/>
        </w:rPr>
      </w:pPr>
      <w:r w:rsidRPr="00533F15">
        <w:rPr>
          <w:sz w:val="22"/>
          <w:szCs w:val="22"/>
          <w:lang w:val="uk-UA"/>
        </w:rPr>
        <w:t xml:space="preserve">3.  </w:t>
      </w:r>
      <w:proofErr w:type="spellStart"/>
      <w:r w:rsidR="00832EB7" w:rsidRPr="00533F15">
        <w:rPr>
          <w:sz w:val="22"/>
          <w:szCs w:val="22"/>
        </w:rPr>
        <w:t>Пацієнтка</w:t>
      </w:r>
      <w:proofErr w:type="spellEnd"/>
      <w:r w:rsidR="00832EB7" w:rsidRPr="00533F15">
        <w:rPr>
          <w:sz w:val="22"/>
          <w:szCs w:val="22"/>
        </w:rPr>
        <w:t xml:space="preserve">, </w:t>
      </w:r>
      <w:proofErr w:type="spellStart"/>
      <w:r w:rsidR="00832EB7" w:rsidRPr="00533F15">
        <w:rPr>
          <w:sz w:val="22"/>
          <w:szCs w:val="22"/>
        </w:rPr>
        <w:t>якій</w:t>
      </w:r>
      <w:proofErr w:type="spellEnd"/>
      <w:r w:rsidR="00832EB7" w:rsidRPr="00533F15">
        <w:rPr>
          <w:sz w:val="22"/>
          <w:szCs w:val="22"/>
        </w:rPr>
        <w:t xml:space="preserve"> </w:t>
      </w:r>
      <w:proofErr w:type="spellStart"/>
      <w:r w:rsidR="00832EB7" w:rsidRPr="00533F15">
        <w:rPr>
          <w:sz w:val="22"/>
          <w:szCs w:val="22"/>
        </w:rPr>
        <w:t>діагностовано</w:t>
      </w:r>
      <w:proofErr w:type="spellEnd"/>
      <w:r w:rsidR="00832EB7" w:rsidRPr="00533F15">
        <w:rPr>
          <w:sz w:val="22"/>
          <w:szCs w:val="22"/>
        </w:rPr>
        <w:t xml:space="preserve"> </w:t>
      </w:r>
      <w:proofErr w:type="spellStart"/>
      <w:r w:rsidR="00832EB7" w:rsidRPr="00533F15">
        <w:rPr>
          <w:sz w:val="22"/>
          <w:szCs w:val="22"/>
        </w:rPr>
        <w:t>ішемічну</w:t>
      </w:r>
      <w:proofErr w:type="spellEnd"/>
      <w:r w:rsidR="00832EB7" w:rsidRPr="00533F15">
        <w:rPr>
          <w:sz w:val="22"/>
          <w:szCs w:val="22"/>
        </w:rPr>
        <w:t xml:space="preserve"> хворобу </w:t>
      </w:r>
      <w:proofErr w:type="spellStart"/>
      <w:r w:rsidR="00832EB7" w:rsidRPr="00533F15">
        <w:rPr>
          <w:sz w:val="22"/>
          <w:szCs w:val="22"/>
        </w:rPr>
        <w:t>серця</w:t>
      </w:r>
      <w:proofErr w:type="spellEnd"/>
      <w:r w:rsidR="00832EB7" w:rsidRPr="00533F15">
        <w:rPr>
          <w:sz w:val="22"/>
          <w:szCs w:val="22"/>
        </w:rPr>
        <w:t xml:space="preserve">, </w:t>
      </w:r>
      <w:proofErr w:type="spellStart"/>
      <w:r w:rsidR="00832EB7" w:rsidRPr="00533F15">
        <w:rPr>
          <w:sz w:val="22"/>
          <w:szCs w:val="22"/>
        </w:rPr>
        <w:t>отримувала</w:t>
      </w:r>
      <w:proofErr w:type="spellEnd"/>
      <w:r w:rsidR="00832EB7" w:rsidRPr="00533F15">
        <w:rPr>
          <w:sz w:val="22"/>
          <w:szCs w:val="22"/>
        </w:rPr>
        <w:t xml:space="preserve"> </w:t>
      </w:r>
      <w:proofErr w:type="spellStart"/>
      <w:r w:rsidR="00832EB7" w:rsidRPr="00533F15">
        <w:rPr>
          <w:sz w:val="22"/>
          <w:szCs w:val="22"/>
        </w:rPr>
        <w:t>антиангінальний</w:t>
      </w:r>
      <w:proofErr w:type="spellEnd"/>
      <w:r w:rsidR="00832EB7" w:rsidRPr="00533F15">
        <w:rPr>
          <w:sz w:val="22"/>
          <w:szCs w:val="22"/>
        </w:rPr>
        <w:t xml:space="preserve"> препарат. </w:t>
      </w:r>
      <w:proofErr w:type="spellStart"/>
      <w:r w:rsidR="00832EB7" w:rsidRPr="00533F15">
        <w:rPr>
          <w:sz w:val="22"/>
          <w:szCs w:val="22"/>
        </w:rPr>
        <w:t>Він</w:t>
      </w:r>
      <w:proofErr w:type="spellEnd"/>
      <w:r w:rsidR="00832EB7" w:rsidRPr="00533F15">
        <w:rPr>
          <w:sz w:val="22"/>
          <w:szCs w:val="22"/>
        </w:rPr>
        <w:t xml:space="preserve"> </w:t>
      </w:r>
      <w:proofErr w:type="spellStart"/>
      <w:r w:rsidR="00832EB7" w:rsidRPr="00533F15">
        <w:rPr>
          <w:sz w:val="22"/>
          <w:szCs w:val="22"/>
        </w:rPr>
        <w:t>має</w:t>
      </w:r>
      <w:proofErr w:type="spellEnd"/>
      <w:r w:rsidR="00832EB7" w:rsidRPr="00533F15">
        <w:rPr>
          <w:sz w:val="22"/>
          <w:szCs w:val="22"/>
        </w:rPr>
        <w:t xml:space="preserve"> </w:t>
      </w:r>
      <w:proofErr w:type="spellStart"/>
      <w:r w:rsidR="00832EB7" w:rsidRPr="00533F15">
        <w:rPr>
          <w:sz w:val="22"/>
          <w:szCs w:val="22"/>
        </w:rPr>
        <w:t>такі</w:t>
      </w:r>
      <w:proofErr w:type="spellEnd"/>
      <w:r w:rsidR="00832EB7" w:rsidRPr="00533F15">
        <w:rPr>
          <w:sz w:val="22"/>
          <w:szCs w:val="22"/>
        </w:rPr>
        <w:t xml:space="preserve"> </w:t>
      </w:r>
      <w:proofErr w:type="spellStart"/>
      <w:r w:rsidR="00832EB7" w:rsidRPr="00533F15">
        <w:rPr>
          <w:sz w:val="22"/>
          <w:szCs w:val="22"/>
        </w:rPr>
        <w:t>властивості</w:t>
      </w:r>
      <w:proofErr w:type="spellEnd"/>
      <w:r w:rsidR="00832EB7" w:rsidRPr="00533F15">
        <w:rPr>
          <w:sz w:val="22"/>
          <w:szCs w:val="22"/>
        </w:rPr>
        <w:t xml:space="preserve">: </w:t>
      </w:r>
      <w:proofErr w:type="spellStart"/>
      <w:r w:rsidR="00832EB7" w:rsidRPr="00533F15">
        <w:rPr>
          <w:sz w:val="22"/>
          <w:szCs w:val="22"/>
        </w:rPr>
        <w:t>розширює</w:t>
      </w:r>
      <w:proofErr w:type="spellEnd"/>
      <w:r w:rsidR="00832EB7" w:rsidRPr="00533F15">
        <w:rPr>
          <w:sz w:val="22"/>
          <w:szCs w:val="22"/>
        </w:rPr>
        <w:t xml:space="preserve"> </w:t>
      </w:r>
      <w:proofErr w:type="spellStart"/>
      <w:r w:rsidR="00832EB7" w:rsidRPr="00533F15">
        <w:rPr>
          <w:sz w:val="22"/>
          <w:szCs w:val="22"/>
        </w:rPr>
        <w:t>вінцеві</w:t>
      </w:r>
      <w:proofErr w:type="spellEnd"/>
      <w:r w:rsidR="00832EB7" w:rsidRPr="00533F15">
        <w:rPr>
          <w:sz w:val="22"/>
          <w:szCs w:val="22"/>
        </w:rPr>
        <w:t xml:space="preserve"> </w:t>
      </w:r>
      <w:proofErr w:type="spellStart"/>
      <w:r w:rsidR="00832EB7" w:rsidRPr="00533F15">
        <w:rPr>
          <w:sz w:val="22"/>
          <w:szCs w:val="22"/>
        </w:rPr>
        <w:t>артерії</w:t>
      </w:r>
      <w:proofErr w:type="spellEnd"/>
      <w:r w:rsidR="00832EB7" w:rsidRPr="00533F15">
        <w:rPr>
          <w:sz w:val="22"/>
          <w:szCs w:val="22"/>
        </w:rPr>
        <w:t xml:space="preserve"> та </w:t>
      </w:r>
      <w:proofErr w:type="spellStart"/>
      <w:r w:rsidR="00832EB7" w:rsidRPr="00533F15">
        <w:rPr>
          <w:sz w:val="22"/>
          <w:szCs w:val="22"/>
        </w:rPr>
        <w:t>переферичні</w:t>
      </w:r>
      <w:proofErr w:type="spellEnd"/>
      <w:r w:rsidR="00832EB7" w:rsidRPr="00533F15">
        <w:rPr>
          <w:sz w:val="22"/>
          <w:szCs w:val="22"/>
        </w:rPr>
        <w:t xml:space="preserve"> </w:t>
      </w:r>
      <w:proofErr w:type="spellStart"/>
      <w:r w:rsidR="00832EB7" w:rsidRPr="00533F15">
        <w:rPr>
          <w:sz w:val="22"/>
          <w:szCs w:val="22"/>
        </w:rPr>
        <w:t>судини</w:t>
      </w:r>
      <w:proofErr w:type="spellEnd"/>
      <w:r w:rsidR="00832EB7" w:rsidRPr="00533F15">
        <w:rPr>
          <w:sz w:val="22"/>
          <w:szCs w:val="22"/>
        </w:rPr>
        <w:t xml:space="preserve"> (</w:t>
      </w:r>
      <w:proofErr w:type="spellStart"/>
      <w:r w:rsidR="00832EB7" w:rsidRPr="00533F15">
        <w:rPr>
          <w:sz w:val="22"/>
          <w:szCs w:val="22"/>
        </w:rPr>
        <w:t>артеріальні</w:t>
      </w:r>
      <w:proofErr w:type="spellEnd"/>
      <w:r w:rsidR="00832EB7" w:rsidRPr="00533F15">
        <w:rPr>
          <w:sz w:val="22"/>
          <w:szCs w:val="22"/>
        </w:rPr>
        <w:t xml:space="preserve"> й </w:t>
      </w:r>
      <w:proofErr w:type="spellStart"/>
      <w:r w:rsidR="00832EB7" w:rsidRPr="00533F15">
        <w:rPr>
          <w:sz w:val="22"/>
          <w:szCs w:val="22"/>
        </w:rPr>
        <w:t>венозні</w:t>
      </w:r>
      <w:proofErr w:type="spellEnd"/>
      <w:proofErr w:type="gramStart"/>
      <w:r w:rsidR="00832EB7" w:rsidRPr="00533F15">
        <w:rPr>
          <w:sz w:val="22"/>
          <w:szCs w:val="22"/>
        </w:rPr>
        <w:t>),</w:t>
      </w:r>
      <w:proofErr w:type="spellStart"/>
      <w:r w:rsidR="00832EB7" w:rsidRPr="00533F15">
        <w:rPr>
          <w:sz w:val="22"/>
          <w:szCs w:val="22"/>
        </w:rPr>
        <w:t>зменшує</w:t>
      </w:r>
      <w:proofErr w:type="spellEnd"/>
      <w:proofErr w:type="gramEnd"/>
      <w:r w:rsidR="00832EB7" w:rsidRPr="00533F15">
        <w:rPr>
          <w:sz w:val="22"/>
          <w:szCs w:val="22"/>
        </w:rPr>
        <w:t xml:space="preserve"> потребу </w:t>
      </w:r>
      <w:proofErr w:type="spellStart"/>
      <w:r w:rsidR="00832EB7" w:rsidRPr="00533F15">
        <w:rPr>
          <w:sz w:val="22"/>
          <w:szCs w:val="22"/>
        </w:rPr>
        <w:t>міокарда</w:t>
      </w:r>
      <w:proofErr w:type="spellEnd"/>
      <w:r w:rsidR="00832EB7" w:rsidRPr="00533F15">
        <w:rPr>
          <w:sz w:val="22"/>
          <w:szCs w:val="22"/>
        </w:rPr>
        <w:t xml:space="preserve"> в </w:t>
      </w:r>
      <w:proofErr w:type="spellStart"/>
      <w:r w:rsidR="00832EB7" w:rsidRPr="00533F15">
        <w:rPr>
          <w:sz w:val="22"/>
          <w:szCs w:val="22"/>
        </w:rPr>
        <w:t>кисні</w:t>
      </w:r>
      <w:proofErr w:type="spellEnd"/>
      <w:r w:rsidR="00832EB7" w:rsidRPr="00533F15">
        <w:rPr>
          <w:sz w:val="22"/>
          <w:szCs w:val="22"/>
        </w:rPr>
        <w:t xml:space="preserve">, </w:t>
      </w:r>
      <w:proofErr w:type="spellStart"/>
      <w:r w:rsidR="00832EB7" w:rsidRPr="00533F15">
        <w:rPr>
          <w:sz w:val="22"/>
          <w:szCs w:val="22"/>
        </w:rPr>
        <w:t>поліпшує</w:t>
      </w:r>
      <w:proofErr w:type="spellEnd"/>
      <w:r w:rsidR="00832EB7" w:rsidRPr="00533F15">
        <w:rPr>
          <w:sz w:val="22"/>
          <w:szCs w:val="22"/>
        </w:rPr>
        <w:t xml:space="preserve"> </w:t>
      </w:r>
      <w:proofErr w:type="spellStart"/>
      <w:r w:rsidR="00832EB7" w:rsidRPr="00533F15">
        <w:rPr>
          <w:sz w:val="22"/>
          <w:szCs w:val="22"/>
        </w:rPr>
        <w:t>ендокардіальний</w:t>
      </w:r>
      <w:proofErr w:type="spellEnd"/>
      <w:r w:rsidR="00832EB7" w:rsidRPr="00533F15">
        <w:rPr>
          <w:sz w:val="22"/>
          <w:szCs w:val="22"/>
        </w:rPr>
        <w:t xml:space="preserve"> </w:t>
      </w:r>
      <w:proofErr w:type="spellStart"/>
      <w:r w:rsidR="00832EB7" w:rsidRPr="00533F15">
        <w:rPr>
          <w:sz w:val="22"/>
          <w:szCs w:val="22"/>
        </w:rPr>
        <w:t>кровоообіг</w:t>
      </w:r>
      <w:proofErr w:type="spellEnd"/>
      <w:r w:rsidR="00832EB7" w:rsidRPr="00533F15">
        <w:rPr>
          <w:sz w:val="22"/>
          <w:szCs w:val="22"/>
        </w:rPr>
        <w:t xml:space="preserve">. </w:t>
      </w:r>
      <w:proofErr w:type="spellStart"/>
      <w:r w:rsidR="00832EB7" w:rsidRPr="00533F15">
        <w:rPr>
          <w:sz w:val="22"/>
          <w:szCs w:val="22"/>
        </w:rPr>
        <w:t>Укажіть</w:t>
      </w:r>
      <w:proofErr w:type="spellEnd"/>
      <w:r w:rsidR="00832EB7" w:rsidRPr="00533F15">
        <w:rPr>
          <w:sz w:val="22"/>
          <w:szCs w:val="22"/>
        </w:rPr>
        <w:t xml:space="preserve"> </w:t>
      </w:r>
      <w:proofErr w:type="spellStart"/>
      <w:r w:rsidR="00832EB7" w:rsidRPr="00533F15">
        <w:rPr>
          <w:sz w:val="22"/>
          <w:szCs w:val="22"/>
        </w:rPr>
        <w:t>цей</w:t>
      </w:r>
      <w:proofErr w:type="spellEnd"/>
      <w:r w:rsidR="00832EB7" w:rsidRPr="00533F15">
        <w:rPr>
          <w:sz w:val="22"/>
          <w:szCs w:val="22"/>
        </w:rPr>
        <w:t xml:space="preserve"> </w:t>
      </w:r>
      <w:proofErr w:type="spellStart"/>
      <w:r w:rsidR="00832EB7" w:rsidRPr="00533F15">
        <w:rPr>
          <w:sz w:val="22"/>
          <w:szCs w:val="22"/>
        </w:rPr>
        <w:t>лікарській</w:t>
      </w:r>
      <w:proofErr w:type="spellEnd"/>
      <w:r w:rsidR="00832EB7" w:rsidRPr="00533F15">
        <w:rPr>
          <w:sz w:val="22"/>
          <w:szCs w:val="22"/>
        </w:rPr>
        <w:t xml:space="preserve"> </w:t>
      </w:r>
      <w:proofErr w:type="spellStart"/>
      <w:r w:rsidR="00832EB7" w:rsidRPr="00533F15">
        <w:rPr>
          <w:sz w:val="22"/>
          <w:szCs w:val="22"/>
        </w:rPr>
        <w:t>засіб</w:t>
      </w:r>
      <w:proofErr w:type="spellEnd"/>
      <w:r w:rsidR="00832EB7" w:rsidRPr="00533F15">
        <w:rPr>
          <w:sz w:val="22"/>
          <w:szCs w:val="22"/>
        </w:rPr>
        <w:t>.</w:t>
      </w:r>
    </w:p>
    <w:p w14:paraId="070F7910" w14:textId="77777777" w:rsidR="00832EB7" w:rsidRPr="00533F15" w:rsidRDefault="00832EB7" w:rsidP="00D63CB3">
      <w:pPr>
        <w:pStyle w:val="a5"/>
        <w:numPr>
          <w:ilvl w:val="0"/>
          <w:numId w:val="368"/>
        </w:numPr>
        <w:rPr>
          <w:sz w:val="22"/>
          <w:szCs w:val="22"/>
          <w:lang w:val="uk-UA"/>
        </w:rPr>
      </w:pPr>
      <w:proofErr w:type="spellStart"/>
      <w:r w:rsidRPr="00533F15">
        <w:rPr>
          <w:sz w:val="22"/>
          <w:szCs w:val="22"/>
        </w:rPr>
        <w:t>Еуфілін</w:t>
      </w:r>
      <w:proofErr w:type="spellEnd"/>
    </w:p>
    <w:p w14:paraId="77A41208" w14:textId="77777777" w:rsidR="00492BBC" w:rsidRPr="00533F15" w:rsidRDefault="00492BBC" w:rsidP="00D63CB3">
      <w:pPr>
        <w:pStyle w:val="a5"/>
        <w:numPr>
          <w:ilvl w:val="0"/>
          <w:numId w:val="368"/>
        </w:numPr>
        <w:rPr>
          <w:sz w:val="22"/>
          <w:szCs w:val="22"/>
          <w:lang w:val="uk-UA"/>
        </w:rPr>
      </w:pPr>
      <w:proofErr w:type="spellStart"/>
      <w:r w:rsidRPr="00533F15">
        <w:rPr>
          <w:sz w:val="22"/>
          <w:szCs w:val="22"/>
        </w:rPr>
        <w:t>Нітрогліцерин</w:t>
      </w:r>
      <w:proofErr w:type="spellEnd"/>
    </w:p>
    <w:p w14:paraId="6C54B816" w14:textId="77777777" w:rsidR="00832EB7" w:rsidRPr="00533F15" w:rsidRDefault="00832EB7" w:rsidP="00D63CB3">
      <w:pPr>
        <w:pStyle w:val="a5"/>
        <w:numPr>
          <w:ilvl w:val="0"/>
          <w:numId w:val="368"/>
        </w:numPr>
        <w:rPr>
          <w:sz w:val="22"/>
          <w:szCs w:val="22"/>
        </w:rPr>
      </w:pPr>
      <w:r w:rsidRPr="00533F15">
        <w:rPr>
          <w:sz w:val="22"/>
          <w:szCs w:val="22"/>
        </w:rPr>
        <w:t>Дибазол</w:t>
      </w:r>
    </w:p>
    <w:p w14:paraId="09271583" w14:textId="77777777" w:rsidR="00832EB7" w:rsidRPr="00533F15" w:rsidRDefault="00832EB7" w:rsidP="00D63CB3">
      <w:pPr>
        <w:pStyle w:val="a5"/>
        <w:numPr>
          <w:ilvl w:val="0"/>
          <w:numId w:val="368"/>
        </w:numPr>
        <w:rPr>
          <w:sz w:val="22"/>
          <w:szCs w:val="22"/>
        </w:rPr>
      </w:pPr>
      <w:proofErr w:type="spellStart"/>
      <w:r w:rsidRPr="00533F15">
        <w:rPr>
          <w:sz w:val="22"/>
          <w:szCs w:val="22"/>
        </w:rPr>
        <w:t>Валідол</w:t>
      </w:r>
      <w:proofErr w:type="spellEnd"/>
    </w:p>
    <w:p w14:paraId="3B70FD42" w14:textId="77777777" w:rsidR="00832EB7" w:rsidRPr="00533F15" w:rsidRDefault="00832EB7" w:rsidP="00D63CB3">
      <w:pPr>
        <w:pStyle w:val="a5"/>
        <w:numPr>
          <w:ilvl w:val="0"/>
          <w:numId w:val="368"/>
        </w:numPr>
        <w:rPr>
          <w:sz w:val="22"/>
          <w:szCs w:val="22"/>
        </w:rPr>
      </w:pPr>
      <w:r w:rsidRPr="00533F15">
        <w:rPr>
          <w:sz w:val="22"/>
          <w:szCs w:val="22"/>
        </w:rPr>
        <w:t>Папаверин</w:t>
      </w:r>
    </w:p>
    <w:p w14:paraId="78B0AF6E" w14:textId="77777777" w:rsidR="00832EB7" w:rsidRPr="00533F15" w:rsidRDefault="00492BBC" w:rsidP="00D63CB3">
      <w:pPr>
        <w:pStyle w:val="a5"/>
        <w:ind w:left="0"/>
        <w:rPr>
          <w:sz w:val="22"/>
          <w:szCs w:val="22"/>
        </w:rPr>
      </w:pPr>
      <w:r w:rsidRPr="00533F15">
        <w:rPr>
          <w:sz w:val="22"/>
          <w:szCs w:val="22"/>
          <w:lang w:val="uk-UA"/>
        </w:rPr>
        <w:t xml:space="preserve">4.  </w:t>
      </w:r>
      <w:proofErr w:type="spellStart"/>
      <w:r w:rsidR="00832EB7" w:rsidRPr="00533F15">
        <w:rPr>
          <w:sz w:val="22"/>
          <w:szCs w:val="22"/>
        </w:rPr>
        <w:t>Пацієнту</w:t>
      </w:r>
      <w:proofErr w:type="spellEnd"/>
      <w:r w:rsidR="00832EB7" w:rsidRPr="00533F15">
        <w:rPr>
          <w:sz w:val="22"/>
          <w:szCs w:val="22"/>
        </w:rPr>
        <w:t xml:space="preserve"> з </w:t>
      </w:r>
      <w:proofErr w:type="spellStart"/>
      <w:r w:rsidR="00832EB7" w:rsidRPr="00533F15">
        <w:rPr>
          <w:sz w:val="22"/>
          <w:szCs w:val="22"/>
        </w:rPr>
        <w:t>діагнзом</w:t>
      </w:r>
      <w:proofErr w:type="spellEnd"/>
      <w:r w:rsidR="00832EB7" w:rsidRPr="00533F15">
        <w:rPr>
          <w:sz w:val="22"/>
          <w:szCs w:val="22"/>
        </w:rPr>
        <w:t xml:space="preserve">: </w:t>
      </w:r>
      <w:proofErr w:type="spellStart"/>
      <w:r w:rsidR="00832EB7" w:rsidRPr="00533F15">
        <w:rPr>
          <w:sz w:val="22"/>
          <w:szCs w:val="22"/>
        </w:rPr>
        <w:t>ішемічна</w:t>
      </w:r>
      <w:proofErr w:type="spellEnd"/>
      <w:r w:rsidR="00832EB7" w:rsidRPr="00533F15">
        <w:rPr>
          <w:sz w:val="22"/>
          <w:szCs w:val="22"/>
        </w:rPr>
        <w:t xml:space="preserve"> хвороба </w:t>
      </w:r>
      <w:proofErr w:type="spellStart"/>
      <w:r w:rsidR="00832EB7" w:rsidRPr="00533F15">
        <w:rPr>
          <w:sz w:val="22"/>
          <w:szCs w:val="22"/>
        </w:rPr>
        <w:t>серця</w:t>
      </w:r>
      <w:proofErr w:type="spellEnd"/>
      <w:r w:rsidR="00832EB7" w:rsidRPr="00533F15">
        <w:rPr>
          <w:sz w:val="22"/>
          <w:szCs w:val="22"/>
        </w:rPr>
        <w:t xml:space="preserve">, для </w:t>
      </w:r>
      <w:proofErr w:type="spellStart"/>
      <w:r w:rsidR="00832EB7" w:rsidRPr="00533F15">
        <w:rPr>
          <w:sz w:val="22"/>
          <w:szCs w:val="22"/>
        </w:rPr>
        <w:t>профілактики</w:t>
      </w:r>
      <w:proofErr w:type="spellEnd"/>
      <w:r w:rsidR="00832EB7" w:rsidRPr="00533F15">
        <w:rPr>
          <w:sz w:val="22"/>
          <w:szCs w:val="22"/>
        </w:rPr>
        <w:t xml:space="preserve"> </w:t>
      </w:r>
      <w:proofErr w:type="spellStart"/>
      <w:r w:rsidR="00832EB7" w:rsidRPr="00533F15">
        <w:rPr>
          <w:sz w:val="22"/>
          <w:szCs w:val="22"/>
        </w:rPr>
        <w:t>тромбоутворення</w:t>
      </w:r>
      <w:proofErr w:type="spellEnd"/>
      <w:r w:rsidR="00832EB7" w:rsidRPr="00533F15">
        <w:rPr>
          <w:sz w:val="22"/>
          <w:szCs w:val="22"/>
        </w:rPr>
        <w:t xml:space="preserve"> </w:t>
      </w:r>
      <w:proofErr w:type="spellStart"/>
      <w:r w:rsidR="00832EB7" w:rsidRPr="00533F15">
        <w:rPr>
          <w:sz w:val="22"/>
          <w:szCs w:val="22"/>
        </w:rPr>
        <w:t>був</w:t>
      </w:r>
      <w:proofErr w:type="spellEnd"/>
      <w:r w:rsidR="00832EB7" w:rsidRPr="00533F15">
        <w:rPr>
          <w:sz w:val="22"/>
          <w:szCs w:val="22"/>
        </w:rPr>
        <w:t xml:space="preserve"> </w:t>
      </w:r>
      <w:proofErr w:type="spellStart"/>
      <w:r w:rsidR="00832EB7" w:rsidRPr="00533F15">
        <w:rPr>
          <w:sz w:val="22"/>
          <w:szCs w:val="22"/>
        </w:rPr>
        <w:t>призначений</w:t>
      </w:r>
      <w:proofErr w:type="spellEnd"/>
      <w:r w:rsidR="00832EB7" w:rsidRPr="00533F15">
        <w:rPr>
          <w:sz w:val="22"/>
          <w:szCs w:val="22"/>
        </w:rPr>
        <w:t xml:space="preserve"> </w:t>
      </w:r>
      <w:proofErr w:type="spellStart"/>
      <w:r w:rsidR="00832EB7" w:rsidRPr="00533F15">
        <w:rPr>
          <w:sz w:val="22"/>
          <w:szCs w:val="22"/>
        </w:rPr>
        <w:t>лікарський</w:t>
      </w:r>
      <w:proofErr w:type="spellEnd"/>
      <w:r w:rsidR="00832EB7" w:rsidRPr="00533F15">
        <w:rPr>
          <w:sz w:val="22"/>
          <w:szCs w:val="22"/>
        </w:rPr>
        <w:t xml:space="preserve"> </w:t>
      </w:r>
      <w:proofErr w:type="spellStart"/>
      <w:r w:rsidR="00832EB7" w:rsidRPr="00533F15">
        <w:rPr>
          <w:sz w:val="22"/>
          <w:szCs w:val="22"/>
        </w:rPr>
        <w:t>засіб</w:t>
      </w:r>
      <w:proofErr w:type="spellEnd"/>
      <w:r w:rsidR="00832EB7" w:rsidRPr="00533F15">
        <w:rPr>
          <w:sz w:val="22"/>
          <w:szCs w:val="22"/>
        </w:rPr>
        <w:t xml:space="preserve"> </w:t>
      </w:r>
      <w:proofErr w:type="spellStart"/>
      <w:r w:rsidR="00832EB7" w:rsidRPr="00533F15">
        <w:rPr>
          <w:sz w:val="22"/>
          <w:szCs w:val="22"/>
        </w:rPr>
        <w:t>із</w:t>
      </w:r>
      <w:proofErr w:type="spellEnd"/>
      <w:r w:rsidR="00832EB7" w:rsidRPr="00533F15">
        <w:rPr>
          <w:sz w:val="22"/>
          <w:szCs w:val="22"/>
        </w:rPr>
        <w:t xml:space="preserve"> </w:t>
      </w:r>
      <w:proofErr w:type="spellStart"/>
      <w:r w:rsidR="00832EB7" w:rsidRPr="00533F15">
        <w:rPr>
          <w:sz w:val="22"/>
          <w:szCs w:val="22"/>
        </w:rPr>
        <w:t>фармакотерапевтичної</w:t>
      </w:r>
      <w:proofErr w:type="spellEnd"/>
      <w:r w:rsidR="00832EB7" w:rsidRPr="00533F15">
        <w:rPr>
          <w:sz w:val="22"/>
          <w:szCs w:val="22"/>
        </w:rPr>
        <w:t xml:space="preserve"> групи </w:t>
      </w:r>
      <w:proofErr w:type="spellStart"/>
      <w:r w:rsidR="00832EB7" w:rsidRPr="00533F15">
        <w:rPr>
          <w:sz w:val="22"/>
          <w:szCs w:val="22"/>
        </w:rPr>
        <w:t>нестероїдних</w:t>
      </w:r>
      <w:proofErr w:type="spellEnd"/>
      <w:r w:rsidR="00832EB7" w:rsidRPr="00533F15">
        <w:rPr>
          <w:sz w:val="22"/>
          <w:szCs w:val="22"/>
        </w:rPr>
        <w:t xml:space="preserve"> </w:t>
      </w:r>
      <w:proofErr w:type="spellStart"/>
      <w:r w:rsidR="00832EB7" w:rsidRPr="00533F15">
        <w:rPr>
          <w:sz w:val="22"/>
          <w:szCs w:val="22"/>
        </w:rPr>
        <w:t>протизапальних</w:t>
      </w:r>
      <w:proofErr w:type="spellEnd"/>
      <w:r w:rsidR="00832EB7" w:rsidRPr="00533F15">
        <w:rPr>
          <w:sz w:val="22"/>
          <w:szCs w:val="22"/>
        </w:rPr>
        <w:t xml:space="preserve"> </w:t>
      </w:r>
      <w:proofErr w:type="spellStart"/>
      <w:r w:rsidR="00832EB7" w:rsidRPr="00533F15">
        <w:rPr>
          <w:sz w:val="22"/>
          <w:szCs w:val="22"/>
        </w:rPr>
        <w:t>препаратів</w:t>
      </w:r>
      <w:proofErr w:type="spellEnd"/>
      <w:r w:rsidR="00832EB7" w:rsidRPr="00533F15">
        <w:rPr>
          <w:sz w:val="22"/>
          <w:szCs w:val="22"/>
        </w:rPr>
        <w:t xml:space="preserve">. </w:t>
      </w:r>
      <w:proofErr w:type="spellStart"/>
      <w:r w:rsidR="00832EB7" w:rsidRPr="00533F15">
        <w:rPr>
          <w:sz w:val="22"/>
          <w:szCs w:val="22"/>
        </w:rPr>
        <w:t>Вкіжіть</w:t>
      </w:r>
      <w:proofErr w:type="spellEnd"/>
      <w:r w:rsidR="00832EB7" w:rsidRPr="00533F15">
        <w:rPr>
          <w:sz w:val="22"/>
          <w:szCs w:val="22"/>
        </w:rPr>
        <w:t xml:space="preserve"> </w:t>
      </w:r>
      <w:proofErr w:type="spellStart"/>
      <w:r w:rsidR="00832EB7" w:rsidRPr="00533F15">
        <w:rPr>
          <w:sz w:val="22"/>
          <w:szCs w:val="22"/>
        </w:rPr>
        <w:t>цей</w:t>
      </w:r>
      <w:proofErr w:type="spellEnd"/>
      <w:r w:rsidR="00832EB7" w:rsidRPr="00533F15">
        <w:rPr>
          <w:sz w:val="22"/>
          <w:szCs w:val="22"/>
        </w:rPr>
        <w:t xml:space="preserve"> </w:t>
      </w:r>
      <w:proofErr w:type="spellStart"/>
      <w:r w:rsidR="00832EB7" w:rsidRPr="00533F15">
        <w:rPr>
          <w:sz w:val="22"/>
          <w:szCs w:val="22"/>
        </w:rPr>
        <w:t>лікарський</w:t>
      </w:r>
      <w:proofErr w:type="spellEnd"/>
      <w:r w:rsidR="00832EB7" w:rsidRPr="00533F15">
        <w:rPr>
          <w:sz w:val="22"/>
          <w:szCs w:val="22"/>
        </w:rPr>
        <w:t xml:space="preserve"> </w:t>
      </w:r>
      <w:proofErr w:type="spellStart"/>
      <w:r w:rsidR="00832EB7" w:rsidRPr="00533F15">
        <w:rPr>
          <w:sz w:val="22"/>
          <w:szCs w:val="22"/>
        </w:rPr>
        <w:t>засіб</w:t>
      </w:r>
      <w:proofErr w:type="spellEnd"/>
      <w:r w:rsidR="00832EB7" w:rsidRPr="00533F15">
        <w:rPr>
          <w:sz w:val="22"/>
          <w:szCs w:val="22"/>
        </w:rPr>
        <w:t>.</w:t>
      </w:r>
    </w:p>
    <w:p w14:paraId="2D4702BA" w14:textId="77777777" w:rsidR="00832EB7" w:rsidRPr="00533F15" w:rsidRDefault="00832EB7" w:rsidP="00D63CB3">
      <w:pPr>
        <w:pStyle w:val="a5"/>
        <w:numPr>
          <w:ilvl w:val="0"/>
          <w:numId w:val="369"/>
        </w:numPr>
        <w:rPr>
          <w:sz w:val="22"/>
          <w:szCs w:val="22"/>
        </w:rPr>
      </w:pPr>
      <w:r w:rsidRPr="00533F15">
        <w:rPr>
          <w:sz w:val="22"/>
          <w:szCs w:val="22"/>
        </w:rPr>
        <w:t xml:space="preserve">Кислота </w:t>
      </w:r>
      <w:proofErr w:type="spellStart"/>
      <w:r w:rsidRPr="00533F15">
        <w:rPr>
          <w:sz w:val="22"/>
          <w:szCs w:val="22"/>
        </w:rPr>
        <w:t>ацетилсаліцилова</w:t>
      </w:r>
      <w:proofErr w:type="spellEnd"/>
    </w:p>
    <w:p w14:paraId="1840657A" w14:textId="77777777" w:rsidR="00832EB7" w:rsidRPr="00533F15" w:rsidRDefault="00832EB7" w:rsidP="00D63CB3">
      <w:pPr>
        <w:pStyle w:val="a5"/>
        <w:numPr>
          <w:ilvl w:val="0"/>
          <w:numId w:val="369"/>
        </w:numPr>
        <w:rPr>
          <w:sz w:val="22"/>
          <w:szCs w:val="22"/>
        </w:rPr>
      </w:pPr>
      <w:proofErr w:type="spellStart"/>
      <w:r w:rsidRPr="00533F15">
        <w:rPr>
          <w:sz w:val="22"/>
          <w:szCs w:val="22"/>
        </w:rPr>
        <w:t>Ібупрофен</w:t>
      </w:r>
      <w:proofErr w:type="spellEnd"/>
    </w:p>
    <w:p w14:paraId="7981ACDE" w14:textId="77777777" w:rsidR="00832EB7" w:rsidRPr="00533F15" w:rsidRDefault="00832EB7" w:rsidP="00D63CB3">
      <w:pPr>
        <w:pStyle w:val="a5"/>
        <w:numPr>
          <w:ilvl w:val="0"/>
          <w:numId w:val="369"/>
        </w:numPr>
        <w:rPr>
          <w:sz w:val="22"/>
          <w:szCs w:val="22"/>
        </w:rPr>
      </w:pPr>
      <w:proofErr w:type="spellStart"/>
      <w:r w:rsidRPr="00533F15">
        <w:rPr>
          <w:sz w:val="22"/>
          <w:szCs w:val="22"/>
        </w:rPr>
        <w:t>Індометацин</w:t>
      </w:r>
      <w:proofErr w:type="spellEnd"/>
    </w:p>
    <w:p w14:paraId="7ED1BFA6" w14:textId="77777777" w:rsidR="00832EB7" w:rsidRPr="00533F15" w:rsidRDefault="00832EB7" w:rsidP="00D63CB3">
      <w:pPr>
        <w:pStyle w:val="a5"/>
        <w:numPr>
          <w:ilvl w:val="0"/>
          <w:numId w:val="369"/>
        </w:numPr>
        <w:rPr>
          <w:sz w:val="22"/>
          <w:szCs w:val="22"/>
        </w:rPr>
      </w:pPr>
      <w:r w:rsidRPr="00533F15">
        <w:rPr>
          <w:sz w:val="22"/>
          <w:szCs w:val="22"/>
        </w:rPr>
        <w:t xml:space="preserve">Кислота </w:t>
      </w:r>
      <w:proofErr w:type="spellStart"/>
      <w:r w:rsidRPr="00533F15">
        <w:rPr>
          <w:sz w:val="22"/>
          <w:szCs w:val="22"/>
        </w:rPr>
        <w:t>мефенамова</w:t>
      </w:r>
      <w:proofErr w:type="spellEnd"/>
    </w:p>
    <w:p w14:paraId="4FB23F03" w14:textId="77777777" w:rsidR="00832EB7" w:rsidRPr="00533F15" w:rsidRDefault="00832EB7" w:rsidP="00D63CB3">
      <w:pPr>
        <w:pStyle w:val="a5"/>
        <w:numPr>
          <w:ilvl w:val="0"/>
          <w:numId w:val="369"/>
        </w:numPr>
        <w:rPr>
          <w:sz w:val="22"/>
          <w:szCs w:val="22"/>
        </w:rPr>
      </w:pPr>
      <w:proofErr w:type="spellStart"/>
      <w:r w:rsidRPr="00533F15">
        <w:rPr>
          <w:sz w:val="22"/>
          <w:szCs w:val="22"/>
        </w:rPr>
        <w:t>Піроксикам</w:t>
      </w:r>
      <w:proofErr w:type="spellEnd"/>
    </w:p>
    <w:p w14:paraId="04282BBD" w14:textId="77777777" w:rsidR="00E022B5" w:rsidRPr="00533F15" w:rsidRDefault="00492BBC" w:rsidP="00D63CB3">
      <w:pPr>
        <w:pStyle w:val="a5"/>
        <w:ind w:left="0"/>
        <w:rPr>
          <w:sz w:val="22"/>
          <w:szCs w:val="22"/>
        </w:rPr>
      </w:pPr>
      <w:r w:rsidRPr="00533F15">
        <w:rPr>
          <w:sz w:val="22"/>
          <w:szCs w:val="22"/>
          <w:lang w:val="uk-UA"/>
        </w:rPr>
        <w:t xml:space="preserve">5.  </w:t>
      </w:r>
      <w:r w:rsidR="00E022B5" w:rsidRPr="00533F15">
        <w:rPr>
          <w:sz w:val="22"/>
          <w:szCs w:val="22"/>
        </w:rPr>
        <w:t xml:space="preserve">До </w:t>
      </w:r>
      <w:proofErr w:type="spellStart"/>
      <w:r w:rsidR="00E022B5" w:rsidRPr="00533F15">
        <w:rPr>
          <w:sz w:val="22"/>
          <w:szCs w:val="22"/>
        </w:rPr>
        <w:t>відділення</w:t>
      </w:r>
      <w:proofErr w:type="spellEnd"/>
      <w:r w:rsidR="00E022B5" w:rsidRPr="00533F15">
        <w:rPr>
          <w:sz w:val="22"/>
          <w:szCs w:val="22"/>
        </w:rPr>
        <w:t xml:space="preserve"> </w:t>
      </w:r>
      <w:proofErr w:type="spellStart"/>
      <w:r w:rsidR="00E022B5" w:rsidRPr="00533F15">
        <w:rPr>
          <w:sz w:val="22"/>
          <w:szCs w:val="22"/>
        </w:rPr>
        <w:t>інтенсивної</w:t>
      </w:r>
      <w:proofErr w:type="spellEnd"/>
      <w:r w:rsidR="00E022B5" w:rsidRPr="00533F15">
        <w:rPr>
          <w:sz w:val="22"/>
          <w:szCs w:val="22"/>
        </w:rPr>
        <w:t xml:space="preserve"> </w:t>
      </w:r>
      <w:proofErr w:type="spellStart"/>
      <w:r w:rsidR="00E022B5" w:rsidRPr="00533F15">
        <w:rPr>
          <w:sz w:val="22"/>
          <w:szCs w:val="22"/>
        </w:rPr>
        <w:t>терапії</w:t>
      </w:r>
      <w:proofErr w:type="spellEnd"/>
      <w:r w:rsidR="00E022B5" w:rsidRPr="00533F15">
        <w:rPr>
          <w:sz w:val="22"/>
          <w:szCs w:val="22"/>
        </w:rPr>
        <w:t xml:space="preserve"> </w:t>
      </w:r>
      <w:proofErr w:type="spellStart"/>
      <w:r w:rsidR="00E022B5" w:rsidRPr="00533F15">
        <w:rPr>
          <w:sz w:val="22"/>
          <w:szCs w:val="22"/>
        </w:rPr>
        <w:t>шпиталі</w:t>
      </w:r>
      <w:proofErr w:type="spellEnd"/>
      <w:r w:rsidR="00E022B5" w:rsidRPr="00533F15">
        <w:rPr>
          <w:sz w:val="22"/>
          <w:szCs w:val="22"/>
        </w:rPr>
        <w:t xml:space="preserve"> з </w:t>
      </w:r>
      <w:proofErr w:type="spellStart"/>
      <w:r w:rsidR="00E022B5" w:rsidRPr="00533F15">
        <w:rPr>
          <w:sz w:val="22"/>
          <w:szCs w:val="22"/>
        </w:rPr>
        <w:t>овано</w:t>
      </w:r>
      <w:proofErr w:type="spellEnd"/>
      <w:r w:rsidR="00E022B5" w:rsidRPr="00533F15">
        <w:rPr>
          <w:sz w:val="22"/>
          <w:szCs w:val="22"/>
        </w:rPr>
        <w:t xml:space="preserve"> </w:t>
      </w:r>
      <w:proofErr w:type="spellStart"/>
      <w:r w:rsidR="00E022B5" w:rsidRPr="00533F15">
        <w:rPr>
          <w:sz w:val="22"/>
          <w:szCs w:val="22"/>
        </w:rPr>
        <w:t>пацієнта</w:t>
      </w:r>
      <w:proofErr w:type="spellEnd"/>
      <w:r w:rsidR="00E022B5" w:rsidRPr="00533F15">
        <w:rPr>
          <w:sz w:val="22"/>
          <w:szCs w:val="22"/>
        </w:rPr>
        <w:t xml:space="preserve"> з </w:t>
      </w:r>
      <w:proofErr w:type="spellStart"/>
      <w:r w:rsidR="00E022B5" w:rsidRPr="00533F15">
        <w:rPr>
          <w:sz w:val="22"/>
          <w:szCs w:val="22"/>
        </w:rPr>
        <w:t>нападом</w:t>
      </w:r>
      <w:proofErr w:type="spellEnd"/>
      <w:r w:rsidR="00E022B5" w:rsidRPr="00533F15">
        <w:rPr>
          <w:sz w:val="22"/>
          <w:szCs w:val="22"/>
        </w:rPr>
        <w:t xml:space="preserve"> </w:t>
      </w:r>
      <w:proofErr w:type="spellStart"/>
      <w:r w:rsidR="00E022B5" w:rsidRPr="00533F15">
        <w:rPr>
          <w:sz w:val="22"/>
          <w:szCs w:val="22"/>
        </w:rPr>
        <w:t>стенокардії</w:t>
      </w:r>
      <w:proofErr w:type="spellEnd"/>
      <w:r w:rsidR="00E022B5" w:rsidRPr="00533F15">
        <w:rPr>
          <w:sz w:val="22"/>
          <w:szCs w:val="22"/>
        </w:rPr>
        <w:t xml:space="preserve">. </w:t>
      </w:r>
      <w:proofErr w:type="spellStart"/>
      <w:r w:rsidR="00E022B5" w:rsidRPr="00533F15">
        <w:rPr>
          <w:sz w:val="22"/>
          <w:szCs w:val="22"/>
        </w:rPr>
        <w:t>Який</w:t>
      </w:r>
      <w:proofErr w:type="spellEnd"/>
      <w:r w:rsidR="00E022B5" w:rsidRPr="00533F15">
        <w:rPr>
          <w:sz w:val="22"/>
          <w:szCs w:val="22"/>
        </w:rPr>
        <w:t xml:space="preserve"> препарат </w:t>
      </w:r>
      <w:proofErr w:type="spellStart"/>
      <w:r w:rsidR="00E022B5" w:rsidRPr="00533F15">
        <w:rPr>
          <w:sz w:val="22"/>
          <w:szCs w:val="22"/>
        </w:rPr>
        <w:t>необхідно</w:t>
      </w:r>
      <w:proofErr w:type="spellEnd"/>
      <w:r w:rsidR="00E022B5" w:rsidRPr="00533F15">
        <w:rPr>
          <w:sz w:val="22"/>
          <w:szCs w:val="22"/>
        </w:rPr>
        <w:t xml:space="preserve"> </w:t>
      </w:r>
      <w:proofErr w:type="spellStart"/>
      <w:r w:rsidR="00E022B5" w:rsidRPr="00533F15">
        <w:rPr>
          <w:sz w:val="22"/>
          <w:szCs w:val="22"/>
        </w:rPr>
        <w:t>застосувати</w:t>
      </w:r>
      <w:proofErr w:type="spellEnd"/>
      <w:r w:rsidR="00E022B5" w:rsidRPr="00533F15">
        <w:rPr>
          <w:sz w:val="22"/>
          <w:szCs w:val="22"/>
        </w:rPr>
        <w:t xml:space="preserve"> </w:t>
      </w:r>
      <w:proofErr w:type="spellStart"/>
      <w:r w:rsidR="00E022B5" w:rsidRPr="00533F15">
        <w:rPr>
          <w:sz w:val="22"/>
          <w:szCs w:val="22"/>
        </w:rPr>
        <w:t>пацієнту</w:t>
      </w:r>
      <w:proofErr w:type="spellEnd"/>
      <w:r w:rsidR="00E022B5" w:rsidRPr="00533F15">
        <w:rPr>
          <w:sz w:val="22"/>
          <w:szCs w:val="22"/>
        </w:rPr>
        <w:t xml:space="preserve"> для </w:t>
      </w:r>
      <w:proofErr w:type="spellStart"/>
      <w:r w:rsidR="00E022B5" w:rsidRPr="00533F15">
        <w:rPr>
          <w:sz w:val="22"/>
          <w:szCs w:val="22"/>
        </w:rPr>
        <w:t>усунення</w:t>
      </w:r>
      <w:proofErr w:type="spellEnd"/>
      <w:r w:rsidR="00E022B5" w:rsidRPr="00533F15">
        <w:rPr>
          <w:sz w:val="22"/>
          <w:szCs w:val="22"/>
        </w:rPr>
        <w:t xml:space="preserve"> нападу?</w:t>
      </w:r>
    </w:p>
    <w:p w14:paraId="14229661" w14:textId="77777777" w:rsidR="00E022B5" w:rsidRPr="00533F15" w:rsidRDefault="00E022B5" w:rsidP="00D63CB3">
      <w:pPr>
        <w:pStyle w:val="a5"/>
        <w:numPr>
          <w:ilvl w:val="0"/>
          <w:numId w:val="370"/>
        </w:numPr>
        <w:rPr>
          <w:sz w:val="22"/>
          <w:szCs w:val="22"/>
        </w:rPr>
      </w:pPr>
      <w:proofErr w:type="spellStart"/>
      <w:r w:rsidRPr="00533F15">
        <w:rPr>
          <w:sz w:val="22"/>
          <w:szCs w:val="22"/>
        </w:rPr>
        <w:t>Фуроссмід</w:t>
      </w:r>
      <w:proofErr w:type="spellEnd"/>
    </w:p>
    <w:p w14:paraId="0DEFBADE" w14:textId="77777777" w:rsidR="00E022B5" w:rsidRPr="00533F15" w:rsidRDefault="00E022B5" w:rsidP="00D63CB3">
      <w:pPr>
        <w:pStyle w:val="a5"/>
        <w:numPr>
          <w:ilvl w:val="0"/>
          <w:numId w:val="370"/>
        </w:numPr>
        <w:rPr>
          <w:sz w:val="22"/>
          <w:szCs w:val="22"/>
        </w:rPr>
      </w:pPr>
      <w:proofErr w:type="spellStart"/>
      <w:r w:rsidRPr="00533F15">
        <w:rPr>
          <w:sz w:val="22"/>
          <w:szCs w:val="22"/>
        </w:rPr>
        <w:t>Кальцію</w:t>
      </w:r>
      <w:proofErr w:type="spellEnd"/>
      <w:r w:rsidRPr="00533F15">
        <w:rPr>
          <w:sz w:val="22"/>
          <w:szCs w:val="22"/>
        </w:rPr>
        <w:t xml:space="preserve"> хлорид</w:t>
      </w:r>
    </w:p>
    <w:p w14:paraId="40E08FE5" w14:textId="77777777" w:rsidR="00E022B5" w:rsidRPr="00533F15" w:rsidRDefault="00E022B5" w:rsidP="00D63CB3">
      <w:pPr>
        <w:pStyle w:val="a5"/>
        <w:numPr>
          <w:ilvl w:val="0"/>
          <w:numId w:val="370"/>
        </w:numPr>
        <w:rPr>
          <w:sz w:val="22"/>
          <w:szCs w:val="22"/>
        </w:rPr>
      </w:pPr>
      <w:proofErr w:type="spellStart"/>
      <w:r w:rsidRPr="00533F15">
        <w:rPr>
          <w:sz w:val="22"/>
          <w:szCs w:val="22"/>
        </w:rPr>
        <w:t>Вікасол</w:t>
      </w:r>
      <w:proofErr w:type="spellEnd"/>
    </w:p>
    <w:p w14:paraId="01FD1558" w14:textId="77777777" w:rsidR="00492BBC" w:rsidRPr="00533F15" w:rsidRDefault="00492BBC" w:rsidP="00D63CB3">
      <w:pPr>
        <w:pStyle w:val="a5"/>
        <w:numPr>
          <w:ilvl w:val="0"/>
          <w:numId w:val="370"/>
        </w:numPr>
        <w:rPr>
          <w:sz w:val="22"/>
          <w:szCs w:val="22"/>
        </w:rPr>
      </w:pPr>
      <w:proofErr w:type="spellStart"/>
      <w:r w:rsidRPr="00533F15">
        <w:rPr>
          <w:sz w:val="22"/>
          <w:szCs w:val="22"/>
        </w:rPr>
        <w:t>Нітрогліцерин</w:t>
      </w:r>
      <w:proofErr w:type="spellEnd"/>
    </w:p>
    <w:p w14:paraId="65287994" w14:textId="77777777" w:rsidR="00E022B5" w:rsidRPr="00533F15" w:rsidRDefault="00E022B5" w:rsidP="00BF798D">
      <w:pPr>
        <w:pStyle w:val="a5"/>
        <w:numPr>
          <w:ilvl w:val="0"/>
          <w:numId w:val="370"/>
        </w:numPr>
        <w:rPr>
          <w:sz w:val="22"/>
          <w:szCs w:val="22"/>
        </w:rPr>
      </w:pPr>
      <w:r w:rsidRPr="00533F15">
        <w:rPr>
          <w:sz w:val="22"/>
          <w:szCs w:val="22"/>
        </w:rPr>
        <w:t>Гепарин</w:t>
      </w:r>
    </w:p>
    <w:p w14:paraId="5CCD0DD7" w14:textId="77777777" w:rsidR="00E022B5" w:rsidRPr="00533F15" w:rsidRDefault="00E022B5" w:rsidP="00492BBC">
      <w:pPr>
        <w:pStyle w:val="a5"/>
        <w:ind w:left="501"/>
        <w:rPr>
          <w:sz w:val="22"/>
          <w:szCs w:val="22"/>
        </w:rPr>
      </w:pPr>
    </w:p>
    <w:p w14:paraId="4198D13D" w14:textId="77777777" w:rsidR="0061653B" w:rsidRPr="00533F15" w:rsidRDefault="0061653B" w:rsidP="00D63CB3">
      <w:pPr>
        <w:spacing w:after="0"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lastRenderedPageBreak/>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1E9FECBA" w14:textId="77777777" w:rsidR="0061653B" w:rsidRPr="00533F15" w:rsidRDefault="0061653B" w:rsidP="00D63CB3">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для купірування нападу стенокардії;</w:t>
      </w:r>
    </w:p>
    <w:p w14:paraId="78494DB2" w14:textId="77777777" w:rsidR="0061653B" w:rsidRPr="00533F15" w:rsidRDefault="0061653B" w:rsidP="00D63CB3">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в межприступному періоді стенокардії з групи нітратів;</w:t>
      </w:r>
    </w:p>
    <w:p w14:paraId="2F36935C"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нітрат, що володіє найбільш тривалою дією;</w:t>
      </w:r>
    </w:p>
    <w:p w14:paraId="5BC00743"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для купірування нападу стенокардії при непереносимості нітратів;</w:t>
      </w:r>
    </w:p>
    <w:p w14:paraId="70E3832F"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антіангинальний, що викликає рефлекторну тахікардію;</w:t>
      </w:r>
    </w:p>
    <w:p w14:paraId="632C86DA"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антиангінальний, до небажаних ефектів якого відносяться атерогенність, десенситизація рецепторів, синдром «віддачі» та ін.;</w:t>
      </w:r>
    </w:p>
    <w:p w14:paraId="3E3E3EE0"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антіангінальний, що викликає синдром «обкрадання»;</w:t>
      </w:r>
    </w:p>
    <w:p w14:paraId="74FEDD81"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антіангінальний, що поліпшує енергозабезпечення міокарду;</w:t>
      </w:r>
    </w:p>
    <w:p w14:paraId="70849EAA"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для купірування больового синдрому при інфаркті міокарду;</w:t>
      </w:r>
    </w:p>
    <w:p w14:paraId="2AC7C2E4" w14:textId="77777777" w:rsidR="0061653B" w:rsidRPr="00533F15" w:rsidRDefault="0061653B" w:rsidP="00BF798D">
      <w:pPr>
        <w:numPr>
          <w:ilvl w:val="0"/>
          <w:numId w:val="222"/>
        </w:numPr>
        <w:spacing w:after="0" w:line="240" w:lineRule="exact"/>
        <w:jc w:val="both"/>
        <w:rPr>
          <w:rFonts w:ascii="Times New Roman" w:hAnsi="Times New Roman" w:cs="Times New Roman"/>
          <w:noProof/>
          <w:snapToGrid w:val="0"/>
          <w:lang w:val="uk-UA"/>
        </w:rPr>
      </w:pPr>
      <w:r w:rsidRPr="00533F15">
        <w:rPr>
          <w:rFonts w:ascii="Times New Roman" w:hAnsi="Times New Roman" w:cs="Times New Roman"/>
          <w:noProof/>
          <w:snapToGrid w:val="0"/>
          <w:lang w:val="uk-UA"/>
        </w:rPr>
        <w:t>для усунення брадикардії при інфаркті міокарда;</w:t>
      </w:r>
    </w:p>
    <w:p w14:paraId="4C8C644B" w14:textId="77777777" w:rsidR="0061653B" w:rsidRPr="00533F15" w:rsidRDefault="0061653B" w:rsidP="00BF798D">
      <w:pPr>
        <w:numPr>
          <w:ilvl w:val="0"/>
          <w:numId w:val="222"/>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препарат, який розширює артеріоли і </w:t>
      </w:r>
      <w:proofErr w:type="spellStart"/>
      <w:r w:rsidRPr="00533F15">
        <w:rPr>
          <w:rFonts w:ascii="Times New Roman" w:hAnsi="Times New Roman" w:cs="Times New Roman"/>
          <w:snapToGrid w:val="0"/>
          <w:lang w:val="uk-UA"/>
        </w:rPr>
        <w:t>венули</w:t>
      </w:r>
      <w:proofErr w:type="spellEnd"/>
      <w:r w:rsidRPr="00533F15">
        <w:rPr>
          <w:rFonts w:ascii="Times New Roman" w:hAnsi="Times New Roman" w:cs="Times New Roman"/>
          <w:snapToGrid w:val="0"/>
          <w:lang w:val="uk-UA"/>
        </w:rPr>
        <w:t xml:space="preserve">, що зменшує перед- і </w:t>
      </w:r>
      <w:proofErr w:type="spellStart"/>
      <w:r w:rsidRPr="00533F15">
        <w:rPr>
          <w:rFonts w:ascii="Times New Roman" w:hAnsi="Times New Roman" w:cs="Times New Roman"/>
          <w:snapToGrid w:val="0"/>
          <w:lang w:val="uk-UA"/>
        </w:rPr>
        <w:t>постнавантаження</w:t>
      </w:r>
      <w:proofErr w:type="spellEnd"/>
      <w:r w:rsidRPr="00533F15">
        <w:rPr>
          <w:rFonts w:ascii="Times New Roman" w:hAnsi="Times New Roman" w:cs="Times New Roman"/>
          <w:snapToGrid w:val="0"/>
          <w:lang w:val="uk-UA"/>
        </w:rPr>
        <w:t xml:space="preserve"> на серце;</w:t>
      </w:r>
    </w:p>
    <w:p w14:paraId="40F06551" w14:textId="77777777" w:rsidR="0061653B" w:rsidRPr="00533F15" w:rsidRDefault="0061653B" w:rsidP="00BF798D">
      <w:pPr>
        <w:numPr>
          <w:ilvl w:val="0"/>
          <w:numId w:val="222"/>
        </w:numPr>
        <w:spacing w:after="0" w:line="240" w:lineRule="exact"/>
        <w:jc w:val="both"/>
        <w:rPr>
          <w:rFonts w:ascii="Times New Roman" w:hAnsi="Times New Roman" w:cs="Times New Roman"/>
          <w:snapToGrid w:val="0"/>
          <w:lang w:val="uk-UA"/>
        </w:rPr>
      </w:pPr>
      <w:r w:rsidRPr="00533F15">
        <w:rPr>
          <w:rFonts w:ascii="Times New Roman" w:hAnsi="Times New Roman" w:cs="Times New Roman"/>
          <w:snapToGrid w:val="0"/>
          <w:lang w:val="uk-UA"/>
        </w:rPr>
        <w:t>препарат, що швидко викликає толерантність;</w:t>
      </w:r>
    </w:p>
    <w:p w14:paraId="616BA69F" w14:textId="77777777" w:rsidR="0061653B" w:rsidRPr="00533F15" w:rsidRDefault="0061653B" w:rsidP="0061653B">
      <w:pPr>
        <w:pStyle w:val="Default"/>
        <w:spacing w:after="27"/>
        <w:jc w:val="both"/>
        <w:rPr>
          <w:i/>
          <w:iCs/>
          <w:sz w:val="22"/>
          <w:szCs w:val="22"/>
          <w:lang w:val="uk-UA"/>
        </w:rPr>
      </w:pPr>
    </w:p>
    <w:p w14:paraId="79E40590" w14:textId="77777777" w:rsidR="0061653B" w:rsidRPr="00533F15" w:rsidRDefault="0061653B" w:rsidP="0061653B">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BB6636B" w14:textId="77777777" w:rsidR="0061653B" w:rsidRPr="00533F15" w:rsidRDefault="0061653B" w:rsidP="0061653B">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5F10CE52" w14:textId="77777777" w:rsidR="0061653B" w:rsidRPr="00533F15" w:rsidRDefault="0061653B" w:rsidP="0061653B">
      <w:pPr>
        <w:tabs>
          <w:tab w:val="num" w:pos="652"/>
        </w:tabs>
        <w:spacing w:line="240" w:lineRule="exact"/>
        <w:ind w:right="-1"/>
        <w:jc w:val="both"/>
        <w:rPr>
          <w:rFonts w:ascii="Times New Roman" w:hAnsi="Times New Roman" w:cs="Times New Roman"/>
          <w:b/>
          <w:snapToGrid w:val="0"/>
          <w:lang w:val="uk-UA"/>
        </w:rPr>
      </w:pPr>
    </w:p>
    <w:p w14:paraId="22C80073" w14:textId="77777777" w:rsidR="0061653B" w:rsidRPr="00533F15" w:rsidRDefault="0061653B" w:rsidP="0061653B">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6DC5FB64" w14:textId="77777777" w:rsidR="0061653B" w:rsidRPr="00533F15" w:rsidRDefault="0061653B" w:rsidP="0061653B">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5F4A0D55" w14:textId="77777777" w:rsidR="0061653B" w:rsidRPr="00533F15" w:rsidRDefault="0061653B" w:rsidP="0061653B">
      <w:pPr>
        <w:pStyle w:val="Default"/>
        <w:rPr>
          <w:snapToGrid w:val="0"/>
          <w:sz w:val="22"/>
          <w:szCs w:val="22"/>
          <w:lang w:val="uk-UA"/>
        </w:rPr>
      </w:pPr>
    </w:p>
    <w:p w14:paraId="36EE6633" w14:textId="77777777" w:rsidR="0061653B" w:rsidRPr="00533F15" w:rsidRDefault="0061653B" w:rsidP="0061653B">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72D370B7" w14:textId="77777777" w:rsidR="0061653B" w:rsidRPr="00533F15" w:rsidRDefault="0061653B" w:rsidP="0061653B">
      <w:pPr>
        <w:pStyle w:val="Default"/>
        <w:rPr>
          <w:sz w:val="22"/>
          <w:szCs w:val="22"/>
          <w:lang w:val="uk-UA"/>
        </w:rPr>
      </w:pPr>
    </w:p>
    <w:p w14:paraId="3498138B" w14:textId="77777777" w:rsidR="0061653B" w:rsidRPr="00533F15" w:rsidRDefault="0061653B" w:rsidP="0061653B">
      <w:pPr>
        <w:pStyle w:val="Default"/>
        <w:rPr>
          <w:sz w:val="22"/>
          <w:szCs w:val="22"/>
          <w:lang w:val="uk-UA"/>
        </w:rPr>
      </w:pPr>
      <w:r w:rsidRPr="00533F15">
        <w:rPr>
          <w:sz w:val="22"/>
          <w:szCs w:val="22"/>
          <w:lang w:val="uk-UA"/>
        </w:rPr>
        <w:t xml:space="preserve">Основна: </w:t>
      </w:r>
    </w:p>
    <w:p w14:paraId="49328719" w14:textId="77777777" w:rsidR="0061653B" w:rsidRPr="00533F15" w:rsidRDefault="0061653B" w:rsidP="00BF798D">
      <w:pPr>
        <w:pStyle w:val="a5"/>
        <w:numPr>
          <w:ilvl w:val="0"/>
          <w:numId w:val="371"/>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3275AE7D" w14:textId="77777777" w:rsidR="0061653B" w:rsidRPr="00533F15" w:rsidRDefault="0061653B" w:rsidP="00BF798D">
      <w:pPr>
        <w:pStyle w:val="a5"/>
        <w:numPr>
          <w:ilvl w:val="0"/>
          <w:numId w:val="371"/>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67B3B42B" w14:textId="77777777" w:rsidR="0061653B" w:rsidRPr="00533F15" w:rsidRDefault="0061653B" w:rsidP="00BF798D">
      <w:pPr>
        <w:pStyle w:val="a5"/>
        <w:numPr>
          <w:ilvl w:val="0"/>
          <w:numId w:val="371"/>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7413CFC0" w14:textId="77777777" w:rsidR="0061653B" w:rsidRPr="00533F15" w:rsidRDefault="0061653B" w:rsidP="00BF798D">
      <w:pPr>
        <w:pStyle w:val="a5"/>
        <w:numPr>
          <w:ilvl w:val="0"/>
          <w:numId w:val="371"/>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3715FBCD" w14:textId="77777777" w:rsidR="0061653B" w:rsidRPr="00533F15" w:rsidRDefault="0061653B" w:rsidP="00BF798D">
      <w:pPr>
        <w:pStyle w:val="a5"/>
        <w:numPr>
          <w:ilvl w:val="0"/>
          <w:numId w:val="371"/>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6169B579" w14:textId="77777777" w:rsidR="0061653B" w:rsidRPr="00533F15" w:rsidRDefault="0061653B" w:rsidP="00BF798D">
      <w:pPr>
        <w:pStyle w:val="a5"/>
        <w:numPr>
          <w:ilvl w:val="0"/>
          <w:numId w:val="371"/>
        </w:numPr>
        <w:spacing w:line="240" w:lineRule="exact"/>
        <w:jc w:val="both"/>
        <w:rPr>
          <w:sz w:val="22"/>
          <w:szCs w:val="22"/>
          <w:lang w:val="uk-UA"/>
        </w:rPr>
      </w:pPr>
      <w:hyperlink r:id="rId30"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2F63C02B" w14:textId="77777777" w:rsidR="0061653B" w:rsidRPr="00533F15" w:rsidRDefault="0061653B" w:rsidP="0061653B">
      <w:pPr>
        <w:pStyle w:val="Default"/>
        <w:rPr>
          <w:sz w:val="22"/>
          <w:szCs w:val="22"/>
          <w:lang w:val="uk-UA"/>
        </w:rPr>
      </w:pPr>
      <w:r w:rsidRPr="00533F15">
        <w:rPr>
          <w:sz w:val="22"/>
          <w:szCs w:val="22"/>
          <w:lang w:val="uk-UA"/>
        </w:rPr>
        <w:t xml:space="preserve">Додаткова: </w:t>
      </w:r>
    </w:p>
    <w:p w14:paraId="20D009F7" w14:textId="77777777" w:rsidR="0061653B" w:rsidRPr="00533F15" w:rsidRDefault="0061653B" w:rsidP="00BF798D">
      <w:pPr>
        <w:pStyle w:val="a5"/>
        <w:numPr>
          <w:ilvl w:val="0"/>
          <w:numId w:val="372"/>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81B0220" w14:textId="77777777" w:rsidR="0061653B" w:rsidRPr="00533F15" w:rsidRDefault="0061653B" w:rsidP="00BF798D">
      <w:pPr>
        <w:pStyle w:val="a5"/>
        <w:numPr>
          <w:ilvl w:val="0"/>
          <w:numId w:val="372"/>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6F2D64B5" w14:textId="77777777" w:rsidR="0061653B" w:rsidRPr="00533F15" w:rsidRDefault="0061653B" w:rsidP="0061653B">
      <w:pPr>
        <w:pStyle w:val="a5"/>
        <w:spacing w:line="240" w:lineRule="exact"/>
        <w:ind w:left="360"/>
        <w:jc w:val="both"/>
        <w:rPr>
          <w:sz w:val="22"/>
          <w:szCs w:val="22"/>
          <w:lang w:val="uk-UA"/>
        </w:rPr>
      </w:pPr>
    </w:p>
    <w:p w14:paraId="3B7D60DA" w14:textId="77777777" w:rsidR="0061653B" w:rsidRPr="00533F15" w:rsidRDefault="0061653B" w:rsidP="0061653B">
      <w:pPr>
        <w:pStyle w:val="a5"/>
        <w:spacing w:line="240" w:lineRule="exact"/>
        <w:ind w:left="360"/>
        <w:jc w:val="both"/>
        <w:rPr>
          <w:sz w:val="22"/>
          <w:szCs w:val="22"/>
          <w:lang w:val="uk-UA"/>
        </w:rPr>
      </w:pPr>
    </w:p>
    <w:p w14:paraId="53F950A7" w14:textId="77777777" w:rsidR="0061653B" w:rsidRPr="00533F15" w:rsidRDefault="0061653B" w:rsidP="0061653B">
      <w:pPr>
        <w:pStyle w:val="a5"/>
        <w:spacing w:line="240" w:lineRule="exact"/>
        <w:ind w:left="360"/>
        <w:jc w:val="both"/>
        <w:rPr>
          <w:sz w:val="22"/>
          <w:szCs w:val="22"/>
          <w:lang w:val="uk-UA"/>
        </w:rPr>
      </w:pPr>
    </w:p>
    <w:p w14:paraId="1E97FF1F" w14:textId="77777777" w:rsidR="004E642D" w:rsidRDefault="004E642D" w:rsidP="00363E86">
      <w:pPr>
        <w:pStyle w:val="a5"/>
        <w:spacing w:line="240" w:lineRule="exact"/>
        <w:ind w:left="360"/>
        <w:jc w:val="center"/>
        <w:rPr>
          <w:b/>
          <w:bCs/>
          <w:lang w:val="uk-UA"/>
        </w:rPr>
      </w:pPr>
    </w:p>
    <w:p w14:paraId="482303AE" w14:textId="77777777" w:rsidR="004E642D" w:rsidRDefault="004E642D" w:rsidP="00363E86">
      <w:pPr>
        <w:pStyle w:val="a5"/>
        <w:spacing w:line="240" w:lineRule="exact"/>
        <w:ind w:left="360"/>
        <w:jc w:val="center"/>
        <w:rPr>
          <w:b/>
          <w:bCs/>
          <w:lang w:val="uk-UA"/>
        </w:rPr>
      </w:pPr>
    </w:p>
    <w:p w14:paraId="025105A1" w14:textId="77777777" w:rsidR="004E642D" w:rsidRDefault="004E642D" w:rsidP="00363E86">
      <w:pPr>
        <w:pStyle w:val="a5"/>
        <w:spacing w:line="240" w:lineRule="exact"/>
        <w:ind w:left="360"/>
        <w:jc w:val="center"/>
        <w:rPr>
          <w:b/>
          <w:bCs/>
          <w:lang w:val="uk-UA"/>
        </w:rPr>
      </w:pPr>
    </w:p>
    <w:p w14:paraId="795195AD" w14:textId="77777777" w:rsidR="004E642D" w:rsidRDefault="004E642D" w:rsidP="00363E86">
      <w:pPr>
        <w:pStyle w:val="a5"/>
        <w:spacing w:line="240" w:lineRule="exact"/>
        <w:ind w:left="360"/>
        <w:jc w:val="center"/>
        <w:rPr>
          <w:b/>
          <w:bCs/>
          <w:lang w:val="uk-UA"/>
        </w:rPr>
      </w:pPr>
    </w:p>
    <w:p w14:paraId="49E803C9" w14:textId="77777777" w:rsidR="004E642D" w:rsidRDefault="004E642D" w:rsidP="00363E86">
      <w:pPr>
        <w:pStyle w:val="a5"/>
        <w:spacing w:line="240" w:lineRule="exact"/>
        <w:ind w:left="360"/>
        <w:jc w:val="center"/>
        <w:rPr>
          <w:b/>
          <w:bCs/>
          <w:lang w:val="uk-UA"/>
        </w:rPr>
      </w:pPr>
    </w:p>
    <w:p w14:paraId="64E62330" w14:textId="77777777" w:rsidR="004E642D" w:rsidRDefault="004E642D" w:rsidP="00363E86">
      <w:pPr>
        <w:pStyle w:val="a5"/>
        <w:spacing w:line="240" w:lineRule="exact"/>
        <w:ind w:left="360"/>
        <w:jc w:val="center"/>
        <w:rPr>
          <w:b/>
          <w:bCs/>
          <w:lang w:val="uk-UA"/>
        </w:rPr>
      </w:pPr>
    </w:p>
    <w:p w14:paraId="6BE0DB3A" w14:textId="77777777" w:rsidR="004E642D" w:rsidRDefault="004E642D" w:rsidP="00363E86">
      <w:pPr>
        <w:pStyle w:val="a5"/>
        <w:spacing w:line="240" w:lineRule="exact"/>
        <w:ind w:left="360"/>
        <w:jc w:val="center"/>
        <w:rPr>
          <w:b/>
          <w:bCs/>
          <w:lang w:val="uk-UA"/>
        </w:rPr>
      </w:pPr>
    </w:p>
    <w:p w14:paraId="2C472467" w14:textId="77777777" w:rsidR="00363E86" w:rsidRPr="00363E86" w:rsidRDefault="00363E86" w:rsidP="00363E86">
      <w:pPr>
        <w:pStyle w:val="a5"/>
        <w:spacing w:line="240" w:lineRule="exact"/>
        <w:ind w:left="360"/>
        <w:jc w:val="center"/>
        <w:rPr>
          <w:b/>
          <w:bCs/>
        </w:rPr>
      </w:pPr>
      <w:r>
        <w:rPr>
          <w:b/>
          <w:bCs/>
          <w:lang w:val="uk-UA"/>
        </w:rPr>
        <w:lastRenderedPageBreak/>
        <w:t>Практичне заняття № 25</w:t>
      </w:r>
    </w:p>
    <w:p w14:paraId="404C3F49" w14:textId="77777777" w:rsidR="00363E86" w:rsidRPr="00363E86" w:rsidRDefault="00363E86" w:rsidP="00363E86">
      <w:pPr>
        <w:pStyle w:val="a5"/>
        <w:spacing w:line="240" w:lineRule="exact"/>
        <w:ind w:left="360"/>
        <w:jc w:val="both"/>
        <w:rPr>
          <w:lang w:val="uk-UA"/>
        </w:rPr>
      </w:pPr>
    </w:p>
    <w:p w14:paraId="4824B261" w14:textId="77777777" w:rsidR="00363E86" w:rsidRPr="000304AD" w:rsidRDefault="00363E86" w:rsidP="00363E86">
      <w:pPr>
        <w:pStyle w:val="a5"/>
        <w:spacing w:line="240" w:lineRule="exact"/>
        <w:ind w:left="360"/>
        <w:jc w:val="both"/>
        <w:rPr>
          <w:b/>
        </w:rPr>
      </w:pPr>
      <w:r w:rsidRPr="00363E86">
        <w:rPr>
          <w:b/>
          <w:bCs/>
          <w:lang w:val="uk-UA"/>
        </w:rPr>
        <w:t xml:space="preserve">Тема:  </w:t>
      </w:r>
      <w:r w:rsidR="00064C4D" w:rsidRPr="000304AD">
        <w:rPr>
          <w:b/>
        </w:rPr>
        <w:t>СЕЧОГІННІ ЗАСОБИ. КОМПЛЕКСНА ТЕРАПІЯ ХРОНІЧНОЇ СЕРЦЕВОЇ НЕДОСТАТНОСТІ. ПРОТИПОДАГРІЧНІ.</w:t>
      </w:r>
    </w:p>
    <w:p w14:paraId="42DC0B6E" w14:textId="77777777" w:rsidR="00064C4D" w:rsidRPr="00363E86" w:rsidRDefault="00064C4D" w:rsidP="00363E86">
      <w:pPr>
        <w:pStyle w:val="a5"/>
        <w:spacing w:line="240" w:lineRule="exact"/>
        <w:ind w:left="360"/>
        <w:jc w:val="both"/>
        <w:rPr>
          <w:b/>
          <w:lang w:val="uk-UA"/>
        </w:rPr>
      </w:pPr>
    </w:p>
    <w:p w14:paraId="0EAF4CC9" w14:textId="77777777" w:rsidR="00363E86" w:rsidRPr="00506D24" w:rsidRDefault="00363E86" w:rsidP="00363E86">
      <w:pPr>
        <w:pStyle w:val="a5"/>
        <w:ind w:left="360"/>
        <w:jc w:val="both"/>
        <w:rPr>
          <w:sz w:val="22"/>
          <w:szCs w:val="22"/>
          <w:lang w:val="uk-UA"/>
        </w:rPr>
      </w:pPr>
      <w:r w:rsidRPr="00506D24">
        <w:rPr>
          <w:b/>
          <w:bCs/>
          <w:sz w:val="22"/>
          <w:szCs w:val="22"/>
          <w:lang w:val="uk-UA"/>
        </w:rPr>
        <w:t xml:space="preserve">Мета: </w:t>
      </w:r>
      <w:r w:rsidRPr="00506D24">
        <w:rPr>
          <w:i/>
          <w:iCs/>
          <w:sz w:val="22"/>
          <w:szCs w:val="22"/>
          <w:lang w:val="uk-UA"/>
        </w:rPr>
        <w:t xml:space="preserve">знати </w:t>
      </w:r>
      <w:proofErr w:type="spellStart"/>
      <w:r w:rsidRPr="00506D24">
        <w:rPr>
          <w:sz w:val="22"/>
          <w:szCs w:val="22"/>
          <w:lang w:val="uk-UA"/>
        </w:rPr>
        <w:t>фармакодинаміку</w:t>
      </w:r>
      <w:proofErr w:type="spellEnd"/>
      <w:r w:rsidRPr="00506D24">
        <w:rPr>
          <w:sz w:val="22"/>
          <w:szCs w:val="22"/>
          <w:lang w:val="uk-UA"/>
        </w:rPr>
        <w:t xml:space="preserve"> лікарських засобів.</w:t>
      </w:r>
      <w:r w:rsidRPr="00506D24">
        <w:rPr>
          <w:iCs/>
          <w:sz w:val="22"/>
          <w:szCs w:val="22"/>
          <w:lang w:val="uk-UA"/>
        </w:rPr>
        <w:t xml:space="preserve"> </w:t>
      </w:r>
      <w:r w:rsidRPr="00506D24">
        <w:rPr>
          <w:i/>
          <w:sz w:val="22"/>
          <w:szCs w:val="22"/>
          <w:lang w:val="uk-UA"/>
        </w:rPr>
        <w:t>Вміти:</w:t>
      </w:r>
      <w:r w:rsidRPr="00506D24">
        <w:rPr>
          <w:iCs/>
          <w:sz w:val="22"/>
          <w:szCs w:val="22"/>
          <w:lang w:val="uk-UA"/>
        </w:rPr>
        <w:t xml:space="preserve"> </w:t>
      </w:r>
      <w:r w:rsidRPr="00506D24">
        <w:rPr>
          <w:sz w:val="22"/>
          <w:szCs w:val="22"/>
          <w:lang w:val="uk-UA"/>
        </w:rPr>
        <w:t xml:space="preserve">обґрунтувати вибір і виписати препарати в різних лікарських формах, вирішувати тестові, ситуаційні та </w:t>
      </w:r>
      <w:proofErr w:type="spellStart"/>
      <w:r w:rsidRPr="00506D24">
        <w:rPr>
          <w:sz w:val="22"/>
          <w:szCs w:val="22"/>
          <w:lang w:val="uk-UA"/>
        </w:rPr>
        <w:t>фармакотерапевтичні</w:t>
      </w:r>
      <w:proofErr w:type="spellEnd"/>
      <w:r w:rsidRPr="00506D24">
        <w:rPr>
          <w:sz w:val="22"/>
          <w:szCs w:val="22"/>
          <w:lang w:val="uk-UA"/>
        </w:rPr>
        <w:t xml:space="preserve"> завдання.</w:t>
      </w:r>
    </w:p>
    <w:p w14:paraId="76217BFB" w14:textId="77777777" w:rsidR="00D63CB3" w:rsidRDefault="00D63CB3" w:rsidP="00506D24">
      <w:pPr>
        <w:pStyle w:val="a5"/>
        <w:ind w:left="360"/>
        <w:jc w:val="both"/>
        <w:rPr>
          <w:b/>
          <w:bCs/>
          <w:sz w:val="22"/>
          <w:szCs w:val="22"/>
          <w:lang w:val="uk-UA"/>
        </w:rPr>
      </w:pPr>
    </w:p>
    <w:p w14:paraId="7D9E3887" w14:textId="77777777" w:rsidR="00506D24" w:rsidRPr="00506D24" w:rsidRDefault="00363E86" w:rsidP="00506D24">
      <w:pPr>
        <w:pStyle w:val="a5"/>
        <w:ind w:left="360"/>
        <w:jc w:val="both"/>
        <w:rPr>
          <w:lang w:val="uk-UA"/>
        </w:rPr>
      </w:pPr>
      <w:r w:rsidRPr="00506D24">
        <w:rPr>
          <w:b/>
          <w:bCs/>
          <w:sz w:val="22"/>
          <w:szCs w:val="22"/>
          <w:lang w:val="uk-UA"/>
        </w:rPr>
        <w:t xml:space="preserve">Основні поняття: </w:t>
      </w:r>
      <w:r w:rsidR="00506D24" w:rsidRPr="00506D24">
        <w:rPr>
          <w:bCs/>
          <w:sz w:val="22"/>
          <w:szCs w:val="22"/>
          <w:lang w:val="uk-UA"/>
        </w:rPr>
        <w:t>Сечогінні засоби (</w:t>
      </w:r>
      <w:proofErr w:type="spellStart"/>
      <w:r w:rsidR="00506D24" w:rsidRPr="00506D24">
        <w:rPr>
          <w:bCs/>
          <w:sz w:val="22"/>
          <w:szCs w:val="22"/>
          <w:lang w:val="uk-UA"/>
        </w:rPr>
        <w:t>діуретики</w:t>
      </w:r>
      <w:proofErr w:type="spellEnd"/>
      <w:r w:rsidR="00506D24" w:rsidRPr="00506D24">
        <w:rPr>
          <w:bCs/>
          <w:sz w:val="22"/>
          <w:szCs w:val="22"/>
          <w:lang w:val="uk-UA"/>
        </w:rPr>
        <w:t>)</w:t>
      </w:r>
      <w:r w:rsidR="00506D24" w:rsidRPr="00506D24">
        <w:rPr>
          <w:sz w:val="22"/>
          <w:szCs w:val="22"/>
          <w:lang w:val="uk-UA"/>
        </w:rPr>
        <w:t xml:space="preserve"> — група лікарських препаратів, що сприяють виведенню з організму надлишку рідини та електролітів шляхом стимуляції діурезу. Застосовуються при артеріальній гіпертензії, хронічній серцевій недостатності, набряковому синдромі різної етіології. </w:t>
      </w:r>
      <w:r w:rsidR="00506D24" w:rsidRPr="00506D24">
        <w:rPr>
          <w:bCs/>
          <w:sz w:val="22"/>
          <w:szCs w:val="22"/>
          <w:lang w:val="uk-UA"/>
        </w:rPr>
        <w:t>Комплексна терапія хронічної серцевої недостатності (ХСН)</w:t>
      </w:r>
      <w:r w:rsidR="00506D24" w:rsidRPr="00506D24">
        <w:rPr>
          <w:sz w:val="22"/>
          <w:szCs w:val="22"/>
          <w:lang w:val="uk-UA"/>
        </w:rPr>
        <w:t xml:space="preserve"> — багатокомпонентне лікування, спрямоване на покращення насосної функції серця, зниження навантаження на міокард і підвищення якості життя пацієнтів. Включає використання інгібіторів АПФ, β-блокаторів, антагоністів альдостерону, сечогінних засобів та інших препаратів.</w:t>
      </w:r>
      <w:r w:rsidR="00506D24">
        <w:rPr>
          <w:sz w:val="22"/>
          <w:szCs w:val="22"/>
          <w:lang w:val="uk-UA"/>
        </w:rPr>
        <w:t xml:space="preserve"> </w:t>
      </w:r>
      <w:proofErr w:type="spellStart"/>
      <w:r w:rsidR="00506D24" w:rsidRPr="00506D24">
        <w:rPr>
          <w:bCs/>
          <w:sz w:val="22"/>
          <w:szCs w:val="22"/>
          <w:lang w:val="uk-UA"/>
        </w:rPr>
        <w:t>Протиподагричні</w:t>
      </w:r>
      <w:proofErr w:type="spellEnd"/>
      <w:r w:rsidR="00506D24" w:rsidRPr="00506D24">
        <w:rPr>
          <w:bCs/>
          <w:sz w:val="22"/>
          <w:szCs w:val="22"/>
          <w:lang w:val="uk-UA"/>
        </w:rPr>
        <w:t xml:space="preserve"> засоби</w:t>
      </w:r>
      <w:r w:rsidR="00506D24" w:rsidRPr="00506D24">
        <w:rPr>
          <w:sz w:val="22"/>
          <w:szCs w:val="22"/>
          <w:lang w:val="uk-UA"/>
        </w:rPr>
        <w:t xml:space="preserve"> — лікарські препарати, що застосовуються для лікування та профілактики подагри. </w:t>
      </w:r>
    </w:p>
    <w:p w14:paraId="39EB860F" w14:textId="77777777" w:rsidR="00D63CB3" w:rsidRDefault="00D63CB3" w:rsidP="00363E86">
      <w:pPr>
        <w:pStyle w:val="a5"/>
        <w:ind w:left="360"/>
        <w:rPr>
          <w:b/>
          <w:bCs/>
          <w:lang w:val="uk-UA"/>
        </w:rPr>
      </w:pPr>
    </w:p>
    <w:p w14:paraId="1B82C066" w14:textId="77777777" w:rsidR="00363E86" w:rsidRPr="00363E86" w:rsidRDefault="00363E86" w:rsidP="00363E86">
      <w:pPr>
        <w:pStyle w:val="a5"/>
        <w:ind w:left="360"/>
        <w:rPr>
          <w:bCs/>
          <w:lang w:val="uk-UA"/>
        </w:rPr>
      </w:pPr>
      <w:r w:rsidRPr="00363E86">
        <w:rPr>
          <w:b/>
          <w:bCs/>
          <w:lang w:val="uk-UA"/>
        </w:rPr>
        <w:t xml:space="preserve">Обладнання: </w:t>
      </w:r>
      <w:r w:rsidRPr="00363E86">
        <w:rPr>
          <w:lang w:val="uk-UA"/>
        </w:rPr>
        <w:t>набір різких лікарських форм</w:t>
      </w:r>
      <w:r w:rsidRPr="00363E86">
        <w:rPr>
          <w:bCs/>
          <w:lang w:val="uk-UA"/>
        </w:rPr>
        <w:t>.</w:t>
      </w:r>
    </w:p>
    <w:p w14:paraId="021BBF75" w14:textId="77777777" w:rsidR="00D63CB3" w:rsidRDefault="00D63CB3" w:rsidP="00363E86">
      <w:pPr>
        <w:pStyle w:val="a5"/>
        <w:ind w:left="360"/>
        <w:rPr>
          <w:b/>
          <w:bCs/>
          <w:lang w:val="uk-UA"/>
        </w:rPr>
      </w:pPr>
    </w:p>
    <w:p w14:paraId="7D8C9A08" w14:textId="77777777" w:rsidR="00363E86" w:rsidRPr="00363E86" w:rsidRDefault="00363E86" w:rsidP="00363E86">
      <w:pPr>
        <w:pStyle w:val="a5"/>
        <w:ind w:left="360"/>
        <w:rPr>
          <w:lang w:val="uk-UA"/>
        </w:rPr>
      </w:pPr>
      <w:r w:rsidRPr="00363E86">
        <w:rPr>
          <w:b/>
          <w:bCs/>
          <w:lang w:val="uk-UA"/>
        </w:rPr>
        <w:t xml:space="preserve">План: </w:t>
      </w:r>
    </w:p>
    <w:p w14:paraId="15FE1D65" w14:textId="77777777" w:rsidR="00363E86" w:rsidRPr="00363E86" w:rsidRDefault="00363E86" w:rsidP="00363E86">
      <w:pPr>
        <w:pStyle w:val="a5"/>
        <w:spacing w:line="240" w:lineRule="exact"/>
        <w:ind w:left="360"/>
        <w:jc w:val="both"/>
        <w:rPr>
          <w:lang w:val="uk-UA"/>
        </w:rPr>
      </w:pPr>
      <w:r w:rsidRPr="00506D24">
        <w:rPr>
          <w:lang w:val="uk-UA"/>
        </w:rPr>
        <w:t>Організаційні заходи</w:t>
      </w:r>
      <w:r w:rsidRPr="00363E86">
        <w:rPr>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0BA793E" w14:textId="77777777" w:rsidR="00363E86" w:rsidRPr="00363E86" w:rsidRDefault="00363E86" w:rsidP="00363E86">
      <w:pPr>
        <w:pStyle w:val="a5"/>
        <w:spacing w:line="240" w:lineRule="exact"/>
        <w:ind w:left="360"/>
        <w:jc w:val="both"/>
        <w:rPr>
          <w:lang w:val="uk-UA"/>
        </w:rPr>
      </w:pPr>
    </w:p>
    <w:p w14:paraId="1CCA194A" w14:textId="77777777" w:rsidR="00363E86" w:rsidRPr="00363E86" w:rsidRDefault="00363E86" w:rsidP="00363E86">
      <w:pPr>
        <w:pStyle w:val="a5"/>
        <w:spacing w:line="240" w:lineRule="exact"/>
        <w:ind w:left="360"/>
        <w:jc w:val="both"/>
        <w:rPr>
          <w:b/>
          <w:lang w:val="uk-UA"/>
        </w:rPr>
      </w:pPr>
      <w:r w:rsidRPr="00363E86">
        <w:rPr>
          <w:b/>
          <w:lang w:val="uk-UA"/>
        </w:rPr>
        <w:t>1. Контроль опорного рівня знань.</w:t>
      </w:r>
    </w:p>
    <w:p w14:paraId="1038F697" w14:textId="77777777" w:rsidR="00363E86" w:rsidRPr="00363E86" w:rsidRDefault="00363E86" w:rsidP="00363E86">
      <w:pPr>
        <w:pStyle w:val="a5"/>
        <w:ind w:left="360"/>
        <w:rPr>
          <w:lang w:val="uk-UA"/>
        </w:rPr>
      </w:pPr>
      <w:r w:rsidRPr="00363E86">
        <w:rPr>
          <w:b/>
          <w:i/>
          <w:lang w:val="uk-UA"/>
        </w:rPr>
        <w:t xml:space="preserve">Домашня практична робота. </w:t>
      </w:r>
      <w:r w:rsidRPr="00363E86">
        <w:rPr>
          <w:lang w:val="uk-UA"/>
        </w:rPr>
        <w:t xml:space="preserve">Виписати рецепти на препарати із зазначенням їх застосування </w:t>
      </w:r>
      <w:r w:rsidRPr="00363E86">
        <w:rPr>
          <w:i/>
          <w:lang w:val="uk-UA"/>
        </w:rPr>
        <w:t>(окремо від рецепту!)</w:t>
      </w:r>
      <w:r w:rsidRPr="00363E86">
        <w:rPr>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
        <w:gridCol w:w="5083"/>
        <w:gridCol w:w="3797"/>
      </w:tblGrid>
      <w:tr w:rsidR="00506D24" w:rsidRPr="00506D24" w14:paraId="00E85912" w14:textId="77777777" w:rsidTr="00151C53">
        <w:trPr>
          <w:jc w:val="center"/>
        </w:trPr>
        <w:tc>
          <w:tcPr>
            <w:tcW w:w="430" w:type="pct"/>
            <w:vAlign w:val="center"/>
          </w:tcPr>
          <w:p w14:paraId="7458B600" w14:textId="77777777" w:rsidR="00506D24" w:rsidRPr="00506D24" w:rsidRDefault="00506D24" w:rsidP="00506D24">
            <w:pPr>
              <w:spacing w:after="0" w:line="200" w:lineRule="exact"/>
              <w:jc w:val="center"/>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 п/п</w:t>
            </w:r>
          </w:p>
        </w:tc>
        <w:tc>
          <w:tcPr>
            <w:tcW w:w="2616" w:type="pct"/>
            <w:vAlign w:val="center"/>
          </w:tcPr>
          <w:p w14:paraId="0A4B1238" w14:textId="77777777" w:rsidR="00506D24" w:rsidRPr="00506D24" w:rsidRDefault="00506D24" w:rsidP="00506D24">
            <w:pPr>
              <w:spacing w:after="0" w:line="200" w:lineRule="exact"/>
              <w:jc w:val="center"/>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Назва препарату</w:t>
            </w:r>
          </w:p>
        </w:tc>
        <w:tc>
          <w:tcPr>
            <w:tcW w:w="1954" w:type="pct"/>
            <w:vAlign w:val="center"/>
          </w:tcPr>
          <w:p w14:paraId="7D069753" w14:textId="77777777" w:rsidR="00506D24" w:rsidRPr="00506D24" w:rsidRDefault="00506D24" w:rsidP="00506D24">
            <w:pPr>
              <w:spacing w:after="0" w:line="200" w:lineRule="exact"/>
              <w:jc w:val="center"/>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Форма випуску</w:t>
            </w:r>
          </w:p>
        </w:tc>
      </w:tr>
      <w:tr w:rsidR="00506D24" w:rsidRPr="000304AD" w14:paraId="3A78B202" w14:textId="77777777" w:rsidTr="00151C53">
        <w:trPr>
          <w:jc w:val="center"/>
        </w:trPr>
        <w:tc>
          <w:tcPr>
            <w:tcW w:w="430" w:type="pct"/>
          </w:tcPr>
          <w:p w14:paraId="6CADBC36"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601A580E"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Маніт</w:t>
            </w:r>
            <w:proofErr w:type="spellEnd"/>
            <w:r w:rsidRPr="00506D24">
              <w:rPr>
                <w:rFonts w:ascii="Times New Roman" w:eastAsia="Times New Roman" w:hAnsi="Times New Roman" w:cs="Times New Roman"/>
                <w:b/>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Mannitum</w:t>
            </w:r>
            <w:proofErr w:type="spellEnd"/>
            <w:r w:rsidRPr="00506D24">
              <w:rPr>
                <w:rFonts w:ascii="Times New Roman" w:eastAsia="Times New Roman" w:hAnsi="Times New Roman" w:cs="Times New Roman"/>
                <w:i/>
                <w:sz w:val="20"/>
                <w:szCs w:val="20"/>
                <w:lang w:val="uk-UA" w:eastAsia="ru-RU"/>
              </w:rPr>
              <w:t>)</w:t>
            </w:r>
            <w:r w:rsidRPr="00506D24">
              <w:rPr>
                <w:rFonts w:ascii="Times New Roman" w:eastAsia="Times New Roman" w:hAnsi="Times New Roman" w:cs="Times New Roman"/>
                <w:sz w:val="20"/>
                <w:szCs w:val="20"/>
                <w:lang w:val="uk-UA" w:eastAsia="ru-RU"/>
              </w:rPr>
              <w:t xml:space="preserve"> син.: манітол </w:t>
            </w:r>
          </w:p>
        </w:tc>
        <w:tc>
          <w:tcPr>
            <w:tcW w:w="1954" w:type="pct"/>
          </w:tcPr>
          <w:p w14:paraId="6DB100CD"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Фл</w:t>
            </w:r>
            <w:proofErr w:type="spellEnd"/>
            <w:r w:rsidRPr="00506D24">
              <w:rPr>
                <w:rFonts w:ascii="Times New Roman" w:eastAsia="Times New Roman" w:hAnsi="Times New Roman" w:cs="Times New Roman"/>
                <w:sz w:val="20"/>
                <w:szCs w:val="20"/>
                <w:lang w:val="uk-UA" w:eastAsia="ru-RU"/>
              </w:rPr>
              <w:t xml:space="preserve">. по 500 мл, що містять </w:t>
            </w:r>
            <w:smartTag w:uri="urn:schemas-microsoft-com:office:smarttags" w:element="metricconverter">
              <w:smartTagPr>
                <w:attr w:name="ProductID" w:val="30 г"/>
              </w:smartTagPr>
              <w:r w:rsidRPr="00506D24">
                <w:rPr>
                  <w:rFonts w:ascii="Times New Roman" w:eastAsia="Times New Roman" w:hAnsi="Times New Roman" w:cs="Times New Roman"/>
                  <w:sz w:val="20"/>
                  <w:szCs w:val="20"/>
                  <w:lang w:val="uk-UA" w:eastAsia="ru-RU"/>
                </w:rPr>
                <w:t>30 г</w:t>
              </w:r>
            </w:smartTag>
            <w:r w:rsidRPr="00506D24">
              <w:rPr>
                <w:rFonts w:ascii="Times New Roman" w:eastAsia="Times New Roman" w:hAnsi="Times New Roman" w:cs="Times New Roman"/>
                <w:sz w:val="20"/>
                <w:szCs w:val="20"/>
                <w:lang w:val="uk-UA" w:eastAsia="ru-RU"/>
              </w:rPr>
              <w:t xml:space="preserve"> препарату, </w:t>
            </w:r>
            <w:proofErr w:type="spellStart"/>
            <w:r w:rsidRPr="00506D24">
              <w:rPr>
                <w:rFonts w:ascii="Times New Roman" w:eastAsia="Times New Roman" w:hAnsi="Times New Roman" w:cs="Times New Roman"/>
                <w:sz w:val="20"/>
                <w:szCs w:val="20"/>
                <w:lang w:val="uk-UA" w:eastAsia="ru-RU"/>
              </w:rPr>
              <w:t>амп</w:t>
            </w:r>
            <w:proofErr w:type="spellEnd"/>
            <w:r w:rsidRPr="00506D24">
              <w:rPr>
                <w:rFonts w:ascii="Times New Roman" w:eastAsia="Times New Roman" w:hAnsi="Times New Roman" w:cs="Times New Roman"/>
                <w:sz w:val="20"/>
                <w:szCs w:val="20"/>
                <w:lang w:val="uk-UA" w:eastAsia="ru-RU"/>
              </w:rPr>
              <w:t>. 15 % р-ну по 200, 400, 500 мл</w:t>
            </w:r>
          </w:p>
        </w:tc>
      </w:tr>
      <w:tr w:rsidR="00506D24" w:rsidRPr="000304AD" w14:paraId="7B08653A" w14:textId="77777777" w:rsidTr="00151C53">
        <w:trPr>
          <w:jc w:val="center"/>
        </w:trPr>
        <w:tc>
          <w:tcPr>
            <w:tcW w:w="430" w:type="pct"/>
          </w:tcPr>
          <w:p w14:paraId="4351C22E"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3293352E"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Амінофілін</w:t>
            </w:r>
            <w:proofErr w:type="spellEnd"/>
            <w:r w:rsidRPr="00506D24">
              <w:rPr>
                <w:rFonts w:ascii="Times New Roman" w:eastAsia="Times New Roman" w:hAnsi="Times New Roman" w:cs="Times New Roman"/>
                <w:b/>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Aminophyllinum</w:t>
            </w:r>
            <w:proofErr w:type="spellEnd"/>
            <w:r w:rsidRPr="00506D24">
              <w:rPr>
                <w:rFonts w:ascii="Times New Roman" w:eastAsia="Times New Roman" w:hAnsi="Times New Roman" w:cs="Times New Roman"/>
                <w:i/>
                <w:sz w:val="20"/>
                <w:szCs w:val="20"/>
                <w:lang w:val="uk-UA" w:eastAsia="ru-RU"/>
              </w:rPr>
              <w:t>)</w:t>
            </w:r>
          </w:p>
          <w:p w14:paraId="546BF0B7"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r w:rsidRPr="00506D24">
              <w:rPr>
                <w:rFonts w:ascii="Times New Roman" w:eastAsia="Times New Roman" w:hAnsi="Times New Roman" w:cs="Times New Roman"/>
                <w:sz w:val="20"/>
                <w:szCs w:val="20"/>
                <w:lang w:val="uk-UA" w:eastAsia="ru-RU"/>
              </w:rPr>
              <w:t xml:space="preserve">син.: еуфілін </w:t>
            </w:r>
          </w:p>
        </w:tc>
        <w:tc>
          <w:tcPr>
            <w:tcW w:w="1954" w:type="pct"/>
          </w:tcPr>
          <w:p w14:paraId="4BFE6F80"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 xml:space="preserve">Табл. по 0,15, </w:t>
            </w:r>
            <w:proofErr w:type="spellStart"/>
            <w:r w:rsidRPr="00506D24">
              <w:rPr>
                <w:rFonts w:ascii="Times New Roman" w:eastAsia="Times New Roman" w:hAnsi="Times New Roman" w:cs="Times New Roman"/>
                <w:sz w:val="20"/>
                <w:szCs w:val="20"/>
                <w:lang w:val="uk-UA" w:eastAsia="ru-RU"/>
              </w:rPr>
              <w:t>амп</w:t>
            </w:r>
            <w:proofErr w:type="spellEnd"/>
            <w:r w:rsidRPr="00506D24">
              <w:rPr>
                <w:rFonts w:ascii="Times New Roman" w:eastAsia="Times New Roman" w:hAnsi="Times New Roman" w:cs="Times New Roman"/>
                <w:sz w:val="20"/>
                <w:szCs w:val="20"/>
                <w:lang w:val="uk-UA" w:eastAsia="ru-RU"/>
              </w:rPr>
              <w:t>. 2,4% р-ра по 10 мл и 24 % р-ну по 1 мл</w:t>
            </w:r>
          </w:p>
        </w:tc>
      </w:tr>
      <w:tr w:rsidR="00506D24" w:rsidRPr="000304AD" w14:paraId="460266DE" w14:textId="77777777" w:rsidTr="00151C53">
        <w:trPr>
          <w:jc w:val="center"/>
        </w:trPr>
        <w:tc>
          <w:tcPr>
            <w:tcW w:w="430" w:type="pct"/>
          </w:tcPr>
          <w:p w14:paraId="0C205936"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500B18E6"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Діакарб</w:t>
            </w:r>
            <w:proofErr w:type="spellEnd"/>
            <w:r w:rsidRPr="00506D24">
              <w:rPr>
                <w:rFonts w:ascii="Times New Roman" w:eastAsia="Times New Roman" w:hAnsi="Times New Roman" w:cs="Times New Roman"/>
                <w:sz w:val="20"/>
                <w:szCs w:val="20"/>
                <w:lang w:val="uk-UA" w:eastAsia="ru-RU"/>
              </w:rPr>
              <w:t xml:space="preserve"> </w:t>
            </w:r>
            <w:r w:rsidRPr="00506D24">
              <w:rPr>
                <w:rFonts w:ascii="Times New Roman" w:eastAsia="Times New Roman" w:hAnsi="Times New Roman" w:cs="Times New Roman"/>
                <w:i/>
                <w:sz w:val="20"/>
                <w:szCs w:val="20"/>
                <w:lang w:val="uk-UA" w:eastAsia="ru-RU"/>
              </w:rPr>
              <w:t>(</w:t>
            </w:r>
            <w:proofErr w:type="spellStart"/>
            <w:r w:rsidRPr="00506D24">
              <w:rPr>
                <w:rFonts w:ascii="Times New Roman" w:eastAsia="Times New Roman" w:hAnsi="Times New Roman" w:cs="Times New Roman"/>
                <w:i/>
                <w:sz w:val="20"/>
                <w:szCs w:val="20"/>
                <w:lang w:val="uk-UA" w:eastAsia="ru-RU"/>
              </w:rPr>
              <w:t>Diacarbum</w:t>
            </w:r>
            <w:proofErr w:type="spellEnd"/>
            <w:r w:rsidRPr="00506D24">
              <w:rPr>
                <w:rFonts w:ascii="Times New Roman" w:eastAsia="Times New Roman" w:hAnsi="Times New Roman" w:cs="Times New Roman"/>
                <w:i/>
                <w:sz w:val="20"/>
                <w:szCs w:val="20"/>
                <w:lang w:val="uk-UA" w:eastAsia="ru-RU"/>
              </w:rPr>
              <w:t xml:space="preserve">) </w:t>
            </w:r>
          </w:p>
          <w:p w14:paraId="54C716CE"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r w:rsidRPr="00506D24">
              <w:rPr>
                <w:rFonts w:ascii="Times New Roman" w:eastAsia="Times New Roman" w:hAnsi="Times New Roman" w:cs="Times New Roman"/>
                <w:sz w:val="20"/>
                <w:szCs w:val="20"/>
                <w:lang w:val="uk-UA" w:eastAsia="ru-RU"/>
              </w:rPr>
              <w:t xml:space="preserve">син.: </w:t>
            </w:r>
            <w:proofErr w:type="spellStart"/>
            <w:r w:rsidRPr="00506D24">
              <w:rPr>
                <w:rFonts w:ascii="Times New Roman" w:eastAsia="Times New Roman" w:hAnsi="Times New Roman" w:cs="Times New Roman"/>
                <w:snapToGrid w:val="0"/>
                <w:spacing w:val="-4"/>
                <w:sz w:val="20"/>
                <w:szCs w:val="20"/>
                <w:lang w:val="uk-UA" w:eastAsia="ru-RU"/>
              </w:rPr>
              <w:t>ацетазоламід</w:t>
            </w:r>
            <w:proofErr w:type="spellEnd"/>
            <w:r w:rsidRPr="00506D24">
              <w:rPr>
                <w:rFonts w:ascii="Times New Roman" w:eastAsia="Times New Roman" w:hAnsi="Times New Roman" w:cs="Times New Roman"/>
                <w:i/>
                <w:sz w:val="20"/>
                <w:szCs w:val="20"/>
                <w:lang w:val="uk-UA" w:eastAsia="ru-RU"/>
              </w:rPr>
              <w:t xml:space="preserve"> </w:t>
            </w:r>
          </w:p>
        </w:tc>
        <w:tc>
          <w:tcPr>
            <w:tcW w:w="1954" w:type="pct"/>
          </w:tcPr>
          <w:p w14:paraId="74C2C236"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 xml:space="preserve">Табл. по 0,25; </w:t>
            </w:r>
          </w:p>
          <w:p w14:paraId="6EA1889A"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фл</w:t>
            </w:r>
            <w:proofErr w:type="spellEnd"/>
            <w:r w:rsidRPr="00506D24">
              <w:rPr>
                <w:rFonts w:ascii="Times New Roman" w:eastAsia="Times New Roman" w:hAnsi="Times New Roman" w:cs="Times New Roman"/>
                <w:sz w:val="20"/>
                <w:szCs w:val="20"/>
                <w:lang w:val="uk-UA" w:eastAsia="ru-RU"/>
              </w:rPr>
              <w:t>. 2 % р-ра по 5 мл</w:t>
            </w:r>
          </w:p>
        </w:tc>
      </w:tr>
      <w:tr w:rsidR="00506D24" w:rsidRPr="00506D24" w14:paraId="3DD76A20" w14:textId="77777777" w:rsidTr="00151C53">
        <w:trPr>
          <w:jc w:val="center"/>
        </w:trPr>
        <w:tc>
          <w:tcPr>
            <w:tcW w:w="430" w:type="pct"/>
          </w:tcPr>
          <w:p w14:paraId="65313447"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2BAF7BA2"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bCs/>
                <w:sz w:val="20"/>
                <w:szCs w:val="20"/>
                <w:lang w:val="uk-UA" w:eastAsia="ru-RU"/>
              </w:rPr>
              <w:t>Гідрохлортіазид</w:t>
            </w:r>
            <w:proofErr w:type="spellEnd"/>
            <w:r w:rsidRPr="00506D24">
              <w:rPr>
                <w:rFonts w:ascii="Times New Roman" w:eastAsia="Times New Roman" w:hAnsi="Times New Roman" w:cs="Times New Roman"/>
                <w:b/>
                <w:bCs/>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Hydrochlorthiazidum</w:t>
            </w:r>
            <w:proofErr w:type="spellEnd"/>
            <w:r w:rsidRPr="00506D24">
              <w:rPr>
                <w:rFonts w:ascii="Times New Roman" w:eastAsia="Times New Roman" w:hAnsi="Times New Roman" w:cs="Times New Roman"/>
                <w:i/>
                <w:sz w:val="20"/>
                <w:szCs w:val="20"/>
                <w:lang w:val="uk-UA" w:eastAsia="ru-RU"/>
              </w:rPr>
              <w:t>)</w:t>
            </w:r>
          </w:p>
          <w:p w14:paraId="0626C8A7"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r w:rsidRPr="00506D24">
              <w:rPr>
                <w:rFonts w:ascii="Times New Roman" w:eastAsia="Times New Roman" w:hAnsi="Times New Roman" w:cs="Times New Roman"/>
                <w:sz w:val="20"/>
                <w:szCs w:val="20"/>
                <w:lang w:val="uk-UA" w:eastAsia="ru-RU"/>
              </w:rPr>
              <w:t xml:space="preserve">син.: </w:t>
            </w:r>
            <w:proofErr w:type="spellStart"/>
            <w:r w:rsidRPr="00506D24">
              <w:rPr>
                <w:rFonts w:ascii="Times New Roman" w:eastAsia="Times New Roman" w:hAnsi="Times New Roman" w:cs="Times New Roman"/>
                <w:sz w:val="20"/>
                <w:szCs w:val="20"/>
                <w:lang w:val="uk-UA" w:eastAsia="ru-RU"/>
              </w:rPr>
              <w:t>дихлотіазид</w:t>
            </w:r>
            <w:proofErr w:type="spellEnd"/>
            <w:r w:rsidRPr="00506D24">
              <w:rPr>
                <w:rFonts w:ascii="Times New Roman" w:eastAsia="Times New Roman" w:hAnsi="Times New Roman" w:cs="Times New Roman"/>
                <w:sz w:val="20"/>
                <w:szCs w:val="20"/>
                <w:lang w:val="uk-UA" w:eastAsia="ru-RU"/>
              </w:rPr>
              <w:t xml:space="preserve">, </w:t>
            </w:r>
            <w:proofErr w:type="spellStart"/>
            <w:r w:rsidRPr="00506D24">
              <w:rPr>
                <w:rFonts w:ascii="Times New Roman" w:eastAsia="Times New Roman" w:hAnsi="Times New Roman" w:cs="Times New Roman"/>
                <w:sz w:val="20"/>
                <w:szCs w:val="20"/>
                <w:lang w:val="uk-UA" w:eastAsia="ru-RU"/>
              </w:rPr>
              <w:t>гіпотіазид</w:t>
            </w:r>
            <w:proofErr w:type="spellEnd"/>
            <w:r w:rsidRPr="00506D24">
              <w:rPr>
                <w:rFonts w:ascii="Times New Roman" w:eastAsia="Times New Roman" w:hAnsi="Times New Roman" w:cs="Times New Roman"/>
                <w:sz w:val="20"/>
                <w:szCs w:val="20"/>
                <w:lang w:val="uk-UA" w:eastAsia="ru-RU"/>
              </w:rPr>
              <w:t xml:space="preserve"> </w:t>
            </w:r>
          </w:p>
        </w:tc>
        <w:tc>
          <w:tcPr>
            <w:tcW w:w="1954" w:type="pct"/>
          </w:tcPr>
          <w:p w14:paraId="18EC5722"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Табл. по 0,025 и 0,1</w:t>
            </w:r>
          </w:p>
        </w:tc>
      </w:tr>
      <w:tr w:rsidR="00506D24" w:rsidRPr="00506D24" w14:paraId="76F55727" w14:textId="77777777" w:rsidTr="00151C53">
        <w:trPr>
          <w:jc w:val="center"/>
        </w:trPr>
        <w:tc>
          <w:tcPr>
            <w:tcW w:w="430" w:type="pct"/>
          </w:tcPr>
          <w:p w14:paraId="0C0F1F00"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3B250084"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b/>
                <w:sz w:val="20"/>
                <w:szCs w:val="20"/>
                <w:lang w:val="uk-UA" w:eastAsia="ru-RU"/>
              </w:rPr>
              <w:t>Клопамід</w:t>
            </w:r>
            <w:proofErr w:type="spellEnd"/>
            <w:r w:rsidRPr="00506D24">
              <w:rPr>
                <w:rFonts w:ascii="Times New Roman" w:eastAsia="Times New Roman" w:hAnsi="Times New Roman" w:cs="Times New Roman"/>
                <w:b/>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Clopamidum</w:t>
            </w:r>
            <w:proofErr w:type="spellEnd"/>
            <w:r w:rsidRPr="00506D24">
              <w:rPr>
                <w:rFonts w:ascii="Times New Roman" w:eastAsia="Times New Roman" w:hAnsi="Times New Roman" w:cs="Times New Roman"/>
                <w:i/>
                <w:sz w:val="20"/>
                <w:szCs w:val="20"/>
                <w:lang w:val="uk-UA" w:eastAsia="ru-RU"/>
              </w:rPr>
              <w:t>)</w:t>
            </w:r>
            <w:r w:rsidRPr="00506D24">
              <w:rPr>
                <w:rFonts w:ascii="Times New Roman" w:eastAsia="Times New Roman" w:hAnsi="Times New Roman" w:cs="Times New Roman"/>
                <w:sz w:val="20"/>
                <w:szCs w:val="20"/>
                <w:lang w:val="uk-UA" w:eastAsia="ru-RU"/>
              </w:rPr>
              <w:t xml:space="preserve"> </w:t>
            </w:r>
          </w:p>
          <w:p w14:paraId="1591A6AA" w14:textId="77777777" w:rsidR="00506D24" w:rsidRPr="00506D24" w:rsidRDefault="00506D24" w:rsidP="00506D24">
            <w:pPr>
              <w:spacing w:after="0" w:line="200" w:lineRule="exact"/>
              <w:ind w:right="-1"/>
              <w:rPr>
                <w:rFonts w:ascii="Times New Roman" w:eastAsia="Times New Roman" w:hAnsi="Times New Roman" w:cs="Times New Roman"/>
                <w:b/>
                <w:sz w:val="20"/>
                <w:szCs w:val="20"/>
                <w:lang w:val="uk-UA" w:eastAsia="ru-RU"/>
              </w:rPr>
            </w:pPr>
            <w:r w:rsidRPr="00506D24">
              <w:rPr>
                <w:rFonts w:ascii="Times New Roman" w:eastAsia="Times New Roman" w:hAnsi="Times New Roman" w:cs="Times New Roman"/>
                <w:sz w:val="20"/>
                <w:szCs w:val="20"/>
                <w:lang w:val="uk-UA" w:eastAsia="ru-RU"/>
              </w:rPr>
              <w:t xml:space="preserve">син.: </w:t>
            </w:r>
            <w:proofErr w:type="spellStart"/>
            <w:r w:rsidRPr="00506D24">
              <w:rPr>
                <w:rFonts w:ascii="Times New Roman" w:eastAsia="Times New Roman" w:hAnsi="Times New Roman" w:cs="Times New Roman"/>
                <w:sz w:val="20"/>
                <w:szCs w:val="20"/>
                <w:lang w:val="uk-UA" w:eastAsia="ru-RU"/>
              </w:rPr>
              <w:t>бринальдикс</w:t>
            </w:r>
            <w:proofErr w:type="spellEnd"/>
            <w:r w:rsidRPr="00506D24">
              <w:rPr>
                <w:rFonts w:ascii="Times New Roman" w:eastAsia="Times New Roman" w:hAnsi="Times New Roman" w:cs="Times New Roman"/>
                <w:sz w:val="20"/>
                <w:szCs w:val="20"/>
                <w:lang w:val="uk-UA" w:eastAsia="ru-RU"/>
              </w:rPr>
              <w:t xml:space="preserve"> </w:t>
            </w:r>
          </w:p>
        </w:tc>
        <w:tc>
          <w:tcPr>
            <w:tcW w:w="1954" w:type="pct"/>
          </w:tcPr>
          <w:p w14:paraId="0FB39204"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Табл. по 0,02</w:t>
            </w:r>
          </w:p>
        </w:tc>
      </w:tr>
      <w:tr w:rsidR="00506D24" w:rsidRPr="000304AD" w14:paraId="1B82F901" w14:textId="77777777" w:rsidTr="00151C53">
        <w:trPr>
          <w:jc w:val="center"/>
        </w:trPr>
        <w:tc>
          <w:tcPr>
            <w:tcW w:w="430" w:type="pct"/>
          </w:tcPr>
          <w:p w14:paraId="3D1D59BF"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2A08C17D"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Фуросемід</w:t>
            </w:r>
            <w:proofErr w:type="spellEnd"/>
            <w:r w:rsidRPr="00506D24">
              <w:rPr>
                <w:rFonts w:ascii="Times New Roman" w:eastAsia="Times New Roman" w:hAnsi="Times New Roman" w:cs="Times New Roman"/>
                <w:b/>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Furosemidum</w:t>
            </w:r>
            <w:proofErr w:type="spellEnd"/>
            <w:r w:rsidRPr="00506D24">
              <w:rPr>
                <w:rFonts w:ascii="Times New Roman" w:eastAsia="Times New Roman" w:hAnsi="Times New Roman" w:cs="Times New Roman"/>
                <w:i/>
                <w:sz w:val="20"/>
                <w:szCs w:val="20"/>
                <w:lang w:val="uk-UA" w:eastAsia="ru-RU"/>
              </w:rPr>
              <w:t>)</w:t>
            </w:r>
            <w:r w:rsidRPr="00506D24">
              <w:rPr>
                <w:rFonts w:ascii="Times New Roman" w:eastAsia="Times New Roman" w:hAnsi="Times New Roman" w:cs="Times New Roman"/>
                <w:sz w:val="20"/>
                <w:szCs w:val="20"/>
                <w:lang w:val="uk-UA" w:eastAsia="ru-RU"/>
              </w:rPr>
              <w:t xml:space="preserve"> син.: </w:t>
            </w:r>
            <w:proofErr w:type="spellStart"/>
            <w:r w:rsidRPr="00506D24">
              <w:rPr>
                <w:rFonts w:ascii="Times New Roman" w:eastAsia="Times New Roman" w:hAnsi="Times New Roman" w:cs="Times New Roman"/>
                <w:sz w:val="20"/>
                <w:szCs w:val="20"/>
                <w:lang w:val="uk-UA" w:eastAsia="ru-RU"/>
              </w:rPr>
              <w:t>лазикс</w:t>
            </w:r>
            <w:proofErr w:type="spellEnd"/>
          </w:p>
        </w:tc>
        <w:tc>
          <w:tcPr>
            <w:tcW w:w="1954" w:type="pct"/>
          </w:tcPr>
          <w:p w14:paraId="2CF3AEBB"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 xml:space="preserve">Табл. по 0,04; </w:t>
            </w:r>
            <w:proofErr w:type="spellStart"/>
            <w:r w:rsidRPr="00506D24">
              <w:rPr>
                <w:rFonts w:ascii="Times New Roman" w:eastAsia="Times New Roman" w:hAnsi="Times New Roman" w:cs="Times New Roman"/>
                <w:sz w:val="20"/>
                <w:szCs w:val="20"/>
                <w:lang w:val="uk-UA" w:eastAsia="ru-RU"/>
              </w:rPr>
              <w:t>амп</w:t>
            </w:r>
            <w:proofErr w:type="spellEnd"/>
            <w:r w:rsidRPr="00506D24">
              <w:rPr>
                <w:rFonts w:ascii="Times New Roman" w:eastAsia="Times New Roman" w:hAnsi="Times New Roman" w:cs="Times New Roman"/>
                <w:sz w:val="20"/>
                <w:szCs w:val="20"/>
                <w:lang w:val="uk-UA" w:eastAsia="ru-RU"/>
              </w:rPr>
              <w:t>. 1 % р-ну по 2 мл</w:t>
            </w:r>
            <w:r w:rsidRPr="00506D24">
              <w:rPr>
                <w:rFonts w:ascii="Times New Roman" w:eastAsia="Times New Roman" w:hAnsi="Times New Roman" w:cs="Times New Roman"/>
                <w:i/>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Lasix</w:t>
            </w:r>
            <w:proofErr w:type="spellEnd"/>
            <w:r w:rsidRPr="00506D24">
              <w:rPr>
                <w:rFonts w:ascii="Times New Roman" w:eastAsia="Times New Roman" w:hAnsi="Times New Roman" w:cs="Times New Roman"/>
                <w:i/>
                <w:sz w:val="20"/>
                <w:szCs w:val="20"/>
                <w:lang w:val="uk-UA" w:eastAsia="ru-RU"/>
              </w:rPr>
              <w:t>)</w:t>
            </w:r>
          </w:p>
        </w:tc>
      </w:tr>
      <w:tr w:rsidR="00506D24" w:rsidRPr="00506D24" w14:paraId="0E98B1A8" w14:textId="77777777" w:rsidTr="00151C53">
        <w:trPr>
          <w:jc w:val="center"/>
        </w:trPr>
        <w:tc>
          <w:tcPr>
            <w:tcW w:w="430" w:type="pct"/>
          </w:tcPr>
          <w:p w14:paraId="0A975044"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69EEFD51"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Етакринова</w:t>
            </w:r>
            <w:proofErr w:type="spellEnd"/>
            <w:r w:rsidRPr="00506D24">
              <w:rPr>
                <w:rFonts w:ascii="Times New Roman" w:eastAsia="Times New Roman" w:hAnsi="Times New Roman" w:cs="Times New Roman"/>
                <w:b/>
                <w:sz w:val="20"/>
                <w:szCs w:val="20"/>
                <w:lang w:val="uk-UA" w:eastAsia="ru-RU"/>
              </w:rPr>
              <w:t xml:space="preserve"> кислота</w:t>
            </w:r>
            <w:r w:rsidRPr="00506D24">
              <w:rPr>
                <w:rFonts w:ascii="Times New Roman" w:eastAsia="Times New Roman" w:hAnsi="Times New Roman" w:cs="Times New Roman"/>
                <w:sz w:val="20"/>
                <w:szCs w:val="20"/>
                <w:lang w:val="uk-UA" w:eastAsia="ru-RU"/>
              </w:rPr>
              <w:t xml:space="preserve"> </w:t>
            </w:r>
            <w:r w:rsidRPr="00506D24">
              <w:rPr>
                <w:rFonts w:ascii="Times New Roman" w:eastAsia="Times New Roman" w:hAnsi="Times New Roman" w:cs="Times New Roman"/>
                <w:i/>
                <w:sz w:val="20"/>
                <w:szCs w:val="20"/>
                <w:lang w:val="uk-UA" w:eastAsia="ru-RU"/>
              </w:rPr>
              <w:t>(</w:t>
            </w:r>
            <w:proofErr w:type="spellStart"/>
            <w:r w:rsidRPr="00506D24">
              <w:rPr>
                <w:rFonts w:ascii="Times New Roman" w:eastAsia="Times New Roman" w:hAnsi="Times New Roman" w:cs="Times New Roman"/>
                <w:i/>
                <w:sz w:val="20"/>
                <w:szCs w:val="20"/>
                <w:lang w:val="uk-UA" w:eastAsia="ru-RU"/>
              </w:rPr>
              <w:t>Acidum</w:t>
            </w:r>
            <w:proofErr w:type="spellEnd"/>
            <w:r w:rsidRPr="00506D24">
              <w:rPr>
                <w:rFonts w:ascii="Times New Roman" w:eastAsia="Times New Roman" w:hAnsi="Times New Roman" w:cs="Times New Roman"/>
                <w:i/>
                <w:sz w:val="20"/>
                <w:szCs w:val="20"/>
                <w:lang w:val="uk-UA" w:eastAsia="ru-RU"/>
              </w:rPr>
              <w:t xml:space="preserve"> </w:t>
            </w:r>
            <w:proofErr w:type="spellStart"/>
            <w:r w:rsidRPr="00506D24">
              <w:rPr>
                <w:rFonts w:ascii="Times New Roman" w:eastAsia="Times New Roman" w:hAnsi="Times New Roman" w:cs="Times New Roman"/>
                <w:i/>
                <w:sz w:val="20"/>
                <w:szCs w:val="20"/>
                <w:lang w:val="uk-UA" w:eastAsia="ru-RU"/>
              </w:rPr>
              <w:t>etacrynicum</w:t>
            </w:r>
            <w:proofErr w:type="spellEnd"/>
            <w:r w:rsidRPr="00506D24">
              <w:rPr>
                <w:rFonts w:ascii="Times New Roman" w:eastAsia="Times New Roman" w:hAnsi="Times New Roman" w:cs="Times New Roman"/>
                <w:i/>
                <w:sz w:val="20"/>
                <w:szCs w:val="20"/>
                <w:lang w:val="uk-UA" w:eastAsia="ru-RU"/>
              </w:rPr>
              <w:t xml:space="preserve">) </w:t>
            </w:r>
            <w:r w:rsidRPr="00506D24">
              <w:rPr>
                <w:rFonts w:ascii="Times New Roman" w:eastAsia="Times New Roman" w:hAnsi="Times New Roman" w:cs="Times New Roman"/>
                <w:sz w:val="20"/>
                <w:szCs w:val="20"/>
                <w:lang w:val="uk-UA" w:eastAsia="ru-RU"/>
              </w:rPr>
              <w:t xml:space="preserve">син.: </w:t>
            </w:r>
            <w:proofErr w:type="spellStart"/>
            <w:r w:rsidRPr="00506D24">
              <w:rPr>
                <w:rFonts w:ascii="Times New Roman" w:eastAsia="Times New Roman" w:hAnsi="Times New Roman" w:cs="Times New Roman"/>
                <w:sz w:val="20"/>
                <w:szCs w:val="20"/>
                <w:lang w:val="uk-UA" w:eastAsia="ru-RU"/>
              </w:rPr>
              <w:t>урегіт</w:t>
            </w:r>
            <w:proofErr w:type="spellEnd"/>
            <w:r w:rsidRPr="00506D24">
              <w:rPr>
                <w:rFonts w:ascii="Times New Roman" w:eastAsia="Times New Roman" w:hAnsi="Times New Roman" w:cs="Times New Roman"/>
                <w:sz w:val="20"/>
                <w:szCs w:val="20"/>
                <w:lang w:val="uk-UA" w:eastAsia="ru-RU"/>
              </w:rPr>
              <w:t xml:space="preserve"> </w:t>
            </w:r>
          </w:p>
        </w:tc>
        <w:tc>
          <w:tcPr>
            <w:tcW w:w="1954" w:type="pct"/>
          </w:tcPr>
          <w:p w14:paraId="10790A9C"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Табл. по 0,05</w:t>
            </w:r>
          </w:p>
        </w:tc>
      </w:tr>
      <w:tr w:rsidR="00506D24" w:rsidRPr="00506D24" w14:paraId="5657D395" w14:textId="77777777" w:rsidTr="00151C53">
        <w:trPr>
          <w:jc w:val="center"/>
        </w:trPr>
        <w:tc>
          <w:tcPr>
            <w:tcW w:w="430" w:type="pct"/>
          </w:tcPr>
          <w:p w14:paraId="12E4293D"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560ECD45"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Тріамтерен</w:t>
            </w:r>
            <w:proofErr w:type="spellEnd"/>
            <w:r w:rsidRPr="00506D24">
              <w:rPr>
                <w:rFonts w:ascii="Times New Roman" w:eastAsia="Times New Roman" w:hAnsi="Times New Roman" w:cs="Times New Roman"/>
                <w:b/>
                <w:sz w:val="20"/>
                <w:szCs w:val="20"/>
                <w:lang w:val="uk-UA" w:eastAsia="ru-RU"/>
              </w:rPr>
              <w:t xml:space="preserve"> (</w:t>
            </w:r>
            <w:proofErr w:type="spellStart"/>
            <w:r w:rsidRPr="00506D24">
              <w:rPr>
                <w:rFonts w:ascii="Times New Roman" w:eastAsia="Times New Roman" w:hAnsi="Times New Roman" w:cs="Times New Roman"/>
                <w:i/>
                <w:sz w:val="20"/>
                <w:szCs w:val="20"/>
                <w:lang w:val="uk-UA" w:eastAsia="ru-RU"/>
              </w:rPr>
              <w:t>Triamterenum</w:t>
            </w:r>
            <w:proofErr w:type="spellEnd"/>
            <w:r w:rsidRPr="00506D24">
              <w:rPr>
                <w:rFonts w:ascii="Times New Roman" w:eastAsia="Times New Roman" w:hAnsi="Times New Roman" w:cs="Times New Roman"/>
                <w:i/>
                <w:sz w:val="20"/>
                <w:szCs w:val="20"/>
                <w:lang w:val="uk-UA" w:eastAsia="ru-RU"/>
              </w:rPr>
              <w:t>)</w:t>
            </w:r>
          </w:p>
        </w:tc>
        <w:tc>
          <w:tcPr>
            <w:tcW w:w="1954" w:type="pct"/>
          </w:tcPr>
          <w:p w14:paraId="10E5AE2E"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Капс</w:t>
            </w:r>
            <w:proofErr w:type="spellEnd"/>
            <w:r w:rsidRPr="00506D24">
              <w:rPr>
                <w:rFonts w:ascii="Times New Roman" w:eastAsia="Times New Roman" w:hAnsi="Times New Roman" w:cs="Times New Roman"/>
                <w:sz w:val="20"/>
                <w:szCs w:val="20"/>
                <w:lang w:val="uk-UA" w:eastAsia="ru-RU"/>
              </w:rPr>
              <w:t>. по 0,05</w:t>
            </w:r>
          </w:p>
        </w:tc>
      </w:tr>
      <w:tr w:rsidR="00506D24" w:rsidRPr="00506D24" w14:paraId="7CE66100" w14:textId="77777777" w:rsidTr="00151C53">
        <w:trPr>
          <w:jc w:val="center"/>
        </w:trPr>
        <w:tc>
          <w:tcPr>
            <w:tcW w:w="430" w:type="pct"/>
          </w:tcPr>
          <w:p w14:paraId="025CCFCD"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3D9CA8B1"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Спіронолактон</w:t>
            </w:r>
            <w:proofErr w:type="spellEnd"/>
            <w:r w:rsidRPr="00506D24">
              <w:rPr>
                <w:rFonts w:ascii="Times New Roman" w:eastAsia="Times New Roman" w:hAnsi="Times New Roman" w:cs="Times New Roman"/>
                <w:b/>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Spironolactonum</w:t>
            </w:r>
            <w:proofErr w:type="spellEnd"/>
            <w:r w:rsidRPr="00506D24">
              <w:rPr>
                <w:rFonts w:ascii="Times New Roman" w:eastAsia="Times New Roman" w:hAnsi="Times New Roman" w:cs="Times New Roman"/>
                <w:i/>
                <w:sz w:val="20"/>
                <w:szCs w:val="20"/>
                <w:lang w:val="uk-UA" w:eastAsia="ru-RU"/>
              </w:rPr>
              <w:t>)</w:t>
            </w:r>
          </w:p>
          <w:p w14:paraId="3E005124"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r w:rsidRPr="00506D24">
              <w:rPr>
                <w:rFonts w:ascii="Times New Roman" w:eastAsia="Times New Roman" w:hAnsi="Times New Roman" w:cs="Times New Roman"/>
                <w:sz w:val="20"/>
                <w:szCs w:val="20"/>
                <w:lang w:val="uk-UA" w:eastAsia="ru-RU"/>
              </w:rPr>
              <w:t xml:space="preserve">син.: </w:t>
            </w:r>
            <w:proofErr w:type="spellStart"/>
            <w:r w:rsidRPr="00506D24">
              <w:rPr>
                <w:rFonts w:ascii="Times New Roman" w:eastAsia="Times New Roman" w:hAnsi="Times New Roman" w:cs="Times New Roman"/>
                <w:sz w:val="20"/>
                <w:szCs w:val="20"/>
                <w:lang w:val="uk-UA" w:eastAsia="ru-RU"/>
              </w:rPr>
              <w:t>верошпірон</w:t>
            </w:r>
            <w:proofErr w:type="spellEnd"/>
            <w:r w:rsidRPr="00506D24">
              <w:rPr>
                <w:rFonts w:ascii="Times New Roman" w:eastAsia="Times New Roman" w:hAnsi="Times New Roman" w:cs="Times New Roman"/>
                <w:sz w:val="20"/>
                <w:szCs w:val="20"/>
                <w:lang w:val="uk-UA" w:eastAsia="ru-RU"/>
              </w:rPr>
              <w:t xml:space="preserve"> </w:t>
            </w:r>
          </w:p>
        </w:tc>
        <w:tc>
          <w:tcPr>
            <w:tcW w:w="1954" w:type="pct"/>
          </w:tcPr>
          <w:p w14:paraId="2D359D75"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Табл. по 0,025</w:t>
            </w:r>
          </w:p>
        </w:tc>
      </w:tr>
      <w:tr w:rsidR="00506D24" w:rsidRPr="00506D24" w14:paraId="11EE40A0" w14:textId="77777777" w:rsidTr="00151C53">
        <w:trPr>
          <w:jc w:val="center"/>
        </w:trPr>
        <w:tc>
          <w:tcPr>
            <w:tcW w:w="430" w:type="pct"/>
          </w:tcPr>
          <w:p w14:paraId="2D24327D"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60B1B80E" w14:textId="77777777" w:rsidR="00506D24" w:rsidRPr="00506D24" w:rsidRDefault="00506D24" w:rsidP="00506D24">
            <w:pPr>
              <w:spacing w:after="0" w:line="200" w:lineRule="exact"/>
              <w:ind w:right="-1"/>
              <w:rPr>
                <w:rFonts w:ascii="Times New Roman" w:eastAsia="Times New Roman" w:hAnsi="Times New Roman" w:cs="Times New Roman"/>
                <w:i/>
                <w:sz w:val="20"/>
                <w:szCs w:val="20"/>
                <w:lang w:val="uk-UA" w:eastAsia="ru-RU"/>
              </w:rPr>
            </w:pPr>
            <w:proofErr w:type="spellStart"/>
            <w:r w:rsidRPr="00506D24">
              <w:rPr>
                <w:rFonts w:ascii="Times New Roman" w:eastAsia="Times New Roman" w:hAnsi="Times New Roman" w:cs="Times New Roman"/>
                <w:b/>
                <w:sz w:val="20"/>
                <w:szCs w:val="20"/>
                <w:lang w:val="uk-UA" w:eastAsia="ru-RU"/>
              </w:rPr>
              <w:t>Тріампур</w:t>
            </w:r>
            <w:proofErr w:type="spellEnd"/>
            <w:r w:rsidRPr="00506D24">
              <w:rPr>
                <w:rFonts w:ascii="Times New Roman" w:eastAsia="Times New Roman" w:hAnsi="Times New Roman" w:cs="Times New Roman"/>
                <w:b/>
                <w:sz w:val="20"/>
                <w:szCs w:val="20"/>
                <w:lang w:val="uk-UA" w:eastAsia="ru-RU"/>
              </w:rPr>
              <w:t xml:space="preserve"> </w:t>
            </w:r>
            <w:r w:rsidRPr="00506D24">
              <w:rPr>
                <w:rFonts w:ascii="Times New Roman" w:eastAsia="Times New Roman" w:hAnsi="Times New Roman" w:cs="Times New Roman"/>
                <w:bCs/>
                <w:i/>
                <w:iCs/>
                <w:sz w:val="20"/>
                <w:szCs w:val="20"/>
                <w:lang w:val="uk-UA" w:eastAsia="ru-RU"/>
              </w:rPr>
              <w:t>(</w:t>
            </w:r>
            <w:proofErr w:type="spellStart"/>
            <w:r w:rsidRPr="00506D24">
              <w:rPr>
                <w:rFonts w:ascii="Times New Roman" w:eastAsia="Times New Roman" w:hAnsi="Times New Roman" w:cs="Times New Roman"/>
                <w:i/>
                <w:sz w:val="20"/>
                <w:szCs w:val="20"/>
                <w:lang w:val="uk-UA" w:eastAsia="ru-RU"/>
              </w:rPr>
              <w:t>Triampur</w:t>
            </w:r>
            <w:proofErr w:type="spellEnd"/>
            <w:r w:rsidRPr="00506D24">
              <w:rPr>
                <w:rFonts w:ascii="Times New Roman" w:eastAsia="Times New Roman" w:hAnsi="Times New Roman" w:cs="Times New Roman"/>
                <w:i/>
                <w:sz w:val="20"/>
                <w:szCs w:val="20"/>
                <w:lang w:val="uk-UA" w:eastAsia="ru-RU"/>
              </w:rPr>
              <w:t xml:space="preserve">) </w:t>
            </w:r>
          </w:p>
        </w:tc>
        <w:tc>
          <w:tcPr>
            <w:tcW w:w="1954" w:type="pct"/>
          </w:tcPr>
          <w:p w14:paraId="1CEED857"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 xml:space="preserve">Табл. </w:t>
            </w:r>
            <w:proofErr w:type="spellStart"/>
            <w:r w:rsidRPr="00506D24">
              <w:rPr>
                <w:rFonts w:ascii="Times New Roman" w:eastAsia="Times New Roman" w:hAnsi="Times New Roman" w:cs="Times New Roman"/>
                <w:sz w:val="20"/>
                <w:szCs w:val="20"/>
                <w:lang w:val="uk-UA" w:eastAsia="ru-RU"/>
              </w:rPr>
              <w:t>комбин</w:t>
            </w:r>
            <w:proofErr w:type="spellEnd"/>
            <w:r w:rsidRPr="00506D24">
              <w:rPr>
                <w:rFonts w:ascii="Times New Roman" w:eastAsia="Times New Roman" w:hAnsi="Times New Roman" w:cs="Times New Roman"/>
                <w:sz w:val="20"/>
                <w:szCs w:val="20"/>
                <w:lang w:val="uk-UA" w:eastAsia="ru-RU"/>
              </w:rPr>
              <w:t>.</w:t>
            </w:r>
          </w:p>
        </w:tc>
      </w:tr>
      <w:tr w:rsidR="00506D24" w:rsidRPr="00506D24" w14:paraId="3D0D868A" w14:textId="77777777" w:rsidTr="00151C53">
        <w:trPr>
          <w:jc w:val="center"/>
        </w:trPr>
        <w:tc>
          <w:tcPr>
            <w:tcW w:w="430" w:type="pct"/>
          </w:tcPr>
          <w:p w14:paraId="7C31E462" w14:textId="77777777" w:rsidR="00506D24" w:rsidRPr="00506D24" w:rsidRDefault="00506D24" w:rsidP="00506D24">
            <w:pPr>
              <w:numPr>
                <w:ilvl w:val="0"/>
                <w:numId w:val="373"/>
              </w:numPr>
              <w:spacing w:after="0" w:line="200" w:lineRule="exact"/>
              <w:rPr>
                <w:rFonts w:ascii="Times New Roman" w:eastAsia="Times New Roman" w:hAnsi="Times New Roman" w:cs="Times New Roman"/>
                <w:sz w:val="20"/>
                <w:szCs w:val="20"/>
                <w:lang w:val="uk-UA" w:eastAsia="ru-RU"/>
              </w:rPr>
            </w:pPr>
          </w:p>
        </w:tc>
        <w:tc>
          <w:tcPr>
            <w:tcW w:w="2616" w:type="pct"/>
          </w:tcPr>
          <w:p w14:paraId="21136E87" w14:textId="77777777" w:rsidR="00506D24" w:rsidRPr="00506D24" w:rsidRDefault="00506D24" w:rsidP="00506D24">
            <w:pPr>
              <w:spacing w:after="0" w:line="200" w:lineRule="exact"/>
              <w:ind w:right="-1"/>
              <w:rPr>
                <w:rFonts w:ascii="Times New Roman" w:eastAsia="Times New Roman" w:hAnsi="Times New Roman" w:cs="Times New Roman"/>
                <w:b/>
                <w:i/>
                <w:sz w:val="20"/>
                <w:szCs w:val="20"/>
                <w:lang w:val="uk-UA" w:eastAsia="ru-RU"/>
              </w:rPr>
            </w:pPr>
            <w:proofErr w:type="spellStart"/>
            <w:r w:rsidRPr="00506D24">
              <w:rPr>
                <w:rFonts w:ascii="Times New Roman" w:eastAsia="Times New Roman" w:hAnsi="Times New Roman" w:cs="Times New Roman"/>
                <w:b/>
                <w:sz w:val="20"/>
                <w:szCs w:val="20"/>
                <w:lang w:val="uk-UA" w:eastAsia="ru-RU"/>
              </w:rPr>
              <w:t>Алопуринол</w:t>
            </w:r>
            <w:proofErr w:type="spellEnd"/>
            <w:r w:rsidRPr="00506D24">
              <w:rPr>
                <w:rFonts w:ascii="Times New Roman" w:eastAsia="Times New Roman" w:hAnsi="Times New Roman" w:cs="Times New Roman"/>
                <w:sz w:val="20"/>
                <w:szCs w:val="20"/>
                <w:lang w:val="uk-UA" w:eastAsia="ru-RU"/>
              </w:rPr>
              <w:t xml:space="preserve"> (</w:t>
            </w:r>
            <w:proofErr w:type="spellStart"/>
            <w:r w:rsidRPr="00506D24">
              <w:rPr>
                <w:rFonts w:ascii="Times New Roman" w:eastAsia="Times New Roman" w:hAnsi="Times New Roman" w:cs="Times New Roman"/>
                <w:i/>
                <w:sz w:val="20"/>
                <w:szCs w:val="20"/>
                <w:lang w:val="uk-UA" w:eastAsia="ru-RU"/>
              </w:rPr>
              <w:t>Allopurinolum</w:t>
            </w:r>
            <w:proofErr w:type="spellEnd"/>
            <w:r w:rsidRPr="00506D24">
              <w:rPr>
                <w:rFonts w:ascii="Times New Roman" w:eastAsia="Times New Roman" w:hAnsi="Times New Roman" w:cs="Times New Roman"/>
                <w:i/>
                <w:sz w:val="20"/>
                <w:szCs w:val="20"/>
                <w:lang w:val="uk-UA" w:eastAsia="ru-RU"/>
              </w:rPr>
              <w:t>)</w:t>
            </w:r>
          </w:p>
        </w:tc>
        <w:tc>
          <w:tcPr>
            <w:tcW w:w="1954" w:type="pct"/>
          </w:tcPr>
          <w:p w14:paraId="0183EC51" w14:textId="77777777" w:rsidR="00506D24" w:rsidRPr="00506D24" w:rsidRDefault="00506D24" w:rsidP="00506D24">
            <w:pPr>
              <w:spacing w:after="0" w:line="200" w:lineRule="exact"/>
              <w:ind w:right="-1"/>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Табл. по 0,1</w:t>
            </w:r>
          </w:p>
        </w:tc>
      </w:tr>
    </w:tbl>
    <w:p w14:paraId="4AEF2EEE" w14:textId="77777777" w:rsidR="00363E86" w:rsidRPr="00363E86" w:rsidRDefault="00363E86" w:rsidP="00363E86">
      <w:pPr>
        <w:pStyle w:val="a5"/>
        <w:ind w:left="360"/>
        <w:rPr>
          <w:lang w:val="uk-UA"/>
        </w:rPr>
      </w:pPr>
    </w:p>
    <w:p w14:paraId="54E83AC0" w14:textId="77777777" w:rsidR="00363E86" w:rsidRPr="00363E86" w:rsidRDefault="00363E86" w:rsidP="00363E86">
      <w:pPr>
        <w:pStyle w:val="a5"/>
        <w:ind w:left="360"/>
        <w:jc w:val="both"/>
        <w:rPr>
          <w:b/>
          <w:i/>
          <w:lang w:val="uk-UA"/>
        </w:rPr>
      </w:pPr>
    </w:p>
    <w:p w14:paraId="6C22ACDE" w14:textId="77777777" w:rsidR="00363E86" w:rsidRPr="00363E86" w:rsidRDefault="00363E86" w:rsidP="00363E86">
      <w:pPr>
        <w:pStyle w:val="a5"/>
        <w:ind w:left="360"/>
        <w:jc w:val="both"/>
        <w:rPr>
          <w:b/>
          <w:i/>
          <w:lang w:val="uk-UA"/>
        </w:rPr>
      </w:pPr>
      <w:r w:rsidRPr="00363E86">
        <w:rPr>
          <w:b/>
          <w:i/>
          <w:lang w:val="uk-UA"/>
        </w:rPr>
        <w:t>Письмове тестування.</w:t>
      </w:r>
    </w:p>
    <w:p w14:paraId="094EA7AE" w14:textId="77777777" w:rsidR="00506D24" w:rsidRPr="00506D24" w:rsidRDefault="00506D24" w:rsidP="00506D24">
      <w:p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 xml:space="preserve">1. </w:t>
      </w:r>
      <w:proofErr w:type="spellStart"/>
      <w:r w:rsidRPr="00506D24">
        <w:rPr>
          <w:rFonts w:ascii="Times New Roman" w:eastAsia="Times New Roman" w:hAnsi="Times New Roman" w:cs="Times New Roman"/>
          <w:i/>
          <w:sz w:val="20"/>
          <w:szCs w:val="20"/>
          <w:lang w:val="uk-UA" w:eastAsia="ru-RU"/>
        </w:rPr>
        <w:t>Ксантинові</w:t>
      </w:r>
      <w:proofErr w:type="spellEnd"/>
      <w:r w:rsidRPr="00506D24">
        <w:rPr>
          <w:rFonts w:ascii="Times New Roman" w:eastAsia="Times New Roman" w:hAnsi="Times New Roman" w:cs="Times New Roman"/>
          <w:i/>
          <w:sz w:val="20"/>
          <w:szCs w:val="20"/>
          <w:lang w:val="uk-UA" w:eastAsia="ru-RU"/>
        </w:rPr>
        <w:t xml:space="preserve"> </w:t>
      </w:r>
      <w:proofErr w:type="spellStart"/>
      <w:r w:rsidRPr="00506D24">
        <w:rPr>
          <w:rFonts w:ascii="Times New Roman" w:eastAsia="Times New Roman" w:hAnsi="Times New Roman" w:cs="Times New Roman"/>
          <w:i/>
          <w:sz w:val="20"/>
          <w:szCs w:val="20"/>
          <w:lang w:val="uk-UA" w:eastAsia="ru-RU"/>
        </w:rPr>
        <w:t>діуретики</w:t>
      </w:r>
      <w:proofErr w:type="spellEnd"/>
      <w:r w:rsidRPr="00506D24">
        <w:rPr>
          <w:rFonts w:ascii="Times New Roman" w:eastAsia="Times New Roman" w:hAnsi="Times New Roman" w:cs="Times New Roman"/>
          <w:i/>
          <w:sz w:val="20"/>
          <w:szCs w:val="20"/>
          <w:lang w:val="uk-UA" w:eastAsia="ru-RU"/>
        </w:rPr>
        <w:t xml:space="preserve"> мають такі ефекти:</w:t>
      </w:r>
    </w:p>
    <w:p w14:paraId="29836866" w14:textId="77777777" w:rsidR="00506D24" w:rsidRPr="00506D24" w:rsidRDefault="00506D24" w:rsidP="00506D24">
      <w:pPr>
        <w:numPr>
          <w:ilvl w:val="0"/>
          <w:numId w:val="378"/>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Кардіостимулюючий</w:t>
      </w:r>
      <w:proofErr w:type="spellEnd"/>
      <w:r w:rsidRPr="00506D24">
        <w:rPr>
          <w:rFonts w:ascii="Times New Roman" w:eastAsia="Times New Roman" w:hAnsi="Times New Roman" w:cs="Times New Roman"/>
          <w:sz w:val="20"/>
          <w:szCs w:val="20"/>
          <w:lang w:val="uk-UA" w:eastAsia="ru-RU"/>
        </w:rPr>
        <w:t xml:space="preserve"> </w:t>
      </w:r>
    </w:p>
    <w:p w14:paraId="3148CEA6" w14:textId="77777777" w:rsidR="00506D24" w:rsidRPr="00506D24" w:rsidRDefault="00506D24" w:rsidP="00506D24">
      <w:pPr>
        <w:numPr>
          <w:ilvl w:val="0"/>
          <w:numId w:val="378"/>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Бронхоспазмуючий</w:t>
      </w:r>
      <w:proofErr w:type="spellEnd"/>
    </w:p>
    <w:p w14:paraId="512C759E" w14:textId="77777777" w:rsidR="00506D24" w:rsidRPr="00506D24" w:rsidRDefault="00506D24" w:rsidP="00506D24">
      <w:pPr>
        <w:numPr>
          <w:ilvl w:val="0"/>
          <w:numId w:val="378"/>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Вазодилататорний</w:t>
      </w:r>
      <w:proofErr w:type="spellEnd"/>
    </w:p>
    <w:p w14:paraId="31A91AE5" w14:textId="77777777" w:rsidR="00506D24" w:rsidRPr="00506D24" w:rsidRDefault="00506D24" w:rsidP="00506D24">
      <w:pPr>
        <w:numPr>
          <w:ilvl w:val="0"/>
          <w:numId w:val="378"/>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Спазмолітичний</w:t>
      </w:r>
      <w:proofErr w:type="spellEnd"/>
    </w:p>
    <w:p w14:paraId="3F799DA1" w14:textId="77777777" w:rsidR="00506D24" w:rsidRPr="00506D24" w:rsidRDefault="00506D24" w:rsidP="00506D24">
      <w:pPr>
        <w:numPr>
          <w:ilvl w:val="0"/>
          <w:numId w:val="378"/>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Токолітичний</w:t>
      </w:r>
      <w:proofErr w:type="spellEnd"/>
    </w:p>
    <w:p w14:paraId="37A10C8B" w14:textId="77777777" w:rsidR="00506D24" w:rsidRPr="00506D24" w:rsidRDefault="00506D24" w:rsidP="00506D24">
      <w:pPr>
        <w:spacing w:after="0" w:line="200" w:lineRule="exact"/>
        <w:jc w:val="both"/>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i/>
          <w:snapToGrid w:val="0"/>
          <w:sz w:val="20"/>
          <w:szCs w:val="20"/>
          <w:lang w:val="uk-UA" w:eastAsia="ru-RU"/>
        </w:rPr>
        <w:t xml:space="preserve">2. </w:t>
      </w:r>
      <w:proofErr w:type="spellStart"/>
      <w:r w:rsidRPr="00506D24">
        <w:rPr>
          <w:rFonts w:ascii="Times New Roman" w:eastAsia="Times New Roman" w:hAnsi="Times New Roman" w:cs="Times New Roman"/>
          <w:i/>
          <w:sz w:val="20"/>
          <w:szCs w:val="20"/>
          <w:lang w:val="uk-UA" w:eastAsia="ru-RU"/>
        </w:rPr>
        <w:t>Атерогенну</w:t>
      </w:r>
      <w:proofErr w:type="spellEnd"/>
      <w:r w:rsidRPr="00506D24">
        <w:rPr>
          <w:rFonts w:ascii="Times New Roman" w:eastAsia="Times New Roman" w:hAnsi="Times New Roman" w:cs="Times New Roman"/>
          <w:i/>
          <w:sz w:val="20"/>
          <w:szCs w:val="20"/>
          <w:lang w:val="uk-UA" w:eastAsia="ru-RU"/>
        </w:rPr>
        <w:t xml:space="preserve"> дію мають:</w:t>
      </w:r>
      <w:r w:rsidRPr="00506D24">
        <w:rPr>
          <w:rFonts w:ascii="Times New Roman" w:eastAsia="Times New Roman" w:hAnsi="Times New Roman" w:cs="Times New Roman"/>
          <w:sz w:val="20"/>
          <w:szCs w:val="20"/>
          <w:lang w:val="uk-UA" w:eastAsia="ru-RU"/>
        </w:rPr>
        <w:t xml:space="preserve"> </w:t>
      </w:r>
    </w:p>
    <w:p w14:paraId="386B0F48" w14:textId="77777777" w:rsidR="00506D24" w:rsidRPr="00506D24" w:rsidRDefault="00506D24" w:rsidP="00506D24">
      <w:pPr>
        <w:widowControl w:val="0"/>
        <w:numPr>
          <w:ilvl w:val="0"/>
          <w:numId w:val="374"/>
        </w:numPr>
        <w:tabs>
          <w:tab w:val="left" w:pos="90"/>
        </w:tabs>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Фуросемід</w:t>
      </w:r>
      <w:proofErr w:type="spellEnd"/>
    </w:p>
    <w:p w14:paraId="7E360E60" w14:textId="77777777" w:rsidR="00506D24" w:rsidRPr="00506D24" w:rsidRDefault="00506D24" w:rsidP="00506D24">
      <w:pPr>
        <w:widowControl w:val="0"/>
        <w:numPr>
          <w:ilvl w:val="0"/>
          <w:numId w:val="374"/>
        </w:numPr>
        <w:tabs>
          <w:tab w:val="left" w:pos="90"/>
        </w:tabs>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Діакарб</w:t>
      </w:r>
      <w:proofErr w:type="spellEnd"/>
      <w:r w:rsidRPr="00506D24">
        <w:rPr>
          <w:rFonts w:ascii="Times New Roman" w:eastAsia="Times New Roman" w:hAnsi="Times New Roman" w:cs="Times New Roman"/>
          <w:sz w:val="20"/>
          <w:szCs w:val="20"/>
          <w:lang w:val="uk-UA" w:eastAsia="ru-RU"/>
        </w:rPr>
        <w:t xml:space="preserve"> </w:t>
      </w:r>
    </w:p>
    <w:p w14:paraId="7AD2752E" w14:textId="77777777" w:rsidR="00506D24" w:rsidRPr="00506D24" w:rsidRDefault="00506D24" w:rsidP="00506D24">
      <w:pPr>
        <w:widowControl w:val="0"/>
        <w:numPr>
          <w:ilvl w:val="0"/>
          <w:numId w:val="374"/>
        </w:numPr>
        <w:tabs>
          <w:tab w:val="left" w:pos="90"/>
        </w:tabs>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lastRenderedPageBreak/>
        <w:t>Гідрохлортіазид</w:t>
      </w:r>
      <w:proofErr w:type="spellEnd"/>
    </w:p>
    <w:p w14:paraId="76E64CBC" w14:textId="77777777" w:rsidR="00506D24" w:rsidRPr="00506D24" w:rsidRDefault="00506D24" w:rsidP="00506D24">
      <w:pPr>
        <w:widowControl w:val="0"/>
        <w:numPr>
          <w:ilvl w:val="0"/>
          <w:numId w:val="374"/>
        </w:numPr>
        <w:tabs>
          <w:tab w:val="left" w:pos="90"/>
        </w:tabs>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Тріамтерен</w:t>
      </w:r>
      <w:proofErr w:type="spellEnd"/>
      <w:r w:rsidRPr="00506D24">
        <w:rPr>
          <w:rFonts w:ascii="Times New Roman" w:eastAsia="Times New Roman" w:hAnsi="Times New Roman" w:cs="Times New Roman"/>
          <w:sz w:val="20"/>
          <w:szCs w:val="20"/>
          <w:lang w:val="uk-UA" w:eastAsia="ru-RU"/>
        </w:rPr>
        <w:t xml:space="preserve"> </w:t>
      </w:r>
    </w:p>
    <w:p w14:paraId="7C1ABF34" w14:textId="77777777" w:rsidR="00506D24" w:rsidRPr="00506D24" w:rsidRDefault="00506D24" w:rsidP="00506D24">
      <w:pPr>
        <w:widowControl w:val="0"/>
        <w:numPr>
          <w:ilvl w:val="0"/>
          <w:numId w:val="374"/>
        </w:numPr>
        <w:tabs>
          <w:tab w:val="left" w:pos="90"/>
        </w:tabs>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Амінофілін</w:t>
      </w:r>
      <w:proofErr w:type="spellEnd"/>
      <w:r w:rsidRPr="00506D24">
        <w:rPr>
          <w:rFonts w:ascii="Times New Roman" w:eastAsia="Times New Roman" w:hAnsi="Times New Roman" w:cs="Times New Roman"/>
          <w:sz w:val="20"/>
          <w:szCs w:val="20"/>
          <w:lang w:val="uk-UA" w:eastAsia="ru-RU"/>
        </w:rPr>
        <w:t xml:space="preserve"> </w:t>
      </w:r>
    </w:p>
    <w:p w14:paraId="29263849" w14:textId="77777777" w:rsidR="00506D24" w:rsidRPr="00506D24" w:rsidRDefault="00506D24" w:rsidP="00506D24">
      <w:pPr>
        <w:spacing w:after="0" w:line="200" w:lineRule="exact"/>
        <w:jc w:val="both"/>
        <w:rPr>
          <w:rFonts w:ascii="Times New Roman" w:eastAsia="Times New Roman" w:hAnsi="Times New Roman" w:cs="Times New Roman"/>
          <w:bCs/>
          <w:i/>
          <w:sz w:val="20"/>
          <w:szCs w:val="20"/>
          <w:lang w:val="uk-UA" w:eastAsia="ru-RU"/>
        </w:rPr>
      </w:pPr>
      <w:r w:rsidRPr="00506D24">
        <w:rPr>
          <w:rFonts w:ascii="Times New Roman" w:eastAsia="Times New Roman" w:hAnsi="Times New Roman" w:cs="Times New Roman"/>
          <w:bCs/>
          <w:i/>
          <w:snapToGrid w:val="0"/>
          <w:sz w:val="20"/>
          <w:szCs w:val="20"/>
          <w:lang w:val="uk-UA" w:eastAsia="ru-RU"/>
        </w:rPr>
        <w:t>3</w:t>
      </w:r>
      <w:r w:rsidRPr="00506D24">
        <w:rPr>
          <w:rFonts w:ascii="Times New Roman" w:eastAsia="Times New Roman" w:hAnsi="Times New Roman" w:cs="Times New Roman"/>
          <w:bCs/>
          <w:snapToGrid w:val="0"/>
          <w:sz w:val="20"/>
          <w:szCs w:val="20"/>
          <w:lang w:val="uk-UA" w:eastAsia="ru-RU"/>
        </w:rPr>
        <w:t xml:space="preserve">. </w:t>
      </w:r>
      <w:r w:rsidRPr="00506D24">
        <w:rPr>
          <w:rFonts w:ascii="Times New Roman" w:eastAsia="Times New Roman" w:hAnsi="Times New Roman" w:cs="Times New Roman"/>
          <w:bCs/>
          <w:i/>
          <w:sz w:val="20"/>
          <w:szCs w:val="20"/>
          <w:lang w:val="uk-UA" w:eastAsia="ru-RU"/>
        </w:rPr>
        <w:t>Виражений метаболічний ацидоз викликає:</w:t>
      </w:r>
    </w:p>
    <w:p w14:paraId="3A4A0EE1" w14:textId="77777777" w:rsidR="00506D24" w:rsidRPr="00506D24" w:rsidRDefault="00506D24" w:rsidP="00506D24">
      <w:pPr>
        <w:widowControl w:val="0"/>
        <w:numPr>
          <w:ilvl w:val="0"/>
          <w:numId w:val="375"/>
        </w:numPr>
        <w:tabs>
          <w:tab w:val="left" w:pos="90"/>
        </w:tabs>
        <w:autoSpaceDE w:val="0"/>
        <w:autoSpaceDN w:val="0"/>
        <w:adjustRightInd w:val="0"/>
        <w:spacing w:after="0" w:line="200" w:lineRule="exact"/>
        <w:jc w:val="both"/>
        <w:rPr>
          <w:rFonts w:ascii="Times New Roman" w:eastAsia="Times New Roman" w:hAnsi="Times New Roman" w:cs="Times New Roman"/>
          <w:bCs/>
          <w:sz w:val="20"/>
          <w:szCs w:val="20"/>
          <w:lang w:val="uk-UA" w:eastAsia="ru-RU"/>
        </w:rPr>
      </w:pPr>
      <w:proofErr w:type="spellStart"/>
      <w:r w:rsidRPr="00506D24">
        <w:rPr>
          <w:rFonts w:ascii="Times New Roman" w:eastAsia="Times New Roman" w:hAnsi="Times New Roman" w:cs="Times New Roman"/>
          <w:bCs/>
          <w:sz w:val="20"/>
          <w:szCs w:val="20"/>
          <w:lang w:val="uk-UA" w:eastAsia="ru-RU"/>
        </w:rPr>
        <w:t>Буфенокс</w:t>
      </w:r>
      <w:proofErr w:type="spellEnd"/>
    </w:p>
    <w:p w14:paraId="462996B8" w14:textId="77777777" w:rsidR="00506D24" w:rsidRPr="00506D24" w:rsidRDefault="00506D24" w:rsidP="00506D24">
      <w:pPr>
        <w:widowControl w:val="0"/>
        <w:numPr>
          <w:ilvl w:val="0"/>
          <w:numId w:val="375"/>
        </w:numPr>
        <w:tabs>
          <w:tab w:val="left" w:pos="90"/>
        </w:tabs>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Оксодолін</w:t>
      </w:r>
      <w:proofErr w:type="spellEnd"/>
    </w:p>
    <w:p w14:paraId="4487E789" w14:textId="77777777" w:rsidR="00506D24" w:rsidRPr="00506D24" w:rsidRDefault="00506D24" w:rsidP="00506D24">
      <w:pPr>
        <w:widowControl w:val="0"/>
        <w:numPr>
          <w:ilvl w:val="0"/>
          <w:numId w:val="375"/>
        </w:numPr>
        <w:tabs>
          <w:tab w:val="left" w:pos="90"/>
        </w:tabs>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Фуросемід</w:t>
      </w:r>
      <w:proofErr w:type="spellEnd"/>
      <w:r w:rsidRPr="00506D24">
        <w:rPr>
          <w:rFonts w:ascii="Times New Roman" w:eastAsia="Times New Roman" w:hAnsi="Times New Roman" w:cs="Times New Roman"/>
          <w:sz w:val="20"/>
          <w:szCs w:val="20"/>
          <w:lang w:val="uk-UA" w:eastAsia="ru-RU"/>
        </w:rPr>
        <w:t xml:space="preserve"> </w:t>
      </w:r>
    </w:p>
    <w:p w14:paraId="2CCA52AE" w14:textId="77777777" w:rsidR="00506D24" w:rsidRPr="00506D24" w:rsidRDefault="00506D24" w:rsidP="00506D24">
      <w:pPr>
        <w:numPr>
          <w:ilvl w:val="0"/>
          <w:numId w:val="375"/>
        </w:numPr>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Діакарб</w:t>
      </w:r>
      <w:proofErr w:type="spellEnd"/>
    </w:p>
    <w:p w14:paraId="68D2A3DE" w14:textId="77777777" w:rsidR="00506D24" w:rsidRPr="00506D24" w:rsidRDefault="00506D24" w:rsidP="00506D24">
      <w:pPr>
        <w:widowControl w:val="0"/>
        <w:numPr>
          <w:ilvl w:val="0"/>
          <w:numId w:val="375"/>
        </w:numPr>
        <w:tabs>
          <w:tab w:val="left" w:pos="90"/>
        </w:tabs>
        <w:autoSpaceDE w:val="0"/>
        <w:autoSpaceDN w:val="0"/>
        <w:adjustRightInd w:val="0"/>
        <w:spacing w:after="0" w:line="200" w:lineRule="exact"/>
        <w:jc w:val="both"/>
        <w:rPr>
          <w:rFonts w:ascii="Times New Roman" w:eastAsia="Times New Roman" w:hAnsi="Times New Roman" w:cs="Times New Roman"/>
          <w:bCs/>
          <w:sz w:val="20"/>
          <w:szCs w:val="20"/>
          <w:lang w:val="uk-UA" w:eastAsia="ru-RU"/>
        </w:rPr>
      </w:pPr>
      <w:proofErr w:type="spellStart"/>
      <w:r w:rsidRPr="00506D24">
        <w:rPr>
          <w:rFonts w:ascii="Times New Roman" w:eastAsia="Times New Roman" w:hAnsi="Times New Roman" w:cs="Times New Roman"/>
          <w:sz w:val="20"/>
          <w:szCs w:val="20"/>
          <w:lang w:val="uk-UA" w:eastAsia="ru-RU"/>
        </w:rPr>
        <w:t>Гідрохлортіазид</w:t>
      </w:r>
      <w:proofErr w:type="spellEnd"/>
    </w:p>
    <w:p w14:paraId="73E56080" w14:textId="77777777" w:rsidR="00506D24" w:rsidRPr="00506D24" w:rsidRDefault="00506D24" w:rsidP="00506D24">
      <w:p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 xml:space="preserve">4. </w:t>
      </w:r>
      <w:r w:rsidRPr="00506D24">
        <w:rPr>
          <w:rFonts w:ascii="Times New Roman" w:eastAsia="Times New Roman" w:hAnsi="Times New Roman" w:cs="Times New Roman"/>
          <w:i/>
          <w:sz w:val="20"/>
          <w:szCs w:val="20"/>
          <w:lang w:val="uk-UA" w:eastAsia="ru-RU"/>
        </w:rPr>
        <w:t xml:space="preserve">У хворої на гіпертонічну хворобу на фоні застосування </w:t>
      </w:r>
      <w:proofErr w:type="spellStart"/>
      <w:r w:rsidRPr="00506D24">
        <w:rPr>
          <w:rFonts w:ascii="Times New Roman" w:eastAsia="Times New Roman" w:hAnsi="Times New Roman" w:cs="Times New Roman"/>
          <w:i/>
          <w:sz w:val="20"/>
          <w:szCs w:val="20"/>
          <w:lang w:val="uk-UA" w:eastAsia="ru-RU"/>
        </w:rPr>
        <w:t>гідрохлортіазиду</w:t>
      </w:r>
      <w:proofErr w:type="spellEnd"/>
      <w:r w:rsidRPr="00506D24">
        <w:rPr>
          <w:rFonts w:ascii="Times New Roman" w:eastAsia="Times New Roman" w:hAnsi="Times New Roman" w:cs="Times New Roman"/>
          <w:i/>
          <w:sz w:val="20"/>
          <w:szCs w:val="20"/>
          <w:lang w:val="uk-UA" w:eastAsia="ru-RU"/>
        </w:rPr>
        <w:t xml:space="preserve"> з’явилася сонливість, втрата апетиту, екстрасистолія, болі в м’язах. Що може бути причиною?</w:t>
      </w:r>
      <w:r w:rsidRPr="00506D24">
        <w:rPr>
          <w:rFonts w:ascii="Times New Roman" w:eastAsia="Times New Roman" w:hAnsi="Times New Roman" w:cs="Times New Roman"/>
          <w:sz w:val="20"/>
          <w:szCs w:val="20"/>
          <w:lang w:val="uk-UA" w:eastAsia="ru-RU"/>
        </w:rPr>
        <w:t xml:space="preserve"> </w:t>
      </w:r>
    </w:p>
    <w:p w14:paraId="41B3FB12" w14:textId="77777777" w:rsidR="00506D24" w:rsidRPr="00506D24" w:rsidRDefault="00506D24" w:rsidP="00506D24">
      <w:pPr>
        <w:numPr>
          <w:ilvl w:val="0"/>
          <w:numId w:val="376"/>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Гіпонатріємія</w:t>
      </w:r>
      <w:proofErr w:type="spellEnd"/>
    </w:p>
    <w:p w14:paraId="30B3C306" w14:textId="77777777" w:rsidR="00506D24" w:rsidRPr="00506D24" w:rsidRDefault="00506D24" w:rsidP="00506D24">
      <w:pPr>
        <w:numPr>
          <w:ilvl w:val="0"/>
          <w:numId w:val="376"/>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Гіперурикемія</w:t>
      </w:r>
      <w:proofErr w:type="spellEnd"/>
      <w:r w:rsidRPr="00506D24">
        <w:rPr>
          <w:rFonts w:ascii="Times New Roman" w:eastAsia="Times New Roman" w:hAnsi="Times New Roman" w:cs="Times New Roman"/>
          <w:sz w:val="20"/>
          <w:szCs w:val="20"/>
          <w:lang w:val="uk-UA" w:eastAsia="ru-RU"/>
        </w:rPr>
        <w:t xml:space="preserve"> </w:t>
      </w:r>
    </w:p>
    <w:p w14:paraId="7B4D7CB7" w14:textId="77777777" w:rsidR="00506D24" w:rsidRPr="00506D24" w:rsidRDefault="00506D24" w:rsidP="00506D24">
      <w:pPr>
        <w:numPr>
          <w:ilvl w:val="0"/>
          <w:numId w:val="376"/>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Гіпокаліємія</w:t>
      </w:r>
      <w:proofErr w:type="spellEnd"/>
      <w:r w:rsidRPr="00506D24">
        <w:rPr>
          <w:rFonts w:ascii="Times New Roman" w:eastAsia="Times New Roman" w:hAnsi="Times New Roman" w:cs="Times New Roman"/>
          <w:sz w:val="20"/>
          <w:szCs w:val="20"/>
          <w:lang w:val="uk-UA" w:eastAsia="ru-RU"/>
        </w:rPr>
        <w:t xml:space="preserve"> </w:t>
      </w:r>
    </w:p>
    <w:p w14:paraId="66B679E1" w14:textId="77777777" w:rsidR="00506D24" w:rsidRPr="00506D24" w:rsidRDefault="00506D24" w:rsidP="00506D24">
      <w:pPr>
        <w:numPr>
          <w:ilvl w:val="0"/>
          <w:numId w:val="376"/>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Гіперкаліємія</w:t>
      </w:r>
      <w:proofErr w:type="spellEnd"/>
    </w:p>
    <w:p w14:paraId="016EA142" w14:textId="77777777" w:rsidR="00506D24" w:rsidRPr="00506D24" w:rsidRDefault="00506D24" w:rsidP="00506D24">
      <w:pPr>
        <w:numPr>
          <w:ilvl w:val="0"/>
          <w:numId w:val="376"/>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Гіперкальціємія</w:t>
      </w:r>
      <w:proofErr w:type="spellEnd"/>
      <w:r w:rsidRPr="00506D24">
        <w:rPr>
          <w:rFonts w:ascii="Times New Roman" w:eastAsia="Times New Roman" w:hAnsi="Times New Roman" w:cs="Times New Roman"/>
          <w:sz w:val="20"/>
          <w:szCs w:val="20"/>
          <w:lang w:val="uk-UA" w:eastAsia="ru-RU"/>
        </w:rPr>
        <w:t xml:space="preserve"> </w:t>
      </w:r>
    </w:p>
    <w:p w14:paraId="0C2CFF67" w14:textId="77777777" w:rsidR="00506D24" w:rsidRPr="00506D24" w:rsidRDefault="00506D24" w:rsidP="00506D24">
      <w:pPr>
        <w:autoSpaceDE w:val="0"/>
        <w:autoSpaceDN w:val="0"/>
        <w:adjustRightInd w:val="0"/>
        <w:spacing w:after="0" w:line="200" w:lineRule="exact"/>
        <w:jc w:val="both"/>
        <w:rPr>
          <w:rFonts w:ascii="Times New Roman" w:eastAsia="Times New Roman" w:hAnsi="Times New Roman" w:cs="Times New Roman"/>
          <w:i/>
          <w:sz w:val="20"/>
          <w:szCs w:val="20"/>
          <w:lang w:val="uk-UA" w:eastAsia="ru-RU"/>
        </w:rPr>
      </w:pPr>
      <w:r w:rsidRPr="00506D24">
        <w:rPr>
          <w:rFonts w:ascii="Times New Roman" w:eastAsia="Times New Roman" w:hAnsi="Times New Roman" w:cs="Times New Roman"/>
          <w:sz w:val="20"/>
          <w:szCs w:val="20"/>
          <w:lang w:val="uk-UA" w:eastAsia="ru-RU"/>
        </w:rPr>
        <w:t>5.</w:t>
      </w:r>
      <w:r w:rsidRPr="00506D24">
        <w:rPr>
          <w:rFonts w:ascii="Times New Roman" w:eastAsia="Times New Roman" w:hAnsi="Times New Roman" w:cs="Times New Roman"/>
          <w:i/>
          <w:sz w:val="20"/>
          <w:szCs w:val="20"/>
          <w:lang w:val="uk-UA" w:eastAsia="ru-RU"/>
        </w:rPr>
        <w:t xml:space="preserve">У хворого подагричний артрит. Який препарат необхідно призначити для пригнічення синтезу і посилення виведення сечової кислоти? </w:t>
      </w:r>
    </w:p>
    <w:p w14:paraId="354EBC28" w14:textId="77777777" w:rsidR="00506D24" w:rsidRPr="00506D24" w:rsidRDefault="00506D24" w:rsidP="00506D24">
      <w:pPr>
        <w:numPr>
          <w:ilvl w:val="0"/>
          <w:numId w:val="377"/>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Алопуринол</w:t>
      </w:r>
      <w:proofErr w:type="spellEnd"/>
    </w:p>
    <w:p w14:paraId="2895102E" w14:textId="77777777" w:rsidR="00506D24" w:rsidRPr="00506D24" w:rsidRDefault="00506D24" w:rsidP="00506D24">
      <w:pPr>
        <w:numPr>
          <w:ilvl w:val="0"/>
          <w:numId w:val="377"/>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Уролесан</w:t>
      </w:r>
      <w:proofErr w:type="spellEnd"/>
    </w:p>
    <w:p w14:paraId="799A7509" w14:textId="77777777" w:rsidR="00506D24" w:rsidRPr="00506D24" w:rsidRDefault="00506D24" w:rsidP="00506D24">
      <w:pPr>
        <w:numPr>
          <w:ilvl w:val="0"/>
          <w:numId w:val="377"/>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proofErr w:type="spellStart"/>
      <w:r w:rsidRPr="00506D24">
        <w:rPr>
          <w:rFonts w:ascii="Times New Roman" w:eastAsia="Times New Roman" w:hAnsi="Times New Roman" w:cs="Times New Roman"/>
          <w:sz w:val="20"/>
          <w:szCs w:val="20"/>
          <w:lang w:val="uk-UA" w:eastAsia="ru-RU"/>
        </w:rPr>
        <w:t>Бензбромарон</w:t>
      </w:r>
      <w:proofErr w:type="spellEnd"/>
    </w:p>
    <w:p w14:paraId="3588C4EE" w14:textId="77777777" w:rsidR="00506D24" w:rsidRPr="00506D24" w:rsidRDefault="00506D24" w:rsidP="00506D24">
      <w:pPr>
        <w:numPr>
          <w:ilvl w:val="0"/>
          <w:numId w:val="377"/>
        </w:numPr>
        <w:autoSpaceDE w:val="0"/>
        <w:autoSpaceDN w:val="0"/>
        <w:adjustRightInd w:val="0"/>
        <w:spacing w:after="0" w:line="200" w:lineRule="exact"/>
        <w:jc w:val="both"/>
        <w:rPr>
          <w:rFonts w:ascii="Times New Roman" w:eastAsia="Times New Roman" w:hAnsi="Times New Roman" w:cs="Times New Roman"/>
          <w:sz w:val="20"/>
          <w:szCs w:val="20"/>
          <w:lang w:val="uk-UA" w:eastAsia="ru-RU"/>
        </w:rPr>
      </w:pPr>
      <w:r w:rsidRPr="00506D24">
        <w:rPr>
          <w:rFonts w:ascii="Times New Roman" w:eastAsia="Times New Roman" w:hAnsi="Times New Roman" w:cs="Times New Roman"/>
          <w:sz w:val="20"/>
          <w:szCs w:val="20"/>
          <w:lang w:val="uk-UA" w:eastAsia="ru-RU"/>
        </w:rPr>
        <w:t>Ураліт</w:t>
      </w:r>
    </w:p>
    <w:p w14:paraId="5AF7BAD9" w14:textId="77777777" w:rsidR="00363E86" w:rsidRPr="00363E86" w:rsidRDefault="00506D24" w:rsidP="00506D24">
      <w:pPr>
        <w:pStyle w:val="a5"/>
        <w:numPr>
          <w:ilvl w:val="0"/>
          <w:numId w:val="215"/>
        </w:numPr>
        <w:rPr>
          <w:lang w:val="uk-UA"/>
        </w:rPr>
      </w:pPr>
      <w:proofErr w:type="spellStart"/>
      <w:r w:rsidRPr="00506D24">
        <w:rPr>
          <w:lang w:val="uk-UA"/>
        </w:rPr>
        <w:t>Фітолізин</w:t>
      </w:r>
      <w:proofErr w:type="spellEnd"/>
    </w:p>
    <w:p w14:paraId="6CC7EF3F" w14:textId="77777777" w:rsidR="00363E86" w:rsidRPr="00363E86" w:rsidRDefault="00363E86" w:rsidP="00363E86">
      <w:pPr>
        <w:pStyle w:val="a5"/>
        <w:ind w:left="360"/>
        <w:rPr>
          <w:lang w:val="uk-UA"/>
        </w:rPr>
      </w:pPr>
    </w:p>
    <w:p w14:paraId="4D322A9D" w14:textId="77777777" w:rsidR="00363E86" w:rsidRPr="00363E86" w:rsidRDefault="00363E86" w:rsidP="00363E86">
      <w:pPr>
        <w:pStyle w:val="a5"/>
        <w:ind w:left="360"/>
        <w:rPr>
          <w:b/>
          <w:lang w:val="uk-UA"/>
        </w:rPr>
      </w:pPr>
      <w:r w:rsidRPr="00363E86">
        <w:rPr>
          <w:b/>
          <w:bCs/>
          <w:lang w:val="uk-UA"/>
        </w:rPr>
        <w:tab/>
        <w:t xml:space="preserve">2. </w:t>
      </w:r>
      <w:proofErr w:type="spellStart"/>
      <w:r w:rsidRPr="00363E86">
        <w:rPr>
          <w:b/>
          <w:bCs/>
        </w:rPr>
        <w:t>Обговорення</w:t>
      </w:r>
      <w:proofErr w:type="spellEnd"/>
      <w:r w:rsidRPr="00363E86">
        <w:rPr>
          <w:b/>
          <w:bCs/>
        </w:rPr>
        <w:t xml:space="preserve"> </w:t>
      </w:r>
      <w:proofErr w:type="spellStart"/>
      <w:r w:rsidRPr="00363E86">
        <w:rPr>
          <w:b/>
          <w:bCs/>
        </w:rPr>
        <w:t>теоретичних</w:t>
      </w:r>
      <w:proofErr w:type="spellEnd"/>
      <w:r w:rsidRPr="00363E86">
        <w:rPr>
          <w:b/>
          <w:bCs/>
        </w:rPr>
        <w:t xml:space="preserve"> </w:t>
      </w:r>
      <w:proofErr w:type="spellStart"/>
      <w:r w:rsidRPr="00363E86">
        <w:rPr>
          <w:b/>
          <w:bCs/>
        </w:rPr>
        <w:t>питань</w:t>
      </w:r>
      <w:proofErr w:type="spellEnd"/>
      <w:r w:rsidRPr="00363E86">
        <w:rPr>
          <w:b/>
          <w:bCs/>
        </w:rPr>
        <w:t xml:space="preserve"> для </w:t>
      </w:r>
      <w:proofErr w:type="spellStart"/>
      <w:r w:rsidRPr="00363E86">
        <w:rPr>
          <w:b/>
          <w:bCs/>
        </w:rPr>
        <w:t>перевірки</w:t>
      </w:r>
      <w:proofErr w:type="spellEnd"/>
      <w:r w:rsidRPr="00363E86">
        <w:rPr>
          <w:b/>
          <w:bCs/>
        </w:rPr>
        <w:t xml:space="preserve"> </w:t>
      </w:r>
      <w:proofErr w:type="spellStart"/>
      <w:r w:rsidRPr="00363E86">
        <w:rPr>
          <w:b/>
          <w:bCs/>
        </w:rPr>
        <w:t>базових</w:t>
      </w:r>
      <w:proofErr w:type="spellEnd"/>
      <w:r w:rsidRPr="00363E86">
        <w:rPr>
          <w:b/>
          <w:bCs/>
        </w:rPr>
        <w:t xml:space="preserve"> </w:t>
      </w:r>
      <w:proofErr w:type="spellStart"/>
      <w:r w:rsidRPr="00363E86">
        <w:rPr>
          <w:b/>
          <w:bCs/>
        </w:rPr>
        <w:t>знань</w:t>
      </w:r>
      <w:proofErr w:type="spellEnd"/>
      <w:r w:rsidRPr="00363E86">
        <w:rPr>
          <w:b/>
          <w:bCs/>
        </w:rPr>
        <w:t xml:space="preserve"> за темою</w:t>
      </w:r>
      <w:r w:rsidRPr="00363E86">
        <w:rPr>
          <w:b/>
          <w:i/>
          <w:lang w:val="uk-UA"/>
        </w:rPr>
        <w:t>.</w:t>
      </w:r>
      <w:r w:rsidRPr="00363E86">
        <w:rPr>
          <w:b/>
          <w:lang w:val="uk-UA"/>
        </w:rPr>
        <w:t xml:space="preserve"> </w:t>
      </w:r>
      <w:r w:rsidRPr="00363E86">
        <w:rPr>
          <w:b/>
          <w:bCs/>
          <w:iCs/>
          <w:lang w:val="uk-UA"/>
        </w:rPr>
        <w:t>Контрольні питання теми (опитування).</w:t>
      </w:r>
    </w:p>
    <w:p w14:paraId="1899A413" w14:textId="77777777" w:rsidR="00363E86" w:rsidRPr="00363E86" w:rsidRDefault="00363E86" w:rsidP="00363E86">
      <w:pPr>
        <w:pStyle w:val="a5"/>
        <w:ind w:left="360"/>
        <w:rPr>
          <w:b/>
          <w:bCs/>
          <w:iCs/>
          <w:lang w:val="uk-UA"/>
        </w:rPr>
      </w:pPr>
    </w:p>
    <w:p w14:paraId="59383AFA"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ДІУРЕТИЧНІ ЗАСОБИ</w:t>
      </w:r>
    </w:p>
    <w:p w14:paraId="5D3B6CFF"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1. </w:t>
      </w:r>
      <w:proofErr w:type="spellStart"/>
      <w:r w:rsidRPr="00506D24">
        <w:rPr>
          <w:rFonts w:ascii="Times New Roman" w:eastAsia="Times New Roman" w:hAnsi="Times New Roman" w:cs="Times New Roman"/>
          <w:lang w:val="uk-UA" w:eastAsia="ru-RU"/>
        </w:rPr>
        <w:t>Етіопатогенез</w:t>
      </w:r>
      <w:proofErr w:type="spellEnd"/>
      <w:r w:rsidRPr="00506D24">
        <w:rPr>
          <w:rFonts w:ascii="Times New Roman" w:eastAsia="Times New Roman" w:hAnsi="Times New Roman" w:cs="Times New Roman"/>
          <w:lang w:val="uk-UA" w:eastAsia="ru-RU"/>
        </w:rPr>
        <w:t xml:space="preserve"> набряків. </w:t>
      </w:r>
    </w:p>
    <w:p w14:paraId="4BD16D38"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2. Класифікація </w:t>
      </w:r>
      <w:r w:rsidRPr="00506D24">
        <w:rPr>
          <w:rFonts w:ascii="Times New Roman" w:eastAsia="Times New Roman" w:hAnsi="Times New Roman" w:cs="Times New Roman"/>
          <w:b/>
          <w:lang w:val="uk-UA" w:eastAsia="ru-RU"/>
        </w:rPr>
        <w:t>за хімічною структурою і механізмами д</w:t>
      </w:r>
      <w:r w:rsidRPr="00506D24">
        <w:rPr>
          <w:rFonts w:ascii="Times New Roman" w:eastAsia="Times New Roman" w:hAnsi="Times New Roman" w:cs="Times New Roman"/>
          <w:lang w:val="uk-UA" w:eastAsia="ru-RU"/>
        </w:rPr>
        <w:t>ії:</w:t>
      </w:r>
    </w:p>
    <w:p w14:paraId="3C57DD7A" w14:textId="77777777" w:rsidR="00506D24" w:rsidRPr="00506D24" w:rsidRDefault="00506D24" w:rsidP="00506D24">
      <w:p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I. </w:t>
      </w:r>
      <w:r w:rsidRPr="00506D24">
        <w:rPr>
          <w:rFonts w:ascii="Times New Roman" w:eastAsia="Times New Roman" w:hAnsi="Times New Roman" w:cs="Times New Roman"/>
          <w:i/>
          <w:lang w:val="uk-UA" w:eastAsia="ru-RU"/>
        </w:rPr>
        <w:t>Що порушують транспорт натрію в канальцях:</w:t>
      </w:r>
    </w:p>
    <w:p w14:paraId="11D86CE3" w14:textId="77777777" w:rsidR="00506D24" w:rsidRPr="00506D24" w:rsidRDefault="00506D24" w:rsidP="00506D24">
      <w:pPr>
        <w:autoSpaceDE w:val="0"/>
        <w:autoSpaceDN w:val="0"/>
        <w:adjustRightInd w:val="0"/>
        <w:spacing w:after="0" w:line="240" w:lineRule="exact"/>
        <w:ind w:left="71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1) що гальмують транспорт натрію з просвіту канальця в клітину (діють </w:t>
      </w:r>
      <w:proofErr w:type="spellStart"/>
      <w:r w:rsidRPr="00506D24">
        <w:rPr>
          <w:rFonts w:ascii="Times New Roman" w:eastAsia="Times New Roman" w:hAnsi="Times New Roman" w:cs="Times New Roman"/>
          <w:lang w:val="uk-UA" w:eastAsia="ru-RU"/>
        </w:rPr>
        <w:t>апікально</w:t>
      </w:r>
      <w:proofErr w:type="spellEnd"/>
      <w:r w:rsidRPr="00506D24">
        <w:rPr>
          <w:rFonts w:ascii="Times New Roman" w:eastAsia="Times New Roman" w:hAnsi="Times New Roman" w:cs="Times New Roman"/>
          <w:lang w:val="uk-UA" w:eastAsia="ru-RU"/>
        </w:rPr>
        <w:t>):</w:t>
      </w:r>
    </w:p>
    <w:p w14:paraId="36D5F298" w14:textId="77777777" w:rsidR="00506D24" w:rsidRPr="00506D24" w:rsidRDefault="00506D24" w:rsidP="00506D24">
      <w:pPr>
        <w:numPr>
          <w:ilvl w:val="0"/>
          <w:numId w:val="379"/>
        </w:num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антагоністи альдостерону ─ </w:t>
      </w:r>
      <w:proofErr w:type="spellStart"/>
      <w:r w:rsidRPr="00506D24">
        <w:rPr>
          <w:rFonts w:ascii="Times New Roman" w:eastAsia="Times New Roman" w:hAnsi="Times New Roman" w:cs="Times New Roman"/>
          <w:lang w:val="uk-UA" w:eastAsia="ru-RU"/>
        </w:rPr>
        <w:t>спіронолактон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верошпірон</w:t>
      </w:r>
      <w:proofErr w:type="spellEnd"/>
      <w:r w:rsidRPr="00506D24">
        <w:rPr>
          <w:rFonts w:ascii="Times New Roman" w:eastAsia="Times New Roman" w:hAnsi="Times New Roman" w:cs="Times New Roman"/>
          <w:lang w:val="uk-UA" w:eastAsia="ru-RU"/>
        </w:rPr>
        <w:t>/;</w:t>
      </w:r>
    </w:p>
    <w:p w14:paraId="48C8788D" w14:textId="77777777" w:rsidR="00506D24" w:rsidRPr="00506D24" w:rsidRDefault="00506D24" w:rsidP="00506D24">
      <w:pPr>
        <w:numPr>
          <w:ilvl w:val="0"/>
          <w:numId w:val="379"/>
        </w:num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блокатори натрієвих каналів ─ </w:t>
      </w:r>
      <w:proofErr w:type="spellStart"/>
      <w:r w:rsidRPr="00506D24">
        <w:rPr>
          <w:rFonts w:ascii="Times New Roman" w:eastAsia="Times New Roman" w:hAnsi="Times New Roman" w:cs="Times New Roman"/>
          <w:lang w:val="uk-UA" w:eastAsia="ru-RU"/>
        </w:rPr>
        <w:t>тріамтерен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амілорид</w:t>
      </w:r>
      <w:proofErr w:type="spellEnd"/>
      <w:r w:rsidRPr="00506D24">
        <w:rPr>
          <w:rFonts w:ascii="Times New Roman" w:eastAsia="Times New Roman" w:hAnsi="Times New Roman" w:cs="Times New Roman"/>
          <w:lang w:val="uk-UA" w:eastAsia="ru-RU"/>
        </w:rPr>
        <w:t>;</w:t>
      </w:r>
    </w:p>
    <w:p w14:paraId="4DC59010" w14:textId="77777777" w:rsidR="00506D24" w:rsidRPr="00506D24" w:rsidRDefault="00506D24" w:rsidP="00506D24">
      <w:pPr>
        <w:autoSpaceDE w:val="0"/>
        <w:autoSpaceDN w:val="0"/>
        <w:adjustRightInd w:val="0"/>
        <w:spacing w:after="0" w:line="240" w:lineRule="exact"/>
        <w:ind w:left="714" w:hanging="357"/>
        <w:jc w:val="both"/>
        <w:rPr>
          <w:rFonts w:ascii="Times New Roman" w:eastAsia="Times New Roman" w:hAnsi="Times New Roman" w:cs="Times New Roman"/>
          <w:spacing w:val="-4"/>
          <w:lang w:val="uk-UA" w:eastAsia="ru-RU"/>
        </w:rPr>
      </w:pPr>
      <w:r w:rsidRPr="00506D24">
        <w:rPr>
          <w:rFonts w:ascii="Times New Roman" w:eastAsia="Times New Roman" w:hAnsi="Times New Roman" w:cs="Times New Roman"/>
          <w:spacing w:val="-4"/>
          <w:lang w:val="uk-UA" w:eastAsia="ru-RU"/>
        </w:rPr>
        <w:t xml:space="preserve">2) що гальмують транспорт натрію з клітини через базальну мембрану: </w:t>
      </w:r>
    </w:p>
    <w:p w14:paraId="2F34A3A9" w14:textId="77777777" w:rsidR="00506D24" w:rsidRPr="00506D24" w:rsidRDefault="00506D24" w:rsidP="00506D24">
      <w:pPr>
        <w:numPr>
          <w:ilvl w:val="0"/>
          <w:numId w:val="380"/>
        </w:num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інгібітори </w:t>
      </w:r>
      <w:proofErr w:type="spellStart"/>
      <w:r w:rsidRPr="00506D24">
        <w:rPr>
          <w:rFonts w:ascii="Times New Roman" w:eastAsia="Times New Roman" w:hAnsi="Times New Roman" w:cs="Times New Roman"/>
          <w:lang w:val="uk-UA" w:eastAsia="ru-RU"/>
        </w:rPr>
        <w:t>карбоангідрази</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діакарб</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ацетазоламід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дорзоламід</w:t>
      </w:r>
      <w:proofErr w:type="spellEnd"/>
      <w:r w:rsidRPr="00506D24">
        <w:rPr>
          <w:rFonts w:ascii="Times New Roman" w:eastAsia="Times New Roman" w:hAnsi="Times New Roman" w:cs="Times New Roman"/>
          <w:lang w:val="uk-UA" w:eastAsia="ru-RU"/>
        </w:rPr>
        <w:t>;</w:t>
      </w:r>
    </w:p>
    <w:p w14:paraId="117748D0" w14:textId="77777777" w:rsidR="00506D24" w:rsidRPr="00506D24" w:rsidRDefault="00506D24" w:rsidP="00506D24">
      <w:pPr>
        <w:numPr>
          <w:ilvl w:val="0"/>
          <w:numId w:val="380"/>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06D24">
        <w:rPr>
          <w:rFonts w:ascii="Times New Roman" w:eastAsia="Times New Roman" w:hAnsi="Times New Roman" w:cs="Times New Roman"/>
          <w:lang w:val="uk-UA" w:eastAsia="ru-RU"/>
        </w:rPr>
        <w:t>петльові</w:t>
      </w:r>
      <w:proofErr w:type="spellEnd"/>
      <w:r w:rsidRPr="00506D24">
        <w:rPr>
          <w:rFonts w:ascii="Times New Roman" w:eastAsia="Times New Roman" w:hAnsi="Times New Roman" w:cs="Times New Roman"/>
          <w:vertAlign w:val="superscript"/>
          <w:lang w:val="uk-UA" w:eastAsia="ru-RU"/>
        </w:rPr>
        <w:footnoteReference w:customMarkFollows="1" w:id="14"/>
        <w:t>*</w:t>
      </w:r>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фуросемід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лазикс</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етакринова</w:t>
      </w:r>
      <w:proofErr w:type="spellEnd"/>
      <w:r w:rsidRPr="00506D24">
        <w:rPr>
          <w:rFonts w:ascii="Times New Roman" w:eastAsia="Times New Roman" w:hAnsi="Times New Roman" w:cs="Times New Roman"/>
          <w:lang w:val="uk-UA" w:eastAsia="ru-RU"/>
        </w:rPr>
        <w:t xml:space="preserve"> кислота /</w:t>
      </w:r>
      <w:proofErr w:type="spellStart"/>
      <w:r w:rsidRPr="00506D24">
        <w:rPr>
          <w:rFonts w:ascii="Times New Roman" w:eastAsia="Times New Roman" w:hAnsi="Times New Roman" w:cs="Times New Roman"/>
          <w:lang w:val="uk-UA" w:eastAsia="ru-RU"/>
        </w:rPr>
        <w:t>урегіт</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буфенокс</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буметанід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торасемід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ксипамід</w:t>
      </w:r>
      <w:proofErr w:type="spellEnd"/>
      <w:r w:rsidRPr="00506D24">
        <w:rPr>
          <w:rFonts w:ascii="Times New Roman" w:eastAsia="Times New Roman" w:hAnsi="Times New Roman" w:cs="Times New Roman"/>
          <w:lang w:val="uk-UA" w:eastAsia="ru-RU"/>
        </w:rPr>
        <w:t>;</w:t>
      </w:r>
    </w:p>
    <w:p w14:paraId="283112CE" w14:textId="77777777" w:rsidR="00506D24" w:rsidRPr="00506D24" w:rsidRDefault="00506D24" w:rsidP="00506D24">
      <w:pPr>
        <w:numPr>
          <w:ilvl w:val="0"/>
          <w:numId w:val="380"/>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06D24">
        <w:rPr>
          <w:rFonts w:ascii="Times New Roman" w:eastAsia="Times New Roman" w:hAnsi="Times New Roman" w:cs="Times New Roman"/>
          <w:lang w:val="uk-UA" w:eastAsia="ru-RU"/>
        </w:rPr>
        <w:t>сульфонаміди</w:t>
      </w:r>
      <w:proofErr w:type="spellEnd"/>
      <w:r w:rsidRPr="00506D24">
        <w:rPr>
          <w:rFonts w:ascii="Times New Roman" w:eastAsia="Times New Roman" w:hAnsi="Times New Roman" w:cs="Times New Roman"/>
          <w:vertAlign w:val="superscript"/>
          <w:lang w:val="uk-UA" w:eastAsia="ru-RU"/>
        </w:rPr>
        <w:t>*</w:t>
      </w:r>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тіазидні</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гідрохлортіазид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дихлотіазид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гіпотіазид</w:t>
      </w:r>
      <w:proofErr w:type="spellEnd"/>
      <w:r w:rsidRPr="00506D24">
        <w:rPr>
          <w:rFonts w:ascii="Times New Roman" w:eastAsia="Times New Roman" w:hAnsi="Times New Roman" w:cs="Times New Roman"/>
          <w:lang w:val="uk-UA" w:eastAsia="ru-RU"/>
        </w:rPr>
        <w:t xml:space="preserve">/, і </w:t>
      </w:r>
      <w:proofErr w:type="spellStart"/>
      <w:r w:rsidRPr="00506D24">
        <w:rPr>
          <w:rFonts w:ascii="Times New Roman" w:eastAsia="Times New Roman" w:hAnsi="Times New Roman" w:cs="Times New Roman"/>
          <w:lang w:val="uk-UA" w:eastAsia="ru-RU"/>
        </w:rPr>
        <w:t>тіазидоподібні</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оксодолін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хлорталідон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клопамід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бринальдикс</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індапамід</w:t>
      </w:r>
      <w:proofErr w:type="spellEnd"/>
      <w:r w:rsidRPr="00506D24">
        <w:rPr>
          <w:rFonts w:ascii="Times New Roman" w:eastAsia="Times New Roman" w:hAnsi="Times New Roman" w:cs="Times New Roman"/>
          <w:lang w:val="uk-UA" w:eastAsia="ru-RU"/>
        </w:rPr>
        <w:t xml:space="preserve"> та ін.</w:t>
      </w:r>
    </w:p>
    <w:p w14:paraId="7DAB27FF" w14:textId="77777777" w:rsidR="00506D24" w:rsidRPr="00506D24" w:rsidRDefault="00506D24" w:rsidP="00506D24">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II. </w:t>
      </w:r>
      <w:r w:rsidRPr="00506D24">
        <w:rPr>
          <w:rFonts w:ascii="Times New Roman" w:eastAsia="Times New Roman" w:hAnsi="Times New Roman" w:cs="Times New Roman"/>
          <w:i/>
          <w:lang w:val="uk-UA" w:eastAsia="ru-RU"/>
        </w:rPr>
        <w:t>Діють по всій протяжності канальців</w:t>
      </w:r>
      <w:r w:rsidRPr="00506D24">
        <w:rPr>
          <w:rFonts w:ascii="Times New Roman" w:eastAsia="Times New Roman" w:hAnsi="Times New Roman" w:cs="Times New Roman"/>
          <w:lang w:val="uk-UA" w:eastAsia="ru-RU"/>
        </w:rPr>
        <w:t>:</w:t>
      </w:r>
    </w:p>
    <w:p w14:paraId="2A2A6690" w14:textId="77777777" w:rsidR="00506D24" w:rsidRPr="00506D24" w:rsidRDefault="00506D24" w:rsidP="00506D24">
      <w:pPr>
        <w:numPr>
          <w:ilvl w:val="0"/>
          <w:numId w:val="381"/>
        </w:num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осмотичні: манітол /</w:t>
      </w:r>
      <w:proofErr w:type="spellStart"/>
      <w:r w:rsidRPr="00506D24">
        <w:rPr>
          <w:rFonts w:ascii="Times New Roman" w:eastAsia="Times New Roman" w:hAnsi="Times New Roman" w:cs="Times New Roman"/>
          <w:lang w:val="uk-UA" w:eastAsia="ru-RU"/>
        </w:rPr>
        <w:t>маніт</w:t>
      </w:r>
      <w:proofErr w:type="spellEnd"/>
      <w:r w:rsidRPr="00506D24">
        <w:rPr>
          <w:rFonts w:ascii="Times New Roman" w:eastAsia="Times New Roman" w:hAnsi="Times New Roman" w:cs="Times New Roman"/>
          <w:lang w:val="uk-UA" w:eastAsia="ru-RU"/>
        </w:rPr>
        <w:t>/ сечовина.</w:t>
      </w:r>
    </w:p>
    <w:p w14:paraId="37AD5EC8" w14:textId="77777777" w:rsidR="00506D24" w:rsidRPr="00506D24" w:rsidRDefault="00506D24" w:rsidP="00506D24">
      <w:pPr>
        <w:numPr>
          <w:ilvl w:val="0"/>
          <w:numId w:val="381"/>
        </w:numPr>
        <w:autoSpaceDE w:val="0"/>
        <w:autoSpaceDN w:val="0"/>
        <w:adjustRightInd w:val="0"/>
        <w:spacing w:after="0" w:line="240" w:lineRule="exact"/>
        <w:jc w:val="both"/>
        <w:rPr>
          <w:rFonts w:ascii="Times New Roman" w:eastAsia="Times New Roman" w:hAnsi="Times New Roman" w:cs="Times New Roman"/>
          <w:lang w:val="uk-UA" w:eastAsia="ru-RU"/>
        </w:rPr>
      </w:pPr>
      <w:proofErr w:type="spellStart"/>
      <w:r w:rsidRPr="00506D24">
        <w:rPr>
          <w:rFonts w:ascii="Times New Roman" w:eastAsia="Times New Roman" w:hAnsi="Times New Roman" w:cs="Times New Roman"/>
          <w:lang w:val="uk-UA" w:eastAsia="ru-RU"/>
        </w:rPr>
        <w:t>ацидифікуючі</w:t>
      </w:r>
      <w:proofErr w:type="spellEnd"/>
      <w:r w:rsidRPr="00506D24">
        <w:rPr>
          <w:rFonts w:ascii="Times New Roman" w:eastAsia="Times New Roman" w:hAnsi="Times New Roman" w:cs="Times New Roman"/>
          <w:lang w:val="uk-UA" w:eastAsia="ru-RU"/>
        </w:rPr>
        <w:t xml:space="preserve"> ─ амонію хлорид.</w:t>
      </w:r>
    </w:p>
    <w:p w14:paraId="1119E88A" w14:textId="77777777" w:rsidR="00506D24" w:rsidRPr="00506D24" w:rsidRDefault="00506D24" w:rsidP="00506D24">
      <w:pPr>
        <w:spacing w:after="0" w:line="240" w:lineRule="exact"/>
        <w:ind w:left="35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III. </w:t>
      </w:r>
      <w:r w:rsidRPr="00506D24">
        <w:rPr>
          <w:rFonts w:ascii="Times New Roman" w:eastAsia="Times New Roman" w:hAnsi="Times New Roman" w:cs="Times New Roman"/>
          <w:i/>
          <w:lang w:val="uk-UA" w:eastAsia="ru-RU"/>
        </w:rPr>
        <w:t>Що змінюють кровопостачання нирок</w:t>
      </w:r>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ксантини</w:t>
      </w:r>
      <w:proofErr w:type="spellEnd"/>
      <w:r w:rsidRPr="00506D24">
        <w:rPr>
          <w:rFonts w:ascii="Times New Roman" w:eastAsia="Times New Roman" w:hAnsi="Times New Roman" w:cs="Times New Roman"/>
          <w:lang w:val="uk-UA" w:eastAsia="ru-RU"/>
        </w:rPr>
        <w:t xml:space="preserve"> (теофілін, </w:t>
      </w:r>
      <w:proofErr w:type="spellStart"/>
      <w:r w:rsidRPr="00506D24">
        <w:rPr>
          <w:rFonts w:ascii="Times New Roman" w:eastAsia="Times New Roman" w:hAnsi="Times New Roman" w:cs="Times New Roman"/>
          <w:lang w:val="uk-UA" w:eastAsia="ru-RU"/>
        </w:rPr>
        <w:t>амінофілін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фуросемід</w:t>
      </w:r>
      <w:proofErr w:type="spellEnd"/>
      <w:r w:rsidRPr="00506D24">
        <w:rPr>
          <w:rFonts w:ascii="Times New Roman" w:eastAsia="Times New Roman" w:hAnsi="Times New Roman" w:cs="Times New Roman"/>
          <w:lang w:val="uk-UA" w:eastAsia="ru-RU"/>
        </w:rPr>
        <w:t>.</w:t>
      </w:r>
    </w:p>
    <w:p w14:paraId="29FAAD5B" w14:textId="77777777" w:rsidR="00506D24" w:rsidRPr="00506D24" w:rsidRDefault="00506D24" w:rsidP="00506D24">
      <w:pPr>
        <w:spacing w:after="0" w:line="240" w:lineRule="exact"/>
        <w:ind w:left="35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IV. </w:t>
      </w:r>
      <w:r w:rsidRPr="00506D24">
        <w:rPr>
          <w:rFonts w:ascii="Times New Roman" w:eastAsia="Times New Roman" w:hAnsi="Times New Roman" w:cs="Times New Roman"/>
          <w:i/>
          <w:lang w:val="uk-UA" w:eastAsia="ru-RU"/>
        </w:rPr>
        <w:t>Рослини, що мають діуретичну дію</w:t>
      </w:r>
      <w:r w:rsidRPr="00506D24">
        <w:rPr>
          <w:rFonts w:ascii="Times New Roman" w:eastAsia="Times New Roman" w:hAnsi="Times New Roman" w:cs="Times New Roman"/>
          <w:lang w:val="uk-UA" w:eastAsia="ru-RU"/>
        </w:rPr>
        <w:t xml:space="preserve"> ─ хвощ польовий, горицвіт, лист мучниці, березові бруньки, ягоди ялівцю, лист </w:t>
      </w:r>
      <w:proofErr w:type="spellStart"/>
      <w:r w:rsidRPr="00506D24">
        <w:rPr>
          <w:rFonts w:ascii="Times New Roman" w:eastAsia="Times New Roman" w:hAnsi="Times New Roman" w:cs="Times New Roman"/>
          <w:lang w:val="uk-UA" w:eastAsia="ru-RU"/>
        </w:rPr>
        <w:t>ортосифону</w:t>
      </w:r>
      <w:proofErr w:type="spellEnd"/>
      <w:r w:rsidRPr="00506D24">
        <w:rPr>
          <w:rFonts w:ascii="Times New Roman" w:eastAsia="Times New Roman" w:hAnsi="Times New Roman" w:cs="Times New Roman"/>
          <w:lang w:val="uk-UA" w:eastAsia="ru-RU"/>
        </w:rPr>
        <w:t xml:space="preserve">, брусниці, ягоди суниці, квіти волошки, спеціальні збори (нирковий чай, </w:t>
      </w:r>
      <w:proofErr w:type="spellStart"/>
      <w:r w:rsidRPr="00506D24">
        <w:rPr>
          <w:rFonts w:ascii="Times New Roman" w:eastAsia="Times New Roman" w:hAnsi="Times New Roman" w:cs="Times New Roman"/>
          <w:lang w:val="uk-UA" w:eastAsia="ru-RU"/>
        </w:rPr>
        <w:t>нефрофіт</w:t>
      </w:r>
      <w:proofErr w:type="spellEnd"/>
      <w:r w:rsidRPr="00506D24">
        <w:rPr>
          <w:rFonts w:ascii="Times New Roman" w:eastAsia="Times New Roman" w:hAnsi="Times New Roman" w:cs="Times New Roman"/>
          <w:lang w:val="uk-UA" w:eastAsia="ru-RU"/>
        </w:rPr>
        <w:t>) та ін.</w:t>
      </w:r>
    </w:p>
    <w:p w14:paraId="10D950E1" w14:textId="77777777" w:rsidR="00506D24" w:rsidRPr="00506D24" w:rsidRDefault="00506D24" w:rsidP="00506D24">
      <w:pPr>
        <w:spacing w:after="0" w:line="240" w:lineRule="exact"/>
        <w:ind w:left="35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V. </w:t>
      </w:r>
      <w:r w:rsidRPr="00506D24">
        <w:rPr>
          <w:rFonts w:ascii="Times New Roman" w:eastAsia="Times New Roman" w:hAnsi="Times New Roman" w:cs="Times New Roman"/>
          <w:i/>
          <w:lang w:val="uk-UA" w:eastAsia="ru-RU"/>
        </w:rPr>
        <w:t>Комбіновані</w:t>
      </w:r>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діуретики</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модуретик</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гідрохлортіазид</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амілорид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тріампур</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гідрохлортіазид</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тріамтерен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фурезис</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фуросемід</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тріамтерен</w:t>
      </w:r>
      <w:proofErr w:type="spellEnd"/>
      <w:r w:rsidRPr="00506D24">
        <w:rPr>
          <w:rFonts w:ascii="Times New Roman" w:eastAsia="Times New Roman" w:hAnsi="Times New Roman" w:cs="Times New Roman"/>
          <w:lang w:val="uk-UA" w:eastAsia="ru-RU"/>
        </w:rPr>
        <w:t>) та ін.</w:t>
      </w:r>
    </w:p>
    <w:p w14:paraId="7C0092E3" w14:textId="77777777" w:rsidR="00506D24" w:rsidRPr="00506D24" w:rsidRDefault="00506D24" w:rsidP="00506D24">
      <w:pPr>
        <w:autoSpaceDE w:val="0"/>
        <w:autoSpaceDN w:val="0"/>
        <w:adjustRightInd w:val="0"/>
        <w:spacing w:after="0" w:line="240" w:lineRule="exact"/>
        <w:ind w:firstLine="480"/>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3. Класифікація </w:t>
      </w:r>
      <w:r w:rsidRPr="00506D24">
        <w:rPr>
          <w:rFonts w:ascii="Times New Roman" w:eastAsia="Times New Roman" w:hAnsi="Times New Roman" w:cs="Times New Roman"/>
          <w:b/>
          <w:lang w:val="uk-UA" w:eastAsia="ru-RU"/>
        </w:rPr>
        <w:t>за швидкістю і тривалістю дії</w:t>
      </w:r>
      <w:r w:rsidRPr="00506D24">
        <w:rPr>
          <w:rFonts w:ascii="Times New Roman" w:eastAsia="Times New Roman" w:hAnsi="Times New Roman" w:cs="Times New Roman"/>
          <w:lang w:val="uk-UA" w:eastAsia="ru-RU"/>
        </w:rPr>
        <w:t xml:space="preserve"> :</w:t>
      </w:r>
    </w:p>
    <w:p w14:paraId="3D1015C9" w14:textId="77777777" w:rsidR="00506D24" w:rsidRPr="00506D24" w:rsidRDefault="00506D24" w:rsidP="00506D24">
      <w:pPr>
        <w:numPr>
          <w:ilvl w:val="0"/>
          <w:numId w:val="382"/>
        </w:num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швидкий і нетривалий ефект ─ </w:t>
      </w:r>
      <w:proofErr w:type="spellStart"/>
      <w:r w:rsidRPr="00506D24">
        <w:rPr>
          <w:rFonts w:ascii="Times New Roman" w:eastAsia="Times New Roman" w:hAnsi="Times New Roman" w:cs="Times New Roman"/>
          <w:lang w:val="uk-UA" w:eastAsia="ru-RU"/>
        </w:rPr>
        <w:t>петльові</w:t>
      </w:r>
      <w:proofErr w:type="spellEnd"/>
      <w:r w:rsidRPr="00506D24">
        <w:rPr>
          <w:rFonts w:ascii="Times New Roman" w:eastAsia="Times New Roman" w:hAnsi="Times New Roman" w:cs="Times New Roman"/>
          <w:lang w:val="uk-UA" w:eastAsia="ru-RU"/>
        </w:rPr>
        <w:t>, осмотичні;</w:t>
      </w:r>
    </w:p>
    <w:p w14:paraId="2D209BA9" w14:textId="77777777" w:rsidR="00506D24" w:rsidRPr="00506D24" w:rsidRDefault="00506D24" w:rsidP="00506D24">
      <w:pPr>
        <w:numPr>
          <w:ilvl w:val="0"/>
          <w:numId w:val="382"/>
        </w:num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помірної швидкості й тривалості ─ </w:t>
      </w:r>
      <w:proofErr w:type="spellStart"/>
      <w:r w:rsidRPr="00506D24">
        <w:rPr>
          <w:rFonts w:ascii="Times New Roman" w:eastAsia="Times New Roman" w:hAnsi="Times New Roman" w:cs="Times New Roman"/>
          <w:lang w:val="uk-UA" w:eastAsia="ru-RU"/>
        </w:rPr>
        <w:t>тіазидні</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калійзберігаючі</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тріамтерен</w:t>
      </w:r>
      <w:proofErr w:type="spellEnd"/>
      <w:r w:rsidRPr="00506D24">
        <w:rPr>
          <w:rFonts w:ascii="Times New Roman" w:eastAsia="Times New Roman" w:hAnsi="Times New Roman" w:cs="Times New Roman"/>
          <w:lang w:val="uk-UA" w:eastAsia="ru-RU"/>
        </w:rPr>
        <w:t xml:space="preserve">), інгібітори </w:t>
      </w:r>
      <w:proofErr w:type="spellStart"/>
      <w:r w:rsidRPr="00506D24">
        <w:rPr>
          <w:rFonts w:ascii="Times New Roman" w:eastAsia="Times New Roman" w:hAnsi="Times New Roman" w:cs="Times New Roman"/>
          <w:lang w:val="uk-UA" w:eastAsia="ru-RU"/>
        </w:rPr>
        <w:t>карбоангідрази</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ксантинові</w:t>
      </w:r>
      <w:proofErr w:type="spellEnd"/>
      <w:r w:rsidRPr="00506D24">
        <w:rPr>
          <w:rFonts w:ascii="Times New Roman" w:eastAsia="Times New Roman" w:hAnsi="Times New Roman" w:cs="Times New Roman"/>
          <w:lang w:val="uk-UA" w:eastAsia="ru-RU"/>
        </w:rPr>
        <w:t>;</w:t>
      </w:r>
    </w:p>
    <w:p w14:paraId="57005B7D" w14:textId="77777777" w:rsidR="00506D24" w:rsidRPr="00506D24" w:rsidRDefault="00506D24" w:rsidP="00506D24">
      <w:pPr>
        <w:numPr>
          <w:ilvl w:val="0"/>
          <w:numId w:val="382"/>
        </w:numPr>
        <w:autoSpaceDE w:val="0"/>
        <w:autoSpaceDN w:val="0"/>
        <w:adjustRightInd w:val="0"/>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відстроченої і тривалої дії ─ </w:t>
      </w:r>
      <w:proofErr w:type="spellStart"/>
      <w:r w:rsidRPr="00506D24">
        <w:rPr>
          <w:rFonts w:ascii="Times New Roman" w:eastAsia="Times New Roman" w:hAnsi="Times New Roman" w:cs="Times New Roman"/>
          <w:lang w:val="uk-UA" w:eastAsia="ru-RU"/>
        </w:rPr>
        <w:t>тіазидоподібні</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калійзберігаючі</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спіронолактон</w:t>
      </w:r>
      <w:proofErr w:type="spellEnd"/>
      <w:r w:rsidRPr="00506D24">
        <w:rPr>
          <w:rFonts w:ascii="Times New Roman" w:eastAsia="Times New Roman" w:hAnsi="Times New Roman" w:cs="Times New Roman"/>
          <w:lang w:val="uk-UA" w:eastAsia="ru-RU"/>
        </w:rPr>
        <w:t>).</w:t>
      </w:r>
    </w:p>
    <w:p w14:paraId="43C2B3FC"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4. Точки прикладення основних груп </w:t>
      </w:r>
      <w:proofErr w:type="spellStart"/>
      <w:r w:rsidRPr="00506D24">
        <w:rPr>
          <w:rFonts w:ascii="Times New Roman" w:eastAsia="Times New Roman" w:hAnsi="Times New Roman" w:cs="Times New Roman"/>
          <w:lang w:val="uk-UA" w:eastAsia="ru-RU"/>
        </w:rPr>
        <w:t>діуретиків</w:t>
      </w:r>
      <w:proofErr w:type="spellEnd"/>
      <w:r w:rsidRPr="00506D24">
        <w:rPr>
          <w:rFonts w:ascii="Times New Roman" w:eastAsia="Times New Roman" w:hAnsi="Times New Roman" w:cs="Times New Roman"/>
          <w:lang w:val="uk-UA" w:eastAsia="ru-RU"/>
        </w:rPr>
        <w:t>.</w:t>
      </w:r>
    </w:p>
    <w:p w14:paraId="1F7FA1C4"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lastRenderedPageBreak/>
        <w:t xml:space="preserve">5. КСАНТИНОВІ </w:t>
      </w:r>
      <w:proofErr w:type="spellStart"/>
      <w:r w:rsidRPr="00506D24">
        <w:rPr>
          <w:rFonts w:ascii="Times New Roman" w:eastAsia="Times New Roman" w:hAnsi="Times New Roman" w:cs="Times New Roman"/>
          <w:lang w:val="uk-UA" w:eastAsia="ru-RU"/>
        </w:rPr>
        <w:t>діуретики</w:t>
      </w:r>
      <w:proofErr w:type="spellEnd"/>
      <w:r w:rsidRPr="00506D24">
        <w:rPr>
          <w:rFonts w:ascii="Times New Roman" w:eastAsia="Times New Roman" w:hAnsi="Times New Roman" w:cs="Times New Roman"/>
          <w:lang w:val="uk-UA" w:eastAsia="ru-RU"/>
        </w:rPr>
        <w:t>. Механізм дії. Показання до застосування. Небажані ефекти.</w:t>
      </w:r>
    </w:p>
    <w:p w14:paraId="7E6DA029"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6. ІНГІБІТОРИ КАРБОАНГІДРАЗИ. Механізм дії. Показання до застосування. Небажані ефекти.</w:t>
      </w:r>
    </w:p>
    <w:p w14:paraId="4EA63B6E"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7. ОСМОТИЧНІ </w:t>
      </w:r>
      <w:proofErr w:type="spellStart"/>
      <w:r w:rsidRPr="00506D24">
        <w:rPr>
          <w:rFonts w:ascii="Times New Roman" w:eastAsia="Times New Roman" w:hAnsi="Times New Roman" w:cs="Times New Roman"/>
          <w:lang w:val="uk-UA" w:eastAsia="ru-RU"/>
        </w:rPr>
        <w:t>діуретики</w:t>
      </w:r>
      <w:proofErr w:type="spellEnd"/>
      <w:r w:rsidRPr="00506D24">
        <w:rPr>
          <w:rFonts w:ascii="Times New Roman" w:eastAsia="Times New Roman" w:hAnsi="Times New Roman" w:cs="Times New Roman"/>
          <w:lang w:val="uk-UA" w:eastAsia="ru-RU"/>
        </w:rPr>
        <w:t>. Механізм дії. Показання до застосування. Небажані ефекти.</w:t>
      </w:r>
    </w:p>
    <w:p w14:paraId="5A42D296"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8. ПЕТЛЬОВІ </w:t>
      </w:r>
      <w:proofErr w:type="spellStart"/>
      <w:r w:rsidRPr="00506D24">
        <w:rPr>
          <w:rFonts w:ascii="Times New Roman" w:eastAsia="Times New Roman" w:hAnsi="Times New Roman" w:cs="Times New Roman"/>
          <w:lang w:val="uk-UA" w:eastAsia="ru-RU"/>
        </w:rPr>
        <w:t>діуретики</w:t>
      </w:r>
      <w:proofErr w:type="spellEnd"/>
      <w:r w:rsidRPr="00506D24">
        <w:rPr>
          <w:rFonts w:ascii="Times New Roman" w:eastAsia="Times New Roman" w:hAnsi="Times New Roman" w:cs="Times New Roman"/>
          <w:lang w:val="uk-UA" w:eastAsia="ru-RU"/>
        </w:rPr>
        <w:t>. Механізми дії. Показання до застосування. Небажані ефекти. Поняття про форсований діурез.</w:t>
      </w:r>
    </w:p>
    <w:p w14:paraId="5095A659"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9. ТІАЗИДНІ та </w:t>
      </w:r>
      <w:proofErr w:type="spellStart"/>
      <w:r w:rsidRPr="00506D24">
        <w:rPr>
          <w:rFonts w:ascii="Times New Roman" w:eastAsia="Times New Roman" w:hAnsi="Times New Roman" w:cs="Times New Roman"/>
          <w:lang w:val="uk-UA" w:eastAsia="ru-RU"/>
        </w:rPr>
        <w:t>тіазидоподібні</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діуретики</w:t>
      </w:r>
      <w:proofErr w:type="spellEnd"/>
      <w:r w:rsidRPr="00506D24">
        <w:rPr>
          <w:rFonts w:ascii="Times New Roman" w:eastAsia="Times New Roman" w:hAnsi="Times New Roman" w:cs="Times New Roman"/>
          <w:lang w:val="uk-UA" w:eastAsia="ru-RU"/>
        </w:rPr>
        <w:t>. Механізм дії. Показання до застосування. Небажані ефекти.</w:t>
      </w:r>
    </w:p>
    <w:p w14:paraId="181B86B7"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spacing w:val="-2"/>
          <w:lang w:val="uk-UA" w:eastAsia="ru-RU"/>
        </w:rPr>
      </w:pPr>
      <w:r w:rsidRPr="00506D24">
        <w:rPr>
          <w:rFonts w:ascii="Times New Roman" w:eastAsia="Times New Roman" w:hAnsi="Times New Roman" w:cs="Times New Roman"/>
          <w:spacing w:val="-2"/>
          <w:lang w:val="uk-UA" w:eastAsia="ru-RU"/>
        </w:rPr>
        <w:t xml:space="preserve">10. КАЛІЙЗБЕРІГАЮЧІ </w:t>
      </w:r>
      <w:proofErr w:type="spellStart"/>
      <w:r w:rsidRPr="00506D24">
        <w:rPr>
          <w:rFonts w:ascii="Times New Roman" w:eastAsia="Times New Roman" w:hAnsi="Times New Roman" w:cs="Times New Roman"/>
          <w:spacing w:val="-2"/>
          <w:lang w:val="uk-UA" w:eastAsia="ru-RU"/>
        </w:rPr>
        <w:t>діуретики</w:t>
      </w:r>
      <w:proofErr w:type="spellEnd"/>
      <w:r w:rsidRPr="00506D24">
        <w:rPr>
          <w:rFonts w:ascii="Times New Roman" w:eastAsia="Times New Roman" w:hAnsi="Times New Roman" w:cs="Times New Roman"/>
          <w:spacing w:val="-2"/>
          <w:lang w:val="uk-UA" w:eastAsia="ru-RU"/>
        </w:rPr>
        <w:t xml:space="preserve">. Механізми дії. Небажані ефекти. </w:t>
      </w:r>
    </w:p>
    <w:p w14:paraId="730BE0E9"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11. Лікарські рослини, що мають сечогінну дію. </w:t>
      </w:r>
    </w:p>
    <w:p w14:paraId="29C040F5"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12. Загальні принципи призначення </w:t>
      </w:r>
      <w:proofErr w:type="spellStart"/>
      <w:r w:rsidRPr="00506D24">
        <w:rPr>
          <w:rFonts w:ascii="Times New Roman" w:eastAsia="Times New Roman" w:hAnsi="Times New Roman" w:cs="Times New Roman"/>
          <w:lang w:val="uk-UA" w:eastAsia="ru-RU"/>
        </w:rPr>
        <w:t>діуретиків</w:t>
      </w:r>
      <w:proofErr w:type="spellEnd"/>
      <w:r w:rsidRPr="00506D24">
        <w:rPr>
          <w:rFonts w:ascii="Times New Roman" w:eastAsia="Times New Roman" w:hAnsi="Times New Roman" w:cs="Times New Roman"/>
          <w:lang w:val="uk-UA" w:eastAsia="ru-RU"/>
        </w:rPr>
        <w:t>.</w:t>
      </w:r>
    </w:p>
    <w:p w14:paraId="4F88C9A6" w14:textId="77777777" w:rsidR="00506D24" w:rsidRPr="00506D24" w:rsidRDefault="00506D24" w:rsidP="00506D24">
      <w:pPr>
        <w:spacing w:before="120" w:after="0" w:line="240" w:lineRule="exact"/>
        <w:ind w:firstLine="357"/>
        <w:jc w:val="both"/>
        <w:rPr>
          <w:rFonts w:ascii="Times New Roman" w:eastAsia="Times New Roman" w:hAnsi="Times New Roman" w:cs="Times New Roman"/>
          <w:caps/>
          <w:lang w:val="uk-UA" w:eastAsia="ru-RU"/>
        </w:rPr>
      </w:pPr>
      <w:r w:rsidRPr="00506D24">
        <w:rPr>
          <w:rFonts w:ascii="Times New Roman" w:eastAsia="Times New Roman" w:hAnsi="Times New Roman" w:cs="Times New Roman"/>
          <w:caps/>
          <w:lang w:val="uk-UA" w:eastAsia="ru-RU"/>
        </w:rPr>
        <w:t>КОМПЛЕКСНА ТЕРАПІЯ ХРОНІЧНОї серцевої НЕДОСТАТності:</w:t>
      </w:r>
    </w:p>
    <w:p w14:paraId="4DACCC8E" w14:textId="77777777" w:rsidR="00506D24" w:rsidRPr="00506D24" w:rsidRDefault="00506D24" w:rsidP="00506D24">
      <w:pPr>
        <w:spacing w:after="0" w:line="240" w:lineRule="exact"/>
        <w:jc w:val="both"/>
        <w:rPr>
          <w:rFonts w:ascii="Times New Roman" w:eastAsia="Times New Roman" w:hAnsi="Times New Roman" w:cs="Times New Roman"/>
          <w:lang w:val="uk-UA" w:eastAsia="ru-RU"/>
        </w:rPr>
      </w:pPr>
      <w:r w:rsidRPr="00506D24">
        <w:rPr>
          <w:rFonts w:ascii="Times New Roman" w:eastAsia="Times New Roman" w:hAnsi="Times New Roman" w:cs="Times New Roman"/>
          <w:i/>
          <w:iCs/>
          <w:lang w:val="uk-UA" w:eastAsia="ru-RU"/>
        </w:rPr>
        <w:t>─ основна</w:t>
      </w:r>
      <w:r w:rsidRPr="00506D24">
        <w:rPr>
          <w:rFonts w:ascii="Times New Roman" w:eastAsia="Times New Roman" w:hAnsi="Times New Roman" w:cs="Times New Roman"/>
          <w:lang w:val="uk-UA" w:eastAsia="ru-RU"/>
        </w:rPr>
        <w:t>:</w:t>
      </w:r>
    </w:p>
    <w:p w14:paraId="793048F6" w14:textId="77777777" w:rsidR="00506D24" w:rsidRPr="00506D24" w:rsidRDefault="00506D24" w:rsidP="00506D24">
      <w:pPr>
        <w:numPr>
          <w:ilvl w:val="0"/>
          <w:numId w:val="383"/>
        </w:numPr>
        <w:tabs>
          <w:tab w:val="num" w:pos="600"/>
        </w:tabs>
        <w:spacing w:after="0" w:line="240" w:lineRule="exact"/>
        <w:ind w:left="600" w:hanging="240"/>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інгібітори АПФ; </w:t>
      </w:r>
    </w:p>
    <w:p w14:paraId="4C6BFC5A" w14:textId="77777777" w:rsidR="00506D24" w:rsidRPr="00506D24" w:rsidRDefault="00506D24" w:rsidP="00506D24">
      <w:pPr>
        <w:numPr>
          <w:ilvl w:val="0"/>
          <w:numId w:val="383"/>
        </w:numPr>
        <w:tabs>
          <w:tab w:val="num" w:pos="600"/>
        </w:tabs>
        <w:spacing w:after="0" w:line="240" w:lineRule="exact"/>
        <w:ind w:left="600" w:hanging="240"/>
        <w:jc w:val="both"/>
        <w:rPr>
          <w:rFonts w:ascii="Times New Roman" w:eastAsia="Times New Roman" w:hAnsi="Times New Roman" w:cs="Times New Roman"/>
          <w:lang w:val="uk-UA" w:eastAsia="ru-RU"/>
        </w:rPr>
      </w:pPr>
      <w:proofErr w:type="spellStart"/>
      <w:r w:rsidRPr="00506D24">
        <w:rPr>
          <w:rFonts w:ascii="Times New Roman" w:eastAsia="Times New Roman" w:hAnsi="Times New Roman" w:cs="Times New Roman"/>
          <w:lang w:val="uk-UA" w:eastAsia="ru-RU"/>
        </w:rPr>
        <w:t>діуретики</w:t>
      </w:r>
      <w:proofErr w:type="spellEnd"/>
      <w:r w:rsidRPr="00506D24">
        <w:rPr>
          <w:rFonts w:ascii="Times New Roman" w:eastAsia="Times New Roman" w:hAnsi="Times New Roman" w:cs="Times New Roman"/>
          <w:lang w:val="uk-UA" w:eastAsia="ru-RU"/>
        </w:rPr>
        <w:t xml:space="preserve">, а також селективні антагоністи </w:t>
      </w:r>
      <w:proofErr w:type="spellStart"/>
      <w:r w:rsidRPr="00506D24">
        <w:rPr>
          <w:rFonts w:ascii="Times New Roman" w:eastAsia="Times New Roman" w:hAnsi="Times New Roman" w:cs="Times New Roman"/>
          <w:lang w:val="uk-UA" w:eastAsia="ru-RU"/>
        </w:rPr>
        <w:t>альдостеронових</w:t>
      </w:r>
      <w:proofErr w:type="spellEnd"/>
      <w:r w:rsidRPr="00506D24">
        <w:rPr>
          <w:rFonts w:ascii="Times New Roman" w:eastAsia="Times New Roman" w:hAnsi="Times New Roman" w:cs="Times New Roman"/>
          <w:lang w:val="uk-UA" w:eastAsia="ru-RU"/>
        </w:rPr>
        <w:t xml:space="preserve"> рецепторів: </w:t>
      </w:r>
      <w:proofErr w:type="spellStart"/>
      <w:r w:rsidRPr="00506D24">
        <w:rPr>
          <w:rFonts w:ascii="Times New Roman" w:eastAsia="Times New Roman" w:hAnsi="Times New Roman" w:cs="Times New Roman"/>
          <w:lang w:val="uk-UA" w:eastAsia="ru-RU"/>
        </w:rPr>
        <w:t>еплеренон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інспра</w:t>
      </w:r>
      <w:proofErr w:type="spellEnd"/>
      <w:r w:rsidRPr="00506D24">
        <w:rPr>
          <w:rFonts w:ascii="Times New Roman" w:eastAsia="Times New Roman" w:hAnsi="Times New Roman" w:cs="Times New Roman"/>
          <w:lang w:val="uk-UA" w:eastAsia="ru-RU"/>
        </w:rPr>
        <w:t>);</w:t>
      </w:r>
    </w:p>
    <w:p w14:paraId="65BCF39E" w14:textId="77777777" w:rsidR="00506D24" w:rsidRPr="00506D24" w:rsidRDefault="00506D24" w:rsidP="00506D24">
      <w:pPr>
        <w:numPr>
          <w:ilvl w:val="0"/>
          <w:numId w:val="383"/>
        </w:numPr>
        <w:tabs>
          <w:tab w:val="num" w:pos="600"/>
        </w:tabs>
        <w:spacing w:after="0" w:line="240" w:lineRule="exact"/>
        <w:ind w:left="600" w:hanging="240"/>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серцеві глікозиди;</w:t>
      </w:r>
    </w:p>
    <w:p w14:paraId="1CDAD5F5" w14:textId="77777777" w:rsidR="00506D24" w:rsidRPr="00506D24" w:rsidRDefault="00506D24" w:rsidP="00506D24">
      <w:pPr>
        <w:numPr>
          <w:ilvl w:val="0"/>
          <w:numId w:val="383"/>
        </w:numPr>
        <w:tabs>
          <w:tab w:val="num" w:pos="600"/>
        </w:tabs>
        <w:spacing w:after="0" w:line="240" w:lineRule="exact"/>
        <w:ind w:left="600" w:hanging="240"/>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sym w:font="Symbol" w:char="0062"/>
      </w:r>
      <w:r w:rsidRPr="00506D24">
        <w:rPr>
          <w:rFonts w:ascii="Times New Roman" w:eastAsia="Times New Roman" w:hAnsi="Times New Roman" w:cs="Times New Roman"/>
          <w:lang w:val="uk-UA" w:eastAsia="ru-RU"/>
        </w:rPr>
        <w:t>-</w:t>
      </w:r>
      <w:proofErr w:type="spellStart"/>
      <w:r w:rsidRPr="00506D24">
        <w:rPr>
          <w:rFonts w:ascii="Times New Roman" w:eastAsia="Times New Roman" w:hAnsi="Times New Roman" w:cs="Times New Roman"/>
          <w:lang w:val="uk-UA" w:eastAsia="ru-RU"/>
        </w:rPr>
        <w:t>адреноблокатори</w:t>
      </w:r>
      <w:proofErr w:type="spellEnd"/>
      <w:r w:rsidRPr="00506D24">
        <w:rPr>
          <w:rFonts w:ascii="Times New Roman" w:eastAsia="Times New Roman" w:hAnsi="Times New Roman" w:cs="Times New Roman"/>
          <w:lang w:val="uk-UA" w:eastAsia="ru-RU"/>
        </w:rPr>
        <w:t xml:space="preserve"> (з інгібіторами АПФ): </w:t>
      </w:r>
      <w:proofErr w:type="spellStart"/>
      <w:r w:rsidRPr="00506D24">
        <w:rPr>
          <w:rFonts w:ascii="Times New Roman" w:eastAsia="Times New Roman" w:hAnsi="Times New Roman" w:cs="Times New Roman"/>
          <w:lang w:val="uk-UA" w:eastAsia="ru-RU"/>
        </w:rPr>
        <w:t>бісопролол</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карведилол</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метопролол-ретард</w:t>
      </w:r>
      <w:proofErr w:type="spellEnd"/>
      <w:r w:rsidRPr="00506D24">
        <w:rPr>
          <w:rFonts w:ascii="Times New Roman" w:eastAsia="Times New Roman" w:hAnsi="Times New Roman" w:cs="Times New Roman"/>
          <w:lang w:val="uk-UA" w:eastAsia="ru-RU"/>
        </w:rPr>
        <w:t xml:space="preserve">. </w:t>
      </w:r>
    </w:p>
    <w:p w14:paraId="124EDE84" w14:textId="77777777" w:rsidR="00506D24" w:rsidRPr="00506D24" w:rsidRDefault="00506D24" w:rsidP="00506D24">
      <w:pPr>
        <w:autoSpaceDE w:val="0"/>
        <w:autoSpaceDN w:val="0"/>
        <w:adjustRightInd w:val="0"/>
        <w:spacing w:after="0" w:line="240" w:lineRule="exact"/>
        <w:ind w:left="357" w:hanging="357"/>
        <w:jc w:val="both"/>
        <w:rPr>
          <w:rFonts w:ascii="Times New Roman" w:eastAsia="Times New Roman" w:hAnsi="Times New Roman" w:cs="Times New Roman"/>
          <w:spacing w:val="-4"/>
          <w:lang w:val="uk-UA" w:eastAsia="ru-RU"/>
        </w:rPr>
      </w:pPr>
      <w:r w:rsidRPr="00506D24">
        <w:rPr>
          <w:rFonts w:ascii="Times New Roman" w:eastAsia="Times New Roman" w:hAnsi="Times New Roman" w:cs="Times New Roman"/>
          <w:i/>
          <w:spacing w:val="-4"/>
          <w:lang w:val="uk-UA" w:eastAsia="ru-RU"/>
        </w:rPr>
        <w:t>─ допоміжна:</w:t>
      </w:r>
      <w:r w:rsidRPr="00506D24">
        <w:rPr>
          <w:rFonts w:ascii="Times New Roman" w:eastAsia="Times New Roman" w:hAnsi="Times New Roman" w:cs="Times New Roman"/>
          <w:spacing w:val="-4"/>
          <w:lang w:val="uk-UA" w:eastAsia="ru-RU"/>
        </w:rPr>
        <w:t xml:space="preserve"> блокатори рецепторів до ангіотензину II, БКК (</w:t>
      </w:r>
      <w:proofErr w:type="spellStart"/>
      <w:r w:rsidRPr="00506D24">
        <w:rPr>
          <w:rFonts w:ascii="Times New Roman" w:eastAsia="Times New Roman" w:hAnsi="Times New Roman" w:cs="Times New Roman"/>
          <w:spacing w:val="-4"/>
          <w:lang w:val="uk-UA" w:eastAsia="ru-RU"/>
        </w:rPr>
        <w:t>амлодипін</w:t>
      </w:r>
      <w:proofErr w:type="spellEnd"/>
      <w:r w:rsidRPr="00506D24">
        <w:rPr>
          <w:rFonts w:ascii="Times New Roman" w:eastAsia="Times New Roman" w:hAnsi="Times New Roman" w:cs="Times New Roman"/>
          <w:spacing w:val="-4"/>
          <w:lang w:val="uk-UA" w:eastAsia="ru-RU"/>
        </w:rPr>
        <w:t>);</w:t>
      </w:r>
    </w:p>
    <w:p w14:paraId="76BB1E81" w14:textId="77777777" w:rsidR="00506D24" w:rsidRPr="00506D24" w:rsidRDefault="00506D24" w:rsidP="00506D24">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i/>
          <w:lang w:val="uk-UA" w:eastAsia="ru-RU"/>
        </w:rPr>
        <w:t>─ додаткова</w:t>
      </w:r>
      <w:r w:rsidRPr="00506D24">
        <w:rPr>
          <w:rFonts w:ascii="Times New Roman" w:eastAsia="Times New Roman" w:hAnsi="Times New Roman" w:cs="Times New Roman"/>
          <w:lang w:val="uk-UA" w:eastAsia="ru-RU"/>
        </w:rPr>
        <w:t xml:space="preserve"> (при певних клінічних ситуаціях): </w:t>
      </w:r>
      <w:proofErr w:type="spellStart"/>
      <w:r w:rsidRPr="00506D24">
        <w:rPr>
          <w:rFonts w:ascii="Times New Roman" w:eastAsia="Times New Roman" w:hAnsi="Times New Roman" w:cs="Times New Roman"/>
          <w:lang w:val="uk-UA" w:eastAsia="ru-RU"/>
        </w:rPr>
        <w:t>вазодилататори</w:t>
      </w:r>
      <w:proofErr w:type="spellEnd"/>
      <w:r w:rsidRPr="00506D24">
        <w:rPr>
          <w:rFonts w:ascii="Times New Roman" w:eastAsia="Times New Roman" w:hAnsi="Times New Roman" w:cs="Times New Roman"/>
          <w:lang w:val="uk-UA" w:eastAsia="ru-RU"/>
        </w:rPr>
        <w:t xml:space="preserve"> (нітрати, БКК), </w:t>
      </w:r>
      <w:proofErr w:type="spellStart"/>
      <w:r w:rsidRPr="00506D24">
        <w:rPr>
          <w:rFonts w:ascii="Times New Roman" w:eastAsia="Times New Roman" w:hAnsi="Times New Roman" w:cs="Times New Roman"/>
          <w:lang w:val="uk-UA" w:eastAsia="ru-RU"/>
        </w:rPr>
        <w:t>антиаритмічні</w:t>
      </w:r>
      <w:proofErr w:type="spellEnd"/>
      <w:r w:rsidRPr="00506D24">
        <w:rPr>
          <w:rFonts w:ascii="Times New Roman" w:eastAsia="Times New Roman" w:hAnsi="Times New Roman" w:cs="Times New Roman"/>
          <w:lang w:val="uk-UA" w:eastAsia="ru-RU"/>
        </w:rPr>
        <w:t xml:space="preserve">, неглікозидні </w:t>
      </w:r>
      <w:proofErr w:type="spellStart"/>
      <w:r w:rsidRPr="00506D24">
        <w:rPr>
          <w:rFonts w:ascii="Times New Roman" w:eastAsia="Times New Roman" w:hAnsi="Times New Roman" w:cs="Times New Roman"/>
          <w:lang w:val="uk-UA" w:eastAsia="ru-RU"/>
        </w:rPr>
        <w:t>кардіотоніки</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антиагреганти</w:t>
      </w:r>
      <w:proofErr w:type="spellEnd"/>
      <w:r w:rsidRPr="00506D24">
        <w:rPr>
          <w:rFonts w:ascii="Times New Roman" w:eastAsia="Times New Roman" w:hAnsi="Times New Roman" w:cs="Times New Roman"/>
          <w:lang w:val="uk-UA" w:eastAsia="ru-RU"/>
        </w:rPr>
        <w:t xml:space="preserve">, непрямі антикоагулянти, </w:t>
      </w:r>
      <w:proofErr w:type="spellStart"/>
      <w:r w:rsidRPr="00506D24">
        <w:rPr>
          <w:rFonts w:ascii="Times New Roman" w:eastAsia="Times New Roman" w:hAnsi="Times New Roman" w:cs="Times New Roman"/>
          <w:lang w:val="uk-UA" w:eastAsia="ru-RU"/>
        </w:rPr>
        <w:t>глюкокортикоїди</w:t>
      </w:r>
      <w:proofErr w:type="spellEnd"/>
      <w:r w:rsidRPr="00506D24">
        <w:rPr>
          <w:rFonts w:ascii="Times New Roman" w:eastAsia="Times New Roman" w:hAnsi="Times New Roman" w:cs="Times New Roman"/>
          <w:lang w:val="uk-UA" w:eastAsia="ru-RU"/>
        </w:rPr>
        <w:t xml:space="preserve">, синергісти серцевих глікозидів ─ </w:t>
      </w:r>
      <w:proofErr w:type="spellStart"/>
      <w:r w:rsidRPr="00506D24">
        <w:rPr>
          <w:rFonts w:ascii="Times New Roman" w:eastAsia="Times New Roman" w:hAnsi="Times New Roman" w:cs="Times New Roman"/>
          <w:lang w:val="uk-UA" w:eastAsia="ru-RU"/>
        </w:rPr>
        <w:t>вітамінопрепарати</w:t>
      </w:r>
      <w:proofErr w:type="spellEnd"/>
      <w:r w:rsidRPr="00506D24">
        <w:rPr>
          <w:rFonts w:ascii="Times New Roman" w:eastAsia="Times New Roman" w:hAnsi="Times New Roman" w:cs="Times New Roman"/>
          <w:lang w:val="uk-UA" w:eastAsia="ru-RU"/>
        </w:rPr>
        <w:t xml:space="preserve"> (тіамін, </w:t>
      </w:r>
      <w:proofErr w:type="spellStart"/>
      <w:r w:rsidRPr="00506D24">
        <w:rPr>
          <w:rFonts w:ascii="Times New Roman" w:eastAsia="Times New Roman" w:hAnsi="Times New Roman" w:cs="Times New Roman"/>
          <w:lang w:val="uk-UA" w:eastAsia="ru-RU"/>
        </w:rPr>
        <w:t>кокарбоксилаза</w:t>
      </w:r>
      <w:proofErr w:type="spellEnd"/>
      <w:r w:rsidRPr="00506D24">
        <w:rPr>
          <w:rFonts w:ascii="Times New Roman" w:eastAsia="Times New Roman" w:hAnsi="Times New Roman" w:cs="Times New Roman"/>
          <w:lang w:val="uk-UA" w:eastAsia="ru-RU"/>
        </w:rPr>
        <w:t xml:space="preserve">, піридоксин, нікотинова кислота, токоферол), </w:t>
      </w:r>
      <w:proofErr w:type="spellStart"/>
      <w:r w:rsidRPr="00506D24">
        <w:rPr>
          <w:rFonts w:ascii="Times New Roman" w:eastAsia="Times New Roman" w:hAnsi="Times New Roman" w:cs="Times New Roman"/>
          <w:lang w:val="uk-UA" w:eastAsia="ru-RU"/>
        </w:rPr>
        <w:t>кардіотрофічні</w:t>
      </w:r>
      <w:proofErr w:type="spellEnd"/>
      <w:r w:rsidRPr="00506D24">
        <w:rPr>
          <w:rFonts w:ascii="Times New Roman" w:eastAsia="Times New Roman" w:hAnsi="Times New Roman" w:cs="Times New Roman"/>
          <w:lang w:val="uk-UA" w:eastAsia="ru-RU"/>
        </w:rPr>
        <w:t xml:space="preserve"> (глюкоза, стероїдні та нестероїдні </w:t>
      </w:r>
      <w:proofErr w:type="spellStart"/>
      <w:r w:rsidRPr="00506D24">
        <w:rPr>
          <w:rFonts w:ascii="Times New Roman" w:eastAsia="Times New Roman" w:hAnsi="Times New Roman" w:cs="Times New Roman"/>
          <w:lang w:val="uk-UA" w:eastAsia="ru-RU"/>
        </w:rPr>
        <w:t>анаболічні</w:t>
      </w:r>
      <w:proofErr w:type="spellEnd"/>
      <w:r w:rsidRPr="00506D24">
        <w:rPr>
          <w:rFonts w:ascii="Times New Roman" w:eastAsia="Times New Roman" w:hAnsi="Times New Roman" w:cs="Times New Roman"/>
          <w:lang w:val="uk-UA" w:eastAsia="ru-RU"/>
        </w:rPr>
        <w:t xml:space="preserve"> засоби).</w:t>
      </w:r>
    </w:p>
    <w:p w14:paraId="038E2FAE" w14:textId="77777777" w:rsidR="00506D24" w:rsidRPr="00506D24" w:rsidRDefault="00506D24" w:rsidP="00506D24">
      <w:pPr>
        <w:autoSpaceDE w:val="0"/>
        <w:autoSpaceDN w:val="0"/>
        <w:adjustRightInd w:val="0"/>
        <w:spacing w:before="120"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ПРОТИПОДАГРИЧНІ ЗАСОБИ. Загальна характеристика. Класифікація:</w:t>
      </w:r>
    </w:p>
    <w:p w14:paraId="00C7E096" w14:textId="77777777" w:rsidR="00506D24" w:rsidRPr="00506D24" w:rsidRDefault="00506D24" w:rsidP="00506D24">
      <w:pPr>
        <w:autoSpaceDE w:val="0"/>
        <w:autoSpaceDN w:val="0"/>
        <w:adjustRightInd w:val="0"/>
        <w:spacing w:after="0" w:line="240" w:lineRule="exact"/>
        <w:jc w:val="both"/>
        <w:rPr>
          <w:rFonts w:ascii="Times New Roman" w:eastAsia="Times New Roman" w:hAnsi="Times New Roman" w:cs="Times New Roman"/>
          <w:i/>
          <w:lang w:val="uk-UA" w:eastAsia="ru-RU"/>
        </w:rPr>
      </w:pPr>
      <w:r w:rsidRPr="00506D24">
        <w:rPr>
          <w:rFonts w:ascii="Times New Roman" w:eastAsia="Times New Roman" w:hAnsi="Times New Roman" w:cs="Times New Roman"/>
          <w:lang w:val="uk-UA" w:eastAsia="ru-RU"/>
        </w:rPr>
        <w:t xml:space="preserve">А. </w:t>
      </w:r>
      <w:r w:rsidRPr="00506D24">
        <w:rPr>
          <w:rFonts w:ascii="Times New Roman" w:eastAsia="Times New Roman" w:hAnsi="Times New Roman" w:cs="Times New Roman"/>
          <w:i/>
          <w:caps/>
          <w:lang w:val="uk-UA" w:eastAsia="ru-RU"/>
        </w:rPr>
        <w:t>щ</w:t>
      </w:r>
      <w:r w:rsidRPr="00506D24">
        <w:rPr>
          <w:rFonts w:ascii="Times New Roman" w:eastAsia="Times New Roman" w:hAnsi="Times New Roman" w:cs="Times New Roman"/>
          <w:i/>
          <w:lang w:val="uk-UA" w:eastAsia="ru-RU"/>
        </w:rPr>
        <w:t>о інгібують синтез сечової кислоти:</w:t>
      </w:r>
    </w:p>
    <w:p w14:paraId="0EFF7AB7"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 що пригнічують </w:t>
      </w:r>
      <w:proofErr w:type="spellStart"/>
      <w:r w:rsidRPr="00506D24">
        <w:rPr>
          <w:rFonts w:ascii="Times New Roman" w:eastAsia="Times New Roman" w:hAnsi="Times New Roman" w:cs="Times New Roman"/>
          <w:lang w:val="uk-UA" w:eastAsia="ru-RU"/>
        </w:rPr>
        <w:t>ксантиноксидазу</w:t>
      </w:r>
      <w:proofErr w:type="spellEnd"/>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алопуринол</w:t>
      </w:r>
      <w:proofErr w:type="spellEnd"/>
      <w:r w:rsidRPr="00506D24">
        <w:rPr>
          <w:rFonts w:ascii="Times New Roman" w:eastAsia="Times New Roman" w:hAnsi="Times New Roman" w:cs="Times New Roman"/>
          <w:lang w:val="uk-UA" w:eastAsia="ru-RU"/>
        </w:rPr>
        <w:t>;</w:t>
      </w:r>
    </w:p>
    <w:p w14:paraId="7A137600" w14:textId="77777777" w:rsidR="00506D24" w:rsidRPr="00506D24" w:rsidRDefault="00506D24" w:rsidP="00506D24">
      <w:pPr>
        <w:autoSpaceDE w:val="0"/>
        <w:autoSpaceDN w:val="0"/>
        <w:adjustRightInd w:val="0"/>
        <w:spacing w:after="0" w:line="240" w:lineRule="exact"/>
        <w:ind w:firstLine="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 з різним механізмом дії ─ </w:t>
      </w:r>
      <w:proofErr w:type="spellStart"/>
      <w:r w:rsidRPr="00506D24">
        <w:rPr>
          <w:rFonts w:ascii="Times New Roman" w:eastAsia="Times New Roman" w:hAnsi="Times New Roman" w:cs="Times New Roman"/>
          <w:lang w:val="uk-UA" w:eastAsia="ru-RU"/>
        </w:rPr>
        <w:t>бензбромарон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дезурик</w:t>
      </w:r>
      <w:proofErr w:type="spellEnd"/>
      <w:r w:rsidRPr="00506D24">
        <w:rPr>
          <w:rFonts w:ascii="Times New Roman" w:eastAsia="Times New Roman" w:hAnsi="Times New Roman" w:cs="Times New Roman"/>
          <w:lang w:val="uk-UA" w:eastAsia="ru-RU"/>
        </w:rPr>
        <w:t>/.</w:t>
      </w:r>
    </w:p>
    <w:p w14:paraId="57A2DA31" w14:textId="77777777" w:rsidR="00506D24" w:rsidRPr="00506D24" w:rsidRDefault="00506D24" w:rsidP="00506D24">
      <w:pPr>
        <w:autoSpaceDE w:val="0"/>
        <w:autoSpaceDN w:val="0"/>
        <w:adjustRightInd w:val="0"/>
        <w:spacing w:after="0" w:line="240" w:lineRule="exact"/>
        <w:jc w:val="both"/>
        <w:rPr>
          <w:rFonts w:ascii="Times New Roman" w:eastAsia="Times New Roman" w:hAnsi="Times New Roman" w:cs="Times New Roman"/>
          <w:i/>
          <w:lang w:val="uk-UA" w:eastAsia="ru-RU"/>
        </w:rPr>
      </w:pPr>
      <w:r w:rsidRPr="00506D24">
        <w:rPr>
          <w:rFonts w:ascii="Times New Roman" w:eastAsia="Times New Roman" w:hAnsi="Times New Roman" w:cs="Times New Roman"/>
          <w:lang w:val="uk-UA" w:eastAsia="ru-RU"/>
        </w:rPr>
        <w:t xml:space="preserve">Б. </w:t>
      </w:r>
      <w:r w:rsidRPr="00506D24">
        <w:rPr>
          <w:rFonts w:ascii="Times New Roman" w:eastAsia="Times New Roman" w:hAnsi="Times New Roman" w:cs="Times New Roman"/>
          <w:i/>
          <w:caps/>
          <w:lang w:val="uk-UA" w:eastAsia="ru-RU"/>
        </w:rPr>
        <w:t>щ</w:t>
      </w:r>
      <w:r w:rsidRPr="00506D24">
        <w:rPr>
          <w:rFonts w:ascii="Times New Roman" w:eastAsia="Times New Roman" w:hAnsi="Times New Roman" w:cs="Times New Roman"/>
          <w:i/>
          <w:lang w:val="uk-UA" w:eastAsia="ru-RU"/>
        </w:rPr>
        <w:t>о посилюють виведення сечової кислоти (</w:t>
      </w:r>
      <w:proofErr w:type="spellStart"/>
      <w:r w:rsidRPr="00506D24">
        <w:rPr>
          <w:rFonts w:ascii="Times New Roman" w:eastAsia="Times New Roman" w:hAnsi="Times New Roman" w:cs="Times New Roman"/>
          <w:i/>
          <w:lang w:val="uk-UA" w:eastAsia="ru-RU"/>
        </w:rPr>
        <w:t>урикозуричні</w:t>
      </w:r>
      <w:proofErr w:type="spellEnd"/>
      <w:r w:rsidRPr="00506D24">
        <w:rPr>
          <w:rFonts w:ascii="Times New Roman" w:eastAsia="Times New Roman" w:hAnsi="Times New Roman" w:cs="Times New Roman"/>
          <w:i/>
          <w:lang w:val="uk-UA" w:eastAsia="ru-RU"/>
        </w:rPr>
        <w:t>) :</w:t>
      </w:r>
    </w:p>
    <w:p w14:paraId="1D997985" w14:textId="77777777" w:rsidR="00506D24" w:rsidRPr="00506D24" w:rsidRDefault="00506D24" w:rsidP="00506D24">
      <w:pPr>
        <w:spacing w:after="0" w:line="240" w:lineRule="exact"/>
        <w:ind w:left="714"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 що зменшують реабсорбцію сечової кислоти в ниркових канальцях ─ </w:t>
      </w:r>
      <w:proofErr w:type="spellStart"/>
      <w:r w:rsidRPr="00506D24">
        <w:rPr>
          <w:rFonts w:ascii="Times New Roman" w:eastAsia="Times New Roman" w:hAnsi="Times New Roman" w:cs="Times New Roman"/>
          <w:lang w:val="uk-UA" w:eastAsia="ru-RU"/>
        </w:rPr>
        <w:t>бензобромарон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пробеніцид</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сульфінпіразон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антуран</w:t>
      </w:r>
      <w:proofErr w:type="spellEnd"/>
      <w:r w:rsidRPr="00506D24">
        <w:rPr>
          <w:rFonts w:ascii="Times New Roman" w:eastAsia="Times New Roman" w:hAnsi="Times New Roman" w:cs="Times New Roman"/>
          <w:lang w:val="uk-UA" w:eastAsia="ru-RU"/>
        </w:rPr>
        <w:t xml:space="preserve">/, уродан, </w:t>
      </w:r>
      <w:proofErr w:type="spellStart"/>
      <w:r w:rsidRPr="00506D24">
        <w:rPr>
          <w:rFonts w:ascii="Times New Roman" w:eastAsia="Times New Roman" w:hAnsi="Times New Roman" w:cs="Times New Roman"/>
          <w:lang w:val="uk-UA" w:eastAsia="ru-RU"/>
        </w:rPr>
        <w:t>кебузон</w:t>
      </w:r>
      <w:proofErr w:type="spellEnd"/>
      <w:r w:rsidRPr="00506D24">
        <w:rPr>
          <w:rFonts w:ascii="Times New Roman" w:eastAsia="Times New Roman" w:hAnsi="Times New Roman" w:cs="Times New Roman"/>
          <w:lang w:val="uk-UA" w:eastAsia="ru-RU"/>
        </w:rPr>
        <w:t>;</w:t>
      </w:r>
    </w:p>
    <w:p w14:paraId="23D7B67D" w14:textId="77777777" w:rsidR="00506D24" w:rsidRPr="00506D24" w:rsidRDefault="00506D24" w:rsidP="00506D24">
      <w:pPr>
        <w:spacing w:after="0" w:line="240" w:lineRule="exact"/>
        <w:ind w:left="714"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 засоби, що зміщують </w:t>
      </w:r>
      <w:proofErr w:type="spellStart"/>
      <w:r w:rsidRPr="00506D24">
        <w:rPr>
          <w:rFonts w:ascii="Times New Roman" w:eastAsia="Times New Roman" w:hAnsi="Times New Roman" w:cs="Times New Roman"/>
          <w:lang w:val="uk-UA" w:eastAsia="ru-RU"/>
        </w:rPr>
        <w:t>рН</w:t>
      </w:r>
      <w:proofErr w:type="spellEnd"/>
      <w:r w:rsidRPr="00506D24">
        <w:rPr>
          <w:rFonts w:ascii="Times New Roman" w:eastAsia="Times New Roman" w:hAnsi="Times New Roman" w:cs="Times New Roman"/>
          <w:lang w:val="uk-UA" w:eastAsia="ru-RU"/>
        </w:rPr>
        <w:t xml:space="preserve"> сечі у бік лужної реакції ─ ураліт, </w:t>
      </w:r>
      <w:proofErr w:type="spellStart"/>
      <w:r w:rsidRPr="00506D24">
        <w:rPr>
          <w:rFonts w:ascii="Times New Roman" w:eastAsia="Times New Roman" w:hAnsi="Times New Roman" w:cs="Times New Roman"/>
          <w:lang w:val="uk-UA" w:eastAsia="ru-RU"/>
        </w:rPr>
        <w:t>солуран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магурліт</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блемарен</w:t>
      </w:r>
      <w:proofErr w:type="spellEnd"/>
      <w:r w:rsidRPr="00506D24">
        <w:rPr>
          <w:rFonts w:ascii="Times New Roman" w:eastAsia="Times New Roman" w:hAnsi="Times New Roman" w:cs="Times New Roman"/>
          <w:lang w:val="uk-UA" w:eastAsia="ru-RU"/>
        </w:rPr>
        <w:t>;</w:t>
      </w:r>
    </w:p>
    <w:p w14:paraId="2580A4B7" w14:textId="77777777" w:rsidR="00506D24" w:rsidRPr="00506D24" w:rsidRDefault="00506D24" w:rsidP="00506D24">
      <w:pPr>
        <w:spacing w:after="0" w:line="240" w:lineRule="exact"/>
        <w:ind w:left="714"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 комбіновані препарати ─ </w:t>
      </w:r>
      <w:proofErr w:type="spellStart"/>
      <w:r w:rsidRPr="00506D24">
        <w:rPr>
          <w:rFonts w:ascii="Times New Roman" w:eastAsia="Times New Roman" w:hAnsi="Times New Roman" w:cs="Times New Roman"/>
          <w:lang w:val="uk-UA" w:eastAsia="ru-RU"/>
        </w:rPr>
        <w:t>аломарон</w:t>
      </w:r>
      <w:proofErr w:type="spellEnd"/>
      <w:r w:rsidRPr="00506D24">
        <w:rPr>
          <w:rFonts w:ascii="Times New Roman" w:eastAsia="Times New Roman" w:hAnsi="Times New Roman" w:cs="Times New Roman"/>
          <w:lang w:val="uk-UA" w:eastAsia="ru-RU"/>
        </w:rPr>
        <w:t xml:space="preserve"> </w:t>
      </w:r>
      <w:r w:rsidRPr="00506D24">
        <w:rPr>
          <w:rFonts w:ascii="Times New Roman" w:eastAsia="Times New Roman" w:hAnsi="Times New Roman" w:cs="Times New Roman"/>
          <w:sz w:val="20"/>
          <w:szCs w:val="20"/>
          <w:lang w:val="uk-UA" w:eastAsia="ru-RU"/>
        </w:rPr>
        <w:t>(</w:t>
      </w:r>
      <w:proofErr w:type="spellStart"/>
      <w:r w:rsidRPr="00506D24">
        <w:rPr>
          <w:rFonts w:ascii="Times New Roman" w:eastAsia="Times New Roman" w:hAnsi="Times New Roman" w:cs="Times New Roman"/>
          <w:sz w:val="20"/>
          <w:szCs w:val="20"/>
          <w:lang w:val="uk-UA" w:eastAsia="ru-RU"/>
        </w:rPr>
        <w:t>алопуринол+бензобромарон</w:t>
      </w:r>
      <w:proofErr w:type="spellEnd"/>
      <w:r w:rsidRPr="00506D24">
        <w:rPr>
          <w:rFonts w:ascii="Times New Roman" w:eastAsia="Times New Roman" w:hAnsi="Times New Roman" w:cs="Times New Roman"/>
          <w:sz w:val="20"/>
          <w:szCs w:val="20"/>
          <w:lang w:val="uk-UA" w:eastAsia="ru-RU"/>
        </w:rPr>
        <w:t>).</w:t>
      </w:r>
    </w:p>
    <w:p w14:paraId="533BC903" w14:textId="77777777" w:rsidR="00506D24" w:rsidRPr="00506D24" w:rsidRDefault="00506D24" w:rsidP="00506D24">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В. </w:t>
      </w:r>
      <w:r w:rsidRPr="00506D24">
        <w:rPr>
          <w:rFonts w:ascii="Times New Roman" w:eastAsia="Times New Roman" w:hAnsi="Times New Roman" w:cs="Times New Roman"/>
          <w:i/>
          <w:caps/>
          <w:lang w:val="uk-UA" w:eastAsia="ru-RU"/>
        </w:rPr>
        <w:t>щ</w:t>
      </w:r>
      <w:r w:rsidRPr="00506D24">
        <w:rPr>
          <w:rFonts w:ascii="Times New Roman" w:eastAsia="Times New Roman" w:hAnsi="Times New Roman" w:cs="Times New Roman"/>
          <w:i/>
          <w:lang w:val="uk-UA" w:eastAsia="ru-RU"/>
        </w:rPr>
        <w:t>о посилюють виведення азотистих шлаків</w:t>
      </w:r>
      <w:r w:rsidRPr="00506D24">
        <w:rPr>
          <w:rFonts w:ascii="Times New Roman" w:eastAsia="Times New Roman" w:hAnsi="Times New Roman" w:cs="Times New Roman"/>
          <w:lang w:val="uk-UA" w:eastAsia="ru-RU"/>
        </w:rPr>
        <w:t xml:space="preserve"> ─ </w:t>
      </w:r>
      <w:proofErr w:type="spellStart"/>
      <w:r w:rsidRPr="00506D24">
        <w:rPr>
          <w:rFonts w:ascii="Times New Roman" w:eastAsia="Times New Roman" w:hAnsi="Times New Roman" w:cs="Times New Roman"/>
          <w:lang w:val="uk-UA" w:eastAsia="ru-RU"/>
        </w:rPr>
        <w:t>уролесан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фітолізин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цистенал</w:t>
      </w:r>
      <w:proofErr w:type="spellEnd"/>
      <w:r w:rsidRPr="00506D24">
        <w:rPr>
          <w:rFonts w:ascii="Times New Roman" w:eastAsia="Times New Roman" w:hAnsi="Times New Roman" w:cs="Times New Roman"/>
          <w:lang w:val="uk-UA" w:eastAsia="ru-RU"/>
        </w:rPr>
        <w:t>.</w:t>
      </w:r>
    </w:p>
    <w:p w14:paraId="379B4B56" w14:textId="77777777" w:rsidR="00506D24" w:rsidRPr="00506D24" w:rsidRDefault="00506D24" w:rsidP="00506D24">
      <w:pPr>
        <w:autoSpaceDE w:val="0"/>
        <w:autoSpaceDN w:val="0"/>
        <w:adjustRightInd w:val="0"/>
        <w:spacing w:after="0" w:line="240" w:lineRule="exact"/>
        <w:ind w:left="357" w:hanging="357"/>
        <w:jc w:val="both"/>
        <w:rPr>
          <w:rFonts w:ascii="Times New Roman" w:eastAsia="Times New Roman" w:hAnsi="Times New Roman" w:cs="Times New Roman"/>
          <w:lang w:val="uk-UA" w:eastAsia="ru-RU"/>
        </w:rPr>
      </w:pPr>
      <w:r w:rsidRPr="00506D24">
        <w:rPr>
          <w:rFonts w:ascii="Times New Roman" w:eastAsia="Times New Roman" w:hAnsi="Times New Roman" w:cs="Times New Roman"/>
          <w:lang w:val="uk-UA" w:eastAsia="ru-RU"/>
        </w:rPr>
        <w:t xml:space="preserve">Г. </w:t>
      </w:r>
      <w:r w:rsidRPr="00506D24">
        <w:rPr>
          <w:rFonts w:ascii="Times New Roman" w:eastAsia="Times New Roman" w:hAnsi="Times New Roman" w:cs="Times New Roman"/>
          <w:i/>
          <w:caps/>
          <w:lang w:val="uk-UA" w:eastAsia="ru-RU"/>
        </w:rPr>
        <w:t>щ</w:t>
      </w:r>
      <w:r w:rsidRPr="00506D24">
        <w:rPr>
          <w:rFonts w:ascii="Times New Roman" w:eastAsia="Times New Roman" w:hAnsi="Times New Roman" w:cs="Times New Roman"/>
          <w:i/>
          <w:lang w:val="uk-UA" w:eastAsia="ru-RU"/>
        </w:rPr>
        <w:t>о застосовується при гострому нападі подагри</w:t>
      </w:r>
      <w:r w:rsidRPr="00506D24">
        <w:rPr>
          <w:rFonts w:ascii="Times New Roman" w:eastAsia="Times New Roman" w:hAnsi="Times New Roman" w:cs="Times New Roman"/>
          <w:lang w:val="uk-UA" w:eastAsia="ru-RU"/>
        </w:rPr>
        <w:t xml:space="preserve"> ─ НПВС (бутадіон, </w:t>
      </w:r>
      <w:proofErr w:type="spellStart"/>
      <w:r w:rsidRPr="00506D24">
        <w:rPr>
          <w:rFonts w:ascii="Times New Roman" w:eastAsia="Times New Roman" w:hAnsi="Times New Roman" w:cs="Times New Roman"/>
          <w:lang w:val="uk-UA" w:eastAsia="ru-RU"/>
        </w:rPr>
        <w:t>індометацин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колхіцин</w:t>
      </w:r>
      <w:proofErr w:type="spellEnd"/>
      <w:r w:rsidRPr="00506D24">
        <w:rPr>
          <w:rFonts w:ascii="Times New Roman" w:eastAsia="Times New Roman" w:hAnsi="Times New Roman" w:cs="Times New Roman"/>
          <w:lang w:val="uk-UA" w:eastAsia="ru-RU"/>
        </w:rPr>
        <w:t xml:space="preserve">, </w:t>
      </w:r>
      <w:proofErr w:type="spellStart"/>
      <w:r w:rsidRPr="00506D24">
        <w:rPr>
          <w:rFonts w:ascii="Times New Roman" w:eastAsia="Times New Roman" w:hAnsi="Times New Roman" w:cs="Times New Roman"/>
          <w:lang w:val="uk-UA" w:eastAsia="ru-RU"/>
        </w:rPr>
        <w:t>глюкокортикоїди</w:t>
      </w:r>
      <w:proofErr w:type="spellEnd"/>
      <w:r w:rsidRPr="00506D24">
        <w:rPr>
          <w:rFonts w:ascii="Times New Roman" w:eastAsia="Times New Roman" w:hAnsi="Times New Roman" w:cs="Times New Roman"/>
          <w:lang w:val="uk-UA" w:eastAsia="ru-RU"/>
        </w:rPr>
        <w:t>.</w:t>
      </w:r>
    </w:p>
    <w:p w14:paraId="5BA5F483" w14:textId="77777777" w:rsidR="00363E86" w:rsidRPr="00363E86" w:rsidRDefault="00506D24" w:rsidP="00506D24">
      <w:pPr>
        <w:pStyle w:val="a5"/>
        <w:ind w:left="360"/>
        <w:jc w:val="both"/>
        <w:rPr>
          <w:lang w:val="uk-UA"/>
        </w:rPr>
      </w:pPr>
      <w:r w:rsidRPr="00506D24">
        <w:rPr>
          <w:sz w:val="22"/>
          <w:szCs w:val="22"/>
          <w:lang w:val="uk-UA"/>
        </w:rPr>
        <w:t>Механізми дії. Показання і протипоказання.</w:t>
      </w:r>
    </w:p>
    <w:p w14:paraId="08A2305E" w14:textId="77777777" w:rsidR="00363E86" w:rsidRPr="00363E86" w:rsidRDefault="00363E86" w:rsidP="00363E86">
      <w:pPr>
        <w:pStyle w:val="a5"/>
        <w:spacing w:line="240" w:lineRule="exact"/>
        <w:ind w:left="360"/>
        <w:rPr>
          <w:b/>
          <w:bCs/>
          <w:i/>
          <w:lang w:val="uk-UA"/>
        </w:rPr>
      </w:pPr>
    </w:p>
    <w:p w14:paraId="51263368" w14:textId="77777777" w:rsidR="00363E86" w:rsidRPr="00363E86" w:rsidRDefault="00363E86" w:rsidP="00363E86">
      <w:pPr>
        <w:pStyle w:val="a5"/>
        <w:spacing w:line="240" w:lineRule="exact"/>
        <w:ind w:left="360"/>
        <w:rPr>
          <w:i/>
          <w:lang w:val="uk-UA"/>
        </w:rPr>
      </w:pPr>
      <w:r w:rsidRPr="00363E86">
        <w:rPr>
          <w:b/>
          <w:bCs/>
          <w:i/>
          <w:lang w:val="uk-UA"/>
        </w:rPr>
        <w:t>Задачі:</w:t>
      </w:r>
      <w:r w:rsidRPr="00363E86">
        <w:rPr>
          <w:i/>
          <w:lang w:val="uk-UA"/>
        </w:rPr>
        <w:t xml:space="preserve"> </w:t>
      </w:r>
    </w:p>
    <w:p w14:paraId="418EEB88" w14:textId="77777777" w:rsidR="00506D24" w:rsidRPr="00506D24" w:rsidRDefault="00506D24" w:rsidP="00064C4D">
      <w:pPr>
        <w:spacing w:after="0" w:line="240" w:lineRule="auto"/>
        <w:rPr>
          <w:rFonts w:ascii="Times New Roman" w:eastAsia="Times New Roman" w:hAnsi="Times New Roman" w:cs="Times New Roman"/>
          <w:lang w:val="uk-UA" w:eastAsia="uk-UA"/>
        </w:rPr>
      </w:pPr>
      <w:r w:rsidRPr="00506D24">
        <w:rPr>
          <w:rFonts w:ascii="Times New Roman" w:eastAsia="Times New Roman" w:hAnsi="Times New Roman" w:cs="Times New Roman"/>
          <w:b/>
          <w:bCs/>
          <w:sz w:val="24"/>
          <w:szCs w:val="24"/>
          <w:lang w:val="uk-UA" w:eastAsia="uk-UA"/>
        </w:rPr>
        <w:t>1.</w:t>
      </w:r>
      <w:r>
        <w:rPr>
          <w:rFonts w:ascii="Times New Roman" w:eastAsia="Times New Roman" w:hAnsi="Times New Roman" w:cs="Times New Roman"/>
          <w:b/>
          <w:bCs/>
          <w:sz w:val="24"/>
          <w:szCs w:val="24"/>
          <w:lang w:val="uk-UA" w:eastAsia="uk-UA"/>
        </w:rPr>
        <w:t xml:space="preserve"> </w:t>
      </w:r>
      <w:r w:rsidRPr="00506D24">
        <w:rPr>
          <w:rFonts w:ascii="Times New Roman" w:eastAsia="Times New Roman" w:hAnsi="Times New Roman" w:cs="Times New Roman"/>
          <w:lang w:val="uk-UA" w:eastAsia="uk-UA"/>
        </w:rPr>
        <w:t xml:space="preserve">У чоловіка 68 років із хронічною серцевою недостатністю на фоні артеріальної гіпертензії відзначаються набряки нижніх кінцівок, задишка при фізичному навантаженні, підвищений тиск. Призначено сечогінний препарат, що інгібує зворотне всмоктування іонів натрію і хлору в товстій частині висхідної петлі </w:t>
      </w:r>
      <w:proofErr w:type="spellStart"/>
      <w:r w:rsidRPr="00506D24">
        <w:rPr>
          <w:rFonts w:ascii="Times New Roman" w:eastAsia="Times New Roman" w:hAnsi="Times New Roman" w:cs="Times New Roman"/>
          <w:lang w:val="uk-UA" w:eastAsia="uk-UA"/>
        </w:rPr>
        <w:t>Генле</w:t>
      </w:r>
      <w:proofErr w:type="spellEnd"/>
      <w:r w:rsidRPr="00506D24">
        <w:rPr>
          <w:rFonts w:ascii="Times New Roman" w:eastAsia="Times New Roman" w:hAnsi="Times New Roman" w:cs="Times New Roman"/>
          <w:lang w:val="uk-UA" w:eastAsia="uk-UA"/>
        </w:rPr>
        <w:t>.</w:t>
      </w:r>
      <w:r w:rsidRPr="00064C4D">
        <w:rPr>
          <w:rFonts w:ascii="Times New Roman" w:eastAsia="Times New Roman" w:hAnsi="Times New Roman" w:cs="Times New Roman"/>
          <w:lang w:val="uk-UA" w:eastAsia="uk-UA"/>
        </w:rPr>
        <w:t xml:space="preserve"> </w:t>
      </w:r>
      <w:r w:rsidRPr="00064C4D">
        <w:rPr>
          <w:rFonts w:ascii="Times New Roman" w:eastAsia="Times New Roman" w:hAnsi="Times New Roman" w:cs="Times New Roman"/>
          <w:i/>
          <w:iCs/>
          <w:lang w:val="uk-UA" w:eastAsia="uk-UA"/>
        </w:rPr>
        <w:t xml:space="preserve">Назвіть препарат. Обґрунтуйте вибір, поясніть </w:t>
      </w:r>
      <w:proofErr w:type="spellStart"/>
      <w:r w:rsidRPr="00064C4D">
        <w:rPr>
          <w:rFonts w:ascii="Times New Roman" w:eastAsia="Times New Roman" w:hAnsi="Times New Roman" w:cs="Times New Roman"/>
          <w:i/>
          <w:iCs/>
          <w:lang w:val="uk-UA" w:eastAsia="uk-UA"/>
        </w:rPr>
        <w:t>фармакодинаміку</w:t>
      </w:r>
      <w:proofErr w:type="spellEnd"/>
      <w:r w:rsidRPr="00064C4D">
        <w:rPr>
          <w:rFonts w:ascii="Times New Roman" w:eastAsia="Times New Roman" w:hAnsi="Times New Roman" w:cs="Times New Roman"/>
          <w:i/>
          <w:iCs/>
          <w:lang w:val="uk-UA" w:eastAsia="uk-UA"/>
        </w:rPr>
        <w:t xml:space="preserve"> та можливі побічні ефекти.</w:t>
      </w:r>
    </w:p>
    <w:p w14:paraId="22EE9693" w14:textId="77777777" w:rsidR="00506D24" w:rsidRPr="00506D24" w:rsidRDefault="00506D24" w:rsidP="00064C4D">
      <w:pPr>
        <w:spacing w:after="0" w:line="240" w:lineRule="auto"/>
        <w:rPr>
          <w:rFonts w:ascii="Times New Roman" w:eastAsia="Times New Roman" w:hAnsi="Times New Roman" w:cs="Times New Roman"/>
          <w:lang w:val="uk-UA" w:eastAsia="uk-UA"/>
        </w:rPr>
      </w:pPr>
      <w:r w:rsidRPr="00064C4D">
        <w:rPr>
          <w:rFonts w:ascii="Times New Roman" w:eastAsia="Times New Roman" w:hAnsi="Times New Roman" w:cs="Times New Roman"/>
          <w:b/>
          <w:bCs/>
          <w:lang w:val="uk-UA" w:eastAsia="uk-UA"/>
        </w:rPr>
        <w:t>2.</w:t>
      </w:r>
      <w:r w:rsidRPr="00064C4D">
        <w:rPr>
          <w:rFonts w:ascii="Times New Roman" w:eastAsia="Times New Roman" w:hAnsi="Times New Roman" w:cs="Times New Roman"/>
          <w:lang w:val="uk-UA" w:eastAsia="uk-UA"/>
        </w:rPr>
        <w:t xml:space="preserve"> </w:t>
      </w:r>
      <w:r w:rsidRPr="00506D24">
        <w:rPr>
          <w:rFonts w:ascii="Times New Roman" w:eastAsia="Times New Roman" w:hAnsi="Times New Roman" w:cs="Times New Roman"/>
          <w:lang w:val="uk-UA" w:eastAsia="uk-UA"/>
        </w:rPr>
        <w:t xml:space="preserve">Пацієнтка 60 років тривалий час приймає </w:t>
      </w:r>
      <w:proofErr w:type="spellStart"/>
      <w:r w:rsidRPr="00506D24">
        <w:rPr>
          <w:rFonts w:ascii="Times New Roman" w:eastAsia="Times New Roman" w:hAnsi="Times New Roman" w:cs="Times New Roman"/>
          <w:lang w:val="uk-UA" w:eastAsia="uk-UA"/>
        </w:rPr>
        <w:t>тіазидовий</w:t>
      </w:r>
      <w:proofErr w:type="spellEnd"/>
      <w:r w:rsidRPr="00506D24">
        <w:rPr>
          <w:rFonts w:ascii="Times New Roman" w:eastAsia="Times New Roman" w:hAnsi="Times New Roman" w:cs="Times New Roman"/>
          <w:lang w:val="uk-UA" w:eastAsia="uk-UA"/>
        </w:rPr>
        <w:t xml:space="preserve"> </w:t>
      </w:r>
      <w:proofErr w:type="spellStart"/>
      <w:r w:rsidRPr="00506D24">
        <w:rPr>
          <w:rFonts w:ascii="Times New Roman" w:eastAsia="Times New Roman" w:hAnsi="Times New Roman" w:cs="Times New Roman"/>
          <w:lang w:val="uk-UA" w:eastAsia="uk-UA"/>
        </w:rPr>
        <w:t>діуретик</w:t>
      </w:r>
      <w:proofErr w:type="spellEnd"/>
      <w:r w:rsidRPr="00506D24">
        <w:rPr>
          <w:rFonts w:ascii="Times New Roman" w:eastAsia="Times New Roman" w:hAnsi="Times New Roman" w:cs="Times New Roman"/>
          <w:lang w:val="uk-UA" w:eastAsia="uk-UA"/>
        </w:rPr>
        <w:t xml:space="preserve"> для лікування артеріальної гіпертензії. В аналізах виявлено </w:t>
      </w:r>
      <w:proofErr w:type="spellStart"/>
      <w:r w:rsidRPr="00506D24">
        <w:rPr>
          <w:rFonts w:ascii="Times New Roman" w:eastAsia="Times New Roman" w:hAnsi="Times New Roman" w:cs="Times New Roman"/>
          <w:lang w:val="uk-UA" w:eastAsia="uk-UA"/>
        </w:rPr>
        <w:t>гіпокаліємію</w:t>
      </w:r>
      <w:proofErr w:type="spellEnd"/>
      <w:r w:rsidRPr="00506D24">
        <w:rPr>
          <w:rFonts w:ascii="Times New Roman" w:eastAsia="Times New Roman" w:hAnsi="Times New Roman" w:cs="Times New Roman"/>
          <w:lang w:val="uk-UA" w:eastAsia="uk-UA"/>
        </w:rPr>
        <w:t>, зниження толерантності до глюкози.</w:t>
      </w:r>
      <w:r w:rsidRPr="00064C4D">
        <w:rPr>
          <w:rFonts w:ascii="Times New Roman" w:eastAsia="Times New Roman" w:hAnsi="Times New Roman" w:cs="Times New Roman"/>
          <w:lang w:val="uk-UA" w:eastAsia="uk-UA"/>
        </w:rPr>
        <w:t xml:space="preserve"> </w:t>
      </w:r>
      <w:r w:rsidRPr="00064C4D">
        <w:rPr>
          <w:rFonts w:ascii="Times New Roman" w:eastAsia="Times New Roman" w:hAnsi="Times New Roman" w:cs="Times New Roman"/>
          <w:i/>
          <w:iCs/>
          <w:lang w:val="uk-UA" w:eastAsia="uk-UA"/>
        </w:rPr>
        <w:t xml:space="preserve">Який механізм дії препарату? Які зміни слід </w:t>
      </w:r>
      <w:proofErr w:type="spellStart"/>
      <w:r w:rsidRPr="00064C4D">
        <w:rPr>
          <w:rFonts w:ascii="Times New Roman" w:eastAsia="Times New Roman" w:hAnsi="Times New Roman" w:cs="Times New Roman"/>
          <w:i/>
          <w:iCs/>
          <w:lang w:val="uk-UA" w:eastAsia="uk-UA"/>
        </w:rPr>
        <w:t>внести</w:t>
      </w:r>
      <w:proofErr w:type="spellEnd"/>
      <w:r w:rsidRPr="00064C4D">
        <w:rPr>
          <w:rFonts w:ascii="Times New Roman" w:eastAsia="Times New Roman" w:hAnsi="Times New Roman" w:cs="Times New Roman"/>
          <w:i/>
          <w:iCs/>
          <w:lang w:val="uk-UA" w:eastAsia="uk-UA"/>
        </w:rPr>
        <w:t xml:space="preserve"> в терапію? Які можливі альтернативи з меншою ймовірністю </w:t>
      </w:r>
      <w:proofErr w:type="spellStart"/>
      <w:r w:rsidRPr="00064C4D">
        <w:rPr>
          <w:rFonts w:ascii="Times New Roman" w:eastAsia="Times New Roman" w:hAnsi="Times New Roman" w:cs="Times New Roman"/>
          <w:i/>
          <w:iCs/>
          <w:lang w:val="uk-UA" w:eastAsia="uk-UA"/>
        </w:rPr>
        <w:t>гіпокаліємії</w:t>
      </w:r>
      <w:proofErr w:type="spellEnd"/>
      <w:r w:rsidRPr="00064C4D">
        <w:rPr>
          <w:rFonts w:ascii="Times New Roman" w:eastAsia="Times New Roman" w:hAnsi="Times New Roman" w:cs="Times New Roman"/>
          <w:i/>
          <w:iCs/>
          <w:lang w:val="uk-UA" w:eastAsia="uk-UA"/>
        </w:rPr>
        <w:t>?</w:t>
      </w:r>
      <w:r w:rsidRPr="00506D24">
        <w:rPr>
          <w:rFonts w:ascii="Times New Roman" w:eastAsia="Times New Roman" w:hAnsi="Times New Roman" w:cs="Times New Roman"/>
          <w:lang w:val="uk-UA" w:eastAsia="uk-UA"/>
        </w:rPr>
        <w:br/>
      </w:r>
      <w:r w:rsidRPr="00064C4D">
        <w:rPr>
          <w:rFonts w:ascii="Times New Roman" w:eastAsia="Times New Roman" w:hAnsi="Times New Roman" w:cs="Times New Roman"/>
          <w:b/>
          <w:bCs/>
          <w:lang w:val="uk-UA" w:eastAsia="uk-UA"/>
        </w:rPr>
        <w:t>3.</w:t>
      </w:r>
      <w:r w:rsidRPr="00064C4D">
        <w:rPr>
          <w:rFonts w:ascii="Times New Roman" w:eastAsia="Times New Roman" w:hAnsi="Times New Roman" w:cs="Times New Roman"/>
          <w:lang w:val="uk-UA" w:eastAsia="uk-UA"/>
        </w:rPr>
        <w:t xml:space="preserve"> </w:t>
      </w:r>
      <w:r w:rsidRPr="00506D24">
        <w:rPr>
          <w:rFonts w:ascii="Times New Roman" w:eastAsia="Times New Roman" w:hAnsi="Times New Roman" w:cs="Times New Roman"/>
          <w:lang w:val="uk-UA" w:eastAsia="uk-UA"/>
        </w:rPr>
        <w:t xml:space="preserve">У пацієнта з подагрою призначено препарат для зниження рівня сечової кислоти, що є конкурентним інгібітором </w:t>
      </w:r>
      <w:proofErr w:type="spellStart"/>
      <w:r w:rsidRPr="00506D24">
        <w:rPr>
          <w:rFonts w:ascii="Times New Roman" w:eastAsia="Times New Roman" w:hAnsi="Times New Roman" w:cs="Times New Roman"/>
          <w:lang w:val="uk-UA" w:eastAsia="uk-UA"/>
        </w:rPr>
        <w:t>ксантиноксидази</w:t>
      </w:r>
      <w:proofErr w:type="spellEnd"/>
      <w:r w:rsidRPr="00506D24">
        <w:rPr>
          <w:rFonts w:ascii="Times New Roman" w:eastAsia="Times New Roman" w:hAnsi="Times New Roman" w:cs="Times New Roman"/>
          <w:lang w:val="uk-UA" w:eastAsia="uk-UA"/>
        </w:rPr>
        <w:t>. Через тиждень після початку лікування спостерігаються висипи, підвищення температури тіла та біль у печінці.</w:t>
      </w:r>
      <w:r w:rsidRPr="00064C4D">
        <w:rPr>
          <w:rFonts w:ascii="Times New Roman" w:eastAsia="Times New Roman" w:hAnsi="Times New Roman" w:cs="Times New Roman"/>
          <w:lang w:val="uk-UA" w:eastAsia="uk-UA"/>
        </w:rPr>
        <w:t xml:space="preserve"> </w:t>
      </w:r>
      <w:r w:rsidRPr="00064C4D">
        <w:rPr>
          <w:rFonts w:ascii="Times New Roman" w:eastAsia="Times New Roman" w:hAnsi="Times New Roman" w:cs="Times New Roman"/>
          <w:i/>
          <w:iCs/>
          <w:lang w:val="uk-UA" w:eastAsia="uk-UA"/>
        </w:rPr>
        <w:t>Назвіть препарат, поясніть механізм дії. Які ускладнення можуть виникнути та як їх запобігти?</w:t>
      </w:r>
      <w:r w:rsidRPr="00506D24">
        <w:rPr>
          <w:rFonts w:ascii="Times New Roman" w:eastAsia="Times New Roman" w:hAnsi="Times New Roman" w:cs="Times New Roman"/>
          <w:lang w:val="uk-UA" w:eastAsia="uk-UA"/>
        </w:rPr>
        <w:br/>
      </w:r>
      <w:r w:rsidRPr="00064C4D">
        <w:rPr>
          <w:rFonts w:ascii="Times New Roman" w:eastAsia="Times New Roman" w:hAnsi="Times New Roman" w:cs="Times New Roman"/>
          <w:b/>
          <w:bCs/>
          <w:lang w:val="uk-UA" w:eastAsia="uk-UA"/>
        </w:rPr>
        <w:t>4.</w:t>
      </w:r>
      <w:r w:rsidRPr="00064C4D">
        <w:rPr>
          <w:rFonts w:ascii="Times New Roman" w:eastAsia="Times New Roman" w:hAnsi="Times New Roman" w:cs="Times New Roman"/>
          <w:lang w:val="uk-UA" w:eastAsia="uk-UA"/>
        </w:rPr>
        <w:t xml:space="preserve"> </w:t>
      </w:r>
      <w:r w:rsidRPr="00506D24">
        <w:rPr>
          <w:rFonts w:ascii="Times New Roman" w:eastAsia="Times New Roman" w:hAnsi="Times New Roman" w:cs="Times New Roman"/>
          <w:lang w:val="uk-UA" w:eastAsia="uk-UA"/>
        </w:rPr>
        <w:t xml:space="preserve">Жінка 45 років скаржиться на часті болісні напади артриту першого пальця стопи. Для </w:t>
      </w:r>
      <w:proofErr w:type="spellStart"/>
      <w:r w:rsidRPr="00506D24">
        <w:rPr>
          <w:rFonts w:ascii="Times New Roman" w:eastAsia="Times New Roman" w:hAnsi="Times New Roman" w:cs="Times New Roman"/>
          <w:lang w:val="uk-UA" w:eastAsia="uk-UA"/>
        </w:rPr>
        <w:t>купірування</w:t>
      </w:r>
      <w:proofErr w:type="spellEnd"/>
      <w:r w:rsidRPr="00506D24">
        <w:rPr>
          <w:rFonts w:ascii="Times New Roman" w:eastAsia="Times New Roman" w:hAnsi="Times New Roman" w:cs="Times New Roman"/>
          <w:lang w:val="uk-UA" w:eastAsia="uk-UA"/>
        </w:rPr>
        <w:t xml:space="preserve"> гострого нападу призначено препарат, який пригнічує мітоз </w:t>
      </w:r>
      <w:proofErr w:type="spellStart"/>
      <w:r w:rsidRPr="00506D24">
        <w:rPr>
          <w:rFonts w:ascii="Times New Roman" w:eastAsia="Times New Roman" w:hAnsi="Times New Roman" w:cs="Times New Roman"/>
          <w:lang w:val="uk-UA" w:eastAsia="uk-UA"/>
        </w:rPr>
        <w:t>нейтрофілів</w:t>
      </w:r>
      <w:proofErr w:type="spellEnd"/>
      <w:r w:rsidRPr="00506D24">
        <w:rPr>
          <w:rFonts w:ascii="Times New Roman" w:eastAsia="Times New Roman" w:hAnsi="Times New Roman" w:cs="Times New Roman"/>
          <w:lang w:val="uk-UA" w:eastAsia="uk-UA"/>
        </w:rPr>
        <w:t xml:space="preserve"> у суглобі.</w:t>
      </w:r>
      <w:r w:rsidRPr="00506D24">
        <w:rPr>
          <w:rFonts w:ascii="Times New Roman" w:eastAsia="Times New Roman" w:hAnsi="Times New Roman" w:cs="Times New Roman"/>
          <w:lang w:val="uk-UA" w:eastAsia="uk-UA"/>
        </w:rPr>
        <w:br/>
      </w:r>
      <w:r w:rsidRPr="00064C4D">
        <w:rPr>
          <w:rFonts w:ascii="Times New Roman" w:eastAsia="Times New Roman" w:hAnsi="Times New Roman" w:cs="Times New Roman"/>
          <w:i/>
          <w:iCs/>
          <w:lang w:val="uk-UA" w:eastAsia="uk-UA"/>
        </w:rPr>
        <w:t xml:space="preserve">Назвіть препарат. Поясніть його </w:t>
      </w:r>
      <w:proofErr w:type="spellStart"/>
      <w:r w:rsidRPr="00064C4D">
        <w:rPr>
          <w:rFonts w:ascii="Times New Roman" w:eastAsia="Times New Roman" w:hAnsi="Times New Roman" w:cs="Times New Roman"/>
          <w:i/>
          <w:iCs/>
          <w:lang w:val="uk-UA" w:eastAsia="uk-UA"/>
        </w:rPr>
        <w:t>фармакодинаміку</w:t>
      </w:r>
      <w:proofErr w:type="spellEnd"/>
      <w:r w:rsidRPr="00064C4D">
        <w:rPr>
          <w:rFonts w:ascii="Times New Roman" w:eastAsia="Times New Roman" w:hAnsi="Times New Roman" w:cs="Times New Roman"/>
          <w:i/>
          <w:iCs/>
          <w:lang w:val="uk-UA" w:eastAsia="uk-UA"/>
        </w:rPr>
        <w:t>. Чому його не слід використовувати для профілактики подагри?</w:t>
      </w:r>
      <w:r w:rsidRPr="00506D24">
        <w:rPr>
          <w:rFonts w:ascii="Times New Roman" w:eastAsia="Times New Roman" w:hAnsi="Times New Roman" w:cs="Times New Roman"/>
          <w:lang w:val="uk-UA" w:eastAsia="uk-UA"/>
        </w:rPr>
        <w:br/>
      </w:r>
      <w:r w:rsidRPr="00064C4D">
        <w:rPr>
          <w:rFonts w:ascii="Times New Roman" w:eastAsia="Times New Roman" w:hAnsi="Times New Roman" w:cs="Times New Roman"/>
          <w:b/>
          <w:bCs/>
          <w:lang w:val="uk-UA" w:eastAsia="uk-UA"/>
        </w:rPr>
        <w:lastRenderedPageBreak/>
        <w:t>5.</w:t>
      </w:r>
      <w:r w:rsidRPr="00064C4D">
        <w:rPr>
          <w:rFonts w:ascii="Times New Roman" w:eastAsia="Times New Roman" w:hAnsi="Times New Roman" w:cs="Times New Roman"/>
          <w:lang w:val="uk-UA" w:eastAsia="uk-UA"/>
        </w:rPr>
        <w:t xml:space="preserve"> </w:t>
      </w:r>
      <w:r w:rsidRPr="00506D24">
        <w:rPr>
          <w:rFonts w:ascii="Times New Roman" w:eastAsia="Times New Roman" w:hAnsi="Times New Roman" w:cs="Times New Roman"/>
          <w:lang w:val="uk-UA" w:eastAsia="uk-UA"/>
        </w:rPr>
        <w:t xml:space="preserve">Пацієнту з набряками ниркового походження призначено осмотичний </w:t>
      </w:r>
      <w:proofErr w:type="spellStart"/>
      <w:r w:rsidRPr="00506D24">
        <w:rPr>
          <w:rFonts w:ascii="Times New Roman" w:eastAsia="Times New Roman" w:hAnsi="Times New Roman" w:cs="Times New Roman"/>
          <w:lang w:val="uk-UA" w:eastAsia="uk-UA"/>
        </w:rPr>
        <w:t>діуретик</w:t>
      </w:r>
      <w:proofErr w:type="spellEnd"/>
      <w:r w:rsidRPr="00506D24">
        <w:rPr>
          <w:rFonts w:ascii="Times New Roman" w:eastAsia="Times New Roman" w:hAnsi="Times New Roman" w:cs="Times New Roman"/>
          <w:lang w:val="uk-UA" w:eastAsia="uk-UA"/>
        </w:rPr>
        <w:t xml:space="preserve">. Через кілька годин після </w:t>
      </w:r>
      <w:proofErr w:type="spellStart"/>
      <w:r w:rsidRPr="00506D24">
        <w:rPr>
          <w:rFonts w:ascii="Times New Roman" w:eastAsia="Times New Roman" w:hAnsi="Times New Roman" w:cs="Times New Roman"/>
          <w:lang w:val="uk-UA" w:eastAsia="uk-UA"/>
        </w:rPr>
        <w:t>інфузії</w:t>
      </w:r>
      <w:proofErr w:type="spellEnd"/>
      <w:r w:rsidRPr="00506D24">
        <w:rPr>
          <w:rFonts w:ascii="Times New Roman" w:eastAsia="Times New Roman" w:hAnsi="Times New Roman" w:cs="Times New Roman"/>
          <w:lang w:val="uk-UA" w:eastAsia="uk-UA"/>
        </w:rPr>
        <w:t xml:space="preserve"> препарату спостерігається головний біль, нудота, підвищення артеріального тиску.</w:t>
      </w:r>
      <w:r w:rsidRPr="00064C4D">
        <w:rPr>
          <w:rFonts w:ascii="Times New Roman" w:eastAsia="Times New Roman" w:hAnsi="Times New Roman" w:cs="Times New Roman"/>
          <w:lang w:val="uk-UA" w:eastAsia="uk-UA"/>
        </w:rPr>
        <w:t xml:space="preserve"> </w:t>
      </w:r>
      <w:r w:rsidRPr="00064C4D">
        <w:rPr>
          <w:rFonts w:ascii="Times New Roman" w:eastAsia="Times New Roman" w:hAnsi="Times New Roman" w:cs="Times New Roman"/>
          <w:i/>
          <w:iCs/>
          <w:lang w:val="uk-UA" w:eastAsia="uk-UA"/>
        </w:rPr>
        <w:t xml:space="preserve">Який препарат введено? Поясніть механізм дії та причину ускладнень. У яких випадках осмотичні </w:t>
      </w:r>
      <w:proofErr w:type="spellStart"/>
      <w:r w:rsidRPr="00064C4D">
        <w:rPr>
          <w:rFonts w:ascii="Times New Roman" w:eastAsia="Times New Roman" w:hAnsi="Times New Roman" w:cs="Times New Roman"/>
          <w:i/>
          <w:iCs/>
          <w:lang w:val="uk-UA" w:eastAsia="uk-UA"/>
        </w:rPr>
        <w:t>діуретики</w:t>
      </w:r>
      <w:proofErr w:type="spellEnd"/>
      <w:r w:rsidRPr="00064C4D">
        <w:rPr>
          <w:rFonts w:ascii="Times New Roman" w:eastAsia="Times New Roman" w:hAnsi="Times New Roman" w:cs="Times New Roman"/>
          <w:i/>
          <w:iCs/>
          <w:lang w:val="uk-UA" w:eastAsia="uk-UA"/>
        </w:rPr>
        <w:t xml:space="preserve"> протипоказані?</w:t>
      </w:r>
      <w:r w:rsidRPr="00506D24">
        <w:rPr>
          <w:rFonts w:ascii="Times New Roman" w:eastAsia="Times New Roman" w:hAnsi="Times New Roman" w:cs="Times New Roman"/>
          <w:lang w:val="uk-UA" w:eastAsia="uk-UA"/>
        </w:rPr>
        <w:br/>
      </w:r>
    </w:p>
    <w:p w14:paraId="36135AE5" w14:textId="77777777" w:rsidR="00363E86" w:rsidRPr="00363E86" w:rsidRDefault="00363E86" w:rsidP="00363E86">
      <w:pPr>
        <w:pStyle w:val="a5"/>
        <w:ind w:left="360"/>
        <w:rPr>
          <w:b/>
          <w:lang w:val="uk-UA"/>
        </w:rPr>
      </w:pPr>
      <w:r w:rsidRPr="00363E86">
        <w:rPr>
          <w:b/>
          <w:lang w:val="uk-UA"/>
        </w:rPr>
        <w:t>3. Формування професійних вмінь, навичок</w:t>
      </w:r>
    </w:p>
    <w:p w14:paraId="1F92E6B3" w14:textId="77777777" w:rsidR="00363E86" w:rsidRPr="00363E86" w:rsidRDefault="00363E86" w:rsidP="00363E86">
      <w:pPr>
        <w:pStyle w:val="a5"/>
        <w:ind w:left="360"/>
        <w:rPr>
          <w:lang w:val="uk-UA"/>
        </w:rPr>
      </w:pPr>
      <w:r w:rsidRPr="00363E86">
        <w:rPr>
          <w:lang w:val="uk-UA"/>
        </w:rPr>
        <w:t>1. Ознайомитися з колекцією препаратів.</w:t>
      </w:r>
    </w:p>
    <w:p w14:paraId="61A91CE5" w14:textId="77777777" w:rsidR="00363E86" w:rsidRPr="00363E86" w:rsidRDefault="00363E86" w:rsidP="00363E86">
      <w:pPr>
        <w:pStyle w:val="a5"/>
        <w:ind w:left="360"/>
        <w:rPr>
          <w:lang w:val="uk-UA"/>
        </w:rPr>
      </w:pPr>
      <w:r w:rsidRPr="00363E86">
        <w:rPr>
          <w:lang w:val="uk-UA"/>
        </w:rPr>
        <w:t xml:space="preserve">      2. Робота з тестами (Крок-1).</w:t>
      </w:r>
      <w:r w:rsidRPr="00363E86">
        <w:rPr>
          <w:b/>
          <w:lang w:val="uk-UA"/>
        </w:rPr>
        <w:t xml:space="preserve"> </w:t>
      </w:r>
      <w:r w:rsidRPr="00363E86">
        <w:rPr>
          <w:lang w:val="uk-UA"/>
        </w:rPr>
        <w:t>Вирішити тести:</w:t>
      </w:r>
    </w:p>
    <w:p w14:paraId="2FC65C0D" w14:textId="77777777" w:rsidR="00064C4D" w:rsidRPr="00064C4D" w:rsidRDefault="00363E86" w:rsidP="00D63CB3">
      <w:pPr>
        <w:pStyle w:val="ac"/>
        <w:spacing w:before="0" w:beforeAutospacing="0" w:after="0" w:afterAutospacing="0"/>
        <w:rPr>
          <w:sz w:val="22"/>
          <w:szCs w:val="22"/>
          <w:lang w:val="uk-UA" w:eastAsia="uk-UA"/>
        </w:rPr>
      </w:pPr>
      <w:r w:rsidRPr="00363E86">
        <w:rPr>
          <w:lang w:val="uk-UA"/>
        </w:rPr>
        <w:t xml:space="preserve">1.  </w:t>
      </w:r>
      <w:r w:rsidR="00064C4D" w:rsidRPr="00064C4D">
        <w:rPr>
          <w:sz w:val="22"/>
          <w:szCs w:val="22"/>
          <w:lang w:val="uk-UA" w:eastAsia="uk-UA"/>
        </w:rPr>
        <w:t xml:space="preserve">Хворому з набряковим синдромом призначено </w:t>
      </w:r>
      <w:proofErr w:type="spellStart"/>
      <w:r w:rsidR="00064C4D" w:rsidRPr="00064C4D">
        <w:rPr>
          <w:sz w:val="22"/>
          <w:szCs w:val="22"/>
          <w:lang w:val="uk-UA" w:eastAsia="uk-UA"/>
        </w:rPr>
        <w:t>діуретик</w:t>
      </w:r>
      <w:proofErr w:type="spellEnd"/>
      <w:r w:rsidR="00064C4D" w:rsidRPr="00064C4D">
        <w:rPr>
          <w:sz w:val="22"/>
          <w:szCs w:val="22"/>
          <w:lang w:val="uk-UA" w:eastAsia="uk-UA"/>
        </w:rPr>
        <w:t xml:space="preserve">, який діє в товстому сегменті висхідної частини петлі </w:t>
      </w:r>
      <w:proofErr w:type="spellStart"/>
      <w:r w:rsidR="00064C4D" w:rsidRPr="00064C4D">
        <w:rPr>
          <w:sz w:val="22"/>
          <w:szCs w:val="22"/>
          <w:lang w:val="uk-UA" w:eastAsia="uk-UA"/>
        </w:rPr>
        <w:t>Генле</w:t>
      </w:r>
      <w:proofErr w:type="spellEnd"/>
      <w:r w:rsidR="00064C4D" w:rsidRPr="00064C4D">
        <w:rPr>
          <w:sz w:val="22"/>
          <w:szCs w:val="22"/>
          <w:lang w:val="uk-UA" w:eastAsia="uk-UA"/>
        </w:rPr>
        <w:t>. Через тиждень у пацієнта з’явились судоми м’язів, зниження артеріального тиску. Який препарат найімовірніше призначено?</w:t>
      </w:r>
      <w:r w:rsidR="00064C4D" w:rsidRPr="00064C4D">
        <w:rPr>
          <w:sz w:val="22"/>
          <w:szCs w:val="22"/>
          <w:lang w:val="uk-UA" w:eastAsia="uk-UA"/>
        </w:rPr>
        <w:br/>
        <w:t xml:space="preserve">A. </w:t>
      </w:r>
      <w:proofErr w:type="spellStart"/>
      <w:r w:rsidR="00064C4D" w:rsidRPr="00064C4D">
        <w:rPr>
          <w:sz w:val="22"/>
          <w:szCs w:val="22"/>
          <w:lang w:val="uk-UA" w:eastAsia="uk-UA"/>
        </w:rPr>
        <w:t>Гідрохлоротіазид</w:t>
      </w:r>
      <w:proofErr w:type="spellEnd"/>
      <w:r w:rsidR="00064C4D" w:rsidRPr="00064C4D">
        <w:rPr>
          <w:sz w:val="22"/>
          <w:szCs w:val="22"/>
          <w:lang w:val="uk-UA" w:eastAsia="uk-UA"/>
        </w:rPr>
        <w:br/>
        <w:t xml:space="preserve">B. </w:t>
      </w:r>
      <w:proofErr w:type="spellStart"/>
      <w:r w:rsidR="00064C4D" w:rsidRPr="00064C4D">
        <w:rPr>
          <w:sz w:val="22"/>
          <w:szCs w:val="22"/>
          <w:lang w:val="uk-UA" w:eastAsia="uk-UA"/>
        </w:rPr>
        <w:t>Еплеренон</w:t>
      </w:r>
      <w:proofErr w:type="spellEnd"/>
      <w:r w:rsidR="00064C4D" w:rsidRPr="00064C4D">
        <w:rPr>
          <w:sz w:val="22"/>
          <w:szCs w:val="22"/>
          <w:lang w:val="uk-UA" w:eastAsia="uk-UA"/>
        </w:rPr>
        <w:br/>
        <w:t xml:space="preserve">C. </w:t>
      </w:r>
      <w:proofErr w:type="spellStart"/>
      <w:r w:rsidR="00064C4D" w:rsidRPr="00064C4D">
        <w:rPr>
          <w:sz w:val="22"/>
          <w:szCs w:val="22"/>
          <w:lang w:val="uk-UA" w:eastAsia="uk-UA"/>
        </w:rPr>
        <w:t>Спіронолактон</w:t>
      </w:r>
      <w:proofErr w:type="spellEnd"/>
      <w:r w:rsidR="00064C4D" w:rsidRPr="00064C4D">
        <w:rPr>
          <w:sz w:val="22"/>
          <w:szCs w:val="22"/>
          <w:lang w:val="uk-UA" w:eastAsia="uk-UA"/>
        </w:rPr>
        <w:br/>
        <w:t xml:space="preserve">D. </w:t>
      </w:r>
      <w:proofErr w:type="spellStart"/>
      <w:r w:rsidR="00064C4D" w:rsidRPr="00064C4D">
        <w:rPr>
          <w:sz w:val="22"/>
          <w:szCs w:val="22"/>
          <w:lang w:val="uk-UA" w:eastAsia="uk-UA"/>
        </w:rPr>
        <w:t>Маніт</w:t>
      </w:r>
      <w:proofErr w:type="spellEnd"/>
      <w:r w:rsidR="00064C4D" w:rsidRPr="00064C4D">
        <w:rPr>
          <w:sz w:val="22"/>
          <w:szCs w:val="22"/>
          <w:lang w:val="uk-UA" w:eastAsia="uk-UA"/>
        </w:rPr>
        <w:br/>
        <w:t xml:space="preserve">E. </w:t>
      </w:r>
      <w:proofErr w:type="spellStart"/>
      <w:r w:rsidR="00064C4D" w:rsidRPr="00064C4D">
        <w:rPr>
          <w:sz w:val="22"/>
          <w:szCs w:val="22"/>
          <w:lang w:val="uk-UA" w:eastAsia="uk-UA"/>
        </w:rPr>
        <w:t>Фуросемід</w:t>
      </w:r>
      <w:proofErr w:type="spellEnd"/>
    </w:p>
    <w:p w14:paraId="67C636E9" w14:textId="77777777" w:rsidR="00064C4D" w:rsidRPr="00064C4D" w:rsidRDefault="00064C4D" w:rsidP="00D63CB3">
      <w:pPr>
        <w:pStyle w:val="ac"/>
        <w:spacing w:before="0" w:beforeAutospacing="0" w:after="0" w:afterAutospacing="0"/>
        <w:rPr>
          <w:sz w:val="22"/>
          <w:szCs w:val="22"/>
          <w:lang w:val="uk-UA" w:eastAsia="uk-UA"/>
        </w:rPr>
      </w:pPr>
      <w:r w:rsidRPr="00064C4D">
        <w:rPr>
          <w:bCs/>
          <w:sz w:val="22"/>
          <w:szCs w:val="22"/>
          <w:lang w:val="uk-UA" w:eastAsia="uk-UA"/>
        </w:rPr>
        <w:t>2.</w:t>
      </w:r>
      <w:r w:rsidRPr="00064C4D">
        <w:rPr>
          <w:sz w:val="22"/>
          <w:szCs w:val="22"/>
          <w:lang w:val="uk-UA" w:eastAsia="uk-UA"/>
        </w:rPr>
        <w:t xml:space="preserve">Пацієнт з артеріальною гіпертензією отримує </w:t>
      </w:r>
      <w:proofErr w:type="spellStart"/>
      <w:r w:rsidRPr="00064C4D">
        <w:rPr>
          <w:sz w:val="22"/>
          <w:szCs w:val="22"/>
          <w:lang w:val="uk-UA" w:eastAsia="uk-UA"/>
        </w:rPr>
        <w:t>тіазидовий</w:t>
      </w:r>
      <w:proofErr w:type="spellEnd"/>
      <w:r w:rsidRPr="00064C4D">
        <w:rPr>
          <w:sz w:val="22"/>
          <w:szCs w:val="22"/>
          <w:lang w:val="uk-UA" w:eastAsia="uk-UA"/>
        </w:rPr>
        <w:t xml:space="preserve"> </w:t>
      </w:r>
      <w:proofErr w:type="spellStart"/>
      <w:r w:rsidRPr="00064C4D">
        <w:rPr>
          <w:sz w:val="22"/>
          <w:szCs w:val="22"/>
          <w:lang w:val="uk-UA" w:eastAsia="uk-UA"/>
        </w:rPr>
        <w:t>діуретик</w:t>
      </w:r>
      <w:proofErr w:type="spellEnd"/>
      <w:r w:rsidRPr="00064C4D">
        <w:rPr>
          <w:sz w:val="22"/>
          <w:szCs w:val="22"/>
          <w:lang w:val="uk-UA" w:eastAsia="uk-UA"/>
        </w:rPr>
        <w:t>. Який з нижченаведених побічних ефектів найхарактерніший для цієї групи препаратів?</w:t>
      </w:r>
      <w:r w:rsidRPr="00064C4D">
        <w:rPr>
          <w:sz w:val="22"/>
          <w:szCs w:val="22"/>
          <w:lang w:val="uk-UA" w:eastAsia="uk-UA"/>
        </w:rPr>
        <w:br/>
        <w:t xml:space="preserve">A. </w:t>
      </w:r>
      <w:proofErr w:type="spellStart"/>
      <w:r w:rsidRPr="00064C4D">
        <w:rPr>
          <w:sz w:val="22"/>
          <w:szCs w:val="22"/>
          <w:lang w:val="uk-UA" w:eastAsia="uk-UA"/>
        </w:rPr>
        <w:t>Гіперкаліємія</w:t>
      </w:r>
      <w:proofErr w:type="spellEnd"/>
      <w:r w:rsidRPr="00064C4D">
        <w:rPr>
          <w:sz w:val="22"/>
          <w:szCs w:val="22"/>
          <w:lang w:val="uk-UA" w:eastAsia="uk-UA"/>
        </w:rPr>
        <w:br/>
        <w:t xml:space="preserve">B. </w:t>
      </w:r>
      <w:proofErr w:type="spellStart"/>
      <w:r w:rsidRPr="00064C4D">
        <w:rPr>
          <w:sz w:val="22"/>
          <w:szCs w:val="22"/>
          <w:lang w:val="uk-UA" w:eastAsia="uk-UA"/>
        </w:rPr>
        <w:t>Гіпокаліємія</w:t>
      </w:r>
      <w:proofErr w:type="spellEnd"/>
      <w:r w:rsidRPr="00064C4D">
        <w:rPr>
          <w:sz w:val="22"/>
          <w:szCs w:val="22"/>
          <w:lang w:val="uk-UA" w:eastAsia="uk-UA"/>
        </w:rPr>
        <w:br/>
        <w:t>C. Метаболічний ацидоз</w:t>
      </w:r>
      <w:r w:rsidRPr="00064C4D">
        <w:rPr>
          <w:sz w:val="22"/>
          <w:szCs w:val="22"/>
          <w:lang w:val="uk-UA" w:eastAsia="uk-UA"/>
        </w:rPr>
        <w:br/>
        <w:t>D. Брадикардія</w:t>
      </w:r>
      <w:r w:rsidRPr="00064C4D">
        <w:rPr>
          <w:sz w:val="22"/>
          <w:szCs w:val="22"/>
          <w:lang w:val="uk-UA" w:eastAsia="uk-UA"/>
        </w:rPr>
        <w:br/>
        <w:t xml:space="preserve">E. </w:t>
      </w:r>
      <w:proofErr w:type="spellStart"/>
      <w:r w:rsidRPr="00064C4D">
        <w:rPr>
          <w:sz w:val="22"/>
          <w:szCs w:val="22"/>
          <w:lang w:val="uk-UA" w:eastAsia="uk-UA"/>
        </w:rPr>
        <w:t>Гінекомастія</w:t>
      </w:r>
      <w:proofErr w:type="spellEnd"/>
    </w:p>
    <w:p w14:paraId="3A3580D5" w14:textId="77777777" w:rsidR="00064C4D" w:rsidRPr="00064C4D" w:rsidRDefault="00064C4D" w:rsidP="00D63CB3">
      <w:pPr>
        <w:spacing w:after="0" w:line="240" w:lineRule="auto"/>
        <w:rPr>
          <w:rFonts w:ascii="Times New Roman" w:eastAsia="Times New Roman" w:hAnsi="Times New Roman" w:cs="Times New Roman"/>
          <w:lang w:val="uk-UA" w:eastAsia="uk-UA"/>
        </w:rPr>
      </w:pPr>
      <w:r w:rsidRPr="00064C4D">
        <w:rPr>
          <w:rFonts w:ascii="Times New Roman" w:eastAsia="Times New Roman" w:hAnsi="Times New Roman" w:cs="Times New Roman"/>
          <w:bCs/>
          <w:lang w:val="uk-UA" w:eastAsia="uk-UA"/>
        </w:rPr>
        <w:t>3.</w:t>
      </w:r>
      <w:r w:rsidRPr="00064C4D">
        <w:rPr>
          <w:rFonts w:ascii="Times New Roman" w:eastAsia="Times New Roman" w:hAnsi="Times New Roman" w:cs="Times New Roman"/>
          <w:lang w:val="uk-UA" w:eastAsia="uk-UA"/>
        </w:rPr>
        <w:t xml:space="preserve">Пацієнту призначено </w:t>
      </w:r>
      <w:proofErr w:type="spellStart"/>
      <w:r w:rsidRPr="00064C4D">
        <w:rPr>
          <w:rFonts w:ascii="Times New Roman" w:eastAsia="Times New Roman" w:hAnsi="Times New Roman" w:cs="Times New Roman"/>
          <w:lang w:val="uk-UA" w:eastAsia="uk-UA"/>
        </w:rPr>
        <w:t>діуретик</w:t>
      </w:r>
      <w:proofErr w:type="spellEnd"/>
      <w:r w:rsidRPr="00064C4D">
        <w:rPr>
          <w:rFonts w:ascii="Times New Roman" w:eastAsia="Times New Roman" w:hAnsi="Times New Roman" w:cs="Times New Roman"/>
          <w:lang w:val="uk-UA" w:eastAsia="uk-UA"/>
        </w:rPr>
        <w:t>, який є антагоністом альдостерону. Вкажіть препарат:</w:t>
      </w:r>
      <w:r w:rsidRPr="00064C4D">
        <w:rPr>
          <w:rFonts w:ascii="Times New Roman" w:eastAsia="Times New Roman" w:hAnsi="Times New Roman" w:cs="Times New Roman"/>
          <w:lang w:val="uk-UA" w:eastAsia="uk-UA"/>
        </w:rPr>
        <w:br/>
        <w:t xml:space="preserve">A. </w:t>
      </w:r>
      <w:proofErr w:type="spellStart"/>
      <w:r w:rsidRPr="00064C4D">
        <w:rPr>
          <w:rFonts w:ascii="Times New Roman" w:eastAsia="Times New Roman" w:hAnsi="Times New Roman" w:cs="Times New Roman"/>
          <w:lang w:val="uk-UA" w:eastAsia="uk-UA"/>
        </w:rPr>
        <w:t>Фуросемід</w:t>
      </w:r>
      <w:proofErr w:type="spellEnd"/>
      <w:r w:rsidRPr="00064C4D">
        <w:rPr>
          <w:rFonts w:ascii="Times New Roman" w:eastAsia="Times New Roman" w:hAnsi="Times New Roman" w:cs="Times New Roman"/>
          <w:lang w:val="uk-UA" w:eastAsia="uk-UA"/>
        </w:rPr>
        <w:br/>
        <w:t xml:space="preserve">B. </w:t>
      </w:r>
      <w:proofErr w:type="spellStart"/>
      <w:r w:rsidRPr="00064C4D">
        <w:rPr>
          <w:rFonts w:ascii="Times New Roman" w:eastAsia="Times New Roman" w:hAnsi="Times New Roman" w:cs="Times New Roman"/>
          <w:lang w:val="uk-UA" w:eastAsia="uk-UA"/>
        </w:rPr>
        <w:t>Гідрохлоротіазид</w:t>
      </w:r>
      <w:proofErr w:type="spellEnd"/>
      <w:r w:rsidRPr="00064C4D">
        <w:rPr>
          <w:rFonts w:ascii="Times New Roman" w:eastAsia="Times New Roman" w:hAnsi="Times New Roman" w:cs="Times New Roman"/>
          <w:lang w:val="uk-UA" w:eastAsia="uk-UA"/>
        </w:rPr>
        <w:br/>
        <w:t xml:space="preserve">C. </w:t>
      </w:r>
      <w:proofErr w:type="spellStart"/>
      <w:r w:rsidRPr="00064C4D">
        <w:rPr>
          <w:rFonts w:ascii="Times New Roman" w:eastAsia="Times New Roman" w:hAnsi="Times New Roman" w:cs="Times New Roman"/>
          <w:lang w:val="uk-UA" w:eastAsia="uk-UA"/>
        </w:rPr>
        <w:t>Маніт</w:t>
      </w:r>
      <w:proofErr w:type="spellEnd"/>
      <w:r w:rsidRPr="00064C4D">
        <w:rPr>
          <w:rFonts w:ascii="Times New Roman" w:eastAsia="Times New Roman" w:hAnsi="Times New Roman" w:cs="Times New Roman"/>
          <w:lang w:val="uk-UA" w:eastAsia="uk-UA"/>
        </w:rPr>
        <w:br/>
        <w:t xml:space="preserve">D. </w:t>
      </w:r>
      <w:proofErr w:type="spellStart"/>
      <w:r w:rsidRPr="00064C4D">
        <w:rPr>
          <w:rFonts w:ascii="Times New Roman" w:eastAsia="Times New Roman" w:hAnsi="Times New Roman" w:cs="Times New Roman"/>
          <w:lang w:val="uk-UA" w:eastAsia="uk-UA"/>
        </w:rPr>
        <w:t>Спіронолактон</w:t>
      </w:r>
      <w:proofErr w:type="spellEnd"/>
      <w:r w:rsidRPr="00064C4D">
        <w:rPr>
          <w:rFonts w:ascii="Times New Roman" w:eastAsia="Times New Roman" w:hAnsi="Times New Roman" w:cs="Times New Roman"/>
          <w:lang w:val="uk-UA" w:eastAsia="uk-UA"/>
        </w:rPr>
        <w:br/>
        <w:t xml:space="preserve">E. </w:t>
      </w:r>
      <w:proofErr w:type="spellStart"/>
      <w:r w:rsidRPr="00064C4D">
        <w:rPr>
          <w:rFonts w:ascii="Times New Roman" w:eastAsia="Times New Roman" w:hAnsi="Times New Roman" w:cs="Times New Roman"/>
          <w:lang w:val="uk-UA" w:eastAsia="uk-UA"/>
        </w:rPr>
        <w:t>Індапамід</w:t>
      </w:r>
      <w:proofErr w:type="spellEnd"/>
    </w:p>
    <w:p w14:paraId="319C2C58" w14:textId="77777777" w:rsidR="00064C4D" w:rsidRPr="00064C4D" w:rsidRDefault="00064C4D" w:rsidP="00D63CB3">
      <w:pPr>
        <w:spacing w:after="0" w:line="240" w:lineRule="auto"/>
        <w:rPr>
          <w:rFonts w:ascii="Times New Roman" w:eastAsia="Times New Roman" w:hAnsi="Times New Roman" w:cs="Times New Roman"/>
          <w:lang w:val="uk-UA" w:eastAsia="uk-UA"/>
        </w:rPr>
      </w:pPr>
      <w:r w:rsidRPr="00064C4D">
        <w:rPr>
          <w:rFonts w:ascii="Times New Roman" w:eastAsia="Times New Roman" w:hAnsi="Times New Roman" w:cs="Times New Roman"/>
          <w:bCs/>
          <w:lang w:val="uk-UA" w:eastAsia="uk-UA"/>
        </w:rPr>
        <w:t>4.</w:t>
      </w:r>
      <w:r w:rsidRPr="00064C4D">
        <w:rPr>
          <w:rFonts w:ascii="Times New Roman" w:eastAsia="Times New Roman" w:hAnsi="Times New Roman" w:cs="Times New Roman"/>
          <w:lang w:val="uk-UA" w:eastAsia="uk-UA"/>
        </w:rPr>
        <w:t xml:space="preserve">Який з нижченаведених </w:t>
      </w:r>
      <w:proofErr w:type="spellStart"/>
      <w:r w:rsidRPr="00064C4D">
        <w:rPr>
          <w:rFonts w:ascii="Times New Roman" w:eastAsia="Times New Roman" w:hAnsi="Times New Roman" w:cs="Times New Roman"/>
          <w:lang w:val="uk-UA" w:eastAsia="uk-UA"/>
        </w:rPr>
        <w:t>діуретиків</w:t>
      </w:r>
      <w:proofErr w:type="spellEnd"/>
      <w:r w:rsidRPr="00064C4D">
        <w:rPr>
          <w:rFonts w:ascii="Times New Roman" w:eastAsia="Times New Roman" w:hAnsi="Times New Roman" w:cs="Times New Roman"/>
          <w:lang w:val="uk-UA" w:eastAsia="uk-UA"/>
        </w:rPr>
        <w:t xml:space="preserve"> застосовується при глаукомі та може спричинити метаболічний ацидоз?</w:t>
      </w:r>
      <w:r w:rsidRPr="00064C4D">
        <w:rPr>
          <w:rFonts w:ascii="Times New Roman" w:eastAsia="Times New Roman" w:hAnsi="Times New Roman" w:cs="Times New Roman"/>
          <w:lang w:val="uk-UA" w:eastAsia="uk-UA"/>
        </w:rPr>
        <w:br/>
        <w:t xml:space="preserve">A. </w:t>
      </w:r>
      <w:proofErr w:type="spellStart"/>
      <w:r w:rsidRPr="00064C4D">
        <w:rPr>
          <w:rFonts w:ascii="Times New Roman" w:eastAsia="Times New Roman" w:hAnsi="Times New Roman" w:cs="Times New Roman"/>
          <w:lang w:val="uk-UA" w:eastAsia="uk-UA"/>
        </w:rPr>
        <w:t>Ацетазоламід</w:t>
      </w:r>
      <w:proofErr w:type="spellEnd"/>
      <w:r w:rsidRPr="00064C4D">
        <w:rPr>
          <w:rFonts w:ascii="Times New Roman" w:eastAsia="Times New Roman" w:hAnsi="Times New Roman" w:cs="Times New Roman"/>
          <w:lang w:val="uk-UA" w:eastAsia="uk-UA"/>
        </w:rPr>
        <w:br/>
        <w:t xml:space="preserve">B. </w:t>
      </w:r>
      <w:proofErr w:type="spellStart"/>
      <w:r w:rsidRPr="00064C4D">
        <w:rPr>
          <w:rFonts w:ascii="Times New Roman" w:eastAsia="Times New Roman" w:hAnsi="Times New Roman" w:cs="Times New Roman"/>
          <w:lang w:val="uk-UA" w:eastAsia="uk-UA"/>
        </w:rPr>
        <w:t>Етакринова</w:t>
      </w:r>
      <w:proofErr w:type="spellEnd"/>
      <w:r w:rsidRPr="00064C4D">
        <w:rPr>
          <w:rFonts w:ascii="Times New Roman" w:eastAsia="Times New Roman" w:hAnsi="Times New Roman" w:cs="Times New Roman"/>
          <w:lang w:val="uk-UA" w:eastAsia="uk-UA"/>
        </w:rPr>
        <w:t xml:space="preserve"> кислота</w:t>
      </w:r>
      <w:r w:rsidRPr="00064C4D">
        <w:rPr>
          <w:rFonts w:ascii="Times New Roman" w:eastAsia="Times New Roman" w:hAnsi="Times New Roman" w:cs="Times New Roman"/>
          <w:lang w:val="uk-UA" w:eastAsia="uk-UA"/>
        </w:rPr>
        <w:br/>
        <w:t xml:space="preserve">C. </w:t>
      </w:r>
      <w:proofErr w:type="spellStart"/>
      <w:r w:rsidRPr="00064C4D">
        <w:rPr>
          <w:rFonts w:ascii="Times New Roman" w:eastAsia="Times New Roman" w:hAnsi="Times New Roman" w:cs="Times New Roman"/>
          <w:lang w:val="uk-UA" w:eastAsia="uk-UA"/>
        </w:rPr>
        <w:t>Амілорид</w:t>
      </w:r>
      <w:proofErr w:type="spellEnd"/>
      <w:r w:rsidRPr="00064C4D">
        <w:rPr>
          <w:rFonts w:ascii="Times New Roman" w:eastAsia="Times New Roman" w:hAnsi="Times New Roman" w:cs="Times New Roman"/>
          <w:lang w:val="uk-UA" w:eastAsia="uk-UA"/>
        </w:rPr>
        <w:br/>
        <w:t xml:space="preserve">D. </w:t>
      </w:r>
      <w:proofErr w:type="spellStart"/>
      <w:r w:rsidRPr="00064C4D">
        <w:rPr>
          <w:rFonts w:ascii="Times New Roman" w:eastAsia="Times New Roman" w:hAnsi="Times New Roman" w:cs="Times New Roman"/>
          <w:lang w:val="uk-UA" w:eastAsia="uk-UA"/>
        </w:rPr>
        <w:t>Індапамід</w:t>
      </w:r>
      <w:proofErr w:type="spellEnd"/>
      <w:r w:rsidRPr="00064C4D">
        <w:rPr>
          <w:rFonts w:ascii="Times New Roman" w:eastAsia="Times New Roman" w:hAnsi="Times New Roman" w:cs="Times New Roman"/>
          <w:lang w:val="uk-UA" w:eastAsia="uk-UA"/>
        </w:rPr>
        <w:br/>
        <w:t xml:space="preserve">E. </w:t>
      </w:r>
      <w:proofErr w:type="spellStart"/>
      <w:r w:rsidRPr="00064C4D">
        <w:rPr>
          <w:rFonts w:ascii="Times New Roman" w:eastAsia="Times New Roman" w:hAnsi="Times New Roman" w:cs="Times New Roman"/>
          <w:lang w:val="uk-UA" w:eastAsia="uk-UA"/>
        </w:rPr>
        <w:t>Буметанід</w:t>
      </w:r>
      <w:proofErr w:type="spellEnd"/>
    </w:p>
    <w:p w14:paraId="4F5DF1F3" w14:textId="77777777" w:rsidR="00064C4D" w:rsidRPr="00064C4D" w:rsidRDefault="00064C4D" w:rsidP="00D63CB3">
      <w:pPr>
        <w:spacing w:after="0" w:line="240" w:lineRule="auto"/>
        <w:rPr>
          <w:rFonts w:ascii="Times New Roman" w:eastAsia="Times New Roman" w:hAnsi="Times New Roman" w:cs="Times New Roman"/>
          <w:sz w:val="24"/>
          <w:szCs w:val="24"/>
          <w:lang w:val="uk-UA" w:eastAsia="uk-UA"/>
        </w:rPr>
      </w:pPr>
      <w:r w:rsidRPr="00064C4D">
        <w:rPr>
          <w:rFonts w:ascii="Times New Roman" w:eastAsia="Times New Roman" w:hAnsi="Times New Roman" w:cs="Times New Roman"/>
          <w:bCs/>
          <w:lang w:val="uk-UA" w:eastAsia="uk-UA"/>
        </w:rPr>
        <w:t>5.</w:t>
      </w:r>
      <w:r w:rsidRPr="00064C4D">
        <w:rPr>
          <w:rFonts w:ascii="Times New Roman" w:eastAsia="Times New Roman" w:hAnsi="Times New Roman" w:cs="Times New Roman"/>
          <w:lang w:val="uk-UA" w:eastAsia="uk-UA"/>
        </w:rPr>
        <w:t xml:space="preserve">Хворому призначено осмотичний </w:t>
      </w:r>
      <w:proofErr w:type="spellStart"/>
      <w:r w:rsidRPr="00064C4D">
        <w:rPr>
          <w:rFonts w:ascii="Times New Roman" w:eastAsia="Times New Roman" w:hAnsi="Times New Roman" w:cs="Times New Roman"/>
          <w:lang w:val="uk-UA" w:eastAsia="uk-UA"/>
        </w:rPr>
        <w:t>діуретик</w:t>
      </w:r>
      <w:proofErr w:type="spellEnd"/>
      <w:r w:rsidRPr="00064C4D">
        <w:rPr>
          <w:rFonts w:ascii="Times New Roman" w:eastAsia="Times New Roman" w:hAnsi="Times New Roman" w:cs="Times New Roman"/>
          <w:lang w:val="uk-UA" w:eastAsia="uk-UA"/>
        </w:rPr>
        <w:t>. Який з нижченаведених механізмів дії для нього характерний?</w:t>
      </w:r>
      <w:r w:rsidRPr="00064C4D">
        <w:rPr>
          <w:rFonts w:ascii="Times New Roman" w:eastAsia="Times New Roman" w:hAnsi="Times New Roman" w:cs="Times New Roman"/>
          <w:lang w:val="uk-UA" w:eastAsia="uk-UA"/>
        </w:rPr>
        <w:br/>
        <w:t xml:space="preserve">A. Блокує </w:t>
      </w:r>
      <w:proofErr w:type="spellStart"/>
      <w:r w:rsidRPr="00064C4D">
        <w:rPr>
          <w:rFonts w:ascii="Times New Roman" w:eastAsia="Times New Roman" w:hAnsi="Times New Roman" w:cs="Times New Roman"/>
          <w:lang w:val="uk-UA" w:eastAsia="uk-UA"/>
        </w:rPr>
        <w:t>Na</w:t>
      </w:r>
      <w:proofErr w:type="spellEnd"/>
      <w:r w:rsidRPr="00064C4D">
        <w:rPr>
          <w:rFonts w:ascii="Times New Roman" w:eastAsia="Times New Roman" w:hAnsi="Times New Roman" w:cs="Times New Roman"/>
          <w:lang w:val="uk-UA" w:eastAsia="uk-UA"/>
        </w:rPr>
        <w:t>⁺/</w:t>
      </w:r>
      <w:proofErr w:type="spellStart"/>
      <w:r w:rsidRPr="00064C4D">
        <w:rPr>
          <w:rFonts w:ascii="Times New Roman" w:eastAsia="Times New Roman" w:hAnsi="Times New Roman" w:cs="Times New Roman"/>
          <w:lang w:val="uk-UA" w:eastAsia="uk-UA"/>
        </w:rPr>
        <w:t>Cl</w:t>
      </w:r>
      <w:proofErr w:type="spellEnd"/>
      <w:r w:rsidRPr="00064C4D">
        <w:rPr>
          <w:rFonts w:ascii="Times New Roman" w:eastAsia="Times New Roman" w:hAnsi="Times New Roman" w:cs="Times New Roman"/>
          <w:lang w:val="uk-UA" w:eastAsia="uk-UA"/>
        </w:rPr>
        <w:t>⁻</w:t>
      </w:r>
      <w:r w:rsidRPr="00064C4D">
        <w:rPr>
          <w:rFonts w:ascii="Times New Roman" w:eastAsia="Times New Roman" w:hAnsi="Times New Roman" w:cs="Times New Roman"/>
          <w:lang w:val="uk-UA" w:eastAsia="uk-UA"/>
        </w:rPr>
        <w:noBreakHyphen/>
        <w:t>транспортер у дистальних канальцях</w:t>
      </w:r>
      <w:r w:rsidRPr="00064C4D">
        <w:rPr>
          <w:rFonts w:ascii="Times New Roman" w:eastAsia="Times New Roman" w:hAnsi="Times New Roman" w:cs="Times New Roman"/>
          <w:lang w:val="uk-UA" w:eastAsia="uk-UA"/>
        </w:rPr>
        <w:br/>
        <w:t xml:space="preserve">B. Інгібує </w:t>
      </w:r>
      <w:proofErr w:type="spellStart"/>
      <w:r w:rsidRPr="00064C4D">
        <w:rPr>
          <w:rFonts w:ascii="Times New Roman" w:eastAsia="Times New Roman" w:hAnsi="Times New Roman" w:cs="Times New Roman"/>
          <w:lang w:val="uk-UA" w:eastAsia="uk-UA"/>
        </w:rPr>
        <w:t>карбоангідразу</w:t>
      </w:r>
      <w:proofErr w:type="spellEnd"/>
      <w:r w:rsidRPr="00064C4D">
        <w:rPr>
          <w:rFonts w:ascii="Times New Roman" w:eastAsia="Times New Roman" w:hAnsi="Times New Roman" w:cs="Times New Roman"/>
          <w:lang w:val="uk-UA" w:eastAsia="uk-UA"/>
        </w:rPr>
        <w:br/>
        <w:t xml:space="preserve">C. </w:t>
      </w:r>
      <w:proofErr w:type="spellStart"/>
      <w:r w:rsidRPr="00064C4D">
        <w:rPr>
          <w:rFonts w:ascii="Times New Roman" w:eastAsia="Times New Roman" w:hAnsi="Times New Roman" w:cs="Times New Roman"/>
          <w:lang w:val="uk-UA" w:eastAsia="uk-UA"/>
        </w:rPr>
        <w:t>Антагонізує</w:t>
      </w:r>
      <w:proofErr w:type="spellEnd"/>
      <w:r w:rsidRPr="00064C4D">
        <w:rPr>
          <w:rFonts w:ascii="Times New Roman" w:eastAsia="Times New Roman" w:hAnsi="Times New Roman" w:cs="Times New Roman"/>
          <w:lang w:val="uk-UA" w:eastAsia="uk-UA"/>
        </w:rPr>
        <w:t xml:space="preserve"> альдостерон</w:t>
      </w:r>
      <w:r w:rsidRPr="00064C4D">
        <w:rPr>
          <w:rFonts w:ascii="Times New Roman" w:eastAsia="Times New Roman" w:hAnsi="Times New Roman" w:cs="Times New Roman"/>
          <w:lang w:val="uk-UA" w:eastAsia="uk-UA"/>
        </w:rPr>
        <w:br/>
        <w:t>D. Підвищує осмотичний тиск у ниркових канальцях</w:t>
      </w:r>
      <w:r w:rsidRPr="00064C4D">
        <w:rPr>
          <w:rFonts w:ascii="Times New Roman" w:eastAsia="Times New Roman" w:hAnsi="Times New Roman" w:cs="Times New Roman"/>
          <w:lang w:val="uk-UA" w:eastAsia="uk-UA"/>
        </w:rPr>
        <w:br/>
        <w:t>E. Знижує секрецію реніну</w:t>
      </w:r>
    </w:p>
    <w:p w14:paraId="6217EA24" w14:textId="77777777" w:rsidR="003D1A9B" w:rsidRDefault="003D1A9B" w:rsidP="00363E86">
      <w:pPr>
        <w:pStyle w:val="a5"/>
        <w:ind w:left="360"/>
        <w:rPr>
          <w:b/>
          <w:bCs/>
          <w:lang w:val="uk-UA"/>
        </w:rPr>
      </w:pPr>
    </w:p>
    <w:p w14:paraId="4A7E5260" w14:textId="77777777" w:rsidR="00363E86" w:rsidRPr="00363E86" w:rsidRDefault="00363E86" w:rsidP="00363E86">
      <w:pPr>
        <w:pStyle w:val="a5"/>
        <w:ind w:left="360"/>
        <w:rPr>
          <w:b/>
          <w:lang w:val="uk-UA"/>
        </w:rPr>
      </w:pPr>
      <w:r w:rsidRPr="00363E86">
        <w:rPr>
          <w:b/>
          <w:bCs/>
          <w:lang w:val="uk-UA"/>
        </w:rPr>
        <w:t xml:space="preserve">3. Виписати рецепти і </w:t>
      </w:r>
      <w:proofErr w:type="spellStart"/>
      <w:r w:rsidRPr="00363E86">
        <w:rPr>
          <w:b/>
          <w:bCs/>
          <w:lang w:val="uk-UA"/>
        </w:rPr>
        <w:t>обгрунтувати</w:t>
      </w:r>
      <w:proofErr w:type="spellEnd"/>
      <w:r w:rsidRPr="00363E86">
        <w:rPr>
          <w:b/>
          <w:bCs/>
          <w:lang w:val="uk-UA"/>
        </w:rPr>
        <w:t xml:space="preserve"> вибір препарату</w:t>
      </w:r>
      <w:r w:rsidRPr="00363E86">
        <w:rPr>
          <w:b/>
          <w:lang w:val="uk-UA"/>
        </w:rPr>
        <w:t>:</w:t>
      </w:r>
    </w:p>
    <w:p w14:paraId="6B2B0AE8"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064C4D">
        <w:rPr>
          <w:rFonts w:ascii="Times New Roman" w:eastAsia="Times New Roman" w:hAnsi="Times New Roman" w:cs="Times New Roman"/>
          <w:lang w:val="uk-UA" w:eastAsia="ru-RU"/>
        </w:rPr>
        <w:t>діуретик</w:t>
      </w:r>
      <w:proofErr w:type="spellEnd"/>
      <w:r w:rsidRPr="00064C4D">
        <w:rPr>
          <w:rFonts w:ascii="Times New Roman" w:eastAsia="Times New Roman" w:hAnsi="Times New Roman" w:cs="Times New Roman"/>
          <w:lang w:val="uk-UA" w:eastAsia="ru-RU"/>
        </w:rPr>
        <w:t>, що покращує нирковий кровоток;</w:t>
      </w:r>
    </w:p>
    <w:p w14:paraId="6D4E64E8"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r w:rsidRPr="00064C4D">
        <w:rPr>
          <w:rFonts w:ascii="Times New Roman" w:eastAsia="Times New Roman" w:hAnsi="Times New Roman" w:cs="Times New Roman"/>
          <w:lang w:val="uk-UA" w:eastAsia="ru-RU"/>
        </w:rPr>
        <w:t>сечогінне для форсованого діурезу;</w:t>
      </w:r>
    </w:p>
    <w:p w14:paraId="73821795"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064C4D">
        <w:rPr>
          <w:rFonts w:ascii="Times New Roman" w:eastAsia="Times New Roman" w:hAnsi="Times New Roman" w:cs="Times New Roman"/>
          <w:lang w:val="uk-UA" w:eastAsia="ru-RU"/>
        </w:rPr>
        <w:t>діуретик</w:t>
      </w:r>
      <w:proofErr w:type="spellEnd"/>
      <w:r w:rsidRPr="00064C4D">
        <w:rPr>
          <w:rFonts w:ascii="Times New Roman" w:eastAsia="Times New Roman" w:hAnsi="Times New Roman" w:cs="Times New Roman"/>
          <w:lang w:val="uk-UA" w:eastAsia="ru-RU"/>
        </w:rPr>
        <w:t xml:space="preserve"> при хронічній серцевій недостатності (вказати правила призначення);</w:t>
      </w:r>
    </w:p>
    <w:p w14:paraId="60CFA058"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064C4D">
        <w:rPr>
          <w:rFonts w:ascii="Times New Roman" w:eastAsia="Times New Roman" w:hAnsi="Times New Roman" w:cs="Times New Roman"/>
          <w:lang w:val="uk-UA" w:eastAsia="ru-RU"/>
        </w:rPr>
        <w:t>діуретик</w:t>
      </w:r>
      <w:proofErr w:type="spellEnd"/>
      <w:r w:rsidRPr="00064C4D">
        <w:rPr>
          <w:rFonts w:ascii="Times New Roman" w:eastAsia="Times New Roman" w:hAnsi="Times New Roman" w:cs="Times New Roman"/>
          <w:lang w:val="uk-UA" w:eastAsia="ru-RU"/>
        </w:rPr>
        <w:t>, дія якого розвивається на 7-10 день прийому;</w:t>
      </w:r>
    </w:p>
    <w:p w14:paraId="18473B7E"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064C4D">
        <w:rPr>
          <w:rFonts w:ascii="Times New Roman" w:eastAsia="Times New Roman" w:hAnsi="Times New Roman" w:cs="Times New Roman"/>
          <w:lang w:val="uk-UA" w:eastAsia="ru-RU"/>
        </w:rPr>
        <w:t>діуретик</w:t>
      </w:r>
      <w:proofErr w:type="spellEnd"/>
      <w:r w:rsidRPr="00064C4D">
        <w:rPr>
          <w:rFonts w:ascii="Times New Roman" w:eastAsia="Times New Roman" w:hAnsi="Times New Roman" w:cs="Times New Roman"/>
          <w:lang w:val="uk-UA" w:eastAsia="ru-RU"/>
        </w:rPr>
        <w:t>, що застосовується для лікування глаукоми;</w:t>
      </w:r>
    </w:p>
    <w:p w14:paraId="7FC21D59"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064C4D">
        <w:rPr>
          <w:rFonts w:ascii="Times New Roman" w:eastAsia="Times New Roman" w:hAnsi="Times New Roman" w:cs="Times New Roman"/>
          <w:lang w:val="uk-UA" w:eastAsia="ru-RU"/>
        </w:rPr>
        <w:t>діуретик</w:t>
      </w:r>
      <w:proofErr w:type="spellEnd"/>
      <w:r w:rsidRPr="00064C4D">
        <w:rPr>
          <w:rFonts w:ascii="Times New Roman" w:eastAsia="Times New Roman" w:hAnsi="Times New Roman" w:cs="Times New Roman"/>
          <w:lang w:val="uk-UA" w:eastAsia="ru-RU"/>
        </w:rPr>
        <w:t>, що порушує толерантність до вуглеводів;</w:t>
      </w:r>
    </w:p>
    <w:p w14:paraId="54ECD199"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proofErr w:type="spellStart"/>
      <w:r w:rsidRPr="00064C4D">
        <w:rPr>
          <w:rFonts w:ascii="Times New Roman" w:eastAsia="Times New Roman" w:hAnsi="Times New Roman" w:cs="Times New Roman"/>
          <w:lang w:val="uk-UA" w:eastAsia="ru-RU"/>
        </w:rPr>
        <w:t>діуретик</w:t>
      </w:r>
      <w:proofErr w:type="spellEnd"/>
      <w:r w:rsidRPr="00064C4D">
        <w:rPr>
          <w:rFonts w:ascii="Times New Roman" w:eastAsia="Times New Roman" w:hAnsi="Times New Roman" w:cs="Times New Roman"/>
          <w:lang w:val="uk-UA" w:eastAsia="ru-RU"/>
        </w:rPr>
        <w:t xml:space="preserve">, що викликає </w:t>
      </w:r>
      <w:proofErr w:type="spellStart"/>
      <w:r w:rsidRPr="00064C4D">
        <w:rPr>
          <w:rFonts w:ascii="Times New Roman" w:eastAsia="Times New Roman" w:hAnsi="Times New Roman" w:cs="Times New Roman"/>
          <w:lang w:val="uk-UA" w:eastAsia="ru-RU"/>
        </w:rPr>
        <w:t>гіперкальціємію</w:t>
      </w:r>
      <w:proofErr w:type="spellEnd"/>
      <w:r w:rsidRPr="00064C4D">
        <w:rPr>
          <w:rFonts w:ascii="Times New Roman" w:eastAsia="Times New Roman" w:hAnsi="Times New Roman" w:cs="Times New Roman"/>
          <w:lang w:val="uk-UA" w:eastAsia="ru-RU"/>
        </w:rPr>
        <w:t>;</w:t>
      </w:r>
    </w:p>
    <w:p w14:paraId="1C31B493" w14:textId="77777777" w:rsidR="00064C4D" w:rsidRPr="00064C4D" w:rsidRDefault="00064C4D" w:rsidP="00064C4D">
      <w:pPr>
        <w:numPr>
          <w:ilvl w:val="0"/>
          <w:numId w:val="384"/>
        </w:numPr>
        <w:autoSpaceDE w:val="0"/>
        <w:autoSpaceDN w:val="0"/>
        <w:adjustRightInd w:val="0"/>
        <w:spacing w:after="0" w:line="240" w:lineRule="auto"/>
        <w:jc w:val="both"/>
        <w:rPr>
          <w:rFonts w:ascii="Times New Roman" w:eastAsia="Times New Roman" w:hAnsi="Times New Roman" w:cs="Times New Roman"/>
          <w:lang w:val="uk-UA" w:eastAsia="ru-RU"/>
        </w:rPr>
      </w:pPr>
      <w:r w:rsidRPr="00064C4D">
        <w:rPr>
          <w:rFonts w:ascii="Times New Roman" w:eastAsia="Times New Roman" w:hAnsi="Times New Roman" w:cs="Times New Roman"/>
          <w:lang w:val="uk-UA" w:eastAsia="ru-RU"/>
        </w:rPr>
        <w:lastRenderedPageBreak/>
        <w:t xml:space="preserve">препарат, що зменшує основну небажану дію </w:t>
      </w:r>
      <w:proofErr w:type="spellStart"/>
      <w:r w:rsidRPr="00064C4D">
        <w:rPr>
          <w:rFonts w:ascii="Times New Roman" w:eastAsia="Times New Roman" w:hAnsi="Times New Roman" w:cs="Times New Roman"/>
          <w:lang w:val="uk-UA" w:eastAsia="ru-RU"/>
        </w:rPr>
        <w:t>салуретиків</w:t>
      </w:r>
      <w:proofErr w:type="spellEnd"/>
      <w:r w:rsidRPr="00064C4D">
        <w:rPr>
          <w:rFonts w:ascii="Times New Roman" w:eastAsia="Times New Roman" w:hAnsi="Times New Roman" w:cs="Times New Roman"/>
          <w:lang w:val="uk-UA" w:eastAsia="ru-RU"/>
        </w:rPr>
        <w:t>;</w:t>
      </w:r>
    </w:p>
    <w:p w14:paraId="39E924A6" w14:textId="77777777" w:rsidR="00363E86" w:rsidRPr="00363E86" w:rsidRDefault="00064C4D" w:rsidP="00064C4D">
      <w:pPr>
        <w:pStyle w:val="a5"/>
        <w:ind w:left="374"/>
        <w:rPr>
          <w:lang w:val="uk-UA"/>
        </w:rPr>
      </w:pPr>
      <w:r w:rsidRPr="00064C4D">
        <w:rPr>
          <w:sz w:val="22"/>
          <w:szCs w:val="22"/>
          <w:lang w:val="uk-UA"/>
        </w:rPr>
        <w:t xml:space="preserve">для </w:t>
      </w:r>
      <w:proofErr w:type="spellStart"/>
      <w:r w:rsidRPr="00064C4D">
        <w:rPr>
          <w:sz w:val="22"/>
          <w:szCs w:val="22"/>
          <w:lang w:val="uk-UA"/>
        </w:rPr>
        <w:t>купірування</w:t>
      </w:r>
      <w:proofErr w:type="spellEnd"/>
      <w:r w:rsidRPr="00064C4D">
        <w:rPr>
          <w:sz w:val="22"/>
          <w:szCs w:val="22"/>
          <w:lang w:val="uk-UA"/>
        </w:rPr>
        <w:t xml:space="preserve"> приступу подагри.</w:t>
      </w:r>
    </w:p>
    <w:p w14:paraId="402FC574" w14:textId="77777777" w:rsidR="00363E86" w:rsidRPr="00363E86" w:rsidRDefault="00363E86" w:rsidP="00363E86">
      <w:pPr>
        <w:pStyle w:val="a5"/>
        <w:spacing w:line="240" w:lineRule="exact"/>
        <w:ind w:left="360"/>
        <w:rPr>
          <w:i/>
          <w:iCs/>
          <w:lang w:val="uk-UA"/>
        </w:rPr>
      </w:pPr>
    </w:p>
    <w:p w14:paraId="03B6C21E" w14:textId="77777777" w:rsidR="00363E86" w:rsidRPr="00363E86" w:rsidRDefault="00363E86" w:rsidP="00363E86">
      <w:pPr>
        <w:pStyle w:val="a5"/>
        <w:spacing w:line="240" w:lineRule="exact"/>
        <w:ind w:left="360"/>
        <w:rPr>
          <w:lang w:val="uk-UA"/>
        </w:rPr>
      </w:pPr>
      <w:r w:rsidRPr="00363E86">
        <w:rPr>
          <w:i/>
          <w:iCs/>
          <w:lang w:val="uk-UA"/>
        </w:rPr>
        <w:t>Рекомендації:</w:t>
      </w:r>
      <w:r w:rsidRPr="00363E86">
        <w:rPr>
          <w:lang w:val="uk-UA"/>
        </w:rPr>
        <w:t xml:space="preserve"> вивчити </w:t>
      </w:r>
      <w:r w:rsidRPr="00363E86">
        <w:rPr>
          <w:iCs/>
          <w:lang w:val="uk-UA"/>
        </w:rPr>
        <w:t xml:space="preserve">основні </w:t>
      </w:r>
      <w:proofErr w:type="spellStart"/>
      <w:r w:rsidRPr="00363E86">
        <w:rPr>
          <w:iCs/>
          <w:lang w:val="uk-UA"/>
        </w:rPr>
        <w:t>фармакодинамічні</w:t>
      </w:r>
      <w:proofErr w:type="spellEnd"/>
      <w:r w:rsidRPr="00363E86">
        <w:rPr>
          <w:iCs/>
          <w:lang w:val="uk-UA"/>
        </w:rPr>
        <w:t xml:space="preserve"> процеси лікарських засобів; основні критерії, що визначають </w:t>
      </w:r>
      <w:proofErr w:type="spellStart"/>
      <w:r w:rsidRPr="00363E86">
        <w:rPr>
          <w:iCs/>
          <w:lang w:val="uk-UA"/>
        </w:rPr>
        <w:t>фармакодинаміку</w:t>
      </w:r>
      <w:proofErr w:type="spellEnd"/>
      <w:r w:rsidRPr="00363E86">
        <w:rPr>
          <w:iCs/>
          <w:lang w:val="uk-UA"/>
        </w:rPr>
        <w:t xml:space="preserve"> препаратів, їх значення для ефективної і безпечної фармакотерапії</w:t>
      </w:r>
      <w:r w:rsidRPr="00363E86">
        <w:rPr>
          <w:lang w:val="uk-UA"/>
        </w:rPr>
        <w:t>.</w:t>
      </w:r>
    </w:p>
    <w:p w14:paraId="1541BD9C" w14:textId="77777777" w:rsidR="00363E86" w:rsidRPr="00363E86" w:rsidRDefault="00363E86" w:rsidP="00363E86">
      <w:pPr>
        <w:pStyle w:val="a5"/>
        <w:spacing w:line="240" w:lineRule="exact"/>
        <w:ind w:left="360"/>
        <w:rPr>
          <w:lang w:val="uk-UA"/>
        </w:rPr>
      </w:pPr>
      <w:r w:rsidRPr="00363E86">
        <w:rPr>
          <w:i/>
          <w:iCs/>
          <w:lang w:val="uk-UA"/>
        </w:rPr>
        <w:t>Результати роботи</w:t>
      </w:r>
      <w:r w:rsidRPr="00363E86">
        <w:rPr>
          <w:lang w:val="uk-UA"/>
        </w:rPr>
        <w:t xml:space="preserve"> перевіряються за допомогою опитування та вирішення задач. </w:t>
      </w:r>
    </w:p>
    <w:p w14:paraId="1613D2CE" w14:textId="77777777" w:rsidR="00363E86" w:rsidRPr="00363E86" w:rsidRDefault="00363E86" w:rsidP="00363E86">
      <w:pPr>
        <w:pStyle w:val="a5"/>
        <w:ind w:left="360"/>
        <w:rPr>
          <w:b/>
          <w:lang w:val="uk-UA"/>
        </w:rPr>
      </w:pPr>
    </w:p>
    <w:p w14:paraId="118AE71B" w14:textId="77777777" w:rsidR="00363E86" w:rsidRPr="00363E86" w:rsidRDefault="00363E86" w:rsidP="00363E86">
      <w:pPr>
        <w:pStyle w:val="a5"/>
        <w:spacing w:line="240" w:lineRule="exact"/>
        <w:ind w:left="360"/>
        <w:jc w:val="both"/>
        <w:rPr>
          <w:b/>
          <w:lang w:val="uk-UA"/>
        </w:rPr>
      </w:pPr>
      <w:r w:rsidRPr="00363E86">
        <w:rPr>
          <w:b/>
          <w:lang w:val="uk-UA"/>
        </w:rPr>
        <w:t xml:space="preserve">4. </w:t>
      </w:r>
      <w:r w:rsidRPr="00363E86">
        <w:rPr>
          <w:b/>
          <w:iCs/>
          <w:lang w:val="uk-UA"/>
        </w:rPr>
        <w:t>Підведення підсумків:</w:t>
      </w:r>
      <w:r w:rsidRPr="00363E86">
        <w:rPr>
          <w:b/>
          <w:lang w:val="uk-UA"/>
        </w:rPr>
        <w:t xml:space="preserve"> </w:t>
      </w:r>
      <w:r w:rsidRPr="00363E86">
        <w:rPr>
          <w:b/>
          <w:lang w:val="uk-UA"/>
        </w:rPr>
        <w:tab/>
      </w:r>
    </w:p>
    <w:p w14:paraId="18D0A81D" w14:textId="77777777" w:rsidR="00363E86" w:rsidRPr="00363E86" w:rsidRDefault="00363E86" w:rsidP="00363E86">
      <w:pPr>
        <w:pStyle w:val="a5"/>
        <w:spacing w:line="240" w:lineRule="exact"/>
        <w:ind w:left="360"/>
        <w:jc w:val="both"/>
        <w:rPr>
          <w:lang w:val="uk-UA"/>
        </w:rPr>
      </w:pPr>
      <w:proofErr w:type="spellStart"/>
      <w:r w:rsidRPr="00363E86">
        <w:rPr>
          <w:lang w:val="uk-UA"/>
        </w:rPr>
        <w:t>Здобувачи</w:t>
      </w:r>
      <w:proofErr w:type="spellEnd"/>
      <w:r w:rsidRPr="00363E86">
        <w:rPr>
          <w:lang w:val="uk-UA"/>
        </w:rPr>
        <w:t xml:space="preserve"> оволоділи знаннями по </w:t>
      </w:r>
      <w:proofErr w:type="spellStart"/>
      <w:r w:rsidRPr="00363E86">
        <w:rPr>
          <w:lang w:val="uk-UA"/>
        </w:rPr>
        <w:t>фармакодинаміці</w:t>
      </w:r>
      <w:proofErr w:type="spellEnd"/>
      <w:r w:rsidRPr="00363E86">
        <w:rPr>
          <w:lang w:val="uk-UA"/>
        </w:rPr>
        <w:t xml:space="preserve"> та фармакокінетиці препаратів.</w:t>
      </w:r>
    </w:p>
    <w:p w14:paraId="17CE27F2" w14:textId="77777777" w:rsidR="00363E86" w:rsidRPr="00363E86" w:rsidRDefault="00363E86" w:rsidP="00363E86">
      <w:pPr>
        <w:pStyle w:val="a5"/>
        <w:spacing w:line="240" w:lineRule="exact"/>
        <w:ind w:left="360"/>
        <w:jc w:val="both"/>
        <w:rPr>
          <w:lang w:val="uk-UA"/>
        </w:rPr>
      </w:pPr>
    </w:p>
    <w:p w14:paraId="5ADF265C" w14:textId="77777777" w:rsidR="00363E86" w:rsidRPr="00363E86" w:rsidRDefault="00363E86" w:rsidP="00363E86">
      <w:pPr>
        <w:pStyle w:val="a5"/>
        <w:spacing w:line="240" w:lineRule="exact"/>
        <w:ind w:left="360"/>
        <w:jc w:val="both"/>
        <w:rPr>
          <w:lang w:val="uk-UA"/>
        </w:rPr>
      </w:pPr>
      <w:r w:rsidRPr="00363E86">
        <w:rPr>
          <w:b/>
          <w:lang w:val="uk-UA"/>
        </w:rPr>
        <w:t xml:space="preserve">5. </w:t>
      </w:r>
      <w:r w:rsidRPr="00363E86">
        <w:rPr>
          <w:b/>
          <w:iCs/>
          <w:lang w:val="uk-UA"/>
        </w:rPr>
        <w:t>Список рекомендованої літератури</w:t>
      </w:r>
      <w:r w:rsidRPr="00363E86">
        <w:rPr>
          <w:lang w:val="uk-UA"/>
        </w:rPr>
        <w:t xml:space="preserve"> (основна, додаткова, електронні інформаційні ресурси): </w:t>
      </w:r>
    </w:p>
    <w:p w14:paraId="3DCF8125" w14:textId="77777777" w:rsidR="00363E86" w:rsidRPr="00363E86" w:rsidRDefault="00363E86" w:rsidP="00363E86">
      <w:pPr>
        <w:pStyle w:val="a5"/>
        <w:spacing w:line="240" w:lineRule="exact"/>
        <w:ind w:left="360"/>
        <w:jc w:val="both"/>
        <w:rPr>
          <w:lang w:val="uk-UA"/>
        </w:rPr>
      </w:pPr>
    </w:p>
    <w:p w14:paraId="5C9A4D98" w14:textId="77777777" w:rsidR="003D1A9B" w:rsidRPr="003D1A9B" w:rsidRDefault="003D1A9B" w:rsidP="003D1A9B">
      <w:pPr>
        <w:pStyle w:val="a5"/>
        <w:spacing w:line="240" w:lineRule="exact"/>
        <w:ind w:left="360"/>
        <w:jc w:val="both"/>
        <w:rPr>
          <w:lang w:val="uk-UA"/>
        </w:rPr>
      </w:pPr>
      <w:r w:rsidRPr="003D1A9B">
        <w:rPr>
          <w:lang w:val="uk-UA"/>
        </w:rPr>
        <w:t xml:space="preserve">Основна: </w:t>
      </w:r>
    </w:p>
    <w:p w14:paraId="269FA24D" w14:textId="77777777" w:rsidR="003D1A9B" w:rsidRPr="003D1A9B" w:rsidRDefault="003D1A9B" w:rsidP="003D1A9B">
      <w:pPr>
        <w:pStyle w:val="a5"/>
        <w:numPr>
          <w:ilvl w:val="0"/>
          <w:numId w:val="560"/>
        </w:numPr>
        <w:rPr>
          <w:lang w:val="uk-UA"/>
        </w:rPr>
      </w:pPr>
      <w:r w:rsidRPr="003D1A9B">
        <w:rPr>
          <w:lang w:val="uk-UA"/>
        </w:rPr>
        <w:t xml:space="preserve">Фармакологія : </w:t>
      </w:r>
      <w:proofErr w:type="spellStart"/>
      <w:r w:rsidRPr="003D1A9B">
        <w:rPr>
          <w:lang w:val="uk-UA"/>
        </w:rPr>
        <w:t>підруч</w:t>
      </w:r>
      <w:proofErr w:type="spellEnd"/>
      <w:r w:rsidRPr="003D1A9B">
        <w:rPr>
          <w:lang w:val="uk-UA"/>
        </w:rPr>
        <w:t xml:space="preserve">. для студентів мед. та </w:t>
      </w:r>
      <w:proofErr w:type="spellStart"/>
      <w:r w:rsidRPr="003D1A9B">
        <w:rPr>
          <w:lang w:val="uk-UA"/>
        </w:rPr>
        <w:t>стоматол</w:t>
      </w:r>
      <w:proofErr w:type="spellEnd"/>
      <w:r w:rsidRPr="003D1A9B">
        <w:rPr>
          <w:lang w:val="uk-UA"/>
        </w:rPr>
        <w:t>. ф-</w:t>
      </w:r>
      <w:proofErr w:type="spellStart"/>
      <w:r w:rsidRPr="003D1A9B">
        <w:rPr>
          <w:lang w:val="uk-UA"/>
        </w:rPr>
        <w:t>тів</w:t>
      </w:r>
      <w:proofErr w:type="spellEnd"/>
      <w:r w:rsidRPr="003D1A9B">
        <w:rPr>
          <w:lang w:val="uk-UA"/>
        </w:rPr>
        <w:t xml:space="preserve"> </w:t>
      </w:r>
      <w:proofErr w:type="spellStart"/>
      <w:r w:rsidRPr="003D1A9B">
        <w:rPr>
          <w:lang w:val="uk-UA"/>
        </w:rPr>
        <w:t>вищ</w:t>
      </w:r>
      <w:proofErr w:type="spellEnd"/>
      <w:r w:rsidRPr="003D1A9B">
        <w:rPr>
          <w:lang w:val="uk-UA"/>
        </w:rPr>
        <w:t xml:space="preserve">. мед. </w:t>
      </w:r>
      <w:proofErr w:type="spellStart"/>
      <w:r w:rsidRPr="003D1A9B">
        <w:rPr>
          <w:lang w:val="uk-UA"/>
        </w:rPr>
        <w:t>навч</w:t>
      </w:r>
      <w:proofErr w:type="spellEnd"/>
      <w:r w:rsidRPr="003D1A9B">
        <w:rPr>
          <w:lang w:val="uk-UA"/>
        </w:rPr>
        <w:t xml:space="preserve">. </w:t>
      </w:r>
      <w:proofErr w:type="spellStart"/>
      <w:r w:rsidRPr="003D1A9B">
        <w:rPr>
          <w:lang w:val="uk-UA"/>
        </w:rPr>
        <w:t>закл</w:t>
      </w:r>
      <w:proofErr w:type="spellEnd"/>
      <w:r w:rsidRPr="003D1A9B">
        <w:rPr>
          <w:lang w:val="uk-UA"/>
        </w:rPr>
        <w:t xml:space="preserve">. / І. С. </w:t>
      </w:r>
      <w:proofErr w:type="spellStart"/>
      <w:r w:rsidRPr="003D1A9B">
        <w:rPr>
          <w:lang w:val="uk-UA"/>
        </w:rPr>
        <w:t>Чекман</w:t>
      </w:r>
      <w:proofErr w:type="spellEnd"/>
      <w:r w:rsidRPr="003D1A9B">
        <w:rPr>
          <w:lang w:val="uk-UA"/>
        </w:rPr>
        <w:t xml:space="preserve">, В. М. </w:t>
      </w:r>
      <w:proofErr w:type="spellStart"/>
      <w:r w:rsidRPr="003D1A9B">
        <w:rPr>
          <w:lang w:val="uk-UA"/>
        </w:rPr>
        <w:t>Бобирьов</w:t>
      </w:r>
      <w:proofErr w:type="spellEnd"/>
      <w:r w:rsidRPr="003D1A9B">
        <w:rPr>
          <w:lang w:val="uk-UA"/>
        </w:rPr>
        <w:t xml:space="preserve">, В. Й. </w:t>
      </w:r>
      <w:proofErr w:type="spellStart"/>
      <w:r w:rsidRPr="003D1A9B">
        <w:rPr>
          <w:lang w:val="uk-UA"/>
        </w:rPr>
        <w:t>Кресюн</w:t>
      </w:r>
      <w:proofErr w:type="spellEnd"/>
      <w:r w:rsidRPr="003D1A9B">
        <w:rPr>
          <w:lang w:val="uk-UA"/>
        </w:rPr>
        <w:t xml:space="preserve"> [та ін.]. - Вінниця : Нова </w:t>
      </w:r>
      <w:proofErr w:type="spellStart"/>
      <w:r w:rsidRPr="003D1A9B">
        <w:rPr>
          <w:lang w:val="uk-UA"/>
        </w:rPr>
        <w:t>кн</w:t>
      </w:r>
      <w:proofErr w:type="spellEnd"/>
      <w:r w:rsidRPr="003D1A9B">
        <w:rPr>
          <w:lang w:val="uk-UA"/>
        </w:rPr>
        <w:t>., 2020. - 471 с.</w:t>
      </w:r>
    </w:p>
    <w:p w14:paraId="552234E5" w14:textId="77777777" w:rsidR="003D1A9B" w:rsidRPr="003D1A9B" w:rsidRDefault="003D1A9B" w:rsidP="003D1A9B">
      <w:pPr>
        <w:pStyle w:val="a5"/>
        <w:numPr>
          <w:ilvl w:val="0"/>
          <w:numId w:val="560"/>
        </w:numPr>
        <w:rPr>
          <w:lang w:val="uk-UA"/>
        </w:rPr>
      </w:pPr>
      <w:r w:rsidRPr="003D1A9B">
        <w:rPr>
          <w:lang w:val="uk-UA"/>
        </w:rPr>
        <w:t xml:space="preserve">Фармакологія в рисунках і схемах : </w:t>
      </w:r>
      <w:proofErr w:type="spellStart"/>
      <w:r w:rsidRPr="003D1A9B">
        <w:rPr>
          <w:lang w:val="uk-UA"/>
        </w:rPr>
        <w:t>навч</w:t>
      </w:r>
      <w:proofErr w:type="spellEnd"/>
      <w:r w:rsidRPr="003D1A9B">
        <w:rPr>
          <w:lang w:val="uk-UA"/>
        </w:rPr>
        <w:t xml:space="preserve">. посібник / В. В. </w:t>
      </w:r>
      <w:proofErr w:type="spellStart"/>
      <w:r w:rsidRPr="003D1A9B">
        <w:rPr>
          <w:lang w:val="uk-UA"/>
        </w:rPr>
        <w:t>Годован</w:t>
      </w:r>
      <w:proofErr w:type="spellEnd"/>
      <w:r w:rsidRPr="003D1A9B">
        <w:rPr>
          <w:lang w:val="uk-UA"/>
        </w:rPr>
        <w:t xml:space="preserve"> ; [за ред. В. Й. </w:t>
      </w:r>
      <w:proofErr w:type="spellStart"/>
      <w:r w:rsidRPr="003D1A9B">
        <w:rPr>
          <w:lang w:val="uk-UA"/>
        </w:rPr>
        <w:t>Кресюна</w:t>
      </w:r>
      <w:proofErr w:type="spellEnd"/>
      <w:r w:rsidRPr="003D1A9B">
        <w:rPr>
          <w:lang w:val="uk-UA"/>
        </w:rPr>
        <w:t xml:space="preserve">] ; </w:t>
      </w:r>
      <w:proofErr w:type="spellStart"/>
      <w:r w:rsidRPr="003D1A9B">
        <w:rPr>
          <w:lang w:val="uk-UA"/>
        </w:rPr>
        <w:t>Одес</w:t>
      </w:r>
      <w:proofErr w:type="spellEnd"/>
      <w:r w:rsidRPr="003D1A9B">
        <w:rPr>
          <w:lang w:val="uk-UA"/>
        </w:rPr>
        <w:t xml:space="preserve">. </w:t>
      </w:r>
      <w:proofErr w:type="spellStart"/>
      <w:r w:rsidRPr="003D1A9B">
        <w:rPr>
          <w:lang w:val="uk-UA"/>
        </w:rPr>
        <w:t>нац</w:t>
      </w:r>
      <w:proofErr w:type="spellEnd"/>
      <w:r w:rsidRPr="003D1A9B">
        <w:rPr>
          <w:lang w:val="uk-UA"/>
        </w:rPr>
        <w:t xml:space="preserve">. мед. ун-т. - Вінниця : Нова Книга, 2019. - 462 с. </w:t>
      </w:r>
    </w:p>
    <w:p w14:paraId="1C5415A0" w14:textId="77777777" w:rsidR="003D1A9B" w:rsidRPr="003D1A9B" w:rsidRDefault="003D1A9B" w:rsidP="003D1A9B">
      <w:pPr>
        <w:pStyle w:val="a5"/>
        <w:numPr>
          <w:ilvl w:val="0"/>
          <w:numId w:val="560"/>
        </w:numPr>
        <w:rPr>
          <w:lang w:val="uk-UA"/>
        </w:rPr>
      </w:pPr>
      <w:proofErr w:type="spellStart"/>
      <w:r w:rsidRPr="003D1A9B">
        <w:rPr>
          <w:lang w:val="uk-UA"/>
        </w:rPr>
        <w:t>Годован</w:t>
      </w:r>
      <w:proofErr w:type="spellEnd"/>
      <w:r w:rsidRPr="003D1A9B">
        <w:rPr>
          <w:lang w:val="uk-UA"/>
        </w:rPr>
        <w:t xml:space="preserve">, В. В. Фармакологія в рисунках і схемах / В. В. </w:t>
      </w:r>
      <w:proofErr w:type="spellStart"/>
      <w:r w:rsidRPr="003D1A9B">
        <w:rPr>
          <w:lang w:val="uk-UA"/>
        </w:rPr>
        <w:t>Годован</w:t>
      </w:r>
      <w:proofErr w:type="spellEnd"/>
      <w:r w:rsidRPr="003D1A9B">
        <w:rPr>
          <w:lang w:val="uk-UA"/>
        </w:rPr>
        <w:t xml:space="preserve">; за ред. В.Й. </w:t>
      </w:r>
      <w:proofErr w:type="spellStart"/>
      <w:r w:rsidRPr="003D1A9B">
        <w:rPr>
          <w:lang w:val="uk-UA"/>
        </w:rPr>
        <w:t>Кресюна</w:t>
      </w:r>
      <w:proofErr w:type="spellEnd"/>
      <w:r w:rsidRPr="003D1A9B">
        <w:rPr>
          <w:lang w:val="uk-UA"/>
        </w:rPr>
        <w:t xml:space="preserve"> ; </w:t>
      </w:r>
      <w:proofErr w:type="spellStart"/>
      <w:r w:rsidRPr="003D1A9B">
        <w:rPr>
          <w:lang w:val="uk-UA"/>
        </w:rPr>
        <w:t>Одес</w:t>
      </w:r>
      <w:proofErr w:type="spellEnd"/>
      <w:r w:rsidRPr="003D1A9B">
        <w:rPr>
          <w:lang w:val="uk-UA"/>
        </w:rPr>
        <w:t xml:space="preserve">. </w:t>
      </w:r>
      <w:proofErr w:type="spellStart"/>
      <w:r w:rsidRPr="003D1A9B">
        <w:rPr>
          <w:lang w:val="uk-UA"/>
        </w:rPr>
        <w:t>нац</w:t>
      </w:r>
      <w:proofErr w:type="spellEnd"/>
      <w:r w:rsidRPr="003D1A9B">
        <w:rPr>
          <w:lang w:val="uk-UA"/>
        </w:rPr>
        <w:t xml:space="preserve">. мед. ун-т МОЗ України. - Вінниця : Нова </w:t>
      </w:r>
      <w:proofErr w:type="spellStart"/>
      <w:r w:rsidRPr="003D1A9B">
        <w:rPr>
          <w:lang w:val="uk-UA"/>
        </w:rPr>
        <w:t>кн</w:t>
      </w:r>
      <w:proofErr w:type="spellEnd"/>
      <w:r w:rsidRPr="003D1A9B">
        <w:rPr>
          <w:lang w:val="uk-UA"/>
        </w:rPr>
        <w:t>., 2019. - 461 с.</w:t>
      </w:r>
    </w:p>
    <w:p w14:paraId="60CE6C32" w14:textId="77777777" w:rsidR="003D1A9B" w:rsidRPr="003D1A9B" w:rsidRDefault="003D1A9B" w:rsidP="003D1A9B">
      <w:pPr>
        <w:pStyle w:val="a5"/>
        <w:numPr>
          <w:ilvl w:val="0"/>
          <w:numId w:val="560"/>
        </w:numPr>
        <w:rPr>
          <w:lang w:val="uk-UA"/>
        </w:rPr>
      </w:pPr>
      <w:r w:rsidRPr="003D1A9B">
        <w:rPr>
          <w:lang w:val="uk-UA"/>
        </w:rPr>
        <w:t xml:space="preserve">Фармакологія за Рангом і Дейлом: 9-е видання: у 2 томах. Том 1 / Джеймс М. </w:t>
      </w:r>
      <w:proofErr w:type="spellStart"/>
      <w:r w:rsidRPr="003D1A9B">
        <w:rPr>
          <w:lang w:val="uk-UA"/>
        </w:rPr>
        <w:t>Ріттер</w:t>
      </w:r>
      <w:proofErr w:type="spellEnd"/>
      <w:r w:rsidRPr="003D1A9B">
        <w:rPr>
          <w:lang w:val="uk-UA"/>
        </w:rPr>
        <w:t xml:space="preserve">, Род </w:t>
      </w:r>
      <w:proofErr w:type="spellStart"/>
      <w:r w:rsidRPr="003D1A9B">
        <w:rPr>
          <w:lang w:val="uk-UA"/>
        </w:rPr>
        <w:t>Флавер</w:t>
      </w:r>
      <w:proofErr w:type="spellEnd"/>
      <w:r w:rsidRPr="003D1A9B">
        <w:rPr>
          <w:lang w:val="uk-UA"/>
        </w:rPr>
        <w:t xml:space="preserve">, </w:t>
      </w:r>
      <w:proofErr w:type="spellStart"/>
      <w:r w:rsidRPr="003D1A9B">
        <w:rPr>
          <w:lang w:val="uk-UA"/>
        </w:rPr>
        <w:t>Ґрем</w:t>
      </w:r>
      <w:proofErr w:type="spellEnd"/>
      <w:r w:rsidRPr="003D1A9B">
        <w:rPr>
          <w:lang w:val="uk-UA"/>
        </w:rPr>
        <w:t xml:space="preserve"> </w:t>
      </w:r>
      <w:proofErr w:type="spellStart"/>
      <w:r w:rsidRPr="003D1A9B">
        <w:rPr>
          <w:lang w:val="uk-UA"/>
        </w:rPr>
        <w:t>Гендерсон</w:t>
      </w:r>
      <w:proofErr w:type="spellEnd"/>
      <w:r w:rsidRPr="003D1A9B">
        <w:rPr>
          <w:lang w:val="uk-UA"/>
        </w:rPr>
        <w:t xml:space="preserve">, Юн Конг </w:t>
      </w:r>
      <w:proofErr w:type="spellStart"/>
      <w:r w:rsidRPr="003D1A9B">
        <w:rPr>
          <w:lang w:val="uk-UA"/>
        </w:rPr>
        <w:t>Лоук</w:t>
      </w:r>
      <w:proofErr w:type="spellEnd"/>
      <w:r w:rsidRPr="003D1A9B">
        <w:rPr>
          <w:lang w:val="uk-UA"/>
        </w:rPr>
        <w:t xml:space="preserve">, Девід </w:t>
      </w:r>
      <w:proofErr w:type="spellStart"/>
      <w:r w:rsidRPr="003D1A9B">
        <w:rPr>
          <w:lang w:val="uk-UA"/>
        </w:rPr>
        <w:t>Мак’юен</w:t>
      </w:r>
      <w:proofErr w:type="spellEnd"/>
      <w:r w:rsidRPr="003D1A9B">
        <w:rPr>
          <w:lang w:val="uk-UA"/>
        </w:rPr>
        <w:t xml:space="preserve">, </w:t>
      </w:r>
      <w:proofErr w:type="spellStart"/>
      <w:r w:rsidRPr="003D1A9B">
        <w:rPr>
          <w:lang w:val="uk-UA"/>
        </w:rPr>
        <w:t>Гамфрі</w:t>
      </w:r>
      <w:proofErr w:type="spellEnd"/>
      <w:r w:rsidRPr="003D1A9B">
        <w:rPr>
          <w:lang w:val="uk-UA"/>
        </w:rPr>
        <w:t xml:space="preserve"> П. Ранг-Київ: Медицина, 2021. – 364 с.</w:t>
      </w:r>
    </w:p>
    <w:p w14:paraId="6A19A888" w14:textId="77777777" w:rsidR="003D1A9B" w:rsidRPr="003D1A9B" w:rsidRDefault="003D1A9B" w:rsidP="003D1A9B">
      <w:pPr>
        <w:pStyle w:val="a5"/>
        <w:numPr>
          <w:ilvl w:val="0"/>
          <w:numId w:val="560"/>
        </w:numPr>
        <w:rPr>
          <w:lang w:val="uk-UA"/>
        </w:rPr>
      </w:pPr>
      <w:r w:rsidRPr="003D1A9B">
        <w:rPr>
          <w:lang w:val="uk-UA"/>
        </w:rPr>
        <w:t xml:space="preserve"> </w:t>
      </w:r>
      <w:proofErr w:type="spellStart"/>
      <w:r w:rsidRPr="003D1A9B">
        <w:rPr>
          <w:lang w:val="uk-UA"/>
        </w:rPr>
        <w:t>Medical</w:t>
      </w:r>
      <w:proofErr w:type="spellEnd"/>
      <w:r w:rsidRPr="003D1A9B">
        <w:rPr>
          <w:lang w:val="uk-UA"/>
        </w:rPr>
        <w:t xml:space="preserve"> </w:t>
      </w:r>
      <w:proofErr w:type="spellStart"/>
      <w:r w:rsidRPr="003D1A9B">
        <w:rPr>
          <w:lang w:val="uk-UA"/>
        </w:rPr>
        <w:t>pharmacology</w:t>
      </w:r>
      <w:proofErr w:type="spellEnd"/>
      <w:r w:rsidRPr="003D1A9B">
        <w:rPr>
          <w:lang w:val="uk-UA"/>
        </w:rPr>
        <w:t xml:space="preserve"> / K.D </w:t>
      </w:r>
      <w:proofErr w:type="spellStart"/>
      <w:r w:rsidRPr="003D1A9B">
        <w:rPr>
          <w:lang w:val="uk-UA"/>
        </w:rPr>
        <w:t>Tripati</w:t>
      </w:r>
      <w:proofErr w:type="spellEnd"/>
      <w:r w:rsidRPr="003D1A9B">
        <w:rPr>
          <w:lang w:val="uk-UA"/>
        </w:rPr>
        <w:t xml:space="preserve">. – </w:t>
      </w:r>
      <w:proofErr w:type="spellStart"/>
      <w:r w:rsidRPr="003D1A9B">
        <w:rPr>
          <w:lang w:val="uk-UA"/>
        </w:rPr>
        <w:t>Jaypee</w:t>
      </w:r>
      <w:proofErr w:type="spellEnd"/>
      <w:r w:rsidRPr="003D1A9B">
        <w:rPr>
          <w:lang w:val="uk-UA"/>
        </w:rPr>
        <w:t xml:space="preserve"> </w:t>
      </w:r>
      <w:proofErr w:type="spellStart"/>
      <w:r w:rsidRPr="003D1A9B">
        <w:rPr>
          <w:lang w:val="uk-UA"/>
        </w:rPr>
        <w:t>Brothers</w:t>
      </w:r>
      <w:proofErr w:type="spellEnd"/>
      <w:r w:rsidRPr="003D1A9B">
        <w:rPr>
          <w:lang w:val="uk-UA"/>
        </w:rPr>
        <w:t xml:space="preserve"> </w:t>
      </w:r>
      <w:proofErr w:type="spellStart"/>
      <w:r w:rsidRPr="003D1A9B">
        <w:rPr>
          <w:lang w:val="uk-UA"/>
        </w:rPr>
        <w:t>Medical</w:t>
      </w:r>
      <w:proofErr w:type="spellEnd"/>
      <w:r w:rsidRPr="003D1A9B">
        <w:rPr>
          <w:lang w:val="uk-UA"/>
        </w:rPr>
        <w:t xml:space="preserve"> </w:t>
      </w:r>
      <w:proofErr w:type="spellStart"/>
      <w:r w:rsidRPr="003D1A9B">
        <w:rPr>
          <w:lang w:val="uk-UA"/>
        </w:rPr>
        <w:t>Publishers</w:t>
      </w:r>
      <w:proofErr w:type="spellEnd"/>
      <w:r w:rsidRPr="003D1A9B">
        <w:rPr>
          <w:lang w:val="uk-UA"/>
        </w:rPr>
        <w:t xml:space="preserve"> (P) LTD –2019.- P. 940</w:t>
      </w:r>
    </w:p>
    <w:p w14:paraId="75635899" w14:textId="77777777" w:rsidR="003D1A9B" w:rsidRPr="003D1A9B" w:rsidRDefault="003D1A9B" w:rsidP="003D1A9B">
      <w:pPr>
        <w:pStyle w:val="a5"/>
        <w:numPr>
          <w:ilvl w:val="0"/>
          <w:numId w:val="560"/>
        </w:numPr>
        <w:rPr>
          <w:lang w:val="uk-UA"/>
        </w:rPr>
      </w:pPr>
      <w:hyperlink r:id="rId31"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w:t>
      </w:r>
      <w:r w:rsidRPr="003D1A9B">
        <w:rPr>
          <w:lang w:val="uk-UA"/>
        </w:rPr>
        <w:t xml:space="preserve"> 2022. – 552 с.</w:t>
      </w:r>
    </w:p>
    <w:p w14:paraId="7F4AD4B2" w14:textId="77777777" w:rsidR="003D1A9B" w:rsidRPr="003D1A9B" w:rsidRDefault="003D1A9B" w:rsidP="003D1A9B">
      <w:pPr>
        <w:pStyle w:val="a5"/>
        <w:spacing w:line="240" w:lineRule="exact"/>
        <w:ind w:left="360"/>
        <w:jc w:val="both"/>
        <w:rPr>
          <w:lang w:val="uk-UA"/>
        </w:rPr>
      </w:pPr>
      <w:r w:rsidRPr="003D1A9B">
        <w:rPr>
          <w:lang w:val="uk-UA"/>
        </w:rPr>
        <w:t xml:space="preserve">Додаткова: </w:t>
      </w:r>
    </w:p>
    <w:p w14:paraId="74CEBF40" w14:textId="77777777" w:rsidR="003D1A9B" w:rsidRPr="003D1A9B" w:rsidRDefault="003D1A9B" w:rsidP="003D1A9B">
      <w:pPr>
        <w:pStyle w:val="a5"/>
        <w:numPr>
          <w:ilvl w:val="0"/>
          <w:numId w:val="561"/>
        </w:numPr>
        <w:rPr>
          <w:lang w:val="uk-UA"/>
        </w:rPr>
      </w:pPr>
      <w:r w:rsidRPr="003D1A9B">
        <w:rPr>
          <w:lang w:val="uk-UA"/>
        </w:rPr>
        <w:t xml:space="preserve">Фармакологія: </w:t>
      </w:r>
      <w:proofErr w:type="spellStart"/>
      <w:r w:rsidRPr="003D1A9B">
        <w:rPr>
          <w:lang w:val="uk-UA"/>
        </w:rPr>
        <w:t>навч</w:t>
      </w:r>
      <w:proofErr w:type="spellEnd"/>
      <w:r w:rsidRPr="003D1A9B">
        <w:rPr>
          <w:lang w:val="uk-UA"/>
        </w:rPr>
        <w:t xml:space="preserve">.-метод. </w:t>
      </w:r>
      <w:proofErr w:type="spellStart"/>
      <w:r w:rsidRPr="003D1A9B">
        <w:rPr>
          <w:lang w:val="uk-UA"/>
        </w:rPr>
        <w:t>посіб</w:t>
      </w:r>
      <w:proofErr w:type="spellEnd"/>
      <w:r w:rsidRPr="003D1A9B">
        <w:rPr>
          <w:lang w:val="uk-UA"/>
        </w:rPr>
        <w:t xml:space="preserve">. для самопідготовки студентів до єдиного </w:t>
      </w:r>
      <w:proofErr w:type="spellStart"/>
      <w:r w:rsidRPr="003D1A9B">
        <w:rPr>
          <w:lang w:val="uk-UA"/>
        </w:rPr>
        <w:t>держ</w:t>
      </w:r>
      <w:proofErr w:type="spellEnd"/>
      <w:r w:rsidRPr="003D1A9B">
        <w:rPr>
          <w:lang w:val="uk-UA"/>
        </w:rPr>
        <w:t xml:space="preserve">. </w:t>
      </w:r>
      <w:proofErr w:type="spellStart"/>
      <w:r w:rsidRPr="003D1A9B">
        <w:rPr>
          <w:lang w:val="uk-UA"/>
        </w:rPr>
        <w:t>кваліф</w:t>
      </w:r>
      <w:proofErr w:type="spellEnd"/>
      <w:r w:rsidRPr="003D1A9B">
        <w:rPr>
          <w:lang w:val="uk-UA"/>
        </w:rPr>
        <w:t xml:space="preserve">. іспиту (з використанням </w:t>
      </w:r>
      <w:proofErr w:type="spellStart"/>
      <w:r w:rsidRPr="003D1A9B">
        <w:rPr>
          <w:lang w:val="uk-UA"/>
        </w:rPr>
        <w:t>англомов</w:t>
      </w:r>
      <w:proofErr w:type="spellEnd"/>
      <w:r w:rsidRPr="003D1A9B">
        <w:rPr>
          <w:lang w:val="uk-UA"/>
        </w:rPr>
        <w:t xml:space="preserve">. бази тест. завдань Крок-1) / H. I. Волощук [та ін.]; </w:t>
      </w:r>
      <w:proofErr w:type="spellStart"/>
      <w:r w:rsidRPr="003D1A9B">
        <w:rPr>
          <w:lang w:val="uk-UA"/>
        </w:rPr>
        <w:t>Вінниц</w:t>
      </w:r>
      <w:proofErr w:type="spellEnd"/>
      <w:r w:rsidRPr="003D1A9B">
        <w:rPr>
          <w:lang w:val="uk-UA"/>
        </w:rPr>
        <w:t>. НМУ ім. М. І. Пирогова. – Вінниця : Твори, 2019. – 166 с.</w:t>
      </w:r>
    </w:p>
    <w:p w14:paraId="3A8BED91" w14:textId="77777777" w:rsidR="003D1A9B" w:rsidRPr="003D1A9B" w:rsidRDefault="003D1A9B" w:rsidP="003D1A9B">
      <w:pPr>
        <w:pStyle w:val="a5"/>
        <w:numPr>
          <w:ilvl w:val="0"/>
          <w:numId w:val="561"/>
        </w:numPr>
        <w:rPr>
          <w:lang w:val="uk-UA"/>
        </w:rPr>
      </w:pPr>
      <w:r w:rsidRPr="003D1A9B">
        <w:rPr>
          <w:lang w:val="uk-UA"/>
        </w:rPr>
        <w:t xml:space="preserve">Довідник еквівалентності лікарських засобів - </w:t>
      </w:r>
      <w:proofErr w:type="spellStart"/>
      <w:r w:rsidRPr="003D1A9B">
        <w:rPr>
          <w:lang w:val="uk-UA"/>
        </w:rPr>
        <w:t>Rx</w:t>
      </w:r>
      <w:proofErr w:type="spellEnd"/>
      <w:r w:rsidRPr="003D1A9B">
        <w:rPr>
          <w:lang w:val="uk-UA"/>
        </w:rPr>
        <w:t xml:space="preserve"> </w:t>
      </w:r>
      <w:proofErr w:type="spellStart"/>
      <w:r w:rsidRPr="003D1A9B">
        <w:rPr>
          <w:lang w:val="uk-UA"/>
        </w:rPr>
        <w:t>іndex</w:t>
      </w:r>
      <w:proofErr w:type="spellEnd"/>
      <w:r w:rsidRPr="003D1A9B">
        <w:rPr>
          <w:lang w:val="uk-UA"/>
        </w:rPr>
        <w:t xml:space="preserve">® / </w:t>
      </w:r>
      <w:proofErr w:type="spellStart"/>
      <w:r w:rsidRPr="003D1A9B">
        <w:rPr>
          <w:lang w:val="uk-UA"/>
        </w:rPr>
        <w:t>авт</w:t>
      </w:r>
      <w:proofErr w:type="spellEnd"/>
      <w:r w:rsidRPr="003D1A9B">
        <w:rPr>
          <w:lang w:val="uk-UA"/>
        </w:rPr>
        <w:t xml:space="preserve">.-уклад. І. А. </w:t>
      </w:r>
      <w:proofErr w:type="spellStart"/>
      <w:r w:rsidRPr="003D1A9B">
        <w:rPr>
          <w:lang w:val="uk-UA"/>
        </w:rPr>
        <w:t>Зупанець</w:t>
      </w:r>
      <w:proofErr w:type="spellEnd"/>
      <w:r w:rsidRPr="003D1A9B">
        <w:rPr>
          <w:lang w:val="uk-UA"/>
        </w:rPr>
        <w:t xml:space="preserve"> [та ін.] ; за ред.: проф. І. А. </w:t>
      </w:r>
      <w:proofErr w:type="spellStart"/>
      <w:r w:rsidRPr="003D1A9B">
        <w:rPr>
          <w:lang w:val="uk-UA"/>
        </w:rPr>
        <w:t>Зупанця</w:t>
      </w:r>
      <w:proofErr w:type="spellEnd"/>
      <w:r w:rsidRPr="003D1A9B">
        <w:rPr>
          <w:lang w:val="uk-UA"/>
        </w:rPr>
        <w:t xml:space="preserve">, акад. НАН України, проф. В. П. </w:t>
      </w:r>
      <w:proofErr w:type="spellStart"/>
      <w:r w:rsidRPr="003D1A9B">
        <w:rPr>
          <w:lang w:val="uk-UA"/>
        </w:rPr>
        <w:t>Черниха</w:t>
      </w:r>
      <w:proofErr w:type="spellEnd"/>
      <w:r w:rsidRPr="003D1A9B">
        <w:rPr>
          <w:lang w:val="uk-UA"/>
        </w:rPr>
        <w:t xml:space="preserve">. – 3-тє вид., </w:t>
      </w:r>
      <w:proofErr w:type="spellStart"/>
      <w:r w:rsidRPr="003D1A9B">
        <w:rPr>
          <w:lang w:val="uk-UA"/>
        </w:rPr>
        <w:t>доп</w:t>
      </w:r>
      <w:proofErr w:type="spellEnd"/>
      <w:r w:rsidRPr="003D1A9B">
        <w:rPr>
          <w:lang w:val="uk-UA"/>
        </w:rPr>
        <w:t xml:space="preserve">. та перероб. – Київ : Фармацевт Практик, 2019. – 832 с. </w:t>
      </w:r>
    </w:p>
    <w:p w14:paraId="25259C22" w14:textId="77777777" w:rsidR="0061653B" w:rsidRPr="00533F15" w:rsidRDefault="0061653B" w:rsidP="0061653B">
      <w:pPr>
        <w:pStyle w:val="a5"/>
        <w:spacing w:line="240" w:lineRule="exact"/>
        <w:ind w:left="360"/>
        <w:jc w:val="both"/>
        <w:rPr>
          <w:sz w:val="22"/>
          <w:szCs w:val="22"/>
          <w:lang w:val="uk-UA"/>
        </w:rPr>
      </w:pPr>
    </w:p>
    <w:p w14:paraId="2EE390A1" w14:textId="77777777" w:rsidR="004E642D" w:rsidRDefault="004E642D" w:rsidP="00064C4D">
      <w:pPr>
        <w:pStyle w:val="Default"/>
        <w:jc w:val="center"/>
        <w:rPr>
          <w:b/>
          <w:bCs/>
          <w:sz w:val="22"/>
          <w:szCs w:val="22"/>
          <w:lang w:val="uk-UA"/>
        </w:rPr>
      </w:pPr>
    </w:p>
    <w:p w14:paraId="6B3046E1" w14:textId="77777777" w:rsidR="00064C4D" w:rsidRPr="00533F15" w:rsidRDefault="00064C4D" w:rsidP="00064C4D">
      <w:pPr>
        <w:pStyle w:val="Default"/>
        <w:jc w:val="center"/>
        <w:rPr>
          <w:b/>
          <w:bCs/>
          <w:sz w:val="22"/>
          <w:szCs w:val="22"/>
          <w:lang w:val="ru-RU"/>
        </w:rPr>
      </w:pPr>
      <w:r>
        <w:rPr>
          <w:b/>
          <w:bCs/>
          <w:sz w:val="22"/>
          <w:szCs w:val="22"/>
          <w:lang w:val="uk-UA"/>
        </w:rPr>
        <w:t>Практичне заняття № 26</w:t>
      </w:r>
    </w:p>
    <w:p w14:paraId="361C1023" w14:textId="77777777" w:rsidR="00064C4D" w:rsidRPr="00533F15" w:rsidRDefault="00064C4D" w:rsidP="00064C4D">
      <w:pPr>
        <w:pStyle w:val="Default"/>
        <w:jc w:val="center"/>
        <w:rPr>
          <w:sz w:val="22"/>
          <w:szCs w:val="22"/>
          <w:lang w:val="uk-UA"/>
        </w:rPr>
      </w:pPr>
    </w:p>
    <w:p w14:paraId="6DA3E5DB" w14:textId="77777777" w:rsidR="00064C4D" w:rsidRPr="00533F15" w:rsidRDefault="00064C4D" w:rsidP="00064C4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Pr="000304AD">
        <w:rPr>
          <w:rFonts w:ascii="Times New Roman" w:eastAsia="Calibri" w:hAnsi="Times New Roman" w:cs="Times New Roman"/>
          <w:b/>
          <w:snapToGrid w:val="0"/>
          <w:lang w:val="ru-RU"/>
        </w:rPr>
        <w:t>АНТИГІПЕРТЕНЗИВНІ ТА ГІПЕРТЕНЗИВНІ ЗАСОБИ.</w:t>
      </w:r>
    </w:p>
    <w:p w14:paraId="43B5E5EA" w14:textId="77777777" w:rsidR="00064C4D" w:rsidRPr="00533F15" w:rsidRDefault="00064C4D" w:rsidP="00064C4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34421674" w14:textId="77777777" w:rsidR="00064C4D" w:rsidRPr="00064C4D" w:rsidRDefault="00064C4D" w:rsidP="00064C4D">
      <w:pPr>
        <w:pStyle w:val="ac"/>
        <w:rPr>
          <w:lang w:val="uk-UA" w:eastAsia="uk-UA"/>
        </w:rPr>
      </w:pPr>
      <w:r w:rsidRPr="00533F15">
        <w:rPr>
          <w:b/>
          <w:bCs/>
          <w:lang w:val="uk-UA"/>
        </w:rPr>
        <w:t xml:space="preserve">Основні поняття: </w:t>
      </w:r>
      <w:proofErr w:type="spellStart"/>
      <w:r w:rsidRPr="00064C4D">
        <w:rPr>
          <w:bCs/>
          <w:sz w:val="22"/>
          <w:szCs w:val="22"/>
          <w:lang w:val="uk-UA" w:eastAsia="uk-UA"/>
        </w:rPr>
        <w:t>Антигіпертензивні</w:t>
      </w:r>
      <w:proofErr w:type="spellEnd"/>
      <w:r w:rsidRPr="00064C4D">
        <w:rPr>
          <w:bCs/>
          <w:sz w:val="22"/>
          <w:szCs w:val="22"/>
          <w:lang w:val="uk-UA" w:eastAsia="uk-UA"/>
        </w:rPr>
        <w:t xml:space="preserve"> засоби</w:t>
      </w:r>
      <w:r w:rsidRPr="00064C4D">
        <w:rPr>
          <w:sz w:val="22"/>
          <w:szCs w:val="22"/>
          <w:lang w:val="uk-UA" w:eastAsia="uk-UA"/>
        </w:rPr>
        <w:t xml:space="preserve"> — група лікарських препаратів, що знижують артеріальний тиск. Застосовуються для лікування артеріальної гіпертензії, серцевої недостатності, ішемічної хвороби серця та інших патологій. Основні класи: інгібітори АПФ, β-</w:t>
      </w:r>
      <w:proofErr w:type="spellStart"/>
      <w:r w:rsidRPr="00064C4D">
        <w:rPr>
          <w:sz w:val="22"/>
          <w:szCs w:val="22"/>
          <w:lang w:val="uk-UA" w:eastAsia="uk-UA"/>
        </w:rPr>
        <w:t>адреноблокатори</w:t>
      </w:r>
      <w:proofErr w:type="spellEnd"/>
      <w:r w:rsidRPr="00064C4D">
        <w:rPr>
          <w:sz w:val="22"/>
          <w:szCs w:val="22"/>
          <w:lang w:val="uk-UA" w:eastAsia="uk-UA"/>
        </w:rPr>
        <w:t xml:space="preserve">, блокатори кальцієвих каналів, </w:t>
      </w:r>
      <w:proofErr w:type="spellStart"/>
      <w:r w:rsidRPr="00064C4D">
        <w:rPr>
          <w:sz w:val="22"/>
          <w:szCs w:val="22"/>
          <w:lang w:val="uk-UA" w:eastAsia="uk-UA"/>
        </w:rPr>
        <w:t>діуретики</w:t>
      </w:r>
      <w:proofErr w:type="spellEnd"/>
      <w:r w:rsidRPr="00064C4D">
        <w:rPr>
          <w:sz w:val="22"/>
          <w:szCs w:val="22"/>
          <w:lang w:val="uk-UA" w:eastAsia="uk-UA"/>
        </w:rPr>
        <w:t>, антагоністи ангіотензину II.</w:t>
      </w:r>
      <w:r>
        <w:rPr>
          <w:sz w:val="22"/>
          <w:szCs w:val="22"/>
          <w:lang w:val="uk-UA" w:eastAsia="uk-UA"/>
        </w:rPr>
        <w:t xml:space="preserve"> </w:t>
      </w:r>
      <w:proofErr w:type="spellStart"/>
      <w:r w:rsidRPr="00064C4D">
        <w:rPr>
          <w:bCs/>
          <w:sz w:val="22"/>
          <w:szCs w:val="22"/>
          <w:lang w:val="uk-UA" w:eastAsia="uk-UA"/>
        </w:rPr>
        <w:t>Гіпертензивні</w:t>
      </w:r>
      <w:proofErr w:type="spellEnd"/>
      <w:r w:rsidRPr="00064C4D">
        <w:rPr>
          <w:bCs/>
          <w:sz w:val="22"/>
          <w:szCs w:val="22"/>
          <w:lang w:val="uk-UA" w:eastAsia="uk-UA"/>
        </w:rPr>
        <w:t xml:space="preserve"> засоби</w:t>
      </w:r>
      <w:r w:rsidRPr="00064C4D">
        <w:rPr>
          <w:sz w:val="22"/>
          <w:szCs w:val="22"/>
          <w:lang w:val="uk-UA" w:eastAsia="uk-UA"/>
        </w:rPr>
        <w:t xml:space="preserve"> — лікарські препарати, що підвищують артеріальний тиск. Використовуються при гострих і хронічних формах артеріальної </w:t>
      </w:r>
      <w:proofErr w:type="spellStart"/>
      <w:r w:rsidRPr="00064C4D">
        <w:rPr>
          <w:sz w:val="22"/>
          <w:szCs w:val="22"/>
          <w:lang w:val="uk-UA" w:eastAsia="uk-UA"/>
        </w:rPr>
        <w:t>гіпотензії</w:t>
      </w:r>
      <w:proofErr w:type="spellEnd"/>
      <w:r w:rsidRPr="00064C4D">
        <w:rPr>
          <w:sz w:val="22"/>
          <w:szCs w:val="22"/>
          <w:lang w:val="uk-UA" w:eastAsia="uk-UA"/>
        </w:rPr>
        <w:t xml:space="preserve">, колапсі, шокових станах. </w:t>
      </w:r>
    </w:p>
    <w:p w14:paraId="66642ED0" w14:textId="77777777" w:rsidR="00064C4D" w:rsidRPr="00533F15" w:rsidRDefault="00064C4D" w:rsidP="00064C4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2C64D720" w14:textId="77777777" w:rsidR="00064C4D" w:rsidRPr="00533F15" w:rsidRDefault="00064C4D" w:rsidP="00064C4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339DC03E" w14:textId="77777777" w:rsidR="00064C4D" w:rsidRPr="00533F15" w:rsidRDefault="00064C4D" w:rsidP="00064C4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45E4C74A" w14:textId="77777777" w:rsidR="00064C4D" w:rsidRPr="00533F15" w:rsidRDefault="00064C4D" w:rsidP="00064C4D">
      <w:pPr>
        <w:pStyle w:val="Default"/>
        <w:spacing w:after="27"/>
        <w:rPr>
          <w:sz w:val="22"/>
          <w:szCs w:val="22"/>
          <w:lang w:val="uk-UA"/>
        </w:rPr>
      </w:pPr>
    </w:p>
    <w:p w14:paraId="74BE47A2" w14:textId="77777777" w:rsidR="00064C4D" w:rsidRPr="00533F15" w:rsidRDefault="00064C4D" w:rsidP="00064C4D">
      <w:pPr>
        <w:pStyle w:val="Default"/>
        <w:spacing w:after="27"/>
        <w:ind w:firstLine="425"/>
        <w:rPr>
          <w:b/>
          <w:sz w:val="22"/>
          <w:szCs w:val="22"/>
          <w:lang w:val="uk-UA"/>
        </w:rPr>
      </w:pPr>
      <w:r w:rsidRPr="00533F15">
        <w:rPr>
          <w:b/>
          <w:sz w:val="22"/>
          <w:szCs w:val="22"/>
          <w:lang w:val="uk-UA"/>
        </w:rPr>
        <w:t>1. Контроль опорного рівня знань.</w:t>
      </w:r>
    </w:p>
    <w:p w14:paraId="42CF0551" w14:textId="77777777" w:rsidR="00064C4D" w:rsidRPr="00533F15" w:rsidRDefault="00064C4D" w:rsidP="00064C4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1"/>
        <w:gridCol w:w="4034"/>
        <w:gridCol w:w="4671"/>
      </w:tblGrid>
      <w:tr w:rsidR="00151C53" w:rsidRPr="00151C53" w14:paraId="30E2F99A" w14:textId="77777777" w:rsidTr="00151C53">
        <w:trPr>
          <w:jc w:val="center"/>
        </w:trPr>
        <w:tc>
          <w:tcPr>
            <w:tcW w:w="520" w:type="pct"/>
            <w:vAlign w:val="center"/>
          </w:tcPr>
          <w:p w14:paraId="1B0BCAD2" w14:textId="77777777" w:rsidR="00151C53" w:rsidRPr="00151C53" w:rsidRDefault="00151C53" w:rsidP="00151C53">
            <w:pPr>
              <w:spacing w:after="0" w:line="240" w:lineRule="exact"/>
              <w:contextualSpacing/>
              <w:jc w:val="center"/>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п/п</w:t>
            </w:r>
          </w:p>
        </w:tc>
        <w:tc>
          <w:tcPr>
            <w:tcW w:w="2076" w:type="pct"/>
            <w:vAlign w:val="center"/>
          </w:tcPr>
          <w:p w14:paraId="2E709E53" w14:textId="77777777" w:rsidR="00151C53" w:rsidRPr="00151C53" w:rsidRDefault="00151C53" w:rsidP="00151C53">
            <w:pPr>
              <w:spacing w:after="0" w:line="240" w:lineRule="exact"/>
              <w:contextualSpacing/>
              <w:jc w:val="center"/>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Назва</w:t>
            </w:r>
            <w:proofErr w:type="spellEnd"/>
            <w:r w:rsidRPr="00151C53">
              <w:rPr>
                <w:rFonts w:ascii="Times New Roman" w:eastAsia="Times New Roman" w:hAnsi="Times New Roman" w:cs="Times New Roman"/>
                <w:lang w:val="ru-RU" w:eastAsia="ru-RU"/>
              </w:rPr>
              <w:t xml:space="preserve"> препарату</w:t>
            </w:r>
          </w:p>
        </w:tc>
        <w:tc>
          <w:tcPr>
            <w:tcW w:w="2404" w:type="pct"/>
            <w:vAlign w:val="center"/>
          </w:tcPr>
          <w:p w14:paraId="3176AD4C" w14:textId="77777777" w:rsidR="00151C53" w:rsidRPr="00151C53" w:rsidRDefault="00151C53" w:rsidP="00151C53">
            <w:pPr>
              <w:spacing w:after="0" w:line="240" w:lineRule="exact"/>
              <w:contextualSpacing/>
              <w:jc w:val="center"/>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Форма </w:t>
            </w:r>
            <w:proofErr w:type="spellStart"/>
            <w:r w:rsidRPr="00151C53">
              <w:rPr>
                <w:rFonts w:ascii="Times New Roman" w:eastAsia="Times New Roman" w:hAnsi="Times New Roman" w:cs="Times New Roman"/>
                <w:lang w:val="ru-RU" w:eastAsia="ru-RU"/>
              </w:rPr>
              <w:t>випуску</w:t>
            </w:r>
            <w:proofErr w:type="spellEnd"/>
          </w:p>
        </w:tc>
      </w:tr>
      <w:tr w:rsidR="00151C53" w:rsidRPr="000304AD" w14:paraId="7773927D" w14:textId="77777777" w:rsidTr="00151C53">
        <w:trPr>
          <w:jc w:val="center"/>
        </w:trPr>
        <w:tc>
          <w:tcPr>
            <w:tcW w:w="520" w:type="pct"/>
          </w:tcPr>
          <w:p w14:paraId="0E8E5D3E"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069BD444"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proofErr w:type="spellStart"/>
            <w:r w:rsidRPr="00151C53">
              <w:rPr>
                <w:rFonts w:ascii="Times New Roman" w:eastAsia="Times New Roman" w:hAnsi="Times New Roman" w:cs="Times New Roman"/>
                <w:b/>
                <w:lang w:val="ru-RU" w:eastAsia="ru-RU"/>
              </w:rPr>
              <w:t>Клофелін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i/>
                <w:lang w:val="ru-RU" w:eastAsia="ru-RU"/>
              </w:rPr>
              <w:t>Clophelinum</w:t>
            </w:r>
            <w:proofErr w:type="spellEnd"/>
            <w:r w:rsidRPr="00151C53">
              <w:rPr>
                <w:rFonts w:ascii="Times New Roman" w:eastAsia="Times New Roman" w:hAnsi="Times New Roman" w:cs="Times New Roman"/>
                <w:i/>
                <w:lang w:val="ru-RU" w:eastAsia="ru-RU"/>
              </w:rPr>
              <w:t>)</w:t>
            </w:r>
          </w:p>
          <w:p w14:paraId="232AE5C9"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proofErr w:type="spellStart"/>
            <w:r w:rsidRPr="00151C53">
              <w:rPr>
                <w:rFonts w:ascii="Times New Roman" w:eastAsia="Times New Roman" w:hAnsi="Times New Roman" w:cs="Times New Roman"/>
                <w:lang w:val="ru-RU" w:eastAsia="ru-RU"/>
              </w:rPr>
              <w:t>син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клонідин</w:t>
            </w:r>
            <w:proofErr w:type="spellEnd"/>
            <w:r w:rsidRPr="00151C53">
              <w:rPr>
                <w:rFonts w:ascii="Times New Roman" w:eastAsia="Times New Roman" w:hAnsi="Times New Roman" w:cs="Times New Roman"/>
                <w:lang w:val="ru-RU" w:eastAsia="ru-RU"/>
              </w:rPr>
              <w:t xml:space="preserve"> </w:t>
            </w:r>
          </w:p>
        </w:tc>
        <w:tc>
          <w:tcPr>
            <w:tcW w:w="2404" w:type="pct"/>
          </w:tcPr>
          <w:p w14:paraId="3FBE0286"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0,000075, 0,00015, </w:t>
            </w:r>
            <w:proofErr w:type="spellStart"/>
            <w:r w:rsidRPr="00151C53">
              <w:rPr>
                <w:rFonts w:ascii="Times New Roman" w:eastAsia="Times New Roman" w:hAnsi="Times New Roman" w:cs="Times New Roman"/>
                <w:lang w:val="ru-RU" w:eastAsia="ru-RU"/>
              </w:rPr>
              <w:t>амп</w:t>
            </w:r>
            <w:proofErr w:type="spellEnd"/>
            <w:r w:rsidRPr="00151C53">
              <w:rPr>
                <w:rFonts w:ascii="Times New Roman" w:eastAsia="Times New Roman" w:hAnsi="Times New Roman" w:cs="Times New Roman"/>
                <w:lang w:val="ru-RU" w:eastAsia="ru-RU"/>
              </w:rPr>
              <w:t>. 0,01 % р-ну по 1 мл</w:t>
            </w:r>
          </w:p>
        </w:tc>
      </w:tr>
      <w:tr w:rsidR="00151C53" w:rsidRPr="00151C53" w14:paraId="0D25CDA5" w14:textId="77777777" w:rsidTr="00151C53">
        <w:trPr>
          <w:jc w:val="center"/>
        </w:trPr>
        <w:tc>
          <w:tcPr>
            <w:tcW w:w="520" w:type="pct"/>
          </w:tcPr>
          <w:p w14:paraId="27C7AE03"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326B7272"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b/>
                <w:lang w:val="ru-RU" w:eastAsia="ru-RU"/>
              </w:rPr>
              <w:t>Бісопролол</w:t>
            </w:r>
            <w:proofErr w:type="spellEnd"/>
            <w:r w:rsidRPr="00151C53">
              <w:rPr>
                <w:rFonts w:ascii="Times New Roman" w:eastAsia="Times New Roman" w:hAnsi="Times New Roman" w:cs="Times New Roman"/>
                <w:lang w:val="ru-RU" w:eastAsia="ru-RU"/>
              </w:rPr>
              <w:t xml:space="preserve"> </w:t>
            </w:r>
            <w:r w:rsidRPr="00151C53">
              <w:rPr>
                <w:rFonts w:ascii="Times New Roman" w:eastAsia="Times New Roman" w:hAnsi="Times New Roman" w:cs="Times New Roman"/>
                <w:i/>
                <w:lang w:val="ru-RU" w:eastAsia="ru-RU"/>
              </w:rPr>
              <w:t>(</w:t>
            </w:r>
            <w:proofErr w:type="spellStart"/>
            <w:r w:rsidRPr="00151C53">
              <w:rPr>
                <w:rFonts w:ascii="Times New Roman" w:eastAsia="Times New Roman" w:hAnsi="Times New Roman" w:cs="Times New Roman"/>
                <w:i/>
                <w:lang w:val="ru-RU" w:eastAsia="ru-RU"/>
              </w:rPr>
              <w:t>Bisoprolol</w:t>
            </w:r>
            <w:proofErr w:type="spellEnd"/>
            <w:r w:rsidRPr="00151C53">
              <w:rPr>
                <w:rFonts w:ascii="Times New Roman" w:eastAsia="Times New Roman" w:hAnsi="Times New Roman" w:cs="Times New Roman"/>
                <w:i/>
                <w:lang w:val="ru-RU" w:eastAsia="ru-RU"/>
              </w:rPr>
              <w:t>)</w:t>
            </w:r>
            <w:r w:rsidRPr="00151C53">
              <w:rPr>
                <w:rFonts w:ascii="Times New Roman" w:eastAsia="Times New Roman" w:hAnsi="Times New Roman" w:cs="Times New Roman"/>
                <w:lang w:val="ru-RU" w:eastAsia="ru-RU"/>
              </w:rPr>
              <w:t xml:space="preserve"> </w:t>
            </w:r>
          </w:p>
          <w:p w14:paraId="5F125295" w14:textId="77777777" w:rsidR="00151C53" w:rsidRPr="00151C53" w:rsidRDefault="00151C53" w:rsidP="00151C53">
            <w:pPr>
              <w:spacing w:after="0" w:line="240" w:lineRule="exact"/>
              <w:ind w:right="-1"/>
              <w:contextualSpacing/>
              <w:rPr>
                <w:rFonts w:ascii="Times New Roman" w:eastAsia="Times New Roman" w:hAnsi="Times New Roman" w:cs="Times New Roman"/>
                <w:b/>
                <w:lang w:val="ru-RU" w:eastAsia="ru-RU"/>
              </w:rPr>
            </w:pPr>
            <w:proofErr w:type="spellStart"/>
            <w:r w:rsidRPr="00151C53">
              <w:rPr>
                <w:rFonts w:ascii="Times New Roman" w:eastAsia="Times New Roman" w:hAnsi="Times New Roman" w:cs="Times New Roman"/>
                <w:lang w:val="ru-RU" w:eastAsia="ru-RU"/>
              </w:rPr>
              <w:t>син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конкор</w:t>
            </w:r>
            <w:proofErr w:type="spellEnd"/>
            <w:r w:rsidRPr="00151C53">
              <w:rPr>
                <w:rFonts w:ascii="Times New Roman" w:eastAsia="Times New Roman" w:hAnsi="Times New Roman" w:cs="Times New Roman"/>
                <w:lang w:val="ru-RU" w:eastAsia="ru-RU"/>
              </w:rPr>
              <w:t xml:space="preserve"> </w:t>
            </w:r>
          </w:p>
        </w:tc>
        <w:tc>
          <w:tcPr>
            <w:tcW w:w="2404" w:type="pct"/>
          </w:tcPr>
          <w:p w14:paraId="5CF70FCB"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Табл. по 0,005, 0,01</w:t>
            </w:r>
          </w:p>
        </w:tc>
      </w:tr>
      <w:tr w:rsidR="00151C53" w:rsidRPr="000304AD" w14:paraId="3DB68197" w14:textId="77777777" w:rsidTr="00151C53">
        <w:trPr>
          <w:jc w:val="center"/>
        </w:trPr>
        <w:tc>
          <w:tcPr>
            <w:tcW w:w="520" w:type="pct"/>
          </w:tcPr>
          <w:p w14:paraId="7E4EDFD2"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32ED73ED" w14:textId="77777777" w:rsidR="00151C53" w:rsidRPr="00151C53" w:rsidRDefault="00151C53" w:rsidP="00151C53">
            <w:pPr>
              <w:spacing w:after="0" w:line="240" w:lineRule="exact"/>
              <w:ind w:right="-1"/>
              <w:contextualSpacing/>
              <w:rPr>
                <w:rFonts w:ascii="Times New Roman" w:eastAsia="Times New Roman" w:hAnsi="Times New Roman" w:cs="Times New Roman"/>
                <w:b/>
                <w:lang w:val="ru-RU" w:eastAsia="ru-RU"/>
              </w:rPr>
            </w:pPr>
            <w:proofErr w:type="spellStart"/>
            <w:r w:rsidRPr="00151C53">
              <w:rPr>
                <w:rFonts w:ascii="Times New Roman" w:eastAsia="Times New Roman" w:hAnsi="Times New Roman" w:cs="Times New Roman"/>
                <w:b/>
                <w:lang w:val="ru-RU" w:eastAsia="ru-RU"/>
              </w:rPr>
              <w:t>Ніфедипін</w:t>
            </w:r>
            <w:proofErr w:type="spellEnd"/>
            <w:r w:rsidRPr="00151C53">
              <w:rPr>
                <w:rFonts w:ascii="Times New Roman" w:eastAsia="Times New Roman" w:hAnsi="Times New Roman" w:cs="Times New Roman"/>
                <w:b/>
                <w:lang w:val="ru-RU" w:eastAsia="ru-RU"/>
              </w:rPr>
              <w:t xml:space="preserve"> </w:t>
            </w:r>
            <w:r w:rsidRPr="00151C53">
              <w:rPr>
                <w:rFonts w:ascii="Times New Roman" w:eastAsia="Times New Roman" w:hAnsi="Times New Roman" w:cs="Times New Roman"/>
                <w:lang w:val="ru-RU" w:eastAsia="ru-RU"/>
              </w:rPr>
              <w:t>(</w:t>
            </w:r>
            <w:proofErr w:type="spellStart"/>
            <w:r w:rsidRPr="00151C53">
              <w:rPr>
                <w:rFonts w:ascii="Times New Roman" w:eastAsia="Times New Roman" w:hAnsi="Times New Roman" w:cs="Times New Roman"/>
                <w:lang w:val="ru-RU" w:eastAsia="ru-RU"/>
              </w:rPr>
              <w:t>Niphedipinum</w:t>
            </w:r>
            <w:proofErr w:type="spellEnd"/>
            <w:r w:rsidRPr="00151C53">
              <w:rPr>
                <w:rFonts w:ascii="Times New Roman" w:eastAsia="Times New Roman" w:hAnsi="Times New Roman" w:cs="Times New Roman"/>
                <w:lang w:val="ru-RU" w:eastAsia="ru-RU"/>
              </w:rPr>
              <w:t xml:space="preserve">) </w:t>
            </w:r>
            <w:r w:rsidRPr="00151C53">
              <w:rPr>
                <w:rFonts w:ascii="Times New Roman" w:eastAsia="Times New Roman" w:hAnsi="Times New Roman" w:cs="Times New Roman"/>
                <w:noProof/>
                <w:lang w:val="ru-RU" w:eastAsia="ru-RU"/>
              </w:rPr>
              <w:t>син.: фенігідин</w:t>
            </w:r>
          </w:p>
        </w:tc>
        <w:tc>
          <w:tcPr>
            <w:tcW w:w="2404" w:type="pct"/>
          </w:tcPr>
          <w:p w14:paraId="5A850FA8"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Табл. і капс. по 0,01</w:t>
            </w:r>
            <w:r w:rsidRPr="00151C53">
              <w:rPr>
                <w:rFonts w:ascii="Times New Roman" w:eastAsia="Times New Roman" w:hAnsi="Times New Roman" w:cs="Times New Roman"/>
                <w:noProof/>
                <w:lang w:val="ru-RU" w:eastAsia="ru-RU"/>
              </w:rPr>
              <w:t xml:space="preserve"> і 0,02</w:t>
            </w:r>
          </w:p>
        </w:tc>
      </w:tr>
      <w:tr w:rsidR="00151C53" w:rsidRPr="00151C53" w14:paraId="168177D2" w14:textId="77777777" w:rsidTr="00151C53">
        <w:trPr>
          <w:jc w:val="center"/>
        </w:trPr>
        <w:tc>
          <w:tcPr>
            <w:tcW w:w="520" w:type="pct"/>
          </w:tcPr>
          <w:p w14:paraId="1D96445E"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28C97AB4"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proofErr w:type="spellStart"/>
            <w:r w:rsidRPr="00151C53">
              <w:rPr>
                <w:rFonts w:ascii="Times New Roman" w:eastAsia="Times New Roman" w:hAnsi="Times New Roman" w:cs="Times New Roman"/>
                <w:b/>
                <w:lang w:val="ru-RU" w:eastAsia="ru-RU"/>
              </w:rPr>
              <w:t>Амлодипін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i/>
                <w:lang w:val="ru-RU" w:eastAsia="ru-RU"/>
              </w:rPr>
              <w:t>Amlodipin</w:t>
            </w:r>
            <w:proofErr w:type="spellEnd"/>
            <w:r w:rsidRPr="00151C53">
              <w:rPr>
                <w:rFonts w:ascii="Times New Roman" w:eastAsia="Times New Roman" w:hAnsi="Times New Roman" w:cs="Times New Roman"/>
                <w:i/>
                <w:lang w:val="ru-RU" w:eastAsia="ru-RU"/>
              </w:rPr>
              <w:t xml:space="preserve">) </w:t>
            </w:r>
          </w:p>
          <w:p w14:paraId="547519D7"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proofErr w:type="spellStart"/>
            <w:r w:rsidRPr="00151C53">
              <w:rPr>
                <w:rFonts w:ascii="Times New Roman" w:eastAsia="Times New Roman" w:hAnsi="Times New Roman" w:cs="Times New Roman"/>
                <w:lang w:val="ru-RU" w:eastAsia="ru-RU"/>
              </w:rPr>
              <w:t>син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норваск</w:t>
            </w:r>
            <w:proofErr w:type="spellEnd"/>
          </w:p>
        </w:tc>
        <w:tc>
          <w:tcPr>
            <w:tcW w:w="2404" w:type="pct"/>
          </w:tcPr>
          <w:p w14:paraId="2B6D2DC4"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Табл. по 0,005, 0,01</w:t>
            </w:r>
          </w:p>
        </w:tc>
      </w:tr>
      <w:tr w:rsidR="00151C53" w:rsidRPr="000304AD" w14:paraId="60DB6366" w14:textId="77777777" w:rsidTr="00151C53">
        <w:trPr>
          <w:jc w:val="center"/>
        </w:trPr>
        <w:tc>
          <w:tcPr>
            <w:tcW w:w="520" w:type="pct"/>
          </w:tcPr>
          <w:p w14:paraId="7FDE6EEE"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135290C8"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r w:rsidRPr="00151C53">
              <w:rPr>
                <w:rFonts w:ascii="Times New Roman" w:eastAsia="Times New Roman" w:hAnsi="Times New Roman" w:cs="Times New Roman"/>
                <w:b/>
                <w:lang w:val="ru-RU" w:eastAsia="ru-RU"/>
              </w:rPr>
              <w:t>Дибазол (</w:t>
            </w:r>
            <w:proofErr w:type="spellStart"/>
            <w:r w:rsidRPr="00151C53">
              <w:rPr>
                <w:rFonts w:ascii="Times New Roman" w:eastAsia="Times New Roman" w:hAnsi="Times New Roman" w:cs="Times New Roman"/>
                <w:i/>
                <w:lang w:val="ru-RU" w:eastAsia="ru-RU"/>
              </w:rPr>
              <w:t>Dibazolum</w:t>
            </w:r>
            <w:proofErr w:type="spellEnd"/>
            <w:r w:rsidRPr="00151C53">
              <w:rPr>
                <w:rFonts w:ascii="Times New Roman" w:eastAsia="Times New Roman" w:hAnsi="Times New Roman" w:cs="Times New Roman"/>
                <w:i/>
                <w:lang w:val="ru-RU" w:eastAsia="ru-RU"/>
              </w:rPr>
              <w:t xml:space="preserve">) </w:t>
            </w:r>
            <w:r w:rsidRPr="00151C53">
              <w:rPr>
                <w:rFonts w:ascii="Times New Roman" w:eastAsia="Times New Roman" w:hAnsi="Times New Roman" w:cs="Times New Roman"/>
                <w:noProof/>
                <w:lang w:val="ru-RU" w:eastAsia="ru-RU"/>
              </w:rPr>
              <w:t>син.: бендазол</w:t>
            </w:r>
          </w:p>
        </w:tc>
        <w:tc>
          <w:tcPr>
            <w:tcW w:w="2404" w:type="pct"/>
          </w:tcPr>
          <w:p w14:paraId="618906EC"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0,004 і 0,02, </w:t>
            </w:r>
            <w:proofErr w:type="spellStart"/>
            <w:r w:rsidRPr="00151C53">
              <w:rPr>
                <w:rFonts w:ascii="Times New Roman" w:eastAsia="Times New Roman" w:hAnsi="Times New Roman" w:cs="Times New Roman"/>
                <w:lang w:val="ru-RU" w:eastAsia="ru-RU"/>
              </w:rPr>
              <w:t>амп</w:t>
            </w:r>
            <w:proofErr w:type="spellEnd"/>
            <w:r w:rsidRPr="00151C53">
              <w:rPr>
                <w:rFonts w:ascii="Times New Roman" w:eastAsia="Times New Roman" w:hAnsi="Times New Roman" w:cs="Times New Roman"/>
                <w:lang w:val="ru-RU" w:eastAsia="ru-RU"/>
              </w:rPr>
              <w:t>. 0,5 і 1 % р-ну по 1, 2 і 5 мл</w:t>
            </w:r>
          </w:p>
        </w:tc>
      </w:tr>
      <w:tr w:rsidR="00151C53" w:rsidRPr="000304AD" w14:paraId="7CF7FB01" w14:textId="77777777" w:rsidTr="00151C53">
        <w:trPr>
          <w:jc w:val="center"/>
        </w:trPr>
        <w:tc>
          <w:tcPr>
            <w:tcW w:w="520" w:type="pct"/>
          </w:tcPr>
          <w:p w14:paraId="5B812DD3"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05C7D577"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r w:rsidRPr="00151C53">
              <w:rPr>
                <w:rFonts w:ascii="Times New Roman" w:eastAsia="Times New Roman" w:hAnsi="Times New Roman" w:cs="Times New Roman"/>
                <w:b/>
                <w:lang w:val="ru-RU" w:eastAsia="ru-RU"/>
              </w:rPr>
              <w:t>Но-шпа</w:t>
            </w: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i/>
                <w:lang w:val="ru-RU" w:eastAsia="ru-RU"/>
              </w:rPr>
              <w:t>Nospanum</w:t>
            </w:r>
            <w:proofErr w:type="spellEnd"/>
            <w:r w:rsidRPr="00151C53">
              <w:rPr>
                <w:rFonts w:ascii="Times New Roman" w:eastAsia="Times New Roman" w:hAnsi="Times New Roman" w:cs="Times New Roman"/>
                <w:i/>
                <w:lang w:val="ru-RU" w:eastAsia="ru-RU"/>
              </w:rPr>
              <w:t xml:space="preserve">) </w:t>
            </w:r>
            <w:r w:rsidRPr="00151C53">
              <w:rPr>
                <w:rFonts w:ascii="Times New Roman" w:eastAsia="Times New Roman" w:hAnsi="Times New Roman" w:cs="Times New Roman"/>
                <w:noProof/>
                <w:lang w:val="ru-RU" w:eastAsia="ru-RU"/>
              </w:rPr>
              <w:t>син.: дротаверин</w:t>
            </w:r>
          </w:p>
        </w:tc>
        <w:tc>
          <w:tcPr>
            <w:tcW w:w="2404" w:type="pct"/>
          </w:tcPr>
          <w:p w14:paraId="5E54F997"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0,04; </w:t>
            </w:r>
            <w:proofErr w:type="spellStart"/>
            <w:r w:rsidRPr="00151C53">
              <w:rPr>
                <w:rFonts w:ascii="Times New Roman" w:eastAsia="Times New Roman" w:hAnsi="Times New Roman" w:cs="Times New Roman"/>
                <w:lang w:val="ru-RU" w:eastAsia="ru-RU"/>
              </w:rPr>
              <w:t>амп</w:t>
            </w:r>
            <w:proofErr w:type="spellEnd"/>
            <w:r w:rsidRPr="00151C53">
              <w:rPr>
                <w:rFonts w:ascii="Times New Roman" w:eastAsia="Times New Roman" w:hAnsi="Times New Roman" w:cs="Times New Roman"/>
                <w:lang w:val="ru-RU" w:eastAsia="ru-RU"/>
              </w:rPr>
              <w:t>. 2 % р-ну по 2 мл</w:t>
            </w:r>
          </w:p>
        </w:tc>
      </w:tr>
      <w:tr w:rsidR="00151C53" w:rsidRPr="000304AD" w14:paraId="77855BDE" w14:textId="77777777" w:rsidTr="00151C53">
        <w:trPr>
          <w:jc w:val="center"/>
        </w:trPr>
        <w:tc>
          <w:tcPr>
            <w:tcW w:w="520" w:type="pct"/>
          </w:tcPr>
          <w:p w14:paraId="50655DCF"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5BCC9F32" w14:textId="77777777" w:rsidR="00151C53" w:rsidRPr="00151C53" w:rsidRDefault="00151C53" w:rsidP="00151C53">
            <w:pPr>
              <w:spacing w:after="0" w:line="240" w:lineRule="exact"/>
              <w:ind w:right="-1"/>
              <w:contextualSpacing/>
              <w:rPr>
                <w:rFonts w:ascii="Times New Roman" w:eastAsia="Times New Roman" w:hAnsi="Times New Roman" w:cs="Times New Roman"/>
                <w:b/>
                <w:lang w:val="ru-RU" w:eastAsia="ru-RU"/>
              </w:rPr>
            </w:pPr>
            <w:r w:rsidRPr="00151C53">
              <w:rPr>
                <w:rFonts w:ascii="Times New Roman" w:eastAsia="Times New Roman" w:hAnsi="Times New Roman" w:cs="Times New Roman"/>
                <w:b/>
                <w:lang w:val="ru-RU" w:eastAsia="ru-RU"/>
              </w:rPr>
              <w:t xml:space="preserve">Папаверину </w:t>
            </w:r>
            <w:proofErr w:type="spellStart"/>
            <w:r w:rsidRPr="00151C53">
              <w:rPr>
                <w:rFonts w:ascii="Times New Roman" w:eastAsia="Times New Roman" w:hAnsi="Times New Roman" w:cs="Times New Roman"/>
                <w:b/>
                <w:lang w:val="ru-RU" w:eastAsia="ru-RU"/>
              </w:rPr>
              <w:t>гідрохлорид</w:t>
            </w:r>
            <w:proofErr w:type="spellEnd"/>
            <w:r w:rsidRPr="00151C53">
              <w:rPr>
                <w:rFonts w:ascii="Times New Roman" w:eastAsia="Times New Roman" w:hAnsi="Times New Roman" w:cs="Times New Roman"/>
                <w:b/>
                <w:lang w:val="ru-RU" w:eastAsia="ru-RU"/>
              </w:rPr>
              <w:t xml:space="preserve"> </w:t>
            </w:r>
          </w:p>
          <w:p w14:paraId="54042890" w14:textId="77777777" w:rsidR="00151C53" w:rsidRPr="00151C53" w:rsidRDefault="00151C53" w:rsidP="00151C53">
            <w:pPr>
              <w:spacing w:after="0" w:line="240" w:lineRule="exact"/>
              <w:ind w:right="-1"/>
              <w:contextualSpacing/>
              <w:rPr>
                <w:rFonts w:ascii="Times New Roman" w:eastAsia="Times New Roman" w:hAnsi="Times New Roman" w:cs="Times New Roman"/>
                <w:b/>
                <w:lang w:val="ru-RU" w:eastAsia="ru-RU"/>
              </w:rPr>
            </w:pPr>
            <w:r w:rsidRPr="00151C53">
              <w:rPr>
                <w:rFonts w:ascii="Times New Roman" w:eastAsia="Times New Roman" w:hAnsi="Times New Roman" w:cs="Times New Roman"/>
                <w:i/>
                <w:lang w:val="ru-RU" w:eastAsia="ru-RU"/>
              </w:rPr>
              <w:t>(</w:t>
            </w:r>
            <w:proofErr w:type="spellStart"/>
            <w:r w:rsidRPr="00151C53">
              <w:rPr>
                <w:rFonts w:ascii="Times New Roman" w:eastAsia="Times New Roman" w:hAnsi="Times New Roman" w:cs="Times New Roman"/>
                <w:i/>
                <w:lang w:val="ru-RU" w:eastAsia="ru-RU"/>
              </w:rPr>
              <w:t>Papaverini</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hydrochloridum</w:t>
            </w:r>
            <w:proofErr w:type="spellEnd"/>
            <w:r w:rsidRPr="00151C53">
              <w:rPr>
                <w:rFonts w:ascii="Times New Roman" w:eastAsia="Times New Roman" w:hAnsi="Times New Roman" w:cs="Times New Roman"/>
                <w:i/>
                <w:lang w:val="ru-RU" w:eastAsia="ru-RU"/>
              </w:rPr>
              <w:t>)</w:t>
            </w:r>
          </w:p>
        </w:tc>
        <w:tc>
          <w:tcPr>
            <w:tcW w:w="2404" w:type="pct"/>
          </w:tcPr>
          <w:p w14:paraId="3E950FA1"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0,04; </w:t>
            </w:r>
            <w:proofErr w:type="spellStart"/>
            <w:r w:rsidRPr="00151C53">
              <w:rPr>
                <w:rFonts w:ascii="Times New Roman" w:eastAsia="Times New Roman" w:hAnsi="Times New Roman" w:cs="Times New Roman"/>
                <w:lang w:val="ru-RU" w:eastAsia="ru-RU"/>
              </w:rPr>
              <w:t>амп</w:t>
            </w:r>
            <w:proofErr w:type="spellEnd"/>
            <w:r w:rsidRPr="00151C53">
              <w:rPr>
                <w:rFonts w:ascii="Times New Roman" w:eastAsia="Times New Roman" w:hAnsi="Times New Roman" w:cs="Times New Roman"/>
                <w:lang w:val="ru-RU" w:eastAsia="ru-RU"/>
              </w:rPr>
              <w:t xml:space="preserve">. 2 % р-ну по 2 мл; суп. </w:t>
            </w:r>
            <w:proofErr w:type="spellStart"/>
            <w:r w:rsidRPr="00151C53">
              <w:rPr>
                <w:rFonts w:ascii="Times New Roman" w:eastAsia="Times New Roman" w:hAnsi="Times New Roman" w:cs="Times New Roman"/>
                <w:lang w:val="ru-RU" w:eastAsia="ru-RU"/>
              </w:rPr>
              <w:t>рект</w:t>
            </w:r>
            <w:proofErr w:type="spellEnd"/>
            <w:r w:rsidRPr="00151C53">
              <w:rPr>
                <w:rFonts w:ascii="Times New Roman" w:eastAsia="Times New Roman" w:hAnsi="Times New Roman" w:cs="Times New Roman"/>
                <w:lang w:val="ru-RU" w:eastAsia="ru-RU"/>
              </w:rPr>
              <w:t>. по 0,02</w:t>
            </w:r>
          </w:p>
        </w:tc>
      </w:tr>
      <w:tr w:rsidR="00151C53" w:rsidRPr="000304AD" w14:paraId="7DA1C130" w14:textId="77777777" w:rsidTr="00151C53">
        <w:trPr>
          <w:jc w:val="center"/>
        </w:trPr>
        <w:tc>
          <w:tcPr>
            <w:tcW w:w="520" w:type="pct"/>
          </w:tcPr>
          <w:p w14:paraId="52223F52"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06E40762"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r w:rsidRPr="00151C53">
              <w:rPr>
                <w:rFonts w:ascii="Times New Roman" w:eastAsia="Times New Roman" w:hAnsi="Times New Roman" w:cs="Times New Roman"/>
                <w:b/>
                <w:lang w:val="ru-RU" w:eastAsia="ru-RU"/>
              </w:rPr>
              <w:t>Магнию сульфат</w:t>
            </w: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i/>
                <w:lang w:val="ru-RU" w:eastAsia="ru-RU"/>
              </w:rPr>
              <w:t>Magnesii</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sulfas</w:t>
            </w:r>
            <w:proofErr w:type="spellEnd"/>
            <w:r w:rsidRPr="00151C53">
              <w:rPr>
                <w:rFonts w:ascii="Times New Roman" w:eastAsia="Times New Roman" w:hAnsi="Times New Roman" w:cs="Times New Roman"/>
                <w:i/>
                <w:lang w:val="ru-RU" w:eastAsia="ru-RU"/>
              </w:rPr>
              <w:t>)</w:t>
            </w:r>
          </w:p>
        </w:tc>
        <w:tc>
          <w:tcPr>
            <w:tcW w:w="2404" w:type="pct"/>
          </w:tcPr>
          <w:p w14:paraId="74FBDEDD"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Амп</w:t>
            </w:r>
            <w:proofErr w:type="spellEnd"/>
            <w:r w:rsidRPr="00151C53">
              <w:rPr>
                <w:rFonts w:ascii="Times New Roman" w:eastAsia="Times New Roman" w:hAnsi="Times New Roman" w:cs="Times New Roman"/>
                <w:lang w:val="ru-RU" w:eastAsia="ru-RU"/>
              </w:rPr>
              <w:t>. 20 % р-ну по 5 мл, 25 % р-ну по 10 і 20 мл</w:t>
            </w:r>
          </w:p>
        </w:tc>
      </w:tr>
      <w:tr w:rsidR="00151C53" w:rsidRPr="000304AD" w14:paraId="5AC01028" w14:textId="77777777" w:rsidTr="00151C53">
        <w:trPr>
          <w:jc w:val="center"/>
        </w:trPr>
        <w:tc>
          <w:tcPr>
            <w:tcW w:w="520" w:type="pct"/>
          </w:tcPr>
          <w:p w14:paraId="417D46D9"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7E13C8C5" w14:textId="77777777" w:rsidR="00151C53" w:rsidRPr="00151C53" w:rsidRDefault="00151C53" w:rsidP="00151C53">
            <w:pPr>
              <w:spacing w:after="0" w:line="240" w:lineRule="exact"/>
              <w:ind w:right="-1"/>
              <w:contextualSpacing/>
              <w:rPr>
                <w:rFonts w:ascii="Times New Roman" w:eastAsia="Times New Roman" w:hAnsi="Times New Roman" w:cs="Times New Roman"/>
                <w:b/>
                <w:lang w:val="ru-RU" w:eastAsia="ru-RU"/>
              </w:rPr>
            </w:pPr>
            <w:proofErr w:type="spellStart"/>
            <w:r w:rsidRPr="00151C53">
              <w:rPr>
                <w:rFonts w:ascii="Times New Roman" w:eastAsia="Times New Roman" w:hAnsi="Times New Roman" w:cs="Times New Roman"/>
                <w:b/>
                <w:lang w:val="ru-RU" w:eastAsia="ru-RU"/>
              </w:rPr>
              <w:t>Ксантинолу</w:t>
            </w:r>
            <w:proofErr w:type="spellEnd"/>
            <w:r w:rsidRPr="00151C53">
              <w:rPr>
                <w:rFonts w:ascii="Times New Roman" w:eastAsia="Times New Roman" w:hAnsi="Times New Roman" w:cs="Times New Roman"/>
                <w:b/>
                <w:lang w:val="ru-RU" w:eastAsia="ru-RU"/>
              </w:rPr>
              <w:t xml:space="preserve"> </w:t>
            </w:r>
            <w:proofErr w:type="spellStart"/>
            <w:r w:rsidRPr="00151C53">
              <w:rPr>
                <w:rFonts w:ascii="Times New Roman" w:eastAsia="Times New Roman" w:hAnsi="Times New Roman" w:cs="Times New Roman"/>
                <w:b/>
                <w:lang w:val="ru-RU" w:eastAsia="ru-RU"/>
              </w:rPr>
              <w:t>нікотинат</w:t>
            </w:r>
            <w:proofErr w:type="spellEnd"/>
            <w:r w:rsidRPr="00151C53">
              <w:rPr>
                <w:rFonts w:ascii="Times New Roman" w:eastAsia="Times New Roman" w:hAnsi="Times New Roman" w:cs="Times New Roman"/>
                <w:b/>
                <w:lang w:val="ru-RU" w:eastAsia="ru-RU"/>
              </w:rPr>
              <w:t xml:space="preserve"> </w:t>
            </w:r>
          </w:p>
          <w:p w14:paraId="580A3AE1"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r w:rsidRPr="00151C53">
              <w:rPr>
                <w:rFonts w:ascii="Times New Roman" w:eastAsia="Times New Roman" w:hAnsi="Times New Roman" w:cs="Times New Roman"/>
                <w:i/>
                <w:lang w:val="ru-RU" w:eastAsia="ru-RU"/>
              </w:rPr>
              <w:t>(</w:t>
            </w:r>
            <w:proofErr w:type="spellStart"/>
            <w:r w:rsidRPr="00151C53">
              <w:rPr>
                <w:rFonts w:ascii="Times New Roman" w:eastAsia="Times New Roman" w:hAnsi="Times New Roman" w:cs="Times New Roman"/>
                <w:i/>
                <w:lang w:val="ru-RU" w:eastAsia="ru-RU"/>
              </w:rPr>
              <w:t>Xantinoli</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nicotinas</w:t>
            </w:r>
            <w:proofErr w:type="spellEnd"/>
            <w:r w:rsidRPr="00151C53">
              <w:rPr>
                <w:rFonts w:ascii="Times New Roman" w:eastAsia="Times New Roman" w:hAnsi="Times New Roman" w:cs="Times New Roman"/>
                <w:i/>
                <w:lang w:val="ru-RU" w:eastAsia="ru-RU"/>
              </w:rPr>
              <w:t>)</w:t>
            </w:r>
          </w:p>
        </w:tc>
        <w:tc>
          <w:tcPr>
            <w:tcW w:w="2404" w:type="pct"/>
          </w:tcPr>
          <w:p w14:paraId="1B81B9C2"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0,15; </w:t>
            </w:r>
            <w:proofErr w:type="spellStart"/>
            <w:r w:rsidRPr="00151C53">
              <w:rPr>
                <w:rFonts w:ascii="Times New Roman" w:eastAsia="Times New Roman" w:hAnsi="Times New Roman" w:cs="Times New Roman"/>
                <w:lang w:val="ru-RU" w:eastAsia="ru-RU"/>
              </w:rPr>
              <w:t>амп</w:t>
            </w:r>
            <w:proofErr w:type="spellEnd"/>
            <w:r w:rsidRPr="00151C53">
              <w:rPr>
                <w:rFonts w:ascii="Times New Roman" w:eastAsia="Times New Roman" w:hAnsi="Times New Roman" w:cs="Times New Roman"/>
                <w:lang w:val="ru-RU" w:eastAsia="ru-RU"/>
              </w:rPr>
              <w:t xml:space="preserve">. 15 % р-ну по 2 і 10 мл </w:t>
            </w:r>
          </w:p>
        </w:tc>
      </w:tr>
      <w:tr w:rsidR="00151C53" w:rsidRPr="00151C53" w14:paraId="01567155" w14:textId="77777777" w:rsidTr="00151C53">
        <w:trPr>
          <w:trHeight w:val="121"/>
          <w:jc w:val="center"/>
        </w:trPr>
        <w:tc>
          <w:tcPr>
            <w:tcW w:w="520" w:type="pct"/>
          </w:tcPr>
          <w:p w14:paraId="1538AFB7"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3AB9C983" w14:textId="77777777" w:rsidR="00151C53" w:rsidRPr="00151C53" w:rsidRDefault="00151C53" w:rsidP="00151C53">
            <w:pPr>
              <w:spacing w:after="0" w:line="240" w:lineRule="exact"/>
              <w:ind w:right="-1"/>
              <w:contextualSpacing/>
              <w:rPr>
                <w:rFonts w:ascii="Times New Roman" w:eastAsia="Times New Roman" w:hAnsi="Times New Roman" w:cs="Times New Roman"/>
                <w:b/>
                <w:lang w:val="ru-RU" w:eastAsia="ru-RU"/>
              </w:rPr>
            </w:pPr>
            <w:r w:rsidRPr="00151C53">
              <w:rPr>
                <w:rFonts w:ascii="Times New Roman" w:eastAsia="Times New Roman" w:hAnsi="Times New Roman" w:cs="Times New Roman"/>
                <w:b/>
                <w:color w:val="000000"/>
                <w:lang w:val="ru-RU" w:eastAsia="ru-RU"/>
              </w:rPr>
              <w:t>Каптоприл</w:t>
            </w:r>
            <w:r w:rsidRPr="00151C53">
              <w:rPr>
                <w:rFonts w:ascii="Times New Roman" w:eastAsia="Times New Roman" w:hAnsi="Times New Roman" w:cs="Times New Roman"/>
                <w:color w:val="000000"/>
                <w:lang w:val="ru-RU" w:eastAsia="ru-RU"/>
              </w:rPr>
              <w:t xml:space="preserve"> </w:t>
            </w:r>
            <w:r w:rsidRPr="00151C53">
              <w:rPr>
                <w:rFonts w:ascii="Times New Roman" w:eastAsia="Times New Roman" w:hAnsi="Times New Roman" w:cs="Times New Roman"/>
                <w:i/>
                <w:iCs/>
                <w:color w:val="000000"/>
                <w:lang w:val="ru-RU" w:eastAsia="ru-RU"/>
              </w:rPr>
              <w:t>(</w:t>
            </w:r>
            <w:proofErr w:type="spellStart"/>
            <w:r w:rsidRPr="00151C53">
              <w:rPr>
                <w:rFonts w:ascii="Times New Roman" w:eastAsia="Times New Roman" w:hAnsi="Times New Roman" w:cs="Times New Roman"/>
                <w:i/>
                <w:iCs/>
                <w:color w:val="000000"/>
                <w:lang w:val="ru-RU" w:eastAsia="ru-RU"/>
              </w:rPr>
              <w:t>Captopr</w:t>
            </w:r>
            <w:r w:rsidRPr="00151C53">
              <w:rPr>
                <w:rFonts w:ascii="Times New Roman" w:eastAsia="Times New Roman" w:hAnsi="Times New Roman" w:cs="Times New Roman"/>
                <w:i/>
                <w:lang w:val="ru-RU" w:eastAsia="ru-RU"/>
              </w:rPr>
              <w:t>i</w:t>
            </w:r>
            <w:r w:rsidRPr="00151C53">
              <w:rPr>
                <w:rFonts w:ascii="Times New Roman" w:eastAsia="Times New Roman" w:hAnsi="Times New Roman" w:cs="Times New Roman"/>
                <w:i/>
                <w:iCs/>
                <w:color w:val="000000"/>
                <w:lang w:val="ru-RU" w:eastAsia="ru-RU"/>
              </w:rPr>
              <w:t>lum</w:t>
            </w:r>
            <w:proofErr w:type="spellEnd"/>
            <w:r w:rsidRPr="00151C53">
              <w:rPr>
                <w:rFonts w:ascii="Times New Roman" w:eastAsia="Times New Roman" w:hAnsi="Times New Roman" w:cs="Times New Roman"/>
                <w:i/>
                <w:iCs/>
                <w:color w:val="000000"/>
                <w:lang w:val="ru-RU" w:eastAsia="ru-RU"/>
              </w:rPr>
              <w:t>)</w:t>
            </w:r>
            <w:r w:rsidRPr="00151C53">
              <w:rPr>
                <w:rFonts w:ascii="Times New Roman" w:eastAsia="Times New Roman" w:hAnsi="Times New Roman" w:cs="Times New Roman"/>
                <w:color w:val="000000"/>
                <w:lang w:val="ru-RU" w:eastAsia="ru-RU"/>
              </w:rPr>
              <w:t xml:space="preserve"> </w:t>
            </w:r>
          </w:p>
        </w:tc>
        <w:tc>
          <w:tcPr>
            <w:tcW w:w="2404" w:type="pct"/>
          </w:tcPr>
          <w:p w14:paraId="04746BC1"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w:t>
            </w:r>
            <w:r w:rsidRPr="00151C53">
              <w:rPr>
                <w:rFonts w:ascii="Times New Roman" w:eastAsia="Times New Roman" w:hAnsi="Times New Roman" w:cs="Times New Roman"/>
                <w:color w:val="000000"/>
                <w:lang w:val="ru-RU" w:eastAsia="ru-RU"/>
              </w:rPr>
              <w:t>0,025, 0,05, 0,1</w:t>
            </w:r>
          </w:p>
        </w:tc>
      </w:tr>
      <w:tr w:rsidR="00151C53" w:rsidRPr="00151C53" w14:paraId="37C62CBF" w14:textId="77777777" w:rsidTr="00151C53">
        <w:trPr>
          <w:trHeight w:val="263"/>
          <w:jc w:val="center"/>
        </w:trPr>
        <w:tc>
          <w:tcPr>
            <w:tcW w:w="520" w:type="pct"/>
          </w:tcPr>
          <w:p w14:paraId="6C466F6A"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652D35C9"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proofErr w:type="spellStart"/>
            <w:r w:rsidRPr="00151C53">
              <w:rPr>
                <w:rFonts w:ascii="Times New Roman" w:eastAsia="Times New Roman" w:hAnsi="Times New Roman" w:cs="Times New Roman"/>
                <w:b/>
                <w:lang w:val="ru-RU" w:eastAsia="ru-RU"/>
              </w:rPr>
              <w:t>Лізиноприл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i/>
                <w:lang w:val="ru-RU" w:eastAsia="ru-RU"/>
              </w:rPr>
              <w:t>Lisinopril</w:t>
            </w:r>
            <w:proofErr w:type="spellEnd"/>
            <w:r w:rsidRPr="00151C53">
              <w:rPr>
                <w:rFonts w:ascii="Times New Roman" w:eastAsia="Times New Roman" w:hAnsi="Times New Roman" w:cs="Times New Roman"/>
                <w:i/>
                <w:lang w:val="ru-RU" w:eastAsia="ru-RU"/>
              </w:rPr>
              <w:t>)</w:t>
            </w:r>
          </w:p>
        </w:tc>
        <w:tc>
          <w:tcPr>
            <w:tcW w:w="2404" w:type="pct"/>
          </w:tcPr>
          <w:p w14:paraId="12754434"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0,01, 0,02 </w:t>
            </w:r>
          </w:p>
        </w:tc>
      </w:tr>
      <w:tr w:rsidR="00151C53" w:rsidRPr="00151C53" w14:paraId="410826C4" w14:textId="77777777" w:rsidTr="00151C53">
        <w:trPr>
          <w:trHeight w:val="263"/>
          <w:jc w:val="center"/>
        </w:trPr>
        <w:tc>
          <w:tcPr>
            <w:tcW w:w="520" w:type="pct"/>
          </w:tcPr>
          <w:p w14:paraId="48AF7B85"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0F2278E2"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proofErr w:type="spellStart"/>
            <w:r w:rsidRPr="00151C53">
              <w:rPr>
                <w:rFonts w:ascii="Times New Roman" w:eastAsia="Times New Roman" w:hAnsi="Times New Roman" w:cs="Times New Roman"/>
                <w:b/>
                <w:lang w:val="ru-RU" w:eastAsia="ru-RU"/>
              </w:rPr>
              <w:t>Эналаприл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i/>
                <w:lang w:val="ru-RU" w:eastAsia="ru-RU"/>
              </w:rPr>
              <w:t>Enalaprilum</w:t>
            </w:r>
            <w:proofErr w:type="spellEnd"/>
            <w:r w:rsidRPr="00151C53">
              <w:rPr>
                <w:rFonts w:ascii="Times New Roman" w:eastAsia="Times New Roman" w:hAnsi="Times New Roman" w:cs="Times New Roman"/>
                <w:i/>
                <w:lang w:val="ru-RU" w:eastAsia="ru-RU"/>
              </w:rPr>
              <w:t>)</w:t>
            </w:r>
          </w:p>
        </w:tc>
        <w:tc>
          <w:tcPr>
            <w:tcW w:w="2404" w:type="pct"/>
          </w:tcPr>
          <w:p w14:paraId="3884283B" w14:textId="77777777" w:rsidR="00151C53" w:rsidRPr="00151C53" w:rsidRDefault="00151C53" w:rsidP="00151C53">
            <w:pPr>
              <w:spacing w:after="0" w:line="240" w:lineRule="exact"/>
              <w:ind w:right="-1"/>
              <w:contextualSpacing/>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0,005, 0,01, 0,02 </w:t>
            </w:r>
          </w:p>
        </w:tc>
      </w:tr>
      <w:tr w:rsidR="00151C53" w:rsidRPr="00151C53" w14:paraId="7DAC2E71" w14:textId="77777777" w:rsidTr="00151C53">
        <w:trPr>
          <w:jc w:val="center"/>
        </w:trPr>
        <w:tc>
          <w:tcPr>
            <w:tcW w:w="520" w:type="pct"/>
          </w:tcPr>
          <w:p w14:paraId="70C4040B"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2ADC07D8" w14:textId="77777777" w:rsidR="00151C53" w:rsidRPr="00151C53" w:rsidRDefault="00151C53" w:rsidP="00151C53">
            <w:pPr>
              <w:spacing w:after="0" w:line="240" w:lineRule="exact"/>
              <w:ind w:right="-1"/>
              <w:contextualSpacing/>
              <w:rPr>
                <w:rFonts w:ascii="Times New Roman" w:eastAsia="Times New Roman" w:hAnsi="Times New Roman" w:cs="Times New Roman"/>
                <w:i/>
                <w:lang w:val="ru-RU" w:eastAsia="ru-RU"/>
              </w:rPr>
            </w:pPr>
            <w:r w:rsidRPr="00151C53">
              <w:rPr>
                <w:rFonts w:ascii="Times New Roman" w:eastAsia="Times New Roman" w:hAnsi="Times New Roman" w:cs="Times New Roman"/>
                <w:b/>
                <w:lang w:val="ru-RU" w:eastAsia="ru-RU"/>
              </w:rPr>
              <w:t xml:space="preserve">Фозиноприл </w:t>
            </w:r>
            <w:r w:rsidRPr="00151C53">
              <w:rPr>
                <w:rFonts w:ascii="Times New Roman" w:eastAsia="Times New Roman" w:hAnsi="Times New Roman" w:cs="Times New Roman"/>
                <w:bCs/>
                <w:i/>
                <w:iCs/>
                <w:lang w:val="ru-RU" w:eastAsia="ru-RU"/>
              </w:rPr>
              <w:t>(</w:t>
            </w:r>
            <w:proofErr w:type="spellStart"/>
            <w:r w:rsidRPr="00151C53">
              <w:rPr>
                <w:rFonts w:ascii="Times New Roman" w:eastAsia="Times New Roman" w:hAnsi="Times New Roman" w:cs="Times New Roman"/>
                <w:i/>
                <w:iCs/>
                <w:lang w:val="ru-RU" w:eastAsia="ru-RU"/>
              </w:rPr>
              <w:t>Fosinopril</w:t>
            </w:r>
            <w:proofErr w:type="spellEnd"/>
            <w:r w:rsidRPr="00151C53">
              <w:rPr>
                <w:rFonts w:ascii="Times New Roman" w:eastAsia="Times New Roman" w:hAnsi="Times New Roman" w:cs="Times New Roman"/>
                <w:i/>
                <w:lang w:val="ru-RU" w:eastAsia="ru-RU"/>
              </w:rPr>
              <w:t xml:space="preserve">) </w:t>
            </w:r>
            <w:r w:rsidRPr="00151C53">
              <w:rPr>
                <w:rFonts w:ascii="Times New Roman" w:eastAsia="Times New Roman" w:hAnsi="Times New Roman" w:cs="Times New Roman"/>
                <w:noProof/>
                <w:lang w:val="ru-RU" w:eastAsia="ru-RU"/>
              </w:rPr>
              <w:t>син.: моноприл</w:t>
            </w:r>
          </w:p>
        </w:tc>
        <w:tc>
          <w:tcPr>
            <w:tcW w:w="2404" w:type="pct"/>
          </w:tcPr>
          <w:p w14:paraId="5625A808" w14:textId="77777777" w:rsidR="00151C53" w:rsidRPr="00151C53" w:rsidRDefault="00151C53" w:rsidP="00151C53">
            <w:pPr>
              <w:spacing w:after="0" w:line="240" w:lineRule="exact"/>
              <w:ind w:right="-1"/>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Табл. по 0,01, 0,02 </w:t>
            </w:r>
          </w:p>
        </w:tc>
      </w:tr>
      <w:tr w:rsidR="00151C53" w:rsidRPr="00151C53" w14:paraId="25511118" w14:textId="77777777" w:rsidTr="00151C53">
        <w:trPr>
          <w:trHeight w:val="258"/>
          <w:jc w:val="center"/>
        </w:trPr>
        <w:tc>
          <w:tcPr>
            <w:tcW w:w="520" w:type="pct"/>
          </w:tcPr>
          <w:p w14:paraId="517EA8B3" w14:textId="77777777" w:rsidR="00151C53" w:rsidRPr="00151C53" w:rsidRDefault="00151C53" w:rsidP="00151C53">
            <w:pPr>
              <w:numPr>
                <w:ilvl w:val="0"/>
                <w:numId w:val="385"/>
              </w:numPr>
              <w:spacing w:after="0" w:line="240" w:lineRule="exact"/>
              <w:contextualSpacing/>
              <w:rPr>
                <w:rFonts w:ascii="Times New Roman" w:eastAsia="Times New Roman" w:hAnsi="Times New Roman" w:cs="Times New Roman"/>
                <w:lang w:val="ru-RU" w:eastAsia="ru-RU"/>
              </w:rPr>
            </w:pPr>
          </w:p>
        </w:tc>
        <w:tc>
          <w:tcPr>
            <w:tcW w:w="2076" w:type="pct"/>
          </w:tcPr>
          <w:p w14:paraId="031ABA6A" w14:textId="77777777" w:rsidR="00151C53" w:rsidRPr="00151C53" w:rsidRDefault="00151C53" w:rsidP="00151C53">
            <w:pPr>
              <w:spacing w:after="0" w:line="240" w:lineRule="exact"/>
              <w:ind w:right="-1"/>
              <w:contextualSpacing/>
              <w:jc w:val="both"/>
              <w:rPr>
                <w:rFonts w:ascii="Times New Roman" w:eastAsia="Times New Roman" w:hAnsi="Times New Roman" w:cs="Times New Roman"/>
                <w:i/>
                <w:lang w:val="ru-RU" w:eastAsia="ru-RU"/>
              </w:rPr>
            </w:pPr>
            <w:proofErr w:type="spellStart"/>
            <w:r w:rsidRPr="00151C53">
              <w:rPr>
                <w:rFonts w:ascii="Times New Roman" w:eastAsia="Times New Roman" w:hAnsi="Times New Roman" w:cs="Times New Roman"/>
                <w:b/>
                <w:lang w:val="ru-RU" w:eastAsia="ru-RU"/>
              </w:rPr>
              <w:t>Лозартан</w:t>
            </w:r>
            <w:proofErr w:type="spellEnd"/>
            <w:r w:rsidRPr="00151C53">
              <w:rPr>
                <w:rFonts w:ascii="Times New Roman" w:eastAsia="Times New Roman" w:hAnsi="Times New Roman" w:cs="Times New Roman"/>
                <w:b/>
                <w:lang w:val="ru-RU" w:eastAsia="ru-RU"/>
              </w:rPr>
              <w:t xml:space="preserve"> (</w:t>
            </w:r>
            <w:proofErr w:type="spellStart"/>
            <w:r w:rsidRPr="00151C53">
              <w:rPr>
                <w:rFonts w:ascii="Times New Roman" w:eastAsia="Times New Roman" w:hAnsi="Times New Roman" w:cs="Times New Roman"/>
                <w:i/>
                <w:lang w:val="ru-RU" w:eastAsia="ru-RU"/>
              </w:rPr>
              <w:t>Losartanum</w:t>
            </w:r>
            <w:proofErr w:type="spellEnd"/>
            <w:r w:rsidRPr="00151C53">
              <w:rPr>
                <w:rFonts w:ascii="Times New Roman" w:eastAsia="Times New Roman" w:hAnsi="Times New Roman" w:cs="Times New Roman"/>
                <w:i/>
                <w:lang w:val="ru-RU" w:eastAsia="ru-RU"/>
              </w:rPr>
              <w:t>)</w:t>
            </w:r>
          </w:p>
        </w:tc>
        <w:tc>
          <w:tcPr>
            <w:tcW w:w="2404" w:type="pct"/>
          </w:tcPr>
          <w:p w14:paraId="336E30C0" w14:textId="77777777" w:rsidR="00151C53" w:rsidRPr="00151C53" w:rsidRDefault="00151C53" w:rsidP="00151C53">
            <w:pPr>
              <w:spacing w:after="0" w:line="240" w:lineRule="exact"/>
              <w:ind w:right="-1"/>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Табл. по 0,05</w:t>
            </w:r>
          </w:p>
        </w:tc>
      </w:tr>
    </w:tbl>
    <w:p w14:paraId="320979F2" w14:textId="77777777" w:rsidR="00064C4D" w:rsidRPr="00533F15" w:rsidRDefault="00064C4D" w:rsidP="00064C4D">
      <w:pPr>
        <w:spacing w:after="0" w:line="240" w:lineRule="exact"/>
        <w:ind w:firstLine="425"/>
        <w:jc w:val="both"/>
        <w:rPr>
          <w:rFonts w:ascii="Times New Roman" w:hAnsi="Times New Roman" w:cs="Times New Roman"/>
          <w:snapToGrid w:val="0"/>
          <w:lang w:val="uk-UA"/>
        </w:rPr>
      </w:pPr>
    </w:p>
    <w:p w14:paraId="3098038B" w14:textId="77777777" w:rsidR="00064C4D" w:rsidRPr="00533F15" w:rsidRDefault="00064C4D" w:rsidP="00064C4D">
      <w:pPr>
        <w:spacing w:after="0" w:line="240" w:lineRule="exact"/>
        <w:ind w:right="-1" w:firstLine="426"/>
        <w:rPr>
          <w:rFonts w:ascii="Times New Roman" w:hAnsi="Times New Roman" w:cs="Times New Roman"/>
          <w:b/>
          <w:i/>
          <w:snapToGrid w:val="0"/>
          <w:lang w:val="uk-UA"/>
        </w:rPr>
      </w:pPr>
    </w:p>
    <w:p w14:paraId="52CCC20A" w14:textId="77777777" w:rsidR="00064C4D" w:rsidRPr="00533F15" w:rsidRDefault="00064C4D" w:rsidP="00064C4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143CCB9B" w14:textId="77777777" w:rsidR="00151C53" w:rsidRPr="00151C53" w:rsidRDefault="00064C4D" w:rsidP="00151C53">
      <w:pPr>
        <w:autoSpaceDE w:val="0"/>
        <w:autoSpaceDN w:val="0"/>
        <w:adjustRightInd w:val="0"/>
        <w:spacing w:line="240" w:lineRule="exact"/>
        <w:contextualSpacing/>
        <w:jc w:val="both"/>
        <w:rPr>
          <w:rFonts w:ascii="Times New Roman" w:eastAsia="Times New Roman" w:hAnsi="Times New Roman" w:cs="Times New Roman"/>
          <w:i/>
          <w:lang w:val="ru-RU" w:eastAsia="ru-RU"/>
        </w:rPr>
      </w:pPr>
      <w:r w:rsidRPr="00533F15">
        <w:rPr>
          <w:rFonts w:ascii="Times New Roman" w:hAnsi="Times New Roman" w:cs="Times New Roman"/>
          <w:i/>
          <w:snapToGrid w:val="0"/>
          <w:lang w:val="uk-UA"/>
        </w:rPr>
        <w:t xml:space="preserve">1. </w:t>
      </w:r>
      <w:proofErr w:type="spellStart"/>
      <w:r w:rsidR="00151C53" w:rsidRPr="00151C53">
        <w:rPr>
          <w:rFonts w:ascii="Times New Roman" w:eastAsia="Times New Roman" w:hAnsi="Times New Roman" w:cs="Times New Roman"/>
          <w:i/>
          <w:lang w:val="ru-RU" w:eastAsia="ru-RU"/>
        </w:rPr>
        <w:t>Якому</w:t>
      </w:r>
      <w:proofErr w:type="spellEnd"/>
      <w:r w:rsidR="00151C53" w:rsidRPr="00151C53">
        <w:rPr>
          <w:rFonts w:ascii="Times New Roman" w:eastAsia="Times New Roman" w:hAnsi="Times New Roman" w:cs="Times New Roman"/>
          <w:i/>
          <w:lang w:val="ru-RU" w:eastAsia="ru-RU"/>
        </w:rPr>
        <w:t xml:space="preserve"> </w:t>
      </w:r>
      <w:proofErr w:type="spellStart"/>
      <w:r w:rsidR="00151C53" w:rsidRPr="00151C53">
        <w:rPr>
          <w:rFonts w:ascii="Times New Roman" w:eastAsia="Times New Roman" w:hAnsi="Times New Roman" w:cs="Times New Roman"/>
          <w:i/>
          <w:lang w:val="ru-RU" w:eastAsia="ru-RU"/>
        </w:rPr>
        <w:t>гіпотензивному</w:t>
      </w:r>
      <w:proofErr w:type="spellEnd"/>
      <w:r w:rsidR="00151C53" w:rsidRPr="00151C53">
        <w:rPr>
          <w:rFonts w:ascii="Times New Roman" w:eastAsia="Times New Roman" w:hAnsi="Times New Roman" w:cs="Times New Roman"/>
          <w:i/>
          <w:lang w:val="ru-RU" w:eastAsia="ru-RU"/>
        </w:rPr>
        <w:t xml:space="preserve"> </w:t>
      </w:r>
      <w:proofErr w:type="spellStart"/>
      <w:r w:rsidR="00151C53" w:rsidRPr="00151C53">
        <w:rPr>
          <w:rFonts w:ascii="Times New Roman" w:eastAsia="Times New Roman" w:hAnsi="Times New Roman" w:cs="Times New Roman"/>
          <w:i/>
          <w:lang w:val="ru-RU" w:eastAsia="ru-RU"/>
        </w:rPr>
        <w:t>характерні</w:t>
      </w:r>
      <w:proofErr w:type="spellEnd"/>
      <w:r w:rsidR="00151C53" w:rsidRPr="00151C53">
        <w:rPr>
          <w:rFonts w:ascii="Times New Roman" w:eastAsia="Times New Roman" w:hAnsi="Times New Roman" w:cs="Times New Roman"/>
          <w:i/>
          <w:lang w:val="ru-RU" w:eastAsia="ru-RU"/>
        </w:rPr>
        <w:t xml:space="preserve"> </w:t>
      </w:r>
      <w:proofErr w:type="spellStart"/>
      <w:r w:rsidR="00151C53" w:rsidRPr="00151C53">
        <w:rPr>
          <w:rFonts w:ascii="Times New Roman" w:eastAsia="Times New Roman" w:hAnsi="Times New Roman" w:cs="Times New Roman"/>
          <w:i/>
          <w:lang w:val="ru-RU" w:eastAsia="ru-RU"/>
        </w:rPr>
        <w:t>аналгетичний</w:t>
      </w:r>
      <w:proofErr w:type="spellEnd"/>
      <w:r w:rsidR="00151C53" w:rsidRPr="00151C53">
        <w:rPr>
          <w:rFonts w:ascii="Times New Roman" w:eastAsia="Times New Roman" w:hAnsi="Times New Roman" w:cs="Times New Roman"/>
          <w:i/>
          <w:lang w:val="ru-RU" w:eastAsia="ru-RU"/>
        </w:rPr>
        <w:t xml:space="preserve">, </w:t>
      </w:r>
      <w:proofErr w:type="spellStart"/>
      <w:r w:rsidR="00151C53" w:rsidRPr="00151C53">
        <w:rPr>
          <w:rFonts w:ascii="Times New Roman" w:eastAsia="Times New Roman" w:hAnsi="Times New Roman" w:cs="Times New Roman"/>
          <w:i/>
          <w:lang w:val="ru-RU" w:eastAsia="ru-RU"/>
        </w:rPr>
        <w:t>гіпотермічний</w:t>
      </w:r>
      <w:proofErr w:type="spellEnd"/>
      <w:r w:rsidR="00151C53" w:rsidRPr="00151C53">
        <w:rPr>
          <w:rFonts w:ascii="Times New Roman" w:eastAsia="Times New Roman" w:hAnsi="Times New Roman" w:cs="Times New Roman"/>
          <w:i/>
          <w:lang w:val="ru-RU" w:eastAsia="ru-RU"/>
        </w:rPr>
        <w:t xml:space="preserve">, </w:t>
      </w:r>
      <w:proofErr w:type="spellStart"/>
      <w:r w:rsidR="00151C53" w:rsidRPr="00151C53">
        <w:rPr>
          <w:rFonts w:ascii="Times New Roman" w:eastAsia="Times New Roman" w:hAnsi="Times New Roman" w:cs="Times New Roman"/>
          <w:i/>
          <w:lang w:val="ru-RU" w:eastAsia="ru-RU"/>
        </w:rPr>
        <w:t>седативний</w:t>
      </w:r>
      <w:proofErr w:type="spellEnd"/>
      <w:r w:rsidR="00151C53" w:rsidRPr="00151C53">
        <w:rPr>
          <w:rFonts w:ascii="Times New Roman" w:eastAsia="Times New Roman" w:hAnsi="Times New Roman" w:cs="Times New Roman"/>
          <w:i/>
          <w:lang w:val="ru-RU" w:eastAsia="ru-RU"/>
        </w:rPr>
        <w:t xml:space="preserve">, </w:t>
      </w:r>
      <w:proofErr w:type="spellStart"/>
      <w:r w:rsidR="00151C53" w:rsidRPr="00151C53">
        <w:rPr>
          <w:rFonts w:ascii="Times New Roman" w:eastAsia="Times New Roman" w:hAnsi="Times New Roman" w:cs="Times New Roman"/>
          <w:i/>
          <w:lang w:val="ru-RU" w:eastAsia="ru-RU"/>
        </w:rPr>
        <w:t>ноотропний</w:t>
      </w:r>
      <w:proofErr w:type="spellEnd"/>
      <w:r w:rsidR="00151C53" w:rsidRPr="00151C53">
        <w:rPr>
          <w:rFonts w:ascii="Times New Roman" w:eastAsia="Times New Roman" w:hAnsi="Times New Roman" w:cs="Times New Roman"/>
          <w:i/>
          <w:lang w:val="ru-RU" w:eastAsia="ru-RU"/>
        </w:rPr>
        <w:t>, М-</w:t>
      </w:r>
      <w:proofErr w:type="spellStart"/>
      <w:r w:rsidR="00151C53" w:rsidRPr="00151C53">
        <w:rPr>
          <w:rFonts w:ascii="Times New Roman" w:eastAsia="Times New Roman" w:hAnsi="Times New Roman" w:cs="Times New Roman"/>
          <w:i/>
          <w:lang w:val="ru-RU" w:eastAsia="ru-RU"/>
        </w:rPr>
        <w:t>холіноблокуючий</w:t>
      </w:r>
      <w:proofErr w:type="spellEnd"/>
      <w:r w:rsidR="00151C53" w:rsidRPr="00151C53">
        <w:rPr>
          <w:rFonts w:ascii="Times New Roman" w:eastAsia="Times New Roman" w:hAnsi="Times New Roman" w:cs="Times New Roman"/>
          <w:i/>
          <w:lang w:val="ru-RU" w:eastAsia="ru-RU"/>
        </w:rPr>
        <w:t xml:space="preserve"> </w:t>
      </w:r>
      <w:proofErr w:type="spellStart"/>
      <w:r w:rsidR="00151C53" w:rsidRPr="00151C53">
        <w:rPr>
          <w:rFonts w:ascii="Times New Roman" w:eastAsia="Times New Roman" w:hAnsi="Times New Roman" w:cs="Times New Roman"/>
          <w:i/>
          <w:lang w:val="ru-RU" w:eastAsia="ru-RU"/>
        </w:rPr>
        <w:t>ефекти</w:t>
      </w:r>
      <w:proofErr w:type="spellEnd"/>
      <w:r w:rsidR="00151C53" w:rsidRPr="00151C53">
        <w:rPr>
          <w:rFonts w:ascii="Times New Roman" w:eastAsia="Times New Roman" w:hAnsi="Times New Roman" w:cs="Times New Roman"/>
          <w:i/>
          <w:lang w:val="ru-RU" w:eastAsia="ru-RU"/>
        </w:rPr>
        <w:t xml:space="preserve">? </w:t>
      </w:r>
    </w:p>
    <w:p w14:paraId="7B5BC834" w14:textId="77777777" w:rsidR="00151C53" w:rsidRPr="00151C53" w:rsidRDefault="00151C53" w:rsidP="00151C53">
      <w:pPr>
        <w:numPr>
          <w:ilvl w:val="0"/>
          <w:numId w:val="38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Каптоприл </w:t>
      </w:r>
    </w:p>
    <w:p w14:paraId="0B1C7D5D" w14:textId="77777777" w:rsidR="00151C53" w:rsidRPr="00151C53" w:rsidRDefault="00151C53" w:rsidP="00151C53">
      <w:pPr>
        <w:numPr>
          <w:ilvl w:val="0"/>
          <w:numId w:val="386"/>
        </w:numPr>
        <w:autoSpaceDE w:val="0"/>
        <w:autoSpaceDN w:val="0"/>
        <w:adjustRightInd w:val="0"/>
        <w:spacing w:after="0" w:line="240" w:lineRule="exact"/>
        <w:ind w:left="1077" w:hanging="357"/>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Ніфедипін</w:t>
      </w:r>
      <w:proofErr w:type="spellEnd"/>
      <w:r w:rsidRPr="00151C53">
        <w:rPr>
          <w:rFonts w:ascii="Times New Roman" w:eastAsia="Times New Roman" w:hAnsi="Times New Roman" w:cs="Times New Roman"/>
          <w:lang w:val="ru-RU" w:eastAsia="ru-RU"/>
        </w:rPr>
        <w:t xml:space="preserve"> </w:t>
      </w:r>
    </w:p>
    <w:p w14:paraId="5F01FFAC" w14:textId="77777777" w:rsidR="00151C53" w:rsidRPr="00151C53" w:rsidRDefault="00151C53" w:rsidP="00151C53">
      <w:pPr>
        <w:numPr>
          <w:ilvl w:val="0"/>
          <w:numId w:val="38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Дибазол </w:t>
      </w:r>
    </w:p>
    <w:p w14:paraId="6ABA4DBC" w14:textId="77777777" w:rsidR="00151C53" w:rsidRPr="00151C53" w:rsidRDefault="00151C53" w:rsidP="00151C53">
      <w:pPr>
        <w:numPr>
          <w:ilvl w:val="0"/>
          <w:numId w:val="38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Метопролол </w:t>
      </w:r>
    </w:p>
    <w:p w14:paraId="084526DA" w14:textId="77777777" w:rsidR="00151C53" w:rsidRPr="00151C53" w:rsidRDefault="00151C53" w:rsidP="00151C53">
      <w:pPr>
        <w:numPr>
          <w:ilvl w:val="0"/>
          <w:numId w:val="38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Клофелін</w:t>
      </w:r>
      <w:proofErr w:type="spellEnd"/>
    </w:p>
    <w:p w14:paraId="5FF02ED8" w14:textId="77777777" w:rsidR="00151C53" w:rsidRPr="00151C53" w:rsidRDefault="00151C53" w:rsidP="00151C53">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2. </w:t>
      </w:r>
      <w:proofErr w:type="spellStart"/>
      <w:r w:rsidRPr="00151C53">
        <w:rPr>
          <w:rFonts w:ascii="Times New Roman" w:eastAsia="Times New Roman" w:hAnsi="Times New Roman" w:cs="Times New Roman"/>
          <w:i/>
          <w:lang w:val="ru-RU" w:eastAsia="ru-RU"/>
        </w:rPr>
        <w:t>Відмітьте</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ефекти</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властиві</w:t>
      </w:r>
      <w:proofErr w:type="spellEnd"/>
      <w:r w:rsidRPr="00151C53">
        <w:rPr>
          <w:rFonts w:ascii="Times New Roman" w:eastAsia="Times New Roman" w:hAnsi="Times New Roman" w:cs="Times New Roman"/>
          <w:i/>
          <w:lang w:val="ru-RU" w:eastAsia="ru-RU"/>
        </w:rPr>
        <w:t xml:space="preserve"> БКК?</w:t>
      </w:r>
      <w:r w:rsidRPr="00151C53">
        <w:rPr>
          <w:rFonts w:ascii="Times New Roman" w:eastAsia="Times New Roman" w:hAnsi="Times New Roman" w:cs="Times New Roman"/>
          <w:lang w:val="ru-RU" w:eastAsia="ru-RU"/>
        </w:rPr>
        <w:t xml:space="preserve"> </w:t>
      </w:r>
    </w:p>
    <w:p w14:paraId="1C41F069" w14:textId="77777777" w:rsidR="00151C53" w:rsidRPr="00151C53" w:rsidRDefault="00151C53" w:rsidP="00151C53">
      <w:pPr>
        <w:numPr>
          <w:ilvl w:val="0"/>
          <w:numId w:val="38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Спазмолітичний</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ефект</w:t>
      </w:r>
      <w:proofErr w:type="spellEnd"/>
      <w:r w:rsidRPr="00151C53">
        <w:rPr>
          <w:rFonts w:ascii="Times New Roman" w:eastAsia="Times New Roman" w:hAnsi="Times New Roman" w:cs="Times New Roman"/>
          <w:lang w:val="ru-RU" w:eastAsia="ru-RU"/>
        </w:rPr>
        <w:t xml:space="preserve"> </w:t>
      </w:r>
    </w:p>
    <w:p w14:paraId="28B09AC0" w14:textId="77777777" w:rsidR="00151C53" w:rsidRPr="00151C53" w:rsidRDefault="00151C53" w:rsidP="00151C53">
      <w:pPr>
        <w:numPr>
          <w:ilvl w:val="0"/>
          <w:numId w:val="38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Утеротонічна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посилення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скорочень</w:t>
      </w:r>
      <w:proofErr w:type="spellEnd"/>
      <w:r w:rsidRPr="00151C53">
        <w:rPr>
          <w:rFonts w:ascii="Times New Roman" w:eastAsia="Times New Roman" w:hAnsi="Times New Roman" w:cs="Times New Roman"/>
          <w:lang w:val="ru-RU" w:eastAsia="ru-RU"/>
        </w:rPr>
        <w:t xml:space="preserve"> матки)</w:t>
      </w:r>
    </w:p>
    <w:p w14:paraId="1A2D90D8" w14:textId="77777777" w:rsidR="00151C53" w:rsidRPr="00151C53" w:rsidRDefault="00151C53" w:rsidP="00151C53">
      <w:pPr>
        <w:numPr>
          <w:ilvl w:val="0"/>
          <w:numId w:val="38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Атерогенна </w:t>
      </w:r>
      <w:proofErr w:type="spellStart"/>
      <w:r w:rsidRPr="00151C53">
        <w:rPr>
          <w:rFonts w:ascii="Times New Roman" w:eastAsia="Times New Roman" w:hAnsi="Times New Roman" w:cs="Times New Roman"/>
          <w:lang w:val="ru-RU" w:eastAsia="ru-RU"/>
        </w:rPr>
        <w:t>дія</w:t>
      </w:r>
      <w:proofErr w:type="spellEnd"/>
      <w:r w:rsidRPr="00151C53">
        <w:rPr>
          <w:rFonts w:ascii="Times New Roman" w:eastAsia="Times New Roman" w:hAnsi="Times New Roman" w:cs="Times New Roman"/>
          <w:lang w:val="ru-RU" w:eastAsia="ru-RU"/>
        </w:rPr>
        <w:t xml:space="preserve"> </w:t>
      </w:r>
    </w:p>
    <w:p w14:paraId="611A60D2" w14:textId="77777777" w:rsidR="00151C53" w:rsidRPr="00151C53" w:rsidRDefault="00151C53" w:rsidP="00151C53">
      <w:pPr>
        <w:numPr>
          <w:ilvl w:val="0"/>
          <w:numId w:val="38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Нефропротекторна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сечогінна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дія</w:t>
      </w:r>
      <w:proofErr w:type="spellEnd"/>
      <w:r w:rsidRPr="00151C53">
        <w:rPr>
          <w:rFonts w:ascii="Times New Roman" w:eastAsia="Times New Roman" w:hAnsi="Times New Roman" w:cs="Times New Roman"/>
          <w:lang w:val="ru-RU" w:eastAsia="ru-RU"/>
        </w:rPr>
        <w:t xml:space="preserve"> </w:t>
      </w:r>
    </w:p>
    <w:p w14:paraId="4C013486" w14:textId="77777777" w:rsidR="00151C53" w:rsidRPr="00151C53" w:rsidRDefault="00151C53" w:rsidP="00151C53">
      <w:pPr>
        <w:numPr>
          <w:ilvl w:val="0"/>
          <w:numId w:val="38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Антиагрегантний</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ефект</w:t>
      </w:r>
      <w:proofErr w:type="spellEnd"/>
    </w:p>
    <w:p w14:paraId="6548E985" w14:textId="77777777" w:rsidR="00151C53" w:rsidRPr="00151C53" w:rsidRDefault="00151C53" w:rsidP="00151C53">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3</w:t>
      </w:r>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Вкажіть</w:t>
      </w:r>
      <w:proofErr w:type="spellEnd"/>
      <w:r w:rsidRPr="00151C53">
        <w:rPr>
          <w:rFonts w:ascii="Times New Roman" w:eastAsia="Times New Roman" w:hAnsi="Times New Roman" w:cs="Times New Roman"/>
          <w:i/>
          <w:lang w:val="ru-RU" w:eastAsia="ru-RU"/>
        </w:rPr>
        <w:t xml:space="preserve"> БКК, </w:t>
      </w:r>
      <w:proofErr w:type="spellStart"/>
      <w:r w:rsidRPr="00151C53">
        <w:rPr>
          <w:rFonts w:ascii="Times New Roman" w:eastAsia="Times New Roman" w:hAnsi="Times New Roman" w:cs="Times New Roman"/>
          <w:i/>
          <w:lang w:val="ru-RU" w:eastAsia="ru-RU"/>
        </w:rPr>
        <w:t>що</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викликає</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рефлекторну</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тахікардію</w:t>
      </w:r>
      <w:proofErr w:type="spellEnd"/>
      <w:r w:rsidRPr="00151C53">
        <w:rPr>
          <w:rFonts w:ascii="Times New Roman" w:eastAsia="Times New Roman" w:hAnsi="Times New Roman" w:cs="Times New Roman"/>
          <w:lang w:val="ru-RU" w:eastAsia="ru-RU"/>
        </w:rPr>
        <w:t xml:space="preserve">? </w:t>
      </w:r>
    </w:p>
    <w:p w14:paraId="39338249" w14:textId="77777777" w:rsidR="00151C53" w:rsidRPr="00151C53" w:rsidRDefault="00151C53" w:rsidP="00151C53">
      <w:pPr>
        <w:numPr>
          <w:ilvl w:val="0"/>
          <w:numId w:val="38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Верапаміл</w:t>
      </w:r>
      <w:proofErr w:type="spellEnd"/>
      <w:r w:rsidRPr="00151C53">
        <w:rPr>
          <w:rFonts w:ascii="Times New Roman" w:eastAsia="Times New Roman" w:hAnsi="Times New Roman" w:cs="Times New Roman"/>
          <w:lang w:val="ru-RU" w:eastAsia="ru-RU"/>
        </w:rPr>
        <w:t xml:space="preserve"> </w:t>
      </w:r>
    </w:p>
    <w:p w14:paraId="081A04BD" w14:textId="77777777" w:rsidR="00151C53" w:rsidRPr="00151C53" w:rsidRDefault="00151C53" w:rsidP="00151C53">
      <w:pPr>
        <w:numPr>
          <w:ilvl w:val="0"/>
          <w:numId w:val="38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Ніфедипін</w:t>
      </w:r>
      <w:proofErr w:type="spellEnd"/>
      <w:r w:rsidRPr="00151C53">
        <w:rPr>
          <w:rFonts w:ascii="Times New Roman" w:eastAsia="Times New Roman" w:hAnsi="Times New Roman" w:cs="Times New Roman"/>
          <w:lang w:val="ru-RU" w:eastAsia="ru-RU"/>
        </w:rPr>
        <w:t xml:space="preserve"> </w:t>
      </w:r>
    </w:p>
    <w:p w14:paraId="69346E72" w14:textId="77777777" w:rsidR="00151C53" w:rsidRPr="00151C53" w:rsidRDefault="00151C53" w:rsidP="00151C53">
      <w:pPr>
        <w:numPr>
          <w:ilvl w:val="0"/>
          <w:numId w:val="38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Амлодипін</w:t>
      </w:r>
      <w:proofErr w:type="spellEnd"/>
      <w:r w:rsidRPr="00151C53">
        <w:rPr>
          <w:rFonts w:ascii="Times New Roman" w:eastAsia="Times New Roman" w:hAnsi="Times New Roman" w:cs="Times New Roman"/>
          <w:lang w:val="ru-RU" w:eastAsia="ru-RU"/>
        </w:rPr>
        <w:t xml:space="preserve"> </w:t>
      </w:r>
    </w:p>
    <w:p w14:paraId="1B7DF690" w14:textId="77777777" w:rsidR="00151C53" w:rsidRPr="00151C53" w:rsidRDefault="00151C53" w:rsidP="00151C53">
      <w:pPr>
        <w:numPr>
          <w:ilvl w:val="0"/>
          <w:numId w:val="38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Цинаризин</w:t>
      </w:r>
      <w:proofErr w:type="spellEnd"/>
      <w:r w:rsidRPr="00151C53">
        <w:rPr>
          <w:rFonts w:ascii="Times New Roman" w:eastAsia="Times New Roman" w:hAnsi="Times New Roman" w:cs="Times New Roman"/>
          <w:lang w:val="ru-RU" w:eastAsia="ru-RU"/>
        </w:rPr>
        <w:t xml:space="preserve"> </w:t>
      </w:r>
    </w:p>
    <w:p w14:paraId="4A68C269" w14:textId="77777777" w:rsidR="00151C53" w:rsidRPr="00151C53" w:rsidRDefault="00151C53" w:rsidP="00151C53">
      <w:pPr>
        <w:numPr>
          <w:ilvl w:val="0"/>
          <w:numId w:val="38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Німодипін</w:t>
      </w:r>
      <w:proofErr w:type="spellEnd"/>
    </w:p>
    <w:p w14:paraId="2FF716A7" w14:textId="77777777" w:rsidR="00151C53" w:rsidRPr="00151C53" w:rsidRDefault="00151C53" w:rsidP="00151C53">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4. </w:t>
      </w:r>
      <w:proofErr w:type="spellStart"/>
      <w:r w:rsidRPr="00151C53">
        <w:rPr>
          <w:rFonts w:ascii="Times New Roman" w:eastAsia="Times New Roman" w:hAnsi="Times New Roman" w:cs="Times New Roman"/>
          <w:i/>
          <w:lang w:val="ru-RU" w:eastAsia="ru-RU"/>
        </w:rPr>
        <w:t>Які</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небажані</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ефекти</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можуть</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виникати</w:t>
      </w:r>
      <w:proofErr w:type="spellEnd"/>
      <w:r w:rsidRPr="00151C53">
        <w:rPr>
          <w:rFonts w:ascii="Times New Roman" w:eastAsia="Times New Roman" w:hAnsi="Times New Roman" w:cs="Times New Roman"/>
          <w:i/>
          <w:lang w:val="ru-RU" w:eastAsia="ru-RU"/>
        </w:rPr>
        <w:t xml:space="preserve"> при </w:t>
      </w:r>
      <w:proofErr w:type="spellStart"/>
      <w:r w:rsidRPr="00151C53">
        <w:rPr>
          <w:rFonts w:ascii="Times New Roman" w:eastAsia="Times New Roman" w:hAnsi="Times New Roman" w:cs="Times New Roman"/>
          <w:i/>
          <w:lang w:val="ru-RU" w:eastAsia="ru-RU"/>
        </w:rPr>
        <w:t>застосуванні</w:t>
      </w:r>
      <w:proofErr w:type="spellEnd"/>
      <w:r w:rsidRPr="00151C53">
        <w:rPr>
          <w:rFonts w:ascii="Times New Roman" w:eastAsia="Times New Roman" w:hAnsi="Times New Roman" w:cs="Times New Roman"/>
          <w:i/>
          <w:lang w:val="ru-RU" w:eastAsia="ru-RU"/>
        </w:rPr>
        <w:t xml:space="preserve"> ІАПФ</w:t>
      </w:r>
      <w:r w:rsidRPr="00151C53">
        <w:rPr>
          <w:rFonts w:ascii="Times New Roman" w:eastAsia="Times New Roman" w:hAnsi="Times New Roman" w:cs="Times New Roman"/>
          <w:lang w:val="ru-RU" w:eastAsia="ru-RU"/>
        </w:rPr>
        <w:t xml:space="preserve">? </w:t>
      </w:r>
    </w:p>
    <w:p w14:paraId="352CDCB6" w14:textId="77777777" w:rsidR="00151C53" w:rsidRPr="00151C53" w:rsidRDefault="00151C53" w:rsidP="00151C53">
      <w:pPr>
        <w:numPr>
          <w:ilvl w:val="0"/>
          <w:numId w:val="389"/>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Сухий</w:t>
      </w:r>
      <w:proofErr w:type="spellEnd"/>
      <w:r w:rsidRPr="00151C53">
        <w:rPr>
          <w:rFonts w:ascii="Times New Roman" w:eastAsia="Times New Roman" w:hAnsi="Times New Roman" w:cs="Times New Roman"/>
          <w:lang w:val="ru-RU" w:eastAsia="ru-RU"/>
        </w:rPr>
        <w:t xml:space="preserve"> кашель </w:t>
      </w:r>
    </w:p>
    <w:p w14:paraId="151BF601" w14:textId="77777777" w:rsidR="00151C53" w:rsidRPr="00151C53" w:rsidRDefault="00151C53" w:rsidP="00151C53">
      <w:pPr>
        <w:numPr>
          <w:ilvl w:val="0"/>
          <w:numId w:val="389"/>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Гіпокаліємія</w:t>
      </w:r>
      <w:proofErr w:type="spellEnd"/>
    </w:p>
    <w:p w14:paraId="6CB94D91" w14:textId="77777777" w:rsidR="00151C53" w:rsidRPr="00151C53" w:rsidRDefault="00151C53" w:rsidP="00151C53">
      <w:pPr>
        <w:numPr>
          <w:ilvl w:val="0"/>
          <w:numId w:val="389"/>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lastRenderedPageBreak/>
        <w:t>Порушення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функції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нирок</w:t>
      </w:r>
      <w:proofErr w:type="spellEnd"/>
      <w:r w:rsidRPr="00151C53">
        <w:rPr>
          <w:rFonts w:ascii="Times New Roman" w:eastAsia="Times New Roman" w:hAnsi="Times New Roman" w:cs="Times New Roman"/>
          <w:lang w:val="ru-RU" w:eastAsia="ru-RU"/>
        </w:rPr>
        <w:t xml:space="preserve"> </w:t>
      </w:r>
    </w:p>
    <w:p w14:paraId="1BE19F46" w14:textId="77777777" w:rsidR="00151C53" w:rsidRPr="00151C53" w:rsidRDefault="00151C53" w:rsidP="00151C53">
      <w:pPr>
        <w:numPr>
          <w:ilvl w:val="0"/>
          <w:numId w:val="389"/>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Порушення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зору</w:t>
      </w:r>
      <w:proofErr w:type="spellEnd"/>
      <w:r w:rsidRPr="00151C53">
        <w:rPr>
          <w:rFonts w:ascii="Times New Roman" w:eastAsia="Times New Roman" w:hAnsi="Times New Roman" w:cs="Times New Roman"/>
          <w:lang w:val="ru-RU" w:eastAsia="ru-RU"/>
        </w:rPr>
        <w:t xml:space="preserve"> </w:t>
      </w:r>
    </w:p>
    <w:p w14:paraId="39A813FA" w14:textId="77777777" w:rsidR="00151C53" w:rsidRPr="00151C53" w:rsidRDefault="00151C53" w:rsidP="00151C53">
      <w:pPr>
        <w:numPr>
          <w:ilvl w:val="0"/>
          <w:numId w:val="389"/>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Порушення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статевої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функції</w:t>
      </w:r>
      <w:proofErr w:type="spellEnd"/>
    </w:p>
    <w:p w14:paraId="0013259B" w14:textId="77777777" w:rsidR="00151C53" w:rsidRPr="00151C53" w:rsidRDefault="00151C53" w:rsidP="00151C53">
      <w:pPr>
        <w:autoSpaceDE w:val="0"/>
        <w:autoSpaceDN w:val="0"/>
        <w:adjustRightInd w:val="0"/>
        <w:spacing w:after="0" w:line="240" w:lineRule="exact"/>
        <w:contextualSpacing/>
        <w:jc w:val="both"/>
        <w:rPr>
          <w:rFonts w:ascii="Times New Roman" w:eastAsia="Times New Roman" w:hAnsi="Times New Roman" w:cs="Times New Roman"/>
          <w:i/>
          <w:lang w:val="ru-RU" w:eastAsia="ru-RU"/>
        </w:rPr>
      </w:pPr>
      <w:r w:rsidRPr="00151C53">
        <w:rPr>
          <w:rFonts w:ascii="Times New Roman" w:eastAsia="Times New Roman" w:hAnsi="Times New Roman" w:cs="Times New Roman"/>
          <w:lang w:val="ru-RU" w:eastAsia="ru-RU"/>
        </w:rPr>
        <w:t xml:space="preserve">5. </w:t>
      </w:r>
      <w:proofErr w:type="spellStart"/>
      <w:r w:rsidRPr="00151C53">
        <w:rPr>
          <w:rFonts w:ascii="Times New Roman" w:eastAsia="Times New Roman" w:hAnsi="Times New Roman" w:cs="Times New Roman"/>
          <w:i/>
          <w:lang w:val="ru-RU" w:eastAsia="ru-RU"/>
        </w:rPr>
        <w:t>Відмінними</w:t>
      </w:r>
      <w:proofErr w:type="spellEnd"/>
      <w:r w:rsidRPr="00151C53">
        <w:rPr>
          <w:rFonts w:ascii="Times New Roman" w:eastAsia="Times New Roman" w:hAnsi="Times New Roman" w:cs="Times New Roman"/>
          <w:i/>
          <w:lang w:val="ru-RU" w:eastAsia="ru-RU"/>
        </w:rPr>
        <w:t xml:space="preserve"> рисами БРА </w:t>
      </w:r>
      <w:proofErr w:type="spellStart"/>
      <w:r w:rsidRPr="00151C53">
        <w:rPr>
          <w:rFonts w:ascii="Times New Roman" w:eastAsia="Times New Roman" w:hAnsi="Times New Roman" w:cs="Times New Roman"/>
          <w:i/>
          <w:lang w:val="ru-RU" w:eastAsia="ru-RU"/>
        </w:rPr>
        <w:t>від</w:t>
      </w:r>
      <w:proofErr w:type="spellEnd"/>
      <w:r w:rsidRPr="00151C53">
        <w:rPr>
          <w:rFonts w:ascii="Times New Roman" w:eastAsia="Times New Roman" w:hAnsi="Times New Roman" w:cs="Times New Roman"/>
          <w:i/>
          <w:lang w:val="ru-RU" w:eastAsia="ru-RU"/>
        </w:rPr>
        <w:t xml:space="preserve"> ІАПФ є: </w:t>
      </w:r>
    </w:p>
    <w:p w14:paraId="79965F3B" w14:textId="77777777" w:rsidR="00151C53" w:rsidRPr="00151C53" w:rsidRDefault="00151C53" w:rsidP="00151C53">
      <w:pPr>
        <w:numPr>
          <w:ilvl w:val="0"/>
          <w:numId w:val="390"/>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Зменшують</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гіпертрофію</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лівого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шлуночка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серця</w:t>
      </w:r>
      <w:proofErr w:type="spellEnd"/>
      <w:r w:rsidRPr="00151C53">
        <w:rPr>
          <w:rFonts w:ascii="Times New Roman" w:eastAsia="Times New Roman" w:hAnsi="Times New Roman" w:cs="Times New Roman"/>
          <w:lang w:val="ru-RU" w:eastAsia="ru-RU"/>
        </w:rPr>
        <w:t xml:space="preserve"> </w:t>
      </w:r>
    </w:p>
    <w:p w14:paraId="18D055EB" w14:textId="77777777" w:rsidR="00151C53" w:rsidRPr="00151C53" w:rsidRDefault="00151C53" w:rsidP="00151C53">
      <w:pPr>
        <w:numPr>
          <w:ilvl w:val="0"/>
          <w:numId w:val="390"/>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Не </w:t>
      </w:r>
      <w:proofErr w:type="spellStart"/>
      <w:r w:rsidRPr="00151C53">
        <w:rPr>
          <w:rFonts w:ascii="Times New Roman" w:eastAsia="Times New Roman" w:hAnsi="Times New Roman" w:cs="Times New Roman"/>
          <w:lang w:val="ru-RU" w:eastAsia="ru-RU"/>
        </w:rPr>
        <w:t>змінюють</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рівень</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калію</w:t>
      </w:r>
      <w:proofErr w:type="spellEnd"/>
      <w:r w:rsidRPr="00151C53">
        <w:rPr>
          <w:rFonts w:ascii="Times New Roman" w:eastAsia="Times New Roman" w:hAnsi="Times New Roman" w:cs="Times New Roman"/>
          <w:lang w:val="ru-RU" w:eastAsia="ru-RU"/>
        </w:rPr>
        <w:t xml:space="preserve"> в </w:t>
      </w:r>
      <w:proofErr w:type="spellStart"/>
      <w:r w:rsidRPr="00151C53">
        <w:rPr>
          <w:rFonts w:ascii="Times New Roman" w:eastAsia="Times New Roman" w:hAnsi="Times New Roman" w:cs="Times New Roman"/>
          <w:lang w:val="ru-RU" w:eastAsia="ru-RU"/>
        </w:rPr>
        <w:t>крові</w:t>
      </w:r>
      <w:proofErr w:type="spellEnd"/>
      <w:r w:rsidRPr="00151C53">
        <w:rPr>
          <w:rFonts w:ascii="Times New Roman" w:eastAsia="Times New Roman" w:hAnsi="Times New Roman" w:cs="Times New Roman"/>
          <w:lang w:val="ru-RU" w:eastAsia="ru-RU"/>
        </w:rPr>
        <w:t xml:space="preserve"> </w:t>
      </w:r>
    </w:p>
    <w:p w14:paraId="0B7CE6D3" w14:textId="77777777" w:rsidR="00151C53" w:rsidRPr="00151C53" w:rsidRDefault="00151C53" w:rsidP="00151C53">
      <w:pPr>
        <w:numPr>
          <w:ilvl w:val="0"/>
          <w:numId w:val="390"/>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Впливають</w:t>
      </w:r>
      <w:proofErr w:type="spellEnd"/>
      <w:r w:rsidRPr="00151C53">
        <w:rPr>
          <w:rFonts w:ascii="Times New Roman" w:eastAsia="Times New Roman" w:hAnsi="Times New Roman" w:cs="Times New Roman"/>
          <w:lang w:val="ru-RU" w:eastAsia="ru-RU"/>
        </w:rPr>
        <w:t xml:space="preserve"> на </w:t>
      </w:r>
      <w:proofErr w:type="spellStart"/>
      <w:r w:rsidRPr="00151C53">
        <w:rPr>
          <w:rFonts w:ascii="Times New Roman" w:eastAsia="Times New Roman" w:hAnsi="Times New Roman" w:cs="Times New Roman"/>
          <w:lang w:val="ru-RU" w:eastAsia="ru-RU"/>
        </w:rPr>
        <w:t>рівень</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брадикініну</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простагландинів</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простацикліну</w:t>
      </w:r>
      <w:proofErr w:type="spellEnd"/>
      <w:r w:rsidRPr="00151C53">
        <w:rPr>
          <w:rFonts w:ascii="Times New Roman" w:eastAsia="Times New Roman" w:hAnsi="Times New Roman" w:cs="Times New Roman"/>
          <w:lang w:val="ru-RU" w:eastAsia="ru-RU"/>
        </w:rPr>
        <w:t xml:space="preserve"> в </w:t>
      </w:r>
      <w:proofErr w:type="spellStart"/>
      <w:r w:rsidRPr="00151C53">
        <w:rPr>
          <w:rFonts w:ascii="Times New Roman" w:eastAsia="Times New Roman" w:hAnsi="Times New Roman" w:cs="Times New Roman"/>
          <w:lang w:val="ru-RU" w:eastAsia="ru-RU"/>
        </w:rPr>
        <w:t>крові</w:t>
      </w:r>
      <w:proofErr w:type="spellEnd"/>
    </w:p>
    <w:p w14:paraId="51AFE6F2" w14:textId="77777777" w:rsidR="00151C53" w:rsidRPr="00151C53" w:rsidRDefault="00151C53" w:rsidP="00151C53">
      <w:pPr>
        <w:numPr>
          <w:ilvl w:val="0"/>
          <w:numId w:val="390"/>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Сечогінна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нефропротекторна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дія</w:t>
      </w:r>
      <w:proofErr w:type="spellEnd"/>
    </w:p>
    <w:p w14:paraId="643BB7E4" w14:textId="77777777" w:rsidR="00064C4D" w:rsidRPr="00533F15" w:rsidRDefault="00151C53" w:rsidP="00151C53">
      <w:pPr>
        <w:widowControl w:val="0"/>
        <w:tabs>
          <w:tab w:val="left" w:pos="90"/>
        </w:tabs>
        <w:autoSpaceDE w:val="0"/>
        <w:autoSpaceDN w:val="0"/>
        <w:adjustRightInd w:val="0"/>
        <w:spacing w:after="0" w:line="240" w:lineRule="exact"/>
        <w:jc w:val="both"/>
        <w:rPr>
          <w:rFonts w:ascii="Times New Roman" w:hAnsi="Times New Roman" w:cs="Times New Roman"/>
          <w:lang w:val="uk-UA"/>
        </w:rPr>
      </w:pPr>
      <w:proofErr w:type="spellStart"/>
      <w:r w:rsidRPr="00151C53">
        <w:rPr>
          <w:rFonts w:ascii="Times New Roman" w:eastAsia="Times New Roman" w:hAnsi="Times New Roman" w:cs="Times New Roman"/>
          <w:lang w:val="ru-RU" w:eastAsia="ru-RU"/>
        </w:rPr>
        <w:t>Ангіопротекторна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дія</w:t>
      </w:r>
      <w:proofErr w:type="spellEnd"/>
    </w:p>
    <w:p w14:paraId="620A87D5" w14:textId="77777777" w:rsidR="00064C4D" w:rsidRPr="00533F15" w:rsidRDefault="00064C4D" w:rsidP="00064C4D">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
    <w:p w14:paraId="4909E6B2" w14:textId="77777777" w:rsidR="00064C4D" w:rsidRPr="00533F15" w:rsidRDefault="00064C4D" w:rsidP="00064C4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1BE41F38" w14:textId="77777777" w:rsidR="00151C53" w:rsidRPr="000304AD" w:rsidRDefault="00151C53" w:rsidP="00151C53">
      <w:pPr>
        <w:autoSpaceDE w:val="0"/>
        <w:autoSpaceDN w:val="0"/>
        <w:adjustRightInd w:val="0"/>
        <w:spacing w:after="0" w:line="240" w:lineRule="exact"/>
        <w:ind w:firstLine="360"/>
        <w:contextualSpacing/>
        <w:jc w:val="both"/>
        <w:rPr>
          <w:rFonts w:ascii="Times New Roman" w:eastAsia="Times New Roman" w:hAnsi="Times New Roman" w:cs="Times New Roman"/>
          <w:lang w:val="uk-UA" w:eastAsia="ru-RU"/>
        </w:rPr>
      </w:pPr>
      <w:r w:rsidRPr="000304AD">
        <w:rPr>
          <w:rFonts w:ascii="Times New Roman" w:eastAsia="Times New Roman" w:hAnsi="Times New Roman" w:cs="Times New Roman"/>
          <w:lang w:val="uk-UA" w:eastAsia="ru-RU"/>
        </w:rPr>
        <w:t>АНТИГІПЕРТЕНЗИВНІ ЗАСОБИ (гіпотензивні)</w:t>
      </w:r>
    </w:p>
    <w:p w14:paraId="198E780B" w14:textId="77777777" w:rsidR="00151C53" w:rsidRPr="000304AD" w:rsidRDefault="00151C53" w:rsidP="00151C53">
      <w:pPr>
        <w:autoSpaceDE w:val="0"/>
        <w:autoSpaceDN w:val="0"/>
        <w:adjustRightInd w:val="0"/>
        <w:spacing w:after="0" w:line="240" w:lineRule="exact"/>
        <w:ind w:firstLine="360"/>
        <w:contextualSpacing/>
        <w:jc w:val="both"/>
        <w:rPr>
          <w:rFonts w:ascii="Times New Roman" w:eastAsia="Times New Roman" w:hAnsi="Times New Roman" w:cs="Times New Roman"/>
          <w:lang w:val="uk-UA" w:eastAsia="ru-RU"/>
        </w:rPr>
      </w:pPr>
      <w:r w:rsidRPr="000304AD">
        <w:rPr>
          <w:rFonts w:ascii="Times New Roman" w:eastAsia="Times New Roman" w:hAnsi="Times New Roman" w:cs="Times New Roman"/>
          <w:lang w:val="uk-UA" w:eastAsia="ru-RU"/>
        </w:rPr>
        <w:t xml:space="preserve">1. </w:t>
      </w:r>
      <w:proofErr w:type="spellStart"/>
      <w:r w:rsidRPr="000304AD">
        <w:rPr>
          <w:rFonts w:ascii="Times New Roman" w:eastAsia="Times New Roman" w:hAnsi="Times New Roman" w:cs="Times New Roman"/>
          <w:lang w:val="uk-UA" w:eastAsia="ru-RU"/>
        </w:rPr>
        <w:t>Етіопатогенетичні</w:t>
      </w:r>
      <w:proofErr w:type="spellEnd"/>
      <w:r w:rsidRPr="000304AD">
        <w:rPr>
          <w:rFonts w:ascii="Times New Roman" w:eastAsia="Times New Roman" w:hAnsi="Times New Roman" w:cs="Times New Roman"/>
          <w:lang w:val="uk-UA" w:eastAsia="ru-RU"/>
        </w:rPr>
        <w:t xml:space="preserve"> чинники артеріальних </w:t>
      </w:r>
      <w:proofErr w:type="spellStart"/>
      <w:r w:rsidRPr="000304AD">
        <w:rPr>
          <w:rFonts w:ascii="Times New Roman" w:eastAsia="Times New Roman" w:hAnsi="Times New Roman" w:cs="Times New Roman"/>
          <w:lang w:val="uk-UA" w:eastAsia="ru-RU"/>
        </w:rPr>
        <w:t>гіпертензій</w:t>
      </w:r>
      <w:proofErr w:type="spellEnd"/>
      <w:r w:rsidRPr="000304AD">
        <w:rPr>
          <w:rFonts w:ascii="Times New Roman" w:eastAsia="Times New Roman" w:hAnsi="Times New Roman" w:cs="Times New Roman"/>
          <w:lang w:val="uk-UA" w:eastAsia="ru-RU"/>
        </w:rPr>
        <w:t>.</w:t>
      </w:r>
    </w:p>
    <w:p w14:paraId="09A00987" w14:textId="77777777" w:rsidR="00151C53" w:rsidRPr="000304AD" w:rsidRDefault="00151C53" w:rsidP="00151C53">
      <w:pPr>
        <w:autoSpaceDE w:val="0"/>
        <w:autoSpaceDN w:val="0"/>
        <w:adjustRightInd w:val="0"/>
        <w:spacing w:after="0" w:line="240" w:lineRule="exact"/>
        <w:ind w:firstLine="360"/>
        <w:contextualSpacing/>
        <w:jc w:val="both"/>
        <w:rPr>
          <w:rFonts w:ascii="Times New Roman" w:eastAsia="Times New Roman" w:hAnsi="Times New Roman" w:cs="Times New Roman"/>
          <w:lang w:val="uk-UA" w:eastAsia="ru-RU"/>
        </w:rPr>
      </w:pPr>
      <w:r w:rsidRPr="000304AD">
        <w:rPr>
          <w:rFonts w:ascii="Times New Roman" w:eastAsia="Times New Roman" w:hAnsi="Times New Roman" w:cs="Times New Roman"/>
          <w:lang w:val="uk-UA" w:eastAsia="ru-RU"/>
        </w:rPr>
        <w:t>2. Класифікація:</w:t>
      </w:r>
    </w:p>
    <w:p w14:paraId="5B9A371D" w14:textId="77777777" w:rsidR="00151C53" w:rsidRPr="00151C53" w:rsidRDefault="00151C53" w:rsidP="00151C53">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I</w:t>
      </w:r>
      <w:r w:rsidRPr="000304AD">
        <w:rPr>
          <w:rFonts w:ascii="Times New Roman" w:eastAsia="Times New Roman" w:hAnsi="Times New Roman" w:cs="Times New Roman"/>
          <w:lang w:val="uk-UA" w:eastAsia="ru-RU"/>
        </w:rPr>
        <w:t xml:space="preserve">. </w:t>
      </w:r>
      <w:r w:rsidRPr="000304AD">
        <w:rPr>
          <w:rFonts w:ascii="Times New Roman" w:eastAsia="Times New Roman" w:hAnsi="Times New Roman" w:cs="Times New Roman"/>
          <w:i/>
          <w:lang w:val="uk-UA" w:eastAsia="ru-RU"/>
        </w:rPr>
        <w:t>Нейротропні</w:t>
      </w:r>
      <w:r w:rsidRPr="000304AD">
        <w:rPr>
          <w:rFonts w:ascii="Times New Roman" w:eastAsia="Times New Roman" w:hAnsi="Times New Roman" w:cs="Times New Roman"/>
          <w:lang w:val="uk-UA" w:eastAsia="ru-RU"/>
        </w:rPr>
        <w:t xml:space="preserve"> ─ транквілізатори (</w:t>
      </w:r>
      <w:proofErr w:type="spellStart"/>
      <w:r w:rsidRPr="000304AD">
        <w:rPr>
          <w:rFonts w:ascii="Times New Roman" w:eastAsia="Times New Roman" w:hAnsi="Times New Roman" w:cs="Times New Roman"/>
          <w:lang w:val="uk-UA" w:eastAsia="ru-RU"/>
        </w:rPr>
        <w:t>діазепам</w:t>
      </w:r>
      <w:proofErr w:type="spellEnd"/>
      <w:r w:rsidRPr="000304AD">
        <w:rPr>
          <w:rFonts w:ascii="Times New Roman" w:eastAsia="Times New Roman" w:hAnsi="Times New Roman" w:cs="Times New Roman"/>
          <w:lang w:val="uk-UA" w:eastAsia="ru-RU"/>
        </w:rPr>
        <w:t xml:space="preserve">, </w:t>
      </w:r>
      <w:proofErr w:type="spellStart"/>
      <w:r w:rsidRPr="000304AD">
        <w:rPr>
          <w:rFonts w:ascii="Times New Roman" w:eastAsia="Times New Roman" w:hAnsi="Times New Roman" w:cs="Times New Roman"/>
          <w:lang w:val="uk-UA" w:eastAsia="ru-RU"/>
        </w:rPr>
        <w:t>тазепам</w:t>
      </w:r>
      <w:proofErr w:type="spellEnd"/>
      <w:r w:rsidRPr="000304AD">
        <w:rPr>
          <w:rFonts w:ascii="Times New Roman" w:eastAsia="Times New Roman" w:hAnsi="Times New Roman" w:cs="Times New Roman"/>
          <w:lang w:val="uk-UA" w:eastAsia="ru-RU"/>
        </w:rPr>
        <w:t xml:space="preserve">, </w:t>
      </w:r>
      <w:proofErr w:type="spellStart"/>
      <w:r w:rsidRPr="000304AD">
        <w:rPr>
          <w:rFonts w:ascii="Times New Roman" w:eastAsia="Times New Roman" w:hAnsi="Times New Roman" w:cs="Times New Roman"/>
          <w:lang w:val="uk-UA" w:eastAsia="ru-RU"/>
        </w:rPr>
        <w:t>гідазепам</w:t>
      </w:r>
      <w:proofErr w:type="spellEnd"/>
      <w:r w:rsidRPr="000304AD">
        <w:rPr>
          <w:rFonts w:ascii="Times New Roman" w:eastAsia="Times New Roman" w:hAnsi="Times New Roman" w:cs="Times New Roman"/>
          <w:lang w:val="uk-UA" w:eastAsia="ru-RU"/>
        </w:rPr>
        <w:t xml:space="preserve"> та ін.), нейролептики (аміназин, </w:t>
      </w:r>
      <w:proofErr w:type="spellStart"/>
      <w:r w:rsidRPr="000304AD">
        <w:rPr>
          <w:rFonts w:ascii="Times New Roman" w:eastAsia="Times New Roman" w:hAnsi="Times New Roman" w:cs="Times New Roman"/>
          <w:lang w:val="uk-UA" w:eastAsia="ru-RU"/>
        </w:rPr>
        <w:t>дроперидол</w:t>
      </w:r>
      <w:proofErr w:type="spellEnd"/>
      <w:r w:rsidRPr="000304AD">
        <w:rPr>
          <w:rFonts w:ascii="Times New Roman" w:eastAsia="Times New Roman" w:hAnsi="Times New Roman" w:cs="Times New Roman"/>
          <w:lang w:val="uk-UA" w:eastAsia="ru-RU"/>
        </w:rPr>
        <w:t xml:space="preserve">, </w:t>
      </w:r>
      <w:proofErr w:type="spellStart"/>
      <w:r w:rsidRPr="000304AD">
        <w:rPr>
          <w:rFonts w:ascii="Times New Roman" w:eastAsia="Times New Roman" w:hAnsi="Times New Roman" w:cs="Times New Roman"/>
          <w:lang w:val="uk-UA" w:eastAsia="ru-RU"/>
        </w:rPr>
        <w:t>еглоніл</w:t>
      </w:r>
      <w:proofErr w:type="spellEnd"/>
      <w:r w:rsidRPr="000304AD">
        <w:rPr>
          <w:rFonts w:ascii="Times New Roman" w:eastAsia="Times New Roman" w:hAnsi="Times New Roman" w:cs="Times New Roman"/>
          <w:lang w:val="uk-UA" w:eastAsia="ru-RU"/>
        </w:rPr>
        <w:t xml:space="preserve">), </w:t>
      </w:r>
      <w:proofErr w:type="spellStart"/>
      <w:r w:rsidRPr="000304AD">
        <w:rPr>
          <w:rFonts w:ascii="Times New Roman" w:eastAsia="Times New Roman" w:hAnsi="Times New Roman" w:cs="Times New Roman"/>
          <w:lang w:val="uk-UA" w:eastAsia="ru-RU"/>
        </w:rPr>
        <w:t>психоседативні</w:t>
      </w:r>
      <w:proofErr w:type="spellEnd"/>
      <w:r w:rsidRPr="000304AD">
        <w:rPr>
          <w:rFonts w:ascii="Times New Roman" w:eastAsia="Times New Roman" w:hAnsi="Times New Roman" w:cs="Times New Roman"/>
          <w:lang w:val="uk-UA" w:eastAsia="ru-RU"/>
        </w:rPr>
        <w:t xml:space="preserve"> (валеріана, </w:t>
      </w:r>
      <w:proofErr w:type="spellStart"/>
      <w:r w:rsidRPr="000304AD">
        <w:rPr>
          <w:rFonts w:ascii="Times New Roman" w:eastAsia="Times New Roman" w:hAnsi="Times New Roman" w:cs="Times New Roman"/>
          <w:lang w:val="uk-UA" w:eastAsia="ru-RU"/>
        </w:rPr>
        <w:t>пустирник</w:t>
      </w:r>
      <w:proofErr w:type="spellEnd"/>
      <w:r w:rsidRPr="000304AD">
        <w:rPr>
          <w:rFonts w:ascii="Times New Roman" w:eastAsia="Times New Roman" w:hAnsi="Times New Roman" w:cs="Times New Roman"/>
          <w:lang w:val="uk-UA" w:eastAsia="ru-RU"/>
        </w:rPr>
        <w:t xml:space="preserve">), солі магнію </w:t>
      </w:r>
      <w:r w:rsidRPr="00151C53">
        <w:rPr>
          <w:rFonts w:ascii="Times New Roman" w:eastAsia="Times New Roman" w:hAnsi="Times New Roman" w:cs="Times New Roman"/>
          <w:lang w:val="ru-RU" w:eastAsia="ru-RU"/>
        </w:rPr>
        <w:t>(</w:t>
      </w:r>
      <w:proofErr w:type="spellStart"/>
      <w:r w:rsidRPr="00151C53">
        <w:rPr>
          <w:rFonts w:ascii="Times New Roman" w:eastAsia="Times New Roman" w:hAnsi="Times New Roman" w:cs="Times New Roman"/>
          <w:lang w:val="ru-RU" w:eastAsia="ru-RU"/>
        </w:rPr>
        <w:t>магнію</w:t>
      </w:r>
      <w:proofErr w:type="spellEnd"/>
      <w:r w:rsidRPr="00151C53">
        <w:rPr>
          <w:rFonts w:ascii="Times New Roman" w:eastAsia="Times New Roman" w:hAnsi="Times New Roman" w:cs="Times New Roman"/>
          <w:lang w:val="ru-RU" w:eastAsia="ru-RU"/>
        </w:rPr>
        <w:t xml:space="preserve"> сульфат);</w:t>
      </w:r>
    </w:p>
    <w:p w14:paraId="464140C8"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II. </w:t>
      </w:r>
      <w:proofErr w:type="spellStart"/>
      <w:r w:rsidRPr="00151C53">
        <w:rPr>
          <w:rFonts w:ascii="Times New Roman" w:eastAsia="Times New Roman" w:hAnsi="Times New Roman" w:cs="Times New Roman"/>
          <w:lang w:val="ru-RU" w:eastAsia="ru-RU"/>
        </w:rPr>
        <w:t>Засоби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що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впливають</w:t>
      </w:r>
      <w:proofErr w:type="spellEnd"/>
      <w:r w:rsidRPr="00151C53">
        <w:rPr>
          <w:rFonts w:ascii="Times New Roman" w:eastAsia="Times New Roman" w:hAnsi="Times New Roman" w:cs="Times New Roman"/>
          <w:lang w:val="ru-RU" w:eastAsia="ru-RU"/>
        </w:rPr>
        <w:t xml:space="preserve"> на </w:t>
      </w:r>
      <w:proofErr w:type="spellStart"/>
      <w:r w:rsidRPr="00151C53">
        <w:rPr>
          <w:rFonts w:ascii="Times New Roman" w:eastAsia="Times New Roman" w:hAnsi="Times New Roman" w:cs="Times New Roman"/>
          <w:lang w:val="ru-RU" w:eastAsia="ru-RU"/>
        </w:rPr>
        <w:t>синаптичну</w:t>
      </w:r>
      <w:proofErr w:type="spellEnd"/>
      <w:r w:rsidRPr="00151C53">
        <w:rPr>
          <w:rFonts w:ascii="Times New Roman" w:eastAsia="Times New Roman" w:hAnsi="Times New Roman" w:cs="Times New Roman"/>
          <w:lang w:val="ru-RU" w:eastAsia="ru-RU"/>
        </w:rPr>
        <w:t xml:space="preserve"> передачу:</w:t>
      </w:r>
    </w:p>
    <w:p w14:paraId="505F0C0D" w14:textId="77777777" w:rsidR="00151C53" w:rsidRPr="00151C53" w:rsidRDefault="00151C53" w:rsidP="00151C53">
      <w:pPr>
        <w:autoSpaceDE w:val="0"/>
        <w:autoSpaceDN w:val="0"/>
        <w:adjustRightInd w:val="0"/>
        <w:spacing w:after="0" w:line="240" w:lineRule="exact"/>
        <w:ind w:left="360"/>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1) </w:t>
      </w:r>
      <w:proofErr w:type="spellStart"/>
      <w:r w:rsidRPr="00151C53">
        <w:rPr>
          <w:rFonts w:ascii="Times New Roman" w:eastAsia="Times New Roman" w:hAnsi="Times New Roman" w:cs="Times New Roman"/>
          <w:lang w:val="ru-RU" w:eastAsia="ru-RU"/>
        </w:rPr>
        <w:t>переважно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центральної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дії</w:t>
      </w:r>
      <w:proofErr w:type="spellEnd"/>
      <w:r w:rsidRPr="00151C53">
        <w:rPr>
          <w:rFonts w:ascii="Times New Roman" w:eastAsia="Times New Roman" w:hAnsi="Times New Roman" w:cs="Times New Roman"/>
          <w:lang w:val="ru-RU" w:eastAsia="ru-RU"/>
        </w:rPr>
        <w:t>:</w:t>
      </w:r>
    </w:p>
    <w:p w14:paraId="695E2EEE" w14:textId="77777777" w:rsidR="00151C53" w:rsidRPr="00151C53" w:rsidRDefault="00151C53" w:rsidP="00151C53">
      <w:pPr>
        <w:autoSpaceDE w:val="0"/>
        <w:autoSpaceDN w:val="0"/>
        <w:adjustRightInd w:val="0"/>
        <w:spacing w:after="0" w:line="240" w:lineRule="exact"/>
        <w:ind w:left="708"/>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центральні</w:t>
      </w:r>
      <w:proofErr w:type="spellEnd"/>
      <w:r w:rsidRPr="00151C53">
        <w:rPr>
          <w:rFonts w:ascii="Times New Roman" w:eastAsia="Times New Roman" w:hAnsi="Times New Roman" w:cs="Times New Roman"/>
          <w:lang w:val="ru-RU" w:eastAsia="ru-RU"/>
        </w:rPr>
        <w:t xml:space="preserve"> </w:t>
      </w:r>
      <w:r w:rsidRPr="00151C53">
        <w:rPr>
          <w:rFonts w:ascii="Times New Roman" w:eastAsia="Times New Roman" w:hAnsi="Times New Roman" w:cs="Times New Roman"/>
          <w:snapToGrid w:val="0"/>
          <w:lang w:val="ru-RU" w:eastAsia="ru-RU"/>
        </w:rPr>
        <w:t>α</w:t>
      </w:r>
      <w:r w:rsidRPr="00151C53">
        <w:rPr>
          <w:rFonts w:ascii="Times New Roman" w:eastAsia="Times New Roman" w:hAnsi="Times New Roman" w:cs="Times New Roman"/>
          <w:snapToGrid w:val="0"/>
          <w:vertAlign w:val="subscript"/>
          <w:lang w:val="ru-RU" w:eastAsia="ru-RU"/>
        </w:rPr>
        <w:t>2</w:t>
      </w:r>
      <w:r w:rsidRPr="00151C53">
        <w:rPr>
          <w:rFonts w:ascii="Times New Roman" w:eastAsia="Times New Roman" w:hAnsi="Times New Roman" w:cs="Times New Roman"/>
          <w:lang w:val="ru-RU" w:eastAsia="ru-RU"/>
        </w:rPr>
        <w:t xml:space="preserve">-адреноміметики ─ </w:t>
      </w:r>
      <w:proofErr w:type="spellStart"/>
      <w:r w:rsidRPr="00151C53">
        <w:rPr>
          <w:rFonts w:ascii="Times New Roman" w:eastAsia="Times New Roman" w:hAnsi="Times New Roman" w:cs="Times New Roman"/>
          <w:lang w:val="ru-RU" w:eastAsia="ru-RU"/>
        </w:rPr>
        <w:t>клонідин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клофелін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гемітон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метилдопа</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гуанфацин</w:t>
      </w:r>
      <w:proofErr w:type="spellEnd"/>
      <w:r w:rsidRPr="00151C53">
        <w:rPr>
          <w:rFonts w:ascii="Times New Roman" w:eastAsia="Times New Roman" w:hAnsi="Times New Roman" w:cs="Times New Roman"/>
          <w:lang w:val="ru-RU" w:eastAsia="ru-RU"/>
        </w:rPr>
        <w:t>;</w:t>
      </w:r>
    </w:p>
    <w:p w14:paraId="5D3B42FD" w14:textId="77777777" w:rsidR="00151C53" w:rsidRPr="00151C53" w:rsidRDefault="00151C53" w:rsidP="00151C53">
      <w:pPr>
        <w:autoSpaceDE w:val="0"/>
        <w:autoSpaceDN w:val="0"/>
        <w:adjustRightInd w:val="0"/>
        <w:spacing w:after="0" w:line="240" w:lineRule="exact"/>
        <w:ind w:left="708"/>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селективні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агоністи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імідазолінових</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рецепторів</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моксонідин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рилметидин</w:t>
      </w:r>
      <w:proofErr w:type="spellEnd"/>
      <w:r w:rsidRPr="00151C53">
        <w:rPr>
          <w:rFonts w:ascii="Times New Roman" w:eastAsia="Times New Roman" w:hAnsi="Times New Roman" w:cs="Times New Roman"/>
          <w:lang w:val="ru-RU" w:eastAsia="ru-RU"/>
        </w:rPr>
        <w:t>;</w:t>
      </w:r>
    </w:p>
    <w:p w14:paraId="4585DEA5" w14:textId="77777777" w:rsidR="00151C53" w:rsidRPr="00151C53" w:rsidRDefault="00151C53" w:rsidP="00151C53">
      <w:pPr>
        <w:autoSpaceDE w:val="0"/>
        <w:autoSpaceDN w:val="0"/>
        <w:adjustRightInd w:val="0"/>
        <w:spacing w:after="0" w:line="240" w:lineRule="exact"/>
        <w:ind w:left="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2) </w:t>
      </w:r>
      <w:proofErr w:type="spellStart"/>
      <w:r w:rsidRPr="00151C53">
        <w:rPr>
          <w:rFonts w:ascii="Times New Roman" w:eastAsia="Times New Roman" w:hAnsi="Times New Roman" w:cs="Times New Roman"/>
          <w:lang w:val="ru-RU" w:eastAsia="ru-RU"/>
        </w:rPr>
        <w:t>переважно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периферичної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дії</w:t>
      </w:r>
      <w:proofErr w:type="spellEnd"/>
      <w:r w:rsidRPr="00151C53">
        <w:rPr>
          <w:rFonts w:ascii="Times New Roman" w:eastAsia="Times New Roman" w:hAnsi="Times New Roman" w:cs="Times New Roman"/>
          <w:lang w:val="ru-RU" w:eastAsia="ru-RU"/>
        </w:rPr>
        <w:t>:</w:t>
      </w:r>
    </w:p>
    <w:p w14:paraId="3BBB27A6" w14:textId="77777777" w:rsidR="00151C53" w:rsidRPr="00151C53" w:rsidRDefault="00151C53" w:rsidP="00151C53">
      <w:pPr>
        <w:autoSpaceDE w:val="0"/>
        <w:autoSpaceDN w:val="0"/>
        <w:adjustRightInd w:val="0"/>
        <w:spacing w:after="0" w:line="240" w:lineRule="exact"/>
        <w:ind w:left="1065"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snapToGrid w:val="0"/>
          <w:lang w:val="ru-RU" w:eastAsia="ru-RU"/>
        </w:rPr>
        <w:t xml:space="preserve">─ </w:t>
      </w:r>
      <w:r w:rsidRPr="00151C53">
        <w:rPr>
          <w:rFonts w:ascii="Times New Roman" w:eastAsia="Times New Roman" w:hAnsi="Times New Roman" w:cs="Times New Roman"/>
          <w:snapToGrid w:val="0"/>
          <w:lang w:val="ru-RU" w:eastAsia="ru-RU"/>
        </w:rPr>
        <w:sym w:font="Symbol" w:char="F062"/>
      </w:r>
      <w:r w:rsidRPr="00151C53">
        <w:rPr>
          <w:rFonts w:ascii="Times New Roman" w:eastAsia="Times New Roman" w:hAnsi="Times New Roman" w:cs="Times New Roman"/>
          <w:snapToGrid w:val="0"/>
          <w:lang w:val="ru-RU" w:eastAsia="ru-RU"/>
        </w:rPr>
        <w:t>-</w:t>
      </w:r>
      <w:proofErr w:type="spellStart"/>
      <w:r w:rsidRPr="00151C53">
        <w:rPr>
          <w:rFonts w:ascii="Times New Roman" w:eastAsia="Times New Roman" w:hAnsi="Times New Roman" w:cs="Times New Roman"/>
          <w:lang w:val="ru-RU" w:eastAsia="ru-RU"/>
        </w:rPr>
        <w:t>адреноблокатори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неселективні</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пропроналол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окспренолол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піндолол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кардіоселективні</w:t>
      </w:r>
      <w:proofErr w:type="spellEnd"/>
      <w:r w:rsidRPr="00151C53">
        <w:rPr>
          <w:rFonts w:ascii="Times New Roman" w:eastAsia="Times New Roman" w:hAnsi="Times New Roman" w:cs="Times New Roman"/>
          <w:lang w:val="ru-RU" w:eastAsia="ru-RU"/>
        </w:rPr>
        <w:t xml:space="preserve"> ─ атенолол, метопролол, </w:t>
      </w:r>
      <w:proofErr w:type="spellStart"/>
      <w:r w:rsidRPr="00151C53">
        <w:rPr>
          <w:rFonts w:ascii="Times New Roman" w:eastAsia="Times New Roman" w:hAnsi="Times New Roman" w:cs="Times New Roman"/>
          <w:lang w:val="ru-RU" w:eastAsia="ru-RU"/>
        </w:rPr>
        <w:t>бісопролол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ацебутолол</w:t>
      </w:r>
      <w:proofErr w:type="spellEnd"/>
      <w:r w:rsidRPr="00151C53">
        <w:rPr>
          <w:rFonts w:ascii="Times New Roman" w:eastAsia="Times New Roman" w:hAnsi="Times New Roman" w:cs="Times New Roman"/>
          <w:lang w:val="ru-RU" w:eastAsia="ru-RU"/>
        </w:rPr>
        <w:t>;</w:t>
      </w:r>
    </w:p>
    <w:p w14:paraId="15ECDEA1" w14:textId="77777777" w:rsidR="00151C53" w:rsidRPr="00151C53" w:rsidRDefault="00151C53" w:rsidP="00151C53">
      <w:pPr>
        <w:autoSpaceDE w:val="0"/>
        <w:autoSpaceDN w:val="0"/>
        <w:adjustRightInd w:val="0"/>
        <w:spacing w:after="0" w:line="240" w:lineRule="exact"/>
        <w:ind w:left="1065"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 </w:t>
      </w:r>
      <w:r w:rsidRPr="00151C53">
        <w:rPr>
          <w:rFonts w:ascii="Times New Roman" w:eastAsia="Times New Roman" w:hAnsi="Times New Roman" w:cs="Times New Roman"/>
          <w:snapToGrid w:val="0"/>
          <w:lang w:val="ru-RU" w:eastAsia="ru-RU"/>
        </w:rPr>
        <w:sym w:font="Symbol" w:char="F061"/>
      </w:r>
      <w:r w:rsidRPr="00151C53">
        <w:rPr>
          <w:rFonts w:ascii="Times New Roman" w:eastAsia="Times New Roman" w:hAnsi="Times New Roman" w:cs="Times New Roman"/>
          <w:snapToGrid w:val="0"/>
          <w:lang w:val="ru-RU" w:eastAsia="ru-RU"/>
        </w:rPr>
        <w:t>-</w:t>
      </w:r>
      <w:proofErr w:type="spellStart"/>
      <w:r w:rsidRPr="00151C53">
        <w:rPr>
          <w:rFonts w:ascii="Times New Roman" w:eastAsia="Times New Roman" w:hAnsi="Times New Roman" w:cs="Times New Roman"/>
          <w:lang w:val="ru-RU" w:eastAsia="ru-RU"/>
        </w:rPr>
        <w:t>адреноблокатори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неселективні</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піроксан</w:t>
      </w:r>
      <w:proofErr w:type="spellEnd"/>
      <w:r w:rsidRPr="00151C53">
        <w:rPr>
          <w:rFonts w:ascii="Times New Roman" w:eastAsia="Times New Roman" w:hAnsi="Times New Roman" w:cs="Times New Roman"/>
          <w:lang w:val="ru-RU" w:eastAsia="ru-RU"/>
        </w:rPr>
        <w:t xml:space="preserve">; </w:t>
      </w:r>
      <w:r w:rsidRPr="00151C53">
        <w:rPr>
          <w:rFonts w:ascii="Times New Roman" w:eastAsia="Times New Roman" w:hAnsi="Times New Roman" w:cs="Times New Roman"/>
          <w:snapToGrid w:val="0"/>
          <w:lang w:val="ru-RU" w:eastAsia="ru-RU"/>
        </w:rPr>
        <w:sym w:font="Symbol" w:char="F061"/>
      </w:r>
      <w:r w:rsidRPr="00151C53">
        <w:rPr>
          <w:rFonts w:ascii="Times New Roman" w:eastAsia="Times New Roman" w:hAnsi="Times New Roman" w:cs="Times New Roman"/>
          <w:snapToGrid w:val="0"/>
          <w:vertAlign w:val="subscript"/>
          <w:lang w:val="ru-RU" w:eastAsia="ru-RU"/>
        </w:rPr>
        <w:t>1</w:t>
      </w:r>
      <w:r w:rsidRPr="00151C53">
        <w:rPr>
          <w:rFonts w:ascii="Times New Roman" w:eastAsia="Times New Roman" w:hAnsi="Times New Roman" w:cs="Times New Roman"/>
          <w:lang w:val="ru-RU" w:eastAsia="ru-RU"/>
        </w:rPr>
        <w:t xml:space="preserve">-адреноблокатори ─ празозин, </w:t>
      </w:r>
      <w:proofErr w:type="spellStart"/>
      <w:r w:rsidRPr="00151C53">
        <w:rPr>
          <w:rFonts w:ascii="Times New Roman" w:eastAsia="Times New Roman" w:hAnsi="Times New Roman" w:cs="Times New Roman"/>
          <w:lang w:val="ru-RU" w:eastAsia="ru-RU"/>
        </w:rPr>
        <w:t>доксазозин</w:t>
      </w:r>
      <w:proofErr w:type="spellEnd"/>
      <w:r w:rsidRPr="00151C53">
        <w:rPr>
          <w:rFonts w:ascii="Times New Roman" w:eastAsia="Times New Roman" w:hAnsi="Times New Roman" w:cs="Times New Roman"/>
          <w:lang w:val="ru-RU" w:eastAsia="ru-RU"/>
        </w:rPr>
        <w:t xml:space="preserve">; </w:t>
      </w:r>
    </w:p>
    <w:p w14:paraId="3B25795D" w14:textId="77777777" w:rsidR="00151C53" w:rsidRPr="00151C53" w:rsidRDefault="00151C53" w:rsidP="00151C53">
      <w:pPr>
        <w:autoSpaceDE w:val="0"/>
        <w:autoSpaceDN w:val="0"/>
        <w:adjustRightInd w:val="0"/>
        <w:spacing w:after="0" w:line="240" w:lineRule="exact"/>
        <w:ind w:left="1065"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 </w:t>
      </w:r>
      <w:r w:rsidRPr="00151C53">
        <w:rPr>
          <w:rFonts w:ascii="Times New Roman" w:eastAsia="Times New Roman" w:hAnsi="Times New Roman" w:cs="Times New Roman"/>
          <w:snapToGrid w:val="0"/>
          <w:lang w:val="ru-RU" w:eastAsia="ru-RU"/>
        </w:rPr>
        <w:sym w:font="Symbol" w:char="F061"/>
      </w:r>
      <w:r w:rsidRPr="00151C53">
        <w:rPr>
          <w:rFonts w:ascii="Times New Roman" w:eastAsia="Times New Roman" w:hAnsi="Times New Roman" w:cs="Times New Roman"/>
          <w:lang w:val="ru-RU" w:eastAsia="ru-RU"/>
        </w:rPr>
        <w:t xml:space="preserve">-, </w:t>
      </w:r>
      <w:r w:rsidRPr="00151C53">
        <w:rPr>
          <w:rFonts w:ascii="Times New Roman" w:eastAsia="Times New Roman" w:hAnsi="Times New Roman" w:cs="Times New Roman"/>
          <w:snapToGrid w:val="0"/>
          <w:lang w:val="ru-RU" w:eastAsia="ru-RU"/>
        </w:rPr>
        <w:sym w:font="Symbol" w:char="F062"/>
      </w:r>
      <w:r w:rsidRPr="00151C53">
        <w:rPr>
          <w:rFonts w:ascii="Times New Roman" w:eastAsia="Times New Roman" w:hAnsi="Times New Roman" w:cs="Times New Roman"/>
          <w:snapToGrid w:val="0"/>
          <w:lang w:val="ru-RU" w:eastAsia="ru-RU"/>
        </w:rPr>
        <w:t>-</w:t>
      </w:r>
      <w:proofErr w:type="spellStart"/>
      <w:r w:rsidRPr="00151C53">
        <w:rPr>
          <w:rFonts w:ascii="Times New Roman" w:eastAsia="Times New Roman" w:hAnsi="Times New Roman" w:cs="Times New Roman"/>
          <w:lang w:val="ru-RU" w:eastAsia="ru-RU"/>
        </w:rPr>
        <w:t>адреноблокатори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лабеталол</w:t>
      </w:r>
      <w:proofErr w:type="spellEnd"/>
      <w:r w:rsidRPr="00151C53">
        <w:rPr>
          <w:rFonts w:ascii="Times New Roman" w:eastAsia="Times New Roman" w:hAnsi="Times New Roman" w:cs="Times New Roman"/>
          <w:lang w:val="ru-RU" w:eastAsia="ru-RU"/>
        </w:rPr>
        <w:t xml:space="preserve">, карведилол, </w:t>
      </w:r>
      <w:proofErr w:type="spellStart"/>
      <w:r w:rsidRPr="00151C53">
        <w:rPr>
          <w:rFonts w:ascii="Times New Roman" w:eastAsia="Times New Roman" w:hAnsi="Times New Roman" w:cs="Times New Roman"/>
          <w:lang w:val="ru-RU" w:eastAsia="ru-RU"/>
        </w:rPr>
        <w:t>проксодолол</w:t>
      </w:r>
      <w:proofErr w:type="spellEnd"/>
      <w:r w:rsidRPr="00151C53">
        <w:rPr>
          <w:rFonts w:ascii="Times New Roman" w:eastAsia="Times New Roman" w:hAnsi="Times New Roman" w:cs="Times New Roman"/>
          <w:lang w:val="ru-RU" w:eastAsia="ru-RU"/>
        </w:rPr>
        <w:t>;</w:t>
      </w:r>
    </w:p>
    <w:p w14:paraId="27ADCB70" w14:textId="77777777" w:rsidR="00151C53" w:rsidRPr="00151C53" w:rsidRDefault="00151C53" w:rsidP="00151C53">
      <w:pPr>
        <w:autoSpaceDE w:val="0"/>
        <w:autoSpaceDN w:val="0"/>
        <w:adjustRightInd w:val="0"/>
        <w:spacing w:after="0" w:line="240" w:lineRule="exact"/>
        <w:ind w:left="1065"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симпатолітики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резерпін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раунатин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октадин</w:t>
      </w:r>
      <w:proofErr w:type="spellEnd"/>
      <w:r w:rsidRPr="00151C53">
        <w:rPr>
          <w:rFonts w:ascii="Times New Roman" w:eastAsia="Times New Roman" w:hAnsi="Times New Roman" w:cs="Times New Roman"/>
          <w:lang w:val="ru-RU" w:eastAsia="ru-RU"/>
        </w:rPr>
        <w:t>;</w:t>
      </w:r>
    </w:p>
    <w:p w14:paraId="51625BAE" w14:textId="77777777" w:rsidR="00151C53" w:rsidRPr="00151C53" w:rsidRDefault="00151C53" w:rsidP="00151C53">
      <w:pPr>
        <w:autoSpaceDE w:val="0"/>
        <w:autoSpaceDN w:val="0"/>
        <w:adjustRightInd w:val="0"/>
        <w:spacing w:after="0" w:line="240" w:lineRule="exact"/>
        <w:ind w:left="1065"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гангліоблокатори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бензогексонін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пентамін</w:t>
      </w:r>
      <w:proofErr w:type="spellEnd"/>
      <w:r w:rsidRPr="00151C53">
        <w:rPr>
          <w:rFonts w:ascii="Times New Roman" w:eastAsia="Times New Roman" w:hAnsi="Times New Roman" w:cs="Times New Roman"/>
          <w:lang w:val="ru-RU" w:eastAsia="ru-RU"/>
        </w:rPr>
        <w:t xml:space="preserve">; </w:t>
      </w:r>
    </w:p>
    <w:p w14:paraId="456413CD" w14:textId="77777777" w:rsidR="00151C53" w:rsidRPr="00151C53" w:rsidRDefault="00151C53" w:rsidP="00151C53">
      <w:pPr>
        <w:autoSpaceDE w:val="0"/>
        <w:autoSpaceDN w:val="0"/>
        <w:adjustRightInd w:val="0"/>
        <w:spacing w:after="0" w:line="240" w:lineRule="exact"/>
        <w:ind w:left="1066" w:hanging="357"/>
        <w:contextualSpacing/>
        <w:jc w:val="both"/>
        <w:rPr>
          <w:rFonts w:ascii="Times New Roman" w:eastAsia="Times New Roman" w:hAnsi="Times New Roman" w:cs="Times New Roman"/>
          <w:spacing w:val="-4"/>
          <w:lang w:val="ru-RU" w:eastAsia="ru-RU"/>
        </w:rPr>
      </w:pPr>
      <w:r w:rsidRPr="00151C53">
        <w:rPr>
          <w:rFonts w:ascii="Times New Roman" w:eastAsia="Times New Roman" w:hAnsi="Times New Roman" w:cs="Times New Roman"/>
          <w:spacing w:val="-4"/>
          <w:lang w:val="ru-RU" w:eastAsia="ru-RU"/>
        </w:rPr>
        <w:t xml:space="preserve">─ </w:t>
      </w:r>
      <w:proofErr w:type="spellStart"/>
      <w:r w:rsidRPr="00151C53">
        <w:rPr>
          <w:rFonts w:ascii="Times New Roman" w:eastAsia="Times New Roman" w:hAnsi="Times New Roman" w:cs="Times New Roman"/>
          <w:spacing w:val="-4"/>
          <w:lang w:val="ru-RU" w:eastAsia="ru-RU"/>
        </w:rPr>
        <w:t>блокатори</w:t>
      </w:r>
      <w:proofErr w:type="spellEnd"/>
      <w:r w:rsidRPr="00151C53">
        <w:rPr>
          <w:rFonts w:ascii="Times New Roman" w:eastAsia="Times New Roman" w:hAnsi="Times New Roman" w:cs="Times New Roman"/>
          <w:spacing w:val="-4"/>
          <w:lang w:val="ru-RU" w:eastAsia="ru-RU"/>
        </w:rPr>
        <w:t xml:space="preserve"> </w:t>
      </w:r>
      <w:proofErr w:type="spellStart"/>
      <w:r w:rsidRPr="00151C53">
        <w:rPr>
          <w:rFonts w:ascii="Times New Roman" w:eastAsia="Times New Roman" w:hAnsi="Times New Roman" w:cs="Times New Roman"/>
          <w:spacing w:val="-4"/>
          <w:lang w:val="ru-RU" w:eastAsia="ru-RU"/>
        </w:rPr>
        <w:t>серотонінових</w:t>
      </w:r>
      <w:proofErr w:type="spellEnd"/>
      <w:r w:rsidRPr="00151C53">
        <w:rPr>
          <w:rFonts w:ascii="Times New Roman" w:eastAsia="Times New Roman" w:hAnsi="Times New Roman" w:cs="Times New Roman"/>
          <w:spacing w:val="-4"/>
          <w:lang w:val="ru-RU" w:eastAsia="ru-RU"/>
        </w:rPr>
        <w:t xml:space="preserve"> </w:t>
      </w:r>
      <w:proofErr w:type="spellStart"/>
      <w:r w:rsidRPr="00151C53">
        <w:rPr>
          <w:rFonts w:ascii="Times New Roman" w:eastAsia="Times New Roman" w:hAnsi="Times New Roman" w:cs="Times New Roman"/>
          <w:spacing w:val="-4"/>
          <w:lang w:val="ru-RU" w:eastAsia="ru-RU"/>
        </w:rPr>
        <w:t>рецепторів</w:t>
      </w:r>
      <w:proofErr w:type="spellEnd"/>
      <w:r w:rsidRPr="00151C53">
        <w:rPr>
          <w:rFonts w:ascii="Times New Roman" w:eastAsia="Times New Roman" w:hAnsi="Times New Roman" w:cs="Times New Roman"/>
          <w:spacing w:val="-4"/>
          <w:lang w:val="ru-RU" w:eastAsia="ru-RU"/>
        </w:rPr>
        <w:t xml:space="preserve"> ─ </w:t>
      </w:r>
      <w:proofErr w:type="spellStart"/>
      <w:r w:rsidRPr="00151C53">
        <w:rPr>
          <w:rFonts w:ascii="Times New Roman" w:eastAsia="Times New Roman" w:hAnsi="Times New Roman" w:cs="Times New Roman"/>
          <w:spacing w:val="-4"/>
          <w:lang w:val="ru-RU" w:eastAsia="ru-RU"/>
        </w:rPr>
        <w:t>кетансерин</w:t>
      </w:r>
      <w:proofErr w:type="spellEnd"/>
      <w:r w:rsidRPr="00151C53">
        <w:rPr>
          <w:rFonts w:ascii="Times New Roman" w:eastAsia="Times New Roman" w:hAnsi="Times New Roman" w:cs="Times New Roman"/>
          <w:spacing w:val="-4"/>
          <w:lang w:val="ru-RU" w:eastAsia="ru-RU"/>
        </w:rPr>
        <w:t xml:space="preserve">, </w:t>
      </w:r>
      <w:proofErr w:type="spellStart"/>
      <w:r w:rsidRPr="00151C53">
        <w:rPr>
          <w:rFonts w:ascii="Times New Roman" w:eastAsia="Times New Roman" w:hAnsi="Times New Roman" w:cs="Times New Roman"/>
          <w:spacing w:val="-4"/>
          <w:lang w:val="ru-RU" w:eastAsia="ru-RU"/>
        </w:rPr>
        <w:t>ритенсерин</w:t>
      </w:r>
      <w:proofErr w:type="spellEnd"/>
      <w:r w:rsidRPr="00151C53">
        <w:rPr>
          <w:rFonts w:ascii="Times New Roman" w:eastAsia="Times New Roman" w:hAnsi="Times New Roman" w:cs="Times New Roman"/>
          <w:spacing w:val="-4"/>
          <w:lang w:val="ru-RU" w:eastAsia="ru-RU"/>
        </w:rPr>
        <w:t>.</w:t>
      </w:r>
    </w:p>
    <w:p w14:paraId="2B588766"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i/>
          <w:lang w:val="ru-RU" w:eastAsia="ru-RU"/>
        </w:rPr>
      </w:pPr>
      <w:r w:rsidRPr="00151C53">
        <w:rPr>
          <w:rFonts w:ascii="Times New Roman" w:eastAsia="Times New Roman" w:hAnsi="Times New Roman" w:cs="Times New Roman"/>
          <w:lang w:val="ru-RU" w:eastAsia="ru-RU"/>
        </w:rPr>
        <w:t xml:space="preserve">III. </w:t>
      </w:r>
      <w:proofErr w:type="spellStart"/>
      <w:r w:rsidRPr="00151C53">
        <w:rPr>
          <w:rFonts w:ascii="Times New Roman" w:eastAsia="Times New Roman" w:hAnsi="Times New Roman" w:cs="Times New Roman"/>
          <w:i/>
          <w:lang w:val="ru-RU" w:eastAsia="ru-RU"/>
        </w:rPr>
        <w:t>Міотропні</w:t>
      </w:r>
      <w:proofErr w:type="spellEnd"/>
      <w:r w:rsidRPr="00151C53">
        <w:rPr>
          <w:rFonts w:ascii="Times New Roman" w:eastAsia="Times New Roman" w:hAnsi="Times New Roman" w:cs="Times New Roman"/>
          <w:i/>
          <w:lang w:val="ru-RU" w:eastAsia="ru-RU"/>
        </w:rPr>
        <w:t xml:space="preserve"> (</w:t>
      </w:r>
      <w:proofErr w:type="spellStart"/>
      <w:r w:rsidRPr="00151C53">
        <w:rPr>
          <w:rFonts w:ascii="Times New Roman" w:eastAsia="Times New Roman" w:hAnsi="Times New Roman" w:cs="Times New Roman"/>
          <w:i/>
          <w:lang w:val="ru-RU" w:eastAsia="ru-RU"/>
        </w:rPr>
        <w:t>вазодилататори</w:t>
      </w:r>
      <w:proofErr w:type="spellEnd"/>
      <w:r w:rsidRPr="00151C53">
        <w:rPr>
          <w:rFonts w:ascii="Times New Roman" w:eastAsia="Times New Roman" w:hAnsi="Times New Roman" w:cs="Times New Roman"/>
          <w:i/>
          <w:lang w:val="ru-RU" w:eastAsia="ru-RU"/>
        </w:rPr>
        <w:t>):</w:t>
      </w:r>
    </w:p>
    <w:p w14:paraId="7E4F2B6B"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1) </w:t>
      </w:r>
      <w:proofErr w:type="spellStart"/>
      <w:r w:rsidRPr="00151C53">
        <w:rPr>
          <w:rFonts w:ascii="Times New Roman" w:eastAsia="Times New Roman" w:hAnsi="Times New Roman" w:cs="Times New Roman"/>
          <w:lang w:val="ru-RU" w:eastAsia="ru-RU"/>
        </w:rPr>
        <w:t>неселективні</w:t>
      </w:r>
      <w:proofErr w:type="spellEnd"/>
      <w:r w:rsidRPr="00151C53">
        <w:rPr>
          <w:rFonts w:ascii="Times New Roman" w:eastAsia="Times New Roman" w:hAnsi="Times New Roman" w:cs="Times New Roman"/>
          <w:vertAlign w:val="superscript"/>
          <w:lang w:val="ru-RU" w:eastAsia="ru-RU"/>
        </w:rPr>
        <w:footnoteReference w:customMarkFollows="1" w:id="15"/>
        <w:t>*</w:t>
      </w: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спазмолітики</w:t>
      </w:r>
      <w:proofErr w:type="spellEnd"/>
      <w:r w:rsidRPr="00151C53">
        <w:rPr>
          <w:rFonts w:ascii="Times New Roman" w:eastAsia="Times New Roman" w:hAnsi="Times New Roman" w:cs="Times New Roman"/>
          <w:lang w:val="ru-RU" w:eastAsia="ru-RU"/>
        </w:rPr>
        <w:t>):</w:t>
      </w:r>
    </w:p>
    <w:p w14:paraId="3E41A022" w14:textId="77777777" w:rsidR="00151C53" w:rsidRPr="00151C53" w:rsidRDefault="00151C53" w:rsidP="00151C53">
      <w:pPr>
        <w:autoSpaceDE w:val="0"/>
        <w:autoSpaceDN w:val="0"/>
        <w:adjustRightInd w:val="0"/>
        <w:spacing w:after="0" w:line="240" w:lineRule="exact"/>
        <w:ind w:left="1066"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інгібітори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фосфодіестерази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похідні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ізохіноліну</w:t>
      </w:r>
      <w:proofErr w:type="spellEnd"/>
      <w:r w:rsidRPr="00151C53">
        <w:rPr>
          <w:rFonts w:ascii="Times New Roman" w:eastAsia="Times New Roman" w:hAnsi="Times New Roman" w:cs="Times New Roman"/>
          <w:lang w:val="ru-RU" w:eastAsia="ru-RU"/>
        </w:rPr>
        <w:t xml:space="preserve"> (папаверин, дротаверин /но-шпа/);</w:t>
      </w:r>
    </w:p>
    <w:p w14:paraId="76A9005B" w14:textId="77777777" w:rsidR="00151C53" w:rsidRPr="00151C53" w:rsidRDefault="00151C53" w:rsidP="00151C53">
      <w:pPr>
        <w:autoSpaceDE w:val="0"/>
        <w:autoSpaceDN w:val="0"/>
        <w:adjustRightInd w:val="0"/>
        <w:spacing w:after="0" w:line="240" w:lineRule="exact"/>
        <w:ind w:left="1066"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антагоністи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аденозинових</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пуринових</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рецепторів</w:t>
      </w:r>
      <w:proofErr w:type="spellEnd"/>
      <w:r w:rsidRPr="00151C53">
        <w:rPr>
          <w:rFonts w:ascii="Times New Roman" w:eastAsia="Times New Roman" w:hAnsi="Times New Roman" w:cs="Times New Roman"/>
          <w:lang w:val="ru-RU" w:eastAsia="ru-RU"/>
        </w:rPr>
        <w:t xml:space="preserve"> і </w:t>
      </w:r>
      <w:proofErr w:type="spellStart"/>
      <w:r w:rsidRPr="00151C53">
        <w:rPr>
          <w:rFonts w:ascii="Times New Roman" w:eastAsia="Times New Roman" w:hAnsi="Times New Roman" w:cs="Times New Roman"/>
          <w:lang w:val="ru-RU" w:eastAsia="ru-RU"/>
        </w:rPr>
        <w:t>інгібітори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фосфодіестерази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ксантини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теофілін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амінофілін</w:t>
      </w:r>
      <w:proofErr w:type="spellEnd"/>
      <w:r w:rsidRPr="00151C53">
        <w:rPr>
          <w:rFonts w:ascii="Times New Roman" w:eastAsia="Times New Roman" w:hAnsi="Times New Roman" w:cs="Times New Roman"/>
          <w:lang w:val="ru-RU" w:eastAsia="ru-RU"/>
        </w:rPr>
        <w:t>);</w:t>
      </w:r>
    </w:p>
    <w:p w14:paraId="4C7F9240" w14:textId="77777777" w:rsidR="00151C53" w:rsidRPr="00151C53" w:rsidRDefault="00151C53" w:rsidP="00151C53">
      <w:pPr>
        <w:autoSpaceDE w:val="0"/>
        <w:autoSpaceDN w:val="0"/>
        <w:adjustRightInd w:val="0"/>
        <w:spacing w:after="0" w:line="240" w:lineRule="exact"/>
        <w:ind w:left="1066"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змішаного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механізму</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дії</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апресин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гідралазин</w:t>
      </w:r>
      <w:proofErr w:type="spellEnd"/>
      <w:r w:rsidRPr="00151C53">
        <w:rPr>
          <w:rFonts w:ascii="Times New Roman" w:eastAsia="Times New Roman" w:hAnsi="Times New Roman" w:cs="Times New Roman"/>
          <w:lang w:val="ru-RU" w:eastAsia="ru-RU"/>
        </w:rPr>
        <w:t xml:space="preserve">/, дибазол, </w:t>
      </w:r>
      <w:proofErr w:type="spellStart"/>
      <w:r w:rsidRPr="00151C53">
        <w:rPr>
          <w:rFonts w:ascii="Times New Roman" w:eastAsia="Times New Roman" w:hAnsi="Times New Roman" w:cs="Times New Roman"/>
          <w:lang w:val="ru-RU" w:eastAsia="ru-RU"/>
        </w:rPr>
        <w:t>нікотинова</w:t>
      </w:r>
      <w:proofErr w:type="spellEnd"/>
      <w:r w:rsidRPr="00151C53">
        <w:rPr>
          <w:rFonts w:ascii="Times New Roman" w:eastAsia="Times New Roman" w:hAnsi="Times New Roman" w:cs="Times New Roman"/>
          <w:lang w:val="ru-RU" w:eastAsia="ru-RU"/>
        </w:rPr>
        <w:t xml:space="preserve"> кислота та </w:t>
      </w:r>
      <w:proofErr w:type="spellStart"/>
      <w:r w:rsidRPr="00151C53">
        <w:rPr>
          <w:rFonts w:ascii="Times New Roman" w:eastAsia="Times New Roman" w:hAnsi="Times New Roman" w:cs="Times New Roman"/>
          <w:lang w:val="ru-RU" w:eastAsia="ru-RU"/>
        </w:rPr>
        <w:t>її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похідні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ксантинолу</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нікотинат</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компламін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нікошпан</w:t>
      </w:r>
      <w:proofErr w:type="spellEnd"/>
      <w:r w:rsidRPr="00151C53">
        <w:rPr>
          <w:rFonts w:ascii="Times New Roman" w:eastAsia="Times New Roman" w:hAnsi="Times New Roman" w:cs="Times New Roman"/>
          <w:lang w:val="ru-RU" w:eastAsia="ru-RU"/>
        </w:rPr>
        <w:t xml:space="preserve">) та </w:t>
      </w:r>
      <w:proofErr w:type="spellStart"/>
      <w:r w:rsidRPr="00151C53">
        <w:rPr>
          <w:rFonts w:ascii="Times New Roman" w:eastAsia="Times New Roman" w:hAnsi="Times New Roman" w:cs="Times New Roman"/>
          <w:lang w:val="ru-RU" w:eastAsia="ru-RU"/>
        </w:rPr>
        <w:t>ін</w:t>
      </w:r>
      <w:proofErr w:type="spellEnd"/>
      <w:r w:rsidRPr="00151C53">
        <w:rPr>
          <w:rFonts w:ascii="Times New Roman" w:eastAsia="Times New Roman" w:hAnsi="Times New Roman" w:cs="Times New Roman"/>
          <w:lang w:val="ru-RU" w:eastAsia="ru-RU"/>
        </w:rPr>
        <w:t>.</w:t>
      </w:r>
    </w:p>
    <w:p w14:paraId="551A905E"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2) </w:t>
      </w:r>
      <w:proofErr w:type="spellStart"/>
      <w:r w:rsidRPr="00151C53">
        <w:rPr>
          <w:rFonts w:ascii="Times New Roman" w:eastAsia="Times New Roman" w:hAnsi="Times New Roman" w:cs="Times New Roman"/>
          <w:lang w:val="ru-RU" w:eastAsia="ru-RU"/>
        </w:rPr>
        <w:t>селективні</w:t>
      </w:r>
      <w:proofErr w:type="spellEnd"/>
      <w:r w:rsidRPr="00151C53">
        <w:rPr>
          <w:rFonts w:ascii="Times New Roman" w:eastAsia="Times New Roman" w:hAnsi="Times New Roman" w:cs="Times New Roman"/>
          <w:lang w:val="ru-RU" w:eastAsia="ru-RU"/>
        </w:rPr>
        <w:t>:</w:t>
      </w:r>
    </w:p>
    <w:p w14:paraId="77214E4C" w14:textId="77777777" w:rsidR="00151C53" w:rsidRPr="00151C53" w:rsidRDefault="00151C53" w:rsidP="00151C53">
      <w:pPr>
        <w:autoSpaceDE w:val="0"/>
        <w:autoSpaceDN w:val="0"/>
        <w:adjustRightInd w:val="0"/>
        <w:spacing w:after="0" w:line="240" w:lineRule="exact"/>
        <w:ind w:left="1066"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t xml:space="preserve">БКК ─ </w:t>
      </w:r>
      <w:proofErr w:type="spellStart"/>
      <w:r w:rsidRPr="00151C53">
        <w:rPr>
          <w:rFonts w:ascii="Times New Roman" w:eastAsia="Times New Roman" w:hAnsi="Times New Roman" w:cs="Times New Roman"/>
          <w:lang w:val="ru-RU" w:eastAsia="ru-RU"/>
        </w:rPr>
        <w:t>верапаміл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ніфедипін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амлодипін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дилтіазем</w:t>
      </w:r>
      <w:proofErr w:type="spellEnd"/>
      <w:r w:rsidRPr="00151C53">
        <w:rPr>
          <w:rFonts w:ascii="Times New Roman" w:eastAsia="Times New Roman" w:hAnsi="Times New Roman" w:cs="Times New Roman"/>
          <w:vertAlign w:val="superscript"/>
          <w:lang w:val="ru-RU" w:eastAsia="ru-RU"/>
        </w:rPr>
        <w:footnoteReference w:customMarkFollows="1" w:id="16"/>
        <w:t>**</w:t>
      </w:r>
      <w:r w:rsidRPr="00151C53">
        <w:rPr>
          <w:rFonts w:ascii="Times New Roman" w:eastAsia="Times New Roman" w:hAnsi="Times New Roman" w:cs="Times New Roman"/>
          <w:lang w:val="ru-RU" w:eastAsia="ru-RU"/>
        </w:rPr>
        <w:t>;</w:t>
      </w:r>
    </w:p>
    <w:p w14:paraId="53C5A5E1" w14:textId="77777777" w:rsidR="00151C53" w:rsidRPr="00151C53" w:rsidRDefault="00151C53" w:rsidP="00151C53">
      <w:pPr>
        <w:autoSpaceDE w:val="0"/>
        <w:autoSpaceDN w:val="0"/>
        <w:adjustRightInd w:val="0"/>
        <w:spacing w:after="0" w:line="240" w:lineRule="exact"/>
        <w:ind w:left="1066"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активатори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калієвих</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каналів</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міноксидил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діазоксид</w:t>
      </w:r>
      <w:proofErr w:type="spellEnd"/>
      <w:r w:rsidRPr="00151C53">
        <w:rPr>
          <w:rFonts w:ascii="Times New Roman" w:eastAsia="Times New Roman" w:hAnsi="Times New Roman" w:cs="Times New Roman"/>
          <w:lang w:val="ru-RU" w:eastAsia="ru-RU"/>
        </w:rPr>
        <w:t>;</w:t>
      </w:r>
    </w:p>
    <w:p w14:paraId="607994B5" w14:textId="77777777" w:rsidR="00151C53" w:rsidRPr="00151C53" w:rsidRDefault="00151C53" w:rsidP="00151C53">
      <w:pPr>
        <w:autoSpaceDE w:val="0"/>
        <w:autoSpaceDN w:val="0"/>
        <w:adjustRightInd w:val="0"/>
        <w:spacing w:after="0" w:line="240" w:lineRule="exact"/>
        <w:ind w:left="1066"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донатори</w:t>
      </w:r>
      <w:proofErr w:type="spellEnd"/>
      <w:r w:rsidRPr="00151C53">
        <w:rPr>
          <w:rFonts w:ascii="Times New Roman" w:eastAsia="Times New Roman" w:hAnsi="Times New Roman" w:cs="Times New Roman"/>
          <w:lang w:val="ru-RU" w:eastAsia="ru-RU"/>
        </w:rPr>
        <w:t xml:space="preserve"> оксиду азоту ─ </w:t>
      </w:r>
      <w:proofErr w:type="spellStart"/>
      <w:r w:rsidRPr="00151C53">
        <w:rPr>
          <w:rFonts w:ascii="Times New Roman" w:eastAsia="Times New Roman" w:hAnsi="Times New Roman" w:cs="Times New Roman"/>
          <w:lang w:val="ru-RU" w:eastAsia="ru-RU"/>
        </w:rPr>
        <w:t>нітропрусид</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натрію</w:t>
      </w:r>
      <w:proofErr w:type="spellEnd"/>
      <w:r w:rsidRPr="00151C53">
        <w:rPr>
          <w:rFonts w:ascii="Times New Roman" w:eastAsia="Times New Roman" w:hAnsi="Times New Roman" w:cs="Times New Roman"/>
          <w:lang w:val="ru-RU" w:eastAsia="ru-RU"/>
        </w:rPr>
        <w:t xml:space="preserve"> та </w:t>
      </w:r>
      <w:proofErr w:type="spellStart"/>
      <w:proofErr w:type="gramStart"/>
      <w:r w:rsidRPr="00151C53">
        <w:rPr>
          <w:rFonts w:ascii="Times New Roman" w:eastAsia="Times New Roman" w:hAnsi="Times New Roman" w:cs="Times New Roman"/>
          <w:lang w:val="ru-RU" w:eastAsia="ru-RU"/>
        </w:rPr>
        <w:t>ін</w:t>
      </w:r>
      <w:proofErr w:type="spellEnd"/>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vertAlign w:val="superscript"/>
          <w:lang w:val="ru-RU" w:eastAsia="ru-RU"/>
        </w:rPr>
        <w:footnoteReference w:customMarkFollows="1" w:id="17"/>
        <w:t>*</w:t>
      </w:r>
      <w:proofErr w:type="gramEnd"/>
      <w:r w:rsidRPr="00151C53">
        <w:rPr>
          <w:rFonts w:ascii="Times New Roman" w:eastAsia="Times New Roman" w:hAnsi="Times New Roman" w:cs="Times New Roman"/>
          <w:vertAlign w:val="superscript"/>
          <w:lang w:val="ru-RU" w:eastAsia="ru-RU"/>
        </w:rPr>
        <w:t>**</w:t>
      </w:r>
    </w:p>
    <w:p w14:paraId="334ADA24"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IV. </w:t>
      </w:r>
      <w:proofErr w:type="spellStart"/>
      <w:r w:rsidRPr="00151C53">
        <w:rPr>
          <w:rFonts w:ascii="Times New Roman" w:eastAsia="Times New Roman" w:hAnsi="Times New Roman" w:cs="Times New Roman"/>
          <w:lang w:val="ru-RU" w:eastAsia="ru-RU"/>
        </w:rPr>
        <w:t>Засоби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що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регулюють</w:t>
      </w:r>
      <w:proofErr w:type="spellEnd"/>
      <w:r w:rsidRPr="00151C53">
        <w:rPr>
          <w:rFonts w:ascii="Times New Roman" w:eastAsia="Times New Roman" w:hAnsi="Times New Roman" w:cs="Times New Roman"/>
          <w:lang w:val="ru-RU" w:eastAsia="ru-RU"/>
        </w:rPr>
        <w:t xml:space="preserve"> водно-</w:t>
      </w:r>
      <w:proofErr w:type="spellStart"/>
      <w:r w:rsidRPr="00151C53">
        <w:rPr>
          <w:rFonts w:ascii="Times New Roman" w:eastAsia="Times New Roman" w:hAnsi="Times New Roman" w:cs="Times New Roman"/>
          <w:lang w:val="ru-RU" w:eastAsia="ru-RU"/>
        </w:rPr>
        <w:t>сольовий</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обмін</w:t>
      </w:r>
      <w:proofErr w:type="spellEnd"/>
      <w:r w:rsidRPr="00151C53">
        <w:rPr>
          <w:rFonts w:ascii="Times New Roman" w:eastAsia="Times New Roman" w:hAnsi="Times New Roman" w:cs="Times New Roman"/>
          <w:lang w:val="ru-RU" w:eastAsia="ru-RU"/>
        </w:rPr>
        <w:t xml:space="preserve"> і </w:t>
      </w:r>
      <w:proofErr w:type="spellStart"/>
      <w:r w:rsidRPr="00151C53">
        <w:rPr>
          <w:rFonts w:ascii="Times New Roman" w:eastAsia="Times New Roman" w:hAnsi="Times New Roman" w:cs="Times New Roman"/>
          <w:lang w:val="ru-RU" w:eastAsia="ru-RU"/>
        </w:rPr>
        <w:t>впливають</w:t>
      </w:r>
      <w:proofErr w:type="spellEnd"/>
      <w:r w:rsidRPr="00151C53">
        <w:rPr>
          <w:rFonts w:ascii="Times New Roman" w:eastAsia="Times New Roman" w:hAnsi="Times New Roman" w:cs="Times New Roman"/>
          <w:lang w:val="ru-RU" w:eastAsia="ru-RU"/>
        </w:rPr>
        <w:t xml:space="preserve"> на </w:t>
      </w:r>
      <w:proofErr w:type="spellStart"/>
      <w:r w:rsidRPr="00151C53">
        <w:rPr>
          <w:rFonts w:ascii="Times New Roman" w:eastAsia="Times New Roman" w:hAnsi="Times New Roman" w:cs="Times New Roman"/>
          <w:lang w:val="ru-RU" w:eastAsia="ru-RU"/>
        </w:rPr>
        <w:t>гуморальні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механізми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регуляції</w:t>
      </w:r>
      <w:proofErr w:type="spellEnd"/>
      <w:r w:rsidRPr="00151C53">
        <w:rPr>
          <w:rFonts w:ascii="Times New Roman" w:eastAsia="Times New Roman" w:hAnsi="Times New Roman" w:cs="Times New Roman"/>
          <w:lang w:val="ru-RU" w:eastAsia="ru-RU"/>
        </w:rPr>
        <w:t xml:space="preserve"> АКТ: </w:t>
      </w:r>
    </w:p>
    <w:p w14:paraId="599F709E" w14:textId="77777777" w:rsidR="00151C53" w:rsidRPr="00151C53" w:rsidRDefault="00151C53" w:rsidP="00151C53">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1) </w:t>
      </w:r>
      <w:proofErr w:type="spellStart"/>
      <w:r w:rsidRPr="00151C53">
        <w:rPr>
          <w:rFonts w:ascii="Times New Roman" w:eastAsia="Times New Roman" w:hAnsi="Times New Roman" w:cs="Times New Roman"/>
          <w:lang w:val="ru-RU" w:eastAsia="ru-RU"/>
        </w:rPr>
        <w:t>сечогінні</w:t>
      </w:r>
      <w:proofErr w:type="spellEnd"/>
      <w:r w:rsidRPr="00151C53">
        <w:rPr>
          <w:rFonts w:ascii="Times New Roman" w:eastAsia="Times New Roman" w:hAnsi="Times New Roman" w:cs="Times New Roman"/>
          <w:lang w:val="ru-RU" w:eastAsia="ru-RU"/>
        </w:rPr>
        <w:t>;</w:t>
      </w:r>
    </w:p>
    <w:p w14:paraId="54B0398F" w14:textId="77777777" w:rsidR="00151C53" w:rsidRPr="00151C53" w:rsidRDefault="00151C53" w:rsidP="00151C53">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2) </w:t>
      </w:r>
      <w:proofErr w:type="spellStart"/>
      <w:r w:rsidRPr="00151C53">
        <w:rPr>
          <w:rFonts w:ascii="Times New Roman" w:eastAsia="Times New Roman" w:hAnsi="Times New Roman" w:cs="Times New Roman"/>
          <w:lang w:val="ru-RU" w:eastAsia="ru-RU"/>
        </w:rPr>
        <w:t>інгібітори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ренін-ангіотензинової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системи</w:t>
      </w:r>
      <w:proofErr w:type="spellEnd"/>
      <w:r w:rsidRPr="00151C53">
        <w:rPr>
          <w:rFonts w:ascii="Times New Roman" w:eastAsia="Times New Roman" w:hAnsi="Times New Roman" w:cs="Times New Roman"/>
          <w:lang w:val="ru-RU" w:eastAsia="ru-RU"/>
        </w:rPr>
        <w:t xml:space="preserve"> (РАС):</w:t>
      </w:r>
    </w:p>
    <w:p w14:paraId="079D0CD4" w14:textId="77777777" w:rsidR="00151C53" w:rsidRPr="00151C53" w:rsidRDefault="00151C53" w:rsidP="00151C53">
      <w:pPr>
        <w:autoSpaceDE w:val="0"/>
        <w:autoSpaceDN w:val="0"/>
        <w:adjustRightInd w:val="0"/>
        <w:spacing w:after="0" w:line="240" w:lineRule="exact"/>
        <w:ind w:left="960"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а) </w:t>
      </w:r>
      <w:proofErr w:type="spellStart"/>
      <w:r w:rsidRPr="00151C53">
        <w:rPr>
          <w:rFonts w:ascii="Times New Roman" w:eastAsia="Times New Roman" w:hAnsi="Times New Roman" w:cs="Times New Roman"/>
          <w:lang w:val="ru-RU" w:eastAsia="ru-RU"/>
        </w:rPr>
        <w:t>інгібітори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ангіотензин</w:t>
      </w:r>
      <w:proofErr w:type="spellEnd"/>
      <w:r w:rsidRPr="00151C53">
        <w:rPr>
          <w:rFonts w:ascii="Times New Roman" w:eastAsia="Times New Roman" w:hAnsi="Times New Roman" w:cs="Times New Roman"/>
          <w:lang w:val="ru-RU" w:eastAsia="ru-RU"/>
        </w:rPr>
        <w:t>-I-</w:t>
      </w:r>
      <w:proofErr w:type="spellStart"/>
      <w:r w:rsidRPr="00151C53">
        <w:rPr>
          <w:rFonts w:ascii="Times New Roman" w:eastAsia="Times New Roman" w:hAnsi="Times New Roman" w:cs="Times New Roman"/>
          <w:lang w:val="ru-RU" w:eastAsia="ru-RU"/>
        </w:rPr>
        <w:t>перетворюючого</w:t>
      </w:r>
      <w:proofErr w:type="spellEnd"/>
      <w:r w:rsidRPr="00151C53">
        <w:rPr>
          <w:rFonts w:ascii="Times New Roman" w:eastAsia="Times New Roman" w:hAnsi="Times New Roman" w:cs="Times New Roman"/>
          <w:lang w:val="ru-RU" w:eastAsia="ru-RU"/>
        </w:rPr>
        <w:t xml:space="preserve"> ферменту (ІАПФ), </w:t>
      </w:r>
      <w:proofErr w:type="spellStart"/>
      <w:r w:rsidRPr="00151C53">
        <w:rPr>
          <w:rFonts w:ascii="Times New Roman" w:eastAsia="Times New Roman" w:hAnsi="Times New Roman" w:cs="Times New Roman"/>
          <w:lang w:val="ru-RU" w:eastAsia="ru-RU"/>
        </w:rPr>
        <w:t>які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містять</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групу</w:t>
      </w:r>
      <w:proofErr w:type="spellEnd"/>
      <w:r w:rsidRPr="00151C53">
        <w:rPr>
          <w:rFonts w:ascii="Times New Roman" w:eastAsia="Times New Roman" w:hAnsi="Times New Roman" w:cs="Times New Roman"/>
          <w:lang w:val="ru-RU" w:eastAsia="ru-RU"/>
        </w:rPr>
        <w:t>:</w:t>
      </w:r>
    </w:p>
    <w:p w14:paraId="2F01C761" w14:textId="77777777" w:rsidR="00151C53" w:rsidRPr="00151C53" w:rsidRDefault="00151C53" w:rsidP="00151C53">
      <w:pPr>
        <w:numPr>
          <w:ilvl w:val="0"/>
          <w:numId w:val="391"/>
        </w:numPr>
        <w:tabs>
          <w:tab w:val="num" w:pos="1200"/>
        </w:tabs>
        <w:autoSpaceDE w:val="0"/>
        <w:autoSpaceDN w:val="0"/>
        <w:adjustRightInd w:val="0"/>
        <w:spacing w:after="0" w:line="240" w:lineRule="exact"/>
        <w:ind w:left="1200"/>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сульфгідрильну</w:t>
      </w:r>
      <w:proofErr w:type="spellEnd"/>
      <w:r w:rsidRPr="00151C53">
        <w:rPr>
          <w:rFonts w:ascii="Times New Roman" w:eastAsia="Times New Roman" w:hAnsi="Times New Roman" w:cs="Times New Roman"/>
          <w:lang w:val="ru-RU" w:eastAsia="ru-RU"/>
        </w:rPr>
        <w:t xml:space="preserve"> – каптоприл, </w:t>
      </w:r>
      <w:proofErr w:type="spellStart"/>
      <w:r w:rsidRPr="00151C53">
        <w:rPr>
          <w:rFonts w:ascii="Times New Roman" w:eastAsia="Times New Roman" w:hAnsi="Times New Roman" w:cs="Times New Roman"/>
          <w:lang w:val="ru-RU" w:eastAsia="ru-RU"/>
        </w:rPr>
        <w:t>алацеприл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зофеноприл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ін</w:t>
      </w:r>
      <w:proofErr w:type="spellEnd"/>
      <w:r w:rsidRPr="00151C53">
        <w:rPr>
          <w:rFonts w:ascii="Times New Roman" w:eastAsia="Times New Roman" w:hAnsi="Times New Roman" w:cs="Times New Roman"/>
          <w:lang w:val="ru-RU" w:eastAsia="ru-RU"/>
        </w:rPr>
        <w:t>.;</w:t>
      </w:r>
    </w:p>
    <w:p w14:paraId="724AAE13" w14:textId="77777777" w:rsidR="00151C53" w:rsidRPr="00151C53" w:rsidRDefault="00151C53" w:rsidP="00151C53">
      <w:pPr>
        <w:numPr>
          <w:ilvl w:val="0"/>
          <w:numId w:val="391"/>
        </w:numPr>
        <w:tabs>
          <w:tab w:val="num" w:pos="1200"/>
        </w:tabs>
        <w:autoSpaceDE w:val="0"/>
        <w:autoSpaceDN w:val="0"/>
        <w:adjustRightInd w:val="0"/>
        <w:spacing w:after="0" w:line="240" w:lineRule="exact"/>
        <w:ind w:left="1200"/>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карбоксильну</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лізиноприл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эналаприл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периндоприл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раміприл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трандолаприл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цилазаприл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моексиприл</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квінаприл</w:t>
      </w:r>
      <w:proofErr w:type="spellEnd"/>
      <w:r w:rsidRPr="00151C53">
        <w:rPr>
          <w:rFonts w:ascii="Times New Roman" w:eastAsia="Times New Roman" w:hAnsi="Times New Roman" w:cs="Times New Roman"/>
          <w:lang w:val="ru-RU" w:eastAsia="ru-RU"/>
        </w:rPr>
        <w:t xml:space="preserve"> та </w:t>
      </w:r>
      <w:proofErr w:type="spellStart"/>
      <w:r w:rsidRPr="00151C53">
        <w:rPr>
          <w:rFonts w:ascii="Times New Roman" w:eastAsia="Times New Roman" w:hAnsi="Times New Roman" w:cs="Times New Roman"/>
          <w:lang w:val="ru-RU" w:eastAsia="ru-RU"/>
        </w:rPr>
        <w:t>ін</w:t>
      </w:r>
      <w:proofErr w:type="spellEnd"/>
      <w:r w:rsidRPr="00151C53">
        <w:rPr>
          <w:rFonts w:ascii="Times New Roman" w:eastAsia="Times New Roman" w:hAnsi="Times New Roman" w:cs="Times New Roman"/>
          <w:lang w:val="ru-RU" w:eastAsia="ru-RU"/>
        </w:rPr>
        <w:t>.;</w:t>
      </w:r>
    </w:p>
    <w:p w14:paraId="360506F0" w14:textId="77777777" w:rsidR="00151C53" w:rsidRPr="00151C53" w:rsidRDefault="00151C53" w:rsidP="00151C53">
      <w:pPr>
        <w:numPr>
          <w:ilvl w:val="0"/>
          <w:numId w:val="391"/>
        </w:numPr>
        <w:tabs>
          <w:tab w:val="num" w:pos="1200"/>
        </w:tabs>
        <w:autoSpaceDE w:val="0"/>
        <w:autoSpaceDN w:val="0"/>
        <w:adjustRightInd w:val="0"/>
        <w:spacing w:after="0" w:line="240" w:lineRule="exact"/>
        <w:ind w:left="1200"/>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lastRenderedPageBreak/>
        <w:t>фосфорильну</w:t>
      </w:r>
      <w:proofErr w:type="spellEnd"/>
      <w:r w:rsidRPr="00151C53">
        <w:rPr>
          <w:rFonts w:ascii="Times New Roman" w:eastAsia="Times New Roman" w:hAnsi="Times New Roman" w:cs="Times New Roman"/>
          <w:lang w:val="ru-RU" w:eastAsia="ru-RU"/>
        </w:rPr>
        <w:t xml:space="preserve"> – фозиноприл, </w:t>
      </w:r>
      <w:proofErr w:type="spellStart"/>
      <w:r w:rsidRPr="00151C53">
        <w:rPr>
          <w:rFonts w:ascii="Times New Roman" w:eastAsia="Times New Roman" w:hAnsi="Times New Roman" w:cs="Times New Roman"/>
          <w:lang w:val="ru-RU" w:eastAsia="ru-RU"/>
        </w:rPr>
        <w:t>церонаприл</w:t>
      </w:r>
      <w:proofErr w:type="spellEnd"/>
      <w:r w:rsidRPr="00151C53">
        <w:rPr>
          <w:rFonts w:ascii="Times New Roman" w:eastAsia="Times New Roman" w:hAnsi="Times New Roman" w:cs="Times New Roman"/>
          <w:lang w:val="ru-RU" w:eastAsia="ru-RU"/>
        </w:rPr>
        <w:t>;</w:t>
      </w:r>
    </w:p>
    <w:p w14:paraId="79E7FEB9" w14:textId="77777777" w:rsidR="00151C53" w:rsidRPr="00151C53" w:rsidRDefault="00151C53" w:rsidP="00151C53">
      <w:pPr>
        <w:numPr>
          <w:ilvl w:val="0"/>
          <w:numId w:val="391"/>
        </w:numPr>
        <w:tabs>
          <w:tab w:val="num" w:pos="1200"/>
        </w:tabs>
        <w:autoSpaceDE w:val="0"/>
        <w:autoSpaceDN w:val="0"/>
        <w:adjustRightInd w:val="0"/>
        <w:spacing w:after="0" w:line="240" w:lineRule="exact"/>
        <w:ind w:left="1200"/>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гідроксамову</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ідраприл</w:t>
      </w:r>
      <w:proofErr w:type="spellEnd"/>
      <w:r w:rsidRPr="00151C53">
        <w:rPr>
          <w:rFonts w:ascii="Times New Roman" w:eastAsia="Times New Roman" w:hAnsi="Times New Roman" w:cs="Times New Roman"/>
          <w:lang w:val="ru-RU" w:eastAsia="ru-RU"/>
        </w:rPr>
        <w:t>.</w:t>
      </w:r>
    </w:p>
    <w:p w14:paraId="542401BB" w14:textId="77777777" w:rsidR="00151C53" w:rsidRPr="00151C53" w:rsidRDefault="00151C53" w:rsidP="00151C53">
      <w:pPr>
        <w:autoSpaceDE w:val="0"/>
        <w:autoSpaceDN w:val="0"/>
        <w:adjustRightInd w:val="0"/>
        <w:spacing w:after="0" w:line="240" w:lineRule="exact"/>
        <w:ind w:left="960"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б) </w:t>
      </w:r>
      <w:proofErr w:type="spellStart"/>
      <w:r w:rsidRPr="00151C53">
        <w:rPr>
          <w:rFonts w:ascii="Times New Roman" w:eastAsia="Times New Roman" w:hAnsi="Times New Roman" w:cs="Times New Roman"/>
          <w:lang w:val="ru-RU" w:eastAsia="ru-RU"/>
        </w:rPr>
        <w:t>блокатори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ангіотензивнових</w:t>
      </w:r>
      <w:proofErr w:type="spellEnd"/>
      <w:r w:rsidRPr="00151C53">
        <w:rPr>
          <w:rFonts w:ascii="Times New Roman" w:eastAsia="Times New Roman" w:hAnsi="Times New Roman" w:cs="Times New Roman"/>
          <w:lang w:val="ru-RU" w:eastAsia="ru-RU"/>
        </w:rPr>
        <w:t xml:space="preserve"> (АТ</w:t>
      </w:r>
      <w:r w:rsidRPr="00151C53">
        <w:rPr>
          <w:rFonts w:ascii="Times New Roman" w:eastAsia="Times New Roman" w:hAnsi="Times New Roman" w:cs="Times New Roman"/>
          <w:vertAlign w:val="subscript"/>
          <w:lang w:val="ru-RU" w:eastAsia="ru-RU"/>
        </w:rPr>
        <w:t>1</w:t>
      </w: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рецепторів</w:t>
      </w:r>
      <w:proofErr w:type="spellEnd"/>
      <w:r w:rsidRPr="00151C53">
        <w:rPr>
          <w:rFonts w:ascii="Times New Roman" w:eastAsia="Times New Roman" w:hAnsi="Times New Roman" w:cs="Times New Roman"/>
          <w:lang w:val="ru-RU" w:eastAsia="ru-RU"/>
        </w:rPr>
        <w:t xml:space="preserve"> (БРА):</w:t>
      </w:r>
    </w:p>
    <w:p w14:paraId="04634CF6" w14:textId="77777777" w:rsidR="00151C53" w:rsidRPr="00151C53" w:rsidRDefault="00151C53" w:rsidP="00151C53">
      <w:pPr>
        <w:numPr>
          <w:ilvl w:val="0"/>
          <w:numId w:val="392"/>
        </w:numPr>
        <w:tabs>
          <w:tab w:val="num" w:pos="1200"/>
        </w:tabs>
        <w:autoSpaceDE w:val="0"/>
        <w:autoSpaceDN w:val="0"/>
        <w:adjustRightInd w:val="0"/>
        <w:spacing w:after="0" w:line="240" w:lineRule="exact"/>
        <w:ind w:left="1200"/>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конкурентні</w:t>
      </w:r>
      <w:proofErr w:type="spellEnd"/>
      <w:r w:rsidRPr="00151C53">
        <w:rPr>
          <w:rFonts w:ascii="Times New Roman" w:eastAsia="Times New Roman" w:hAnsi="Times New Roman" w:cs="Times New Roman"/>
          <w:lang w:val="ru-RU" w:eastAsia="ru-RU"/>
        </w:rPr>
        <w:t xml:space="preserve"> (з </w:t>
      </w:r>
      <w:proofErr w:type="spellStart"/>
      <w:r w:rsidRPr="00151C53">
        <w:rPr>
          <w:rFonts w:ascii="Times New Roman" w:eastAsia="Times New Roman" w:hAnsi="Times New Roman" w:cs="Times New Roman"/>
          <w:lang w:val="ru-RU" w:eastAsia="ru-RU"/>
        </w:rPr>
        <w:t>швидкою</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зворотною</w:t>
      </w:r>
      <w:proofErr w:type="spellEnd"/>
      <w:r w:rsidRPr="00151C53">
        <w:rPr>
          <w:rFonts w:ascii="Times New Roman" w:eastAsia="Times New Roman" w:hAnsi="Times New Roman" w:cs="Times New Roman"/>
          <w:lang w:val="ru-RU" w:eastAsia="ru-RU"/>
        </w:rPr>
        <w:t xml:space="preserve"> блокадою </w:t>
      </w:r>
      <w:r w:rsidRPr="00151C53">
        <w:rPr>
          <w:rFonts w:ascii="Times New Roman" w:eastAsia="Times New Roman" w:hAnsi="Times New Roman" w:cs="Times New Roman"/>
          <w:lang w:val="ru-RU" w:eastAsia="ru-RU"/>
        </w:rPr>
        <w:sym w:font="Symbol" w:char="00DE"/>
      </w:r>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витісняються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надлишком</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ангіотензину</w:t>
      </w:r>
      <w:proofErr w:type="spellEnd"/>
      <w:r w:rsidRPr="00151C53">
        <w:rPr>
          <w:rFonts w:ascii="Times New Roman" w:eastAsia="Times New Roman" w:hAnsi="Times New Roman" w:cs="Times New Roman"/>
          <w:lang w:val="ru-RU" w:eastAsia="ru-RU"/>
        </w:rPr>
        <w:t xml:space="preserve"> II) </w:t>
      </w:r>
      <w:proofErr w:type="gramStart"/>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лозартан</w:t>
      </w:r>
      <w:proofErr w:type="spellEnd"/>
      <w:proofErr w:type="gram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эпросартан</w:t>
      </w:r>
      <w:proofErr w:type="spellEnd"/>
      <w:r w:rsidRPr="00151C53">
        <w:rPr>
          <w:rFonts w:ascii="Times New Roman" w:eastAsia="Times New Roman" w:hAnsi="Times New Roman" w:cs="Times New Roman"/>
          <w:lang w:val="ru-RU" w:eastAsia="ru-RU"/>
        </w:rPr>
        <w:t xml:space="preserve">; </w:t>
      </w:r>
    </w:p>
    <w:p w14:paraId="708C2DAA" w14:textId="77777777" w:rsidR="00151C53" w:rsidRPr="00151C53" w:rsidRDefault="00151C53" w:rsidP="00151C53">
      <w:pPr>
        <w:numPr>
          <w:ilvl w:val="0"/>
          <w:numId w:val="392"/>
        </w:numPr>
        <w:tabs>
          <w:tab w:val="num" w:pos="1200"/>
        </w:tabs>
        <w:autoSpaceDE w:val="0"/>
        <w:autoSpaceDN w:val="0"/>
        <w:adjustRightInd w:val="0"/>
        <w:spacing w:after="0" w:line="240" w:lineRule="exact"/>
        <w:ind w:left="1200"/>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неконкурентні</w:t>
      </w:r>
      <w:proofErr w:type="spellEnd"/>
      <w:r w:rsidRPr="00151C53">
        <w:rPr>
          <w:rFonts w:ascii="Times New Roman" w:eastAsia="Times New Roman" w:hAnsi="Times New Roman" w:cs="Times New Roman"/>
          <w:lang w:val="ru-RU" w:eastAsia="ru-RU"/>
        </w:rPr>
        <w:t xml:space="preserve"> (з </w:t>
      </w:r>
      <w:proofErr w:type="spellStart"/>
      <w:r w:rsidRPr="00151C53">
        <w:rPr>
          <w:rFonts w:ascii="Times New Roman" w:eastAsia="Times New Roman" w:hAnsi="Times New Roman" w:cs="Times New Roman"/>
          <w:lang w:val="ru-RU" w:eastAsia="ru-RU"/>
        </w:rPr>
        <w:t>повільно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зворотною</w:t>
      </w:r>
      <w:proofErr w:type="spellEnd"/>
      <w:r w:rsidRPr="00151C53">
        <w:rPr>
          <w:rFonts w:ascii="Times New Roman" w:eastAsia="Times New Roman" w:hAnsi="Times New Roman" w:cs="Times New Roman"/>
          <w:lang w:val="ru-RU" w:eastAsia="ru-RU"/>
        </w:rPr>
        <w:t xml:space="preserve"> блокадою) – валсартан, </w:t>
      </w:r>
      <w:proofErr w:type="spellStart"/>
      <w:r w:rsidRPr="00151C53">
        <w:rPr>
          <w:rFonts w:ascii="Times New Roman" w:eastAsia="Times New Roman" w:hAnsi="Times New Roman" w:cs="Times New Roman"/>
          <w:lang w:val="ru-RU" w:eastAsia="ru-RU"/>
        </w:rPr>
        <w:t>кандесартан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ірбесартан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телмісартан</w:t>
      </w:r>
      <w:proofErr w:type="spellEnd"/>
      <w:r w:rsidRPr="00151C53">
        <w:rPr>
          <w:rFonts w:ascii="Times New Roman" w:eastAsia="Times New Roman" w:hAnsi="Times New Roman" w:cs="Times New Roman"/>
          <w:lang w:val="ru-RU" w:eastAsia="ru-RU"/>
        </w:rPr>
        <w:t>;</w:t>
      </w:r>
    </w:p>
    <w:p w14:paraId="4CC0CAB8" w14:textId="77777777" w:rsidR="00151C53" w:rsidRPr="00151C53" w:rsidRDefault="00151C53" w:rsidP="00151C53">
      <w:pPr>
        <w:autoSpaceDE w:val="0"/>
        <w:autoSpaceDN w:val="0"/>
        <w:adjustRightInd w:val="0"/>
        <w:spacing w:after="0" w:line="240" w:lineRule="exact"/>
        <w:ind w:left="960"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в) </w:t>
      </w:r>
      <w:proofErr w:type="spellStart"/>
      <w:r w:rsidRPr="00151C53">
        <w:rPr>
          <w:rFonts w:ascii="Times New Roman" w:eastAsia="Times New Roman" w:hAnsi="Times New Roman" w:cs="Times New Roman"/>
          <w:lang w:val="ru-RU" w:eastAsia="ru-RU"/>
        </w:rPr>
        <w:t>прямі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інгібітори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реніну</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аліскірен</w:t>
      </w:r>
      <w:proofErr w:type="spellEnd"/>
      <w:r w:rsidRPr="00151C53">
        <w:rPr>
          <w:rFonts w:ascii="Times New Roman" w:eastAsia="Times New Roman" w:hAnsi="Times New Roman" w:cs="Times New Roman"/>
          <w:lang w:val="ru-RU" w:eastAsia="ru-RU"/>
        </w:rPr>
        <w:t>.</w:t>
      </w:r>
    </w:p>
    <w:p w14:paraId="1B2DC758"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V. </w:t>
      </w:r>
      <w:proofErr w:type="spellStart"/>
      <w:r w:rsidRPr="00151C53">
        <w:rPr>
          <w:rFonts w:ascii="Times New Roman" w:eastAsia="Times New Roman" w:hAnsi="Times New Roman" w:cs="Times New Roman"/>
          <w:lang w:val="ru-RU" w:eastAsia="ru-RU"/>
        </w:rPr>
        <w:t>Препарати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рослинного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походження</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глід</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квіти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липи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плід</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малини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квітки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бузини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чорної</w:t>
      </w:r>
      <w:proofErr w:type="spellEnd"/>
      <w:r w:rsidRPr="00151C53">
        <w:rPr>
          <w:rFonts w:ascii="Times New Roman" w:eastAsia="Times New Roman" w:hAnsi="Times New Roman" w:cs="Times New Roman"/>
          <w:lang w:val="ru-RU" w:eastAsia="ru-RU"/>
        </w:rPr>
        <w:t xml:space="preserve">, трава </w:t>
      </w:r>
      <w:proofErr w:type="spellStart"/>
      <w:r w:rsidRPr="00151C53">
        <w:rPr>
          <w:rFonts w:ascii="Times New Roman" w:eastAsia="Times New Roman" w:hAnsi="Times New Roman" w:cs="Times New Roman"/>
          <w:lang w:val="ru-RU" w:eastAsia="ru-RU"/>
        </w:rPr>
        <w:t>сушениці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топляної</w:t>
      </w:r>
      <w:proofErr w:type="spellEnd"/>
      <w:r w:rsidRPr="00151C53">
        <w:rPr>
          <w:rFonts w:ascii="Times New Roman" w:eastAsia="Times New Roman" w:hAnsi="Times New Roman" w:cs="Times New Roman"/>
          <w:lang w:val="ru-RU" w:eastAsia="ru-RU"/>
        </w:rPr>
        <w:t>.</w:t>
      </w:r>
    </w:p>
    <w:p w14:paraId="46452DEC"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VI. </w:t>
      </w:r>
      <w:proofErr w:type="spellStart"/>
      <w:r w:rsidRPr="00151C53">
        <w:rPr>
          <w:rFonts w:ascii="Times New Roman" w:eastAsia="Times New Roman" w:hAnsi="Times New Roman" w:cs="Times New Roman"/>
          <w:lang w:val="ru-RU" w:eastAsia="ru-RU"/>
        </w:rPr>
        <w:t>Комбіновані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препарати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адельфан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резерпін</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гідралазин</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гідрохлортіазид</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синепрес</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резерпін</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дигідроерготоксин</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гідрохлортіазид</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кристепін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резерпін</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дигідроергокристин</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клопамід</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капозид</w:t>
      </w:r>
      <w:proofErr w:type="spellEnd"/>
      <w:r w:rsidRPr="00151C53">
        <w:rPr>
          <w:rFonts w:ascii="Times New Roman" w:eastAsia="Times New Roman" w:hAnsi="Times New Roman" w:cs="Times New Roman"/>
          <w:lang w:val="ru-RU" w:eastAsia="ru-RU"/>
        </w:rPr>
        <w:t xml:space="preserve"> (каптоприл + </w:t>
      </w:r>
      <w:proofErr w:type="spellStart"/>
      <w:r w:rsidRPr="00151C53">
        <w:rPr>
          <w:rFonts w:ascii="Times New Roman" w:eastAsia="Times New Roman" w:hAnsi="Times New Roman" w:cs="Times New Roman"/>
          <w:lang w:val="ru-RU" w:eastAsia="ru-RU"/>
        </w:rPr>
        <w:t>гідрохлортіазид</w:t>
      </w:r>
      <w:proofErr w:type="spellEnd"/>
      <w:r w:rsidRPr="00151C53">
        <w:rPr>
          <w:rFonts w:ascii="Times New Roman" w:eastAsia="Times New Roman" w:hAnsi="Times New Roman" w:cs="Times New Roman"/>
          <w:lang w:val="ru-RU" w:eastAsia="ru-RU"/>
        </w:rPr>
        <w:t>), ко-</w:t>
      </w:r>
      <w:proofErr w:type="spellStart"/>
      <w:r w:rsidRPr="00151C53">
        <w:rPr>
          <w:rFonts w:ascii="Times New Roman" w:eastAsia="Times New Roman" w:hAnsi="Times New Roman" w:cs="Times New Roman"/>
          <w:lang w:val="ru-RU" w:eastAsia="ru-RU"/>
        </w:rPr>
        <w:t>ренітек</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еналаприл</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гідрохлортіазид</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папазол</w:t>
      </w:r>
      <w:proofErr w:type="spellEnd"/>
      <w:r w:rsidRPr="00151C53">
        <w:rPr>
          <w:rFonts w:ascii="Times New Roman" w:eastAsia="Times New Roman" w:hAnsi="Times New Roman" w:cs="Times New Roman"/>
          <w:lang w:val="ru-RU" w:eastAsia="ru-RU"/>
        </w:rPr>
        <w:t xml:space="preserve"> (папаверин + дибазол) та </w:t>
      </w:r>
      <w:proofErr w:type="spellStart"/>
      <w:r w:rsidRPr="00151C53">
        <w:rPr>
          <w:rFonts w:ascii="Times New Roman" w:eastAsia="Times New Roman" w:hAnsi="Times New Roman" w:cs="Times New Roman"/>
          <w:lang w:val="ru-RU" w:eastAsia="ru-RU"/>
        </w:rPr>
        <w:t>ін</w:t>
      </w:r>
      <w:proofErr w:type="spellEnd"/>
      <w:r w:rsidRPr="00151C53">
        <w:rPr>
          <w:rFonts w:ascii="Times New Roman" w:eastAsia="Times New Roman" w:hAnsi="Times New Roman" w:cs="Times New Roman"/>
          <w:lang w:val="ru-RU" w:eastAsia="ru-RU"/>
        </w:rPr>
        <w:t xml:space="preserve">. </w:t>
      </w:r>
    </w:p>
    <w:p w14:paraId="66FF7DFD"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3. </w:t>
      </w:r>
      <w:proofErr w:type="spellStart"/>
      <w:r w:rsidRPr="00151C53">
        <w:rPr>
          <w:rFonts w:ascii="Times New Roman" w:eastAsia="Times New Roman" w:hAnsi="Times New Roman" w:cs="Times New Roman"/>
          <w:lang w:val="ru-RU" w:eastAsia="ru-RU"/>
        </w:rPr>
        <w:t>Порівняльна</w:t>
      </w:r>
      <w:proofErr w:type="spellEnd"/>
      <w:r w:rsidRPr="00151C53">
        <w:rPr>
          <w:rFonts w:ascii="Times New Roman" w:eastAsia="Times New Roman" w:hAnsi="Times New Roman" w:cs="Times New Roman"/>
          <w:lang w:val="ru-RU" w:eastAsia="ru-RU"/>
        </w:rPr>
        <w:t xml:space="preserve"> характеристика </w:t>
      </w:r>
      <w:proofErr w:type="spellStart"/>
      <w:r w:rsidRPr="00151C53">
        <w:rPr>
          <w:rFonts w:ascii="Times New Roman" w:eastAsia="Times New Roman" w:hAnsi="Times New Roman" w:cs="Times New Roman"/>
          <w:lang w:val="ru-RU" w:eastAsia="ru-RU"/>
        </w:rPr>
        <w:t>окремих</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груп</w:t>
      </w:r>
      <w:proofErr w:type="spellEnd"/>
      <w:r w:rsidRPr="00151C53">
        <w:rPr>
          <w:rFonts w:ascii="Times New Roman" w:eastAsia="Times New Roman" w:hAnsi="Times New Roman" w:cs="Times New Roman"/>
          <w:lang w:val="ru-RU" w:eastAsia="ru-RU"/>
        </w:rPr>
        <w:t xml:space="preserve">. </w:t>
      </w:r>
    </w:p>
    <w:p w14:paraId="72914925"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4. </w:t>
      </w:r>
      <w:proofErr w:type="spellStart"/>
      <w:r w:rsidRPr="00151C53">
        <w:rPr>
          <w:rFonts w:ascii="Times New Roman" w:eastAsia="Times New Roman" w:hAnsi="Times New Roman" w:cs="Times New Roman"/>
          <w:lang w:val="ru-RU" w:eastAsia="ru-RU"/>
        </w:rPr>
        <w:t>Загальны</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принципи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фармакотерапії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артеріальних</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гіпертензій</w:t>
      </w:r>
      <w:proofErr w:type="spellEnd"/>
      <w:r w:rsidRPr="00151C53">
        <w:rPr>
          <w:rFonts w:ascii="Times New Roman" w:eastAsia="Times New Roman" w:hAnsi="Times New Roman" w:cs="Times New Roman"/>
          <w:lang w:val="ru-RU" w:eastAsia="ru-RU"/>
        </w:rPr>
        <w:t xml:space="preserve">. </w:t>
      </w:r>
    </w:p>
    <w:p w14:paraId="4AB00268"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5. </w:t>
      </w:r>
      <w:proofErr w:type="spellStart"/>
      <w:r w:rsidRPr="00151C53">
        <w:rPr>
          <w:rFonts w:ascii="Times New Roman" w:eastAsia="Times New Roman" w:hAnsi="Times New Roman" w:cs="Times New Roman"/>
          <w:lang w:val="ru-RU" w:eastAsia="ru-RU"/>
        </w:rPr>
        <w:t>Надання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допомоги</w:t>
      </w:r>
      <w:proofErr w:type="spellEnd"/>
      <w:r w:rsidRPr="00151C53">
        <w:rPr>
          <w:rFonts w:ascii="Times New Roman" w:eastAsia="Times New Roman" w:hAnsi="Times New Roman" w:cs="Times New Roman"/>
          <w:lang w:val="ru-RU" w:eastAsia="ru-RU"/>
        </w:rPr>
        <w:t xml:space="preserve"> при </w:t>
      </w:r>
      <w:proofErr w:type="spellStart"/>
      <w:r w:rsidRPr="00151C53">
        <w:rPr>
          <w:rFonts w:ascii="Times New Roman" w:eastAsia="Times New Roman" w:hAnsi="Times New Roman" w:cs="Times New Roman"/>
          <w:lang w:val="ru-RU" w:eastAsia="ru-RU"/>
        </w:rPr>
        <w:t>гіпертонічному</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кризі</w:t>
      </w:r>
      <w:proofErr w:type="spellEnd"/>
      <w:r w:rsidRPr="00151C53">
        <w:rPr>
          <w:rFonts w:ascii="Times New Roman" w:eastAsia="Times New Roman" w:hAnsi="Times New Roman" w:cs="Times New Roman"/>
          <w:lang w:val="ru-RU" w:eastAsia="ru-RU"/>
        </w:rPr>
        <w:t>.</w:t>
      </w:r>
    </w:p>
    <w:p w14:paraId="5D593442" w14:textId="77777777" w:rsidR="00151C53" w:rsidRPr="00151C53" w:rsidRDefault="00151C53" w:rsidP="00151C53">
      <w:pPr>
        <w:autoSpaceDE w:val="0"/>
        <w:autoSpaceDN w:val="0"/>
        <w:adjustRightInd w:val="0"/>
        <w:spacing w:after="0" w:line="240" w:lineRule="exact"/>
        <w:ind w:firstLine="357"/>
        <w:contextualSpacing/>
        <w:jc w:val="both"/>
        <w:rPr>
          <w:rFonts w:ascii="Times New Roman" w:eastAsia="Times New Roman" w:hAnsi="Times New Roman" w:cs="Times New Roman"/>
          <w:spacing w:val="-2"/>
          <w:lang w:val="ru-RU" w:eastAsia="ru-RU"/>
        </w:rPr>
      </w:pPr>
      <w:r w:rsidRPr="00151C53">
        <w:rPr>
          <w:rFonts w:ascii="Times New Roman" w:eastAsia="Times New Roman" w:hAnsi="Times New Roman" w:cs="Times New Roman"/>
          <w:spacing w:val="-2"/>
          <w:lang w:val="ru-RU" w:eastAsia="ru-RU"/>
        </w:rPr>
        <w:t xml:space="preserve">ГІПЕРТЕНЗИВНІ ЗАСОБИ. </w:t>
      </w:r>
      <w:proofErr w:type="spellStart"/>
      <w:r w:rsidRPr="00151C53">
        <w:rPr>
          <w:rFonts w:ascii="Times New Roman" w:eastAsia="Times New Roman" w:hAnsi="Times New Roman" w:cs="Times New Roman"/>
          <w:spacing w:val="-2"/>
          <w:lang w:val="ru-RU" w:eastAsia="ru-RU"/>
        </w:rPr>
        <w:t>Загальна</w:t>
      </w:r>
      <w:proofErr w:type="spellEnd"/>
      <w:r w:rsidRPr="00151C53">
        <w:rPr>
          <w:rFonts w:ascii="Times New Roman" w:eastAsia="Times New Roman" w:hAnsi="Times New Roman" w:cs="Times New Roman"/>
          <w:spacing w:val="-2"/>
          <w:lang w:val="ru-RU" w:eastAsia="ru-RU"/>
        </w:rPr>
        <w:t xml:space="preserve"> характеристика. </w:t>
      </w:r>
      <w:proofErr w:type="spellStart"/>
      <w:r w:rsidRPr="00151C53">
        <w:rPr>
          <w:rFonts w:ascii="Times New Roman" w:eastAsia="Times New Roman" w:hAnsi="Times New Roman" w:cs="Times New Roman"/>
          <w:spacing w:val="-2"/>
          <w:lang w:val="ru-RU" w:eastAsia="ru-RU"/>
        </w:rPr>
        <w:t>Класифікація</w:t>
      </w:r>
      <w:proofErr w:type="spellEnd"/>
      <w:r w:rsidRPr="00151C53">
        <w:rPr>
          <w:rFonts w:ascii="Times New Roman" w:eastAsia="Times New Roman" w:hAnsi="Times New Roman" w:cs="Times New Roman"/>
          <w:spacing w:val="-2"/>
          <w:lang w:val="ru-RU" w:eastAsia="ru-RU"/>
        </w:rPr>
        <w:t>:</w:t>
      </w:r>
    </w:p>
    <w:p w14:paraId="4236B812"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адреноміметики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адреналін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ефедрин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норадреналін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мезатон</w:t>
      </w:r>
      <w:proofErr w:type="spellEnd"/>
      <w:r w:rsidRPr="00151C53">
        <w:rPr>
          <w:rFonts w:ascii="Times New Roman" w:eastAsia="Times New Roman" w:hAnsi="Times New Roman" w:cs="Times New Roman"/>
          <w:lang w:val="ru-RU" w:eastAsia="ru-RU"/>
        </w:rPr>
        <w:t>;</w:t>
      </w:r>
    </w:p>
    <w:p w14:paraId="48405A30"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дофаміноміметики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дофамін</w:t>
      </w:r>
      <w:proofErr w:type="spellEnd"/>
      <w:r w:rsidRPr="00151C53">
        <w:rPr>
          <w:rFonts w:ascii="Times New Roman" w:eastAsia="Times New Roman" w:hAnsi="Times New Roman" w:cs="Times New Roman"/>
          <w:lang w:val="ru-RU" w:eastAsia="ru-RU"/>
        </w:rPr>
        <w:t>;</w:t>
      </w:r>
    </w:p>
    <w:p w14:paraId="67D0C07F"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глюкокортикостероїди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гідрокортизон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преднізолон</w:t>
      </w:r>
      <w:proofErr w:type="spellEnd"/>
      <w:r w:rsidRPr="00151C53">
        <w:rPr>
          <w:rFonts w:ascii="Times New Roman" w:eastAsia="Times New Roman" w:hAnsi="Times New Roman" w:cs="Times New Roman"/>
          <w:lang w:val="ru-RU" w:eastAsia="ru-RU"/>
        </w:rPr>
        <w:t>;</w:t>
      </w:r>
    </w:p>
    <w:p w14:paraId="4E75B8E7"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мінералокортикостероїди</w:t>
      </w:r>
      <w:proofErr w:type="spellEnd"/>
      <w:r w:rsidRPr="00151C53">
        <w:rPr>
          <w:rFonts w:ascii="Times New Roman" w:eastAsia="Times New Roman" w:hAnsi="Times New Roman" w:cs="Times New Roman"/>
          <w:lang w:val="ru-RU" w:eastAsia="ru-RU"/>
        </w:rPr>
        <w:t xml:space="preserve"> ─ ДОКСА;</w:t>
      </w:r>
    </w:p>
    <w:p w14:paraId="15435DEC"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t xml:space="preserve">аналептики ─ </w:t>
      </w:r>
      <w:proofErr w:type="spellStart"/>
      <w:r w:rsidRPr="00151C53">
        <w:rPr>
          <w:rFonts w:ascii="Times New Roman" w:eastAsia="Times New Roman" w:hAnsi="Times New Roman" w:cs="Times New Roman"/>
          <w:lang w:val="ru-RU" w:eastAsia="ru-RU"/>
        </w:rPr>
        <w:t>кофеїн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кордіамін</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сульфокамфокаїн</w:t>
      </w:r>
      <w:proofErr w:type="spellEnd"/>
      <w:r w:rsidRPr="00151C53">
        <w:rPr>
          <w:rFonts w:ascii="Times New Roman" w:eastAsia="Times New Roman" w:hAnsi="Times New Roman" w:cs="Times New Roman"/>
          <w:lang w:val="ru-RU" w:eastAsia="ru-RU"/>
        </w:rPr>
        <w:t>;</w:t>
      </w:r>
    </w:p>
    <w:p w14:paraId="5476DEB4"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що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впливають</w:t>
      </w:r>
      <w:proofErr w:type="spellEnd"/>
      <w:r w:rsidRPr="00151C53">
        <w:rPr>
          <w:rFonts w:ascii="Times New Roman" w:eastAsia="Times New Roman" w:hAnsi="Times New Roman" w:cs="Times New Roman"/>
          <w:lang w:val="ru-RU" w:eastAsia="ru-RU"/>
        </w:rPr>
        <w:t xml:space="preserve"> на РАС ─ </w:t>
      </w:r>
      <w:proofErr w:type="spellStart"/>
      <w:r w:rsidRPr="00151C53">
        <w:rPr>
          <w:rFonts w:ascii="Times New Roman" w:eastAsia="Times New Roman" w:hAnsi="Times New Roman" w:cs="Times New Roman"/>
          <w:lang w:val="ru-RU" w:eastAsia="ru-RU"/>
        </w:rPr>
        <w:t>ангіотензинамід</w:t>
      </w:r>
      <w:proofErr w:type="spellEnd"/>
      <w:r w:rsidRPr="00151C53">
        <w:rPr>
          <w:rFonts w:ascii="Times New Roman" w:eastAsia="Times New Roman" w:hAnsi="Times New Roman" w:cs="Times New Roman"/>
          <w:lang w:val="ru-RU" w:eastAsia="ru-RU"/>
        </w:rPr>
        <w:t>;</w:t>
      </w:r>
    </w:p>
    <w:p w14:paraId="6F4A9387" w14:textId="77777777" w:rsidR="00151C53" w:rsidRPr="00151C53" w:rsidRDefault="00151C53" w:rsidP="00151C53">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w:t>
      </w:r>
      <w:r w:rsidRPr="00151C53">
        <w:rPr>
          <w:rFonts w:ascii="Times New Roman" w:eastAsia="Times New Roman" w:hAnsi="Times New Roman" w:cs="Times New Roman"/>
          <w:lang w:val="ru-RU" w:eastAsia="ru-RU"/>
        </w:rPr>
        <w:tab/>
      </w:r>
      <w:proofErr w:type="spellStart"/>
      <w:r w:rsidRPr="00151C53">
        <w:rPr>
          <w:rFonts w:ascii="Times New Roman" w:eastAsia="Times New Roman" w:hAnsi="Times New Roman" w:cs="Times New Roman"/>
          <w:lang w:val="ru-RU" w:eastAsia="ru-RU"/>
        </w:rPr>
        <w:t>адаптогени</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препарати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елеутерококу</w:t>
      </w:r>
      <w:proofErr w:type="spellEnd"/>
      <w:r w:rsidRPr="00151C53">
        <w:rPr>
          <w:rFonts w:ascii="Times New Roman" w:eastAsia="Times New Roman" w:hAnsi="Times New Roman" w:cs="Times New Roman"/>
          <w:lang w:val="ru-RU" w:eastAsia="ru-RU"/>
        </w:rPr>
        <w:t xml:space="preserve">, женьшеню, </w:t>
      </w:r>
      <w:proofErr w:type="spellStart"/>
      <w:r w:rsidRPr="00151C53">
        <w:rPr>
          <w:rFonts w:ascii="Times New Roman" w:eastAsia="Times New Roman" w:hAnsi="Times New Roman" w:cs="Times New Roman"/>
          <w:lang w:val="ru-RU" w:eastAsia="ru-RU"/>
        </w:rPr>
        <w:t>левзеї</w:t>
      </w:r>
      <w:proofErr w:type="spellEnd"/>
      <w:r w:rsidRPr="00151C53">
        <w:rPr>
          <w:rFonts w:ascii="Times New Roman" w:eastAsia="Times New Roman" w:hAnsi="Times New Roman" w:cs="Times New Roman"/>
          <w:lang w:val="ru-RU" w:eastAsia="ru-RU"/>
        </w:rPr>
        <w:t xml:space="preserve"> та </w:t>
      </w:r>
      <w:proofErr w:type="spellStart"/>
      <w:r w:rsidRPr="00151C53">
        <w:rPr>
          <w:rFonts w:ascii="Times New Roman" w:eastAsia="Times New Roman" w:hAnsi="Times New Roman" w:cs="Times New Roman"/>
          <w:lang w:val="ru-RU" w:eastAsia="ru-RU"/>
        </w:rPr>
        <w:t>ін</w:t>
      </w:r>
      <w:proofErr w:type="spellEnd"/>
      <w:r w:rsidRPr="00151C53">
        <w:rPr>
          <w:rFonts w:ascii="Times New Roman" w:eastAsia="Times New Roman" w:hAnsi="Times New Roman" w:cs="Times New Roman"/>
          <w:lang w:val="ru-RU" w:eastAsia="ru-RU"/>
        </w:rPr>
        <w:t>.</w:t>
      </w:r>
    </w:p>
    <w:p w14:paraId="1B0A90B7" w14:textId="77777777" w:rsidR="00064C4D" w:rsidRPr="00533F15" w:rsidRDefault="00151C53" w:rsidP="00151C53">
      <w:pPr>
        <w:tabs>
          <w:tab w:val="left" w:pos="2388"/>
        </w:tabs>
        <w:spacing w:after="0" w:line="240" w:lineRule="exact"/>
        <w:ind w:left="660"/>
        <w:rPr>
          <w:rFonts w:ascii="Times New Roman" w:hAnsi="Times New Roman" w:cs="Times New Roman"/>
          <w:snapToGrid w:val="0"/>
          <w:lang w:val="uk-UA"/>
        </w:rPr>
      </w:pPr>
      <w:proofErr w:type="spellStart"/>
      <w:r w:rsidRPr="00151C53">
        <w:rPr>
          <w:rFonts w:ascii="Times New Roman" w:eastAsia="Times New Roman" w:hAnsi="Times New Roman" w:cs="Times New Roman"/>
          <w:lang w:val="ru-RU" w:eastAsia="ru-RU"/>
        </w:rPr>
        <w:t>Механізми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Показання</w:t>
      </w:r>
      <w:proofErr w:type="spellEnd"/>
      <w:r w:rsidRPr="00151C53">
        <w:rPr>
          <w:rFonts w:ascii="Times New Roman" w:eastAsia="Times New Roman" w:hAnsi="Times New Roman" w:cs="Times New Roman"/>
          <w:lang w:val="ru-RU" w:eastAsia="ru-RU"/>
        </w:rPr>
        <w:t xml:space="preserve"> і </w:t>
      </w:r>
      <w:proofErr w:type="spellStart"/>
      <w:r w:rsidRPr="00151C53">
        <w:rPr>
          <w:rFonts w:ascii="Times New Roman" w:eastAsia="Times New Roman" w:hAnsi="Times New Roman" w:cs="Times New Roman"/>
          <w:lang w:val="ru-RU" w:eastAsia="ru-RU"/>
        </w:rPr>
        <w:t>протипоказання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Небажані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ефекти</w:t>
      </w:r>
      <w:proofErr w:type="spellEnd"/>
    </w:p>
    <w:p w14:paraId="7F5E7AE4" w14:textId="77777777" w:rsidR="00064C4D" w:rsidRPr="00533F15" w:rsidRDefault="00064C4D" w:rsidP="00064C4D">
      <w:pPr>
        <w:tabs>
          <w:tab w:val="left" w:pos="709"/>
        </w:tabs>
        <w:spacing w:after="0" w:line="200" w:lineRule="exact"/>
        <w:ind w:firstLine="426"/>
        <w:jc w:val="both"/>
        <w:rPr>
          <w:rFonts w:ascii="Times New Roman" w:hAnsi="Times New Roman" w:cs="Times New Roman"/>
          <w:b/>
          <w:bCs/>
          <w:i/>
          <w:snapToGrid w:val="0"/>
          <w:lang w:val="uk-UA"/>
        </w:rPr>
      </w:pPr>
    </w:p>
    <w:p w14:paraId="669D88CB" w14:textId="77777777" w:rsidR="00064C4D" w:rsidRPr="00533F15" w:rsidRDefault="00064C4D" w:rsidP="00064C4D">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4495B946" w14:textId="77777777" w:rsidR="00151C53" w:rsidRPr="00151C53" w:rsidRDefault="00151C53" w:rsidP="00151C53">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t xml:space="preserve">1. </w:t>
      </w:r>
      <w:r w:rsidRPr="00151C53">
        <w:rPr>
          <w:rFonts w:ascii="Times New Roman" w:eastAsia="Times New Roman" w:hAnsi="Times New Roman" w:cs="Times New Roman"/>
          <w:lang w:val="uk-UA" w:eastAsia="uk-UA"/>
        </w:rPr>
        <w:t xml:space="preserve">Чоловік 60 років скаржиться на головний біль, запаморочення, підвищений тиск 170/100 мм </w:t>
      </w:r>
      <w:proofErr w:type="spellStart"/>
      <w:r w:rsidRPr="00151C53">
        <w:rPr>
          <w:rFonts w:ascii="Times New Roman" w:eastAsia="Times New Roman" w:hAnsi="Times New Roman" w:cs="Times New Roman"/>
          <w:lang w:val="uk-UA" w:eastAsia="uk-UA"/>
        </w:rPr>
        <w:t>рт</w:t>
      </w:r>
      <w:proofErr w:type="spellEnd"/>
      <w:r w:rsidRPr="00151C53">
        <w:rPr>
          <w:rFonts w:ascii="Times New Roman" w:eastAsia="Times New Roman" w:hAnsi="Times New Roman" w:cs="Times New Roman"/>
          <w:lang w:val="uk-UA" w:eastAsia="uk-UA"/>
        </w:rPr>
        <w:t>. ст. Йому призначено препарат з групи інгібіторів АПФ. Через кілька днів з’явився сухий кашель. Який препарат було призначено? Який механізм побічного ефекту? Яку альтернативу можна запропонувати?</w:t>
      </w:r>
    </w:p>
    <w:p w14:paraId="3EF190FD" w14:textId="77777777" w:rsidR="00151C53" w:rsidRPr="00151C53" w:rsidRDefault="00151C53" w:rsidP="00151C53">
      <w:pPr>
        <w:spacing w:after="0" w:line="240" w:lineRule="auto"/>
        <w:rPr>
          <w:rFonts w:ascii="Times New Roman" w:eastAsia="Times New Roman" w:hAnsi="Times New Roman" w:cs="Times New Roman"/>
          <w:lang w:val="uk-UA" w:eastAsia="uk-UA"/>
        </w:rPr>
      </w:pPr>
      <w:r w:rsidRPr="00151C53">
        <w:rPr>
          <w:rFonts w:ascii="Times New Roman" w:eastAsia="Times New Roman" w:hAnsi="Symbol" w:cs="Times New Roman"/>
          <w:lang w:val="uk-UA" w:eastAsia="uk-UA"/>
        </w:rPr>
        <w:t>2.</w:t>
      </w:r>
      <w:r w:rsidRPr="00151C53">
        <w:rPr>
          <w:rFonts w:ascii="Times New Roman" w:eastAsia="Times New Roman" w:hAnsi="Times New Roman" w:cs="Times New Roman"/>
          <w:lang w:val="uk-UA" w:eastAsia="uk-UA"/>
        </w:rPr>
        <w:t xml:space="preserve"> Жінці з артеріальною гіпертензією призначено β-</w:t>
      </w:r>
      <w:proofErr w:type="spellStart"/>
      <w:r w:rsidRPr="00151C53">
        <w:rPr>
          <w:rFonts w:ascii="Times New Roman" w:eastAsia="Times New Roman" w:hAnsi="Times New Roman" w:cs="Times New Roman"/>
          <w:lang w:val="uk-UA" w:eastAsia="uk-UA"/>
        </w:rPr>
        <w:t>адреноблокатор</w:t>
      </w:r>
      <w:proofErr w:type="spellEnd"/>
      <w:r w:rsidRPr="00151C53">
        <w:rPr>
          <w:rFonts w:ascii="Times New Roman" w:eastAsia="Times New Roman" w:hAnsi="Times New Roman" w:cs="Times New Roman"/>
          <w:lang w:val="uk-UA" w:eastAsia="uk-UA"/>
        </w:rPr>
        <w:t xml:space="preserve">. Через тиждень вона скаржиться на загальну слабкість і зниження пульсу до 52 </w:t>
      </w:r>
      <w:proofErr w:type="spellStart"/>
      <w:r w:rsidRPr="00151C53">
        <w:rPr>
          <w:rFonts w:ascii="Times New Roman" w:eastAsia="Times New Roman" w:hAnsi="Times New Roman" w:cs="Times New Roman"/>
          <w:lang w:val="uk-UA" w:eastAsia="uk-UA"/>
        </w:rPr>
        <w:t>уд</w:t>
      </w:r>
      <w:proofErr w:type="spellEnd"/>
      <w:r w:rsidRPr="00151C53">
        <w:rPr>
          <w:rFonts w:ascii="Times New Roman" w:eastAsia="Times New Roman" w:hAnsi="Times New Roman" w:cs="Times New Roman"/>
          <w:lang w:val="uk-UA" w:eastAsia="uk-UA"/>
        </w:rPr>
        <w:t>./хв. Який препарат, найімовірніше, призначено? Який його вплив на серце? Які протипоказання має ця група?</w:t>
      </w:r>
    </w:p>
    <w:p w14:paraId="54541C97" w14:textId="77777777" w:rsidR="00151C53" w:rsidRPr="00151C53" w:rsidRDefault="00151C53" w:rsidP="00151C53">
      <w:pPr>
        <w:spacing w:after="0" w:line="240" w:lineRule="auto"/>
        <w:rPr>
          <w:rFonts w:ascii="Times New Roman" w:eastAsia="Times New Roman" w:hAnsi="Times New Roman" w:cs="Times New Roman"/>
          <w:lang w:val="uk-UA" w:eastAsia="uk-UA"/>
        </w:rPr>
      </w:pPr>
      <w:r w:rsidRPr="00151C53">
        <w:rPr>
          <w:rFonts w:ascii="Times New Roman" w:eastAsia="Times New Roman" w:hAnsi="Symbol" w:cs="Times New Roman"/>
          <w:lang w:val="uk-UA" w:eastAsia="uk-UA"/>
        </w:rPr>
        <w:t>3.</w:t>
      </w:r>
      <w:r w:rsidRPr="00151C53">
        <w:rPr>
          <w:rFonts w:ascii="Times New Roman" w:eastAsia="Times New Roman" w:hAnsi="Times New Roman" w:cs="Times New Roman"/>
          <w:lang w:val="uk-UA" w:eastAsia="uk-UA"/>
        </w:rPr>
        <w:t xml:space="preserve"> Пацієнтка 55 років із хронічною </w:t>
      </w:r>
      <w:proofErr w:type="spellStart"/>
      <w:r w:rsidRPr="00151C53">
        <w:rPr>
          <w:rFonts w:ascii="Times New Roman" w:eastAsia="Times New Roman" w:hAnsi="Times New Roman" w:cs="Times New Roman"/>
          <w:lang w:val="uk-UA" w:eastAsia="uk-UA"/>
        </w:rPr>
        <w:t>гіпотензією</w:t>
      </w:r>
      <w:proofErr w:type="spellEnd"/>
      <w:r w:rsidRPr="00151C53">
        <w:rPr>
          <w:rFonts w:ascii="Times New Roman" w:eastAsia="Times New Roman" w:hAnsi="Times New Roman" w:cs="Times New Roman"/>
          <w:lang w:val="uk-UA" w:eastAsia="uk-UA"/>
        </w:rPr>
        <w:t xml:space="preserve"> та періодичними </w:t>
      </w:r>
      <w:proofErr w:type="spellStart"/>
      <w:r w:rsidRPr="00151C53">
        <w:rPr>
          <w:rFonts w:ascii="Times New Roman" w:eastAsia="Times New Roman" w:hAnsi="Times New Roman" w:cs="Times New Roman"/>
          <w:lang w:val="uk-UA" w:eastAsia="uk-UA"/>
        </w:rPr>
        <w:t>непритомностями</w:t>
      </w:r>
      <w:proofErr w:type="spellEnd"/>
      <w:r w:rsidRPr="00151C53">
        <w:rPr>
          <w:rFonts w:ascii="Times New Roman" w:eastAsia="Times New Roman" w:hAnsi="Times New Roman" w:cs="Times New Roman"/>
          <w:lang w:val="uk-UA" w:eastAsia="uk-UA"/>
        </w:rPr>
        <w:t xml:space="preserve"> потребує термінової допомоги. Який </w:t>
      </w:r>
      <w:proofErr w:type="spellStart"/>
      <w:r w:rsidRPr="00151C53">
        <w:rPr>
          <w:rFonts w:ascii="Times New Roman" w:eastAsia="Times New Roman" w:hAnsi="Times New Roman" w:cs="Times New Roman"/>
          <w:lang w:val="uk-UA" w:eastAsia="uk-UA"/>
        </w:rPr>
        <w:t>гіпертензивний</w:t>
      </w:r>
      <w:proofErr w:type="spellEnd"/>
      <w:r w:rsidRPr="00151C53">
        <w:rPr>
          <w:rFonts w:ascii="Times New Roman" w:eastAsia="Times New Roman" w:hAnsi="Times New Roman" w:cs="Times New Roman"/>
          <w:lang w:val="uk-UA" w:eastAsia="uk-UA"/>
        </w:rPr>
        <w:t xml:space="preserve"> препарат є засобом вибору для швидкого підвищення тиску? Поясніть механізм дії.</w:t>
      </w:r>
    </w:p>
    <w:p w14:paraId="39D9AF29" w14:textId="77777777" w:rsidR="00151C53" w:rsidRPr="00151C53" w:rsidRDefault="00151C53" w:rsidP="00151C53">
      <w:pPr>
        <w:spacing w:after="0" w:line="240" w:lineRule="auto"/>
        <w:rPr>
          <w:rFonts w:ascii="Times New Roman" w:eastAsia="Times New Roman" w:hAnsi="Times New Roman" w:cs="Times New Roman"/>
          <w:lang w:val="uk-UA" w:eastAsia="uk-UA"/>
        </w:rPr>
      </w:pPr>
      <w:r w:rsidRPr="00151C53">
        <w:rPr>
          <w:rFonts w:ascii="Times New Roman" w:eastAsia="Times New Roman" w:hAnsi="Symbol" w:cs="Times New Roman"/>
          <w:lang w:val="uk-UA" w:eastAsia="uk-UA"/>
        </w:rPr>
        <w:t>4.</w:t>
      </w:r>
      <w:r w:rsidRPr="00151C53">
        <w:rPr>
          <w:rFonts w:ascii="Times New Roman" w:eastAsia="Times New Roman" w:hAnsi="Times New Roman" w:cs="Times New Roman"/>
          <w:lang w:val="uk-UA" w:eastAsia="uk-UA"/>
        </w:rPr>
        <w:t xml:space="preserve"> У хворого з гіпертонічною хворобою призначено </w:t>
      </w:r>
      <w:proofErr w:type="spellStart"/>
      <w:r w:rsidRPr="00151C53">
        <w:rPr>
          <w:rFonts w:ascii="Times New Roman" w:eastAsia="Times New Roman" w:hAnsi="Times New Roman" w:cs="Times New Roman"/>
          <w:lang w:val="uk-UA" w:eastAsia="uk-UA"/>
        </w:rPr>
        <w:t>амлодипін</w:t>
      </w:r>
      <w:proofErr w:type="spellEnd"/>
      <w:r w:rsidRPr="00151C53">
        <w:rPr>
          <w:rFonts w:ascii="Times New Roman" w:eastAsia="Times New Roman" w:hAnsi="Times New Roman" w:cs="Times New Roman"/>
          <w:lang w:val="uk-UA" w:eastAsia="uk-UA"/>
        </w:rPr>
        <w:t>. Через кілька днів спостерігається набряк гомілок. Який механізм дії препарату? Чому виникає набряк? Яку альтернативу можна застосувати при такій побічній дії?</w:t>
      </w:r>
    </w:p>
    <w:p w14:paraId="6F219DB8" w14:textId="77777777" w:rsidR="00151C53" w:rsidRPr="00151C53" w:rsidRDefault="00151C53" w:rsidP="00151C53">
      <w:pPr>
        <w:spacing w:after="0" w:line="240" w:lineRule="auto"/>
        <w:rPr>
          <w:rFonts w:ascii="Times New Roman" w:eastAsia="Times New Roman" w:hAnsi="Times New Roman" w:cs="Times New Roman"/>
          <w:lang w:val="uk-UA" w:eastAsia="uk-UA"/>
        </w:rPr>
      </w:pPr>
      <w:r w:rsidRPr="00151C53">
        <w:rPr>
          <w:rFonts w:ascii="Times New Roman" w:eastAsia="Times New Roman" w:hAnsi="Symbol" w:cs="Times New Roman"/>
          <w:lang w:val="uk-UA" w:eastAsia="uk-UA"/>
        </w:rPr>
        <w:t>5.</w:t>
      </w:r>
      <w:r w:rsidRPr="00151C53">
        <w:rPr>
          <w:rFonts w:ascii="Times New Roman" w:eastAsia="Times New Roman" w:hAnsi="Times New Roman" w:cs="Times New Roman"/>
          <w:lang w:val="uk-UA" w:eastAsia="uk-UA"/>
        </w:rPr>
        <w:t xml:space="preserve">  Пацієнту з колапсом унаслідок внутрішньої кровотечі необхідно швидко нормалізувати тиск до хірургічного втручання. Який </w:t>
      </w:r>
      <w:proofErr w:type="spellStart"/>
      <w:r w:rsidRPr="00151C53">
        <w:rPr>
          <w:rFonts w:ascii="Times New Roman" w:eastAsia="Times New Roman" w:hAnsi="Times New Roman" w:cs="Times New Roman"/>
          <w:lang w:val="uk-UA" w:eastAsia="uk-UA"/>
        </w:rPr>
        <w:t>гіпертензивний</w:t>
      </w:r>
      <w:proofErr w:type="spellEnd"/>
      <w:r w:rsidRPr="00151C53">
        <w:rPr>
          <w:rFonts w:ascii="Times New Roman" w:eastAsia="Times New Roman" w:hAnsi="Times New Roman" w:cs="Times New Roman"/>
          <w:lang w:val="uk-UA" w:eastAsia="uk-UA"/>
        </w:rPr>
        <w:t xml:space="preserve"> препарат доцільно застосувати в цій ситуації? У чому полягає його ефект?</w:t>
      </w:r>
    </w:p>
    <w:p w14:paraId="77AC9646" w14:textId="77777777" w:rsidR="00064C4D" w:rsidRPr="00533F15" w:rsidRDefault="00064C4D" w:rsidP="00151C53">
      <w:pPr>
        <w:pStyle w:val="a5"/>
        <w:widowControl w:val="0"/>
        <w:tabs>
          <w:tab w:val="left" w:pos="90"/>
          <w:tab w:val="left" w:pos="226"/>
        </w:tabs>
        <w:spacing w:line="240" w:lineRule="exact"/>
        <w:ind w:left="785"/>
        <w:jc w:val="both"/>
        <w:rPr>
          <w:snapToGrid w:val="0"/>
          <w:sz w:val="22"/>
          <w:szCs w:val="22"/>
          <w:lang w:val="uk-UA"/>
        </w:rPr>
      </w:pPr>
    </w:p>
    <w:p w14:paraId="330DF424" w14:textId="77777777" w:rsidR="00064C4D" w:rsidRPr="00533F15" w:rsidRDefault="00064C4D" w:rsidP="00064C4D">
      <w:pPr>
        <w:pStyle w:val="a5"/>
        <w:tabs>
          <w:tab w:val="left" w:pos="709"/>
        </w:tabs>
        <w:spacing w:line="240" w:lineRule="exact"/>
        <w:ind w:left="785" w:right="-1"/>
        <w:jc w:val="both"/>
        <w:rPr>
          <w:b/>
          <w:snapToGrid w:val="0"/>
          <w:sz w:val="22"/>
          <w:szCs w:val="22"/>
          <w:lang w:val="uk-UA"/>
        </w:rPr>
      </w:pPr>
    </w:p>
    <w:p w14:paraId="395BD488" w14:textId="77777777" w:rsidR="00064C4D" w:rsidRPr="00533F15" w:rsidRDefault="00064C4D" w:rsidP="00064C4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12F53BE0" w14:textId="77777777" w:rsidR="00064C4D" w:rsidRPr="00533F15" w:rsidRDefault="00064C4D" w:rsidP="00064C4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6506CB60" w14:textId="77777777" w:rsidR="00064C4D" w:rsidRPr="00533F15" w:rsidRDefault="00064C4D" w:rsidP="00064C4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50B51B42" w14:textId="77777777" w:rsidR="00151C53" w:rsidRPr="000304AD" w:rsidRDefault="00151C53" w:rsidP="003D1A9B">
      <w:pPr>
        <w:pStyle w:val="ac"/>
        <w:spacing w:before="0" w:beforeAutospacing="0" w:after="0" w:afterAutospacing="0"/>
        <w:rPr>
          <w:sz w:val="22"/>
          <w:szCs w:val="22"/>
          <w:lang w:val="ru-RU"/>
        </w:rPr>
      </w:pPr>
      <w:r>
        <w:rPr>
          <w:rFonts w:hAnsi="Symbol"/>
          <w:lang w:val="uk-UA"/>
        </w:rPr>
        <w:t>1.</w:t>
      </w:r>
      <w:r w:rsidRPr="000304AD">
        <w:rPr>
          <w:lang w:val="ru-RU"/>
        </w:rPr>
        <w:t xml:space="preserve">  </w:t>
      </w:r>
      <w:r w:rsidRPr="000304AD">
        <w:rPr>
          <w:sz w:val="22"/>
          <w:szCs w:val="22"/>
          <w:lang w:val="ru-RU"/>
        </w:rPr>
        <w:t xml:space="preserve">Хворому з </w:t>
      </w:r>
      <w:proofErr w:type="spellStart"/>
      <w:r w:rsidRPr="000304AD">
        <w:rPr>
          <w:sz w:val="22"/>
          <w:szCs w:val="22"/>
          <w:lang w:val="ru-RU"/>
        </w:rPr>
        <w:t>артеріальною</w:t>
      </w:r>
      <w:proofErr w:type="spellEnd"/>
      <w:r w:rsidRPr="000304AD">
        <w:rPr>
          <w:sz w:val="22"/>
          <w:szCs w:val="22"/>
          <w:lang w:val="ru-RU"/>
        </w:rPr>
        <w:t xml:space="preserve"> </w:t>
      </w:r>
      <w:proofErr w:type="spellStart"/>
      <w:r w:rsidRPr="000304AD">
        <w:rPr>
          <w:sz w:val="22"/>
          <w:szCs w:val="22"/>
          <w:lang w:val="ru-RU"/>
        </w:rPr>
        <w:t>гіпертензією</w:t>
      </w:r>
      <w:proofErr w:type="spellEnd"/>
      <w:r w:rsidRPr="000304AD">
        <w:rPr>
          <w:sz w:val="22"/>
          <w:szCs w:val="22"/>
          <w:lang w:val="ru-RU"/>
        </w:rPr>
        <w:t xml:space="preserve"> </w:t>
      </w:r>
      <w:proofErr w:type="spellStart"/>
      <w:r w:rsidRPr="000304AD">
        <w:rPr>
          <w:sz w:val="22"/>
          <w:szCs w:val="22"/>
          <w:lang w:val="ru-RU"/>
        </w:rPr>
        <w:t>призначено</w:t>
      </w:r>
      <w:proofErr w:type="spellEnd"/>
      <w:r w:rsidRPr="000304AD">
        <w:rPr>
          <w:sz w:val="22"/>
          <w:szCs w:val="22"/>
          <w:lang w:val="ru-RU"/>
        </w:rPr>
        <w:t xml:space="preserve"> препарат,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блокує</w:t>
      </w:r>
      <w:proofErr w:type="spellEnd"/>
      <w:r w:rsidRPr="000304AD">
        <w:rPr>
          <w:sz w:val="22"/>
          <w:szCs w:val="22"/>
          <w:lang w:val="ru-RU"/>
        </w:rPr>
        <w:t xml:space="preserve"> </w:t>
      </w:r>
      <w:proofErr w:type="spellStart"/>
      <w:r w:rsidRPr="000304AD">
        <w:rPr>
          <w:sz w:val="22"/>
          <w:szCs w:val="22"/>
          <w:lang w:val="ru-RU"/>
        </w:rPr>
        <w:t>перетворення</w:t>
      </w:r>
      <w:proofErr w:type="spellEnd"/>
      <w:r w:rsidRPr="000304AD">
        <w:rPr>
          <w:sz w:val="22"/>
          <w:szCs w:val="22"/>
          <w:lang w:val="ru-RU"/>
        </w:rPr>
        <w:t xml:space="preserve"> </w:t>
      </w:r>
      <w:proofErr w:type="spellStart"/>
      <w:r w:rsidRPr="000304AD">
        <w:rPr>
          <w:sz w:val="22"/>
          <w:szCs w:val="22"/>
          <w:lang w:val="ru-RU"/>
        </w:rPr>
        <w:t>ангіотензину</w:t>
      </w:r>
      <w:proofErr w:type="spellEnd"/>
      <w:r w:rsidRPr="000304AD">
        <w:rPr>
          <w:sz w:val="22"/>
          <w:szCs w:val="22"/>
          <w:lang w:val="ru-RU"/>
        </w:rPr>
        <w:t xml:space="preserve"> </w:t>
      </w:r>
      <w:r w:rsidRPr="003D1A9B">
        <w:rPr>
          <w:sz w:val="22"/>
          <w:szCs w:val="22"/>
        </w:rPr>
        <w:t>I</w:t>
      </w:r>
      <w:r w:rsidRPr="000304AD">
        <w:rPr>
          <w:sz w:val="22"/>
          <w:szCs w:val="22"/>
          <w:lang w:val="ru-RU"/>
        </w:rPr>
        <w:t xml:space="preserve"> на </w:t>
      </w:r>
      <w:proofErr w:type="spellStart"/>
      <w:r w:rsidRPr="000304AD">
        <w:rPr>
          <w:sz w:val="22"/>
          <w:szCs w:val="22"/>
          <w:lang w:val="ru-RU"/>
        </w:rPr>
        <w:t>ангіотензин</w:t>
      </w:r>
      <w:proofErr w:type="spellEnd"/>
      <w:r w:rsidRPr="000304AD">
        <w:rPr>
          <w:sz w:val="22"/>
          <w:szCs w:val="22"/>
          <w:lang w:val="ru-RU"/>
        </w:rPr>
        <w:t xml:space="preserve"> </w:t>
      </w:r>
      <w:r w:rsidRPr="003D1A9B">
        <w:rPr>
          <w:sz w:val="22"/>
          <w:szCs w:val="22"/>
        </w:rPr>
        <w:t>II</w:t>
      </w:r>
      <w:r w:rsidRPr="000304AD">
        <w:rPr>
          <w:sz w:val="22"/>
          <w:szCs w:val="22"/>
          <w:lang w:val="ru-RU"/>
        </w:rPr>
        <w:t xml:space="preserve">. Через </w:t>
      </w:r>
      <w:proofErr w:type="spellStart"/>
      <w:r w:rsidRPr="000304AD">
        <w:rPr>
          <w:sz w:val="22"/>
          <w:szCs w:val="22"/>
          <w:lang w:val="ru-RU"/>
        </w:rPr>
        <w:t>кілька</w:t>
      </w:r>
      <w:proofErr w:type="spellEnd"/>
      <w:r w:rsidRPr="000304AD">
        <w:rPr>
          <w:sz w:val="22"/>
          <w:szCs w:val="22"/>
          <w:lang w:val="ru-RU"/>
        </w:rPr>
        <w:t xml:space="preserve"> </w:t>
      </w:r>
      <w:proofErr w:type="spellStart"/>
      <w:r w:rsidRPr="000304AD">
        <w:rPr>
          <w:sz w:val="22"/>
          <w:szCs w:val="22"/>
          <w:lang w:val="ru-RU"/>
        </w:rPr>
        <w:t>днів</w:t>
      </w:r>
      <w:proofErr w:type="spellEnd"/>
      <w:r w:rsidRPr="000304AD">
        <w:rPr>
          <w:sz w:val="22"/>
          <w:szCs w:val="22"/>
          <w:lang w:val="ru-RU"/>
        </w:rPr>
        <w:t xml:space="preserve"> у </w:t>
      </w:r>
      <w:proofErr w:type="spellStart"/>
      <w:r w:rsidRPr="000304AD">
        <w:rPr>
          <w:sz w:val="22"/>
          <w:szCs w:val="22"/>
          <w:lang w:val="ru-RU"/>
        </w:rPr>
        <w:t>пацієнта</w:t>
      </w:r>
      <w:proofErr w:type="spellEnd"/>
      <w:r w:rsidRPr="000304AD">
        <w:rPr>
          <w:sz w:val="22"/>
          <w:szCs w:val="22"/>
          <w:lang w:val="ru-RU"/>
        </w:rPr>
        <w:t xml:space="preserve"> </w:t>
      </w:r>
      <w:proofErr w:type="spellStart"/>
      <w:r w:rsidRPr="000304AD">
        <w:rPr>
          <w:sz w:val="22"/>
          <w:szCs w:val="22"/>
          <w:lang w:val="ru-RU"/>
        </w:rPr>
        <w:t>з’явився</w:t>
      </w:r>
      <w:proofErr w:type="spellEnd"/>
      <w:r w:rsidRPr="000304AD">
        <w:rPr>
          <w:sz w:val="22"/>
          <w:szCs w:val="22"/>
          <w:lang w:val="ru-RU"/>
        </w:rPr>
        <w:t xml:space="preserve"> </w:t>
      </w:r>
      <w:proofErr w:type="spellStart"/>
      <w:r w:rsidRPr="000304AD">
        <w:rPr>
          <w:sz w:val="22"/>
          <w:szCs w:val="22"/>
          <w:lang w:val="ru-RU"/>
        </w:rPr>
        <w:t>сухий</w:t>
      </w:r>
      <w:proofErr w:type="spellEnd"/>
      <w:r w:rsidRPr="000304AD">
        <w:rPr>
          <w:sz w:val="22"/>
          <w:szCs w:val="22"/>
          <w:lang w:val="ru-RU"/>
        </w:rPr>
        <w:t xml:space="preserve"> кашель.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він</w:t>
      </w:r>
      <w:proofErr w:type="spellEnd"/>
      <w:r w:rsidRPr="000304AD">
        <w:rPr>
          <w:sz w:val="22"/>
          <w:szCs w:val="22"/>
          <w:lang w:val="ru-RU"/>
        </w:rPr>
        <w:t xml:space="preserve"> </w:t>
      </w:r>
      <w:proofErr w:type="spellStart"/>
      <w:r w:rsidRPr="000304AD">
        <w:rPr>
          <w:sz w:val="22"/>
          <w:szCs w:val="22"/>
          <w:lang w:val="ru-RU"/>
        </w:rPr>
        <w:t>приймав</w:t>
      </w:r>
      <w:proofErr w:type="spellEnd"/>
      <w:r w:rsidRPr="000304AD">
        <w:rPr>
          <w:sz w:val="22"/>
          <w:szCs w:val="22"/>
          <w:lang w:val="ru-RU"/>
        </w:rPr>
        <w:t>?</w:t>
      </w:r>
      <w:r w:rsidRPr="000304AD">
        <w:rPr>
          <w:sz w:val="22"/>
          <w:szCs w:val="22"/>
          <w:lang w:val="ru-RU"/>
        </w:rPr>
        <w:br/>
      </w:r>
      <w:r w:rsidRPr="003D1A9B">
        <w:rPr>
          <w:sz w:val="22"/>
          <w:szCs w:val="22"/>
        </w:rPr>
        <w:t>A</w:t>
      </w:r>
      <w:r w:rsidRPr="000304AD">
        <w:rPr>
          <w:sz w:val="22"/>
          <w:szCs w:val="22"/>
          <w:lang w:val="ru-RU"/>
        </w:rPr>
        <w:t>. Метопролол</w:t>
      </w:r>
      <w:r w:rsidRPr="000304AD">
        <w:rPr>
          <w:sz w:val="22"/>
          <w:szCs w:val="22"/>
          <w:lang w:val="ru-RU"/>
        </w:rPr>
        <w:br/>
      </w:r>
      <w:r w:rsidRPr="003D1A9B">
        <w:rPr>
          <w:sz w:val="22"/>
          <w:szCs w:val="22"/>
        </w:rPr>
        <w:lastRenderedPageBreak/>
        <w:t>B</w:t>
      </w:r>
      <w:r w:rsidRPr="000304AD">
        <w:rPr>
          <w:sz w:val="22"/>
          <w:szCs w:val="22"/>
          <w:lang w:val="ru-RU"/>
        </w:rPr>
        <w:t xml:space="preserve">. </w:t>
      </w:r>
      <w:proofErr w:type="spellStart"/>
      <w:r w:rsidRPr="000304AD">
        <w:rPr>
          <w:sz w:val="22"/>
          <w:szCs w:val="22"/>
          <w:lang w:val="ru-RU"/>
        </w:rPr>
        <w:t>Гідрохлортіазид</w:t>
      </w:r>
      <w:proofErr w:type="spellEnd"/>
      <w:r w:rsidRPr="000304AD">
        <w:rPr>
          <w:sz w:val="22"/>
          <w:szCs w:val="22"/>
          <w:lang w:val="ru-RU"/>
        </w:rPr>
        <w:br/>
      </w:r>
      <w:r w:rsidRPr="003D1A9B">
        <w:rPr>
          <w:sz w:val="22"/>
          <w:szCs w:val="22"/>
        </w:rPr>
        <w:t>C</w:t>
      </w:r>
      <w:r w:rsidRPr="000304AD">
        <w:rPr>
          <w:sz w:val="22"/>
          <w:szCs w:val="22"/>
          <w:lang w:val="ru-RU"/>
        </w:rPr>
        <w:t xml:space="preserve">. </w:t>
      </w:r>
      <w:proofErr w:type="spellStart"/>
      <w:r w:rsidRPr="000304AD">
        <w:rPr>
          <w:sz w:val="22"/>
          <w:szCs w:val="22"/>
          <w:lang w:val="ru-RU"/>
        </w:rPr>
        <w:t>Ніфедипін</w:t>
      </w:r>
      <w:proofErr w:type="spellEnd"/>
      <w:r w:rsidRPr="000304AD">
        <w:rPr>
          <w:sz w:val="22"/>
          <w:szCs w:val="22"/>
          <w:lang w:val="ru-RU"/>
        </w:rPr>
        <w:br/>
      </w:r>
      <w:r w:rsidRPr="003D1A9B">
        <w:rPr>
          <w:sz w:val="22"/>
          <w:szCs w:val="22"/>
        </w:rPr>
        <w:t>D</w:t>
      </w:r>
      <w:r w:rsidRPr="000304AD">
        <w:rPr>
          <w:sz w:val="22"/>
          <w:szCs w:val="22"/>
          <w:lang w:val="ru-RU"/>
        </w:rPr>
        <w:t xml:space="preserve">. </w:t>
      </w:r>
      <w:proofErr w:type="spellStart"/>
      <w:r w:rsidRPr="000304AD">
        <w:rPr>
          <w:sz w:val="22"/>
          <w:szCs w:val="22"/>
          <w:lang w:val="ru-RU"/>
        </w:rPr>
        <w:t>Спіронолактон</w:t>
      </w:r>
      <w:proofErr w:type="spellEnd"/>
      <w:r w:rsidRPr="000304AD">
        <w:rPr>
          <w:sz w:val="22"/>
          <w:szCs w:val="22"/>
          <w:lang w:val="ru-RU"/>
        </w:rPr>
        <w:br/>
      </w:r>
      <w:r w:rsidRPr="003D1A9B">
        <w:rPr>
          <w:sz w:val="22"/>
          <w:szCs w:val="22"/>
        </w:rPr>
        <w:t>E</w:t>
      </w:r>
      <w:r w:rsidRPr="000304AD">
        <w:rPr>
          <w:sz w:val="22"/>
          <w:szCs w:val="22"/>
          <w:lang w:val="ru-RU"/>
        </w:rPr>
        <w:t xml:space="preserve">. </w:t>
      </w:r>
      <w:proofErr w:type="spellStart"/>
      <w:r w:rsidRPr="000304AD">
        <w:rPr>
          <w:sz w:val="22"/>
          <w:szCs w:val="22"/>
          <w:lang w:val="ru-RU"/>
        </w:rPr>
        <w:t>Еналаприл</w:t>
      </w:r>
      <w:proofErr w:type="spellEnd"/>
    </w:p>
    <w:p w14:paraId="4EE396B5" w14:textId="77777777" w:rsidR="00151C53" w:rsidRPr="000304AD" w:rsidRDefault="00151C53" w:rsidP="003D1A9B">
      <w:pPr>
        <w:pStyle w:val="ac"/>
        <w:spacing w:before="0" w:beforeAutospacing="0" w:after="0" w:afterAutospacing="0"/>
        <w:rPr>
          <w:sz w:val="22"/>
          <w:szCs w:val="22"/>
          <w:lang w:val="ru-RU"/>
        </w:rPr>
      </w:pPr>
      <w:r w:rsidRPr="003D1A9B">
        <w:rPr>
          <w:rFonts w:hAnsi="Symbol"/>
          <w:sz w:val="22"/>
          <w:szCs w:val="22"/>
          <w:lang w:val="uk-UA"/>
        </w:rPr>
        <w:t>2.</w:t>
      </w:r>
      <w:r w:rsidRPr="000304AD">
        <w:rPr>
          <w:sz w:val="22"/>
          <w:szCs w:val="22"/>
          <w:lang w:val="ru-RU"/>
        </w:rPr>
        <w:t xml:space="preserve">  </w:t>
      </w:r>
      <w:proofErr w:type="spellStart"/>
      <w:r w:rsidRPr="000304AD">
        <w:rPr>
          <w:sz w:val="22"/>
          <w:szCs w:val="22"/>
          <w:lang w:val="ru-RU"/>
        </w:rPr>
        <w:t>Пацієнт</w:t>
      </w:r>
      <w:proofErr w:type="spellEnd"/>
      <w:r w:rsidRPr="000304AD">
        <w:rPr>
          <w:sz w:val="22"/>
          <w:szCs w:val="22"/>
          <w:lang w:val="ru-RU"/>
        </w:rPr>
        <w:t xml:space="preserve"> </w:t>
      </w:r>
      <w:proofErr w:type="spellStart"/>
      <w:r w:rsidRPr="000304AD">
        <w:rPr>
          <w:sz w:val="22"/>
          <w:szCs w:val="22"/>
          <w:lang w:val="ru-RU"/>
        </w:rPr>
        <w:t>отримує</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для </w:t>
      </w:r>
      <w:proofErr w:type="spellStart"/>
      <w:r w:rsidRPr="000304AD">
        <w:rPr>
          <w:sz w:val="22"/>
          <w:szCs w:val="22"/>
          <w:lang w:val="ru-RU"/>
        </w:rPr>
        <w:t>лікування</w:t>
      </w:r>
      <w:proofErr w:type="spellEnd"/>
      <w:r w:rsidRPr="000304AD">
        <w:rPr>
          <w:sz w:val="22"/>
          <w:szCs w:val="22"/>
          <w:lang w:val="ru-RU"/>
        </w:rPr>
        <w:t xml:space="preserve"> </w:t>
      </w:r>
      <w:proofErr w:type="spellStart"/>
      <w:r w:rsidRPr="000304AD">
        <w:rPr>
          <w:sz w:val="22"/>
          <w:szCs w:val="22"/>
          <w:lang w:val="ru-RU"/>
        </w:rPr>
        <w:t>артеріальної</w:t>
      </w:r>
      <w:proofErr w:type="spellEnd"/>
      <w:r w:rsidRPr="000304AD">
        <w:rPr>
          <w:sz w:val="22"/>
          <w:szCs w:val="22"/>
          <w:lang w:val="ru-RU"/>
        </w:rPr>
        <w:t xml:space="preserve"> </w:t>
      </w:r>
      <w:proofErr w:type="spellStart"/>
      <w:r w:rsidRPr="000304AD">
        <w:rPr>
          <w:sz w:val="22"/>
          <w:szCs w:val="22"/>
          <w:lang w:val="ru-RU"/>
        </w:rPr>
        <w:t>гіпертензії</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блокує</w:t>
      </w:r>
      <w:proofErr w:type="spellEnd"/>
      <w:r w:rsidRPr="000304AD">
        <w:rPr>
          <w:sz w:val="22"/>
          <w:szCs w:val="22"/>
          <w:lang w:val="ru-RU"/>
        </w:rPr>
        <w:t xml:space="preserve"> </w:t>
      </w:r>
      <w:r w:rsidRPr="003D1A9B">
        <w:rPr>
          <w:sz w:val="22"/>
          <w:szCs w:val="22"/>
        </w:rPr>
        <w:t>β</w:t>
      </w:r>
      <w:r w:rsidRPr="000304AD">
        <w:rPr>
          <w:sz w:val="22"/>
          <w:szCs w:val="22"/>
          <w:lang w:val="ru-RU"/>
        </w:rPr>
        <w:t xml:space="preserve">1-адренорецептори. </w:t>
      </w:r>
      <w:proofErr w:type="spellStart"/>
      <w:r w:rsidRPr="000304AD">
        <w:rPr>
          <w:sz w:val="22"/>
          <w:szCs w:val="22"/>
          <w:lang w:val="ru-RU"/>
        </w:rPr>
        <w:t>Який</w:t>
      </w:r>
      <w:proofErr w:type="spellEnd"/>
      <w:r w:rsidRPr="000304AD">
        <w:rPr>
          <w:sz w:val="22"/>
          <w:szCs w:val="22"/>
          <w:lang w:val="ru-RU"/>
        </w:rPr>
        <w:t xml:space="preserve"> з </w:t>
      </w:r>
      <w:proofErr w:type="spellStart"/>
      <w:r w:rsidRPr="000304AD">
        <w:rPr>
          <w:sz w:val="22"/>
          <w:szCs w:val="22"/>
          <w:lang w:val="ru-RU"/>
        </w:rPr>
        <w:t>ефектів</w:t>
      </w:r>
      <w:proofErr w:type="spellEnd"/>
      <w:r w:rsidRPr="000304AD">
        <w:rPr>
          <w:sz w:val="22"/>
          <w:szCs w:val="22"/>
          <w:lang w:val="ru-RU"/>
        </w:rPr>
        <w:t xml:space="preserve"> є </w:t>
      </w:r>
      <w:proofErr w:type="spellStart"/>
      <w:r w:rsidRPr="000304AD">
        <w:rPr>
          <w:sz w:val="22"/>
          <w:szCs w:val="22"/>
          <w:lang w:val="ru-RU"/>
        </w:rPr>
        <w:t>очікуваним</w:t>
      </w:r>
      <w:proofErr w:type="spellEnd"/>
      <w:r w:rsidRPr="000304AD">
        <w:rPr>
          <w:sz w:val="22"/>
          <w:szCs w:val="22"/>
          <w:lang w:val="ru-RU"/>
        </w:rPr>
        <w:t xml:space="preserve"> при </w:t>
      </w:r>
      <w:proofErr w:type="spellStart"/>
      <w:r w:rsidRPr="000304AD">
        <w:rPr>
          <w:sz w:val="22"/>
          <w:szCs w:val="22"/>
          <w:lang w:val="ru-RU"/>
        </w:rPr>
        <w:t>дії</w:t>
      </w:r>
      <w:proofErr w:type="spellEnd"/>
      <w:r w:rsidRPr="000304AD">
        <w:rPr>
          <w:sz w:val="22"/>
          <w:szCs w:val="22"/>
          <w:lang w:val="ru-RU"/>
        </w:rPr>
        <w:t xml:space="preserve"> </w:t>
      </w:r>
      <w:proofErr w:type="spellStart"/>
      <w:r w:rsidRPr="000304AD">
        <w:rPr>
          <w:sz w:val="22"/>
          <w:szCs w:val="22"/>
          <w:lang w:val="ru-RU"/>
        </w:rPr>
        <w:t>цього</w:t>
      </w:r>
      <w:proofErr w:type="spellEnd"/>
      <w:r w:rsidRPr="000304AD">
        <w:rPr>
          <w:sz w:val="22"/>
          <w:szCs w:val="22"/>
          <w:lang w:val="ru-RU"/>
        </w:rPr>
        <w:t xml:space="preserve"> препарату?</w:t>
      </w:r>
      <w:r w:rsidRPr="000304AD">
        <w:rPr>
          <w:sz w:val="22"/>
          <w:szCs w:val="22"/>
          <w:lang w:val="ru-RU"/>
        </w:rPr>
        <w:br/>
      </w:r>
      <w:r w:rsidRPr="003D1A9B">
        <w:rPr>
          <w:sz w:val="22"/>
          <w:szCs w:val="22"/>
        </w:rPr>
        <w:t>A</w:t>
      </w:r>
      <w:r w:rsidRPr="000304AD">
        <w:rPr>
          <w:sz w:val="22"/>
          <w:szCs w:val="22"/>
          <w:lang w:val="ru-RU"/>
        </w:rPr>
        <w:t xml:space="preserve">. </w:t>
      </w:r>
      <w:proofErr w:type="spellStart"/>
      <w:r w:rsidRPr="000304AD">
        <w:rPr>
          <w:sz w:val="22"/>
          <w:szCs w:val="22"/>
          <w:lang w:val="ru-RU"/>
        </w:rPr>
        <w:t>Тахікардія</w:t>
      </w:r>
      <w:proofErr w:type="spellEnd"/>
      <w:r w:rsidRPr="000304AD">
        <w:rPr>
          <w:sz w:val="22"/>
          <w:szCs w:val="22"/>
          <w:lang w:val="ru-RU"/>
        </w:rPr>
        <w:br/>
      </w:r>
      <w:r w:rsidRPr="003D1A9B">
        <w:rPr>
          <w:sz w:val="22"/>
          <w:szCs w:val="22"/>
        </w:rPr>
        <w:t>B</w:t>
      </w:r>
      <w:r w:rsidRPr="000304AD">
        <w:rPr>
          <w:sz w:val="22"/>
          <w:szCs w:val="22"/>
          <w:lang w:val="ru-RU"/>
        </w:rPr>
        <w:t xml:space="preserve">. </w:t>
      </w:r>
      <w:proofErr w:type="spellStart"/>
      <w:r w:rsidRPr="000304AD">
        <w:rPr>
          <w:sz w:val="22"/>
          <w:szCs w:val="22"/>
          <w:lang w:val="ru-RU"/>
        </w:rPr>
        <w:t>Підвищення</w:t>
      </w:r>
      <w:proofErr w:type="spellEnd"/>
      <w:r w:rsidRPr="000304AD">
        <w:rPr>
          <w:sz w:val="22"/>
          <w:szCs w:val="22"/>
          <w:lang w:val="ru-RU"/>
        </w:rPr>
        <w:t xml:space="preserve"> </w:t>
      </w:r>
      <w:proofErr w:type="spellStart"/>
      <w:r w:rsidRPr="000304AD">
        <w:rPr>
          <w:sz w:val="22"/>
          <w:szCs w:val="22"/>
          <w:lang w:val="ru-RU"/>
        </w:rPr>
        <w:t>серцевого</w:t>
      </w:r>
      <w:proofErr w:type="spellEnd"/>
      <w:r w:rsidRPr="000304AD">
        <w:rPr>
          <w:sz w:val="22"/>
          <w:szCs w:val="22"/>
          <w:lang w:val="ru-RU"/>
        </w:rPr>
        <w:t xml:space="preserve"> </w:t>
      </w:r>
      <w:proofErr w:type="spellStart"/>
      <w:r w:rsidRPr="000304AD">
        <w:rPr>
          <w:sz w:val="22"/>
          <w:szCs w:val="22"/>
          <w:lang w:val="ru-RU"/>
        </w:rPr>
        <w:t>викиду</w:t>
      </w:r>
      <w:proofErr w:type="spellEnd"/>
      <w:r w:rsidRPr="000304AD">
        <w:rPr>
          <w:sz w:val="22"/>
          <w:szCs w:val="22"/>
          <w:lang w:val="ru-RU"/>
        </w:rPr>
        <w:br/>
      </w:r>
      <w:r w:rsidRPr="003D1A9B">
        <w:rPr>
          <w:sz w:val="22"/>
          <w:szCs w:val="22"/>
        </w:rPr>
        <w:t>C</w:t>
      </w:r>
      <w:r w:rsidRPr="000304AD">
        <w:rPr>
          <w:sz w:val="22"/>
          <w:szCs w:val="22"/>
          <w:lang w:val="ru-RU"/>
        </w:rPr>
        <w:t xml:space="preserve">. </w:t>
      </w:r>
      <w:proofErr w:type="spellStart"/>
      <w:r w:rsidRPr="000304AD">
        <w:rPr>
          <w:sz w:val="22"/>
          <w:szCs w:val="22"/>
          <w:lang w:val="ru-RU"/>
        </w:rPr>
        <w:t>Зменшення</w:t>
      </w:r>
      <w:proofErr w:type="spellEnd"/>
      <w:r w:rsidRPr="000304AD">
        <w:rPr>
          <w:sz w:val="22"/>
          <w:szCs w:val="22"/>
          <w:lang w:val="ru-RU"/>
        </w:rPr>
        <w:t xml:space="preserve"> </w:t>
      </w:r>
      <w:proofErr w:type="spellStart"/>
      <w:r w:rsidRPr="000304AD">
        <w:rPr>
          <w:sz w:val="22"/>
          <w:szCs w:val="22"/>
          <w:lang w:val="ru-RU"/>
        </w:rPr>
        <w:t>частоти</w:t>
      </w:r>
      <w:proofErr w:type="spellEnd"/>
      <w:r w:rsidRPr="000304AD">
        <w:rPr>
          <w:sz w:val="22"/>
          <w:szCs w:val="22"/>
          <w:lang w:val="ru-RU"/>
        </w:rPr>
        <w:t xml:space="preserve"> </w:t>
      </w:r>
      <w:proofErr w:type="spellStart"/>
      <w:r w:rsidRPr="000304AD">
        <w:rPr>
          <w:sz w:val="22"/>
          <w:szCs w:val="22"/>
          <w:lang w:val="ru-RU"/>
        </w:rPr>
        <w:t>серцевих</w:t>
      </w:r>
      <w:proofErr w:type="spellEnd"/>
      <w:r w:rsidRPr="000304AD">
        <w:rPr>
          <w:sz w:val="22"/>
          <w:szCs w:val="22"/>
          <w:lang w:val="ru-RU"/>
        </w:rPr>
        <w:t xml:space="preserve"> </w:t>
      </w:r>
      <w:proofErr w:type="spellStart"/>
      <w:r w:rsidRPr="000304AD">
        <w:rPr>
          <w:sz w:val="22"/>
          <w:szCs w:val="22"/>
          <w:lang w:val="ru-RU"/>
        </w:rPr>
        <w:t>скорочень</w:t>
      </w:r>
      <w:proofErr w:type="spellEnd"/>
      <w:r w:rsidRPr="000304AD">
        <w:rPr>
          <w:sz w:val="22"/>
          <w:szCs w:val="22"/>
          <w:lang w:val="ru-RU"/>
        </w:rPr>
        <w:br/>
      </w:r>
      <w:r w:rsidRPr="003D1A9B">
        <w:rPr>
          <w:sz w:val="22"/>
          <w:szCs w:val="22"/>
        </w:rPr>
        <w:t>D</w:t>
      </w:r>
      <w:r w:rsidRPr="000304AD">
        <w:rPr>
          <w:sz w:val="22"/>
          <w:szCs w:val="22"/>
          <w:lang w:val="ru-RU"/>
        </w:rPr>
        <w:t xml:space="preserve">. </w:t>
      </w:r>
      <w:proofErr w:type="spellStart"/>
      <w:r w:rsidRPr="000304AD">
        <w:rPr>
          <w:sz w:val="22"/>
          <w:szCs w:val="22"/>
          <w:lang w:val="ru-RU"/>
        </w:rPr>
        <w:t>Бронходилатація</w:t>
      </w:r>
      <w:proofErr w:type="spellEnd"/>
      <w:r w:rsidRPr="000304AD">
        <w:rPr>
          <w:sz w:val="22"/>
          <w:szCs w:val="22"/>
          <w:lang w:val="ru-RU"/>
        </w:rPr>
        <w:br/>
      </w:r>
      <w:r w:rsidRPr="003D1A9B">
        <w:rPr>
          <w:sz w:val="22"/>
          <w:szCs w:val="22"/>
        </w:rPr>
        <w:t>E</w:t>
      </w:r>
      <w:r w:rsidRPr="000304AD">
        <w:rPr>
          <w:sz w:val="22"/>
          <w:szCs w:val="22"/>
          <w:lang w:val="ru-RU"/>
        </w:rPr>
        <w:t xml:space="preserve">. </w:t>
      </w:r>
      <w:proofErr w:type="spellStart"/>
      <w:r w:rsidRPr="000304AD">
        <w:rPr>
          <w:sz w:val="22"/>
          <w:szCs w:val="22"/>
          <w:lang w:val="ru-RU"/>
        </w:rPr>
        <w:t>Вазоконстрикція</w:t>
      </w:r>
      <w:proofErr w:type="spellEnd"/>
    </w:p>
    <w:p w14:paraId="0C196E88" w14:textId="77777777" w:rsidR="00151C53" w:rsidRPr="000304AD" w:rsidRDefault="00151C53" w:rsidP="003D1A9B">
      <w:pPr>
        <w:pStyle w:val="ac"/>
        <w:spacing w:before="0" w:beforeAutospacing="0" w:after="0" w:afterAutospacing="0"/>
        <w:rPr>
          <w:sz w:val="22"/>
          <w:szCs w:val="22"/>
          <w:lang w:val="ru-RU"/>
        </w:rPr>
      </w:pPr>
      <w:r w:rsidRPr="003D1A9B">
        <w:rPr>
          <w:rFonts w:hAnsi="Symbol"/>
          <w:sz w:val="22"/>
          <w:szCs w:val="22"/>
          <w:lang w:val="uk-UA"/>
        </w:rPr>
        <w:t>3.</w:t>
      </w:r>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з </w:t>
      </w:r>
      <w:proofErr w:type="spellStart"/>
      <w:r w:rsidRPr="000304AD">
        <w:rPr>
          <w:sz w:val="22"/>
          <w:szCs w:val="22"/>
          <w:lang w:val="ru-RU"/>
        </w:rPr>
        <w:t>препаратів</w:t>
      </w:r>
      <w:proofErr w:type="spellEnd"/>
      <w:r w:rsidRPr="000304AD">
        <w:rPr>
          <w:sz w:val="22"/>
          <w:szCs w:val="22"/>
          <w:lang w:val="ru-RU"/>
        </w:rPr>
        <w:t xml:space="preserve"> є </w:t>
      </w:r>
      <w:proofErr w:type="spellStart"/>
      <w:r w:rsidRPr="000304AD">
        <w:rPr>
          <w:sz w:val="22"/>
          <w:szCs w:val="22"/>
          <w:lang w:val="ru-RU"/>
        </w:rPr>
        <w:t>гіпертензивним</w:t>
      </w:r>
      <w:proofErr w:type="spellEnd"/>
      <w:r w:rsidRPr="000304AD">
        <w:rPr>
          <w:sz w:val="22"/>
          <w:szCs w:val="22"/>
          <w:lang w:val="ru-RU"/>
        </w:rPr>
        <w:t xml:space="preserve"> </w:t>
      </w:r>
      <w:proofErr w:type="spellStart"/>
      <w:r w:rsidRPr="000304AD">
        <w:rPr>
          <w:sz w:val="22"/>
          <w:szCs w:val="22"/>
          <w:lang w:val="ru-RU"/>
        </w:rPr>
        <w:t>засобом</w:t>
      </w:r>
      <w:proofErr w:type="spellEnd"/>
      <w:r w:rsidRPr="000304AD">
        <w:rPr>
          <w:sz w:val="22"/>
          <w:szCs w:val="22"/>
          <w:lang w:val="ru-RU"/>
        </w:rPr>
        <w:t xml:space="preserve">, </w:t>
      </w:r>
      <w:proofErr w:type="spellStart"/>
      <w:r w:rsidRPr="000304AD">
        <w:rPr>
          <w:sz w:val="22"/>
          <w:szCs w:val="22"/>
          <w:lang w:val="ru-RU"/>
        </w:rPr>
        <w:t>що</w:t>
      </w:r>
      <w:proofErr w:type="spellEnd"/>
      <w:r w:rsidRPr="000304AD">
        <w:rPr>
          <w:sz w:val="22"/>
          <w:szCs w:val="22"/>
          <w:lang w:val="ru-RU"/>
        </w:rPr>
        <w:t xml:space="preserve"> </w:t>
      </w:r>
      <w:proofErr w:type="spellStart"/>
      <w:r w:rsidRPr="000304AD">
        <w:rPr>
          <w:sz w:val="22"/>
          <w:szCs w:val="22"/>
          <w:lang w:val="ru-RU"/>
        </w:rPr>
        <w:t>використовується</w:t>
      </w:r>
      <w:proofErr w:type="spellEnd"/>
      <w:r w:rsidRPr="000304AD">
        <w:rPr>
          <w:sz w:val="22"/>
          <w:szCs w:val="22"/>
          <w:lang w:val="ru-RU"/>
        </w:rPr>
        <w:t xml:space="preserve"> для </w:t>
      </w:r>
      <w:proofErr w:type="spellStart"/>
      <w:r w:rsidRPr="000304AD">
        <w:rPr>
          <w:sz w:val="22"/>
          <w:szCs w:val="22"/>
          <w:lang w:val="ru-RU"/>
        </w:rPr>
        <w:t>лікування</w:t>
      </w:r>
      <w:proofErr w:type="spellEnd"/>
      <w:r w:rsidRPr="000304AD">
        <w:rPr>
          <w:sz w:val="22"/>
          <w:szCs w:val="22"/>
          <w:lang w:val="ru-RU"/>
        </w:rPr>
        <w:t xml:space="preserve"> </w:t>
      </w:r>
      <w:proofErr w:type="spellStart"/>
      <w:r w:rsidRPr="000304AD">
        <w:rPr>
          <w:sz w:val="22"/>
          <w:szCs w:val="22"/>
          <w:lang w:val="ru-RU"/>
        </w:rPr>
        <w:t>артеріальної</w:t>
      </w:r>
      <w:proofErr w:type="spellEnd"/>
      <w:r w:rsidRPr="000304AD">
        <w:rPr>
          <w:sz w:val="22"/>
          <w:szCs w:val="22"/>
          <w:lang w:val="ru-RU"/>
        </w:rPr>
        <w:t xml:space="preserve"> </w:t>
      </w:r>
      <w:proofErr w:type="spellStart"/>
      <w:r w:rsidRPr="000304AD">
        <w:rPr>
          <w:sz w:val="22"/>
          <w:szCs w:val="22"/>
          <w:lang w:val="ru-RU"/>
        </w:rPr>
        <w:t>гіпотензії</w:t>
      </w:r>
      <w:proofErr w:type="spellEnd"/>
      <w:r w:rsidRPr="000304AD">
        <w:rPr>
          <w:sz w:val="22"/>
          <w:szCs w:val="22"/>
          <w:lang w:val="ru-RU"/>
        </w:rPr>
        <w:t xml:space="preserve"> в </w:t>
      </w:r>
      <w:proofErr w:type="spellStart"/>
      <w:r w:rsidRPr="000304AD">
        <w:rPr>
          <w:sz w:val="22"/>
          <w:szCs w:val="22"/>
          <w:lang w:val="ru-RU"/>
        </w:rPr>
        <w:t>умовах</w:t>
      </w:r>
      <w:proofErr w:type="spellEnd"/>
      <w:r w:rsidRPr="000304AD">
        <w:rPr>
          <w:sz w:val="22"/>
          <w:szCs w:val="22"/>
          <w:lang w:val="ru-RU"/>
        </w:rPr>
        <w:t xml:space="preserve"> </w:t>
      </w:r>
      <w:proofErr w:type="spellStart"/>
      <w:r w:rsidRPr="000304AD">
        <w:rPr>
          <w:sz w:val="22"/>
          <w:szCs w:val="22"/>
          <w:lang w:val="ru-RU"/>
        </w:rPr>
        <w:t>невідкладної</w:t>
      </w:r>
      <w:proofErr w:type="spellEnd"/>
      <w:r w:rsidRPr="000304AD">
        <w:rPr>
          <w:sz w:val="22"/>
          <w:szCs w:val="22"/>
          <w:lang w:val="ru-RU"/>
        </w:rPr>
        <w:t xml:space="preserve"> </w:t>
      </w:r>
      <w:proofErr w:type="spellStart"/>
      <w:r w:rsidRPr="000304AD">
        <w:rPr>
          <w:sz w:val="22"/>
          <w:szCs w:val="22"/>
          <w:lang w:val="ru-RU"/>
        </w:rPr>
        <w:t>допомоги</w:t>
      </w:r>
      <w:proofErr w:type="spellEnd"/>
      <w:r w:rsidRPr="000304AD">
        <w:rPr>
          <w:sz w:val="22"/>
          <w:szCs w:val="22"/>
          <w:lang w:val="ru-RU"/>
        </w:rPr>
        <w:t>?</w:t>
      </w:r>
      <w:r w:rsidRPr="000304AD">
        <w:rPr>
          <w:sz w:val="22"/>
          <w:szCs w:val="22"/>
          <w:lang w:val="ru-RU"/>
        </w:rPr>
        <w:br/>
      </w:r>
      <w:r w:rsidRPr="003D1A9B">
        <w:rPr>
          <w:sz w:val="22"/>
          <w:szCs w:val="22"/>
        </w:rPr>
        <w:t>A</w:t>
      </w:r>
      <w:r w:rsidRPr="000304AD">
        <w:rPr>
          <w:sz w:val="22"/>
          <w:szCs w:val="22"/>
          <w:lang w:val="ru-RU"/>
        </w:rPr>
        <w:t xml:space="preserve">. </w:t>
      </w:r>
      <w:proofErr w:type="spellStart"/>
      <w:r w:rsidRPr="000304AD">
        <w:rPr>
          <w:sz w:val="22"/>
          <w:szCs w:val="22"/>
          <w:lang w:val="ru-RU"/>
        </w:rPr>
        <w:t>Лозартан</w:t>
      </w:r>
      <w:proofErr w:type="spellEnd"/>
      <w:r w:rsidRPr="000304AD">
        <w:rPr>
          <w:sz w:val="22"/>
          <w:szCs w:val="22"/>
          <w:lang w:val="ru-RU"/>
        </w:rPr>
        <w:br/>
      </w:r>
      <w:r w:rsidRPr="003D1A9B">
        <w:rPr>
          <w:sz w:val="22"/>
          <w:szCs w:val="22"/>
        </w:rPr>
        <w:t>B</w:t>
      </w:r>
      <w:r w:rsidRPr="000304AD">
        <w:rPr>
          <w:sz w:val="22"/>
          <w:szCs w:val="22"/>
          <w:lang w:val="ru-RU"/>
        </w:rPr>
        <w:t>. Метопролол</w:t>
      </w:r>
      <w:r w:rsidRPr="000304AD">
        <w:rPr>
          <w:sz w:val="22"/>
          <w:szCs w:val="22"/>
          <w:lang w:val="ru-RU"/>
        </w:rPr>
        <w:br/>
      </w:r>
      <w:r w:rsidRPr="003D1A9B">
        <w:rPr>
          <w:sz w:val="22"/>
          <w:szCs w:val="22"/>
        </w:rPr>
        <w:t>C</w:t>
      </w:r>
      <w:r w:rsidRPr="000304AD">
        <w:rPr>
          <w:sz w:val="22"/>
          <w:szCs w:val="22"/>
          <w:lang w:val="ru-RU"/>
        </w:rPr>
        <w:t xml:space="preserve">. </w:t>
      </w:r>
      <w:proofErr w:type="spellStart"/>
      <w:r w:rsidRPr="000304AD">
        <w:rPr>
          <w:sz w:val="22"/>
          <w:szCs w:val="22"/>
          <w:lang w:val="ru-RU"/>
        </w:rPr>
        <w:t>Норепінефрин</w:t>
      </w:r>
      <w:proofErr w:type="spellEnd"/>
      <w:r w:rsidRPr="000304AD">
        <w:rPr>
          <w:sz w:val="22"/>
          <w:szCs w:val="22"/>
          <w:lang w:val="ru-RU"/>
        </w:rPr>
        <w:br/>
      </w:r>
      <w:r w:rsidRPr="003D1A9B">
        <w:rPr>
          <w:sz w:val="22"/>
          <w:szCs w:val="22"/>
        </w:rPr>
        <w:t>D</w:t>
      </w:r>
      <w:r w:rsidRPr="000304AD">
        <w:rPr>
          <w:sz w:val="22"/>
          <w:szCs w:val="22"/>
          <w:lang w:val="ru-RU"/>
        </w:rPr>
        <w:t xml:space="preserve">. </w:t>
      </w:r>
      <w:proofErr w:type="spellStart"/>
      <w:r w:rsidRPr="000304AD">
        <w:rPr>
          <w:sz w:val="22"/>
          <w:szCs w:val="22"/>
          <w:lang w:val="ru-RU"/>
        </w:rPr>
        <w:t>Еналаприл</w:t>
      </w:r>
      <w:proofErr w:type="spellEnd"/>
      <w:r w:rsidRPr="000304AD">
        <w:rPr>
          <w:sz w:val="22"/>
          <w:szCs w:val="22"/>
          <w:lang w:val="ru-RU"/>
        </w:rPr>
        <w:br/>
      </w:r>
      <w:r w:rsidRPr="003D1A9B">
        <w:rPr>
          <w:sz w:val="22"/>
          <w:szCs w:val="22"/>
        </w:rPr>
        <w:t>E</w:t>
      </w:r>
      <w:r w:rsidRPr="000304AD">
        <w:rPr>
          <w:sz w:val="22"/>
          <w:szCs w:val="22"/>
          <w:lang w:val="ru-RU"/>
        </w:rPr>
        <w:t xml:space="preserve">. </w:t>
      </w:r>
      <w:proofErr w:type="spellStart"/>
      <w:r w:rsidRPr="000304AD">
        <w:rPr>
          <w:sz w:val="22"/>
          <w:szCs w:val="22"/>
          <w:lang w:val="ru-RU"/>
        </w:rPr>
        <w:t>Верапаміл</w:t>
      </w:r>
      <w:proofErr w:type="spellEnd"/>
    </w:p>
    <w:p w14:paraId="46B2038A" w14:textId="77777777" w:rsidR="00151C53" w:rsidRPr="000304AD" w:rsidRDefault="00151C53" w:rsidP="003D1A9B">
      <w:pPr>
        <w:pStyle w:val="ac"/>
        <w:spacing w:before="0" w:beforeAutospacing="0" w:after="0" w:afterAutospacing="0"/>
        <w:rPr>
          <w:sz w:val="22"/>
          <w:szCs w:val="22"/>
          <w:lang w:val="ru-RU"/>
        </w:rPr>
      </w:pPr>
      <w:r w:rsidRPr="003D1A9B">
        <w:rPr>
          <w:rFonts w:hAnsi="Symbol"/>
          <w:sz w:val="22"/>
          <w:szCs w:val="22"/>
          <w:lang w:val="uk-UA"/>
        </w:rPr>
        <w:t>4.</w:t>
      </w:r>
      <w:r w:rsidRPr="000304AD">
        <w:rPr>
          <w:sz w:val="22"/>
          <w:szCs w:val="22"/>
          <w:lang w:val="ru-RU"/>
        </w:rPr>
        <w:t xml:space="preserve">  Хворому з </w:t>
      </w:r>
      <w:proofErr w:type="spellStart"/>
      <w:r w:rsidRPr="000304AD">
        <w:rPr>
          <w:sz w:val="22"/>
          <w:szCs w:val="22"/>
          <w:lang w:val="ru-RU"/>
        </w:rPr>
        <w:t>артеріальною</w:t>
      </w:r>
      <w:proofErr w:type="spellEnd"/>
      <w:r w:rsidRPr="000304AD">
        <w:rPr>
          <w:sz w:val="22"/>
          <w:szCs w:val="22"/>
          <w:lang w:val="ru-RU"/>
        </w:rPr>
        <w:t xml:space="preserve"> </w:t>
      </w:r>
      <w:proofErr w:type="spellStart"/>
      <w:r w:rsidRPr="000304AD">
        <w:rPr>
          <w:sz w:val="22"/>
          <w:szCs w:val="22"/>
          <w:lang w:val="ru-RU"/>
        </w:rPr>
        <w:t>гіпертензією</w:t>
      </w:r>
      <w:proofErr w:type="spellEnd"/>
      <w:r w:rsidRPr="000304AD">
        <w:rPr>
          <w:sz w:val="22"/>
          <w:szCs w:val="22"/>
          <w:lang w:val="ru-RU"/>
        </w:rPr>
        <w:t xml:space="preserve"> </w:t>
      </w:r>
      <w:proofErr w:type="spellStart"/>
      <w:r w:rsidRPr="000304AD">
        <w:rPr>
          <w:sz w:val="22"/>
          <w:szCs w:val="22"/>
          <w:lang w:val="ru-RU"/>
        </w:rPr>
        <w:t>призначено</w:t>
      </w:r>
      <w:proofErr w:type="spellEnd"/>
      <w:r w:rsidRPr="000304AD">
        <w:rPr>
          <w:sz w:val="22"/>
          <w:szCs w:val="22"/>
          <w:lang w:val="ru-RU"/>
        </w:rPr>
        <w:t xml:space="preserve"> препарат,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блокує</w:t>
      </w:r>
      <w:proofErr w:type="spellEnd"/>
      <w:r w:rsidRPr="000304AD">
        <w:rPr>
          <w:sz w:val="22"/>
          <w:szCs w:val="22"/>
          <w:lang w:val="ru-RU"/>
        </w:rPr>
        <w:t xml:space="preserve"> </w:t>
      </w:r>
      <w:proofErr w:type="spellStart"/>
      <w:r w:rsidRPr="000304AD">
        <w:rPr>
          <w:sz w:val="22"/>
          <w:szCs w:val="22"/>
          <w:lang w:val="ru-RU"/>
        </w:rPr>
        <w:t>кальцієві</w:t>
      </w:r>
      <w:proofErr w:type="spellEnd"/>
      <w:r w:rsidRPr="000304AD">
        <w:rPr>
          <w:sz w:val="22"/>
          <w:szCs w:val="22"/>
          <w:lang w:val="ru-RU"/>
        </w:rPr>
        <w:t xml:space="preserve"> </w:t>
      </w:r>
      <w:proofErr w:type="spellStart"/>
      <w:r w:rsidRPr="000304AD">
        <w:rPr>
          <w:sz w:val="22"/>
          <w:szCs w:val="22"/>
          <w:lang w:val="ru-RU"/>
        </w:rPr>
        <w:t>канали</w:t>
      </w:r>
      <w:proofErr w:type="spellEnd"/>
      <w:r w:rsidRPr="000304AD">
        <w:rPr>
          <w:sz w:val="22"/>
          <w:szCs w:val="22"/>
          <w:lang w:val="ru-RU"/>
        </w:rPr>
        <w:t xml:space="preserve"> в гладеньких </w:t>
      </w:r>
      <w:proofErr w:type="spellStart"/>
      <w:r w:rsidRPr="000304AD">
        <w:rPr>
          <w:sz w:val="22"/>
          <w:szCs w:val="22"/>
          <w:lang w:val="ru-RU"/>
        </w:rPr>
        <w:t>м’язах</w:t>
      </w:r>
      <w:proofErr w:type="spellEnd"/>
      <w:r w:rsidRPr="000304AD">
        <w:rPr>
          <w:sz w:val="22"/>
          <w:szCs w:val="22"/>
          <w:lang w:val="ru-RU"/>
        </w:rPr>
        <w:t xml:space="preserve"> </w:t>
      </w:r>
      <w:proofErr w:type="spellStart"/>
      <w:r w:rsidRPr="000304AD">
        <w:rPr>
          <w:sz w:val="22"/>
          <w:szCs w:val="22"/>
          <w:lang w:val="ru-RU"/>
        </w:rPr>
        <w:t>судин</w:t>
      </w:r>
      <w:proofErr w:type="spellEnd"/>
      <w:r w:rsidRPr="000304AD">
        <w:rPr>
          <w:sz w:val="22"/>
          <w:szCs w:val="22"/>
          <w:lang w:val="ru-RU"/>
        </w:rPr>
        <w:t xml:space="preserve">, </w:t>
      </w:r>
      <w:proofErr w:type="spellStart"/>
      <w:r w:rsidRPr="000304AD">
        <w:rPr>
          <w:sz w:val="22"/>
          <w:szCs w:val="22"/>
          <w:lang w:val="ru-RU"/>
        </w:rPr>
        <w:t>знижуючи</w:t>
      </w:r>
      <w:proofErr w:type="spellEnd"/>
      <w:r w:rsidRPr="000304AD">
        <w:rPr>
          <w:sz w:val="22"/>
          <w:szCs w:val="22"/>
          <w:lang w:val="ru-RU"/>
        </w:rPr>
        <w:t xml:space="preserve"> </w:t>
      </w:r>
      <w:proofErr w:type="spellStart"/>
      <w:r w:rsidRPr="000304AD">
        <w:rPr>
          <w:sz w:val="22"/>
          <w:szCs w:val="22"/>
          <w:lang w:val="ru-RU"/>
        </w:rPr>
        <w:t>загальний</w:t>
      </w:r>
      <w:proofErr w:type="spellEnd"/>
      <w:r w:rsidRPr="000304AD">
        <w:rPr>
          <w:sz w:val="22"/>
          <w:szCs w:val="22"/>
          <w:lang w:val="ru-RU"/>
        </w:rPr>
        <w:t xml:space="preserve"> </w:t>
      </w:r>
      <w:proofErr w:type="spellStart"/>
      <w:r w:rsidRPr="000304AD">
        <w:rPr>
          <w:sz w:val="22"/>
          <w:szCs w:val="22"/>
          <w:lang w:val="ru-RU"/>
        </w:rPr>
        <w:t>периферичний</w:t>
      </w:r>
      <w:proofErr w:type="spellEnd"/>
      <w:r w:rsidRPr="000304AD">
        <w:rPr>
          <w:sz w:val="22"/>
          <w:szCs w:val="22"/>
          <w:lang w:val="ru-RU"/>
        </w:rPr>
        <w:t xml:space="preserve"> </w:t>
      </w:r>
      <w:proofErr w:type="spellStart"/>
      <w:r w:rsidRPr="000304AD">
        <w:rPr>
          <w:sz w:val="22"/>
          <w:szCs w:val="22"/>
          <w:lang w:val="ru-RU"/>
        </w:rPr>
        <w:t>судинний</w:t>
      </w:r>
      <w:proofErr w:type="spellEnd"/>
      <w:r w:rsidRPr="000304AD">
        <w:rPr>
          <w:sz w:val="22"/>
          <w:szCs w:val="22"/>
          <w:lang w:val="ru-RU"/>
        </w:rPr>
        <w:t xml:space="preserve"> </w:t>
      </w:r>
      <w:proofErr w:type="spellStart"/>
      <w:r w:rsidRPr="000304AD">
        <w:rPr>
          <w:sz w:val="22"/>
          <w:szCs w:val="22"/>
          <w:lang w:val="ru-RU"/>
        </w:rPr>
        <w:t>опір</w:t>
      </w:r>
      <w:proofErr w:type="spellEnd"/>
      <w:r w:rsidRPr="000304AD">
        <w:rPr>
          <w:sz w:val="22"/>
          <w:szCs w:val="22"/>
          <w:lang w:val="ru-RU"/>
        </w:rPr>
        <w:t xml:space="preserve">. </w:t>
      </w:r>
      <w:proofErr w:type="spellStart"/>
      <w:r w:rsidRPr="000304AD">
        <w:rPr>
          <w:sz w:val="22"/>
          <w:szCs w:val="22"/>
          <w:lang w:val="ru-RU"/>
        </w:rPr>
        <w:t>Вкажіть</w:t>
      </w:r>
      <w:proofErr w:type="spellEnd"/>
      <w:r w:rsidRPr="000304AD">
        <w:rPr>
          <w:sz w:val="22"/>
          <w:szCs w:val="22"/>
          <w:lang w:val="ru-RU"/>
        </w:rPr>
        <w:t xml:space="preserve"> препарат.</w:t>
      </w:r>
      <w:r w:rsidRPr="000304AD">
        <w:rPr>
          <w:sz w:val="22"/>
          <w:szCs w:val="22"/>
          <w:lang w:val="ru-RU"/>
        </w:rPr>
        <w:br/>
      </w:r>
      <w:r w:rsidRPr="003D1A9B">
        <w:rPr>
          <w:sz w:val="22"/>
          <w:szCs w:val="22"/>
        </w:rPr>
        <w:t>A</w:t>
      </w:r>
      <w:r w:rsidRPr="000304AD">
        <w:rPr>
          <w:sz w:val="22"/>
          <w:szCs w:val="22"/>
          <w:lang w:val="ru-RU"/>
        </w:rPr>
        <w:t xml:space="preserve">. </w:t>
      </w:r>
      <w:proofErr w:type="spellStart"/>
      <w:r w:rsidRPr="000304AD">
        <w:rPr>
          <w:sz w:val="22"/>
          <w:szCs w:val="22"/>
          <w:lang w:val="ru-RU"/>
        </w:rPr>
        <w:t>Лізиноприл</w:t>
      </w:r>
      <w:proofErr w:type="spellEnd"/>
      <w:r w:rsidRPr="000304AD">
        <w:rPr>
          <w:sz w:val="22"/>
          <w:szCs w:val="22"/>
          <w:lang w:val="ru-RU"/>
        </w:rPr>
        <w:br/>
      </w:r>
      <w:r w:rsidRPr="003D1A9B">
        <w:rPr>
          <w:sz w:val="22"/>
          <w:szCs w:val="22"/>
        </w:rPr>
        <w:t>B</w:t>
      </w:r>
      <w:r w:rsidRPr="000304AD">
        <w:rPr>
          <w:sz w:val="22"/>
          <w:szCs w:val="22"/>
          <w:lang w:val="ru-RU"/>
        </w:rPr>
        <w:t xml:space="preserve">. </w:t>
      </w:r>
      <w:proofErr w:type="spellStart"/>
      <w:r w:rsidRPr="000304AD">
        <w:rPr>
          <w:sz w:val="22"/>
          <w:szCs w:val="22"/>
          <w:lang w:val="ru-RU"/>
        </w:rPr>
        <w:t>Амлодипін</w:t>
      </w:r>
      <w:proofErr w:type="spellEnd"/>
      <w:r w:rsidRPr="000304AD">
        <w:rPr>
          <w:sz w:val="22"/>
          <w:szCs w:val="22"/>
          <w:lang w:val="ru-RU"/>
        </w:rPr>
        <w:br/>
      </w:r>
      <w:r w:rsidRPr="003D1A9B">
        <w:rPr>
          <w:sz w:val="22"/>
          <w:szCs w:val="22"/>
        </w:rPr>
        <w:t>C</w:t>
      </w:r>
      <w:r w:rsidRPr="000304AD">
        <w:rPr>
          <w:sz w:val="22"/>
          <w:szCs w:val="22"/>
          <w:lang w:val="ru-RU"/>
        </w:rPr>
        <w:t>. Пропранолол</w:t>
      </w:r>
      <w:r w:rsidRPr="000304AD">
        <w:rPr>
          <w:sz w:val="22"/>
          <w:szCs w:val="22"/>
          <w:lang w:val="ru-RU"/>
        </w:rPr>
        <w:br/>
      </w:r>
      <w:r w:rsidRPr="003D1A9B">
        <w:rPr>
          <w:sz w:val="22"/>
          <w:szCs w:val="22"/>
        </w:rPr>
        <w:t>D</w:t>
      </w:r>
      <w:r w:rsidRPr="000304AD">
        <w:rPr>
          <w:sz w:val="22"/>
          <w:szCs w:val="22"/>
          <w:lang w:val="ru-RU"/>
        </w:rPr>
        <w:t xml:space="preserve">. </w:t>
      </w:r>
      <w:proofErr w:type="spellStart"/>
      <w:r w:rsidRPr="000304AD">
        <w:rPr>
          <w:sz w:val="22"/>
          <w:szCs w:val="22"/>
          <w:lang w:val="ru-RU"/>
        </w:rPr>
        <w:t>Гідрохлортіазид</w:t>
      </w:r>
      <w:proofErr w:type="spellEnd"/>
      <w:r w:rsidRPr="000304AD">
        <w:rPr>
          <w:sz w:val="22"/>
          <w:szCs w:val="22"/>
          <w:lang w:val="ru-RU"/>
        </w:rPr>
        <w:br/>
      </w:r>
      <w:r w:rsidRPr="003D1A9B">
        <w:rPr>
          <w:sz w:val="22"/>
          <w:szCs w:val="22"/>
        </w:rPr>
        <w:t>E</w:t>
      </w:r>
      <w:r w:rsidRPr="000304AD">
        <w:rPr>
          <w:sz w:val="22"/>
          <w:szCs w:val="22"/>
          <w:lang w:val="ru-RU"/>
        </w:rPr>
        <w:t>. Каптоприл</w:t>
      </w:r>
    </w:p>
    <w:p w14:paraId="363E9E73" w14:textId="77777777" w:rsidR="00151C53" w:rsidRPr="000304AD" w:rsidRDefault="00151C53" w:rsidP="003D1A9B">
      <w:pPr>
        <w:pStyle w:val="ac"/>
        <w:spacing w:before="0" w:beforeAutospacing="0" w:after="0" w:afterAutospacing="0"/>
        <w:rPr>
          <w:sz w:val="22"/>
          <w:szCs w:val="22"/>
          <w:lang w:val="ru-RU"/>
        </w:rPr>
      </w:pPr>
      <w:r w:rsidRPr="003D1A9B">
        <w:rPr>
          <w:rFonts w:hAnsi="Symbol"/>
          <w:sz w:val="22"/>
          <w:szCs w:val="22"/>
          <w:lang w:val="uk-UA"/>
        </w:rPr>
        <w:t>5.</w:t>
      </w:r>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з </w:t>
      </w:r>
      <w:proofErr w:type="spellStart"/>
      <w:r w:rsidRPr="000304AD">
        <w:rPr>
          <w:sz w:val="22"/>
          <w:szCs w:val="22"/>
          <w:lang w:val="ru-RU"/>
        </w:rPr>
        <w:t>наведених</w:t>
      </w:r>
      <w:proofErr w:type="spellEnd"/>
      <w:r w:rsidRPr="000304AD">
        <w:rPr>
          <w:sz w:val="22"/>
          <w:szCs w:val="22"/>
          <w:lang w:val="ru-RU"/>
        </w:rPr>
        <w:t xml:space="preserve"> </w:t>
      </w:r>
      <w:proofErr w:type="spellStart"/>
      <w:r w:rsidRPr="000304AD">
        <w:rPr>
          <w:sz w:val="22"/>
          <w:szCs w:val="22"/>
          <w:lang w:val="ru-RU"/>
        </w:rPr>
        <w:t>побічних</w:t>
      </w:r>
      <w:proofErr w:type="spellEnd"/>
      <w:r w:rsidRPr="000304AD">
        <w:rPr>
          <w:sz w:val="22"/>
          <w:szCs w:val="22"/>
          <w:lang w:val="ru-RU"/>
        </w:rPr>
        <w:t xml:space="preserve"> </w:t>
      </w:r>
      <w:proofErr w:type="spellStart"/>
      <w:r w:rsidRPr="000304AD">
        <w:rPr>
          <w:sz w:val="22"/>
          <w:szCs w:val="22"/>
          <w:lang w:val="ru-RU"/>
        </w:rPr>
        <w:t>ефектів</w:t>
      </w:r>
      <w:proofErr w:type="spellEnd"/>
      <w:r w:rsidRPr="000304AD">
        <w:rPr>
          <w:sz w:val="22"/>
          <w:szCs w:val="22"/>
          <w:lang w:val="ru-RU"/>
        </w:rPr>
        <w:t xml:space="preserve"> є </w:t>
      </w:r>
      <w:proofErr w:type="spellStart"/>
      <w:r w:rsidRPr="000304AD">
        <w:rPr>
          <w:sz w:val="22"/>
          <w:szCs w:val="22"/>
          <w:lang w:val="ru-RU"/>
        </w:rPr>
        <w:t>типовим</w:t>
      </w:r>
      <w:proofErr w:type="spellEnd"/>
      <w:r w:rsidRPr="000304AD">
        <w:rPr>
          <w:sz w:val="22"/>
          <w:szCs w:val="22"/>
          <w:lang w:val="ru-RU"/>
        </w:rPr>
        <w:t xml:space="preserve"> для </w:t>
      </w:r>
      <w:r w:rsidRPr="003D1A9B">
        <w:rPr>
          <w:sz w:val="22"/>
          <w:szCs w:val="22"/>
        </w:rPr>
        <w:t>β</w:t>
      </w:r>
      <w:r w:rsidRPr="000304AD">
        <w:rPr>
          <w:sz w:val="22"/>
          <w:szCs w:val="22"/>
          <w:lang w:val="ru-RU"/>
        </w:rPr>
        <w:t>-</w:t>
      </w:r>
      <w:proofErr w:type="spellStart"/>
      <w:r w:rsidRPr="000304AD">
        <w:rPr>
          <w:sz w:val="22"/>
          <w:szCs w:val="22"/>
          <w:lang w:val="ru-RU"/>
        </w:rPr>
        <w:t>адреноблокаторів</w:t>
      </w:r>
      <w:proofErr w:type="spellEnd"/>
      <w:r w:rsidRPr="000304AD">
        <w:rPr>
          <w:sz w:val="22"/>
          <w:szCs w:val="22"/>
          <w:lang w:val="ru-RU"/>
        </w:rPr>
        <w:t>?</w:t>
      </w:r>
      <w:r w:rsidRPr="000304AD">
        <w:rPr>
          <w:sz w:val="22"/>
          <w:szCs w:val="22"/>
          <w:lang w:val="ru-RU"/>
        </w:rPr>
        <w:br/>
      </w:r>
      <w:r w:rsidRPr="003D1A9B">
        <w:rPr>
          <w:sz w:val="22"/>
          <w:szCs w:val="22"/>
        </w:rPr>
        <w:t>A</w:t>
      </w:r>
      <w:r w:rsidRPr="000304AD">
        <w:rPr>
          <w:sz w:val="22"/>
          <w:szCs w:val="22"/>
          <w:lang w:val="ru-RU"/>
        </w:rPr>
        <w:t xml:space="preserve">. </w:t>
      </w:r>
      <w:proofErr w:type="spellStart"/>
      <w:r w:rsidRPr="000304AD">
        <w:rPr>
          <w:sz w:val="22"/>
          <w:szCs w:val="22"/>
          <w:lang w:val="ru-RU"/>
        </w:rPr>
        <w:t>Ортостатична</w:t>
      </w:r>
      <w:proofErr w:type="spellEnd"/>
      <w:r w:rsidRPr="000304AD">
        <w:rPr>
          <w:sz w:val="22"/>
          <w:szCs w:val="22"/>
          <w:lang w:val="ru-RU"/>
        </w:rPr>
        <w:t xml:space="preserve"> </w:t>
      </w:r>
      <w:proofErr w:type="spellStart"/>
      <w:r w:rsidRPr="000304AD">
        <w:rPr>
          <w:sz w:val="22"/>
          <w:szCs w:val="22"/>
          <w:lang w:val="ru-RU"/>
        </w:rPr>
        <w:t>гіпотензія</w:t>
      </w:r>
      <w:proofErr w:type="spellEnd"/>
      <w:r w:rsidRPr="000304AD">
        <w:rPr>
          <w:sz w:val="22"/>
          <w:szCs w:val="22"/>
          <w:lang w:val="ru-RU"/>
        </w:rPr>
        <w:br/>
      </w:r>
      <w:r w:rsidRPr="003D1A9B">
        <w:rPr>
          <w:sz w:val="22"/>
          <w:szCs w:val="22"/>
        </w:rPr>
        <w:t>B</w:t>
      </w:r>
      <w:r w:rsidRPr="000304AD">
        <w:rPr>
          <w:sz w:val="22"/>
          <w:szCs w:val="22"/>
          <w:lang w:val="ru-RU"/>
        </w:rPr>
        <w:t xml:space="preserve">. </w:t>
      </w:r>
      <w:proofErr w:type="spellStart"/>
      <w:r w:rsidRPr="000304AD">
        <w:rPr>
          <w:sz w:val="22"/>
          <w:szCs w:val="22"/>
          <w:lang w:val="ru-RU"/>
        </w:rPr>
        <w:t>Сухий</w:t>
      </w:r>
      <w:proofErr w:type="spellEnd"/>
      <w:r w:rsidRPr="000304AD">
        <w:rPr>
          <w:sz w:val="22"/>
          <w:szCs w:val="22"/>
          <w:lang w:val="ru-RU"/>
        </w:rPr>
        <w:t xml:space="preserve"> кашель</w:t>
      </w:r>
      <w:r w:rsidRPr="000304AD">
        <w:rPr>
          <w:sz w:val="22"/>
          <w:szCs w:val="22"/>
          <w:lang w:val="ru-RU"/>
        </w:rPr>
        <w:br/>
      </w:r>
      <w:r w:rsidRPr="003D1A9B">
        <w:rPr>
          <w:sz w:val="22"/>
          <w:szCs w:val="22"/>
        </w:rPr>
        <w:t>C</w:t>
      </w:r>
      <w:r w:rsidRPr="000304AD">
        <w:rPr>
          <w:sz w:val="22"/>
          <w:szCs w:val="22"/>
          <w:lang w:val="ru-RU"/>
        </w:rPr>
        <w:t xml:space="preserve">. </w:t>
      </w:r>
      <w:proofErr w:type="spellStart"/>
      <w:r w:rsidRPr="000304AD">
        <w:rPr>
          <w:sz w:val="22"/>
          <w:szCs w:val="22"/>
          <w:lang w:val="ru-RU"/>
        </w:rPr>
        <w:t>Гіперкаліємія</w:t>
      </w:r>
      <w:proofErr w:type="spellEnd"/>
      <w:r w:rsidRPr="000304AD">
        <w:rPr>
          <w:sz w:val="22"/>
          <w:szCs w:val="22"/>
          <w:lang w:val="ru-RU"/>
        </w:rPr>
        <w:br/>
      </w:r>
      <w:r w:rsidRPr="003D1A9B">
        <w:rPr>
          <w:sz w:val="22"/>
          <w:szCs w:val="22"/>
        </w:rPr>
        <w:t>D</w:t>
      </w:r>
      <w:r w:rsidRPr="000304AD">
        <w:rPr>
          <w:sz w:val="22"/>
          <w:szCs w:val="22"/>
          <w:lang w:val="ru-RU"/>
        </w:rPr>
        <w:t xml:space="preserve">. </w:t>
      </w:r>
      <w:proofErr w:type="spellStart"/>
      <w:r w:rsidRPr="000304AD">
        <w:rPr>
          <w:sz w:val="22"/>
          <w:szCs w:val="22"/>
          <w:lang w:val="ru-RU"/>
        </w:rPr>
        <w:t>Брадикардія</w:t>
      </w:r>
      <w:proofErr w:type="spellEnd"/>
      <w:r w:rsidRPr="000304AD">
        <w:rPr>
          <w:sz w:val="22"/>
          <w:szCs w:val="22"/>
          <w:lang w:val="ru-RU"/>
        </w:rPr>
        <w:br/>
      </w:r>
      <w:r w:rsidRPr="003D1A9B">
        <w:rPr>
          <w:sz w:val="22"/>
          <w:szCs w:val="22"/>
        </w:rPr>
        <w:t>E</w:t>
      </w:r>
      <w:r w:rsidRPr="000304AD">
        <w:rPr>
          <w:sz w:val="22"/>
          <w:szCs w:val="22"/>
          <w:lang w:val="ru-RU"/>
        </w:rPr>
        <w:t xml:space="preserve">. Рефлекторна </w:t>
      </w:r>
      <w:proofErr w:type="spellStart"/>
      <w:r w:rsidRPr="000304AD">
        <w:rPr>
          <w:sz w:val="22"/>
          <w:szCs w:val="22"/>
          <w:lang w:val="ru-RU"/>
        </w:rPr>
        <w:t>тахікардія</w:t>
      </w:r>
      <w:proofErr w:type="spellEnd"/>
    </w:p>
    <w:p w14:paraId="1B516909" w14:textId="77777777" w:rsidR="00064C4D" w:rsidRPr="00533F15" w:rsidRDefault="00064C4D" w:rsidP="00064C4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1D374E25"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для </w:t>
      </w:r>
      <w:proofErr w:type="spellStart"/>
      <w:r w:rsidRPr="00151C53">
        <w:rPr>
          <w:rFonts w:ascii="Times New Roman" w:eastAsia="Times New Roman" w:hAnsi="Times New Roman" w:cs="Times New Roman"/>
          <w:lang w:val="ru-RU" w:eastAsia="ru-RU"/>
        </w:rPr>
        <w:t>купірування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гіпертонічного</w:t>
      </w:r>
      <w:proofErr w:type="spellEnd"/>
      <w:r w:rsidRPr="00151C53">
        <w:rPr>
          <w:rFonts w:ascii="Times New Roman" w:eastAsia="Times New Roman" w:hAnsi="Times New Roman" w:cs="Times New Roman"/>
          <w:lang w:val="ru-RU" w:eastAsia="ru-RU"/>
        </w:rPr>
        <w:t xml:space="preserve"> кризу;</w:t>
      </w:r>
    </w:p>
    <w:p w14:paraId="6DBDAD0B"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для </w:t>
      </w:r>
      <w:proofErr w:type="spellStart"/>
      <w:r w:rsidRPr="00151C53">
        <w:rPr>
          <w:rFonts w:ascii="Times New Roman" w:eastAsia="Times New Roman" w:hAnsi="Times New Roman" w:cs="Times New Roman"/>
          <w:lang w:val="ru-RU" w:eastAsia="ru-RU"/>
        </w:rPr>
        <w:t>лікування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гіпертонічної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хвороби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із</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супутнім</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захворюванням</w:t>
      </w:r>
      <w:proofErr w:type="spellEnd"/>
      <w:r w:rsidRPr="00151C53">
        <w:rPr>
          <w:rFonts w:ascii="Times New Roman" w:eastAsia="Times New Roman" w:hAnsi="Times New Roman" w:cs="Times New Roman"/>
          <w:lang w:val="ru-RU" w:eastAsia="ru-RU"/>
        </w:rPr>
        <w:t xml:space="preserve"> ІХС;</w:t>
      </w:r>
    </w:p>
    <w:p w14:paraId="20A46367"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блокатор </w:t>
      </w:r>
      <w:proofErr w:type="spellStart"/>
      <w:r w:rsidRPr="00151C53">
        <w:rPr>
          <w:rFonts w:ascii="Times New Roman" w:eastAsia="Times New Roman" w:hAnsi="Times New Roman" w:cs="Times New Roman"/>
          <w:lang w:val="ru-RU" w:eastAsia="ru-RU"/>
        </w:rPr>
        <w:t>кальцієвих</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каналів</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пролонгованої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дії</w:t>
      </w:r>
      <w:proofErr w:type="spellEnd"/>
      <w:r w:rsidRPr="00151C53">
        <w:rPr>
          <w:rFonts w:ascii="Times New Roman" w:eastAsia="Times New Roman" w:hAnsi="Times New Roman" w:cs="Times New Roman"/>
          <w:lang w:val="ru-RU" w:eastAsia="ru-RU"/>
        </w:rPr>
        <w:t>;</w:t>
      </w:r>
    </w:p>
    <w:p w14:paraId="5D86292D"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для </w:t>
      </w:r>
      <w:proofErr w:type="spellStart"/>
      <w:r w:rsidRPr="00151C53">
        <w:rPr>
          <w:rFonts w:ascii="Times New Roman" w:eastAsia="Times New Roman" w:hAnsi="Times New Roman" w:cs="Times New Roman"/>
          <w:lang w:val="ru-RU" w:eastAsia="ru-RU"/>
        </w:rPr>
        <w:t>лікування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гіпертонічної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хвороби</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із</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супутнім</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захворюванням</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пієлонефрит</w:t>
      </w:r>
      <w:proofErr w:type="spellEnd"/>
      <w:r w:rsidRPr="00151C53">
        <w:rPr>
          <w:rFonts w:ascii="Times New Roman" w:eastAsia="Times New Roman" w:hAnsi="Times New Roman" w:cs="Times New Roman"/>
          <w:lang w:val="ru-RU" w:eastAsia="ru-RU"/>
        </w:rPr>
        <w:t>;</w:t>
      </w:r>
    </w:p>
    <w:p w14:paraId="7EE69D7A"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гіпотензивне</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що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викликає</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ортостатичний</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колапс</w:t>
      </w:r>
      <w:proofErr w:type="spellEnd"/>
      <w:r w:rsidRPr="00151C53">
        <w:rPr>
          <w:rFonts w:ascii="Times New Roman" w:eastAsia="Times New Roman" w:hAnsi="Times New Roman" w:cs="Times New Roman"/>
          <w:lang w:val="ru-RU" w:eastAsia="ru-RU"/>
        </w:rPr>
        <w:t>;</w:t>
      </w:r>
    </w:p>
    <w:p w14:paraId="7034545E"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гіпотензивне</w:t>
      </w:r>
      <w:proofErr w:type="spellEnd"/>
      <w:r w:rsidRPr="00151C53">
        <w:rPr>
          <w:rFonts w:ascii="Times New Roman" w:eastAsia="Times New Roman" w:hAnsi="Times New Roman" w:cs="Times New Roman"/>
          <w:lang w:val="ru-RU" w:eastAsia="ru-RU"/>
        </w:rPr>
        <w:t xml:space="preserve">, при </w:t>
      </w:r>
      <w:proofErr w:type="spellStart"/>
      <w:r w:rsidRPr="00151C53">
        <w:rPr>
          <w:rFonts w:ascii="Times New Roman" w:eastAsia="Times New Roman" w:hAnsi="Times New Roman" w:cs="Times New Roman"/>
          <w:lang w:val="ru-RU" w:eastAsia="ru-RU"/>
        </w:rPr>
        <w:t>введенні</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якого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з’являється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відчуття</w:t>
      </w:r>
      <w:proofErr w:type="spellEnd"/>
      <w:r w:rsidRPr="00151C53">
        <w:rPr>
          <w:rFonts w:ascii="Times New Roman" w:eastAsia="Times New Roman" w:hAnsi="Times New Roman" w:cs="Times New Roman"/>
          <w:lang w:val="ru-RU" w:eastAsia="ru-RU"/>
        </w:rPr>
        <w:t xml:space="preserve"> жару, </w:t>
      </w:r>
      <w:proofErr w:type="spellStart"/>
      <w:r w:rsidRPr="00151C53">
        <w:rPr>
          <w:rFonts w:ascii="Times New Roman" w:eastAsia="Times New Roman" w:hAnsi="Times New Roman" w:cs="Times New Roman"/>
          <w:lang w:val="ru-RU" w:eastAsia="ru-RU"/>
        </w:rPr>
        <w:t>почервоніння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обличчя</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що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проходять</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самостійно</w:t>
      </w:r>
      <w:proofErr w:type="spellEnd"/>
      <w:r w:rsidRPr="00151C53">
        <w:rPr>
          <w:rFonts w:ascii="Times New Roman" w:eastAsia="Times New Roman" w:hAnsi="Times New Roman" w:cs="Times New Roman"/>
          <w:lang w:val="ru-RU" w:eastAsia="ru-RU"/>
        </w:rPr>
        <w:t xml:space="preserve"> через 20-30 </w:t>
      </w:r>
      <w:proofErr w:type="spellStart"/>
      <w:r w:rsidRPr="00151C53">
        <w:rPr>
          <w:rFonts w:ascii="Times New Roman" w:eastAsia="Times New Roman" w:hAnsi="Times New Roman" w:cs="Times New Roman"/>
          <w:lang w:val="ru-RU" w:eastAsia="ru-RU"/>
        </w:rPr>
        <w:t>хвилин</w:t>
      </w:r>
      <w:proofErr w:type="spellEnd"/>
      <w:r w:rsidRPr="00151C53">
        <w:rPr>
          <w:rFonts w:ascii="Times New Roman" w:eastAsia="Times New Roman" w:hAnsi="Times New Roman" w:cs="Times New Roman"/>
          <w:lang w:val="ru-RU" w:eastAsia="ru-RU"/>
        </w:rPr>
        <w:t>;</w:t>
      </w:r>
    </w:p>
    <w:p w14:paraId="22958E84"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вазодилататор, </w:t>
      </w:r>
      <w:proofErr w:type="spellStart"/>
      <w:r w:rsidRPr="00151C53">
        <w:rPr>
          <w:rFonts w:ascii="Times New Roman" w:eastAsia="Times New Roman" w:hAnsi="Times New Roman" w:cs="Times New Roman"/>
          <w:lang w:val="ru-RU" w:eastAsia="ru-RU"/>
        </w:rPr>
        <w:t>що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покращує</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нервово-м’язову</w:t>
      </w:r>
      <w:proofErr w:type="spellEnd"/>
      <w:r w:rsidRPr="00151C53">
        <w:rPr>
          <w:rFonts w:ascii="Times New Roman" w:eastAsia="Times New Roman" w:hAnsi="Times New Roman" w:cs="Times New Roman"/>
          <w:lang w:val="ru-RU" w:eastAsia="ru-RU"/>
        </w:rPr>
        <w:t xml:space="preserve"> передачу;</w:t>
      </w:r>
    </w:p>
    <w:p w14:paraId="5E8914E0"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міотропний</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що</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має</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імуностимулюючу</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дію</w:t>
      </w:r>
      <w:proofErr w:type="spellEnd"/>
      <w:r w:rsidRPr="00151C53">
        <w:rPr>
          <w:rFonts w:ascii="Times New Roman" w:eastAsia="Times New Roman" w:hAnsi="Times New Roman" w:cs="Times New Roman"/>
          <w:lang w:val="ru-RU" w:eastAsia="ru-RU"/>
        </w:rPr>
        <w:t>;</w:t>
      </w:r>
    </w:p>
    <w:p w14:paraId="4BF2B4AF"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ІАПФ, </w:t>
      </w:r>
      <w:proofErr w:type="spellStart"/>
      <w:r w:rsidRPr="00151C53">
        <w:rPr>
          <w:rFonts w:ascii="Times New Roman" w:eastAsia="Times New Roman" w:hAnsi="Times New Roman" w:cs="Times New Roman"/>
          <w:lang w:val="ru-RU" w:eastAsia="ru-RU"/>
        </w:rPr>
        <w:t>який</w:t>
      </w:r>
      <w:proofErr w:type="spellEnd"/>
      <w:r w:rsidRPr="00151C53">
        <w:rPr>
          <w:rFonts w:ascii="Times New Roman" w:eastAsia="Times New Roman" w:hAnsi="Times New Roman" w:cs="Times New Roman"/>
          <w:lang w:val="ru-RU" w:eastAsia="ru-RU"/>
        </w:rPr>
        <w:t xml:space="preserve"> є </w:t>
      </w:r>
      <w:proofErr w:type="spellStart"/>
      <w:r w:rsidRPr="00151C53">
        <w:rPr>
          <w:rFonts w:ascii="Times New Roman" w:eastAsia="Times New Roman" w:hAnsi="Times New Roman" w:cs="Times New Roman"/>
          <w:lang w:val="ru-RU" w:eastAsia="ru-RU"/>
        </w:rPr>
        <w:t>ліпофільним</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проліком</w:t>
      </w:r>
      <w:proofErr w:type="spellEnd"/>
      <w:r w:rsidRPr="00151C53">
        <w:rPr>
          <w:rFonts w:ascii="Times New Roman" w:eastAsia="Times New Roman" w:hAnsi="Times New Roman" w:cs="Times New Roman"/>
          <w:lang w:val="ru-RU" w:eastAsia="ru-RU"/>
        </w:rPr>
        <w:t>;</w:t>
      </w:r>
    </w:p>
    <w:p w14:paraId="390A7936"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151C53">
        <w:rPr>
          <w:rFonts w:ascii="Times New Roman" w:eastAsia="Times New Roman" w:hAnsi="Times New Roman" w:cs="Times New Roman"/>
          <w:lang w:val="ru-RU" w:eastAsia="ru-RU"/>
        </w:rPr>
        <w:t xml:space="preserve">ІАПФ </w:t>
      </w:r>
      <w:proofErr w:type="spellStart"/>
      <w:r w:rsidRPr="00151C53">
        <w:rPr>
          <w:rFonts w:ascii="Times New Roman" w:eastAsia="Times New Roman" w:hAnsi="Times New Roman" w:cs="Times New Roman"/>
          <w:lang w:val="ru-RU" w:eastAsia="ru-RU"/>
        </w:rPr>
        <w:t>тривалої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дії</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який</w:t>
      </w:r>
      <w:proofErr w:type="spellEnd"/>
      <w:r w:rsidRPr="00151C53">
        <w:rPr>
          <w:rFonts w:ascii="Times New Roman" w:eastAsia="Times New Roman" w:hAnsi="Times New Roman" w:cs="Times New Roman"/>
          <w:lang w:val="ru-RU" w:eastAsia="ru-RU"/>
        </w:rPr>
        <w:t xml:space="preserve"> практично не </w:t>
      </w:r>
      <w:proofErr w:type="spellStart"/>
      <w:r w:rsidRPr="00151C53">
        <w:rPr>
          <w:rFonts w:ascii="Times New Roman" w:eastAsia="Times New Roman" w:hAnsi="Times New Roman" w:cs="Times New Roman"/>
          <w:lang w:val="ru-RU" w:eastAsia="ru-RU"/>
        </w:rPr>
        <w:t>метаболізується</w:t>
      </w:r>
      <w:proofErr w:type="spellEnd"/>
      <w:r w:rsidRPr="00151C53">
        <w:rPr>
          <w:rFonts w:ascii="Times New Roman" w:eastAsia="Times New Roman" w:hAnsi="Times New Roman" w:cs="Times New Roman"/>
          <w:lang w:val="ru-RU" w:eastAsia="ru-RU"/>
        </w:rPr>
        <w:t>;</w:t>
      </w:r>
    </w:p>
    <w:p w14:paraId="61D8EC13" w14:textId="77777777" w:rsidR="00151C53" w:rsidRPr="00151C53" w:rsidRDefault="00151C53" w:rsidP="00151C53">
      <w:pPr>
        <w:numPr>
          <w:ilvl w:val="0"/>
          <w:numId w:val="39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151C53">
        <w:rPr>
          <w:rFonts w:ascii="Times New Roman" w:eastAsia="Times New Roman" w:hAnsi="Times New Roman" w:cs="Times New Roman"/>
          <w:lang w:val="ru-RU" w:eastAsia="ru-RU"/>
        </w:rPr>
        <w:t>гіпотензивне</w:t>
      </w:r>
      <w:proofErr w:type="spellEnd"/>
      <w:r w:rsidRPr="00151C53">
        <w:rPr>
          <w:rFonts w:ascii="Times New Roman" w:eastAsia="Times New Roman" w:hAnsi="Times New Roman" w:cs="Times New Roman"/>
          <w:lang w:val="ru-RU" w:eastAsia="ru-RU"/>
        </w:rPr>
        <w:t xml:space="preserve"> ─ </w:t>
      </w:r>
      <w:proofErr w:type="spellStart"/>
      <w:r w:rsidRPr="00151C53">
        <w:rPr>
          <w:rFonts w:ascii="Times New Roman" w:eastAsia="Times New Roman" w:hAnsi="Times New Roman" w:cs="Times New Roman"/>
          <w:lang w:val="ru-RU" w:eastAsia="ru-RU"/>
        </w:rPr>
        <w:t>конкретний</w:t>
      </w:r>
      <w:proofErr w:type="spellEnd"/>
      <w:r w:rsidRPr="00151C53">
        <w:rPr>
          <w:rFonts w:ascii="Times New Roman" w:eastAsia="Times New Roman" w:hAnsi="Times New Roman" w:cs="Times New Roman"/>
          <w:lang w:val="ru-RU" w:eastAsia="ru-RU"/>
        </w:rPr>
        <w:t xml:space="preserve"> блокатор АТ</w:t>
      </w:r>
      <w:r w:rsidRPr="00151C53">
        <w:rPr>
          <w:rFonts w:ascii="Times New Roman" w:eastAsia="Times New Roman" w:hAnsi="Times New Roman" w:cs="Times New Roman"/>
          <w:vertAlign w:val="subscript"/>
          <w:lang w:val="ru-RU" w:eastAsia="ru-RU"/>
        </w:rPr>
        <w:t>1</w:t>
      </w:r>
      <w:r w:rsidRPr="00151C53">
        <w:rPr>
          <w:rFonts w:ascii="Times New Roman" w:eastAsia="Times New Roman" w:hAnsi="Times New Roman" w:cs="Times New Roman"/>
          <w:lang w:val="ru-RU" w:eastAsia="ru-RU"/>
        </w:rPr>
        <w:t>-рецепторів;</w:t>
      </w:r>
    </w:p>
    <w:p w14:paraId="59E57E7A" w14:textId="77777777" w:rsidR="00064C4D" w:rsidRPr="00533F15" w:rsidRDefault="00151C53" w:rsidP="00151C53">
      <w:pPr>
        <w:spacing w:after="0" w:line="240" w:lineRule="exact"/>
        <w:ind w:left="374"/>
        <w:jc w:val="both"/>
        <w:rPr>
          <w:rFonts w:ascii="Times New Roman" w:hAnsi="Times New Roman" w:cs="Times New Roman"/>
          <w:snapToGrid w:val="0"/>
          <w:lang w:val="uk-UA"/>
        </w:rPr>
      </w:pPr>
      <w:r w:rsidRPr="00151C53">
        <w:rPr>
          <w:rFonts w:ascii="Times New Roman" w:eastAsia="Times New Roman" w:hAnsi="Times New Roman" w:cs="Times New Roman"/>
          <w:lang w:val="ru-RU" w:eastAsia="ru-RU"/>
        </w:rPr>
        <w:t xml:space="preserve">при </w:t>
      </w:r>
      <w:proofErr w:type="spellStart"/>
      <w:r w:rsidRPr="00151C53">
        <w:rPr>
          <w:rFonts w:ascii="Times New Roman" w:eastAsia="Times New Roman" w:hAnsi="Times New Roman" w:cs="Times New Roman"/>
          <w:lang w:val="ru-RU" w:eastAsia="ru-RU"/>
        </w:rPr>
        <w:t>гострій</w:t>
      </w:r>
      <w:proofErr w:type="spellEnd"/>
      <w:r w:rsidRPr="00151C53">
        <w:rPr>
          <w:rFonts w:ascii="Times New Roman" w:eastAsia="Times New Roman" w:hAnsi="Times New Roman" w:cs="Times New Roman"/>
          <w:lang w:val="ru-RU" w:eastAsia="ru-RU"/>
        </w:rPr>
        <w:t xml:space="preserve"> </w:t>
      </w:r>
      <w:proofErr w:type="spellStart"/>
      <w:r w:rsidRPr="00151C53">
        <w:rPr>
          <w:rFonts w:ascii="Times New Roman" w:eastAsia="Times New Roman" w:hAnsi="Times New Roman" w:cs="Times New Roman"/>
          <w:lang w:val="ru-RU" w:eastAsia="ru-RU"/>
        </w:rPr>
        <w:t>гіпотонії</w:t>
      </w:r>
      <w:proofErr w:type="spellEnd"/>
    </w:p>
    <w:p w14:paraId="5431E589" w14:textId="77777777" w:rsidR="00064C4D" w:rsidRPr="00533F15" w:rsidRDefault="00064C4D" w:rsidP="00064C4D">
      <w:pPr>
        <w:pStyle w:val="Default"/>
        <w:spacing w:after="27"/>
        <w:jc w:val="both"/>
        <w:rPr>
          <w:i/>
          <w:iCs/>
          <w:sz w:val="22"/>
          <w:szCs w:val="22"/>
          <w:lang w:val="uk-UA"/>
        </w:rPr>
      </w:pPr>
    </w:p>
    <w:p w14:paraId="193FA318" w14:textId="77777777" w:rsidR="00064C4D" w:rsidRPr="00533F15" w:rsidRDefault="00064C4D" w:rsidP="00064C4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9609FE5" w14:textId="77777777" w:rsidR="00064C4D" w:rsidRPr="00533F15" w:rsidRDefault="00064C4D" w:rsidP="00064C4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AE2D54E" w14:textId="77777777" w:rsidR="00064C4D" w:rsidRPr="00533F15" w:rsidRDefault="00064C4D" w:rsidP="00064C4D">
      <w:pPr>
        <w:tabs>
          <w:tab w:val="num" w:pos="652"/>
        </w:tabs>
        <w:spacing w:line="240" w:lineRule="exact"/>
        <w:ind w:right="-1"/>
        <w:jc w:val="both"/>
        <w:rPr>
          <w:rFonts w:ascii="Times New Roman" w:hAnsi="Times New Roman" w:cs="Times New Roman"/>
          <w:b/>
          <w:snapToGrid w:val="0"/>
          <w:lang w:val="uk-UA"/>
        </w:rPr>
      </w:pPr>
    </w:p>
    <w:p w14:paraId="7B1DE541" w14:textId="77777777" w:rsidR="004E642D" w:rsidRDefault="004E642D" w:rsidP="00064C4D">
      <w:pPr>
        <w:pStyle w:val="Default"/>
        <w:tabs>
          <w:tab w:val="left" w:pos="6766"/>
        </w:tabs>
        <w:rPr>
          <w:b/>
          <w:sz w:val="22"/>
          <w:szCs w:val="22"/>
          <w:lang w:val="uk-UA"/>
        </w:rPr>
      </w:pPr>
    </w:p>
    <w:p w14:paraId="44F0D93C" w14:textId="77777777" w:rsidR="00064C4D" w:rsidRPr="00533F15" w:rsidRDefault="00064C4D" w:rsidP="00064C4D">
      <w:pPr>
        <w:pStyle w:val="Default"/>
        <w:tabs>
          <w:tab w:val="left" w:pos="6766"/>
        </w:tabs>
        <w:rPr>
          <w:b/>
          <w:sz w:val="22"/>
          <w:szCs w:val="22"/>
          <w:lang w:val="uk-UA"/>
        </w:rPr>
      </w:pPr>
      <w:r w:rsidRPr="00533F15">
        <w:rPr>
          <w:b/>
          <w:sz w:val="22"/>
          <w:szCs w:val="22"/>
          <w:lang w:val="uk-UA"/>
        </w:rPr>
        <w:lastRenderedPageBreak/>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66CABEEB" w14:textId="77777777" w:rsidR="00064C4D" w:rsidRPr="00533F15" w:rsidRDefault="00064C4D" w:rsidP="00064C4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B0B1B56" w14:textId="77777777" w:rsidR="00064C4D" w:rsidRPr="00533F15" w:rsidRDefault="00064C4D" w:rsidP="00064C4D">
      <w:pPr>
        <w:pStyle w:val="Default"/>
        <w:rPr>
          <w:snapToGrid w:val="0"/>
          <w:sz w:val="22"/>
          <w:szCs w:val="22"/>
          <w:lang w:val="uk-UA"/>
        </w:rPr>
      </w:pPr>
    </w:p>
    <w:p w14:paraId="44245D2D" w14:textId="77777777" w:rsidR="00064C4D" w:rsidRPr="00533F15" w:rsidRDefault="00064C4D" w:rsidP="00064C4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42176442" w14:textId="77777777" w:rsidR="00064C4D" w:rsidRPr="00533F15" w:rsidRDefault="00064C4D" w:rsidP="00064C4D">
      <w:pPr>
        <w:pStyle w:val="Default"/>
        <w:rPr>
          <w:sz w:val="22"/>
          <w:szCs w:val="22"/>
          <w:lang w:val="uk-UA"/>
        </w:rPr>
      </w:pPr>
    </w:p>
    <w:p w14:paraId="166E1ACF" w14:textId="77777777" w:rsidR="003D1A9B" w:rsidRPr="003D1A9B" w:rsidRDefault="003D1A9B" w:rsidP="003D1A9B">
      <w:pPr>
        <w:pStyle w:val="a5"/>
        <w:spacing w:line="240" w:lineRule="exact"/>
        <w:ind w:left="360"/>
        <w:jc w:val="both"/>
        <w:rPr>
          <w:lang w:val="uk-UA"/>
        </w:rPr>
      </w:pPr>
      <w:r w:rsidRPr="003D1A9B">
        <w:rPr>
          <w:lang w:val="uk-UA"/>
        </w:rPr>
        <w:t xml:space="preserve">Основна: </w:t>
      </w:r>
    </w:p>
    <w:p w14:paraId="19074115" w14:textId="77777777" w:rsidR="003D1A9B" w:rsidRPr="003D1A9B" w:rsidRDefault="003D1A9B" w:rsidP="003D1A9B">
      <w:pPr>
        <w:pStyle w:val="a5"/>
        <w:numPr>
          <w:ilvl w:val="0"/>
          <w:numId w:val="562"/>
        </w:numPr>
        <w:rPr>
          <w:lang w:val="uk-UA"/>
        </w:rPr>
      </w:pPr>
      <w:r w:rsidRPr="003D1A9B">
        <w:rPr>
          <w:lang w:val="uk-UA"/>
        </w:rPr>
        <w:t xml:space="preserve">Фармакологія : </w:t>
      </w:r>
      <w:proofErr w:type="spellStart"/>
      <w:r w:rsidRPr="003D1A9B">
        <w:rPr>
          <w:lang w:val="uk-UA"/>
        </w:rPr>
        <w:t>підруч</w:t>
      </w:r>
      <w:proofErr w:type="spellEnd"/>
      <w:r w:rsidRPr="003D1A9B">
        <w:rPr>
          <w:lang w:val="uk-UA"/>
        </w:rPr>
        <w:t xml:space="preserve">. для студентів мед. та </w:t>
      </w:r>
      <w:proofErr w:type="spellStart"/>
      <w:r w:rsidRPr="003D1A9B">
        <w:rPr>
          <w:lang w:val="uk-UA"/>
        </w:rPr>
        <w:t>стоматол</w:t>
      </w:r>
      <w:proofErr w:type="spellEnd"/>
      <w:r w:rsidRPr="003D1A9B">
        <w:rPr>
          <w:lang w:val="uk-UA"/>
        </w:rPr>
        <w:t>. ф-</w:t>
      </w:r>
      <w:proofErr w:type="spellStart"/>
      <w:r w:rsidRPr="003D1A9B">
        <w:rPr>
          <w:lang w:val="uk-UA"/>
        </w:rPr>
        <w:t>тів</w:t>
      </w:r>
      <w:proofErr w:type="spellEnd"/>
      <w:r w:rsidRPr="003D1A9B">
        <w:rPr>
          <w:lang w:val="uk-UA"/>
        </w:rPr>
        <w:t xml:space="preserve"> </w:t>
      </w:r>
      <w:proofErr w:type="spellStart"/>
      <w:r w:rsidRPr="003D1A9B">
        <w:rPr>
          <w:lang w:val="uk-UA"/>
        </w:rPr>
        <w:t>вищ</w:t>
      </w:r>
      <w:proofErr w:type="spellEnd"/>
      <w:r w:rsidRPr="003D1A9B">
        <w:rPr>
          <w:lang w:val="uk-UA"/>
        </w:rPr>
        <w:t xml:space="preserve">. мед. </w:t>
      </w:r>
      <w:proofErr w:type="spellStart"/>
      <w:r w:rsidRPr="003D1A9B">
        <w:rPr>
          <w:lang w:val="uk-UA"/>
        </w:rPr>
        <w:t>навч</w:t>
      </w:r>
      <w:proofErr w:type="spellEnd"/>
      <w:r w:rsidRPr="003D1A9B">
        <w:rPr>
          <w:lang w:val="uk-UA"/>
        </w:rPr>
        <w:t xml:space="preserve">. </w:t>
      </w:r>
      <w:proofErr w:type="spellStart"/>
      <w:r w:rsidRPr="003D1A9B">
        <w:rPr>
          <w:lang w:val="uk-UA"/>
        </w:rPr>
        <w:t>закл</w:t>
      </w:r>
      <w:proofErr w:type="spellEnd"/>
      <w:r w:rsidRPr="003D1A9B">
        <w:rPr>
          <w:lang w:val="uk-UA"/>
        </w:rPr>
        <w:t xml:space="preserve">. / І. С. </w:t>
      </w:r>
      <w:proofErr w:type="spellStart"/>
      <w:r w:rsidRPr="003D1A9B">
        <w:rPr>
          <w:lang w:val="uk-UA"/>
        </w:rPr>
        <w:t>Чекман</w:t>
      </w:r>
      <w:proofErr w:type="spellEnd"/>
      <w:r w:rsidRPr="003D1A9B">
        <w:rPr>
          <w:lang w:val="uk-UA"/>
        </w:rPr>
        <w:t xml:space="preserve">, В. М. </w:t>
      </w:r>
      <w:proofErr w:type="spellStart"/>
      <w:r w:rsidRPr="003D1A9B">
        <w:rPr>
          <w:lang w:val="uk-UA"/>
        </w:rPr>
        <w:t>Бобирьов</w:t>
      </w:r>
      <w:proofErr w:type="spellEnd"/>
      <w:r w:rsidRPr="003D1A9B">
        <w:rPr>
          <w:lang w:val="uk-UA"/>
        </w:rPr>
        <w:t xml:space="preserve">, В. Й. </w:t>
      </w:r>
      <w:proofErr w:type="spellStart"/>
      <w:r w:rsidRPr="003D1A9B">
        <w:rPr>
          <w:lang w:val="uk-UA"/>
        </w:rPr>
        <w:t>Кресюн</w:t>
      </w:r>
      <w:proofErr w:type="spellEnd"/>
      <w:r w:rsidRPr="003D1A9B">
        <w:rPr>
          <w:lang w:val="uk-UA"/>
        </w:rPr>
        <w:t xml:space="preserve"> [та ін.]. - Вінниця : Нова </w:t>
      </w:r>
      <w:proofErr w:type="spellStart"/>
      <w:r w:rsidRPr="003D1A9B">
        <w:rPr>
          <w:lang w:val="uk-UA"/>
        </w:rPr>
        <w:t>кн</w:t>
      </w:r>
      <w:proofErr w:type="spellEnd"/>
      <w:r w:rsidRPr="003D1A9B">
        <w:rPr>
          <w:lang w:val="uk-UA"/>
        </w:rPr>
        <w:t>., 2020. - 471 с.</w:t>
      </w:r>
    </w:p>
    <w:p w14:paraId="465879DA" w14:textId="77777777" w:rsidR="003D1A9B" w:rsidRPr="003D1A9B" w:rsidRDefault="003D1A9B" w:rsidP="003D1A9B">
      <w:pPr>
        <w:pStyle w:val="a5"/>
        <w:numPr>
          <w:ilvl w:val="0"/>
          <w:numId w:val="562"/>
        </w:numPr>
        <w:rPr>
          <w:lang w:val="uk-UA"/>
        </w:rPr>
      </w:pPr>
      <w:r w:rsidRPr="003D1A9B">
        <w:rPr>
          <w:lang w:val="uk-UA"/>
        </w:rPr>
        <w:t xml:space="preserve">Фармакологія в рисунках і схемах : </w:t>
      </w:r>
      <w:proofErr w:type="spellStart"/>
      <w:r w:rsidRPr="003D1A9B">
        <w:rPr>
          <w:lang w:val="uk-UA"/>
        </w:rPr>
        <w:t>навч</w:t>
      </w:r>
      <w:proofErr w:type="spellEnd"/>
      <w:r w:rsidRPr="003D1A9B">
        <w:rPr>
          <w:lang w:val="uk-UA"/>
        </w:rPr>
        <w:t xml:space="preserve">. посібник / В. В. </w:t>
      </w:r>
      <w:proofErr w:type="spellStart"/>
      <w:r w:rsidRPr="003D1A9B">
        <w:rPr>
          <w:lang w:val="uk-UA"/>
        </w:rPr>
        <w:t>Годован</w:t>
      </w:r>
      <w:proofErr w:type="spellEnd"/>
      <w:r w:rsidRPr="003D1A9B">
        <w:rPr>
          <w:lang w:val="uk-UA"/>
        </w:rPr>
        <w:t xml:space="preserve"> ; [за ред. В. Й. </w:t>
      </w:r>
      <w:proofErr w:type="spellStart"/>
      <w:r w:rsidRPr="003D1A9B">
        <w:rPr>
          <w:lang w:val="uk-UA"/>
        </w:rPr>
        <w:t>Кресюна</w:t>
      </w:r>
      <w:proofErr w:type="spellEnd"/>
      <w:r w:rsidRPr="003D1A9B">
        <w:rPr>
          <w:lang w:val="uk-UA"/>
        </w:rPr>
        <w:t xml:space="preserve">] ; </w:t>
      </w:r>
      <w:proofErr w:type="spellStart"/>
      <w:r w:rsidRPr="003D1A9B">
        <w:rPr>
          <w:lang w:val="uk-UA"/>
        </w:rPr>
        <w:t>Одес</w:t>
      </w:r>
      <w:proofErr w:type="spellEnd"/>
      <w:r w:rsidRPr="003D1A9B">
        <w:rPr>
          <w:lang w:val="uk-UA"/>
        </w:rPr>
        <w:t xml:space="preserve">. </w:t>
      </w:r>
      <w:proofErr w:type="spellStart"/>
      <w:r w:rsidRPr="003D1A9B">
        <w:rPr>
          <w:lang w:val="uk-UA"/>
        </w:rPr>
        <w:t>нац</w:t>
      </w:r>
      <w:proofErr w:type="spellEnd"/>
      <w:r w:rsidRPr="003D1A9B">
        <w:rPr>
          <w:lang w:val="uk-UA"/>
        </w:rPr>
        <w:t xml:space="preserve">. мед. ун-т. - Вінниця : Нова Книга, 2019. - 462 с. </w:t>
      </w:r>
    </w:p>
    <w:p w14:paraId="4B477504" w14:textId="77777777" w:rsidR="003D1A9B" w:rsidRPr="003D1A9B" w:rsidRDefault="003D1A9B" w:rsidP="003D1A9B">
      <w:pPr>
        <w:pStyle w:val="a5"/>
        <w:numPr>
          <w:ilvl w:val="0"/>
          <w:numId w:val="562"/>
        </w:numPr>
        <w:rPr>
          <w:lang w:val="uk-UA"/>
        </w:rPr>
      </w:pPr>
      <w:proofErr w:type="spellStart"/>
      <w:r w:rsidRPr="003D1A9B">
        <w:rPr>
          <w:lang w:val="uk-UA"/>
        </w:rPr>
        <w:t>Годован</w:t>
      </w:r>
      <w:proofErr w:type="spellEnd"/>
      <w:r w:rsidRPr="003D1A9B">
        <w:rPr>
          <w:lang w:val="uk-UA"/>
        </w:rPr>
        <w:t xml:space="preserve">, В. В. Фармакологія в рисунках і схемах / В. В. </w:t>
      </w:r>
      <w:proofErr w:type="spellStart"/>
      <w:r w:rsidRPr="003D1A9B">
        <w:rPr>
          <w:lang w:val="uk-UA"/>
        </w:rPr>
        <w:t>Годован</w:t>
      </w:r>
      <w:proofErr w:type="spellEnd"/>
      <w:r w:rsidRPr="003D1A9B">
        <w:rPr>
          <w:lang w:val="uk-UA"/>
        </w:rPr>
        <w:t xml:space="preserve">; за ред. В.Й. </w:t>
      </w:r>
      <w:proofErr w:type="spellStart"/>
      <w:r w:rsidRPr="003D1A9B">
        <w:rPr>
          <w:lang w:val="uk-UA"/>
        </w:rPr>
        <w:t>Кресюна</w:t>
      </w:r>
      <w:proofErr w:type="spellEnd"/>
      <w:r w:rsidRPr="003D1A9B">
        <w:rPr>
          <w:lang w:val="uk-UA"/>
        </w:rPr>
        <w:t xml:space="preserve"> ; </w:t>
      </w:r>
      <w:proofErr w:type="spellStart"/>
      <w:r w:rsidRPr="003D1A9B">
        <w:rPr>
          <w:lang w:val="uk-UA"/>
        </w:rPr>
        <w:t>Одес</w:t>
      </w:r>
      <w:proofErr w:type="spellEnd"/>
      <w:r w:rsidRPr="003D1A9B">
        <w:rPr>
          <w:lang w:val="uk-UA"/>
        </w:rPr>
        <w:t xml:space="preserve">. </w:t>
      </w:r>
      <w:proofErr w:type="spellStart"/>
      <w:r w:rsidRPr="003D1A9B">
        <w:rPr>
          <w:lang w:val="uk-UA"/>
        </w:rPr>
        <w:t>нац</w:t>
      </w:r>
      <w:proofErr w:type="spellEnd"/>
      <w:r w:rsidRPr="003D1A9B">
        <w:rPr>
          <w:lang w:val="uk-UA"/>
        </w:rPr>
        <w:t xml:space="preserve">. мед. ун-т МОЗ України. - Вінниця : Нова </w:t>
      </w:r>
      <w:proofErr w:type="spellStart"/>
      <w:r w:rsidRPr="003D1A9B">
        <w:rPr>
          <w:lang w:val="uk-UA"/>
        </w:rPr>
        <w:t>кн</w:t>
      </w:r>
      <w:proofErr w:type="spellEnd"/>
      <w:r w:rsidRPr="003D1A9B">
        <w:rPr>
          <w:lang w:val="uk-UA"/>
        </w:rPr>
        <w:t>., 2019. - 461 с.</w:t>
      </w:r>
    </w:p>
    <w:p w14:paraId="0F60E59C" w14:textId="77777777" w:rsidR="003D1A9B" w:rsidRPr="003D1A9B" w:rsidRDefault="003D1A9B" w:rsidP="003D1A9B">
      <w:pPr>
        <w:pStyle w:val="a5"/>
        <w:numPr>
          <w:ilvl w:val="0"/>
          <w:numId w:val="562"/>
        </w:numPr>
        <w:rPr>
          <w:lang w:val="uk-UA"/>
        </w:rPr>
      </w:pPr>
      <w:r w:rsidRPr="003D1A9B">
        <w:rPr>
          <w:lang w:val="uk-UA"/>
        </w:rPr>
        <w:t xml:space="preserve">Фармакологія за Рангом і Дейлом: 9-е видання: у 2 томах. Том 1 / Джеймс М. </w:t>
      </w:r>
      <w:proofErr w:type="spellStart"/>
      <w:r w:rsidRPr="003D1A9B">
        <w:rPr>
          <w:lang w:val="uk-UA"/>
        </w:rPr>
        <w:t>Ріттер</w:t>
      </w:r>
      <w:proofErr w:type="spellEnd"/>
      <w:r w:rsidRPr="003D1A9B">
        <w:rPr>
          <w:lang w:val="uk-UA"/>
        </w:rPr>
        <w:t xml:space="preserve">, Род </w:t>
      </w:r>
      <w:proofErr w:type="spellStart"/>
      <w:r w:rsidRPr="003D1A9B">
        <w:rPr>
          <w:lang w:val="uk-UA"/>
        </w:rPr>
        <w:t>Флавер</w:t>
      </w:r>
      <w:proofErr w:type="spellEnd"/>
      <w:r w:rsidRPr="003D1A9B">
        <w:rPr>
          <w:lang w:val="uk-UA"/>
        </w:rPr>
        <w:t xml:space="preserve">, </w:t>
      </w:r>
      <w:proofErr w:type="spellStart"/>
      <w:r w:rsidRPr="003D1A9B">
        <w:rPr>
          <w:lang w:val="uk-UA"/>
        </w:rPr>
        <w:t>Ґрем</w:t>
      </w:r>
      <w:proofErr w:type="spellEnd"/>
      <w:r w:rsidRPr="003D1A9B">
        <w:rPr>
          <w:lang w:val="uk-UA"/>
        </w:rPr>
        <w:t xml:space="preserve"> </w:t>
      </w:r>
      <w:proofErr w:type="spellStart"/>
      <w:r w:rsidRPr="003D1A9B">
        <w:rPr>
          <w:lang w:val="uk-UA"/>
        </w:rPr>
        <w:t>Гендерсон</w:t>
      </w:r>
      <w:proofErr w:type="spellEnd"/>
      <w:r w:rsidRPr="003D1A9B">
        <w:rPr>
          <w:lang w:val="uk-UA"/>
        </w:rPr>
        <w:t xml:space="preserve">, Юн Конг </w:t>
      </w:r>
      <w:proofErr w:type="spellStart"/>
      <w:r w:rsidRPr="003D1A9B">
        <w:rPr>
          <w:lang w:val="uk-UA"/>
        </w:rPr>
        <w:t>Лоук</w:t>
      </w:r>
      <w:proofErr w:type="spellEnd"/>
      <w:r w:rsidRPr="003D1A9B">
        <w:rPr>
          <w:lang w:val="uk-UA"/>
        </w:rPr>
        <w:t xml:space="preserve">, Девід </w:t>
      </w:r>
      <w:proofErr w:type="spellStart"/>
      <w:r w:rsidRPr="003D1A9B">
        <w:rPr>
          <w:lang w:val="uk-UA"/>
        </w:rPr>
        <w:t>Мак’юен</w:t>
      </w:r>
      <w:proofErr w:type="spellEnd"/>
      <w:r w:rsidRPr="003D1A9B">
        <w:rPr>
          <w:lang w:val="uk-UA"/>
        </w:rPr>
        <w:t xml:space="preserve">, </w:t>
      </w:r>
      <w:proofErr w:type="spellStart"/>
      <w:r w:rsidRPr="003D1A9B">
        <w:rPr>
          <w:lang w:val="uk-UA"/>
        </w:rPr>
        <w:t>Гамфрі</w:t>
      </w:r>
      <w:proofErr w:type="spellEnd"/>
      <w:r w:rsidRPr="003D1A9B">
        <w:rPr>
          <w:lang w:val="uk-UA"/>
        </w:rPr>
        <w:t xml:space="preserve"> П. Ранг-Київ: Медицина, 2021. – 364 с.</w:t>
      </w:r>
    </w:p>
    <w:p w14:paraId="13554C45" w14:textId="77777777" w:rsidR="003D1A9B" w:rsidRPr="003D1A9B" w:rsidRDefault="003D1A9B" w:rsidP="003D1A9B">
      <w:pPr>
        <w:pStyle w:val="a5"/>
        <w:numPr>
          <w:ilvl w:val="0"/>
          <w:numId w:val="562"/>
        </w:numPr>
        <w:rPr>
          <w:lang w:val="uk-UA"/>
        </w:rPr>
      </w:pPr>
      <w:r w:rsidRPr="003D1A9B">
        <w:rPr>
          <w:lang w:val="uk-UA"/>
        </w:rPr>
        <w:t xml:space="preserve"> </w:t>
      </w:r>
      <w:proofErr w:type="spellStart"/>
      <w:r w:rsidRPr="003D1A9B">
        <w:rPr>
          <w:lang w:val="uk-UA"/>
        </w:rPr>
        <w:t>Medical</w:t>
      </w:r>
      <w:proofErr w:type="spellEnd"/>
      <w:r w:rsidRPr="003D1A9B">
        <w:rPr>
          <w:lang w:val="uk-UA"/>
        </w:rPr>
        <w:t xml:space="preserve"> </w:t>
      </w:r>
      <w:proofErr w:type="spellStart"/>
      <w:r w:rsidRPr="003D1A9B">
        <w:rPr>
          <w:lang w:val="uk-UA"/>
        </w:rPr>
        <w:t>pharmacology</w:t>
      </w:r>
      <w:proofErr w:type="spellEnd"/>
      <w:r w:rsidRPr="003D1A9B">
        <w:rPr>
          <w:lang w:val="uk-UA"/>
        </w:rPr>
        <w:t xml:space="preserve"> / K.D </w:t>
      </w:r>
      <w:proofErr w:type="spellStart"/>
      <w:r w:rsidRPr="003D1A9B">
        <w:rPr>
          <w:lang w:val="uk-UA"/>
        </w:rPr>
        <w:t>Tripati</w:t>
      </w:r>
      <w:proofErr w:type="spellEnd"/>
      <w:r w:rsidRPr="003D1A9B">
        <w:rPr>
          <w:lang w:val="uk-UA"/>
        </w:rPr>
        <w:t xml:space="preserve">. – </w:t>
      </w:r>
      <w:proofErr w:type="spellStart"/>
      <w:r w:rsidRPr="003D1A9B">
        <w:rPr>
          <w:lang w:val="uk-UA"/>
        </w:rPr>
        <w:t>Jaypee</w:t>
      </w:r>
      <w:proofErr w:type="spellEnd"/>
      <w:r w:rsidRPr="003D1A9B">
        <w:rPr>
          <w:lang w:val="uk-UA"/>
        </w:rPr>
        <w:t xml:space="preserve"> </w:t>
      </w:r>
      <w:proofErr w:type="spellStart"/>
      <w:r w:rsidRPr="003D1A9B">
        <w:rPr>
          <w:lang w:val="uk-UA"/>
        </w:rPr>
        <w:t>Brothers</w:t>
      </w:r>
      <w:proofErr w:type="spellEnd"/>
      <w:r w:rsidRPr="003D1A9B">
        <w:rPr>
          <w:lang w:val="uk-UA"/>
        </w:rPr>
        <w:t xml:space="preserve"> </w:t>
      </w:r>
      <w:proofErr w:type="spellStart"/>
      <w:r w:rsidRPr="003D1A9B">
        <w:rPr>
          <w:lang w:val="uk-UA"/>
        </w:rPr>
        <w:t>Medical</w:t>
      </w:r>
      <w:proofErr w:type="spellEnd"/>
      <w:r w:rsidRPr="003D1A9B">
        <w:rPr>
          <w:lang w:val="uk-UA"/>
        </w:rPr>
        <w:t xml:space="preserve"> </w:t>
      </w:r>
      <w:proofErr w:type="spellStart"/>
      <w:r w:rsidRPr="003D1A9B">
        <w:rPr>
          <w:lang w:val="uk-UA"/>
        </w:rPr>
        <w:t>Publishers</w:t>
      </w:r>
      <w:proofErr w:type="spellEnd"/>
      <w:r w:rsidRPr="003D1A9B">
        <w:rPr>
          <w:lang w:val="uk-UA"/>
        </w:rPr>
        <w:t xml:space="preserve"> (P) LTD –2019.- P. 940</w:t>
      </w:r>
    </w:p>
    <w:p w14:paraId="4A5BA831" w14:textId="77777777" w:rsidR="003D1A9B" w:rsidRPr="003D1A9B" w:rsidRDefault="003D1A9B" w:rsidP="003D1A9B">
      <w:pPr>
        <w:pStyle w:val="a5"/>
        <w:numPr>
          <w:ilvl w:val="0"/>
          <w:numId w:val="562"/>
        </w:numPr>
        <w:rPr>
          <w:lang w:val="uk-UA"/>
        </w:rPr>
      </w:pPr>
      <w:hyperlink r:id="rId32"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w:t>
      </w:r>
      <w:r w:rsidRPr="003D1A9B">
        <w:rPr>
          <w:lang w:val="uk-UA"/>
        </w:rPr>
        <w:t>52 с.</w:t>
      </w:r>
    </w:p>
    <w:p w14:paraId="39503153" w14:textId="77777777" w:rsidR="003D1A9B" w:rsidRPr="003D1A9B" w:rsidRDefault="003D1A9B" w:rsidP="003D1A9B">
      <w:pPr>
        <w:pStyle w:val="a5"/>
        <w:spacing w:line="240" w:lineRule="exact"/>
        <w:ind w:left="360"/>
        <w:jc w:val="both"/>
        <w:rPr>
          <w:lang w:val="uk-UA"/>
        </w:rPr>
      </w:pPr>
      <w:r w:rsidRPr="003D1A9B">
        <w:rPr>
          <w:lang w:val="uk-UA"/>
        </w:rPr>
        <w:t xml:space="preserve">Додаткова: </w:t>
      </w:r>
    </w:p>
    <w:p w14:paraId="5481089B" w14:textId="77777777" w:rsidR="003D1A9B" w:rsidRPr="003D1A9B" w:rsidRDefault="003D1A9B" w:rsidP="003D1A9B">
      <w:pPr>
        <w:pStyle w:val="a5"/>
        <w:numPr>
          <w:ilvl w:val="0"/>
          <w:numId w:val="563"/>
        </w:numPr>
        <w:rPr>
          <w:lang w:val="uk-UA"/>
        </w:rPr>
      </w:pPr>
      <w:r w:rsidRPr="003D1A9B">
        <w:rPr>
          <w:lang w:val="uk-UA"/>
        </w:rPr>
        <w:t xml:space="preserve">Фармакологія: </w:t>
      </w:r>
      <w:proofErr w:type="spellStart"/>
      <w:r w:rsidRPr="003D1A9B">
        <w:rPr>
          <w:lang w:val="uk-UA"/>
        </w:rPr>
        <w:t>навч</w:t>
      </w:r>
      <w:proofErr w:type="spellEnd"/>
      <w:r w:rsidRPr="003D1A9B">
        <w:rPr>
          <w:lang w:val="uk-UA"/>
        </w:rPr>
        <w:t xml:space="preserve">.-метод. </w:t>
      </w:r>
      <w:proofErr w:type="spellStart"/>
      <w:r w:rsidRPr="003D1A9B">
        <w:rPr>
          <w:lang w:val="uk-UA"/>
        </w:rPr>
        <w:t>посіб</w:t>
      </w:r>
      <w:proofErr w:type="spellEnd"/>
      <w:r w:rsidRPr="003D1A9B">
        <w:rPr>
          <w:lang w:val="uk-UA"/>
        </w:rPr>
        <w:t xml:space="preserve">. для самопідготовки студентів до єдиного </w:t>
      </w:r>
      <w:proofErr w:type="spellStart"/>
      <w:r w:rsidRPr="003D1A9B">
        <w:rPr>
          <w:lang w:val="uk-UA"/>
        </w:rPr>
        <w:t>держ</w:t>
      </w:r>
      <w:proofErr w:type="spellEnd"/>
      <w:r w:rsidRPr="003D1A9B">
        <w:rPr>
          <w:lang w:val="uk-UA"/>
        </w:rPr>
        <w:t xml:space="preserve">. </w:t>
      </w:r>
      <w:proofErr w:type="spellStart"/>
      <w:r w:rsidRPr="003D1A9B">
        <w:rPr>
          <w:lang w:val="uk-UA"/>
        </w:rPr>
        <w:t>кваліф</w:t>
      </w:r>
      <w:proofErr w:type="spellEnd"/>
      <w:r w:rsidRPr="003D1A9B">
        <w:rPr>
          <w:lang w:val="uk-UA"/>
        </w:rPr>
        <w:t xml:space="preserve">. іспиту (з використанням </w:t>
      </w:r>
      <w:proofErr w:type="spellStart"/>
      <w:r w:rsidRPr="003D1A9B">
        <w:rPr>
          <w:lang w:val="uk-UA"/>
        </w:rPr>
        <w:t>англомов</w:t>
      </w:r>
      <w:proofErr w:type="spellEnd"/>
      <w:r w:rsidRPr="003D1A9B">
        <w:rPr>
          <w:lang w:val="uk-UA"/>
        </w:rPr>
        <w:t xml:space="preserve">. бази тест. завдань Крок-1) / H. I. Волощук [та ін.]; </w:t>
      </w:r>
      <w:proofErr w:type="spellStart"/>
      <w:r w:rsidRPr="003D1A9B">
        <w:rPr>
          <w:lang w:val="uk-UA"/>
        </w:rPr>
        <w:t>Вінниц</w:t>
      </w:r>
      <w:proofErr w:type="spellEnd"/>
      <w:r w:rsidRPr="003D1A9B">
        <w:rPr>
          <w:lang w:val="uk-UA"/>
        </w:rPr>
        <w:t>. НМУ ім. М. І. Пирогова. – Вінниця : Твори, 2019. – 166 с.</w:t>
      </w:r>
    </w:p>
    <w:p w14:paraId="7533F8C6" w14:textId="77777777" w:rsidR="003D1A9B" w:rsidRPr="003D1A9B" w:rsidRDefault="003D1A9B" w:rsidP="003D1A9B">
      <w:pPr>
        <w:pStyle w:val="a5"/>
        <w:numPr>
          <w:ilvl w:val="0"/>
          <w:numId w:val="563"/>
        </w:numPr>
        <w:rPr>
          <w:lang w:val="uk-UA"/>
        </w:rPr>
      </w:pPr>
      <w:r w:rsidRPr="003D1A9B">
        <w:rPr>
          <w:lang w:val="uk-UA"/>
        </w:rPr>
        <w:t xml:space="preserve">Довідник еквівалентності лікарських засобів - </w:t>
      </w:r>
      <w:proofErr w:type="spellStart"/>
      <w:r w:rsidRPr="003D1A9B">
        <w:rPr>
          <w:lang w:val="uk-UA"/>
        </w:rPr>
        <w:t>Rx</w:t>
      </w:r>
      <w:proofErr w:type="spellEnd"/>
      <w:r w:rsidRPr="003D1A9B">
        <w:rPr>
          <w:lang w:val="uk-UA"/>
        </w:rPr>
        <w:t xml:space="preserve"> </w:t>
      </w:r>
      <w:proofErr w:type="spellStart"/>
      <w:r w:rsidRPr="003D1A9B">
        <w:rPr>
          <w:lang w:val="uk-UA"/>
        </w:rPr>
        <w:t>іndex</w:t>
      </w:r>
      <w:proofErr w:type="spellEnd"/>
      <w:r w:rsidRPr="003D1A9B">
        <w:rPr>
          <w:lang w:val="uk-UA"/>
        </w:rPr>
        <w:t xml:space="preserve">® / </w:t>
      </w:r>
      <w:proofErr w:type="spellStart"/>
      <w:r w:rsidRPr="003D1A9B">
        <w:rPr>
          <w:lang w:val="uk-UA"/>
        </w:rPr>
        <w:t>авт</w:t>
      </w:r>
      <w:proofErr w:type="spellEnd"/>
      <w:r w:rsidRPr="003D1A9B">
        <w:rPr>
          <w:lang w:val="uk-UA"/>
        </w:rPr>
        <w:t xml:space="preserve">.-уклад. І. А. </w:t>
      </w:r>
      <w:proofErr w:type="spellStart"/>
      <w:r w:rsidRPr="003D1A9B">
        <w:rPr>
          <w:lang w:val="uk-UA"/>
        </w:rPr>
        <w:t>Зупанець</w:t>
      </w:r>
      <w:proofErr w:type="spellEnd"/>
      <w:r w:rsidRPr="003D1A9B">
        <w:rPr>
          <w:lang w:val="uk-UA"/>
        </w:rPr>
        <w:t xml:space="preserve"> [та ін.] ; за ред.: проф. І. А. </w:t>
      </w:r>
      <w:proofErr w:type="spellStart"/>
      <w:r w:rsidRPr="003D1A9B">
        <w:rPr>
          <w:lang w:val="uk-UA"/>
        </w:rPr>
        <w:t>Зупанця</w:t>
      </w:r>
      <w:proofErr w:type="spellEnd"/>
      <w:r w:rsidRPr="003D1A9B">
        <w:rPr>
          <w:lang w:val="uk-UA"/>
        </w:rPr>
        <w:t xml:space="preserve">, акад. НАН України, проф. В. П. </w:t>
      </w:r>
      <w:proofErr w:type="spellStart"/>
      <w:r w:rsidRPr="003D1A9B">
        <w:rPr>
          <w:lang w:val="uk-UA"/>
        </w:rPr>
        <w:t>Черниха</w:t>
      </w:r>
      <w:proofErr w:type="spellEnd"/>
      <w:r w:rsidRPr="003D1A9B">
        <w:rPr>
          <w:lang w:val="uk-UA"/>
        </w:rPr>
        <w:t xml:space="preserve">. – 3-тє вид., </w:t>
      </w:r>
      <w:proofErr w:type="spellStart"/>
      <w:r w:rsidRPr="003D1A9B">
        <w:rPr>
          <w:lang w:val="uk-UA"/>
        </w:rPr>
        <w:t>доп</w:t>
      </w:r>
      <w:proofErr w:type="spellEnd"/>
      <w:r w:rsidRPr="003D1A9B">
        <w:rPr>
          <w:lang w:val="uk-UA"/>
        </w:rPr>
        <w:t xml:space="preserve">. та перероб. – Київ : Фармацевт Практик, 2019. – 832 с. </w:t>
      </w:r>
    </w:p>
    <w:p w14:paraId="65DBB54B" w14:textId="77777777" w:rsidR="00064C4D" w:rsidRPr="00533F15" w:rsidRDefault="00064C4D" w:rsidP="00064C4D">
      <w:pPr>
        <w:pStyle w:val="a5"/>
        <w:spacing w:line="240" w:lineRule="exact"/>
        <w:ind w:left="360"/>
        <w:jc w:val="both"/>
        <w:rPr>
          <w:sz w:val="22"/>
          <w:szCs w:val="22"/>
          <w:lang w:val="uk-UA"/>
        </w:rPr>
      </w:pPr>
    </w:p>
    <w:p w14:paraId="38C6F7B5" w14:textId="77777777" w:rsidR="0061653B" w:rsidRPr="00533F15" w:rsidRDefault="0061653B" w:rsidP="0061653B">
      <w:pPr>
        <w:rPr>
          <w:rFonts w:ascii="Times New Roman" w:hAnsi="Times New Roman" w:cs="Times New Roman"/>
          <w:lang w:val="uk-UA"/>
        </w:rPr>
      </w:pPr>
    </w:p>
    <w:p w14:paraId="44199F17" w14:textId="77777777" w:rsidR="004E642D" w:rsidRDefault="004E642D" w:rsidP="00151C53">
      <w:pPr>
        <w:pStyle w:val="Default"/>
        <w:jc w:val="center"/>
        <w:rPr>
          <w:b/>
          <w:bCs/>
          <w:sz w:val="22"/>
          <w:szCs w:val="22"/>
          <w:lang w:val="uk-UA"/>
        </w:rPr>
      </w:pPr>
    </w:p>
    <w:p w14:paraId="25F90202" w14:textId="77777777" w:rsidR="00151C53" w:rsidRPr="00533F15" w:rsidRDefault="00151C53" w:rsidP="00151C53">
      <w:pPr>
        <w:pStyle w:val="Default"/>
        <w:jc w:val="center"/>
        <w:rPr>
          <w:b/>
          <w:bCs/>
          <w:sz w:val="22"/>
          <w:szCs w:val="22"/>
          <w:lang w:val="ru-RU"/>
        </w:rPr>
      </w:pPr>
      <w:r>
        <w:rPr>
          <w:b/>
          <w:bCs/>
          <w:sz w:val="22"/>
          <w:szCs w:val="22"/>
          <w:lang w:val="uk-UA"/>
        </w:rPr>
        <w:t>Практичне заняття № 27</w:t>
      </w:r>
    </w:p>
    <w:p w14:paraId="5CCED999" w14:textId="77777777" w:rsidR="00151C53" w:rsidRPr="00533F15" w:rsidRDefault="00151C53" w:rsidP="00151C53">
      <w:pPr>
        <w:pStyle w:val="Default"/>
        <w:jc w:val="center"/>
        <w:rPr>
          <w:sz w:val="22"/>
          <w:szCs w:val="22"/>
          <w:lang w:val="uk-UA"/>
        </w:rPr>
      </w:pPr>
    </w:p>
    <w:p w14:paraId="067E9861" w14:textId="77777777" w:rsidR="00151C53" w:rsidRPr="00533F15" w:rsidRDefault="00151C53" w:rsidP="00151C53">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Pr="000304AD">
        <w:rPr>
          <w:rFonts w:ascii="Times New Roman" w:eastAsia="Calibri" w:hAnsi="Times New Roman" w:cs="Times New Roman"/>
          <w:b/>
          <w:snapToGrid w:val="0"/>
          <w:lang w:val="ru-RU"/>
        </w:rPr>
        <w:t>ЗАСОБИ, ЯКІ ДІЮТЬ НА КРОВООБІГ ТА МІКРОЦИРКУЛЯЦІЮ.</w:t>
      </w:r>
    </w:p>
    <w:p w14:paraId="41A873E4" w14:textId="77777777" w:rsidR="00151C53" w:rsidRPr="00533F15" w:rsidRDefault="00151C53" w:rsidP="00151C53">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7672C392" w14:textId="77777777" w:rsidR="00151C53" w:rsidRPr="00064C4D" w:rsidRDefault="00151C53" w:rsidP="00151C53">
      <w:pPr>
        <w:pStyle w:val="ac"/>
        <w:rPr>
          <w:lang w:val="uk-UA" w:eastAsia="uk-UA"/>
        </w:rPr>
      </w:pPr>
      <w:r w:rsidRPr="00533F15">
        <w:rPr>
          <w:b/>
          <w:bCs/>
          <w:lang w:val="uk-UA"/>
        </w:rPr>
        <w:t xml:space="preserve">Основні поняття: </w:t>
      </w:r>
      <w:r w:rsidRPr="000304AD">
        <w:rPr>
          <w:bCs/>
          <w:sz w:val="22"/>
          <w:szCs w:val="22"/>
          <w:lang w:val="uk-UA" w:eastAsia="uk-UA"/>
        </w:rPr>
        <w:t xml:space="preserve">Засоби, що покращують мікроциркуляцію — це лікарські препарати, які впливають на тонус судин </w:t>
      </w:r>
      <w:proofErr w:type="spellStart"/>
      <w:r w:rsidRPr="000304AD">
        <w:rPr>
          <w:bCs/>
          <w:sz w:val="22"/>
          <w:szCs w:val="22"/>
          <w:lang w:val="uk-UA" w:eastAsia="uk-UA"/>
        </w:rPr>
        <w:t>мікроциркуляторного</w:t>
      </w:r>
      <w:proofErr w:type="spellEnd"/>
      <w:r w:rsidRPr="000304AD">
        <w:rPr>
          <w:bCs/>
          <w:sz w:val="22"/>
          <w:szCs w:val="22"/>
          <w:lang w:val="uk-UA" w:eastAsia="uk-UA"/>
        </w:rPr>
        <w:t xml:space="preserve"> русла, покращують реологічні властивості крові, зменшують агрегацію тромбоцитів і еритроцитів. </w:t>
      </w:r>
      <w:proofErr w:type="spellStart"/>
      <w:r w:rsidRPr="000304AD">
        <w:rPr>
          <w:bCs/>
          <w:sz w:val="22"/>
          <w:szCs w:val="22"/>
          <w:lang w:val="ru-RU" w:eastAsia="uk-UA"/>
        </w:rPr>
        <w:t>Використовуються</w:t>
      </w:r>
      <w:proofErr w:type="spellEnd"/>
      <w:r w:rsidRPr="000304AD">
        <w:rPr>
          <w:bCs/>
          <w:sz w:val="22"/>
          <w:szCs w:val="22"/>
          <w:lang w:val="ru-RU" w:eastAsia="uk-UA"/>
        </w:rPr>
        <w:t xml:space="preserve"> при </w:t>
      </w:r>
      <w:proofErr w:type="spellStart"/>
      <w:r w:rsidRPr="000304AD">
        <w:rPr>
          <w:bCs/>
          <w:sz w:val="22"/>
          <w:szCs w:val="22"/>
          <w:lang w:val="ru-RU" w:eastAsia="uk-UA"/>
        </w:rPr>
        <w:t>судинних</w:t>
      </w:r>
      <w:proofErr w:type="spellEnd"/>
      <w:r w:rsidRPr="000304AD">
        <w:rPr>
          <w:bCs/>
          <w:sz w:val="22"/>
          <w:szCs w:val="22"/>
          <w:lang w:val="ru-RU" w:eastAsia="uk-UA"/>
        </w:rPr>
        <w:t xml:space="preserve"> </w:t>
      </w:r>
      <w:proofErr w:type="spellStart"/>
      <w:r w:rsidRPr="000304AD">
        <w:rPr>
          <w:bCs/>
          <w:sz w:val="22"/>
          <w:szCs w:val="22"/>
          <w:lang w:val="ru-RU" w:eastAsia="uk-UA"/>
        </w:rPr>
        <w:t>порушеннях</w:t>
      </w:r>
      <w:proofErr w:type="spellEnd"/>
      <w:r w:rsidRPr="000304AD">
        <w:rPr>
          <w:bCs/>
          <w:sz w:val="22"/>
          <w:szCs w:val="22"/>
          <w:lang w:val="ru-RU" w:eastAsia="uk-UA"/>
        </w:rPr>
        <w:t xml:space="preserve">, тромбозах, </w:t>
      </w:r>
      <w:proofErr w:type="spellStart"/>
      <w:r w:rsidRPr="000304AD">
        <w:rPr>
          <w:bCs/>
          <w:sz w:val="22"/>
          <w:szCs w:val="22"/>
          <w:lang w:val="ru-RU" w:eastAsia="uk-UA"/>
        </w:rPr>
        <w:t>ішемії</w:t>
      </w:r>
      <w:proofErr w:type="spellEnd"/>
      <w:r w:rsidRPr="000304AD">
        <w:rPr>
          <w:bCs/>
          <w:sz w:val="22"/>
          <w:szCs w:val="22"/>
          <w:lang w:val="ru-RU" w:eastAsia="uk-UA"/>
        </w:rPr>
        <w:t xml:space="preserve">, </w:t>
      </w:r>
      <w:proofErr w:type="spellStart"/>
      <w:r w:rsidRPr="000304AD">
        <w:rPr>
          <w:bCs/>
          <w:sz w:val="22"/>
          <w:szCs w:val="22"/>
          <w:lang w:val="ru-RU" w:eastAsia="uk-UA"/>
        </w:rPr>
        <w:t>ангіопатіях</w:t>
      </w:r>
      <w:proofErr w:type="spellEnd"/>
      <w:r w:rsidRPr="000304AD">
        <w:rPr>
          <w:bCs/>
          <w:sz w:val="22"/>
          <w:szCs w:val="22"/>
          <w:lang w:val="ru-RU" w:eastAsia="uk-UA"/>
        </w:rPr>
        <w:t>.</w:t>
      </w:r>
      <w:r w:rsidRPr="00064C4D">
        <w:rPr>
          <w:sz w:val="22"/>
          <w:szCs w:val="22"/>
          <w:lang w:val="uk-UA" w:eastAsia="uk-UA"/>
        </w:rPr>
        <w:t xml:space="preserve"> </w:t>
      </w:r>
    </w:p>
    <w:p w14:paraId="2BC5BEC3" w14:textId="77777777" w:rsidR="00151C53" w:rsidRPr="00533F15" w:rsidRDefault="00151C53" w:rsidP="00151C53">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5C340918" w14:textId="77777777" w:rsidR="00151C53" w:rsidRPr="00533F15" w:rsidRDefault="00151C53" w:rsidP="00151C53">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534DB7C8" w14:textId="77777777" w:rsidR="00151C53" w:rsidRPr="00533F15" w:rsidRDefault="00151C53" w:rsidP="00151C53">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67905A3B" w14:textId="77777777" w:rsidR="00151C53" w:rsidRPr="00533F15" w:rsidRDefault="00151C53" w:rsidP="00151C53">
      <w:pPr>
        <w:pStyle w:val="Default"/>
        <w:spacing w:after="27"/>
        <w:rPr>
          <w:sz w:val="22"/>
          <w:szCs w:val="22"/>
          <w:lang w:val="uk-UA"/>
        </w:rPr>
      </w:pPr>
    </w:p>
    <w:p w14:paraId="27E27CD3" w14:textId="77777777" w:rsidR="00151C53" w:rsidRPr="00533F15" w:rsidRDefault="00151C53" w:rsidP="00151C53">
      <w:pPr>
        <w:pStyle w:val="Default"/>
        <w:spacing w:after="27"/>
        <w:ind w:firstLine="425"/>
        <w:rPr>
          <w:b/>
          <w:sz w:val="22"/>
          <w:szCs w:val="22"/>
          <w:lang w:val="uk-UA"/>
        </w:rPr>
      </w:pPr>
      <w:r w:rsidRPr="00533F15">
        <w:rPr>
          <w:b/>
          <w:sz w:val="22"/>
          <w:szCs w:val="22"/>
          <w:lang w:val="uk-UA"/>
        </w:rPr>
        <w:t>1. Контроль опорного рівня знань.</w:t>
      </w:r>
    </w:p>
    <w:p w14:paraId="36DB7A01" w14:textId="77777777" w:rsidR="00151C53" w:rsidRPr="00533F15" w:rsidRDefault="00151C53" w:rsidP="00151C53">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1"/>
        <w:gridCol w:w="4034"/>
        <w:gridCol w:w="4671"/>
      </w:tblGrid>
      <w:tr w:rsidR="00B817C6" w:rsidRPr="00B817C6" w14:paraId="3AA463E8" w14:textId="77777777" w:rsidTr="00840F8B">
        <w:trPr>
          <w:trHeight w:val="264"/>
          <w:jc w:val="center"/>
        </w:trPr>
        <w:tc>
          <w:tcPr>
            <w:tcW w:w="520" w:type="pct"/>
          </w:tcPr>
          <w:p w14:paraId="1CE4398E"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1.</w:t>
            </w:r>
          </w:p>
        </w:tc>
        <w:tc>
          <w:tcPr>
            <w:tcW w:w="2076" w:type="pct"/>
          </w:tcPr>
          <w:p w14:paraId="7A80B11C"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i/>
                <w:lang w:val="ru-RU" w:eastAsia="ru-RU"/>
              </w:rPr>
            </w:pPr>
            <w:proofErr w:type="spellStart"/>
            <w:r w:rsidRPr="00B817C6">
              <w:rPr>
                <w:rFonts w:ascii="Times New Roman" w:eastAsia="Times New Roman" w:hAnsi="Times New Roman" w:cs="Times New Roman"/>
                <w:b/>
                <w:lang w:val="ru-RU" w:eastAsia="ru-RU"/>
              </w:rPr>
              <w:t>Фенофібрат</w:t>
            </w:r>
            <w:proofErr w:type="spellEnd"/>
            <w:r w:rsidRPr="00B817C6">
              <w:rPr>
                <w:rFonts w:ascii="Times New Roman" w:eastAsia="Times New Roman" w:hAnsi="Times New Roman" w:cs="Times New Roman"/>
                <w:lang w:val="ru-RU" w:eastAsia="ru-RU"/>
              </w:rPr>
              <w:t xml:space="preserve"> </w:t>
            </w:r>
            <w:r w:rsidRPr="00B817C6">
              <w:rPr>
                <w:rFonts w:ascii="Times New Roman" w:eastAsia="Times New Roman" w:hAnsi="Times New Roman" w:cs="Times New Roman"/>
                <w:i/>
                <w:lang w:val="ru-RU" w:eastAsia="ru-RU"/>
              </w:rPr>
              <w:t>(</w:t>
            </w:r>
            <w:proofErr w:type="spellStart"/>
            <w:r w:rsidRPr="00B817C6">
              <w:rPr>
                <w:rFonts w:ascii="Times New Roman" w:eastAsia="Times New Roman" w:hAnsi="Times New Roman" w:cs="Times New Roman"/>
                <w:i/>
                <w:lang w:val="ru-RU" w:eastAsia="ru-RU"/>
              </w:rPr>
              <w:t>Phenofibrate</w:t>
            </w:r>
            <w:proofErr w:type="spellEnd"/>
            <w:r w:rsidRPr="00B817C6">
              <w:rPr>
                <w:rFonts w:ascii="Times New Roman" w:eastAsia="Times New Roman" w:hAnsi="Times New Roman" w:cs="Times New Roman"/>
                <w:i/>
                <w:lang w:val="ru-RU" w:eastAsia="ru-RU"/>
              </w:rPr>
              <w:t xml:space="preserve">) </w:t>
            </w:r>
          </w:p>
        </w:tc>
        <w:tc>
          <w:tcPr>
            <w:tcW w:w="2404" w:type="pct"/>
          </w:tcPr>
          <w:p w14:paraId="361765AD"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Капс. по 0,1</w:t>
            </w:r>
          </w:p>
        </w:tc>
      </w:tr>
      <w:tr w:rsidR="00B817C6" w:rsidRPr="00B817C6" w14:paraId="24E3BBF9" w14:textId="77777777" w:rsidTr="00840F8B">
        <w:trPr>
          <w:trHeight w:val="316"/>
          <w:jc w:val="center"/>
        </w:trPr>
        <w:tc>
          <w:tcPr>
            <w:tcW w:w="520" w:type="pct"/>
          </w:tcPr>
          <w:p w14:paraId="4F998EC0"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2.</w:t>
            </w:r>
          </w:p>
        </w:tc>
        <w:tc>
          <w:tcPr>
            <w:tcW w:w="2076" w:type="pct"/>
          </w:tcPr>
          <w:p w14:paraId="510642ED"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i/>
                <w:lang w:val="ru-RU" w:eastAsia="ru-RU"/>
              </w:rPr>
            </w:pPr>
            <w:r w:rsidRPr="00B817C6">
              <w:rPr>
                <w:rFonts w:ascii="Times New Roman" w:eastAsia="Times New Roman" w:hAnsi="Times New Roman" w:cs="Times New Roman"/>
                <w:b/>
                <w:lang w:val="ru-RU" w:eastAsia="ru-RU"/>
              </w:rPr>
              <w:t xml:space="preserve">Ловастатин </w:t>
            </w:r>
            <w:r w:rsidRPr="00B817C6">
              <w:rPr>
                <w:rFonts w:ascii="Times New Roman" w:eastAsia="Times New Roman" w:hAnsi="Times New Roman" w:cs="Times New Roman"/>
                <w:i/>
                <w:lang w:val="ru-RU" w:eastAsia="ru-RU"/>
              </w:rPr>
              <w:t>(</w:t>
            </w:r>
            <w:proofErr w:type="spellStart"/>
            <w:r w:rsidRPr="00B817C6">
              <w:rPr>
                <w:rFonts w:ascii="Times New Roman" w:eastAsia="Times New Roman" w:hAnsi="Times New Roman" w:cs="Times New Roman"/>
                <w:i/>
                <w:lang w:val="ru-RU" w:eastAsia="ru-RU"/>
              </w:rPr>
              <w:t>Lovastatinum</w:t>
            </w:r>
            <w:proofErr w:type="spellEnd"/>
            <w:r w:rsidRPr="00B817C6">
              <w:rPr>
                <w:rFonts w:ascii="Times New Roman" w:eastAsia="Times New Roman" w:hAnsi="Times New Roman" w:cs="Times New Roman"/>
                <w:i/>
                <w:lang w:val="ru-RU" w:eastAsia="ru-RU"/>
              </w:rPr>
              <w:t>)</w:t>
            </w:r>
            <w:r w:rsidRPr="00B817C6">
              <w:rPr>
                <w:rFonts w:ascii="Times New Roman" w:eastAsia="Times New Roman" w:hAnsi="Times New Roman" w:cs="Times New Roman"/>
                <w:lang w:val="ru-RU" w:eastAsia="ru-RU"/>
              </w:rPr>
              <w:t xml:space="preserve"> </w:t>
            </w:r>
          </w:p>
        </w:tc>
        <w:tc>
          <w:tcPr>
            <w:tcW w:w="2404" w:type="pct"/>
          </w:tcPr>
          <w:p w14:paraId="78425C81"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Табл. по 0,1, 0,2 і 0,4</w:t>
            </w:r>
          </w:p>
        </w:tc>
      </w:tr>
      <w:tr w:rsidR="00B817C6" w:rsidRPr="00B817C6" w14:paraId="1C033F7A" w14:textId="77777777" w:rsidTr="00840F8B">
        <w:trPr>
          <w:jc w:val="center"/>
        </w:trPr>
        <w:tc>
          <w:tcPr>
            <w:tcW w:w="520" w:type="pct"/>
          </w:tcPr>
          <w:p w14:paraId="4FAF03B7"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lastRenderedPageBreak/>
              <w:t>3.</w:t>
            </w:r>
          </w:p>
        </w:tc>
        <w:tc>
          <w:tcPr>
            <w:tcW w:w="2076" w:type="pct"/>
          </w:tcPr>
          <w:p w14:paraId="082E6F88" w14:textId="77777777" w:rsidR="00B817C6" w:rsidRPr="00B817C6" w:rsidRDefault="00B817C6" w:rsidP="00B817C6">
            <w:pPr>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b/>
                <w:lang w:val="ru-RU" w:eastAsia="ru-RU"/>
              </w:rPr>
              <w:t>Цинаризин</w:t>
            </w:r>
            <w:proofErr w:type="spellEnd"/>
            <w:r w:rsidRPr="00B817C6">
              <w:rPr>
                <w:rFonts w:ascii="Times New Roman" w:eastAsia="Times New Roman" w:hAnsi="Times New Roman" w:cs="Times New Roman"/>
                <w:b/>
                <w:lang w:val="ru-RU" w:eastAsia="ru-RU"/>
              </w:rPr>
              <w:t xml:space="preserve"> </w:t>
            </w:r>
            <w:r w:rsidRPr="00B817C6">
              <w:rPr>
                <w:rFonts w:ascii="Times New Roman" w:eastAsia="Times New Roman" w:hAnsi="Times New Roman" w:cs="Times New Roman"/>
                <w:i/>
                <w:lang w:val="ru-RU" w:eastAsia="ru-RU"/>
              </w:rPr>
              <w:t>(</w:t>
            </w:r>
            <w:proofErr w:type="spellStart"/>
            <w:r w:rsidRPr="00B817C6">
              <w:rPr>
                <w:rFonts w:ascii="Times New Roman" w:eastAsia="Times New Roman" w:hAnsi="Times New Roman" w:cs="Times New Roman"/>
                <w:i/>
                <w:lang w:val="ru-RU" w:eastAsia="ru-RU"/>
              </w:rPr>
              <w:t>Cinnarizine</w:t>
            </w:r>
            <w:proofErr w:type="spellEnd"/>
            <w:r w:rsidRPr="00B817C6">
              <w:rPr>
                <w:rFonts w:ascii="Times New Roman" w:eastAsia="Times New Roman" w:hAnsi="Times New Roman" w:cs="Times New Roman"/>
                <w:i/>
                <w:lang w:val="ru-RU" w:eastAsia="ru-RU"/>
              </w:rPr>
              <w:t>)</w:t>
            </w:r>
            <w:r w:rsidRPr="00B817C6">
              <w:rPr>
                <w:rFonts w:ascii="Times New Roman" w:eastAsia="Times New Roman" w:hAnsi="Times New Roman" w:cs="Times New Roman"/>
                <w:lang w:val="ru-RU" w:eastAsia="ru-RU"/>
              </w:rPr>
              <w:t xml:space="preserve"> </w:t>
            </w:r>
          </w:p>
          <w:p w14:paraId="78796508"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b/>
                <w:lang w:val="ru-RU" w:eastAsia="ru-RU"/>
              </w:rPr>
            </w:pPr>
            <w:proofErr w:type="spellStart"/>
            <w:r w:rsidRPr="00B817C6">
              <w:rPr>
                <w:rFonts w:ascii="Times New Roman" w:eastAsia="Times New Roman" w:hAnsi="Times New Roman" w:cs="Times New Roman"/>
                <w:lang w:val="ru-RU" w:eastAsia="ru-RU"/>
              </w:rPr>
              <w:t>син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стугерон</w:t>
            </w:r>
            <w:proofErr w:type="spellEnd"/>
            <w:r w:rsidRPr="00B817C6">
              <w:rPr>
                <w:rFonts w:ascii="Times New Roman" w:eastAsia="Times New Roman" w:hAnsi="Times New Roman" w:cs="Times New Roman"/>
                <w:lang w:val="ru-RU" w:eastAsia="ru-RU"/>
              </w:rPr>
              <w:t xml:space="preserve"> </w:t>
            </w:r>
          </w:p>
        </w:tc>
        <w:tc>
          <w:tcPr>
            <w:tcW w:w="2404" w:type="pct"/>
          </w:tcPr>
          <w:p w14:paraId="6425DFB0"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Табл. по 0,025, капс. 0,075</w:t>
            </w:r>
          </w:p>
        </w:tc>
      </w:tr>
      <w:tr w:rsidR="00B817C6" w:rsidRPr="000304AD" w14:paraId="5F6B4772" w14:textId="77777777" w:rsidTr="00840F8B">
        <w:trPr>
          <w:trHeight w:val="63"/>
          <w:jc w:val="center"/>
        </w:trPr>
        <w:tc>
          <w:tcPr>
            <w:tcW w:w="520" w:type="pct"/>
          </w:tcPr>
          <w:p w14:paraId="43A6EB4F"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4.</w:t>
            </w:r>
          </w:p>
        </w:tc>
        <w:tc>
          <w:tcPr>
            <w:tcW w:w="2076" w:type="pct"/>
          </w:tcPr>
          <w:p w14:paraId="759E142E" w14:textId="77777777" w:rsidR="00B817C6" w:rsidRPr="00B817C6" w:rsidRDefault="00B817C6" w:rsidP="00B817C6">
            <w:pPr>
              <w:spacing w:after="0" w:line="240" w:lineRule="exact"/>
              <w:contextualSpacing/>
              <w:jc w:val="both"/>
              <w:rPr>
                <w:rFonts w:ascii="Times New Roman" w:eastAsia="Times New Roman" w:hAnsi="Times New Roman" w:cs="Times New Roman"/>
                <w:b/>
                <w:lang w:val="ru-RU" w:eastAsia="ru-RU"/>
              </w:rPr>
            </w:pPr>
            <w:proofErr w:type="spellStart"/>
            <w:r w:rsidRPr="00B817C6">
              <w:rPr>
                <w:rFonts w:ascii="Times New Roman" w:eastAsia="Times New Roman" w:hAnsi="Times New Roman" w:cs="Times New Roman"/>
                <w:b/>
                <w:lang w:val="ru-RU" w:eastAsia="ru-RU"/>
              </w:rPr>
              <w:t>Німодипін</w:t>
            </w:r>
            <w:proofErr w:type="spellEnd"/>
            <w:r w:rsidRPr="00B817C6">
              <w:rPr>
                <w:rFonts w:ascii="Times New Roman" w:eastAsia="Times New Roman" w:hAnsi="Times New Roman" w:cs="Times New Roman"/>
                <w:bCs/>
                <w:i/>
                <w:iCs/>
                <w:lang w:val="ru-RU" w:eastAsia="ru-RU"/>
              </w:rPr>
              <w:t xml:space="preserve"> (</w:t>
            </w:r>
            <w:proofErr w:type="spellStart"/>
            <w:r w:rsidRPr="00B817C6">
              <w:rPr>
                <w:rFonts w:ascii="Times New Roman" w:eastAsia="Times New Roman" w:hAnsi="Times New Roman" w:cs="Times New Roman"/>
                <w:bCs/>
                <w:i/>
                <w:iCs/>
                <w:lang w:val="ru-RU" w:eastAsia="ru-RU"/>
              </w:rPr>
              <w:t>Nimodipine</w:t>
            </w:r>
            <w:proofErr w:type="spellEnd"/>
            <w:r w:rsidRPr="00B817C6">
              <w:rPr>
                <w:rFonts w:ascii="Times New Roman" w:eastAsia="Times New Roman" w:hAnsi="Times New Roman" w:cs="Times New Roman"/>
                <w:bCs/>
                <w:i/>
                <w:iCs/>
                <w:lang w:val="ru-RU" w:eastAsia="ru-RU"/>
              </w:rPr>
              <w:t>)</w:t>
            </w:r>
          </w:p>
        </w:tc>
        <w:tc>
          <w:tcPr>
            <w:tcW w:w="2404" w:type="pct"/>
          </w:tcPr>
          <w:p w14:paraId="4C792AC9"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Табл. по 0,03; </w:t>
            </w:r>
            <w:proofErr w:type="spellStart"/>
            <w:r w:rsidRPr="00B817C6">
              <w:rPr>
                <w:rFonts w:ascii="Times New Roman" w:eastAsia="Times New Roman" w:hAnsi="Times New Roman" w:cs="Times New Roman"/>
                <w:lang w:val="ru-RU" w:eastAsia="ru-RU"/>
              </w:rPr>
              <w:t>фл</w:t>
            </w:r>
            <w:proofErr w:type="spellEnd"/>
            <w:r w:rsidRPr="00B817C6">
              <w:rPr>
                <w:rFonts w:ascii="Times New Roman" w:eastAsia="Times New Roman" w:hAnsi="Times New Roman" w:cs="Times New Roman"/>
                <w:lang w:val="ru-RU" w:eastAsia="ru-RU"/>
              </w:rPr>
              <w:t xml:space="preserve">. 0,02 % р-ну для </w:t>
            </w:r>
            <w:proofErr w:type="spellStart"/>
            <w:r w:rsidRPr="00B817C6">
              <w:rPr>
                <w:rFonts w:ascii="Times New Roman" w:eastAsia="Times New Roman" w:hAnsi="Times New Roman" w:cs="Times New Roman"/>
                <w:lang w:val="ru-RU" w:eastAsia="ru-RU"/>
              </w:rPr>
              <w:t>інфузій</w:t>
            </w:r>
            <w:proofErr w:type="spellEnd"/>
          </w:p>
        </w:tc>
      </w:tr>
      <w:tr w:rsidR="00B817C6" w:rsidRPr="000304AD" w14:paraId="537EEB08" w14:textId="77777777" w:rsidTr="00840F8B">
        <w:trPr>
          <w:jc w:val="center"/>
        </w:trPr>
        <w:tc>
          <w:tcPr>
            <w:tcW w:w="520" w:type="pct"/>
          </w:tcPr>
          <w:p w14:paraId="31A0C5DE"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5.</w:t>
            </w:r>
          </w:p>
        </w:tc>
        <w:tc>
          <w:tcPr>
            <w:tcW w:w="2076" w:type="pct"/>
          </w:tcPr>
          <w:p w14:paraId="7FD3AD3C"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b/>
                <w:lang w:val="ru-RU" w:eastAsia="ru-RU"/>
              </w:rPr>
              <w:t>Кавінтон</w:t>
            </w:r>
            <w:proofErr w:type="spellEnd"/>
            <w:r w:rsidRPr="00B817C6">
              <w:rPr>
                <w:rFonts w:ascii="Times New Roman" w:eastAsia="Times New Roman" w:hAnsi="Times New Roman" w:cs="Times New Roman"/>
                <w:b/>
                <w:lang w:val="ru-RU" w:eastAsia="ru-RU"/>
              </w:rPr>
              <w:t xml:space="preserve"> </w:t>
            </w:r>
            <w:r w:rsidRPr="00B817C6">
              <w:rPr>
                <w:rFonts w:ascii="Times New Roman" w:eastAsia="Times New Roman" w:hAnsi="Times New Roman" w:cs="Times New Roman"/>
                <w:i/>
                <w:iCs/>
                <w:lang w:val="ru-RU" w:eastAsia="ru-RU"/>
              </w:rPr>
              <w:t>(</w:t>
            </w:r>
            <w:proofErr w:type="spellStart"/>
            <w:r w:rsidRPr="00B817C6">
              <w:rPr>
                <w:rFonts w:ascii="Times New Roman" w:eastAsia="Times New Roman" w:hAnsi="Times New Roman" w:cs="Times New Roman"/>
                <w:i/>
                <w:iCs/>
                <w:lang w:val="ru-RU" w:eastAsia="ru-RU"/>
              </w:rPr>
              <w:t>Cavinton</w:t>
            </w:r>
            <w:proofErr w:type="spellEnd"/>
            <w:r w:rsidRPr="00B817C6">
              <w:rPr>
                <w:rFonts w:ascii="Times New Roman" w:eastAsia="Times New Roman" w:hAnsi="Times New Roman" w:cs="Times New Roman"/>
                <w:i/>
                <w:iCs/>
                <w:lang w:val="ru-RU" w:eastAsia="ru-RU"/>
              </w:rPr>
              <w:t>)</w:t>
            </w:r>
            <w:r w:rsidRPr="00B817C6">
              <w:rPr>
                <w:rFonts w:ascii="Times New Roman" w:eastAsia="Times New Roman" w:hAnsi="Times New Roman" w:cs="Times New Roman"/>
                <w:lang w:val="ru-RU" w:eastAsia="ru-RU"/>
              </w:rPr>
              <w:t xml:space="preserve"> </w:t>
            </w:r>
          </w:p>
          <w:p w14:paraId="76A9E3F5"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i/>
                <w:lang w:val="ru-RU" w:eastAsia="ru-RU"/>
              </w:rPr>
            </w:pPr>
            <w:proofErr w:type="spellStart"/>
            <w:r w:rsidRPr="00B817C6">
              <w:rPr>
                <w:rFonts w:ascii="Times New Roman" w:eastAsia="Times New Roman" w:hAnsi="Times New Roman" w:cs="Times New Roman"/>
                <w:lang w:val="ru-RU" w:eastAsia="ru-RU"/>
              </w:rPr>
              <w:t>син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вінпоцетин</w:t>
            </w:r>
            <w:proofErr w:type="spellEnd"/>
            <w:r w:rsidRPr="00B817C6">
              <w:rPr>
                <w:rFonts w:ascii="Times New Roman" w:eastAsia="Times New Roman" w:hAnsi="Times New Roman" w:cs="Times New Roman"/>
                <w:lang w:val="ru-RU" w:eastAsia="ru-RU"/>
              </w:rPr>
              <w:t xml:space="preserve"> </w:t>
            </w:r>
          </w:p>
        </w:tc>
        <w:tc>
          <w:tcPr>
            <w:tcW w:w="2404" w:type="pct"/>
          </w:tcPr>
          <w:p w14:paraId="6E9B364C"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Табл. по 0,005, </w:t>
            </w:r>
            <w:proofErr w:type="spellStart"/>
            <w:r w:rsidRPr="00B817C6">
              <w:rPr>
                <w:rFonts w:ascii="Times New Roman" w:eastAsia="Times New Roman" w:hAnsi="Times New Roman" w:cs="Times New Roman"/>
                <w:lang w:val="ru-RU" w:eastAsia="ru-RU"/>
              </w:rPr>
              <w:t>амп</w:t>
            </w:r>
            <w:proofErr w:type="spellEnd"/>
            <w:r w:rsidRPr="00B817C6">
              <w:rPr>
                <w:rFonts w:ascii="Times New Roman" w:eastAsia="Times New Roman" w:hAnsi="Times New Roman" w:cs="Times New Roman"/>
                <w:lang w:val="ru-RU" w:eastAsia="ru-RU"/>
              </w:rPr>
              <w:t>. 0,5 % р-ну по 2 мл</w:t>
            </w:r>
          </w:p>
        </w:tc>
      </w:tr>
      <w:tr w:rsidR="00B817C6" w:rsidRPr="00B817C6" w14:paraId="07D6C662" w14:textId="77777777" w:rsidTr="00840F8B">
        <w:trPr>
          <w:jc w:val="center"/>
        </w:trPr>
        <w:tc>
          <w:tcPr>
            <w:tcW w:w="520" w:type="pct"/>
          </w:tcPr>
          <w:p w14:paraId="470B81A0"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6.</w:t>
            </w:r>
          </w:p>
        </w:tc>
        <w:tc>
          <w:tcPr>
            <w:tcW w:w="2076" w:type="pct"/>
          </w:tcPr>
          <w:p w14:paraId="1F78AA4C" w14:textId="77777777" w:rsidR="00B817C6" w:rsidRPr="00B817C6" w:rsidRDefault="00B817C6" w:rsidP="00B817C6">
            <w:pPr>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b/>
                <w:lang w:val="ru-RU" w:eastAsia="ru-RU"/>
              </w:rPr>
              <w:t xml:space="preserve">Суматриптан </w:t>
            </w:r>
            <w:r w:rsidRPr="00B817C6">
              <w:rPr>
                <w:rFonts w:ascii="Times New Roman" w:eastAsia="Times New Roman" w:hAnsi="Times New Roman" w:cs="Times New Roman"/>
                <w:bCs/>
                <w:i/>
                <w:iCs/>
                <w:lang w:val="ru-RU" w:eastAsia="ru-RU"/>
              </w:rPr>
              <w:t>(</w:t>
            </w:r>
            <w:proofErr w:type="spellStart"/>
            <w:r w:rsidRPr="00B817C6">
              <w:rPr>
                <w:rFonts w:ascii="Times New Roman" w:eastAsia="Times New Roman" w:hAnsi="Times New Roman" w:cs="Times New Roman"/>
                <w:bCs/>
                <w:i/>
                <w:iCs/>
                <w:lang w:val="ru-RU" w:eastAsia="ru-RU"/>
              </w:rPr>
              <w:t>Sumatriptan</w:t>
            </w:r>
            <w:proofErr w:type="spellEnd"/>
            <w:r w:rsidRPr="00B817C6">
              <w:rPr>
                <w:rFonts w:ascii="Times New Roman" w:eastAsia="Times New Roman" w:hAnsi="Times New Roman" w:cs="Times New Roman"/>
                <w:bCs/>
                <w:i/>
                <w:iCs/>
                <w:lang w:val="ru-RU" w:eastAsia="ru-RU"/>
              </w:rPr>
              <w:t>)</w:t>
            </w:r>
            <w:r w:rsidRPr="00B817C6">
              <w:rPr>
                <w:rFonts w:ascii="Times New Roman" w:eastAsia="Times New Roman" w:hAnsi="Times New Roman" w:cs="Times New Roman"/>
                <w:lang w:val="ru-RU" w:eastAsia="ru-RU"/>
              </w:rPr>
              <w:t xml:space="preserve"> </w:t>
            </w:r>
          </w:p>
          <w:p w14:paraId="7329F0E9" w14:textId="77777777" w:rsidR="00B817C6" w:rsidRPr="00B817C6" w:rsidRDefault="00B817C6" w:rsidP="00B817C6">
            <w:pPr>
              <w:spacing w:after="0" w:line="240" w:lineRule="exact"/>
              <w:contextualSpacing/>
              <w:jc w:val="both"/>
              <w:rPr>
                <w:rFonts w:ascii="Times New Roman" w:eastAsia="Times New Roman" w:hAnsi="Times New Roman" w:cs="Times New Roman"/>
                <w:b/>
                <w:lang w:val="ru-RU" w:eastAsia="ru-RU"/>
              </w:rPr>
            </w:pPr>
            <w:proofErr w:type="spellStart"/>
            <w:r w:rsidRPr="00B817C6">
              <w:rPr>
                <w:rFonts w:ascii="Times New Roman" w:eastAsia="Times New Roman" w:hAnsi="Times New Roman" w:cs="Times New Roman"/>
                <w:lang w:val="ru-RU" w:eastAsia="ru-RU"/>
              </w:rPr>
              <w:t>син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імігран</w:t>
            </w:r>
            <w:proofErr w:type="spellEnd"/>
          </w:p>
        </w:tc>
        <w:tc>
          <w:tcPr>
            <w:tcW w:w="2404" w:type="pct"/>
          </w:tcPr>
          <w:p w14:paraId="2B0C098A"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Табл. по 0,05, 0,1</w:t>
            </w:r>
          </w:p>
        </w:tc>
      </w:tr>
      <w:tr w:rsidR="00B817C6" w:rsidRPr="000304AD" w14:paraId="1F7FCC83" w14:textId="77777777" w:rsidTr="00840F8B">
        <w:trPr>
          <w:jc w:val="center"/>
        </w:trPr>
        <w:tc>
          <w:tcPr>
            <w:tcW w:w="520" w:type="pct"/>
          </w:tcPr>
          <w:p w14:paraId="55854982"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7.</w:t>
            </w:r>
          </w:p>
        </w:tc>
        <w:tc>
          <w:tcPr>
            <w:tcW w:w="2076" w:type="pct"/>
          </w:tcPr>
          <w:p w14:paraId="7561EAFF" w14:textId="77777777" w:rsidR="00B817C6" w:rsidRPr="00B817C6" w:rsidRDefault="00B817C6" w:rsidP="00B817C6">
            <w:pPr>
              <w:spacing w:after="0" w:line="240" w:lineRule="exact"/>
              <w:contextualSpacing/>
              <w:jc w:val="both"/>
              <w:rPr>
                <w:rFonts w:ascii="Times New Roman" w:eastAsia="Times New Roman" w:hAnsi="Times New Roman" w:cs="Times New Roman"/>
                <w:b/>
                <w:lang w:val="ru-RU" w:eastAsia="ru-RU"/>
              </w:rPr>
            </w:pPr>
            <w:proofErr w:type="spellStart"/>
            <w:r w:rsidRPr="00B817C6">
              <w:rPr>
                <w:rFonts w:ascii="Times New Roman" w:eastAsia="Times New Roman" w:hAnsi="Times New Roman" w:cs="Times New Roman"/>
                <w:b/>
                <w:lang w:val="ru-RU" w:eastAsia="ru-RU"/>
              </w:rPr>
              <w:t>Дигідроерготамін</w:t>
            </w:r>
            <w:proofErr w:type="spellEnd"/>
            <w:r w:rsidRPr="00B817C6">
              <w:rPr>
                <w:rFonts w:ascii="Times New Roman" w:eastAsia="Times New Roman" w:hAnsi="Times New Roman" w:cs="Times New Roman"/>
                <w:b/>
                <w:lang w:val="ru-RU" w:eastAsia="ru-RU"/>
              </w:rPr>
              <w:t xml:space="preserve"> </w:t>
            </w:r>
            <w:r w:rsidRPr="00B817C6">
              <w:rPr>
                <w:rFonts w:ascii="Times New Roman" w:eastAsia="Times New Roman" w:hAnsi="Times New Roman" w:cs="Times New Roman"/>
                <w:i/>
                <w:lang w:val="ru-RU" w:eastAsia="ru-RU"/>
              </w:rPr>
              <w:t>(</w:t>
            </w:r>
            <w:proofErr w:type="spellStart"/>
            <w:r w:rsidRPr="00B817C6">
              <w:rPr>
                <w:rFonts w:ascii="Times New Roman" w:eastAsia="Times New Roman" w:hAnsi="Times New Roman" w:cs="Times New Roman"/>
                <w:i/>
                <w:lang w:val="ru-RU" w:eastAsia="ru-RU"/>
              </w:rPr>
              <w:t>Dihydroergotaminum</w:t>
            </w:r>
            <w:proofErr w:type="spellEnd"/>
            <w:r w:rsidRPr="00B817C6">
              <w:rPr>
                <w:rFonts w:ascii="Times New Roman" w:eastAsia="Times New Roman" w:hAnsi="Times New Roman" w:cs="Times New Roman"/>
                <w:i/>
                <w:lang w:val="ru-RU" w:eastAsia="ru-RU"/>
              </w:rPr>
              <w:t>)</w:t>
            </w:r>
          </w:p>
        </w:tc>
        <w:tc>
          <w:tcPr>
            <w:tcW w:w="2404" w:type="pct"/>
          </w:tcPr>
          <w:p w14:paraId="4881329F" w14:textId="77777777" w:rsidR="00B817C6" w:rsidRPr="00B817C6" w:rsidRDefault="00B817C6" w:rsidP="00B817C6">
            <w:pPr>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Табл. по 0,0025; </w:t>
            </w:r>
            <w:proofErr w:type="spellStart"/>
            <w:r w:rsidRPr="00B817C6">
              <w:rPr>
                <w:rFonts w:ascii="Times New Roman" w:eastAsia="Times New Roman" w:hAnsi="Times New Roman" w:cs="Times New Roman"/>
                <w:lang w:val="ru-RU" w:eastAsia="ru-RU"/>
              </w:rPr>
              <w:t>амп</w:t>
            </w:r>
            <w:proofErr w:type="spellEnd"/>
            <w:r w:rsidRPr="00B817C6">
              <w:rPr>
                <w:rFonts w:ascii="Times New Roman" w:eastAsia="Times New Roman" w:hAnsi="Times New Roman" w:cs="Times New Roman"/>
                <w:lang w:val="ru-RU" w:eastAsia="ru-RU"/>
              </w:rPr>
              <w:t xml:space="preserve">. 0,1 % р-ну по 1 мл </w:t>
            </w:r>
          </w:p>
        </w:tc>
      </w:tr>
      <w:tr w:rsidR="00B817C6" w:rsidRPr="000304AD" w14:paraId="3298F86C" w14:textId="77777777" w:rsidTr="00840F8B">
        <w:trPr>
          <w:jc w:val="center"/>
        </w:trPr>
        <w:tc>
          <w:tcPr>
            <w:tcW w:w="520" w:type="pct"/>
          </w:tcPr>
          <w:p w14:paraId="04D593C3"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8.</w:t>
            </w:r>
          </w:p>
        </w:tc>
        <w:tc>
          <w:tcPr>
            <w:tcW w:w="2076" w:type="pct"/>
          </w:tcPr>
          <w:p w14:paraId="10924EF9"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i/>
                <w:iCs/>
                <w:lang w:val="ru-RU" w:eastAsia="ru-RU"/>
              </w:rPr>
            </w:pPr>
            <w:proofErr w:type="spellStart"/>
            <w:r w:rsidRPr="00B817C6">
              <w:rPr>
                <w:rFonts w:ascii="Times New Roman" w:eastAsia="Times New Roman" w:hAnsi="Times New Roman" w:cs="Times New Roman"/>
                <w:b/>
                <w:lang w:val="ru-RU" w:eastAsia="ru-RU"/>
              </w:rPr>
              <w:t>Троксевазин</w:t>
            </w:r>
            <w:proofErr w:type="spellEnd"/>
            <w:r w:rsidRPr="00B817C6">
              <w:rPr>
                <w:rFonts w:ascii="Times New Roman" w:eastAsia="Times New Roman" w:hAnsi="Times New Roman" w:cs="Times New Roman"/>
                <w:b/>
                <w:lang w:val="ru-RU" w:eastAsia="ru-RU"/>
              </w:rPr>
              <w:t xml:space="preserve"> </w:t>
            </w:r>
            <w:r w:rsidRPr="00B817C6">
              <w:rPr>
                <w:rFonts w:ascii="Times New Roman" w:eastAsia="Times New Roman" w:hAnsi="Times New Roman" w:cs="Times New Roman"/>
                <w:i/>
                <w:iCs/>
                <w:lang w:val="ru-RU" w:eastAsia="ru-RU"/>
              </w:rPr>
              <w:t>(</w:t>
            </w:r>
            <w:proofErr w:type="spellStart"/>
            <w:r w:rsidRPr="00B817C6">
              <w:rPr>
                <w:rFonts w:ascii="Times New Roman" w:eastAsia="Times New Roman" w:hAnsi="Times New Roman" w:cs="Times New Roman"/>
                <w:i/>
                <w:iCs/>
                <w:lang w:val="ru-RU" w:eastAsia="ru-RU"/>
              </w:rPr>
              <w:t>Troxevasin</w:t>
            </w:r>
            <w:proofErr w:type="spellEnd"/>
            <w:r w:rsidRPr="00B817C6">
              <w:rPr>
                <w:rFonts w:ascii="Times New Roman" w:eastAsia="Times New Roman" w:hAnsi="Times New Roman" w:cs="Times New Roman"/>
                <w:i/>
                <w:iCs/>
                <w:lang w:val="ru-RU" w:eastAsia="ru-RU"/>
              </w:rPr>
              <w:t xml:space="preserve">) </w:t>
            </w:r>
          </w:p>
          <w:p w14:paraId="57EC6399"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i/>
                <w:lang w:val="ru-RU" w:eastAsia="ru-RU"/>
              </w:rPr>
            </w:pPr>
            <w:proofErr w:type="spellStart"/>
            <w:r w:rsidRPr="00B817C6">
              <w:rPr>
                <w:rFonts w:ascii="Times New Roman" w:eastAsia="Times New Roman" w:hAnsi="Times New Roman" w:cs="Times New Roman"/>
                <w:lang w:val="ru-RU" w:eastAsia="ru-RU"/>
              </w:rPr>
              <w:t>син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троксерутин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венорутон</w:t>
            </w:r>
            <w:proofErr w:type="spellEnd"/>
            <w:r w:rsidRPr="00B817C6">
              <w:rPr>
                <w:rFonts w:ascii="Times New Roman" w:eastAsia="Times New Roman" w:hAnsi="Times New Roman" w:cs="Times New Roman"/>
                <w:lang w:val="ru-RU" w:eastAsia="ru-RU"/>
              </w:rPr>
              <w:t xml:space="preserve"> </w:t>
            </w:r>
          </w:p>
        </w:tc>
        <w:tc>
          <w:tcPr>
            <w:tcW w:w="2404" w:type="pct"/>
          </w:tcPr>
          <w:p w14:paraId="22B5C6D1"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Капс. по 0,3, </w:t>
            </w:r>
            <w:proofErr w:type="spellStart"/>
            <w:r w:rsidRPr="00B817C6">
              <w:rPr>
                <w:rFonts w:ascii="Times New Roman" w:eastAsia="Times New Roman" w:hAnsi="Times New Roman" w:cs="Times New Roman"/>
                <w:lang w:val="ru-RU" w:eastAsia="ru-RU"/>
              </w:rPr>
              <w:t>амп</w:t>
            </w:r>
            <w:proofErr w:type="spellEnd"/>
            <w:r w:rsidRPr="00B817C6">
              <w:rPr>
                <w:rFonts w:ascii="Times New Roman" w:eastAsia="Times New Roman" w:hAnsi="Times New Roman" w:cs="Times New Roman"/>
                <w:lang w:val="ru-RU" w:eastAsia="ru-RU"/>
              </w:rPr>
              <w:t>. 10 % р-ну по 3 мл</w:t>
            </w:r>
          </w:p>
        </w:tc>
      </w:tr>
      <w:tr w:rsidR="00B817C6" w:rsidRPr="000304AD" w14:paraId="7D99D495" w14:textId="77777777" w:rsidTr="00840F8B">
        <w:trPr>
          <w:jc w:val="center"/>
        </w:trPr>
        <w:tc>
          <w:tcPr>
            <w:tcW w:w="520" w:type="pct"/>
          </w:tcPr>
          <w:p w14:paraId="317F1F6D" w14:textId="77777777" w:rsidR="00B817C6" w:rsidRPr="00B817C6" w:rsidRDefault="00B817C6" w:rsidP="00B817C6">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9.</w:t>
            </w:r>
          </w:p>
        </w:tc>
        <w:tc>
          <w:tcPr>
            <w:tcW w:w="2076" w:type="pct"/>
          </w:tcPr>
          <w:p w14:paraId="74E56A6B"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i/>
                <w:lang w:val="ru-RU" w:eastAsia="ru-RU"/>
              </w:rPr>
            </w:pPr>
            <w:proofErr w:type="spellStart"/>
            <w:r w:rsidRPr="00B817C6">
              <w:rPr>
                <w:rFonts w:ascii="Times New Roman" w:eastAsia="Times New Roman" w:hAnsi="Times New Roman" w:cs="Times New Roman"/>
                <w:b/>
                <w:lang w:val="ru-RU" w:eastAsia="ru-RU"/>
              </w:rPr>
              <w:t>Пентоксифілін</w:t>
            </w:r>
            <w:proofErr w:type="spellEnd"/>
            <w:r w:rsidRPr="00B817C6">
              <w:rPr>
                <w:rFonts w:ascii="Times New Roman" w:eastAsia="Times New Roman" w:hAnsi="Times New Roman" w:cs="Times New Roman"/>
                <w:b/>
                <w:lang w:val="ru-RU" w:eastAsia="ru-RU"/>
              </w:rPr>
              <w:t xml:space="preserve"> </w:t>
            </w:r>
            <w:r w:rsidRPr="00B817C6">
              <w:rPr>
                <w:rFonts w:ascii="Times New Roman" w:eastAsia="Times New Roman" w:hAnsi="Times New Roman" w:cs="Times New Roman"/>
                <w:i/>
                <w:iCs/>
                <w:lang w:val="ru-RU" w:eastAsia="ru-RU"/>
              </w:rPr>
              <w:t>(</w:t>
            </w:r>
            <w:proofErr w:type="spellStart"/>
            <w:r w:rsidRPr="00B817C6">
              <w:rPr>
                <w:rFonts w:ascii="Times New Roman" w:eastAsia="Times New Roman" w:hAnsi="Times New Roman" w:cs="Times New Roman"/>
                <w:i/>
                <w:iCs/>
                <w:lang w:val="ru-RU" w:eastAsia="ru-RU"/>
              </w:rPr>
              <w:t>Pentoxyphylline</w:t>
            </w:r>
            <w:proofErr w:type="spellEnd"/>
            <w:r w:rsidRPr="00B817C6">
              <w:rPr>
                <w:rFonts w:ascii="Times New Roman" w:eastAsia="Times New Roman" w:hAnsi="Times New Roman" w:cs="Times New Roman"/>
                <w:i/>
                <w:iCs/>
                <w:lang w:val="ru-RU" w:eastAsia="ru-RU"/>
              </w:rPr>
              <w:t>)</w:t>
            </w:r>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трентал</w:t>
            </w:r>
            <w:proofErr w:type="spellEnd"/>
            <w:r w:rsidRPr="00B817C6">
              <w:rPr>
                <w:rFonts w:ascii="Times New Roman" w:eastAsia="Times New Roman" w:hAnsi="Times New Roman" w:cs="Times New Roman"/>
                <w:lang w:val="ru-RU" w:eastAsia="ru-RU"/>
              </w:rPr>
              <w:t xml:space="preserve"> </w:t>
            </w:r>
          </w:p>
        </w:tc>
        <w:tc>
          <w:tcPr>
            <w:tcW w:w="2404" w:type="pct"/>
          </w:tcPr>
          <w:p w14:paraId="20307233" w14:textId="77777777" w:rsidR="00B817C6" w:rsidRPr="00B817C6" w:rsidRDefault="00B817C6" w:rsidP="00B817C6">
            <w:pPr>
              <w:spacing w:after="0" w:line="240" w:lineRule="exact"/>
              <w:ind w:right="-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Табл. по 0,1, </w:t>
            </w:r>
            <w:proofErr w:type="spellStart"/>
            <w:r w:rsidRPr="00B817C6">
              <w:rPr>
                <w:rFonts w:ascii="Times New Roman" w:eastAsia="Times New Roman" w:hAnsi="Times New Roman" w:cs="Times New Roman"/>
                <w:lang w:val="ru-RU" w:eastAsia="ru-RU"/>
              </w:rPr>
              <w:t>амп</w:t>
            </w:r>
            <w:proofErr w:type="spellEnd"/>
            <w:r w:rsidRPr="00B817C6">
              <w:rPr>
                <w:rFonts w:ascii="Times New Roman" w:eastAsia="Times New Roman" w:hAnsi="Times New Roman" w:cs="Times New Roman"/>
                <w:lang w:val="ru-RU" w:eastAsia="ru-RU"/>
              </w:rPr>
              <w:t>. 2 % р-ну по 5 мл</w:t>
            </w:r>
          </w:p>
        </w:tc>
      </w:tr>
    </w:tbl>
    <w:p w14:paraId="117D51F7" w14:textId="77777777" w:rsidR="00151C53" w:rsidRPr="00533F15" w:rsidRDefault="00151C53" w:rsidP="00151C53">
      <w:pPr>
        <w:spacing w:after="0" w:line="240" w:lineRule="exact"/>
        <w:ind w:firstLine="425"/>
        <w:jc w:val="both"/>
        <w:rPr>
          <w:rFonts w:ascii="Times New Roman" w:hAnsi="Times New Roman" w:cs="Times New Roman"/>
          <w:snapToGrid w:val="0"/>
          <w:lang w:val="uk-UA"/>
        </w:rPr>
      </w:pPr>
    </w:p>
    <w:p w14:paraId="0FBE31B2" w14:textId="77777777" w:rsidR="00151C53" w:rsidRPr="00533F15" w:rsidRDefault="00151C53" w:rsidP="00151C53">
      <w:pPr>
        <w:spacing w:after="0" w:line="240" w:lineRule="exact"/>
        <w:ind w:right="-1" w:firstLine="426"/>
        <w:rPr>
          <w:rFonts w:ascii="Times New Roman" w:hAnsi="Times New Roman" w:cs="Times New Roman"/>
          <w:b/>
          <w:i/>
          <w:snapToGrid w:val="0"/>
          <w:lang w:val="uk-UA"/>
        </w:rPr>
      </w:pPr>
    </w:p>
    <w:p w14:paraId="0E853FA7" w14:textId="77777777" w:rsidR="00151C53" w:rsidRPr="00533F15" w:rsidRDefault="00151C53" w:rsidP="00151C53">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28E78FCF" w14:textId="77777777" w:rsidR="00B817C6" w:rsidRPr="000304AD" w:rsidRDefault="00151C53" w:rsidP="00B817C6">
      <w:pPr>
        <w:autoSpaceDE w:val="0"/>
        <w:autoSpaceDN w:val="0"/>
        <w:adjustRightInd w:val="0"/>
        <w:spacing w:line="240" w:lineRule="exact"/>
        <w:contextualSpacing/>
        <w:jc w:val="both"/>
        <w:rPr>
          <w:rFonts w:ascii="Times New Roman" w:eastAsia="Times New Roman" w:hAnsi="Times New Roman" w:cs="Times New Roman"/>
          <w:lang w:val="uk-UA" w:eastAsia="ru-RU"/>
        </w:rPr>
      </w:pPr>
      <w:r w:rsidRPr="00533F15">
        <w:rPr>
          <w:rFonts w:ascii="Times New Roman" w:hAnsi="Times New Roman" w:cs="Times New Roman"/>
          <w:i/>
          <w:snapToGrid w:val="0"/>
          <w:lang w:val="uk-UA"/>
        </w:rPr>
        <w:t xml:space="preserve">1. </w:t>
      </w:r>
      <w:r w:rsidR="00B817C6" w:rsidRPr="000304AD">
        <w:rPr>
          <w:rFonts w:ascii="Times New Roman" w:eastAsia="Times New Roman" w:hAnsi="Times New Roman" w:cs="Times New Roman"/>
          <w:i/>
          <w:lang w:val="uk-UA" w:eastAsia="ru-RU"/>
        </w:rPr>
        <w:t xml:space="preserve">Вкажіть представника групи </w:t>
      </w:r>
      <w:proofErr w:type="spellStart"/>
      <w:r w:rsidR="00B817C6" w:rsidRPr="000304AD">
        <w:rPr>
          <w:rFonts w:ascii="Times New Roman" w:eastAsia="Times New Roman" w:hAnsi="Times New Roman" w:cs="Times New Roman"/>
          <w:i/>
          <w:lang w:val="uk-UA" w:eastAsia="ru-RU"/>
        </w:rPr>
        <w:t>гіполіпідемічних</w:t>
      </w:r>
      <w:proofErr w:type="spellEnd"/>
      <w:r w:rsidR="00B817C6" w:rsidRPr="000304AD">
        <w:rPr>
          <w:rFonts w:ascii="Times New Roman" w:eastAsia="Times New Roman" w:hAnsi="Times New Roman" w:cs="Times New Roman"/>
          <w:i/>
          <w:lang w:val="uk-UA" w:eastAsia="ru-RU"/>
        </w:rPr>
        <w:t xml:space="preserve"> засобів, при застосуванні яких можуть виникати такі серйозні небажані ефекти, як міопатії, </w:t>
      </w:r>
      <w:proofErr w:type="spellStart"/>
      <w:r w:rsidR="00B817C6" w:rsidRPr="000304AD">
        <w:rPr>
          <w:rFonts w:ascii="Times New Roman" w:eastAsia="Times New Roman" w:hAnsi="Times New Roman" w:cs="Times New Roman"/>
          <w:i/>
          <w:lang w:val="uk-UA" w:eastAsia="ru-RU"/>
        </w:rPr>
        <w:t>рабдоміоліз</w:t>
      </w:r>
      <w:proofErr w:type="spellEnd"/>
      <w:r w:rsidR="00B817C6" w:rsidRPr="000304AD">
        <w:rPr>
          <w:rFonts w:ascii="Times New Roman" w:eastAsia="Times New Roman" w:hAnsi="Times New Roman" w:cs="Times New Roman"/>
          <w:i/>
          <w:lang w:val="uk-UA" w:eastAsia="ru-RU"/>
        </w:rPr>
        <w:t xml:space="preserve">, гепатити, </w:t>
      </w:r>
      <w:proofErr w:type="spellStart"/>
      <w:r w:rsidR="00B817C6" w:rsidRPr="000304AD">
        <w:rPr>
          <w:rFonts w:ascii="Times New Roman" w:eastAsia="Times New Roman" w:hAnsi="Times New Roman" w:cs="Times New Roman"/>
          <w:i/>
          <w:lang w:val="uk-UA" w:eastAsia="ru-RU"/>
        </w:rPr>
        <w:t>васкуліти</w:t>
      </w:r>
      <w:proofErr w:type="spellEnd"/>
      <w:r w:rsidR="00B817C6" w:rsidRPr="000304AD">
        <w:rPr>
          <w:rFonts w:ascii="Times New Roman" w:eastAsia="Times New Roman" w:hAnsi="Times New Roman" w:cs="Times New Roman"/>
          <w:i/>
          <w:lang w:val="uk-UA" w:eastAsia="ru-RU"/>
        </w:rPr>
        <w:t>, гемолітична анемія, алопеція та ін.</w:t>
      </w:r>
    </w:p>
    <w:p w14:paraId="5684BD22" w14:textId="77777777" w:rsidR="00B817C6" w:rsidRPr="00B817C6" w:rsidRDefault="00B817C6" w:rsidP="00B817C6">
      <w:pPr>
        <w:numPr>
          <w:ilvl w:val="0"/>
          <w:numId w:val="39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Фенофібрат</w:t>
      </w:r>
      <w:proofErr w:type="spellEnd"/>
      <w:r w:rsidRPr="00B817C6">
        <w:rPr>
          <w:rFonts w:ascii="Times New Roman" w:eastAsia="Times New Roman" w:hAnsi="Times New Roman" w:cs="Times New Roman"/>
          <w:lang w:val="ru-RU" w:eastAsia="ru-RU"/>
        </w:rPr>
        <w:t xml:space="preserve"> </w:t>
      </w:r>
    </w:p>
    <w:p w14:paraId="3D589F63" w14:textId="77777777" w:rsidR="00B817C6" w:rsidRPr="00B817C6" w:rsidRDefault="00B817C6" w:rsidP="00B817C6">
      <w:pPr>
        <w:numPr>
          <w:ilvl w:val="0"/>
          <w:numId w:val="39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Ловастатин</w:t>
      </w:r>
    </w:p>
    <w:p w14:paraId="0BE7713C" w14:textId="77777777" w:rsidR="00B817C6" w:rsidRPr="00B817C6" w:rsidRDefault="00B817C6" w:rsidP="00B817C6">
      <w:pPr>
        <w:numPr>
          <w:ilvl w:val="0"/>
          <w:numId w:val="39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Нікотинова</w:t>
      </w:r>
      <w:proofErr w:type="spellEnd"/>
      <w:r w:rsidRPr="00B817C6">
        <w:rPr>
          <w:rFonts w:ascii="Times New Roman" w:eastAsia="Times New Roman" w:hAnsi="Times New Roman" w:cs="Times New Roman"/>
          <w:lang w:val="ru-RU" w:eastAsia="ru-RU"/>
        </w:rPr>
        <w:t xml:space="preserve"> кислота</w:t>
      </w:r>
    </w:p>
    <w:p w14:paraId="48EFBD39" w14:textId="77777777" w:rsidR="00B817C6" w:rsidRPr="00B817C6" w:rsidRDefault="00B817C6" w:rsidP="00B817C6">
      <w:pPr>
        <w:numPr>
          <w:ilvl w:val="0"/>
          <w:numId w:val="39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Холестирамін</w:t>
      </w:r>
      <w:proofErr w:type="spellEnd"/>
    </w:p>
    <w:p w14:paraId="303B16EA" w14:textId="77777777" w:rsidR="00B817C6" w:rsidRPr="00B817C6" w:rsidRDefault="00B817C6" w:rsidP="00B817C6">
      <w:pPr>
        <w:numPr>
          <w:ilvl w:val="0"/>
          <w:numId w:val="39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Лінолеамід</w:t>
      </w:r>
      <w:proofErr w:type="spellEnd"/>
    </w:p>
    <w:p w14:paraId="65EAD55D"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2. </w:t>
      </w:r>
      <w:proofErr w:type="spellStart"/>
      <w:r w:rsidRPr="00B817C6">
        <w:rPr>
          <w:rFonts w:ascii="Times New Roman" w:eastAsia="Times New Roman" w:hAnsi="Times New Roman" w:cs="Times New Roman"/>
          <w:i/>
          <w:lang w:val="ru-RU" w:eastAsia="ru-RU"/>
        </w:rPr>
        <w:t>Який</w:t>
      </w:r>
      <w:proofErr w:type="spellEnd"/>
      <w:r w:rsidRPr="00B817C6">
        <w:rPr>
          <w:rFonts w:ascii="Times New Roman" w:eastAsia="Times New Roman" w:hAnsi="Times New Roman" w:cs="Times New Roman"/>
          <w:i/>
          <w:lang w:val="ru-RU" w:eastAsia="ru-RU"/>
        </w:rPr>
        <w:t xml:space="preserve"> препарат </w:t>
      </w:r>
      <w:proofErr w:type="spellStart"/>
      <w:r w:rsidRPr="00B817C6">
        <w:rPr>
          <w:rFonts w:ascii="Times New Roman" w:eastAsia="Times New Roman" w:hAnsi="Times New Roman" w:cs="Times New Roman"/>
          <w:i/>
          <w:lang w:val="ru-RU" w:eastAsia="ru-RU"/>
        </w:rPr>
        <w:t>дає</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гіпохолестеринемічний</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ефект</w:t>
      </w:r>
      <w:proofErr w:type="spellEnd"/>
      <w:r w:rsidRPr="00B817C6">
        <w:rPr>
          <w:rFonts w:ascii="Times New Roman" w:eastAsia="Times New Roman" w:hAnsi="Times New Roman" w:cs="Times New Roman"/>
          <w:i/>
          <w:lang w:val="ru-RU" w:eastAsia="ru-RU"/>
        </w:rPr>
        <w:t xml:space="preserve"> без </w:t>
      </w:r>
      <w:proofErr w:type="spellStart"/>
      <w:r w:rsidRPr="00B817C6">
        <w:rPr>
          <w:rFonts w:ascii="Times New Roman" w:eastAsia="Times New Roman" w:hAnsi="Times New Roman" w:cs="Times New Roman"/>
          <w:i/>
          <w:lang w:val="ru-RU" w:eastAsia="ru-RU"/>
        </w:rPr>
        <w:t>резорбтивної</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дії</w:t>
      </w:r>
      <w:proofErr w:type="spellEnd"/>
      <w:r w:rsidRPr="00B817C6">
        <w:rPr>
          <w:rFonts w:ascii="Times New Roman" w:eastAsia="Times New Roman" w:hAnsi="Times New Roman" w:cs="Times New Roman"/>
          <w:i/>
          <w:lang w:val="ru-RU" w:eastAsia="ru-RU"/>
        </w:rPr>
        <w:t>?</w:t>
      </w:r>
      <w:r w:rsidRPr="00B817C6">
        <w:rPr>
          <w:rFonts w:ascii="Times New Roman" w:eastAsia="Times New Roman" w:hAnsi="Times New Roman" w:cs="Times New Roman"/>
          <w:lang w:val="ru-RU" w:eastAsia="ru-RU"/>
        </w:rPr>
        <w:t xml:space="preserve"> </w:t>
      </w:r>
    </w:p>
    <w:p w14:paraId="7D084020" w14:textId="77777777" w:rsidR="00B817C6" w:rsidRPr="00B817C6" w:rsidRDefault="00B817C6" w:rsidP="00B817C6">
      <w:pPr>
        <w:numPr>
          <w:ilvl w:val="0"/>
          <w:numId w:val="39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Ловастатин </w:t>
      </w:r>
    </w:p>
    <w:p w14:paraId="409108AE" w14:textId="77777777" w:rsidR="00B817C6" w:rsidRPr="00B817C6" w:rsidRDefault="00B817C6" w:rsidP="00B817C6">
      <w:pPr>
        <w:numPr>
          <w:ilvl w:val="0"/>
          <w:numId w:val="39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Нікотинова</w:t>
      </w:r>
      <w:proofErr w:type="spellEnd"/>
      <w:r w:rsidRPr="00B817C6">
        <w:rPr>
          <w:rFonts w:ascii="Times New Roman" w:eastAsia="Times New Roman" w:hAnsi="Times New Roman" w:cs="Times New Roman"/>
          <w:lang w:val="ru-RU" w:eastAsia="ru-RU"/>
        </w:rPr>
        <w:t xml:space="preserve"> кислота </w:t>
      </w:r>
    </w:p>
    <w:p w14:paraId="1706DB32" w14:textId="77777777" w:rsidR="00B817C6" w:rsidRPr="00B817C6" w:rsidRDefault="00B817C6" w:rsidP="00B817C6">
      <w:pPr>
        <w:numPr>
          <w:ilvl w:val="0"/>
          <w:numId w:val="39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Холестирамін</w:t>
      </w:r>
      <w:proofErr w:type="spellEnd"/>
      <w:r w:rsidRPr="00B817C6">
        <w:rPr>
          <w:rFonts w:ascii="Times New Roman" w:eastAsia="Times New Roman" w:hAnsi="Times New Roman" w:cs="Times New Roman"/>
          <w:lang w:val="ru-RU" w:eastAsia="ru-RU"/>
        </w:rPr>
        <w:t xml:space="preserve"> </w:t>
      </w:r>
    </w:p>
    <w:p w14:paraId="7D13DAC9" w14:textId="77777777" w:rsidR="00B817C6" w:rsidRPr="00B817C6" w:rsidRDefault="00B817C6" w:rsidP="00B817C6">
      <w:pPr>
        <w:numPr>
          <w:ilvl w:val="0"/>
          <w:numId w:val="39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Фенофібрат</w:t>
      </w:r>
      <w:proofErr w:type="spellEnd"/>
      <w:r w:rsidRPr="00B817C6">
        <w:rPr>
          <w:rFonts w:ascii="Times New Roman" w:eastAsia="Times New Roman" w:hAnsi="Times New Roman" w:cs="Times New Roman"/>
          <w:lang w:val="ru-RU" w:eastAsia="ru-RU"/>
        </w:rPr>
        <w:t xml:space="preserve"> </w:t>
      </w:r>
    </w:p>
    <w:p w14:paraId="7DBD581D" w14:textId="77777777" w:rsidR="00B817C6" w:rsidRPr="00B817C6" w:rsidRDefault="00B817C6" w:rsidP="00B817C6">
      <w:pPr>
        <w:numPr>
          <w:ilvl w:val="0"/>
          <w:numId w:val="39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Пробукол</w:t>
      </w:r>
      <w:proofErr w:type="spellEnd"/>
    </w:p>
    <w:p w14:paraId="63EA3D8E"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3. </w:t>
      </w:r>
      <w:proofErr w:type="spellStart"/>
      <w:r w:rsidRPr="00B817C6">
        <w:rPr>
          <w:rFonts w:ascii="Times New Roman" w:eastAsia="Times New Roman" w:hAnsi="Times New Roman" w:cs="Times New Roman"/>
          <w:i/>
          <w:iCs/>
          <w:lang w:val="ru-RU" w:eastAsia="ru-RU"/>
        </w:rPr>
        <w:t>Який</w:t>
      </w:r>
      <w:proofErr w:type="spellEnd"/>
      <w:r w:rsidRPr="00B817C6">
        <w:rPr>
          <w:rFonts w:ascii="Times New Roman" w:eastAsia="Times New Roman" w:hAnsi="Times New Roman" w:cs="Times New Roman"/>
          <w:i/>
          <w:iCs/>
          <w:lang w:val="ru-RU" w:eastAsia="ru-RU"/>
        </w:rPr>
        <w:t xml:space="preserve"> препарат, </w:t>
      </w:r>
      <w:proofErr w:type="spellStart"/>
      <w:r w:rsidRPr="00B817C6">
        <w:rPr>
          <w:rFonts w:ascii="Times New Roman" w:eastAsia="Times New Roman" w:hAnsi="Times New Roman" w:cs="Times New Roman"/>
          <w:i/>
          <w:iCs/>
          <w:lang w:val="ru-RU" w:eastAsia="ru-RU"/>
        </w:rPr>
        <w:t>що</w:t>
      </w:r>
      <w:proofErr w:type="spellEnd"/>
      <w:r w:rsidRPr="00B817C6">
        <w:rPr>
          <w:rFonts w:ascii="Times New Roman" w:eastAsia="Times New Roman" w:hAnsi="Times New Roman" w:cs="Times New Roman"/>
          <w:i/>
          <w:iCs/>
          <w:lang w:val="ru-RU" w:eastAsia="ru-RU"/>
        </w:rPr>
        <w:t xml:space="preserve"> </w:t>
      </w:r>
      <w:proofErr w:type="spellStart"/>
      <w:r w:rsidRPr="00B817C6">
        <w:rPr>
          <w:rFonts w:ascii="Times New Roman" w:eastAsia="Times New Roman" w:hAnsi="Times New Roman" w:cs="Times New Roman"/>
          <w:i/>
          <w:iCs/>
          <w:lang w:val="ru-RU" w:eastAsia="ru-RU"/>
        </w:rPr>
        <w:t>застосовується</w:t>
      </w:r>
      <w:proofErr w:type="spellEnd"/>
      <w:r w:rsidRPr="00B817C6">
        <w:rPr>
          <w:rFonts w:ascii="Times New Roman" w:eastAsia="Times New Roman" w:hAnsi="Times New Roman" w:cs="Times New Roman"/>
          <w:i/>
          <w:iCs/>
          <w:lang w:val="ru-RU" w:eastAsia="ru-RU"/>
        </w:rPr>
        <w:t xml:space="preserve"> в </w:t>
      </w:r>
      <w:proofErr w:type="spellStart"/>
      <w:r w:rsidRPr="00B817C6">
        <w:rPr>
          <w:rFonts w:ascii="Times New Roman" w:eastAsia="Times New Roman" w:hAnsi="Times New Roman" w:cs="Times New Roman"/>
          <w:i/>
          <w:iCs/>
          <w:lang w:val="ru-RU" w:eastAsia="ru-RU"/>
        </w:rPr>
        <w:t>реабілітаційному</w:t>
      </w:r>
      <w:proofErr w:type="spellEnd"/>
      <w:r w:rsidRPr="00B817C6">
        <w:rPr>
          <w:rFonts w:ascii="Times New Roman" w:eastAsia="Times New Roman" w:hAnsi="Times New Roman" w:cs="Times New Roman"/>
          <w:i/>
          <w:iCs/>
          <w:lang w:val="ru-RU" w:eastAsia="ru-RU"/>
        </w:rPr>
        <w:t xml:space="preserve"> </w:t>
      </w:r>
      <w:proofErr w:type="spellStart"/>
      <w:r w:rsidRPr="00B817C6">
        <w:rPr>
          <w:rFonts w:ascii="Times New Roman" w:eastAsia="Times New Roman" w:hAnsi="Times New Roman" w:cs="Times New Roman"/>
          <w:i/>
          <w:iCs/>
          <w:lang w:val="ru-RU" w:eastAsia="ru-RU"/>
        </w:rPr>
        <w:t>періоді</w:t>
      </w:r>
      <w:proofErr w:type="spellEnd"/>
      <w:r w:rsidRPr="00B817C6">
        <w:rPr>
          <w:rFonts w:ascii="Times New Roman" w:eastAsia="Times New Roman" w:hAnsi="Times New Roman" w:cs="Times New Roman"/>
          <w:i/>
          <w:iCs/>
          <w:lang w:val="ru-RU" w:eastAsia="ru-RU"/>
        </w:rPr>
        <w:t xml:space="preserve"> </w:t>
      </w:r>
      <w:proofErr w:type="spellStart"/>
      <w:r w:rsidRPr="00B817C6">
        <w:rPr>
          <w:rFonts w:ascii="Times New Roman" w:eastAsia="Times New Roman" w:hAnsi="Times New Roman" w:cs="Times New Roman"/>
          <w:i/>
          <w:iCs/>
          <w:lang w:val="ru-RU" w:eastAsia="ru-RU"/>
        </w:rPr>
        <w:t>після</w:t>
      </w:r>
      <w:proofErr w:type="spellEnd"/>
      <w:r w:rsidRPr="00B817C6">
        <w:rPr>
          <w:rFonts w:ascii="Times New Roman" w:eastAsia="Times New Roman" w:hAnsi="Times New Roman" w:cs="Times New Roman"/>
          <w:i/>
          <w:iCs/>
          <w:lang w:val="ru-RU" w:eastAsia="ru-RU"/>
        </w:rPr>
        <w:t xml:space="preserve"> черепно-</w:t>
      </w:r>
      <w:proofErr w:type="spellStart"/>
      <w:r w:rsidRPr="00B817C6">
        <w:rPr>
          <w:rFonts w:ascii="Times New Roman" w:eastAsia="Times New Roman" w:hAnsi="Times New Roman" w:cs="Times New Roman"/>
          <w:i/>
          <w:iCs/>
          <w:lang w:val="ru-RU" w:eastAsia="ru-RU"/>
        </w:rPr>
        <w:t>мозкової</w:t>
      </w:r>
      <w:proofErr w:type="spellEnd"/>
      <w:r w:rsidRPr="00B817C6">
        <w:rPr>
          <w:rFonts w:ascii="Times New Roman" w:eastAsia="Times New Roman" w:hAnsi="Times New Roman" w:cs="Times New Roman"/>
          <w:i/>
          <w:iCs/>
          <w:lang w:val="ru-RU" w:eastAsia="ru-RU"/>
        </w:rPr>
        <w:t xml:space="preserve"> </w:t>
      </w:r>
      <w:proofErr w:type="spellStart"/>
      <w:r w:rsidRPr="00B817C6">
        <w:rPr>
          <w:rFonts w:ascii="Times New Roman" w:eastAsia="Times New Roman" w:hAnsi="Times New Roman" w:cs="Times New Roman"/>
          <w:i/>
          <w:iCs/>
          <w:lang w:val="ru-RU" w:eastAsia="ru-RU"/>
        </w:rPr>
        <w:t>травми</w:t>
      </w:r>
      <w:proofErr w:type="spellEnd"/>
      <w:r w:rsidRPr="00B817C6">
        <w:rPr>
          <w:rFonts w:ascii="Times New Roman" w:eastAsia="Times New Roman" w:hAnsi="Times New Roman" w:cs="Times New Roman"/>
          <w:i/>
          <w:iCs/>
          <w:lang w:val="ru-RU" w:eastAsia="ru-RU"/>
        </w:rPr>
        <w:t xml:space="preserve">, не </w:t>
      </w:r>
      <w:proofErr w:type="spellStart"/>
      <w:r w:rsidRPr="00B817C6">
        <w:rPr>
          <w:rFonts w:ascii="Times New Roman" w:eastAsia="Times New Roman" w:hAnsi="Times New Roman" w:cs="Times New Roman"/>
          <w:i/>
          <w:iCs/>
          <w:lang w:val="ru-RU" w:eastAsia="ru-RU"/>
        </w:rPr>
        <w:t>впливає</w:t>
      </w:r>
      <w:proofErr w:type="spellEnd"/>
      <w:r w:rsidRPr="00B817C6">
        <w:rPr>
          <w:rFonts w:ascii="Times New Roman" w:eastAsia="Times New Roman" w:hAnsi="Times New Roman" w:cs="Times New Roman"/>
          <w:i/>
          <w:iCs/>
          <w:lang w:val="ru-RU" w:eastAsia="ru-RU"/>
        </w:rPr>
        <w:t xml:space="preserve"> на </w:t>
      </w:r>
      <w:proofErr w:type="spellStart"/>
      <w:r w:rsidRPr="00B817C6">
        <w:rPr>
          <w:rFonts w:ascii="Times New Roman" w:eastAsia="Times New Roman" w:hAnsi="Times New Roman" w:cs="Times New Roman"/>
          <w:i/>
          <w:iCs/>
          <w:lang w:val="ru-RU" w:eastAsia="ru-RU"/>
        </w:rPr>
        <w:t>мнестичні</w:t>
      </w:r>
      <w:proofErr w:type="spellEnd"/>
      <w:r w:rsidRPr="00B817C6">
        <w:rPr>
          <w:rFonts w:ascii="Times New Roman" w:eastAsia="Times New Roman" w:hAnsi="Times New Roman" w:cs="Times New Roman"/>
          <w:i/>
          <w:iCs/>
          <w:lang w:val="ru-RU" w:eastAsia="ru-RU"/>
        </w:rPr>
        <w:t xml:space="preserve"> </w:t>
      </w:r>
      <w:proofErr w:type="spellStart"/>
      <w:r w:rsidRPr="00B817C6">
        <w:rPr>
          <w:rFonts w:ascii="Times New Roman" w:eastAsia="Times New Roman" w:hAnsi="Times New Roman" w:cs="Times New Roman"/>
          <w:i/>
          <w:iCs/>
          <w:lang w:val="ru-RU" w:eastAsia="ru-RU"/>
        </w:rPr>
        <w:t>функції</w:t>
      </w:r>
      <w:proofErr w:type="spellEnd"/>
      <w:r w:rsidRPr="00B817C6">
        <w:rPr>
          <w:rFonts w:ascii="Times New Roman" w:eastAsia="Times New Roman" w:hAnsi="Times New Roman" w:cs="Times New Roman"/>
          <w:i/>
          <w:iCs/>
          <w:lang w:val="ru-RU" w:eastAsia="ru-RU"/>
        </w:rPr>
        <w:t xml:space="preserve"> головного </w:t>
      </w:r>
      <w:proofErr w:type="spellStart"/>
      <w:r w:rsidRPr="00B817C6">
        <w:rPr>
          <w:rFonts w:ascii="Times New Roman" w:eastAsia="Times New Roman" w:hAnsi="Times New Roman" w:cs="Times New Roman"/>
          <w:i/>
          <w:iCs/>
          <w:lang w:val="ru-RU" w:eastAsia="ru-RU"/>
        </w:rPr>
        <w:t>мозку</w:t>
      </w:r>
      <w:proofErr w:type="spellEnd"/>
      <w:r w:rsidRPr="00B817C6">
        <w:rPr>
          <w:rFonts w:ascii="Times New Roman" w:eastAsia="Times New Roman" w:hAnsi="Times New Roman" w:cs="Times New Roman"/>
          <w:lang w:val="ru-RU" w:eastAsia="ru-RU"/>
        </w:rPr>
        <w:t>?</w:t>
      </w:r>
    </w:p>
    <w:p w14:paraId="2C485584" w14:textId="77777777" w:rsidR="00B817C6" w:rsidRPr="00B817C6" w:rsidRDefault="00B817C6" w:rsidP="00B817C6">
      <w:pPr>
        <w:numPr>
          <w:ilvl w:val="0"/>
          <w:numId w:val="39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Цинаризин</w:t>
      </w:r>
      <w:proofErr w:type="spellEnd"/>
    </w:p>
    <w:p w14:paraId="6E057620" w14:textId="77777777" w:rsidR="00B817C6" w:rsidRPr="00B817C6" w:rsidRDefault="00B817C6" w:rsidP="00B817C6">
      <w:pPr>
        <w:numPr>
          <w:ilvl w:val="0"/>
          <w:numId w:val="39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Ноотропіл</w:t>
      </w:r>
      <w:proofErr w:type="spellEnd"/>
    </w:p>
    <w:p w14:paraId="6291AD46" w14:textId="77777777" w:rsidR="00B817C6" w:rsidRPr="00B817C6" w:rsidRDefault="00B817C6" w:rsidP="00B817C6">
      <w:pPr>
        <w:numPr>
          <w:ilvl w:val="0"/>
          <w:numId w:val="39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Ксантінолу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нікотинат</w:t>
      </w:r>
      <w:proofErr w:type="spellEnd"/>
    </w:p>
    <w:p w14:paraId="09B135D1" w14:textId="77777777" w:rsidR="00B817C6" w:rsidRPr="00B817C6" w:rsidRDefault="00B817C6" w:rsidP="00B817C6">
      <w:pPr>
        <w:numPr>
          <w:ilvl w:val="0"/>
          <w:numId w:val="39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Кавінтон</w:t>
      </w:r>
      <w:proofErr w:type="spellEnd"/>
    </w:p>
    <w:p w14:paraId="6E6A4F2A" w14:textId="77777777" w:rsidR="00B817C6" w:rsidRPr="00B817C6" w:rsidRDefault="00B817C6" w:rsidP="00B817C6">
      <w:pPr>
        <w:numPr>
          <w:ilvl w:val="0"/>
          <w:numId w:val="398"/>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Дротаверин</w:t>
      </w:r>
    </w:p>
    <w:p w14:paraId="7F6BFFF5"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4. </w:t>
      </w:r>
      <w:proofErr w:type="spellStart"/>
      <w:r w:rsidRPr="00B817C6">
        <w:rPr>
          <w:rFonts w:ascii="Times New Roman" w:eastAsia="Times New Roman" w:hAnsi="Times New Roman" w:cs="Times New Roman"/>
          <w:i/>
          <w:lang w:val="ru-RU" w:eastAsia="ru-RU"/>
        </w:rPr>
        <w:t>Вкажіть</w:t>
      </w:r>
      <w:proofErr w:type="spellEnd"/>
      <w:r w:rsidRPr="00B817C6">
        <w:rPr>
          <w:rFonts w:ascii="Times New Roman" w:eastAsia="Times New Roman" w:hAnsi="Times New Roman" w:cs="Times New Roman"/>
          <w:i/>
          <w:lang w:val="ru-RU" w:eastAsia="ru-RU"/>
        </w:rPr>
        <w:t xml:space="preserve"> антиагрегант, </w:t>
      </w:r>
      <w:proofErr w:type="spellStart"/>
      <w:r w:rsidRPr="00B817C6">
        <w:rPr>
          <w:rFonts w:ascii="Times New Roman" w:eastAsia="Times New Roman" w:hAnsi="Times New Roman" w:cs="Times New Roman"/>
          <w:i/>
          <w:lang w:val="ru-RU" w:eastAsia="ru-RU"/>
        </w:rPr>
        <w:t>що</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має</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антиангінальну</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дію</w:t>
      </w:r>
      <w:proofErr w:type="spellEnd"/>
      <w:r w:rsidRPr="00B817C6">
        <w:rPr>
          <w:rFonts w:ascii="Times New Roman" w:eastAsia="Times New Roman" w:hAnsi="Times New Roman" w:cs="Times New Roman"/>
          <w:lang w:val="ru-RU" w:eastAsia="ru-RU"/>
        </w:rPr>
        <w:t>:</w:t>
      </w:r>
    </w:p>
    <w:p w14:paraId="6D474406" w14:textId="77777777" w:rsidR="00B817C6" w:rsidRPr="00B817C6" w:rsidRDefault="00B817C6" w:rsidP="00B817C6">
      <w:pPr>
        <w:numPr>
          <w:ilvl w:val="0"/>
          <w:numId w:val="39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Танакан</w:t>
      </w:r>
      <w:proofErr w:type="spellEnd"/>
      <w:r w:rsidRPr="00B817C6">
        <w:rPr>
          <w:rFonts w:ascii="Times New Roman" w:eastAsia="Times New Roman" w:hAnsi="Times New Roman" w:cs="Times New Roman"/>
          <w:lang w:val="ru-RU" w:eastAsia="ru-RU"/>
        </w:rPr>
        <w:t xml:space="preserve"> </w:t>
      </w:r>
    </w:p>
    <w:p w14:paraId="62099B48" w14:textId="77777777" w:rsidR="00B817C6" w:rsidRPr="00B817C6" w:rsidRDefault="00B817C6" w:rsidP="00B817C6">
      <w:pPr>
        <w:numPr>
          <w:ilvl w:val="0"/>
          <w:numId w:val="39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Ацетилсаліцилова</w:t>
      </w:r>
      <w:proofErr w:type="spellEnd"/>
      <w:r w:rsidRPr="00B817C6">
        <w:rPr>
          <w:rFonts w:ascii="Times New Roman" w:eastAsia="Times New Roman" w:hAnsi="Times New Roman" w:cs="Times New Roman"/>
          <w:lang w:val="ru-RU" w:eastAsia="ru-RU"/>
        </w:rPr>
        <w:t xml:space="preserve"> кислота</w:t>
      </w:r>
    </w:p>
    <w:p w14:paraId="2596F1CC" w14:textId="77777777" w:rsidR="00B817C6" w:rsidRPr="00B817C6" w:rsidRDefault="00B817C6" w:rsidP="00B817C6">
      <w:pPr>
        <w:numPr>
          <w:ilvl w:val="0"/>
          <w:numId w:val="39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Дипіридамол</w:t>
      </w:r>
      <w:proofErr w:type="spellEnd"/>
    </w:p>
    <w:p w14:paraId="2AC6F461" w14:textId="77777777" w:rsidR="00B817C6" w:rsidRPr="00B817C6" w:rsidRDefault="00B817C6" w:rsidP="00B817C6">
      <w:pPr>
        <w:numPr>
          <w:ilvl w:val="0"/>
          <w:numId w:val="39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Клопідогрель</w:t>
      </w:r>
      <w:proofErr w:type="spellEnd"/>
    </w:p>
    <w:p w14:paraId="2D99FBD7" w14:textId="77777777" w:rsidR="00B817C6" w:rsidRPr="00B817C6" w:rsidRDefault="00B817C6" w:rsidP="00B817C6">
      <w:pPr>
        <w:numPr>
          <w:ilvl w:val="0"/>
          <w:numId w:val="396"/>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Реопро</w:t>
      </w:r>
      <w:proofErr w:type="spellEnd"/>
    </w:p>
    <w:p w14:paraId="075F2F57"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5. </w:t>
      </w:r>
      <w:proofErr w:type="spellStart"/>
      <w:r w:rsidRPr="00B817C6">
        <w:rPr>
          <w:rFonts w:ascii="Times New Roman" w:eastAsia="Times New Roman" w:hAnsi="Times New Roman" w:cs="Times New Roman"/>
          <w:i/>
          <w:lang w:val="ru-RU" w:eastAsia="ru-RU"/>
        </w:rPr>
        <w:t>Вкажіть</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ендотеліотропний</w:t>
      </w:r>
      <w:proofErr w:type="spellEnd"/>
      <w:r w:rsidRPr="00B817C6">
        <w:rPr>
          <w:rFonts w:ascii="Times New Roman" w:eastAsia="Times New Roman" w:hAnsi="Times New Roman" w:cs="Times New Roman"/>
          <w:i/>
          <w:lang w:val="ru-RU" w:eastAsia="ru-RU"/>
        </w:rPr>
        <w:t xml:space="preserve"> препарат </w:t>
      </w:r>
      <w:proofErr w:type="spellStart"/>
      <w:r w:rsidRPr="00B817C6">
        <w:rPr>
          <w:rFonts w:ascii="Times New Roman" w:eastAsia="Times New Roman" w:hAnsi="Times New Roman" w:cs="Times New Roman"/>
          <w:i/>
          <w:lang w:val="ru-RU" w:eastAsia="ru-RU"/>
        </w:rPr>
        <w:t>рослинного</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походження</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що</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має</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антиагрегаційну</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дію</w:t>
      </w:r>
      <w:proofErr w:type="spellEnd"/>
      <w:r w:rsidRPr="00B817C6">
        <w:rPr>
          <w:rFonts w:ascii="Times New Roman" w:eastAsia="Times New Roman" w:hAnsi="Times New Roman" w:cs="Times New Roman"/>
          <w:i/>
          <w:lang w:val="ru-RU" w:eastAsia="ru-RU"/>
        </w:rPr>
        <w:t>:</w:t>
      </w:r>
    </w:p>
    <w:p w14:paraId="69A7D3FA" w14:textId="77777777" w:rsidR="00B817C6" w:rsidRPr="00B817C6" w:rsidRDefault="00B817C6" w:rsidP="00B817C6">
      <w:pPr>
        <w:numPr>
          <w:ilvl w:val="0"/>
          <w:numId w:val="39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Пармідин</w:t>
      </w:r>
      <w:proofErr w:type="spellEnd"/>
    </w:p>
    <w:p w14:paraId="667C0093" w14:textId="77777777" w:rsidR="00B817C6" w:rsidRPr="00B817C6" w:rsidRDefault="00B817C6" w:rsidP="00B817C6">
      <w:pPr>
        <w:numPr>
          <w:ilvl w:val="0"/>
          <w:numId w:val="39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Пентоксифілін</w:t>
      </w:r>
      <w:proofErr w:type="spellEnd"/>
    </w:p>
    <w:p w14:paraId="3E2EF0AD" w14:textId="77777777" w:rsidR="00B817C6" w:rsidRPr="00B817C6" w:rsidRDefault="00B817C6" w:rsidP="00B817C6">
      <w:pPr>
        <w:numPr>
          <w:ilvl w:val="0"/>
          <w:numId w:val="39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Ескузан</w:t>
      </w:r>
      <w:proofErr w:type="spellEnd"/>
      <w:r w:rsidRPr="00B817C6">
        <w:rPr>
          <w:rFonts w:ascii="Times New Roman" w:eastAsia="Times New Roman" w:hAnsi="Times New Roman" w:cs="Times New Roman"/>
          <w:lang w:val="ru-RU" w:eastAsia="ru-RU"/>
        </w:rPr>
        <w:t xml:space="preserve"> </w:t>
      </w:r>
    </w:p>
    <w:p w14:paraId="29D3FE8E" w14:textId="77777777" w:rsidR="00B817C6" w:rsidRPr="00B817C6" w:rsidRDefault="00B817C6" w:rsidP="00B817C6">
      <w:pPr>
        <w:numPr>
          <w:ilvl w:val="0"/>
          <w:numId w:val="397"/>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Танакан</w:t>
      </w:r>
      <w:proofErr w:type="spellEnd"/>
    </w:p>
    <w:p w14:paraId="44D96208" w14:textId="77777777" w:rsidR="00151C53" w:rsidRPr="00533F15" w:rsidRDefault="00B817C6" w:rsidP="00B817C6">
      <w:pPr>
        <w:autoSpaceDE w:val="0"/>
        <w:autoSpaceDN w:val="0"/>
        <w:adjustRightInd w:val="0"/>
        <w:spacing w:line="240" w:lineRule="exact"/>
        <w:contextualSpacing/>
        <w:jc w:val="both"/>
        <w:rPr>
          <w:rFonts w:ascii="Times New Roman" w:hAnsi="Times New Roman" w:cs="Times New Roman"/>
          <w:lang w:val="uk-UA"/>
        </w:rPr>
      </w:pPr>
      <w:proofErr w:type="spellStart"/>
      <w:r w:rsidRPr="00B817C6">
        <w:rPr>
          <w:rFonts w:ascii="Times New Roman" w:eastAsia="Times New Roman" w:hAnsi="Times New Roman" w:cs="Times New Roman"/>
          <w:lang w:val="ru-RU" w:eastAsia="ru-RU"/>
        </w:rPr>
        <w:t>Етамзилат</w:t>
      </w:r>
      <w:proofErr w:type="spellEnd"/>
    </w:p>
    <w:p w14:paraId="62929B94" w14:textId="77777777" w:rsidR="00151C53" w:rsidRPr="00533F15" w:rsidRDefault="00151C53" w:rsidP="00151C53">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
    <w:p w14:paraId="2D677254" w14:textId="77777777" w:rsidR="00151C53" w:rsidRPr="00533F15" w:rsidRDefault="00151C53" w:rsidP="00151C53">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7499DA21" w14:textId="77777777" w:rsidR="00F40FCE" w:rsidRDefault="00F40FCE" w:rsidP="00B817C6">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p>
    <w:p w14:paraId="4D52071E" w14:textId="77777777" w:rsidR="00B817C6" w:rsidRPr="00B817C6" w:rsidRDefault="00B817C6" w:rsidP="00B817C6">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lastRenderedPageBreak/>
        <w:t xml:space="preserve">АНГІОПРОТЕКТОРИ </w:t>
      </w:r>
    </w:p>
    <w:p w14:paraId="5EE7EFB9" w14:textId="77777777" w:rsidR="00B817C6" w:rsidRPr="00B817C6" w:rsidRDefault="00B817C6" w:rsidP="00B817C6">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1. </w:t>
      </w:r>
      <w:proofErr w:type="spellStart"/>
      <w:r w:rsidRPr="00B817C6">
        <w:rPr>
          <w:rFonts w:ascii="Times New Roman" w:eastAsia="Times New Roman" w:hAnsi="Times New Roman" w:cs="Times New Roman"/>
          <w:lang w:val="ru-RU" w:eastAsia="ru-RU"/>
        </w:rPr>
        <w:t>Загальна</w:t>
      </w:r>
      <w:proofErr w:type="spellEnd"/>
      <w:r w:rsidRPr="00B817C6">
        <w:rPr>
          <w:rFonts w:ascii="Times New Roman" w:eastAsia="Times New Roman" w:hAnsi="Times New Roman" w:cs="Times New Roman"/>
          <w:lang w:val="ru-RU" w:eastAsia="ru-RU"/>
        </w:rPr>
        <w:t xml:space="preserve"> характеристика. Причини </w:t>
      </w:r>
      <w:proofErr w:type="spellStart"/>
      <w:r w:rsidRPr="00B817C6">
        <w:rPr>
          <w:rFonts w:ascii="Times New Roman" w:eastAsia="Times New Roman" w:hAnsi="Times New Roman" w:cs="Times New Roman"/>
          <w:lang w:val="ru-RU" w:eastAsia="ru-RU"/>
        </w:rPr>
        <w:t>порушень</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периферичного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кровообігу</w:t>
      </w:r>
      <w:proofErr w:type="spellEnd"/>
      <w:r w:rsidRPr="00B817C6">
        <w:rPr>
          <w:rFonts w:ascii="Times New Roman" w:eastAsia="Times New Roman" w:hAnsi="Times New Roman" w:cs="Times New Roman"/>
          <w:lang w:val="ru-RU" w:eastAsia="ru-RU"/>
        </w:rPr>
        <w:t xml:space="preserve"> (атеросклероз, </w:t>
      </w:r>
      <w:proofErr w:type="spellStart"/>
      <w:r w:rsidRPr="00B817C6">
        <w:rPr>
          <w:rFonts w:ascii="Times New Roman" w:eastAsia="Times New Roman" w:hAnsi="Times New Roman" w:cs="Times New Roman"/>
          <w:lang w:val="ru-RU" w:eastAsia="ru-RU"/>
        </w:rPr>
        <w:t>цукровий</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діабет</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
    <w:p w14:paraId="02E486A5" w14:textId="77777777" w:rsidR="00B817C6" w:rsidRPr="00B817C6" w:rsidRDefault="00B817C6" w:rsidP="00B817C6">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2. </w:t>
      </w:r>
      <w:proofErr w:type="spellStart"/>
      <w:r w:rsidRPr="00B817C6">
        <w:rPr>
          <w:rFonts w:ascii="Times New Roman" w:eastAsia="Times New Roman" w:hAnsi="Times New Roman" w:cs="Times New Roman"/>
          <w:lang w:val="ru-RU" w:eastAsia="ru-RU"/>
        </w:rPr>
        <w:t>Класифікація</w:t>
      </w:r>
      <w:proofErr w:type="spellEnd"/>
      <w:r w:rsidRPr="00B817C6">
        <w:rPr>
          <w:rFonts w:ascii="Times New Roman" w:eastAsia="Times New Roman" w:hAnsi="Times New Roman" w:cs="Times New Roman"/>
          <w:lang w:val="ru-RU" w:eastAsia="ru-RU"/>
        </w:rPr>
        <w:t>:</w:t>
      </w:r>
    </w:p>
    <w:p w14:paraId="140E13C7"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1) </w:t>
      </w:r>
      <w:proofErr w:type="spellStart"/>
      <w:r w:rsidRPr="00B817C6">
        <w:rPr>
          <w:rFonts w:ascii="Times New Roman" w:eastAsia="Times New Roman" w:hAnsi="Times New Roman" w:cs="Times New Roman"/>
          <w:lang w:val="ru-RU" w:eastAsia="ru-RU"/>
        </w:rPr>
        <w:t>Гіполіпідемічні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b/>
          <w:lang w:val="ru-RU" w:eastAsia="ru-RU"/>
        </w:rPr>
        <w:t>антихолестеринемічні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засоби</w:t>
      </w:r>
      <w:proofErr w:type="spellEnd"/>
      <w:r w:rsidRPr="00B817C6">
        <w:rPr>
          <w:rFonts w:ascii="Times New Roman" w:eastAsia="Times New Roman" w:hAnsi="Times New Roman" w:cs="Times New Roman"/>
          <w:lang w:val="ru-RU" w:eastAsia="ru-RU"/>
        </w:rPr>
        <w:t>:</w:t>
      </w:r>
    </w:p>
    <w:p w14:paraId="7B1976BC" w14:textId="77777777" w:rsidR="00B817C6" w:rsidRPr="00B817C6" w:rsidRDefault="00B817C6" w:rsidP="00B817C6">
      <w:pPr>
        <w:numPr>
          <w:ilvl w:val="0"/>
          <w:numId w:val="401"/>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інгібітори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всмоктування</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жовчних</w:t>
      </w:r>
      <w:proofErr w:type="spellEnd"/>
      <w:r w:rsidRPr="00B817C6">
        <w:rPr>
          <w:rFonts w:ascii="Times New Roman" w:eastAsia="Times New Roman" w:hAnsi="Times New Roman" w:cs="Times New Roman"/>
          <w:lang w:val="ru-RU" w:eastAsia="ru-RU"/>
        </w:rPr>
        <w:t xml:space="preserve"> кислот ─ </w:t>
      </w:r>
      <w:proofErr w:type="spellStart"/>
      <w:r w:rsidRPr="00B817C6">
        <w:rPr>
          <w:rFonts w:ascii="Times New Roman" w:eastAsia="Times New Roman" w:hAnsi="Times New Roman" w:cs="Times New Roman"/>
          <w:lang w:val="ru-RU" w:eastAsia="ru-RU"/>
        </w:rPr>
        <w:t>аніонообмінні</w:t>
      </w:r>
      <w:proofErr w:type="spellEnd"/>
      <w:r w:rsidRPr="00B817C6">
        <w:rPr>
          <w:rFonts w:ascii="Times New Roman" w:eastAsia="Times New Roman" w:hAnsi="Times New Roman" w:cs="Times New Roman"/>
          <w:lang w:val="ru-RU" w:eastAsia="ru-RU"/>
        </w:rPr>
        <w:t xml:space="preserve"> смоли </w:t>
      </w:r>
      <w:proofErr w:type="spellStart"/>
      <w:r w:rsidRPr="00B817C6">
        <w:rPr>
          <w:rFonts w:ascii="Times New Roman" w:eastAsia="Times New Roman" w:hAnsi="Times New Roman" w:cs="Times New Roman"/>
          <w:lang w:val="ru-RU" w:eastAsia="ru-RU"/>
        </w:rPr>
        <w:t>або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секверстанти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жовчних</w:t>
      </w:r>
      <w:proofErr w:type="spellEnd"/>
      <w:r w:rsidRPr="00B817C6">
        <w:rPr>
          <w:rFonts w:ascii="Times New Roman" w:eastAsia="Times New Roman" w:hAnsi="Times New Roman" w:cs="Times New Roman"/>
          <w:lang w:val="ru-RU" w:eastAsia="ru-RU"/>
        </w:rPr>
        <w:t xml:space="preserve"> кислот (</w:t>
      </w:r>
      <w:proofErr w:type="spellStart"/>
      <w:r w:rsidRPr="00B817C6">
        <w:rPr>
          <w:rFonts w:ascii="Times New Roman" w:eastAsia="Times New Roman" w:hAnsi="Times New Roman" w:cs="Times New Roman"/>
          <w:lang w:val="ru-RU" w:eastAsia="ru-RU"/>
        </w:rPr>
        <w:t>холестирамін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колестипол</w:t>
      </w:r>
      <w:proofErr w:type="spellEnd"/>
      <w:r w:rsidRPr="00B817C6">
        <w:rPr>
          <w:rFonts w:ascii="Times New Roman" w:eastAsia="Times New Roman" w:hAnsi="Times New Roman" w:cs="Times New Roman"/>
          <w:lang w:val="ru-RU" w:eastAsia="ru-RU"/>
        </w:rPr>
        <w:t xml:space="preserve">); </w:t>
      </w:r>
    </w:p>
    <w:p w14:paraId="1AECF90B" w14:textId="77777777" w:rsidR="00B817C6" w:rsidRPr="00B817C6" w:rsidRDefault="00B817C6" w:rsidP="00B817C6">
      <w:pPr>
        <w:numPr>
          <w:ilvl w:val="0"/>
          <w:numId w:val="401"/>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інгібітор</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всмоктування</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жовчних</w:t>
      </w:r>
      <w:proofErr w:type="spellEnd"/>
      <w:r w:rsidRPr="00B817C6">
        <w:rPr>
          <w:rFonts w:ascii="Times New Roman" w:eastAsia="Times New Roman" w:hAnsi="Times New Roman" w:cs="Times New Roman"/>
          <w:lang w:val="ru-RU" w:eastAsia="ru-RU"/>
        </w:rPr>
        <w:t xml:space="preserve"> кислот і холестерину ─ </w:t>
      </w:r>
      <w:proofErr w:type="spellStart"/>
      <w:r w:rsidRPr="00B817C6">
        <w:rPr>
          <w:rFonts w:ascii="Times New Roman" w:eastAsia="Times New Roman" w:hAnsi="Times New Roman" w:cs="Times New Roman"/>
          <w:lang w:val="ru-RU" w:eastAsia="ru-RU"/>
        </w:rPr>
        <w:t>неоміцин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орлістат</w:t>
      </w:r>
      <w:proofErr w:type="spellEnd"/>
      <w:r w:rsidRPr="00B817C6">
        <w:rPr>
          <w:rFonts w:ascii="Times New Roman" w:eastAsia="Times New Roman" w:hAnsi="Times New Roman" w:cs="Times New Roman"/>
          <w:lang w:val="ru-RU" w:eastAsia="ru-RU"/>
        </w:rPr>
        <w:t xml:space="preserve">; </w:t>
      </w:r>
    </w:p>
    <w:p w14:paraId="101AE075" w14:textId="77777777" w:rsidR="00B817C6" w:rsidRPr="00B817C6" w:rsidRDefault="00B817C6" w:rsidP="00B817C6">
      <w:pPr>
        <w:numPr>
          <w:ilvl w:val="0"/>
          <w:numId w:val="401"/>
        </w:numPr>
        <w:autoSpaceDE w:val="0"/>
        <w:autoSpaceDN w:val="0"/>
        <w:adjustRightInd w:val="0"/>
        <w:spacing w:after="0" w:line="240" w:lineRule="exact"/>
        <w:ind w:left="714" w:hanging="357"/>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інгібітори</w:t>
      </w:r>
      <w:proofErr w:type="spellEnd"/>
      <w:r w:rsidRPr="00B817C6">
        <w:rPr>
          <w:rFonts w:ascii="Times New Roman" w:eastAsia="Times New Roman" w:hAnsi="Times New Roman" w:cs="Times New Roman"/>
          <w:lang w:val="ru-RU" w:eastAsia="ru-RU"/>
        </w:rPr>
        <w:t xml:space="preserve"> синтезу </w:t>
      </w:r>
      <w:proofErr w:type="spellStart"/>
      <w:r w:rsidRPr="00B817C6">
        <w:rPr>
          <w:rFonts w:ascii="Times New Roman" w:eastAsia="Times New Roman" w:hAnsi="Times New Roman" w:cs="Times New Roman"/>
          <w:lang w:val="ru-RU" w:eastAsia="ru-RU"/>
        </w:rPr>
        <w:t>ліпідів</w:t>
      </w:r>
      <w:proofErr w:type="spellEnd"/>
      <w:r w:rsidRPr="00B817C6">
        <w:rPr>
          <w:rFonts w:ascii="Times New Roman" w:eastAsia="Times New Roman" w:hAnsi="Times New Roman" w:cs="Times New Roman"/>
          <w:lang w:val="ru-RU" w:eastAsia="ru-RU"/>
        </w:rPr>
        <w:t xml:space="preserve"> (холестерину, </w:t>
      </w:r>
      <w:proofErr w:type="spellStart"/>
      <w:r w:rsidRPr="00B817C6">
        <w:rPr>
          <w:rFonts w:ascii="Times New Roman" w:eastAsia="Times New Roman" w:hAnsi="Times New Roman" w:cs="Times New Roman"/>
          <w:lang w:val="ru-RU" w:eastAsia="ru-RU"/>
        </w:rPr>
        <w:t>тригліцеридів</w:t>
      </w:r>
      <w:proofErr w:type="spellEnd"/>
      <w:r w:rsidRPr="00B817C6">
        <w:rPr>
          <w:rFonts w:ascii="Times New Roman" w:eastAsia="Times New Roman" w:hAnsi="Times New Roman" w:cs="Times New Roman"/>
          <w:lang w:val="ru-RU" w:eastAsia="ru-RU"/>
        </w:rPr>
        <w:t>):</w:t>
      </w:r>
    </w:p>
    <w:p w14:paraId="7221AA97" w14:textId="77777777" w:rsidR="00B817C6" w:rsidRPr="00B817C6" w:rsidRDefault="00B817C6" w:rsidP="00B817C6">
      <w:pPr>
        <w:numPr>
          <w:ilvl w:val="0"/>
          <w:numId w:val="399"/>
        </w:numPr>
        <w:tabs>
          <w:tab w:val="num" w:pos="960"/>
        </w:tabs>
        <w:autoSpaceDE w:val="0"/>
        <w:autoSpaceDN w:val="0"/>
        <w:adjustRightInd w:val="0"/>
        <w:spacing w:after="0" w:line="240" w:lineRule="exact"/>
        <w:ind w:left="960" w:hanging="240"/>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статини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або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інгібітори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редуктази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гідроксиметил-глутарового</w:t>
      </w:r>
      <w:proofErr w:type="spellEnd"/>
      <w:r w:rsidRPr="00B817C6">
        <w:rPr>
          <w:rFonts w:ascii="Times New Roman" w:eastAsia="Times New Roman" w:hAnsi="Times New Roman" w:cs="Times New Roman"/>
          <w:lang w:val="ru-RU" w:eastAsia="ru-RU"/>
        </w:rPr>
        <w:t xml:space="preserve"> коферменту А (ГМГ- </w:t>
      </w:r>
      <w:proofErr w:type="spellStart"/>
      <w:r w:rsidRPr="00B817C6">
        <w:rPr>
          <w:rFonts w:ascii="Times New Roman" w:eastAsia="Times New Roman" w:hAnsi="Times New Roman" w:cs="Times New Roman"/>
          <w:lang w:val="ru-RU" w:eastAsia="ru-RU"/>
        </w:rPr>
        <w:t>КоA-редуктази</w:t>
      </w:r>
      <w:proofErr w:type="spellEnd"/>
      <w:r w:rsidRPr="00B817C6">
        <w:rPr>
          <w:rFonts w:ascii="Times New Roman" w:eastAsia="Times New Roman" w:hAnsi="Times New Roman" w:cs="Times New Roman"/>
          <w:lang w:val="ru-RU" w:eastAsia="ru-RU"/>
        </w:rPr>
        <w:t xml:space="preserve">) ─ ловастатин, симвастатин, </w:t>
      </w:r>
      <w:proofErr w:type="spellStart"/>
      <w:r w:rsidRPr="00B817C6">
        <w:rPr>
          <w:rFonts w:ascii="Times New Roman" w:eastAsia="Times New Roman" w:hAnsi="Times New Roman" w:cs="Times New Roman"/>
          <w:lang w:val="ru-RU" w:eastAsia="ru-RU"/>
        </w:rPr>
        <w:t>аторвастатин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
    <w:p w14:paraId="109A44A4" w14:textId="77777777" w:rsidR="00B817C6" w:rsidRPr="00B817C6" w:rsidRDefault="00B817C6" w:rsidP="00B817C6">
      <w:pPr>
        <w:numPr>
          <w:ilvl w:val="0"/>
          <w:numId w:val="399"/>
        </w:numPr>
        <w:tabs>
          <w:tab w:val="num" w:pos="960"/>
        </w:tabs>
        <w:autoSpaceDE w:val="0"/>
        <w:autoSpaceDN w:val="0"/>
        <w:adjustRightInd w:val="0"/>
        <w:spacing w:after="0" w:line="240" w:lineRule="exact"/>
        <w:ind w:left="960" w:hanging="240"/>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фібрати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фенофібрат</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безафібрат</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гемфіброзил</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0947FCB5" w14:textId="77777777" w:rsidR="00B817C6" w:rsidRPr="00B817C6" w:rsidRDefault="00B817C6" w:rsidP="00B817C6">
      <w:pPr>
        <w:numPr>
          <w:ilvl w:val="0"/>
          <w:numId w:val="399"/>
        </w:numPr>
        <w:tabs>
          <w:tab w:val="num" w:pos="960"/>
        </w:tabs>
        <w:autoSpaceDE w:val="0"/>
        <w:autoSpaceDN w:val="0"/>
        <w:adjustRightInd w:val="0"/>
        <w:spacing w:after="0" w:line="240" w:lineRule="exact"/>
        <w:ind w:left="960" w:hanging="240"/>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нікотинова</w:t>
      </w:r>
      <w:proofErr w:type="spellEnd"/>
      <w:r w:rsidRPr="00B817C6">
        <w:rPr>
          <w:rFonts w:ascii="Times New Roman" w:eastAsia="Times New Roman" w:hAnsi="Times New Roman" w:cs="Times New Roman"/>
          <w:lang w:val="ru-RU" w:eastAsia="ru-RU"/>
        </w:rPr>
        <w:t xml:space="preserve"> кислота /</w:t>
      </w:r>
      <w:proofErr w:type="spellStart"/>
      <w:r w:rsidRPr="00B817C6">
        <w:rPr>
          <w:rFonts w:ascii="Times New Roman" w:eastAsia="Times New Roman" w:hAnsi="Times New Roman" w:cs="Times New Roman"/>
          <w:lang w:val="ru-RU" w:eastAsia="ru-RU"/>
        </w:rPr>
        <w:t>ніацин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ендурацин</w:t>
      </w:r>
      <w:proofErr w:type="spellEnd"/>
      <w:r w:rsidRPr="00B817C6">
        <w:rPr>
          <w:rFonts w:ascii="Times New Roman" w:eastAsia="Times New Roman" w:hAnsi="Times New Roman" w:cs="Times New Roman"/>
          <w:lang w:val="ru-RU" w:eastAsia="ru-RU"/>
        </w:rPr>
        <w:t xml:space="preserve">/ і </w:t>
      </w:r>
      <w:proofErr w:type="spellStart"/>
      <w:r w:rsidRPr="00B817C6">
        <w:rPr>
          <w:rFonts w:ascii="Times New Roman" w:eastAsia="Times New Roman" w:hAnsi="Times New Roman" w:cs="Times New Roman"/>
          <w:lang w:val="ru-RU" w:eastAsia="ru-RU"/>
        </w:rPr>
        <w:t>її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ксантинолу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нікотинат</w:t>
      </w:r>
      <w:proofErr w:type="spellEnd"/>
      <w:r w:rsidRPr="00B817C6">
        <w:rPr>
          <w:rFonts w:ascii="Times New Roman" w:eastAsia="Times New Roman" w:hAnsi="Times New Roman" w:cs="Times New Roman"/>
          <w:lang w:val="ru-RU" w:eastAsia="ru-RU"/>
        </w:rPr>
        <w:t>);</w:t>
      </w:r>
    </w:p>
    <w:p w14:paraId="29B656EA" w14:textId="77777777" w:rsidR="00B817C6" w:rsidRPr="00B817C6" w:rsidRDefault="00B817C6" w:rsidP="00B817C6">
      <w:pPr>
        <w:numPr>
          <w:ilvl w:val="0"/>
          <w:numId w:val="399"/>
        </w:numPr>
        <w:tabs>
          <w:tab w:val="num" w:pos="960"/>
        </w:tabs>
        <w:autoSpaceDE w:val="0"/>
        <w:autoSpaceDN w:val="0"/>
        <w:adjustRightInd w:val="0"/>
        <w:spacing w:after="0" w:line="240" w:lineRule="exact"/>
        <w:ind w:left="960" w:hanging="240"/>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різні</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антиоксиданти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ліпопротеїнів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пробукол</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бігуаніди</w:t>
      </w:r>
      <w:proofErr w:type="spellEnd"/>
      <w:r w:rsidRPr="00B817C6">
        <w:rPr>
          <w:rFonts w:ascii="Times New Roman" w:eastAsia="Times New Roman" w:hAnsi="Times New Roman" w:cs="Times New Roman"/>
          <w:lang w:val="ru-RU" w:eastAsia="ru-RU"/>
        </w:rPr>
        <w:t xml:space="preserve">; </w:t>
      </w:r>
    </w:p>
    <w:p w14:paraId="53311A76" w14:textId="77777777" w:rsidR="00B817C6" w:rsidRPr="00B817C6" w:rsidRDefault="00B817C6" w:rsidP="00B817C6">
      <w:pPr>
        <w:numPr>
          <w:ilvl w:val="0"/>
          <w:numId w:val="402"/>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що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i/>
          <w:lang w:val="ru-RU" w:eastAsia="ru-RU"/>
        </w:rPr>
        <w:t>сприяють</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катаболізму</w:t>
      </w:r>
      <w:proofErr w:type="spellEnd"/>
      <w:r w:rsidRPr="00B817C6">
        <w:rPr>
          <w:rFonts w:ascii="Times New Roman" w:eastAsia="Times New Roman" w:hAnsi="Times New Roman" w:cs="Times New Roman"/>
          <w:i/>
          <w:lang w:val="ru-RU" w:eastAsia="ru-RU"/>
        </w:rPr>
        <w:t xml:space="preserve"> й </w:t>
      </w:r>
      <w:proofErr w:type="spellStart"/>
      <w:r w:rsidRPr="00B817C6">
        <w:rPr>
          <w:rFonts w:ascii="Times New Roman" w:eastAsia="Times New Roman" w:hAnsi="Times New Roman" w:cs="Times New Roman"/>
          <w:i/>
          <w:lang w:val="ru-RU" w:eastAsia="ru-RU"/>
        </w:rPr>
        <w:t>екскреції</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стеринів</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препарати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ненасичені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жирні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кислоти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лінетол</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ліпостабіл</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омакор</w:t>
      </w:r>
      <w:proofErr w:type="spellEnd"/>
      <w:r w:rsidRPr="00B817C6">
        <w:rPr>
          <w:rFonts w:ascii="Times New Roman" w:eastAsia="Times New Roman" w:hAnsi="Times New Roman" w:cs="Times New Roman"/>
          <w:lang w:val="ru-RU" w:eastAsia="ru-RU"/>
        </w:rPr>
        <w:t xml:space="preserve">, омега-3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есенціале</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ліпоєва</w:t>
      </w:r>
      <w:proofErr w:type="spellEnd"/>
      <w:r w:rsidRPr="00B817C6">
        <w:rPr>
          <w:rFonts w:ascii="Times New Roman" w:eastAsia="Times New Roman" w:hAnsi="Times New Roman" w:cs="Times New Roman"/>
          <w:lang w:val="ru-RU" w:eastAsia="ru-RU"/>
        </w:rPr>
        <w:t xml:space="preserve"> кислота, </w:t>
      </w:r>
      <w:proofErr w:type="spellStart"/>
      <w:r w:rsidRPr="00B817C6">
        <w:rPr>
          <w:rFonts w:ascii="Times New Roman" w:eastAsia="Times New Roman" w:hAnsi="Times New Roman" w:cs="Times New Roman"/>
          <w:lang w:val="ru-RU" w:eastAsia="ru-RU"/>
        </w:rPr>
        <w:t>рослинні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поліспонін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препарати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часнику</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1DD0F756" w14:textId="77777777" w:rsidR="00B817C6" w:rsidRPr="00B817C6" w:rsidRDefault="00B817C6" w:rsidP="00B817C6">
      <w:pPr>
        <w:tabs>
          <w:tab w:val="num" w:pos="-1080"/>
        </w:tabs>
        <w:autoSpaceDE w:val="0"/>
        <w:autoSpaceDN w:val="0"/>
        <w:adjustRightInd w:val="0"/>
        <w:spacing w:after="0" w:line="240" w:lineRule="exact"/>
        <w:ind w:left="601" w:hanging="601"/>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2) </w:t>
      </w:r>
      <w:proofErr w:type="spellStart"/>
      <w:r w:rsidRPr="00B817C6">
        <w:rPr>
          <w:rFonts w:ascii="Times New Roman" w:eastAsia="Times New Roman" w:hAnsi="Times New Roman" w:cs="Times New Roman"/>
          <w:b/>
          <w:i/>
          <w:lang w:val="ru-RU" w:eastAsia="ru-RU"/>
        </w:rPr>
        <w:t>Гіперальфаліпопротеїнемічні</w:t>
      </w:r>
      <w:proofErr w:type="spellEnd"/>
      <w:r w:rsidRPr="00B817C6">
        <w:rPr>
          <w:rFonts w:ascii="Times New Roman" w:eastAsia="Times New Roman" w:hAnsi="Times New Roman" w:cs="Times New Roman"/>
          <w:b/>
          <w:i/>
          <w:lang w:val="ru-RU" w:eastAsia="ru-RU"/>
        </w:rPr>
        <w:t xml:space="preserve"> </w:t>
      </w:r>
      <w:proofErr w:type="spellStart"/>
      <w:r w:rsidRPr="00B817C6">
        <w:rPr>
          <w:rFonts w:ascii="Times New Roman" w:eastAsia="Times New Roman" w:hAnsi="Times New Roman" w:cs="Times New Roman"/>
          <w:lang w:val="ru-RU" w:eastAsia="ru-RU"/>
        </w:rPr>
        <w:t>засоби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дифенін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біофлавоноїди</w:t>
      </w:r>
      <w:proofErr w:type="spellEnd"/>
      <w:r w:rsidRPr="00B817C6">
        <w:rPr>
          <w:rFonts w:ascii="Times New Roman" w:eastAsia="Times New Roman" w:hAnsi="Times New Roman" w:cs="Times New Roman"/>
          <w:lang w:val="ru-RU" w:eastAsia="ru-RU"/>
        </w:rPr>
        <w:t>.</w:t>
      </w:r>
    </w:p>
    <w:p w14:paraId="74AD693E" w14:textId="77777777" w:rsidR="00B817C6" w:rsidRPr="00B817C6" w:rsidRDefault="00B817C6" w:rsidP="00B817C6">
      <w:pPr>
        <w:tabs>
          <w:tab w:val="num" w:pos="-1080"/>
        </w:tabs>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3) </w:t>
      </w:r>
      <w:proofErr w:type="spellStart"/>
      <w:r w:rsidRPr="00B817C6">
        <w:rPr>
          <w:rFonts w:ascii="Times New Roman" w:eastAsia="Times New Roman" w:hAnsi="Times New Roman" w:cs="Times New Roman"/>
          <w:lang w:val="ru-RU" w:eastAsia="ru-RU"/>
        </w:rPr>
        <w:t>Речовини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b/>
          <w:i/>
          <w:lang w:val="ru-RU" w:eastAsia="ru-RU"/>
        </w:rPr>
        <w:t>що</w:t>
      </w:r>
      <w:proofErr w:type="spellEnd"/>
      <w:r w:rsidRPr="00B817C6">
        <w:rPr>
          <w:rFonts w:ascii="Times New Roman" w:eastAsia="Times New Roman" w:hAnsi="Times New Roman" w:cs="Times New Roman"/>
          <w:b/>
          <w:i/>
          <w:lang w:val="ru-RU" w:eastAsia="ru-RU"/>
        </w:rPr>
        <w:t xml:space="preserve"> </w:t>
      </w:r>
      <w:proofErr w:type="spellStart"/>
      <w:r w:rsidRPr="00B817C6">
        <w:rPr>
          <w:rFonts w:ascii="Times New Roman" w:eastAsia="Times New Roman" w:hAnsi="Times New Roman" w:cs="Times New Roman"/>
          <w:b/>
          <w:i/>
          <w:lang w:val="ru-RU" w:eastAsia="ru-RU"/>
        </w:rPr>
        <w:t>стабілізують</w:t>
      </w:r>
      <w:proofErr w:type="spellEnd"/>
      <w:r w:rsidRPr="00B817C6">
        <w:rPr>
          <w:rFonts w:ascii="Times New Roman" w:eastAsia="Times New Roman" w:hAnsi="Times New Roman" w:cs="Times New Roman"/>
          <w:b/>
          <w:i/>
          <w:lang w:val="ru-RU" w:eastAsia="ru-RU"/>
        </w:rPr>
        <w:t xml:space="preserve"> </w:t>
      </w:r>
      <w:proofErr w:type="spellStart"/>
      <w:r w:rsidRPr="00B817C6">
        <w:rPr>
          <w:rFonts w:ascii="Times New Roman" w:eastAsia="Times New Roman" w:hAnsi="Times New Roman" w:cs="Times New Roman"/>
          <w:b/>
          <w:i/>
          <w:lang w:val="ru-RU" w:eastAsia="ru-RU"/>
        </w:rPr>
        <w:t>атерогенні</w:t>
      </w:r>
      <w:proofErr w:type="spellEnd"/>
      <w:r w:rsidRPr="00B817C6">
        <w:rPr>
          <w:rFonts w:ascii="Times New Roman" w:eastAsia="Times New Roman" w:hAnsi="Times New Roman" w:cs="Times New Roman"/>
          <w:b/>
          <w:i/>
          <w:lang w:val="ru-RU" w:eastAsia="ru-RU"/>
        </w:rPr>
        <w:t xml:space="preserve"> </w:t>
      </w:r>
      <w:proofErr w:type="spellStart"/>
      <w:r w:rsidRPr="00B817C6">
        <w:rPr>
          <w:rFonts w:ascii="Times New Roman" w:eastAsia="Times New Roman" w:hAnsi="Times New Roman" w:cs="Times New Roman"/>
          <w:b/>
          <w:i/>
          <w:lang w:val="ru-RU" w:eastAsia="ru-RU"/>
        </w:rPr>
        <w:t>ліпопротеїди</w:t>
      </w:r>
      <w:proofErr w:type="spellEnd"/>
      <w:r w:rsidRPr="00B817C6">
        <w:rPr>
          <w:rFonts w:ascii="Times New Roman" w:eastAsia="Times New Roman" w:hAnsi="Times New Roman" w:cs="Times New Roman"/>
          <w:lang w:val="ru-RU" w:eastAsia="ru-RU"/>
        </w:rPr>
        <w:t xml:space="preserve"> ─ гепарин, </w:t>
      </w:r>
      <w:proofErr w:type="spellStart"/>
      <w:r w:rsidRPr="00B817C6">
        <w:rPr>
          <w:rFonts w:ascii="Times New Roman" w:eastAsia="Times New Roman" w:hAnsi="Times New Roman" w:cs="Times New Roman"/>
          <w:lang w:val="ru-RU" w:eastAsia="ru-RU"/>
        </w:rPr>
        <w:t>хонсурид</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хондроїтинсульфат</w:t>
      </w:r>
      <w:proofErr w:type="spellEnd"/>
      <w:r w:rsidRPr="00B817C6">
        <w:rPr>
          <w:rFonts w:ascii="Times New Roman" w:eastAsia="Times New Roman" w:hAnsi="Times New Roman" w:cs="Times New Roman"/>
          <w:lang w:val="ru-RU" w:eastAsia="ru-RU"/>
        </w:rPr>
        <w:t>.</w:t>
      </w:r>
    </w:p>
    <w:p w14:paraId="3BAB68E8" w14:textId="77777777" w:rsidR="00B817C6" w:rsidRPr="00B817C6" w:rsidRDefault="00B817C6" w:rsidP="00B817C6">
      <w:pPr>
        <w:tabs>
          <w:tab w:val="num" w:pos="-1080"/>
        </w:tabs>
        <w:autoSpaceDE w:val="0"/>
        <w:autoSpaceDN w:val="0"/>
        <w:adjustRightInd w:val="0"/>
        <w:spacing w:after="0" w:line="240" w:lineRule="exact"/>
        <w:ind w:left="357" w:hanging="357"/>
        <w:contextualSpacing/>
        <w:jc w:val="both"/>
        <w:rPr>
          <w:rFonts w:ascii="Times New Roman" w:eastAsia="Times New Roman" w:hAnsi="Times New Roman" w:cs="Times New Roman"/>
          <w:b/>
          <w:i/>
          <w:lang w:val="ru-RU" w:eastAsia="ru-RU"/>
        </w:rPr>
      </w:pPr>
      <w:r w:rsidRPr="00B817C6">
        <w:rPr>
          <w:rFonts w:ascii="Times New Roman" w:eastAsia="Times New Roman" w:hAnsi="Times New Roman" w:cs="Times New Roman"/>
          <w:lang w:val="ru-RU" w:eastAsia="ru-RU"/>
        </w:rPr>
        <w:t xml:space="preserve">4) </w:t>
      </w:r>
      <w:proofErr w:type="spellStart"/>
      <w:r w:rsidRPr="00B817C6">
        <w:rPr>
          <w:rFonts w:ascii="Times New Roman" w:eastAsia="Times New Roman" w:hAnsi="Times New Roman" w:cs="Times New Roman"/>
          <w:b/>
          <w:i/>
          <w:lang w:val="ru-RU" w:eastAsia="ru-RU"/>
        </w:rPr>
        <w:t>Антиагреганти</w:t>
      </w:r>
      <w:proofErr w:type="spellEnd"/>
      <w:r w:rsidRPr="00B817C6">
        <w:rPr>
          <w:rFonts w:ascii="Times New Roman" w:eastAsia="Times New Roman" w:hAnsi="Times New Roman" w:cs="Times New Roman"/>
          <w:b/>
          <w:i/>
          <w:lang w:val="ru-RU" w:eastAsia="ru-RU"/>
        </w:rPr>
        <w:t xml:space="preserve">: </w:t>
      </w:r>
    </w:p>
    <w:p w14:paraId="39E47003" w14:textId="77777777" w:rsidR="00B817C6" w:rsidRPr="00B817C6" w:rsidRDefault="00B817C6" w:rsidP="00B817C6">
      <w:pPr>
        <w:numPr>
          <w:ilvl w:val="0"/>
          <w:numId w:val="402"/>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пригнічуюючі</w:t>
      </w:r>
      <w:proofErr w:type="spellEnd"/>
      <w:r w:rsidRPr="00B817C6">
        <w:rPr>
          <w:rFonts w:ascii="Times New Roman" w:eastAsia="Times New Roman" w:hAnsi="Times New Roman" w:cs="Times New Roman"/>
          <w:lang w:val="ru-RU" w:eastAsia="ru-RU"/>
        </w:rPr>
        <w:t xml:space="preserve"> синтез </w:t>
      </w:r>
      <w:proofErr w:type="spellStart"/>
      <w:r w:rsidRPr="00B817C6">
        <w:rPr>
          <w:rFonts w:ascii="Times New Roman" w:eastAsia="Times New Roman" w:hAnsi="Times New Roman" w:cs="Times New Roman"/>
          <w:lang w:val="ru-RU" w:eastAsia="ru-RU"/>
        </w:rPr>
        <w:t>тромбоксану</w:t>
      </w:r>
      <w:proofErr w:type="spellEnd"/>
      <w:r w:rsidRPr="00B817C6">
        <w:rPr>
          <w:rFonts w:ascii="Times New Roman" w:eastAsia="Times New Roman" w:hAnsi="Times New Roman" w:cs="Times New Roman"/>
          <w:lang w:val="ru-RU" w:eastAsia="ru-RU"/>
        </w:rPr>
        <w:t xml:space="preserve"> </w:t>
      </w:r>
      <w:r w:rsidRPr="00B817C6">
        <w:rPr>
          <w:rFonts w:ascii="Times New Roman" w:eastAsia="Times New Roman" w:hAnsi="Times New Roman" w:cs="Times New Roman"/>
          <w:i/>
          <w:iCs/>
          <w:snapToGrid w:val="0"/>
          <w:lang w:val="ru-RU" w:eastAsia="ru-RU"/>
        </w:rPr>
        <w:t>А</w:t>
      </w:r>
      <w:r w:rsidRPr="00B817C6">
        <w:rPr>
          <w:rFonts w:ascii="Times New Roman" w:eastAsia="Times New Roman" w:hAnsi="Times New Roman" w:cs="Times New Roman"/>
          <w:i/>
          <w:iCs/>
          <w:snapToGrid w:val="0"/>
          <w:vertAlign w:val="subscript"/>
          <w:lang w:val="ru-RU" w:eastAsia="ru-RU"/>
        </w:rPr>
        <w:t>2</w:t>
      </w:r>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інгібітори</w:t>
      </w:r>
      <w:proofErr w:type="spellEnd"/>
      <w:r w:rsidRPr="00B817C6">
        <w:rPr>
          <w:rFonts w:ascii="Times New Roman" w:eastAsia="Times New Roman" w:hAnsi="Times New Roman" w:cs="Times New Roman"/>
          <w:lang w:val="ru-RU" w:eastAsia="ru-RU"/>
        </w:rPr>
        <w:t xml:space="preserve"> ЦОГ (</w:t>
      </w:r>
      <w:proofErr w:type="spellStart"/>
      <w:r w:rsidRPr="00B817C6">
        <w:rPr>
          <w:rFonts w:ascii="Times New Roman" w:eastAsia="Times New Roman" w:hAnsi="Times New Roman" w:cs="Times New Roman"/>
          <w:lang w:val="ru-RU" w:eastAsia="ru-RU"/>
        </w:rPr>
        <w:t>ацетилсаліцилова</w:t>
      </w:r>
      <w:proofErr w:type="spellEnd"/>
      <w:r w:rsidRPr="00B817C6">
        <w:rPr>
          <w:rFonts w:ascii="Times New Roman" w:eastAsia="Times New Roman" w:hAnsi="Times New Roman" w:cs="Times New Roman"/>
          <w:lang w:val="ru-RU" w:eastAsia="ru-RU"/>
        </w:rPr>
        <w:t xml:space="preserve"> кислота, </w:t>
      </w:r>
      <w:proofErr w:type="spellStart"/>
      <w:r w:rsidRPr="00B817C6">
        <w:rPr>
          <w:rFonts w:ascii="Times New Roman" w:eastAsia="Times New Roman" w:hAnsi="Times New Roman" w:cs="Times New Roman"/>
          <w:lang w:val="ru-RU" w:eastAsia="ru-RU"/>
        </w:rPr>
        <w:t>аспірин-кардіо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інгібітори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тромбоксантинсинтетази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дазоксибен</w:t>
      </w:r>
      <w:proofErr w:type="spellEnd"/>
      <w:r w:rsidRPr="00B817C6">
        <w:rPr>
          <w:rFonts w:ascii="Times New Roman" w:eastAsia="Times New Roman" w:hAnsi="Times New Roman" w:cs="Times New Roman"/>
          <w:lang w:val="ru-RU" w:eastAsia="ru-RU"/>
        </w:rPr>
        <w:t xml:space="preserve">); </w:t>
      </w:r>
    </w:p>
    <w:p w14:paraId="0BA9F3DE" w14:textId="77777777" w:rsidR="00B817C6" w:rsidRPr="00B817C6" w:rsidRDefault="00B817C6" w:rsidP="00B817C6">
      <w:pPr>
        <w:numPr>
          <w:ilvl w:val="0"/>
          <w:numId w:val="402"/>
        </w:numPr>
        <w:autoSpaceDE w:val="0"/>
        <w:autoSpaceDN w:val="0"/>
        <w:adjustRightInd w:val="0"/>
        <w:spacing w:after="0" w:line="240" w:lineRule="exact"/>
        <w:contextualSpacing/>
        <w:jc w:val="both"/>
        <w:rPr>
          <w:rFonts w:ascii="Times New Roman" w:eastAsia="Times New Roman" w:hAnsi="Times New Roman" w:cs="Times New Roman"/>
          <w:spacing w:val="-2"/>
          <w:lang w:val="ru-RU" w:eastAsia="ru-RU"/>
        </w:rPr>
      </w:pPr>
      <w:proofErr w:type="spellStart"/>
      <w:r w:rsidRPr="00B817C6">
        <w:rPr>
          <w:rFonts w:ascii="Times New Roman" w:eastAsia="Times New Roman" w:hAnsi="Times New Roman" w:cs="Times New Roman"/>
          <w:i/>
          <w:spacing w:val="-2"/>
          <w:lang w:val="ru-RU" w:eastAsia="ru-RU"/>
        </w:rPr>
        <w:t>блокатори</w:t>
      </w:r>
      <w:proofErr w:type="spellEnd"/>
      <w:r w:rsidRPr="00B817C6">
        <w:rPr>
          <w:rFonts w:ascii="Times New Roman" w:eastAsia="Times New Roman" w:hAnsi="Times New Roman" w:cs="Times New Roman"/>
          <w:i/>
          <w:spacing w:val="-2"/>
          <w:lang w:val="ru-RU" w:eastAsia="ru-RU"/>
        </w:rPr>
        <w:t xml:space="preserve"> </w:t>
      </w:r>
      <w:proofErr w:type="spellStart"/>
      <w:r w:rsidRPr="00B817C6">
        <w:rPr>
          <w:rFonts w:ascii="Times New Roman" w:eastAsia="Times New Roman" w:hAnsi="Times New Roman" w:cs="Times New Roman"/>
          <w:i/>
          <w:spacing w:val="-2"/>
          <w:lang w:val="ru-RU" w:eastAsia="ru-RU"/>
        </w:rPr>
        <w:t>рецепторів</w:t>
      </w:r>
      <w:proofErr w:type="spellEnd"/>
      <w:r w:rsidRPr="00B817C6">
        <w:rPr>
          <w:rFonts w:ascii="Times New Roman" w:eastAsia="Times New Roman" w:hAnsi="Times New Roman" w:cs="Times New Roman"/>
          <w:i/>
          <w:spacing w:val="-2"/>
          <w:lang w:val="ru-RU" w:eastAsia="ru-RU"/>
        </w:rPr>
        <w:t xml:space="preserve"> на тромбоцитах</w:t>
      </w:r>
      <w:r w:rsidRPr="00B817C6">
        <w:rPr>
          <w:rFonts w:ascii="Times New Roman" w:eastAsia="Times New Roman" w:hAnsi="Times New Roman" w:cs="Times New Roman"/>
          <w:spacing w:val="-2"/>
          <w:lang w:val="ru-RU" w:eastAsia="ru-RU"/>
        </w:rPr>
        <w:t>: АТФ (</w:t>
      </w:r>
      <w:proofErr w:type="spellStart"/>
      <w:r w:rsidRPr="00B817C6">
        <w:rPr>
          <w:rFonts w:ascii="Times New Roman" w:eastAsia="Times New Roman" w:hAnsi="Times New Roman" w:cs="Times New Roman"/>
          <w:spacing w:val="-2"/>
          <w:lang w:val="ru-RU" w:eastAsia="ru-RU"/>
        </w:rPr>
        <w:t>тиклопідин</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клопідогрель</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чинника</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що</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активує</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тромбоцити</w:t>
      </w:r>
      <w:proofErr w:type="spellEnd"/>
      <w:r w:rsidRPr="00B817C6">
        <w:rPr>
          <w:rFonts w:ascii="Times New Roman" w:eastAsia="Times New Roman" w:hAnsi="Times New Roman" w:cs="Times New Roman"/>
          <w:spacing w:val="-2"/>
          <w:lang w:val="ru-RU" w:eastAsia="ru-RU"/>
        </w:rPr>
        <w:t xml:space="preserve"> ─ ФАТ (кетотифен, </w:t>
      </w:r>
      <w:proofErr w:type="spellStart"/>
      <w:r w:rsidRPr="00B817C6">
        <w:rPr>
          <w:rFonts w:ascii="Times New Roman" w:eastAsia="Times New Roman" w:hAnsi="Times New Roman" w:cs="Times New Roman"/>
          <w:spacing w:val="-2"/>
          <w:lang w:val="ru-RU" w:eastAsia="ru-RU"/>
        </w:rPr>
        <w:t>гінкго</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білоба</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серотоніну</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кетансерин</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глікопротеїнових</w:t>
      </w:r>
      <w:proofErr w:type="spellEnd"/>
      <w:r w:rsidRPr="00B817C6">
        <w:rPr>
          <w:rFonts w:ascii="Times New Roman" w:eastAsia="Times New Roman" w:hAnsi="Times New Roman" w:cs="Times New Roman"/>
          <w:spacing w:val="-2"/>
          <w:lang w:val="ru-RU" w:eastAsia="ru-RU"/>
        </w:rPr>
        <w:t xml:space="preserve"> типу </w:t>
      </w:r>
      <w:proofErr w:type="spellStart"/>
      <w:r w:rsidRPr="00B817C6">
        <w:rPr>
          <w:rFonts w:ascii="Times New Roman" w:eastAsia="Times New Roman" w:hAnsi="Times New Roman" w:cs="Times New Roman"/>
          <w:spacing w:val="-2"/>
          <w:lang w:val="ru-RU" w:eastAsia="ru-RU"/>
        </w:rPr>
        <w:t>IIb</w:t>
      </w:r>
      <w:proofErr w:type="spellEnd"/>
      <w:r w:rsidRPr="00B817C6">
        <w:rPr>
          <w:rFonts w:ascii="Times New Roman" w:eastAsia="Times New Roman" w:hAnsi="Times New Roman" w:cs="Times New Roman"/>
          <w:spacing w:val="-2"/>
          <w:lang w:val="ru-RU" w:eastAsia="ru-RU"/>
        </w:rPr>
        <w:t>/</w:t>
      </w:r>
      <w:proofErr w:type="spellStart"/>
      <w:r w:rsidRPr="00B817C6">
        <w:rPr>
          <w:rFonts w:ascii="Times New Roman" w:eastAsia="Times New Roman" w:hAnsi="Times New Roman" w:cs="Times New Roman"/>
          <w:spacing w:val="-2"/>
          <w:lang w:val="ru-RU" w:eastAsia="ru-RU"/>
        </w:rPr>
        <w:t>IIIa</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реопро</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ламіфібан</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тирофібан</w:t>
      </w:r>
      <w:proofErr w:type="spellEnd"/>
      <w:r w:rsidRPr="00B817C6">
        <w:rPr>
          <w:rFonts w:ascii="Times New Roman" w:eastAsia="Times New Roman" w:hAnsi="Times New Roman" w:cs="Times New Roman"/>
          <w:spacing w:val="-2"/>
          <w:lang w:val="ru-RU" w:eastAsia="ru-RU"/>
        </w:rPr>
        <w:t xml:space="preserve">, </w:t>
      </w:r>
      <w:proofErr w:type="spellStart"/>
      <w:r w:rsidRPr="00B817C6">
        <w:rPr>
          <w:rFonts w:ascii="Times New Roman" w:eastAsia="Times New Roman" w:hAnsi="Times New Roman" w:cs="Times New Roman"/>
          <w:spacing w:val="-2"/>
          <w:lang w:val="ru-RU" w:eastAsia="ru-RU"/>
        </w:rPr>
        <w:t>ксемілофібан</w:t>
      </w:r>
      <w:proofErr w:type="spellEnd"/>
      <w:r w:rsidRPr="00B817C6">
        <w:rPr>
          <w:rFonts w:ascii="Times New Roman" w:eastAsia="Times New Roman" w:hAnsi="Times New Roman" w:cs="Times New Roman"/>
          <w:spacing w:val="-2"/>
          <w:lang w:val="ru-RU" w:eastAsia="ru-RU"/>
        </w:rPr>
        <w:t xml:space="preserve"> та </w:t>
      </w:r>
      <w:proofErr w:type="spellStart"/>
      <w:r w:rsidRPr="00B817C6">
        <w:rPr>
          <w:rFonts w:ascii="Times New Roman" w:eastAsia="Times New Roman" w:hAnsi="Times New Roman" w:cs="Times New Roman"/>
          <w:spacing w:val="-2"/>
          <w:lang w:val="ru-RU" w:eastAsia="ru-RU"/>
        </w:rPr>
        <w:t>ін</w:t>
      </w:r>
      <w:proofErr w:type="spellEnd"/>
      <w:r w:rsidRPr="00B817C6">
        <w:rPr>
          <w:rFonts w:ascii="Times New Roman" w:eastAsia="Times New Roman" w:hAnsi="Times New Roman" w:cs="Times New Roman"/>
          <w:spacing w:val="-2"/>
          <w:lang w:val="ru-RU" w:eastAsia="ru-RU"/>
        </w:rPr>
        <w:t xml:space="preserve">.); </w:t>
      </w:r>
    </w:p>
    <w:p w14:paraId="11FD37C9" w14:textId="77777777" w:rsidR="00B817C6" w:rsidRPr="00B817C6" w:rsidRDefault="00B817C6" w:rsidP="00B817C6">
      <w:pPr>
        <w:numPr>
          <w:ilvl w:val="0"/>
          <w:numId w:val="402"/>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аденозинергічні</w:t>
      </w:r>
      <w:proofErr w:type="spellEnd"/>
      <w:r w:rsidRPr="00B817C6">
        <w:rPr>
          <w:rFonts w:ascii="Times New Roman" w:eastAsia="Times New Roman" w:hAnsi="Times New Roman" w:cs="Times New Roman"/>
          <w:i/>
          <w:lang w:val="ru-RU" w:eastAsia="ru-RU"/>
        </w:rPr>
        <w:t xml:space="preserve"> та </w:t>
      </w:r>
      <w:proofErr w:type="spellStart"/>
      <w:r w:rsidRPr="00B817C6">
        <w:rPr>
          <w:rFonts w:ascii="Times New Roman" w:eastAsia="Times New Roman" w:hAnsi="Times New Roman" w:cs="Times New Roman"/>
          <w:i/>
          <w:lang w:val="ru-RU" w:eastAsia="ru-RU"/>
        </w:rPr>
        <w:t>інгібітори</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фосфодієстерази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дипіридамол</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пентоксифілін</w:t>
      </w:r>
      <w:proofErr w:type="spellEnd"/>
      <w:r w:rsidRPr="00B817C6">
        <w:rPr>
          <w:rFonts w:ascii="Times New Roman" w:eastAsia="Times New Roman" w:hAnsi="Times New Roman" w:cs="Times New Roman"/>
          <w:lang w:val="ru-RU" w:eastAsia="ru-RU"/>
        </w:rPr>
        <w:t>;</w:t>
      </w:r>
    </w:p>
    <w:p w14:paraId="3A51CCF9" w14:textId="77777777" w:rsidR="00B817C6" w:rsidRPr="00B817C6" w:rsidRDefault="00B817C6" w:rsidP="00B817C6">
      <w:pPr>
        <w:numPr>
          <w:ilvl w:val="0"/>
          <w:numId w:val="402"/>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що</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підвищують</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активність</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простациклінової</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системи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епопростенол</w:t>
      </w:r>
      <w:proofErr w:type="spellEnd"/>
      <w:r w:rsidRPr="00B817C6">
        <w:rPr>
          <w:rFonts w:ascii="Times New Roman" w:eastAsia="Times New Roman" w:hAnsi="Times New Roman" w:cs="Times New Roman"/>
          <w:lang w:val="ru-RU" w:eastAsia="ru-RU"/>
        </w:rPr>
        <w:t>.</w:t>
      </w:r>
    </w:p>
    <w:p w14:paraId="6F3133B6"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5) </w:t>
      </w:r>
      <w:proofErr w:type="spellStart"/>
      <w:r w:rsidRPr="00B817C6">
        <w:rPr>
          <w:rFonts w:ascii="Times New Roman" w:eastAsia="Times New Roman" w:hAnsi="Times New Roman" w:cs="Times New Roman"/>
          <w:b/>
          <w:i/>
          <w:lang w:val="ru-RU" w:eastAsia="ru-RU"/>
        </w:rPr>
        <w:t>Антиоксиданти</w:t>
      </w:r>
      <w:proofErr w:type="spellEnd"/>
      <w:r w:rsidRPr="00B817C6">
        <w:rPr>
          <w:rFonts w:ascii="Times New Roman" w:eastAsia="Times New Roman" w:hAnsi="Times New Roman" w:cs="Times New Roman"/>
          <w:b/>
          <w:i/>
          <w:lang w:val="ru-RU" w:eastAsia="ru-RU"/>
        </w:rPr>
        <w:t>:</w:t>
      </w:r>
    </w:p>
    <w:p w14:paraId="4D99C35B" w14:textId="77777777" w:rsidR="00B817C6" w:rsidRPr="00B817C6" w:rsidRDefault="00B817C6" w:rsidP="00B817C6">
      <w:pPr>
        <w:numPr>
          <w:ilvl w:val="0"/>
          <w:numId w:val="40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прямої</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дії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жиророзчинні</w:t>
      </w:r>
      <w:proofErr w:type="spellEnd"/>
      <w:r w:rsidRPr="00B817C6">
        <w:rPr>
          <w:rFonts w:ascii="Times New Roman" w:eastAsia="Times New Roman" w:hAnsi="Times New Roman" w:cs="Times New Roman"/>
          <w:lang w:val="ru-RU" w:eastAsia="ru-RU"/>
        </w:rPr>
        <w:t xml:space="preserve"> ─ токоферолу ацетат, </w:t>
      </w:r>
      <w:proofErr w:type="spellStart"/>
      <w:r w:rsidRPr="00B817C6">
        <w:rPr>
          <w:rFonts w:ascii="Times New Roman" w:eastAsia="Times New Roman" w:hAnsi="Times New Roman" w:cs="Times New Roman"/>
          <w:lang w:val="ru-RU" w:eastAsia="ru-RU"/>
        </w:rPr>
        <w:t>аєвіт</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убіхінон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дибунол</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водорозчинні</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аскорбінова</w:t>
      </w:r>
      <w:proofErr w:type="spellEnd"/>
      <w:r w:rsidRPr="00B817C6">
        <w:rPr>
          <w:rFonts w:ascii="Times New Roman" w:eastAsia="Times New Roman" w:hAnsi="Times New Roman" w:cs="Times New Roman"/>
          <w:lang w:val="ru-RU" w:eastAsia="ru-RU"/>
        </w:rPr>
        <w:t xml:space="preserve"> кислота, </w:t>
      </w:r>
      <w:proofErr w:type="spellStart"/>
      <w:r w:rsidRPr="00B817C6">
        <w:rPr>
          <w:rFonts w:ascii="Times New Roman" w:eastAsia="Times New Roman" w:hAnsi="Times New Roman" w:cs="Times New Roman"/>
          <w:lang w:val="ru-RU" w:eastAsia="ru-RU"/>
        </w:rPr>
        <w:t>біофлавоноїди</w:t>
      </w:r>
      <w:proofErr w:type="spellEnd"/>
      <w:r w:rsidRPr="00B817C6">
        <w:rPr>
          <w:rFonts w:ascii="Times New Roman" w:eastAsia="Times New Roman" w:hAnsi="Times New Roman" w:cs="Times New Roman"/>
          <w:lang w:val="ru-RU" w:eastAsia="ru-RU"/>
        </w:rPr>
        <w:t xml:space="preserve"> (рутин, кверцетин); </w:t>
      </w:r>
      <w:proofErr w:type="spellStart"/>
      <w:r w:rsidRPr="00B817C6">
        <w:rPr>
          <w:rFonts w:ascii="Times New Roman" w:eastAsia="Times New Roman" w:hAnsi="Times New Roman" w:cs="Times New Roman"/>
          <w:lang w:val="ru-RU" w:eastAsia="ru-RU"/>
        </w:rPr>
        <w:t>тіолові</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глутатіон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цистамін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ліпамід</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ліпоєва</w:t>
      </w:r>
      <w:proofErr w:type="spellEnd"/>
      <w:r w:rsidRPr="00B817C6">
        <w:rPr>
          <w:rFonts w:ascii="Times New Roman" w:eastAsia="Times New Roman" w:hAnsi="Times New Roman" w:cs="Times New Roman"/>
          <w:lang w:val="ru-RU" w:eastAsia="ru-RU"/>
        </w:rPr>
        <w:t xml:space="preserve"> кислота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
    <w:p w14:paraId="1EE845D0" w14:textId="77777777" w:rsidR="00B817C6" w:rsidRPr="00B817C6" w:rsidRDefault="00B817C6" w:rsidP="00B817C6">
      <w:pPr>
        <w:numPr>
          <w:ilvl w:val="0"/>
          <w:numId w:val="403"/>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непрямої</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дії</w:t>
      </w:r>
      <w:proofErr w:type="spellEnd"/>
      <w:r w:rsidRPr="00B817C6">
        <w:rPr>
          <w:rFonts w:ascii="Times New Roman" w:eastAsia="Times New Roman" w:hAnsi="Times New Roman" w:cs="Times New Roman"/>
          <w:lang w:val="ru-RU" w:eastAsia="ru-RU"/>
        </w:rPr>
        <w:t xml:space="preserve">: попередники </w:t>
      </w:r>
      <w:proofErr w:type="spellStart"/>
      <w:r w:rsidRPr="00B817C6">
        <w:rPr>
          <w:rFonts w:ascii="Times New Roman" w:eastAsia="Times New Roman" w:hAnsi="Times New Roman" w:cs="Times New Roman"/>
          <w:lang w:val="ru-RU" w:eastAsia="ru-RU"/>
        </w:rPr>
        <w:t>глутатіону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глутамінова</w:t>
      </w:r>
      <w:proofErr w:type="spellEnd"/>
      <w:r w:rsidRPr="00B817C6">
        <w:rPr>
          <w:rFonts w:ascii="Times New Roman" w:eastAsia="Times New Roman" w:hAnsi="Times New Roman" w:cs="Times New Roman"/>
          <w:lang w:val="ru-RU" w:eastAsia="ru-RU"/>
        </w:rPr>
        <w:t xml:space="preserve"> кислота, </w:t>
      </w:r>
      <w:proofErr w:type="spellStart"/>
      <w:r w:rsidRPr="00B817C6">
        <w:rPr>
          <w:rFonts w:ascii="Times New Roman" w:eastAsia="Times New Roman" w:hAnsi="Times New Roman" w:cs="Times New Roman"/>
          <w:lang w:val="ru-RU" w:eastAsia="ru-RU"/>
        </w:rPr>
        <w:t>компламін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індуктори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пероксидаз</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натрію</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селеніт</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4FCB088A"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caps/>
          <w:lang w:val="ru-RU" w:eastAsia="ru-RU"/>
        </w:rPr>
        <w:t xml:space="preserve">6) </w:t>
      </w:r>
      <w:proofErr w:type="spellStart"/>
      <w:r w:rsidRPr="00B817C6">
        <w:rPr>
          <w:rFonts w:ascii="Times New Roman" w:eastAsia="Times New Roman" w:hAnsi="Times New Roman" w:cs="Times New Roman"/>
          <w:b/>
          <w:i/>
          <w:caps/>
          <w:lang w:val="ru-RU" w:eastAsia="ru-RU"/>
        </w:rPr>
        <w:t>е</w:t>
      </w:r>
      <w:r w:rsidRPr="00B817C6">
        <w:rPr>
          <w:rFonts w:ascii="Times New Roman" w:eastAsia="Times New Roman" w:hAnsi="Times New Roman" w:cs="Times New Roman"/>
          <w:b/>
          <w:i/>
          <w:lang w:val="ru-RU" w:eastAsia="ru-RU"/>
        </w:rPr>
        <w:t>ндотеліотропні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засоби</w:t>
      </w:r>
      <w:proofErr w:type="spellEnd"/>
      <w:r w:rsidRPr="00B817C6">
        <w:rPr>
          <w:rFonts w:ascii="Times New Roman" w:eastAsia="Times New Roman" w:hAnsi="Times New Roman" w:cs="Times New Roman"/>
          <w:lang w:val="ru-RU" w:eastAsia="ru-RU"/>
        </w:rPr>
        <w:t xml:space="preserve">: </w:t>
      </w:r>
    </w:p>
    <w:p w14:paraId="3B137704" w14:textId="77777777" w:rsidR="00B817C6" w:rsidRPr="00B817C6" w:rsidRDefault="00B817C6" w:rsidP="00B817C6">
      <w:pPr>
        <w:numPr>
          <w:ilvl w:val="0"/>
          <w:numId w:val="40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що</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зменшують</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активність</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брадикініну</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пармідин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ангінін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продектин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верантерол</w:t>
      </w:r>
      <w:proofErr w:type="spellEnd"/>
      <w:r w:rsidRPr="00B817C6">
        <w:rPr>
          <w:rFonts w:ascii="Times New Roman" w:eastAsia="Times New Roman" w:hAnsi="Times New Roman" w:cs="Times New Roman"/>
          <w:lang w:val="ru-RU" w:eastAsia="ru-RU"/>
        </w:rPr>
        <w:t xml:space="preserve">/; </w:t>
      </w:r>
    </w:p>
    <w:p w14:paraId="74C9A8F8" w14:textId="77777777" w:rsidR="00B817C6" w:rsidRPr="00B817C6" w:rsidRDefault="00B817C6" w:rsidP="00B817C6">
      <w:pPr>
        <w:numPr>
          <w:ilvl w:val="0"/>
          <w:numId w:val="40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антигіалуронідазні</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етамзилат</w:t>
      </w:r>
      <w:proofErr w:type="spellEnd"/>
      <w:r w:rsidRPr="00B817C6">
        <w:rPr>
          <w:rFonts w:ascii="Times New Roman" w:eastAsia="Times New Roman" w:hAnsi="Times New Roman" w:cs="Times New Roman"/>
          <w:lang w:val="ru-RU" w:eastAsia="ru-RU"/>
        </w:rPr>
        <w:t xml:space="preserve"> /дицинон/, </w:t>
      </w:r>
      <w:proofErr w:type="spellStart"/>
      <w:r w:rsidRPr="00B817C6">
        <w:rPr>
          <w:rFonts w:ascii="Times New Roman" w:eastAsia="Times New Roman" w:hAnsi="Times New Roman" w:cs="Times New Roman"/>
          <w:lang w:val="ru-RU" w:eastAsia="ru-RU"/>
        </w:rPr>
        <w:t>кальцію</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добезилат</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троксерутин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троксевазин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венорутон</w:t>
      </w:r>
      <w:proofErr w:type="spellEnd"/>
      <w:r w:rsidRPr="00B817C6">
        <w:rPr>
          <w:rFonts w:ascii="Times New Roman" w:eastAsia="Times New Roman" w:hAnsi="Times New Roman" w:cs="Times New Roman"/>
          <w:lang w:val="ru-RU" w:eastAsia="ru-RU"/>
        </w:rPr>
        <w:t>/;</w:t>
      </w:r>
    </w:p>
    <w:p w14:paraId="77642E19" w14:textId="77777777" w:rsidR="00B817C6" w:rsidRPr="00B817C6" w:rsidRDefault="00B817C6" w:rsidP="00B817C6">
      <w:pPr>
        <w:numPr>
          <w:ilvl w:val="0"/>
          <w:numId w:val="404"/>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рослинні</w:t>
      </w:r>
      <w:proofErr w:type="spellEnd"/>
      <w:r w:rsidRPr="00B817C6">
        <w:rPr>
          <w:rFonts w:ascii="Times New Roman" w:eastAsia="Times New Roman" w:hAnsi="Times New Roman" w:cs="Times New Roman"/>
          <w:i/>
          <w:lang w:val="ru-RU" w:eastAsia="ru-RU"/>
        </w:rPr>
        <w:t xml:space="preserve"> </w:t>
      </w:r>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екстракти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плодів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кінського</w:t>
      </w:r>
      <w:proofErr w:type="spellEnd"/>
      <w:r w:rsidRPr="00B817C6">
        <w:rPr>
          <w:rFonts w:ascii="Times New Roman" w:eastAsia="Times New Roman" w:hAnsi="Times New Roman" w:cs="Times New Roman"/>
          <w:lang w:val="ru-RU" w:eastAsia="ru-RU"/>
        </w:rPr>
        <w:t xml:space="preserve"> каштана (</w:t>
      </w:r>
      <w:proofErr w:type="spellStart"/>
      <w:r w:rsidRPr="00B817C6">
        <w:rPr>
          <w:rFonts w:ascii="Times New Roman" w:eastAsia="Times New Roman" w:hAnsi="Times New Roman" w:cs="Times New Roman"/>
          <w:lang w:val="ru-RU" w:eastAsia="ru-RU"/>
        </w:rPr>
        <w:t>есцин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ескузан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листя</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гінкго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дволопастного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гінкго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білоба</w:t>
      </w:r>
      <w:proofErr w:type="spellEnd"/>
      <w:r w:rsidRPr="00B817C6">
        <w:rPr>
          <w:rFonts w:ascii="Times New Roman" w:eastAsia="Times New Roman" w:hAnsi="Times New Roman" w:cs="Times New Roman"/>
          <w:lang w:val="ru-RU" w:eastAsia="ru-RU"/>
        </w:rPr>
        <w:t>, /</w:t>
      </w:r>
      <w:proofErr w:type="spellStart"/>
      <w:r w:rsidRPr="00B817C6">
        <w:rPr>
          <w:rFonts w:ascii="Times New Roman" w:eastAsia="Times New Roman" w:hAnsi="Times New Roman" w:cs="Times New Roman"/>
          <w:lang w:val="ru-RU" w:eastAsia="ru-RU"/>
        </w:rPr>
        <w:t>танакан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
    <w:p w14:paraId="59496699"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7)</w:t>
      </w:r>
      <w:r w:rsidRPr="00B817C6">
        <w:rPr>
          <w:rFonts w:ascii="Times New Roman" w:eastAsia="Times New Roman" w:hAnsi="Times New Roman" w:cs="Times New Roman"/>
          <w:lang w:val="ru-RU" w:eastAsia="ru-RU"/>
        </w:rPr>
        <w:tab/>
      </w:r>
      <w:proofErr w:type="spellStart"/>
      <w:r w:rsidRPr="00B817C6">
        <w:rPr>
          <w:rFonts w:ascii="Times New Roman" w:eastAsia="Times New Roman" w:hAnsi="Times New Roman" w:cs="Times New Roman"/>
          <w:b/>
          <w:i/>
          <w:lang w:val="ru-RU" w:eastAsia="ru-RU"/>
        </w:rPr>
        <w:t>Блокатори</w:t>
      </w:r>
      <w:proofErr w:type="spellEnd"/>
      <w:r w:rsidRPr="00B817C6">
        <w:rPr>
          <w:rFonts w:ascii="Times New Roman" w:eastAsia="Times New Roman" w:hAnsi="Times New Roman" w:cs="Times New Roman"/>
          <w:b/>
          <w:i/>
          <w:lang w:val="ru-RU" w:eastAsia="ru-RU"/>
        </w:rPr>
        <w:t xml:space="preserve"> </w:t>
      </w:r>
      <w:proofErr w:type="spellStart"/>
      <w:r w:rsidRPr="00B817C6">
        <w:rPr>
          <w:rFonts w:ascii="Times New Roman" w:eastAsia="Times New Roman" w:hAnsi="Times New Roman" w:cs="Times New Roman"/>
          <w:b/>
          <w:i/>
          <w:lang w:val="ru-RU" w:eastAsia="ru-RU"/>
        </w:rPr>
        <w:t>кальцієвих</w:t>
      </w:r>
      <w:proofErr w:type="spellEnd"/>
      <w:r w:rsidRPr="00B817C6">
        <w:rPr>
          <w:rFonts w:ascii="Times New Roman" w:eastAsia="Times New Roman" w:hAnsi="Times New Roman" w:cs="Times New Roman"/>
          <w:b/>
          <w:i/>
          <w:lang w:val="ru-RU" w:eastAsia="ru-RU"/>
        </w:rPr>
        <w:t xml:space="preserve"> </w:t>
      </w:r>
      <w:proofErr w:type="spellStart"/>
      <w:r w:rsidRPr="00B817C6">
        <w:rPr>
          <w:rFonts w:ascii="Times New Roman" w:eastAsia="Times New Roman" w:hAnsi="Times New Roman" w:cs="Times New Roman"/>
          <w:b/>
          <w:i/>
          <w:lang w:val="ru-RU" w:eastAsia="ru-RU"/>
        </w:rPr>
        <w:t>каналів</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ніфедипін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амлодипін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6FF1DC9D" w14:textId="77777777" w:rsidR="00B817C6" w:rsidRPr="00B817C6" w:rsidRDefault="00B817C6" w:rsidP="00B817C6">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3. </w:t>
      </w:r>
      <w:proofErr w:type="spellStart"/>
      <w:r w:rsidRPr="00B817C6">
        <w:rPr>
          <w:rFonts w:ascii="Times New Roman" w:eastAsia="Times New Roman" w:hAnsi="Times New Roman" w:cs="Times New Roman"/>
          <w:lang w:val="ru-RU" w:eastAsia="ru-RU"/>
        </w:rPr>
        <w:t>Загальна</w:t>
      </w:r>
      <w:proofErr w:type="spellEnd"/>
      <w:r w:rsidRPr="00B817C6">
        <w:rPr>
          <w:rFonts w:ascii="Times New Roman" w:eastAsia="Times New Roman" w:hAnsi="Times New Roman" w:cs="Times New Roman"/>
          <w:lang w:val="ru-RU" w:eastAsia="ru-RU"/>
        </w:rPr>
        <w:t xml:space="preserve"> характеристика </w:t>
      </w:r>
      <w:proofErr w:type="spellStart"/>
      <w:r w:rsidRPr="00B817C6">
        <w:rPr>
          <w:rFonts w:ascii="Times New Roman" w:eastAsia="Times New Roman" w:hAnsi="Times New Roman" w:cs="Times New Roman"/>
          <w:lang w:val="ru-RU" w:eastAsia="ru-RU"/>
        </w:rPr>
        <w:t>окремих</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груп</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препаратів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Механізми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дії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Небажані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ефекти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Показання</w:t>
      </w:r>
      <w:proofErr w:type="spellEnd"/>
      <w:r w:rsidRPr="00B817C6">
        <w:rPr>
          <w:rFonts w:ascii="Times New Roman" w:eastAsia="Times New Roman" w:hAnsi="Times New Roman" w:cs="Times New Roman"/>
          <w:lang w:val="ru-RU" w:eastAsia="ru-RU"/>
        </w:rPr>
        <w:t xml:space="preserve"> і </w:t>
      </w:r>
      <w:proofErr w:type="spellStart"/>
      <w:r w:rsidRPr="00B817C6">
        <w:rPr>
          <w:rFonts w:ascii="Times New Roman" w:eastAsia="Times New Roman" w:hAnsi="Times New Roman" w:cs="Times New Roman"/>
          <w:lang w:val="ru-RU" w:eastAsia="ru-RU"/>
        </w:rPr>
        <w:t>протипоказання</w:t>
      </w:r>
      <w:proofErr w:type="spellEnd"/>
      <w:r w:rsidRPr="00B817C6">
        <w:rPr>
          <w:rFonts w:ascii="Times New Roman" w:eastAsia="Times New Roman" w:hAnsi="Times New Roman" w:cs="Times New Roman"/>
          <w:lang w:val="ru-RU" w:eastAsia="ru-RU"/>
        </w:rPr>
        <w:t xml:space="preserve"> до </w:t>
      </w:r>
      <w:proofErr w:type="spellStart"/>
      <w:r w:rsidRPr="00B817C6">
        <w:rPr>
          <w:rFonts w:ascii="Times New Roman" w:eastAsia="Times New Roman" w:hAnsi="Times New Roman" w:cs="Times New Roman"/>
          <w:lang w:val="ru-RU" w:eastAsia="ru-RU"/>
        </w:rPr>
        <w:t>застосування</w:t>
      </w:r>
      <w:proofErr w:type="spellEnd"/>
      <w:r w:rsidRPr="00B817C6">
        <w:rPr>
          <w:rFonts w:ascii="Times New Roman" w:eastAsia="Times New Roman" w:hAnsi="Times New Roman" w:cs="Times New Roman"/>
          <w:lang w:val="ru-RU" w:eastAsia="ru-RU"/>
        </w:rPr>
        <w:t>.</w:t>
      </w:r>
    </w:p>
    <w:p w14:paraId="2CA9557E" w14:textId="77777777" w:rsidR="00B817C6" w:rsidRPr="00B817C6" w:rsidRDefault="00B817C6" w:rsidP="00B817C6">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КОМПЛЕКСНА ТЕРАПІЯ ПОРУШЕНЬ МОЗКОВОГО КРОВООБІГУ. </w:t>
      </w:r>
      <w:proofErr w:type="spellStart"/>
      <w:r w:rsidRPr="00B817C6">
        <w:rPr>
          <w:rFonts w:ascii="Times New Roman" w:eastAsia="Times New Roman" w:hAnsi="Times New Roman" w:cs="Times New Roman"/>
          <w:lang w:val="ru-RU" w:eastAsia="ru-RU"/>
        </w:rPr>
        <w:t>Етіопатогенетичні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чинники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Класифікація</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препаратів</w:t>
      </w:r>
      <w:proofErr w:type="spellEnd"/>
      <w:r w:rsidRPr="00B817C6">
        <w:rPr>
          <w:rFonts w:ascii="Times New Roman" w:eastAsia="Times New Roman" w:hAnsi="Times New Roman" w:cs="Times New Roman"/>
          <w:lang w:val="ru-RU" w:eastAsia="ru-RU"/>
        </w:rPr>
        <w:t>:</w:t>
      </w:r>
    </w:p>
    <w:p w14:paraId="77419052" w14:textId="77777777" w:rsidR="00B817C6" w:rsidRPr="00B817C6" w:rsidRDefault="00B817C6" w:rsidP="00B817C6">
      <w:pPr>
        <w:numPr>
          <w:ilvl w:val="0"/>
          <w:numId w:val="40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міотропні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спазмолітики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препарати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барвінку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вінпоцетин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кавінтон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вінкамін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ксантину (</w:t>
      </w:r>
      <w:proofErr w:type="spellStart"/>
      <w:r w:rsidRPr="00B817C6">
        <w:rPr>
          <w:rFonts w:ascii="Times New Roman" w:eastAsia="Times New Roman" w:hAnsi="Times New Roman" w:cs="Times New Roman"/>
          <w:lang w:val="ru-RU" w:eastAsia="ru-RU"/>
        </w:rPr>
        <w:t>теофілін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пентоксифілін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ізохіноліну</w:t>
      </w:r>
      <w:proofErr w:type="spellEnd"/>
      <w:r w:rsidRPr="00B817C6">
        <w:rPr>
          <w:rFonts w:ascii="Times New Roman" w:eastAsia="Times New Roman" w:hAnsi="Times New Roman" w:cs="Times New Roman"/>
          <w:lang w:val="ru-RU" w:eastAsia="ru-RU"/>
        </w:rPr>
        <w:t xml:space="preserve"> (папаверин, дротаверин), дибазол, </w:t>
      </w:r>
      <w:proofErr w:type="spellStart"/>
      <w:r w:rsidRPr="00B817C6">
        <w:rPr>
          <w:rFonts w:ascii="Times New Roman" w:eastAsia="Times New Roman" w:hAnsi="Times New Roman" w:cs="Times New Roman"/>
          <w:lang w:val="ru-RU" w:eastAsia="ru-RU"/>
        </w:rPr>
        <w:t>нікотинова</w:t>
      </w:r>
      <w:proofErr w:type="spellEnd"/>
      <w:r w:rsidRPr="00B817C6">
        <w:rPr>
          <w:rFonts w:ascii="Times New Roman" w:eastAsia="Times New Roman" w:hAnsi="Times New Roman" w:cs="Times New Roman"/>
          <w:lang w:val="ru-RU" w:eastAsia="ru-RU"/>
        </w:rPr>
        <w:t xml:space="preserve"> кислота і </w:t>
      </w:r>
      <w:proofErr w:type="spellStart"/>
      <w:r w:rsidRPr="00B817C6">
        <w:rPr>
          <w:rFonts w:ascii="Times New Roman" w:eastAsia="Times New Roman" w:hAnsi="Times New Roman" w:cs="Times New Roman"/>
          <w:lang w:val="ru-RU" w:eastAsia="ru-RU"/>
        </w:rPr>
        <w:t>її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ксантинолу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нікотинат</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компламін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нікошпан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294A99EB" w14:textId="77777777" w:rsidR="00B817C6" w:rsidRPr="00B817C6" w:rsidRDefault="00B817C6" w:rsidP="00B817C6">
      <w:pPr>
        <w:numPr>
          <w:ilvl w:val="0"/>
          <w:numId w:val="40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i/>
          <w:lang w:val="ru-RU" w:eastAsia="ru-RU"/>
        </w:rPr>
        <w:t>α-</w:t>
      </w:r>
      <w:proofErr w:type="spellStart"/>
      <w:r w:rsidRPr="00B817C6">
        <w:rPr>
          <w:rFonts w:ascii="Times New Roman" w:eastAsia="Times New Roman" w:hAnsi="Times New Roman" w:cs="Times New Roman"/>
          <w:i/>
          <w:lang w:val="ru-RU" w:eastAsia="ru-RU"/>
        </w:rPr>
        <w:t>адреноблокатори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препарати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алкалоїдів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споришу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дигідроерготамін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дигідроерготоксин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їх</w:t>
      </w:r>
      <w:proofErr w:type="spellEnd"/>
      <w:r w:rsidRPr="00B817C6">
        <w:rPr>
          <w:rFonts w:ascii="Times New Roman" w:eastAsia="Times New Roman" w:hAnsi="Times New Roman" w:cs="Times New Roman"/>
          <w:lang w:val="ru-RU" w:eastAsia="ru-RU"/>
        </w:rPr>
        <w:t xml:space="preserve"> аналоги (</w:t>
      </w:r>
      <w:proofErr w:type="spellStart"/>
      <w:r w:rsidRPr="00B817C6">
        <w:rPr>
          <w:rFonts w:ascii="Times New Roman" w:eastAsia="Times New Roman" w:hAnsi="Times New Roman" w:cs="Times New Roman"/>
          <w:lang w:val="ru-RU" w:eastAsia="ru-RU"/>
        </w:rPr>
        <w:t>ніцерголін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серміон</w:t>
      </w:r>
      <w:proofErr w:type="spellEnd"/>
      <w:r w:rsidRPr="00B817C6">
        <w:rPr>
          <w:rFonts w:ascii="Times New Roman" w:eastAsia="Times New Roman" w:hAnsi="Times New Roman" w:cs="Times New Roman"/>
          <w:lang w:val="ru-RU" w:eastAsia="ru-RU"/>
        </w:rPr>
        <w:t xml:space="preserve">/); </w:t>
      </w:r>
    </w:p>
    <w:p w14:paraId="2DFF973A" w14:textId="77777777" w:rsidR="00B817C6" w:rsidRPr="00B817C6" w:rsidRDefault="00B817C6" w:rsidP="00B817C6">
      <w:pPr>
        <w:numPr>
          <w:ilvl w:val="0"/>
          <w:numId w:val="40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блокатори</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кальцієвих</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каналів</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церебровазотропні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німодипін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цинаризин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флунаризин</w:t>
      </w:r>
      <w:proofErr w:type="spellEnd"/>
      <w:r w:rsidRPr="00B817C6">
        <w:rPr>
          <w:rFonts w:ascii="Times New Roman" w:eastAsia="Times New Roman" w:hAnsi="Times New Roman" w:cs="Times New Roman"/>
          <w:lang w:val="ru-RU" w:eastAsia="ru-RU"/>
        </w:rPr>
        <w:t>);</w:t>
      </w:r>
    </w:p>
    <w:p w14:paraId="41595128" w14:textId="77777777" w:rsidR="00B817C6" w:rsidRPr="00B817C6" w:rsidRDefault="00B817C6" w:rsidP="00B817C6">
      <w:pPr>
        <w:numPr>
          <w:ilvl w:val="0"/>
          <w:numId w:val="40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антагоністи</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серотоніну</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метисергід</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перитол</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пізотифен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сандомігран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1A8B3124" w14:textId="77777777" w:rsidR="00B817C6" w:rsidRPr="00B817C6" w:rsidRDefault="00B817C6" w:rsidP="00B817C6">
      <w:pPr>
        <w:numPr>
          <w:ilvl w:val="0"/>
          <w:numId w:val="40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покращуючі</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метаболічні</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процеси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ноотропи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амінолон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пірацетам</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пікамілон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білковий</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гідролізат</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церебролізин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актовегін</w:t>
      </w:r>
      <w:proofErr w:type="spellEnd"/>
      <w:r w:rsidRPr="00B817C6">
        <w:rPr>
          <w:rFonts w:ascii="Times New Roman" w:eastAsia="Times New Roman" w:hAnsi="Times New Roman" w:cs="Times New Roman"/>
          <w:lang w:val="ru-RU" w:eastAsia="ru-RU"/>
        </w:rPr>
        <w:t>);</w:t>
      </w:r>
    </w:p>
    <w:p w14:paraId="68E90219" w14:textId="77777777" w:rsidR="00B817C6" w:rsidRPr="00B817C6" w:rsidRDefault="00B817C6" w:rsidP="00B817C6">
      <w:pPr>
        <w:numPr>
          <w:ilvl w:val="0"/>
          <w:numId w:val="405"/>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i/>
          <w:lang w:val="ru-RU" w:eastAsia="ru-RU"/>
        </w:rPr>
        <w:t>тромболітики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антиагреганти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антикоагулянти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фібринолітики</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i/>
          <w:lang w:val="ru-RU" w:eastAsia="ru-RU"/>
        </w:rPr>
        <w:t>інгібітори</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фібринолізу</w:t>
      </w:r>
      <w:proofErr w:type="spellEnd"/>
      <w:r w:rsidRPr="00B817C6">
        <w:rPr>
          <w:rFonts w:ascii="Times New Roman" w:eastAsia="Times New Roman" w:hAnsi="Times New Roman" w:cs="Times New Roman"/>
          <w:lang w:val="ru-RU" w:eastAsia="ru-RU"/>
        </w:rPr>
        <w:t xml:space="preserve"> (кислота </w:t>
      </w:r>
      <w:proofErr w:type="spellStart"/>
      <w:r w:rsidRPr="00B817C6">
        <w:rPr>
          <w:rFonts w:ascii="Times New Roman" w:eastAsia="Times New Roman" w:hAnsi="Times New Roman" w:cs="Times New Roman"/>
          <w:lang w:val="ru-RU" w:eastAsia="ru-RU"/>
        </w:rPr>
        <w:t>амінокапронова</w:t>
      </w:r>
      <w:proofErr w:type="spellEnd"/>
      <w:r w:rsidRPr="00B817C6">
        <w:rPr>
          <w:rFonts w:ascii="Times New Roman" w:eastAsia="Times New Roman" w:hAnsi="Times New Roman" w:cs="Times New Roman"/>
          <w:lang w:val="ru-RU" w:eastAsia="ru-RU"/>
        </w:rPr>
        <w:t>).</w:t>
      </w:r>
    </w:p>
    <w:p w14:paraId="4E0278FC" w14:textId="77777777" w:rsidR="00B817C6" w:rsidRPr="00B817C6" w:rsidRDefault="00B817C6" w:rsidP="00B817C6">
      <w:pPr>
        <w:autoSpaceDE w:val="0"/>
        <w:autoSpaceDN w:val="0"/>
        <w:adjustRightInd w:val="0"/>
        <w:spacing w:after="0" w:line="240" w:lineRule="exact"/>
        <w:ind w:firstLine="360"/>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lastRenderedPageBreak/>
        <w:t>Загальна</w:t>
      </w:r>
      <w:proofErr w:type="spellEnd"/>
      <w:r w:rsidRPr="00B817C6">
        <w:rPr>
          <w:rFonts w:ascii="Times New Roman" w:eastAsia="Times New Roman" w:hAnsi="Times New Roman" w:cs="Times New Roman"/>
          <w:lang w:val="ru-RU" w:eastAsia="ru-RU"/>
        </w:rPr>
        <w:t xml:space="preserve"> характеристика </w:t>
      </w:r>
      <w:proofErr w:type="spellStart"/>
      <w:r w:rsidRPr="00B817C6">
        <w:rPr>
          <w:rFonts w:ascii="Times New Roman" w:eastAsia="Times New Roman" w:hAnsi="Times New Roman" w:cs="Times New Roman"/>
          <w:lang w:val="ru-RU" w:eastAsia="ru-RU"/>
        </w:rPr>
        <w:t>окремих</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груп</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препаратів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Механізми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дії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Небажані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ефекти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Показання</w:t>
      </w:r>
      <w:proofErr w:type="spellEnd"/>
      <w:r w:rsidRPr="00B817C6">
        <w:rPr>
          <w:rFonts w:ascii="Times New Roman" w:eastAsia="Times New Roman" w:hAnsi="Times New Roman" w:cs="Times New Roman"/>
          <w:lang w:val="ru-RU" w:eastAsia="ru-RU"/>
        </w:rPr>
        <w:t xml:space="preserve"> і </w:t>
      </w:r>
      <w:proofErr w:type="spellStart"/>
      <w:r w:rsidRPr="00B817C6">
        <w:rPr>
          <w:rFonts w:ascii="Times New Roman" w:eastAsia="Times New Roman" w:hAnsi="Times New Roman" w:cs="Times New Roman"/>
          <w:lang w:val="ru-RU" w:eastAsia="ru-RU"/>
        </w:rPr>
        <w:t>протипоказання</w:t>
      </w:r>
      <w:proofErr w:type="spellEnd"/>
      <w:r w:rsidRPr="00B817C6">
        <w:rPr>
          <w:rFonts w:ascii="Times New Roman" w:eastAsia="Times New Roman" w:hAnsi="Times New Roman" w:cs="Times New Roman"/>
          <w:lang w:val="ru-RU" w:eastAsia="ru-RU"/>
        </w:rPr>
        <w:t xml:space="preserve"> до </w:t>
      </w:r>
      <w:proofErr w:type="spellStart"/>
      <w:r w:rsidRPr="00B817C6">
        <w:rPr>
          <w:rFonts w:ascii="Times New Roman" w:eastAsia="Times New Roman" w:hAnsi="Times New Roman" w:cs="Times New Roman"/>
          <w:lang w:val="ru-RU" w:eastAsia="ru-RU"/>
        </w:rPr>
        <w:t>застосування</w:t>
      </w:r>
      <w:proofErr w:type="spellEnd"/>
      <w:r w:rsidRPr="00B817C6">
        <w:rPr>
          <w:rFonts w:ascii="Times New Roman" w:eastAsia="Times New Roman" w:hAnsi="Times New Roman" w:cs="Times New Roman"/>
          <w:lang w:val="ru-RU" w:eastAsia="ru-RU"/>
        </w:rPr>
        <w:t xml:space="preserve">. </w:t>
      </w:r>
    </w:p>
    <w:p w14:paraId="4FE837B5" w14:textId="77777777" w:rsidR="00B817C6" w:rsidRPr="00B817C6" w:rsidRDefault="00B817C6" w:rsidP="00B817C6">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ФАРМАКОТЕРАПІЯ МІГРЕНІ. </w:t>
      </w:r>
      <w:proofErr w:type="spellStart"/>
      <w:r w:rsidRPr="00B817C6">
        <w:rPr>
          <w:rFonts w:ascii="Times New Roman" w:eastAsia="Times New Roman" w:hAnsi="Times New Roman" w:cs="Times New Roman"/>
          <w:lang w:val="ru-RU" w:eastAsia="ru-RU"/>
        </w:rPr>
        <w:t>Етіопатогенетичні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чинники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Класифікація</w:t>
      </w:r>
      <w:proofErr w:type="spellEnd"/>
      <w:r w:rsidRPr="00B817C6">
        <w:rPr>
          <w:rFonts w:ascii="Times New Roman" w:eastAsia="Times New Roman" w:hAnsi="Times New Roman" w:cs="Times New Roman"/>
          <w:lang w:val="ru-RU" w:eastAsia="ru-RU"/>
        </w:rPr>
        <w:t xml:space="preserve"> </w:t>
      </w:r>
      <w:proofErr w:type="spellStart"/>
      <w:proofErr w:type="gramStart"/>
      <w:r w:rsidRPr="00B817C6">
        <w:rPr>
          <w:rFonts w:ascii="Times New Roman" w:eastAsia="Times New Roman" w:hAnsi="Times New Roman" w:cs="Times New Roman"/>
          <w:lang w:val="ru-RU" w:eastAsia="ru-RU"/>
        </w:rPr>
        <w:t>препаратів</w:t>
      </w:r>
      <w:proofErr w:type="spellEnd"/>
      <w:r w:rsidRPr="00B817C6">
        <w:rPr>
          <w:rFonts w:ascii="Times New Roman" w:eastAsia="Times New Roman" w:hAnsi="Times New Roman" w:cs="Times New Roman"/>
          <w:lang w:val="ru-RU" w:eastAsia="ru-RU"/>
        </w:rPr>
        <w:t xml:space="preserve"> :</w:t>
      </w:r>
      <w:proofErr w:type="gramEnd"/>
      <w:r w:rsidRPr="00B817C6">
        <w:rPr>
          <w:rFonts w:ascii="Times New Roman" w:eastAsia="Times New Roman" w:hAnsi="Times New Roman" w:cs="Times New Roman"/>
          <w:lang w:val="ru-RU" w:eastAsia="ru-RU"/>
        </w:rPr>
        <w:t xml:space="preserve"> </w:t>
      </w:r>
    </w:p>
    <w:p w14:paraId="1AAE04A1"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 </w:t>
      </w:r>
      <w:r w:rsidRPr="00B817C6">
        <w:rPr>
          <w:rFonts w:ascii="Times New Roman" w:eastAsia="Times New Roman" w:hAnsi="Times New Roman" w:cs="Times New Roman"/>
          <w:i/>
          <w:lang w:val="ru-RU" w:eastAsia="ru-RU"/>
        </w:rPr>
        <w:t xml:space="preserve">для </w:t>
      </w:r>
      <w:proofErr w:type="spellStart"/>
      <w:r w:rsidRPr="00B817C6">
        <w:rPr>
          <w:rFonts w:ascii="Times New Roman" w:eastAsia="Times New Roman" w:hAnsi="Times New Roman" w:cs="Times New Roman"/>
          <w:i/>
          <w:lang w:val="ru-RU" w:eastAsia="ru-RU"/>
        </w:rPr>
        <w:t>лікування</w:t>
      </w:r>
      <w:proofErr w:type="spellEnd"/>
      <w:r w:rsidRPr="00B817C6">
        <w:rPr>
          <w:rFonts w:ascii="Times New Roman" w:eastAsia="Times New Roman" w:hAnsi="Times New Roman" w:cs="Times New Roman"/>
          <w:i/>
          <w:lang w:val="ru-RU" w:eastAsia="ru-RU"/>
        </w:rPr>
        <w:t xml:space="preserve"> </w:t>
      </w:r>
      <w:proofErr w:type="spellStart"/>
      <w:r w:rsidRPr="00B817C6">
        <w:rPr>
          <w:rFonts w:ascii="Times New Roman" w:eastAsia="Times New Roman" w:hAnsi="Times New Roman" w:cs="Times New Roman"/>
          <w:i/>
          <w:lang w:val="ru-RU" w:eastAsia="ru-RU"/>
        </w:rPr>
        <w:t>нападів</w:t>
      </w:r>
      <w:proofErr w:type="spellEnd"/>
      <w:r w:rsidRPr="00B817C6">
        <w:rPr>
          <w:rFonts w:ascii="Times New Roman" w:eastAsia="Times New Roman" w:hAnsi="Times New Roman" w:cs="Times New Roman"/>
          <w:lang w:val="ru-RU" w:eastAsia="ru-RU"/>
        </w:rPr>
        <w:t xml:space="preserve">: </w:t>
      </w:r>
    </w:p>
    <w:p w14:paraId="20F46138" w14:textId="77777777" w:rsidR="00B817C6" w:rsidRPr="00B817C6" w:rsidRDefault="00B817C6" w:rsidP="00B817C6">
      <w:pPr>
        <w:numPr>
          <w:ilvl w:val="0"/>
          <w:numId w:val="400"/>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специфічної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антимігренозної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дії</w:t>
      </w:r>
      <w:proofErr w:type="spellEnd"/>
      <w:r w:rsidRPr="00B817C6">
        <w:rPr>
          <w:rFonts w:ascii="Times New Roman" w:eastAsia="Times New Roman" w:hAnsi="Times New Roman" w:cs="Times New Roman"/>
          <w:lang w:val="ru-RU" w:eastAsia="ru-RU"/>
        </w:rPr>
        <w:t xml:space="preserve"> ─ 5-НТ</w:t>
      </w:r>
      <w:r w:rsidRPr="00B817C6">
        <w:rPr>
          <w:rFonts w:ascii="Times New Roman" w:eastAsia="Times New Roman" w:hAnsi="Times New Roman" w:cs="Times New Roman"/>
          <w:vertAlign w:val="subscript"/>
          <w:lang w:val="ru-RU" w:eastAsia="ru-RU"/>
        </w:rPr>
        <w:t>1</w:t>
      </w:r>
      <w:r w:rsidRPr="00B817C6">
        <w:rPr>
          <w:rFonts w:ascii="Times New Roman" w:eastAsia="Times New Roman" w:hAnsi="Times New Roman" w:cs="Times New Roman"/>
          <w:lang w:val="ru-RU" w:eastAsia="ru-RU"/>
        </w:rPr>
        <w:t xml:space="preserve">-серотоніноміметики (суматриптан, </w:t>
      </w:r>
      <w:proofErr w:type="spellStart"/>
      <w:r w:rsidRPr="00B817C6">
        <w:rPr>
          <w:rFonts w:ascii="Times New Roman" w:eastAsia="Times New Roman" w:hAnsi="Times New Roman" w:cs="Times New Roman"/>
          <w:lang w:val="ru-RU" w:eastAsia="ru-RU"/>
        </w:rPr>
        <w:t>золмітриптан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α-</w:t>
      </w:r>
      <w:proofErr w:type="spellStart"/>
      <w:r w:rsidRPr="00B817C6">
        <w:rPr>
          <w:rFonts w:ascii="Times New Roman" w:eastAsia="Times New Roman" w:hAnsi="Times New Roman" w:cs="Times New Roman"/>
          <w:lang w:val="ru-RU" w:eastAsia="ru-RU"/>
        </w:rPr>
        <w:t>адреноблокатори</w:t>
      </w:r>
      <w:proofErr w:type="spellEnd"/>
      <w:r w:rsidRPr="00B817C6">
        <w:rPr>
          <w:rFonts w:ascii="Times New Roman" w:eastAsia="Times New Roman" w:hAnsi="Times New Roman" w:cs="Times New Roman"/>
          <w:lang w:val="ru-RU" w:eastAsia="ru-RU"/>
        </w:rPr>
        <w:t xml:space="preserve"> і 5-НТ</w:t>
      </w:r>
      <w:r w:rsidRPr="00B817C6">
        <w:rPr>
          <w:rFonts w:ascii="Times New Roman" w:eastAsia="Times New Roman" w:hAnsi="Times New Roman" w:cs="Times New Roman"/>
          <w:vertAlign w:val="subscript"/>
          <w:lang w:val="ru-RU" w:eastAsia="ru-RU"/>
        </w:rPr>
        <w:t>1</w:t>
      </w:r>
      <w:r w:rsidRPr="00B817C6">
        <w:rPr>
          <w:rFonts w:ascii="Times New Roman" w:eastAsia="Times New Roman" w:hAnsi="Times New Roman" w:cs="Times New Roman"/>
          <w:lang w:val="ru-RU" w:eastAsia="ru-RU"/>
        </w:rPr>
        <w:t>-серотоніноміметики (</w:t>
      </w:r>
      <w:proofErr w:type="spellStart"/>
      <w:r w:rsidRPr="00B817C6">
        <w:rPr>
          <w:rFonts w:ascii="Times New Roman" w:eastAsia="Times New Roman" w:hAnsi="Times New Roman" w:cs="Times New Roman"/>
          <w:lang w:val="ru-RU" w:eastAsia="ru-RU"/>
        </w:rPr>
        <w:t>препарати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алкалоїдів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споришу</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дигідроерготоксин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дигідроерготамін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кофеїн</w:t>
      </w:r>
      <w:proofErr w:type="spellEnd"/>
      <w:r w:rsidRPr="00B817C6">
        <w:rPr>
          <w:rFonts w:ascii="Times New Roman" w:eastAsia="Times New Roman" w:hAnsi="Times New Roman" w:cs="Times New Roman"/>
          <w:lang w:val="ru-RU" w:eastAsia="ru-RU"/>
        </w:rPr>
        <w:t>;</w:t>
      </w:r>
    </w:p>
    <w:p w14:paraId="5A4254D1" w14:textId="77777777" w:rsidR="00B817C6" w:rsidRPr="00B817C6" w:rsidRDefault="00B817C6" w:rsidP="00B817C6">
      <w:pPr>
        <w:numPr>
          <w:ilvl w:val="0"/>
          <w:numId w:val="400"/>
        </w:numPr>
        <w:autoSpaceDE w:val="0"/>
        <w:autoSpaceDN w:val="0"/>
        <w:adjustRightInd w:val="0"/>
        <w:spacing w:after="0" w:line="240" w:lineRule="exact"/>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неспецифічної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аналгезуючої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дії</w:t>
      </w:r>
      <w:proofErr w:type="spellEnd"/>
      <w:r w:rsidRPr="00B817C6">
        <w:rPr>
          <w:rFonts w:ascii="Times New Roman" w:eastAsia="Times New Roman" w:hAnsi="Times New Roman" w:cs="Times New Roman"/>
          <w:lang w:val="ru-RU" w:eastAsia="ru-RU"/>
        </w:rPr>
        <w:t xml:space="preserve">: НПЗЗ (парацетамол, </w:t>
      </w:r>
      <w:proofErr w:type="spellStart"/>
      <w:r w:rsidRPr="00B817C6">
        <w:rPr>
          <w:rFonts w:ascii="Times New Roman" w:eastAsia="Times New Roman" w:hAnsi="Times New Roman" w:cs="Times New Roman"/>
          <w:lang w:val="ru-RU" w:eastAsia="ru-RU"/>
        </w:rPr>
        <w:t>ацетилсаліцилова</w:t>
      </w:r>
      <w:proofErr w:type="spellEnd"/>
      <w:r w:rsidRPr="00B817C6">
        <w:rPr>
          <w:rFonts w:ascii="Times New Roman" w:eastAsia="Times New Roman" w:hAnsi="Times New Roman" w:cs="Times New Roman"/>
          <w:lang w:val="ru-RU" w:eastAsia="ru-RU"/>
        </w:rPr>
        <w:t xml:space="preserve"> кислота, напроксен, </w:t>
      </w:r>
      <w:proofErr w:type="spellStart"/>
      <w:r w:rsidRPr="00B817C6">
        <w:rPr>
          <w:rFonts w:ascii="Times New Roman" w:eastAsia="Times New Roman" w:hAnsi="Times New Roman" w:cs="Times New Roman"/>
          <w:lang w:val="ru-RU" w:eastAsia="ru-RU"/>
        </w:rPr>
        <w:t>індометацин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антиеметики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дофамінолітики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метоклопрамід</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
    <w:p w14:paraId="3DBCCDF6"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 </w:t>
      </w:r>
      <w:r w:rsidRPr="00B817C6">
        <w:rPr>
          <w:rFonts w:ascii="Times New Roman" w:eastAsia="Times New Roman" w:hAnsi="Times New Roman" w:cs="Times New Roman"/>
          <w:i/>
          <w:lang w:val="ru-RU" w:eastAsia="ru-RU"/>
        </w:rPr>
        <w:t xml:space="preserve">для </w:t>
      </w:r>
      <w:proofErr w:type="spellStart"/>
      <w:r w:rsidRPr="00B817C6">
        <w:rPr>
          <w:rFonts w:ascii="Times New Roman" w:eastAsia="Times New Roman" w:hAnsi="Times New Roman" w:cs="Times New Roman"/>
          <w:i/>
          <w:lang w:val="ru-RU" w:eastAsia="ru-RU"/>
        </w:rPr>
        <w:t>профілактики</w:t>
      </w:r>
      <w:proofErr w:type="spellEnd"/>
      <w:r w:rsidRPr="00B817C6">
        <w:rPr>
          <w:rFonts w:ascii="Times New Roman" w:eastAsia="Times New Roman" w:hAnsi="Times New Roman" w:cs="Times New Roman"/>
          <w:lang w:val="ru-RU" w:eastAsia="ru-RU"/>
        </w:rPr>
        <w:t xml:space="preserve">: </w:t>
      </w:r>
      <w:r w:rsidRPr="00B817C6">
        <w:rPr>
          <w:rFonts w:ascii="Times New Roman" w:eastAsia="Times New Roman" w:hAnsi="Times New Roman" w:cs="Times New Roman"/>
          <w:snapToGrid w:val="0"/>
          <w:lang w:val="ru-RU" w:eastAsia="ru-RU"/>
        </w:rPr>
        <w:sym w:font="Symbol" w:char="F062"/>
      </w:r>
      <w:r w:rsidRPr="00B817C6">
        <w:rPr>
          <w:rFonts w:ascii="Times New Roman" w:eastAsia="Times New Roman" w:hAnsi="Times New Roman" w:cs="Times New Roman"/>
          <w:snapToGrid w:val="0"/>
          <w:lang w:val="ru-RU" w:eastAsia="ru-RU"/>
        </w:rPr>
        <w:t>-</w:t>
      </w:r>
      <w:proofErr w:type="spellStart"/>
      <w:r w:rsidRPr="00B817C6">
        <w:rPr>
          <w:rFonts w:ascii="Times New Roman" w:eastAsia="Times New Roman" w:hAnsi="Times New Roman" w:cs="Times New Roman"/>
          <w:lang w:val="ru-RU" w:eastAsia="ru-RU"/>
        </w:rPr>
        <w:t>адреноблокатори</w:t>
      </w:r>
      <w:proofErr w:type="spellEnd"/>
      <w:r w:rsidRPr="00B817C6">
        <w:rPr>
          <w:rFonts w:ascii="Times New Roman" w:eastAsia="Times New Roman" w:hAnsi="Times New Roman" w:cs="Times New Roman"/>
          <w:lang w:val="ru-RU" w:eastAsia="ru-RU"/>
        </w:rPr>
        <w:t xml:space="preserve"> (пропранолол), </w:t>
      </w:r>
      <w:proofErr w:type="spellStart"/>
      <w:r w:rsidRPr="00B817C6">
        <w:rPr>
          <w:rFonts w:ascii="Times New Roman" w:eastAsia="Times New Roman" w:hAnsi="Times New Roman" w:cs="Times New Roman"/>
          <w:lang w:val="ru-RU" w:eastAsia="ru-RU"/>
        </w:rPr>
        <w:t>антиконвульсанти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карбамазенін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вальпроати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блокатори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кальцієвих</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каналів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цинаризин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німодипін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антидепресанти</w:t>
      </w:r>
      <w:proofErr w:type="spellEnd"/>
      <w:r w:rsidRPr="00B817C6">
        <w:rPr>
          <w:rFonts w:ascii="Times New Roman" w:eastAsia="Times New Roman" w:hAnsi="Times New Roman" w:cs="Times New Roman"/>
          <w:lang w:val="ru-RU" w:eastAsia="ru-RU"/>
        </w:rPr>
        <w:t>, 5-НТ</w:t>
      </w:r>
      <w:r w:rsidRPr="00B817C6">
        <w:rPr>
          <w:rFonts w:ascii="Times New Roman" w:eastAsia="Times New Roman" w:hAnsi="Times New Roman" w:cs="Times New Roman"/>
          <w:vertAlign w:val="subscript"/>
          <w:lang w:val="ru-RU" w:eastAsia="ru-RU"/>
        </w:rPr>
        <w:t>2</w:t>
      </w:r>
      <w:r w:rsidRPr="00B817C6">
        <w:rPr>
          <w:rFonts w:ascii="Times New Roman" w:eastAsia="Times New Roman" w:hAnsi="Times New Roman" w:cs="Times New Roman"/>
          <w:lang w:val="ru-RU" w:eastAsia="ru-RU"/>
        </w:rPr>
        <w:t>-серотоніноблокатори (</w:t>
      </w:r>
      <w:proofErr w:type="spellStart"/>
      <w:r w:rsidRPr="00B817C6">
        <w:rPr>
          <w:rFonts w:ascii="Times New Roman" w:eastAsia="Times New Roman" w:hAnsi="Times New Roman" w:cs="Times New Roman"/>
          <w:lang w:val="ru-RU" w:eastAsia="ru-RU"/>
        </w:rPr>
        <w:t>метисергід</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пізотифен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перитол</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НПЗЗ, </w:t>
      </w:r>
      <w:proofErr w:type="spellStart"/>
      <w:r w:rsidRPr="00B817C6">
        <w:rPr>
          <w:rFonts w:ascii="Times New Roman" w:eastAsia="Times New Roman" w:hAnsi="Times New Roman" w:cs="Times New Roman"/>
          <w:lang w:val="ru-RU" w:eastAsia="ru-RU"/>
        </w:rPr>
        <w:t>кофеїн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клофелін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магнію</w:t>
      </w:r>
      <w:proofErr w:type="spellEnd"/>
      <w:r w:rsidRPr="00B817C6">
        <w:rPr>
          <w:rFonts w:ascii="Times New Roman" w:eastAsia="Times New Roman" w:hAnsi="Times New Roman" w:cs="Times New Roman"/>
          <w:lang w:val="ru-RU" w:eastAsia="ru-RU"/>
        </w:rPr>
        <w:t xml:space="preserve"> сульфат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0F362FC3" w14:textId="77777777" w:rsidR="00B817C6" w:rsidRPr="00B817C6" w:rsidRDefault="00B817C6" w:rsidP="00B817C6">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proofErr w:type="spellStart"/>
      <w:r w:rsidRPr="00B817C6">
        <w:rPr>
          <w:rFonts w:ascii="Times New Roman" w:eastAsia="Times New Roman" w:hAnsi="Times New Roman" w:cs="Times New Roman"/>
          <w:lang w:val="ru-RU" w:eastAsia="ru-RU"/>
        </w:rPr>
        <w:t>Механізми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дії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Небажані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ефекти</w:t>
      </w:r>
      <w:proofErr w:type="spellEnd"/>
      <w:r w:rsidRPr="00B817C6">
        <w:rPr>
          <w:rFonts w:ascii="Times New Roman" w:eastAsia="Times New Roman" w:hAnsi="Times New Roman" w:cs="Times New Roman"/>
          <w:lang w:val="ru-RU" w:eastAsia="ru-RU"/>
        </w:rPr>
        <w:t>.</w:t>
      </w:r>
    </w:p>
    <w:p w14:paraId="2CD2F3B4" w14:textId="77777777" w:rsidR="00B817C6" w:rsidRPr="00B817C6" w:rsidRDefault="00B817C6" w:rsidP="00B817C6">
      <w:pPr>
        <w:autoSpaceDE w:val="0"/>
        <w:autoSpaceDN w:val="0"/>
        <w:adjustRightInd w:val="0"/>
        <w:spacing w:after="0" w:line="240" w:lineRule="exact"/>
        <w:ind w:firstLine="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ЗАСОБИ, ЯКІ ЗАСТОСОВУЮТЬ ПРИ ПОРУШЕННЯХ ПЕРИФЕРИЧНОГО КРОВООБІГУ. </w:t>
      </w:r>
      <w:proofErr w:type="spellStart"/>
      <w:r w:rsidRPr="00B817C6">
        <w:rPr>
          <w:rFonts w:ascii="Times New Roman" w:eastAsia="Times New Roman" w:hAnsi="Times New Roman" w:cs="Times New Roman"/>
          <w:lang w:val="ru-RU" w:eastAsia="ru-RU"/>
        </w:rPr>
        <w:t>Загальна</w:t>
      </w:r>
      <w:proofErr w:type="spellEnd"/>
      <w:r w:rsidRPr="00B817C6">
        <w:rPr>
          <w:rFonts w:ascii="Times New Roman" w:eastAsia="Times New Roman" w:hAnsi="Times New Roman" w:cs="Times New Roman"/>
          <w:lang w:val="ru-RU" w:eastAsia="ru-RU"/>
        </w:rPr>
        <w:t xml:space="preserve"> характеристика. </w:t>
      </w:r>
      <w:proofErr w:type="spellStart"/>
      <w:r w:rsidRPr="00B817C6">
        <w:rPr>
          <w:rFonts w:ascii="Times New Roman" w:eastAsia="Times New Roman" w:hAnsi="Times New Roman" w:cs="Times New Roman"/>
          <w:lang w:val="ru-RU" w:eastAsia="ru-RU"/>
        </w:rPr>
        <w:t>Класифікація</w:t>
      </w:r>
      <w:proofErr w:type="spellEnd"/>
      <w:r w:rsidRPr="00B817C6">
        <w:rPr>
          <w:rFonts w:ascii="Times New Roman" w:eastAsia="Times New Roman" w:hAnsi="Times New Roman" w:cs="Times New Roman"/>
          <w:lang w:val="ru-RU" w:eastAsia="ru-RU"/>
        </w:rPr>
        <w:t xml:space="preserve"> </w:t>
      </w:r>
      <w:proofErr w:type="spellStart"/>
      <w:proofErr w:type="gramStart"/>
      <w:r w:rsidRPr="00B817C6">
        <w:rPr>
          <w:rFonts w:ascii="Times New Roman" w:eastAsia="Times New Roman" w:hAnsi="Times New Roman" w:cs="Times New Roman"/>
          <w:lang w:val="ru-RU" w:eastAsia="ru-RU"/>
        </w:rPr>
        <w:t>препаратів</w:t>
      </w:r>
      <w:proofErr w:type="spellEnd"/>
      <w:r w:rsidRPr="00B817C6">
        <w:rPr>
          <w:rFonts w:ascii="Times New Roman" w:eastAsia="Times New Roman" w:hAnsi="Times New Roman" w:cs="Times New Roman"/>
          <w:lang w:val="ru-RU" w:eastAsia="ru-RU"/>
        </w:rPr>
        <w:t xml:space="preserve"> :</w:t>
      </w:r>
      <w:proofErr w:type="gramEnd"/>
    </w:p>
    <w:p w14:paraId="33DC0C25"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i/>
          <w:lang w:val="ru-RU" w:eastAsia="ru-RU"/>
        </w:rPr>
        <w:t>─ α-</w:t>
      </w:r>
      <w:proofErr w:type="spellStart"/>
      <w:r w:rsidRPr="00B817C6">
        <w:rPr>
          <w:rFonts w:ascii="Times New Roman" w:eastAsia="Times New Roman" w:hAnsi="Times New Roman" w:cs="Times New Roman"/>
          <w:i/>
          <w:lang w:val="ru-RU" w:eastAsia="ru-RU"/>
        </w:rPr>
        <w:t>адреноблокатори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тропафен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піроксан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1BCAB36C"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i/>
          <w:lang w:val="ru-RU" w:eastAsia="ru-RU"/>
        </w:rPr>
        <w:t>міотропні</w:t>
      </w:r>
      <w:proofErr w:type="spellEnd"/>
      <w:r w:rsidRPr="00B817C6">
        <w:rPr>
          <w:rFonts w:ascii="Times New Roman" w:eastAsia="Times New Roman" w:hAnsi="Times New Roman" w:cs="Times New Roman"/>
          <w:i/>
          <w:lang w:val="ru-RU" w:eastAsia="ru-RU"/>
        </w:rPr>
        <w:t xml:space="preserve"> </w:t>
      </w:r>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ксантину (</w:t>
      </w:r>
      <w:proofErr w:type="spellStart"/>
      <w:r w:rsidRPr="00B817C6">
        <w:rPr>
          <w:rFonts w:ascii="Times New Roman" w:eastAsia="Times New Roman" w:hAnsi="Times New Roman" w:cs="Times New Roman"/>
          <w:lang w:val="ru-RU" w:eastAsia="ru-RU"/>
        </w:rPr>
        <w:t>амінофілін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інстенон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пентоксифілін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трентал</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ксантинолу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нікотинат</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ізохіноліну</w:t>
      </w:r>
      <w:proofErr w:type="spellEnd"/>
      <w:r w:rsidRPr="00B817C6">
        <w:rPr>
          <w:rFonts w:ascii="Times New Roman" w:eastAsia="Times New Roman" w:hAnsi="Times New Roman" w:cs="Times New Roman"/>
          <w:lang w:val="ru-RU" w:eastAsia="ru-RU"/>
        </w:rPr>
        <w:t xml:space="preserve"> (папаверин, дротаверин /но-шпа/),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бензофурану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фенікаберан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похідні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імідазолу</w:t>
      </w:r>
      <w:proofErr w:type="spellEnd"/>
      <w:r w:rsidRPr="00B817C6">
        <w:rPr>
          <w:rFonts w:ascii="Times New Roman" w:eastAsia="Times New Roman" w:hAnsi="Times New Roman" w:cs="Times New Roman"/>
          <w:lang w:val="ru-RU" w:eastAsia="ru-RU"/>
        </w:rPr>
        <w:t xml:space="preserve"> (дибазол), </w:t>
      </w:r>
      <w:proofErr w:type="spellStart"/>
      <w:r w:rsidRPr="00B817C6">
        <w:rPr>
          <w:rFonts w:ascii="Times New Roman" w:eastAsia="Times New Roman" w:hAnsi="Times New Roman" w:cs="Times New Roman"/>
          <w:lang w:val="ru-RU" w:eastAsia="ru-RU"/>
        </w:rPr>
        <w:t>рослинного</w:t>
      </w:r>
      <w:proofErr w:type="spellEnd"/>
      <w:r w:rsidRPr="00B817C6">
        <w:rPr>
          <w:rFonts w:ascii="Times New Roman" w:eastAsia="Times New Roman" w:hAnsi="Times New Roman" w:cs="Times New Roman"/>
          <w:lang w:val="ru-RU" w:eastAsia="ru-RU"/>
        </w:rPr>
        <w:t xml:space="preserve"> і </w:t>
      </w:r>
      <w:proofErr w:type="spellStart"/>
      <w:r w:rsidRPr="00B817C6">
        <w:rPr>
          <w:rFonts w:ascii="Times New Roman" w:eastAsia="Times New Roman" w:hAnsi="Times New Roman" w:cs="Times New Roman"/>
          <w:lang w:val="ru-RU" w:eastAsia="ru-RU"/>
        </w:rPr>
        <w:t>тваринного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походження</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андекалін</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
    <w:p w14:paraId="4A51F0C1" w14:textId="77777777" w:rsidR="00B817C6" w:rsidRPr="00B817C6" w:rsidRDefault="00B817C6" w:rsidP="00B817C6">
      <w:pPr>
        <w:autoSpaceDE w:val="0"/>
        <w:autoSpaceDN w:val="0"/>
        <w:adjustRightInd w:val="0"/>
        <w:spacing w:after="0" w:line="240" w:lineRule="exact"/>
        <w:ind w:left="357" w:hanging="357"/>
        <w:contextualSpacing/>
        <w:jc w:val="both"/>
        <w:rPr>
          <w:rFonts w:ascii="Times New Roman" w:eastAsia="Times New Roman" w:hAnsi="Times New Roman" w:cs="Times New Roman"/>
          <w:lang w:val="ru-RU" w:eastAsia="ru-RU"/>
        </w:rPr>
      </w:pPr>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i/>
          <w:lang w:val="ru-RU" w:eastAsia="ru-RU"/>
        </w:rPr>
        <w:t>ангіопротектори</w:t>
      </w:r>
      <w:proofErr w:type="spellEnd"/>
      <w:r w:rsidRPr="00B817C6">
        <w:rPr>
          <w:rFonts w:ascii="Times New Roman" w:eastAsia="Times New Roman" w:hAnsi="Times New Roman" w:cs="Times New Roman"/>
          <w:lang w:val="ru-RU" w:eastAsia="ru-RU"/>
        </w:rPr>
        <w:t xml:space="preserve"> ─ </w:t>
      </w:r>
      <w:proofErr w:type="spellStart"/>
      <w:r w:rsidRPr="00B817C6">
        <w:rPr>
          <w:rFonts w:ascii="Times New Roman" w:eastAsia="Times New Roman" w:hAnsi="Times New Roman" w:cs="Times New Roman"/>
          <w:lang w:val="ru-RU" w:eastAsia="ru-RU"/>
        </w:rPr>
        <w:t>антихолестеринемічні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ендотеліотропні</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448DF0A2" w14:textId="77777777" w:rsidR="00151C53" w:rsidRPr="00533F15" w:rsidRDefault="00B817C6" w:rsidP="00B817C6">
      <w:pPr>
        <w:tabs>
          <w:tab w:val="left" w:pos="2388"/>
        </w:tabs>
        <w:spacing w:after="0" w:line="240" w:lineRule="exact"/>
        <w:ind w:left="660"/>
        <w:rPr>
          <w:rFonts w:ascii="Times New Roman" w:hAnsi="Times New Roman" w:cs="Times New Roman"/>
          <w:snapToGrid w:val="0"/>
          <w:lang w:val="uk-UA"/>
        </w:rPr>
      </w:pPr>
      <w:proofErr w:type="spellStart"/>
      <w:r w:rsidRPr="00B817C6">
        <w:rPr>
          <w:rFonts w:ascii="Times New Roman" w:eastAsia="Times New Roman" w:hAnsi="Times New Roman" w:cs="Times New Roman"/>
          <w:lang w:val="ru-RU" w:eastAsia="ru-RU"/>
        </w:rPr>
        <w:t>Поняття</w:t>
      </w:r>
      <w:proofErr w:type="spellEnd"/>
      <w:r w:rsidRPr="00B817C6">
        <w:rPr>
          <w:rFonts w:ascii="Times New Roman" w:eastAsia="Times New Roman" w:hAnsi="Times New Roman" w:cs="Times New Roman"/>
          <w:lang w:val="ru-RU" w:eastAsia="ru-RU"/>
        </w:rPr>
        <w:t xml:space="preserve"> про ВЕНОТОНІЗУЮЧІ ЗАСОБИ: </w:t>
      </w:r>
      <w:proofErr w:type="spellStart"/>
      <w:r w:rsidRPr="00B817C6">
        <w:rPr>
          <w:rFonts w:ascii="Times New Roman" w:eastAsia="Times New Roman" w:hAnsi="Times New Roman" w:cs="Times New Roman"/>
          <w:lang w:val="ru-RU" w:eastAsia="ru-RU"/>
        </w:rPr>
        <w:t>ендотеліотропні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препарати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алкалоїдів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споришу</w:t>
      </w:r>
      <w:proofErr w:type="spellEnd"/>
      <w:r w:rsidRPr="00B817C6">
        <w:rPr>
          <w:rFonts w:ascii="Times New Roman" w:eastAsia="Times New Roman" w:hAnsi="Times New Roman" w:cs="Times New Roman"/>
          <w:lang w:val="ru-RU" w:eastAsia="ru-RU"/>
        </w:rPr>
        <w:t xml:space="preserve">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Показання</w:t>
      </w:r>
      <w:proofErr w:type="spellEnd"/>
      <w:r w:rsidRPr="00B817C6">
        <w:rPr>
          <w:rFonts w:ascii="Times New Roman" w:eastAsia="Times New Roman" w:hAnsi="Times New Roman" w:cs="Times New Roman"/>
          <w:lang w:val="ru-RU" w:eastAsia="ru-RU"/>
        </w:rPr>
        <w:t xml:space="preserve"> і </w:t>
      </w:r>
      <w:proofErr w:type="spellStart"/>
      <w:r w:rsidRPr="00B817C6">
        <w:rPr>
          <w:rFonts w:ascii="Times New Roman" w:eastAsia="Times New Roman" w:hAnsi="Times New Roman" w:cs="Times New Roman"/>
          <w:lang w:val="ru-RU" w:eastAsia="ru-RU"/>
        </w:rPr>
        <w:t>протипоказання</w:t>
      </w:r>
      <w:proofErr w:type="spellEnd"/>
      <w:r w:rsidRPr="00B817C6">
        <w:rPr>
          <w:rFonts w:ascii="Times New Roman" w:eastAsia="Times New Roman" w:hAnsi="Times New Roman" w:cs="Times New Roman"/>
          <w:lang w:val="ru-RU" w:eastAsia="ru-RU"/>
        </w:rPr>
        <w:t xml:space="preserve"> до </w:t>
      </w:r>
      <w:proofErr w:type="spellStart"/>
      <w:r w:rsidRPr="00B817C6">
        <w:rPr>
          <w:rFonts w:ascii="Times New Roman" w:eastAsia="Times New Roman" w:hAnsi="Times New Roman" w:cs="Times New Roman"/>
          <w:lang w:val="ru-RU" w:eastAsia="ru-RU"/>
        </w:rPr>
        <w:t>призначення</w:t>
      </w:r>
      <w:proofErr w:type="spellEnd"/>
      <w:r w:rsidRPr="00B817C6">
        <w:rPr>
          <w:rFonts w:ascii="Times New Roman" w:eastAsia="Times New Roman" w:hAnsi="Times New Roman" w:cs="Times New Roman"/>
          <w:lang w:val="ru-RU" w:eastAsia="ru-RU"/>
        </w:rPr>
        <w:t>.</w:t>
      </w:r>
    </w:p>
    <w:p w14:paraId="14554C7F" w14:textId="77777777" w:rsidR="00151C53" w:rsidRPr="00533F15" w:rsidRDefault="00151C53" w:rsidP="00151C53">
      <w:pPr>
        <w:tabs>
          <w:tab w:val="left" w:pos="709"/>
        </w:tabs>
        <w:spacing w:after="0" w:line="200" w:lineRule="exact"/>
        <w:ind w:firstLine="426"/>
        <w:jc w:val="both"/>
        <w:rPr>
          <w:rFonts w:ascii="Times New Roman" w:hAnsi="Times New Roman" w:cs="Times New Roman"/>
          <w:b/>
          <w:bCs/>
          <w:i/>
          <w:snapToGrid w:val="0"/>
          <w:lang w:val="uk-UA"/>
        </w:rPr>
      </w:pPr>
    </w:p>
    <w:p w14:paraId="27646F37" w14:textId="77777777" w:rsidR="00151C53" w:rsidRPr="00533F15" w:rsidRDefault="00151C53" w:rsidP="00151C53">
      <w:pPr>
        <w:tabs>
          <w:tab w:val="left" w:pos="709"/>
        </w:tabs>
        <w:spacing w:after="0" w:line="200" w:lineRule="exact"/>
        <w:ind w:firstLine="426"/>
        <w:jc w:val="both"/>
        <w:rPr>
          <w:rFonts w:ascii="Times New Roman" w:hAnsi="Times New Roman" w:cs="Times New Roman"/>
          <w:i/>
          <w:snapToGrid w:val="0"/>
          <w:lang w:val="uk-UA"/>
        </w:rPr>
      </w:pPr>
      <w:r w:rsidRPr="00533F15">
        <w:rPr>
          <w:rFonts w:ascii="Times New Roman" w:hAnsi="Times New Roman" w:cs="Times New Roman"/>
          <w:b/>
          <w:bCs/>
          <w:i/>
          <w:snapToGrid w:val="0"/>
          <w:lang w:val="uk-UA"/>
        </w:rPr>
        <w:t>Задачі:</w:t>
      </w:r>
      <w:r w:rsidRPr="00533F15">
        <w:rPr>
          <w:rFonts w:ascii="Times New Roman" w:hAnsi="Times New Roman" w:cs="Times New Roman"/>
          <w:i/>
          <w:snapToGrid w:val="0"/>
          <w:lang w:val="uk-UA"/>
        </w:rPr>
        <w:t xml:space="preserve"> </w:t>
      </w:r>
    </w:p>
    <w:p w14:paraId="530B6AF8" w14:textId="77777777" w:rsidR="00B817C6" w:rsidRPr="00B817C6" w:rsidRDefault="00B817C6" w:rsidP="00B817C6">
      <w:pPr>
        <w:pStyle w:val="ac"/>
        <w:spacing w:before="0" w:beforeAutospacing="0" w:after="0" w:afterAutospacing="0"/>
        <w:rPr>
          <w:sz w:val="22"/>
          <w:szCs w:val="22"/>
          <w:lang w:val="uk-UA" w:eastAsia="uk-UA"/>
        </w:rPr>
      </w:pPr>
      <w:r w:rsidRPr="00B817C6">
        <w:rPr>
          <w:rFonts w:hAnsi="Symbol"/>
          <w:sz w:val="22"/>
          <w:szCs w:val="22"/>
          <w:lang w:val="uk-UA" w:eastAsia="uk-UA"/>
        </w:rPr>
        <w:t>1.</w:t>
      </w:r>
      <w:r w:rsidRPr="00B817C6">
        <w:rPr>
          <w:sz w:val="22"/>
          <w:szCs w:val="22"/>
          <w:lang w:val="uk-UA" w:eastAsia="uk-UA"/>
        </w:rPr>
        <w:t xml:space="preserve"> Пацієнт 65 років скаржиться на біль у ногах при ходьбі, що зникає у спокої (переміжна кульгавість). Лікар призначив препарат, який покращує мікроциркуляцію, знижує агрегацію тромбоцитів і покращує постачання тканин киснем. Який це препарат? Обґрунтуйте вибір та поясніть механізм дії.</w:t>
      </w:r>
    </w:p>
    <w:p w14:paraId="78138BB3" w14:textId="77777777" w:rsidR="00B817C6" w:rsidRPr="00B817C6" w:rsidRDefault="00B817C6" w:rsidP="00B817C6">
      <w:pPr>
        <w:spacing w:after="0" w:line="240" w:lineRule="auto"/>
        <w:rPr>
          <w:rFonts w:ascii="Times New Roman" w:eastAsia="Times New Roman" w:hAnsi="Times New Roman" w:cs="Times New Roman"/>
          <w:lang w:val="uk-UA" w:eastAsia="uk-UA"/>
        </w:rPr>
      </w:pPr>
      <w:r w:rsidRPr="00B817C6">
        <w:rPr>
          <w:rFonts w:ascii="Times New Roman" w:eastAsia="Times New Roman" w:hAnsi="Symbol" w:cs="Times New Roman"/>
          <w:lang w:val="uk-UA" w:eastAsia="uk-UA"/>
        </w:rPr>
        <w:t xml:space="preserve">2. </w:t>
      </w:r>
      <w:r w:rsidRPr="00B817C6">
        <w:rPr>
          <w:rFonts w:ascii="Times New Roman" w:eastAsia="Times New Roman" w:hAnsi="Times New Roman" w:cs="Times New Roman"/>
          <w:lang w:val="uk-UA" w:eastAsia="uk-UA"/>
        </w:rPr>
        <w:t xml:space="preserve">У хворого з цукровим діабетом спостерігається погіршення зору, ознаки ретинопатії. Лікар призначив препарат з групи </w:t>
      </w:r>
      <w:proofErr w:type="spellStart"/>
      <w:r w:rsidRPr="00B817C6">
        <w:rPr>
          <w:rFonts w:ascii="Times New Roman" w:eastAsia="Times New Roman" w:hAnsi="Times New Roman" w:cs="Times New Roman"/>
          <w:lang w:val="uk-UA" w:eastAsia="uk-UA"/>
        </w:rPr>
        <w:t>ангіопротекторів</w:t>
      </w:r>
      <w:proofErr w:type="spellEnd"/>
      <w:r w:rsidRPr="00B817C6">
        <w:rPr>
          <w:rFonts w:ascii="Times New Roman" w:eastAsia="Times New Roman" w:hAnsi="Times New Roman" w:cs="Times New Roman"/>
          <w:lang w:val="uk-UA" w:eastAsia="uk-UA"/>
        </w:rPr>
        <w:t>, який зменшує проникність судин сітківки. Назвіть препарат. Обґрунтуйте вибір та вкажіть, які ще препарати мають подібну дію.</w:t>
      </w:r>
    </w:p>
    <w:p w14:paraId="20E3498A" w14:textId="77777777" w:rsidR="00B817C6" w:rsidRPr="00B817C6" w:rsidRDefault="00B817C6" w:rsidP="00B817C6">
      <w:pPr>
        <w:spacing w:after="0" w:line="240" w:lineRule="auto"/>
        <w:rPr>
          <w:rFonts w:ascii="Times New Roman" w:eastAsia="Times New Roman" w:hAnsi="Times New Roman" w:cs="Times New Roman"/>
          <w:lang w:val="uk-UA" w:eastAsia="uk-UA"/>
        </w:rPr>
      </w:pPr>
      <w:r w:rsidRPr="00B817C6">
        <w:rPr>
          <w:rFonts w:ascii="Times New Roman" w:eastAsia="Times New Roman" w:hAnsi="Symbol" w:cs="Times New Roman"/>
          <w:lang w:val="uk-UA" w:eastAsia="uk-UA"/>
        </w:rPr>
        <w:t xml:space="preserve">3. </w:t>
      </w:r>
      <w:r w:rsidRPr="00B817C6">
        <w:rPr>
          <w:rFonts w:ascii="Times New Roman" w:eastAsia="Times New Roman" w:hAnsi="Times New Roman" w:cs="Times New Roman"/>
          <w:lang w:val="uk-UA" w:eastAsia="uk-UA"/>
        </w:rPr>
        <w:t xml:space="preserve"> Пацієнтці після операції на нижніх кінцівках призначено </w:t>
      </w:r>
      <w:proofErr w:type="spellStart"/>
      <w:r w:rsidRPr="00B817C6">
        <w:rPr>
          <w:rFonts w:ascii="Times New Roman" w:eastAsia="Times New Roman" w:hAnsi="Times New Roman" w:cs="Times New Roman"/>
          <w:lang w:val="uk-UA" w:eastAsia="uk-UA"/>
        </w:rPr>
        <w:t>інфузійний</w:t>
      </w:r>
      <w:proofErr w:type="spellEnd"/>
      <w:r w:rsidRPr="00B817C6">
        <w:rPr>
          <w:rFonts w:ascii="Times New Roman" w:eastAsia="Times New Roman" w:hAnsi="Times New Roman" w:cs="Times New Roman"/>
          <w:lang w:val="uk-UA" w:eastAsia="uk-UA"/>
        </w:rPr>
        <w:t xml:space="preserve"> засіб, який покращує мікроциркуляцію та реологічні властивості крові. Через кілька годин відзначено зниження артеріального тиску та алергічну реакцію. Який препарат міг спричинити ці ефекти? Який механізм дії?</w:t>
      </w:r>
    </w:p>
    <w:p w14:paraId="4A89022F" w14:textId="77777777" w:rsidR="00B817C6" w:rsidRPr="00B817C6" w:rsidRDefault="00B817C6" w:rsidP="00B817C6">
      <w:pPr>
        <w:spacing w:after="0" w:line="240" w:lineRule="auto"/>
        <w:rPr>
          <w:rFonts w:ascii="Times New Roman" w:eastAsia="Times New Roman" w:hAnsi="Times New Roman" w:cs="Times New Roman"/>
          <w:lang w:val="uk-UA" w:eastAsia="uk-UA"/>
        </w:rPr>
      </w:pPr>
      <w:r w:rsidRPr="00B817C6">
        <w:rPr>
          <w:rFonts w:ascii="Times New Roman" w:eastAsia="Times New Roman" w:hAnsi="Symbol" w:cs="Times New Roman"/>
          <w:lang w:val="uk-UA" w:eastAsia="uk-UA"/>
        </w:rPr>
        <w:t>4.</w:t>
      </w:r>
      <w:r w:rsidRPr="00B817C6">
        <w:rPr>
          <w:rFonts w:ascii="Times New Roman" w:eastAsia="Times New Roman" w:hAnsi="Times New Roman" w:cs="Times New Roman"/>
          <w:lang w:val="uk-UA" w:eastAsia="uk-UA"/>
        </w:rPr>
        <w:t xml:space="preserve"> Хворому з ішемічною хворобою серця призначено препарат, який покращує кровопостачання тканин, має антиоксидантну дію та покращує енергозабезпечення клітин. Назвіть можливий препарат. Який його фармакологічний ефект?</w:t>
      </w:r>
    </w:p>
    <w:p w14:paraId="052590C1" w14:textId="77777777" w:rsidR="00B817C6" w:rsidRPr="00B817C6" w:rsidRDefault="00B817C6" w:rsidP="00B817C6">
      <w:pPr>
        <w:spacing w:after="0" w:line="240" w:lineRule="auto"/>
        <w:rPr>
          <w:rFonts w:ascii="Times New Roman" w:eastAsia="Times New Roman" w:hAnsi="Times New Roman" w:cs="Times New Roman"/>
          <w:sz w:val="24"/>
          <w:szCs w:val="24"/>
          <w:lang w:val="uk-UA" w:eastAsia="uk-UA"/>
        </w:rPr>
      </w:pPr>
      <w:r w:rsidRPr="00B817C6">
        <w:rPr>
          <w:rFonts w:ascii="Times New Roman" w:eastAsia="Times New Roman" w:hAnsi="Symbol" w:cs="Times New Roman"/>
          <w:lang w:val="uk-UA" w:eastAsia="uk-UA"/>
        </w:rPr>
        <w:t xml:space="preserve">5. </w:t>
      </w:r>
      <w:r w:rsidRPr="00B817C6">
        <w:rPr>
          <w:rFonts w:ascii="Times New Roman" w:eastAsia="Times New Roman" w:hAnsi="Times New Roman" w:cs="Times New Roman"/>
          <w:lang w:val="uk-UA" w:eastAsia="uk-UA"/>
        </w:rPr>
        <w:t xml:space="preserve">У жінки 58 років із діабетичною </w:t>
      </w:r>
      <w:proofErr w:type="spellStart"/>
      <w:r w:rsidRPr="00B817C6">
        <w:rPr>
          <w:rFonts w:ascii="Times New Roman" w:eastAsia="Times New Roman" w:hAnsi="Times New Roman" w:cs="Times New Roman"/>
          <w:lang w:val="uk-UA" w:eastAsia="uk-UA"/>
        </w:rPr>
        <w:t>ангіопатією</w:t>
      </w:r>
      <w:proofErr w:type="spellEnd"/>
      <w:r w:rsidRPr="00B817C6">
        <w:rPr>
          <w:rFonts w:ascii="Times New Roman" w:eastAsia="Times New Roman" w:hAnsi="Times New Roman" w:cs="Times New Roman"/>
          <w:lang w:val="uk-UA" w:eastAsia="uk-UA"/>
        </w:rPr>
        <w:t xml:space="preserve"> нижніх кінцівок виникли трофічні виразки. Який лікарський засіб доцільно застосувати для покращення мікроциркуляції, що діє як похідне </w:t>
      </w:r>
      <w:proofErr w:type="spellStart"/>
      <w:r w:rsidRPr="00B817C6">
        <w:rPr>
          <w:rFonts w:ascii="Times New Roman" w:eastAsia="Times New Roman" w:hAnsi="Times New Roman" w:cs="Times New Roman"/>
          <w:lang w:val="uk-UA" w:eastAsia="uk-UA"/>
        </w:rPr>
        <w:t>ксантину</w:t>
      </w:r>
      <w:proofErr w:type="spellEnd"/>
      <w:r w:rsidRPr="00B817C6">
        <w:rPr>
          <w:rFonts w:ascii="Times New Roman" w:eastAsia="Times New Roman" w:hAnsi="Times New Roman" w:cs="Times New Roman"/>
          <w:lang w:val="uk-UA" w:eastAsia="uk-UA"/>
        </w:rPr>
        <w:t>? Обґрунтуйте вибір і вкажіть можливі побічні ефекти.</w:t>
      </w:r>
    </w:p>
    <w:p w14:paraId="0D2F0120" w14:textId="77777777" w:rsidR="00151C53" w:rsidRPr="00151C53" w:rsidRDefault="00151C53" w:rsidP="00B817C6">
      <w:pPr>
        <w:spacing w:after="0" w:line="240" w:lineRule="auto"/>
        <w:rPr>
          <w:rFonts w:ascii="Times New Roman" w:eastAsia="Times New Roman" w:hAnsi="Times New Roman" w:cs="Times New Roman"/>
          <w:lang w:val="uk-UA" w:eastAsia="uk-UA"/>
        </w:rPr>
      </w:pPr>
    </w:p>
    <w:p w14:paraId="5F4AE743" w14:textId="77777777" w:rsidR="00151C53" w:rsidRPr="00533F15" w:rsidRDefault="00151C53" w:rsidP="00151C53">
      <w:pPr>
        <w:pStyle w:val="a5"/>
        <w:tabs>
          <w:tab w:val="left" w:pos="709"/>
        </w:tabs>
        <w:spacing w:line="240" w:lineRule="exact"/>
        <w:ind w:left="785" w:right="-1"/>
        <w:jc w:val="both"/>
        <w:rPr>
          <w:b/>
          <w:snapToGrid w:val="0"/>
          <w:sz w:val="22"/>
          <w:szCs w:val="22"/>
          <w:lang w:val="uk-UA"/>
        </w:rPr>
      </w:pPr>
    </w:p>
    <w:p w14:paraId="5796EFD9" w14:textId="77777777" w:rsidR="00151C53" w:rsidRPr="00533F15" w:rsidRDefault="00151C53" w:rsidP="00151C53">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47C30FF" w14:textId="77777777" w:rsidR="00151C53" w:rsidRPr="00533F15" w:rsidRDefault="00151C53" w:rsidP="00151C53">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3B708652" w14:textId="77777777" w:rsidR="00151C53" w:rsidRPr="00533F15" w:rsidRDefault="00151C53" w:rsidP="00151C53">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66DDCFE7" w14:textId="77777777" w:rsidR="00B817C6" w:rsidRPr="00B817C6" w:rsidRDefault="00151C53" w:rsidP="00B817C6">
      <w:pPr>
        <w:pStyle w:val="ac"/>
        <w:spacing w:before="0" w:beforeAutospacing="0" w:after="0" w:afterAutospacing="0"/>
        <w:rPr>
          <w:sz w:val="22"/>
          <w:szCs w:val="22"/>
          <w:lang w:val="uk-UA" w:eastAsia="uk-UA"/>
        </w:rPr>
      </w:pPr>
      <w:r>
        <w:rPr>
          <w:rFonts w:hAnsi="Symbol"/>
          <w:lang w:val="uk-UA"/>
        </w:rPr>
        <w:t>1.</w:t>
      </w:r>
      <w:r w:rsidR="00B817C6" w:rsidRPr="000304AD">
        <w:rPr>
          <w:lang w:val="uk-UA"/>
        </w:rPr>
        <w:t xml:space="preserve"> </w:t>
      </w:r>
      <w:r w:rsidR="00B817C6" w:rsidRPr="00B817C6">
        <w:rPr>
          <w:lang w:val="uk-UA" w:eastAsia="uk-UA"/>
        </w:rPr>
        <w:t xml:space="preserve"> </w:t>
      </w:r>
      <w:r w:rsidR="00B817C6" w:rsidRPr="00B817C6">
        <w:rPr>
          <w:sz w:val="22"/>
          <w:szCs w:val="22"/>
          <w:lang w:val="uk-UA" w:eastAsia="uk-UA"/>
        </w:rPr>
        <w:t xml:space="preserve">Хворому з </w:t>
      </w:r>
      <w:proofErr w:type="spellStart"/>
      <w:r w:rsidR="00B817C6" w:rsidRPr="00B817C6">
        <w:rPr>
          <w:sz w:val="22"/>
          <w:szCs w:val="22"/>
          <w:lang w:val="uk-UA" w:eastAsia="uk-UA"/>
        </w:rPr>
        <w:t>облітеруючим</w:t>
      </w:r>
      <w:proofErr w:type="spellEnd"/>
      <w:r w:rsidR="00B817C6" w:rsidRPr="00B817C6">
        <w:rPr>
          <w:sz w:val="22"/>
          <w:szCs w:val="22"/>
          <w:lang w:val="uk-UA" w:eastAsia="uk-UA"/>
        </w:rPr>
        <w:t xml:space="preserve"> </w:t>
      </w:r>
      <w:proofErr w:type="spellStart"/>
      <w:r w:rsidR="00B817C6" w:rsidRPr="00B817C6">
        <w:rPr>
          <w:sz w:val="22"/>
          <w:szCs w:val="22"/>
          <w:lang w:val="uk-UA" w:eastAsia="uk-UA"/>
        </w:rPr>
        <w:t>ендартеріїтом</w:t>
      </w:r>
      <w:proofErr w:type="spellEnd"/>
      <w:r w:rsidR="00B817C6" w:rsidRPr="00B817C6">
        <w:rPr>
          <w:sz w:val="22"/>
          <w:szCs w:val="22"/>
          <w:lang w:val="uk-UA" w:eastAsia="uk-UA"/>
        </w:rPr>
        <w:t xml:space="preserve"> призначено засіб, що покращує мікроциркуляцію, знижує в’язкість крові, підвищує </w:t>
      </w:r>
      <w:proofErr w:type="spellStart"/>
      <w:r w:rsidR="00B817C6" w:rsidRPr="00B817C6">
        <w:rPr>
          <w:sz w:val="22"/>
          <w:szCs w:val="22"/>
          <w:lang w:val="uk-UA" w:eastAsia="uk-UA"/>
        </w:rPr>
        <w:t>деформаційність</w:t>
      </w:r>
      <w:proofErr w:type="spellEnd"/>
      <w:r w:rsidR="00B817C6" w:rsidRPr="00B817C6">
        <w:rPr>
          <w:sz w:val="22"/>
          <w:szCs w:val="22"/>
          <w:lang w:val="uk-UA" w:eastAsia="uk-UA"/>
        </w:rPr>
        <w:t xml:space="preserve"> еритроцитів та має слабкий </w:t>
      </w:r>
      <w:proofErr w:type="spellStart"/>
      <w:r w:rsidR="00B817C6" w:rsidRPr="00B817C6">
        <w:rPr>
          <w:sz w:val="22"/>
          <w:szCs w:val="22"/>
          <w:lang w:val="uk-UA" w:eastAsia="uk-UA"/>
        </w:rPr>
        <w:t>антиагрегантний</w:t>
      </w:r>
      <w:proofErr w:type="spellEnd"/>
      <w:r w:rsidR="00B817C6" w:rsidRPr="00B817C6">
        <w:rPr>
          <w:sz w:val="22"/>
          <w:szCs w:val="22"/>
          <w:lang w:val="uk-UA" w:eastAsia="uk-UA"/>
        </w:rPr>
        <w:t xml:space="preserve"> ефект.</w:t>
      </w:r>
      <w:r w:rsidR="00B817C6" w:rsidRPr="00B817C6">
        <w:rPr>
          <w:sz w:val="22"/>
          <w:szCs w:val="22"/>
          <w:lang w:val="uk-UA" w:eastAsia="uk-UA"/>
        </w:rPr>
        <w:br/>
        <w:t>Який препарат було призначено?</w:t>
      </w:r>
      <w:r w:rsidR="00B817C6" w:rsidRPr="00B817C6">
        <w:rPr>
          <w:sz w:val="22"/>
          <w:szCs w:val="22"/>
          <w:lang w:val="uk-UA" w:eastAsia="uk-UA"/>
        </w:rPr>
        <w:br/>
        <w:t xml:space="preserve">A. </w:t>
      </w:r>
      <w:proofErr w:type="spellStart"/>
      <w:r w:rsidR="00B817C6" w:rsidRPr="00B817C6">
        <w:rPr>
          <w:sz w:val="22"/>
          <w:szCs w:val="22"/>
          <w:lang w:val="uk-UA" w:eastAsia="uk-UA"/>
        </w:rPr>
        <w:t>Дипіридамол</w:t>
      </w:r>
      <w:proofErr w:type="spellEnd"/>
      <w:r w:rsidR="00B817C6" w:rsidRPr="00B817C6">
        <w:rPr>
          <w:sz w:val="22"/>
          <w:szCs w:val="22"/>
          <w:lang w:val="uk-UA" w:eastAsia="uk-UA"/>
        </w:rPr>
        <w:br/>
        <w:t>B. Ацетилсаліцилова кислота</w:t>
      </w:r>
      <w:r w:rsidR="00B817C6" w:rsidRPr="00B817C6">
        <w:rPr>
          <w:sz w:val="22"/>
          <w:szCs w:val="22"/>
          <w:lang w:val="uk-UA" w:eastAsia="uk-UA"/>
        </w:rPr>
        <w:br/>
        <w:t xml:space="preserve">C. </w:t>
      </w:r>
      <w:proofErr w:type="spellStart"/>
      <w:r w:rsidR="00B817C6" w:rsidRPr="00B817C6">
        <w:rPr>
          <w:sz w:val="22"/>
          <w:szCs w:val="22"/>
          <w:lang w:val="uk-UA" w:eastAsia="uk-UA"/>
        </w:rPr>
        <w:t>Пентоксифілін</w:t>
      </w:r>
      <w:proofErr w:type="spellEnd"/>
      <w:r w:rsidR="00B817C6" w:rsidRPr="00B817C6">
        <w:rPr>
          <w:sz w:val="22"/>
          <w:szCs w:val="22"/>
          <w:lang w:val="uk-UA" w:eastAsia="uk-UA"/>
        </w:rPr>
        <w:br/>
        <w:t xml:space="preserve">D. </w:t>
      </w:r>
      <w:proofErr w:type="spellStart"/>
      <w:r w:rsidR="00B817C6" w:rsidRPr="00B817C6">
        <w:rPr>
          <w:sz w:val="22"/>
          <w:szCs w:val="22"/>
          <w:lang w:val="uk-UA" w:eastAsia="uk-UA"/>
        </w:rPr>
        <w:t>Кавінтон</w:t>
      </w:r>
      <w:proofErr w:type="spellEnd"/>
      <w:r w:rsidR="00B817C6" w:rsidRPr="00B817C6">
        <w:rPr>
          <w:sz w:val="22"/>
          <w:szCs w:val="22"/>
          <w:lang w:val="uk-UA" w:eastAsia="uk-UA"/>
        </w:rPr>
        <w:br/>
        <w:t>E. Гепарин</w:t>
      </w:r>
    </w:p>
    <w:p w14:paraId="667DC222" w14:textId="77777777" w:rsidR="00B817C6" w:rsidRPr="00B817C6" w:rsidRDefault="00B817C6" w:rsidP="00B817C6">
      <w:pPr>
        <w:spacing w:after="0" w:line="240" w:lineRule="auto"/>
        <w:rPr>
          <w:rFonts w:ascii="Times New Roman" w:eastAsia="Times New Roman" w:hAnsi="Times New Roman" w:cs="Times New Roman"/>
          <w:lang w:val="uk-UA" w:eastAsia="uk-UA"/>
        </w:rPr>
      </w:pPr>
      <w:r w:rsidRPr="00B817C6">
        <w:rPr>
          <w:rFonts w:ascii="Times New Roman" w:eastAsia="Times New Roman" w:hAnsi="Symbol" w:cs="Times New Roman"/>
          <w:lang w:val="uk-UA" w:eastAsia="uk-UA"/>
        </w:rPr>
        <w:lastRenderedPageBreak/>
        <w:t>2.</w:t>
      </w:r>
      <w:r w:rsidRPr="00B817C6">
        <w:rPr>
          <w:rFonts w:ascii="Times New Roman" w:eastAsia="Times New Roman" w:hAnsi="Times New Roman" w:cs="Times New Roman"/>
          <w:lang w:val="uk-UA" w:eastAsia="uk-UA"/>
        </w:rPr>
        <w:t xml:space="preserve"> У хворого з ішемією мозку лікар призначив препарат, що покращує мозковий кровообіг, знижує судинний спазм та підвищує споживання кисню нейронами.</w:t>
      </w:r>
      <w:r w:rsidRPr="00B817C6">
        <w:rPr>
          <w:rFonts w:ascii="Times New Roman" w:eastAsia="Times New Roman" w:hAnsi="Times New Roman" w:cs="Times New Roman"/>
          <w:lang w:val="uk-UA" w:eastAsia="uk-UA"/>
        </w:rPr>
        <w:br/>
        <w:t>Який препарат призначено?</w:t>
      </w:r>
      <w:r w:rsidRPr="00B817C6">
        <w:rPr>
          <w:rFonts w:ascii="Times New Roman" w:eastAsia="Times New Roman" w:hAnsi="Times New Roman" w:cs="Times New Roman"/>
          <w:lang w:val="uk-UA" w:eastAsia="uk-UA"/>
        </w:rPr>
        <w:br/>
        <w:t xml:space="preserve">A. </w:t>
      </w:r>
      <w:proofErr w:type="spellStart"/>
      <w:r w:rsidRPr="00B817C6">
        <w:rPr>
          <w:rFonts w:ascii="Times New Roman" w:eastAsia="Times New Roman" w:hAnsi="Times New Roman" w:cs="Times New Roman"/>
          <w:lang w:val="uk-UA" w:eastAsia="uk-UA"/>
        </w:rPr>
        <w:t>Вінпоцетин</w:t>
      </w:r>
      <w:proofErr w:type="spellEnd"/>
      <w:r w:rsidRPr="00B817C6">
        <w:rPr>
          <w:rFonts w:ascii="Times New Roman" w:eastAsia="Times New Roman" w:hAnsi="Times New Roman" w:cs="Times New Roman"/>
          <w:lang w:val="uk-UA" w:eastAsia="uk-UA"/>
        </w:rPr>
        <w:br/>
        <w:t>B. Гліцин</w:t>
      </w:r>
      <w:r w:rsidRPr="00B817C6">
        <w:rPr>
          <w:rFonts w:ascii="Times New Roman" w:eastAsia="Times New Roman" w:hAnsi="Times New Roman" w:cs="Times New Roman"/>
          <w:lang w:val="uk-UA" w:eastAsia="uk-UA"/>
        </w:rPr>
        <w:br/>
        <w:t xml:space="preserve">C. </w:t>
      </w:r>
      <w:proofErr w:type="spellStart"/>
      <w:r w:rsidRPr="00B817C6">
        <w:rPr>
          <w:rFonts w:ascii="Times New Roman" w:eastAsia="Times New Roman" w:hAnsi="Times New Roman" w:cs="Times New Roman"/>
          <w:lang w:val="uk-UA" w:eastAsia="uk-UA"/>
        </w:rPr>
        <w:t>Фуросемід</w:t>
      </w:r>
      <w:proofErr w:type="spellEnd"/>
      <w:r w:rsidRPr="00B817C6">
        <w:rPr>
          <w:rFonts w:ascii="Times New Roman" w:eastAsia="Times New Roman" w:hAnsi="Times New Roman" w:cs="Times New Roman"/>
          <w:lang w:val="uk-UA" w:eastAsia="uk-UA"/>
        </w:rPr>
        <w:br/>
        <w:t>D. Пропранолол</w:t>
      </w:r>
      <w:r w:rsidRPr="00B817C6">
        <w:rPr>
          <w:rFonts w:ascii="Times New Roman" w:eastAsia="Times New Roman" w:hAnsi="Times New Roman" w:cs="Times New Roman"/>
          <w:lang w:val="uk-UA" w:eastAsia="uk-UA"/>
        </w:rPr>
        <w:br/>
        <w:t>E. Папаверин</w:t>
      </w:r>
    </w:p>
    <w:p w14:paraId="018D7DCE" w14:textId="77777777" w:rsidR="00B817C6" w:rsidRPr="00B817C6" w:rsidRDefault="00B817C6" w:rsidP="00B817C6">
      <w:pPr>
        <w:spacing w:after="0" w:line="240" w:lineRule="auto"/>
        <w:rPr>
          <w:rFonts w:ascii="Times New Roman" w:eastAsia="Times New Roman" w:hAnsi="Times New Roman" w:cs="Times New Roman"/>
          <w:lang w:val="uk-UA" w:eastAsia="uk-UA"/>
        </w:rPr>
      </w:pPr>
      <w:r w:rsidRPr="00B817C6">
        <w:rPr>
          <w:rFonts w:ascii="Times New Roman" w:eastAsia="Times New Roman" w:hAnsi="Symbol" w:cs="Times New Roman"/>
          <w:lang w:val="uk-UA" w:eastAsia="uk-UA"/>
        </w:rPr>
        <w:t>3.</w:t>
      </w:r>
      <w:r w:rsidRPr="00B817C6">
        <w:rPr>
          <w:rFonts w:ascii="Times New Roman" w:eastAsia="Times New Roman" w:hAnsi="Times New Roman" w:cs="Times New Roman"/>
          <w:lang w:val="uk-UA" w:eastAsia="uk-UA"/>
        </w:rPr>
        <w:t xml:space="preserve">  Який з наведених препаратів є </w:t>
      </w:r>
      <w:proofErr w:type="spellStart"/>
      <w:r w:rsidRPr="00B817C6">
        <w:rPr>
          <w:rFonts w:ascii="Times New Roman" w:eastAsia="Times New Roman" w:hAnsi="Times New Roman" w:cs="Times New Roman"/>
          <w:lang w:val="uk-UA" w:eastAsia="uk-UA"/>
        </w:rPr>
        <w:t>ангіопротектором</w:t>
      </w:r>
      <w:proofErr w:type="spellEnd"/>
      <w:r w:rsidRPr="00B817C6">
        <w:rPr>
          <w:rFonts w:ascii="Times New Roman" w:eastAsia="Times New Roman" w:hAnsi="Times New Roman" w:cs="Times New Roman"/>
          <w:lang w:val="uk-UA" w:eastAsia="uk-UA"/>
        </w:rPr>
        <w:t>, що зменшує проникність судинної стінки та застосовується при діабетичній ретинопатії?</w:t>
      </w:r>
      <w:r w:rsidRPr="00B817C6">
        <w:rPr>
          <w:rFonts w:ascii="Times New Roman" w:eastAsia="Times New Roman" w:hAnsi="Times New Roman" w:cs="Times New Roman"/>
          <w:lang w:val="uk-UA" w:eastAsia="uk-UA"/>
        </w:rPr>
        <w:br/>
        <w:t>A. Рутин</w:t>
      </w:r>
      <w:r w:rsidRPr="00B817C6">
        <w:rPr>
          <w:rFonts w:ascii="Times New Roman" w:eastAsia="Times New Roman" w:hAnsi="Times New Roman" w:cs="Times New Roman"/>
          <w:lang w:val="uk-UA" w:eastAsia="uk-UA"/>
        </w:rPr>
        <w:br/>
        <w:t xml:space="preserve">B. </w:t>
      </w:r>
      <w:proofErr w:type="spellStart"/>
      <w:r w:rsidRPr="00B817C6">
        <w:rPr>
          <w:rFonts w:ascii="Times New Roman" w:eastAsia="Times New Roman" w:hAnsi="Times New Roman" w:cs="Times New Roman"/>
          <w:lang w:val="uk-UA" w:eastAsia="uk-UA"/>
        </w:rPr>
        <w:t>Ацетазоламід</w:t>
      </w:r>
      <w:proofErr w:type="spellEnd"/>
      <w:r w:rsidRPr="00B817C6">
        <w:rPr>
          <w:rFonts w:ascii="Times New Roman" w:eastAsia="Times New Roman" w:hAnsi="Times New Roman" w:cs="Times New Roman"/>
          <w:lang w:val="uk-UA" w:eastAsia="uk-UA"/>
        </w:rPr>
        <w:br/>
        <w:t>C. Гепарин</w:t>
      </w:r>
      <w:r w:rsidRPr="00B817C6">
        <w:rPr>
          <w:rFonts w:ascii="Times New Roman" w:eastAsia="Times New Roman" w:hAnsi="Times New Roman" w:cs="Times New Roman"/>
          <w:lang w:val="uk-UA" w:eastAsia="uk-UA"/>
        </w:rPr>
        <w:br/>
        <w:t xml:space="preserve">D. </w:t>
      </w:r>
      <w:proofErr w:type="spellStart"/>
      <w:r w:rsidRPr="00B817C6">
        <w:rPr>
          <w:rFonts w:ascii="Times New Roman" w:eastAsia="Times New Roman" w:hAnsi="Times New Roman" w:cs="Times New Roman"/>
          <w:lang w:val="uk-UA" w:eastAsia="uk-UA"/>
        </w:rPr>
        <w:t>Кеторолак</w:t>
      </w:r>
      <w:proofErr w:type="spellEnd"/>
      <w:r w:rsidRPr="00B817C6">
        <w:rPr>
          <w:rFonts w:ascii="Times New Roman" w:eastAsia="Times New Roman" w:hAnsi="Times New Roman" w:cs="Times New Roman"/>
          <w:lang w:val="uk-UA" w:eastAsia="uk-UA"/>
        </w:rPr>
        <w:br/>
        <w:t xml:space="preserve">E. </w:t>
      </w:r>
      <w:proofErr w:type="spellStart"/>
      <w:r w:rsidRPr="00B817C6">
        <w:rPr>
          <w:rFonts w:ascii="Times New Roman" w:eastAsia="Times New Roman" w:hAnsi="Times New Roman" w:cs="Times New Roman"/>
          <w:lang w:val="uk-UA" w:eastAsia="uk-UA"/>
        </w:rPr>
        <w:t>Дигоксин</w:t>
      </w:r>
      <w:proofErr w:type="spellEnd"/>
    </w:p>
    <w:p w14:paraId="2C1FE715" w14:textId="77777777" w:rsidR="00B817C6" w:rsidRPr="00B817C6" w:rsidRDefault="00B817C6" w:rsidP="00B817C6">
      <w:pPr>
        <w:spacing w:after="0" w:line="240" w:lineRule="auto"/>
        <w:rPr>
          <w:rFonts w:ascii="Times New Roman" w:eastAsia="Times New Roman" w:hAnsi="Times New Roman" w:cs="Times New Roman"/>
          <w:lang w:val="uk-UA" w:eastAsia="uk-UA"/>
        </w:rPr>
      </w:pPr>
      <w:r w:rsidRPr="00B817C6">
        <w:rPr>
          <w:rFonts w:ascii="Times New Roman" w:eastAsia="Times New Roman" w:hAnsi="Symbol" w:cs="Times New Roman"/>
          <w:lang w:val="uk-UA" w:eastAsia="uk-UA"/>
        </w:rPr>
        <w:t>4.</w:t>
      </w:r>
      <w:r w:rsidRPr="00B817C6">
        <w:rPr>
          <w:rFonts w:ascii="Times New Roman" w:eastAsia="Times New Roman" w:hAnsi="Times New Roman" w:cs="Times New Roman"/>
          <w:lang w:val="uk-UA" w:eastAsia="uk-UA"/>
        </w:rPr>
        <w:t xml:space="preserve"> Який препарат має здатність покращувати реологічні властивості крові та застосовується при </w:t>
      </w:r>
      <w:proofErr w:type="spellStart"/>
      <w:r w:rsidRPr="00B817C6">
        <w:rPr>
          <w:rFonts w:ascii="Times New Roman" w:eastAsia="Times New Roman" w:hAnsi="Times New Roman" w:cs="Times New Roman"/>
          <w:lang w:val="uk-UA" w:eastAsia="uk-UA"/>
        </w:rPr>
        <w:t>тромбоангіїтітах</w:t>
      </w:r>
      <w:proofErr w:type="spellEnd"/>
      <w:r w:rsidRPr="00B817C6">
        <w:rPr>
          <w:rFonts w:ascii="Times New Roman" w:eastAsia="Times New Roman" w:hAnsi="Times New Roman" w:cs="Times New Roman"/>
          <w:lang w:val="uk-UA" w:eastAsia="uk-UA"/>
        </w:rPr>
        <w:t>, варикозній хворобі, порушеннях мозкового кровообігу?</w:t>
      </w:r>
      <w:r w:rsidRPr="00B817C6">
        <w:rPr>
          <w:rFonts w:ascii="Times New Roman" w:eastAsia="Times New Roman" w:hAnsi="Times New Roman" w:cs="Times New Roman"/>
          <w:lang w:val="uk-UA" w:eastAsia="uk-UA"/>
        </w:rPr>
        <w:br/>
        <w:t xml:space="preserve">A. </w:t>
      </w:r>
      <w:proofErr w:type="spellStart"/>
      <w:r w:rsidRPr="00B817C6">
        <w:rPr>
          <w:rFonts w:ascii="Times New Roman" w:eastAsia="Times New Roman" w:hAnsi="Times New Roman" w:cs="Times New Roman"/>
          <w:lang w:val="uk-UA" w:eastAsia="uk-UA"/>
        </w:rPr>
        <w:t>Еналаприл</w:t>
      </w:r>
      <w:proofErr w:type="spellEnd"/>
      <w:r w:rsidRPr="00B817C6">
        <w:rPr>
          <w:rFonts w:ascii="Times New Roman" w:eastAsia="Times New Roman" w:hAnsi="Times New Roman" w:cs="Times New Roman"/>
          <w:lang w:val="uk-UA" w:eastAsia="uk-UA"/>
        </w:rPr>
        <w:br/>
        <w:t xml:space="preserve">B. </w:t>
      </w:r>
      <w:proofErr w:type="spellStart"/>
      <w:r w:rsidRPr="00B817C6">
        <w:rPr>
          <w:rFonts w:ascii="Times New Roman" w:eastAsia="Times New Roman" w:hAnsi="Times New Roman" w:cs="Times New Roman"/>
          <w:lang w:val="uk-UA" w:eastAsia="uk-UA"/>
        </w:rPr>
        <w:t>Маніт</w:t>
      </w:r>
      <w:proofErr w:type="spellEnd"/>
      <w:r w:rsidRPr="00B817C6">
        <w:rPr>
          <w:rFonts w:ascii="Times New Roman" w:eastAsia="Times New Roman" w:hAnsi="Times New Roman" w:cs="Times New Roman"/>
          <w:lang w:val="uk-UA" w:eastAsia="uk-UA"/>
        </w:rPr>
        <w:br/>
        <w:t xml:space="preserve">C. </w:t>
      </w:r>
      <w:proofErr w:type="spellStart"/>
      <w:r w:rsidRPr="00B817C6">
        <w:rPr>
          <w:rFonts w:ascii="Times New Roman" w:eastAsia="Times New Roman" w:hAnsi="Times New Roman" w:cs="Times New Roman"/>
          <w:lang w:val="uk-UA" w:eastAsia="uk-UA"/>
        </w:rPr>
        <w:t>Пентоксифілін</w:t>
      </w:r>
      <w:proofErr w:type="spellEnd"/>
      <w:r w:rsidRPr="00B817C6">
        <w:rPr>
          <w:rFonts w:ascii="Times New Roman" w:eastAsia="Times New Roman" w:hAnsi="Times New Roman" w:cs="Times New Roman"/>
          <w:lang w:val="uk-UA" w:eastAsia="uk-UA"/>
        </w:rPr>
        <w:br/>
        <w:t>D. Аспірин</w:t>
      </w:r>
      <w:r w:rsidRPr="00B817C6">
        <w:rPr>
          <w:rFonts w:ascii="Times New Roman" w:eastAsia="Times New Roman" w:hAnsi="Times New Roman" w:cs="Times New Roman"/>
          <w:lang w:val="uk-UA" w:eastAsia="uk-UA"/>
        </w:rPr>
        <w:br/>
        <w:t xml:space="preserve">E. </w:t>
      </w:r>
      <w:proofErr w:type="spellStart"/>
      <w:r w:rsidRPr="00B817C6">
        <w:rPr>
          <w:rFonts w:ascii="Times New Roman" w:eastAsia="Times New Roman" w:hAnsi="Times New Roman" w:cs="Times New Roman"/>
          <w:lang w:val="uk-UA" w:eastAsia="uk-UA"/>
        </w:rPr>
        <w:t>Метопролол</w:t>
      </w:r>
      <w:proofErr w:type="spellEnd"/>
    </w:p>
    <w:p w14:paraId="5EF0E0A7" w14:textId="77777777" w:rsidR="00B817C6" w:rsidRPr="00B817C6" w:rsidRDefault="00B817C6" w:rsidP="00B817C6">
      <w:pPr>
        <w:spacing w:after="0" w:line="240" w:lineRule="auto"/>
        <w:rPr>
          <w:rFonts w:ascii="Times New Roman" w:eastAsia="Times New Roman" w:hAnsi="Times New Roman" w:cs="Times New Roman"/>
          <w:sz w:val="24"/>
          <w:szCs w:val="24"/>
          <w:lang w:val="uk-UA" w:eastAsia="uk-UA"/>
        </w:rPr>
      </w:pPr>
      <w:r w:rsidRPr="00B817C6">
        <w:rPr>
          <w:rFonts w:ascii="Times New Roman" w:eastAsia="Times New Roman" w:hAnsi="Symbol" w:cs="Times New Roman"/>
          <w:lang w:val="uk-UA" w:eastAsia="uk-UA"/>
        </w:rPr>
        <w:t>5.</w:t>
      </w:r>
      <w:r w:rsidRPr="00B817C6">
        <w:rPr>
          <w:rFonts w:ascii="Times New Roman" w:eastAsia="Times New Roman" w:hAnsi="Times New Roman" w:cs="Times New Roman"/>
          <w:lang w:val="uk-UA" w:eastAsia="uk-UA"/>
        </w:rPr>
        <w:t xml:space="preserve"> У хворого після операції спостерігається порушення мікроциркуляції. Призначено </w:t>
      </w:r>
      <w:proofErr w:type="spellStart"/>
      <w:r w:rsidRPr="00B817C6">
        <w:rPr>
          <w:rFonts w:ascii="Times New Roman" w:eastAsia="Times New Roman" w:hAnsi="Times New Roman" w:cs="Times New Roman"/>
          <w:lang w:val="uk-UA" w:eastAsia="uk-UA"/>
        </w:rPr>
        <w:t>інфузійний</w:t>
      </w:r>
      <w:proofErr w:type="spellEnd"/>
      <w:r w:rsidRPr="00B817C6">
        <w:rPr>
          <w:rFonts w:ascii="Times New Roman" w:eastAsia="Times New Roman" w:hAnsi="Times New Roman" w:cs="Times New Roman"/>
          <w:lang w:val="uk-UA" w:eastAsia="uk-UA"/>
        </w:rPr>
        <w:t xml:space="preserve"> розчин, що підвищує об’єм циркулюючої крові та покращує капілярний кровообіг.</w:t>
      </w:r>
      <w:r w:rsidRPr="00B817C6">
        <w:rPr>
          <w:rFonts w:ascii="Times New Roman" w:eastAsia="Times New Roman" w:hAnsi="Times New Roman" w:cs="Times New Roman"/>
          <w:lang w:val="uk-UA" w:eastAsia="uk-UA"/>
        </w:rPr>
        <w:br/>
        <w:t>Який препарат застосовано?</w:t>
      </w:r>
      <w:r w:rsidRPr="00B817C6">
        <w:rPr>
          <w:rFonts w:ascii="Times New Roman" w:eastAsia="Times New Roman" w:hAnsi="Times New Roman" w:cs="Times New Roman"/>
          <w:lang w:val="uk-UA" w:eastAsia="uk-UA"/>
        </w:rPr>
        <w:br/>
        <w:t xml:space="preserve">A. </w:t>
      </w:r>
      <w:proofErr w:type="spellStart"/>
      <w:r w:rsidRPr="00B817C6">
        <w:rPr>
          <w:rFonts w:ascii="Times New Roman" w:eastAsia="Times New Roman" w:hAnsi="Times New Roman" w:cs="Times New Roman"/>
          <w:lang w:val="uk-UA" w:eastAsia="uk-UA"/>
        </w:rPr>
        <w:t>Реополіглюкін</w:t>
      </w:r>
      <w:proofErr w:type="spellEnd"/>
      <w:r w:rsidRPr="00B817C6">
        <w:rPr>
          <w:rFonts w:ascii="Times New Roman" w:eastAsia="Times New Roman" w:hAnsi="Times New Roman" w:cs="Times New Roman"/>
          <w:lang w:val="uk-UA" w:eastAsia="uk-UA"/>
        </w:rPr>
        <w:br/>
        <w:t xml:space="preserve">B. </w:t>
      </w:r>
      <w:proofErr w:type="spellStart"/>
      <w:r w:rsidRPr="00B817C6">
        <w:rPr>
          <w:rFonts w:ascii="Times New Roman" w:eastAsia="Times New Roman" w:hAnsi="Times New Roman" w:cs="Times New Roman"/>
          <w:lang w:val="uk-UA" w:eastAsia="uk-UA"/>
        </w:rPr>
        <w:t>Дигоксин</w:t>
      </w:r>
      <w:proofErr w:type="spellEnd"/>
      <w:r w:rsidRPr="00B817C6">
        <w:rPr>
          <w:rFonts w:ascii="Times New Roman" w:eastAsia="Times New Roman" w:hAnsi="Times New Roman" w:cs="Times New Roman"/>
          <w:lang w:val="uk-UA" w:eastAsia="uk-UA"/>
        </w:rPr>
        <w:br/>
        <w:t xml:space="preserve">C. </w:t>
      </w:r>
      <w:proofErr w:type="spellStart"/>
      <w:r w:rsidRPr="00B817C6">
        <w:rPr>
          <w:rFonts w:ascii="Times New Roman" w:eastAsia="Times New Roman" w:hAnsi="Times New Roman" w:cs="Times New Roman"/>
          <w:lang w:val="uk-UA" w:eastAsia="uk-UA"/>
        </w:rPr>
        <w:t>Лідокаїн</w:t>
      </w:r>
      <w:proofErr w:type="spellEnd"/>
      <w:r w:rsidRPr="00B817C6">
        <w:rPr>
          <w:rFonts w:ascii="Times New Roman" w:eastAsia="Times New Roman" w:hAnsi="Times New Roman" w:cs="Times New Roman"/>
          <w:lang w:val="uk-UA" w:eastAsia="uk-UA"/>
        </w:rPr>
        <w:br/>
        <w:t>D. Декстроза</w:t>
      </w:r>
      <w:r w:rsidRPr="00B817C6">
        <w:rPr>
          <w:rFonts w:ascii="Times New Roman" w:eastAsia="Times New Roman" w:hAnsi="Times New Roman" w:cs="Times New Roman"/>
          <w:lang w:val="uk-UA" w:eastAsia="uk-UA"/>
        </w:rPr>
        <w:br/>
        <w:t>E. Тіосульфат натрію</w:t>
      </w:r>
    </w:p>
    <w:p w14:paraId="59E74BB5" w14:textId="77777777" w:rsidR="00B817C6" w:rsidRDefault="00B817C6" w:rsidP="00151C53">
      <w:pPr>
        <w:spacing w:line="240" w:lineRule="exact"/>
        <w:ind w:left="426" w:right="-1"/>
        <w:jc w:val="both"/>
        <w:rPr>
          <w:rFonts w:ascii="Times New Roman" w:hAnsi="Times New Roman" w:cs="Times New Roman"/>
          <w:b/>
          <w:bCs/>
          <w:snapToGrid w:val="0"/>
          <w:lang w:val="uk-UA"/>
        </w:rPr>
      </w:pPr>
    </w:p>
    <w:p w14:paraId="1950499B" w14:textId="77777777" w:rsidR="00151C53" w:rsidRPr="00533F15" w:rsidRDefault="00151C53" w:rsidP="00151C53">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38247389"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 xml:space="preserve">1. </w:t>
      </w:r>
      <w:r w:rsidRPr="00B817C6">
        <w:rPr>
          <w:rFonts w:ascii="Times New Roman" w:eastAsia="Times New Roman" w:hAnsi="Times New Roman" w:cs="Times New Roman"/>
          <w:lang w:val="ru-RU" w:eastAsia="ru-RU"/>
        </w:rPr>
        <w:t xml:space="preserve">БКК в </w:t>
      </w:r>
      <w:proofErr w:type="spellStart"/>
      <w:r w:rsidRPr="00B817C6">
        <w:rPr>
          <w:rFonts w:ascii="Times New Roman" w:eastAsia="Times New Roman" w:hAnsi="Times New Roman" w:cs="Times New Roman"/>
          <w:lang w:val="ru-RU" w:eastAsia="ru-RU"/>
        </w:rPr>
        <w:t>постінсультному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періоді</w:t>
      </w:r>
      <w:proofErr w:type="spellEnd"/>
      <w:r w:rsidRPr="00B817C6">
        <w:rPr>
          <w:rFonts w:ascii="Times New Roman" w:eastAsia="Times New Roman" w:hAnsi="Times New Roman" w:cs="Times New Roman"/>
          <w:lang w:val="ru-RU" w:eastAsia="ru-RU"/>
        </w:rPr>
        <w:t>;</w:t>
      </w:r>
    </w:p>
    <w:p w14:paraId="69711965"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2.</w:t>
      </w:r>
      <w:r w:rsidRPr="00B817C6">
        <w:rPr>
          <w:rFonts w:ascii="Times New Roman" w:eastAsia="Times New Roman" w:hAnsi="Times New Roman" w:cs="Times New Roman"/>
          <w:lang w:val="ru-RU" w:eastAsia="ru-RU"/>
        </w:rPr>
        <w:t xml:space="preserve">препарат </w:t>
      </w:r>
      <w:proofErr w:type="spellStart"/>
      <w:r w:rsidRPr="00B817C6">
        <w:rPr>
          <w:rFonts w:ascii="Times New Roman" w:eastAsia="Times New Roman" w:hAnsi="Times New Roman" w:cs="Times New Roman"/>
          <w:lang w:val="ru-RU" w:eastAsia="ru-RU"/>
        </w:rPr>
        <w:t>барвінку</w:t>
      </w:r>
      <w:proofErr w:type="spellEnd"/>
      <w:r w:rsidRPr="00B817C6">
        <w:rPr>
          <w:rFonts w:ascii="Times New Roman" w:eastAsia="Times New Roman" w:hAnsi="Times New Roman" w:cs="Times New Roman"/>
          <w:lang w:val="ru-RU" w:eastAsia="ru-RU"/>
        </w:rPr>
        <w:t xml:space="preserve"> при </w:t>
      </w:r>
      <w:proofErr w:type="spellStart"/>
      <w:r w:rsidRPr="00B817C6">
        <w:rPr>
          <w:rFonts w:ascii="Times New Roman" w:eastAsia="Times New Roman" w:hAnsi="Times New Roman" w:cs="Times New Roman"/>
          <w:lang w:val="ru-RU" w:eastAsia="ru-RU"/>
        </w:rPr>
        <w:t>атеросклеротичних</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змінах</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судин</w:t>
      </w:r>
      <w:proofErr w:type="spellEnd"/>
      <w:r w:rsidRPr="00B817C6">
        <w:rPr>
          <w:rFonts w:ascii="Times New Roman" w:eastAsia="Times New Roman" w:hAnsi="Times New Roman" w:cs="Times New Roman"/>
          <w:lang w:val="ru-RU" w:eastAsia="ru-RU"/>
        </w:rPr>
        <w:t xml:space="preserve"> головного </w:t>
      </w:r>
      <w:proofErr w:type="spellStart"/>
      <w:r w:rsidRPr="00B817C6">
        <w:rPr>
          <w:rFonts w:ascii="Times New Roman" w:eastAsia="Times New Roman" w:hAnsi="Times New Roman" w:cs="Times New Roman"/>
          <w:lang w:val="ru-RU" w:eastAsia="ru-RU"/>
        </w:rPr>
        <w:t>мозку</w:t>
      </w:r>
      <w:proofErr w:type="spellEnd"/>
      <w:r w:rsidRPr="00B817C6">
        <w:rPr>
          <w:rFonts w:ascii="Times New Roman" w:eastAsia="Times New Roman" w:hAnsi="Times New Roman" w:cs="Times New Roman"/>
          <w:lang w:val="ru-RU" w:eastAsia="ru-RU"/>
        </w:rPr>
        <w:t>;</w:t>
      </w:r>
    </w:p>
    <w:p w14:paraId="32E83499"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3.</w:t>
      </w:r>
      <w:r w:rsidRPr="00B817C6">
        <w:rPr>
          <w:rFonts w:ascii="Times New Roman" w:eastAsia="Times New Roman" w:hAnsi="Times New Roman" w:cs="Times New Roman"/>
          <w:lang w:val="ru-RU" w:eastAsia="ru-RU"/>
        </w:rPr>
        <w:t>після черепно-</w:t>
      </w:r>
      <w:proofErr w:type="spellStart"/>
      <w:r w:rsidRPr="00B817C6">
        <w:rPr>
          <w:rFonts w:ascii="Times New Roman" w:eastAsia="Times New Roman" w:hAnsi="Times New Roman" w:cs="Times New Roman"/>
          <w:lang w:val="ru-RU" w:eastAsia="ru-RU"/>
        </w:rPr>
        <w:t>мозкової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травми</w:t>
      </w:r>
      <w:proofErr w:type="spellEnd"/>
      <w:r w:rsidRPr="00B817C6">
        <w:rPr>
          <w:rFonts w:ascii="Times New Roman" w:eastAsia="Times New Roman" w:hAnsi="Times New Roman" w:cs="Times New Roman"/>
          <w:lang w:val="ru-RU" w:eastAsia="ru-RU"/>
        </w:rPr>
        <w:t>;</w:t>
      </w:r>
    </w:p>
    <w:p w14:paraId="1136A38F"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4.</w:t>
      </w:r>
      <w:r w:rsidRPr="00B817C6">
        <w:rPr>
          <w:rFonts w:ascii="Times New Roman" w:eastAsia="Times New Roman" w:hAnsi="Times New Roman" w:cs="Times New Roman"/>
          <w:lang w:val="ru-RU" w:eastAsia="ru-RU"/>
        </w:rPr>
        <w:t xml:space="preserve">антиатеросклеротичний, до </w:t>
      </w:r>
      <w:proofErr w:type="spellStart"/>
      <w:r w:rsidRPr="00B817C6">
        <w:rPr>
          <w:rFonts w:ascii="Times New Roman" w:eastAsia="Times New Roman" w:hAnsi="Times New Roman" w:cs="Times New Roman"/>
          <w:lang w:val="ru-RU" w:eastAsia="ru-RU"/>
        </w:rPr>
        <w:t>небажаних</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ефектів</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якого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відносять</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алергічні</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реакції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болі</w:t>
      </w:r>
      <w:proofErr w:type="spellEnd"/>
      <w:r w:rsidRPr="00B817C6">
        <w:rPr>
          <w:rFonts w:ascii="Times New Roman" w:eastAsia="Times New Roman" w:hAnsi="Times New Roman" w:cs="Times New Roman"/>
          <w:lang w:val="ru-RU" w:eastAsia="ru-RU"/>
        </w:rPr>
        <w:t xml:space="preserve"> в </w:t>
      </w:r>
      <w:proofErr w:type="spellStart"/>
      <w:r w:rsidRPr="00B817C6">
        <w:rPr>
          <w:rFonts w:ascii="Times New Roman" w:eastAsia="Times New Roman" w:hAnsi="Times New Roman" w:cs="Times New Roman"/>
          <w:lang w:val="ru-RU" w:eastAsia="ru-RU"/>
        </w:rPr>
        <w:t>м’язах</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м’язова</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слабкість</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холестатичний</w:t>
      </w:r>
      <w:proofErr w:type="spellEnd"/>
      <w:r w:rsidRPr="00B817C6">
        <w:rPr>
          <w:rFonts w:ascii="Times New Roman" w:eastAsia="Times New Roman" w:hAnsi="Times New Roman" w:cs="Times New Roman"/>
          <w:lang w:val="ru-RU" w:eastAsia="ru-RU"/>
        </w:rPr>
        <w:t xml:space="preserve"> гепатит та </w:t>
      </w:r>
      <w:proofErr w:type="spellStart"/>
      <w:r w:rsidRPr="00B817C6">
        <w:rPr>
          <w:rFonts w:ascii="Times New Roman" w:eastAsia="Times New Roman" w:hAnsi="Times New Roman" w:cs="Times New Roman"/>
          <w:lang w:val="ru-RU" w:eastAsia="ru-RU"/>
        </w:rPr>
        <w:t>ін</w:t>
      </w:r>
      <w:proofErr w:type="spellEnd"/>
      <w:r w:rsidRPr="00B817C6">
        <w:rPr>
          <w:rFonts w:ascii="Times New Roman" w:eastAsia="Times New Roman" w:hAnsi="Times New Roman" w:cs="Times New Roman"/>
          <w:lang w:val="ru-RU" w:eastAsia="ru-RU"/>
        </w:rPr>
        <w:t>.;</w:t>
      </w:r>
    </w:p>
    <w:p w14:paraId="782D4D7B"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5.</w:t>
      </w:r>
      <w:r w:rsidRPr="00B817C6">
        <w:rPr>
          <w:rFonts w:ascii="Times New Roman" w:eastAsia="Times New Roman" w:hAnsi="Times New Roman" w:cs="Times New Roman"/>
          <w:lang w:val="ru-RU" w:eastAsia="ru-RU"/>
        </w:rPr>
        <w:t xml:space="preserve">конкурентний </w:t>
      </w:r>
      <w:proofErr w:type="spellStart"/>
      <w:r w:rsidRPr="00B817C6">
        <w:rPr>
          <w:rFonts w:ascii="Times New Roman" w:eastAsia="Times New Roman" w:hAnsi="Times New Roman" w:cs="Times New Roman"/>
          <w:lang w:val="ru-RU" w:eastAsia="ru-RU"/>
        </w:rPr>
        <w:t>інгібітор</w:t>
      </w:r>
      <w:proofErr w:type="spellEnd"/>
      <w:r w:rsidRPr="00B817C6">
        <w:rPr>
          <w:rFonts w:ascii="Times New Roman" w:eastAsia="Times New Roman" w:hAnsi="Times New Roman" w:cs="Times New Roman"/>
          <w:lang w:val="ru-RU" w:eastAsia="ru-RU"/>
        </w:rPr>
        <w:t xml:space="preserve"> ГМГ-</w:t>
      </w:r>
      <w:proofErr w:type="spellStart"/>
      <w:r w:rsidRPr="00B817C6">
        <w:rPr>
          <w:rFonts w:ascii="Times New Roman" w:eastAsia="Times New Roman" w:hAnsi="Times New Roman" w:cs="Times New Roman"/>
          <w:lang w:val="ru-RU" w:eastAsia="ru-RU"/>
        </w:rPr>
        <w:t>КоА</w:t>
      </w:r>
      <w:proofErr w:type="spellEnd"/>
      <w:r w:rsidRPr="00B817C6">
        <w:rPr>
          <w:rFonts w:ascii="Times New Roman" w:eastAsia="Times New Roman" w:hAnsi="Times New Roman" w:cs="Times New Roman"/>
          <w:lang w:val="ru-RU" w:eastAsia="ru-RU"/>
        </w:rPr>
        <w:t>-</w:t>
      </w:r>
      <w:proofErr w:type="spellStart"/>
      <w:r w:rsidRPr="00B817C6">
        <w:rPr>
          <w:rFonts w:ascii="Times New Roman" w:eastAsia="Times New Roman" w:hAnsi="Times New Roman" w:cs="Times New Roman"/>
          <w:lang w:val="ru-RU" w:eastAsia="ru-RU"/>
        </w:rPr>
        <w:t>редуктази</w:t>
      </w:r>
      <w:proofErr w:type="spellEnd"/>
      <w:r w:rsidRPr="00B817C6">
        <w:rPr>
          <w:rFonts w:ascii="Times New Roman" w:eastAsia="Times New Roman" w:hAnsi="Times New Roman" w:cs="Times New Roman"/>
          <w:lang w:val="ru-RU" w:eastAsia="ru-RU"/>
        </w:rPr>
        <w:t>;</w:t>
      </w:r>
    </w:p>
    <w:p w14:paraId="7D027226"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6.</w:t>
      </w:r>
      <w:r w:rsidRPr="00B817C6">
        <w:rPr>
          <w:rFonts w:ascii="Times New Roman" w:eastAsia="Times New Roman" w:hAnsi="Times New Roman" w:cs="Times New Roman"/>
          <w:lang w:val="ru-RU" w:eastAsia="ru-RU"/>
        </w:rPr>
        <w:t xml:space="preserve">похідне </w:t>
      </w:r>
      <w:proofErr w:type="spellStart"/>
      <w:r w:rsidRPr="00B817C6">
        <w:rPr>
          <w:rFonts w:ascii="Times New Roman" w:eastAsia="Times New Roman" w:hAnsi="Times New Roman" w:cs="Times New Roman"/>
          <w:lang w:val="ru-RU" w:eastAsia="ru-RU"/>
        </w:rPr>
        <w:t>ксантинів</w:t>
      </w:r>
      <w:proofErr w:type="spellEnd"/>
      <w:r w:rsidRPr="00B817C6">
        <w:rPr>
          <w:rFonts w:ascii="Times New Roman" w:eastAsia="Times New Roman" w:hAnsi="Times New Roman" w:cs="Times New Roman"/>
          <w:lang w:val="ru-RU" w:eastAsia="ru-RU"/>
        </w:rPr>
        <w:t xml:space="preserve"> для </w:t>
      </w:r>
      <w:proofErr w:type="spellStart"/>
      <w:r w:rsidRPr="00B817C6">
        <w:rPr>
          <w:rFonts w:ascii="Times New Roman" w:eastAsia="Times New Roman" w:hAnsi="Times New Roman" w:cs="Times New Roman"/>
          <w:lang w:val="ru-RU" w:eastAsia="ru-RU"/>
        </w:rPr>
        <w:t>лікування</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діабетичної</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ангіопатії</w:t>
      </w:r>
      <w:proofErr w:type="spellEnd"/>
      <w:r w:rsidRPr="00B817C6">
        <w:rPr>
          <w:rFonts w:ascii="Times New Roman" w:eastAsia="Times New Roman" w:hAnsi="Times New Roman" w:cs="Times New Roman"/>
          <w:lang w:val="ru-RU" w:eastAsia="ru-RU"/>
        </w:rPr>
        <w:t>;</w:t>
      </w:r>
    </w:p>
    <w:p w14:paraId="61E20F6B" w14:textId="77777777" w:rsidR="00B817C6" w:rsidRPr="00B817C6" w:rsidRDefault="00B817C6" w:rsidP="00B817C6">
      <w:pPr>
        <w:autoSpaceDE w:val="0"/>
        <w:autoSpaceDN w:val="0"/>
        <w:adjustRightInd w:val="0"/>
        <w:spacing w:after="0" w:line="240" w:lineRule="exact"/>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7.</w:t>
      </w:r>
      <w:r w:rsidRPr="00B817C6">
        <w:rPr>
          <w:rFonts w:ascii="Times New Roman" w:eastAsia="Times New Roman" w:hAnsi="Times New Roman" w:cs="Times New Roman"/>
          <w:lang w:val="ru-RU" w:eastAsia="ru-RU"/>
        </w:rPr>
        <w:t xml:space="preserve">для комплексного </w:t>
      </w:r>
      <w:proofErr w:type="spellStart"/>
      <w:r w:rsidRPr="00B817C6">
        <w:rPr>
          <w:rFonts w:ascii="Times New Roman" w:eastAsia="Times New Roman" w:hAnsi="Times New Roman" w:cs="Times New Roman"/>
          <w:lang w:val="ru-RU" w:eastAsia="ru-RU"/>
        </w:rPr>
        <w:t>лікування</w:t>
      </w:r>
      <w:proofErr w:type="spellEnd"/>
      <w:r w:rsidRPr="00B817C6">
        <w:rPr>
          <w:rFonts w:ascii="Times New Roman" w:eastAsia="Times New Roman" w:hAnsi="Times New Roman" w:cs="Times New Roman"/>
          <w:lang w:val="ru-RU" w:eastAsia="ru-RU"/>
        </w:rPr>
        <w:t xml:space="preserve"> варикозного </w:t>
      </w:r>
      <w:proofErr w:type="spellStart"/>
      <w:r w:rsidRPr="00B817C6">
        <w:rPr>
          <w:rFonts w:ascii="Times New Roman" w:eastAsia="Times New Roman" w:hAnsi="Times New Roman" w:cs="Times New Roman"/>
          <w:lang w:val="ru-RU" w:eastAsia="ru-RU"/>
        </w:rPr>
        <w:t>розширення</w:t>
      </w:r>
      <w:proofErr w:type="spellEnd"/>
      <w:r w:rsidRPr="00B817C6">
        <w:rPr>
          <w:rFonts w:ascii="Times New Roman" w:eastAsia="Times New Roman" w:hAnsi="Times New Roman" w:cs="Times New Roman"/>
          <w:lang w:val="ru-RU" w:eastAsia="ru-RU"/>
        </w:rPr>
        <w:t xml:space="preserve"> вен, </w:t>
      </w:r>
      <w:proofErr w:type="spellStart"/>
      <w:r w:rsidRPr="00B817C6">
        <w:rPr>
          <w:rFonts w:ascii="Times New Roman" w:eastAsia="Times New Roman" w:hAnsi="Times New Roman" w:cs="Times New Roman"/>
          <w:lang w:val="ru-RU" w:eastAsia="ru-RU"/>
        </w:rPr>
        <w:t>стабілізатор</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гіалуронової</w:t>
      </w:r>
      <w:proofErr w:type="spellEnd"/>
      <w:r w:rsidRPr="00B817C6">
        <w:rPr>
          <w:rFonts w:ascii="Times New Roman" w:eastAsia="Times New Roman" w:hAnsi="Times New Roman" w:cs="Times New Roman"/>
          <w:lang w:val="ru-RU" w:eastAsia="ru-RU"/>
        </w:rPr>
        <w:t xml:space="preserve"> кис </w:t>
      </w:r>
      <w:proofErr w:type="spellStart"/>
      <w:r w:rsidRPr="00B817C6">
        <w:rPr>
          <w:rFonts w:ascii="Times New Roman" w:eastAsia="Times New Roman" w:hAnsi="Times New Roman" w:cs="Times New Roman"/>
          <w:lang w:val="ru-RU" w:eastAsia="ru-RU"/>
        </w:rPr>
        <w:t>лоти</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що</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має</w:t>
      </w:r>
      <w:proofErr w:type="spellEnd"/>
      <w:r w:rsidRPr="00B817C6">
        <w:rPr>
          <w:rFonts w:ascii="Times New Roman" w:eastAsia="Times New Roman" w:hAnsi="Times New Roman" w:cs="Times New Roman"/>
          <w:lang w:val="ru-RU" w:eastAsia="ru-RU"/>
        </w:rPr>
        <w:t xml:space="preserve"> P-</w:t>
      </w:r>
      <w:proofErr w:type="spellStart"/>
      <w:r w:rsidRPr="00B817C6">
        <w:rPr>
          <w:rFonts w:ascii="Times New Roman" w:eastAsia="Times New Roman" w:hAnsi="Times New Roman" w:cs="Times New Roman"/>
          <w:lang w:val="ru-RU" w:eastAsia="ru-RU"/>
        </w:rPr>
        <w:t>вітамінну</w:t>
      </w:r>
      <w:proofErr w:type="spellEnd"/>
      <w:r w:rsidRPr="00B817C6">
        <w:rPr>
          <w:rFonts w:ascii="Times New Roman" w:eastAsia="Times New Roman" w:hAnsi="Times New Roman" w:cs="Times New Roman"/>
          <w:lang w:val="ru-RU" w:eastAsia="ru-RU"/>
        </w:rPr>
        <w:t xml:space="preserve"> </w:t>
      </w:r>
      <w:proofErr w:type="spellStart"/>
      <w:r w:rsidRPr="00B817C6">
        <w:rPr>
          <w:rFonts w:ascii="Times New Roman" w:eastAsia="Times New Roman" w:hAnsi="Times New Roman" w:cs="Times New Roman"/>
          <w:lang w:val="ru-RU" w:eastAsia="ru-RU"/>
        </w:rPr>
        <w:t>активність</w:t>
      </w:r>
      <w:proofErr w:type="spellEnd"/>
      <w:r w:rsidRPr="00B817C6">
        <w:rPr>
          <w:rFonts w:ascii="Times New Roman" w:eastAsia="Times New Roman" w:hAnsi="Times New Roman" w:cs="Times New Roman"/>
          <w:lang w:val="ru-RU" w:eastAsia="ru-RU"/>
        </w:rPr>
        <w:t>;</w:t>
      </w:r>
    </w:p>
    <w:p w14:paraId="38766033" w14:textId="77777777" w:rsidR="00151C53" w:rsidRPr="00533F15" w:rsidRDefault="00B817C6" w:rsidP="00B817C6">
      <w:pPr>
        <w:pStyle w:val="Default"/>
        <w:spacing w:after="27"/>
        <w:jc w:val="both"/>
        <w:rPr>
          <w:i/>
          <w:iCs/>
          <w:sz w:val="22"/>
          <w:szCs w:val="22"/>
          <w:lang w:val="uk-UA"/>
        </w:rPr>
      </w:pPr>
      <w:r w:rsidRPr="00B817C6">
        <w:rPr>
          <w:rFonts w:eastAsia="Times New Roman"/>
          <w:color w:val="auto"/>
          <w:sz w:val="22"/>
          <w:szCs w:val="22"/>
          <w:lang w:val="ru-RU" w:eastAsia="ru-RU"/>
        </w:rPr>
        <w:t xml:space="preserve">для </w:t>
      </w:r>
      <w:proofErr w:type="spellStart"/>
      <w:r w:rsidRPr="00B817C6">
        <w:rPr>
          <w:rFonts w:eastAsia="Times New Roman"/>
          <w:color w:val="auto"/>
          <w:sz w:val="22"/>
          <w:szCs w:val="22"/>
          <w:lang w:val="ru-RU" w:eastAsia="ru-RU"/>
        </w:rPr>
        <w:t>купірування</w:t>
      </w:r>
      <w:proofErr w:type="spellEnd"/>
      <w:r w:rsidRPr="00B817C6">
        <w:rPr>
          <w:rFonts w:eastAsia="Times New Roman"/>
          <w:color w:val="auto"/>
          <w:sz w:val="22"/>
          <w:szCs w:val="22"/>
          <w:lang w:val="ru-RU" w:eastAsia="ru-RU"/>
        </w:rPr>
        <w:t xml:space="preserve"> нападу </w:t>
      </w:r>
      <w:proofErr w:type="spellStart"/>
      <w:r w:rsidRPr="00B817C6">
        <w:rPr>
          <w:rFonts w:eastAsia="Times New Roman"/>
          <w:color w:val="auto"/>
          <w:sz w:val="22"/>
          <w:szCs w:val="22"/>
          <w:lang w:val="ru-RU" w:eastAsia="ru-RU"/>
        </w:rPr>
        <w:t>мігрені</w:t>
      </w:r>
      <w:proofErr w:type="spellEnd"/>
      <w:r w:rsidRPr="00B817C6">
        <w:rPr>
          <w:rFonts w:eastAsia="Times New Roman"/>
          <w:color w:val="auto"/>
          <w:sz w:val="22"/>
          <w:szCs w:val="22"/>
          <w:lang w:val="ru-RU" w:eastAsia="ru-RU"/>
        </w:rPr>
        <w:t>.</w:t>
      </w:r>
    </w:p>
    <w:p w14:paraId="305566AF" w14:textId="77777777" w:rsidR="00B817C6" w:rsidRDefault="00B817C6" w:rsidP="00151C53">
      <w:pPr>
        <w:pStyle w:val="Default"/>
        <w:spacing w:after="27"/>
        <w:jc w:val="both"/>
        <w:rPr>
          <w:i/>
          <w:iCs/>
          <w:sz w:val="22"/>
          <w:szCs w:val="22"/>
          <w:lang w:val="uk-UA"/>
        </w:rPr>
      </w:pPr>
    </w:p>
    <w:p w14:paraId="57511F77" w14:textId="77777777" w:rsidR="00151C53" w:rsidRPr="00533F15" w:rsidRDefault="00151C53" w:rsidP="00151C53">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5E30F48A" w14:textId="77777777" w:rsidR="00151C53" w:rsidRPr="00533F15" w:rsidRDefault="00151C53" w:rsidP="00151C53">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172249F2" w14:textId="77777777" w:rsidR="00151C53" w:rsidRPr="00533F15" w:rsidRDefault="00151C53" w:rsidP="00151C53">
      <w:pPr>
        <w:tabs>
          <w:tab w:val="num" w:pos="652"/>
        </w:tabs>
        <w:spacing w:line="240" w:lineRule="exact"/>
        <w:ind w:right="-1"/>
        <w:jc w:val="both"/>
        <w:rPr>
          <w:rFonts w:ascii="Times New Roman" w:hAnsi="Times New Roman" w:cs="Times New Roman"/>
          <w:b/>
          <w:snapToGrid w:val="0"/>
          <w:lang w:val="uk-UA"/>
        </w:rPr>
      </w:pPr>
    </w:p>
    <w:p w14:paraId="197B8D67" w14:textId="77777777" w:rsidR="00151C53" w:rsidRPr="00533F15" w:rsidRDefault="00151C53" w:rsidP="00151C53">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33EC5CA5" w14:textId="77777777" w:rsidR="00151C53" w:rsidRPr="00533F15" w:rsidRDefault="00151C53" w:rsidP="00151C53">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DAAF093" w14:textId="77777777" w:rsidR="00151C53" w:rsidRPr="00533F15" w:rsidRDefault="00151C53" w:rsidP="00151C53">
      <w:pPr>
        <w:pStyle w:val="Default"/>
        <w:rPr>
          <w:snapToGrid w:val="0"/>
          <w:sz w:val="22"/>
          <w:szCs w:val="22"/>
          <w:lang w:val="uk-UA"/>
        </w:rPr>
      </w:pPr>
    </w:p>
    <w:p w14:paraId="71DBE794" w14:textId="77777777" w:rsidR="00151C53" w:rsidRPr="00533F15" w:rsidRDefault="00151C53" w:rsidP="00151C53">
      <w:pPr>
        <w:pStyle w:val="Default"/>
        <w:rPr>
          <w:sz w:val="22"/>
          <w:szCs w:val="22"/>
          <w:lang w:val="uk-UA"/>
        </w:rPr>
      </w:pPr>
      <w:r w:rsidRPr="00533F15">
        <w:rPr>
          <w:b/>
          <w:sz w:val="22"/>
          <w:szCs w:val="22"/>
          <w:lang w:val="uk-UA"/>
        </w:rPr>
        <w:lastRenderedPageBreak/>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1C50111A" w14:textId="77777777" w:rsidR="00151C53" w:rsidRPr="00533F15" w:rsidRDefault="00151C53" w:rsidP="00151C53">
      <w:pPr>
        <w:pStyle w:val="Default"/>
        <w:rPr>
          <w:sz w:val="22"/>
          <w:szCs w:val="22"/>
          <w:lang w:val="uk-UA"/>
        </w:rPr>
      </w:pPr>
    </w:p>
    <w:p w14:paraId="46ACE17F" w14:textId="77777777" w:rsidR="00151C53" w:rsidRPr="00533F15" w:rsidRDefault="00151C53" w:rsidP="00151C53">
      <w:pPr>
        <w:pStyle w:val="Default"/>
        <w:rPr>
          <w:sz w:val="22"/>
          <w:szCs w:val="22"/>
          <w:lang w:val="uk-UA"/>
        </w:rPr>
      </w:pPr>
      <w:r w:rsidRPr="00533F15">
        <w:rPr>
          <w:sz w:val="22"/>
          <w:szCs w:val="22"/>
          <w:lang w:val="uk-UA"/>
        </w:rPr>
        <w:t xml:space="preserve">Основна: </w:t>
      </w:r>
    </w:p>
    <w:p w14:paraId="715390D0" w14:textId="77777777" w:rsidR="00151C53" w:rsidRPr="00533F15" w:rsidRDefault="00151C53" w:rsidP="003D1A9B">
      <w:pPr>
        <w:pStyle w:val="a5"/>
        <w:numPr>
          <w:ilvl w:val="0"/>
          <w:numId w:val="564"/>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2DE766F0" w14:textId="77777777" w:rsidR="00151C53" w:rsidRPr="00533F15" w:rsidRDefault="00151C53" w:rsidP="003D1A9B">
      <w:pPr>
        <w:pStyle w:val="a5"/>
        <w:numPr>
          <w:ilvl w:val="0"/>
          <w:numId w:val="564"/>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2164C3E8" w14:textId="77777777" w:rsidR="00151C53" w:rsidRPr="00533F15" w:rsidRDefault="00151C53" w:rsidP="003D1A9B">
      <w:pPr>
        <w:pStyle w:val="a5"/>
        <w:numPr>
          <w:ilvl w:val="0"/>
          <w:numId w:val="564"/>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31BC5008" w14:textId="77777777" w:rsidR="00151C53" w:rsidRPr="00533F15" w:rsidRDefault="00151C53" w:rsidP="003D1A9B">
      <w:pPr>
        <w:pStyle w:val="a5"/>
        <w:numPr>
          <w:ilvl w:val="0"/>
          <w:numId w:val="564"/>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205717F4" w14:textId="77777777" w:rsidR="00151C53" w:rsidRPr="00533F15" w:rsidRDefault="00151C53" w:rsidP="003D1A9B">
      <w:pPr>
        <w:pStyle w:val="a5"/>
        <w:numPr>
          <w:ilvl w:val="0"/>
          <w:numId w:val="564"/>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483EA556" w14:textId="77777777" w:rsidR="00151C53" w:rsidRPr="00533F15" w:rsidRDefault="00151C53" w:rsidP="003D1A9B">
      <w:pPr>
        <w:pStyle w:val="a5"/>
        <w:numPr>
          <w:ilvl w:val="0"/>
          <w:numId w:val="564"/>
        </w:numPr>
        <w:spacing w:line="240" w:lineRule="exact"/>
        <w:jc w:val="both"/>
        <w:rPr>
          <w:sz w:val="22"/>
          <w:szCs w:val="22"/>
          <w:lang w:val="uk-UA"/>
        </w:rPr>
      </w:pPr>
      <w:hyperlink r:id="rId33"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2659A8D7" w14:textId="77777777" w:rsidR="00151C53" w:rsidRPr="00533F15" w:rsidRDefault="00151C53" w:rsidP="00151C53">
      <w:pPr>
        <w:pStyle w:val="Default"/>
        <w:rPr>
          <w:sz w:val="22"/>
          <w:szCs w:val="22"/>
          <w:lang w:val="uk-UA"/>
        </w:rPr>
      </w:pPr>
      <w:r w:rsidRPr="00533F15">
        <w:rPr>
          <w:sz w:val="22"/>
          <w:szCs w:val="22"/>
          <w:lang w:val="uk-UA"/>
        </w:rPr>
        <w:t xml:space="preserve">Додаткова: </w:t>
      </w:r>
    </w:p>
    <w:p w14:paraId="58AEF65A" w14:textId="77777777" w:rsidR="00151C53" w:rsidRPr="00533F15" w:rsidRDefault="00151C53" w:rsidP="003D1A9B">
      <w:pPr>
        <w:pStyle w:val="a5"/>
        <w:numPr>
          <w:ilvl w:val="0"/>
          <w:numId w:val="565"/>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4B2DC804" w14:textId="77777777" w:rsidR="00151C53" w:rsidRPr="00533F15" w:rsidRDefault="00151C53" w:rsidP="003D1A9B">
      <w:pPr>
        <w:pStyle w:val="a5"/>
        <w:numPr>
          <w:ilvl w:val="0"/>
          <w:numId w:val="565"/>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365F1BD1" w14:textId="77777777" w:rsidR="0061653B" w:rsidRPr="00533F15" w:rsidRDefault="0061653B" w:rsidP="0061653B">
      <w:pPr>
        <w:rPr>
          <w:rFonts w:ascii="Times New Roman" w:hAnsi="Times New Roman" w:cs="Times New Roman"/>
          <w:lang w:val="uk-UA"/>
        </w:rPr>
      </w:pPr>
    </w:p>
    <w:p w14:paraId="79BAFD02" w14:textId="77777777" w:rsidR="00B817C6" w:rsidRPr="00533F15" w:rsidRDefault="003F259F" w:rsidP="00B817C6">
      <w:pPr>
        <w:pStyle w:val="Default"/>
        <w:jc w:val="center"/>
        <w:rPr>
          <w:b/>
          <w:bCs/>
          <w:sz w:val="22"/>
          <w:szCs w:val="22"/>
          <w:lang w:val="ru-RU"/>
        </w:rPr>
      </w:pPr>
      <w:r>
        <w:rPr>
          <w:b/>
          <w:bCs/>
          <w:sz w:val="22"/>
          <w:szCs w:val="22"/>
          <w:lang w:val="uk-UA"/>
        </w:rPr>
        <w:t>Практичне заняття № 28</w:t>
      </w:r>
    </w:p>
    <w:p w14:paraId="15893F00" w14:textId="77777777" w:rsidR="00B817C6" w:rsidRPr="00533F15" w:rsidRDefault="00B817C6" w:rsidP="00B817C6">
      <w:pPr>
        <w:pStyle w:val="Default"/>
        <w:jc w:val="center"/>
        <w:rPr>
          <w:sz w:val="22"/>
          <w:szCs w:val="22"/>
          <w:lang w:val="uk-UA"/>
        </w:rPr>
      </w:pPr>
    </w:p>
    <w:p w14:paraId="4D428D7C" w14:textId="77777777" w:rsidR="00B817C6" w:rsidRPr="00533F15" w:rsidRDefault="00B817C6" w:rsidP="00B817C6">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3F259F" w:rsidRPr="000304AD">
        <w:rPr>
          <w:rFonts w:ascii="Times New Roman" w:eastAsia="Calibri" w:hAnsi="Times New Roman" w:cs="Times New Roman"/>
          <w:b/>
          <w:snapToGrid w:val="0"/>
          <w:lang w:val="ru-RU"/>
        </w:rPr>
        <w:t>ПРАКТИЧНІ НАВИЧКИ ПО РОЗДІЛУ: «ЗАСОБИ, ЩО ВПЛИВАЮТЬ НА СЕРЦЕВО-СУДИННУ СИСТЕМУ»</w:t>
      </w:r>
    </w:p>
    <w:p w14:paraId="0D3AA784" w14:textId="77777777" w:rsidR="003F259F" w:rsidRPr="003F259F" w:rsidRDefault="003F259F" w:rsidP="003F259F">
      <w:pPr>
        <w:pStyle w:val="a5"/>
        <w:spacing w:line="240" w:lineRule="exact"/>
        <w:ind w:left="360"/>
        <w:jc w:val="both"/>
        <w:rPr>
          <w:sz w:val="22"/>
          <w:szCs w:val="22"/>
          <w:lang w:val="uk-UA"/>
        </w:rPr>
      </w:pPr>
      <w:r w:rsidRPr="003F259F">
        <w:rPr>
          <w:lang w:val="uk-UA"/>
        </w:rPr>
        <w:t xml:space="preserve"> </w:t>
      </w:r>
      <w:r w:rsidRPr="003F259F">
        <w:rPr>
          <w:bCs/>
          <w:lang w:val="uk-UA"/>
        </w:rPr>
        <w:t>Перевірка практичних навичок по розділу проводиться за питаннями тем №</w:t>
      </w:r>
      <w:r>
        <w:rPr>
          <w:bCs/>
          <w:lang w:val="uk-UA"/>
        </w:rPr>
        <w:t>22-27</w:t>
      </w:r>
      <w:r w:rsidRPr="003F259F">
        <w:rPr>
          <w:bCs/>
          <w:lang w:val="uk-UA"/>
        </w:rPr>
        <w:t>, викладеними вище. Ситуаційні задачі, тестові завдання та задачі з виписуванням рецептів подібні викладеним в темах.</w:t>
      </w:r>
    </w:p>
    <w:p w14:paraId="1E3921C9" w14:textId="77777777" w:rsidR="003F259F" w:rsidRPr="003F259F" w:rsidRDefault="003F259F" w:rsidP="003F259F">
      <w:pPr>
        <w:rPr>
          <w:rFonts w:ascii="Times New Roman" w:hAnsi="Times New Roman" w:cs="Times New Roman"/>
          <w:lang w:val="uk-UA"/>
        </w:rPr>
      </w:pPr>
    </w:p>
    <w:p w14:paraId="10D1E3A7" w14:textId="77777777" w:rsidR="0061653B" w:rsidRDefault="0061653B" w:rsidP="0061653B">
      <w:pPr>
        <w:rPr>
          <w:rFonts w:ascii="Times New Roman" w:hAnsi="Times New Roman" w:cs="Times New Roman"/>
          <w:lang w:val="uk-UA"/>
        </w:rPr>
      </w:pPr>
    </w:p>
    <w:p w14:paraId="5F174A05" w14:textId="77777777" w:rsidR="00F40FCE" w:rsidRPr="00533F15" w:rsidRDefault="00F40FCE" w:rsidP="0061653B">
      <w:pPr>
        <w:rPr>
          <w:rFonts w:ascii="Times New Roman" w:hAnsi="Times New Roman" w:cs="Times New Roman"/>
          <w:lang w:val="uk-UA"/>
        </w:rPr>
      </w:pPr>
      <w:r w:rsidRPr="00E54C3F">
        <w:rPr>
          <w:rFonts w:ascii="Times New Roman" w:eastAsia="Times New Roman" w:hAnsi="Times New Roman" w:cs="Times New Roman"/>
          <w:bCs/>
          <w:i/>
          <w:lang w:val="uk-UA" w:eastAsia="ru-RU"/>
        </w:rPr>
        <w:t xml:space="preserve">ЗМІСТОВНИЙ МОДУЛЬ V. </w:t>
      </w:r>
      <w:r w:rsidRPr="00E54C3F">
        <w:rPr>
          <w:rFonts w:ascii="Times New Roman" w:eastAsia="Times New Roman" w:hAnsi="Times New Roman" w:cs="Times New Roman"/>
          <w:b/>
          <w:bCs/>
          <w:lang w:val="uk-UA" w:eastAsia="ru-RU"/>
        </w:rPr>
        <w:t>ЛІКАРСЬКІ ЗАСОБИ, ЩО ВПЛИВАЮТЬ НА ПРОЦЕСИ ОБМІНУ РЕЧОВИН, СИСТЕМУ КРОВІ ТА ІМУННІ ПРОЦЕСИ</w:t>
      </w:r>
    </w:p>
    <w:p w14:paraId="1B7F7F2E" w14:textId="77777777" w:rsidR="00F40FCE" w:rsidRDefault="00F40FCE" w:rsidP="003F259F">
      <w:pPr>
        <w:pStyle w:val="Default"/>
        <w:jc w:val="center"/>
        <w:rPr>
          <w:b/>
          <w:bCs/>
          <w:sz w:val="22"/>
          <w:szCs w:val="22"/>
          <w:lang w:val="uk-UA"/>
        </w:rPr>
      </w:pPr>
    </w:p>
    <w:p w14:paraId="053EC7A1" w14:textId="77777777" w:rsidR="003F259F" w:rsidRPr="00533F15" w:rsidRDefault="003F259F" w:rsidP="003F259F">
      <w:pPr>
        <w:pStyle w:val="Default"/>
        <w:jc w:val="center"/>
        <w:rPr>
          <w:b/>
          <w:bCs/>
          <w:sz w:val="22"/>
          <w:szCs w:val="22"/>
          <w:lang w:val="ru-RU"/>
        </w:rPr>
      </w:pPr>
      <w:r>
        <w:rPr>
          <w:b/>
          <w:bCs/>
          <w:sz w:val="22"/>
          <w:szCs w:val="22"/>
          <w:lang w:val="uk-UA"/>
        </w:rPr>
        <w:t>Практичне заняття № 29</w:t>
      </w:r>
    </w:p>
    <w:p w14:paraId="547D1CA4" w14:textId="77777777" w:rsidR="003F259F" w:rsidRPr="00533F15" w:rsidRDefault="003F259F" w:rsidP="003F259F">
      <w:pPr>
        <w:pStyle w:val="Default"/>
        <w:jc w:val="center"/>
        <w:rPr>
          <w:sz w:val="22"/>
          <w:szCs w:val="22"/>
          <w:lang w:val="uk-UA"/>
        </w:rPr>
      </w:pPr>
    </w:p>
    <w:p w14:paraId="5EC09F69" w14:textId="77777777" w:rsidR="003F259F" w:rsidRPr="00533F15" w:rsidRDefault="003F259F" w:rsidP="003F259F">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Pr="000304AD">
        <w:rPr>
          <w:rFonts w:ascii="Times New Roman" w:eastAsia="Calibri" w:hAnsi="Times New Roman" w:cs="Times New Roman"/>
          <w:b/>
          <w:snapToGrid w:val="0"/>
          <w:lang w:val="ru-RU"/>
        </w:rPr>
        <w:t>ГОРМОНАЛЬНІ ПРЕПАРАТИ ПОЛІПЕПТИДНОЇ ТА АМІНОКИСЛОТНОЇ СТРУКТУРИ. АНТИГОРМОНАЛЬНІ ЗАСОБИ.</w:t>
      </w:r>
    </w:p>
    <w:p w14:paraId="1EB06533" w14:textId="77777777" w:rsidR="003F259F" w:rsidRPr="00533F15" w:rsidRDefault="003F259F" w:rsidP="003F259F">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70271823" w14:textId="77777777" w:rsidR="003F259F" w:rsidRPr="00064C4D" w:rsidRDefault="003F259F" w:rsidP="003F259F">
      <w:pPr>
        <w:pStyle w:val="ac"/>
        <w:rPr>
          <w:lang w:val="uk-UA" w:eastAsia="uk-UA"/>
        </w:rPr>
      </w:pPr>
      <w:r w:rsidRPr="00533F15">
        <w:rPr>
          <w:b/>
          <w:bCs/>
          <w:lang w:val="uk-UA"/>
        </w:rPr>
        <w:t xml:space="preserve">Основні поняття: </w:t>
      </w:r>
      <w:proofErr w:type="spellStart"/>
      <w:r w:rsidRPr="000304AD">
        <w:rPr>
          <w:bCs/>
          <w:sz w:val="22"/>
          <w:szCs w:val="22"/>
          <w:lang w:val="ru-RU"/>
        </w:rPr>
        <w:t>Гормональні</w:t>
      </w:r>
      <w:proofErr w:type="spellEnd"/>
      <w:r w:rsidRPr="000304AD">
        <w:rPr>
          <w:bCs/>
          <w:sz w:val="22"/>
          <w:szCs w:val="22"/>
          <w:lang w:val="ru-RU"/>
        </w:rPr>
        <w:t xml:space="preserve"> </w:t>
      </w:r>
      <w:proofErr w:type="spellStart"/>
      <w:r w:rsidRPr="000304AD">
        <w:rPr>
          <w:bCs/>
          <w:sz w:val="22"/>
          <w:szCs w:val="22"/>
          <w:lang w:val="ru-RU"/>
        </w:rPr>
        <w:t>препарати</w:t>
      </w:r>
      <w:proofErr w:type="spellEnd"/>
      <w:r w:rsidRPr="000304AD">
        <w:rPr>
          <w:bCs/>
          <w:sz w:val="22"/>
          <w:szCs w:val="22"/>
          <w:lang w:val="ru-RU"/>
        </w:rPr>
        <w:t xml:space="preserve"> </w:t>
      </w:r>
      <w:proofErr w:type="spellStart"/>
      <w:r w:rsidRPr="000304AD">
        <w:rPr>
          <w:bCs/>
          <w:sz w:val="22"/>
          <w:szCs w:val="22"/>
          <w:lang w:val="ru-RU"/>
        </w:rPr>
        <w:t>поліпептидної</w:t>
      </w:r>
      <w:proofErr w:type="spellEnd"/>
      <w:r w:rsidRPr="000304AD">
        <w:rPr>
          <w:bCs/>
          <w:sz w:val="22"/>
          <w:szCs w:val="22"/>
          <w:lang w:val="ru-RU"/>
        </w:rPr>
        <w:t xml:space="preserve"> </w:t>
      </w:r>
      <w:proofErr w:type="spellStart"/>
      <w:r w:rsidRPr="000304AD">
        <w:rPr>
          <w:bCs/>
          <w:sz w:val="22"/>
          <w:szCs w:val="22"/>
          <w:lang w:val="ru-RU"/>
        </w:rPr>
        <w:t>структури</w:t>
      </w:r>
      <w:proofErr w:type="spellEnd"/>
      <w:r w:rsidRPr="000304AD">
        <w:rPr>
          <w:bCs/>
          <w:sz w:val="22"/>
          <w:szCs w:val="22"/>
          <w:lang w:val="ru-RU"/>
        </w:rPr>
        <w:t xml:space="preserve"> — </w:t>
      </w:r>
      <w:proofErr w:type="spellStart"/>
      <w:r w:rsidRPr="000304AD">
        <w:rPr>
          <w:bCs/>
          <w:sz w:val="22"/>
          <w:szCs w:val="22"/>
          <w:lang w:val="ru-RU"/>
        </w:rPr>
        <w:t>це</w:t>
      </w:r>
      <w:proofErr w:type="spellEnd"/>
      <w:r w:rsidRPr="000304AD">
        <w:rPr>
          <w:bCs/>
          <w:sz w:val="22"/>
          <w:szCs w:val="22"/>
          <w:lang w:val="ru-RU"/>
        </w:rPr>
        <w:t xml:space="preserve"> </w:t>
      </w:r>
      <w:proofErr w:type="spellStart"/>
      <w:r w:rsidRPr="000304AD">
        <w:rPr>
          <w:bCs/>
          <w:sz w:val="22"/>
          <w:szCs w:val="22"/>
          <w:lang w:val="ru-RU"/>
        </w:rPr>
        <w:t>препарати</w:t>
      </w:r>
      <w:proofErr w:type="spellEnd"/>
      <w:r w:rsidRPr="000304AD">
        <w:rPr>
          <w:bCs/>
          <w:sz w:val="22"/>
          <w:szCs w:val="22"/>
          <w:lang w:val="ru-RU"/>
        </w:rPr>
        <w:t xml:space="preserve">, </w:t>
      </w:r>
      <w:proofErr w:type="spellStart"/>
      <w:r w:rsidRPr="000304AD">
        <w:rPr>
          <w:bCs/>
          <w:sz w:val="22"/>
          <w:szCs w:val="22"/>
          <w:lang w:val="ru-RU"/>
        </w:rPr>
        <w:t>що</w:t>
      </w:r>
      <w:proofErr w:type="spellEnd"/>
      <w:r w:rsidRPr="000304AD">
        <w:rPr>
          <w:bCs/>
          <w:sz w:val="22"/>
          <w:szCs w:val="22"/>
          <w:lang w:val="ru-RU"/>
        </w:rPr>
        <w:t xml:space="preserve"> є аналогами </w:t>
      </w:r>
      <w:proofErr w:type="spellStart"/>
      <w:r w:rsidRPr="000304AD">
        <w:rPr>
          <w:bCs/>
          <w:sz w:val="22"/>
          <w:szCs w:val="22"/>
          <w:lang w:val="ru-RU"/>
        </w:rPr>
        <w:t>або</w:t>
      </w:r>
      <w:proofErr w:type="spellEnd"/>
      <w:r w:rsidRPr="000304AD">
        <w:rPr>
          <w:bCs/>
          <w:sz w:val="22"/>
          <w:szCs w:val="22"/>
          <w:lang w:val="ru-RU"/>
        </w:rPr>
        <w:t xml:space="preserve"> </w:t>
      </w:r>
      <w:proofErr w:type="spellStart"/>
      <w:r w:rsidRPr="000304AD">
        <w:rPr>
          <w:bCs/>
          <w:sz w:val="22"/>
          <w:szCs w:val="22"/>
          <w:lang w:val="ru-RU"/>
        </w:rPr>
        <w:t>синтетичними</w:t>
      </w:r>
      <w:proofErr w:type="spellEnd"/>
      <w:r w:rsidRPr="000304AD">
        <w:rPr>
          <w:bCs/>
          <w:sz w:val="22"/>
          <w:szCs w:val="22"/>
          <w:lang w:val="ru-RU"/>
        </w:rPr>
        <w:t xml:space="preserve"> </w:t>
      </w:r>
      <w:proofErr w:type="spellStart"/>
      <w:r w:rsidRPr="000304AD">
        <w:rPr>
          <w:bCs/>
          <w:sz w:val="22"/>
          <w:szCs w:val="22"/>
          <w:lang w:val="ru-RU"/>
        </w:rPr>
        <w:t>замінниками</w:t>
      </w:r>
      <w:proofErr w:type="spellEnd"/>
      <w:r w:rsidRPr="000304AD">
        <w:rPr>
          <w:bCs/>
          <w:sz w:val="22"/>
          <w:szCs w:val="22"/>
          <w:lang w:val="ru-RU"/>
        </w:rPr>
        <w:t xml:space="preserve"> </w:t>
      </w:r>
      <w:proofErr w:type="spellStart"/>
      <w:r w:rsidRPr="000304AD">
        <w:rPr>
          <w:bCs/>
          <w:sz w:val="22"/>
          <w:szCs w:val="22"/>
          <w:lang w:val="ru-RU"/>
        </w:rPr>
        <w:t>природних</w:t>
      </w:r>
      <w:proofErr w:type="spellEnd"/>
      <w:r w:rsidRPr="000304AD">
        <w:rPr>
          <w:bCs/>
          <w:sz w:val="22"/>
          <w:szCs w:val="22"/>
          <w:lang w:val="ru-RU"/>
        </w:rPr>
        <w:t xml:space="preserve"> </w:t>
      </w:r>
      <w:proofErr w:type="spellStart"/>
      <w:r w:rsidRPr="000304AD">
        <w:rPr>
          <w:bCs/>
          <w:sz w:val="22"/>
          <w:szCs w:val="22"/>
          <w:lang w:val="ru-RU"/>
        </w:rPr>
        <w:t>поліпептидних</w:t>
      </w:r>
      <w:proofErr w:type="spellEnd"/>
      <w:r w:rsidRPr="000304AD">
        <w:rPr>
          <w:bCs/>
          <w:sz w:val="22"/>
          <w:szCs w:val="22"/>
          <w:lang w:val="ru-RU"/>
        </w:rPr>
        <w:t xml:space="preserve"> </w:t>
      </w:r>
      <w:proofErr w:type="spellStart"/>
      <w:r w:rsidRPr="000304AD">
        <w:rPr>
          <w:bCs/>
          <w:sz w:val="22"/>
          <w:szCs w:val="22"/>
          <w:lang w:val="ru-RU"/>
        </w:rPr>
        <w:t>гормонів</w:t>
      </w:r>
      <w:proofErr w:type="spellEnd"/>
      <w:r w:rsidRPr="000304AD">
        <w:rPr>
          <w:bCs/>
          <w:sz w:val="22"/>
          <w:szCs w:val="22"/>
          <w:lang w:val="ru-RU"/>
        </w:rPr>
        <w:t>.</w:t>
      </w:r>
      <w:r w:rsidRPr="000304AD">
        <w:rPr>
          <w:rFonts w:asciiTheme="minorHAnsi" w:eastAsiaTheme="minorHAnsi" w:hAnsiTheme="minorHAnsi" w:cstheme="minorBidi"/>
          <w:bCs/>
          <w:sz w:val="22"/>
          <w:szCs w:val="22"/>
          <w:lang w:val="ru-RU"/>
        </w:rPr>
        <w:t xml:space="preserve"> </w:t>
      </w:r>
      <w:proofErr w:type="spellStart"/>
      <w:r w:rsidRPr="000304AD">
        <w:rPr>
          <w:bCs/>
          <w:sz w:val="22"/>
          <w:szCs w:val="22"/>
          <w:lang w:val="ru-RU"/>
        </w:rPr>
        <w:t>Антигормональні</w:t>
      </w:r>
      <w:proofErr w:type="spellEnd"/>
      <w:r w:rsidRPr="000304AD">
        <w:rPr>
          <w:bCs/>
          <w:sz w:val="22"/>
          <w:szCs w:val="22"/>
          <w:lang w:val="ru-RU"/>
        </w:rPr>
        <w:t xml:space="preserve"> </w:t>
      </w:r>
      <w:proofErr w:type="spellStart"/>
      <w:r w:rsidRPr="000304AD">
        <w:rPr>
          <w:bCs/>
          <w:sz w:val="22"/>
          <w:szCs w:val="22"/>
          <w:lang w:val="ru-RU"/>
        </w:rPr>
        <w:t>засоби</w:t>
      </w:r>
      <w:proofErr w:type="spellEnd"/>
      <w:r w:rsidRPr="000304AD">
        <w:rPr>
          <w:bCs/>
          <w:sz w:val="22"/>
          <w:szCs w:val="22"/>
          <w:lang w:val="ru-RU"/>
        </w:rPr>
        <w:t xml:space="preserve"> — </w:t>
      </w:r>
      <w:proofErr w:type="spellStart"/>
      <w:r w:rsidRPr="000304AD">
        <w:rPr>
          <w:bCs/>
          <w:sz w:val="22"/>
          <w:szCs w:val="22"/>
          <w:lang w:val="ru-RU"/>
        </w:rPr>
        <w:t>це</w:t>
      </w:r>
      <w:proofErr w:type="spellEnd"/>
      <w:r w:rsidRPr="000304AD">
        <w:rPr>
          <w:bCs/>
          <w:sz w:val="22"/>
          <w:szCs w:val="22"/>
          <w:lang w:val="ru-RU"/>
        </w:rPr>
        <w:t xml:space="preserve"> </w:t>
      </w:r>
      <w:proofErr w:type="spellStart"/>
      <w:r w:rsidRPr="000304AD">
        <w:rPr>
          <w:bCs/>
          <w:sz w:val="22"/>
          <w:szCs w:val="22"/>
          <w:lang w:val="ru-RU"/>
        </w:rPr>
        <w:t>препарати</w:t>
      </w:r>
      <w:proofErr w:type="spellEnd"/>
      <w:r w:rsidRPr="000304AD">
        <w:rPr>
          <w:bCs/>
          <w:sz w:val="22"/>
          <w:szCs w:val="22"/>
          <w:lang w:val="ru-RU"/>
        </w:rPr>
        <w:t xml:space="preserve">, </w:t>
      </w:r>
      <w:proofErr w:type="spellStart"/>
      <w:r w:rsidRPr="000304AD">
        <w:rPr>
          <w:bCs/>
          <w:sz w:val="22"/>
          <w:szCs w:val="22"/>
          <w:lang w:val="ru-RU"/>
        </w:rPr>
        <w:t>які</w:t>
      </w:r>
      <w:proofErr w:type="spellEnd"/>
      <w:r w:rsidRPr="000304AD">
        <w:rPr>
          <w:bCs/>
          <w:sz w:val="22"/>
          <w:szCs w:val="22"/>
          <w:lang w:val="ru-RU"/>
        </w:rPr>
        <w:t xml:space="preserve"> </w:t>
      </w:r>
      <w:proofErr w:type="spellStart"/>
      <w:r w:rsidRPr="000304AD">
        <w:rPr>
          <w:bCs/>
          <w:sz w:val="22"/>
          <w:szCs w:val="22"/>
          <w:lang w:val="ru-RU"/>
        </w:rPr>
        <w:t>пригнічують</w:t>
      </w:r>
      <w:proofErr w:type="spellEnd"/>
      <w:r w:rsidRPr="000304AD">
        <w:rPr>
          <w:bCs/>
          <w:sz w:val="22"/>
          <w:szCs w:val="22"/>
          <w:lang w:val="ru-RU"/>
        </w:rPr>
        <w:t xml:space="preserve"> синтез, </w:t>
      </w:r>
      <w:proofErr w:type="spellStart"/>
      <w:r w:rsidRPr="000304AD">
        <w:rPr>
          <w:bCs/>
          <w:sz w:val="22"/>
          <w:szCs w:val="22"/>
          <w:lang w:val="ru-RU"/>
        </w:rPr>
        <w:t>вивільнення</w:t>
      </w:r>
      <w:proofErr w:type="spellEnd"/>
      <w:r w:rsidRPr="000304AD">
        <w:rPr>
          <w:bCs/>
          <w:sz w:val="22"/>
          <w:szCs w:val="22"/>
          <w:lang w:val="ru-RU"/>
        </w:rPr>
        <w:t xml:space="preserve"> </w:t>
      </w:r>
      <w:proofErr w:type="spellStart"/>
      <w:r w:rsidRPr="000304AD">
        <w:rPr>
          <w:bCs/>
          <w:sz w:val="22"/>
          <w:szCs w:val="22"/>
          <w:lang w:val="ru-RU"/>
        </w:rPr>
        <w:t>або</w:t>
      </w:r>
      <w:proofErr w:type="spellEnd"/>
      <w:r w:rsidRPr="000304AD">
        <w:rPr>
          <w:bCs/>
          <w:sz w:val="22"/>
          <w:szCs w:val="22"/>
          <w:lang w:val="ru-RU"/>
        </w:rPr>
        <w:t xml:space="preserve"> </w:t>
      </w:r>
      <w:proofErr w:type="spellStart"/>
      <w:r w:rsidRPr="000304AD">
        <w:rPr>
          <w:bCs/>
          <w:sz w:val="22"/>
          <w:szCs w:val="22"/>
          <w:lang w:val="ru-RU"/>
        </w:rPr>
        <w:t>дію</w:t>
      </w:r>
      <w:proofErr w:type="spellEnd"/>
      <w:r w:rsidRPr="000304AD">
        <w:rPr>
          <w:bCs/>
          <w:sz w:val="22"/>
          <w:szCs w:val="22"/>
          <w:lang w:val="ru-RU"/>
        </w:rPr>
        <w:t xml:space="preserve"> </w:t>
      </w:r>
      <w:proofErr w:type="spellStart"/>
      <w:r w:rsidRPr="000304AD">
        <w:rPr>
          <w:bCs/>
          <w:sz w:val="22"/>
          <w:szCs w:val="22"/>
          <w:lang w:val="ru-RU"/>
        </w:rPr>
        <w:t>гормонів</w:t>
      </w:r>
      <w:proofErr w:type="spellEnd"/>
      <w:r w:rsidRPr="000304AD">
        <w:rPr>
          <w:bCs/>
          <w:sz w:val="22"/>
          <w:szCs w:val="22"/>
          <w:lang w:val="ru-RU"/>
        </w:rPr>
        <w:t>.</w:t>
      </w:r>
    </w:p>
    <w:p w14:paraId="26D5E2EA" w14:textId="77777777" w:rsidR="003F259F" w:rsidRPr="00533F15" w:rsidRDefault="003F259F" w:rsidP="003F259F">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766EE992" w14:textId="77777777" w:rsidR="00F40FCE" w:rsidRDefault="00F40FCE" w:rsidP="003F259F">
      <w:pPr>
        <w:spacing w:line="240" w:lineRule="exact"/>
        <w:ind w:firstLine="425"/>
        <w:jc w:val="both"/>
        <w:rPr>
          <w:rFonts w:ascii="Times New Roman" w:hAnsi="Times New Roman" w:cs="Times New Roman"/>
          <w:b/>
          <w:bCs/>
          <w:lang w:val="uk-UA"/>
        </w:rPr>
      </w:pPr>
    </w:p>
    <w:p w14:paraId="18037995" w14:textId="77777777" w:rsidR="003F259F" w:rsidRPr="00533F15" w:rsidRDefault="003F259F" w:rsidP="003F259F">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lastRenderedPageBreak/>
        <w:t xml:space="preserve">План: </w:t>
      </w:r>
    </w:p>
    <w:p w14:paraId="585C0033" w14:textId="77777777" w:rsidR="003F259F" w:rsidRPr="00533F15" w:rsidRDefault="003F259F" w:rsidP="003F259F">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C8091C5" w14:textId="77777777" w:rsidR="003F259F" w:rsidRPr="00533F15" w:rsidRDefault="003F259F" w:rsidP="003F259F">
      <w:pPr>
        <w:pStyle w:val="Default"/>
        <w:spacing w:after="27"/>
        <w:rPr>
          <w:sz w:val="22"/>
          <w:szCs w:val="22"/>
          <w:lang w:val="uk-UA"/>
        </w:rPr>
      </w:pPr>
    </w:p>
    <w:p w14:paraId="4B652C53" w14:textId="77777777" w:rsidR="003F259F" w:rsidRPr="00533F15" w:rsidRDefault="003F259F" w:rsidP="003F259F">
      <w:pPr>
        <w:pStyle w:val="Default"/>
        <w:spacing w:after="27"/>
        <w:ind w:firstLine="425"/>
        <w:rPr>
          <w:b/>
          <w:sz w:val="22"/>
          <w:szCs w:val="22"/>
          <w:lang w:val="uk-UA"/>
        </w:rPr>
      </w:pPr>
      <w:r w:rsidRPr="00533F15">
        <w:rPr>
          <w:b/>
          <w:sz w:val="22"/>
          <w:szCs w:val="22"/>
          <w:lang w:val="uk-UA"/>
        </w:rPr>
        <w:t>1. Контроль опорного рівня знань.</w:t>
      </w:r>
    </w:p>
    <w:p w14:paraId="03624C5D"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4"/>
        <w:gridCol w:w="4561"/>
        <w:gridCol w:w="4471"/>
      </w:tblGrid>
      <w:tr w:rsidR="003F259F" w:rsidRPr="003F259F" w14:paraId="2FE5E72C" w14:textId="77777777" w:rsidTr="00840F8B">
        <w:trPr>
          <w:jc w:val="center"/>
        </w:trPr>
        <w:tc>
          <w:tcPr>
            <w:tcW w:w="352" w:type="pct"/>
            <w:vAlign w:val="center"/>
          </w:tcPr>
          <w:p w14:paraId="6D1847F3" w14:textId="77777777" w:rsidR="003F259F" w:rsidRPr="003F259F" w:rsidRDefault="003F259F" w:rsidP="003F259F">
            <w:pPr>
              <w:spacing w:after="0" w:line="200" w:lineRule="exact"/>
              <w:jc w:val="center"/>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п/п</w:t>
            </w:r>
          </w:p>
        </w:tc>
        <w:tc>
          <w:tcPr>
            <w:tcW w:w="2347" w:type="pct"/>
            <w:vAlign w:val="center"/>
          </w:tcPr>
          <w:p w14:paraId="578D3002" w14:textId="77777777" w:rsidR="003F259F" w:rsidRPr="003F259F" w:rsidRDefault="003F259F" w:rsidP="003F259F">
            <w:pPr>
              <w:spacing w:after="0" w:line="200" w:lineRule="exact"/>
              <w:jc w:val="center"/>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Назва препарату</w:t>
            </w:r>
          </w:p>
        </w:tc>
        <w:tc>
          <w:tcPr>
            <w:tcW w:w="2301" w:type="pct"/>
            <w:vAlign w:val="center"/>
          </w:tcPr>
          <w:p w14:paraId="5E77AAF2" w14:textId="77777777" w:rsidR="003F259F" w:rsidRPr="003F259F" w:rsidRDefault="003F259F" w:rsidP="003F259F">
            <w:pPr>
              <w:spacing w:after="0" w:line="200" w:lineRule="exact"/>
              <w:jc w:val="center"/>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Форма випуску</w:t>
            </w:r>
          </w:p>
        </w:tc>
      </w:tr>
      <w:tr w:rsidR="003F259F" w:rsidRPr="003F259F" w14:paraId="38D9EBCC" w14:textId="77777777" w:rsidTr="00840F8B">
        <w:trPr>
          <w:jc w:val="center"/>
        </w:trPr>
        <w:tc>
          <w:tcPr>
            <w:tcW w:w="352" w:type="pct"/>
          </w:tcPr>
          <w:p w14:paraId="21E253FC"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02BCAB97"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r w:rsidRPr="003F259F">
              <w:rPr>
                <w:rFonts w:ascii="Times New Roman" w:eastAsia="Times New Roman" w:hAnsi="Times New Roman" w:cs="Times New Roman"/>
                <w:b/>
                <w:sz w:val="20"/>
                <w:szCs w:val="20"/>
                <w:lang w:val="uk-UA" w:eastAsia="ru-RU"/>
              </w:rPr>
              <w:t>Кортикотропін</w:t>
            </w:r>
            <w:r w:rsidRPr="003F259F">
              <w:rPr>
                <w:rFonts w:ascii="Times New Roman" w:eastAsia="Times New Roman" w:hAnsi="Times New Roman" w:cs="Times New Roman"/>
                <w:i/>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Corticotropinum</w:t>
            </w:r>
            <w:proofErr w:type="spellEnd"/>
            <w:r w:rsidRPr="003F259F">
              <w:rPr>
                <w:rFonts w:ascii="Times New Roman" w:eastAsia="Times New Roman" w:hAnsi="Times New Roman" w:cs="Times New Roman"/>
                <w:i/>
                <w:sz w:val="20"/>
                <w:szCs w:val="20"/>
                <w:lang w:val="uk-UA" w:eastAsia="ru-RU"/>
              </w:rPr>
              <w:t>)</w:t>
            </w:r>
          </w:p>
        </w:tc>
        <w:tc>
          <w:tcPr>
            <w:tcW w:w="2301" w:type="pct"/>
          </w:tcPr>
          <w:p w14:paraId="1B0F6672"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Фл</w:t>
            </w:r>
            <w:proofErr w:type="spellEnd"/>
            <w:r w:rsidRPr="003F259F">
              <w:rPr>
                <w:rFonts w:ascii="Times New Roman" w:eastAsia="Times New Roman" w:hAnsi="Times New Roman" w:cs="Times New Roman"/>
                <w:sz w:val="20"/>
                <w:szCs w:val="20"/>
                <w:lang w:val="uk-UA" w:eastAsia="ru-RU"/>
              </w:rPr>
              <w:t>. по 10, 20, 30, 40 ОД</w:t>
            </w:r>
          </w:p>
        </w:tc>
      </w:tr>
      <w:tr w:rsidR="003F259F" w:rsidRPr="000304AD" w14:paraId="46248743" w14:textId="77777777" w:rsidTr="00840F8B">
        <w:trPr>
          <w:jc w:val="center"/>
        </w:trPr>
        <w:tc>
          <w:tcPr>
            <w:tcW w:w="352" w:type="pct"/>
          </w:tcPr>
          <w:p w14:paraId="1B37CD6C"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46D079AE"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proofErr w:type="spellStart"/>
            <w:r w:rsidRPr="003F259F">
              <w:rPr>
                <w:rFonts w:ascii="Times New Roman" w:eastAsia="Times New Roman" w:hAnsi="Times New Roman" w:cs="Times New Roman"/>
                <w:b/>
                <w:sz w:val="20"/>
                <w:szCs w:val="20"/>
                <w:lang w:val="uk-UA" w:eastAsia="ru-RU"/>
              </w:rPr>
              <w:t>Октреотид</w:t>
            </w:r>
            <w:proofErr w:type="spellEnd"/>
            <w:r w:rsidRPr="003F259F">
              <w:rPr>
                <w:rFonts w:ascii="Times New Roman" w:eastAsia="Times New Roman" w:hAnsi="Times New Roman" w:cs="Times New Roman"/>
                <w:b/>
                <w:sz w:val="20"/>
                <w:szCs w:val="20"/>
                <w:lang w:val="uk-UA" w:eastAsia="ru-RU"/>
              </w:rPr>
              <w:t xml:space="preserve"> </w:t>
            </w:r>
            <w:r w:rsidRPr="003F259F">
              <w:rPr>
                <w:rFonts w:ascii="Times New Roman" w:eastAsia="Times New Roman" w:hAnsi="Times New Roman" w:cs="Times New Roman"/>
                <w:i/>
                <w:sz w:val="20"/>
                <w:szCs w:val="20"/>
                <w:lang w:val="uk-UA" w:eastAsia="ru-RU"/>
              </w:rPr>
              <w:t>(</w:t>
            </w:r>
            <w:proofErr w:type="spellStart"/>
            <w:r w:rsidRPr="003F259F">
              <w:rPr>
                <w:rFonts w:ascii="Times New Roman" w:eastAsia="Times New Roman" w:hAnsi="Times New Roman" w:cs="Times New Roman"/>
                <w:i/>
                <w:sz w:val="20"/>
                <w:szCs w:val="20"/>
                <w:lang w:val="uk-UA" w:eastAsia="ru-RU"/>
              </w:rPr>
              <w:t>Corticotropinum</w:t>
            </w:r>
            <w:proofErr w:type="spellEnd"/>
            <w:r w:rsidRPr="003F259F">
              <w:rPr>
                <w:rFonts w:ascii="Times New Roman" w:eastAsia="Times New Roman" w:hAnsi="Times New Roman" w:cs="Times New Roman"/>
                <w:i/>
                <w:sz w:val="20"/>
                <w:szCs w:val="20"/>
                <w:lang w:val="uk-UA" w:eastAsia="ru-RU"/>
              </w:rPr>
              <w:t>),</w:t>
            </w:r>
          </w:p>
          <w:p w14:paraId="46D8F30F"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r w:rsidRPr="003F259F">
              <w:rPr>
                <w:rFonts w:ascii="Times New Roman" w:eastAsia="Times New Roman" w:hAnsi="Times New Roman" w:cs="Times New Roman"/>
                <w:sz w:val="20"/>
                <w:szCs w:val="20"/>
                <w:lang w:val="uk-UA" w:eastAsia="ru-RU"/>
              </w:rPr>
              <w:t>син.:</w:t>
            </w:r>
            <w:r w:rsidRPr="003F259F">
              <w:rPr>
                <w:rFonts w:ascii="Times New Roman" w:eastAsia="Times New Roman" w:hAnsi="Times New Roman" w:cs="Times New Roman"/>
                <w:i/>
                <w:sz w:val="20"/>
                <w:szCs w:val="20"/>
                <w:lang w:val="uk-UA" w:eastAsia="ru-RU"/>
              </w:rPr>
              <w:t xml:space="preserve"> </w:t>
            </w:r>
            <w:proofErr w:type="spellStart"/>
            <w:r w:rsidRPr="003F259F">
              <w:rPr>
                <w:rFonts w:ascii="Times New Roman" w:eastAsia="Times New Roman" w:hAnsi="Times New Roman" w:cs="Times New Roman"/>
                <w:sz w:val="20"/>
                <w:szCs w:val="20"/>
                <w:lang w:val="uk-UA" w:eastAsia="ru-RU"/>
              </w:rPr>
              <w:t>сандостатин</w:t>
            </w:r>
            <w:proofErr w:type="spellEnd"/>
          </w:p>
        </w:tc>
        <w:tc>
          <w:tcPr>
            <w:tcW w:w="2301" w:type="pct"/>
          </w:tcPr>
          <w:p w14:paraId="0BF1610B"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Амп</w:t>
            </w:r>
            <w:proofErr w:type="spellEnd"/>
            <w:r w:rsidRPr="003F259F">
              <w:rPr>
                <w:rFonts w:ascii="Times New Roman" w:eastAsia="Times New Roman" w:hAnsi="Times New Roman" w:cs="Times New Roman"/>
                <w:sz w:val="20"/>
                <w:szCs w:val="20"/>
                <w:lang w:val="uk-UA" w:eastAsia="ru-RU"/>
              </w:rPr>
              <w:t>. по 1 мл (1 мл ─ 0,0001 та 0,0005)</w:t>
            </w:r>
          </w:p>
        </w:tc>
      </w:tr>
      <w:tr w:rsidR="003F259F" w:rsidRPr="000304AD" w14:paraId="3ED32595" w14:textId="77777777" w:rsidTr="00840F8B">
        <w:trPr>
          <w:jc w:val="center"/>
        </w:trPr>
        <w:tc>
          <w:tcPr>
            <w:tcW w:w="352" w:type="pct"/>
          </w:tcPr>
          <w:p w14:paraId="0265EBE3"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1B170F13" w14:textId="77777777" w:rsidR="003F259F" w:rsidRPr="003F259F" w:rsidRDefault="003F259F" w:rsidP="003F259F">
            <w:pPr>
              <w:spacing w:after="0" w:line="200" w:lineRule="exact"/>
              <w:rPr>
                <w:rFonts w:ascii="Times New Roman" w:eastAsia="Times New Roman" w:hAnsi="Times New Roman" w:cs="Times New Roman"/>
                <w:b/>
                <w:sz w:val="20"/>
                <w:szCs w:val="20"/>
                <w:lang w:val="uk-UA" w:eastAsia="ru-RU"/>
              </w:rPr>
            </w:pPr>
            <w:proofErr w:type="spellStart"/>
            <w:r w:rsidRPr="003F259F">
              <w:rPr>
                <w:rFonts w:ascii="Times New Roman" w:eastAsia="Times New Roman" w:hAnsi="Times New Roman" w:cs="Times New Roman"/>
                <w:b/>
                <w:sz w:val="20"/>
                <w:szCs w:val="20"/>
                <w:lang w:val="uk-UA" w:eastAsia="ru-RU"/>
              </w:rPr>
              <w:t>Окситоцин</w:t>
            </w:r>
            <w:proofErr w:type="spellEnd"/>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Oxytocinum</w:t>
            </w:r>
            <w:proofErr w:type="spellEnd"/>
            <w:r w:rsidRPr="003F259F">
              <w:rPr>
                <w:rFonts w:ascii="Times New Roman" w:eastAsia="Times New Roman" w:hAnsi="Times New Roman" w:cs="Times New Roman"/>
                <w:sz w:val="20"/>
                <w:szCs w:val="20"/>
                <w:lang w:val="uk-UA" w:eastAsia="ru-RU"/>
              </w:rPr>
              <w:t>)</w:t>
            </w:r>
          </w:p>
        </w:tc>
        <w:tc>
          <w:tcPr>
            <w:tcW w:w="2301" w:type="pct"/>
          </w:tcPr>
          <w:p w14:paraId="5EAA1ACD"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Амп</w:t>
            </w:r>
            <w:proofErr w:type="spellEnd"/>
            <w:r w:rsidRPr="003F259F">
              <w:rPr>
                <w:rFonts w:ascii="Times New Roman" w:eastAsia="Times New Roman" w:hAnsi="Times New Roman" w:cs="Times New Roman"/>
                <w:sz w:val="20"/>
                <w:szCs w:val="20"/>
                <w:lang w:val="uk-UA" w:eastAsia="ru-RU"/>
              </w:rPr>
              <w:t>. по 1 та 2 мл (5 і 10 ОД)</w:t>
            </w:r>
          </w:p>
        </w:tc>
      </w:tr>
      <w:tr w:rsidR="003F259F" w:rsidRPr="003F259F" w14:paraId="024C8BD9" w14:textId="77777777" w:rsidTr="00840F8B">
        <w:trPr>
          <w:jc w:val="center"/>
        </w:trPr>
        <w:tc>
          <w:tcPr>
            <w:tcW w:w="352" w:type="pct"/>
          </w:tcPr>
          <w:p w14:paraId="45558950"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7D81A723"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proofErr w:type="spellStart"/>
            <w:r w:rsidRPr="003F259F">
              <w:rPr>
                <w:rFonts w:ascii="Times New Roman" w:eastAsia="Times New Roman" w:hAnsi="Times New Roman" w:cs="Times New Roman"/>
                <w:b/>
                <w:sz w:val="20"/>
                <w:szCs w:val="20"/>
                <w:lang w:val="uk-UA" w:eastAsia="ru-RU"/>
              </w:rPr>
              <w:t>Левотироксин</w:t>
            </w:r>
            <w:proofErr w:type="spellEnd"/>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Levothyroxinum</w:t>
            </w:r>
            <w:proofErr w:type="spellEnd"/>
            <w:r w:rsidRPr="003F259F">
              <w:rPr>
                <w:rFonts w:ascii="Times New Roman" w:eastAsia="Times New Roman" w:hAnsi="Times New Roman" w:cs="Times New Roman"/>
                <w:i/>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sodium</w:t>
            </w:r>
            <w:proofErr w:type="spellEnd"/>
            <w:r w:rsidRPr="003F259F">
              <w:rPr>
                <w:rFonts w:ascii="Times New Roman" w:eastAsia="Times New Roman" w:hAnsi="Times New Roman" w:cs="Times New Roman"/>
                <w:sz w:val="20"/>
                <w:szCs w:val="20"/>
                <w:lang w:val="uk-UA" w:eastAsia="ru-RU"/>
              </w:rPr>
              <w:t>)</w:t>
            </w:r>
          </w:p>
        </w:tc>
        <w:tc>
          <w:tcPr>
            <w:tcW w:w="2301" w:type="pct"/>
          </w:tcPr>
          <w:p w14:paraId="71F5EB30"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Табл. по 0,000025, 0,00005 та 0,0001</w:t>
            </w:r>
          </w:p>
        </w:tc>
      </w:tr>
      <w:tr w:rsidR="003F259F" w:rsidRPr="003F259F" w14:paraId="576F669F" w14:textId="77777777" w:rsidTr="00840F8B">
        <w:trPr>
          <w:jc w:val="center"/>
        </w:trPr>
        <w:tc>
          <w:tcPr>
            <w:tcW w:w="352" w:type="pct"/>
          </w:tcPr>
          <w:p w14:paraId="4D9DBD9A"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377F9883"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r w:rsidRPr="003F259F">
              <w:rPr>
                <w:rFonts w:ascii="Times New Roman" w:eastAsia="Times New Roman" w:hAnsi="Times New Roman" w:cs="Times New Roman"/>
                <w:b/>
                <w:sz w:val="20"/>
                <w:szCs w:val="20"/>
                <w:lang w:val="uk-UA" w:eastAsia="ru-RU"/>
              </w:rPr>
              <w:t>Калію йодид</w:t>
            </w:r>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Kalii</w:t>
            </w:r>
            <w:proofErr w:type="spellEnd"/>
            <w:r w:rsidRPr="003F259F">
              <w:rPr>
                <w:rFonts w:ascii="Times New Roman" w:eastAsia="Times New Roman" w:hAnsi="Times New Roman" w:cs="Times New Roman"/>
                <w:i/>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iodidum</w:t>
            </w:r>
            <w:proofErr w:type="spellEnd"/>
            <w:r w:rsidRPr="003F259F">
              <w:rPr>
                <w:rFonts w:ascii="Times New Roman" w:eastAsia="Times New Roman" w:hAnsi="Times New Roman" w:cs="Times New Roman"/>
                <w:sz w:val="20"/>
                <w:szCs w:val="20"/>
                <w:lang w:val="uk-UA" w:eastAsia="ru-RU"/>
              </w:rPr>
              <w:t>)</w:t>
            </w:r>
          </w:p>
        </w:tc>
        <w:tc>
          <w:tcPr>
            <w:tcW w:w="2301" w:type="pct"/>
          </w:tcPr>
          <w:p w14:paraId="350AA2B9"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Табл. по 0,04; 0,125; 0,25 та 0,5;</w:t>
            </w:r>
          </w:p>
          <w:p w14:paraId="74115178"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фл</w:t>
            </w:r>
            <w:proofErr w:type="spellEnd"/>
            <w:r w:rsidRPr="003F259F">
              <w:rPr>
                <w:rFonts w:ascii="Times New Roman" w:eastAsia="Times New Roman" w:hAnsi="Times New Roman" w:cs="Times New Roman"/>
                <w:sz w:val="20"/>
                <w:szCs w:val="20"/>
                <w:lang w:val="uk-UA" w:eastAsia="ru-RU"/>
              </w:rPr>
              <w:t>. 3 % р-ну по 200 мл</w:t>
            </w:r>
          </w:p>
        </w:tc>
      </w:tr>
      <w:tr w:rsidR="003F259F" w:rsidRPr="003F259F" w14:paraId="3B532C06" w14:textId="77777777" w:rsidTr="00840F8B">
        <w:trPr>
          <w:jc w:val="center"/>
        </w:trPr>
        <w:tc>
          <w:tcPr>
            <w:tcW w:w="352" w:type="pct"/>
          </w:tcPr>
          <w:p w14:paraId="67C0CFAE"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6AEC31F5"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proofErr w:type="spellStart"/>
            <w:r w:rsidRPr="003F259F">
              <w:rPr>
                <w:rFonts w:ascii="Times New Roman" w:eastAsia="Times New Roman" w:hAnsi="Times New Roman" w:cs="Times New Roman"/>
                <w:b/>
                <w:sz w:val="20"/>
                <w:szCs w:val="20"/>
                <w:lang w:val="uk-UA" w:eastAsia="ru-RU"/>
              </w:rPr>
              <w:t>Мерказоліл</w:t>
            </w:r>
            <w:proofErr w:type="spellEnd"/>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Mercazolilum</w:t>
            </w:r>
            <w:proofErr w:type="spellEnd"/>
            <w:r w:rsidRPr="003F259F">
              <w:rPr>
                <w:rFonts w:ascii="Times New Roman" w:eastAsia="Times New Roman" w:hAnsi="Times New Roman" w:cs="Times New Roman"/>
                <w:sz w:val="20"/>
                <w:szCs w:val="20"/>
                <w:lang w:val="uk-UA" w:eastAsia="ru-RU"/>
              </w:rPr>
              <w:t>)</w:t>
            </w:r>
          </w:p>
        </w:tc>
        <w:tc>
          <w:tcPr>
            <w:tcW w:w="2301" w:type="pct"/>
          </w:tcPr>
          <w:p w14:paraId="0245657D"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Табл. по 0,005</w:t>
            </w:r>
          </w:p>
        </w:tc>
      </w:tr>
      <w:tr w:rsidR="003F259F" w:rsidRPr="003F259F" w14:paraId="271EFDB3" w14:textId="77777777" w:rsidTr="00840F8B">
        <w:trPr>
          <w:jc w:val="center"/>
        </w:trPr>
        <w:tc>
          <w:tcPr>
            <w:tcW w:w="352" w:type="pct"/>
          </w:tcPr>
          <w:p w14:paraId="00CCC431" w14:textId="77777777" w:rsidR="003F259F" w:rsidRPr="003F259F" w:rsidRDefault="003F259F" w:rsidP="003F259F">
            <w:pPr>
              <w:spacing w:after="0" w:line="200" w:lineRule="exact"/>
              <w:jc w:val="center"/>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1</w:t>
            </w:r>
          </w:p>
        </w:tc>
        <w:tc>
          <w:tcPr>
            <w:tcW w:w="2347" w:type="pct"/>
          </w:tcPr>
          <w:p w14:paraId="4A8F4665" w14:textId="77777777" w:rsidR="003F259F" w:rsidRPr="003F259F" w:rsidRDefault="003F259F" w:rsidP="003F259F">
            <w:pPr>
              <w:spacing w:after="0" w:line="200" w:lineRule="exact"/>
              <w:jc w:val="center"/>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2</w:t>
            </w:r>
          </w:p>
        </w:tc>
        <w:tc>
          <w:tcPr>
            <w:tcW w:w="2301" w:type="pct"/>
          </w:tcPr>
          <w:p w14:paraId="758C6C2D" w14:textId="77777777" w:rsidR="003F259F" w:rsidRPr="003F259F" w:rsidRDefault="003F259F" w:rsidP="003F259F">
            <w:pPr>
              <w:spacing w:after="0" w:line="200" w:lineRule="exact"/>
              <w:jc w:val="center"/>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3</w:t>
            </w:r>
          </w:p>
        </w:tc>
      </w:tr>
      <w:tr w:rsidR="003F259F" w:rsidRPr="003F259F" w14:paraId="713D3C82" w14:textId="77777777" w:rsidTr="00840F8B">
        <w:trPr>
          <w:trHeight w:val="309"/>
          <w:jc w:val="center"/>
        </w:trPr>
        <w:tc>
          <w:tcPr>
            <w:tcW w:w="352" w:type="pct"/>
          </w:tcPr>
          <w:p w14:paraId="6AF77F89"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33E49DDC"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proofErr w:type="spellStart"/>
            <w:r w:rsidRPr="003F259F">
              <w:rPr>
                <w:rFonts w:ascii="Times New Roman" w:eastAsia="Times New Roman" w:hAnsi="Times New Roman" w:cs="Times New Roman"/>
                <w:b/>
                <w:sz w:val="20"/>
                <w:szCs w:val="20"/>
                <w:lang w:val="uk-UA" w:eastAsia="ru-RU"/>
              </w:rPr>
              <w:t>Кальцитрин</w:t>
            </w:r>
            <w:proofErr w:type="spellEnd"/>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Calcitrinum</w:t>
            </w:r>
            <w:proofErr w:type="spellEnd"/>
            <w:r w:rsidRPr="003F259F">
              <w:rPr>
                <w:rFonts w:ascii="Times New Roman" w:eastAsia="Times New Roman" w:hAnsi="Times New Roman" w:cs="Times New Roman"/>
                <w:i/>
                <w:sz w:val="20"/>
                <w:szCs w:val="20"/>
                <w:lang w:val="uk-UA" w:eastAsia="ru-RU"/>
              </w:rPr>
              <w:t>)</w:t>
            </w:r>
          </w:p>
        </w:tc>
        <w:tc>
          <w:tcPr>
            <w:tcW w:w="2301" w:type="pct"/>
          </w:tcPr>
          <w:p w14:paraId="6488DAC2"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Фл</w:t>
            </w:r>
            <w:proofErr w:type="spellEnd"/>
            <w:r w:rsidRPr="003F259F">
              <w:rPr>
                <w:rFonts w:ascii="Times New Roman" w:eastAsia="Times New Roman" w:hAnsi="Times New Roman" w:cs="Times New Roman"/>
                <w:sz w:val="20"/>
                <w:szCs w:val="20"/>
                <w:lang w:val="uk-UA" w:eastAsia="ru-RU"/>
              </w:rPr>
              <w:t>. по 10 та 15 ОД</w:t>
            </w:r>
          </w:p>
        </w:tc>
      </w:tr>
      <w:tr w:rsidR="003F259F" w:rsidRPr="000304AD" w14:paraId="1286196D" w14:textId="77777777" w:rsidTr="00840F8B">
        <w:trPr>
          <w:jc w:val="center"/>
        </w:trPr>
        <w:tc>
          <w:tcPr>
            <w:tcW w:w="352" w:type="pct"/>
          </w:tcPr>
          <w:p w14:paraId="554746FA"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2A7AD97C" w14:textId="77777777" w:rsidR="003F259F" w:rsidRPr="003F259F" w:rsidRDefault="003F259F" w:rsidP="003F259F">
            <w:pPr>
              <w:spacing w:after="0" w:line="200" w:lineRule="exact"/>
              <w:rPr>
                <w:rFonts w:ascii="Times New Roman" w:eastAsia="Times New Roman" w:hAnsi="Times New Roman" w:cs="Times New Roman"/>
                <w:i/>
                <w:sz w:val="20"/>
                <w:szCs w:val="20"/>
                <w:lang w:val="uk-UA" w:eastAsia="ru-RU"/>
              </w:rPr>
            </w:pPr>
            <w:proofErr w:type="spellStart"/>
            <w:r w:rsidRPr="003F259F">
              <w:rPr>
                <w:rFonts w:ascii="Times New Roman" w:eastAsia="Times New Roman" w:hAnsi="Times New Roman" w:cs="Times New Roman"/>
                <w:b/>
                <w:sz w:val="20"/>
                <w:szCs w:val="20"/>
                <w:lang w:val="uk-UA" w:eastAsia="ru-RU"/>
              </w:rPr>
              <w:t>Актрапід</w:t>
            </w:r>
            <w:proofErr w:type="spellEnd"/>
            <w:r w:rsidRPr="003F259F">
              <w:rPr>
                <w:rFonts w:ascii="Times New Roman" w:eastAsia="Times New Roman" w:hAnsi="Times New Roman" w:cs="Times New Roman"/>
                <w:sz w:val="20"/>
                <w:szCs w:val="20"/>
                <w:lang w:val="uk-UA" w:eastAsia="ru-RU"/>
              </w:rPr>
              <w:t xml:space="preserve"> </w:t>
            </w:r>
            <w:r w:rsidRPr="003F259F">
              <w:rPr>
                <w:rFonts w:ascii="Times New Roman" w:eastAsia="Times New Roman" w:hAnsi="Times New Roman" w:cs="Times New Roman"/>
                <w:b/>
                <w:bCs/>
                <w:sz w:val="20"/>
                <w:szCs w:val="20"/>
                <w:lang w:val="uk-UA" w:eastAsia="ru-RU"/>
              </w:rPr>
              <w:t>HМ</w:t>
            </w:r>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Aktrapid</w:t>
            </w:r>
            <w:proofErr w:type="spellEnd"/>
            <w:r w:rsidRPr="003F259F">
              <w:rPr>
                <w:rFonts w:ascii="Times New Roman" w:eastAsia="Times New Roman" w:hAnsi="Times New Roman" w:cs="Times New Roman"/>
                <w:i/>
                <w:sz w:val="20"/>
                <w:szCs w:val="20"/>
                <w:lang w:val="uk-UA" w:eastAsia="ru-RU"/>
              </w:rPr>
              <w:t xml:space="preserve"> </w:t>
            </w:r>
            <w:r w:rsidRPr="003F259F">
              <w:rPr>
                <w:rFonts w:ascii="Times New Roman" w:eastAsia="Times New Roman" w:hAnsi="Times New Roman" w:cs="Times New Roman"/>
                <w:i/>
                <w:iCs/>
                <w:sz w:val="20"/>
                <w:szCs w:val="20"/>
                <w:lang w:val="uk-UA" w:eastAsia="ru-RU"/>
              </w:rPr>
              <w:t>HМ</w:t>
            </w:r>
            <w:r w:rsidRPr="003F259F">
              <w:rPr>
                <w:rFonts w:ascii="Times New Roman" w:eastAsia="Times New Roman" w:hAnsi="Times New Roman" w:cs="Times New Roman"/>
                <w:sz w:val="20"/>
                <w:szCs w:val="20"/>
                <w:lang w:val="uk-UA" w:eastAsia="ru-RU"/>
              </w:rPr>
              <w:t>)</w:t>
            </w:r>
          </w:p>
        </w:tc>
        <w:tc>
          <w:tcPr>
            <w:tcW w:w="2301" w:type="pct"/>
          </w:tcPr>
          <w:p w14:paraId="45F63CC5"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Фл</w:t>
            </w:r>
            <w:proofErr w:type="spellEnd"/>
            <w:r w:rsidRPr="003F259F">
              <w:rPr>
                <w:rFonts w:ascii="Times New Roman" w:eastAsia="Times New Roman" w:hAnsi="Times New Roman" w:cs="Times New Roman"/>
                <w:sz w:val="20"/>
                <w:szCs w:val="20"/>
                <w:lang w:val="uk-UA" w:eastAsia="ru-RU"/>
              </w:rPr>
              <w:t>. по 10 мл (1 мл ─ 40 та 100 ОД)</w:t>
            </w:r>
          </w:p>
        </w:tc>
      </w:tr>
      <w:tr w:rsidR="003F259F" w:rsidRPr="000304AD" w14:paraId="658AAE0B" w14:textId="77777777" w:rsidTr="00840F8B">
        <w:trPr>
          <w:jc w:val="center"/>
        </w:trPr>
        <w:tc>
          <w:tcPr>
            <w:tcW w:w="352" w:type="pct"/>
          </w:tcPr>
          <w:p w14:paraId="3D8A257E"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77CD23C5" w14:textId="77777777" w:rsidR="003F259F" w:rsidRPr="003F259F" w:rsidRDefault="003F259F" w:rsidP="003F259F">
            <w:pPr>
              <w:spacing w:after="0" w:line="200" w:lineRule="exact"/>
              <w:rPr>
                <w:rFonts w:ascii="Times New Roman" w:eastAsia="Times New Roman" w:hAnsi="Times New Roman" w:cs="Times New Roman"/>
                <w:b/>
                <w:sz w:val="20"/>
                <w:szCs w:val="20"/>
                <w:lang w:val="uk-UA" w:eastAsia="ru-RU"/>
              </w:rPr>
            </w:pPr>
            <w:proofErr w:type="spellStart"/>
            <w:r w:rsidRPr="003F259F">
              <w:rPr>
                <w:rFonts w:ascii="Times New Roman" w:eastAsia="Times New Roman" w:hAnsi="Times New Roman" w:cs="Times New Roman"/>
                <w:b/>
                <w:sz w:val="20"/>
                <w:szCs w:val="20"/>
                <w:lang w:val="uk-UA" w:eastAsia="ru-RU"/>
              </w:rPr>
              <w:t>Протафан</w:t>
            </w:r>
            <w:proofErr w:type="spellEnd"/>
            <w:r w:rsidRPr="003F259F">
              <w:rPr>
                <w:rFonts w:ascii="Times New Roman" w:eastAsia="Times New Roman" w:hAnsi="Times New Roman" w:cs="Times New Roman"/>
                <w:b/>
                <w:sz w:val="20"/>
                <w:szCs w:val="20"/>
                <w:lang w:val="uk-UA" w:eastAsia="ru-RU"/>
              </w:rPr>
              <w:t xml:space="preserve"> НМ</w:t>
            </w:r>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Protaphan</w:t>
            </w:r>
            <w:proofErr w:type="spellEnd"/>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Insulinum</w:t>
            </w:r>
            <w:proofErr w:type="spellEnd"/>
            <w:r w:rsidRPr="003F259F">
              <w:rPr>
                <w:rFonts w:ascii="Times New Roman" w:eastAsia="Times New Roman" w:hAnsi="Times New Roman" w:cs="Times New Roman"/>
                <w:sz w:val="20"/>
                <w:szCs w:val="20"/>
                <w:lang w:val="uk-UA" w:eastAsia="ru-RU"/>
              </w:rPr>
              <w:t xml:space="preserve"> </w:t>
            </w:r>
            <w:r w:rsidRPr="003F259F">
              <w:rPr>
                <w:rFonts w:ascii="Times New Roman" w:eastAsia="Times New Roman" w:hAnsi="Times New Roman" w:cs="Times New Roman"/>
                <w:i/>
                <w:sz w:val="20"/>
                <w:szCs w:val="20"/>
                <w:lang w:val="uk-UA" w:eastAsia="ru-RU"/>
              </w:rPr>
              <w:t>NM</w:t>
            </w:r>
            <w:r w:rsidRPr="003F259F">
              <w:rPr>
                <w:rFonts w:ascii="Times New Roman" w:eastAsia="Times New Roman" w:hAnsi="Times New Roman" w:cs="Times New Roman"/>
                <w:sz w:val="20"/>
                <w:szCs w:val="20"/>
                <w:lang w:val="uk-UA" w:eastAsia="ru-RU"/>
              </w:rPr>
              <w:t>)</w:t>
            </w:r>
            <w:r w:rsidRPr="003F259F">
              <w:rPr>
                <w:rFonts w:ascii="Times New Roman" w:eastAsia="Times New Roman" w:hAnsi="Times New Roman" w:cs="Times New Roman"/>
                <w:b/>
                <w:sz w:val="20"/>
                <w:szCs w:val="20"/>
                <w:lang w:val="uk-UA" w:eastAsia="ru-RU"/>
              </w:rPr>
              <w:t xml:space="preserve"> </w:t>
            </w:r>
          </w:p>
        </w:tc>
        <w:tc>
          <w:tcPr>
            <w:tcW w:w="2301" w:type="pct"/>
          </w:tcPr>
          <w:p w14:paraId="13E223F8"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Гільзи по 3 мл (1 мл ─ 100 ОД)</w:t>
            </w:r>
          </w:p>
        </w:tc>
      </w:tr>
      <w:tr w:rsidR="003F259F" w:rsidRPr="003F259F" w14:paraId="58CF945B" w14:textId="77777777" w:rsidTr="00840F8B">
        <w:trPr>
          <w:jc w:val="center"/>
        </w:trPr>
        <w:tc>
          <w:tcPr>
            <w:tcW w:w="352" w:type="pct"/>
          </w:tcPr>
          <w:p w14:paraId="1443CABE" w14:textId="77777777" w:rsidR="003F259F" w:rsidRPr="003F259F" w:rsidRDefault="003F259F" w:rsidP="003F259F">
            <w:pPr>
              <w:numPr>
                <w:ilvl w:val="0"/>
                <w:numId w:val="406"/>
              </w:numPr>
              <w:spacing w:after="0" w:line="200" w:lineRule="exact"/>
              <w:rPr>
                <w:rFonts w:ascii="Times New Roman" w:eastAsia="Times New Roman" w:hAnsi="Times New Roman" w:cs="Times New Roman"/>
                <w:sz w:val="20"/>
                <w:szCs w:val="20"/>
                <w:lang w:val="uk-UA" w:eastAsia="ru-RU"/>
              </w:rPr>
            </w:pPr>
          </w:p>
        </w:tc>
        <w:tc>
          <w:tcPr>
            <w:tcW w:w="2347" w:type="pct"/>
          </w:tcPr>
          <w:p w14:paraId="07C5A056"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b/>
                <w:sz w:val="20"/>
                <w:szCs w:val="20"/>
                <w:lang w:val="uk-UA" w:eastAsia="ru-RU"/>
              </w:rPr>
              <w:t>Глімепірид</w:t>
            </w:r>
            <w:proofErr w:type="spellEnd"/>
            <w:r w:rsidRPr="003F259F">
              <w:rPr>
                <w:rFonts w:ascii="Times New Roman" w:eastAsia="Times New Roman" w:hAnsi="Times New Roman" w:cs="Times New Roman"/>
                <w:sz w:val="20"/>
                <w:szCs w:val="20"/>
                <w:lang w:val="uk-UA" w:eastAsia="ru-RU"/>
              </w:rPr>
              <w:t xml:space="preserve"> (</w:t>
            </w:r>
            <w:proofErr w:type="spellStart"/>
            <w:r w:rsidRPr="003F259F">
              <w:rPr>
                <w:rFonts w:ascii="Times New Roman" w:eastAsia="Times New Roman" w:hAnsi="Times New Roman" w:cs="Times New Roman"/>
                <w:i/>
                <w:sz w:val="20"/>
                <w:szCs w:val="20"/>
                <w:lang w:val="uk-UA" w:eastAsia="ru-RU"/>
              </w:rPr>
              <w:t>Glimepiridum</w:t>
            </w:r>
            <w:proofErr w:type="spellEnd"/>
            <w:r w:rsidRPr="003F259F">
              <w:rPr>
                <w:rFonts w:ascii="Times New Roman" w:eastAsia="Times New Roman" w:hAnsi="Times New Roman" w:cs="Times New Roman"/>
                <w:sz w:val="20"/>
                <w:szCs w:val="20"/>
                <w:lang w:val="uk-UA" w:eastAsia="ru-RU"/>
              </w:rPr>
              <w:t>)</w:t>
            </w:r>
          </w:p>
          <w:p w14:paraId="43A4B764"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xml:space="preserve">син.: </w:t>
            </w:r>
            <w:proofErr w:type="spellStart"/>
            <w:r w:rsidRPr="003F259F">
              <w:rPr>
                <w:rFonts w:ascii="Times New Roman" w:eastAsia="Times New Roman" w:hAnsi="Times New Roman" w:cs="Times New Roman"/>
                <w:sz w:val="20"/>
                <w:szCs w:val="20"/>
                <w:lang w:val="uk-UA" w:eastAsia="ru-RU"/>
              </w:rPr>
              <w:t>амарил</w:t>
            </w:r>
            <w:proofErr w:type="spellEnd"/>
          </w:p>
        </w:tc>
        <w:tc>
          <w:tcPr>
            <w:tcW w:w="2301" w:type="pct"/>
          </w:tcPr>
          <w:p w14:paraId="211C615B" w14:textId="77777777" w:rsidR="003F259F" w:rsidRPr="003F259F" w:rsidRDefault="003F259F" w:rsidP="003F259F">
            <w:pPr>
              <w:spacing w:after="0" w:line="200" w:lineRule="exact"/>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Табл. по 0,001, 0,002, 0,003, 0,004 та 0,006</w:t>
            </w:r>
          </w:p>
        </w:tc>
      </w:tr>
    </w:tbl>
    <w:p w14:paraId="2E7B5F05"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p>
    <w:p w14:paraId="4DF9153D" w14:textId="77777777" w:rsidR="003F259F" w:rsidRPr="00533F15" w:rsidRDefault="003F259F" w:rsidP="003F259F">
      <w:pPr>
        <w:spacing w:after="0" w:line="240" w:lineRule="exact"/>
        <w:ind w:right="-1" w:firstLine="426"/>
        <w:rPr>
          <w:rFonts w:ascii="Times New Roman" w:hAnsi="Times New Roman" w:cs="Times New Roman"/>
          <w:b/>
          <w:i/>
          <w:snapToGrid w:val="0"/>
          <w:lang w:val="uk-UA"/>
        </w:rPr>
      </w:pPr>
    </w:p>
    <w:p w14:paraId="67B09781" w14:textId="77777777" w:rsidR="003F259F" w:rsidRPr="00533F15" w:rsidRDefault="003F259F" w:rsidP="003F259F">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7CB1219A" w14:textId="77777777" w:rsidR="003F259F" w:rsidRPr="003F259F" w:rsidRDefault="003F259F" w:rsidP="003F259F">
      <w:pPr>
        <w:spacing w:after="0" w:line="200" w:lineRule="exact"/>
        <w:jc w:val="both"/>
        <w:rPr>
          <w:rFonts w:ascii="Times New Roman" w:eastAsia="Times New Roman" w:hAnsi="Times New Roman" w:cs="Times New Roman"/>
          <w:i/>
          <w:sz w:val="20"/>
          <w:szCs w:val="20"/>
          <w:lang w:val="uk-UA" w:eastAsia="ru-RU"/>
        </w:rPr>
      </w:pPr>
      <w:r w:rsidRPr="003F259F">
        <w:rPr>
          <w:rFonts w:ascii="Times New Roman" w:eastAsia="Times New Roman" w:hAnsi="Times New Roman" w:cs="Times New Roman"/>
          <w:sz w:val="20"/>
          <w:szCs w:val="20"/>
          <w:lang w:val="uk-UA" w:eastAsia="ru-RU"/>
        </w:rPr>
        <w:t xml:space="preserve">1. </w:t>
      </w:r>
      <w:r w:rsidRPr="003F259F">
        <w:rPr>
          <w:rFonts w:ascii="Times New Roman" w:eastAsia="Times New Roman" w:hAnsi="Times New Roman" w:cs="Times New Roman"/>
          <w:i/>
          <w:sz w:val="20"/>
          <w:szCs w:val="20"/>
          <w:lang w:val="uk-UA" w:eastAsia="ru-RU"/>
        </w:rPr>
        <w:t>Хворому з гіпотиреозом лікар призначив замісну терапію. Виберіть препарат, який підходить в даному випадку:</w:t>
      </w:r>
    </w:p>
    <w:p w14:paraId="326306CF" w14:textId="77777777" w:rsidR="003F259F" w:rsidRPr="003F259F" w:rsidRDefault="003F259F" w:rsidP="003F259F">
      <w:pPr>
        <w:numPr>
          <w:ilvl w:val="0"/>
          <w:numId w:val="407"/>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Левотироксин</w:t>
      </w:r>
      <w:proofErr w:type="spellEnd"/>
    </w:p>
    <w:p w14:paraId="1C090267" w14:textId="77777777" w:rsidR="003F259F" w:rsidRPr="003F259F" w:rsidRDefault="003F259F" w:rsidP="003F259F">
      <w:pPr>
        <w:numPr>
          <w:ilvl w:val="0"/>
          <w:numId w:val="407"/>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Паратиреоїдин</w:t>
      </w:r>
      <w:proofErr w:type="spellEnd"/>
    </w:p>
    <w:p w14:paraId="20ADDCAC" w14:textId="77777777" w:rsidR="003F259F" w:rsidRPr="003F259F" w:rsidRDefault="003F259F" w:rsidP="003F259F">
      <w:pPr>
        <w:numPr>
          <w:ilvl w:val="0"/>
          <w:numId w:val="407"/>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Пропілтіоурацил</w:t>
      </w:r>
      <w:proofErr w:type="spellEnd"/>
    </w:p>
    <w:p w14:paraId="48F76F40" w14:textId="77777777" w:rsidR="003F259F" w:rsidRPr="003F259F" w:rsidRDefault="003F259F" w:rsidP="003F259F">
      <w:pPr>
        <w:numPr>
          <w:ilvl w:val="0"/>
          <w:numId w:val="407"/>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Мерказоліл</w:t>
      </w:r>
      <w:proofErr w:type="spellEnd"/>
    </w:p>
    <w:p w14:paraId="5773D000" w14:textId="77777777" w:rsidR="003F259F" w:rsidRPr="003F259F" w:rsidRDefault="003F259F" w:rsidP="003F259F">
      <w:pPr>
        <w:numPr>
          <w:ilvl w:val="0"/>
          <w:numId w:val="407"/>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Кальцитрин</w:t>
      </w:r>
      <w:proofErr w:type="spellEnd"/>
    </w:p>
    <w:p w14:paraId="10FF8378" w14:textId="77777777" w:rsidR="003F259F" w:rsidRPr="003F259F" w:rsidRDefault="003F259F" w:rsidP="003F259F">
      <w:p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2. Який з механізмів дії є основним для інсуліну?</w:t>
      </w:r>
    </w:p>
    <w:p w14:paraId="3563428D" w14:textId="77777777" w:rsidR="003F259F" w:rsidRPr="003F259F" w:rsidRDefault="003F259F" w:rsidP="003F259F">
      <w:pPr>
        <w:numPr>
          <w:ilvl w:val="0"/>
          <w:numId w:val="408"/>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Пригнічення транспорту амінокислот</w:t>
      </w:r>
    </w:p>
    <w:p w14:paraId="3BFCD84A" w14:textId="77777777" w:rsidR="003F259F" w:rsidRPr="003F259F" w:rsidRDefault="003F259F" w:rsidP="003F259F">
      <w:pPr>
        <w:numPr>
          <w:ilvl w:val="0"/>
          <w:numId w:val="408"/>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xml:space="preserve">Пригнічення </w:t>
      </w:r>
      <w:proofErr w:type="spellStart"/>
      <w:r w:rsidRPr="003F259F">
        <w:rPr>
          <w:rFonts w:ascii="Times New Roman" w:eastAsia="Times New Roman" w:hAnsi="Times New Roman" w:cs="Times New Roman"/>
          <w:sz w:val="20"/>
          <w:szCs w:val="20"/>
          <w:lang w:val="uk-UA" w:eastAsia="ru-RU"/>
        </w:rPr>
        <w:t>глюконеогенезу</w:t>
      </w:r>
      <w:proofErr w:type="spellEnd"/>
    </w:p>
    <w:p w14:paraId="6E026A25" w14:textId="77777777" w:rsidR="003F259F" w:rsidRPr="003F259F" w:rsidRDefault="003F259F" w:rsidP="003F259F">
      <w:pPr>
        <w:numPr>
          <w:ilvl w:val="0"/>
          <w:numId w:val="408"/>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Активація транспорту глюкози в клітину</w:t>
      </w:r>
    </w:p>
    <w:p w14:paraId="6DAEF06B" w14:textId="77777777" w:rsidR="003F259F" w:rsidRPr="003F259F" w:rsidRDefault="003F259F" w:rsidP="003F259F">
      <w:pPr>
        <w:numPr>
          <w:ilvl w:val="0"/>
          <w:numId w:val="408"/>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xml:space="preserve">Активація синтезу </w:t>
      </w:r>
      <w:proofErr w:type="spellStart"/>
      <w:r w:rsidRPr="003F259F">
        <w:rPr>
          <w:rFonts w:ascii="Times New Roman" w:eastAsia="Times New Roman" w:hAnsi="Times New Roman" w:cs="Times New Roman"/>
          <w:sz w:val="20"/>
          <w:szCs w:val="20"/>
          <w:lang w:val="uk-UA" w:eastAsia="ru-RU"/>
        </w:rPr>
        <w:t>тригліцеридів</w:t>
      </w:r>
      <w:proofErr w:type="spellEnd"/>
    </w:p>
    <w:p w14:paraId="6B4A371F" w14:textId="77777777" w:rsidR="003F259F" w:rsidRPr="003F259F" w:rsidRDefault="003F259F" w:rsidP="003F259F">
      <w:pPr>
        <w:numPr>
          <w:ilvl w:val="0"/>
          <w:numId w:val="408"/>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Пригнічення синтезу глікогену</w:t>
      </w:r>
    </w:p>
    <w:p w14:paraId="1931A304" w14:textId="77777777" w:rsidR="003F259F" w:rsidRPr="003F259F" w:rsidRDefault="003F259F" w:rsidP="003F259F">
      <w:p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3. Породіллі зі слабкістю пологової діяльності було введено препарат пі-</w:t>
      </w:r>
      <w:proofErr w:type="spellStart"/>
      <w:r w:rsidRPr="003F259F">
        <w:rPr>
          <w:rFonts w:ascii="Times New Roman" w:eastAsia="Times New Roman" w:hAnsi="Times New Roman" w:cs="Times New Roman"/>
          <w:sz w:val="20"/>
          <w:szCs w:val="20"/>
          <w:lang w:val="uk-UA" w:eastAsia="ru-RU"/>
        </w:rPr>
        <w:t>туітрін</w:t>
      </w:r>
      <w:proofErr w:type="spellEnd"/>
      <w:r w:rsidRPr="003F259F">
        <w:rPr>
          <w:rFonts w:ascii="Times New Roman" w:eastAsia="Times New Roman" w:hAnsi="Times New Roman" w:cs="Times New Roman"/>
          <w:sz w:val="20"/>
          <w:szCs w:val="20"/>
          <w:lang w:val="uk-UA" w:eastAsia="ru-RU"/>
        </w:rPr>
        <w:t>. Вкажіть гормони, які входять до його складу:</w:t>
      </w:r>
    </w:p>
    <w:p w14:paraId="20478295" w14:textId="77777777" w:rsidR="003F259F" w:rsidRPr="003F259F" w:rsidRDefault="003F259F" w:rsidP="003F259F">
      <w:pPr>
        <w:numPr>
          <w:ilvl w:val="0"/>
          <w:numId w:val="409"/>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Вазопресин і прогестерон</w:t>
      </w:r>
    </w:p>
    <w:p w14:paraId="72695575" w14:textId="77777777" w:rsidR="003F259F" w:rsidRPr="003F259F" w:rsidRDefault="003F259F" w:rsidP="003F259F">
      <w:pPr>
        <w:numPr>
          <w:ilvl w:val="0"/>
          <w:numId w:val="409"/>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Окситоцин</w:t>
      </w:r>
      <w:proofErr w:type="spellEnd"/>
      <w:r w:rsidRPr="003F259F">
        <w:rPr>
          <w:rFonts w:ascii="Times New Roman" w:eastAsia="Times New Roman" w:hAnsi="Times New Roman" w:cs="Times New Roman"/>
          <w:sz w:val="20"/>
          <w:szCs w:val="20"/>
          <w:lang w:val="uk-UA" w:eastAsia="ru-RU"/>
        </w:rPr>
        <w:t xml:space="preserve"> і естрадіол</w:t>
      </w:r>
    </w:p>
    <w:p w14:paraId="4E0066B5" w14:textId="77777777" w:rsidR="003F259F" w:rsidRPr="003F259F" w:rsidRDefault="003F259F" w:rsidP="003F259F">
      <w:pPr>
        <w:numPr>
          <w:ilvl w:val="0"/>
          <w:numId w:val="409"/>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Окситоцин</w:t>
      </w:r>
      <w:proofErr w:type="spellEnd"/>
      <w:r w:rsidRPr="003F259F">
        <w:rPr>
          <w:rFonts w:ascii="Times New Roman" w:eastAsia="Times New Roman" w:hAnsi="Times New Roman" w:cs="Times New Roman"/>
          <w:sz w:val="20"/>
          <w:szCs w:val="20"/>
          <w:lang w:val="uk-UA" w:eastAsia="ru-RU"/>
        </w:rPr>
        <w:t xml:space="preserve"> і прогестерон</w:t>
      </w:r>
    </w:p>
    <w:p w14:paraId="00711BAE" w14:textId="77777777" w:rsidR="003F259F" w:rsidRPr="003F259F" w:rsidRDefault="003F259F" w:rsidP="003F259F">
      <w:pPr>
        <w:numPr>
          <w:ilvl w:val="0"/>
          <w:numId w:val="409"/>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Вазопресин і естрадіол</w:t>
      </w:r>
    </w:p>
    <w:p w14:paraId="0E3F813C" w14:textId="77777777" w:rsidR="003F259F" w:rsidRPr="003F259F" w:rsidRDefault="003F259F" w:rsidP="003F259F">
      <w:pPr>
        <w:numPr>
          <w:ilvl w:val="0"/>
          <w:numId w:val="409"/>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Окситоцин</w:t>
      </w:r>
      <w:proofErr w:type="spellEnd"/>
      <w:r w:rsidRPr="003F259F">
        <w:rPr>
          <w:rFonts w:ascii="Times New Roman" w:eastAsia="Times New Roman" w:hAnsi="Times New Roman" w:cs="Times New Roman"/>
          <w:sz w:val="20"/>
          <w:szCs w:val="20"/>
          <w:lang w:val="uk-UA" w:eastAsia="ru-RU"/>
        </w:rPr>
        <w:t xml:space="preserve"> і вазопресин</w:t>
      </w:r>
    </w:p>
    <w:p w14:paraId="354D95EB" w14:textId="77777777" w:rsidR="003F259F" w:rsidRPr="003F259F" w:rsidRDefault="003F259F" w:rsidP="003F259F">
      <w:p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xml:space="preserve">4. Вкажіть показання до застосування </w:t>
      </w:r>
      <w:proofErr w:type="spellStart"/>
      <w:r w:rsidRPr="003F259F">
        <w:rPr>
          <w:rFonts w:ascii="Times New Roman" w:eastAsia="Times New Roman" w:hAnsi="Times New Roman" w:cs="Times New Roman"/>
          <w:sz w:val="20"/>
          <w:szCs w:val="20"/>
          <w:lang w:val="uk-UA" w:eastAsia="ru-RU"/>
        </w:rPr>
        <w:t>кальцитоніну</w:t>
      </w:r>
      <w:proofErr w:type="spellEnd"/>
      <w:r w:rsidRPr="003F259F">
        <w:rPr>
          <w:rFonts w:ascii="Times New Roman" w:eastAsia="Times New Roman" w:hAnsi="Times New Roman" w:cs="Times New Roman"/>
          <w:sz w:val="20"/>
          <w:szCs w:val="20"/>
          <w:lang w:val="uk-UA" w:eastAsia="ru-RU"/>
        </w:rPr>
        <w:t>:</w:t>
      </w:r>
    </w:p>
    <w:p w14:paraId="7C7D2369" w14:textId="77777777" w:rsidR="003F259F" w:rsidRPr="003F259F" w:rsidRDefault="003F259F" w:rsidP="003F259F">
      <w:pPr>
        <w:numPr>
          <w:ilvl w:val="0"/>
          <w:numId w:val="410"/>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Остеопороз</w:t>
      </w:r>
    </w:p>
    <w:p w14:paraId="67C45CD4" w14:textId="77777777" w:rsidR="003F259F" w:rsidRPr="003F259F" w:rsidRDefault="003F259F" w:rsidP="003F259F">
      <w:pPr>
        <w:numPr>
          <w:ilvl w:val="0"/>
          <w:numId w:val="410"/>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Мікседема (гіпотиреоз)</w:t>
      </w:r>
    </w:p>
    <w:p w14:paraId="732A25FA" w14:textId="77777777" w:rsidR="003F259F" w:rsidRPr="003F259F" w:rsidRDefault="003F259F" w:rsidP="003F259F">
      <w:pPr>
        <w:numPr>
          <w:ilvl w:val="0"/>
          <w:numId w:val="410"/>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Кальцифікація</w:t>
      </w:r>
      <w:proofErr w:type="spellEnd"/>
      <w:r w:rsidRPr="003F259F">
        <w:rPr>
          <w:rFonts w:ascii="Times New Roman" w:eastAsia="Times New Roman" w:hAnsi="Times New Roman" w:cs="Times New Roman"/>
          <w:sz w:val="20"/>
          <w:szCs w:val="20"/>
          <w:lang w:val="uk-UA" w:eastAsia="ru-RU"/>
        </w:rPr>
        <w:t xml:space="preserve"> судин</w:t>
      </w:r>
    </w:p>
    <w:p w14:paraId="32FFD66A" w14:textId="77777777" w:rsidR="003F259F" w:rsidRPr="003F259F" w:rsidRDefault="003F259F" w:rsidP="003F259F">
      <w:pPr>
        <w:numPr>
          <w:ilvl w:val="0"/>
          <w:numId w:val="410"/>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Тетанія</w:t>
      </w:r>
    </w:p>
    <w:p w14:paraId="1BD17E3F" w14:textId="77777777" w:rsidR="003F259F" w:rsidRPr="003F259F" w:rsidRDefault="003F259F" w:rsidP="003F259F">
      <w:pPr>
        <w:numPr>
          <w:ilvl w:val="0"/>
          <w:numId w:val="410"/>
        </w:numPr>
        <w:spacing w:after="0" w:line="200" w:lineRule="exact"/>
        <w:jc w:val="both"/>
        <w:rPr>
          <w:rFonts w:ascii="Times New Roman" w:eastAsia="Times New Roman" w:hAnsi="Times New Roman" w:cs="Times New Roman"/>
          <w:sz w:val="20"/>
          <w:szCs w:val="20"/>
          <w:lang w:val="uk-UA" w:eastAsia="ru-RU"/>
        </w:rPr>
      </w:pPr>
      <w:proofErr w:type="spellStart"/>
      <w:r w:rsidRPr="003F259F">
        <w:rPr>
          <w:rFonts w:ascii="Times New Roman" w:eastAsia="Times New Roman" w:hAnsi="Times New Roman" w:cs="Times New Roman"/>
          <w:sz w:val="20"/>
          <w:szCs w:val="20"/>
          <w:lang w:val="uk-UA" w:eastAsia="ru-RU"/>
        </w:rPr>
        <w:t>Гіпокальціємія</w:t>
      </w:r>
      <w:proofErr w:type="spellEnd"/>
    </w:p>
    <w:p w14:paraId="4EE4F347" w14:textId="77777777" w:rsidR="003F259F" w:rsidRPr="003F259F" w:rsidRDefault="003F259F" w:rsidP="003F259F">
      <w:p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xml:space="preserve">5. Хворому з діагнозом цукровий діабет ендокринолог призначив </w:t>
      </w:r>
      <w:proofErr w:type="spellStart"/>
      <w:r w:rsidRPr="003F259F">
        <w:rPr>
          <w:rFonts w:ascii="Times New Roman" w:eastAsia="Times New Roman" w:hAnsi="Times New Roman" w:cs="Times New Roman"/>
          <w:sz w:val="20"/>
          <w:szCs w:val="20"/>
          <w:lang w:val="uk-UA" w:eastAsia="ru-RU"/>
        </w:rPr>
        <w:t>глімепірид</w:t>
      </w:r>
      <w:proofErr w:type="spellEnd"/>
      <w:r w:rsidRPr="003F259F">
        <w:rPr>
          <w:rFonts w:ascii="Times New Roman" w:eastAsia="Times New Roman" w:hAnsi="Times New Roman" w:cs="Times New Roman"/>
          <w:sz w:val="20"/>
          <w:szCs w:val="20"/>
          <w:lang w:val="uk-UA" w:eastAsia="ru-RU"/>
        </w:rPr>
        <w:t>. Вкажіть основний механізм дії цього засобу:</w:t>
      </w:r>
    </w:p>
    <w:p w14:paraId="4055D411" w14:textId="77777777" w:rsidR="003F259F" w:rsidRPr="003F259F" w:rsidRDefault="003F259F" w:rsidP="003F259F">
      <w:pPr>
        <w:numPr>
          <w:ilvl w:val="0"/>
          <w:numId w:val="411"/>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xml:space="preserve">Пригнічує </w:t>
      </w:r>
      <w:proofErr w:type="spellStart"/>
      <w:r w:rsidRPr="003F259F">
        <w:rPr>
          <w:rFonts w:ascii="Times New Roman" w:eastAsia="Times New Roman" w:hAnsi="Times New Roman" w:cs="Times New Roman"/>
          <w:sz w:val="20"/>
          <w:szCs w:val="20"/>
          <w:lang w:val="uk-UA" w:eastAsia="ru-RU"/>
        </w:rPr>
        <w:t>глюконеогенез</w:t>
      </w:r>
      <w:proofErr w:type="spellEnd"/>
    </w:p>
    <w:p w14:paraId="37B571E2" w14:textId="77777777" w:rsidR="003F259F" w:rsidRPr="003F259F" w:rsidRDefault="003F259F" w:rsidP="003F259F">
      <w:pPr>
        <w:numPr>
          <w:ilvl w:val="0"/>
          <w:numId w:val="411"/>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 xml:space="preserve">Стимулює секрецію інсуліну бета-клітинами острівців </w:t>
      </w:r>
      <w:proofErr w:type="spellStart"/>
      <w:r w:rsidRPr="003F259F">
        <w:rPr>
          <w:rFonts w:ascii="Times New Roman" w:eastAsia="Times New Roman" w:hAnsi="Times New Roman" w:cs="Times New Roman"/>
          <w:sz w:val="20"/>
          <w:szCs w:val="20"/>
          <w:lang w:val="uk-UA" w:eastAsia="ru-RU"/>
        </w:rPr>
        <w:t>Лангерганса</w:t>
      </w:r>
      <w:proofErr w:type="spellEnd"/>
    </w:p>
    <w:p w14:paraId="46DEBF8C" w14:textId="77777777" w:rsidR="003F259F" w:rsidRPr="003F259F" w:rsidRDefault="003F259F" w:rsidP="003F259F">
      <w:pPr>
        <w:numPr>
          <w:ilvl w:val="0"/>
          <w:numId w:val="411"/>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Підсилює метаболізм глюкози</w:t>
      </w:r>
    </w:p>
    <w:p w14:paraId="6A672C88" w14:textId="77777777" w:rsidR="003F259F" w:rsidRPr="003F259F" w:rsidRDefault="003F259F" w:rsidP="003F259F">
      <w:pPr>
        <w:numPr>
          <w:ilvl w:val="0"/>
          <w:numId w:val="411"/>
        </w:numPr>
        <w:spacing w:after="0" w:line="200" w:lineRule="exact"/>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sz w:val="20"/>
          <w:szCs w:val="20"/>
          <w:lang w:val="uk-UA" w:eastAsia="ru-RU"/>
        </w:rPr>
        <w:t>Підсилює захоплення глюкози периферичними тканинами</w:t>
      </w:r>
    </w:p>
    <w:p w14:paraId="132452F9" w14:textId="77777777" w:rsidR="003F259F" w:rsidRPr="00533F15" w:rsidRDefault="003F259F" w:rsidP="003F259F">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r w:rsidRPr="003F259F">
        <w:rPr>
          <w:rFonts w:ascii="Times New Roman" w:eastAsia="Times New Roman" w:hAnsi="Times New Roman" w:cs="Times New Roman"/>
          <w:sz w:val="20"/>
          <w:szCs w:val="20"/>
          <w:lang w:val="uk-UA" w:eastAsia="ru-RU"/>
        </w:rPr>
        <w:t>Активує транспорт глюкози в клітину</w:t>
      </w:r>
    </w:p>
    <w:p w14:paraId="738FCDB5" w14:textId="77777777" w:rsidR="003F259F" w:rsidRDefault="003F259F" w:rsidP="003F259F">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lastRenderedPageBreak/>
        <w:tab/>
      </w:r>
    </w:p>
    <w:p w14:paraId="6ED37BE2" w14:textId="77777777" w:rsidR="003F259F" w:rsidRPr="00533F15" w:rsidRDefault="003F259F" w:rsidP="003F259F">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424472EE"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1. Принципи нейрогуморальної регуляції. Поняття про </w:t>
      </w:r>
      <w:proofErr w:type="spellStart"/>
      <w:r w:rsidRPr="003F259F">
        <w:rPr>
          <w:rFonts w:ascii="Times New Roman" w:eastAsia="Times New Roman" w:hAnsi="Times New Roman" w:cs="Times New Roman"/>
          <w:lang w:val="uk-UA" w:eastAsia="ru-RU"/>
        </w:rPr>
        <w:t>ліберини</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рилізинг</w:t>
      </w:r>
      <w:proofErr w:type="spellEnd"/>
      <w:r w:rsidRPr="003F259F">
        <w:rPr>
          <w:rFonts w:ascii="Times New Roman" w:eastAsia="Times New Roman" w:hAnsi="Times New Roman" w:cs="Times New Roman"/>
          <w:lang w:val="uk-UA" w:eastAsia="ru-RU"/>
        </w:rPr>
        <w:t xml:space="preserve">-чинники) і </w:t>
      </w:r>
      <w:proofErr w:type="spellStart"/>
      <w:r w:rsidRPr="003F259F">
        <w:rPr>
          <w:rFonts w:ascii="Times New Roman" w:eastAsia="Times New Roman" w:hAnsi="Times New Roman" w:cs="Times New Roman"/>
          <w:lang w:val="uk-UA" w:eastAsia="ru-RU"/>
        </w:rPr>
        <w:t>статини</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пригнічуючі</w:t>
      </w:r>
      <w:proofErr w:type="spellEnd"/>
      <w:r w:rsidRPr="003F259F">
        <w:rPr>
          <w:rFonts w:ascii="Times New Roman" w:eastAsia="Times New Roman" w:hAnsi="Times New Roman" w:cs="Times New Roman"/>
          <w:lang w:val="uk-UA" w:eastAsia="ru-RU"/>
        </w:rPr>
        <w:t xml:space="preserve"> чинники).</w:t>
      </w:r>
    </w:p>
    <w:p w14:paraId="56F9E89B"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2. Загальні механізми біологічних ефектів гормональних речовин. Створення синтетичних аналогів гормонів, їх переваги та недоліки. Поняття про гормональні й </w:t>
      </w:r>
      <w:proofErr w:type="spellStart"/>
      <w:r w:rsidRPr="003F259F">
        <w:rPr>
          <w:rFonts w:ascii="Times New Roman" w:eastAsia="Times New Roman" w:hAnsi="Times New Roman" w:cs="Times New Roman"/>
          <w:lang w:val="uk-UA" w:eastAsia="ru-RU"/>
        </w:rPr>
        <w:t>антигормональні</w:t>
      </w:r>
      <w:proofErr w:type="spellEnd"/>
      <w:r w:rsidRPr="003F259F">
        <w:rPr>
          <w:rFonts w:ascii="Times New Roman" w:eastAsia="Times New Roman" w:hAnsi="Times New Roman" w:cs="Times New Roman"/>
          <w:lang w:val="uk-UA" w:eastAsia="ru-RU"/>
        </w:rPr>
        <w:t xml:space="preserve"> препарати.</w:t>
      </w:r>
    </w:p>
    <w:p w14:paraId="4C5D5B79"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3. Види гормонотерапії ─ замісна, стимулююча, гальмівна, </w:t>
      </w:r>
      <w:proofErr w:type="spellStart"/>
      <w:r w:rsidRPr="003F259F">
        <w:rPr>
          <w:rFonts w:ascii="Times New Roman" w:eastAsia="Times New Roman" w:hAnsi="Times New Roman" w:cs="Times New Roman"/>
          <w:lang w:val="uk-UA" w:eastAsia="ru-RU"/>
        </w:rPr>
        <w:t>фармакодинамічна</w:t>
      </w:r>
      <w:proofErr w:type="spellEnd"/>
      <w:r w:rsidRPr="003F259F">
        <w:rPr>
          <w:rFonts w:ascii="Times New Roman" w:eastAsia="Times New Roman" w:hAnsi="Times New Roman" w:cs="Times New Roman"/>
          <w:lang w:val="uk-UA" w:eastAsia="ru-RU"/>
        </w:rPr>
        <w:t xml:space="preserve"> (неспецифічна).</w:t>
      </w:r>
    </w:p>
    <w:p w14:paraId="348B10A4"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4. Класифікація ГОРМОНОПРЕПАРАТІВ за хімічною будовою:</w:t>
      </w:r>
    </w:p>
    <w:p w14:paraId="560A3BB1" w14:textId="77777777" w:rsidR="003F259F" w:rsidRPr="003F259F" w:rsidRDefault="003F259F" w:rsidP="003F259F">
      <w:pPr>
        <w:spacing w:after="0" w:line="240" w:lineRule="exact"/>
        <w:ind w:left="357" w:hanging="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1) речовини </w:t>
      </w:r>
      <w:r w:rsidRPr="003F259F">
        <w:rPr>
          <w:rFonts w:ascii="Times New Roman" w:eastAsia="Times New Roman" w:hAnsi="Times New Roman" w:cs="Times New Roman"/>
          <w:i/>
          <w:lang w:val="uk-UA" w:eastAsia="ru-RU"/>
        </w:rPr>
        <w:t>білкової і пептидної</w:t>
      </w:r>
      <w:r w:rsidRPr="003F259F">
        <w:rPr>
          <w:rFonts w:ascii="Times New Roman" w:eastAsia="Times New Roman" w:hAnsi="Times New Roman" w:cs="Times New Roman"/>
          <w:lang w:val="uk-UA" w:eastAsia="ru-RU"/>
        </w:rPr>
        <w:t xml:space="preserve"> будови ─ препарати гормонів гіпоталамуса, гіпофіза, епіфіза, </w:t>
      </w:r>
      <w:proofErr w:type="spellStart"/>
      <w:r w:rsidRPr="003F259F">
        <w:rPr>
          <w:rFonts w:ascii="Times New Roman" w:eastAsia="Times New Roman" w:hAnsi="Times New Roman" w:cs="Times New Roman"/>
          <w:lang w:val="uk-UA" w:eastAsia="ru-RU"/>
        </w:rPr>
        <w:t>паращитоподібної</w:t>
      </w:r>
      <w:proofErr w:type="spellEnd"/>
      <w:r w:rsidRPr="003F259F">
        <w:rPr>
          <w:rFonts w:ascii="Times New Roman" w:eastAsia="Times New Roman" w:hAnsi="Times New Roman" w:cs="Times New Roman"/>
          <w:lang w:val="uk-UA" w:eastAsia="ru-RU"/>
        </w:rPr>
        <w:t xml:space="preserve"> та підшлункової залоз, </w:t>
      </w:r>
      <w:proofErr w:type="spellStart"/>
      <w:r w:rsidRPr="003F259F">
        <w:rPr>
          <w:rFonts w:ascii="Times New Roman" w:eastAsia="Times New Roman" w:hAnsi="Times New Roman" w:cs="Times New Roman"/>
          <w:lang w:val="uk-UA" w:eastAsia="ru-RU"/>
        </w:rPr>
        <w:t>кальцитонін</w:t>
      </w:r>
      <w:proofErr w:type="spellEnd"/>
      <w:r w:rsidRPr="003F259F">
        <w:rPr>
          <w:rFonts w:ascii="Times New Roman" w:eastAsia="Times New Roman" w:hAnsi="Times New Roman" w:cs="Times New Roman"/>
          <w:lang w:val="uk-UA" w:eastAsia="ru-RU"/>
        </w:rPr>
        <w:t>;</w:t>
      </w:r>
    </w:p>
    <w:p w14:paraId="61A0E684" w14:textId="77777777" w:rsidR="003F259F" w:rsidRPr="003F259F" w:rsidRDefault="003F259F" w:rsidP="003F259F">
      <w:pPr>
        <w:spacing w:after="0" w:line="240" w:lineRule="exact"/>
        <w:ind w:left="357" w:hanging="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2) похідні </w:t>
      </w:r>
      <w:r w:rsidRPr="003F259F">
        <w:rPr>
          <w:rFonts w:ascii="Times New Roman" w:eastAsia="Times New Roman" w:hAnsi="Times New Roman" w:cs="Times New Roman"/>
          <w:i/>
          <w:lang w:val="uk-UA" w:eastAsia="ru-RU"/>
        </w:rPr>
        <w:t>амінокислот</w:t>
      </w:r>
      <w:r w:rsidRPr="003F259F">
        <w:rPr>
          <w:rFonts w:ascii="Times New Roman" w:eastAsia="Times New Roman" w:hAnsi="Times New Roman" w:cs="Times New Roman"/>
          <w:lang w:val="uk-UA" w:eastAsia="ru-RU"/>
        </w:rPr>
        <w:t xml:space="preserve"> ─ препарати гормонів щитоподібної залози, мозкового шару наднирників;</w:t>
      </w:r>
    </w:p>
    <w:p w14:paraId="74B84166" w14:textId="77777777" w:rsidR="003F259F" w:rsidRPr="003F259F" w:rsidRDefault="003F259F" w:rsidP="003F259F">
      <w:pPr>
        <w:spacing w:after="0" w:line="240" w:lineRule="exact"/>
        <w:ind w:left="357" w:hanging="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3) </w:t>
      </w:r>
      <w:r w:rsidRPr="003F259F">
        <w:rPr>
          <w:rFonts w:ascii="Times New Roman" w:eastAsia="Times New Roman" w:hAnsi="Times New Roman" w:cs="Times New Roman"/>
          <w:i/>
          <w:lang w:val="uk-UA" w:eastAsia="ru-RU"/>
        </w:rPr>
        <w:t>стероїдні</w:t>
      </w:r>
      <w:r w:rsidRPr="003F259F">
        <w:rPr>
          <w:rFonts w:ascii="Times New Roman" w:eastAsia="Times New Roman" w:hAnsi="Times New Roman" w:cs="Times New Roman"/>
          <w:lang w:val="uk-UA" w:eastAsia="ru-RU"/>
        </w:rPr>
        <w:t xml:space="preserve"> сполуки ─ препарати гормонів кори наднирників та статевих залоз, </w:t>
      </w:r>
      <w:proofErr w:type="spellStart"/>
      <w:r w:rsidRPr="003F259F">
        <w:rPr>
          <w:rFonts w:ascii="Times New Roman" w:eastAsia="Times New Roman" w:hAnsi="Times New Roman" w:cs="Times New Roman"/>
          <w:lang w:val="uk-UA" w:eastAsia="ru-RU"/>
        </w:rPr>
        <w:t>простагландини</w:t>
      </w:r>
      <w:proofErr w:type="spellEnd"/>
      <w:r w:rsidRPr="003F259F">
        <w:rPr>
          <w:rFonts w:ascii="Times New Roman" w:eastAsia="Times New Roman" w:hAnsi="Times New Roman" w:cs="Times New Roman"/>
          <w:lang w:val="uk-UA" w:eastAsia="ru-RU"/>
        </w:rPr>
        <w:t>.</w:t>
      </w:r>
    </w:p>
    <w:p w14:paraId="5BB1D206"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5. Препарати й аналоги гормонів ГІПОТАЛАМУСА:</w:t>
      </w:r>
    </w:p>
    <w:p w14:paraId="4FD326A4" w14:textId="77777777" w:rsidR="003F259F" w:rsidRPr="003F259F" w:rsidRDefault="003F259F" w:rsidP="003F259F">
      <w:pPr>
        <w:spacing w:after="0" w:line="240" w:lineRule="exact"/>
        <w:ind w:left="240" w:hanging="240"/>
        <w:jc w:val="both"/>
        <w:rPr>
          <w:rFonts w:ascii="Times New Roman" w:eastAsia="Times New Roman" w:hAnsi="Times New Roman" w:cs="Times New Roman"/>
          <w:i/>
          <w:lang w:val="uk-UA" w:eastAsia="ru-RU"/>
        </w:rPr>
      </w:pPr>
      <w:r w:rsidRPr="003F259F">
        <w:rPr>
          <w:rFonts w:ascii="Times New Roman" w:eastAsia="Times New Roman" w:hAnsi="Times New Roman" w:cs="Times New Roman"/>
          <w:lang w:val="uk-UA" w:eastAsia="ru-RU"/>
        </w:rPr>
        <w:t xml:space="preserve">1) </w:t>
      </w:r>
      <w:r w:rsidRPr="003F259F">
        <w:rPr>
          <w:rFonts w:ascii="Times New Roman" w:eastAsia="Times New Roman" w:hAnsi="Times New Roman" w:cs="Times New Roman"/>
          <w:i/>
          <w:lang w:val="uk-UA" w:eastAsia="ru-RU"/>
        </w:rPr>
        <w:t>Стимулятори секреції:</w:t>
      </w:r>
    </w:p>
    <w:p w14:paraId="727E4215" w14:textId="77777777" w:rsidR="003F259F" w:rsidRPr="003F259F" w:rsidRDefault="003F259F" w:rsidP="003F259F">
      <w:pPr>
        <w:numPr>
          <w:ilvl w:val="0"/>
          <w:numId w:val="414"/>
        </w:numPr>
        <w:tabs>
          <w:tab w:val="num" w:pos="600"/>
        </w:tabs>
        <w:spacing w:after="0" w:line="240" w:lineRule="exact"/>
        <w:ind w:left="600"/>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lang w:val="uk-UA" w:eastAsia="ru-RU"/>
        </w:rPr>
        <w:t>соматотропін</w:t>
      </w:r>
      <w:proofErr w:type="spellEnd"/>
      <w:r w:rsidRPr="003F259F">
        <w:rPr>
          <w:rFonts w:ascii="Times New Roman" w:eastAsia="Times New Roman" w:hAnsi="Times New Roman" w:cs="Times New Roman"/>
          <w:lang w:val="uk-UA" w:eastAsia="ru-RU"/>
        </w:rPr>
        <w:t>-</w:t>
      </w:r>
      <w:proofErr w:type="spellStart"/>
      <w:r w:rsidRPr="003F259F">
        <w:rPr>
          <w:rFonts w:ascii="Times New Roman" w:eastAsia="Times New Roman" w:hAnsi="Times New Roman" w:cs="Times New Roman"/>
          <w:lang w:val="uk-UA" w:eastAsia="ru-RU"/>
        </w:rPr>
        <w:t>рилізинг</w:t>
      </w:r>
      <w:proofErr w:type="spellEnd"/>
      <w:r w:rsidRPr="003F259F">
        <w:rPr>
          <w:rFonts w:ascii="Times New Roman" w:eastAsia="Times New Roman" w:hAnsi="Times New Roman" w:cs="Times New Roman"/>
          <w:lang w:val="uk-UA" w:eastAsia="ru-RU"/>
        </w:rPr>
        <w:t xml:space="preserve">-гормону ─ </w:t>
      </w:r>
      <w:proofErr w:type="spellStart"/>
      <w:r w:rsidRPr="003F259F">
        <w:rPr>
          <w:rFonts w:ascii="Times New Roman" w:eastAsia="Times New Roman" w:hAnsi="Times New Roman" w:cs="Times New Roman"/>
          <w:lang w:val="uk-UA" w:eastAsia="ru-RU"/>
        </w:rPr>
        <w:t>серморелін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соматоліберин</w:t>
      </w:r>
      <w:proofErr w:type="spellEnd"/>
      <w:r w:rsidRPr="003F259F">
        <w:rPr>
          <w:rFonts w:ascii="Times New Roman" w:eastAsia="Times New Roman" w:hAnsi="Times New Roman" w:cs="Times New Roman"/>
          <w:lang w:val="uk-UA" w:eastAsia="ru-RU"/>
        </w:rPr>
        <w:t xml:space="preserve">; </w:t>
      </w:r>
    </w:p>
    <w:p w14:paraId="70BA1E08" w14:textId="77777777" w:rsidR="003F259F" w:rsidRPr="003F259F" w:rsidRDefault="003F259F" w:rsidP="003F259F">
      <w:pPr>
        <w:numPr>
          <w:ilvl w:val="0"/>
          <w:numId w:val="414"/>
        </w:numPr>
        <w:tabs>
          <w:tab w:val="num" w:pos="600"/>
        </w:tabs>
        <w:spacing w:after="0" w:line="240" w:lineRule="exact"/>
        <w:ind w:left="600"/>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кортикотропін-</w:t>
      </w:r>
      <w:proofErr w:type="spellStart"/>
      <w:r w:rsidRPr="003F259F">
        <w:rPr>
          <w:rFonts w:ascii="Times New Roman" w:eastAsia="Times New Roman" w:hAnsi="Times New Roman" w:cs="Times New Roman"/>
          <w:lang w:val="uk-UA" w:eastAsia="ru-RU"/>
        </w:rPr>
        <w:t>рилізинг</w:t>
      </w:r>
      <w:proofErr w:type="spellEnd"/>
      <w:r w:rsidRPr="003F259F">
        <w:rPr>
          <w:rFonts w:ascii="Times New Roman" w:eastAsia="Times New Roman" w:hAnsi="Times New Roman" w:cs="Times New Roman"/>
          <w:lang w:val="uk-UA" w:eastAsia="ru-RU"/>
        </w:rPr>
        <w:t>-гормону ─ КРГ;</w:t>
      </w:r>
    </w:p>
    <w:p w14:paraId="2F1F033B" w14:textId="77777777" w:rsidR="003F259F" w:rsidRPr="003F259F" w:rsidRDefault="003F259F" w:rsidP="003F259F">
      <w:pPr>
        <w:numPr>
          <w:ilvl w:val="0"/>
          <w:numId w:val="414"/>
        </w:numPr>
        <w:tabs>
          <w:tab w:val="num" w:pos="600"/>
        </w:tabs>
        <w:spacing w:after="0" w:line="240" w:lineRule="exact"/>
        <w:ind w:left="600"/>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lang w:val="uk-UA" w:eastAsia="ru-RU"/>
        </w:rPr>
        <w:t>тиреотропін</w:t>
      </w:r>
      <w:proofErr w:type="spellEnd"/>
      <w:r w:rsidRPr="003F259F">
        <w:rPr>
          <w:rFonts w:ascii="Times New Roman" w:eastAsia="Times New Roman" w:hAnsi="Times New Roman" w:cs="Times New Roman"/>
          <w:lang w:val="uk-UA" w:eastAsia="ru-RU"/>
        </w:rPr>
        <w:t>-</w:t>
      </w:r>
      <w:proofErr w:type="spellStart"/>
      <w:r w:rsidRPr="003F259F">
        <w:rPr>
          <w:rFonts w:ascii="Times New Roman" w:eastAsia="Times New Roman" w:hAnsi="Times New Roman" w:cs="Times New Roman"/>
          <w:lang w:val="uk-UA" w:eastAsia="ru-RU"/>
        </w:rPr>
        <w:t>рилізинг</w:t>
      </w:r>
      <w:proofErr w:type="spellEnd"/>
      <w:r w:rsidRPr="003F259F">
        <w:rPr>
          <w:rFonts w:ascii="Times New Roman" w:eastAsia="Times New Roman" w:hAnsi="Times New Roman" w:cs="Times New Roman"/>
          <w:lang w:val="uk-UA" w:eastAsia="ru-RU"/>
        </w:rPr>
        <w:t xml:space="preserve">-гормону ─ </w:t>
      </w:r>
      <w:proofErr w:type="spellStart"/>
      <w:r w:rsidRPr="003F259F">
        <w:rPr>
          <w:rFonts w:ascii="Times New Roman" w:eastAsia="Times New Roman" w:hAnsi="Times New Roman" w:cs="Times New Roman"/>
          <w:lang w:val="uk-UA" w:eastAsia="ru-RU"/>
        </w:rPr>
        <w:t>протирелін</w:t>
      </w:r>
      <w:proofErr w:type="spellEnd"/>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рифатироїн</w:t>
      </w:r>
      <w:proofErr w:type="spellEnd"/>
      <w:r w:rsidRPr="003F259F">
        <w:rPr>
          <w:rFonts w:ascii="Times New Roman" w:eastAsia="Times New Roman" w:hAnsi="Times New Roman" w:cs="Times New Roman"/>
          <w:lang w:val="uk-UA" w:eastAsia="ru-RU"/>
        </w:rPr>
        <w:t xml:space="preserve"> /;</w:t>
      </w:r>
    </w:p>
    <w:p w14:paraId="53CBBEAE" w14:textId="77777777" w:rsidR="003F259F" w:rsidRPr="003F259F" w:rsidRDefault="003F259F" w:rsidP="003F259F">
      <w:pPr>
        <w:numPr>
          <w:ilvl w:val="0"/>
          <w:numId w:val="414"/>
        </w:numPr>
        <w:tabs>
          <w:tab w:val="num" w:pos="600"/>
        </w:tabs>
        <w:spacing w:after="0" w:line="240" w:lineRule="exact"/>
        <w:ind w:left="600"/>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lang w:val="uk-UA" w:eastAsia="ru-RU"/>
        </w:rPr>
        <w:t>гонадотропін</w:t>
      </w:r>
      <w:proofErr w:type="spellEnd"/>
      <w:r w:rsidRPr="003F259F">
        <w:rPr>
          <w:rFonts w:ascii="Times New Roman" w:eastAsia="Times New Roman" w:hAnsi="Times New Roman" w:cs="Times New Roman"/>
          <w:lang w:val="uk-UA" w:eastAsia="ru-RU"/>
        </w:rPr>
        <w:t>-</w:t>
      </w:r>
      <w:proofErr w:type="spellStart"/>
      <w:r w:rsidRPr="003F259F">
        <w:rPr>
          <w:rFonts w:ascii="Times New Roman" w:eastAsia="Times New Roman" w:hAnsi="Times New Roman" w:cs="Times New Roman"/>
          <w:lang w:val="uk-UA" w:eastAsia="ru-RU"/>
        </w:rPr>
        <w:t>рилізинг</w:t>
      </w:r>
      <w:proofErr w:type="spellEnd"/>
      <w:r w:rsidRPr="003F259F">
        <w:rPr>
          <w:rFonts w:ascii="Times New Roman" w:eastAsia="Times New Roman" w:hAnsi="Times New Roman" w:cs="Times New Roman"/>
          <w:lang w:val="uk-UA" w:eastAsia="ru-RU"/>
        </w:rPr>
        <w:t xml:space="preserve">-гормону ─ </w:t>
      </w:r>
      <w:proofErr w:type="spellStart"/>
      <w:r w:rsidRPr="003F259F">
        <w:rPr>
          <w:rFonts w:ascii="Times New Roman" w:eastAsia="Times New Roman" w:hAnsi="Times New Roman" w:cs="Times New Roman"/>
          <w:lang w:val="uk-UA" w:eastAsia="ru-RU"/>
        </w:rPr>
        <w:t>гонадорелін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леупролід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нафарелін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госерелін</w:t>
      </w:r>
      <w:proofErr w:type="spellEnd"/>
      <w:r w:rsidRPr="003F259F">
        <w:rPr>
          <w:rFonts w:ascii="Times New Roman" w:eastAsia="Times New Roman" w:hAnsi="Times New Roman" w:cs="Times New Roman"/>
          <w:lang w:val="uk-UA" w:eastAsia="ru-RU"/>
        </w:rPr>
        <w:t xml:space="preserve"> та ін.</w:t>
      </w:r>
    </w:p>
    <w:p w14:paraId="4A5F07A8" w14:textId="77777777" w:rsidR="003F259F" w:rsidRPr="003F259F" w:rsidRDefault="003F259F" w:rsidP="003F259F">
      <w:pPr>
        <w:spacing w:after="0" w:line="240" w:lineRule="exact"/>
        <w:ind w:left="240" w:hanging="240"/>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2) </w:t>
      </w:r>
      <w:r w:rsidRPr="003F259F">
        <w:rPr>
          <w:rFonts w:ascii="Times New Roman" w:eastAsia="Times New Roman" w:hAnsi="Times New Roman" w:cs="Times New Roman"/>
          <w:i/>
          <w:lang w:val="uk-UA" w:eastAsia="ru-RU"/>
        </w:rPr>
        <w:t>Інгібітори секреції гормонів</w:t>
      </w:r>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соматотропін</w:t>
      </w:r>
      <w:proofErr w:type="spellEnd"/>
      <w:r w:rsidRPr="003F259F">
        <w:rPr>
          <w:rFonts w:ascii="Times New Roman" w:eastAsia="Times New Roman" w:hAnsi="Times New Roman" w:cs="Times New Roman"/>
          <w:lang w:val="uk-UA" w:eastAsia="ru-RU"/>
        </w:rPr>
        <w:t>-</w:t>
      </w:r>
      <w:proofErr w:type="spellStart"/>
      <w:r w:rsidRPr="003F259F">
        <w:rPr>
          <w:rFonts w:ascii="Times New Roman" w:eastAsia="Times New Roman" w:hAnsi="Times New Roman" w:cs="Times New Roman"/>
          <w:lang w:val="uk-UA" w:eastAsia="ru-RU"/>
        </w:rPr>
        <w:t>інгібуючий</w:t>
      </w:r>
      <w:proofErr w:type="spellEnd"/>
      <w:r w:rsidRPr="003F259F">
        <w:rPr>
          <w:rFonts w:ascii="Times New Roman" w:eastAsia="Times New Roman" w:hAnsi="Times New Roman" w:cs="Times New Roman"/>
          <w:lang w:val="uk-UA" w:eastAsia="ru-RU"/>
        </w:rPr>
        <w:t xml:space="preserve">-гормон ─ </w:t>
      </w:r>
      <w:proofErr w:type="spellStart"/>
      <w:r w:rsidRPr="003F259F">
        <w:rPr>
          <w:rFonts w:ascii="Times New Roman" w:eastAsia="Times New Roman" w:hAnsi="Times New Roman" w:cs="Times New Roman"/>
          <w:lang w:val="uk-UA" w:eastAsia="ru-RU"/>
        </w:rPr>
        <w:t>соматостатин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октреотид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ланреотид</w:t>
      </w:r>
      <w:proofErr w:type="spellEnd"/>
      <w:r w:rsidRPr="003F259F">
        <w:rPr>
          <w:rFonts w:ascii="Times New Roman" w:eastAsia="Times New Roman" w:hAnsi="Times New Roman" w:cs="Times New Roman"/>
          <w:lang w:val="uk-UA" w:eastAsia="ru-RU"/>
        </w:rPr>
        <w:t xml:space="preserve">; різні ─ </w:t>
      </w:r>
      <w:proofErr w:type="spellStart"/>
      <w:r w:rsidRPr="003F259F">
        <w:rPr>
          <w:rFonts w:ascii="Times New Roman" w:eastAsia="Times New Roman" w:hAnsi="Times New Roman" w:cs="Times New Roman"/>
          <w:lang w:val="uk-UA" w:eastAsia="ru-RU"/>
        </w:rPr>
        <w:t>даназол</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бромкриптин</w:t>
      </w:r>
      <w:proofErr w:type="spellEnd"/>
      <w:r w:rsidRPr="003F259F">
        <w:rPr>
          <w:rFonts w:ascii="Times New Roman" w:eastAsia="Times New Roman" w:hAnsi="Times New Roman" w:cs="Times New Roman"/>
          <w:lang w:val="uk-UA" w:eastAsia="ru-RU"/>
        </w:rPr>
        <w:t>.</w:t>
      </w:r>
    </w:p>
    <w:p w14:paraId="3AB587D5" w14:textId="77777777" w:rsidR="003F259F" w:rsidRPr="003F259F" w:rsidRDefault="003F259F" w:rsidP="003F259F">
      <w:pPr>
        <w:spacing w:after="0" w:line="240" w:lineRule="exact"/>
        <w:ind w:left="240" w:hanging="240"/>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       Фармакологічні властивості. Застосування. </w:t>
      </w:r>
    </w:p>
    <w:p w14:paraId="6128BB03"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6. Препарати й аналоги гормонів ПЕРЕДНЬОЇ частки ГІПОФІЗА:</w:t>
      </w:r>
    </w:p>
    <w:p w14:paraId="729B4A9D" w14:textId="77777777" w:rsidR="003F259F" w:rsidRPr="003F259F" w:rsidRDefault="003F259F" w:rsidP="003F259F">
      <w:pPr>
        <w:numPr>
          <w:ilvl w:val="0"/>
          <w:numId w:val="413"/>
        </w:numPr>
        <w:spacing w:after="0" w:line="240" w:lineRule="exact"/>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соматотропного (</w:t>
      </w:r>
      <w:proofErr w:type="spellStart"/>
      <w:r w:rsidRPr="003F259F">
        <w:rPr>
          <w:rFonts w:ascii="Times New Roman" w:eastAsia="Times New Roman" w:hAnsi="Times New Roman" w:cs="Times New Roman"/>
          <w:lang w:val="uk-UA" w:eastAsia="ru-RU"/>
        </w:rPr>
        <w:t>соматотропін</w:t>
      </w:r>
      <w:proofErr w:type="spellEnd"/>
      <w:r w:rsidRPr="003F259F">
        <w:rPr>
          <w:rFonts w:ascii="Times New Roman" w:eastAsia="Times New Roman" w:hAnsi="Times New Roman" w:cs="Times New Roman"/>
          <w:lang w:val="uk-UA" w:eastAsia="ru-RU"/>
        </w:rPr>
        <w:t>),</w:t>
      </w:r>
    </w:p>
    <w:p w14:paraId="4A8A51C9" w14:textId="77777777" w:rsidR="003F259F" w:rsidRPr="003F259F" w:rsidRDefault="003F259F" w:rsidP="003F259F">
      <w:pPr>
        <w:numPr>
          <w:ilvl w:val="0"/>
          <w:numId w:val="413"/>
        </w:numPr>
        <w:spacing w:after="0" w:line="240" w:lineRule="exact"/>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адренокортикотропного (кортикотропін, </w:t>
      </w:r>
      <w:proofErr w:type="spellStart"/>
      <w:r w:rsidRPr="003F259F">
        <w:rPr>
          <w:rFonts w:ascii="Times New Roman" w:eastAsia="Times New Roman" w:hAnsi="Times New Roman" w:cs="Times New Roman"/>
          <w:lang w:val="uk-UA" w:eastAsia="ru-RU"/>
        </w:rPr>
        <w:t>тетракозактид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синактен</w:t>
      </w:r>
      <w:proofErr w:type="spellEnd"/>
      <w:r w:rsidRPr="003F259F">
        <w:rPr>
          <w:rFonts w:ascii="Times New Roman" w:eastAsia="Times New Roman" w:hAnsi="Times New Roman" w:cs="Times New Roman"/>
          <w:lang w:val="uk-UA" w:eastAsia="ru-RU"/>
        </w:rPr>
        <w:t>-депо)),</w:t>
      </w:r>
    </w:p>
    <w:p w14:paraId="37706376" w14:textId="77777777" w:rsidR="003F259F" w:rsidRPr="003F259F" w:rsidRDefault="003F259F" w:rsidP="003F259F">
      <w:pPr>
        <w:numPr>
          <w:ilvl w:val="0"/>
          <w:numId w:val="413"/>
        </w:numPr>
        <w:spacing w:after="0" w:line="240" w:lineRule="exact"/>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lang w:val="uk-UA" w:eastAsia="ru-RU"/>
        </w:rPr>
        <w:t>тиреотропного</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тиреотропін</w:t>
      </w:r>
      <w:proofErr w:type="spellEnd"/>
      <w:r w:rsidRPr="003F259F">
        <w:rPr>
          <w:rFonts w:ascii="Times New Roman" w:eastAsia="Times New Roman" w:hAnsi="Times New Roman" w:cs="Times New Roman"/>
          <w:lang w:val="uk-UA" w:eastAsia="ru-RU"/>
        </w:rPr>
        <w:t>),</w:t>
      </w:r>
    </w:p>
    <w:p w14:paraId="6DA47EBB" w14:textId="77777777" w:rsidR="003F259F" w:rsidRPr="003F259F" w:rsidRDefault="003F259F" w:rsidP="003F259F">
      <w:pPr>
        <w:numPr>
          <w:ilvl w:val="0"/>
          <w:numId w:val="413"/>
        </w:numPr>
        <w:spacing w:after="0" w:line="240" w:lineRule="exact"/>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lang w:val="uk-UA" w:eastAsia="ru-RU"/>
        </w:rPr>
        <w:t>гонадотропних</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фолікулостимулюючого</w:t>
      </w:r>
      <w:proofErr w:type="spellEnd"/>
      <w:r w:rsidRPr="003F259F">
        <w:rPr>
          <w:rFonts w:ascii="Times New Roman" w:eastAsia="Times New Roman" w:hAnsi="Times New Roman" w:cs="Times New Roman"/>
          <w:lang w:val="uk-UA" w:eastAsia="ru-RU"/>
        </w:rPr>
        <w:t xml:space="preserve"> гормону (</w:t>
      </w:r>
      <w:proofErr w:type="spellStart"/>
      <w:r w:rsidRPr="003F259F">
        <w:rPr>
          <w:rFonts w:ascii="Times New Roman" w:eastAsia="Times New Roman" w:hAnsi="Times New Roman" w:cs="Times New Roman"/>
          <w:lang w:val="uk-UA" w:eastAsia="ru-RU"/>
        </w:rPr>
        <w:t>урофолітропін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фолітропін</w:t>
      </w:r>
      <w:proofErr w:type="spellEnd"/>
      <w:r w:rsidRPr="003F259F">
        <w:rPr>
          <w:rFonts w:ascii="Times New Roman" w:eastAsia="Times New Roman" w:hAnsi="Times New Roman" w:cs="Times New Roman"/>
          <w:lang w:val="uk-UA" w:eastAsia="ru-RU"/>
        </w:rPr>
        <w:t xml:space="preserve"> альфа і бета), </w:t>
      </w:r>
      <w:proofErr w:type="spellStart"/>
      <w:r w:rsidRPr="003F259F">
        <w:rPr>
          <w:rFonts w:ascii="Times New Roman" w:eastAsia="Times New Roman" w:hAnsi="Times New Roman" w:cs="Times New Roman"/>
          <w:lang w:val="uk-UA" w:eastAsia="ru-RU"/>
        </w:rPr>
        <w:t>фолікулостимулюючого</w:t>
      </w:r>
      <w:proofErr w:type="spellEnd"/>
      <w:r w:rsidRPr="003F259F">
        <w:rPr>
          <w:rFonts w:ascii="Times New Roman" w:eastAsia="Times New Roman" w:hAnsi="Times New Roman" w:cs="Times New Roman"/>
          <w:lang w:val="uk-UA" w:eastAsia="ru-RU"/>
        </w:rPr>
        <w:t xml:space="preserve"> і </w:t>
      </w:r>
      <w:proofErr w:type="spellStart"/>
      <w:r w:rsidRPr="003F259F">
        <w:rPr>
          <w:rFonts w:ascii="Times New Roman" w:eastAsia="Times New Roman" w:hAnsi="Times New Roman" w:cs="Times New Roman"/>
          <w:lang w:val="uk-UA" w:eastAsia="ru-RU"/>
        </w:rPr>
        <w:t>лютеїнізуючого</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менопаузний</w:t>
      </w:r>
      <w:proofErr w:type="spellEnd"/>
      <w:r w:rsidRPr="003F259F">
        <w:rPr>
          <w:rFonts w:ascii="Times New Roman" w:eastAsia="Times New Roman" w:hAnsi="Times New Roman" w:cs="Times New Roman"/>
          <w:lang w:val="uk-UA" w:eastAsia="ru-RU"/>
        </w:rPr>
        <w:t xml:space="preserve"> людський </w:t>
      </w:r>
      <w:proofErr w:type="spellStart"/>
      <w:r w:rsidRPr="003F259F">
        <w:rPr>
          <w:rFonts w:ascii="Times New Roman" w:eastAsia="Times New Roman" w:hAnsi="Times New Roman" w:cs="Times New Roman"/>
          <w:lang w:val="uk-UA" w:eastAsia="ru-RU"/>
        </w:rPr>
        <w:t>гонадотропін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менотропін</w:t>
      </w:r>
      <w:proofErr w:type="spellEnd"/>
      <w:r w:rsidRPr="003F259F">
        <w:rPr>
          <w:rFonts w:ascii="Times New Roman" w:eastAsia="Times New Roman" w:hAnsi="Times New Roman" w:cs="Times New Roman"/>
          <w:lang w:val="uk-UA" w:eastAsia="ru-RU"/>
        </w:rPr>
        <w:t xml:space="preserve">/), схожий з </w:t>
      </w:r>
      <w:proofErr w:type="spellStart"/>
      <w:r w:rsidRPr="003F259F">
        <w:rPr>
          <w:rFonts w:ascii="Times New Roman" w:eastAsia="Times New Roman" w:hAnsi="Times New Roman" w:cs="Times New Roman"/>
          <w:lang w:val="uk-UA" w:eastAsia="ru-RU"/>
        </w:rPr>
        <w:t>лютеїнізуючим</w:t>
      </w:r>
      <w:proofErr w:type="spellEnd"/>
      <w:r w:rsidRPr="003F259F">
        <w:rPr>
          <w:rFonts w:ascii="Times New Roman" w:eastAsia="Times New Roman" w:hAnsi="Times New Roman" w:cs="Times New Roman"/>
          <w:lang w:val="uk-UA" w:eastAsia="ru-RU"/>
        </w:rPr>
        <w:t xml:space="preserve"> з плаценти (людський </w:t>
      </w:r>
      <w:proofErr w:type="spellStart"/>
      <w:r w:rsidRPr="003F259F">
        <w:rPr>
          <w:rFonts w:ascii="Times New Roman" w:eastAsia="Times New Roman" w:hAnsi="Times New Roman" w:cs="Times New Roman"/>
          <w:lang w:val="uk-UA" w:eastAsia="ru-RU"/>
        </w:rPr>
        <w:t>хоріонічний</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гонадотропін</w:t>
      </w:r>
      <w:proofErr w:type="spellEnd"/>
      <w:r w:rsidRPr="003F259F">
        <w:rPr>
          <w:rFonts w:ascii="Times New Roman" w:eastAsia="Times New Roman" w:hAnsi="Times New Roman" w:cs="Times New Roman"/>
          <w:lang w:val="uk-UA" w:eastAsia="ru-RU"/>
        </w:rPr>
        <w:t>), пролактину (</w:t>
      </w:r>
      <w:proofErr w:type="spellStart"/>
      <w:r w:rsidRPr="003F259F">
        <w:rPr>
          <w:rFonts w:ascii="Times New Roman" w:eastAsia="Times New Roman" w:hAnsi="Times New Roman" w:cs="Times New Roman"/>
          <w:lang w:val="uk-UA" w:eastAsia="ru-RU"/>
        </w:rPr>
        <w:t>лактин</w:t>
      </w:r>
      <w:proofErr w:type="spellEnd"/>
      <w:r w:rsidRPr="003F259F">
        <w:rPr>
          <w:rFonts w:ascii="Times New Roman" w:eastAsia="Times New Roman" w:hAnsi="Times New Roman" w:cs="Times New Roman"/>
          <w:lang w:val="uk-UA" w:eastAsia="ru-RU"/>
        </w:rPr>
        <w:t>).</w:t>
      </w:r>
    </w:p>
    <w:p w14:paraId="5A9EB61B"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lang w:val="uk-UA" w:eastAsia="ru-RU"/>
        </w:rPr>
        <w:t>Фармакодинаміка</w:t>
      </w:r>
      <w:proofErr w:type="spellEnd"/>
      <w:r w:rsidRPr="003F259F">
        <w:rPr>
          <w:rFonts w:ascii="Times New Roman" w:eastAsia="Times New Roman" w:hAnsi="Times New Roman" w:cs="Times New Roman"/>
          <w:lang w:val="uk-UA" w:eastAsia="ru-RU"/>
        </w:rPr>
        <w:t>. Застосування. Небажані ефекти.</w:t>
      </w:r>
    </w:p>
    <w:p w14:paraId="15BD127C"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7. Препарати гормону СЕРЕДНЬОЇ частки ГІПОФІЗА (</w:t>
      </w:r>
      <w:proofErr w:type="spellStart"/>
      <w:r w:rsidRPr="003F259F">
        <w:rPr>
          <w:rFonts w:ascii="Times New Roman" w:eastAsia="Times New Roman" w:hAnsi="Times New Roman" w:cs="Times New Roman"/>
          <w:lang w:val="uk-UA" w:eastAsia="ru-RU"/>
        </w:rPr>
        <w:t>меланотропіну</w:t>
      </w:r>
      <w:proofErr w:type="spellEnd"/>
      <w:r w:rsidRPr="003F259F">
        <w:rPr>
          <w:rFonts w:ascii="Times New Roman" w:eastAsia="Times New Roman" w:hAnsi="Times New Roman" w:cs="Times New Roman"/>
          <w:lang w:val="uk-UA" w:eastAsia="ru-RU"/>
        </w:rPr>
        <w:t>) ─ інтермедин. Фармакологічні властивості. Застосування.</w:t>
      </w:r>
    </w:p>
    <w:p w14:paraId="117AEF60"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8. </w:t>
      </w:r>
      <w:r w:rsidRPr="003F259F">
        <w:rPr>
          <w:rFonts w:ascii="Times New Roman" w:eastAsia="Times New Roman" w:hAnsi="Times New Roman" w:cs="Times New Roman"/>
          <w:spacing w:val="-2"/>
          <w:lang w:val="uk-UA" w:eastAsia="ru-RU"/>
        </w:rPr>
        <w:t xml:space="preserve">Препарати гормонів ЗАДНЬОЇ частки ГІПОФІЗА ─ </w:t>
      </w:r>
      <w:proofErr w:type="spellStart"/>
      <w:r w:rsidRPr="003F259F">
        <w:rPr>
          <w:rFonts w:ascii="Times New Roman" w:eastAsia="Times New Roman" w:hAnsi="Times New Roman" w:cs="Times New Roman"/>
          <w:spacing w:val="-2"/>
          <w:lang w:val="uk-UA" w:eastAsia="ru-RU"/>
        </w:rPr>
        <w:t>окситоцин</w:t>
      </w:r>
      <w:proofErr w:type="spellEnd"/>
      <w:r w:rsidRPr="003F259F">
        <w:rPr>
          <w:rFonts w:ascii="Times New Roman" w:eastAsia="Times New Roman" w:hAnsi="Times New Roman" w:cs="Times New Roman"/>
          <w:spacing w:val="-2"/>
          <w:lang w:val="uk-UA" w:eastAsia="ru-RU"/>
        </w:rPr>
        <w:t>, вазопресин (</w:t>
      </w:r>
      <w:proofErr w:type="spellStart"/>
      <w:r w:rsidRPr="003F259F">
        <w:rPr>
          <w:rFonts w:ascii="Times New Roman" w:eastAsia="Times New Roman" w:hAnsi="Times New Roman" w:cs="Times New Roman"/>
          <w:spacing w:val="-2"/>
          <w:lang w:val="uk-UA" w:eastAsia="ru-RU"/>
        </w:rPr>
        <w:t>десмопресин</w:t>
      </w:r>
      <w:proofErr w:type="spellEnd"/>
      <w:r w:rsidRPr="003F259F">
        <w:rPr>
          <w:rFonts w:ascii="Times New Roman" w:eastAsia="Times New Roman" w:hAnsi="Times New Roman" w:cs="Times New Roman"/>
          <w:spacing w:val="-2"/>
          <w:lang w:val="uk-UA" w:eastAsia="ru-RU"/>
        </w:rPr>
        <w:t xml:space="preserve">, </w:t>
      </w:r>
      <w:proofErr w:type="spellStart"/>
      <w:r w:rsidRPr="003F259F">
        <w:rPr>
          <w:rFonts w:ascii="Times New Roman" w:eastAsia="Times New Roman" w:hAnsi="Times New Roman" w:cs="Times New Roman"/>
          <w:spacing w:val="-2"/>
          <w:lang w:val="uk-UA" w:eastAsia="ru-RU"/>
        </w:rPr>
        <w:t>терліпресин</w:t>
      </w:r>
      <w:proofErr w:type="spellEnd"/>
      <w:r w:rsidRPr="003F259F">
        <w:rPr>
          <w:rFonts w:ascii="Times New Roman" w:eastAsia="Times New Roman" w:hAnsi="Times New Roman" w:cs="Times New Roman"/>
          <w:spacing w:val="-2"/>
          <w:lang w:val="uk-UA" w:eastAsia="ru-RU"/>
        </w:rPr>
        <w:t xml:space="preserve">) та, які містять обидва гормони, ─ </w:t>
      </w:r>
      <w:proofErr w:type="spellStart"/>
      <w:r w:rsidRPr="003F259F">
        <w:rPr>
          <w:rFonts w:ascii="Times New Roman" w:eastAsia="Times New Roman" w:hAnsi="Times New Roman" w:cs="Times New Roman"/>
          <w:spacing w:val="-2"/>
          <w:lang w:val="uk-UA" w:eastAsia="ru-RU"/>
        </w:rPr>
        <w:t>пітуїтрин</w:t>
      </w:r>
      <w:proofErr w:type="spellEnd"/>
      <w:r w:rsidRPr="003F259F">
        <w:rPr>
          <w:rFonts w:ascii="Times New Roman" w:eastAsia="Times New Roman" w:hAnsi="Times New Roman" w:cs="Times New Roman"/>
          <w:spacing w:val="-2"/>
          <w:lang w:val="uk-UA" w:eastAsia="ru-RU"/>
        </w:rPr>
        <w:t>. Фармакологічні властивості. Застосування. Небажані ефекти.</w:t>
      </w:r>
    </w:p>
    <w:p w14:paraId="343DDE90"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9. Препарат гормонів ЕПІФІЗА ─ </w:t>
      </w:r>
      <w:proofErr w:type="spellStart"/>
      <w:r w:rsidRPr="003F259F">
        <w:rPr>
          <w:rFonts w:ascii="Times New Roman" w:eastAsia="Times New Roman" w:hAnsi="Times New Roman" w:cs="Times New Roman"/>
          <w:lang w:val="uk-UA" w:eastAsia="ru-RU"/>
        </w:rPr>
        <w:t>мелатонін</w:t>
      </w:r>
      <w:proofErr w:type="spellEnd"/>
      <w:r w:rsidRPr="003F259F">
        <w:rPr>
          <w:rFonts w:ascii="Times New Roman" w:eastAsia="Times New Roman" w:hAnsi="Times New Roman" w:cs="Times New Roman"/>
          <w:lang w:val="uk-UA" w:eastAsia="ru-RU"/>
        </w:rPr>
        <w:t>. Фармакологічні властивості. Застосування.</w:t>
      </w:r>
    </w:p>
    <w:p w14:paraId="449005FD"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10. Препарати гормонів ЩИТОПОДІБНОЇ ЗАЛОЗИ:</w:t>
      </w:r>
    </w:p>
    <w:p w14:paraId="6442A648"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1) </w:t>
      </w:r>
      <w:proofErr w:type="spellStart"/>
      <w:r w:rsidRPr="003F259F">
        <w:rPr>
          <w:rFonts w:ascii="Times New Roman" w:eastAsia="Times New Roman" w:hAnsi="Times New Roman" w:cs="Times New Roman"/>
          <w:lang w:val="uk-UA" w:eastAsia="ru-RU"/>
        </w:rPr>
        <w:t>Левотироксин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трийодтироніну</w:t>
      </w:r>
      <w:proofErr w:type="spellEnd"/>
      <w:r w:rsidRPr="003F259F">
        <w:rPr>
          <w:rFonts w:ascii="Times New Roman" w:eastAsia="Times New Roman" w:hAnsi="Times New Roman" w:cs="Times New Roman"/>
          <w:lang w:val="uk-UA" w:eastAsia="ru-RU"/>
        </w:rPr>
        <w:t xml:space="preserve"> гідрохлорид (</w:t>
      </w:r>
      <w:proofErr w:type="spellStart"/>
      <w:r w:rsidRPr="003F259F">
        <w:rPr>
          <w:rFonts w:ascii="Times New Roman" w:eastAsia="Times New Roman" w:hAnsi="Times New Roman" w:cs="Times New Roman"/>
          <w:lang w:val="uk-UA" w:eastAsia="ru-RU"/>
        </w:rPr>
        <w:t>ліотиронін</w:t>
      </w:r>
      <w:proofErr w:type="spellEnd"/>
      <w:r w:rsidRPr="003F259F">
        <w:rPr>
          <w:rFonts w:ascii="Times New Roman" w:eastAsia="Times New Roman" w:hAnsi="Times New Roman" w:cs="Times New Roman"/>
          <w:lang w:val="uk-UA" w:eastAsia="ru-RU"/>
        </w:rPr>
        <w:t>), тиреоїдин та комбіновані препарати (</w:t>
      </w:r>
      <w:proofErr w:type="spellStart"/>
      <w:r w:rsidRPr="003F259F">
        <w:rPr>
          <w:rFonts w:ascii="Times New Roman" w:eastAsia="Times New Roman" w:hAnsi="Times New Roman" w:cs="Times New Roman"/>
          <w:lang w:val="uk-UA" w:eastAsia="ru-RU"/>
        </w:rPr>
        <w:t>тиреокомб</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тиреотом</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Фармакодинаміка</w:t>
      </w:r>
      <w:proofErr w:type="spellEnd"/>
      <w:r w:rsidRPr="003F259F">
        <w:rPr>
          <w:rFonts w:ascii="Times New Roman" w:eastAsia="Times New Roman" w:hAnsi="Times New Roman" w:cs="Times New Roman"/>
          <w:lang w:val="uk-UA" w:eastAsia="ru-RU"/>
        </w:rPr>
        <w:t>. Застосування. Небажана дія.</w:t>
      </w:r>
    </w:p>
    <w:p w14:paraId="6BF1FD28"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2) </w:t>
      </w:r>
      <w:proofErr w:type="spellStart"/>
      <w:r w:rsidRPr="003F259F">
        <w:rPr>
          <w:rFonts w:ascii="Times New Roman" w:eastAsia="Times New Roman" w:hAnsi="Times New Roman" w:cs="Times New Roman"/>
          <w:lang w:val="uk-UA" w:eastAsia="ru-RU"/>
        </w:rPr>
        <w:t>Кальцитонін</w:t>
      </w:r>
      <w:proofErr w:type="spellEnd"/>
      <w:r w:rsidRPr="003F259F">
        <w:rPr>
          <w:rFonts w:ascii="Times New Roman" w:eastAsia="Times New Roman" w:hAnsi="Times New Roman" w:cs="Times New Roman"/>
          <w:lang w:val="uk-UA" w:eastAsia="ru-RU"/>
        </w:rPr>
        <w:t xml:space="preserve"> і його препарати (</w:t>
      </w:r>
      <w:proofErr w:type="spellStart"/>
      <w:r w:rsidRPr="003F259F">
        <w:rPr>
          <w:rFonts w:ascii="Times New Roman" w:eastAsia="Times New Roman" w:hAnsi="Times New Roman" w:cs="Times New Roman"/>
          <w:lang w:val="uk-UA" w:eastAsia="ru-RU"/>
        </w:rPr>
        <w:t>кальцитонін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кальцитрин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міакальцик</w:t>
      </w:r>
      <w:proofErr w:type="spellEnd"/>
      <w:r w:rsidRPr="003F259F">
        <w:rPr>
          <w:rFonts w:ascii="Times New Roman" w:eastAsia="Times New Roman" w:hAnsi="Times New Roman" w:cs="Times New Roman"/>
          <w:lang w:val="uk-UA" w:eastAsia="ru-RU"/>
        </w:rPr>
        <w:t xml:space="preserve">). Участь у </w:t>
      </w:r>
      <w:proofErr w:type="spellStart"/>
      <w:r w:rsidRPr="003F259F">
        <w:rPr>
          <w:rFonts w:ascii="Times New Roman" w:eastAsia="Times New Roman" w:hAnsi="Times New Roman" w:cs="Times New Roman"/>
          <w:lang w:val="uk-UA" w:eastAsia="ru-RU"/>
        </w:rPr>
        <w:t>фосфорно</w:t>
      </w:r>
      <w:proofErr w:type="spellEnd"/>
      <w:r w:rsidRPr="003F259F">
        <w:rPr>
          <w:rFonts w:ascii="Times New Roman" w:eastAsia="Times New Roman" w:hAnsi="Times New Roman" w:cs="Times New Roman"/>
          <w:lang w:val="uk-UA" w:eastAsia="ru-RU"/>
        </w:rPr>
        <w:t>-кальцієвому обміні. Показання до застосування. Небажані ефекти.</w:t>
      </w:r>
    </w:p>
    <w:p w14:paraId="3D89E20A"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3) </w:t>
      </w:r>
      <w:proofErr w:type="spellStart"/>
      <w:r w:rsidRPr="003F259F">
        <w:rPr>
          <w:rFonts w:ascii="Times New Roman" w:eastAsia="Times New Roman" w:hAnsi="Times New Roman" w:cs="Times New Roman"/>
          <w:lang w:val="uk-UA" w:eastAsia="ru-RU"/>
        </w:rPr>
        <w:t>Антитиреоїдні</w:t>
      </w:r>
      <w:proofErr w:type="spellEnd"/>
      <w:r w:rsidRPr="003F259F">
        <w:rPr>
          <w:rFonts w:ascii="Times New Roman" w:eastAsia="Times New Roman" w:hAnsi="Times New Roman" w:cs="Times New Roman"/>
          <w:lang w:val="uk-UA" w:eastAsia="ru-RU"/>
        </w:rPr>
        <w:t xml:space="preserve"> препарати ─ </w:t>
      </w:r>
      <w:proofErr w:type="spellStart"/>
      <w:r w:rsidRPr="003F259F">
        <w:rPr>
          <w:rFonts w:ascii="Times New Roman" w:eastAsia="Times New Roman" w:hAnsi="Times New Roman" w:cs="Times New Roman"/>
          <w:i/>
          <w:lang w:val="uk-UA" w:eastAsia="ru-RU"/>
        </w:rPr>
        <w:t>тіоаміди</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мерказоліл</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пропілтіоурацил</w:t>
      </w:r>
      <w:proofErr w:type="spellEnd"/>
      <w:r w:rsidRPr="003F259F">
        <w:rPr>
          <w:rFonts w:ascii="Times New Roman" w:eastAsia="Times New Roman" w:hAnsi="Times New Roman" w:cs="Times New Roman"/>
          <w:lang w:val="uk-UA" w:eastAsia="ru-RU"/>
        </w:rPr>
        <w:t xml:space="preserve">), </w:t>
      </w:r>
      <w:r w:rsidRPr="003F259F">
        <w:rPr>
          <w:rFonts w:ascii="Times New Roman" w:eastAsia="Times New Roman" w:hAnsi="Times New Roman" w:cs="Times New Roman"/>
          <w:i/>
          <w:lang w:val="uk-UA" w:eastAsia="ru-RU"/>
        </w:rPr>
        <w:t>йодиди</w:t>
      </w:r>
      <w:r w:rsidRPr="003F259F">
        <w:rPr>
          <w:rFonts w:ascii="Times New Roman" w:eastAsia="Times New Roman" w:hAnsi="Times New Roman" w:cs="Times New Roman"/>
          <w:lang w:val="uk-UA" w:eastAsia="ru-RU"/>
        </w:rPr>
        <w:t xml:space="preserve"> (калію і натрію йодиди, розчин </w:t>
      </w:r>
      <w:proofErr w:type="spellStart"/>
      <w:r w:rsidRPr="003F259F">
        <w:rPr>
          <w:rFonts w:ascii="Times New Roman" w:eastAsia="Times New Roman" w:hAnsi="Times New Roman" w:cs="Times New Roman"/>
          <w:lang w:val="uk-UA" w:eastAsia="ru-RU"/>
        </w:rPr>
        <w:t>Люголя</w:t>
      </w:r>
      <w:proofErr w:type="spellEnd"/>
      <w:r w:rsidRPr="003F259F">
        <w:rPr>
          <w:rFonts w:ascii="Times New Roman" w:eastAsia="Times New Roman" w:hAnsi="Times New Roman" w:cs="Times New Roman"/>
          <w:lang w:val="uk-UA" w:eastAsia="ru-RU"/>
        </w:rPr>
        <w:t xml:space="preserve">), перхлорат калію, </w:t>
      </w:r>
      <w:r w:rsidRPr="003F259F">
        <w:rPr>
          <w:rFonts w:ascii="Times New Roman" w:eastAsia="Times New Roman" w:hAnsi="Times New Roman" w:cs="Times New Roman"/>
          <w:i/>
          <w:lang w:val="uk-UA" w:eastAsia="ru-RU"/>
        </w:rPr>
        <w:t>радіоактивний йод</w:t>
      </w:r>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Фармакодинаміка</w:t>
      </w:r>
      <w:proofErr w:type="spellEnd"/>
      <w:r w:rsidRPr="003F259F">
        <w:rPr>
          <w:rFonts w:ascii="Times New Roman" w:eastAsia="Times New Roman" w:hAnsi="Times New Roman" w:cs="Times New Roman"/>
          <w:lang w:val="uk-UA" w:eastAsia="ru-RU"/>
        </w:rPr>
        <w:t>. Небажані ефекти. Застосування.</w:t>
      </w:r>
    </w:p>
    <w:p w14:paraId="6DB172DF"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11. Препарати гормонів ПАРАЩИТОПОДІБНИХ ЗАЛОЗ ─ </w:t>
      </w:r>
      <w:proofErr w:type="spellStart"/>
      <w:r w:rsidRPr="003F259F">
        <w:rPr>
          <w:rFonts w:ascii="Times New Roman" w:eastAsia="Times New Roman" w:hAnsi="Times New Roman" w:cs="Times New Roman"/>
          <w:lang w:val="uk-UA" w:eastAsia="ru-RU"/>
        </w:rPr>
        <w:t>паратгормону</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паратиреоїдин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терипаратид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Фармакодинаміка</w:t>
      </w:r>
      <w:proofErr w:type="spellEnd"/>
      <w:r w:rsidRPr="003F259F">
        <w:rPr>
          <w:rFonts w:ascii="Times New Roman" w:eastAsia="Times New Roman" w:hAnsi="Times New Roman" w:cs="Times New Roman"/>
          <w:lang w:val="uk-UA" w:eastAsia="ru-RU"/>
        </w:rPr>
        <w:t>. Показання до застосування.</w:t>
      </w:r>
    </w:p>
    <w:p w14:paraId="4B90BBAA"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12. Препарати гормонів ПІДШЛУНКОВОЇ ЗАЛОЗИ:</w:t>
      </w:r>
    </w:p>
    <w:p w14:paraId="0A7C3CE8"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1) </w:t>
      </w:r>
      <w:proofErr w:type="spellStart"/>
      <w:r w:rsidRPr="003F259F">
        <w:rPr>
          <w:rFonts w:ascii="Times New Roman" w:eastAsia="Times New Roman" w:hAnsi="Times New Roman" w:cs="Times New Roman"/>
          <w:lang w:val="uk-UA" w:eastAsia="ru-RU"/>
        </w:rPr>
        <w:t>Глюкагон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соматостатин</w:t>
      </w:r>
      <w:proofErr w:type="spellEnd"/>
      <w:r w:rsidRPr="003F259F">
        <w:rPr>
          <w:rFonts w:ascii="Times New Roman" w:eastAsia="Times New Roman" w:hAnsi="Times New Roman" w:cs="Times New Roman"/>
          <w:lang w:val="uk-UA" w:eastAsia="ru-RU"/>
        </w:rPr>
        <w:t>. Фармакологічні ефекти. Застосування.</w:t>
      </w:r>
    </w:p>
    <w:p w14:paraId="5B394315"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2) ІНСУЛІН. Будова. Класифікація за </w:t>
      </w:r>
      <w:r w:rsidRPr="003F259F">
        <w:rPr>
          <w:rFonts w:ascii="Times New Roman" w:eastAsia="Times New Roman" w:hAnsi="Times New Roman" w:cs="Times New Roman"/>
          <w:b/>
          <w:lang w:val="uk-UA" w:eastAsia="ru-RU"/>
        </w:rPr>
        <w:t>походженням</w:t>
      </w:r>
      <w:r w:rsidRPr="003F259F">
        <w:rPr>
          <w:rFonts w:ascii="Times New Roman" w:eastAsia="Times New Roman" w:hAnsi="Times New Roman" w:cs="Times New Roman"/>
          <w:lang w:val="uk-UA" w:eastAsia="ru-RU"/>
        </w:rPr>
        <w:t>:</w:t>
      </w:r>
    </w:p>
    <w:p w14:paraId="3ECF5C50" w14:textId="77777777" w:rsidR="003F259F" w:rsidRPr="003F259F" w:rsidRDefault="003F259F" w:rsidP="003F259F">
      <w:pPr>
        <w:spacing w:after="0" w:line="240" w:lineRule="exact"/>
        <w:ind w:left="240" w:hanging="240"/>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а) тваринний ─ свинячий, бичачий: погано-, середньо- (</w:t>
      </w:r>
      <w:proofErr w:type="spellStart"/>
      <w:r w:rsidRPr="003F259F">
        <w:rPr>
          <w:rFonts w:ascii="Times New Roman" w:eastAsia="Times New Roman" w:hAnsi="Times New Roman" w:cs="Times New Roman"/>
          <w:lang w:val="uk-UA" w:eastAsia="ru-RU"/>
        </w:rPr>
        <w:t>монопіковий</w:t>
      </w:r>
      <w:proofErr w:type="spellEnd"/>
      <w:r w:rsidRPr="003F259F">
        <w:rPr>
          <w:rFonts w:ascii="Times New Roman" w:eastAsia="Times New Roman" w:hAnsi="Times New Roman" w:cs="Times New Roman"/>
          <w:lang w:val="uk-UA" w:eastAsia="ru-RU"/>
        </w:rPr>
        <w:t xml:space="preserve"> - МП), </w:t>
      </w:r>
      <w:proofErr w:type="spellStart"/>
      <w:r w:rsidRPr="003F259F">
        <w:rPr>
          <w:rFonts w:ascii="Times New Roman" w:eastAsia="Times New Roman" w:hAnsi="Times New Roman" w:cs="Times New Roman"/>
          <w:lang w:val="uk-UA" w:eastAsia="ru-RU"/>
        </w:rPr>
        <w:t>високоочищений</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монокомпонентний</w:t>
      </w:r>
      <w:proofErr w:type="spellEnd"/>
      <w:r w:rsidRPr="003F259F">
        <w:rPr>
          <w:rFonts w:ascii="Times New Roman" w:eastAsia="Times New Roman" w:hAnsi="Times New Roman" w:cs="Times New Roman"/>
          <w:lang w:val="uk-UA" w:eastAsia="ru-RU"/>
        </w:rPr>
        <w:t xml:space="preserve"> ─ МС);</w:t>
      </w:r>
    </w:p>
    <w:p w14:paraId="3415412E" w14:textId="77777777" w:rsidR="003F259F" w:rsidRPr="003F259F" w:rsidRDefault="003F259F" w:rsidP="003F259F">
      <w:pPr>
        <w:spacing w:after="0" w:line="240" w:lineRule="exact"/>
        <w:ind w:left="240" w:hanging="240"/>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б) людський (НМ), що отримують шляхом: напівсинтетичним; генної інженерії (</w:t>
      </w:r>
      <w:proofErr w:type="spellStart"/>
      <w:r w:rsidRPr="003F259F">
        <w:rPr>
          <w:rFonts w:ascii="Times New Roman" w:eastAsia="Times New Roman" w:hAnsi="Times New Roman" w:cs="Times New Roman"/>
          <w:lang w:val="uk-UA" w:eastAsia="ru-RU"/>
        </w:rPr>
        <w:t>рекомбінантний</w:t>
      </w:r>
      <w:proofErr w:type="spellEnd"/>
      <w:r w:rsidRPr="003F259F">
        <w:rPr>
          <w:rFonts w:ascii="Times New Roman" w:eastAsia="Times New Roman" w:hAnsi="Times New Roman" w:cs="Times New Roman"/>
          <w:lang w:val="uk-UA" w:eastAsia="ru-RU"/>
        </w:rPr>
        <w:t>, аналоги інсуліну).</w:t>
      </w:r>
    </w:p>
    <w:p w14:paraId="2E724C91"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lastRenderedPageBreak/>
        <w:t>Речовини, що додаються до препаратів інсуліну для покращення їх властивостей (</w:t>
      </w:r>
      <w:proofErr w:type="spellStart"/>
      <w:r w:rsidRPr="003F259F">
        <w:rPr>
          <w:rFonts w:ascii="Times New Roman" w:eastAsia="Times New Roman" w:hAnsi="Times New Roman" w:cs="Times New Roman"/>
          <w:lang w:val="uk-UA" w:eastAsia="ru-RU"/>
        </w:rPr>
        <w:t>пролонгування</w:t>
      </w:r>
      <w:proofErr w:type="spellEnd"/>
      <w:r w:rsidRPr="003F259F">
        <w:rPr>
          <w:rFonts w:ascii="Times New Roman" w:eastAsia="Times New Roman" w:hAnsi="Times New Roman" w:cs="Times New Roman"/>
          <w:lang w:val="uk-UA" w:eastAsia="ru-RU"/>
        </w:rPr>
        <w:t xml:space="preserve"> дії, кристалізації та ін.).</w:t>
      </w:r>
    </w:p>
    <w:p w14:paraId="71F01BC2"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Класифікація препаратів інсуліну за </w:t>
      </w:r>
      <w:r w:rsidRPr="003F259F">
        <w:rPr>
          <w:rFonts w:ascii="Times New Roman" w:eastAsia="Times New Roman" w:hAnsi="Times New Roman" w:cs="Times New Roman"/>
          <w:b/>
          <w:lang w:val="uk-UA" w:eastAsia="ru-RU"/>
        </w:rPr>
        <w:t>тривалістю дії</w:t>
      </w:r>
      <w:r w:rsidRPr="003F259F">
        <w:rPr>
          <w:rFonts w:ascii="Times New Roman" w:eastAsia="Times New Roman" w:hAnsi="Times New Roman" w:cs="Times New Roman"/>
          <w:lang w:val="uk-UA" w:eastAsia="ru-RU"/>
        </w:rPr>
        <w:t>:</w:t>
      </w:r>
    </w:p>
    <w:p w14:paraId="2365CD73" w14:textId="77777777" w:rsidR="003F259F" w:rsidRPr="003F259F" w:rsidRDefault="003F259F" w:rsidP="003F259F">
      <w:pPr>
        <w:spacing w:after="0" w:line="240" w:lineRule="exact"/>
        <w:ind w:left="357" w:hanging="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I. </w:t>
      </w:r>
      <w:r w:rsidRPr="003F259F">
        <w:rPr>
          <w:rFonts w:ascii="Times New Roman" w:eastAsia="Times New Roman" w:hAnsi="Times New Roman" w:cs="Times New Roman"/>
          <w:i/>
          <w:lang w:val="uk-UA" w:eastAsia="ru-RU"/>
        </w:rPr>
        <w:t>Короткої дії</w:t>
      </w:r>
      <w:r w:rsidRPr="003F259F">
        <w:rPr>
          <w:rFonts w:ascii="Times New Roman" w:eastAsia="Times New Roman" w:hAnsi="Times New Roman" w:cs="Times New Roman"/>
          <w:lang w:val="uk-UA" w:eastAsia="ru-RU"/>
        </w:rPr>
        <w:t xml:space="preserve"> (харчової):</w:t>
      </w:r>
    </w:p>
    <w:p w14:paraId="138784E1" w14:textId="77777777" w:rsidR="003F259F" w:rsidRPr="003F259F" w:rsidRDefault="003F259F" w:rsidP="003F259F">
      <w:pPr>
        <w:spacing w:after="0" w:line="240" w:lineRule="exact"/>
        <w:ind w:left="714" w:hanging="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1) ультракороткий </w:t>
      </w:r>
      <w:r w:rsidRPr="003F259F">
        <w:rPr>
          <w:rFonts w:ascii="Times New Roman" w:eastAsia="Times New Roman" w:hAnsi="Times New Roman" w:cs="Times New Roman"/>
          <w:sz w:val="20"/>
          <w:szCs w:val="20"/>
          <w:lang w:val="uk-UA" w:eastAsia="ru-RU"/>
        </w:rPr>
        <w:t>(аналоговий, відповідає людському; діє через 5-10 хв, пік ─ через 2 год, тривалість ─ 3-4 год.; вводиться перед їжею</w:t>
      </w:r>
      <w:r w:rsidRPr="003F259F">
        <w:rPr>
          <w:rFonts w:ascii="Times New Roman" w:eastAsia="Times New Roman" w:hAnsi="Times New Roman" w:cs="Times New Roman"/>
          <w:color w:val="FF0000"/>
          <w:sz w:val="20"/>
          <w:szCs w:val="20"/>
          <w:lang w:val="uk-UA" w:eastAsia="ru-RU"/>
        </w:rPr>
        <w:t xml:space="preserve"> </w:t>
      </w:r>
      <w:r w:rsidRPr="003F259F">
        <w:rPr>
          <w:rFonts w:ascii="Times New Roman" w:eastAsia="Times New Roman" w:hAnsi="Times New Roman" w:cs="Times New Roman"/>
          <w:sz w:val="20"/>
          <w:szCs w:val="20"/>
          <w:lang w:val="uk-UA" w:eastAsia="ru-RU"/>
        </w:rPr>
        <w:t xml:space="preserve">за 5-10 хв або відразу після їжі): напівсинтетичний аналог людського інсуліну (інсулін </w:t>
      </w:r>
      <w:proofErr w:type="spellStart"/>
      <w:r w:rsidRPr="003F259F">
        <w:rPr>
          <w:rFonts w:ascii="Times New Roman" w:eastAsia="Times New Roman" w:hAnsi="Times New Roman" w:cs="Times New Roman"/>
          <w:sz w:val="20"/>
          <w:szCs w:val="20"/>
          <w:lang w:val="uk-UA" w:eastAsia="ru-RU"/>
        </w:rPr>
        <w:t>лізпро</w:t>
      </w:r>
      <w:proofErr w:type="spellEnd"/>
      <w:r w:rsidRPr="003F259F">
        <w:rPr>
          <w:rFonts w:ascii="Times New Roman" w:eastAsia="Times New Roman" w:hAnsi="Times New Roman" w:cs="Times New Roman"/>
          <w:sz w:val="20"/>
          <w:szCs w:val="20"/>
          <w:lang w:val="uk-UA" w:eastAsia="ru-RU"/>
        </w:rPr>
        <w:t xml:space="preserve">) </w:t>
      </w:r>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хумалог</w:t>
      </w:r>
      <w:proofErr w:type="spellEnd"/>
      <w:r w:rsidRPr="003F259F">
        <w:rPr>
          <w:rFonts w:ascii="Times New Roman" w:eastAsia="Times New Roman" w:hAnsi="Times New Roman" w:cs="Times New Roman"/>
          <w:lang w:val="uk-UA" w:eastAsia="ru-RU"/>
        </w:rPr>
        <w:t xml:space="preserve">; </w:t>
      </w:r>
      <w:r w:rsidRPr="003F259F">
        <w:rPr>
          <w:rFonts w:ascii="Times New Roman" w:eastAsia="Times New Roman" w:hAnsi="Times New Roman" w:cs="Times New Roman"/>
          <w:sz w:val="20"/>
          <w:szCs w:val="20"/>
          <w:lang w:val="uk-UA" w:eastAsia="ru-RU"/>
        </w:rPr>
        <w:t xml:space="preserve">інсулін </w:t>
      </w:r>
      <w:proofErr w:type="spellStart"/>
      <w:r w:rsidRPr="003F259F">
        <w:rPr>
          <w:rFonts w:ascii="Times New Roman" w:eastAsia="Times New Roman" w:hAnsi="Times New Roman" w:cs="Times New Roman"/>
          <w:sz w:val="20"/>
          <w:szCs w:val="20"/>
          <w:lang w:val="uk-UA" w:eastAsia="ru-RU"/>
        </w:rPr>
        <w:t>глулізин</w:t>
      </w:r>
      <w:proofErr w:type="spellEnd"/>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епайдра</w:t>
      </w:r>
      <w:proofErr w:type="spellEnd"/>
      <w:r w:rsidRPr="003F259F">
        <w:rPr>
          <w:rFonts w:ascii="Times New Roman" w:eastAsia="Times New Roman" w:hAnsi="Times New Roman" w:cs="Times New Roman"/>
          <w:lang w:val="uk-UA" w:eastAsia="ru-RU"/>
        </w:rPr>
        <w:t xml:space="preserve">; </w:t>
      </w:r>
      <w:r w:rsidRPr="003F259F">
        <w:rPr>
          <w:rFonts w:ascii="Times New Roman" w:eastAsia="Times New Roman" w:hAnsi="Times New Roman" w:cs="Times New Roman"/>
          <w:sz w:val="20"/>
          <w:szCs w:val="20"/>
          <w:lang w:val="uk-UA" w:eastAsia="ru-RU"/>
        </w:rPr>
        <w:t xml:space="preserve">інсулін </w:t>
      </w:r>
      <w:proofErr w:type="spellStart"/>
      <w:r w:rsidRPr="003F259F">
        <w:rPr>
          <w:rFonts w:ascii="Times New Roman" w:eastAsia="Times New Roman" w:hAnsi="Times New Roman" w:cs="Times New Roman"/>
          <w:sz w:val="20"/>
          <w:szCs w:val="20"/>
          <w:lang w:val="uk-UA" w:eastAsia="ru-RU"/>
        </w:rPr>
        <w:t>аспарт</w:t>
      </w:r>
      <w:proofErr w:type="spellEnd"/>
      <w:r w:rsidRPr="003F259F">
        <w:rPr>
          <w:rFonts w:ascii="Times New Roman" w:eastAsia="Times New Roman" w:hAnsi="Times New Roman" w:cs="Times New Roman"/>
          <w:sz w:val="20"/>
          <w:szCs w:val="20"/>
          <w:lang w:val="uk-UA" w:eastAsia="ru-RU"/>
        </w:rPr>
        <w:t xml:space="preserve"> </w:t>
      </w:r>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новорапід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пенфіл</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новорапід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флекспен</w:t>
      </w:r>
      <w:proofErr w:type="spellEnd"/>
      <w:r w:rsidRPr="003F259F">
        <w:rPr>
          <w:rFonts w:ascii="Times New Roman" w:eastAsia="Times New Roman" w:hAnsi="Times New Roman" w:cs="Times New Roman"/>
          <w:lang w:val="uk-UA" w:eastAsia="ru-RU"/>
        </w:rPr>
        <w:t>;</w:t>
      </w:r>
    </w:p>
    <w:p w14:paraId="510165E2" w14:textId="77777777" w:rsidR="003F259F" w:rsidRPr="003F259F" w:rsidRDefault="003F259F" w:rsidP="003F259F">
      <w:pPr>
        <w:spacing w:after="0" w:line="240" w:lineRule="exact"/>
        <w:ind w:left="714" w:hanging="357"/>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lang w:val="uk-UA" w:eastAsia="ru-RU"/>
        </w:rPr>
        <w:t xml:space="preserve">2) короткий </w:t>
      </w:r>
      <w:r w:rsidRPr="003F259F">
        <w:rPr>
          <w:rFonts w:ascii="Times New Roman" w:eastAsia="Times New Roman" w:hAnsi="Times New Roman" w:cs="Times New Roman"/>
          <w:sz w:val="20"/>
          <w:szCs w:val="20"/>
          <w:lang w:val="uk-UA" w:eastAsia="ru-RU"/>
        </w:rPr>
        <w:t>(регулятор, розчинний; діє через 15-30 хв, пік ─ через 2 год, тривалість ─ через 5-8 год; вводять за 30-40 хвилин до їжі):</w:t>
      </w:r>
    </w:p>
    <w:p w14:paraId="3DAE6725" w14:textId="77777777" w:rsidR="003F259F" w:rsidRPr="003F259F" w:rsidRDefault="003F259F" w:rsidP="003F259F">
      <w:pPr>
        <w:numPr>
          <w:ilvl w:val="0"/>
          <w:numId w:val="415"/>
        </w:numPr>
        <w:tabs>
          <w:tab w:val="num" w:pos="840"/>
        </w:tabs>
        <w:spacing w:after="0" w:line="240" w:lineRule="exact"/>
        <w:ind w:left="84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людський генно-інженерний</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актрапід</w:t>
      </w:r>
      <w:proofErr w:type="spellEnd"/>
      <w:r w:rsidRPr="003F259F">
        <w:rPr>
          <w:rFonts w:ascii="Times New Roman" w:eastAsia="Times New Roman" w:hAnsi="Times New Roman" w:cs="Times New Roman"/>
          <w:lang w:val="uk-UA" w:eastAsia="ru-RU"/>
        </w:rPr>
        <w:t xml:space="preserve"> НМ, </w:t>
      </w:r>
      <w:proofErr w:type="spellStart"/>
      <w:r w:rsidRPr="003F259F">
        <w:rPr>
          <w:rFonts w:ascii="Times New Roman" w:eastAsia="Times New Roman" w:hAnsi="Times New Roman" w:cs="Times New Roman"/>
          <w:lang w:val="uk-UA" w:eastAsia="ru-RU"/>
        </w:rPr>
        <w:t>хумулін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регуляр</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біоінсулін</w:t>
      </w:r>
      <w:proofErr w:type="spellEnd"/>
      <w:r w:rsidRPr="003F259F">
        <w:rPr>
          <w:rFonts w:ascii="Times New Roman" w:eastAsia="Times New Roman" w:hAnsi="Times New Roman" w:cs="Times New Roman"/>
          <w:lang w:val="uk-UA" w:eastAsia="ru-RU"/>
        </w:rPr>
        <w:t xml:space="preserve"> Р, </w:t>
      </w:r>
      <w:proofErr w:type="spellStart"/>
      <w:r w:rsidRPr="003F259F">
        <w:rPr>
          <w:rFonts w:ascii="Times New Roman" w:eastAsia="Times New Roman" w:hAnsi="Times New Roman" w:cs="Times New Roman"/>
          <w:lang w:val="uk-UA" w:eastAsia="ru-RU"/>
        </w:rPr>
        <w:t>гансулін</w:t>
      </w:r>
      <w:proofErr w:type="spellEnd"/>
      <w:r w:rsidRPr="003F259F">
        <w:rPr>
          <w:rFonts w:ascii="Times New Roman" w:eastAsia="Times New Roman" w:hAnsi="Times New Roman" w:cs="Times New Roman"/>
          <w:lang w:val="uk-UA" w:eastAsia="ru-RU"/>
        </w:rPr>
        <w:t xml:space="preserve"> Р, </w:t>
      </w:r>
      <w:proofErr w:type="spellStart"/>
      <w:r w:rsidRPr="003F259F">
        <w:rPr>
          <w:rFonts w:ascii="Times New Roman" w:eastAsia="Times New Roman" w:hAnsi="Times New Roman" w:cs="Times New Roman"/>
          <w:lang w:val="uk-UA" w:eastAsia="ru-RU"/>
        </w:rPr>
        <w:t>інсуман</w:t>
      </w:r>
      <w:proofErr w:type="spellEnd"/>
      <w:r w:rsidRPr="003F259F">
        <w:rPr>
          <w:rFonts w:ascii="Times New Roman" w:eastAsia="Times New Roman" w:hAnsi="Times New Roman" w:cs="Times New Roman"/>
          <w:lang w:val="uk-UA" w:eastAsia="ru-RU"/>
        </w:rPr>
        <w:t xml:space="preserve"> Р; </w:t>
      </w:r>
    </w:p>
    <w:p w14:paraId="66B7BA53" w14:textId="77777777" w:rsidR="003F259F" w:rsidRPr="003F259F" w:rsidRDefault="003F259F" w:rsidP="003F259F">
      <w:pPr>
        <w:numPr>
          <w:ilvl w:val="0"/>
          <w:numId w:val="415"/>
        </w:numPr>
        <w:tabs>
          <w:tab w:val="num" w:pos="840"/>
        </w:tabs>
        <w:spacing w:after="0" w:line="240" w:lineRule="exact"/>
        <w:ind w:left="84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людський напівсинтетичний</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біогулін</w:t>
      </w:r>
      <w:proofErr w:type="spellEnd"/>
      <w:r w:rsidRPr="003F259F">
        <w:rPr>
          <w:rFonts w:ascii="Times New Roman" w:eastAsia="Times New Roman" w:hAnsi="Times New Roman" w:cs="Times New Roman"/>
          <w:lang w:val="uk-UA" w:eastAsia="ru-RU"/>
        </w:rPr>
        <w:t xml:space="preserve"> Р, </w:t>
      </w:r>
      <w:proofErr w:type="spellStart"/>
      <w:r w:rsidRPr="003F259F">
        <w:rPr>
          <w:rFonts w:ascii="Times New Roman" w:eastAsia="Times New Roman" w:hAnsi="Times New Roman" w:cs="Times New Roman"/>
          <w:lang w:val="uk-UA" w:eastAsia="ru-RU"/>
        </w:rPr>
        <w:t>хумодар</w:t>
      </w:r>
      <w:proofErr w:type="spellEnd"/>
      <w:r w:rsidRPr="003F259F">
        <w:rPr>
          <w:rFonts w:ascii="Times New Roman" w:eastAsia="Times New Roman" w:hAnsi="Times New Roman" w:cs="Times New Roman"/>
          <w:lang w:val="uk-UA" w:eastAsia="ru-RU"/>
        </w:rPr>
        <w:t xml:space="preserve"> Р; </w:t>
      </w:r>
    </w:p>
    <w:p w14:paraId="3173F1B9" w14:textId="77777777" w:rsidR="003F259F" w:rsidRPr="003F259F" w:rsidRDefault="003F259F" w:rsidP="003F259F">
      <w:pPr>
        <w:numPr>
          <w:ilvl w:val="0"/>
          <w:numId w:val="415"/>
        </w:numPr>
        <w:tabs>
          <w:tab w:val="num" w:pos="840"/>
        </w:tabs>
        <w:spacing w:after="0" w:line="240" w:lineRule="exact"/>
        <w:ind w:left="84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 xml:space="preserve">свинячий </w:t>
      </w:r>
      <w:proofErr w:type="spellStart"/>
      <w:r w:rsidRPr="003F259F">
        <w:rPr>
          <w:rFonts w:ascii="Times New Roman" w:eastAsia="Times New Roman" w:hAnsi="Times New Roman" w:cs="Times New Roman"/>
          <w:sz w:val="20"/>
          <w:szCs w:val="20"/>
          <w:lang w:val="uk-UA" w:eastAsia="ru-RU"/>
        </w:rPr>
        <w:t>монокомпонентний</w:t>
      </w:r>
      <w:proofErr w:type="spellEnd"/>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актрапід</w:t>
      </w:r>
      <w:proofErr w:type="spellEnd"/>
      <w:r w:rsidRPr="003F259F">
        <w:rPr>
          <w:rFonts w:ascii="Times New Roman" w:eastAsia="Times New Roman" w:hAnsi="Times New Roman" w:cs="Times New Roman"/>
          <w:lang w:val="uk-UA" w:eastAsia="ru-RU"/>
        </w:rPr>
        <w:t xml:space="preserve"> МС, </w:t>
      </w:r>
      <w:proofErr w:type="spellStart"/>
      <w:r w:rsidRPr="003F259F">
        <w:rPr>
          <w:rFonts w:ascii="Times New Roman" w:eastAsia="Times New Roman" w:hAnsi="Times New Roman" w:cs="Times New Roman"/>
          <w:lang w:val="uk-UA" w:eastAsia="ru-RU"/>
        </w:rPr>
        <w:t>монодар</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моносуінсулін</w:t>
      </w:r>
      <w:proofErr w:type="spellEnd"/>
      <w:r w:rsidRPr="003F259F">
        <w:rPr>
          <w:rFonts w:ascii="Times New Roman" w:eastAsia="Times New Roman" w:hAnsi="Times New Roman" w:cs="Times New Roman"/>
          <w:lang w:val="uk-UA" w:eastAsia="ru-RU"/>
        </w:rPr>
        <w:t xml:space="preserve"> МК. </w:t>
      </w:r>
    </w:p>
    <w:p w14:paraId="480D0B71" w14:textId="77777777" w:rsidR="003F259F" w:rsidRPr="003F259F" w:rsidRDefault="003F259F" w:rsidP="003F259F">
      <w:pPr>
        <w:spacing w:after="0" w:line="240" w:lineRule="exact"/>
        <w:ind w:left="357" w:hanging="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II. </w:t>
      </w:r>
      <w:r w:rsidRPr="003F259F">
        <w:rPr>
          <w:rFonts w:ascii="Times New Roman" w:eastAsia="Times New Roman" w:hAnsi="Times New Roman" w:cs="Times New Roman"/>
          <w:i/>
          <w:lang w:val="uk-UA" w:eastAsia="ru-RU"/>
        </w:rPr>
        <w:t>Пролонговані</w:t>
      </w:r>
      <w:r w:rsidRPr="003F259F">
        <w:rPr>
          <w:rFonts w:ascii="Times New Roman" w:eastAsia="Times New Roman" w:hAnsi="Times New Roman" w:cs="Times New Roman"/>
          <w:lang w:val="uk-UA" w:eastAsia="ru-RU"/>
        </w:rPr>
        <w:t xml:space="preserve"> (базальні) </w:t>
      </w:r>
      <w:proofErr w:type="spellStart"/>
      <w:r w:rsidRPr="003F259F">
        <w:rPr>
          <w:rFonts w:ascii="Times New Roman" w:eastAsia="Times New Roman" w:hAnsi="Times New Roman" w:cs="Times New Roman"/>
          <w:lang w:val="uk-UA" w:eastAsia="ru-RU"/>
        </w:rPr>
        <w:t>інсуліни</w:t>
      </w:r>
      <w:proofErr w:type="spellEnd"/>
      <w:r w:rsidRPr="003F259F">
        <w:rPr>
          <w:rFonts w:ascii="Times New Roman" w:eastAsia="Times New Roman" w:hAnsi="Times New Roman" w:cs="Times New Roman"/>
          <w:lang w:val="uk-UA" w:eastAsia="ru-RU"/>
        </w:rPr>
        <w:t>:</w:t>
      </w:r>
    </w:p>
    <w:p w14:paraId="377CC199" w14:textId="77777777" w:rsidR="003F259F" w:rsidRPr="003F259F" w:rsidRDefault="003F259F" w:rsidP="003F259F">
      <w:pPr>
        <w:spacing w:after="0" w:line="240" w:lineRule="exact"/>
        <w:ind w:left="714" w:hanging="357"/>
        <w:jc w:val="both"/>
        <w:rPr>
          <w:rFonts w:ascii="Times New Roman" w:eastAsia="Times New Roman" w:hAnsi="Times New Roman" w:cs="Times New Roman"/>
          <w:i/>
          <w:lang w:val="uk-UA" w:eastAsia="ru-RU"/>
        </w:rPr>
      </w:pPr>
      <w:r w:rsidRPr="003F259F">
        <w:rPr>
          <w:rFonts w:ascii="Times New Roman" w:eastAsia="Times New Roman" w:hAnsi="Times New Roman" w:cs="Times New Roman"/>
          <w:lang w:val="uk-UA" w:eastAsia="ru-RU"/>
        </w:rPr>
        <w:t xml:space="preserve">1) середньої тривалості </w:t>
      </w:r>
      <w:r w:rsidRPr="003F259F">
        <w:rPr>
          <w:rFonts w:ascii="Times New Roman" w:eastAsia="Times New Roman" w:hAnsi="Times New Roman" w:cs="Times New Roman"/>
          <w:sz w:val="20"/>
          <w:szCs w:val="20"/>
          <w:lang w:val="uk-UA" w:eastAsia="ru-RU"/>
        </w:rPr>
        <w:t>(діє через 2-4 год, пік ─ через 6-8 год, тривалість ─ 12-14 год; звичайна доза ─ 24 ОД / добу в 2 прийоми):</w:t>
      </w:r>
      <w:r w:rsidRPr="003F259F">
        <w:rPr>
          <w:rFonts w:ascii="Times New Roman" w:eastAsia="Times New Roman" w:hAnsi="Times New Roman" w:cs="Times New Roman"/>
          <w:lang w:val="uk-UA" w:eastAsia="ru-RU"/>
        </w:rPr>
        <w:t xml:space="preserve"> </w:t>
      </w:r>
      <w:r w:rsidRPr="003F259F">
        <w:rPr>
          <w:rFonts w:ascii="Times New Roman" w:eastAsia="Times New Roman" w:hAnsi="Times New Roman" w:cs="Times New Roman"/>
          <w:i/>
          <w:lang w:val="uk-UA" w:eastAsia="ru-RU"/>
        </w:rPr>
        <w:t>інсулін-цинк суспензія аморфна</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монотард</w:t>
      </w:r>
      <w:proofErr w:type="spellEnd"/>
      <w:r w:rsidRPr="003F259F">
        <w:rPr>
          <w:rFonts w:ascii="Times New Roman" w:eastAsia="Times New Roman" w:hAnsi="Times New Roman" w:cs="Times New Roman"/>
          <w:lang w:val="uk-UA" w:eastAsia="ru-RU"/>
        </w:rPr>
        <w:t xml:space="preserve"> МС</w:t>
      </w:r>
      <w:r w:rsidRPr="003F259F">
        <w:rPr>
          <w:rFonts w:ascii="Times New Roman" w:eastAsia="Times New Roman" w:hAnsi="Times New Roman" w:cs="Times New Roman"/>
          <w:i/>
          <w:lang w:val="uk-UA" w:eastAsia="ru-RU"/>
        </w:rPr>
        <w:t>; протамін-інсулін (інсулін-</w:t>
      </w:r>
      <w:proofErr w:type="spellStart"/>
      <w:r w:rsidRPr="003F259F">
        <w:rPr>
          <w:rFonts w:ascii="Times New Roman" w:eastAsia="Times New Roman" w:hAnsi="Times New Roman" w:cs="Times New Roman"/>
          <w:i/>
          <w:lang w:val="uk-UA" w:eastAsia="ru-RU"/>
        </w:rPr>
        <w:t>ізофан</w:t>
      </w:r>
      <w:proofErr w:type="spellEnd"/>
      <w:r w:rsidRPr="003F259F">
        <w:rPr>
          <w:rFonts w:ascii="Times New Roman" w:eastAsia="Times New Roman" w:hAnsi="Times New Roman" w:cs="Times New Roman"/>
          <w:i/>
          <w:lang w:val="uk-UA" w:eastAsia="ru-RU"/>
        </w:rPr>
        <w:t>):</w:t>
      </w:r>
    </w:p>
    <w:p w14:paraId="481BD25D" w14:textId="77777777" w:rsidR="003F259F" w:rsidRPr="003F259F" w:rsidRDefault="003F259F" w:rsidP="003F259F">
      <w:pPr>
        <w:numPr>
          <w:ilvl w:val="0"/>
          <w:numId w:val="416"/>
        </w:numPr>
        <w:tabs>
          <w:tab w:val="num" w:pos="840"/>
        </w:tabs>
        <w:spacing w:after="0" w:line="240" w:lineRule="exact"/>
        <w:ind w:left="84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людський генно-інженерний</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інсуман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базал</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протафан</w:t>
      </w:r>
      <w:proofErr w:type="spellEnd"/>
      <w:r w:rsidRPr="003F259F">
        <w:rPr>
          <w:rFonts w:ascii="Times New Roman" w:eastAsia="Times New Roman" w:hAnsi="Times New Roman" w:cs="Times New Roman"/>
          <w:lang w:val="uk-UA" w:eastAsia="ru-RU"/>
        </w:rPr>
        <w:t xml:space="preserve"> НМ, </w:t>
      </w:r>
      <w:proofErr w:type="spellStart"/>
      <w:r w:rsidRPr="003F259F">
        <w:rPr>
          <w:rFonts w:ascii="Times New Roman" w:eastAsia="Times New Roman" w:hAnsi="Times New Roman" w:cs="Times New Roman"/>
          <w:lang w:val="uk-UA" w:eastAsia="ru-RU"/>
        </w:rPr>
        <w:t>монотард</w:t>
      </w:r>
      <w:proofErr w:type="spellEnd"/>
      <w:r w:rsidRPr="003F259F">
        <w:rPr>
          <w:rFonts w:ascii="Times New Roman" w:eastAsia="Times New Roman" w:hAnsi="Times New Roman" w:cs="Times New Roman"/>
          <w:lang w:val="uk-UA" w:eastAsia="ru-RU"/>
        </w:rPr>
        <w:t xml:space="preserve"> НМ, </w:t>
      </w:r>
      <w:proofErr w:type="spellStart"/>
      <w:r w:rsidRPr="003F259F">
        <w:rPr>
          <w:rFonts w:ascii="Times New Roman" w:eastAsia="Times New Roman" w:hAnsi="Times New Roman" w:cs="Times New Roman"/>
          <w:lang w:val="uk-UA" w:eastAsia="ru-RU"/>
        </w:rPr>
        <w:t>хумулін</w:t>
      </w:r>
      <w:proofErr w:type="spellEnd"/>
      <w:r w:rsidRPr="003F259F">
        <w:rPr>
          <w:rFonts w:ascii="Times New Roman" w:eastAsia="Times New Roman" w:hAnsi="Times New Roman" w:cs="Times New Roman"/>
          <w:lang w:val="uk-UA" w:eastAsia="ru-RU"/>
        </w:rPr>
        <w:t xml:space="preserve"> Н, </w:t>
      </w:r>
      <w:proofErr w:type="spellStart"/>
      <w:r w:rsidRPr="003F259F">
        <w:rPr>
          <w:rFonts w:ascii="Times New Roman" w:eastAsia="Times New Roman" w:hAnsi="Times New Roman" w:cs="Times New Roman"/>
          <w:lang w:val="uk-UA" w:eastAsia="ru-RU"/>
        </w:rPr>
        <w:t>біосулін</w:t>
      </w:r>
      <w:proofErr w:type="spellEnd"/>
      <w:r w:rsidRPr="003F259F">
        <w:rPr>
          <w:rFonts w:ascii="Times New Roman" w:eastAsia="Times New Roman" w:hAnsi="Times New Roman" w:cs="Times New Roman"/>
          <w:lang w:val="uk-UA" w:eastAsia="ru-RU"/>
        </w:rPr>
        <w:t xml:space="preserve"> Н, </w:t>
      </w:r>
      <w:proofErr w:type="spellStart"/>
      <w:r w:rsidRPr="003F259F">
        <w:rPr>
          <w:rFonts w:ascii="Times New Roman" w:eastAsia="Times New Roman" w:hAnsi="Times New Roman" w:cs="Times New Roman"/>
          <w:lang w:val="uk-UA" w:eastAsia="ru-RU"/>
        </w:rPr>
        <w:t>гансулін</w:t>
      </w:r>
      <w:proofErr w:type="spellEnd"/>
      <w:r w:rsidRPr="003F259F">
        <w:rPr>
          <w:rFonts w:ascii="Times New Roman" w:eastAsia="Times New Roman" w:hAnsi="Times New Roman" w:cs="Times New Roman"/>
          <w:lang w:val="uk-UA" w:eastAsia="ru-RU"/>
        </w:rPr>
        <w:t xml:space="preserve"> Н; </w:t>
      </w:r>
    </w:p>
    <w:p w14:paraId="6E621412" w14:textId="77777777" w:rsidR="003F259F" w:rsidRPr="003F259F" w:rsidRDefault="003F259F" w:rsidP="003F259F">
      <w:pPr>
        <w:numPr>
          <w:ilvl w:val="0"/>
          <w:numId w:val="416"/>
        </w:numPr>
        <w:tabs>
          <w:tab w:val="num" w:pos="840"/>
        </w:tabs>
        <w:spacing w:after="0" w:line="240" w:lineRule="exact"/>
        <w:ind w:left="84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людський напівсинтетичний</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біогулін</w:t>
      </w:r>
      <w:proofErr w:type="spellEnd"/>
      <w:r w:rsidRPr="003F259F">
        <w:rPr>
          <w:rFonts w:ascii="Times New Roman" w:eastAsia="Times New Roman" w:hAnsi="Times New Roman" w:cs="Times New Roman"/>
          <w:lang w:val="uk-UA" w:eastAsia="ru-RU"/>
        </w:rPr>
        <w:t xml:space="preserve"> Н, </w:t>
      </w:r>
      <w:proofErr w:type="spellStart"/>
      <w:r w:rsidRPr="003F259F">
        <w:rPr>
          <w:rFonts w:ascii="Times New Roman" w:eastAsia="Times New Roman" w:hAnsi="Times New Roman" w:cs="Times New Roman"/>
          <w:lang w:val="uk-UA" w:eastAsia="ru-RU"/>
        </w:rPr>
        <w:t>хумодар</w:t>
      </w:r>
      <w:proofErr w:type="spellEnd"/>
      <w:r w:rsidRPr="003F259F">
        <w:rPr>
          <w:rFonts w:ascii="Times New Roman" w:eastAsia="Times New Roman" w:hAnsi="Times New Roman" w:cs="Times New Roman"/>
          <w:lang w:val="uk-UA" w:eastAsia="ru-RU"/>
        </w:rPr>
        <w:t xml:space="preserve"> Б.</w:t>
      </w:r>
    </w:p>
    <w:p w14:paraId="43A8F205" w14:textId="77777777" w:rsidR="003F259F" w:rsidRPr="003F259F" w:rsidRDefault="003F259F" w:rsidP="003F259F">
      <w:pPr>
        <w:numPr>
          <w:ilvl w:val="0"/>
          <w:numId w:val="416"/>
        </w:numPr>
        <w:tabs>
          <w:tab w:val="num" w:pos="840"/>
        </w:tabs>
        <w:spacing w:after="0" w:line="240" w:lineRule="exact"/>
        <w:ind w:left="84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 xml:space="preserve">свинячий </w:t>
      </w:r>
      <w:proofErr w:type="spellStart"/>
      <w:r w:rsidRPr="003F259F">
        <w:rPr>
          <w:rFonts w:ascii="Times New Roman" w:eastAsia="Times New Roman" w:hAnsi="Times New Roman" w:cs="Times New Roman"/>
          <w:sz w:val="20"/>
          <w:szCs w:val="20"/>
          <w:lang w:val="uk-UA" w:eastAsia="ru-RU"/>
        </w:rPr>
        <w:t>монокомпонентний</w:t>
      </w:r>
      <w:proofErr w:type="spellEnd"/>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протафан</w:t>
      </w:r>
      <w:proofErr w:type="spellEnd"/>
      <w:r w:rsidRPr="003F259F">
        <w:rPr>
          <w:rFonts w:ascii="Times New Roman" w:eastAsia="Times New Roman" w:hAnsi="Times New Roman" w:cs="Times New Roman"/>
          <w:lang w:val="uk-UA" w:eastAsia="ru-RU"/>
        </w:rPr>
        <w:t xml:space="preserve"> МС.</w:t>
      </w:r>
    </w:p>
    <w:p w14:paraId="435990D8" w14:textId="77777777" w:rsidR="003F259F" w:rsidRPr="003F259F" w:rsidRDefault="003F259F" w:rsidP="003F259F">
      <w:pPr>
        <w:spacing w:after="0" w:line="240" w:lineRule="exact"/>
        <w:ind w:left="714" w:hanging="357"/>
        <w:jc w:val="both"/>
        <w:rPr>
          <w:rFonts w:ascii="Times New Roman" w:eastAsia="Times New Roman" w:hAnsi="Times New Roman" w:cs="Times New Roman"/>
          <w:spacing w:val="-2"/>
          <w:lang w:val="uk-UA" w:eastAsia="ru-RU"/>
        </w:rPr>
      </w:pPr>
      <w:r w:rsidRPr="003F259F">
        <w:rPr>
          <w:rFonts w:ascii="Times New Roman" w:eastAsia="Times New Roman" w:hAnsi="Times New Roman" w:cs="Times New Roman"/>
          <w:spacing w:val="-2"/>
          <w:lang w:val="uk-UA" w:eastAsia="ru-RU"/>
        </w:rPr>
        <w:t xml:space="preserve">2) тривалий </w:t>
      </w:r>
      <w:r w:rsidRPr="003F259F">
        <w:rPr>
          <w:rFonts w:ascii="Times New Roman" w:eastAsia="Times New Roman" w:hAnsi="Times New Roman" w:cs="Times New Roman"/>
          <w:spacing w:val="-2"/>
          <w:sz w:val="20"/>
          <w:szCs w:val="20"/>
          <w:lang w:val="uk-UA" w:eastAsia="ru-RU"/>
        </w:rPr>
        <w:t xml:space="preserve">(діє через 4-5 год, пік ─ через 8-12 год, тривалість ─ 24-36 год): </w:t>
      </w:r>
      <w:r w:rsidRPr="003F259F">
        <w:rPr>
          <w:rFonts w:ascii="Times New Roman" w:eastAsia="Times New Roman" w:hAnsi="Times New Roman" w:cs="Times New Roman"/>
          <w:i/>
          <w:iCs/>
          <w:spacing w:val="-2"/>
          <w:sz w:val="20"/>
          <w:szCs w:val="20"/>
          <w:lang w:val="uk-UA" w:eastAsia="ru-RU"/>
        </w:rPr>
        <w:t>інсуліну цинк-суспензія кристалічна</w:t>
      </w:r>
      <w:r w:rsidRPr="003F259F">
        <w:rPr>
          <w:rFonts w:ascii="Times New Roman" w:eastAsia="Times New Roman" w:hAnsi="Times New Roman" w:cs="Times New Roman"/>
          <w:spacing w:val="-2"/>
          <w:sz w:val="20"/>
          <w:szCs w:val="20"/>
          <w:lang w:val="uk-UA" w:eastAsia="ru-RU"/>
        </w:rPr>
        <w:t>:</w:t>
      </w:r>
      <w:r w:rsidRPr="003F259F">
        <w:rPr>
          <w:rFonts w:ascii="Times New Roman" w:eastAsia="Times New Roman" w:hAnsi="Times New Roman" w:cs="Times New Roman"/>
          <w:spacing w:val="-2"/>
          <w:lang w:val="uk-UA" w:eastAsia="ru-RU"/>
        </w:rPr>
        <w:t xml:space="preserve"> </w:t>
      </w:r>
      <w:proofErr w:type="spellStart"/>
      <w:r w:rsidRPr="003F259F">
        <w:rPr>
          <w:rFonts w:ascii="Times New Roman" w:eastAsia="Times New Roman" w:hAnsi="Times New Roman" w:cs="Times New Roman"/>
          <w:spacing w:val="-2"/>
          <w:lang w:val="uk-UA" w:eastAsia="ru-RU"/>
        </w:rPr>
        <w:t>ультраленте</w:t>
      </w:r>
      <w:proofErr w:type="spellEnd"/>
      <w:r w:rsidRPr="003F259F">
        <w:rPr>
          <w:rFonts w:ascii="Times New Roman" w:eastAsia="Times New Roman" w:hAnsi="Times New Roman" w:cs="Times New Roman"/>
          <w:spacing w:val="-2"/>
          <w:lang w:val="uk-UA" w:eastAsia="ru-RU"/>
        </w:rPr>
        <w:t xml:space="preserve"> МС, </w:t>
      </w:r>
      <w:proofErr w:type="spellStart"/>
      <w:r w:rsidRPr="003F259F">
        <w:rPr>
          <w:rFonts w:ascii="Times New Roman" w:eastAsia="Times New Roman" w:hAnsi="Times New Roman" w:cs="Times New Roman"/>
          <w:spacing w:val="-2"/>
          <w:lang w:val="uk-UA" w:eastAsia="ru-RU"/>
        </w:rPr>
        <w:t>ультратард</w:t>
      </w:r>
      <w:proofErr w:type="spellEnd"/>
      <w:r w:rsidRPr="003F259F">
        <w:rPr>
          <w:rFonts w:ascii="Times New Roman" w:eastAsia="Times New Roman" w:hAnsi="Times New Roman" w:cs="Times New Roman"/>
          <w:spacing w:val="-2"/>
          <w:lang w:val="uk-UA" w:eastAsia="ru-RU"/>
        </w:rPr>
        <w:t xml:space="preserve"> НМ, </w:t>
      </w:r>
      <w:proofErr w:type="spellStart"/>
      <w:r w:rsidRPr="003F259F">
        <w:rPr>
          <w:rFonts w:ascii="Times New Roman" w:eastAsia="Times New Roman" w:hAnsi="Times New Roman" w:cs="Times New Roman"/>
          <w:spacing w:val="-2"/>
          <w:lang w:val="uk-UA" w:eastAsia="ru-RU"/>
        </w:rPr>
        <w:t>хумулін</w:t>
      </w:r>
      <w:proofErr w:type="spellEnd"/>
      <w:r w:rsidRPr="003F259F">
        <w:rPr>
          <w:rFonts w:ascii="Times New Roman" w:eastAsia="Times New Roman" w:hAnsi="Times New Roman" w:cs="Times New Roman"/>
          <w:spacing w:val="-2"/>
          <w:lang w:val="uk-UA" w:eastAsia="ru-RU"/>
        </w:rPr>
        <w:t xml:space="preserve"> </w:t>
      </w:r>
      <w:proofErr w:type="spellStart"/>
      <w:r w:rsidRPr="003F259F">
        <w:rPr>
          <w:rFonts w:ascii="Times New Roman" w:eastAsia="Times New Roman" w:hAnsi="Times New Roman" w:cs="Times New Roman"/>
          <w:spacing w:val="-2"/>
          <w:lang w:val="uk-UA" w:eastAsia="ru-RU"/>
        </w:rPr>
        <w:t>ультраленте</w:t>
      </w:r>
      <w:proofErr w:type="spellEnd"/>
      <w:r w:rsidRPr="003F259F">
        <w:rPr>
          <w:rFonts w:ascii="Times New Roman" w:eastAsia="Times New Roman" w:hAnsi="Times New Roman" w:cs="Times New Roman"/>
          <w:spacing w:val="-2"/>
          <w:lang w:val="uk-UA" w:eastAsia="ru-RU"/>
        </w:rPr>
        <w:t xml:space="preserve">, </w:t>
      </w:r>
      <w:proofErr w:type="spellStart"/>
      <w:r w:rsidRPr="003F259F">
        <w:rPr>
          <w:rFonts w:ascii="Times New Roman" w:eastAsia="Times New Roman" w:hAnsi="Times New Roman" w:cs="Times New Roman"/>
          <w:spacing w:val="-2"/>
          <w:lang w:val="uk-UA" w:eastAsia="ru-RU"/>
        </w:rPr>
        <w:t>семіленте</w:t>
      </w:r>
      <w:proofErr w:type="spellEnd"/>
      <w:r w:rsidRPr="003F259F">
        <w:rPr>
          <w:rFonts w:ascii="Times New Roman" w:eastAsia="Times New Roman" w:hAnsi="Times New Roman" w:cs="Times New Roman"/>
          <w:spacing w:val="-2"/>
          <w:lang w:val="uk-UA" w:eastAsia="ru-RU"/>
        </w:rPr>
        <w:t xml:space="preserve"> МС; </w:t>
      </w:r>
      <w:r w:rsidRPr="003F259F">
        <w:rPr>
          <w:rFonts w:ascii="Times New Roman" w:eastAsia="Times New Roman" w:hAnsi="Times New Roman" w:cs="Times New Roman"/>
          <w:i/>
          <w:spacing w:val="-2"/>
          <w:sz w:val="20"/>
          <w:szCs w:val="20"/>
          <w:lang w:val="uk-UA" w:eastAsia="ru-RU"/>
        </w:rPr>
        <w:t>аналоги інсуліну</w:t>
      </w:r>
      <w:r w:rsidRPr="003F259F">
        <w:rPr>
          <w:rFonts w:ascii="Times New Roman" w:eastAsia="Times New Roman" w:hAnsi="Times New Roman" w:cs="Times New Roman"/>
          <w:spacing w:val="-2"/>
          <w:sz w:val="20"/>
          <w:szCs w:val="20"/>
          <w:lang w:val="uk-UA" w:eastAsia="ru-RU"/>
        </w:rPr>
        <w:t>:</w:t>
      </w:r>
      <w:r w:rsidRPr="003F259F">
        <w:rPr>
          <w:rFonts w:ascii="Times New Roman" w:eastAsia="Times New Roman" w:hAnsi="Times New Roman" w:cs="Times New Roman"/>
          <w:spacing w:val="-2"/>
          <w:lang w:val="uk-UA" w:eastAsia="ru-RU"/>
        </w:rPr>
        <w:t xml:space="preserve"> інсулін </w:t>
      </w:r>
      <w:proofErr w:type="spellStart"/>
      <w:r w:rsidRPr="003F259F">
        <w:rPr>
          <w:rFonts w:ascii="Times New Roman" w:eastAsia="Times New Roman" w:hAnsi="Times New Roman" w:cs="Times New Roman"/>
          <w:spacing w:val="-2"/>
          <w:lang w:val="uk-UA" w:eastAsia="ru-RU"/>
        </w:rPr>
        <w:t>гларгін</w:t>
      </w:r>
      <w:proofErr w:type="spellEnd"/>
      <w:r w:rsidRPr="003F259F">
        <w:rPr>
          <w:rFonts w:ascii="Times New Roman" w:eastAsia="Times New Roman" w:hAnsi="Times New Roman" w:cs="Times New Roman"/>
          <w:spacing w:val="-2"/>
          <w:lang w:val="uk-UA" w:eastAsia="ru-RU"/>
        </w:rPr>
        <w:t xml:space="preserve"> ─ </w:t>
      </w:r>
      <w:proofErr w:type="spellStart"/>
      <w:r w:rsidRPr="003F259F">
        <w:rPr>
          <w:rFonts w:ascii="Times New Roman" w:eastAsia="Times New Roman" w:hAnsi="Times New Roman" w:cs="Times New Roman"/>
          <w:spacing w:val="-2"/>
          <w:lang w:val="uk-UA" w:eastAsia="ru-RU"/>
        </w:rPr>
        <w:t>лантус</w:t>
      </w:r>
      <w:proofErr w:type="spellEnd"/>
      <w:r w:rsidRPr="003F259F">
        <w:rPr>
          <w:rFonts w:ascii="Times New Roman" w:eastAsia="Times New Roman" w:hAnsi="Times New Roman" w:cs="Times New Roman"/>
          <w:spacing w:val="-2"/>
          <w:lang w:val="uk-UA" w:eastAsia="ru-RU"/>
        </w:rPr>
        <w:t xml:space="preserve">, інсулін </w:t>
      </w:r>
      <w:proofErr w:type="spellStart"/>
      <w:r w:rsidRPr="003F259F">
        <w:rPr>
          <w:rFonts w:ascii="Times New Roman" w:eastAsia="Times New Roman" w:hAnsi="Times New Roman" w:cs="Times New Roman"/>
          <w:spacing w:val="-2"/>
          <w:lang w:val="uk-UA" w:eastAsia="ru-RU"/>
        </w:rPr>
        <w:t>детемір</w:t>
      </w:r>
      <w:proofErr w:type="spellEnd"/>
      <w:r w:rsidRPr="003F259F">
        <w:rPr>
          <w:rFonts w:ascii="Times New Roman" w:eastAsia="Times New Roman" w:hAnsi="Times New Roman" w:cs="Times New Roman"/>
          <w:spacing w:val="-2"/>
          <w:lang w:val="uk-UA" w:eastAsia="ru-RU"/>
        </w:rPr>
        <w:t xml:space="preserve"> ─ </w:t>
      </w:r>
      <w:proofErr w:type="spellStart"/>
      <w:r w:rsidRPr="003F259F">
        <w:rPr>
          <w:rFonts w:ascii="Times New Roman" w:eastAsia="Times New Roman" w:hAnsi="Times New Roman" w:cs="Times New Roman"/>
          <w:spacing w:val="-2"/>
          <w:lang w:val="uk-UA" w:eastAsia="ru-RU"/>
        </w:rPr>
        <w:t>Левемір</w:t>
      </w:r>
      <w:proofErr w:type="spellEnd"/>
      <w:r w:rsidRPr="003F259F">
        <w:rPr>
          <w:rFonts w:ascii="Times New Roman" w:eastAsia="Times New Roman" w:hAnsi="Times New Roman" w:cs="Times New Roman"/>
          <w:spacing w:val="-2"/>
          <w:lang w:val="uk-UA" w:eastAsia="ru-RU"/>
        </w:rPr>
        <w:t xml:space="preserve"> </w:t>
      </w:r>
      <w:proofErr w:type="spellStart"/>
      <w:r w:rsidRPr="003F259F">
        <w:rPr>
          <w:rFonts w:ascii="Times New Roman" w:eastAsia="Times New Roman" w:hAnsi="Times New Roman" w:cs="Times New Roman"/>
          <w:spacing w:val="-2"/>
          <w:lang w:val="uk-UA" w:eastAsia="ru-RU"/>
        </w:rPr>
        <w:t>пенфіл</w:t>
      </w:r>
      <w:proofErr w:type="spellEnd"/>
      <w:r w:rsidRPr="003F259F">
        <w:rPr>
          <w:rFonts w:ascii="Times New Roman" w:eastAsia="Times New Roman" w:hAnsi="Times New Roman" w:cs="Times New Roman"/>
          <w:spacing w:val="-2"/>
          <w:lang w:val="uk-UA" w:eastAsia="ru-RU"/>
        </w:rPr>
        <w:t xml:space="preserve"> та ін.</w:t>
      </w:r>
    </w:p>
    <w:p w14:paraId="5E167EF1" w14:textId="77777777" w:rsidR="003F259F" w:rsidRPr="003F259F" w:rsidRDefault="003F259F" w:rsidP="003F259F">
      <w:pPr>
        <w:spacing w:after="0" w:line="240" w:lineRule="exact"/>
        <w:ind w:left="357" w:hanging="357"/>
        <w:jc w:val="both"/>
        <w:rPr>
          <w:rFonts w:ascii="Times New Roman" w:eastAsia="Times New Roman" w:hAnsi="Times New Roman" w:cs="Times New Roman"/>
          <w:sz w:val="20"/>
          <w:szCs w:val="20"/>
          <w:lang w:val="uk-UA" w:eastAsia="ru-RU"/>
        </w:rPr>
      </w:pPr>
      <w:r w:rsidRPr="003F259F">
        <w:rPr>
          <w:rFonts w:ascii="Times New Roman" w:eastAsia="Times New Roman" w:hAnsi="Times New Roman" w:cs="Times New Roman"/>
          <w:lang w:val="uk-UA" w:eastAsia="ru-RU"/>
        </w:rPr>
        <w:t xml:space="preserve">III. </w:t>
      </w:r>
      <w:r w:rsidRPr="003F259F">
        <w:rPr>
          <w:rFonts w:ascii="Times New Roman" w:eastAsia="Times New Roman" w:hAnsi="Times New Roman" w:cs="Times New Roman"/>
          <w:i/>
          <w:lang w:val="uk-UA" w:eastAsia="ru-RU"/>
        </w:rPr>
        <w:t>Комбіновані</w:t>
      </w:r>
      <w:r w:rsidRPr="003F259F">
        <w:rPr>
          <w:rFonts w:ascii="Times New Roman" w:eastAsia="Times New Roman" w:hAnsi="Times New Roman" w:cs="Times New Roman"/>
          <w:lang w:val="uk-UA" w:eastAsia="ru-RU"/>
        </w:rPr>
        <w:t xml:space="preserve"> </w:t>
      </w:r>
      <w:r w:rsidRPr="003F259F">
        <w:rPr>
          <w:rFonts w:ascii="Times New Roman" w:eastAsia="Times New Roman" w:hAnsi="Times New Roman" w:cs="Times New Roman"/>
          <w:sz w:val="20"/>
          <w:szCs w:val="20"/>
          <w:lang w:val="uk-UA" w:eastAsia="ru-RU"/>
        </w:rPr>
        <w:t xml:space="preserve">(двофазні; суміші пролонгованого та короткого </w:t>
      </w:r>
      <w:proofErr w:type="spellStart"/>
      <w:r w:rsidRPr="003F259F">
        <w:rPr>
          <w:rFonts w:ascii="Times New Roman" w:eastAsia="Times New Roman" w:hAnsi="Times New Roman" w:cs="Times New Roman"/>
          <w:sz w:val="20"/>
          <w:szCs w:val="20"/>
          <w:lang w:val="uk-UA" w:eastAsia="ru-RU"/>
        </w:rPr>
        <w:t>інсулінів</w:t>
      </w:r>
      <w:proofErr w:type="spellEnd"/>
      <w:r w:rsidRPr="003F259F">
        <w:rPr>
          <w:rFonts w:ascii="Times New Roman" w:eastAsia="Times New Roman" w:hAnsi="Times New Roman" w:cs="Times New Roman"/>
          <w:sz w:val="20"/>
          <w:szCs w:val="20"/>
          <w:lang w:val="uk-UA" w:eastAsia="ru-RU"/>
        </w:rPr>
        <w:t>, що вводять вранці, ввечері за 30 хв до їжі):</w:t>
      </w:r>
    </w:p>
    <w:p w14:paraId="2010C08A" w14:textId="77777777" w:rsidR="003F259F" w:rsidRPr="003F259F" w:rsidRDefault="003F259F" w:rsidP="003F259F">
      <w:pPr>
        <w:numPr>
          <w:ilvl w:val="0"/>
          <w:numId w:val="417"/>
        </w:numPr>
        <w:tabs>
          <w:tab w:val="num" w:pos="600"/>
        </w:tabs>
        <w:spacing w:after="0" w:line="240" w:lineRule="exact"/>
        <w:ind w:left="60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людський генно-інженерний</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гансулін</w:t>
      </w:r>
      <w:proofErr w:type="spellEnd"/>
      <w:r w:rsidRPr="003F259F">
        <w:rPr>
          <w:rFonts w:ascii="Times New Roman" w:eastAsia="Times New Roman" w:hAnsi="Times New Roman" w:cs="Times New Roman"/>
          <w:lang w:val="uk-UA" w:eastAsia="ru-RU"/>
        </w:rPr>
        <w:t xml:space="preserve"> 30Р, </w:t>
      </w:r>
      <w:proofErr w:type="spellStart"/>
      <w:r w:rsidRPr="003F259F">
        <w:rPr>
          <w:rFonts w:ascii="Times New Roman" w:eastAsia="Times New Roman" w:hAnsi="Times New Roman" w:cs="Times New Roman"/>
          <w:lang w:val="uk-UA" w:eastAsia="ru-RU"/>
        </w:rPr>
        <w:t>мікстард</w:t>
      </w:r>
      <w:proofErr w:type="spellEnd"/>
      <w:r w:rsidRPr="003F259F">
        <w:rPr>
          <w:rFonts w:ascii="Times New Roman" w:eastAsia="Times New Roman" w:hAnsi="Times New Roman" w:cs="Times New Roman"/>
          <w:lang w:val="uk-UA" w:eastAsia="ru-RU"/>
        </w:rPr>
        <w:t xml:space="preserve"> 30 НМ, </w:t>
      </w:r>
      <w:proofErr w:type="spellStart"/>
      <w:r w:rsidRPr="003F259F">
        <w:rPr>
          <w:rFonts w:ascii="Times New Roman" w:eastAsia="Times New Roman" w:hAnsi="Times New Roman" w:cs="Times New Roman"/>
          <w:lang w:val="uk-UA" w:eastAsia="ru-RU"/>
        </w:rPr>
        <w:t>хумулін</w:t>
      </w:r>
      <w:proofErr w:type="spellEnd"/>
      <w:r w:rsidRPr="003F259F">
        <w:rPr>
          <w:rFonts w:ascii="Times New Roman" w:eastAsia="Times New Roman" w:hAnsi="Times New Roman" w:cs="Times New Roman"/>
          <w:lang w:val="uk-UA" w:eastAsia="ru-RU"/>
        </w:rPr>
        <w:t xml:space="preserve"> М30;</w:t>
      </w:r>
    </w:p>
    <w:p w14:paraId="3DB73192" w14:textId="77777777" w:rsidR="003F259F" w:rsidRPr="003F259F" w:rsidRDefault="003F259F" w:rsidP="003F259F">
      <w:pPr>
        <w:numPr>
          <w:ilvl w:val="0"/>
          <w:numId w:val="417"/>
        </w:numPr>
        <w:tabs>
          <w:tab w:val="num" w:pos="600"/>
        </w:tabs>
        <w:spacing w:after="0" w:line="240" w:lineRule="exact"/>
        <w:ind w:left="60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людський напівсинтетичний</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біогулін</w:t>
      </w:r>
      <w:proofErr w:type="spellEnd"/>
      <w:r w:rsidRPr="003F259F">
        <w:rPr>
          <w:rFonts w:ascii="Times New Roman" w:eastAsia="Times New Roman" w:hAnsi="Times New Roman" w:cs="Times New Roman"/>
          <w:lang w:val="uk-UA" w:eastAsia="ru-RU"/>
        </w:rPr>
        <w:t xml:space="preserve"> 70/30, </w:t>
      </w:r>
      <w:proofErr w:type="spellStart"/>
      <w:r w:rsidRPr="003F259F">
        <w:rPr>
          <w:rFonts w:ascii="Times New Roman" w:eastAsia="Times New Roman" w:hAnsi="Times New Roman" w:cs="Times New Roman"/>
          <w:lang w:val="uk-UA" w:eastAsia="ru-RU"/>
        </w:rPr>
        <w:t>хумалог</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мікс</w:t>
      </w:r>
      <w:proofErr w:type="spellEnd"/>
      <w:r w:rsidRPr="003F259F">
        <w:rPr>
          <w:rFonts w:ascii="Times New Roman" w:eastAsia="Times New Roman" w:hAnsi="Times New Roman" w:cs="Times New Roman"/>
          <w:lang w:val="uk-UA" w:eastAsia="ru-RU"/>
        </w:rPr>
        <w:t xml:space="preserve"> 25, </w:t>
      </w:r>
      <w:proofErr w:type="spellStart"/>
      <w:r w:rsidRPr="003F259F">
        <w:rPr>
          <w:rFonts w:ascii="Times New Roman" w:eastAsia="Times New Roman" w:hAnsi="Times New Roman" w:cs="Times New Roman"/>
          <w:lang w:val="uk-UA" w:eastAsia="ru-RU"/>
        </w:rPr>
        <w:t>хумодар</w:t>
      </w:r>
      <w:proofErr w:type="spellEnd"/>
      <w:r w:rsidRPr="003F259F">
        <w:rPr>
          <w:rFonts w:ascii="Times New Roman" w:eastAsia="Times New Roman" w:hAnsi="Times New Roman" w:cs="Times New Roman"/>
          <w:lang w:val="uk-UA" w:eastAsia="ru-RU"/>
        </w:rPr>
        <w:t xml:space="preserve"> K25;</w:t>
      </w:r>
    </w:p>
    <w:p w14:paraId="37F573CC" w14:textId="77777777" w:rsidR="003F259F" w:rsidRPr="003F259F" w:rsidRDefault="003F259F" w:rsidP="003F259F">
      <w:pPr>
        <w:numPr>
          <w:ilvl w:val="0"/>
          <w:numId w:val="417"/>
        </w:numPr>
        <w:tabs>
          <w:tab w:val="num" w:pos="600"/>
        </w:tabs>
        <w:spacing w:after="0" w:line="240" w:lineRule="exact"/>
        <w:ind w:left="600"/>
        <w:jc w:val="both"/>
        <w:rPr>
          <w:rFonts w:ascii="Times New Roman" w:eastAsia="Times New Roman" w:hAnsi="Times New Roman" w:cs="Times New Roman"/>
          <w:lang w:val="uk-UA" w:eastAsia="ru-RU"/>
        </w:rPr>
      </w:pPr>
      <w:r w:rsidRPr="003F259F">
        <w:rPr>
          <w:rFonts w:ascii="Times New Roman" w:eastAsia="Times New Roman" w:hAnsi="Times New Roman" w:cs="Times New Roman"/>
          <w:sz w:val="20"/>
          <w:szCs w:val="20"/>
          <w:lang w:val="uk-UA" w:eastAsia="ru-RU"/>
        </w:rPr>
        <w:t xml:space="preserve">інсулін </w:t>
      </w:r>
      <w:proofErr w:type="spellStart"/>
      <w:r w:rsidRPr="003F259F">
        <w:rPr>
          <w:rFonts w:ascii="Times New Roman" w:eastAsia="Times New Roman" w:hAnsi="Times New Roman" w:cs="Times New Roman"/>
          <w:sz w:val="20"/>
          <w:szCs w:val="20"/>
          <w:lang w:val="uk-UA" w:eastAsia="ru-RU"/>
        </w:rPr>
        <w:t>аспарт</w:t>
      </w:r>
      <w:proofErr w:type="spellEnd"/>
      <w:r w:rsidRPr="003F259F">
        <w:rPr>
          <w:rFonts w:ascii="Times New Roman" w:eastAsia="Times New Roman" w:hAnsi="Times New Roman" w:cs="Times New Roman"/>
          <w:sz w:val="20"/>
          <w:szCs w:val="20"/>
          <w:lang w:val="uk-UA" w:eastAsia="ru-RU"/>
        </w:rPr>
        <w:t xml:space="preserve"> двофазний</w:t>
      </w:r>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новомікс</w:t>
      </w:r>
      <w:proofErr w:type="spellEnd"/>
      <w:r w:rsidRPr="003F259F">
        <w:rPr>
          <w:rFonts w:ascii="Times New Roman" w:eastAsia="Times New Roman" w:hAnsi="Times New Roman" w:cs="Times New Roman"/>
          <w:lang w:val="uk-UA" w:eastAsia="ru-RU"/>
        </w:rPr>
        <w:t xml:space="preserve"> 30 </w:t>
      </w:r>
      <w:proofErr w:type="spellStart"/>
      <w:r w:rsidRPr="003F259F">
        <w:rPr>
          <w:rFonts w:ascii="Times New Roman" w:eastAsia="Times New Roman" w:hAnsi="Times New Roman" w:cs="Times New Roman"/>
          <w:lang w:val="uk-UA" w:eastAsia="ru-RU"/>
        </w:rPr>
        <w:t>пенфіл</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новомікс</w:t>
      </w:r>
      <w:proofErr w:type="spellEnd"/>
      <w:r w:rsidRPr="003F259F">
        <w:rPr>
          <w:rFonts w:ascii="Times New Roman" w:eastAsia="Times New Roman" w:hAnsi="Times New Roman" w:cs="Times New Roman"/>
          <w:lang w:val="uk-UA" w:eastAsia="ru-RU"/>
        </w:rPr>
        <w:t xml:space="preserve"> 30 </w:t>
      </w:r>
      <w:proofErr w:type="spellStart"/>
      <w:r w:rsidRPr="003F259F">
        <w:rPr>
          <w:rFonts w:ascii="Times New Roman" w:eastAsia="Times New Roman" w:hAnsi="Times New Roman" w:cs="Times New Roman"/>
          <w:lang w:val="uk-UA" w:eastAsia="ru-RU"/>
        </w:rPr>
        <w:t>флекспен</w:t>
      </w:r>
      <w:proofErr w:type="spellEnd"/>
      <w:r w:rsidRPr="003F259F">
        <w:rPr>
          <w:rFonts w:ascii="Times New Roman" w:eastAsia="Times New Roman" w:hAnsi="Times New Roman" w:cs="Times New Roman"/>
          <w:lang w:val="uk-UA" w:eastAsia="ru-RU"/>
        </w:rPr>
        <w:t>.</w:t>
      </w:r>
    </w:p>
    <w:p w14:paraId="5E683711"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Сучасні лікарські форми і системи доставки.</w:t>
      </w:r>
    </w:p>
    <w:p w14:paraId="5F157ED6" w14:textId="77777777" w:rsidR="003F259F" w:rsidRPr="003F259F" w:rsidRDefault="003F259F" w:rsidP="003F259F">
      <w:pPr>
        <w:spacing w:after="0" w:line="240" w:lineRule="exact"/>
        <w:ind w:firstLine="357"/>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lang w:val="uk-UA" w:eastAsia="ru-RU"/>
        </w:rPr>
        <w:t>Фармакодинаміка</w:t>
      </w:r>
      <w:proofErr w:type="spellEnd"/>
      <w:r w:rsidRPr="003F259F">
        <w:rPr>
          <w:rFonts w:ascii="Times New Roman" w:eastAsia="Times New Roman" w:hAnsi="Times New Roman" w:cs="Times New Roman"/>
          <w:lang w:val="uk-UA" w:eastAsia="ru-RU"/>
        </w:rPr>
        <w:t xml:space="preserve">. Фармакокінетика. Показання, принципи призначення і розрахунок доз. Ускладнення </w:t>
      </w:r>
      <w:proofErr w:type="spellStart"/>
      <w:r w:rsidRPr="003F259F">
        <w:rPr>
          <w:rFonts w:ascii="Times New Roman" w:eastAsia="Times New Roman" w:hAnsi="Times New Roman" w:cs="Times New Roman"/>
          <w:lang w:val="uk-UA" w:eastAsia="ru-RU"/>
        </w:rPr>
        <w:t>інсулінотерапії</w:t>
      </w:r>
      <w:proofErr w:type="spellEnd"/>
      <w:r w:rsidRPr="003F259F">
        <w:rPr>
          <w:rFonts w:ascii="Times New Roman" w:eastAsia="Times New Roman" w:hAnsi="Times New Roman" w:cs="Times New Roman"/>
          <w:lang w:val="uk-UA" w:eastAsia="ru-RU"/>
        </w:rPr>
        <w:t xml:space="preserve">. Профілактика. Лікування </w:t>
      </w:r>
      <w:proofErr w:type="spellStart"/>
      <w:r w:rsidRPr="003F259F">
        <w:rPr>
          <w:rFonts w:ascii="Times New Roman" w:eastAsia="Times New Roman" w:hAnsi="Times New Roman" w:cs="Times New Roman"/>
          <w:lang w:val="uk-UA" w:eastAsia="ru-RU"/>
        </w:rPr>
        <w:t>гіпо</w:t>
      </w:r>
      <w:proofErr w:type="spellEnd"/>
      <w:r w:rsidRPr="003F259F">
        <w:rPr>
          <w:rFonts w:ascii="Times New Roman" w:eastAsia="Times New Roman" w:hAnsi="Times New Roman" w:cs="Times New Roman"/>
          <w:lang w:val="uk-UA" w:eastAsia="ru-RU"/>
        </w:rPr>
        <w:t xml:space="preserve">- та </w:t>
      </w:r>
      <w:proofErr w:type="spellStart"/>
      <w:r w:rsidRPr="003F259F">
        <w:rPr>
          <w:rFonts w:ascii="Times New Roman" w:eastAsia="Times New Roman" w:hAnsi="Times New Roman" w:cs="Times New Roman"/>
          <w:lang w:val="uk-UA" w:eastAsia="ru-RU"/>
        </w:rPr>
        <w:t>гіперглікемічних</w:t>
      </w:r>
      <w:proofErr w:type="spellEnd"/>
      <w:r w:rsidRPr="003F259F">
        <w:rPr>
          <w:rFonts w:ascii="Times New Roman" w:eastAsia="Times New Roman" w:hAnsi="Times New Roman" w:cs="Times New Roman"/>
          <w:lang w:val="uk-UA" w:eastAsia="ru-RU"/>
        </w:rPr>
        <w:t xml:space="preserve"> ком.</w:t>
      </w:r>
    </w:p>
    <w:p w14:paraId="56AFB4A7" w14:textId="77777777" w:rsidR="003F259F" w:rsidRPr="003F259F" w:rsidRDefault="003F259F" w:rsidP="003F259F">
      <w:pPr>
        <w:spacing w:before="120" w:after="0" w:line="240" w:lineRule="exact"/>
        <w:ind w:firstLine="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13. СИНТЕТИЧНІ ПРОТИДІАБЕТИЧНІ засоби. </w:t>
      </w:r>
    </w:p>
    <w:p w14:paraId="2DB24D80" w14:textId="77777777" w:rsidR="003F259F" w:rsidRPr="003F259F" w:rsidRDefault="003F259F" w:rsidP="003F259F">
      <w:pPr>
        <w:spacing w:after="0" w:line="240" w:lineRule="exact"/>
        <w:ind w:left="357" w:hanging="357"/>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Класифікація:</w:t>
      </w:r>
    </w:p>
    <w:p w14:paraId="2C53F161" w14:textId="77777777" w:rsidR="003F259F" w:rsidRPr="003F259F" w:rsidRDefault="003F259F" w:rsidP="003F259F">
      <w:pPr>
        <w:numPr>
          <w:ilvl w:val="0"/>
          <w:numId w:val="412"/>
        </w:numPr>
        <w:spacing w:after="0" w:line="240" w:lineRule="exact"/>
        <w:jc w:val="both"/>
        <w:rPr>
          <w:rFonts w:ascii="Times New Roman" w:eastAsia="Times New Roman" w:hAnsi="Times New Roman" w:cs="Times New Roman"/>
          <w:lang w:val="uk-UA" w:eastAsia="ru-RU"/>
        </w:rPr>
      </w:pPr>
      <w:r w:rsidRPr="003F259F">
        <w:rPr>
          <w:rFonts w:ascii="Times New Roman" w:eastAsia="Times New Roman" w:hAnsi="Times New Roman" w:cs="Times New Roman"/>
          <w:lang w:val="uk-UA" w:eastAsia="ru-RU"/>
        </w:rPr>
        <w:t xml:space="preserve">похідні </w:t>
      </w:r>
      <w:proofErr w:type="spellStart"/>
      <w:r w:rsidRPr="003F259F">
        <w:rPr>
          <w:rFonts w:ascii="Times New Roman" w:eastAsia="Times New Roman" w:hAnsi="Times New Roman" w:cs="Times New Roman"/>
          <w:i/>
          <w:lang w:val="uk-UA" w:eastAsia="ru-RU"/>
        </w:rPr>
        <w:t>сульфанілсечовини</w:t>
      </w:r>
      <w:proofErr w:type="spellEnd"/>
      <w:r w:rsidRPr="003F259F">
        <w:rPr>
          <w:rFonts w:ascii="Times New Roman" w:eastAsia="Times New Roman" w:hAnsi="Times New Roman" w:cs="Times New Roman"/>
          <w:lang w:val="uk-UA" w:eastAsia="ru-RU"/>
        </w:rPr>
        <w:t xml:space="preserve">: 1-го покоління ─ бутамід, </w:t>
      </w:r>
      <w:proofErr w:type="spellStart"/>
      <w:r w:rsidRPr="003F259F">
        <w:rPr>
          <w:rFonts w:ascii="Times New Roman" w:eastAsia="Times New Roman" w:hAnsi="Times New Roman" w:cs="Times New Roman"/>
          <w:lang w:val="uk-UA" w:eastAsia="ru-RU"/>
        </w:rPr>
        <w:t>букарбан</w:t>
      </w:r>
      <w:proofErr w:type="spellEnd"/>
      <w:r w:rsidRPr="003F259F">
        <w:rPr>
          <w:rFonts w:ascii="Times New Roman" w:eastAsia="Times New Roman" w:hAnsi="Times New Roman" w:cs="Times New Roman"/>
          <w:lang w:val="uk-UA" w:eastAsia="ru-RU"/>
        </w:rPr>
        <w:t>;</w:t>
      </w:r>
      <w:r w:rsidRPr="003F259F">
        <w:rPr>
          <w:rFonts w:ascii="Times New Roman" w:eastAsia="Times New Roman" w:hAnsi="Times New Roman" w:cs="Times New Roman"/>
          <w:lang w:val="uk-UA" w:eastAsia="ru-RU"/>
        </w:rPr>
        <w:sym w:font="Symbol" w:char="F02D"/>
      </w:r>
      <w:r w:rsidRPr="003F259F">
        <w:rPr>
          <w:rFonts w:ascii="Times New Roman" w:eastAsia="Times New Roman" w:hAnsi="Times New Roman" w:cs="Times New Roman"/>
          <w:lang w:val="uk-UA" w:eastAsia="ru-RU"/>
        </w:rPr>
        <w:t xml:space="preserve"> 2-го покоління ─ </w:t>
      </w:r>
      <w:proofErr w:type="spellStart"/>
      <w:r w:rsidRPr="003F259F">
        <w:rPr>
          <w:rFonts w:ascii="Times New Roman" w:eastAsia="Times New Roman" w:hAnsi="Times New Roman" w:cs="Times New Roman"/>
          <w:lang w:val="uk-UA" w:eastAsia="ru-RU"/>
        </w:rPr>
        <w:t>хлорпропамід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глібенкламід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манініл</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гліквідон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гліклазид</w:t>
      </w:r>
      <w:proofErr w:type="spellEnd"/>
      <w:r w:rsidRPr="003F259F">
        <w:rPr>
          <w:rFonts w:ascii="Times New Roman" w:eastAsia="Times New Roman" w:hAnsi="Times New Roman" w:cs="Times New Roman"/>
          <w:lang w:val="uk-UA" w:eastAsia="ru-RU"/>
        </w:rPr>
        <w:t xml:space="preserve">/; 3-го покоління ─ </w:t>
      </w:r>
      <w:proofErr w:type="spellStart"/>
      <w:r w:rsidRPr="003F259F">
        <w:rPr>
          <w:rFonts w:ascii="Times New Roman" w:eastAsia="Times New Roman" w:hAnsi="Times New Roman" w:cs="Times New Roman"/>
          <w:lang w:val="uk-UA" w:eastAsia="ru-RU"/>
        </w:rPr>
        <w:t>глімепірид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амарил</w:t>
      </w:r>
      <w:proofErr w:type="spellEnd"/>
      <w:r w:rsidRPr="003F259F">
        <w:rPr>
          <w:rFonts w:ascii="Times New Roman" w:eastAsia="Times New Roman" w:hAnsi="Times New Roman" w:cs="Times New Roman"/>
          <w:lang w:val="uk-UA" w:eastAsia="ru-RU"/>
        </w:rPr>
        <w:t>/;</w:t>
      </w:r>
    </w:p>
    <w:p w14:paraId="2B5FF3D3" w14:textId="77777777" w:rsidR="003F259F" w:rsidRPr="003F259F" w:rsidRDefault="003F259F" w:rsidP="003F259F">
      <w:pPr>
        <w:numPr>
          <w:ilvl w:val="0"/>
          <w:numId w:val="412"/>
        </w:numPr>
        <w:spacing w:after="0" w:line="240" w:lineRule="exact"/>
        <w:jc w:val="both"/>
        <w:rPr>
          <w:rFonts w:ascii="Times New Roman" w:eastAsia="Times New Roman" w:hAnsi="Times New Roman" w:cs="Times New Roman"/>
          <w:lang w:val="uk-UA" w:eastAsia="ru-RU"/>
        </w:rPr>
      </w:pPr>
      <w:proofErr w:type="spellStart"/>
      <w:r w:rsidRPr="003F259F">
        <w:rPr>
          <w:rFonts w:ascii="Times New Roman" w:eastAsia="Times New Roman" w:hAnsi="Times New Roman" w:cs="Times New Roman"/>
          <w:i/>
          <w:lang w:val="uk-UA" w:eastAsia="ru-RU"/>
        </w:rPr>
        <w:t>бігуаніди</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буформін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глібутид</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метформін</w:t>
      </w:r>
      <w:proofErr w:type="spellEnd"/>
      <w:r w:rsidRPr="003F259F">
        <w:rPr>
          <w:rFonts w:ascii="Times New Roman" w:eastAsia="Times New Roman" w:hAnsi="Times New Roman" w:cs="Times New Roman"/>
          <w:lang w:val="uk-UA" w:eastAsia="ru-RU"/>
        </w:rPr>
        <w:t xml:space="preserve"> та </w:t>
      </w:r>
      <w:proofErr w:type="spellStart"/>
      <w:r w:rsidRPr="003F259F">
        <w:rPr>
          <w:rFonts w:ascii="Times New Roman" w:eastAsia="Times New Roman" w:hAnsi="Times New Roman" w:cs="Times New Roman"/>
          <w:lang w:val="uk-UA" w:eastAsia="ru-RU"/>
        </w:rPr>
        <w:t>ін</w:t>
      </w:r>
      <w:proofErr w:type="spellEnd"/>
      <w:r w:rsidRPr="003F259F">
        <w:rPr>
          <w:rFonts w:ascii="Times New Roman" w:eastAsia="Times New Roman" w:hAnsi="Times New Roman" w:cs="Times New Roman"/>
          <w:lang w:val="uk-UA" w:eastAsia="ru-RU"/>
        </w:rPr>
        <w:t xml:space="preserve"> .; </w:t>
      </w:r>
    </w:p>
    <w:p w14:paraId="1B19BA79" w14:textId="77777777" w:rsidR="003F259F" w:rsidRPr="003F259F" w:rsidRDefault="003F259F" w:rsidP="003F259F">
      <w:pPr>
        <w:numPr>
          <w:ilvl w:val="0"/>
          <w:numId w:val="412"/>
        </w:numPr>
        <w:spacing w:after="0" w:line="240" w:lineRule="exact"/>
        <w:jc w:val="both"/>
        <w:rPr>
          <w:rFonts w:ascii="Times New Roman" w:eastAsia="Times New Roman" w:hAnsi="Times New Roman" w:cs="Times New Roman"/>
          <w:lang w:val="uk-UA" w:eastAsia="ru-RU"/>
        </w:rPr>
      </w:pPr>
      <w:r w:rsidRPr="003F259F">
        <w:rPr>
          <w:rFonts w:ascii="Times New Roman" w:eastAsia="Times New Roman" w:hAnsi="Times New Roman" w:cs="Times New Roman"/>
          <w:i/>
          <w:lang w:val="uk-UA" w:eastAsia="ru-RU"/>
        </w:rPr>
        <w:t>різних хімічних груп</w:t>
      </w:r>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тіазолідону</w:t>
      </w:r>
      <w:proofErr w:type="spellEnd"/>
      <w:r w:rsidRPr="003F259F">
        <w:rPr>
          <w:rFonts w:ascii="Times New Roman" w:eastAsia="Times New Roman" w:hAnsi="Times New Roman" w:cs="Times New Roman"/>
          <w:lang w:val="uk-UA" w:eastAsia="ru-RU"/>
        </w:rPr>
        <w:t xml:space="preserve"> – </w:t>
      </w:r>
      <w:proofErr w:type="spellStart"/>
      <w:r w:rsidRPr="003F259F">
        <w:rPr>
          <w:rFonts w:ascii="Times New Roman" w:eastAsia="Times New Roman" w:hAnsi="Times New Roman" w:cs="Times New Roman"/>
          <w:lang w:val="uk-UA" w:eastAsia="ru-RU"/>
        </w:rPr>
        <w:t>розиглітазон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піоглітазон</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акарбоза</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глюкобай</w:t>
      </w:r>
      <w:proofErr w:type="spellEnd"/>
      <w:r w:rsidRPr="003F259F">
        <w:rPr>
          <w:rFonts w:ascii="Times New Roman" w:eastAsia="Times New Roman" w:hAnsi="Times New Roman" w:cs="Times New Roman"/>
          <w:lang w:val="uk-UA" w:eastAsia="ru-RU"/>
        </w:rPr>
        <w:t xml:space="preserve">/, </w:t>
      </w:r>
      <w:proofErr w:type="spellStart"/>
      <w:r w:rsidRPr="003F259F">
        <w:rPr>
          <w:rFonts w:ascii="Times New Roman" w:eastAsia="Times New Roman" w:hAnsi="Times New Roman" w:cs="Times New Roman"/>
          <w:lang w:val="uk-UA" w:eastAsia="ru-RU"/>
        </w:rPr>
        <w:t>гліфазин</w:t>
      </w:r>
      <w:proofErr w:type="spellEnd"/>
      <w:r w:rsidRPr="003F259F">
        <w:rPr>
          <w:rFonts w:ascii="Times New Roman" w:eastAsia="Times New Roman" w:hAnsi="Times New Roman" w:cs="Times New Roman"/>
          <w:lang w:val="uk-UA" w:eastAsia="ru-RU"/>
        </w:rPr>
        <w:t>, збір «</w:t>
      </w:r>
      <w:proofErr w:type="spellStart"/>
      <w:r w:rsidRPr="003F259F">
        <w:rPr>
          <w:rFonts w:ascii="Times New Roman" w:eastAsia="Times New Roman" w:hAnsi="Times New Roman" w:cs="Times New Roman"/>
          <w:lang w:val="uk-UA" w:eastAsia="ru-RU"/>
        </w:rPr>
        <w:t>Арфазетин</w:t>
      </w:r>
      <w:proofErr w:type="spellEnd"/>
      <w:r w:rsidRPr="003F259F">
        <w:rPr>
          <w:rFonts w:ascii="Times New Roman" w:eastAsia="Times New Roman" w:hAnsi="Times New Roman" w:cs="Times New Roman"/>
          <w:lang w:val="uk-UA" w:eastAsia="ru-RU"/>
        </w:rPr>
        <w:t>».</w:t>
      </w:r>
    </w:p>
    <w:p w14:paraId="45137F1C" w14:textId="77777777" w:rsidR="003F259F" w:rsidRPr="00151C53" w:rsidRDefault="003F259F" w:rsidP="003F259F">
      <w:pPr>
        <w:spacing w:after="0" w:line="240" w:lineRule="auto"/>
        <w:rPr>
          <w:rFonts w:ascii="Times New Roman" w:eastAsia="Times New Roman" w:hAnsi="Times New Roman" w:cs="Times New Roman"/>
          <w:lang w:val="uk-UA" w:eastAsia="uk-UA"/>
        </w:rPr>
      </w:pPr>
      <w:r w:rsidRPr="003F259F">
        <w:rPr>
          <w:rFonts w:ascii="Times New Roman" w:eastAsia="Times New Roman" w:hAnsi="Times New Roman" w:cs="Times New Roman"/>
          <w:lang w:val="uk-UA" w:eastAsia="ru-RU"/>
        </w:rPr>
        <w:t>Відмінності в механізмах дії. Показання та протипоказання до застосування. Небажані ефекти.</w:t>
      </w:r>
    </w:p>
    <w:p w14:paraId="18003622" w14:textId="77777777" w:rsidR="003F259F" w:rsidRDefault="003F259F" w:rsidP="003F259F">
      <w:pPr>
        <w:pStyle w:val="a5"/>
        <w:tabs>
          <w:tab w:val="left" w:pos="709"/>
        </w:tabs>
        <w:spacing w:line="240" w:lineRule="exact"/>
        <w:ind w:left="785" w:right="-1"/>
        <w:jc w:val="both"/>
        <w:rPr>
          <w:b/>
          <w:snapToGrid w:val="0"/>
          <w:sz w:val="22"/>
          <w:szCs w:val="22"/>
          <w:lang w:val="uk-UA"/>
        </w:rPr>
      </w:pPr>
    </w:p>
    <w:p w14:paraId="5B296B79" w14:textId="77777777" w:rsidR="003F259F" w:rsidRDefault="003F259F" w:rsidP="003F259F">
      <w:pPr>
        <w:pStyle w:val="a5"/>
        <w:tabs>
          <w:tab w:val="left" w:pos="709"/>
        </w:tabs>
        <w:spacing w:line="240" w:lineRule="exact"/>
        <w:ind w:left="785" w:right="-1"/>
        <w:jc w:val="both"/>
        <w:rPr>
          <w:b/>
          <w:bCs/>
          <w:i/>
          <w:snapToGrid w:val="0"/>
          <w:sz w:val="22"/>
          <w:szCs w:val="22"/>
          <w:lang w:val="uk-UA"/>
        </w:rPr>
      </w:pPr>
      <w:r w:rsidRPr="003F259F">
        <w:rPr>
          <w:b/>
          <w:bCs/>
          <w:i/>
          <w:snapToGrid w:val="0"/>
          <w:sz w:val="22"/>
          <w:szCs w:val="22"/>
          <w:lang w:val="uk-UA"/>
        </w:rPr>
        <w:t>Задачі:</w:t>
      </w:r>
    </w:p>
    <w:p w14:paraId="5F0CF8D7" w14:textId="77777777" w:rsidR="003F259F" w:rsidRPr="003F259F" w:rsidRDefault="003F259F" w:rsidP="00840F8B">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t>1.</w:t>
      </w:r>
      <w:r w:rsidRPr="003F259F">
        <w:rPr>
          <w:rFonts w:ascii="Times New Roman" w:eastAsia="Times New Roman" w:hAnsi="Times New Roman" w:cs="Times New Roman"/>
          <w:sz w:val="24"/>
          <w:szCs w:val="24"/>
          <w:lang w:val="uk-UA" w:eastAsia="uk-UA"/>
        </w:rPr>
        <w:t xml:space="preserve">  </w:t>
      </w:r>
      <w:r w:rsidRPr="003F259F">
        <w:rPr>
          <w:rFonts w:ascii="Times New Roman" w:eastAsia="Times New Roman" w:hAnsi="Times New Roman" w:cs="Times New Roman"/>
          <w:lang w:val="uk-UA" w:eastAsia="uk-UA"/>
        </w:rPr>
        <w:t xml:space="preserve">Хлопчику 10 років діагностовано </w:t>
      </w:r>
      <w:proofErr w:type="spellStart"/>
      <w:r w:rsidRPr="003F259F">
        <w:rPr>
          <w:rFonts w:ascii="Times New Roman" w:eastAsia="Times New Roman" w:hAnsi="Times New Roman" w:cs="Times New Roman"/>
          <w:lang w:val="uk-UA" w:eastAsia="uk-UA"/>
        </w:rPr>
        <w:t>гіпофізарну</w:t>
      </w:r>
      <w:proofErr w:type="spellEnd"/>
      <w:r w:rsidRPr="003F259F">
        <w:rPr>
          <w:rFonts w:ascii="Times New Roman" w:eastAsia="Times New Roman" w:hAnsi="Times New Roman" w:cs="Times New Roman"/>
          <w:lang w:val="uk-UA" w:eastAsia="uk-UA"/>
        </w:rPr>
        <w:t xml:space="preserve"> карликовість. Лікар призначив гормональний препарат поліпептидної природи, який стимулює ріст тіла, синтез білка та обмін речовин. Назвіть препарат, обґрунтуйте вибір, вкажіть спосіб введення.</w:t>
      </w:r>
    </w:p>
    <w:p w14:paraId="0FB341ED" w14:textId="77777777" w:rsidR="003F259F" w:rsidRPr="003F259F" w:rsidRDefault="003F259F"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2.</w:t>
      </w:r>
      <w:r w:rsidRPr="003F259F">
        <w:rPr>
          <w:rFonts w:ascii="Times New Roman" w:eastAsia="Times New Roman" w:hAnsi="Times New Roman" w:cs="Times New Roman"/>
          <w:lang w:val="uk-UA" w:eastAsia="uk-UA"/>
        </w:rPr>
        <w:t xml:space="preserve">  Хворому на цукровий діабет І типу призначено базальний інсулін тривалої дії. Через декілька днів після підвищеного фізичного навантаження у пацієнта з’явилися тремтіння, слабкість, пітливість. Що сталося? Який препарат доцільно застосувати в цій ситуації?</w:t>
      </w:r>
    </w:p>
    <w:p w14:paraId="6AF4D133" w14:textId="77777777" w:rsidR="003F259F" w:rsidRPr="003F259F" w:rsidRDefault="003F259F"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3.</w:t>
      </w:r>
      <w:r w:rsidRPr="003F259F">
        <w:rPr>
          <w:rFonts w:ascii="Times New Roman" w:eastAsia="Times New Roman" w:hAnsi="Times New Roman" w:cs="Times New Roman"/>
          <w:lang w:val="uk-UA" w:eastAsia="uk-UA"/>
        </w:rPr>
        <w:t xml:space="preserve">  Жінці 28 років з дифузним токсичним зобом призначено </w:t>
      </w:r>
      <w:proofErr w:type="spellStart"/>
      <w:r w:rsidRPr="003F259F">
        <w:rPr>
          <w:rFonts w:ascii="Times New Roman" w:eastAsia="Times New Roman" w:hAnsi="Times New Roman" w:cs="Times New Roman"/>
          <w:lang w:val="uk-UA" w:eastAsia="uk-UA"/>
        </w:rPr>
        <w:t>антитиреоїдний</w:t>
      </w:r>
      <w:proofErr w:type="spellEnd"/>
      <w:r w:rsidRPr="003F259F">
        <w:rPr>
          <w:rFonts w:ascii="Times New Roman" w:eastAsia="Times New Roman" w:hAnsi="Times New Roman" w:cs="Times New Roman"/>
          <w:lang w:val="uk-UA" w:eastAsia="uk-UA"/>
        </w:rPr>
        <w:t xml:space="preserve"> засіб. Через місяць у неї виникла ангіна, виявлено агранулоцитоз. Який препарат викликав побічний ефект? Який механізм дії цього препарату?</w:t>
      </w:r>
    </w:p>
    <w:p w14:paraId="4D0A82E5" w14:textId="77777777" w:rsidR="003F259F" w:rsidRPr="003F259F" w:rsidRDefault="003F259F"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4.</w:t>
      </w:r>
      <w:r w:rsidRPr="003F259F">
        <w:rPr>
          <w:rFonts w:ascii="Times New Roman" w:eastAsia="Times New Roman" w:hAnsi="Times New Roman" w:cs="Times New Roman"/>
          <w:lang w:val="uk-UA" w:eastAsia="uk-UA"/>
        </w:rPr>
        <w:t xml:space="preserve">  У чоловіка з </w:t>
      </w:r>
      <w:proofErr w:type="spellStart"/>
      <w:r w:rsidRPr="003F259F">
        <w:rPr>
          <w:rFonts w:ascii="Times New Roman" w:eastAsia="Times New Roman" w:hAnsi="Times New Roman" w:cs="Times New Roman"/>
          <w:lang w:val="uk-UA" w:eastAsia="uk-UA"/>
        </w:rPr>
        <w:t>феохромоцитомою</w:t>
      </w:r>
      <w:proofErr w:type="spellEnd"/>
      <w:r w:rsidRPr="003F259F">
        <w:rPr>
          <w:rFonts w:ascii="Times New Roman" w:eastAsia="Times New Roman" w:hAnsi="Times New Roman" w:cs="Times New Roman"/>
          <w:lang w:val="uk-UA" w:eastAsia="uk-UA"/>
        </w:rPr>
        <w:t xml:space="preserve"> необхідно знизити дію </w:t>
      </w:r>
      <w:proofErr w:type="spellStart"/>
      <w:r w:rsidRPr="003F259F">
        <w:rPr>
          <w:rFonts w:ascii="Times New Roman" w:eastAsia="Times New Roman" w:hAnsi="Times New Roman" w:cs="Times New Roman"/>
          <w:lang w:val="uk-UA" w:eastAsia="uk-UA"/>
        </w:rPr>
        <w:t>катехоламінів</w:t>
      </w:r>
      <w:proofErr w:type="spellEnd"/>
      <w:r w:rsidRPr="003F259F">
        <w:rPr>
          <w:rFonts w:ascii="Times New Roman" w:eastAsia="Times New Roman" w:hAnsi="Times New Roman" w:cs="Times New Roman"/>
          <w:lang w:val="uk-UA" w:eastAsia="uk-UA"/>
        </w:rPr>
        <w:t xml:space="preserve"> на серцево-судинну систему перед операцією. Який клас препаратів застосовується? Який механізм їх дії?</w:t>
      </w:r>
    </w:p>
    <w:p w14:paraId="274C5E4A" w14:textId="77777777" w:rsidR="003F259F" w:rsidRPr="003F259F" w:rsidRDefault="003F259F" w:rsidP="00840F8B">
      <w:pPr>
        <w:spacing w:after="0" w:line="240" w:lineRule="auto"/>
        <w:rPr>
          <w:rFonts w:ascii="Times New Roman" w:eastAsia="Times New Roman" w:hAnsi="Times New Roman" w:cs="Times New Roman"/>
          <w:sz w:val="24"/>
          <w:szCs w:val="24"/>
          <w:lang w:val="uk-UA" w:eastAsia="uk-UA"/>
        </w:rPr>
      </w:pPr>
      <w:r w:rsidRPr="00840F8B">
        <w:rPr>
          <w:rFonts w:ascii="Times New Roman" w:eastAsia="Times New Roman" w:hAnsi="Symbol" w:cs="Times New Roman"/>
          <w:lang w:val="uk-UA" w:eastAsia="uk-UA"/>
        </w:rPr>
        <w:lastRenderedPageBreak/>
        <w:t>5.</w:t>
      </w:r>
      <w:r w:rsidRPr="003F259F">
        <w:rPr>
          <w:rFonts w:ascii="Times New Roman" w:eastAsia="Times New Roman" w:hAnsi="Times New Roman" w:cs="Times New Roman"/>
          <w:lang w:val="uk-UA" w:eastAsia="uk-UA"/>
        </w:rPr>
        <w:t xml:space="preserve">  Пацієнтці з раком молочної залози призначено </w:t>
      </w:r>
      <w:proofErr w:type="spellStart"/>
      <w:r w:rsidRPr="003F259F">
        <w:rPr>
          <w:rFonts w:ascii="Times New Roman" w:eastAsia="Times New Roman" w:hAnsi="Times New Roman" w:cs="Times New Roman"/>
          <w:lang w:val="uk-UA" w:eastAsia="uk-UA"/>
        </w:rPr>
        <w:t>антиестрогенний</w:t>
      </w:r>
      <w:proofErr w:type="spellEnd"/>
      <w:r w:rsidRPr="003F259F">
        <w:rPr>
          <w:rFonts w:ascii="Times New Roman" w:eastAsia="Times New Roman" w:hAnsi="Times New Roman" w:cs="Times New Roman"/>
          <w:lang w:val="uk-UA" w:eastAsia="uk-UA"/>
        </w:rPr>
        <w:t xml:space="preserve"> препарат, який блокує естрогенові рецептори в тканинах-мішенях. Назвіть препарат. Який механізм його дії та можливі побічні ефекти?</w:t>
      </w:r>
    </w:p>
    <w:p w14:paraId="37CA0138"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p>
    <w:p w14:paraId="5B9D8DFE"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465D4282" w14:textId="77777777" w:rsidR="003F259F" w:rsidRPr="00533F15" w:rsidRDefault="003F259F" w:rsidP="003F259F">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02CD4B06" w14:textId="77777777" w:rsidR="003F259F" w:rsidRPr="00533F15" w:rsidRDefault="003F259F" w:rsidP="003F259F">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18C3D7D5" w14:textId="77777777" w:rsidR="00840F8B" w:rsidRPr="00840F8B" w:rsidRDefault="00840F8B" w:rsidP="00840F8B">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t>1.</w:t>
      </w:r>
      <w:r w:rsidRPr="00840F8B">
        <w:rPr>
          <w:rFonts w:ascii="Times New Roman" w:eastAsia="Times New Roman" w:hAnsi="Times New Roman" w:cs="Times New Roman"/>
          <w:sz w:val="24"/>
          <w:szCs w:val="24"/>
          <w:lang w:val="uk-UA" w:eastAsia="uk-UA"/>
        </w:rPr>
        <w:t xml:space="preserve"> </w:t>
      </w:r>
      <w:r w:rsidRPr="00840F8B">
        <w:rPr>
          <w:rFonts w:ascii="Times New Roman" w:eastAsia="Times New Roman" w:hAnsi="Times New Roman" w:cs="Times New Roman"/>
          <w:lang w:val="uk-UA" w:eastAsia="uk-UA"/>
        </w:rPr>
        <w:t>Пацієнту з цукровим діабетом І типу призначено гормональний препарат білкової природи. Вкажіть препарат:</w:t>
      </w:r>
      <w:r w:rsidRPr="00840F8B">
        <w:rPr>
          <w:rFonts w:ascii="Times New Roman" w:eastAsia="Times New Roman" w:hAnsi="Times New Roman" w:cs="Times New Roman"/>
          <w:lang w:val="uk-UA" w:eastAsia="uk-UA"/>
        </w:rPr>
        <w:br/>
        <w:t xml:space="preserve">A. </w:t>
      </w:r>
      <w:proofErr w:type="spellStart"/>
      <w:r w:rsidRPr="00840F8B">
        <w:rPr>
          <w:rFonts w:ascii="Times New Roman" w:eastAsia="Times New Roman" w:hAnsi="Times New Roman" w:cs="Times New Roman"/>
          <w:lang w:val="uk-UA" w:eastAsia="uk-UA"/>
        </w:rPr>
        <w:t>Глюкагон</w:t>
      </w:r>
      <w:proofErr w:type="spellEnd"/>
      <w:r w:rsidRPr="00840F8B">
        <w:rPr>
          <w:rFonts w:ascii="Times New Roman" w:eastAsia="Times New Roman" w:hAnsi="Times New Roman" w:cs="Times New Roman"/>
          <w:lang w:val="uk-UA" w:eastAsia="uk-UA"/>
        </w:rPr>
        <w:br/>
        <w:t xml:space="preserve">B. </w:t>
      </w:r>
      <w:proofErr w:type="spellStart"/>
      <w:r w:rsidRPr="00840F8B">
        <w:rPr>
          <w:rFonts w:ascii="Times New Roman" w:eastAsia="Times New Roman" w:hAnsi="Times New Roman" w:cs="Times New Roman"/>
          <w:lang w:val="uk-UA" w:eastAsia="uk-UA"/>
        </w:rPr>
        <w:t>Метформін</w:t>
      </w:r>
      <w:proofErr w:type="spellEnd"/>
      <w:r w:rsidRPr="00840F8B">
        <w:rPr>
          <w:rFonts w:ascii="Times New Roman" w:eastAsia="Times New Roman" w:hAnsi="Times New Roman" w:cs="Times New Roman"/>
          <w:lang w:val="uk-UA" w:eastAsia="uk-UA"/>
        </w:rPr>
        <w:br/>
        <w:t>C. Інсулін</w:t>
      </w:r>
      <w:r w:rsidRPr="00840F8B">
        <w:rPr>
          <w:rFonts w:ascii="Times New Roman" w:eastAsia="Times New Roman" w:hAnsi="Times New Roman" w:cs="Times New Roman"/>
          <w:lang w:val="uk-UA" w:eastAsia="uk-UA"/>
        </w:rPr>
        <w:br/>
        <w:t>D. Адреналін</w:t>
      </w:r>
      <w:r w:rsidRPr="00840F8B">
        <w:rPr>
          <w:rFonts w:ascii="Times New Roman" w:eastAsia="Times New Roman" w:hAnsi="Times New Roman" w:cs="Times New Roman"/>
          <w:lang w:val="uk-UA" w:eastAsia="uk-UA"/>
        </w:rPr>
        <w:br/>
        <w:t xml:space="preserve">E. </w:t>
      </w:r>
      <w:proofErr w:type="spellStart"/>
      <w:r w:rsidRPr="00840F8B">
        <w:rPr>
          <w:rFonts w:ascii="Times New Roman" w:eastAsia="Times New Roman" w:hAnsi="Times New Roman" w:cs="Times New Roman"/>
          <w:lang w:val="uk-UA" w:eastAsia="uk-UA"/>
        </w:rPr>
        <w:t>Кортизол</w:t>
      </w:r>
      <w:proofErr w:type="spellEnd"/>
    </w:p>
    <w:p w14:paraId="2C3BD821"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2.</w:t>
      </w:r>
      <w:r w:rsidRPr="00840F8B">
        <w:rPr>
          <w:rFonts w:ascii="Times New Roman" w:eastAsia="Times New Roman" w:hAnsi="Times New Roman" w:cs="Times New Roman"/>
          <w:lang w:val="uk-UA" w:eastAsia="uk-UA"/>
        </w:rPr>
        <w:t xml:space="preserve"> Який із наведених препаратів пригнічує синтез </w:t>
      </w:r>
      <w:proofErr w:type="spellStart"/>
      <w:r w:rsidRPr="00840F8B">
        <w:rPr>
          <w:rFonts w:ascii="Times New Roman" w:eastAsia="Times New Roman" w:hAnsi="Times New Roman" w:cs="Times New Roman"/>
          <w:lang w:val="uk-UA" w:eastAsia="uk-UA"/>
        </w:rPr>
        <w:t>тиреоїдних</w:t>
      </w:r>
      <w:proofErr w:type="spellEnd"/>
      <w:r w:rsidRPr="00840F8B">
        <w:rPr>
          <w:rFonts w:ascii="Times New Roman" w:eastAsia="Times New Roman" w:hAnsi="Times New Roman" w:cs="Times New Roman"/>
          <w:lang w:val="uk-UA" w:eastAsia="uk-UA"/>
        </w:rPr>
        <w:t xml:space="preserve"> гормонів і використовується при тиреотоксикозі?</w:t>
      </w:r>
      <w:r w:rsidRPr="00840F8B">
        <w:rPr>
          <w:rFonts w:ascii="Times New Roman" w:eastAsia="Times New Roman" w:hAnsi="Times New Roman" w:cs="Times New Roman"/>
          <w:lang w:val="uk-UA" w:eastAsia="uk-UA"/>
        </w:rPr>
        <w:br/>
        <w:t>A. Йодид калію</w:t>
      </w:r>
      <w:r w:rsidRPr="00840F8B">
        <w:rPr>
          <w:rFonts w:ascii="Times New Roman" w:eastAsia="Times New Roman" w:hAnsi="Times New Roman" w:cs="Times New Roman"/>
          <w:lang w:val="uk-UA" w:eastAsia="uk-UA"/>
        </w:rPr>
        <w:br/>
        <w:t>B. Тироксин</w:t>
      </w:r>
      <w:r w:rsidRPr="00840F8B">
        <w:rPr>
          <w:rFonts w:ascii="Times New Roman" w:eastAsia="Times New Roman" w:hAnsi="Times New Roman" w:cs="Times New Roman"/>
          <w:lang w:val="uk-UA" w:eastAsia="uk-UA"/>
        </w:rPr>
        <w:br/>
        <w:t xml:space="preserve">C. </w:t>
      </w:r>
      <w:proofErr w:type="spellStart"/>
      <w:r w:rsidRPr="00840F8B">
        <w:rPr>
          <w:rFonts w:ascii="Times New Roman" w:eastAsia="Times New Roman" w:hAnsi="Times New Roman" w:cs="Times New Roman"/>
          <w:lang w:val="uk-UA" w:eastAsia="uk-UA"/>
        </w:rPr>
        <w:t>Пропілтіоурацил</w:t>
      </w:r>
      <w:proofErr w:type="spellEnd"/>
      <w:r w:rsidRPr="00840F8B">
        <w:rPr>
          <w:rFonts w:ascii="Times New Roman" w:eastAsia="Times New Roman" w:hAnsi="Times New Roman" w:cs="Times New Roman"/>
          <w:lang w:val="uk-UA" w:eastAsia="uk-UA"/>
        </w:rPr>
        <w:br/>
        <w:t>D. Преднізолон</w:t>
      </w:r>
      <w:r w:rsidRPr="00840F8B">
        <w:rPr>
          <w:rFonts w:ascii="Times New Roman" w:eastAsia="Times New Roman" w:hAnsi="Times New Roman" w:cs="Times New Roman"/>
          <w:lang w:val="uk-UA" w:eastAsia="uk-UA"/>
        </w:rPr>
        <w:br/>
        <w:t>E. Інсулін</w:t>
      </w:r>
    </w:p>
    <w:p w14:paraId="0EDF3AFD"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3.</w:t>
      </w:r>
      <w:r w:rsidRPr="00840F8B">
        <w:rPr>
          <w:rFonts w:ascii="Times New Roman" w:eastAsia="Times New Roman" w:hAnsi="Times New Roman" w:cs="Times New Roman"/>
          <w:lang w:val="uk-UA" w:eastAsia="uk-UA"/>
        </w:rPr>
        <w:t xml:space="preserve"> При гіпоглікемії у хворого на діабет необхідно підвищити рівень глюкози в крові. Який препарат слід використати?</w:t>
      </w:r>
      <w:r w:rsidRPr="00840F8B">
        <w:rPr>
          <w:rFonts w:ascii="Times New Roman" w:eastAsia="Times New Roman" w:hAnsi="Times New Roman" w:cs="Times New Roman"/>
          <w:lang w:val="uk-UA" w:eastAsia="uk-UA"/>
        </w:rPr>
        <w:br/>
        <w:t>A. Тироксин</w:t>
      </w:r>
      <w:r w:rsidRPr="00840F8B">
        <w:rPr>
          <w:rFonts w:ascii="Times New Roman" w:eastAsia="Times New Roman" w:hAnsi="Times New Roman" w:cs="Times New Roman"/>
          <w:lang w:val="uk-UA" w:eastAsia="uk-UA"/>
        </w:rPr>
        <w:br/>
        <w:t>B. Інсулін</w:t>
      </w:r>
      <w:r w:rsidRPr="00840F8B">
        <w:rPr>
          <w:rFonts w:ascii="Times New Roman" w:eastAsia="Times New Roman" w:hAnsi="Times New Roman" w:cs="Times New Roman"/>
          <w:lang w:val="uk-UA" w:eastAsia="uk-UA"/>
        </w:rPr>
        <w:br/>
        <w:t xml:space="preserve">C. </w:t>
      </w:r>
      <w:proofErr w:type="spellStart"/>
      <w:r w:rsidRPr="00840F8B">
        <w:rPr>
          <w:rFonts w:ascii="Times New Roman" w:eastAsia="Times New Roman" w:hAnsi="Times New Roman" w:cs="Times New Roman"/>
          <w:lang w:val="uk-UA" w:eastAsia="uk-UA"/>
        </w:rPr>
        <w:t>Глюкагон</w:t>
      </w:r>
      <w:proofErr w:type="spellEnd"/>
      <w:r w:rsidRPr="00840F8B">
        <w:rPr>
          <w:rFonts w:ascii="Times New Roman" w:eastAsia="Times New Roman" w:hAnsi="Times New Roman" w:cs="Times New Roman"/>
          <w:lang w:val="uk-UA" w:eastAsia="uk-UA"/>
        </w:rPr>
        <w:br/>
        <w:t xml:space="preserve">D. </w:t>
      </w:r>
      <w:proofErr w:type="spellStart"/>
      <w:r w:rsidRPr="00840F8B">
        <w:rPr>
          <w:rFonts w:ascii="Times New Roman" w:eastAsia="Times New Roman" w:hAnsi="Times New Roman" w:cs="Times New Roman"/>
          <w:lang w:val="uk-UA" w:eastAsia="uk-UA"/>
        </w:rPr>
        <w:t>Метформін</w:t>
      </w:r>
      <w:proofErr w:type="spellEnd"/>
      <w:r w:rsidRPr="00840F8B">
        <w:rPr>
          <w:rFonts w:ascii="Times New Roman" w:eastAsia="Times New Roman" w:hAnsi="Times New Roman" w:cs="Times New Roman"/>
          <w:lang w:val="uk-UA" w:eastAsia="uk-UA"/>
        </w:rPr>
        <w:br/>
        <w:t>E. Гідрокортизон</w:t>
      </w:r>
    </w:p>
    <w:p w14:paraId="24E6BCF3"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4.  Який препарат є синтетичним аналогом </w:t>
      </w:r>
      <w:proofErr w:type="spellStart"/>
      <w:r w:rsidRPr="00840F8B">
        <w:rPr>
          <w:rFonts w:ascii="Times New Roman" w:eastAsia="Times New Roman" w:hAnsi="Times New Roman" w:cs="Times New Roman"/>
          <w:lang w:val="uk-UA" w:eastAsia="uk-UA"/>
        </w:rPr>
        <w:t>соматотропіну</w:t>
      </w:r>
      <w:proofErr w:type="spellEnd"/>
      <w:r w:rsidRPr="00840F8B">
        <w:rPr>
          <w:rFonts w:ascii="Times New Roman" w:eastAsia="Times New Roman" w:hAnsi="Times New Roman" w:cs="Times New Roman"/>
          <w:lang w:val="uk-UA" w:eastAsia="uk-UA"/>
        </w:rPr>
        <w:t xml:space="preserve"> та використовується при </w:t>
      </w:r>
      <w:proofErr w:type="spellStart"/>
      <w:r w:rsidRPr="00840F8B">
        <w:rPr>
          <w:rFonts w:ascii="Times New Roman" w:eastAsia="Times New Roman" w:hAnsi="Times New Roman" w:cs="Times New Roman"/>
          <w:lang w:val="uk-UA" w:eastAsia="uk-UA"/>
        </w:rPr>
        <w:t>гіпофізарному</w:t>
      </w:r>
      <w:proofErr w:type="spellEnd"/>
      <w:r w:rsidRPr="00840F8B">
        <w:rPr>
          <w:rFonts w:ascii="Times New Roman" w:eastAsia="Times New Roman" w:hAnsi="Times New Roman" w:cs="Times New Roman"/>
          <w:lang w:val="uk-UA" w:eastAsia="uk-UA"/>
        </w:rPr>
        <w:t xml:space="preserve"> нанізмі?</w:t>
      </w:r>
      <w:r w:rsidRPr="00840F8B">
        <w:rPr>
          <w:rFonts w:ascii="Times New Roman" w:eastAsia="Times New Roman" w:hAnsi="Times New Roman" w:cs="Times New Roman"/>
          <w:lang w:val="uk-UA" w:eastAsia="uk-UA"/>
        </w:rPr>
        <w:br/>
        <w:t xml:space="preserve">A. </w:t>
      </w:r>
      <w:proofErr w:type="spellStart"/>
      <w:r w:rsidRPr="00840F8B">
        <w:rPr>
          <w:rFonts w:ascii="Times New Roman" w:eastAsia="Times New Roman" w:hAnsi="Times New Roman" w:cs="Times New Roman"/>
          <w:lang w:val="uk-UA" w:eastAsia="uk-UA"/>
        </w:rPr>
        <w:t>Левотироксин</w:t>
      </w:r>
      <w:proofErr w:type="spellEnd"/>
      <w:r w:rsidRPr="00840F8B">
        <w:rPr>
          <w:rFonts w:ascii="Times New Roman" w:eastAsia="Times New Roman" w:hAnsi="Times New Roman" w:cs="Times New Roman"/>
          <w:lang w:val="uk-UA" w:eastAsia="uk-UA"/>
        </w:rPr>
        <w:br/>
        <w:t xml:space="preserve">B. </w:t>
      </w:r>
      <w:proofErr w:type="spellStart"/>
      <w:r w:rsidRPr="00840F8B">
        <w:rPr>
          <w:rFonts w:ascii="Times New Roman" w:eastAsia="Times New Roman" w:hAnsi="Times New Roman" w:cs="Times New Roman"/>
          <w:lang w:val="uk-UA" w:eastAsia="uk-UA"/>
        </w:rPr>
        <w:t>Пегвісомант</w:t>
      </w:r>
      <w:proofErr w:type="spellEnd"/>
      <w:r w:rsidRPr="00840F8B">
        <w:rPr>
          <w:rFonts w:ascii="Times New Roman" w:eastAsia="Times New Roman" w:hAnsi="Times New Roman" w:cs="Times New Roman"/>
          <w:lang w:val="uk-UA" w:eastAsia="uk-UA"/>
        </w:rPr>
        <w:br/>
        <w:t xml:space="preserve">C. </w:t>
      </w:r>
      <w:proofErr w:type="spellStart"/>
      <w:r w:rsidRPr="00840F8B">
        <w:rPr>
          <w:rFonts w:ascii="Times New Roman" w:eastAsia="Times New Roman" w:hAnsi="Times New Roman" w:cs="Times New Roman"/>
          <w:lang w:val="uk-UA" w:eastAsia="uk-UA"/>
        </w:rPr>
        <w:t>Окситоцин</w:t>
      </w:r>
      <w:proofErr w:type="spellEnd"/>
      <w:r w:rsidRPr="00840F8B">
        <w:rPr>
          <w:rFonts w:ascii="Times New Roman" w:eastAsia="Times New Roman" w:hAnsi="Times New Roman" w:cs="Times New Roman"/>
          <w:lang w:val="uk-UA" w:eastAsia="uk-UA"/>
        </w:rPr>
        <w:br/>
        <w:t xml:space="preserve">D. </w:t>
      </w:r>
      <w:proofErr w:type="spellStart"/>
      <w:r w:rsidRPr="00840F8B">
        <w:rPr>
          <w:rFonts w:ascii="Times New Roman" w:eastAsia="Times New Roman" w:hAnsi="Times New Roman" w:cs="Times New Roman"/>
          <w:lang w:val="uk-UA" w:eastAsia="uk-UA"/>
        </w:rPr>
        <w:t>Соматотропін</w:t>
      </w:r>
      <w:proofErr w:type="spellEnd"/>
      <w:r w:rsidRPr="00840F8B">
        <w:rPr>
          <w:rFonts w:ascii="Times New Roman" w:eastAsia="Times New Roman" w:hAnsi="Times New Roman" w:cs="Times New Roman"/>
          <w:lang w:val="uk-UA" w:eastAsia="uk-UA"/>
        </w:rPr>
        <w:br/>
        <w:t>E. Інсулін</w:t>
      </w:r>
    </w:p>
    <w:p w14:paraId="42EB833B" w14:textId="77777777" w:rsidR="00840F8B" w:rsidRPr="00840F8B" w:rsidRDefault="00840F8B" w:rsidP="00840F8B">
      <w:pPr>
        <w:spacing w:after="0" w:line="240" w:lineRule="auto"/>
        <w:rPr>
          <w:rFonts w:ascii="Times New Roman" w:eastAsia="Times New Roman" w:hAnsi="Times New Roman" w:cs="Times New Roman"/>
          <w:sz w:val="24"/>
          <w:szCs w:val="24"/>
          <w:lang w:val="uk-UA" w:eastAsia="uk-UA"/>
        </w:rPr>
      </w:pPr>
      <w:r w:rsidRPr="00840F8B">
        <w:rPr>
          <w:rFonts w:ascii="Times New Roman" w:eastAsia="Times New Roman" w:hAnsi="Symbol" w:cs="Times New Roman"/>
          <w:lang w:val="uk-UA" w:eastAsia="uk-UA"/>
        </w:rPr>
        <w:t>5.</w:t>
      </w:r>
      <w:r w:rsidRPr="00840F8B">
        <w:rPr>
          <w:rFonts w:ascii="Times New Roman" w:eastAsia="Times New Roman" w:hAnsi="Times New Roman" w:cs="Times New Roman"/>
          <w:lang w:val="uk-UA" w:eastAsia="uk-UA"/>
        </w:rPr>
        <w:t xml:space="preserve">  Хворому з </w:t>
      </w:r>
      <w:proofErr w:type="spellStart"/>
      <w:r w:rsidRPr="00840F8B">
        <w:rPr>
          <w:rFonts w:ascii="Times New Roman" w:eastAsia="Times New Roman" w:hAnsi="Times New Roman" w:cs="Times New Roman"/>
          <w:lang w:val="uk-UA" w:eastAsia="uk-UA"/>
        </w:rPr>
        <w:t>гормонозалежним</w:t>
      </w:r>
      <w:proofErr w:type="spellEnd"/>
      <w:r w:rsidRPr="00840F8B">
        <w:rPr>
          <w:rFonts w:ascii="Times New Roman" w:eastAsia="Times New Roman" w:hAnsi="Times New Roman" w:cs="Times New Roman"/>
          <w:lang w:val="uk-UA" w:eastAsia="uk-UA"/>
        </w:rPr>
        <w:t xml:space="preserve"> раком простати призначено </w:t>
      </w:r>
      <w:proofErr w:type="spellStart"/>
      <w:r w:rsidRPr="00840F8B">
        <w:rPr>
          <w:rFonts w:ascii="Times New Roman" w:eastAsia="Times New Roman" w:hAnsi="Times New Roman" w:cs="Times New Roman"/>
          <w:lang w:val="uk-UA" w:eastAsia="uk-UA"/>
        </w:rPr>
        <w:t>антиандрогенний</w:t>
      </w:r>
      <w:proofErr w:type="spellEnd"/>
      <w:r w:rsidRPr="00840F8B">
        <w:rPr>
          <w:rFonts w:ascii="Times New Roman" w:eastAsia="Times New Roman" w:hAnsi="Times New Roman" w:cs="Times New Roman"/>
          <w:lang w:val="uk-UA" w:eastAsia="uk-UA"/>
        </w:rPr>
        <w:t xml:space="preserve"> засіб. Який із наведених препаратів може бути використаний?</w:t>
      </w:r>
      <w:r w:rsidRPr="00840F8B">
        <w:rPr>
          <w:rFonts w:ascii="Times New Roman" w:eastAsia="Times New Roman" w:hAnsi="Times New Roman" w:cs="Times New Roman"/>
          <w:lang w:val="uk-UA" w:eastAsia="uk-UA"/>
        </w:rPr>
        <w:br/>
        <w:t xml:space="preserve">A. </w:t>
      </w:r>
      <w:proofErr w:type="spellStart"/>
      <w:r w:rsidRPr="00840F8B">
        <w:rPr>
          <w:rFonts w:ascii="Times New Roman" w:eastAsia="Times New Roman" w:hAnsi="Times New Roman" w:cs="Times New Roman"/>
          <w:lang w:val="uk-UA" w:eastAsia="uk-UA"/>
        </w:rPr>
        <w:t>Дігідротестостерон</w:t>
      </w:r>
      <w:proofErr w:type="spellEnd"/>
      <w:r w:rsidRPr="00840F8B">
        <w:rPr>
          <w:rFonts w:ascii="Times New Roman" w:eastAsia="Times New Roman" w:hAnsi="Times New Roman" w:cs="Times New Roman"/>
          <w:lang w:val="uk-UA" w:eastAsia="uk-UA"/>
        </w:rPr>
        <w:br/>
        <w:t xml:space="preserve">B. </w:t>
      </w:r>
      <w:proofErr w:type="spellStart"/>
      <w:r w:rsidRPr="00840F8B">
        <w:rPr>
          <w:rFonts w:ascii="Times New Roman" w:eastAsia="Times New Roman" w:hAnsi="Times New Roman" w:cs="Times New Roman"/>
          <w:lang w:val="uk-UA" w:eastAsia="uk-UA"/>
        </w:rPr>
        <w:t>Тамоксифен</w:t>
      </w:r>
      <w:proofErr w:type="spellEnd"/>
      <w:r w:rsidRPr="00840F8B">
        <w:rPr>
          <w:rFonts w:ascii="Times New Roman" w:eastAsia="Times New Roman" w:hAnsi="Times New Roman" w:cs="Times New Roman"/>
          <w:lang w:val="uk-UA" w:eastAsia="uk-UA"/>
        </w:rPr>
        <w:br/>
        <w:t>C. Метилтестостерон</w:t>
      </w:r>
      <w:r w:rsidRPr="00840F8B">
        <w:rPr>
          <w:rFonts w:ascii="Times New Roman" w:eastAsia="Times New Roman" w:hAnsi="Times New Roman" w:cs="Times New Roman"/>
          <w:lang w:val="uk-UA" w:eastAsia="uk-UA"/>
        </w:rPr>
        <w:br/>
        <w:t xml:space="preserve">D. </w:t>
      </w:r>
      <w:proofErr w:type="spellStart"/>
      <w:r w:rsidRPr="00840F8B">
        <w:rPr>
          <w:rFonts w:ascii="Times New Roman" w:eastAsia="Times New Roman" w:hAnsi="Times New Roman" w:cs="Times New Roman"/>
          <w:lang w:val="uk-UA" w:eastAsia="uk-UA"/>
        </w:rPr>
        <w:t>Флутамід</w:t>
      </w:r>
      <w:proofErr w:type="spellEnd"/>
      <w:r w:rsidRPr="00840F8B">
        <w:rPr>
          <w:rFonts w:ascii="Times New Roman" w:eastAsia="Times New Roman" w:hAnsi="Times New Roman" w:cs="Times New Roman"/>
          <w:lang w:val="uk-UA" w:eastAsia="uk-UA"/>
        </w:rPr>
        <w:br/>
        <w:t xml:space="preserve">E. </w:t>
      </w:r>
      <w:proofErr w:type="spellStart"/>
      <w:r w:rsidRPr="00840F8B">
        <w:rPr>
          <w:rFonts w:ascii="Times New Roman" w:eastAsia="Times New Roman" w:hAnsi="Times New Roman" w:cs="Times New Roman"/>
          <w:lang w:val="uk-UA" w:eastAsia="uk-UA"/>
        </w:rPr>
        <w:t>Кортизол</w:t>
      </w:r>
      <w:proofErr w:type="spellEnd"/>
    </w:p>
    <w:p w14:paraId="601636D0" w14:textId="77777777" w:rsidR="003F259F" w:rsidRPr="00B817C6" w:rsidRDefault="003F259F" w:rsidP="003F259F">
      <w:pPr>
        <w:spacing w:after="0" w:line="240" w:lineRule="auto"/>
        <w:rPr>
          <w:rFonts w:ascii="Times New Roman" w:eastAsia="Times New Roman" w:hAnsi="Times New Roman" w:cs="Times New Roman"/>
          <w:sz w:val="24"/>
          <w:szCs w:val="24"/>
          <w:lang w:val="uk-UA" w:eastAsia="uk-UA"/>
        </w:rPr>
      </w:pPr>
    </w:p>
    <w:p w14:paraId="4F41B53C" w14:textId="77777777" w:rsidR="003F259F" w:rsidRPr="00533F15" w:rsidRDefault="003F259F" w:rsidP="003F259F">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26D29950"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для стимуляції пологової діяльності;</w:t>
      </w:r>
    </w:p>
    <w:p w14:paraId="785055B8"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для лікування нецукрового діабету;</w:t>
      </w:r>
    </w:p>
    <w:p w14:paraId="3CF574DF"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для лікування тиреотоксикозу;</w:t>
      </w:r>
    </w:p>
    <w:p w14:paraId="2F9160C3"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для лікування гіпотиреозу;</w:t>
      </w:r>
    </w:p>
    <w:p w14:paraId="7739D2D5"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для лікування інсулінозалежного діабету з розрахунку 150 г глюкози в сечі;</w:t>
      </w:r>
    </w:p>
    <w:p w14:paraId="005A25DA"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для </w:t>
      </w:r>
      <w:proofErr w:type="spellStart"/>
      <w:r w:rsidRPr="00840F8B">
        <w:rPr>
          <w:rFonts w:ascii="Times New Roman" w:eastAsia="Times New Roman" w:hAnsi="Times New Roman" w:cs="Times New Roman"/>
          <w:lang w:val="uk-UA" w:eastAsia="ru-RU"/>
        </w:rPr>
        <w:t>купірування</w:t>
      </w:r>
      <w:proofErr w:type="spellEnd"/>
      <w:r w:rsidRPr="00840F8B">
        <w:rPr>
          <w:rFonts w:ascii="Times New Roman" w:eastAsia="Times New Roman" w:hAnsi="Times New Roman" w:cs="Times New Roman"/>
          <w:lang w:val="uk-UA" w:eastAsia="ru-RU"/>
        </w:rPr>
        <w:t xml:space="preserve"> діабетичної (</w:t>
      </w:r>
      <w:proofErr w:type="spellStart"/>
      <w:r w:rsidRPr="00840F8B">
        <w:rPr>
          <w:rFonts w:ascii="Times New Roman" w:eastAsia="Times New Roman" w:hAnsi="Times New Roman" w:cs="Times New Roman"/>
          <w:lang w:val="uk-UA" w:eastAsia="ru-RU"/>
        </w:rPr>
        <w:t>гіперглікеміченої</w:t>
      </w:r>
      <w:proofErr w:type="spellEnd"/>
      <w:r w:rsidRPr="00840F8B">
        <w:rPr>
          <w:rFonts w:ascii="Times New Roman" w:eastAsia="Times New Roman" w:hAnsi="Times New Roman" w:cs="Times New Roman"/>
          <w:lang w:val="uk-UA" w:eastAsia="ru-RU"/>
        </w:rPr>
        <w:t>) коми;</w:t>
      </w:r>
    </w:p>
    <w:p w14:paraId="1D6AC209"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при передозуванні інсуліну;</w:t>
      </w:r>
    </w:p>
    <w:p w14:paraId="23A2A2B2" w14:textId="77777777" w:rsidR="00840F8B" w:rsidRPr="00840F8B" w:rsidRDefault="00840F8B" w:rsidP="00840F8B">
      <w:pPr>
        <w:numPr>
          <w:ilvl w:val="0"/>
          <w:numId w:val="418"/>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lastRenderedPageBreak/>
        <w:t xml:space="preserve">з групи синтетичних </w:t>
      </w:r>
      <w:proofErr w:type="spellStart"/>
      <w:r w:rsidRPr="00840F8B">
        <w:rPr>
          <w:rFonts w:ascii="Times New Roman" w:eastAsia="Times New Roman" w:hAnsi="Times New Roman" w:cs="Times New Roman"/>
          <w:lang w:val="uk-UA" w:eastAsia="ru-RU"/>
        </w:rPr>
        <w:t>гіпоглікемічних</w:t>
      </w:r>
      <w:proofErr w:type="spellEnd"/>
      <w:r w:rsidRPr="00840F8B">
        <w:rPr>
          <w:rFonts w:ascii="Times New Roman" w:eastAsia="Times New Roman" w:hAnsi="Times New Roman" w:cs="Times New Roman"/>
          <w:lang w:val="uk-UA" w:eastAsia="ru-RU"/>
        </w:rPr>
        <w:t xml:space="preserve"> засобів, до небажаних ефектів яких відносяться алергічні реакції, порушення кровотворення, функції печінки, вторинна резистентність та ін.;</w:t>
      </w:r>
    </w:p>
    <w:p w14:paraId="31485D35" w14:textId="77777777" w:rsidR="003F259F" w:rsidRPr="00533F15" w:rsidRDefault="00840F8B" w:rsidP="00840F8B">
      <w:pPr>
        <w:pStyle w:val="Default"/>
        <w:spacing w:after="27"/>
        <w:jc w:val="both"/>
        <w:rPr>
          <w:i/>
          <w:iCs/>
          <w:sz w:val="22"/>
          <w:szCs w:val="22"/>
          <w:lang w:val="uk-UA"/>
        </w:rPr>
      </w:pPr>
      <w:r w:rsidRPr="00840F8B">
        <w:rPr>
          <w:rFonts w:eastAsia="Times New Roman"/>
          <w:color w:val="auto"/>
          <w:sz w:val="22"/>
          <w:szCs w:val="22"/>
          <w:lang w:val="uk-UA" w:eastAsia="ru-RU"/>
        </w:rPr>
        <w:t>для лікування остеопорозу.</w:t>
      </w:r>
    </w:p>
    <w:p w14:paraId="402C8C3A" w14:textId="77777777" w:rsidR="003F259F" w:rsidRDefault="003F259F" w:rsidP="003F259F">
      <w:pPr>
        <w:pStyle w:val="Default"/>
        <w:spacing w:after="27"/>
        <w:jc w:val="both"/>
        <w:rPr>
          <w:i/>
          <w:iCs/>
          <w:sz w:val="22"/>
          <w:szCs w:val="22"/>
          <w:lang w:val="uk-UA"/>
        </w:rPr>
      </w:pPr>
    </w:p>
    <w:p w14:paraId="080C5BF9"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5D311D32"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039FAC7" w14:textId="77777777" w:rsidR="003F259F" w:rsidRPr="00533F15" w:rsidRDefault="003F259F" w:rsidP="003F259F">
      <w:pPr>
        <w:tabs>
          <w:tab w:val="num" w:pos="652"/>
        </w:tabs>
        <w:spacing w:line="240" w:lineRule="exact"/>
        <w:ind w:right="-1"/>
        <w:jc w:val="both"/>
        <w:rPr>
          <w:rFonts w:ascii="Times New Roman" w:hAnsi="Times New Roman" w:cs="Times New Roman"/>
          <w:b/>
          <w:snapToGrid w:val="0"/>
          <w:lang w:val="uk-UA"/>
        </w:rPr>
      </w:pPr>
    </w:p>
    <w:p w14:paraId="0B56888D" w14:textId="77777777" w:rsidR="003F259F" w:rsidRPr="00533F15" w:rsidRDefault="003F259F" w:rsidP="003F259F">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11C13E0D" w14:textId="77777777" w:rsidR="003F259F" w:rsidRPr="00533F15" w:rsidRDefault="003F259F" w:rsidP="003F259F">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3D762E5F" w14:textId="77777777" w:rsidR="003F259F" w:rsidRPr="00533F15" w:rsidRDefault="003F259F" w:rsidP="003F259F">
      <w:pPr>
        <w:pStyle w:val="Default"/>
        <w:rPr>
          <w:snapToGrid w:val="0"/>
          <w:sz w:val="22"/>
          <w:szCs w:val="22"/>
          <w:lang w:val="uk-UA"/>
        </w:rPr>
      </w:pPr>
    </w:p>
    <w:p w14:paraId="79DDCE72" w14:textId="77777777" w:rsidR="003F259F" w:rsidRPr="00533F15" w:rsidRDefault="003F259F" w:rsidP="003F259F">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4D45E6BF" w14:textId="77777777" w:rsidR="003F259F" w:rsidRPr="00533F15" w:rsidRDefault="003F259F" w:rsidP="003F259F">
      <w:pPr>
        <w:pStyle w:val="Default"/>
        <w:rPr>
          <w:sz w:val="22"/>
          <w:szCs w:val="22"/>
          <w:lang w:val="uk-UA"/>
        </w:rPr>
      </w:pPr>
    </w:p>
    <w:p w14:paraId="0DB206A1" w14:textId="77777777" w:rsidR="003F259F" w:rsidRPr="00533F15" w:rsidRDefault="003F259F" w:rsidP="003F259F">
      <w:pPr>
        <w:pStyle w:val="Default"/>
        <w:rPr>
          <w:sz w:val="22"/>
          <w:szCs w:val="22"/>
          <w:lang w:val="uk-UA"/>
        </w:rPr>
      </w:pPr>
      <w:r w:rsidRPr="00533F15">
        <w:rPr>
          <w:sz w:val="22"/>
          <w:szCs w:val="22"/>
          <w:lang w:val="uk-UA"/>
        </w:rPr>
        <w:t xml:space="preserve">Основна: </w:t>
      </w:r>
    </w:p>
    <w:p w14:paraId="01B50EC8" w14:textId="77777777" w:rsidR="003F259F" w:rsidRPr="00533F15" w:rsidRDefault="003F259F" w:rsidP="003D1A9B">
      <w:pPr>
        <w:pStyle w:val="a5"/>
        <w:numPr>
          <w:ilvl w:val="0"/>
          <w:numId w:val="564"/>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1A04BC4A" w14:textId="77777777" w:rsidR="003F259F" w:rsidRPr="00533F15" w:rsidRDefault="003F259F" w:rsidP="003D1A9B">
      <w:pPr>
        <w:pStyle w:val="a5"/>
        <w:numPr>
          <w:ilvl w:val="0"/>
          <w:numId w:val="564"/>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42B82E1D" w14:textId="77777777" w:rsidR="003F259F" w:rsidRPr="00533F15" w:rsidRDefault="003F259F" w:rsidP="003D1A9B">
      <w:pPr>
        <w:pStyle w:val="a5"/>
        <w:numPr>
          <w:ilvl w:val="0"/>
          <w:numId w:val="564"/>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2ECDE71A" w14:textId="77777777" w:rsidR="003F259F" w:rsidRPr="00533F15" w:rsidRDefault="003F259F" w:rsidP="003D1A9B">
      <w:pPr>
        <w:pStyle w:val="a5"/>
        <w:numPr>
          <w:ilvl w:val="0"/>
          <w:numId w:val="564"/>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2C279EBF" w14:textId="77777777" w:rsidR="003F259F" w:rsidRPr="00533F15" w:rsidRDefault="003F259F" w:rsidP="003D1A9B">
      <w:pPr>
        <w:pStyle w:val="a5"/>
        <w:numPr>
          <w:ilvl w:val="0"/>
          <w:numId w:val="564"/>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0701D81D" w14:textId="77777777" w:rsidR="003F259F" w:rsidRPr="00533F15" w:rsidRDefault="003F259F" w:rsidP="003D1A9B">
      <w:pPr>
        <w:pStyle w:val="a5"/>
        <w:numPr>
          <w:ilvl w:val="0"/>
          <w:numId w:val="564"/>
        </w:numPr>
        <w:spacing w:line="240" w:lineRule="exact"/>
        <w:jc w:val="both"/>
        <w:rPr>
          <w:sz w:val="22"/>
          <w:szCs w:val="22"/>
          <w:lang w:val="uk-UA"/>
        </w:rPr>
      </w:pPr>
      <w:hyperlink r:id="rId34"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6CCC7207" w14:textId="77777777" w:rsidR="003F259F" w:rsidRPr="00533F15" w:rsidRDefault="003F259F" w:rsidP="003F259F">
      <w:pPr>
        <w:pStyle w:val="Default"/>
        <w:rPr>
          <w:sz w:val="22"/>
          <w:szCs w:val="22"/>
          <w:lang w:val="uk-UA"/>
        </w:rPr>
      </w:pPr>
      <w:r w:rsidRPr="00533F15">
        <w:rPr>
          <w:sz w:val="22"/>
          <w:szCs w:val="22"/>
          <w:lang w:val="uk-UA"/>
        </w:rPr>
        <w:t xml:space="preserve">Додаткова: </w:t>
      </w:r>
    </w:p>
    <w:p w14:paraId="7A3F57CC" w14:textId="77777777" w:rsidR="003F259F" w:rsidRPr="00533F15" w:rsidRDefault="003F259F" w:rsidP="003D1A9B">
      <w:pPr>
        <w:pStyle w:val="a5"/>
        <w:numPr>
          <w:ilvl w:val="0"/>
          <w:numId w:val="565"/>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B18249E" w14:textId="77777777" w:rsidR="003F259F" w:rsidRPr="00533F15" w:rsidRDefault="003F259F" w:rsidP="003D1A9B">
      <w:pPr>
        <w:pStyle w:val="a5"/>
        <w:numPr>
          <w:ilvl w:val="0"/>
          <w:numId w:val="565"/>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1841B6D0" w14:textId="77777777" w:rsidR="003F259F" w:rsidRPr="00533F15" w:rsidRDefault="003F259F" w:rsidP="003F259F">
      <w:pPr>
        <w:pStyle w:val="a5"/>
        <w:spacing w:line="240" w:lineRule="exact"/>
        <w:ind w:left="360"/>
        <w:jc w:val="both"/>
        <w:rPr>
          <w:sz w:val="22"/>
          <w:szCs w:val="22"/>
          <w:lang w:val="uk-UA"/>
        </w:rPr>
      </w:pPr>
    </w:p>
    <w:p w14:paraId="2C0F1551" w14:textId="77777777" w:rsidR="0061653B" w:rsidRPr="00533F15" w:rsidRDefault="0061653B" w:rsidP="0061653B">
      <w:pPr>
        <w:rPr>
          <w:rFonts w:ascii="Times New Roman" w:hAnsi="Times New Roman" w:cs="Times New Roman"/>
          <w:lang w:val="uk-UA"/>
        </w:rPr>
      </w:pPr>
    </w:p>
    <w:p w14:paraId="59B19067" w14:textId="77777777" w:rsidR="00F40FCE" w:rsidRDefault="00F40FCE" w:rsidP="003F259F">
      <w:pPr>
        <w:pStyle w:val="Default"/>
        <w:jc w:val="center"/>
        <w:rPr>
          <w:b/>
          <w:bCs/>
          <w:sz w:val="22"/>
          <w:szCs w:val="22"/>
          <w:lang w:val="uk-UA"/>
        </w:rPr>
      </w:pPr>
    </w:p>
    <w:p w14:paraId="0BFDA04E" w14:textId="77777777" w:rsidR="003F259F" w:rsidRPr="00533F15" w:rsidRDefault="003F259F" w:rsidP="003F259F">
      <w:pPr>
        <w:pStyle w:val="Default"/>
        <w:jc w:val="center"/>
        <w:rPr>
          <w:b/>
          <w:bCs/>
          <w:sz w:val="22"/>
          <w:szCs w:val="22"/>
          <w:lang w:val="ru-RU"/>
        </w:rPr>
      </w:pPr>
      <w:r>
        <w:rPr>
          <w:b/>
          <w:bCs/>
          <w:sz w:val="22"/>
          <w:szCs w:val="22"/>
          <w:lang w:val="uk-UA"/>
        </w:rPr>
        <w:t xml:space="preserve">Практичне заняття № </w:t>
      </w:r>
      <w:r w:rsidR="00840F8B">
        <w:rPr>
          <w:b/>
          <w:bCs/>
          <w:sz w:val="22"/>
          <w:szCs w:val="22"/>
          <w:lang w:val="uk-UA"/>
        </w:rPr>
        <w:t>30</w:t>
      </w:r>
    </w:p>
    <w:p w14:paraId="1BFB7E7F" w14:textId="77777777" w:rsidR="003F259F" w:rsidRPr="00533F15" w:rsidRDefault="003F259F" w:rsidP="003F259F">
      <w:pPr>
        <w:pStyle w:val="Default"/>
        <w:jc w:val="center"/>
        <w:rPr>
          <w:sz w:val="22"/>
          <w:szCs w:val="22"/>
          <w:lang w:val="uk-UA"/>
        </w:rPr>
      </w:pPr>
    </w:p>
    <w:p w14:paraId="1A307D6B" w14:textId="77777777" w:rsidR="003F259F" w:rsidRPr="00533F15" w:rsidRDefault="003F259F" w:rsidP="003F259F">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840F8B" w:rsidRPr="000304AD">
        <w:rPr>
          <w:rFonts w:ascii="Times New Roman" w:eastAsia="Calibri" w:hAnsi="Times New Roman" w:cs="Times New Roman"/>
          <w:b/>
          <w:snapToGrid w:val="0"/>
          <w:lang w:val="ru-RU"/>
        </w:rPr>
        <w:t>ГОРМОНАЛЬНІ ПРЕПАРАТИ СТЕРОЇДНОЇ СТРУКТУРИ</w:t>
      </w:r>
    </w:p>
    <w:p w14:paraId="51483CF3" w14:textId="77777777" w:rsidR="003F259F" w:rsidRPr="00533F15" w:rsidRDefault="003F259F" w:rsidP="003F259F">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5B571044" w14:textId="77777777" w:rsidR="003F259F" w:rsidRPr="00064C4D" w:rsidRDefault="003F259F" w:rsidP="003F259F">
      <w:pPr>
        <w:pStyle w:val="ac"/>
        <w:rPr>
          <w:lang w:val="uk-UA" w:eastAsia="uk-UA"/>
        </w:rPr>
      </w:pPr>
      <w:r w:rsidRPr="00533F15">
        <w:rPr>
          <w:b/>
          <w:bCs/>
          <w:lang w:val="uk-UA"/>
        </w:rPr>
        <w:t xml:space="preserve">Основні поняття: </w:t>
      </w:r>
      <w:r w:rsidR="00840F8B" w:rsidRPr="000304AD">
        <w:rPr>
          <w:rStyle w:val="af3"/>
          <w:b w:val="0"/>
          <w:lang w:val="uk-UA"/>
        </w:rPr>
        <w:t>Гормональні препарати стероїдної структури</w:t>
      </w:r>
      <w:r w:rsidR="00840F8B" w:rsidRPr="000304AD">
        <w:rPr>
          <w:lang w:val="uk-UA"/>
        </w:rPr>
        <w:t xml:space="preserve"> — це лікарські засоби, які є природними або синтетичними аналогами гормонів кори наднирників, статевих гормонів або їх антагоністами. Вони проникають через клітинну мембрану і діють на внутрішньоклітинні рецептори, змінюючи синтез білків.</w:t>
      </w:r>
    </w:p>
    <w:p w14:paraId="3617E050" w14:textId="77777777" w:rsidR="003F259F" w:rsidRPr="00533F15" w:rsidRDefault="003F259F" w:rsidP="003F259F">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D052E36" w14:textId="77777777" w:rsidR="003F259F" w:rsidRPr="00533F15" w:rsidRDefault="003F259F" w:rsidP="003F259F">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5ACA9C97" w14:textId="77777777" w:rsidR="003F259F" w:rsidRPr="00533F15" w:rsidRDefault="003F259F" w:rsidP="003F259F">
      <w:pPr>
        <w:pStyle w:val="Default"/>
        <w:spacing w:after="27"/>
        <w:ind w:firstLine="425"/>
        <w:rPr>
          <w:sz w:val="22"/>
          <w:szCs w:val="22"/>
          <w:lang w:val="uk-UA"/>
        </w:rPr>
      </w:pPr>
      <w:r w:rsidRPr="00151C53">
        <w:rPr>
          <w:sz w:val="22"/>
          <w:szCs w:val="22"/>
          <w:lang w:val="uk-UA"/>
        </w:rPr>
        <w:lastRenderedPageBreak/>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9E637EE" w14:textId="77777777" w:rsidR="003F259F" w:rsidRPr="00533F15" w:rsidRDefault="003F259F" w:rsidP="003F259F">
      <w:pPr>
        <w:pStyle w:val="Default"/>
        <w:spacing w:after="27"/>
        <w:rPr>
          <w:sz w:val="22"/>
          <w:szCs w:val="22"/>
          <w:lang w:val="uk-UA"/>
        </w:rPr>
      </w:pPr>
    </w:p>
    <w:p w14:paraId="7FFC6E96" w14:textId="77777777" w:rsidR="003F259F" w:rsidRPr="00533F15" w:rsidRDefault="003F259F" w:rsidP="003F259F">
      <w:pPr>
        <w:pStyle w:val="Default"/>
        <w:spacing w:after="27"/>
        <w:ind w:firstLine="425"/>
        <w:rPr>
          <w:b/>
          <w:sz w:val="22"/>
          <w:szCs w:val="22"/>
          <w:lang w:val="uk-UA"/>
        </w:rPr>
      </w:pPr>
      <w:r w:rsidRPr="00533F15">
        <w:rPr>
          <w:b/>
          <w:sz w:val="22"/>
          <w:szCs w:val="22"/>
          <w:lang w:val="uk-UA"/>
        </w:rPr>
        <w:t>1. Контроль опорного рівня знань.</w:t>
      </w:r>
    </w:p>
    <w:p w14:paraId="122B7B7D"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4"/>
        <w:gridCol w:w="4432"/>
        <w:gridCol w:w="4600"/>
      </w:tblGrid>
      <w:tr w:rsidR="00840F8B" w:rsidRPr="00840F8B" w14:paraId="4D28635B" w14:textId="77777777" w:rsidTr="00840F8B">
        <w:trPr>
          <w:jc w:val="center"/>
        </w:trPr>
        <w:tc>
          <w:tcPr>
            <w:tcW w:w="352" w:type="pct"/>
            <w:vAlign w:val="center"/>
          </w:tcPr>
          <w:p w14:paraId="292D1BCA" w14:textId="77777777" w:rsidR="00840F8B" w:rsidRPr="00840F8B" w:rsidRDefault="00840F8B" w:rsidP="00840F8B">
            <w:pPr>
              <w:spacing w:after="0" w:line="200" w:lineRule="exact"/>
              <w:jc w:val="center"/>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 п/п</w:t>
            </w:r>
          </w:p>
        </w:tc>
        <w:tc>
          <w:tcPr>
            <w:tcW w:w="2281" w:type="pct"/>
            <w:vAlign w:val="center"/>
          </w:tcPr>
          <w:p w14:paraId="428FE2C2" w14:textId="77777777" w:rsidR="00840F8B" w:rsidRPr="00840F8B" w:rsidRDefault="00840F8B" w:rsidP="00840F8B">
            <w:pPr>
              <w:spacing w:after="0" w:line="200" w:lineRule="exact"/>
              <w:jc w:val="center"/>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Назва препарату</w:t>
            </w:r>
          </w:p>
        </w:tc>
        <w:tc>
          <w:tcPr>
            <w:tcW w:w="2367" w:type="pct"/>
            <w:vAlign w:val="center"/>
          </w:tcPr>
          <w:p w14:paraId="24FB062B" w14:textId="77777777" w:rsidR="00840F8B" w:rsidRPr="00840F8B" w:rsidRDefault="00840F8B" w:rsidP="00840F8B">
            <w:pPr>
              <w:spacing w:after="0" w:line="200" w:lineRule="exact"/>
              <w:jc w:val="center"/>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Форма випуску</w:t>
            </w:r>
          </w:p>
        </w:tc>
      </w:tr>
      <w:tr w:rsidR="00840F8B" w:rsidRPr="00840F8B" w14:paraId="3DA5C42E" w14:textId="77777777" w:rsidTr="00840F8B">
        <w:trPr>
          <w:jc w:val="center"/>
        </w:trPr>
        <w:tc>
          <w:tcPr>
            <w:tcW w:w="352" w:type="pct"/>
            <w:vAlign w:val="center"/>
          </w:tcPr>
          <w:p w14:paraId="21787BB1" w14:textId="77777777" w:rsidR="00840F8B" w:rsidRPr="00840F8B" w:rsidRDefault="00840F8B" w:rsidP="00840F8B">
            <w:pPr>
              <w:spacing w:after="0" w:line="200" w:lineRule="exact"/>
              <w:jc w:val="center"/>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1</w:t>
            </w:r>
          </w:p>
        </w:tc>
        <w:tc>
          <w:tcPr>
            <w:tcW w:w="2281" w:type="pct"/>
            <w:vAlign w:val="center"/>
          </w:tcPr>
          <w:p w14:paraId="262E02C7" w14:textId="77777777" w:rsidR="00840F8B" w:rsidRPr="00840F8B" w:rsidRDefault="00840F8B" w:rsidP="00840F8B">
            <w:pPr>
              <w:spacing w:after="0" w:line="200" w:lineRule="exact"/>
              <w:jc w:val="center"/>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2</w:t>
            </w:r>
          </w:p>
        </w:tc>
        <w:tc>
          <w:tcPr>
            <w:tcW w:w="2367" w:type="pct"/>
            <w:vAlign w:val="center"/>
          </w:tcPr>
          <w:p w14:paraId="4E2D5F17" w14:textId="77777777" w:rsidR="00840F8B" w:rsidRPr="00840F8B" w:rsidRDefault="00840F8B" w:rsidP="00840F8B">
            <w:pPr>
              <w:spacing w:after="0" w:line="200" w:lineRule="exact"/>
              <w:jc w:val="center"/>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3</w:t>
            </w:r>
          </w:p>
        </w:tc>
      </w:tr>
      <w:tr w:rsidR="00840F8B" w:rsidRPr="000304AD" w14:paraId="2749130C" w14:textId="77777777" w:rsidTr="00840F8B">
        <w:trPr>
          <w:jc w:val="center"/>
        </w:trPr>
        <w:tc>
          <w:tcPr>
            <w:tcW w:w="352" w:type="pct"/>
          </w:tcPr>
          <w:p w14:paraId="1B63F5D9"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64DB5734" w14:textId="77777777" w:rsidR="00840F8B" w:rsidRPr="00840F8B" w:rsidRDefault="00840F8B" w:rsidP="00840F8B">
            <w:pPr>
              <w:spacing w:after="0" w:line="200" w:lineRule="exact"/>
              <w:rPr>
                <w:rFonts w:ascii="Times New Roman" w:eastAsia="Times New Roman" w:hAnsi="Times New Roman" w:cs="Times New Roman"/>
                <w:i/>
                <w:sz w:val="20"/>
                <w:szCs w:val="20"/>
                <w:lang w:val="uk-UA" w:eastAsia="ru-RU"/>
              </w:rPr>
            </w:pPr>
            <w:proofErr w:type="spellStart"/>
            <w:r w:rsidRPr="00840F8B">
              <w:rPr>
                <w:rFonts w:ascii="Times New Roman" w:eastAsia="Times New Roman" w:hAnsi="Times New Roman" w:cs="Times New Roman"/>
                <w:b/>
                <w:sz w:val="20"/>
                <w:szCs w:val="20"/>
                <w:lang w:val="uk-UA" w:eastAsia="ru-RU"/>
              </w:rPr>
              <w:t>Дезоксикортикостерону</w:t>
            </w:r>
            <w:proofErr w:type="spellEnd"/>
            <w:r w:rsidRPr="00840F8B">
              <w:rPr>
                <w:rFonts w:ascii="Times New Roman" w:eastAsia="Times New Roman" w:hAnsi="Times New Roman" w:cs="Times New Roman"/>
                <w:b/>
                <w:sz w:val="20"/>
                <w:szCs w:val="20"/>
                <w:lang w:val="uk-UA" w:eastAsia="ru-RU"/>
              </w:rPr>
              <w:t xml:space="preserve"> ацетат </w:t>
            </w:r>
            <w:r w:rsidRPr="00840F8B">
              <w:rPr>
                <w:rFonts w:ascii="Times New Roman" w:eastAsia="Times New Roman" w:hAnsi="Times New Roman" w:cs="Times New Roman"/>
                <w:sz w:val="20"/>
                <w:szCs w:val="20"/>
                <w:lang w:val="uk-UA" w:eastAsia="ru-RU"/>
              </w:rPr>
              <w:t>(</w:t>
            </w:r>
            <w:proofErr w:type="spellStart"/>
            <w:r w:rsidRPr="00840F8B">
              <w:rPr>
                <w:rFonts w:ascii="Times New Roman" w:eastAsia="Times New Roman" w:hAnsi="Times New Roman" w:cs="Times New Roman"/>
                <w:i/>
                <w:sz w:val="20"/>
                <w:szCs w:val="20"/>
                <w:lang w:val="uk-UA" w:eastAsia="ru-RU"/>
              </w:rPr>
              <w:t>Desoxycorticosteroni</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acetas</w:t>
            </w:r>
            <w:proofErr w:type="spellEnd"/>
            <w:r w:rsidRPr="00840F8B">
              <w:rPr>
                <w:rFonts w:ascii="Times New Roman" w:eastAsia="Times New Roman" w:hAnsi="Times New Roman" w:cs="Times New Roman"/>
                <w:sz w:val="20"/>
                <w:szCs w:val="20"/>
                <w:lang w:val="uk-UA" w:eastAsia="ru-RU"/>
              </w:rPr>
              <w:t>)</w:t>
            </w:r>
            <w:r w:rsidRPr="00840F8B">
              <w:rPr>
                <w:rFonts w:ascii="Times New Roman" w:eastAsia="Times New Roman" w:hAnsi="Times New Roman" w:cs="Times New Roman"/>
                <w:i/>
                <w:sz w:val="20"/>
                <w:szCs w:val="20"/>
                <w:lang w:val="uk-UA" w:eastAsia="ru-RU"/>
              </w:rPr>
              <w:t xml:space="preserve"> </w:t>
            </w:r>
          </w:p>
          <w:p w14:paraId="4DAD49C5" w14:textId="77777777" w:rsidR="00840F8B" w:rsidRPr="00840F8B" w:rsidRDefault="00840F8B" w:rsidP="00840F8B">
            <w:pPr>
              <w:spacing w:after="0" w:line="200" w:lineRule="exact"/>
              <w:rPr>
                <w:rFonts w:ascii="Times New Roman" w:eastAsia="Times New Roman" w:hAnsi="Times New Roman" w:cs="Times New Roman"/>
                <w:i/>
                <w:sz w:val="20"/>
                <w:szCs w:val="20"/>
                <w:lang w:val="uk-UA" w:eastAsia="ru-RU"/>
              </w:rPr>
            </w:pPr>
            <w:r w:rsidRPr="00840F8B">
              <w:rPr>
                <w:rFonts w:ascii="Times New Roman" w:eastAsia="Times New Roman" w:hAnsi="Times New Roman" w:cs="Times New Roman"/>
                <w:sz w:val="20"/>
                <w:szCs w:val="20"/>
                <w:lang w:val="uk-UA" w:eastAsia="ru-RU"/>
              </w:rPr>
              <w:t>син.:</w:t>
            </w:r>
            <w:r w:rsidRPr="00840F8B">
              <w:rPr>
                <w:rFonts w:ascii="Times New Roman" w:eastAsia="Times New Roman" w:hAnsi="Times New Roman" w:cs="Times New Roman"/>
                <w:i/>
                <w:sz w:val="20"/>
                <w:szCs w:val="20"/>
                <w:lang w:val="uk-UA" w:eastAsia="ru-RU"/>
              </w:rPr>
              <w:t xml:space="preserve"> </w:t>
            </w:r>
            <w:r w:rsidRPr="00840F8B">
              <w:rPr>
                <w:rFonts w:ascii="Times New Roman" w:eastAsia="Times New Roman" w:hAnsi="Times New Roman" w:cs="Times New Roman"/>
                <w:sz w:val="20"/>
                <w:szCs w:val="20"/>
                <w:lang w:val="uk-UA" w:eastAsia="ru-RU"/>
              </w:rPr>
              <w:t>ДОКСА</w:t>
            </w:r>
          </w:p>
        </w:tc>
        <w:tc>
          <w:tcPr>
            <w:tcW w:w="2367" w:type="pct"/>
          </w:tcPr>
          <w:p w14:paraId="0BF3E947"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0,5 % олійного р-ну по 1 мл; табл. по 0,005</w:t>
            </w:r>
          </w:p>
        </w:tc>
      </w:tr>
      <w:tr w:rsidR="00840F8B" w:rsidRPr="00840F8B" w14:paraId="1289C635" w14:textId="77777777" w:rsidTr="00840F8B">
        <w:trPr>
          <w:jc w:val="center"/>
        </w:trPr>
        <w:tc>
          <w:tcPr>
            <w:tcW w:w="352" w:type="pct"/>
          </w:tcPr>
          <w:p w14:paraId="396C8D6D"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147A4ED0" w14:textId="77777777" w:rsidR="00840F8B" w:rsidRPr="00840F8B" w:rsidRDefault="00840F8B" w:rsidP="00840F8B">
            <w:pPr>
              <w:spacing w:after="0" w:line="200" w:lineRule="exact"/>
              <w:rPr>
                <w:rFonts w:ascii="Times New Roman" w:eastAsia="Times New Roman" w:hAnsi="Times New Roman" w:cs="Times New Roman"/>
                <w:i/>
                <w:sz w:val="20"/>
                <w:szCs w:val="20"/>
                <w:lang w:val="uk-UA" w:eastAsia="ru-RU"/>
              </w:rPr>
            </w:pPr>
            <w:r w:rsidRPr="00840F8B">
              <w:rPr>
                <w:rFonts w:ascii="Times New Roman" w:eastAsia="Times New Roman" w:hAnsi="Times New Roman" w:cs="Times New Roman"/>
                <w:b/>
                <w:sz w:val="20"/>
                <w:szCs w:val="20"/>
                <w:lang w:val="uk-UA" w:eastAsia="ru-RU"/>
              </w:rPr>
              <w:t>Преднізолон</w:t>
            </w:r>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Prednisolonum</w:t>
            </w:r>
            <w:proofErr w:type="spellEnd"/>
            <w:r w:rsidRPr="00840F8B">
              <w:rPr>
                <w:rFonts w:ascii="Times New Roman" w:eastAsia="Times New Roman" w:hAnsi="Times New Roman" w:cs="Times New Roman"/>
                <w:sz w:val="20"/>
                <w:szCs w:val="20"/>
                <w:lang w:val="uk-UA" w:eastAsia="ru-RU"/>
              </w:rPr>
              <w:t xml:space="preserve">) </w:t>
            </w:r>
          </w:p>
        </w:tc>
        <w:tc>
          <w:tcPr>
            <w:tcW w:w="2367" w:type="pct"/>
          </w:tcPr>
          <w:p w14:paraId="332E4E97"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Табл. по 0,001 та 0,005</w:t>
            </w:r>
          </w:p>
        </w:tc>
      </w:tr>
      <w:tr w:rsidR="00840F8B" w:rsidRPr="000304AD" w14:paraId="3519865C" w14:textId="77777777" w:rsidTr="00840F8B">
        <w:trPr>
          <w:jc w:val="center"/>
        </w:trPr>
        <w:tc>
          <w:tcPr>
            <w:tcW w:w="352" w:type="pct"/>
          </w:tcPr>
          <w:p w14:paraId="4A85A071"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0368E9F1"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b/>
                <w:sz w:val="20"/>
                <w:szCs w:val="20"/>
                <w:lang w:val="uk-UA" w:eastAsia="ru-RU"/>
              </w:rPr>
              <w:t>Преднізолону</w:t>
            </w:r>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b/>
                <w:sz w:val="20"/>
                <w:szCs w:val="20"/>
                <w:lang w:val="uk-UA" w:eastAsia="ru-RU"/>
              </w:rPr>
              <w:t>гемісукцинат</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Prednisoloni</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hemisuccinas</w:t>
            </w:r>
            <w:proofErr w:type="spellEnd"/>
            <w:r w:rsidRPr="00840F8B">
              <w:rPr>
                <w:rFonts w:ascii="Times New Roman" w:eastAsia="Times New Roman" w:hAnsi="Times New Roman" w:cs="Times New Roman"/>
                <w:sz w:val="20"/>
                <w:szCs w:val="20"/>
                <w:lang w:val="uk-UA" w:eastAsia="ru-RU"/>
              </w:rPr>
              <w:t>)</w:t>
            </w:r>
          </w:p>
        </w:tc>
        <w:tc>
          <w:tcPr>
            <w:tcW w:w="2367" w:type="pct"/>
          </w:tcPr>
          <w:p w14:paraId="6AE382B0"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xml:space="preserve">. по 0,025 </w:t>
            </w:r>
            <w:proofErr w:type="spellStart"/>
            <w:r w:rsidRPr="00840F8B">
              <w:rPr>
                <w:rFonts w:ascii="Times New Roman" w:eastAsia="Times New Roman" w:hAnsi="Times New Roman" w:cs="Times New Roman"/>
                <w:sz w:val="20"/>
                <w:szCs w:val="20"/>
                <w:lang w:val="uk-UA" w:eastAsia="ru-RU"/>
              </w:rPr>
              <w:t>ліофізованого</w:t>
            </w:r>
            <w:proofErr w:type="spellEnd"/>
            <w:r w:rsidRPr="00840F8B">
              <w:rPr>
                <w:rFonts w:ascii="Times New Roman" w:eastAsia="Times New Roman" w:hAnsi="Times New Roman" w:cs="Times New Roman"/>
                <w:sz w:val="20"/>
                <w:szCs w:val="20"/>
                <w:lang w:val="uk-UA" w:eastAsia="ru-RU"/>
              </w:rPr>
              <w:t xml:space="preserve"> порошку; </w:t>
            </w: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3 % р-ну по 1 мл</w:t>
            </w:r>
          </w:p>
        </w:tc>
      </w:tr>
      <w:tr w:rsidR="00840F8B" w:rsidRPr="00840F8B" w14:paraId="2B2DD8E1" w14:textId="77777777" w:rsidTr="00840F8B">
        <w:trPr>
          <w:jc w:val="center"/>
        </w:trPr>
        <w:tc>
          <w:tcPr>
            <w:tcW w:w="352" w:type="pct"/>
          </w:tcPr>
          <w:p w14:paraId="2F444AF8"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69FCD3DF"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b/>
                <w:sz w:val="20"/>
                <w:szCs w:val="20"/>
                <w:lang w:val="uk-UA" w:eastAsia="ru-RU"/>
              </w:rPr>
              <w:t>Гідрокортизону</w:t>
            </w:r>
            <w:r w:rsidRPr="00840F8B">
              <w:rPr>
                <w:rFonts w:ascii="Times New Roman" w:eastAsia="Times New Roman" w:hAnsi="Times New Roman" w:cs="Times New Roman"/>
                <w:sz w:val="20"/>
                <w:szCs w:val="20"/>
                <w:lang w:val="uk-UA" w:eastAsia="ru-RU"/>
              </w:rPr>
              <w:t xml:space="preserve"> </w:t>
            </w:r>
            <w:r w:rsidRPr="00840F8B">
              <w:rPr>
                <w:rFonts w:ascii="Times New Roman" w:eastAsia="Times New Roman" w:hAnsi="Times New Roman" w:cs="Times New Roman"/>
                <w:b/>
                <w:sz w:val="20"/>
                <w:szCs w:val="20"/>
                <w:lang w:val="uk-UA" w:eastAsia="ru-RU"/>
              </w:rPr>
              <w:t>ацетат</w:t>
            </w:r>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Hydrocortizoni</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acetas</w:t>
            </w:r>
            <w:proofErr w:type="spellEnd"/>
            <w:r w:rsidRPr="00840F8B">
              <w:rPr>
                <w:rFonts w:ascii="Times New Roman" w:eastAsia="Times New Roman" w:hAnsi="Times New Roman" w:cs="Times New Roman"/>
                <w:sz w:val="20"/>
                <w:szCs w:val="20"/>
                <w:lang w:val="uk-UA" w:eastAsia="ru-RU"/>
              </w:rPr>
              <w:t xml:space="preserve">) </w:t>
            </w:r>
          </w:p>
        </w:tc>
        <w:tc>
          <w:tcPr>
            <w:tcW w:w="2367" w:type="pct"/>
          </w:tcPr>
          <w:p w14:paraId="235912AA"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2,5 % суспензії по 2 мл</w:t>
            </w:r>
          </w:p>
        </w:tc>
      </w:tr>
      <w:tr w:rsidR="00840F8B" w:rsidRPr="00840F8B" w14:paraId="0AF9C75D" w14:textId="77777777" w:rsidTr="00840F8B">
        <w:trPr>
          <w:jc w:val="center"/>
        </w:trPr>
        <w:tc>
          <w:tcPr>
            <w:tcW w:w="352" w:type="pct"/>
          </w:tcPr>
          <w:p w14:paraId="18E5F067"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48446FE4"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b/>
                <w:sz w:val="20"/>
                <w:szCs w:val="20"/>
                <w:lang w:val="uk-UA" w:eastAsia="ru-RU"/>
              </w:rPr>
              <w:t>Дексаметазон</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Dexamethazonum</w:t>
            </w:r>
            <w:proofErr w:type="spellEnd"/>
            <w:r w:rsidRPr="00840F8B">
              <w:rPr>
                <w:rFonts w:ascii="Times New Roman" w:eastAsia="Times New Roman" w:hAnsi="Times New Roman" w:cs="Times New Roman"/>
                <w:sz w:val="20"/>
                <w:szCs w:val="20"/>
                <w:lang w:val="uk-UA" w:eastAsia="ru-RU"/>
              </w:rPr>
              <w:t xml:space="preserve">) </w:t>
            </w:r>
          </w:p>
        </w:tc>
        <w:tc>
          <w:tcPr>
            <w:tcW w:w="2367" w:type="pct"/>
          </w:tcPr>
          <w:p w14:paraId="04855AD1"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Табл. по 0,0005</w:t>
            </w:r>
          </w:p>
        </w:tc>
      </w:tr>
      <w:tr w:rsidR="00840F8B" w:rsidRPr="000304AD" w14:paraId="75520E6E" w14:textId="77777777" w:rsidTr="00840F8B">
        <w:trPr>
          <w:jc w:val="center"/>
        </w:trPr>
        <w:tc>
          <w:tcPr>
            <w:tcW w:w="352" w:type="pct"/>
          </w:tcPr>
          <w:p w14:paraId="2B62008C"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69BBB274"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b/>
                <w:sz w:val="20"/>
                <w:szCs w:val="20"/>
                <w:lang w:val="uk-UA" w:eastAsia="ru-RU"/>
              </w:rPr>
              <w:t>Беклометазону</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b/>
                <w:sz w:val="20"/>
                <w:szCs w:val="20"/>
                <w:lang w:val="uk-UA" w:eastAsia="ru-RU"/>
              </w:rPr>
              <w:t>дипропіонат</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Beclometasonum</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dipropionas</w:t>
            </w:r>
            <w:proofErr w:type="spellEnd"/>
            <w:r w:rsidRPr="00840F8B">
              <w:rPr>
                <w:rFonts w:ascii="Times New Roman" w:eastAsia="Times New Roman" w:hAnsi="Times New Roman" w:cs="Times New Roman"/>
                <w:sz w:val="20"/>
                <w:szCs w:val="20"/>
                <w:lang w:val="uk-UA" w:eastAsia="ru-RU"/>
              </w:rPr>
              <w:t>)</w:t>
            </w:r>
          </w:p>
          <w:p w14:paraId="60BA03CD"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 xml:space="preserve">син.: </w:t>
            </w:r>
            <w:proofErr w:type="spellStart"/>
            <w:r w:rsidRPr="00840F8B">
              <w:rPr>
                <w:rFonts w:ascii="Times New Roman" w:eastAsia="Times New Roman" w:hAnsi="Times New Roman" w:cs="Times New Roman"/>
                <w:sz w:val="20"/>
                <w:szCs w:val="20"/>
                <w:lang w:val="uk-UA" w:eastAsia="ru-RU"/>
              </w:rPr>
              <w:t>бекотид</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sz w:val="20"/>
                <w:szCs w:val="20"/>
                <w:lang w:val="uk-UA" w:eastAsia="ru-RU"/>
              </w:rPr>
              <w:t>бекломет</w:t>
            </w:r>
            <w:proofErr w:type="spellEnd"/>
          </w:p>
        </w:tc>
        <w:tc>
          <w:tcPr>
            <w:tcW w:w="2367" w:type="pct"/>
          </w:tcPr>
          <w:p w14:paraId="5B30AC62"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noProof/>
                <w:sz w:val="20"/>
                <w:szCs w:val="20"/>
                <w:lang w:val="uk-UA" w:eastAsia="ru-RU"/>
              </w:rPr>
              <w:t>Аерозоль д/інг. 50, 100, 200 мкг/доза, балон на 200 доз</w:t>
            </w:r>
          </w:p>
        </w:tc>
      </w:tr>
      <w:tr w:rsidR="00840F8B" w:rsidRPr="000304AD" w14:paraId="10A5B78A" w14:textId="77777777" w:rsidTr="00840F8B">
        <w:trPr>
          <w:jc w:val="center"/>
        </w:trPr>
        <w:tc>
          <w:tcPr>
            <w:tcW w:w="352" w:type="pct"/>
          </w:tcPr>
          <w:p w14:paraId="68008234"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768FE29F" w14:textId="77777777" w:rsidR="00840F8B" w:rsidRPr="00840F8B" w:rsidRDefault="00840F8B" w:rsidP="00840F8B">
            <w:pPr>
              <w:tabs>
                <w:tab w:val="left" w:pos="426"/>
              </w:tabs>
              <w:spacing w:after="0" w:line="200" w:lineRule="exact"/>
              <w:ind w:right="-1"/>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b/>
                <w:sz w:val="20"/>
                <w:szCs w:val="20"/>
                <w:lang w:val="uk-UA" w:eastAsia="ru-RU"/>
              </w:rPr>
              <w:t>Синестрол</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Synoestrolum</w:t>
            </w:r>
            <w:proofErr w:type="spellEnd"/>
            <w:r w:rsidRPr="00840F8B">
              <w:rPr>
                <w:rFonts w:ascii="Times New Roman" w:eastAsia="Times New Roman" w:hAnsi="Times New Roman" w:cs="Times New Roman"/>
                <w:sz w:val="20"/>
                <w:szCs w:val="20"/>
                <w:lang w:val="uk-UA" w:eastAsia="ru-RU"/>
              </w:rPr>
              <w:t xml:space="preserve">) </w:t>
            </w:r>
          </w:p>
          <w:p w14:paraId="08F5F6E2" w14:textId="77777777" w:rsidR="00840F8B" w:rsidRPr="00840F8B" w:rsidRDefault="00840F8B" w:rsidP="00840F8B">
            <w:pPr>
              <w:tabs>
                <w:tab w:val="left" w:pos="426"/>
              </w:tabs>
              <w:spacing w:after="0" w:line="200" w:lineRule="exact"/>
              <w:ind w:right="-1"/>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 xml:space="preserve">син.: </w:t>
            </w:r>
            <w:proofErr w:type="spellStart"/>
            <w:r w:rsidRPr="00840F8B">
              <w:rPr>
                <w:rFonts w:ascii="Times New Roman" w:eastAsia="Times New Roman" w:hAnsi="Times New Roman" w:cs="Times New Roman"/>
                <w:sz w:val="20"/>
                <w:szCs w:val="20"/>
                <w:lang w:val="uk-UA" w:eastAsia="ru-RU"/>
              </w:rPr>
              <w:t>естронал</w:t>
            </w:r>
            <w:proofErr w:type="spellEnd"/>
          </w:p>
        </w:tc>
        <w:tc>
          <w:tcPr>
            <w:tcW w:w="2367" w:type="pct"/>
          </w:tcPr>
          <w:p w14:paraId="5F0CFF29"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 xml:space="preserve">Табл. по 0,001; </w:t>
            </w: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0,1 та 2 % олійного р-ну по 1 мл</w:t>
            </w:r>
          </w:p>
        </w:tc>
      </w:tr>
      <w:tr w:rsidR="00840F8B" w:rsidRPr="000304AD" w14:paraId="5F7ECDF9" w14:textId="77777777" w:rsidTr="00840F8B">
        <w:trPr>
          <w:jc w:val="center"/>
        </w:trPr>
        <w:tc>
          <w:tcPr>
            <w:tcW w:w="352" w:type="pct"/>
          </w:tcPr>
          <w:p w14:paraId="407EF556"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6196B3AA" w14:textId="77777777" w:rsidR="00840F8B" w:rsidRPr="00840F8B" w:rsidRDefault="00840F8B" w:rsidP="00840F8B">
            <w:pPr>
              <w:tabs>
                <w:tab w:val="left" w:pos="426"/>
              </w:tabs>
              <w:spacing w:after="0" w:line="200" w:lineRule="exact"/>
              <w:ind w:right="-1"/>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b/>
                <w:sz w:val="20"/>
                <w:szCs w:val="20"/>
                <w:lang w:val="uk-UA" w:eastAsia="ru-RU"/>
              </w:rPr>
              <w:t>Прогестерон</w:t>
            </w:r>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Progesteronum</w:t>
            </w:r>
            <w:proofErr w:type="spellEnd"/>
            <w:r w:rsidRPr="00840F8B">
              <w:rPr>
                <w:rFonts w:ascii="Times New Roman" w:eastAsia="Times New Roman" w:hAnsi="Times New Roman" w:cs="Times New Roman"/>
                <w:sz w:val="20"/>
                <w:szCs w:val="20"/>
                <w:lang w:val="uk-UA" w:eastAsia="ru-RU"/>
              </w:rPr>
              <w:t xml:space="preserve">) </w:t>
            </w:r>
          </w:p>
          <w:p w14:paraId="6D776F46" w14:textId="77777777" w:rsidR="00840F8B" w:rsidRPr="00840F8B" w:rsidRDefault="00840F8B" w:rsidP="00840F8B">
            <w:pPr>
              <w:tabs>
                <w:tab w:val="left" w:pos="426"/>
              </w:tabs>
              <w:spacing w:after="0" w:line="200" w:lineRule="exact"/>
              <w:ind w:right="-1"/>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син.: лютеїн</w:t>
            </w:r>
          </w:p>
        </w:tc>
        <w:tc>
          <w:tcPr>
            <w:tcW w:w="2367" w:type="pct"/>
          </w:tcPr>
          <w:p w14:paraId="19F4CD90"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1 и 2,5 % олійного р-ну по 1 мл</w:t>
            </w:r>
          </w:p>
        </w:tc>
      </w:tr>
      <w:tr w:rsidR="00840F8B" w:rsidRPr="00840F8B" w14:paraId="13350A8F" w14:textId="77777777" w:rsidTr="00840F8B">
        <w:trPr>
          <w:jc w:val="center"/>
        </w:trPr>
        <w:tc>
          <w:tcPr>
            <w:tcW w:w="352" w:type="pct"/>
          </w:tcPr>
          <w:p w14:paraId="1EB0C04C"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7DCDDA3B" w14:textId="77777777" w:rsidR="00840F8B" w:rsidRPr="00840F8B" w:rsidRDefault="00840F8B" w:rsidP="00840F8B">
            <w:pPr>
              <w:tabs>
                <w:tab w:val="left" w:pos="426"/>
              </w:tabs>
              <w:spacing w:after="0" w:line="200" w:lineRule="exact"/>
              <w:ind w:right="-1"/>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b/>
                <w:sz w:val="20"/>
                <w:szCs w:val="20"/>
                <w:lang w:val="uk-UA" w:eastAsia="ru-RU"/>
              </w:rPr>
              <w:t>Ригевідон</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Rigevidon</w:t>
            </w:r>
            <w:proofErr w:type="spellEnd"/>
            <w:r w:rsidRPr="00840F8B">
              <w:rPr>
                <w:rFonts w:ascii="Times New Roman" w:eastAsia="Times New Roman" w:hAnsi="Times New Roman" w:cs="Times New Roman"/>
                <w:sz w:val="20"/>
                <w:szCs w:val="20"/>
                <w:lang w:val="uk-UA" w:eastAsia="ru-RU"/>
              </w:rPr>
              <w:t xml:space="preserve">) </w:t>
            </w:r>
          </w:p>
        </w:tc>
        <w:tc>
          <w:tcPr>
            <w:tcW w:w="2367" w:type="pct"/>
          </w:tcPr>
          <w:p w14:paraId="5D39F33B" w14:textId="77777777" w:rsidR="00840F8B" w:rsidRPr="00840F8B" w:rsidRDefault="00840F8B" w:rsidP="00840F8B">
            <w:pPr>
              <w:spacing w:after="0" w:line="200" w:lineRule="exact"/>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 xml:space="preserve">Табл. </w:t>
            </w:r>
            <w:proofErr w:type="spellStart"/>
            <w:r w:rsidRPr="00840F8B">
              <w:rPr>
                <w:rFonts w:ascii="Times New Roman" w:eastAsia="Times New Roman" w:hAnsi="Times New Roman" w:cs="Times New Roman"/>
                <w:sz w:val="20"/>
                <w:szCs w:val="20"/>
                <w:lang w:val="uk-UA" w:eastAsia="ru-RU"/>
              </w:rPr>
              <w:t>комбін</w:t>
            </w:r>
            <w:proofErr w:type="spellEnd"/>
            <w:r w:rsidRPr="00840F8B">
              <w:rPr>
                <w:rFonts w:ascii="Times New Roman" w:eastAsia="Times New Roman" w:hAnsi="Times New Roman" w:cs="Times New Roman"/>
                <w:sz w:val="20"/>
                <w:szCs w:val="20"/>
                <w:lang w:val="uk-UA" w:eastAsia="ru-RU"/>
              </w:rPr>
              <w:t>.</w:t>
            </w:r>
          </w:p>
        </w:tc>
      </w:tr>
      <w:tr w:rsidR="00840F8B" w:rsidRPr="000304AD" w14:paraId="2B874FC1" w14:textId="77777777" w:rsidTr="00840F8B">
        <w:trPr>
          <w:jc w:val="center"/>
        </w:trPr>
        <w:tc>
          <w:tcPr>
            <w:tcW w:w="352" w:type="pct"/>
          </w:tcPr>
          <w:p w14:paraId="74E2C78B"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3B0E1728" w14:textId="77777777" w:rsidR="00840F8B" w:rsidRPr="00840F8B" w:rsidRDefault="00840F8B" w:rsidP="00840F8B">
            <w:pPr>
              <w:tabs>
                <w:tab w:val="left" w:pos="426"/>
              </w:tabs>
              <w:spacing w:after="0" w:line="200" w:lineRule="exact"/>
              <w:ind w:right="-1"/>
              <w:rPr>
                <w:rFonts w:ascii="Times New Roman" w:eastAsia="Times New Roman" w:hAnsi="Times New Roman" w:cs="Times New Roman"/>
                <w:spacing w:val="-6"/>
                <w:sz w:val="20"/>
                <w:szCs w:val="20"/>
                <w:lang w:val="uk-UA" w:eastAsia="ru-RU"/>
              </w:rPr>
            </w:pPr>
            <w:r w:rsidRPr="00840F8B">
              <w:rPr>
                <w:rFonts w:ascii="Times New Roman" w:eastAsia="Times New Roman" w:hAnsi="Times New Roman" w:cs="Times New Roman"/>
                <w:b/>
                <w:spacing w:val="-6"/>
                <w:sz w:val="20"/>
                <w:szCs w:val="20"/>
                <w:lang w:val="uk-UA" w:eastAsia="ru-RU"/>
              </w:rPr>
              <w:t>Тестостерону</w:t>
            </w:r>
            <w:r w:rsidRPr="00840F8B">
              <w:rPr>
                <w:rFonts w:ascii="Times New Roman" w:eastAsia="Times New Roman" w:hAnsi="Times New Roman" w:cs="Times New Roman"/>
                <w:spacing w:val="-6"/>
                <w:sz w:val="20"/>
                <w:szCs w:val="20"/>
                <w:lang w:val="uk-UA" w:eastAsia="ru-RU"/>
              </w:rPr>
              <w:t xml:space="preserve"> </w:t>
            </w:r>
            <w:proofErr w:type="spellStart"/>
            <w:r w:rsidRPr="00840F8B">
              <w:rPr>
                <w:rFonts w:ascii="Times New Roman" w:eastAsia="Times New Roman" w:hAnsi="Times New Roman" w:cs="Times New Roman"/>
                <w:b/>
                <w:spacing w:val="-6"/>
                <w:sz w:val="20"/>
                <w:szCs w:val="20"/>
                <w:lang w:val="uk-UA" w:eastAsia="ru-RU"/>
              </w:rPr>
              <w:t>пропіонат</w:t>
            </w:r>
            <w:proofErr w:type="spellEnd"/>
            <w:r w:rsidRPr="00840F8B">
              <w:rPr>
                <w:rFonts w:ascii="Times New Roman" w:eastAsia="Times New Roman" w:hAnsi="Times New Roman" w:cs="Times New Roman"/>
                <w:spacing w:val="-6"/>
                <w:sz w:val="20"/>
                <w:szCs w:val="20"/>
                <w:lang w:val="uk-UA" w:eastAsia="ru-RU"/>
              </w:rPr>
              <w:t xml:space="preserve"> (</w:t>
            </w:r>
            <w:proofErr w:type="spellStart"/>
            <w:r w:rsidRPr="00840F8B">
              <w:rPr>
                <w:rFonts w:ascii="Times New Roman" w:eastAsia="Times New Roman" w:hAnsi="Times New Roman" w:cs="Times New Roman"/>
                <w:i/>
                <w:spacing w:val="-6"/>
                <w:sz w:val="20"/>
                <w:szCs w:val="20"/>
                <w:lang w:val="uk-UA" w:eastAsia="ru-RU"/>
              </w:rPr>
              <w:t>Testosteroni</w:t>
            </w:r>
            <w:proofErr w:type="spellEnd"/>
            <w:r w:rsidRPr="00840F8B">
              <w:rPr>
                <w:rFonts w:ascii="Times New Roman" w:eastAsia="Times New Roman" w:hAnsi="Times New Roman" w:cs="Times New Roman"/>
                <w:spacing w:val="-6"/>
                <w:sz w:val="20"/>
                <w:szCs w:val="20"/>
                <w:lang w:val="uk-UA" w:eastAsia="ru-RU"/>
              </w:rPr>
              <w:t xml:space="preserve"> </w:t>
            </w:r>
            <w:proofErr w:type="spellStart"/>
            <w:r w:rsidRPr="00840F8B">
              <w:rPr>
                <w:rFonts w:ascii="Times New Roman" w:eastAsia="Times New Roman" w:hAnsi="Times New Roman" w:cs="Times New Roman"/>
                <w:i/>
                <w:spacing w:val="-6"/>
                <w:sz w:val="20"/>
                <w:szCs w:val="20"/>
                <w:lang w:val="uk-UA" w:eastAsia="ru-RU"/>
              </w:rPr>
              <w:t>propionas</w:t>
            </w:r>
            <w:proofErr w:type="spellEnd"/>
            <w:r w:rsidRPr="00840F8B">
              <w:rPr>
                <w:rFonts w:ascii="Times New Roman" w:eastAsia="Times New Roman" w:hAnsi="Times New Roman" w:cs="Times New Roman"/>
                <w:spacing w:val="-6"/>
                <w:sz w:val="20"/>
                <w:szCs w:val="20"/>
                <w:lang w:val="uk-UA" w:eastAsia="ru-RU"/>
              </w:rPr>
              <w:t xml:space="preserve">) син.: </w:t>
            </w:r>
            <w:proofErr w:type="spellStart"/>
            <w:r w:rsidRPr="00840F8B">
              <w:rPr>
                <w:rFonts w:ascii="Times New Roman" w:eastAsia="Times New Roman" w:hAnsi="Times New Roman" w:cs="Times New Roman"/>
                <w:spacing w:val="-6"/>
                <w:sz w:val="20"/>
                <w:szCs w:val="20"/>
                <w:lang w:val="uk-UA" w:eastAsia="ru-RU"/>
              </w:rPr>
              <w:t>андрофорт</w:t>
            </w:r>
            <w:proofErr w:type="spellEnd"/>
          </w:p>
        </w:tc>
        <w:tc>
          <w:tcPr>
            <w:tcW w:w="2367" w:type="pct"/>
          </w:tcPr>
          <w:p w14:paraId="269B3685" w14:textId="77777777" w:rsidR="00840F8B" w:rsidRPr="00840F8B" w:rsidRDefault="00840F8B" w:rsidP="00840F8B">
            <w:p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1-5 % олійного р-ну по 1 мл</w:t>
            </w:r>
          </w:p>
        </w:tc>
      </w:tr>
      <w:tr w:rsidR="00840F8B" w:rsidRPr="000304AD" w14:paraId="2233FF29" w14:textId="77777777" w:rsidTr="00840F8B">
        <w:trPr>
          <w:jc w:val="center"/>
        </w:trPr>
        <w:tc>
          <w:tcPr>
            <w:tcW w:w="352" w:type="pct"/>
          </w:tcPr>
          <w:p w14:paraId="010B64E0" w14:textId="77777777" w:rsidR="00840F8B" w:rsidRPr="00840F8B" w:rsidRDefault="00840F8B" w:rsidP="00840F8B">
            <w:pPr>
              <w:numPr>
                <w:ilvl w:val="0"/>
                <w:numId w:val="419"/>
              </w:numPr>
              <w:spacing w:after="0" w:line="200" w:lineRule="exact"/>
              <w:rPr>
                <w:rFonts w:ascii="Times New Roman" w:eastAsia="Times New Roman" w:hAnsi="Times New Roman" w:cs="Times New Roman"/>
                <w:sz w:val="20"/>
                <w:szCs w:val="20"/>
                <w:lang w:val="uk-UA" w:eastAsia="ru-RU"/>
              </w:rPr>
            </w:pPr>
          </w:p>
        </w:tc>
        <w:tc>
          <w:tcPr>
            <w:tcW w:w="2281" w:type="pct"/>
          </w:tcPr>
          <w:p w14:paraId="2D299CF9" w14:textId="77777777" w:rsidR="00840F8B" w:rsidRPr="00840F8B" w:rsidRDefault="00840F8B" w:rsidP="00840F8B">
            <w:pPr>
              <w:tabs>
                <w:tab w:val="left" w:pos="426"/>
              </w:tabs>
              <w:spacing w:after="0" w:line="200" w:lineRule="exact"/>
              <w:ind w:right="-1"/>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b/>
                <w:sz w:val="20"/>
                <w:szCs w:val="20"/>
                <w:lang w:val="uk-UA" w:eastAsia="ru-RU"/>
              </w:rPr>
              <w:t>Ретаболіл</w:t>
            </w:r>
            <w:proofErr w:type="spellEnd"/>
            <w:r w:rsidRPr="00840F8B">
              <w:rPr>
                <w:rFonts w:ascii="Times New Roman" w:eastAsia="Times New Roman" w:hAnsi="Times New Roman" w:cs="Times New Roman"/>
                <w:sz w:val="20"/>
                <w:szCs w:val="20"/>
                <w:lang w:val="uk-UA" w:eastAsia="ru-RU"/>
              </w:rPr>
              <w:t xml:space="preserve"> (</w:t>
            </w:r>
            <w:proofErr w:type="spellStart"/>
            <w:r w:rsidRPr="00840F8B">
              <w:rPr>
                <w:rFonts w:ascii="Times New Roman" w:eastAsia="Times New Roman" w:hAnsi="Times New Roman" w:cs="Times New Roman"/>
                <w:i/>
                <w:sz w:val="20"/>
                <w:szCs w:val="20"/>
                <w:lang w:val="uk-UA" w:eastAsia="ru-RU"/>
              </w:rPr>
              <w:t>Retabolilum</w:t>
            </w:r>
            <w:proofErr w:type="spellEnd"/>
            <w:r w:rsidRPr="00840F8B">
              <w:rPr>
                <w:rFonts w:ascii="Times New Roman" w:eastAsia="Times New Roman" w:hAnsi="Times New Roman" w:cs="Times New Roman"/>
                <w:sz w:val="20"/>
                <w:szCs w:val="20"/>
                <w:lang w:val="uk-UA" w:eastAsia="ru-RU"/>
              </w:rPr>
              <w:t xml:space="preserve">) </w:t>
            </w:r>
          </w:p>
          <w:p w14:paraId="3077CDC2" w14:textId="77777777" w:rsidR="00840F8B" w:rsidRPr="00840F8B" w:rsidRDefault="00840F8B" w:rsidP="00840F8B">
            <w:pPr>
              <w:tabs>
                <w:tab w:val="left" w:pos="426"/>
              </w:tabs>
              <w:spacing w:after="0" w:line="200" w:lineRule="exact"/>
              <w:ind w:right="-1"/>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 xml:space="preserve">син.: </w:t>
            </w:r>
            <w:proofErr w:type="spellStart"/>
            <w:r w:rsidRPr="00840F8B">
              <w:rPr>
                <w:rFonts w:ascii="Times New Roman" w:eastAsia="Times New Roman" w:hAnsi="Times New Roman" w:cs="Times New Roman"/>
                <w:sz w:val="20"/>
                <w:szCs w:val="20"/>
                <w:lang w:val="uk-UA" w:eastAsia="ru-RU"/>
              </w:rPr>
              <w:t>нандролол</w:t>
            </w:r>
            <w:proofErr w:type="spellEnd"/>
          </w:p>
        </w:tc>
        <w:tc>
          <w:tcPr>
            <w:tcW w:w="2367" w:type="pct"/>
          </w:tcPr>
          <w:p w14:paraId="7F1D4D86" w14:textId="77777777" w:rsidR="00840F8B" w:rsidRPr="00840F8B" w:rsidRDefault="00840F8B" w:rsidP="00840F8B">
            <w:p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Амп</w:t>
            </w:r>
            <w:proofErr w:type="spellEnd"/>
            <w:r w:rsidRPr="00840F8B">
              <w:rPr>
                <w:rFonts w:ascii="Times New Roman" w:eastAsia="Times New Roman" w:hAnsi="Times New Roman" w:cs="Times New Roman"/>
                <w:sz w:val="20"/>
                <w:szCs w:val="20"/>
                <w:lang w:val="uk-UA" w:eastAsia="ru-RU"/>
              </w:rPr>
              <w:t>. 5 % олійного р-ну по 1 мл</w:t>
            </w:r>
          </w:p>
        </w:tc>
      </w:tr>
    </w:tbl>
    <w:p w14:paraId="3FD0924C"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p>
    <w:p w14:paraId="3F89559C" w14:textId="77777777" w:rsidR="003F259F" w:rsidRPr="00533F15" w:rsidRDefault="003F259F" w:rsidP="003F259F">
      <w:pPr>
        <w:spacing w:after="0" w:line="240" w:lineRule="exact"/>
        <w:ind w:right="-1" w:firstLine="426"/>
        <w:rPr>
          <w:rFonts w:ascii="Times New Roman" w:hAnsi="Times New Roman" w:cs="Times New Roman"/>
          <w:b/>
          <w:i/>
          <w:snapToGrid w:val="0"/>
          <w:lang w:val="uk-UA"/>
        </w:rPr>
      </w:pPr>
    </w:p>
    <w:p w14:paraId="12A62002" w14:textId="77777777" w:rsidR="003F259F" w:rsidRPr="00533F15" w:rsidRDefault="003F259F" w:rsidP="003F259F">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0A26BA81" w14:textId="77777777" w:rsidR="00840F8B" w:rsidRPr="00840F8B" w:rsidRDefault="00840F8B" w:rsidP="00840F8B">
      <w:pPr>
        <w:spacing w:after="0" w:line="200" w:lineRule="exact"/>
        <w:jc w:val="both"/>
        <w:rPr>
          <w:rFonts w:ascii="Times New Roman" w:eastAsia="Times New Roman" w:hAnsi="Times New Roman" w:cs="Times New Roman"/>
          <w:i/>
          <w:sz w:val="20"/>
          <w:szCs w:val="20"/>
          <w:lang w:val="uk-UA" w:eastAsia="ru-RU"/>
        </w:rPr>
      </w:pPr>
      <w:r w:rsidRPr="00840F8B">
        <w:rPr>
          <w:rFonts w:ascii="Times New Roman" w:eastAsia="Times New Roman" w:hAnsi="Times New Roman" w:cs="Times New Roman"/>
          <w:i/>
          <w:sz w:val="20"/>
          <w:szCs w:val="20"/>
          <w:lang w:val="uk-UA" w:eastAsia="ru-RU"/>
        </w:rPr>
        <w:t xml:space="preserve">1. Хворий на </w:t>
      </w:r>
      <w:proofErr w:type="spellStart"/>
      <w:r w:rsidRPr="00840F8B">
        <w:rPr>
          <w:rFonts w:ascii="Times New Roman" w:eastAsia="Times New Roman" w:hAnsi="Times New Roman" w:cs="Times New Roman"/>
          <w:i/>
          <w:sz w:val="20"/>
          <w:szCs w:val="20"/>
          <w:lang w:val="uk-UA" w:eastAsia="ru-RU"/>
        </w:rPr>
        <w:t>ревматоїдний</w:t>
      </w:r>
      <w:proofErr w:type="spellEnd"/>
      <w:r w:rsidRPr="00840F8B">
        <w:rPr>
          <w:rFonts w:ascii="Times New Roman" w:eastAsia="Times New Roman" w:hAnsi="Times New Roman" w:cs="Times New Roman"/>
          <w:i/>
          <w:sz w:val="20"/>
          <w:szCs w:val="20"/>
          <w:lang w:val="uk-UA" w:eastAsia="ru-RU"/>
        </w:rPr>
        <w:t xml:space="preserve"> артрит протягом кількох тижнів приймав препарат </w:t>
      </w:r>
      <w:proofErr w:type="spellStart"/>
      <w:r w:rsidRPr="00840F8B">
        <w:rPr>
          <w:rFonts w:ascii="Times New Roman" w:eastAsia="Times New Roman" w:hAnsi="Times New Roman" w:cs="Times New Roman"/>
          <w:i/>
          <w:sz w:val="20"/>
          <w:szCs w:val="20"/>
          <w:lang w:val="uk-UA" w:eastAsia="ru-RU"/>
        </w:rPr>
        <w:t>глюкокортикостероїдів</w:t>
      </w:r>
      <w:proofErr w:type="spellEnd"/>
      <w:r w:rsidRPr="00840F8B">
        <w:rPr>
          <w:rFonts w:ascii="Times New Roman" w:eastAsia="Times New Roman" w:hAnsi="Times New Roman" w:cs="Times New Roman"/>
          <w:i/>
          <w:sz w:val="20"/>
          <w:szCs w:val="20"/>
          <w:lang w:val="uk-UA" w:eastAsia="ru-RU"/>
        </w:rPr>
        <w:t>, потім раптово припинив його прийом. Яке ускладнення може виникнути?</w:t>
      </w:r>
    </w:p>
    <w:p w14:paraId="0ACDAF2C" w14:textId="77777777" w:rsidR="00840F8B" w:rsidRPr="00840F8B" w:rsidRDefault="00840F8B" w:rsidP="00840F8B">
      <w:pPr>
        <w:numPr>
          <w:ilvl w:val="0"/>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Гіперглікемія</w:t>
      </w:r>
    </w:p>
    <w:p w14:paraId="0FC5E954" w14:textId="77777777" w:rsidR="00840F8B" w:rsidRPr="00840F8B" w:rsidRDefault="00840F8B" w:rsidP="00840F8B">
      <w:pPr>
        <w:numPr>
          <w:ilvl w:val="0"/>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Підвищення артеріального тиску</w:t>
      </w:r>
    </w:p>
    <w:p w14:paraId="3694F3CA" w14:textId="77777777" w:rsidR="00840F8B" w:rsidRPr="00840F8B" w:rsidRDefault="00840F8B" w:rsidP="00840F8B">
      <w:pPr>
        <w:numPr>
          <w:ilvl w:val="0"/>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Синдром відміни</w:t>
      </w:r>
    </w:p>
    <w:p w14:paraId="0B594FAC" w14:textId="77777777" w:rsidR="00840F8B" w:rsidRPr="00840F8B" w:rsidRDefault="00840F8B" w:rsidP="00840F8B">
      <w:pPr>
        <w:numPr>
          <w:ilvl w:val="0"/>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Загострення хронічних інфекційних процесів</w:t>
      </w:r>
    </w:p>
    <w:p w14:paraId="7C52314D" w14:textId="77777777" w:rsidR="00840F8B" w:rsidRPr="00840F8B" w:rsidRDefault="00840F8B" w:rsidP="00840F8B">
      <w:pPr>
        <w:numPr>
          <w:ilvl w:val="0"/>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Ерозування</w:t>
      </w:r>
      <w:proofErr w:type="spellEnd"/>
      <w:r w:rsidRPr="00840F8B">
        <w:rPr>
          <w:rFonts w:ascii="Times New Roman" w:eastAsia="Times New Roman" w:hAnsi="Times New Roman" w:cs="Times New Roman"/>
          <w:sz w:val="20"/>
          <w:szCs w:val="20"/>
          <w:lang w:val="uk-UA" w:eastAsia="ru-RU"/>
        </w:rPr>
        <w:t xml:space="preserve"> слизової оболонки </w:t>
      </w:r>
      <w:proofErr w:type="spellStart"/>
      <w:r w:rsidRPr="00840F8B">
        <w:rPr>
          <w:rFonts w:ascii="Times New Roman" w:eastAsia="Times New Roman" w:hAnsi="Times New Roman" w:cs="Times New Roman"/>
          <w:sz w:val="20"/>
          <w:szCs w:val="20"/>
          <w:lang w:val="uk-UA" w:eastAsia="ru-RU"/>
        </w:rPr>
        <w:t>шлунка</w:t>
      </w:r>
      <w:proofErr w:type="spellEnd"/>
      <w:r w:rsidRPr="00840F8B">
        <w:rPr>
          <w:rFonts w:ascii="Times New Roman" w:eastAsia="Times New Roman" w:hAnsi="Times New Roman" w:cs="Times New Roman"/>
          <w:sz w:val="20"/>
          <w:szCs w:val="20"/>
          <w:lang w:val="uk-UA" w:eastAsia="ru-RU"/>
        </w:rPr>
        <w:t xml:space="preserve"> і 12-ти палої кишки</w:t>
      </w:r>
    </w:p>
    <w:p w14:paraId="783A6389" w14:textId="77777777" w:rsidR="00840F8B" w:rsidRPr="00840F8B" w:rsidRDefault="00840F8B" w:rsidP="00840F8B">
      <w:pPr>
        <w:spacing w:after="0" w:line="200" w:lineRule="exact"/>
        <w:jc w:val="both"/>
        <w:rPr>
          <w:rFonts w:ascii="Times New Roman" w:eastAsia="Times New Roman" w:hAnsi="Times New Roman" w:cs="Times New Roman"/>
          <w:i/>
          <w:sz w:val="20"/>
          <w:szCs w:val="20"/>
          <w:lang w:val="uk-UA" w:eastAsia="ru-RU"/>
        </w:rPr>
      </w:pPr>
      <w:r w:rsidRPr="00840F8B">
        <w:rPr>
          <w:rFonts w:ascii="Times New Roman" w:eastAsia="Times New Roman" w:hAnsi="Times New Roman" w:cs="Times New Roman"/>
          <w:i/>
          <w:sz w:val="20"/>
          <w:szCs w:val="20"/>
          <w:lang w:val="uk-UA" w:eastAsia="ru-RU"/>
        </w:rPr>
        <w:t xml:space="preserve">2. Хворий протягом 2-х тижнів приймав </w:t>
      </w:r>
      <w:proofErr w:type="spellStart"/>
      <w:r w:rsidRPr="00840F8B">
        <w:rPr>
          <w:rFonts w:ascii="Times New Roman" w:eastAsia="Times New Roman" w:hAnsi="Times New Roman" w:cs="Times New Roman"/>
          <w:i/>
          <w:sz w:val="20"/>
          <w:szCs w:val="20"/>
          <w:lang w:val="uk-UA" w:eastAsia="ru-RU"/>
        </w:rPr>
        <w:t>глюкокортикоїди</w:t>
      </w:r>
      <w:proofErr w:type="spellEnd"/>
      <w:r w:rsidRPr="00840F8B">
        <w:rPr>
          <w:rFonts w:ascii="Times New Roman" w:eastAsia="Times New Roman" w:hAnsi="Times New Roman" w:cs="Times New Roman"/>
          <w:i/>
          <w:sz w:val="20"/>
          <w:szCs w:val="20"/>
          <w:lang w:val="uk-UA" w:eastAsia="ru-RU"/>
        </w:rPr>
        <w:t xml:space="preserve">. Настала ремісія основного захворювання, проте у нього </w:t>
      </w:r>
      <w:proofErr w:type="spellStart"/>
      <w:r w:rsidRPr="00840F8B">
        <w:rPr>
          <w:rFonts w:ascii="Times New Roman" w:eastAsia="Times New Roman" w:hAnsi="Times New Roman" w:cs="Times New Roman"/>
          <w:i/>
          <w:sz w:val="20"/>
          <w:szCs w:val="20"/>
          <w:lang w:val="uk-UA" w:eastAsia="ru-RU"/>
        </w:rPr>
        <w:t>виникло</w:t>
      </w:r>
      <w:proofErr w:type="spellEnd"/>
      <w:r w:rsidRPr="00840F8B">
        <w:rPr>
          <w:rFonts w:ascii="Times New Roman" w:eastAsia="Times New Roman" w:hAnsi="Times New Roman" w:cs="Times New Roman"/>
          <w:i/>
          <w:sz w:val="20"/>
          <w:szCs w:val="20"/>
          <w:lang w:val="uk-UA" w:eastAsia="ru-RU"/>
        </w:rPr>
        <w:t xml:space="preserve"> загострення хронічного тонзиліту. Результатом чого є дане ускладнення?</w:t>
      </w:r>
    </w:p>
    <w:p w14:paraId="730975AE" w14:textId="77777777" w:rsidR="00840F8B" w:rsidRPr="00840F8B" w:rsidRDefault="00840F8B" w:rsidP="00840F8B">
      <w:pPr>
        <w:numPr>
          <w:ilvl w:val="1"/>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Протиалергічна</w:t>
      </w:r>
      <w:proofErr w:type="spellEnd"/>
    </w:p>
    <w:p w14:paraId="4CF4783D" w14:textId="77777777" w:rsidR="00840F8B" w:rsidRPr="00840F8B" w:rsidRDefault="00840F8B" w:rsidP="00840F8B">
      <w:pPr>
        <w:numPr>
          <w:ilvl w:val="1"/>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Протизапальна</w:t>
      </w:r>
    </w:p>
    <w:p w14:paraId="59B5A8E1" w14:textId="77777777" w:rsidR="00840F8B" w:rsidRPr="00840F8B" w:rsidRDefault="00840F8B" w:rsidP="00840F8B">
      <w:pPr>
        <w:numPr>
          <w:ilvl w:val="1"/>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Протишокова</w:t>
      </w:r>
    </w:p>
    <w:p w14:paraId="291CAF15" w14:textId="77777777" w:rsidR="00840F8B" w:rsidRPr="00840F8B" w:rsidRDefault="00840F8B" w:rsidP="00840F8B">
      <w:pPr>
        <w:numPr>
          <w:ilvl w:val="1"/>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Імуносупресивна</w:t>
      </w:r>
      <w:proofErr w:type="spellEnd"/>
    </w:p>
    <w:p w14:paraId="4C758F52" w14:textId="77777777" w:rsidR="00840F8B" w:rsidRPr="00840F8B" w:rsidRDefault="00840F8B" w:rsidP="00840F8B">
      <w:pPr>
        <w:numPr>
          <w:ilvl w:val="1"/>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Дезінтоксикаційна</w:t>
      </w:r>
      <w:proofErr w:type="spellEnd"/>
    </w:p>
    <w:p w14:paraId="55081CB2" w14:textId="77777777" w:rsidR="00840F8B" w:rsidRPr="00840F8B" w:rsidRDefault="00840F8B" w:rsidP="00840F8B">
      <w:pPr>
        <w:spacing w:after="0" w:line="200" w:lineRule="exact"/>
        <w:jc w:val="both"/>
        <w:rPr>
          <w:rFonts w:ascii="Times New Roman" w:eastAsia="Times New Roman" w:hAnsi="Times New Roman" w:cs="Times New Roman"/>
          <w:i/>
          <w:sz w:val="20"/>
          <w:szCs w:val="20"/>
          <w:lang w:val="uk-UA" w:eastAsia="ru-RU"/>
        </w:rPr>
      </w:pPr>
      <w:r w:rsidRPr="00840F8B">
        <w:rPr>
          <w:rFonts w:ascii="Times New Roman" w:eastAsia="Times New Roman" w:hAnsi="Times New Roman" w:cs="Times New Roman"/>
          <w:i/>
          <w:sz w:val="20"/>
          <w:szCs w:val="20"/>
          <w:lang w:val="uk-UA" w:eastAsia="ru-RU"/>
        </w:rPr>
        <w:t>3. Хвора 37-ми років страждає пухлиною яєчника. Який засіб призначають в даному випадку?</w:t>
      </w:r>
    </w:p>
    <w:p w14:paraId="3341C5B0" w14:textId="77777777" w:rsidR="00840F8B" w:rsidRPr="00840F8B" w:rsidRDefault="00840F8B" w:rsidP="00840F8B">
      <w:pPr>
        <w:numPr>
          <w:ilvl w:val="2"/>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Естріол</w:t>
      </w:r>
      <w:proofErr w:type="spellEnd"/>
    </w:p>
    <w:p w14:paraId="7D49AF6D" w14:textId="77777777" w:rsidR="00840F8B" w:rsidRPr="00840F8B" w:rsidRDefault="00840F8B" w:rsidP="00840F8B">
      <w:pPr>
        <w:numPr>
          <w:ilvl w:val="2"/>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Прогестерон</w:t>
      </w:r>
    </w:p>
    <w:p w14:paraId="0EDBD52C" w14:textId="77777777" w:rsidR="00840F8B" w:rsidRPr="00840F8B" w:rsidRDefault="00840F8B" w:rsidP="00840F8B">
      <w:pPr>
        <w:numPr>
          <w:ilvl w:val="2"/>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Ноновлон</w:t>
      </w:r>
      <w:proofErr w:type="spellEnd"/>
    </w:p>
    <w:p w14:paraId="228DB41B" w14:textId="77777777" w:rsidR="00840F8B" w:rsidRPr="00840F8B" w:rsidRDefault="00840F8B" w:rsidP="00840F8B">
      <w:pPr>
        <w:numPr>
          <w:ilvl w:val="2"/>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Метандростенолон</w:t>
      </w:r>
      <w:proofErr w:type="spellEnd"/>
    </w:p>
    <w:p w14:paraId="31432F59" w14:textId="77777777" w:rsidR="00840F8B" w:rsidRPr="00840F8B" w:rsidRDefault="00840F8B" w:rsidP="00840F8B">
      <w:pPr>
        <w:numPr>
          <w:ilvl w:val="2"/>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Синестрол</w:t>
      </w:r>
      <w:proofErr w:type="spellEnd"/>
    </w:p>
    <w:p w14:paraId="797C445E" w14:textId="77777777" w:rsidR="00840F8B" w:rsidRPr="00840F8B" w:rsidRDefault="00840F8B" w:rsidP="00840F8B">
      <w:pPr>
        <w:spacing w:after="0" w:line="200" w:lineRule="exact"/>
        <w:jc w:val="both"/>
        <w:rPr>
          <w:rFonts w:ascii="Times New Roman" w:eastAsia="Times New Roman" w:hAnsi="Times New Roman" w:cs="Times New Roman"/>
          <w:i/>
          <w:sz w:val="20"/>
          <w:szCs w:val="20"/>
          <w:lang w:val="uk-UA" w:eastAsia="ru-RU"/>
        </w:rPr>
      </w:pPr>
      <w:r w:rsidRPr="00840F8B">
        <w:rPr>
          <w:rFonts w:ascii="Times New Roman" w:eastAsia="Times New Roman" w:hAnsi="Times New Roman" w:cs="Times New Roman"/>
          <w:i/>
          <w:sz w:val="20"/>
          <w:szCs w:val="20"/>
          <w:lang w:val="uk-UA" w:eastAsia="ru-RU"/>
        </w:rPr>
        <w:t>4. Хворому 45 років з гострою недостатністю наднирників був призначений препарат для замісної терапії. Вкажіть препарат:</w:t>
      </w:r>
    </w:p>
    <w:p w14:paraId="2F57BE97" w14:textId="77777777" w:rsidR="00840F8B" w:rsidRPr="00840F8B" w:rsidRDefault="00840F8B" w:rsidP="00840F8B">
      <w:pPr>
        <w:numPr>
          <w:ilvl w:val="3"/>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Мерказоліл</w:t>
      </w:r>
      <w:proofErr w:type="spellEnd"/>
    </w:p>
    <w:p w14:paraId="543764D2" w14:textId="77777777" w:rsidR="00840F8B" w:rsidRPr="00840F8B" w:rsidRDefault="00840F8B" w:rsidP="00840F8B">
      <w:pPr>
        <w:numPr>
          <w:ilvl w:val="3"/>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Адреналін</w:t>
      </w:r>
    </w:p>
    <w:p w14:paraId="6C23AE71" w14:textId="77777777" w:rsidR="00840F8B" w:rsidRPr="00840F8B" w:rsidRDefault="00840F8B" w:rsidP="00840F8B">
      <w:pPr>
        <w:numPr>
          <w:ilvl w:val="3"/>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Ретаболіл</w:t>
      </w:r>
      <w:proofErr w:type="spellEnd"/>
    </w:p>
    <w:p w14:paraId="2FE8234E" w14:textId="77777777" w:rsidR="00840F8B" w:rsidRPr="00840F8B" w:rsidRDefault="00840F8B" w:rsidP="00840F8B">
      <w:pPr>
        <w:numPr>
          <w:ilvl w:val="3"/>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Кортикотропін</w:t>
      </w:r>
    </w:p>
    <w:p w14:paraId="779F43B8" w14:textId="77777777" w:rsidR="00840F8B" w:rsidRPr="00840F8B" w:rsidRDefault="00840F8B" w:rsidP="00840F8B">
      <w:pPr>
        <w:numPr>
          <w:ilvl w:val="3"/>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Преднізолон</w:t>
      </w:r>
    </w:p>
    <w:p w14:paraId="33F5E8A0" w14:textId="77777777" w:rsidR="00840F8B" w:rsidRPr="00840F8B" w:rsidRDefault="00840F8B" w:rsidP="00840F8B">
      <w:pPr>
        <w:spacing w:after="0" w:line="200" w:lineRule="exact"/>
        <w:jc w:val="both"/>
        <w:rPr>
          <w:rFonts w:ascii="Times New Roman" w:eastAsia="Times New Roman" w:hAnsi="Times New Roman" w:cs="Times New Roman"/>
          <w:i/>
          <w:sz w:val="20"/>
          <w:szCs w:val="20"/>
          <w:lang w:val="uk-UA" w:eastAsia="ru-RU"/>
        </w:rPr>
      </w:pPr>
      <w:r w:rsidRPr="00840F8B">
        <w:rPr>
          <w:rFonts w:ascii="Times New Roman" w:eastAsia="Times New Roman" w:hAnsi="Times New Roman" w:cs="Times New Roman"/>
          <w:i/>
          <w:sz w:val="20"/>
          <w:szCs w:val="20"/>
          <w:lang w:val="uk-UA" w:eastAsia="ru-RU"/>
        </w:rPr>
        <w:t xml:space="preserve">5. У вагітної жінки в анамнезі діагностовано звичний викидень. Який </w:t>
      </w:r>
      <w:proofErr w:type="spellStart"/>
      <w:r w:rsidRPr="00840F8B">
        <w:rPr>
          <w:rFonts w:ascii="Times New Roman" w:eastAsia="Times New Roman" w:hAnsi="Times New Roman" w:cs="Times New Roman"/>
          <w:i/>
          <w:sz w:val="20"/>
          <w:szCs w:val="20"/>
          <w:lang w:val="uk-UA" w:eastAsia="ru-RU"/>
        </w:rPr>
        <w:t>гормонопрепарат</w:t>
      </w:r>
      <w:proofErr w:type="spellEnd"/>
      <w:r w:rsidRPr="00840F8B">
        <w:rPr>
          <w:rFonts w:ascii="Times New Roman" w:eastAsia="Times New Roman" w:hAnsi="Times New Roman" w:cs="Times New Roman"/>
          <w:i/>
          <w:sz w:val="20"/>
          <w:szCs w:val="20"/>
          <w:lang w:val="uk-UA" w:eastAsia="ru-RU"/>
        </w:rPr>
        <w:t xml:space="preserve"> можна призначити для збереження вагітності?</w:t>
      </w:r>
    </w:p>
    <w:p w14:paraId="7BEA027C" w14:textId="77777777" w:rsidR="00840F8B" w:rsidRPr="00840F8B" w:rsidRDefault="00840F8B" w:rsidP="00840F8B">
      <w:pPr>
        <w:numPr>
          <w:ilvl w:val="4"/>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lastRenderedPageBreak/>
        <w:t>Прогестерон</w:t>
      </w:r>
    </w:p>
    <w:p w14:paraId="5B6E505F" w14:textId="77777777" w:rsidR="00840F8B" w:rsidRPr="00840F8B" w:rsidRDefault="00840F8B" w:rsidP="00840F8B">
      <w:pPr>
        <w:numPr>
          <w:ilvl w:val="4"/>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 xml:space="preserve">Тестостерону </w:t>
      </w:r>
      <w:proofErr w:type="spellStart"/>
      <w:r w:rsidRPr="00840F8B">
        <w:rPr>
          <w:rFonts w:ascii="Times New Roman" w:eastAsia="Times New Roman" w:hAnsi="Times New Roman" w:cs="Times New Roman"/>
          <w:sz w:val="20"/>
          <w:szCs w:val="20"/>
          <w:lang w:val="uk-UA" w:eastAsia="ru-RU"/>
        </w:rPr>
        <w:t>пропіонат</w:t>
      </w:r>
      <w:proofErr w:type="spellEnd"/>
    </w:p>
    <w:p w14:paraId="320E3A22" w14:textId="77777777" w:rsidR="00840F8B" w:rsidRPr="00840F8B" w:rsidRDefault="00840F8B" w:rsidP="00840F8B">
      <w:pPr>
        <w:numPr>
          <w:ilvl w:val="4"/>
          <w:numId w:val="420"/>
        </w:numPr>
        <w:spacing w:after="0" w:line="200" w:lineRule="exact"/>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sz w:val="20"/>
          <w:szCs w:val="20"/>
          <w:lang w:val="uk-UA" w:eastAsia="ru-RU"/>
        </w:rPr>
        <w:t>Метандростенолон</w:t>
      </w:r>
      <w:proofErr w:type="spellEnd"/>
    </w:p>
    <w:p w14:paraId="66D8FA39" w14:textId="77777777" w:rsidR="00840F8B" w:rsidRPr="00840F8B" w:rsidRDefault="00840F8B" w:rsidP="00840F8B">
      <w:pPr>
        <w:numPr>
          <w:ilvl w:val="4"/>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Естрон</w:t>
      </w:r>
    </w:p>
    <w:p w14:paraId="2D044EAD" w14:textId="77777777" w:rsidR="00840F8B" w:rsidRPr="00840F8B" w:rsidRDefault="00840F8B" w:rsidP="00840F8B">
      <w:pPr>
        <w:numPr>
          <w:ilvl w:val="4"/>
          <w:numId w:val="420"/>
        </w:numPr>
        <w:spacing w:after="0" w:line="200" w:lineRule="exact"/>
        <w:jc w:val="both"/>
        <w:rPr>
          <w:rFonts w:ascii="Times New Roman" w:eastAsia="Times New Roman" w:hAnsi="Times New Roman" w:cs="Times New Roman"/>
          <w:sz w:val="20"/>
          <w:szCs w:val="20"/>
          <w:lang w:val="uk-UA" w:eastAsia="ru-RU"/>
        </w:rPr>
      </w:pPr>
      <w:r w:rsidRPr="00840F8B">
        <w:rPr>
          <w:rFonts w:ascii="Times New Roman" w:eastAsia="Times New Roman" w:hAnsi="Times New Roman" w:cs="Times New Roman"/>
          <w:sz w:val="20"/>
          <w:szCs w:val="20"/>
          <w:lang w:val="uk-UA" w:eastAsia="ru-RU"/>
        </w:rPr>
        <w:t>Гідрокортизон</w:t>
      </w:r>
    </w:p>
    <w:p w14:paraId="194B00E4" w14:textId="77777777" w:rsidR="003F259F" w:rsidRPr="00533F15" w:rsidRDefault="003F259F" w:rsidP="003F259F">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
    <w:p w14:paraId="6D6DED96" w14:textId="77777777" w:rsidR="003F259F" w:rsidRPr="00840F8B" w:rsidRDefault="003F259F" w:rsidP="00840F8B">
      <w:pPr>
        <w:pStyle w:val="a5"/>
        <w:numPr>
          <w:ilvl w:val="0"/>
          <w:numId w:val="365"/>
        </w:numPr>
        <w:tabs>
          <w:tab w:val="left" w:pos="0"/>
        </w:tabs>
        <w:spacing w:line="240" w:lineRule="exact"/>
        <w:ind w:right="-1"/>
        <w:jc w:val="both"/>
        <w:rPr>
          <w:b/>
          <w:bCs/>
          <w:iCs/>
          <w:snapToGrid w:val="0"/>
          <w:lang w:val="uk-UA"/>
        </w:rPr>
      </w:pPr>
      <w:proofErr w:type="spellStart"/>
      <w:r w:rsidRPr="00840F8B">
        <w:rPr>
          <w:rStyle w:val="fontstyle01"/>
          <w:rFonts w:ascii="Times New Roman" w:hAnsi="Times New Roman"/>
          <w:sz w:val="22"/>
          <w:szCs w:val="22"/>
        </w:rPr>
        <w:t>Обговорення</w:t>
      </w:r>
      <w:proofErr w:type="spellEnd"/>
      <w:r w:rsidRPr="00840F8B">
        <w:rPr>
          <w:rStyle w:val="fontstyle01"/>
          <w:rFonts w:ascii="Times New Roman" w:hAnsi="Times New Roman"/>
          <w:sz w:val="22"/>
          <w:szCs w:val="22"/>
        </w:rPr>
        <w:t xml:space="preserve"> </w:t>
      </w:r>
      <w:proofErr w:type="spellStart"/>
      <w:r w:rsidRPr="00840F8B">
        <w:rPr>
          <w:rStyle w:val="fontstyle01"/>
          <w:rFonts w:ascii="Times New Roman" w:hAnsi="Times New Roman"/>
          <w:sz w:val="22"/>
          <w:szCs w:val="22"/>
        </w:rPr>
        <w:t>теоретичних</w:t>
      </w:r>
      <w:proofErr w:type="spellEnd"/>
      <w:r w:rsidRPr="00840F8B">
        <w:rPr>
          <w:rStyle w:val="fontstyle01"/>
          <w:rFonts w:ascii="Times New Roman" w:hAnsi="Times New Roman"/>
          <w:sz w:val="22"/>
          <w:szCs w:val="22"/>
        </w:rPr>
        <w:t xml:space="preserve"> </w:t>
      </w:r>
      <w:proofErr w:type="spellStart"/>
      <w:r w:rsidRPr="00840F8B">
        <w:rPr>
          <w:rStyle w:val="fontstyle01"/>
          <w:rFonts w:ascii="Times New Roman" w:hAnsi="Times New Roman"/>
          <w:sz w:val="22"/>
          <w:szCs w:val="22"/>
        </w:rPr>
        <w:t>питань</w:t>
      </w:r>
      <w:proofErr w:type="spellEnd"/>
      <w:r w:rsidRPr="00840F8B">
        <w:rPr>
          <w:rStyle w:val="fontstyle01"/>
          <w:rFonts w:ascii="Times New Roman" w:hAnsi="Times New Roman"/>
          <w:sz w:val="22"/>
          <w:szCs w:val="22"/>
        </w:rPr>
        <w:t xml:space="preserve"> для </w:t>
      </w:r>
      <w:proofErr w:type="spellStart"/>
      <w:r w:rsidRPr="00840F8B">
        <w:rPr>
          <w:rStyle w:val="fontstyle01"/>
          <w:rFonts w:ascii="Times New Roman" w:hAnsi="Times New Roman"/>
          <w:sz w:val="22"/>
          <w:szCs w:val="22"/>
        </w:rPr>
        <w:t>перевірки</w:t>
      </w:r>
      <w:proofErr w:type="spellEnd"/>
      <w:r w:rsidRPr="00840F8B">
        <w:rPr>
          <w:rStyle w:val="fontstyle01"/>
          <w:rFonts w:ascii="Times New Roman" w:hAnsi="Times New Roman"/>
          <w:sz w:val="22"/>
          <w:szCs w:val="22"/>
        </w:rPr>
        <w:t xml:space="preserve"> </w:t>
      </w:r>
      <w:proofErr w:type="spellStart"/>
      <w:r w:rsidRPr="00840F8B">
        <w:rPr>
          <w:rStyle w:val="fontstyle01"/>
          <w:rFonts w:ascii="Times New Roman" w:hAnsi="Times New Roman"/>
          <w:sz w:val="22"/>
          <w:szCs w:val="22"/>
        </w:rPr>
        <w:t>базових</w:t>
      </w:r>
      <w:proofErr w:type="spellEnd"/>
      <w:r w:rsidRPr="00840F8B">
        <w:rPr>
          <w:rStyle w:val="fontstyle01"/>
          <w:rFonts w:ascii="Times New Roman" w:hAnsi="Times New Roman"/>
          <w:sz w:val="22"/>
          <w:szCs w:val="22"/>
        </w:rPr>
        <w:t xml:space="preserve"> </w:t>
      </w:r>
      <w:proofErr w:type="spellStart"/>
      <w:r w:rsidRPr="00840F8B">
        <w:rPr>
          <w:rStyle w:val="fontstyle01"/>
          <w:rFonts w:ascii="Times New Roman" w:hAnsi="Times New Roman"/>
          <w:sz w:val="22"/>
          <w:szCs w:val="22"/>
        </w:rPr>
        <w:t>знань</w:t>
      </w:r>
      <w:proofErr w:type="spellEnd"/>
      <w:r w:rsidRPr="00840F8B">
        <w:rPr>
          <w:rStyle w:val="fontstyle01"/>
          <w:rFonts w:ascii="Times New Roman" w:hAnsi="Times New Roman"/>
          <w:sz w:val="22"/>
          <w:szCs w:val="22"/>
        </w:rPr>
        <w:t xml:space="preserve"> за темою</w:t>
      </w:r>
      <w:r w:rsidRPr="00840F8B">
        <w:rPr>
          <w:b/>
          <w:i/>
          <w:snapToGrid w:val="0"/>
          <w:lang w:val="uk-UA"/>
        </w:rPr>
        <w:t>.</w:t>
      </w:r>
      <w:r w:rsidRPr="00840F8B">
        <w:rPr>
          <w:b/>
          <w:snapToGrid w:val="0"/>
          <w:lang w:val="uk-UA"/>
        </w:rPr>
        <w:t xml:space="preserve"> </w:t>
      </w:r>
      <w:r w:rsidRPr="00840F8B">
        <w:rPr>
          <w:b/>
          <w:bCs/>
          <w:iCs/>
          <w:snapToGrid w:val="0"/>
          <w:lang w:val="uk-UA"/>
        </w:rPr>
        <w:t>Контрольні питання теми (опитування).</w:t>
      </w:r>
    </w:p>
    <w:p w14:paraId="2D408DA0" w14:textId="77777777" w:rsidR="00840F8B" w:rsidRDefault="00840F8B" w:rsidP="003F259F">
      <w:pPr>
        <w:spacing w:after="0" w:line="240" w:lineRule="auto"/>
        <w:rPr>
          <w:rFonts w:ascii="Times New Roman" w:eastAsia="Times New Roman" w:hAnsi="Times New Roman" w:cs="Times New Roman"/>
          <w:b/>
          <w:bCs/>
          <w:i/>
          <w:lang w:val="uk-UA" w:eastAsia="uk-UA"/>
        </w:rPr>
      </w:pPr>
    </w:p>
    <w:p w14:paraId="20860FF7"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1. Гормони кори наднирників. Біологічна роль.</w:t>
      </w:r>
    </w:p>
    <w:p w14:paraId="521F2C3A"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2. Препарати МІНЕРАЛОКОРТИКОЇДІВ (альдостерону, </w:t>
      </w:r>
      <w:proofErr w:type="spellStart"/>
      <w:r w:rsidRPr="00840F8B">
        <w:rPr>
          <w:rFonts w:ascii="Times New Roman" w:eastAsia="Times New Roman" w:hAnsi="Times New Roman" w:cs="Times New Roman"/>
          <w:lang w:val="uk-UA" w:eastAsia="ru-RU"/>
        </w:rPr>
        <w:t>дезоксикортикостерону</w:t>
      </w:r>
      <w:proofErr w:type="spellEnd"/>
      <w:r w:rsidRPr="00840F8B">
        <w:rPr>
          <w:rFonts w:ascii="Times New Roman" w:eastAsia="Times New Roman" w:hAnsi="Times New Roman" w:cs="Times New Roman"/>
          <w:lang w:val="uk-UA" w:eastAsia="ru-RU"/>
        </w:rPr>
        <w:t xml:space="preserve">) ─ </w:t>
      </w:r>
      <w:proofErr w:type="spellStart"/>
      <w:r w:rsidRPr="00840F8B">
        <w:rPr>
          <w:rFonts w:ascii="Times New Roman" w:eastAsia="Times New Roman" w:hAnsi="Times New Roman" w:cs="Times New Roman"/>
          <w:lang w:val="uk-UA" w:eastAsia="ru-RU"/>
        </w:rPr>
        <w:t>дезоксикортикостерону</w:t>
      </w:r>
      <w:proofErr w:type="spellEnd"/>
      <w:r w:rsidRPr="00840F8B">
        <w:rPr>
          <w:rFonts w:ascii="Times New Roman" w:eastAsia="Times New Roman" w:hAnsi="Times New Roman" w:cs="Times New Roman"/>
          <w:lang w:val="uk-UA" w:eastAsia="ru-RU"/>
        </w:rPr>
        <w:t xml:space="preserve"> ацетат (ДОКСА) і </w:t>
      </w:r>
      <w:proofErr w:type="spellStart"/>
      <w:r w:rsidRPr="00840F8B">
        <w:rPr>
          <w:rFonts w:ascii="Times New Roman" w:eastAsia="Times New Roman" w:hAnsi="Times New Roman" w:cs="Times New Roman"/>
          <w:lang w:val="uk-UA" w:eastAsia="ru-RU"/>
        </w:rPr>
        <w:t>триматилацетат</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флудрокортизону</w:t>
      </w:r>
      <w:proofErr w:type="spellEnd"/>
      <w:r w:rsidRPr="00840F8B">
        <w:rPr>
          <w:rFonts w:ascii="Times New Roman" w:eastAsia="Times New Roman" w:hAnsi="Times New Roman" w:cs="Times New Roman"/>
          <w:lang w:val="uk-UA" w:eastAsia="ru-RU"/>
        </w:rPr>
        <w:t xml:space="preserve"> ацетат. Фармакологічні ефекти. Показання і протипоказання до застосування.</w:t>
      </w:r>
    </w:p>
    <w:p w14:paraId="10F0A170" w14:textId="77777777" w:rsidR="00840F8B" w:rsidRPr="00840F8B" w:rsidRDefault="00840F8B" w:rsidP="00840F8B">
      <w:pPr>
        <w:spacing w:before="120"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3. Препарати ГЛЮКОКОРТИКОЇДІВ</w:t>
      </w:r>
      <w:r w:rsidRPr="00840F8B">
        <w:rPr>
          <w:rFonts w:ascii="Times New Roman" w:eastAsia="Times New Roman" w:hAnsi="Times New Roman" w:cs="Times New Roman"/>
          <w:sz w:val="20"/>
          <w:szCs w:val="20"/>
          <w:lang w:val="uk-UA" w:eastAsia="ru-RU"/>
        </w:rPr>
        <w:t xml:space="preserve"> </w:t>
      </w:r>
      <w:r w:rsidRPr="00840F8B">
        <w:rPr>
          <w:rFonts w:ascii="Times New Roman" w:eastAsia="Times New Roman" w:hAnsi="Times New Roman" w:cs="Times New Roman"/>
          <w:lang w:val="uk-UA" w:eastAsia="ru-RU"/>
        </w:rPr>
        <w:t>та їх синтетичні аналоги. Класифікація:</w:t>
      </w:r>
    </w:p>
    <w:p w14:paraId="7A6DFC88" w14:textId="77777777" w:rsidR="00840F8B" w:rsidRPr="00840F8B" w:rsidRDefault="00840F8B" w:rsidP="00840F8B">
      <w:p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1) </w:t>
      </w:r>
      <w:r w:rsidRPr="00840F8B">
        <w:rPr>
          <w:rFonts w:ascii="Times New Roman" w:eastAsia="Times New Roman" w:hAnsi="Times New Roman" w:cs="Times New Roman"/>
          <w:i/>
          <w:iCs/>
          <w:lang w:val="uk-UA" w:eastAsia="ru-RU"/>
        </w:rPr>
        <w:t>природні</w:t>
      </w:r>
      <w:r w:rsidRPr="00840F8B">
        <w:rPr>
          <w:rFonts w:ascii="Times New Roman" w:eastAsia="Times New Roman" w:hAnsi="Times New Roman" w:cs="Times New Roman"/>
          <w:lang w:val="uk-UA" w:eastAsia="ru-RU"/>
        </w:rPr>
        <w:t xml:space="preserve">: кортизону ацетат, гідрокортизону ацетат, </w:t>
      </w:r>
      <w:proofErr w:type="spellStart"/>
      <w:r w:rsidRPr="00840F8B">
        <w:rPr>
          <w:rFonts w:ascii="Times New Roman" w:eastAsia="Times New Roman" w:hAnsi="Times New Roman" w:cs="Times New Roman"/>
          <w:lang w:val="uk-UA" w:eastAsia="ru-RU"/>
        </w:rPr>
        <w:t>гемісукцинат</w:t>
      </w:r>
      <w:proofErr w:type="spellEnd"/>
      <w:r w:rsidRPr="00840F8B">
        <w:rPr>
          <w:rFonts w:ascii="Times New Roman" w:eastAsia="Times New Roman" w:hAnsi="Times New Roman" w:cs="Times New Roman"/>
          <w:lang w:val="uk-UA" w:eastAsia="ru-RU"/>
        </w:rPr>
        <w:t xml:space="preserve">; </w:t>
      </w:r>
    </w:p>
    <w:p w14:paraId="687DEC1C" w14:textId="77777777" w:rsidR="00840F8B" w:rsidRPr="00840F8B" w:rsidRDefault="00840F8B" w:rsidP="00840F8B">
      <w:p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2) </w:t>
      </w:r>
      <w:r w:rsidRPr="00840F8B">
        <w:rPr>
          <w:rFonts w:ascii="Times New Roman" w:eastAsia="Times New Roman" w:hAnsi="Times New Roman" w:cs="Times New Roman"/>
          <w:i/>
          <w:iCs/>
          <w:lang w:val="uk-UA" w:eastAsia="ru-RU"/>
        </w:rPr>
        <w:t>синтетичні</w:t>
      </w:r>
      <w:r w:rsidRPr="00840F8B">
        <w:rPr>
          <w:rFonts w:ascii="Times New Roman" w:eastAsia="Times New Roman" w:hAnsi="Times New Roman" w:cs="Times New Roman"/>
          <w:lang w:val="uk-UA" w:eastAsia="ru-RU"/>
        </w:rPr>
        <w:t xml:space="preserve">: </w:t>
      </w:r>
    </w:p>
    <w:p w14:paraId="41D7CE01" w14:textId="77777777" w:rsidR="00840F8B" w:rsidRPr="00840F8B" w:rsidRDefault="00840F8B" w:rsidP="00840F8B">
      <w:pPr>
        <w:numPr>
          <w:ilvl w:val="0"/>
          <w:numId w:val="421"/>
        </w:numPr>
        <w:tabs>
          <w:tab w:val="num" w:pos="480"/>
        </w:tabs>
        <w:spacing w:after="0" w:line="240" w:lineRule="exact"/>
        <w:ind w:left="480"/>
        <w:jc w:val="both"/>
        <w:rPr>
          <w:rFonts w:ascii="Times New Roman" w:eastAsia="Times New Roman" w:hAnsi="Times New Roman" w:cs="Times New Roman"/>
          <w:spacing w:val="-2"/>
          <w:lang w:val="uk-UA" w:eastAsia="ru-RU"/>
        </w:rPr>
      </w:pPr>
      <w:proofErr w:type="spellStart"/>
      <w:r w:rsidRPr="00840F8B">
        <w:rPr>
          <w:rFonts w:ascii="Times New Roman" w:eastAsia="Times New Roman" w:hAnsi="Times New Roman" w:cs="Times New Roman"/>
          <w:spacing w:val="-2"/>
          <w:lang w:val="uk-UA" w:eastAsia="ru-RU"/>
        </w:rPr>
        <w:t>нефторовані</w:t>
      </w:r>
      <w:proofErr w:type="spellEnd"/>
      <w:r w:rsidRPr="00840F8B">
        <w:rPr>
          <w:rFonts w:ascii="Times New Roman" w:eastAsia="Times New Roman" w:hAnsi="Times New Roman" w:cs="Times New Roman"/>
          <w:spacing w:val="-2"/>
          <w:lang w:val="uk-UA" w:eastAsia="ru-RU"/>
        </w:rPr>
        <w:t xml:space="preserve"> ─ преднізолону ацетат, </w:t>
      </w:r>
      <w:proofErr w:type="spellStart"/>
      <w:r w:rsidRPr="00840F8B">
        <w:rPr>
          <w:rFonts w:ascii="Times New Roman" w:eastAsia="Times New Roman" w:hAnsi="Times New Roman" w:cs="Times New Roman"/>
          <w:spacing w:val="-2"/>
          <w:lang w:val="uk-UA" w:eastAsia="ru-RU"/>
        </w:rPr>
        <w:t>гемісукцинат</w:t>
      </w:r>
      <w:proofErr w:type="spellEnd"/>
      <w:r w:rsidRPr="00840F8B">
        <w:rPr>
          <w:rFonts w:ascii="Times New Roman" w:eastAsia="Times New Roman" w:hAnsi="Times New Roman" w:cs="Times New Roman"/>
          <w:spacing w:val="-2"/>
          <w:lang w:val="uk-UA" w:eastAsia="ru-RU"/>
        </w:rPr>
        <w:t xml:space="preserve">, </w:t>
      </w:r>
      <w:proofErr w:type="spellStart"/>
      <w:r w:rsidRPr="00840F8B">
        <w:rPr>
          <w:rFonts w:ascii="Times New Roman" w:eastAsia="Times New Roman" w:hAnsi="Times New Roman" w:cs="Times New Roman"/>
          <w:spacing w:val="-2"/>
          <w:lang w:val="uk-UA" w:eastAsia="ru-RU"/>
        </w:rPr>
        <w:t>преднізон</w:t>
      </w:r>
      <w:proofErr w:type="spellEnd"/>
      <w:r w:rsidRPr="00840F8B">
        <w:rPr>
          <w:rFonts w:ascii="Times New Roman" w:eastAsia="Times New Roman" w:hAnsi="Times New Roman" w:cs="Times New Roman"/>
          <w:spacing w:val="-2"/>
          <w:lang w:val="uk-UA" w:eastAsia="ru-RU"/>
        </w:rPr>
        <w:t xml:space="preserve">, </w:t>
      </w:r>
      <w:proofErr w:type="spellStart"/>
      <w:r w:rsidRPr="00840F8B">
        <w:rPr>
          <w:rFonts w:ascii="Times New Roman" w:eastAsia="Times New Roman" w:hAnsi="Times New Roman" w:cs="Times New Roman"/>
          <w:spacing w:val="-2"/>
          <w:lang w:val="uk-UA" w:eastAsia="ru-RU"/>
        </w:rPr>
        <w:t>метилпреднізолон</w:t>
      </w:r>
      <w:proofErr w:type="spellEnd"/>
      <w:r w:rsidRPr="00840F8B">
        <w:rPr>
          <w:rFonts w:ascii="Times New Roman" w:eastAsia="Times New Roman" w:hAnsi="Times New Roman" w:cs="Times New Roman"/>
          <w:spacing w:val="-2"/>
          <w:lang w:val="uk-UA" w:eastAsia="ru-RU"/>
        </w:rPr>
        <w:t xml:space="preserve">, </w:t>
      </w:r>
      <w:proofErr w:type="spellStart"/>
      <w:r w:rsidRPr="00840F8B">
        <w:rPr>
          <w:rFonts w:ascii="Times New Roman" w:eastAsia="Times New Roman" w:hAnsi="Times New Roman" w:cs="Times New Roman"/>
          <w:spacing w:val="-2"/>
          <w:lang w:val="uk-UA" w:eastAsia="ru-RU"/>
        </w:rPr>
        <w:t>будезонід</w:t>
      </w:r>
      <w:proofErr w:type="spellEnd"/>
      <w:r w:rsidRPr="00840F8B">
        <w:rPr>
          <w:rFonts w:ascii="Times New Roman" w:eastAsia="Times New Roman" w:hAnsi="Times New Roman" w:cs="Times New Roman"/>
          <w:spacing w:val="-2"/>
          <w:lang w:val="uk-UA" w:eastAsia="ru-RU"/>
        </w:rPr>
        <w:t xml:space="preserve">, </w:t>
      </w:r>
      <w:proofErr w:type="spellStart"/>
      <w:r w:rsidRPr="00840F8B">
        <w:rPr>
          <w:rFonts w:ascii="Times New Roman" w:eastAsia="Times New Roman" w:hAnsi="Times New Roman" w:cs="Times New Roman"/>
          <w:spacing w:val="-2"/>
          <w:lang w:val="uk-UA" w:eastAsia="ru-RU"/>
        </w:rPr>
        <w:t>мометазон</w:t>
      </w:r>
      <w:proofErr w:type="spellEnd"/>
      <w:r w:rsidRPr="00840F8B">
        <w:rPr>
          <w:rFonts w:ascii="Times New Roman" w:eastAsia="Times New Roman" w:hAnsi="Times New Roman" w:cs="Times New Roman"/>
          <w:spacing w:val="-2"/>
          <w:lang w:val="uk-UA" w:eastAsia="ru-RU"/>
        </w:rPr>
        <w:t xml:space="preserve">, </w:t>
      </w:r>
      <w:proofErr w:type="spellStart"/>
      <w:r w:rsidRPr="00840F8B">
        <w:rPr>
          <w:rFonts w:ascii="Times New Roman" w:eastAsia="Times New Roman" w:hAnsi="Times New Roman" w:cs="Times New Roman"/>
          <w:spacing w:val="-2"/>
          <w:lang w:val="uk-UA" w:eastAsia="ru-RU"/>
        </w:rPr>
        <w:t>клобетазолу</w:t>
      </w:r>
      <w:proofErr w:type="spellEnd"/>
      <w:r w:rsidRPr="00840F8B">
        <w:rPr>
          <w:rFonts w:ascii="Times New Roman" w:eastAsia="Times New Roman" w:hAnsi="Times New Roman" w:cs="Times New Roman"/>
          <w:spacing w:val="-2"/>
          <w:lang w:val="uk-UA" w:eastAsia="ru-RU"/>
        </w:rPr>
        <w:t xml:space="preserve"> </w:t>
      </w:r>
      <w:proofErr w:type="spellStart"/>
      <w:r w:rsidRPr="00840F8B">
        <w:rPr>
          <w:rFonts w:ascii="Times New Roman" w:eastAsia="Times New Roman" w:hAnsi="Times New Roman" w:cs="Times New Roman"/>
          <w:spacing w:val="-2"/>
          <w:lang w:val="uk-UA" w:eastAsia="ru-RU"/>
        </w:rPr>
        <w:t>пропіонат</w:t>
      </w:r>
      <w:proofErr w:type="spellEnd"/>
      <w:r w:rsidRPr="00840F8B">
        <w:rPr>
          <w:rFonts w:ascii="Times New Roman" w:eastAsia="Times New Roman" w:hAnsi="Times New Roman" w:cs="Times New Roman"/>
          <w:spacing w:val="-2"/>
          <w:lang w:val="uk-UA" w:eastAsia="ru-RU"/>
        </w:rPr>
        <w:t xml:space="preserve"> та </w:t>
      </w:r>
      <w:proofErr w:type="spellStart"/>
      <w:r w:rsidRPr="00840F8B">
        <w:rPr>
          <w:rFonts w:ascii="Times New Roman" w:eastAsia="Times New Roman" w:hAnsi="Times New Roman" w:cs="Times New Roman"/>
          <w:spacing w:val="-2"/>
          <w:lang w:val="uk-UA" w:eastAsia="ru-RU"/>
        </w:rPr>
        <w:t>ін</w:t>
      </w:r>
      <w:proofErr w:type="spellEnd"/>
      <w:r w:rsidRPr="00840F8B">
        <w:rPr>
          <w:rFonts w:ascii="Times New Roman" w:eastAsia="Times New Roman" w:hAnsi="Times New Roman" w:cs="Times New Roman"/>
          <w:spacing w:val="-2"/>
          <w:lang w:val="uk-UA" w:eastAsia="ru-RU"/>
        </w:rPr>
        <w:t>;</w:t>
      </w:r>
    </w:p>
    <w:p w14:paraId="0F06E26B" w14:textId="77777777" w:rsidR="00840F8B" w:rsidRPr="00840F8B" w:rsidRDefault="00840F8B" w:rsidP="00840F8B">
      <w:pPr>
        <w:numPr>
          <w:ilvl w:val="0"/>
          <w:numId w:val="421"/>
        </w:numPr>
        <w:tabs>
          <w:tab w:val="num" w:pos="480"/>
        </w:tabs>
        <w:spacing w:after="0" w:line="240" w:lineRule="exact"/>
        <w:ind w:left="480"/>
        <w:jc w:val="both"/>
        <w:rPr>
          <w:rFonts w:ascii="Times New Roman" w:eastAsia="Times New Roman" w:hAnsi="Times New Roman" w:cs="Times New Roman"/>
          <w:sz w:val="20"/>
          <w:szCs w:val="20"/>
          <w:lang w:val="uk-UA" w:eastAsia="ru-RU"/>
        </w:rPr>
      </w:pPr>
      <w:proofErr w:type="spellStart"/>
      <w:r w:rsidRPr="00840F8B">
        <w:rPr>
          <w:rFonts w:ascii="Times New Roman" w:eastAsia="Times New Roman" w:hAnsi="Times New Roman" w:cs="Times New Roman"/>
          <w:lang w:val="uk-UA" w:eastAsia="ru-RU"/>
        </w:rPr>
        <w:t>фторовані</w:t>
      </w:r>
      <w:proofErr w:type="spellEnd"/>
      <w:r w:rsidRPr="00840F8B">
        <w:rPr>
          <w:rFonts w:ascii="Times New Roman" w:eastAsia="Times New Roman" w:hAnsi="Times New Roman" w:cs="Times New Roman"/>
          <w:lang w:val="uk-UA" w:eastAsia="ru-RU"/>
        </w:rPr>
        <w:t xml:space="preserve"> ─ </w:t>
      </w:r>
      <w:proofErr w:type="spellStart"/>
      <w:r w:rsidRPr="00840F8B">
        <w:rPr>
          <w:rFonts w:ascii="Times New Roman" w:eastAsia="Times New Roman" w:hAnsi="Times New Roman" w:cs="Times New Roman"/>
          <w:lang w:val="uk-UA" w:eastAsia="ru-RU"/>
        </w:rPr>
        <w:t>тріамцинолон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дексаметазон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бетаметазон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флудрокортизон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флуметазон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флутиказон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флуоцинолон</w:t>
      </w:r>
      <w:proofErr w:type="spellEnd"/>
      <w:r w:rsidRPr="00840F8B">
        <w:rPr>
          <w:rFonts w:ascii="Times New Roman" w:eastAsia="Times New Roman" w:hAnsi="Times New Roman" w:cs="Times New Roman"/>
          <w:lang w:val="uk-UA" w:eastAsia="ru-RU"/>
        </w:rPr>
        <w:t xml:space="preserve"> та ін.</w:t>
      </w:r>
      <w:r w:rsidRPr="00840F8B">
        <w:rPr>
          <w:rFonts w:ascii="Times New Roman" w:eastAsia="Times New Roman" w:hAnsi="Times New Roman" w:cs="Times New Roman"/>
          <w:sz w:val="20"/>
          <w:szCs w:val="20"/>
          <w:lang w:val="uk-UA" w:eastAsia="ru-RU"/>
        </w:rPr>
        <w:t xml:space="preserve"> </w:t>
      </w:r>
    </w:p>
    <w:p w14:paraId="1628E57C"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proofErr w:type="spellStart"/>
      <w:r w:rsidRPr="00840F8B">
        <w:rPr>
          <w:rFonts w:ascii="Times New Roman" w:eastAsia="Times New Roman" w:hAnsi="Times New Roman" w:cs="Times New Roman"/>
          <w:lang w:val="uk-UA" w:eastAsia="ru-RU"/>
        </w:rPr>
        <w:t>Фармакодинаміка</w:t>
      </w:r>
      <w:proofErr w:type="spellEnd"/>
      <w:r w:rsidRPr="00840F8B">
        <w:rPr>
          <w:rFonts w:ascii="Times New Roman" w:eastAsia="Times New Roman" w:hAnsi="Times New Roman" w:cs="Times New Roman"/>
          <w:lang w:val="uk-UA" w:eastAsia="ru-RU"/>
        </w:rPr>
        <w:t xml:space="preserve">. Фармакокінетика. Відмінні риси </w:t>
      </w:r>
      <w:proofErr w:type="spellStart"/>
      <w:r w:rsidRPr="00840F8B">
        <w:rPr>
          <w:rFonts w:ascii="Times New Roman" w:eastAsia="Times New Roman" w:hAnsi="Times New Roman" w:cs="Times New Roman"/>
          <w:lang w:val="uk-UA" w:eastAsia="ru-RU"/>
        </w:rPr>
        <w:t>фторованих</w:t>
      </w:r>
      <w:proofErr w:type="spellEnd"/>
      <w:r w:rsidRPr="00840F8B">
        <w:rPr>
          <w:rFonts w:ascii="Times New Roman" w:eastAsia="Times New Roman" w:hAnsi="Times New Roman" w:cs="Times New Roman"/>
          <w:lang w:val="uk-UA" w:eastAsia="ru-RU"/>
        </w:rPr>
        <w:t xml:space="preserve"> препаратів.</w:t>
      </w:r>
    </w:p>
    <w:p w14:paraId="39F88BE1"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Показання до застосування. Небажані ефекти і протипоказання. Правила призначення </w:t>
      </w:r>
      <w:proofErr w:type="spellStart"/>
      <w:r w:rsidRPr="00840F8B">
        <w:rPr>
          <w:rFonts w:ascii="Times New Roman" w:eastAsia="Times New Roman" w:hAnsi="Times New Roman" w:cs="Times New Roman"/>
          <w:lang w:val="uk-UA" w:eastAsia="ru-RU"/>
        </w:rPr>
        <w:t>глюкокортикоїдів</w:t>
      </w:r>
      <w:proofErr w:type="spellEnd"/>
      <w:r w:rsidRPr="00840F8B">
        <w:rPr>
          <w:rFonts w:ascii="Times New Roman" w:eastAsia="Times New Roman" w:hAnsi="Times New Roman" w:cs="Times New Roman"/>
          <w:lang w:val="uk-UA" w:eastAsia="ru-RU"/>
        </w:rPr>
        <w:t xml:space="preserve">. Методи контролю небажаних реакцій </w:t>
      </w:r>
      <w:proofErr w:type="spellStart"/>
      <w:r w:rsidRPr="00840F8B">
        <w:rPr>
          <w:rFonts w:ascii="Times New Roman" w:eastAsia="Times New Roman" w:hAnsi="Times New Roman" w:cs="Times New Roman"/>
          <w:lang w:val="uk-UA" w:eastAsia="ru-RU"/>
        </w:rPr>
        <w:t>глюкокортикоїдів</w:t>
      </w:r>
      <w:proofErr w:type="spellEnd"/>
      <w:r w:rsidRPr="00840F8B">
        <w:rPr>
          <w:rFonts w:ascii="Times New Roman" w:eastAsia="Times New Roman" w:hAnsi="Times New Roman" w:cs="Times New Roman"/>
          <w:lang w:val="uk-UA" w:eastAsia="ru-RU"/>
        </w:rPr>
        <w:t>.</w:t>
      </w:r>
    </w:p>
    <w:p w14:paraId="0F1B1BAC" w14:textId="77777777" w:rsidR="00840F8B" w:rsidRPr="00840F8B" w:rsidRDefault="00840F8B" w:rsidP="00840F8B">
      <w:pPr>
        <w:spacing w:before="120"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4. ІНГІБІТОРИ СИНТЕЗУ ТА АНТАГОНІСТИ АДРЕНОКОРТИКОЇДІВ ─ </w:t>
      </w:r>
      <w:proofErr w:type="spellStart"/>
      <w:r w:rsidRPr="00840F8B">
        <w:rPr>
          <w:rFonts w:ascii="Times New Roman" w:eastAsia="Times New Roman" w:hAnsi="Times New Roman" w:cs="Times New Roman"/>
          <w:lang w:val="uk-UA" w:eastAsia="ru-RU"/>
        </w:rPr>
        <w:t>мінералокортикоїдів</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спіронолактон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еплеренон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глюкокортикоїдів</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мітотан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амфенон</w:t>
      </w:r>
      <w:proofErr w:type="spellEnd"/>
      <w:r w:rsidRPr="00840F8B">
        <w:rPr>
          <w:rFonts w:ascii="Times New Roman" w:eastAsia="Times New Roman" w:hAnsi="Times New Roman" w:cs="Times New Roman"/>
          <w:lang w:val="uk-UA" w:eastAsia="ru-RU"/>
        </w:rPr>
        <w:t xml:space="preserve"> В, </w:t>
      </w:r>
      <w:proofErr w:type="spellStart"/>
      <w:r w:rsidRPr="00840F8B">
        <w:rPr>
          <w:rFonts w:ascii="Times New Roman" w:eastAsia="Times New Roman" w:hAnsi="Times New Roman" w:cs="Times New Roman"/>
          <w:lang w:val="uk-UA" w:eastAsia="ru-RU"/>
        </w:rPr>
        <w:t>метирапон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кетоконазол</w:t>
      </w:r>
      <w:proofErr w:type="spellEnd"/>
      <w:r w:rsidRPr="00840F8B">
        <w:rPr>
          <w:rFonts w:ascii="Times New Roman" w:eastAsia="Times New Roman" w:hAnsi="Times New Roman" w:cs="Times New Roman"/>
          <w:lang w:val="uk-UA" w:eastAsia="ru-RU"/>
        </w:rPr>
        <w:t>). Застосування.</w:t>
      </w:r>
    </w:p>
    <w:p w14:paraId="1E013C4D" w14:textId="77777777" w:rsidR="00840F8B" w:rsidRPr="00840F8B" w:rsidRDefault="00840F8B" w:rsidP="00840F8B">
      <w:pPr>
        <w:spacing w:before="120"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5. Препарати ЖІНОЧИХ СТАТЕВИХ ГОРМОНІВ та їх синтетичні аналоги. Класифікація:</w:t>
      </w:r>
    </w:p>
    <w:p w14:paraId="30730CE5" w14:textId="77777777" w:rsidR="00840F8B" w:rsidRPr="00840F8B" w:rsidRDefault="00840F8B" w:rsidP="00840F8B">
      <w:pPr>
        <w:spacing w:after="0" w:line="240" w:lineRule="exact"/>
        <w:ind w:left="357" w:hanging="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А</w:t>
      </w:r>
      <w:r w:rsidRPr="00840F8B">
        <w:rPr>
          <w:rFonts w:ascii="Times New Roman" w:eastAsia="Times New Roman" w:hAnsi="Times New Roman" w:cs="Times New Roman"/>
          <w:i/>
          <w:lang w:val="uk-UA" w:eastAsia="ru-RU"/>
        </w:rPr>
        <w:t xml:space="preserve">) </w:t>
      </w:r>
      <w:proofErr w:type="spellStart"/>
      <w:r w:rsidRPr="00840F8B">
        <w:rPr>
          <w:rFonts w:ascii="Times New Roman" w:eastAsia="Times New Roman" w:hAnsi="Times New Roman" w:cs="Times New Roman"/>
          <w:i/>
          <w:lang w:val="uk-UA" w:eastAsia="ru-RU"/>
        </w:rPr>
        <w:t>Естрогени</w:t>
      </w:r>
      <w:proofErr w:type="spellEnd"/>
      <w:r w:rsidRPr="00840F8B">
        <w:rPr>
          <w:rFonts w:ascii="Times New Roman" w:eastAsia="Times New Roman" w:hAnsi="Times New Roman" w:cs="Times New Roman"/>
          <w:lang w:val="uk-UA" w:eastAsia="ru-RU"/>
        </w:rPr>
        <w:t xml:space="preserve"> (гормони фолікулів):</w:t>
      </w:r>
    </w:p>
    <w:p w14:paraId="48C28C80" w14:textId="77777777" w:rsidR="00840F8B" w:rsidRPr="00840F8B" w:rsidRDefault="00840F8B" w:rsidP="00840F8B">
      <w:pPr>
        <w:spacing w:after="0" w:line="240" w:lineRule="exact"/>
        <w:ind w:left="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 стероїдної будови ─ естрон (фолікулін), </w:t>
      </w:r>
      <w:proofErr w:type="spellStart"/>
      <w:r w:rsidRPr="00840F8B">
        <w:rPr>
          <w:rFonts w:ascii="Times New Roman" w:eastAsia="Times New Roman" w:hAnsi="Times New Roman" w:cs="Times New Roman"/>
          <w:lang w:val="uk-UA" w:eastAsia="ru-RU"/>
        </w:rPr>
        <w:t>естріол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екстрадіолу</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бензоат</w:t>
      </w:r>
      <w:proofErr w:type="spellEnd"/>
      <w:r w:rsidRPr="00840F8B">
        <w:rPr>
          <w:rFonts w:ascii="Times New Roman" w:eastAsia="Times New Roman" w:hAnsi="Times New Roman" w:cs="Times New Roman"/>
          <w:lang w:val="uk-UA" w:eastAsia="ru-RU"/>
        </w:rPr>
        <w:t xml:space="preserve"> і </w:t>
      </w:r>
      <w:proofErr w:type="spellStart"/>
      <w:r w:rsidRPr="00840F8B">
        <w:rPr>
          <w:rFonts w:ascii="Times New Roman" w:eastAsia="Times New Roman" w:hAnsi="Times New Roman" w:cs="Times New Roman"/>
          <w:lang w:val="uk-UA" w:eastAsia="ru-RU"/>
        </w:rPr>
        <w:t>дипропіонат</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етинілестрадіол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кон’юговані</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естрогени</w:t>
      </w:r>
      <w:proofErr w:type="spellEnd"/>
      <w:r w:rsidRPr="00840F8B">
        <w:rPr>
          <w:rFonts w:ascii="Times New Roman" w:eastAsia="Times New Roman" w:hAnsi="Times New Roman" w:cs="Times New Roman"/>
          <w:lang w:val="uk-UA" w:eastAsia="ru-RU"/>
        </w:rPr>
        <w:t>;</w:t>
      </w:r>
    </w:p>
    <w:p w14:paraId="6A94E623" w14:textId="77777777" w:rsidR="00840F8B" w:rsidRPr="00840F8B" w:rsidRDefault="00840F8B" w:rsidP="00840F8B">
      <w:pPr>
        <w:spacing w:after="0" w:line="240" w:lineRule="exact"/>
        <w:ind w:left="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 нестероїдної ─ </w:t>
      </w:r>
      <w:proofErr w:type="spellStart"/>
      <w:r w:rsidRPr="00840F8B">
        <w:rPr>
          <w:rFonts w:ascii="Times New Roman" w:eastAsia="Times New Roman" w:hAnsi="Times New Roman" w:cs="Times New Roman"/>
          <w:lang w:val="uk-UA" w:eastAsia="ru-RU"/>
        </w:rPr>
        <w:t>синестрол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дієтилстильбестролу</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пропіонат</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диместрол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сигетин</w:t>
      </w:r>
      <w:proofErr w:type="spellEnd"/>
      <w:r w:rsidRPr="00840F8B">
        <w:rPr>
          <w:rFonts w:ascii="Times New Roman" w:eastAsia="Times New Roman" w:hAnsi="Times New Roman" w:cs="Times New Roman"/>
          <w:lang w:val="uk-UA" w:eastAsia="ru-RU"/>
        </w:rPr>
        <w:t xml:space="preserve"> та ін.</w:t>
      </w:r>
    </w:p>
    <w:p w14:paraId="6D4DAC2C" w14:textId="77777777" w:rsidR="00840F8B" w:rsidRPr="00840F8B" w:rsidRDefault="00840F8B" w:rsidP="00840F8B">
      <w:pPr>
        <w:spacing w:after="0" w:line="240" w:lineRule="exact"/>
        <w:ind w:left="357" w:hanging="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Б) </w:t>
      </w:r>
      <w:proofErr w:type="spellStart"/>
      <w:r w:rsidRPr="00840F8B">
        <w:rPr>
          <w:rFonts w:ascii="Times New Roman" w:eastAsia="Times New Roman" w:hAnsi="Times New Roman" w:cs="Times New Roman"/>
          <w:i/>
          <w:lang w:val="uk-UA" w:eastAsia="ru-RU"/>
        </w:rPr>
        <w:t>Гестагени</w:t>
      </w:r>
      <w:proofErr w:type="spellEnd"/>
      <w:r w:rsidRPr="00840F8B">
        <w:rPr>
          <w:rFonts w:ascii="Times New Roman" w:eastAsia="Times New Roman" w:hAnsi="Times New Roman" w:cs="Times New Roman"/>
          <w:i/>
          <w:lang w:val="uk-UA" w:eastAsia="ru-RU"/>
        </w:rPr>
        <w:t xml:space="preserve">, </w:t>
      </w:r>
      <w:proofErr w:type="spellStart"/>
      <w:r w:rsidRPr="00840F8B">
        <w:rPr>
          <w:rFonts w:ascii="Times New Roman" w:eastAsia="Times New Roman" w:hAnsi="Times New Roman" w:cs="Times New Roman"/>
          <w:i/>
          <w:lang w:val="uk-UA" w:eastAsia="ru-RU"/>
        </w:rPr>
        <w:t>прогестини</w:t>
      </w:r>
      <w:proofErr w:type="spellEnd"/>
      <w:r w:rsidRPr="00840F8B">
        <w:rPr>
          <w:rFonts w:ascii="Times New Roman" w:eastAsia="Times New Roman" w:hAnsi="Times New Roman" w:cs="Times New Roman"/>
          <w:lang w:val="uk-UA" w:eastAsia="ru-RU"/>
        </w:rPr>
        <w:t xml:space="preserve"> або </w:t>
      </w:r>
      <w:proofErr w:type="spellStart"/>
      <w:r w:rsidRPr="00840F8B">
        <w:rPr>
          <w:rFonts w:ascii="Times New Roman" w:eastAsia="Times New Roman" w:hAnsi="Times New Roman" w:cs="Times New Roman"/>
          <w:lang w:val="uk-UA" w:eastAsia="ru-RU"/>
        </w:rPr>
        <w:t>прогестагени</w:t>
      </w:r>
      <w:proofErr w:type="spellEnd"/>
      <w:r w:rsidRPr="00840F8B">
        <w:rPr>
          <w:rFonts w:ascii="Times New Roman" w:eastAsia="Times New Roman" w:hAnsi="Times New Roman" w:cs="Times New Roman"/>
          <w:lang w:val="uk-UA" w:eastAsia="ru-RU"/>
        </w:rPr>
        <w:t xml:space="preserve"> (гормони жовтого тіла) ─ прогестерон, </w:t>
      </w:r>
      <w:proofErr w:type="spellStart"/>
      <w:r w:rsidRPr="00840F8B">
        <w:rPr>
          <w:rFonts w:ascii="Times New Roman" w:eastAsia="Times New Roman" w:hAnsi="Times New Roman" w:cs="Times New Roman"/>
          <w:lang w:val="uk-UA" w:eastAsia="ru-RU"/>
        </w:rPr>
        <w:t>оксипрогестерон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левоноргестрол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норетистерон</w:t>
      </w:r>
      <w:proofErr w:type="spellEnd"/>
      <w:r w:rsidRPr="00840F8B">
        <w:rPr>
          <w:rFonts w:ascii="Times New Roman" w:eastAsia="Times New Roman" w:hAnsi="Times New Roman" w:cs="Times New Roman"/>
          <w:lang w:val="uk-UA" w:eastAsia="ru-RU"/>
        </w:rPr>
        <w:t xml:space="preserve"> / </w:t>
      </w:r>
      <w:proofErr w:type="spellStart"/>
      <w:r w:rsidRPr="00840F8B">
        <w:rPr>
          <w:rFonts w:ascii="Times New Roman" w:eastAsia="Times New Roman" w:hAnsi="Times New Roman" w:cs="Times New Roman"/>
          <w:lang w:val="uk-UA" w:eastAsia="ru-RU"/>
        </w:rPr>
        <w:t>норколут</w:t>
      </w:r>
      <w:proofErr w:type="spellEnd"/>
      <w:r w:rsidRPr="00840F8B">
        <w:rPr>
          <w:rFonts w:ascii="Times New Roman" w:eastAsia="Times New Roman" w:hAnsi="Times New Roman" w:cs="Times New Roman"/>
          <w:lang w:val="uk-UA" w:eastAsia="ru-RU"/>
        </w:rPr>
        <w:t xml:space="preserve"> /, </w:t>
      </w:r>
      <w:proofErr w:type="spellStart"/>
      <w:r w:rsidRPr="00840F8B">
        <w:rPr>
          <w:rFonts w:ascii="Times New Roman" w:eastAsia="Times New Roman" w:hAnsi="Times New Roman" w:cs="Times New Roman"/>
          <w:lang w:val="uk-UA" w:eastAsia="ru-RU"/>
        </w:rPr>
        <w:t>прегнін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ацетомепрегенол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алілестренол</w:t>
      </w:r>
      <w:proofErr w:type="spellEnd"/>
      <w:r w:rsidRPr="00840F8B">
        <w:rPr>
          <w:rFonts w:ascii="Times New Roman" w:eastAsia="Times New Roman" w:hAnsi="Times New Roman" w:cs="Times New Roman"/>
          <w:lang w:val="uk-UA" w:eastAsia="ru-RU"/>
        </w:rPr>
        <w:t>.</w:t>
      </w:r>
    </w:p>
    <w:p w14:paraId="57D2FD8F" w14:textId="77777777" w:rsidR="00840F8B" w:rsidRPr="00840F8B" w:rsidRDefault="00840F8B" w:rsidP="00840F8B">
      <w:pPr>
        <w:spacing w:after="0" w:line="240" w:lineRule="exact"/>
        <w:ind w:left="357" w:hanging="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В) </w:t>
      </w:r>
      <w:r w:rsidRPr="00840F8B">
        <w:rPr>
          <w:rFonts w:ascii="Times New Roman" w:eastAsia="Times New Roman" w:hAnsi="Times New Roman" w:cs="Times New Roman"/>
          <w:i/>
          <w:lang w:val="uk-UA" w:eastAsia="ru-RU"/>
        </w:rPr>
        <w:t xml:space="preserve">Комбіновані </w:t>
      </w:r>
      <w:r w:rsidRPr="00840F8B">
        <w:rPr>
          <w:rFonts w:ascii="Times New Roman" w:eastAsia="Times New Roman" w:hAnsi="Times New Roman" w:cs="Times New Roman"/>
          <w:lang w:val="uk-UA" w:eastAsia="ru-RU"/>
        </w:rPr>
        <w:t>(естроген-</w:t>
      </w:r>
      <w:proofErr w:type="spellStart"/>
      <w:r w:rsidRPr="00840F8B">
        <w:rPr>
          <w:rFonts w:ascii="Times New Roman" w:eastAsia="Times New Roman" w:hAnsi="Times New Roman" w:cs="Times New Roman"/>
          <w:lang w:val="uk-UA" w:eastAsia="ru-RU"/>
        </w:rPr>
        <w:t>гестагенні</w:t>
      </w:r>
      <w:proofErr w:type="spellEnd"/>
      <w:r w:rsidRPr="00840F8B">
        <w:rPr>
          <w:rFonts w:ascii="Times New Roman" w:eastAsia="Times New Roman" w:hAnsi="Times New Roman" w:cs="Times New Roman"/>
          <w:lang w:val="uk-UA" w:eastAsia="ru-RU"/>
        </w:rPr>
        <w:t>, естроген-</w:t>
      </w:r>
      <w:proofErr w:type="spellStart"/>
      <w:r w:rsidRPr="00840F8B">
        <w:rPr>
          <w:rFonts w:ascii="Times New Roman" w:eastAsia="Times New Roman" w:hAnsi="Times New Roman" w:cs="Times New Roman"/>
          <w:lang w:val="uk-UA" w:eastAsia="ru-RU"/>
        </w:rPr>
        <w:t>гестаген</w:t>
      </w:r>
      <w:proofErr w:type="spellEnd"/>
      <w:r w:rsidRPr="00840F8B">
        <w:rPr>
          <w:rFonts w:ascii="Times New Roman" w:eastAsia="Times New Roman" w:hAnsi="Times New Roman" w:cs="Times New Roman"/>
          <w:lang w:val="uk-UA" w:eastAsia="ru-RU"/>
        </w:rPr>
        <w:t>-</w:t>
      </w:r>
      <w:proofErr w:type="spellStart"/>
      <w:r w:rsidRPr="00840F8B">
        <w:rPr>
          <w:rFonts w:ascii="Times New Roman" w:eastAsia="Times New Roman" w:hAnsi="Times New Roman" w:cs="Times New Roman"/>
          <w:lang w:val="uk-UA" w:eastAsia="ru-RU"/>
        </w:rPr>
        <w:t>антиадрогенні</w:t>
      </w:r>
      <w:proofErr w:type="spellEnd"/>
      <w:r w:rsidRPr="00840F8B">
        <w:rPr>
          <w:rFonts w:ascii="Times New Roman" w:eastAsia="Times New Roman" w:hAnsi="Times New Roman" w:cs="Times New Roman"/>
          <w:lang w:val="uk-UA" w:eastAsia="ru-RU"/>
        </w:rPr>
        <w:t xml:space="preserve">) ─ оральні контрацептиви, </w:t>
      </w:r>
      <w:proofErr w:type="spellStart"/>
      <w:r w:rsidRPr="00840F8B">
        <w:rPr>
          <w:rFonts w:ascii="Times New Roman" w:eastAsia="Times New Roman" w:hAnsi="Times New Roman" w:cs="Times New Roman"/>
          <w:lang w:val="uk-UA" w:eastAsia="ru-RU"/>
        </w:rPr>
        <w:t>антиклімактеричні</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клімонорм</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прегестрол</w:t>
      </w:r>
      <w:proofErr w:type="spellEnd"/>
      <w:r w:rsidRPr="00840F8B">
        <w:rPr>
          <w:rFonts w:ascii="Times New Roman" w:eastAsia="Times New Roman" w:hAnsi="Times New Roman" w:cs="Times New Roman"/>
          <w:lang w:val="uk-UA" w:eastAsia="ru-RU"/>
        </w:rPr>
        <w:t>) та ін.</w:t>
      </w:r>
    </w:p>
    <w:p w14:paraId="54562E3D"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Механізми дії. Небажані ефекти. Показання і протипоказання до застосування.</w:t>
      </w:r>
    </w:p>
    <w:p w14:paraId="0938CB75"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6. Поняття про гормональну контрацепцію. Класифікація </w:t>
      </w:r>
      <w:proofErr w:type="spellStart"/>
      <w:r w:rsidRPr="00840F8B">
        <w:rPr>
          <w:rFonts w:ascii="Times New Roman" w:eastAsia="Times New Roman" w:hAnsi="Times New Roman" w:cs="Times New Roman"/>
          <w:i/>
          <w:lang w:val="uk-UA" w:eastAsia="ru-RU"/>
        </w:rPr>
        <w:t>контрацептів</w:t>
      </w:r>
      <w:proofErr w:type="spellEnd"/>
      <w:r w:rsidRPr="00840F8B">
        <w:rPr>
          <w:rFonts w:ascii="Times New Roman" w:eastAsia="Times New Roman" w:hAnsi="Times New Roman" w:cs="Times New Roman"/>
          <w:lang w:val="uk-UA" w:eastAsia="ru-RU"/>
        </w:rPr>
        <w:t xml:space="preserve"> (див. тема № 43). Загальна характеристика. Небажані ефекти.</w:t>
      </w:r>
    </w:p>
    <w:p w14:paraId="62E1ED31"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7</w:t>
      </w:r>
      <w:r w:rsidRPr="00840F8B">
        <w:rPr>
          <w:rFonts w:ascii="Times New Roman" w:eastAsia="Times New Roman" w:hAnsi="Times New Roman" w:cs="Times New Roman"/>
          <w:i/>
          <w:lang w:val="uk-UA" w:eastAsia="ru-RU"/>
        </w:rPr>
        <w:t>. Інгібітори й антагоністи естрогену (</w:t>
      </w:r>
      <w:proofErr w:type="spellStart"/>
      <w:r w:rsidRPr="00840F8B">
        <w:rPr>
          <w:rFonts w:ascii="Times New Roman" w:eastAsia="Times New Roman" w:hAnsi="Times New Roman" w:cs="Times New Roman"/>
          <w:i/>
          <w:lang w:val="uk-UA" w:eastAsia="ru-RU"/>
        </w:rPr>
        <w:t>кломіфен</w:t>
      </w:r>
      <w:proofErr w:type="spellEnd"/>
      <w:r w:rsidRPr="00840F8B">
        <w:rPr>
          <w:rFonts w:ascii="Times New Roman" w:eastAsia="Times New Roman" w:hAnsi="Times New Roman" w:cs="Times New Roman"/>
          <w:i/>
          <w:lang w:val="uk-UA" w:eastAsia="ru-RU"/>
        </w:rPr>
        <w:t xml:space="preserve">, </w:t>
      </w:r>
      <w:proofErr w:type="spellStart"/>
      <w:r w:rsidRPr="00840F8B">
        <w:rPr>
          <w:rFonts w:ascii="Times New Roman" w:eastAsia="Times New Roman" w:hAnsi="Times New Roman" w:cs="Times New Roman"/>
          <w:i/>
          <w:lang w:val="uk-UA" w:eastAsia="ru-RU"/>
        </w:rPr>
        <w:t>тамоксифен</w:t>
      </w:r>
      <w:proofErr w:type="spellEnd"/>
      <w:r w:rsidRPr="00840F8B">
        <w:rPr>
          <w:rFonts w:ascii="Times New Roman" w:eastAsia="Times New Roman" w:hAnsi="Times New Roman" w:cs="Times New Roman"/>
          <w:i/>
          <w:lang w:val="uk-UA" w:eastAsia="ru-RU"/>
        </w:rPr>
        <w:t>) і прогестерон (</w:t>
      </w:r>
      <w:proofErr w:type="spellStart"/>
      <w:r w:rsidRPr="00840F8B">
        <w:rPr>
          <w:rFonts w:ascii="Times New Roman" w:eastAsia="Times New Roman" w:hAnsi="Times New Roman" w:cs="Times New Roman"/>
          <w:i/>
          <w:lang w:val="uk-UA" w:eastAsia="ru-RU"/>
        </w:rPr>
        <w:t>міфепристон</w:t>
      </w:r>
      <w:proofErr w:type="spellEnd"/>
      <w:r w:rsidRPr="00840F8B">
        <w:rPr>
          <w:rFonts w:ascii="Times New Roman" w:eastAsia="Times New Roman" w:hAnsi="Times New Roman" w:cs="Times New Roman"/>
          <w:i/>
          <w:lang w:val="uk-UA" w:eastAsia="ru-RU"/>
        </w:rPr>
        <w:t>).</w:t>
      </w:r>
      <w:r w:rsidRPr="00840F8B">
        <w:rPr>
          <w:rFonts w:ascii="Times New Roman" w:eastAsia="Times New Roman" w:hAnsi="Times New Roman" w:cs="Times New Roman"/>
          <w:lang w:val="uk-UA" w:eastAsia="ru-RU"/>
        </w:rPr>
        <w:t xml:space="preserve"> Застосування.</w:t>
      </w:r>
    </w:p>
    <w:p w14:paraId="105558A8"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8. Препарати ЧОЛОВІЧИХ СТАТЕВИХ ГОРМОНІВ (андрогени) та їх синтетичні аналоги (тестостерону </w:t>
      </w:r>
      <w:proofErr w:type="spellStart"/>
      <w:r w:rsidRPr="00840F8B">
        <w:rPr>
          <w:rFonts w:ascii="Times New Roman" w:eastAsia="Times New Roman" w:hAnsi="Times New Roman" w:cs="Times New Roman"/>
          <w:lang w:val="uk-UA" w:eastAsia="ru-RU"/>
        </w:rPr>
        <w:t>пропіонат</w:t>
      </w:r>
      <w:proofErr w:type="spellEnd"/>
      <w:r w:rsidRPr="00840F8B">
        <w:rPr>
          <w:rFonts w:ascii="Times New Roman" w:eastAsia="Times New Roman" w:hAnsi="Times New Roman" w:cs="Times New Roman"/>
          <w:lang w:val="uk-UA" w:eastAsia="ru-RU"/>
        </w:rPr>
        <w:t xml:space="preserve">, метилтестостерон, </w:t>
      </w:r>
      <w:proofErr w:type="spellStart"/>
      <w:r w:rsidRPr="00840F8B">
        <w:rPr>
          <w:rFonts w:ascii="Times New Roman" w:eastAsia="Times New Roman" w:hAnsi="Times New Roman" w:cs="Times New Roman"/>
          <w:lang w:val="uk-UA" w:eastAsia="ru-RU"/>
        </w:rPr>
        <w:t>тестенат</w:t>
      </w:r>
      <w:proofErr w:type="spellEnd"/>
      <w:r w:rsidRPr="00840F8B">
        <w:rPr>
          <w:rFonts w:ascii="Times New Roman" w:eastAsia="Times New Roman" w:hAnsi="Times New Roman" w:cs="Times New Roman"/>
          <w:lang w:val="uk-UA" w:eastAsia="ru-RU"/>
        </w:rPr>
        <w:t>). Механізм дії. Небажані ефекти. Застосування.</w:t>
      </w:r>
    </w:p>
    <w:p w14:paraId="3536CF11" w14:textId="77777777" w:rsidR="00840F8B" w:rsidRPr="00840F8B" w:rsidRDefault="00840F8B" w:rsidP="00840F8B">
      <w:pPr>
        <w:spacing w:before="120" w:after="0" w:line="240" w:lineRule="exact"/>
        <w:ind w:firstLine="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9. АНАБОЛІЧНІ ПРЕПАРАТИ. Класифікація:</w:t>
      </w:r>
    </w:p>
    <w:p w14:paraId="12B29532" w14:textId="77777777" w:rsidR="00840F8B" w:rsidRPr="00840F8B" w:rsidRDefault="00840F8B" w:rsidP="00840F8B">
      <w:pPr>
        <w:spacing w:after="0" w:line="240" w:lineRule="exact"/>
        <w:ind w:left="357" w:hanging="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 </w:t>
      </w:r>
      <w:r w:rsidRPr="00840F8B">
        <w:rPr>
          <w:rFonts w:ascii="Times New Roman" w:eastAsia="Times New Roman" w:hAnsi="Times New Roman" w:cs="Times New Roman"/>
          <w:i/>
          <w:lang w:val="uk-UA" w:eastAsia="ru-RU"/>
        </w:rPr>
        <w:t>стероїдні</w:t>
      </w:r>
      <w:r w:rsidRPr="00840F8B">
        <w:rPr>
          <w:rFonts w:ascii="Times New Roman" w:eastAsia="Times New Roman" w:hAnsi="Times New Roman" w:cs="Times New Roman"/>
          <w:lang w:val="uk-UA" w:eastAsia="ru-RU"/>
        </w:rPr>
        <w:t xml:space="preserve"> ─ </w:t>
      </w:r>
      <w:proofErr w:type="spellStart"/>
      <w:r w:rsidRPr="00840F8B">
        <w:rPr>
          <w:rFonts w:ascii="Times New Roman" w:eastAsia="Times New Roman" w:hAnsi="Times New Roman" w:cs="Times New Roman"/>
          <w:lang w:val="uk-UA" w:eastAsia="ru-RU"/>
        </w:rPr>
        <w:t>ретаболіл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феноболін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метандростенолон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метиландростендіол</w:t>
      </w:r>
      <w:proofErr w:type="spellEnd"/>
      <w:r w:rsidRPr="00840F8B">
        <w:rPr>
          <w:rFonts w:ascii="Times New Roman" w:eastAsia="Times New Roman" w:hAnsi="Times New Roman" w:cs="Times New Roman"/>
          <w:lang w:val="uk-UA" w:eastAsia="ru-RU"/>
        </w:rPr>
        <w:t xml:space="preserve"> та </w:t>
      </w:r>
      <w:proofErr w:type="spellStart"/>
      <w:r w:rsidRPr="00840F8B">
        <w:rPr>
          <w:rFonts w:ascii="Times New Roman" w:eastAsia="Times New Roman" w:hAnsi="Times New Roman" w:cs="Times New Roman"/>
          <w:lang w:val="uk-UA" w:eastAsia="ru-RU"/>
        </w:rPr>
        <w:t>ін</w:t>
      </w:r>
      <w:proofErr w:type="spellEnd"/>
      <w:r w:rsidRPr="00840F8B">
        <w:rPr>
          <w:rFonts w:ascii="Times New Roman" w:eastAsia="Times New Roman" w:hAnsi="Times New Roman" w:cs="Times New Roman"/>
          <w:lang w:val="uk-UA" w:eastAsia="ru-RU"/>
        </w:rPr>
        <w:t xml:space="preserve"> .;</w:t>
      </w:r>
    </w:p>
    <w:p w14:paraId="681266B8" w14:textId="77777777" w:rsidR="00840F8B" w:rsidRPr="00840F8B" w:rsidRDefault="00840F8B" w:rsidP="00840F8B">
      <w:pPr>
        <w:spacing w:after="0" w:line="240" w:lineRule="exact"/>
        <w:ind w:left="357" w:hanging="357"/>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 </w:t>
      </w:r>
      <w:r w:rsidRPr="00840F8B">
        <w:rPr>
          <w:rFonts w:ascii="Times New Roman" w:eastAsia="Times New Roman" w:hAnsi="Times New Roman" w:cs="Times New Roman"/>
          <w:i/>
          <w:lang w:val="uk-UA" w:eastAsia="ru-RU"/>
        </w:rPr>
        <w:t>нестероїдні</w:t>
      </w:r>
      <w:r w:rsidRPr="00840F8B">
        <w:rPr>
          <w:rFonts w:ascii="Times New Roman" w:eastAsia="Times New Roman" w:hAnsi="Times New Roman" w:cs="Times New Roman"/>
          <w:lang w:val="uk-UA" w:eastAsia="ru-RU"/>
        </w:rPr>
        <w:t xml:space="preserve"> ─ похідні пурину (</w:t>
      </w:r>
      <w:proofErr w:type="spellStart"/>
      <w:r w:rsidRPr="00840F8B">
        <w:rPr>
          <w:rFonts w:ascii="Times New Roman" w:eastAsia="Times New Roman" w:hAnsi="Times New Roman" w:cs="Times New Roman"/>
          <w:lang w:val="uk-UA" w:eastAsia="ru-RU"/>
        </w:rPr>
        <w:t>рибоксин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інозин</w:t>
      </w:r>
      <w:proofErr w:type="spellEnd"/>
      <w:r w:rsidRPr="00840F8B">
        <w:rPr>
          <w:rFonts w:ascii="Times New Roman" w:eastAsia="Times New Roman" w:hAnsi="Times New Roman" w:cs="Times New Roman"/>
          <w:lang w:val="uk-UA" w:eastAsia="ru-RU"/>
        </w:rPr>
        <w:t xml:space="preserve">/), похідні </w:t>
      </w:r>
      <w:proofErr w:type="spellStart"/>
      <w:r w:rsidRPr="00840F8B">
        <w:rPr>
          <w:rFonts w:ascii="Times New Roman" w:eastAsia="Times New Roman" w:hAnsi="Times New Roman" w:cs="Times New Roman"/>
          <w:lang w:val="uk-UA" w:eastAsia="ru-RU"/>
        </w:rPr>
        <w:t>піримідину</w:t>
      </w:r>
      <w:proofErr w:type="spellEnd"/>
      <w:r w:rsidRPr="00840F8B">
        <w:rPr>
          <w:rFonts w:ascii="Times New Roman" w:eastAsia="Times New Roman" w:hAnsi="Times New Roman" w:cs="Times New Roman"/>
          <w:lang w:val="uk-UA" w:eastAsia="ru-RU"/>
        </w:rPr>
        <w:t xml:space="preserve"> (калію </w:t>
      </w:r>
      <w:proofErr w:type="spellStart"/>
      <w:r w:rsidRPr="00840F8B">
        <w:rPr>
          <w:rFonts w:ascii="Times New Roman" w:eastAsia="Times New Roman" w:hAnsi="Times New Roman" w:cs="Times New Roman"/>
          <w:lang w:val="uk-UA" w:eastAsia="ru-RU"/>
        </w:rPr>
        <w:t>оротат</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пентоксил</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метилурацил</w:t>
      </w:r>
      <w:proofErr w:type="spellEnd"/>
      <w:r w:rsidRPr="00840F8B">
        <w:rPr>
          <w:rFonts w:ascii="Times New Roman" w:eastAsia="Times New Roman" w:hAnsi="Times New Roman" w:cs="Times New Roman"/>
          <w:lang w:val="uk-UA" w:eastAsia="ru-RU"/>
        </w:rPr>
        <w:t xml:space="preserve">), продукти гідролізу нуклеїнових кислот (натрію </w:t>
      </w:r>
      <w:proofErr w:type="spellStart"/>
      <w:r w:rsidRPr="00840F8B">
        <w:rPr>
          <w:rFonts w:ascii="Times New Roman" w:eastAsia="Times New Roman" w:hAnsi="Times New Roman" w:cs="Times New Roman"/>
          <w:lang w:val="uk-UA" w:eastAsia="ru-RU"/>
        </w:rPr>
        <w:t>нуклеїнат</w:t>
      </w:r>
      <w:proofErr w:type="spellEnd"/>
      <w:r w:rsidRPr="00840F8B">
        <w:rPr>
          <w:rFonts w:ascii="Times New Roman" w:eastAsia="Times New Roman" w:hAnsi="Times New Roman" w:cs="Times New Roman"/>
          <w:lang w:val="uk-UA" w:eastAsia="ru-RU"/>
        </w:rPr>
        <w:t>).</w:t>
      </w:r>
    </w:p>
    <w:p w14:paraId="24FB8C98" w14:textId="77777777" w:rsidR="00840F8B" w:rsidRPr="00840F8B" w:rsidRDefault="00840F8B" w:rsidP="00840F8B">
      <w:pPr>
        <w:spacing w:after="0" w:line="240" w:lineRule="exact"/>
        <w:ind w:firstLine="357"/>
        <w:jc w:val="both"/>
        <w:rPr>
          <w:rFonts w:ascii="Times New Roman" w:eastAsia="Times New Roman" w:hAnsi="Times New Roman" w:cs="Times New Roman"/>
          <w:lang w:val="uk-UA" w:eastAsia="ru-RU"/>
        </w:rPr>
      </w:pPr>
      <w:proofErr w:type="spellStart"/>
      <w:r w:rsidRPr="00840F8B">
        <w:rPr>
          <w:rFonts w:ascii="Times New Roman" w:eastAsia="Times New Roman" w:hAnsi="Times New Roman" w:cs="Times New Roman"/>
          <w:lang w:val="uk-UA" w:eastAsia="ru-RU"/>
        </w:rPr>
        <w:t>Фармакодинаміка</w:t>
      </w:r>
      <w:proofErr w:type="spellEnd"/>
      <w:r w:rsidRPr="00840F8B">
        <w:rPr>
          <w:rFonts w:ascii="Times New Roman" w:eastAsia="Times New Roman" w:hAnsi="Times New Roman" w:cs="Times New Roman"/>
          <w:lang w:val="uk-UA" w:eastAsia="ru-RU"/>
        </w:rPr>
        <w:t xml:space="preserve">. Показання до призначення. Небажані ефекти </w:t>
      </w:r>
      <w:proofErr w:type="spellStart"/>
      <w:r w:rsidRPr="00840F8B">
        <w:rPr>
          <w:rFonts w:ascii="Times New Roman" w:eastAsia="Times New Roman" w:hAnsi="Times New Roman" w:cs="Times New Roman"/>
          <w:lang w:val="uk-UA" w:eastAsia="ru-RU"/>
        </w:rPr>
        <w:t>анаболічних</w:t>
      </w:r>
      <w:proofErr w:type="spellEnd"/>
      <w:r w:rsidRPr="00840F8B">
        <w:rPr>
          <w:rFonts w:ascii="Times New Roman" w:eastAsia="Times New Roman" w:hAnsi="Times New Roman" w:cs="Times New Roman"/>
          <w:lang w:val="uk-UA" w:eastAsia="ru-RU"/>
        </w:rPr>
        <w:t xml:space="preserve"> стероїдних засобів, зловживання ними в спорті. Протипоказання до застосування.</w:t>
      </w:r>
    </w:p>
    <w:p w14:paraId="614D5E56" w14:textId="77777777" w:rsidR="00840F8B" w:rsidRDefault="00840F8B" w:rsidP="00840F8B">
      <w:pPr>
        <w:spacing w:after="0" w:line="240" w:lineRule="auto"/>
        <w:rPr>
          <w:rFonts w:ascii="Times New Roman" w:eastAsia="Times New Roman" w:hAnsi="Times New Roman" w:cs="Times New Roman"/>
          <w:b/>
          <w:bCs/>
          <w:i/>
          <w:lang w:val="uk-UA" w:eastAsia="uk-UA"/>
        </w:rPr>
      </w:pPr>
      <w:r w:rsidRPr="00840F8B">
        <w:rPr>
          <w:rFonts w:ascii="Times New Roman" w:eastAsia="Times New Roman" w:hAnsi="Times New Roman" w:cs="Times New Roman"/>
          <w:lang w:val="uk-UA" w:eastAsia="ru-RU"/>
        </w:rPr>
        <w:t xml:space="preserve">10. </w:t>
      </w:r>
      <w:r w:rsidRPr="00840F8B">
        <w:rPr>
          <w:rFonts w:ascii="Times New Roman" w:eastAsia="Times New Roman" w:hAnsi="Times New Roman" w:cs="Times New Roman"/>
          <w:i/>
          <w:lang w:val="uk-UA" w:eastAsia="ru-RU"/>
        </w:rPr>
        <w:t>Інгібітори секреції андрогенів</w:t>
      </w:r>
      <w:r w:rsidRPr="00840F8B">
        <w:rPr>
          <w:rFonts w:ascii="Times New Roman" w:eastAsia="Times New Roman" w:hAnsi="Times New Roman" w:cs="Times New Roman"/>
          <w:lang w:val="uk-UA" w:eastAsia="ru-RU"/>
        </w:rPr>
        <w:t xml:space="preserve"> ─ аналоги </w:t>
      </w:r>
      <w:proofErr w:type="spellStart"/>
      <w:r w:rsidRPr="00840F8B">
        <w:rPr>
          <w:rFonts w:ascii="Times New Roman" w:eastAsia="Times New Roman" w:hAnsi="Times New Roman" w:cs="Times New Roman"/>
          <w:lang w:val="uk-UA" w:eastAsia="ru-RU"/>
        </w:rPr>
        <w:t>гонадорилізинг</w:t>
      </w:r>
      <w:proofErr w:type="spellEnd"/>
      <w:r w:rsidRPr="00840F8B">
        <w:rPr>
          <w:rFonts w:ascii="Times New Roman" w:eastAsia="Times New Roman" w:hAnsi="Times New Roman" w:cs="Times New Roman"/>
          <w:lang w:val="uk-UA" w:eastAsia="ru-RU"/>
        </w:rPr>
        <w:t>-гормону (</w:t>
      </w:r>
      <w:proofErr w:type="spellStart"/>
      <w:r w:rsidRPr="00840F8B">
        <w:rPr>
          <w:rFonts w:ascii="Times New Roman" w:eastAsia="Times New Roman" w:hAnsi="Times New Roman" w:cs="Times New Roman"/>
          <w:lang w:val="uk-UA" w:eastAsia="ru-RU"/>
        </w:rPr>
        <w:t>госерелін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леупролід</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антиандрогенні</w:t>
      </w:r>
      <w:proofErr w:type="spellEnd"/>
      <w:r w:rsidRPr="00840F8B">
        <w:rPr>
          <w:rFonts w:ascii="Times New Roman" w:eastAsia="Times New Roman" w:hAnsi="Times New Roman" w:cs="Times New Roman"/>
          <w:lang w:val="uk-UA" w:eastAsia="ru-RU"/>
        </w:rPr>
        <w:t xml:space="preserve"> препарати (</w:t>
      </w:r>
      <w:proofErr w:type="spellStart"/>
      <w:r w:rsidRPr="00840F8B">
        <w:rPr>
          <w:rFonts w:ascii="Times New Roman" w:eastAsia="Times New Roman" w:hAnsi="Times New Roman" w:cs="Times New Roman"/>
          <w:lang w:val="uk-UA" w:eastAsia="ru-RU"/>
        </w:rPr>
        <w:t>фінастерид</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ципротерон</w:t>
      </w:r>
      <w:proofErr w:type="spellEnd"/>
      <w:r w:rsidRPr="00840F8B">
        <w:rPr>
          <w:rFonts w:ascii="Times New Roman" w:eastAsia="Times New Roman" w:hAnsi="Times New Roman" w:cs="Times New Roman"/>
          <w:lang w:val="uk-UA" w:eastAsia="ru-RU"/>
        </w:rPr>
        <w:t xml:space="preserve">, </w:t>
      </w:r>
      <w:proofErr w:type="spellStart"/>
      <w:r w:rsidRPr="00840F8B">
        <w:rPr>
          <w:rFonts w:ascii="Times New Roman" w:eastAsia="Times New Roman" w:hAnsi="Times New Roman" w:cs="Times New Roman"/>
          <w:lang w:val="uk-UA" w:eastAsia="ru-RU"/>
        </w:rPr>
        <w:t>флутамід</w:t>
      </w:r>
      <w:proofErr w:type="spellEnd"/>
      <w:r w:rsidRPr="00840F8B">
        <w:rPr>
          <w:rFonts w:ascii="Times New Roman" w:eastAsia="Times New Roman" w:hAnsi="Times New Roman" w:cs="Times New Roman"/>
          <w:lang w:val="uk-UA" w:eastAsia="ru-RU"/>
        </w:rPr>
        <w:t>). Застосування.</w:t>
      </w:r>
    </w:p>
    <w:p w14:paraId="7028EF24" w14:textId="77777777" w:rsidR="00840F8B" w:rsidRDefault="00840F8B" w:rsidP="003F259F">
      <w:pPr>
        <w:spacing w:after="0" w:line="240" w:lineRule="auto"/>
        <w:rPr>
          <w:rFonts w:ascii="Times New Roman" w:eastAsia="Times New Roman" w:hAnsi="Times New Roman" w:cs="Times New Roman"/>
          <w:b/>
          <w:bCs/>
          <w:i/>
          <w:lang w:val="uk-UA" w:eastAsia="uk-UA"/>
        </w:rPr>
      </w:pPr>
    </w:p>
    <w:p w14:paraId="6D6B397A" w14:textId="77777777" w:rsidR="003F259F" w:rsidRPr="00151C53" w:rsidRDefault="003F259F" w:rsidP="003F259F">
      <w:pPr>
        <w:spacing w:after="0" w:line="240" w:lineRule="auto"/>
        <w:rPr>
          <w:rFonts w:ascii="Times New Roman" w:eastAsia="Times New Roman" w:hAnsi="Times New Roman" w:cs="Times New Roman"/>
          <w:lang w:val="uk-UA" w:eastAsia="uk-UA"/>
        </w:rPr>
      </w:pPr>
      <w:r w:rsidRPr="003F259F">
        <w:rPr>
          <w:rFonts w:ascii="Times New Roman" w:eastAsia="Times New Roman" w:hAnsi="Times New Roman" w:cs="Times New Roman"/>
          <w:b/>
          <w:bCs/>
          <w:i/>
          <w:lang w:val="uk-UA" w:eastAsia="uk-UA"/>
        </w:rPr>
        <w:t>Задачі:</w:t>
      </w:r>
    </w:p>
    <w:p w14:paraId="4588F1D5" w14:textId="77777777" w:rsidR="00840F8B" w:rsidRPr="00840F8B" w:rsidRDefault="00840F8B" w:rsidP="00840F8B">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lastRenderedPageBreak/>
        <w:t>1.</w:t>
      </w:r>
      <w:r w:rsidRPr="00840F8B">
        <w:rPr>
          <w:rFonts w:ascii="Times New Roman" w:eastAsia="Times New Roman" w:hAnsi="Times New Roman" w:cs="Times New Roman"/>
          <w:lang w:val="uk-UA" w:eastAsia="uk-UA"/>
        </w:rPr>
        <w:t xml:space="preserve">Хворому з </w:t>
      </w:r>
      <w:proofErr w:type="spellStart"/>
      <w:r w:rsidRPr="00840F8B">
        <w:rPr>
          <w:rFonts w:ascii="Times New Roman" w:eastAsia="Times New Roman" w:hAnsi="Times New Roman" w:cs="Times New Roman"/>
          <w:lang w:val="uk-UA" w:eastAsia="uk-UA"/>
        </w:rPr>
        <w:t>ревматоїдним</w:t>
      </w:r>
      <w:proofErr w:type="spellEnd"/>
      <w:r w:rsidRPr="00840F8B">
        <w:rPr>
          <w:rFonts w:ascii="Times New Roman" w:eastAsia="Times New Roman" w:hAnsi="Times New Roman" w:cs="Times New Roman"/>
          <w:lang w:val="uk-UA" w:eastAsia="uk-UA"/>
        </w:rPr>
        <w:t xml:space="preserve"> артритом призначено препарат із групи </w:t>
      </w:r>
      <w:proofErr w:type="spellStart"/>
      <w:r w:rsidRPr="00840F8B">
        <w:rPr>
          <w:rFonts w:ascii="Times New Roman" w:eastAsia="Times New Roman" w:hAnsi="Times New Roman" w:cs="Times New Roman"/>
          <w:lang w:val="uk-UA" w:eastAsia="uk-UA"/>
        </w:rPr>
        <w:t>глюкокортикоїдів</w:t>
      </w:r>
      <w:proofErr w:type="spellEnd"/>
      <w:r w:rsidRPr="00840F8B">
        <w:rPr>
          <w:rFonts w:ascii="Times New Roman" w:eastAsia="Times New Roman" w:hAnsi="Times New Roman" w:cs="Times New Roman"/>
          <w:lang w:val="uk-UA" w:eastAsia="uk-UA"/>
        </w:rPr>
        <w:t xml:space="preserve"> для зменшення запалення та болю. Через місяць лікування з’явилися ознаки гіперглікемії, міопатії та підвищеного артеріального тиску. Який препарат був призначений? Який механізм його дії та типові побічні ефекти?</w:t>
      </w:r>
    </w:p>
    <w:p w14:paraId="31B2639A"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2.</w:t>
      </w:r>
      <w:r w:rsidRPr="00840F8B">
        <w:rPr>
          <w:rFonts w:ascii="Times New Roman" w:eastAsia="Times New Roman" w:hAnsi="Times New Roman" w:cs="Times New Roman"/>
          <w:lang w:val="uk-UA" w:eastAsia="uk-UA"/>
        </w:rPr>
        <w:t xml:space="preserve">  У пацієнтки з бронхіальною астмою виникла гостра загострена форма хвороби. Їй внутрішньовенно введено гормональний препарат, що пригнічує синтез </w:t>
      </w:r>
      <w:proofErr w:type="spellStart"/>
      <w:r w:rsidRPr="00840F8B">
        <w:rPr>
          <w:rFonts w:ascii="Times New Roman" w:eastAsia="Times New Roman" w:hAnsi="Times New Roman" w:cs="Times New Roman"/>
          <w:lang w:val="uk-UA" w:eastAsia="uk-UA"/>
        </w:rPr>
        <w:t>простагландинів</w:t>
      </w:r>
      <w:proofErr w:type="spellEnd"/>
      <w:r w:rsidRPr="00840F8B">
        <w:rPr>
          <w:rFonts w:ascii="Times New Roman" w:eastAsia="Times New Roman" w:hAnsi="Times New Roman" w:cs="Times New Roman"/>
          <w:lang w:val="uk-UA" w:eastAsia="uk-UA"/>
        </w:rPr>
        <w:t xml:space="preserve"> і медіаторів запалення. Назвіть препарат. Поясніть, як швидко настане ефект та як уникнути побічних дій.</w:t>
      </w:r>
    </w:p>
    <w:p w14:paraId="23A3E204"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3.</w:t>
      </w:r>
      <w:r w:rsidRPr="00840F8B">
        <w:rPr>
          <w:rFonts w:ascii="Times New Roman" w:eastAsia="Times New Roman" w:hAnsi="Times New Roman" w:cs="Times New Roman"/>
          <w:lang w:val="uk-UA" w:eastAsia="uk-UA"/>
        </w:rPr>
        <w:t xml:space="preserve">  Жінці призначено комбінований оральний контрацептив, що містить естроген і </w:t>
      </w:r>
      <w:proofErr w:type="spellStart"/>
      <w:r w:rsidRPr="00840F8B">
        <w:rPr>
          <w:rFonts w:ascii="Times New Roman" w:eastAsia="Times New Roman" w:hAnsi="Times New Roman" w:cs="Times New Roman"/>
          <w:lang w:val="uk-UA" w:eastAsia="uk-UA"/>
        </w:rPr>
        <w:t>прогестин</w:t>
      </w:r>
      <w:proofErr w:type="spellEnd"/>
      <w:r w:rsidRPr="00840F8B">
        <w:rPr>
          <w:rFonts w:ascii="Times New Roman" w:eastAsia="Times New Roman" w:hAnsi="Times New Roman" w:cs="Times New Roman"/>
          <w:lang w:val="uk-UA" w:eastAsia="uk-UA"/>
        </w:rPr>
        <w:t>. Через кілька місяців спостерігаються головний біль, набухання молочних залоз і нестабільний емоційний фон. Які гормони входять до складу препарату? Як пояснити побічні ефекти?</w:t>
      </w:r>
    </w:p>
    <w:p w14:paraId="6122697A"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4.</w:t>
      </w:r>
      <w:r w:rsidRPr="00840F8B">
        <w:rPr>
          <w:rFonts w:ascii="Times New Roman" w:eastAsia="Times New Roman" w:hAnsi="Times New Roman" w:cs="Times New Roman"/>
          <w:lang w:val="uk-UA" w:eastAsia="uk-UA"/>
        </w:rPr>
        <w:t xml:space="preserve"> Хворому з хворобою </w:t>
      </w:r>
      <w:proofErr w:type="spellStart"/>
      <w:r w:rsidRPr="00840F8B">
        <w:rPr>
          <w:rFonts w:ascii="Times New Roman" w:eastAsia="Times New Roman" w:hAnsi="Times New Roman" w:cs="Times New Roman"/>
          <w:lang w:val="uk-UA" w:eastAsia="uk-UA"/>
        </w:rPr>
        <w:t>Аддісона</w:t>
      </w:r>
      <w:proofErr w:type="spellEnd"/>
      <w:r w:rsidRPr="00840F8B">
        <w:rPr>
          <w:rFonts w:ascii="Times New Roman" w:eastAsia="Times New Roman" w:hAnsi="Times New Roman" w:cs="Times New Roman"/>
          <w:lang w:val="uk-UA" w:eastAsia="uk-UA"/>
        </w:rPr>
        <w:t xml:space="preserve"> призначено препарат, що заміщує дефіцит кортикостероїдів. Через декілька днів після призначення препарату покращився тиск, зменшилася слабкість. Який препарат міг бути застосований? Які основні показання до його призначення?</w:t>
      </w:r>
    </w:p>
    <w:p w14:paraId="003545BD" w14:textId="77777777" w:rsidR="00840F8B" w:rsidRPr="00840F8B" w:rsidRDefault="00840F8B" w:rsidP="00840F8B">
      <w:pPr>
        <w:spacing w:after="0" w:line="240" w:lineRule="auto"/>
        <w:rPr>
          <w:rFonts w:ascii="Times New Roman" w:eastAsia="Times New Roman" w:hAnsi="Times New Roman" w:cs="Times New Roman"/>
          <w:sz w:val="24"/>
          <w:szCs w:val="24"/>
          <w:lang w:val="uk-UA" w:eastAsia="uk-UA"/>
        </w:rPr>
      </w:pPr>
      <w:r w:rsidRPr="00840F8B">
        <w:rPr>
          <w:rFonts w:ascii="Times New Roman" w:eastAsia="Times New Roman" w:hAnsi="Symbol" w:cs="Times New Roman"/>
          <w:lang w:val="uk-UA" w:eastAsia="uk-UA"/>
        </w:rPr>
        <w:t>5.</w:t>
      </w:r>
      <w:r w:rsidRPr="00840F8B">
        <w:rPr>
          <w:rFonts w:ascii="Times New Roman" w:eastAsia="Times New Roman" w:hAnsi="Times New Roman" w:cs="Times New Roman"/>
          <w:lang w:val="uk-UA" w:eastAsia="uk-UA"/>
        </w:rPr>
        <w:t xml:space="preserve">  Пацієнту з діагнозом рак передміхурової залози призначено </w:t>
      </w:r>
      <w:proofErr w:type="spellStart"/>
      <w:r w:rsidRPr="00840F8B">
        <w:rPr>
          <w:rFonts w:ascii="Times New Roman" w:eastAsia="Times New Roman" w:hAnsi="Times New Roman" w:cs="Times New Roman"/>
          <w:lang w:val="uk-UA" w:eastAsia="uk-UA"/>
        </w:rPr>
        <w:t>антиандрогенний</w:t>
      </w:r>
      <w:proofErr w:type="spellEnd"/>
      <w:r w:rsidRPr="00840F8B">
        <w:rPr>
          <w:rFonts w:ascii="Times New Roman" w:eastAsia="Times New Roman" w:hAnsi="Times New Roman" w:cs="Times New Roman"/>
          <w:lang w:val="uk-UA" w:eastAsia="uk-UA"/>
        </w:rPr>
        <w:t xml:space="preserve"> препарат для блокади дії тестостерону. Який препарат використовується в цьому випадку? Який механізм його дії? Які можливі побічні ефекти?</w:t>
      </w:r>
    </w:p>
    <w:p w14:paraId="16C12407"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p>
    <w:p w14:paraId="0A8FD526"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4AF0C1EA" w14:textId="77777777" w:rsidR="003F259F" w:rsidRPr="00533F15" w:rsidRDefault="003F259F" w:rsidP="003F259F">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114C195D" w14:textId="77777777" w:rsidR="003F259F" w:rsidRPr="00533F15" w:rsidRDefault="003F259F" w:rsidP="003F259F">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2F75CB4B"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1.</w:t>
      </w:r>
      <w:r w:rsidRPr="00840F8B">
        <w:rPr>
          <w:rFonts w:ascii="Times New Roman" w:eastAsia="Times New Roman" w:hAnsi="Times New Roman" w:cs="Times New Roman"/>
          <w:lang w:val="uk-UA" w:eastAsia="uk-UA"/>
        </w:rPr>
        <w:t xml:space="preserve">  Хворому з </w:t>
      </w:r>
      <w:proofErr w:type="spellStart"/>
      <w:r w:rsidRPr="00840F8B">
        <w:rPr>
          <w:rFonts w:ascii="Times New Roman" w:eastAsia="Times New Roman" w:hAnsi="Times New Roman" w:cs="Times New Roman"/>
          <w:lang w:val="uk-UA" w:eastAsia="uk-UA"/>
        </w:rPr>
        <w:t>ревматоїдним</w:t>
      </w:r>
      <w:proofErr w:type="spellEnd"/>
      <w:r w:rsidRPr="00840F8B">
        <w:rPr>
          <w:rFonts w:ascii="Times New Roman" w:eastAsia="Times New Roman" w:hAnsi="Times New Roman" w:cs="Times New Roman"/>
          <w:lang w:val="uk-UA" w:eastAsia="uk-UA"/>
        </w:rPr>
        <w:t xml:space="preserve"> артритом призначено </w:t>
      </w:r>
      <w:proofErr w:type="spellStart"/>
      <w:r w:rsidRPr="00840F8B">
        <w:rPr>
          <w:rFonts w:ascii="Times New Roman" w:eastAsia="Times New Roman" w:hAnsi="Times New Roman" w:cs="Times New Roman"/>
          <w:lang w:val="uk-UA" w:eastAsia="uk-UA"/>
        </w:rPr>
        <w:t>глюкокортикоїдний</w:t>
      </w:r>
      <w:proofErr w:type="spellEnd"/>
      <w:r w:rsidRPr="00840F8B">
        <w:rPr>
          <w:rFonts w:ascii="Times New Roman" w:eastAsia="Times New Roman" w:hAnsi="Times New Roman" w:cs="Times New Roman"/>
          <w:lang w:val="uk-UA" w:eastAsia="uk-UA"/>
        </w:rPr>
        <w:t xml:space="preserve"> препарат. Який з наведених засобів найімовірніше застосовується?</w:t>
      </w:r>
      <w:r w:rsidRPr="00840F8B">
        <w:rPr>
          <w:rFonts w:ascii="Times New Roman" w:eastAsia="Times New Roman" w:hAnsi="Times New Roman" w:cs="Times New Roman"/>
          <w:lang w:val="uk-UA" w:eastAsia="uk-UA"/>
        </w:rPr>
        <w:br/>
        <w:t>A. Інсулін</w:t>
      </w:r>
      <w:r w:rsidRPr="00840F8B">
        <w:rPr>
          <w:rFonts w:ascii="Times New Roman" w:eastAsia="Times New Roman" w:hAnsi="Times New Roman" w:cs="Times New Roman"/>
          <w:lang w:val="uk-UA" w:eastAsia="uk-UA"/>
        </w:rPr>
        <w:br/>
        <w:t xml:space="preserve">B. </w:t>
      </w:r>
      <w:proofErr w:type="spellStart"/>
      <w:r w:rsidRPr="00840F8B">
        <w:rPr>
          <w:rFonts w:ascii="Times New Roman" w:eastAsia="Times New Roman" w:hAnsi="Times New Roman" w:cs="Times New Roman"/>
          <w:lang w:val="uk-UA" w:eastAsia="uk-UA"/>
        </w:rPr>
        <w:t>Дигоксин</w:t>
      </w:r>
      <w:proofErr w:type="spellEnd"/>
      <w:r w:rsidRPr="00840F8B">
        <w:rPr>
          <w:rFonts w:ascii="Times New Roman" w:eastAsia="Times New Roman" w:hAnsi="Times New Roman" w:cs="Times New Roman"/>
          <w:lang w:val="uk-UA" w:eastAsia="uk-UA"/>
        </w:rPr>
        <w:br/>
        <w:t xml:space="preserve">C. </w:t>
      </w:r>
      <w:proofErr w:type="spellStart"/>
      <w:r w:rsidRPr="00840F8B">
        <w:rPr>
          <w:rFonts w:ascii="Times New Roman" w:eastAsia="Times New Roman" w:hAnsi="Times New Roman" w:cs="Times New Roman"/>
          <w:lang w:val="uk-UA" w:eastAsia="uk-UA"/>
        </w:rPr>
        <w:t>Дексаметазон</w:t>
      </w:r>
      <w:proofErr w:type="spellEnd"/>
      <w:r w:rsidRPr="00840F8B">
        <w:rPr>
          <w:rFonts w:ascii="Times New Roman" w:eastAsia="Times New Roman" w:hAnsi="Times New Roman" w:cs="Times New Roman"/>
          <w:lang w:val="uk-UA" w:eastAsia="uk-UA"/>
        </w:rPr>
        <w:br/>
        <w:t>D. Тестостерон</w:t>
      </w:r>
      <w:r w:rsidRPr="00840F8B">
        <w:rPr>
          <w:rFonts w:ascii="Times New Roman" w:eastAsia="Times New Roman" w:hAnsi="Times New Roman" w:cs="Times New Roman"/>
          <w:lang w:val="uk-UA" w:eastAsia="uk-UA"/>
        </w:rPr>
        <w:br/>
        <w:t>E. Гепарин</w:t>
      </w:r>
    </w:p>
    <w:p w14:paraId="5504D329"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2.</w:t>
      </w:r>
      <w:r w:rsidRPr="00840F8B">
        <w:rPr>
          <w:rFonts w:ascii="Times New Roman" w:eastAsia="Times New Roman" w:hAnsi="Times New Roman" w:cs="Times New Roman"/>
          <w:lang w:val="uk-UA" w:eastAsia="uk-UA"/>
        </w:rPr>
        <w:t xml:space="preserve">  Який із препаратів належить до </w:t>
      </w:r>
      <w:proofErr w:type="spellStart"/>
      <w:r w:rsidRPr="00840F8B">
        <w:rPr>
          <w:rFonts w:ascii="Times New Roman" w:eastAsia="Times New Roman" w:hAnsi="Times New Roman" w:cs="Times New Roman"/>
          <w:lang w:val="uk-UA" w:eastAsia="uk-UA"/>
        </w:rPr>
        <w:t>мінералокортикоїдів</w:t>
      </w:r>
      <w:proofErr w:type="spellEnd"/>
      <w:r w:rsidRPr="00840F8B">
        <w:rPr>
          <w:rFonts w:ascii="Times New Roman" w:eastAsia="Times New Roman" w:hAnsi="Times New Roman" w:cs="Times New Roman"/>
          <w:lang w:val="uk-UA" w:eastAsia="uk-UA"/>
        </w:rPr>
        <w:t xml:space="preserve"> і використовується для замісної терапії при хворобі </w:t>
      </w:r>
      <w:proofErr w:type="spellStart"/>
      <w:r w:rsidRPr="00840F8B">
        <w:rPr>
          <w:rFonts w:ascii="Times New Roman" w:eastAsia="Times New Roman" w:hAnsi="Times New Roman" w:cs="Times New Roman"/>
          <w:lang w:val="uk-UA" w:eastAsia="uk-UA"/>
        </w:rPr>
        <w:t>Аддісона</w:t>
      </w:r>
      <w:proofErr w:type="spellEnd"/>
      <w:r w:rsidRPr="00840F8B">
        <w:rPr>
          <w:rFonts w:ascii="Times New Roman" w:eastAsia="Times New Roman" w:hAnsi="Times New Roman" w:cs="Times New Roman"/>
          <w:lang w:val="uk-UA" w:eastAsia="uk-UA"/>
        </w:rPr>
        <w:t>?</w:t>
      </w:r>
      <w:r w:rsidRPr="00840F8B">
        <w:rPr>
          <w:rFonts w:ascii="Times New Roman" w:eastAsia="Times New Roman" w:hAnsi="Times New Roman" w:cs="Times New Roman"/>
          <w:lang w:val="uk-UA" w:eastAsia="uk-UA"/>
        </w:rPr>
        <w:br/>
        <w:t>A. Гідрокортизон</w:t>
      </w:r>
      <w:r w:rsidRPr="00840F8B">
        <w:rPr>
          <w:rFonts w:ascii="Times New Roman" w:eastAsia="Times New Roman" w:hAnsi="Times New Roman" w:cs="Times New Roman"/>
          <w:lang w:val="uk-UA" w:eastAsia="uk-UA"/>
        </w:rPr>
        <w:br/>
        <w:t xml:space="preserve">B. </w:t>
      </w:r>
      <w:proofErr w:type="spellStart"/>
      <w:r w:rsidRPr="00840F8B">
        <w:rPr>
          <w:rFonts w:ascii="Times New Roman" w:eastAsia="Times New Roman" w:hAnsi="Times New Roman" w:cs="Times New Roman"/>
          <w:lang w:val="uk-UA" w:eastAsia="uk-UA"/>
        </w:rPr>
        <w:t>Флудрокортизон</w:t>
      </w:r>
      <w:proofErr w:type="spellEnd"/>
      <w:r w:rsidRPr="00840F8B">
        <w:rPr>
          <w:rFonts w:ascii="Times New Roman" w:eastAsia="Times New Roman" w:hAnsi="Times New Roman" w:cs="Times New Roman"/>
          <w:lang w:val="uk-UA" w:eastAsia="uk-UA"/>
        </w:rPr>
        <w:br/>
        <w:t>C. Тестостерон</w:t>
      </w:r>
      <w:r w:rsidRPr="00840F8B">
        <w:rPr>
          <w:rFonts w:ascii="Times New Roman" w:eastAsia="Times New Roman" w:hAnsi="Times New Roman" w:cs="Times New Roman"/>
          <w:lang w:val="uk-UA" w:eastAsia="uk-UA"/>
        </w:rPr>
        <w:br/>
        <w:t>D. Преднізолон</w:t>
      </w:r>
      <w:r w:rsidRPr="00840F8B">
        <w:rPr>
          <w:rFonts w:ascii="Times New Roman" w:eastAsia="Times New Roman" w:hAnsi="Times New Roman" w:cs="Times New Roman"/>
          <w:lang w:val="uk-UA" w:eastAsia="uk-UA"/>
        </w:rPr>
        <w:br/>
        <w:t>E. Естрадіол</w:t>
      </w:r>
    </w:p>
    <w:p w14:paraId="3525C0B5"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3.</w:t>
      </w:r>
      <w:r w:rsidRPr="00840F8B">
        <w:rPr>
          <w:rFonts w:ascii="Times New Roman" w:eastAsia="Times New Roman" w:hAnsi="Times New Roman" w:cs="Times New Roman"/>
          <w:lang w:val="uk-UA" w:eastAsia="uk-UA"/>
        </w:rPr>
        <w:t xml:space="preserve">  У жінки 30 років, яка приймає комбіновані пероральні контрацептиви, спостерігаються побічні ефекти (нудота, головний біль, </w:t>
      </w:r>
      <w:proofErr w:type="spellStart"/>
      <w:r w:rsidRPr="00840F8B">
        <w:rPr>
          <w:rFonts w:ascii="Times New Roman" w:eastAsia="Times New Roman" w:hAnsi="Times New Roman" w:cs="Times New Roman"/>
          <w:lang w:val="uk-UA" w:eastAsia="uk-UA"/>
        </w:rPr>
        <w:t>нагрубання</w:t>
      </w:r>
      <w:proofErr w:type="spellEnd"/>
      <w:r w:rsidRPr="00840F8B">
        <w:rPr>
          <w:rFonts w:ascii="Times New Roman" w:eastAsia="Times New Roman" w:hAnsi="Times New Roman" w:cs="Times New Roman"/>
          <w:lang w:val="uk-UA" w:eastAsia="uk-UA"/>
        </w:rPr>
        <w:t xml:space="preserve"> молочних залоз). Які компоненти входять до складу таких препаратів?</w:t>
      </w:r>
      <w:r w:rsidRPr="00840F8B">
        <w:rPr>
          <w:rFonts w:ascii="Times New Roman" w:eastAsia="Times New Roman" w:hAnsi="Times New Roman" w:cs="Times New Roman"/>
          <w:lang w:val="uk-UA" w:eastAsia="uk-UA"/>
        </w:rPr>
        <w:br/>
        <w:t xml:space="preserve">A. </w:t>
      </w:r>
      <w:proofErr w:type="spellStart"/>
      <w:r w:rsidRPr="00840F8B">
        <w:rPr>
          <w:rFonts w:ascii="Times New Roman" w:eastAsia="Times New Roman" w:hAnsi="Times New Roman" w:cs="Times New Roman"/>
          <w:lang w:val="uk-UA" w:eastAsia="uk-UA"/>
        </w:rPr>
        <w:t>Глюкокортикоїди</w:t>
      </w:r>
      <w:proofErr w:type="spellEnd"/>
      <w:r w:rsidRPr="00840F8B">
        <w:rPr>
          <w:rFonts w:ascii="Times New Roman" w:eastAsia="Times New Roman" w:hAnsi="Times New Roman" w:cs="Times New Roman"/>
          <w:lang w:val="uk-UA" w:eastAsia="uk-UA"/>
        </w:rPr>
        <w:br/>
        <w:t xml:space="preserve">B. </w:t>
      </w:r>
      <w:proofErr w:type="spellStart"/>
      <w:r w:rsidRPr="00840F8B">
        <w:rPr>
          <w:rFonts w:ascii="Times New Roman" w:eastAsia="Times New Roman" w:hAnsi="Times New Roman" w:cs="Times New Roman"/>
          <w:lang w:val="uk-UA" w:eastAsia="uk-UA"/>
        </w:rPr>
        <w:t>Мінералокортикоїди</w:t>
      </w:r>
      <w:proofErr w:type="spellEnd"/>
      <w:r w:rsidRPr="00840F8B">
        <w:rPr>
          <w:rFonts w:ascii="Times New Roman" w:eastAsia="Times New Roman" w:hAnsi="Times New Roman" w:cs="Times New Roman"/>
          <w:lang w:val="uk-UA" w:eastAsia="uk-UA"/>
        </w:rPr>
        <w:br/>
        <w:t>C. Андрогени</w:t>
      </w:r>
      <w:r w:rsidRPr="00840F8B">
        <w:rPr>
          <w:rFonts w:ascii="Times New Roman" w:eastAsia="Times New Roman" w:hAnsi="Times New Roman" w:cs="Times New Roman"/>
          <w:lang w:val="uk-UA" w:eastAsia="uk-UA"/>
        </w:rPr>
        <w:br/>
        <w:t xml:space="preserve">D. </w:t>
      </w:r>
      <w:proofErr w:type="spellStart"/>
      <w:r w:rsidRPr="00840F8B">
        <w:rPr>
          <w:rFonts w:ascii="Times New Roman" w:eastAsia="Times New Roman" w:hAnsi="Times New Roman" w:cs="Times New Roman"/>
          <w:lang w:val="uk-UA" w:eastAsia="uk-UA"/>
        </w:rPr>
        <w:t>Естрогени</w:t>
      </w:r>
      <w:proofErr w:type="spellEnd"/>
      <w:r w:rsidRPr="00840F8B">
        <w:rPr>
          <w:rFonts w:ascii="Times New Roman" w:eastAsia="Times New Roman" w:hAnsi="Times New Roman" w:cs="Times New Roman"/>
          <w:lang w:val="uk-UA" w:eastAsia="uk-UA"/>
        </w:rPr>
        <w:t xml:space="preserve"> та </w:t>
      </w:r>
      <w:proofErr w:type="spellStart"/>
      <w:r w:rsidRPr="00840F8B">
        <w:rPr>
          <w:rFonts w:ascii="Times New Roman" w:eastAsia="Times New Roman" w:hAnsi="Times New Roman" w:cs="Times New Roman"/>
          <w:lang w:val="uk-UA" w:eastAsia="uk-UA"/>
        </w:rPr>
        <w:t>гестагени</w:t>
      </w:r>
      <w:proofErr w:type="spellEnd"/>
      <w:r w:rsidRPr="00840F8B">
        <w:rPr>
          <w:rFonts w:ascii="Times New Roman" w:eastAsia="Times New Roman" w:hAnsi="Times New Roman" w:cs="Times New Roman"/>
          <w:lang w:val="uk-UA" w:eastAsia="uk-UA"/>
        </w:rPr>
        <w:br/>
        <w:t xml:space="preserve">E. </w:t>
      </w:r>
      <w:proofErr w:type="spellStart"/>
      <w:r w:rsidRPr="00840F8B">
        <w:rPr>
          <w:rFonts w:ascii="Times New Roman" w:eastAsia="Times New Roman" w:hAnsi="Times New Roman" w:cs="Times New Roman"/>
          <w:lang w:val="uk-UA" w:eastAsia="uk-UA"/>
        </w:rPr>
        <w:t>Антиандрогени</w:t>
      </w:r>
      <w:proofErr w:type="spellEnd"/>
    </w:p>
    <w:p w14:paraId="045EC06A" w14:textId="77777777" w:rsidR="00840F8B" w:rsidRPr="00840F8B" w:rsidRDefault="00840F8B" w:rsidP="00840F8B">
      <w:pPr>
        <w:spacing w:after="0" w:line="240" w:lineRule="auto"/>
        <w:rPr>
          <w:rFonts w:ascii="Times New Roman" w:eastAsia="Times New Roman" w:hAnsi="Times New Roman" w:cs="Times New Roman"/>
          <w:lang w:val="uk-UA" w:eastAsia="uk-UA"/>
        </w:rPr>
      </w:pPr>
      <w:r w:rsidRPr="00840F8B">
        <w:rPr>
          <w:rFonts w:ascii="Times New Roman" w:eastAsia="Times New Roman" w:hAnsi="Symbol" w:cs="Times New Roman"/>
          <w:lang w:val="uk-UA" w:eastAsia="uk-UA"/>
        </w:rPr>
        <w:t>4.</w:t>
      </w:r>
      <w:r w:rsidRPr="00840F8B">
        <w:rPr>
          <w:rFonts w:ascii="Times New Roman" w:eastAsia="Times New Roman" w:hAnsi="Times New Roman" w:cs="Times New Roman"/>
          <w:lang w:val="uk-UA" w:eastAsia="uk-UA"/>
        </w:rPr>
        <w:t xml:space="preserve">  Пацієнту з раком простати призначено </w:t>
      </w:r>
      <w:proofErr w:type="spellStart"/>
      <w:r w:rsidRPr="00840F8B">
        <w:rPr>
          <w:rFonts w:ascii="Times New Roman" w:eastAsia="Times New Roman" w:hAnsi="Times New Roman" w:cs="Times New Roman"/>
          <w:lang w:val="uk-UA" w:eastAsia="uk-UA"/>
        </w:rPr>
        <w:t>антиандрогенний</w:t>
      </w:r>
      <w:proofErr w:type="spellEnd"/>
      <w:r w:rsidRPr="00840F8B">
        <w:rPr>
          <w:rFonts w:ascii="Times New Roman" w:eastAsia="Times New Roman" w:hAnsi="Times New Roman" w:cs="Times New Roman"/>
          <w:lang w:val="uk-UA" w:eastAsia="uk-UA"/>
        </w:rPr>
        <w:t xml:space="preserve"> препарат, що блокує рецептори до тестостерону. Вкажіть цей препарат:</w:t>
      </w:r>
      <w:r w:rsidRPr="00840F8B">
        <w:rPr>
          <w:rFonts w:ascii="Times New Roman" w:eastAsia="Times New Roman" w:hAnsi="Times New Roman" w:cs="Times New Roman"/>
          <w:lang w:val="uk-UA" w:eastAsia="uk-UA"/>
        </w:rPr>
        <w:br/>
        <w:t xml:space="preserve">A. </w:t>
      </w:r>
      <w:proofErr w:type="spellStart"/>
      <w:r w:rsidRPr="00840F8B">
        <w:rPr>
          <w:rFonts w:ascii="Times New Roman" w:eastAsia="Times New Roman" w:hAnsi="Times New Roman" w:cs="Times New Roman"/>
          <w:lang w:val="uk-UA" w:eastAsia="uk-UA"/>
        </w:rPr>
        <w:t>Тамоксифен</w:t>
      </w:r>
      <w:proofErr w:type="spellEnd"/>
      <w:r w:rsidRPr="00840F8B">
        <w:rPr>
          <w:rFonts w:ascii="Times New Roman" w:eastAsia="Times New Roman" w:hAnsi="Times New Roman" w:cs="Times New Roman"/>
          <w:lang w:val="uk-UA" w:eastAsia="uk-UA"/>
        </w:rPr>
        <w:br/>
        <w:t>B. Метилтестостерон</w:t>
      </w:r>
      <w:r w:rsidRPr="00840F8B">
        <w:rPr>
          <w:rFonts w:ascii="Times New Roman" w:eastAsia="Times New Roman" w:hAnsi="Times New Roman" w:cs="Times New Roman"/>
          <w:lang w:val="uk-UA" w:eastAsia="uk-UA"/>
        </w:rPr>
        <w:br/>
        <w:t xml:space="preserve">C. </w:t>
      </w:r>
      <w:proofErr w:type="spellStart"/>
      <w:r w:rsidRPr="00840F8B">
        <w:rPr>
          <w:rFonts w:ascii="Times New Roman" w:eastAsia="Times New Roman" w:hAnsi="Times New Roman" w:cs="Times New Roman"/>
          <w:lang w:val="uk-UA" w:eastAsia="uk-UA"/>
        </w:rPr>
        <w:t>Флутамід</w:t>
      </w:r>
      <w:proofErr w:type="spellEnd"/>
      <w:r w:rsidRPr="00840F8B">
        <w:rPr>
          <w:rFonts w:ascii="Times New Roman" w:eastAsia="Times New Roman" w:hAnsi="Times New Roman" w:cs="Times New Roman"/>
          <w:lang w:val="uk-UA" w:eastAsia="uk-UA"/>
        </w:rPr>
        <w:br/>
        <w:t xml:space="preserve">D. </w:t>
      </w:r>
      <w:proofErr w:type="spellStart"/>
      <w:r w:rsidRPr="00840F8B">
        <w:rPr>
          <w:rFonts w:ascii="Times New Roman" w:eastAsia="Times New Roman" w:hAnsi="Times New Roman" w:cs="Times New Roman"/>
          <w:lang w:val="uk-UA" w:eastAsia="uk-UA"/>
        </w:rPr>
        <w:t>Окситоцин</w:t>
      </w:r>
      <w:proofErr w:type="spellEnd"/>
      <w:r w:rsidRPr="00840F8B">
        <w:rPr>
          <w:rFonts w:ascii="Times New Roman" w:eastAsia="Times New Roman" w:hAnsi="Times New Roman" w:cs="Times New Roman"/>
          <w:lang w:val="uk-UA" w:eastAsia="uk-UA"/>
        </w:rPr>
        <w:br/>
        <w:t>E. Гідрокортизон</w:t>
      </w:r>
    </w:p>
    <w:p w14:paraId="4208621F" w14:textId="77777777" w:rsidR="00840F8B" w:rsidRPr="00840F8B" w:rsidRDefault="00840F8B" w:rsidP="00840F8B">
      <w:pPr>
        <w:spacing w:after="0" w:line="240" w:lineRule="auto"/>
        <w:rPr>
          <w:rFonts w:ascii="Times New Roman" w:eastAsia="Times New Roman" w:hAnsi="Times New Roman" w:cs="Times New Roman"/>
          <w:sz w:val="24"/>
          <w:szCs w:val="24"/>
          <w:lang w:val="uk-UA" w:eastAsia="uk-UA"/>
        </w:rPr>
      </w:pPr>
      <w:r w:rsidRPr="00840F8B">
        <w:rPr>
          <w:rFonts w:ascii="Times New Roman" w:eastAsia="Times New Roman" w:hAnsi="Symbol" w:cs="Times New Roman"/>
          <w:lang w:val="uk-UA" w:eastAsia="uk-UA"/>
        </w:rPr>
        <w:t>5.</w:t>
      </w:r>
      <w:r w:rsidRPr="00840F8B">
        <w:rPr>
          <w:rFonts w:ascii="Times New Roman" w:eastAsia="Times New Roman" w:hAnsi="Times New Roman" w:cs="Times New Roman"/>
          <w:lang w:val="uk-UA" w:eastAsia="uk-UA"/>
        </w:rPr>
        <w:t xml:space="preserve">  Який з ефектів є типовим для тривалого застосування </w:t>
      </w:r>
      <w:proofErr w:type="spellStart"/>
      <w:r w:rsidRPr="00840F8B">
        <w:rPr>
          <w:rFonts w:ascii="Times New Roman" w:eastAsia="Times New Roman" w:hAnsi="Times New Roman" w:cs="Times New Roman"/>
          <w:lang w:val="uk-UA" w:eastAsia="uk-UA"/>
        </w:rPr>
        <w:t>глюкокортикоїдів</w:t>
      </w:r>
      <w:proofErr w:type="spellEnd"/>
      <w:r w:rsidRPr="00840F8B">
        <w:rPr>
          <w:rFonts w:ascii="Times New Roman" w:eastAsia="Times New Roman" w:hAnsi="Times New Roman" w:cs="Times New Roman"/>
          <w:lang w:val="uk-UA" w:eastAsia="uk-UA"/>
        </w:rPr>
        <w:t>?</w:t>
      </w:r>
      <w:r w:rsidRPr="00840F8B">
        <w:rPr>
          <w:rFonts w:ascii="Times New Roman" w:eastAsia="Times New Roman" w:hAnsi="Times New Roman" w:cs="Times New Roman"/>
          <w:lang w:val="uk-UA" w:eastAsia="uk-UA"/>
        </w:rPr>
        <w:br/>
        <w:t>A. Гіпотонія</w:t>
      </w:r>
      <w:r w:rsidRPr="00840F8B">
        <w:rPr>
          <w:rFonts w:ascii="Times New Roman" w:eastAsia="Times New Roman" w:hAnsi="Times New Roman" w:cs="Times New Roman"/>
          <w:lang w:val="uk-UA" w:eastAsia="uk-UA"/>
        </w:rPr>
        <w:br/>
      </w:r>
      <w:r w:rsidRPr="00840F8B">
        <w:rPr>
          <w:rFonts w:ascii="Times New Roman" w:eastAsia="Times New Roman" w:hAnsi="Times New Roman" w:cs="Times New Roman"/>
          <w:lang w:val="uk-UA" w:eastAsia="uk-UA"/>
        </w:rPr>
        <w:lastRenderedPageBreak/>
        <w:t>B. Гіпоглікемія</w:t>
      </w:r>
      <w:r w:rsidRPr="00840F8B">
        <w:rPr>
          <w:rFonts w:ascii="Times New Roman" w:eastAsia="Times New Roman" w:hAnsi="Times New Roman" w:cs="Times New Roman"/>
          <w:lang w:val="uk-UA" w:eastAsia="uk-UA"/>
        </w:rPr>
        <w:br/>
        <w:t>C. Надниркова недостатність</w:t>
      </w:r>
      <w:r w:rsidRPr="00840F8B">
        <w:rPr>
          <w:rFonts w:ascii="Times New Roman" w:eastAsia="Times New Roman" w:hAnsi="Times New Roman" w:cs="Times New Roman"/>
          <w:lang w:val="uk-UA" w:eastAsia="uk-UA"/>
        </w:rPr>
        <w:br/>
        <w:t xml:space="preserve">D. </w:t>
      </w:r>
      <w:proofErr w:type="spellStart"/>
      <w:r w:rsidRPr="00840F8B">
        <w:rPr>
          <w:rFonts w:ascii="Times New Roman" w:eastAsia="Times New Roman" w:hAnsi="Times New Roman" w:cs="Times New Roman"/>
          <w:lang w:val="uk-UA" w:eastAsia="uk-UA"/>
        </w:rPr>
        <w:t>Бронхоспазм</w:t>
      </w:r>
      <w:proofErr w:type="spellEnd"/>
      <w:r w:rsidRPr="00840F8B">
        <w:rPr>
          <w:rFonts w:ascii="Times New Roman" w:eastAsia="Times New Roman" w:hAnsi="Times New Roman" w:cs="Times New Roman"/>
          <w:lang w:val="uk-UA" w:eastAsia="uk-UA"/>
        </w:rPr>
        <w:br/>
        <w:t xml:space="preserve">E. </w:t>
      </w:r>
      <w:proofErr w:type="spellStart"/>
      <w:r w:rsidRPr="00840F8B">
        <w:rPr>
          <w:rFonts w:ascii="Times New Roman" w:eastAsia="Times New Roman" w:hAnsi="Times New Roman" w:cs="Times New Roman"/>
          <w:lang w:val="uk-UA" w:eastAsia="uk-UA"/>
        </w:rPr>
        <w:t>Гіперкаліємія</w:t>
      </w:r>
      <w:proofErr w:type="spellEnd"/>
    </w:p>
    <w:p w14:paraId="56A92144" w14:textId="77777777" w:rsidR="003F259F" w:rsidRPr="00B817C6" w:rsidRDefault="003F259F" w:rsidP="003F259F">
      <w:pPr>
        <w:spacing w:after="0" w:line="240" w:lineRule="auto"/>
        <w:rPr>
          <w:rFonts w:ascii="Times New Roman" w:eastAsia="Times New Roman" w:hAnsi="Times New Roman" w:cs="Times New Roman"/>
          <w:sz w:val="24"/>
          <w:szCs w:val="24"/>
          <w:lang w:val="uk-UA" w:eastAsia="uk-UA"/>
        </w:rPr>
      </w:pPr>
    </w:p>
    <w:p w14:paraId="316E1E06" w14:textId="77777777" w:rsidR="003F259F" w:rsidRDefault="003F259F" w:rsidP="003F259F">
      <w:pPr>
        <w:spacing w:line="240" w:lineRule="exact"/>
        <w:ind w:left="426" w:right="-1"/>
        <w:jc w:val="both"/>
        <w:rPr>
          <w:rFonts w:ascii="Times New Roman" w:hAnsi="Times New Roman" w:cs="Times New Roman"/>
          <w:b/>
          <w:bCs/>
          <w:snapToGrid w:val="0"/>
          <w:lang w:val="uk-UA"/>
        </w:rPr>
      </w:pPr>
    </w:p>
    <w:p w14:paraId="68828A5E" w14:textId="77777777" w:rsidR="003F259F" w:rsidRPr="00533F15" w:rsidRDefault="003F259F" w:rsidP="003F259F">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73032F35"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при хворобі </w:t>
      </w:r>
      <w:proofErr w:type="spellStart"/>
      <w:r w:rsidRPr="00840F8B">
        <w:rPr>
          <w:rFonts w:ascii="Times New Roman" w:eastAsia="Times New Roman" w:hAnsi="Times New Roman" w:cs="Times New Roman"/>
          <w:lang w:val="uk-UA" w:eastAsia="ru-RU"/>
        </w:rPr>
        <w:t>Аддісона</w:t>
      </w:r>
      <w:proofErr w:type="spellEnd"/>
      <w:r w:rsidRPr="00840F8B">
        <w:rPr>
          <w:rFonts w:ascii="Times New Roman" w:eastAsia="Times New Roman" w:hAnsi="Times New Roman" w:cs="Times New Roman"/>
          <w:lang w:val="uk-UA" w:eastAsia="ru-RU"/>
        </w:rPr>
        <w:t>;</w:t>
      </w:r>
    </w:p>
    <w:p w14:paraId="5C36F625"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при артриті </w:t>
      </w:r>
      <w:proofErr w:type="spellStart"/>
      <w:r w:rsidRPr="00840F8B">
        <w:rPr>
          <w:rFonts w:ascii="Times New Roman" w:eastAsia="Times New Roman" w:hAnsi="Times New Roman" w:cs="Times New Roman"/>
          <w:lang w:val="uk-UA" w:eastAsia="ru-RU"/>
        </w:rPr>
        <w:t>скронево</w:t>
      </w:r>
      <w:proofErr w:type="spellEnd"/>
      <w:r w:rsidRPr="00840F8B">
        <w:rPr>
          <w:rFonts w:ascii="Times New Roman" w:eastAsia="Times New Roman" w:hAnsi="Times New Roman" w:cs="Times New Roman"/>
          <w:lang w:val="uk-UA" w:eastAsia="ru-RU"/>
        </w:rPr>
        <w:t>-нижньощелепного суглоба;</w:t>
      </w:r>
    </w:p>
    <w:p w14:paraId="438DC6E1"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 xml:space="preserve">при алергічному </w:t>
      </w:r>
      <w:proofErr w:type="spellStart"/>
      <w:r w:rsidRPr="00840F8B">
        <w:rPr>
          <w:rFonts w:ascii="Times New Roman" w:eastAsia="Times New Roman" w:hAnsi="Times New Roman" w:cs="Times New Roman"/>
          <w:lang w:val="uk-UA" w:eastAsia="ru-RU"/>
        </w:rPr>
        <w:t>бронхоспазмі</w:t>
      </w:r>
      <w:proofErr w:type="spellEnd"/>
      <w:r w:rsidRPr="00840F8B">
        <w:rPr>
          <w:rFonts w:ascii="Times New Roman" w:eastAsia="Times New Roman" w:hAnsi="Times New Roman" w:cs="Times New Roman"/>
          <w:lang w:val="uk-UA" w:eastAsia="ru-RU"/>
        </w:rPr>
        <w:t>;</w:t>
      </w:r>
    </w:p>
    <w:p w14:paraId="31136C9F"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при анафілактичному шоці;</w:t>
      </w:r>
    </w:p>
    <w:p w14:paraId="513AE328"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для місцевого лікування алергічного дерматиту;</w:t>
      </w:r>
    </w:p>
    <w:p w14:paraId="5B2955BD"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пероральний контрацептив;</w:t>
      </w:r>
    </w:p>
    <w:p w14:paraId="5BCB1631"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при клімактеричному синдромі;</w:t>
      </w:r>
    </w:p>
    <w:p w14:paraId="191F2A2C" w14:textId="77777777" w:rsidR="00840F8B" w:rsidRPr="00840F8B" w:rsidRDefault="00840F8B" w:rsidP="00840F8B">
      <w:pPr>
        <w:numPr>
          <w:ilvl w:val="0"/>
          <w:numId w:val="422"/>
        </w:numPr>
        <w:spacing w:after="0" w:line="240" w:lineRule="exact"/>
        <w:jc w:val="both"/>
        <w:rPr>
          <w:rFonts w:ascii="Times New Roman" w:eastAsia="Times New Roman" w:hAnsi="Times New Roman" w:cs="Times New Roman"/>
          <w:lang w:val="uk-UA" w:eastAsia="ru-RU"/>
        </w:rPr>
      </w:pPr>
      <w:r w:rsidRPr="00840F8B">
        <w:rPr>
          <w:rFonts w:ascii="Times New Roman" w:eastAsia="Times New Roman" w:hAnsi="Times New Roman" w:cs="Times New Roman"/>
          <w:lang w:val="uk-UA" w:eastAsia="ru-RU"/>
        </w:rPr>
        <w:t>для лікування злоякісної пухлини передміхурової залози;</w:t>
      </w:r>
    </w:p>
    <w:p w14:paraId="5BA1A1B0" w14:textId="77777777" w:rsidR="003F259F" w:rsidRPr="00533F15" w:rsidRDefault="00840F8B" w:rsidP="00840F8B">
      <w:pPr>
        <w:pStyle w:val="Default"/>
        <w:spacing w:after="27"/>
        <w:jc w:val="both"/>
        <w:rPr>
          <w:i/>
          <w:iCs/>
          <w:sz w:val="22"/>
          <w:szCs w:val="22"/>
          <w:lang w:val="uk-UA"/>
        </w:rPr>
      </w:pPr>
      <w:r w:rsidRPr="00840F8B">
        <w:rPr>
          <w:rFonts w:eastAsia="Times New Roman"/>
          <w:color w:val="auto"/>
          <w:sz w:val="22"/>
          <w:szCs w:val="22"/>
          <w:lang w:val="uk-UA" w:eastAsia="ru-RU"/>
        </w:rPr>
        <w:t>в період реконвалесценції.</w:t>
      </w:r>
    </w:p>
    <w:p w14:paraId="62C4D69F" w14:textId="77777777" w:rsidR="003F259F" w:rsidRDefault="003F259F" w:rsidP="003F259F">
      <w:pPr>
        <w:pStyle w:val="Default"/>
        <w:spacing w:after="27"/>
        <w:jc w:val="both"/>
        <w:rPr>
          <w:i/>
          <w:iCs/>
          <w:sz w:val="22"/>
          <w:szCs w:val="22"/>
          <w:lang w:val="uk-UA"/>
        </w:rPr>
      </w:pPr>
    </w:p>
    <w:p w14:paraId="346A6B01"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7197C5A6"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66866BA9" w14:textId="77777777" w:rsidR="003F259F" w:rsidRPr="00533F15" w:rsidRDefault="003F259F" w:rsidP="003F259F">
      <w:pPr>
        <w:tabs>
          <w:tab w:val="num" w:pos="652"/>
        </w:tabs>
        <w:spacing w:line="240" w:lineRule="exact"/>
        <w:ind w:right="-1"/>
        <w:jc w:val="both"/>
        <w:rPr>
          <w:rFonts w:ascii="Times New Roman" w:hAnsi="Times New Roman" w:cs="Times New Roman"/>
          <w:b/>
          <w:snapToGrid w:val="0"/>
          <w:lang w:val="uk-UA"/>
        </w:rPr>
      </w:pPr>
    </w:p>
    <w:p w14:paraId="4DDD240F" w14:textId="77777777" w:rsidR="003F259F" w:rsidRPr="00533F15" w:rsidRDefault="003F259F" w:rsidP="003F259F">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37BD4258" w14:textId="77777777" w:rsidR="003F259F" w:rsidRPr="00533F15" w:rsidRDefault="003F259F" w:rsidP="003F259F">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72A6FD36" w14:textId="77777777" w:rsidR="003F259F" w:rsidRPr="00533F15" w:rsidRDefault="003F259F" w:rsidP="003F259F">
      <w:pPr>
        <w:pStyle w:val="Default"/>
        <w:rPr>
          <w:snapToGrid w:val="0"/>
          <w:sz w:val="22"/>
          <w:szCs w:val="22"/>
          <w:lang w:val="uk-UA"/>
        </w:rPr>
      </w:pPr>
    </w:p>
    <w:p w14:paraId="0B4CF941" w14:textId="77777777" w:rsidR="003F259F" w:rsidRPr="00533F15" w:rsidRDefault="003F259F" w:rsidP="003F259F">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2302F72D" w14:textId="77777777" w:rsidR="003F259F" w:rsidRPr="00533F15" w:rsidRDefault="003F259F" w:rsidP="003F259F">
      <w:pPr>
        <w:pStyle w:val="Default"/>
        <w:rPr>
          <w:sz w:val="22"/>
          <w:szCs w:val="22"/>
          <w:lang w:val="uk-UA"/>
        </w:rPr>
      </w:pPr>
    </w:p>
    <w:p w14:paraId="43D1348B" w14:textId="77777777" w:rsidR="003F259F" w:rsidRPr="00533F15" w:rsidRDefault="003F259F" w:rsidP="003F259F">
      <w:pPr>
        <w:pStyle w:val="Default"/>
        <w:rPr>
          <w:sz w:val="22"/>
          <w:szCs w:val="22"/>
          <w:lang w:val="uk-UA"/>
        </w:rPr>
      </w:pPr>
      <w:r w:rsidRPr="00533F15">
        <w:rPr>
          <w:sz w:val="22"/>
          <w:szCs w:val="22"/>
          <w:lang w:val="uk-UA"/>
        </w:rPr>
        <w:t xml:space="preserve">Основна: </w:t>
      </w:r>
    </w:p>
    <w:p w14:paraId="4BD97F01" w14:textId="77777777" w:rsidR="003F259F" w:rsidRPr="00533F15" w:rsidRDefault="003F259F" w:rsidP="003D1A9B">
      <w:pPr>
        <w:pStyle w:val="a5"/>
        <w:numPr>
          <w:ilvl w:val="0"/>
          <w:numId w:val="566"/>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71EA2047" w14:textId="77777777" w:rsidR="003F259F" w:rsidRPr="00533F15" w:rsidRDefault="003F259F" w:rsidP="003D1A9B">
      <w:pPr>
        <w:pStyle w:val="a5"/>
        <w:numPr>
          <w:ilvl w:val="0"/>
          <w:numId w:val="566"/>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3DE5389B" w14:textId="77777777" w:rsidR="003F259F" w:rsidRPr="00533F15" w:rsidRDefault="003F259F" w:rsidP="003D1A9B">
      <w:pPr>
        <w:pStyle w:val="a5"/>
        <w:numPr>
          <w:ilvl w:val="0"/>
          <w:numId w:val="566"/>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1DB9730B" w14:textId="77777777" w:rsidR="003F259F" w:rsidRPr="00533F15" w:rsidRDefault="003F259F" w:rsidP="003D1A9B">
      <w:pPr>
        <w:pStyle w:val="a5"/>
        <w:numPr>
          <w:ilvl w:val="0"/>
          <w:numId w:val="566"/>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6E7F3393" w14:textId="77777777" w:rsidR="003F259F" w:rsidRPr="00533F15" w:rsidRDefault="003F259F" w:rsidP="003D1A9B">
      <w:pPr>
        <w:pStyle w:val="a5"/>
        <w:numPr>
          <w:ilvl w:val="0"/>
          <w:numId w:val="566"/>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20EA92A7" w14:textId="77777777" w:rsidR="003F259F" w:rsidRPr="00533F15" w:rsidRDefault="003F259F" w:rsidP="003D1A9B">
      <w:pPr>
        <w:pStyle w:val="a5"/>
        <w:numPr>
          <w:ilvl w:val="0"/>
          <w:numId w:val="566"/>
        </w:numPr>
        <w:spacing w:line="240" w:lineRule="exact"/>
        <w:jc w:val="both"/>
        <w:rPr>
          <w:sz w:val="22"/>
          <w:szCs w:val="22"/>
          <w:lang w:val="uk-UA"/>
        </w:rPr>
      </w:pPr>
      <w:hyperlink r:id="rId35"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6208DB12" w14:textId="77777777" w:rsidR="003F259F" w:rsidRPr="00533F15" w:rsidRDefault="003F259F" w:rsidP="003F259F">
      <w:pPr>
        <w:pStyle w:val="Default"/>
        <w:rPr>
          <w:sz w:val="22"/>
          <w:szCs w:val="22"/>
          <w:lang w:val="uk-UA"/>
        </w:rPr>
      </w:pPr>
      <w:r w:rsidRPr="00533F15">
        <w:rPr>
          <w:sz w:val="22"/>
          <w:szCs w:val="22"/>
          <w:lang w:val="uk-UA"/>
        </w:rPr>
        <w:t xml:space="preserve">Додаткова: </w:t>
      </w:r>
    </w:p>
    <w:p w14:paraId="08C9298B" w14:textId="77777777" w:rsidR="003F259F" w:rsidRPr="00533F15" w:rsidRDefault="003F259F" w:rsidP="003D1A9B">
      <w:pPr>
        <w:pStyle w:val="a5"/>
        <w:numPr>
          <w:ilvl w:val="0"/>
          <w:numId w:val="567"/>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284B7178" w14:textId="77777777" w:rsidR="003F259F" w:rsidRPr="00533F15" w:rsidRDefault="003F259F" w:rsidP="003D1A9B">
      <w:pPr>
        <w:pStyle w:val="a5"/>
        <w:numPr>
          <w:ilvl w:val="0"/>
          <w:numId w:val="567"/>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714CD65E" w14:textId="77777777" w:rsidR="003F259F" w:rsidRPr="00533F15" w:rsidRDefault="003F259F" w:rsidP="003F259F">
      <w:pPr>
        <w:pStyle w:val="a5"/>
        <w:spacing w:line="240" w:lineRule="exact"/>
        <w:ind w:left="360"/>
        <w:jc w:val="both"/>
        <w:rPr>
          <w:sz w:val="22"/>
          <w:szCs w:val="22"/>
          <w:lang w:val="uk-UA"/>
        </w:rPr>
      </w:pPr>
    </w:p>
    <w:p w14:paraId="2BC8C2D2" w14:textId="77777777" w:rsidR="00EA7A8F" w:rsidRPr="00533F15" w:rsidRDefault="00EA7A8F" w:rsidP="00EA7A8F">
      <w:pPr>
        <w:pStyle w:val="a5"/>
        <w:spacing w:line="240" w:lineRule="exact"/>
        <w:ind w:left="360"/>
        <w:jc w:val="both"/>
        <w:rPr>
          <w:sz w:val="22"/>
          <w:szCs w:val="22"/>
          <w:lang w:val="uk-UA"/>
        </w:rPr>
      </w:pPr>
    </w:p>
    <w:p w14:paraId="4FE6B0B4" w14:textId="77777777" w:rsidR="00EA7A8F" w:rsidRPr="00533F15" w:rsidRDefault="00EA7A8F" w:rsidP="00EA7A8F">
      <w:pPr>
        <w:pStyle w:val="a5"/>
        <w:spacing w:line="240" w:lineRule="exact"/>
        <w:ind w:left="360"/>
        <w:jc w:val="both"/>
        <w:rPr>
          <w:sz w:val="22"/>
          <w:szCs w:val="22"/>
          <w:lang w:val="uk-UA"/>
        </w:rPr>
      </w:pPr>
    </w:p>
    <w:p w14:paraId="6015CEFE" w14:textId="77777777" w:rsidR="00EA7A8F" w:rsidRPr="00533F15" w:rsidRDefault="00EA7A8F" w:rsidP="00EA7A8F">
      <w:pPr>
        <w:pStyle w:val="a5"/>
        <w:spacing w:line="240" w:lineRule="exact"/>
        <w:ind w:left="360"/>
        <w:jc w:val="both"/>
        <w:rPr>
          <w:sz w:val="22"/>
          <w:szCs w:val="22"/>
          <w:lang w:val="uk-UA"/>
        </w:rPr>
      </w:pPr>
    </w:p>
    <w:p w14:paraId="3FB2CBCD" w14:textId="77777777" w:rsidR="00F40FCE" w:rsidRDefault="00F40FCE" w:rsidP="003F259F">
      <w:pPr>
        <w:pStyle w:val="Default"/>
        <w:jc w:val="center"/>
        <w:rPr>
          <w:b/>
          <w:bCs/>
          <w:sz w:val="22"/>
          <w:szCs w:val="22"/>
          <w:lang w:val="uk-UA"/>
        </w:rPr>
      </w:pPr>
    </w:p>
    <w:p w14:paraId="49415608" w14:textId="77777777" w:rsidR="00F40FCE" w:rsidRDefault="00F40FCE" w:rsidP="003F259F">
      <w:pPr>
        <w:pStyle w:val="Default"/>
        <w:jc w:val="center"/>
        <w:rPr>
          <w:b/>
          <w:bCs/>
          <w:sz w:val="22"/>
          <w:szCs w:val="22"/>
          <w:lang w:val="uk-UA"/>
        </w:rPr>
      </w:pPr>
    </w:p>
    <w:p w14:paraId="6A8E5396" w14:textId="77777777" w:rsidR="003F259F" w:rsidRPr="00533F15" w:rsidRDefault="003F259F" w:rsidP="003F259F">
      <w:pPr>
        <w:pStyle w:val="Default"/>
        <w:jc w:val="center"/>
        <w:rPr>
          <w:b/>
          <w:bCs/>
          <w:sz w:val="22"/>
          <w:szCs w:val="22"/>
          <w:lang w:val="ru-RU"/>
        </w:rPr>
      </w:pPr>
      <w:r>
        <w:rPr>
          <w:b/>
          <w:bCs/>
          <w:sz w:val="22"/>
          <w:szCs w:val="22"/>
          <w:lang w:val="uk-UA"/>
        </w:rPr>
        <w:lastRenderedPageBreak/>
        <w:t xml:space="preserve">Практичне заняття № </w:t>
      </w:r>
      <w:r w:rsidR="00840F8B">
        <w:rPr>
          <w:b/>
          <w:bCs/>
          <w:sz w:val="22"/>
          <w:szCs w:val="22"/>
          <w:lang w:val="uk-UA"/>
        </w:rPr>
        <w:t>31</w:t>
      </w:r>
    </w:p>
    <w:p w14:paraId="712983CC" w14:textId="77777777" w:rsidR="003F259F" w:rsidRPr="00533F15" w:rsidRDefault="003F259F" w:rsidP="003F259F">
      <w:pPr>
        <w:pStyle w:val="Default"/>
        <w:jc w:val="center"/>
        <w:rPr>
          <w:sz w:val="22"/>
          <w:szCs w:val="22"/>
          <w:lang w:val="uk-UA"/>
        </w:rPr>
      </w:pPr>
    </w:p>
    <w:p w14:paraId="60B20EEF" w14:textId="77777777" w:rsidR="003F259F" w:rsidRPr="00533F15" w:rsidRDefault="003F259F" w:rsidP="003F259F">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840F8B" w:rsidRPr="000304AD">
        <w:rPr>
          <w:rFonts w:ascii="Times New Roman" w:eastAsia="Calibri" w:hAnsi="Times New Roman" w:cs="Times New Roman"/>
          <w:b/>
          <w:snapToGrid w:val="0"/>
          <w:lang w:val="ru-RU"/>
        </w:rPr>
        <w:t>ВІТАМІНИ ТА ВІТАМІНОПРЕПАРАТИ. ФЕРМЕНТИ. ЗАСОБИ, ДІЮЧІ НА ФОСФОРНО-КАЛЬЦІЄВИЙ ОБМІН</w:t>
      </w:r>
    </w:p>
    <w:p w14:paraId="29F3E155" w14:textId="77777777" w:rsidR="003F259F" w:rsidRPr="00533F15" w:rsidRDefault="003F259F" w:rsidP="003F259F">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0C18530C" w14:textId="77777777" w:rsidR="003F259F" w:rsidRPr="00064C4D" w:rsidRDefault="003F259F" w:rsidP="003F259F">
      <w:pPr>
        <w:pStyle w:val="ac"/>
        <w:rPr>
          <w:lang w:val="uk-UA" w:eastAsia="uk-UA"/>
        </w:rPr>
      </w:pPr>
      <w:r w:rsidRPr="00533F15">
        <w:rPr>
          <w:b/>
          <w:bCs/>
          <w:lang w:val="uk-UA"/>
        </w:rPr>
        <w:t xml:space="preserve">Основні поняття: </w:t>
      </w:r>
      <w:r w:rsidR="00840F8B" w:rsidRPr="000304AD">
        <w:rPr>
          <w:rStyle w:val="af3"/>
          <w:b w:val="0"/>
          <w:lang w:val="uk-UA"/>
        </w:rPr>
        <w:t>Вітаміни</w:t>
      </w:r>
      <w:r w:rsidR="00840F8B" w:rsidRPr="000304AD">
        <w:rPr>
          <w:lang w:val="uk-UA"/>
        </w:rPr>
        <w:t xml:space="preserve"> — це біологічно активні речовини органічної природи, які необхідні в малих кількостях для нормального функціонування організму. </w:t>
      </w:r>
      <w:proofErr w:type="spellStart"/>
      <w:r w:rsidR="00840F8B" w:rsidRPr="000304AD">
        <w:rPr>
          <w:lang w:val="ru-RU"/>
        </w:rPr>
        <w:t>Більшість</w:t>
      </w:r>
      <w:proofErr w:type="spellEnd"/>
      <w:r w:rsidR="00840F8B" w:rsidRPr="000304AD">
        <w:rPr>
          <w:lang w:val="ru-RU"/>
        </w:rPr>
        <w:t xml:space="preserve"> </w:t>
      </w:r>
      <w:proofErr w:type="spellStart"/>
      <w:r w:rsidR="00840F8B" w:rsidRPr="000304AD">
        <w:rPr>
          <w:lang w:val="ru-RU"/>
        </w:rPr>
        <w:t>вітамінів</w:t>
      </w:r>
      <w:proofErr w:type="spellEnd"/>
      <w:r w:rsidR="00840F8B" w:rsidRPr="000304AD">
        <w:rPr>
          <w:lang w:val="ru-RU"/>
        </w:rPr>
        <w:t xml:space="preserve"> не </w:t>
      </w:r>
      <w:proofErr w:type="spellStart"/>
      <w:r w:rsidR="00840F8B" w:rsidRPr="000304AD">
        <w:rPr>
          <w:lang w:val="ru-RU"/>
        </w:rPr>
        <w:t>синтезуються</w:t>
      </w:r>
      <w:proofErr w:type="spellEnd"/>
      <w:r w:rsidR="00840F8B" w:rsidRPr="000304AD">
        <w:rPr>
          <w:lang w:val="ru-RU"/>
        </w:rPr>
        <w:t xml:space="preserve"> в </w:t>
      </w:r>
      <w:proofErr w:type="spellStart"/>
      <w:r w:rsidR="00840F8B" w:rsidRPr="000304AD">
        <w:rPr>
          <w:lang w:val="ru-RU"/>
        </w:rPr>
        <w:t>організмі</w:t>
      </w:r>
      <w:proofErr w:type="spellEnd"/>
      <w:r w:rsidR="00840F8B" w:rsidRPr="000304AD">
        <w:rPr>
          <w:lang w:val="ru-RU"/>
        </w:rPr>
        <w:t xml:space="preserve"> </w:t>
      </w:r>
      <w:proofErr w:type="spellStart"/>
      <w:r w:rsidR="00840F8B" w:rsidRPr="000304AD">
        <w:rPr>
          <w:lang w:val="ru-RU"/>
        </w:rPr>
        <w:t>людини</w:t>
      </w:r>
      <w:proofErr w:type="spellEnd"/>
      <w:r w:rsidR="00840F8B" w:rsidRPr="000304AD">
        <w:rPr>
          <w:lang w:val="ru-RU"/>
        </w:rPr>
        <w:t xml:space="preserve"> і </w:t>
      </w:r>
      <w:proofErr w:type="spellStart"/>
      <w:r w:rsidR="00840F8B" w:rsidRPr="000304AD">
        <w:rPr>
          <w:lang w:val="ru-RU"/>
        </w:rPr>
        <w:t>надходять</w:t>
      </w:r>
      <w:proofErr w:type="spellEnd"/>
      <w:r w:rsidR="00840F8B" w:rsidRPr="000304AD">
        <w:rPr>
          <w:lang w:val="ru-RU"/>
        </w:rPr>
        <w:t xml:space="preserve"> </w:t>
      </w:r>
      <w:proofErr w:type="spellStart"/>
      <w:r w:rsidR="00840F8B" w:rsidRPr="000304AD">
        <w:rPr>
          <w:lang w:val="ru-RU"/>
        </w:rPr>
        <w:t>із</w:t>
      </w:r>
      <w:proofErr w:type="spellEnd"/>
      <w:r w:rsidR="00840F8B" w:rsidRPr="000304AD">
        <w:rPr>
          <w:lang w:val="ru-RU"/>
        </w:rPr>
        <w:t xml:space="preserve"> </w:t>
      </w:r>
      <w:proofErr w:type="spellStart"/>
      <w:r w:rsidR="00840F8B" w:rsidRPr="000304AD">
        <w:rPr>
          <w:lang w:val="ru-RU"/>
        </w:rPr>
        <w:t>їжею</w:t>
      </w:r>
      <w:proofErr w:type="spellEnd"/>
      <w:r w:rsidR="00840F8B" w:rsidRPr="000304AD">
        <w:rPr>
          <w:lang w:val="ru-RU"/>
        </w:rPr>
        <w:t>.</w:t>
      </w:r>
    </w:p>
    <w:p w14:paraId="1C36ACAF" w14:textId="77777777" w:rsidR="003F259F" w:rsidRPr="00533F15" w:rsidRDefault="003F259F" w:rsidP="003F259F">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788B6753" w14:textId="77777777" w:rsidR="003F259F" w:rsidRPr="00533F15" w:rsidRDefault="003F259F" w:rsidP="003F259F">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1707CC5F" w14:textId="77777777" w:rsidR="003F259F" w:rsidRPr="00533F15" w:rsidRDefault="003F259F" w:rsidP="003F259F">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1381DAC" w14:textId="77777777" w:rsidR="003F259F" w:rsidRPr="00533F15" w:rsidRDefault="003F259F" w:rsidP="003F259F">
      <w:pPr>
        <w:pStyle w:val="Default"/>
        <w:spacing w:after="27"/>
        <w:rPr>
          <w:sz w:val="22"/>
          <w:szCs w:val="22"/>
          <w:lang w:val="uk-UA"/>
        </w:rPr>
      </w:pPr>
    </w:p>
    <w:p w14:paraId="00D71C11" w14:textId="77777777" w:rsidR="003F259F" w:rsidRPr="00533F15" w:rsidRDefault="003F259F" w:rsidP="003F259F">
      <w:pPr>
        <w:pStyle w:val="Default"/>
        <w:spacing w:after="27"/>
        <w:ind w:firstLine="425"/>
        <w:rPr>
          <w:b/>
          <w:sz w:val="22"/>
          <w:szCs w:val="22"/>
          <w:lang w:val="uk-UA"/>
        </w:rPr>
      </w:pPr>
      <w:r w:rsidRPr="00533F15">
        <w:rPr>
          <w:b/>
          <w:sz w:val="22"/>
          <w:szCs w:val="22"/>
          <w:lang w:val="uk-UA"/>
        </w:rPr>
        <w:t>1. Контроль опорного рівня знань.</w:t>
      </w:r>
    </w:p>
    <w:p w14:paraId="575C5DB7"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
        <w:gridCol w:w="3743"/>
        <w:gridCol w:w="5109"/>
      </w:tblGrid>
      <w:tr w:rsidR="00840F8B" w:rsidRPr="00840F8B" w14:paraId="29B131AD" w14:textId="77777777" w:rsidTr="00840F8B">
        <w:trPr>
          <w:jc w:val="center"/>
        </w:trPr>
        <w:tc>
          <w:tcPr>
            <w:tcW w:w="445" w:type="pct"/>
            <w:vAlign w:val="center"/>
          </w:tcPr>
          <w:p w14:paraId="0D840F66" w14:textId="77777777" w:rsidR="00840F8B" w:rsidRPr="00840F8B" w:rsidRDefault="00840F8B" w:rsidP="00840F8B">
            <w:pPr>
              <w:spacing w:after="0" w:line="240" w:lineRule="exact"/>
              <w:contextualSpacing/>
              <w:jc w:val="center"/>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п/п</w:t>
            </w:r>
          </w:p>
        </w:tc>
        <w:tc>
          <w:tcPr>
            <w:tcW w:w="1926" w:type="pct"/>
            <w:vAlign w:val="center"/>
          </w:tcPr>
          <w:p w14:paraId="1E4F79CC" w14:textId="77777777" w:rsidR="00840F8B" w:rsidRPr="00840F8B" w:rsidRDefault="00840F8B" w:rsidP="00840F8B">
            <w:pPr>
              <w:spacing w:after="0" w:line="240" w:lineRule="exact"/>
              <w:contextualSpacing/>
              <w:jc w:val="center"/>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Назва препарату</w:t>
            </w:r>
          </w:p>
        </w:tc>
        <w:tc>
          <w:tcPr>
            <w:tcW w:w="2629" w:type="pct"/>
            <w:vAlign w:val="center"/>
          </w:tcPr>
          <w:p w14:paraId="6A00545C" w14:textId="77777777" w:rsidR="00840F8B" w:rsidRPr="00840F8B" w:rsidRDefault="00840F8B" w:rsidP="00840F8B">
            <w:pPr>
              <w:spacing w:after="0" w:line="240" w:lineRule="exact"/>
              <w:contextualSpacing/>
              <w:jc w:val="center"/>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Форма випуску</w:t>
            </w:r>
          </w:p>
        </w:tc>
      </w:tr>
      <w:tr w:rsidR="00840F8B" w:rsidRPr="000304AD" w14:paraId="5BF641B0" w14:textId="77777777" w:rsidTr="00840F8B">
        <w:trPr>
          <w:jc w:val="center"/>
        </w:trPr>
        <w:tc>
          <w:tcPr>
            <w:tcW w:w="445" w:type="pct"/>
          </w:tcPr>
          <w:p w14:paraId="0DCB950A"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56215648" w14:textId="77777777" w:rsidR="00840F8B" w:rsidRPr="00840F8B" w:rsidRDefault="00840F8B" w:rsidP="00840F8B">
            <w:pPr>
              <w:spacing w:after="0" w:line="240" w:lineRule="exact"/>
              <w:contextualSpacing/>
              <w:rPr>
                <w:rFonts w:ascii="Times New Roman" w:eastAsia="Times New Roman" w:hAnsi="Times New Roman" w:cs="Times New Roman"/>
                <w:i/>
                <w:lang w:val="uk-UA" w:eastAsia="uk-UA"/>
              </w:rPr>
            </w:pPr>
            <w:r w:rsidRPr="00840F8B">
              <w:rPr>
                <w:rFonts w:ascii="Times New Roman" w:eastAsia="Times New Roman" w:hAnsi="Times New Roman" w:cs="Times New Roman"/>
                <w:b/>
                <w:lang w:val="uk-UA" w:eastAsia="uk-UA"/>
              </w:rPr>
              <w:t>Тіаміну</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хлорид</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Thiamini</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chloridum</w:t>
            </w:r>
            <w:proofErr w:type="spellEnd"/>
            <w:r w:rsidRPr="00840F8B">
              <w:rPr>
                <w:rFonts w:ascii="Times New Roman" w:eastAsia="Times New Roman" w:hAnsi="Times New Roman" w:cs="Times New Roman"/>
                <w:lang w:val="uk-UA" w:eastAsia="uk-UA"/>
              </w:rPr>
              <w:t>) син.:</w:t>
            </w:r>
            <w:r w:rsidRPr="00840F8B">
              <w:rPr>
                <w:rFonts w:ascii="Times New Roman" w:eastAsia="Times New Roman" w:hAnsi="Times New Roman" w:cs="Times New Roman"/>
                <w:i/>
                <w:lang w:val="uk-UA" w:eastAsia="uk-UA"/>
              </w:rPr>
              <w:t xml:space="preserve"> </w:t>
            </w:r>
            <w:r w:rsidRPr="00840F8B">
              <w:rPr>
                <w:rFonts w:ascii="Times New Roman" w:eastAsia="Times New Roman" w:hAnsi="Times New Roman" w:cs="Times New Roman"/>
                <w:lang w:val="uk-UA" w:eastAsia="uk-UA"/>
              </w:rPr>
              <w:t>аневрин</w:t>
            </w:r>
          </w:p>
        </w:tc>
        <w:tc>
          <w:tcPr>
            <w:tcW w:w="2629" w:type="pct"/>
          </w:tcPr>
          <w:p w14:paraId="57F7E418"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Табл. по 0,002, 0,005 та 0,01; </w:t>
            </w: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2,5 % та 5 % р-ну по 1 мл</w:t>
            </w:r>
          </w:p>
        </w:tc>
      </w:tr>
      <w:tr w:rsidR="00840F8B" w:rsidRPr="00840F8B" w14:paraId="1D50C376" w14:textId="77777777" w:rsidTr="00840F8B">
        <w:trPr>
          <w:jc w:val="center"/>
        </w:trPr>
        <w:tc>
          <w:tcPr>
            <w:tcW w:w="445" w:type="pct"/>
          </w:tcPr>
          <w:p w14:paraId="1142D608"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4C19A342"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b/>
                <w:lang w:val="uk-UA" w:eastAsia="uk-UA"/>
              </w:rPr>
              <w:t>Кокарбоксилази</w:t>
            </w:r>
            <w:proofErr w:type="spellEnd"/>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гідрохлорид</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Cocarboxylasi</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hydrochloridum</w:t>
            </w:r>
            <w:proofErr w:type="spellEnd"/>
            <w:r w:rsidRPr="00840F8B">
              <w:rPr>
                <w:rFonts w:ascii="Times New Roman" w:eastAsia="Times New Roman" w:hAnsi="Times New Roman" w:cs="Times New Roman"/>
                <w:lang w:val="uk-UA" w:eastAsia="uk-UA"/>
              </w:rPr>
              <w:t xml:space="preserve">) </w:t>
            </w:r>
          </w:p>
        </w:tc>
        <w:tc>
          <w:tcPr>
            <w:tcW w:w="2629" w:type="pct"/>
          </w:tcPr>
          <w:p w14:paraId="0E98F737"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xml:space="preserve">. по 0,05 </w:t>
            </w:r>
            <w:proofErr w:type="spellStart"/>
            <w:r w:rsidRPr="00840F8B">
              <w:rPr>
                <w:rFonts w:ascii="Times New Roman" w:eastAsia="Times New Roman" w:hAnsi="Times New Roman" w:cs="Times New Roman"/>
                <w:lang w:val="uk-UA" w:eastAsia="uk-UA"/>
              </w:rPr>
              <w:t>ліофілізованого</w:t>
            </w:r>
            <w:proofErr w:type="spellEnd"/>
            <w:r w:rsidRPr="00840F8B">
              <w:rPr>
                <w:rFonts w:ascii="Times New Roman" w:eastAsia="Times New Roman" w:hAnsi="Times New Roman" w:cs="Times New Roman"/>
                <w:lang w:val="uk-UA" w:eastAsia="uk-UA"/>
              </w:rPr>
              <w:t xml:space="preserve"> порошку</w:t>
            </w:r>
          </w:p>
        </w:tc>
      </w:tr>
      <w:tr w:rsidR="00840F8B" w:rsidRPr="000304AD" w14:paraId="38967380" w14:textId="77777777" w:rsidTr="00840F8B">
        <w:trPr>
          <w:jc w:val="center"/>
        </w:trPr>
        <w:tc>
          <w:tcPr>
            <w:tcW w:w="445" w:type="pct"/>
          </w:tcPr>
          <w:p w14:paraId="3E674E79"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1C3A522C"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Рибофлавіну</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b/>
                <w:lang w:val="uk-UA" w:eastAsia="uk-UA"/>
              </w:rPr>
              <w:t>мононуклеотид</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Riboflavinum</w:t>
            </w:r>
            <w:r w:rsidRPr="00840F8B">
              <w:rPr>
                <w:rFonts w:ascii="Times New Roman" w:eastAsia="Times New Roman" w:hAnsi="Times New Roman" w:cs="Times New Roman"/>
                <w:lang w:val="uk-UA" w:eastAsia="uk-UA"/>
              </w:rPr>
              <w:t>-</w:t>
            </w:r>
            <w:r w:rsidRPr="00840F8B">
              <w:rPr>
                <w:rFonts w:ascii="Times New Roman" w:eastAsia="Times New Roman" w:hAnsi="Times New Roman" w:cs="Times New Roman"/>
                <w:i/>
                <w:lang w:val="uk-UA" w:eastAsia="uk-UA"/>
              </w:rPr>
              <w:t>mononucleotidum</w:t>
            </w:r>
            <w:proofErr w:type="spellEnd"/>
            <w:r w:rsidRPr="00840F8B">
              <w:rPr>
                <w:rFonts w:ascii="Times New Roman" w:eastAsia="Times New Roman" w:hAnsi="Times New Roman" w:cs="Times New Roman"/>
                <w:lang w:val="uk-UA" w:eastAsia="uk-UA"/>
              </w:rPr>
              <w:t xml:space="preserve">) </w:t>
            </w:r>
          </w:p>
        </w:tc>
        <w:tc>
          <w:tcPr>
            <w:tcW w:w="2629" w:type="pct"/>
          </w:tcPr>
          <w:p w14:paraId="046F3023"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1% р-на по 1 мл</w:t>
            </w:r>
          </w:p>
        </w:tc>
      </w:tr>
      <w:tr w:rsidR="00840F8B" w:rsidRPr="000304AD" w14:paraId="465E85F1" w14:textId="77777777" w:rsidTr="00840F8B">
        <w:trPr>
          <w:jc w:val="center"/>
        </w:trPr>
        <w:tc>
          <w:tcPr>
            <w:tcW w:w="445" w:type="pct"/>
          </w:tcPr>
          <w:p w14:paraId="7ED9C598"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037E5F18"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Піридоксину</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гідрохлорид</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Pyridoxini</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hydrochloridum</w:t>
            </w:r>
            <w:proofErr w:type="spellEnd"/>
            <w:r w:rsidRPr="00840F8B">
              <w:rPr>
                <w:rFonts w:ascii="Times New Roman" w:eastAsia="Times New Roman" w:hAnsi="Times New Roman" w:cs="Times New Roman"/>
                <w:lang w:val="uk-UA" w:eastAsia="uk-UA"/>
              </w:rPr>
              <w:t xml:space="preserve">) </w:t>
            </w:r>
          </w:p>
        </w:tc>
        <w:tc>
          <w:tcPr>
            <w:tcW w:w="2629" w:type="pct"/>
          </w:tcPr>
          <w:p w14:paraId="2212CD66"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Табл. по 0,005та 0,01; </w:t>
            </w: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1 та 5 % р-ну по 1 мл</w:t>
            </w:r>
          </w:p>
        </w:tc>
      </w:tr>
      <w:tr w:rsidR="00840F8B" w:rsidRPr="000304AD" w14:paraId="7554388A" w14:textId="77777777" w:rsidTr="00840F8B">
        <w:trPr>
          <w:jc w:val="center"/>
        </w:trPr>
        <w:tc>
          <w:tcPr>
            <w:tcW w:w="445" w:type="pct"/>
          </w:tcPr>
          <w:p w14:paraId="334537C2"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0178D2B7"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Нікотинова</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кислота</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i/>
                <w:iCs/>
                <w:lang w:val="uk-UA" w:eastAsia="uk-UA"/>
              </w:rPr>
              <w:t>(</w:t>
            </w:r>
            <w:proofErr w:type="spellStart"/>
            <w:r w:rsidRPr="00840F8B">
              <w:rPr>
                <w:rFonts w:ascii="Times New Roman" w:eastAsia="Times New Roman" w:hAnsi="Times New Roman" w:cs="Times New Roman"/>
                <w:i/>
                <w:lang w:val="uk-UA" w:eastAsia="uk-UA"/>
              </w:rPr>
              <w:t>Acidum</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nicotinicum</w:t>
            </w:r>
            <w:proofErr w:type="spellEnd"/>
            <w:r w:rsidRPr="00840F8B">
              <w:rPr>
                <w:rFonts w:ascii="Times New Roman" w:eastAsia="Times New Roman" w:hAnsi="Times New Roman" w:cs="Times New Roman"/>
                <w:lang w:val="uk-UA" w:eastAsia="uk-UA"/>
              </w:rPr>
              <w:t>)</w:t>
            </w:r>
          </w:p>
        </w:tc>
        <w:tc>
          <w:tcPr>
            <w:tcW w:w="2629" w:type="pct"/>
          </w:tcPr>
          <w:p w14:paraId="133863AA"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Табл. по 0,05; </w:t>
            </w: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1 % р-ну по 1 мл</w:t>
            </w:r>
          </w:p>
        </w:tc>
      </w:tr>
      <w:tr w:rsidR="00840F8B" w:rsidRPr="000304AD" w14:paraId="6E09BAA3" w14:textId="77777777" w:rsidTr="00840F8B">
        <w:trPr>
          <w:jc w:val="center"/>
        </w:trPr>
        <w:tc>
          <w:tcPr>
            <w:tcW w:w="445" w:type="pct"/>
          </w:tcPr>
          <w:p w14:paraId="3B09EBEC"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06ACA09E"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Аскорбінова</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кислота</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i/>
                <w:iCs/>
                <w:lang w:val="uk-UA" w:eastAsia="uk-UA"/>
              </w:rPr>
              <w:t>(</w:t>
            </w:r>
            <w:proofErr w:type="spellStart"/>
            <w:r w:rsidRPr="00840F8B">
              <w:rPr>
                <w:rFonts w:ascii="Times New Roman" w:eastAsia="Times New Roman" w:hAnsi="Times New Roman" w:cs="Times New Roman"/>
                <w:i/>
                <w:lang w:val="uk-UA" w:eastAsia="uk-UA"/>
              </w:rPr>
              <w:t>Acidum</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ascorbinicum</w:t>
            </w:r>
            <w:proofErr w:type="spellEnd"/>
            <w:r w:rsidRPr="00840F8B">
              <w:rPr>
                <w:rFonts w:ascii="Times New Roman" w:eastAsia="Times New Roman" w:hAnsi="Times New Roman" w:cs="Times New Roman"/>
                <w:lang w:val="uk-UA" w:eastAsia="uk-UA"/>
              </w:rPr>
              <w:t xml:space="preserve">) </w:t>
            </w:r>
          </w:p>
        </w:tc>
        <w:tc>
          <w:tcPr>
            <w:tcW w:w="2629" w:type="pct"/>
          </w:tcPr>
          <w:p w14:paraId="279A85BF"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Порош.,</w:t>
            </w:r>
            <w:proofErr w:type="spellStart"/>
            <w:r w:rsidRPr="00840F8B">
              <w:rPr>
                <w:rFonts w:ascii="Times New Roman" w:eastAsia="Times New Roman" w:hAnsi="Times New Roman" w:cs="Times New Roman"/>
                <w:lang w:val="uk-UA" w:eastAsia="uk-UA"/>
              </w:rPr>
              <w:t>табл</w:t>
            </w:r>
            <w:proofErr w:type="spellEnd"/>
            <w:r w:rsidRPr="00840F8B">
              <w:rPr>
                <w:rFonts w:ascii="Times New Roman" w:eastAsia="Times New Roman" w:hAnsi="Times New Roman" w:cs="Times New Roman"/>
                <w:lang w:val="uk-UA" w:eastAsia="uk-UA"/>
              </w:rPr>
              <w:t xml:space="preserve">. по 0,05 та 0,1; </w:t>
            </w: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5 % та 10 % р-ну по 1 та 2 мл</w:t>
            </w:r>
          </w:p>
        </w:tc>
      </w:tr>
      <w:tr w:rsidR="00840F8B" w:rsidRPr="00840F8B" w14:paraId="34CD9515" w14:textId="77777777" w:rsidTr="00840F8B">
        <w:trPr>
          <w:trHeight w:val="276"/>
          <w:jc w:val="center"/>
        </w:trPr>
        <w:tc>
          <w:tcPr>
            <w:tcW w:w="445" w:type="pct"/>
          </w:tcPr>
          <w:p w14:paraId="0649FFA5"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5FE11D4E"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b/>
                <w:lang w:val="uk-UA" w:eastAsia="uk-UA"/>
              </w:rPr>
              <w:t>Аскорутин</w:t>
            </w:r>
            <w:proofErr w:type="spellEnd"/>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i/>
                <w:iCs/>
                <w:lang w:val="uk-UA" w:eastAsia="uk-UA"/>
              </w:rPr>
              <w:t>(</w:t>
            </w:r>
            <w:proofErr w:type="spellStart"/>
            <w:r w:rsidRPr="00840F8B">
              <w:rPr>
                <w:rFonts w:ascii="Times New Roman" w:eastAsia="Times New Roman" w:hAnsi="Times New Roman" w:cs="Times New Roman"/>
                <w:i/>
                <w:lang w:val="uk-UA" w:eastAsia="uk-UA"/>
              </w:rPr>
              <w:t>Ascorutinum</w:t>
            </w:r>
            <w:proofErr w:type="spellEnd"/>
            <w:r w:rsidRPr="00840F8B">
              <w:rPr>
                <w:rFonts w:ascii="Times New Roman" w:eastAsia="Times New Roman" w:hAnsi="Times New Roman" w:cs="Times New Roman"/>
                <w:lang w:val="uk-UA" w:eastAsia="uk-UA"/>
              </w:rPr>
              <w:t xml:space="preserve">) </w:t>
            </w:r>
          </w:p>
        </w:tc>
        <w:tc>
          <w:tcPr>
            <w:tcW w:w="2629" w:type="pct"/>
          </w:tcPr>
          <w:p w14:paraId="5A2E144C"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Табл. </w:t>
            </w:r>
            <w:proofErr w:type="spellStart"/>
            <w:r w:rsidRPr="00840F8B">
              <w:rPr>
                <w:rFonts w:ascii="Times New Roman" w:eastAsia="Times New Roman" w:hAnsi="Times New Roman" w:cs="Times New Roman"/>
                <w:lang w:val="uk-UA" w:eastAsia="uk-UA"/>
              </w:rPr>
              <w:t>комбін</w:t>
            </w:r>
            <w:proofErr w:type="spellEnd"/>
            <w:r w:rsidRPr="00840F8B">
              <w:rPr>
                <w:rFonts w:ascii="Times New Roman" w:eastAsia="Times New Roman" w:hAnsi="Times New Roman" w:cs="Times New Roman"/>
                <w:lang w:val="uk-UA" w:eastAsia="uk-UA"/>
              </w:rPr>
              <w:t>.</w:t>
            </w:r>
          </w:p>
        </w:tc>
      </w:tr>
      <w:tr w:rsidR="00840F8B" w:rsidRPr="00840F8B" w14:paraId="63ACAD42" w14:textId="77777777" w:rsidTr="00840F8B">
        <w:trPr>
          <w:jc w:val="center"/>
        </w:trPr>
        <w:tc>
          <w:tcPr>
            <w:tcW w:w="445" w:type="pct"/>
          </w:tcPr>
          <w:p w14:paraId="4DDD0891"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339E7686"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b/>
                <w:lang w:val="uk-UA" w:eastAsia="uk-UA"/>
              </w:rPr>
              <w:t>Пантенол</w:t>
            </w:r>
            <w:proofErr w:type="spellEnd"/>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i/>
                <w:iCs/>
                <w:lang w:val="uk-UA" w:eastAsia="uk-UA"/>
              </w:rPr>
              <w:t>(</w:t>
            </w:r>
            <w:proofErr w:type="spellStart"/>
            <w:r w:rsidRPr="00840F8B">
              <w:rPr>
                <w:rFonts w:ascii="Times New Roman" w:eastAsia="Times New Roman" w:hAnsi="Times New Roman" w:cs="Times New Roman"/>
                <w:i/>
                <w:lang w:val="uk-UA" w:eastAsia="uk-UA"/>
              </w:rPr>
              <w:t>Panthenol</w:t>
            </w:r>
            <w:proofErr w:type="spellEnd"/>
            <w:r w:rsidRPr="00840F8B">
              <w:rPr>
                <w:rFonts w:ascii="Times New Roman" w:eastAsia="Times New Roman" w:hAnsi="Times New Roman" w:cs="Times New Roman"/>
                <w:lang w:val="uk-UA" w:eastAsia="uk-UA"/>
              </w:rPr>
              <w:t xml:space="preserve">) син.: </w:t>
            </w:r>
            <w:proofErr w:type="spellStart"/>
            <w:r w:rsidRPr="00840F8B">
              <w:rPr>
                <w:rFonts w:ascii="Times New Roman" w:eastAsia="Times New Roman" w:hAnsi="Times New Roman" w:cs="Times New Roman"/>
                <w:lang w:val="uk-UA" w:eastAsia="uk-UA"/>
              </w:rPr>
              <w:t>декспантенол</w:t>
            </w:r>
            <w:proofErr w:type="spellEnd"/>
          </w:p>
        </w:tc>
        <w:tc>
          <w:tcPr>
            <w:tcW w:w="2629" w:type="pct"/>
          </w:tcPr>
          <w:p w14:paraId="6135AFF8"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Аерозоль недозуючий ,балон </w:t>
            </w:r>
            <w:smartTag w:uri="urn:schemas-microsoft-com:office:smarttags" w:element="metricconverter">
              <w:smartTagPr>
                <w:attr w:name="ProductID" w:val="140 г"/>
              </w:smartTagPr>
              <w:r w:rsidRPr="00840F8B">
                <w:rPr>
                  <w:rFonts w:ascii="Times New Roman" w:eastAsia="Times New Roman" w:hAnsi="Times New Roman" w:cs="Times New Roman"/>
                  <w:lang w:val="uk-UA" w:eastAsia="uk-UA"/>
                </w:rPr>
                <w:t>140 г</w:t>
              </w:r>
            </w:smartTag>
          </w:p>
        </w:tc>
      </w:tr>
      <w:tr w:rsidR="00840F8B" w:rsidRPr="000304AD" w14:paraId="659344A6" w14:textId="77777777" w:rsidTr="00840F8B">
        <w:trPr>
          <w:jc w:val="center"/>
        </w:trPr>
        <w:tc>
          <w:tcPr>
            <w:tcW w:w="445" w:type="pct"/>
          </w:tcPr>
          <w:p w14:paraId="727FB9F4"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290DC4F2" w14:textId="77777777" w:rsidR="00840F8B" w:rsidRPr="00840F8B" w:rsidRDefault="00840F8B" w:rsidP="00840F8B">
            <w:pPr>
              <w:spacing w:after="0" w:line="240" w:lineRule="exact"/>
              <w:contextualSpacing/>
              <w:rPr>
                <w:rFonts w:ascii="Times New Roman" w:eastAsia="Times New Roman" w:hAnsi="Times New Roman" w:cs="Times New Roman"/>
                <w:i/>
                <w:lang w:val="uk-UA" w:eastAsia="uk-UA"/>
              </w:rPr>
            </w:pPr>
            <w:r w:rsidRPr="00840F8B">
              <w:rPr>
                <w:rFonts w:ascii="Times New Roman" w:eastAsia="Times New Roman" w:hAnsi="Times New Roman" w:cs="Times New Roman"/>
                <w:b/>
                <w:lang w:val="uk-UA" w:eastAsia="uk-UA"/>
              </w:rPr>
              <w:t>Токоферолу</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ацетат</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Tocopheroli</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acetas</w:t>
            </w:r>
            <w:proofErr w:type="spellEnd"/>
            <w:r w:rsidRPr="00840F8B">
              <w:rPr>
                <w:rFonts w:ascii="Times New Roman" w:eastAsia="Times New Roman" w:hAnsi="Times New Roman" w:cs="Times New Roman"/>
                <w:lang w:val="uk-UA" w:eastAsia="uk-UA"/>
              </w:rPr>
              <w:t xml:space="preserve">) </w:t>
            </w:r>
          </w:p>
        </w:tc>
        <w:tc>
          <w:tcPr>
            <w:tcW w:w="2629" w:type="pct"/>
          </w:tcPr>
          <w:p w14:paraId="104942C5"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xml:space="preserve">. 5 %, 10 %, 30 % олійних р-нів по 1 мл; </w:t>
            </w:r>
            <w:proofErr w:type="spellStart"/>
            <w:r w:rsidRPr="00840F8B">
              <w:rPr>
                <w:rFonts w:ascii="Times New Roman" w:eastAsia="Times New Roman" w:hAnsi="Times New Roman" w:cs="Times New Roman"/>
                <w:lang w:val="uk-UA" w:eastAsia="uk-UA"/>
              </w:rPr>
              <w:t>фл</w:t>
            </w:r>
            <w:proofErr w:type="spellEnd"/>
            <w:r w:rsidRPr="00840F8B">
              <w:rPr>
                <w:rFonts w:ascii="Times New Roman" w:eastAsia="Times New Roman" w:hAnsi="Times New Roman" w:cs="Times New Roman"/>
                <w:lang w:val="uk-UA" w:eastAsia="uk-UA"/>
              </w:rPr>
              <w:t>. 5, 10 та 30 % р-ну для прийому всередину по 10, 20, 25 і 50 мл</w:t>
            </w:r>
          </w:p>
        </w:tc>
      </w:tr>
      <w:tr w:rsidR="00840F8B" w:rsidRPr="000304AD" w14:paraId="4B901B64" w14:textId="77777777" w:rsidTr="00840F8B">
        <w:trPr>
          <w:jc w:val="center"/>
        </w:trPr>
        <w:tc>
          <w:tcPr>
            <w:tcW w:w="445" w:type="pct"/>
          </w:tcPr>
          <w:p w14:paraId="5DBD8046"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49EEF3D1"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Ретинолу</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ацетат</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Retinoli</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acetas</w:t>
            </w:r>
            <w:proofErr w:type="spellEnd"/>
            <w:r w:rsidRPr="00840F8B">
              <w:rPr>
                <w:rFonts w:ascii="Times New Roman" w:eastAsia="Times New Roman" w:hAnsi="Times New Roman" w:cs="Times New Roman"/>
                <w:lang w:val="uk-UA" w:eastAsia="uk-UA"/>
              </w:rPr>
              <w:t xml:space="preserve">) </w:t>
            </w:r>
          </w:p>
        </w:tc>
        <w:tc>
          <w:tcPr>
            <w:tcW w:w="2629" w:type="pct"/>
          </w:tcPr>
          <w:p w14:paraId="6F0C7276"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lang w:val="uk-UA" w:eastAsia="uk-UA"/>
              </w:rPr>
              <w:t>Фл</w:t>
            </w:r>
            <w:proofErr w:type="spellEnd"/>
            <w:r w:rsidRPr="00840F8B">
              <w:rPr>
                <w:rFonts w:ascii="Times New Roman" w:eastAsia="Times New Roman" w:hAnsi="Times New Roman" w:cs="Times New Roman"/>
                <w:lang w:val="uk-UA" w:eastAsia="uk-UA"/>
              </w:rPr>
              <w:t>. 3,44 % (100000 МО в 1 мл) олійного р-ну по 10 мл</w:t>
            </w:r>
          </w:p>
        </w:tc>
      </w:tr>
      <w:tr w:rsidR="00840F8B" w:rsidRPr="000304AD" w14:paraId="7A67790D" w14:textId="77777777" w:rsidTr="00840F8B">
        <w:trPr>
          <w:jc w:val="center"/>
        </w:trPr>
        <w:tc>
          <w:tcPr>
            <w:tcW w:w="445" w:type="pct"/>
          </w:tcPr>
          <w:p w14:paraId="7277B559"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7575185B" w14:textId="77777777" w:rsidR="00840F8B" w:rsidRPr="00840F8B" w:rsidRDefault="00840F8B" w:rsidP="00840F8B">
            <w:pPr>
              <w:spacing w:after="0" w:line="240" w:lineRule="exact"/>
              <w:contextualSpacing/>
              <w:rPr>
                <w:rFonts w:ascii="Times New Roman" w:eastAsia="Times New Roman" w:hAnsi="Times New Roman" w:cs="Times New Roman"/>
                <w:i/>
                <w:lang w:val="uk-UA" w:eastAsia="uk-UA"/>
              </w:rPr>
            </w:pPr>
            <w:r w:rsidRPr="00840F8B">
              <w:rPr>
                <w:rFonts w:ascii="Times New Roman" w:eastAsia="Times New Roman" w:hAnsi="Times New Roman" w:cs="Times New Roman"/>
                <w:b/>
                <w:lang w:val="uk-UA" w:eastAsia="uk-UA"/>
              </w:rPr>
              <w:t>Ергокальциферол</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Ergocalciferolum</w:t>
            </w:r>
            <w:proofErr w:type="spellEnd"/>
            <w:r w:rsidRPr="00840F8B">
              <w:rPr>
                <w:rFonts w:ascii="Times New Roman" w:eastAsia="Times New Roman" w:hAnsi="Times New Roman" w:cs="Times New Roman"/>
                <w:lang w:val="uk-UA" w:eastAsia="uk-UA"/>
              </w:rPr>
              <w:t xml:space="preserve">) </w:t>
            </w:r>
          </w:p>
        </w:tc>
        <w:tc>
          <w:tcPr>
            <w:tcW w:w="2629" w:type="pct"/>
          </w:tcPr>
          <w:p w14:paraId="2834532C"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Драже по 500 МО; </w:t>
            </w:r>
            <w:proofErr w:type="spellStart"/>
            <w:r w:rsidRPr="00840F8B">
              <w:rPr>
                <w:rFonts w:ascii="Times New Roman" w:eastAsia="Times New Roman" w:hAnsi="Times New Roman" w:cs="Times New Roman"/>
                <w:lang w:val="uk-UA" w:eastAsia="uk-UA"/>
              </w:rPr>
              <w:t>капс</w:t>
            </w:r>
            <w:proofErr w:type="spellEnd"/>
            <w:r w:rsidRPr="00840F8B">
              <w:rPr>
                <w:rFonts w:ascii="Times New Roman" w:eastAsia="Times New Roman" w:hAnsi="Times New Roman" w:cs="Times New Roman"/>
                <w:lang w:val="uk-UA" w:eastAsia="uk-UA"/>
              </w:rPr>
              <w:t xml:space="preserve">. по 500 та 1000 МО; </w:t>
            </w:r>
            <w:proofErr w:type="spellStart"/>
            <w:r w:rsidRPr="00840F8B">
              <w:rPr>
                <w:rFonts w:ascii="Times New Roman" w:eastAsia="Times New Roman" w:hAnsi="Times New Roman" w:cs="Times New Roman"/>
                <w:lang w:val="uk-UA" w:eastAsia="uk-UA"/>
              </w:rPr>
              <w:t>фл</w:t>
            </w:r>
            <w:proofErr w:type="spellEnd"/>
            <w:r w:rsidRPr="00840F8B">
              <w:rPr>
                <w:rFonts w:ascii="Times New Roman" w:eastAsia="Times New Roman" w:hAnsi="Times New Roman" w:cs="Times New Roman"/>
                <w:lang w:val="uk-UA" w:eastAsia="uk-UA"/>
              </w:rPr>
              <w:t>. 0,0625, 0,125, 0,5 % олійного р-ну та 0,5% спиртового р-ну по 10 мл</w:t>
            </w:r>
          </w:p>
        </w:tc>
      </w:tr>
      <w:tr w:rsidR="00840F8B" w:rsidRPr="00840F8B" w14:paraId="6B6FF73B" w14:textId="77777777" w:rsidTr="00840F8B">
        <w:trPr>
          <w:jc w:val="center"/>
        </w:trPr>
        <w:tc>
          <w:tcPr>
            <w:tcW w:w="445" w:type="pct"/>
          </w:tcPr>
          <w:p w14:paraId="6E9BDF28"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6CCCF00C" w14:textId="77777777" w:rsidR="00840F8B" w:rsidRPr="00840F8B" w:rsidRDefault="00840F8B" w:rsidP="00840F8B">
            <w:pPr>
              <w:spacing w:after="0" w:line="240" w:lineRule="exact"/>
              <w:contextualSpacing/>
              <w:rPr>
                <w:rFonts w:ascii="Times New Roman" w:eastAsia="Times New Roman" w:hAnsi="Times New Roman" w:cs="Times New Roman"/>
                <w:b/>
                <w:lang w:val="uk-UA" w:eastAsia="uk-UA"/>
              </w:rPr>
            </w:pPr>
            <w:proofErr w:type="spellStart"/>
            <w:r w:rsidRPr="00840F8B">
              <w:rPr>
                <w:rFonts w:ascii="Times New Roman" w:eastAsia="Times New Roman" w:hAnsi="Times New Roman" w:cs="Times New Roman"/>
                <w:b/>
                <w:lang w:val="uk-UA" w:eastAsia="uk-UA"/>
              </w:rPr>
              <w:t>Остеотріол</w:t>
            </w:r>
            <w:proofErr w:type="spellEnd"/>
            <w:r w:rsidRPr="00840F8B">
              <w:rPr>
                <w:rFonts w:ascii="Times New Roman" w:eastAsia="Times New Roman" w:hAnsi="Times New Roman" w:cs="Times New Roman"/>
                <w:b/>
                <w:lang w:val="uk-UA" w:eastAsia="uk-UA"/>
              </w:rPr>
              <w:t xml:space="preserve"> </w:t>
            </w:r>
            <w:r w:rsidRPr="00840F8B">
              <w:rPr>
                <w:rFonts w:ascii="Times New Roman" w:eastAsia="Times New Roman" w:hAnsi="Times New Roman" w:cs="Times New Roman"/>
                <w:bCs/>
                <w:i/>
                <w:iCs/>
                <w:lang w:val="uk-UA" w:eastAsia="uk-UA"/>
              </w:rPr>
              <w:t>(</w:t>
            </w:r>
            <w:proofErr w:type="spellStart"/>
            <w:r w:rsidRPr="00840F8B">
              <w:rPr>
                <w:rFonts w:ascii="Times New Roman" w:eastAsia="Times New Roman" w:hAnsi="Times New Roman" w:cs="Times New Roman"/>
                <w:bCs/>
                <w:i/>
                <w:iCs/>
                <w:lang w:val="uk-UA" w:eastAsia="uk-UA"/>
              </w:rPr>
              <w:t>Osteotriol</w:t>
            </w:r>
            <w:proofErr w:type="spellEnd"/>
            <w:r w:rsidRPr="00840F8B">
              <w:rPr>
                <w:rFonts w:ascii="Times New Roman" w:eastAsia="Times New Roman" w:hAnsi="Times New Roman" w:cs="Times New Roman"/>
                <w:bCs/>
                <w:i/>
                <w:iCs/>
                <w:lang w:val="uk-UA" w:eastAsia="uk-UA"/>
              </w:rPr>
              <w:t xml:space="preserve">) </w:t>
            </w:r>
            <w:r w:rsidRPr="00840F8B">
              <w:rPr>
                <w:rFonts w:ascii="Times New Roman" w:eastAsia="Times New Roman" w:hAnsi="Times New Roman" w:cs="Times New Roman"/>
                <w:bCs/>
                <w:lang w:val="uk-UA" w:eastAsia="uk-UA"/>
              </w:rPr>
              <w:t xml:space="preserve">син.: </w:t>
            </w:r>
            <w:proofErr w:type="spellStart"/>
            <w:r w:rsidRPr="00840F8B">
              <w:rPr>
                <w:rFonts w:ascii="Times New Roman" w:eastAsia="Times New Roman" w:hAnsi="Times New Roman" w:cs="Times New Roman"/>
                <w:bCs/>
                <w:lang w:val="uk-UA" w:eastAsia="uk-UA"/>
              </w:rPr>
              <w:t>кальцитріол</w:t>
            </w:r>
            <w:proofErr w:type="spellEnd"/>
            <w:r w:rsidRPr="00840F8B">
              <w:rPr>
                <w:rFonts w:ascii="Times New Roman" w:eastAsia="Times New Roman" w:hAnsi="Times New Roman" w:cs="Times New Roman"/>
                <w:bCs/>
                <w:lang w:val="uk-UA" w:eastAsia="uk-UA"/>
              </w:rPr>
              <w:t xml:space="preserve"> </w:t>
            </w:r>
          </w:p>
        </w:tc>
        <w:tc>
          <w:tcPr>
            <w:tcW w:w="2629" w:type="pct"/>
          </w:tcPr>
          <w:p w14:paraId="0D21F991" w14:textId="77777777" w:rsidR="00840F8B" w:rsidRPr="00840F8B" w:rsidRDefault="00840F8B" w:rsidP="00840F8B">
            <w:pPr>
              <w:spacing w:after="0" w:line="240" w:lineRule="exact"/>
              <w:contextualSpacing/>
              <w:rPr>
                <w:rFonts w:ascii="Times New Roman" w:eastAsia="Times New Roman" w:hAnsi="Times New Roman" w:cs="Times New Roman"/>
                <w:noProof/>
                <w:lang w:val="uk-UA" w:eastAsia="uk-UA"/>
              </w:rPr>
            </w:pPr>
            <w:r w:rsidRPr="00840F8B">
              <w:rPr>
                <w:rFonts w:ascii="Times New Roman" w:eastAsia="Times New Roman" w:hAnsi="Times New Roman" w:cs="Times New Roman"/>
                <w:noProof/>
                <w:lang w:val="uk-UA" w:eastAsia="uk-UA"/>
              </w:rPr>
              <w:t>Капс. по 0,00025 та 0,0005</w:t>
            </w:r>
          </w:p>
        </w:tc>
      </w:tr>
      <w:tr w:rsidR="00840F8B" w:rsidRPr="00840F8B" w14:paraId="485FBD5C" w14:textId="77777777" w:rsidTr="00840F8B">
        <w:trPr>
          <w:jc w:val="center"/>
        </w:trPr>
        <w:tc>
          <w:tcPr>
            <w:tcW w:w="445" w:type="pct"/>
          </w:tcPr>
          <w:p w14:paraId="416C7E2E"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7A318C57" w14:textId="77777777" w:rsidR="00840F8B" w:rsidRPr="00840F8B" w:rsidRDefault="00840F8B" w:rsidP="00840F8B">
            <w:pPr>
              <w:spacing w:after="0" w:line="240" w:lineRule="exact"/>
              <w:contextualSpacing/>
              <w:rPr>
                <w:rFonts w:ascii="Times New Roman" w:eastAsia="Times New Roman" w:hAnsi="Times New Roman" w:cs="Times New Roman"/>
                <w:b/>
                <w:lang w:val="uk-UA" w:eastAsia="uk-UA"/>
              </w:rPr>
            </w:pPr>
            <w:proofErr w:type="spellStart"/>
            <w:r w:rsidRPr="00840F8B">
              <w:rPr>
                <w:rFonts w:ascii="Times New Roman" w:eastAsia="Times New Roman" w:hAnsi="Times New Roman" w:cs="Times New Roman"/>
                <w:b/>
                <w:lang w:val="uk-UA" w:eastAsia="uk-UA"/>
              </w:rPr>
              <w:t>Алендронат</w:t>
            </w:r>
            <w:proofErr w:type="spellEnd"/>
            <w:r w:rsidRPr="00840F8B">
              <w:rPr>
                <w:rFonts w:ascii="Times New Roman" w:eastAsia="Times New Roman" w:hAnsi="Times New Roman" w:cs="Times New Roman"/>
                <w:b/>
                <w:lang w:val="uk-UA" w:eastAsia="uk-UA"/>
              </w:rPr>
              <w:t xml:space="preserve"> натрію </w:t>
            </w:r>
            <w:r w:rsidRPr="00840F8B">
              <w:rPr>
                <w:rFonts w:ascii="Times New Roman" w:eastAsia="Times New Roman" w:hAnsi="Times New Roman" w:cs="Times New Roman"/>
                <w:bCs/>
                <w:i/>
                <w:iCs/>
                <w:lang w:val="uk-UA" w:eastAsia="uk-UA"/>
              </w:rPr>
              <w:t>(</w:t>
            </w:r>
            <w:proofErr w:type="spellStart"/>
            <w:r w:rsidRPr="00840F8B">
              <w:rPr>
                <w:rFonts w:ascii="Times New Roman" w:eastAsia="Times New Roman" w:hAnsi="Times New Roman" w:cs="Times New Roman"/>
                <w:bCs/>
                <w:i/>
                <w:iCs/>
                <w:lang w:val="uk-UA" w:eastAsia="uk-UA"/>
              </w:rPr>
              <w:t>Alendronate</w:t>
            </w:r>
            <w:proofErr w:type="spellEnd"/>
            <w:r w:rsidRPr="00840F8B">
              <w:rPr>
                <w:rFonts w:ascii="Times New Roman" w:eastAsia="Times New Roman" w:hAnsi="Times New Roman" w:cs="Times New Roman"/>
                <w:bCs/>
                <w:i/>
                <w:iCs/>
                <w:lang w:val="uk-UA" w:eastAsia="uk-UA"/>
              </w:rPr>
              <w:t xml:space="preserve"> </w:t>
            </w:r>
            <w:proofErr w:type="spellStart"/>
            <w:r w:rsidRPr="00840F8B">
              <w:rPr>
                <w:rFonts w:ascii="Times New Roman" w:eastAsia="Times New Roman" w:hAnsi="Times New Roman" w:cs="Times New Roman"/>
                <w:bCs/>
                <w:i/>
                <w:iCs/>
                <w:lang w:val="uk-UA" w:eastAsia="uk-UA"/>
              </w:rPr>
              <w:t>sodium</w:t>
            </w:r>
            <w:proofErr w:type="spellEnd"/>
            <w:r w:rsidRPr="00840F8B">
              <w:rPr>
                <w:rFonts w:ascii="Times New Roman" w:eastAsia="Times New Roman" w:hAnsi="Times New Roman" w:cs="Times New Roman"/>
                <w:bCs/>
                <w:i/>
                <w:iCs/>
                <w:lang w:val="uk-UA" w:eastAsia="uk-UA"/>
              </w:rPr>
              <w:t>)</w:t>
            </w:r>
          </w:p>
        </w:tc>
        <w:tc>
          <w:tcPr>
            <w:tcW w:w="2629" w:type="pct"/>
          </w:tcPr>
          <w:p w14:paraId="59E1D972" w14:textId="77777777" w:rsidR="00840F8B" w:rsidRPr="00840F8B" w:rsidRDefault="00840F8B" w:rsidP="00840F8B">
            <w:pPr>
              <w:spacing w:after="0" w:line="240" w:lineRule="exact"/>
              <w:contextualSpacing/>
              <w:rPr>
                <w:rFonts w:ascii="Times New Roman" w:eastAsia="Times New Roman" w:hAnsi="Times New Roman" w:cs="Times New Roman"/>
                <w:noProof/>
                <w:lang w:val="uk-UA" w:eastAsia="uk-UA"/>
              </w:rPr>
            </w:pPr>
            <w:r w:rsidRPr="00840F8B">
              <w:rPr>
                <w:rFonts w:ascii="Times New Roman" w:eastAsia="Times New Roman" w:hAnsi="Times New Roman" w:cs="Times New Roman"/>
                <w:noProof/>
                <w:lang w:val="uk-UA" w:eastAsia="uk-UA"/>
              </w:rPr>
              <w:t>Табл. по 0,1</w:t>
            </w:r>
          </w:p>
        </w:tc>
      </w:tr>
      <w:tr w:rsidR="00840F8B" w:rsidRPr="000304AD" w14:paraId="1D4C48D2" w14:textId="77777777" w:rsidTr="00840F8B">
        <w:trPr>
          <w:jc w:val="center"/>
        </w:trPr>
        <w:tc>
          <w:tcPr>
            <w:tcW w:w="445" w:type="pct"/>
          </w:tcPr>
          <w:p w14:paraId="1BF04F30"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6D1A92F7"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Кальцію</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хлорид</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Calcii</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chloridum</w:t>
            </w:r>
            <w:proofErr w:type="spellEnd"/>
            <w:r w:rsidRPr="00840F8B">
              <w:rPr>
                <w:rFonts w:ascii="Times New Roman" w:eastAsia="Times New Roman" w:hAnsi="Times New Roman" w:cs="Times New Roman"/>
                <w:lang w:val="uk-UA" w:eastAsia="uk-UA"/>
              </w:rPr>
              <w:t>)</w:t>
            </w:r>
          </w:p>
        </w:tc>
        <w:tc>
          <w:tcPr>
            <w:tcW w:w="2629" w:type="pct"/>
          </w:tcPr>
          <w:p w14:paraId="2F850637"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noProof/>
                <w:lang w:val="uk-UA" w:eastAsia="uk-UA"/>
              </w:rPr>
              <w:t xml:space="preserve">Фл. </w:t>
            </w:r>
            <w:r w:rsidRPr="00840F8B">
              <w:rPr>
                <w:rFonts w:ascii="Times New Roman" w:eastAsia="Times New Roman" w:hAnsi="Times New Roman" w:cs="Times New Roman"/>
                <w:lang w:val="uk-UA" w:eastAsia="uk-UA"/>
              </w:rPr>
              <w:t xml:space="preserve">5 та 10 % р-ну для прийому всередину; </w:t>
            </w: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xml:space="preserve">. 2,5 </w:t>
            </w:r>
            <w:r w:rsidRPr="00840F8B">
              <w:rPr>
                <w:rFonts w:ascii="Times New Roman" w:eastAsia="Times New Roman" w:hAnsi="Times New Roman" w:cs="Times New Roman"/>
                <w:lang w:val="uk-UA" w:eastAsia="uk-UA"/>
              </w:rPr>
              <w:lastRenderedPageBreak/>
              <w:t>% р-ну по 5 мл та 10 % по 10 мл</w:t>
            </w:r>
          </w:p>
        </w:tc>
      </w:tr>
      <w:tr w:rsidR="00840F8B" w:rsidRPr="00840F8B" w14:paraId="181273E8" w14:textId="77777777" w:rsidTr="00840F8B">
        <w:trPr>
          <w:jc w:val="center"/>
        </w:trPr>
        <w:tc>
          <w:tcPr>
            <w:tcW w:w="445" w:type="pct"/>
          </w:tcPr>
          <w:p w14:paraId="129255CA"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12F1F463"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Масло</w:t>
            </w:r>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b/>
                <w:lang w:val="uk-UA" w:eastAsia="uk-UA"/>
              </w:rPr>
              <w:t>обліпихи</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Oleum</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Hippopheae</w:t>
            </w:r>
            <w:proofErr w:type="spellEnd"/>
            <w:r w:rsidRPr="00840F8B">
              <w:rPr>
                <w:rFonts w:ascii="Times New Roman" w:eastAsia="Times New Roman" w:hAnsi="Times New Roman" w:cs="Times New Roman"/>
                <w:lang w:val="uk-UA" w:eastAsia="uk-UA"/>
              </w:rPr>
              <w:t>)</w:t>
            </w:r>
          </w:p>
        </w:tc>
        <w:tc>
          <w:tcPr>
            <w:tcW w:w="2629" w:type="pct"/>
          </w:tcPr>
          <w:p w14:paraId="673930CF"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lang w:val="uk-UA" w:eastAsia="uk-UA"/>
              </w:rPr>
              <w:t>Фл</w:t>
            </w:r>
            <w:proofErr w:type="spellEnd"/>
            <w:r w:rsidRPr="00840F8B">
              <w:rPr>
                <w:rFonts w:ascii="Times New Roman" w:eastAsia="Times New Roman" w:hAnsi="Times New Roman" w:cs="Times New Roman"/>
                <w:lang w:val="uk-UA" w:eastAsia="uk-UA"/>
              </w:rPr>
              <w:t>. по 100 мл</w:t>
            </w:r>
          </w:p>
        </w:tc>
      </w:tr>
      <w:tr w:rsidR="00840F8B" w:rsidRPr="00840F8B" w14:paraId="3871C569" w14:textId="77777777" w:rsidTr="00840F8B">
        <w:trPr>
          <w:trHeight w:val="170"/>
          <w:jc w:val="center"/>
        </w:trPr>
        <w:tc>
          <w:tcPr>
            <w:tcW w:w="445" w:type="pct"/>
          </w:tcPr>
          <w:p w14:paraId="16F544AE"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5A587FEE"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b/>
                <w:lang w:val="uk-UA" w:eastAsia="uk-UA"/>
              </w:rPr>
              <w:t>Вітрум</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Vitrum</w:t>
            </w:r>
            <w:proofErr w:type="spellEnd"/>
            <w:r w:rsidRPr="00840F8B">
              <w:rPr>
                <w:rFonts w:ascii="Times New Roman" w:eastAsia="Times New Roman" w:hAnsi="Times New Roman" w:cs="Times New Roman"/>
                <w:lang w:val="uk-UA" w:eastAsia="uk-UA"/>
              </w:rPr>
              <w:t>)</w:t>
            </w:r>
          </w:p>
        </w:tc>
        <w:tc>
          <w:tcPr>
            <w:tcW w:w="2629" w:type="pct"/>
          </w:tcPr>
          <w:p w14:paraId="1030BA8F"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Табл. </w:t>
            </w:r>
            <w:proofErr w:type="spellStart"/>
            <w:r w:rsidRPr="00840F8B">
              <w:rPr>
                <w:rFonts w:ascii="Times New Roman" w:eastAsia="Times New Roman" w:hAnsi="Times New Roman" w:cs="Times New Roman"/>
                <w:lang w:val="uk-UA" w:eastAsia="uk-UA"/>
              </w:rPr>
              <w:t>комбін</w:t>
            </w:r>
            <w:proofErr w:type="spellEnd"/>
            <w:r w:rsidRPr="00840F8B">
              <w:rPr>
                <w:rFonts w:ascii="Times New Roman" w:eastAsia="Times New Roman" w:hAnsi="Times New Roman" w:cs="Times New Roman"/>
                <w:lang w:val="uk-UA" w:eastAsia="uk-UA"/>
              </w:rPr>
              <w:t>.</w:t>
            </w:r>
          </w:p>
        </w:tc>
      </w:tr>
      <w:tr w:rsidR="00840F8B" w:rsidRPr="00840F8B" w14:paraId="07456E32" w14:textId="77777777" w:rsidTr="00840F8B">
        <w:trPr>
          <w:trHeight w:val="185"/>
          <w:jc w:val="center"/>
        </w:trPr>
        <w:tc>
          <w:tcPr>
            <w:tcW w:w="445" w:type="pct"/>
          </w:tcPr>
          <w:p w14:paraId="7FAF0F3A"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79E82C36"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Панкреатин</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Pancreatin</w:t>
            </w:r>
            <w:proofErr w:type="spellEnd"/>
            <w:r w:rsidRPr="00840F8B">
              <w:rPr>
                <w:rFonts w:ascii="Times New Roman" w:eastAsia="Times New Roman" w:hAnsi="Times New Roman" w:cs="Times New Roman"/>
                <w:lang w:val="uk-UA" w:eastAsia="uk-UA"/>
              </w:rPr>
              <w:t>)</w:t>
            </w:r>
          </w:p>
        </w:tc>
        <w:tc>
          <w:tcPr>
            <w:tcW w:w="2629" w:type="pct"/>
          </w:tcPr>
          <w:p w14:paraId="5AF51577"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 xml:space="preserve">Табл. </w:t>
            </w:r>
            <w:proofErr w:type="spellStart"/>
            <w:r w:rsidRPr="00840F8B">
              <w:rPr>
                <w:rFonts w:ascii="Times New Roman" w:eastAsia="Times New Roman" w:hAnsi="Times New Roman" w:cs="Times New Roman"/>
                <w:lang w:val="uk-UA" w:eastAsia="uk-UA"/>
              </w:rPr>
              <w:t>комбін</w:t>
            </w:r>
            <w:proofErr w:type="spellEnd"/>
            <w:r w:rsidRPr="00840F8B">
              <w:rPr>
                <w:rFonts w:ascii="Times New Roman" w:eastAsia="Times New Roman" w:hAnsi="Times New Roman" w:cs="Times New Roman"/>
                <w:lang w:val="uk-UA" w:eastAsia="uk-UA"/>
              </w:rPr>
              <w:t>.</w:t>
            </w:r>
          </w:p>
        </w:tc>
      </w:tr>
      <w:tr w:rsidR="00840F8B" w:rsidRPr="00840F8B" w14:paraId="16F41DE2" w14:textId="77777777" w:rsidTr="00840F8B">
        <w:trPr>
          <w:trHeight w:val="160"/>
          <w:jc w:val="center"/>
        </w:trPr>
        <w:tc>
          <w:tcPr>
            <w:tcW w:w="445" w:type="pct"/>
          </w:tcPr>
          <w:p w14:paraId="0DA1203A"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795DFD0D"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b/>
                <w:bCs/>
                <w:lang w:val="uk-UA" w:eastAsia="uk-UA"/>
              </w:rPr>
              <w:t>Терафлекс</w:t>
            </w:r>
            <w:proofErr w:type="spellEnd"/>
            <w:r w:rsidRPr="00840F8B">
              <w:rPr>
                <w:rFonts w:ascii="Times New Roman" w:eastAsia="Times New Roman" w:hAnsi="Times New Roman" w:cs="Times New Roman"/>
                <w:lang w:val="uk-UA" w:eastAsia="uk-UA"/>
              </w:rPr>
              <w:t xml:space="preserve"> </w:t>
            </w:r>
            <w:r w:rsidRPr="00840F8B">
              <w:rPr>
                <w:rFonts w:ascii="Times New Roman" w:eastAsia="Times New Roman" w:hAnsi="Times New Roman" w:cs="Times New Roman"/>
                <w:i/>
                <w:iCs/>
                <w:lang w:val="uk-UA" w:eastAsia="uk-UA"/>
              </w:rPr>
              <w:t>(</w:t>
            </w:r>
            <w:proofErr w:type="spellStart"/>
            <w:r w:rsidRPr="00840F8B">
              <w:rPr>
                <w:rFonts w:ascii="Times New Roman" w:eastAsia="Times New Roman" w:hAnsi="Times New Roman" w:cs="Times New Roman"/>
                <w:i/>
                <w:iCs/>
                <w:lang w:val="uk-UA" w:eastAsia="uk-UA"/>
              </w:rPr>
              <w:t>Theraflex</w:t>
            </w:r>
            <w:proofErr w:type="spellEnd"/>
            <w:r w:rsidRPr="00840F8B">
              <w:rPr>
                <w:rFonts w:ascii="Times New Roman" w:eastAsia="Times New Roman" w:hAnsi="Times New Roman" w:cs="Times New Roman"/>
                <w:i/>
                <w:iCs/>
                <w:lang w:val="uk-UA" w:eastAsia="uk-UA"/>
              </w:rPr>
              <w:t>)</w:t>
            </w:r>
          </w:p>
        </w:tc>
        <w:tc>
          <w:tcPr>
            <w:tcW w:w="2629" w:type="pct"/>
          </w:tcPr>
          <w:p w14:paraId="25C1CD77"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lang w:val="uk-UA" w:eastAsia="uk-UA"/>
              </w:rPr>
              <w:t>Капс</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lang w:val="uk-UA" w:eastAsia="uk-UA"/>
              </w:rPr>
              <w:t>комбін</w:t>
            </w:r>
            <w:proofErr w:type="spellEnd"/>
            <w:r w:rsidRPr="00840F8B">
              <w:rPr>
                <w:rFonts w:ascii="Times New Roman" w:eastAsia="Times New Roman" w:hAnsi="Times New Roman" w:cs="Times New Roman"/>
                <w:lang w:val="uk-UA" w:eastAsia="uk-UA"/>
              </w:rPr>
              <w:t>.</w:t>
            </w:r>
          </w:p>
        </w:tc>
      </w:tr>
      <w:tr w:rsidR="00840F8B" w:rsidRPr="00840F8B" w14:paraId="4F95D936" w14:textId="77777777" w:rsidTr="00840F8B">
        <w:trPr>
          <w:trHeight w:val="63"/>
          <w:jc w:val="center"/>
        </w:trPr>
        <w:tc>
          <w:tcPr>
            <w:tcW w:w="445" w:type="pct"/>
          </w:tcPr>
          <w:p w14:paraId="2E2B1DCD"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47230BE0"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b/>
                <w:lang w:val="uk-UA" w:eastAsia="uk-UA"/>
              </w:rPr>
              <w:t>Метіонін</w:t>
            </w:r>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Methioninum</w:t>
            </w:r>
            <w:proofErr w:type="spellEnd"/>
            <w:r w:rsidRPr="00840F8B">
              <w:rPr>
                <w:rFonts w:ascii="Times New Roman" w:eastAsia="Times New Roman" w:hAnsi="Times New Roman" w:cs="Times New Roman"/>
                <w:lang w:val="uk-UA" w:eastAsia="uk-UA"/>
              </w:rPr>
              <w:t>)</w:t>
            </w:r>
          </w:p>
        </w:tc>
        <w:tc>
          <w:tcPr>
            <w:tcW w:w="2629" w:type="pct"/>
          </w:tcPr>
          <w:p w14:paraId="268B7861"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r w:rsidRPr="00840F8B">
              <w:rPr>
                <w:rFonts w:ascii="Times New Roman" w:eastAsia="Times New Roman" w:hAnsi="Times New Roman" w:cs="Times New Roman"/>
                <w:lang w:val="uk-UA" w:eastAsia="uk-UA"/>
              </w:rPr>
              <w:t>Табл. по 0,25</w:t>
            </w:r>
          </w:p>
        </w:tc>
      </w:tr>
      <w:tr w:rsidR="00840F8B" w:rsidRPr="00840F8B" w14:paraId="0A4F133E" w14:textId="77777777" w:rsidTr="00840F8B">
        <w:trPr>
          <w:trHeight w:val="168"/>
          <w:jc w:val="center"/>
        </w:trPr>
        <w:tc>
          <w:tcPr>
            <w:tcW w:w="445" w:type="pct"/>
          </w:tcPr>
          <w:p w14:paraId="42BABA65" w14:textId="77777777" w:rsidR="00840F8B" w:rsidRPr="00840F8B" w:rsidRDefault="00840F8B" w:rsidP="00840F8B">
            <w:pPr>
              <w:numPr>
                <w:ilvl w:val="0"/>
                <w:numId w:val="423"/>
              </w:numPr>
              <w:spacing w:after="0" w:line="240" w:lineRule="exact"/>
              <w:contextualSpacing/>
              <w:rPr>
                <w:rFonts w:ascii="Times New Roman" w:eastAsia="Times New Roman" w:hAnsi="Times New Roman" w:cs="Times New Roman"/>
                <w:lang w:val="uk-UA" w:eastAsia="uk-UA"/>
              </w:rPr>
            </w:pPr>
          </w:p>
        </w:tc>
        <w:tc>
          <w:tcPr>
            <w:tcW w:w="1926" w:type="pct"/>
          </w:tcPr>
          <w:p w14:paraId="108D7D00"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b/>
                <w:lang w:val="uk-UA" w:eastAsia="uk-UA"/>
              </w:rPr>
              <w:t>Церебролізин</w:t>
            </w:r>
            <w:proofErr w:type="spellEnd"/>
            <w:r w:rsidRPr="00840F8B">
              <w:rPr>
                <w:rFonts w:ascii="Times New Roman" w:eastAsia="Times New Roman" w:hAnsi="Times New Roman" w:cs="Times New Roman"/>
                <w:lang w:val="uk-UA" w:eastAsia="uk-UA"/>
              </w:rPr>
              <w:t xml:space="preserve"> (</w:t>
            </w:r>
            <w:proofErr w:type="spellStart"/>
            <w:r w:rsidRPr="00840F8B">
              <w:rPr>
                <w:rFonts w:ascii="Times New Roman" w:eastAsia="Times New Roman" w:hAnsi="Times New Roman" w:cs="Times New Roman"/>
                <w:i/>
                <w:lang w:val="uk-UA" w:eastAsia="uk-UA"/>
              </w:rPr>
              <w:t>Cerebolysinum</w:t>
            </w:r>
            <w:proofErr w:type="spellEnd"/>
            <w:r w:rsidRPr="00840F8B">
              <w:rPr>
                <w:rFonts w:ascii="Times New Roman" w:eastAsia="Times New Roman" w:hAnsi="Times New Roman" w:cs="Times New Roman"/>
                <w:lang w:val="uk-UA" w:eastAsia="uk-UA"/>
              </w:rPr>
              <w:t xml:space="preserve">) </w:t>
            </w:r>
          </w:p>
        </w:tc>
        <w:tc>
          <w:tcPr>
            <w:tcW w:w="2629" w:type="pct"/>
          </w:tcPr>
          <w:p w14:paraId="1F012758" w14:textId="77777777" w:rsidR="00840F8B" w:rsidRPr="00840F8B" w:rsidRDefault="00840F8B" w:rsidP="00840F8B">
            <w:pPr>
              <w:spacing w:after="0" w:line="240" w:lineRule="exact"/>
              <w:contextualSpacing/>
              <w:rPr>
                <w:rFonts w:ascii="Times New Roman" w:eastAsia="Times New Roman" w:hAnsi="Times New Roman" w:cs="Times New Roman"/>
                <w:lang w:val="uk-UA" w:eastAsia="uk-UA"/>
              </w:rPr>
            </w:pPr>
            <w:proofErr w:type="spellStart"/>
            <w:r w:rsidRPr="00840F8B">
              <w:rPr>
                <w:rFonts w:ascii="Times New Roman" w:eastAsia="Times New Roman" w:hAnsi="Times New Roman" w:cs="Times New Roman"/>
                <w:lang w:val="uk-UA" w:eastAsia="uk-UA"/>
              </w:rPr>
              <w:t>Амп</w:t>
            </w:r>
            <w:proofErr w:type="spellEnd"/>
            <w:r w:rsidRPr="00840F8B">
              <w:rPr>
                <w:rFonts w:ascii="Times New Roman" w:eastAsia="Times New Roman" w:hAnsi="Times New Roman" w:cs="Times New Roman"/>
                <w:lang w:val="uk-UA" w:eastAsia="uk-UA"/>
              </w:rPr>
              <w:t>. по 1, 5 та 10 мл</w:t>
            </w:r>
          </w:p>
        </w:tc>
      </w:tr>
    </w:tbl>
    <w:p w14:paraId="16A1F4D0"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p>
    <w:p w14:paraId="5E398762" w14:textId="77777777" w:rsidR="003F259F" w:rsidRPr="00533F15" w:rsidRDefault="003F259F" w:rsidP="003F259F">
      <w:pPr>
        <w:spacing w:after="0" w:line="240" w:lineRule="exact"/>
        <w:ind w:right="-1" w:firstLine="426"/>
        <w:rPr>
          <w:rFonts w:ascii="Times New Roman" w:hAnsi="Times New Roman" w:cs="Times New Roman"/>
          <w:b/>
          <w:i/>
          <w:snapToGrid w:val="0"/>
          <w:lang w:val="uk-UA"/>
        </w:rPr>
      </w:pPr>
    </w:p>
    <w:p w14:paraId="600BA0CD" w14:textId="77777777" w:rsidR="003F259F" w:rsidRPr="00533F15" w:rsidRDefault="003F259F" w:rsidP="003F259F">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3924CF62" w14:textId="77777777" w:rsidR="00C26022" w:rsidRPr="00C26022" w:rsidRDefault="00C26022" w:rsidP="00C26022">
      <w:pPr>
        <w:spacing w:after="0" w:line="240" w:lineRule="exact"/>
        <w:contextualSpacing/>
        <w:jc w:val="both"/>
        <w:rPr>
          <w:rFonts w:ascii="Times New Roman" w:eastAsia="Times New Roman" w:hAnsi="Times New Roman" w:cs="Times New Roman"/>
          <w:i/>
          <w:spacing w:val="-2"/>
          <w:lang w:val="uk-UA" w:eastAsia="uk-UA"/>
        </w:rPr>
      </w:pPr>
      <w:r w:rsidRPr="00C26022">
        <w:rPr>
          <w:rFonts w:ascii="Times New Roman" w:eastAsia="Times New Roman" w:hAnsi="Times New Roman" w:cs="Times New Roman"/>
          <w:spacing w:val="-2"/>
          <w:lang w:val="uk-UA" w:eastAsia="uk-UA"/>
        </w:rPr>
        <w:t xml:space="preserve">1. </w:t>
      </w:r>
      <w:r w:rsidRPr="00C26022">
        <w:rPr>
          <w:rFonts w:ascii="Times New Roman" w:eastAsia="Times New Roman" w:hAnsi="Times New Roman" w:cs="Times New Roman"/>
          <w:i/>
          <w:spacing w:val="-2"/>
          <w:lang w:val="uk-UA" w:eastAsia="uk-UA"/>
        </w:rPr>
        <w:t>Який вітамінний препарат слід призначити хворому на хронічний алкоголізм, у якого відмічаються симптоми поліневриту та серцевої недостатності?</w:t>
      </w:r>
    </w:p>
    <w:p w14:paraId="5434C68E" w14:textId="77777777" w:rsidR="00C26022" w:rsidRPr="00C26022" w:rsidRDefault="00C26022" w:rsidP="00C26022">
      <w:pPr>
        <w:numPr>
          <w:ilvl w:val="0"/>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Філохінон</w:t>
      </w:r>
    </w:p>
    <w:p w14:paraId="07B21B44" w14:textId="77777777" w:rsidR="00C26022" w:rsidRPr="00C26022" w:rsidRDefault="00C26022" w:rsidP="00C26022">
      <w:pPr>
        <w:numPr>
          <w:ilvl w:val="0"/>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Ергокальциферол</w:t>
      </w:r>
    </w:p>
    <w:p w14:paraId="56CCC5D6" w14:textId="77777777" w:rsidR="00C26022" w:rsidRPr="00C26022" w:rsidRDefault="00C26022" w:rsidP="00C26022">
      <w:pPr>
        <w:numPr>
          <w:ilvl w:val="0"/>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Ретинол</w:t>
      </w:r>
    </w:p>
    <w:p w14:paraId="08CE7D2F" w14:textId="77777777" w:rsidR="00C26022" w:rsidRPr="00C26022" w:rsidRDefault="00C26022" w:rsidP="00C26022">
      <w:pPr>
        <w:numPr>
          <w:ilvl w:val="0"/>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Рутин</w:t>
      </w:r>
    </w:p>
    <w:p w14:paraId="74A530C3" w14:textId="77777777" w:rsidR="00C26022" w:rsidRPr="00C26022" w:rsidRDefault="00C26022" w:rsidP="00C26022">
      <w:pPr>
        <w:numPr>
          <w:ilvl w:val="0"/>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Тіамін</w:t>
      </w:r>
    </w:p>
    <w:p w14:paraId="004CADFE"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lang w:val="uk-UA" w:eastAsia="uk-UA"/>
        </w:rPr>
        <w:t xml:space="preserve">2. </w:t>
      </w:r>
      <w:r w:rsidRPr="00C26022">
        <w:rPr>
          <w:rFonts w:ascii="Times New Roman" w:eastAsia="Times New Roman" w:hAnsi="Times New Roman" w:cs="Times New Roman"/>
          <w:i/>
          <w:lang w:val="uk-UA" w:eastAsia="uk-UA"/>
        </w:rPr>
        <w:t>Що є не характерним для аскорбінової кислоти:</w:t>
      </w:r>
    </w:p>
    <w:p w14:paraId="18BB9436" w14:textId="77777777" w:rsidR="00C26022" w:rsidRPr="00C26022" w:rsidRDefault="00C26022" w:rsidP="00C26022">
      <w:pPr>
        <w:numPr>
          <w:ilvl w:val="1"/>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Збільшує судинну проникність</w:t>
      </w:r>
    </w:p>
    <w:p w14:paraId="6F31922A" w14:textId="77777777" w:rsidR="00C26022" w:rsidRPr="00C26022" w:rsidRDefault="00C26022" w:rsidP="00C26022">
      <w:pPr>
        <w:numPr>
          <w:ilvl w:val="1"/>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Збільшує адаптаційні можливості організму</w:t>
      </w:r>
    </w:p>
    <w:p w14:paraId="5BC14674" w14:textId="77777777" w:rsidR="00C26022" w:rsidRPr="00C26022" w:rsidRDefault="00C26022" w:rsidP="00C26022">
      <w:pPr>
        <w:numPr>
          <w:ilvl w:val="1"/>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Посилює синтез </w:t>
      </w:r>
      <w:proofErr w:type="spellStart"/>
      <w:r w:rsidRPr="00C26022">
        <w:rPr>
          <w:rFonts w:ascii="Times New Roman" w:eastAsia="Times New Roman" w:hAnsi="Times New Roman" w:cs="Times New Roman"/>
          <w:lang w:val="uk-UA" w:eastAsia="uk-UA"/>
        </w:rPr>
        <w:t>глюкокортикоїдів</w:t>
      </w:r>
      <w:proofErr w:type="spellEnd"/>
    </w:p>
    <w:p w14:paraId="20B8C375" w14:textId="77777777" w:rsidR="00C26022" w:rsidRPr="00C26022" w:rsidRDefault="00C26022" w:rsidP="00C26022">
      <w:pPr>
        <w:numPr>
          <w:ilvl w:val="1"/>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Має </w:t>
      </w:r>
      <w:proofErr w:type="spellStart"/>
      <w:r w:rsidRPr="00C26022">
        <w:rPr>
          <w:rFonts w:ascii="Times New Roman" w:eastAsia="Times New Roman" w:hAnsi="Times New Roman" w:cs="Times New Roman"/>
          <w:lang w:val="uk-UA" w:eastAsia="uk-UA"/>
        </w:rPr>
        <w:t>дезінтоксикаційну</w:t>
      </w:r>
      <w:proofErr w:type="spellEnd"/>
      <w:r w:rsidRPr="00C26022">
        <w:rPr>
          <w:rFonts w:ascii="Times New Roman" w:eastAsia="Times New Roman" w:hAnsi="Times New Roman" w:cs="Times New Roman"/>
          <w:lang w:val="uk-UA" w:eastAsia="uk-UA"/>
        </w:rPr>
        <w:t xml:space="preserve"> дію</w:t>
      </w:r>
    </w:p>
    <w:p w14:paraId="6B2F27E2" w14:textId="77777777" w:rsidR="00C26022" w:rsidRPr="00C26022" w:rsidRDefault="00C26022" w:rsidP="00C26022">
      <w:pPr>
        <w:numPr>
          <w:ilvl w:val="1"/>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Посилює імунітет</w:t>
      </w:r>
    </w:p>
    <w:p w14:paraId="0B19F4C7"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lang w:val="uk-UA" w:eastAsia="uk-UA"/>
        </w:rPr>
        <w:t xml:space="preserve">3. </w:t>
      </w:r>
      <w:r w:rsidRPr="00C26022">
        <w:rPr>
          <w:rFonts w:ascii="Times New Roman" w:eastAsia="Times New Roman" w:hAnsi="Times New Roman" w:cs="Times New Roman"/>
          <w:i/>
          <w:lang w:val="uk-UA" w:eastAsia="uk-UA"/>
        </w:rPr>
        <w:t>Вкажіть, який із зазначених вітамінів не відносять до групи В:</w:t>
      </w:r>
    </w:p>
    <w:p w14:paraId="7DD02A84" w14:textId="77777777" w:rsidR="00C26022" w:rsidRPr="00C26022" w:rsidRDefault="00C26022" w:rsidP="00C26022">
      <w:pPr>
        <w:numPr>
          <w:ilvl w:val="2"/>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Піридоксин</w:t>
      </w:r>
    </w:p>
    <w:p w14:paraId="35FBFAF2" w14:textId="77777777" w:rsidR="00C26022" w:rsidRPr="00C26022" w:rsidRDefault="00C26022" w:rsidP="00C26022">
      <w:pPr>
        <w:numPr>
          <w:ilvl w:val="2"/>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Рутин</w:t>
      </w:r>
    </w:p>
    <w:p w14:paraId="1ED6EC75" w14:textId="77777777" w:rsidR="00C26022" w:rsidRPr="00C26022" w:rsidRDefault="00C26022" w:rsidP="00C26022">
      <w:pPr>
        <w:numPr>
          <w:ilvl w:val="2"/>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Нікотинова кислота</w:t>
      </w:r>
    </w:p>
    <w:p w14:paraId="363A167A" w14:textId="77777777" w:rsidR="00C26022" w:rsidRPr="00C26022" w:rsidRDefault="00C26022" w:rsidP="00C26022">
      <w:pPr>
        <w:numPr>
          <w:ilvl w:val="2"/>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Рибофлавін</w:t>
      </w:r>
    </w:p>
    <w:p w14:paraId="6D7D1538" w14:textId="77777777" w:rsidR="00C26022" w:rsidRPr="00C26022" w:rsidRDefault="00C26022" w:rsidP="00C26022">
      <w:pPr>
        <w:numPr>
          <w:ilvl w:val="2"/>
          <w:numId w:val="424"/>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Пангамова</w:t>
      </w:r>
      <w:proofErr w:type="spellEnd"/>
      <w:r w:rsidRPr="00C26022">
        <w:rPr>
          <w:rFonts w:ascii="Times New Roman" w:eastAsia="Times New Roman" w:hAnsi="Times New Roman" w:cs="Times New Roman"/>
          <w:lang w:val="uk-UA" w:eastAsia="uk-UA"/>
        </w:rPr>
        <w:t xml:space="preserve"> кислота</w:t>
      </w:r>
    </w:p>
    <w:p w14:paraId="72A3E972"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spacing w:val="-2"/>
          <w:lang w:val="uk-UA" w:eastAsia="uk-UA"/>
        </w:rPr>
        <w:t>4</w:t>
      </w:r>
      <w:r w:rsidRPr="00C26022">
        <w:rPr>
          <w:rFonts w:ascii="Times New Roman" w:eastAsia="Times New Roman" w:hAnsi="Times New Roman" w:cs="Times New Roman"/>
          <w:i/>
          <w:spacing w:val="-2"/>
          <w:lang w:val="uk-UA" w:eastAsia="uk-UA"/>
        </w:rPr>
        <w:t xml:space="preserve">. При недостатності цього вітаміну в тканинах накопичується </w:t>
      </w:r>
      <w:proofErr w:type="spellStart"/>
      <w:r w:rsidRPr="00C26022">
        <w:rPr>
          <w:rFonts w:ascii="Times New Roman" w:eastAsia="Times New Roman" w:hAnsi="Times New Roman" w:cs="Times New Roman"/>
          <w:i/>
          <w:spacing w:val="-2"/>
          <w:lang w:val="uk-UA" w:eastAsia="uk-UA"/>
        </w:rPr>
        <w:t>піровиноградна</w:t>
      </w:r>
      <w:proofErr w:type="spellEnd"/>
      <w:r w:rsidRPr="00C26022">
        <w:rPr>
          <w:rFonts w:ascii="Times New Roman" w:eastAsia="Times New Roman" w:hAnsi="Times New Roman" w:cs="Times New Roman"/>
          <w:i/>
          <w:spacing w:val="-2"/>
          <w:lang w:val="uk-UA" w:eastAsia="uk-UA"/>
        </w:rPr>
        <w:t xml:space="preserve"> та молочна кислоти, знижується вміст ацетилхоліну, порушується засвоєння фтору. Надалі розвивається хвороба Бері-Бері. </w:t>
      </w:r>
      <w:proofErr w:type="spellStart"/>
      <w:r w:rsidRPr="00C26022">
        <w:rPr>
          <w:rFonts w:ascii="Times New Roman" w:eastAsia="Times New Roman" w:hAnsi="Times New Roman" w:cs="Times New Roman"/>
          <w:i/>
          <w:spacing w:val="-2"/>
          <w:lang w:val="uk-UA" w:eastAsia="uk-UA"/>
        </w:rPr>
        <w:t>Визначьте</w:t>
      </w:r>
      <w:proofErr w:type="spellEnd"/>
      <w:r w:rsidRPr="00C26022">
        <w:rPr>
          <w:rFonts w:ascii="Times New Roman" w:eastAsia="Times New Roman" w:hAnsi="Times New Roman" w:cs="Times New Roman"/>
          <w:i/>
          <w:spacing w:val="-2"/>
          <w:lang w:val="uk-UA" w:eastAsia="uk-UA"/>
        </w:rPr>
        <w:t xml:space="preserve"> цей вітамін</w:t>
      </w:r>
      <w:r w:rsidRPr="00C26022">
        <w:rPr>
          <w:rFonts w:ascii="Times New Roman" w:eastAsia="Times New Roman" w:hAnsi="Times New Roman" w:cs="Times New Roman"/>
          <w:i/>
          <w:lang w:val="uk-UA" w:eastAsia="uk-UA"/>
        </w:rPr>
        <w:t>:</w:t>
      </w:r>
    </w:p>
    <w:p w14:paraId="153FAE08" w14:textId="77777777" w:rsidR="00C26022" w:rsidRPr="00C26022" w:rsidRDefault="00C26022" w:rsidP="00C26022">
      <w:pPr>
        <w:numPr>
          <w:ilvl w:val="3"/>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Піридоксину гідрохлорид</w:t>
      </w:r>
    </w:p>
    <w:p w14:paraId="470426DF" w14:textId="77777777" w:rsidR="00C26022" w:rsidRPr="00C26022" w:rsidRDefault="00C26022" w:rsidP="00C26022">
      <w:pPr>
        <w:numPr>
          <w:ilvl w:val="3"/>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Кислота аскорбінова</w:t>
      </w:r>
    </w:p>
    <w:p w14:paraId="05541B2C" w14:textId="77777777" w:rsidR="00C26022" w:rsidRPr="00C26022" w:rsidRDefault="00C26022" w:rsidP="00C26022">
      <w:pPr>
        <w:numPr>
          <w:ilvl w:val="3"/>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Тіаміну хлорид</w:t>
      </w:r>
    </w:p>
    <w:p w14:paraId="06A31884" w14:textId="77777777" w:rsidR="00C26022" w:rsidRPr="00C26022" w:rsidRDefault="00C26022" w:rsidP="00C26022">
      <w:pPr>
        <w:numPr>
          <w:ilvl w:val="3"/>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Кислота нікотинова</w:t>
      </w:r>
    </w:p>
    <w:p w14:paraId="39F035E7" w14:textId="77777777" w:rsidR="00C26022" w:rsidRPr="00C26022" w:rsidRDefault="00C26022" w:rsidP="00C26022">
      <w:pPr>
        <w:numPr>
          <w:ilvl w:val="3"/>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Рибофлавін</w:t>
      </w:r>
    </w:p>
    <w:p w14:paraId="4F50B05D"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lang w:val="uk-UA" w:eastAsia="uk-UA"/>
        </w:rPr>
        <w:t xml:space="preserve">5. </w:t>
      </w:r>
      <w:r w:rsidRPr="00C26022">
        <w:rPr>
          <w:rFonts w:ascii="Times New Roman" w:eastAsia="Times New Roman" w:hAnsi="Times New Roman" w:cs="Times New Roman"/>
          <w:i/>
          <w:lang w:val="uk-UA" w:eastAsia="uk-UA"/>
        </w:rPr>
        <w:t>Дефіцит вітаміну B</w:t>
      </w:r>
      <w:r w:rsidRPr="00C26022">
        <w:rPr>
          <w:rFonts w:ascii="Times New Roman" w:eastAsia="Times New Roman" w:hAnsi="Times New Roman" w:cs="Times New Roman"/>
          <w:i/>
          <w:vertAlign w:val="subscript"/>
          <w:lang w:val="uk-UA" w:eastAsia="uk-UA"/>
        </w:rPr>
        <w:t>6</w:t>
      </w:r>
      <w:r w:rsidRPr="00C26022">
        <w:rPr>
          <w:rFonts w:ascii="Times New Roman" w:eastAsia="Times New Roman" w:hAnsi="Times New Roman" w:cs="Times New Roman"/>
          <w:i/>
          <w:lang w:val="uk-UA" w:eastAsia="uk-UA"/>
        </w:rPr>
        <w:t xml:space="preserve"> іноді зустрічається при призначенні протитуберкульозних препаратів з групи </w:t>
      </w:r>
      <w:proofErr w:type="spellStart"/>
      <w:r w:rsidRPr="00C26022">
        <w:rPr>
          <w:rFonts w:ascii="Times New Roman" w:eastAsia="Times New Roman" w:hAnsi="Times New Roman" w:cs="Times New Roman"/>
          <w:i/>
          <w:lang w:val="uk-UA" w:eastAsia="uk-UA"/>
        </w:rPr>
        <w:t>гідразидів</w:t>
      </w:r>
      <w:proofErr w:type="spellEnd"/>
      <w:r w:rsidRPr="00C26022">
        <w:rPr>
          <w:rFonts w:ascii="Times New Roman" w:eastAsia="Times New Roman" w:hAnsi="Times New Roman" w:cs="Times New Roman"/>
          <w:i/>
          <w:lang w:val="uk-UA" w:eastAsia="uk-UA"/>
        </w:rPr>
        <w:t xml:space="preserve"> </w:t>
      </w:r>
      <w:proofErr w:type="spellStart"/>
      <w:r w:rsidRPr="00C26022">
        <w:rPr>
          <w:rFonts w:ascii="Times New Roman" w:eastAsia="Times New Roman" w:hAnsi="Times New Roman" w:cs="Times New Roman"/>
          <w:i/>
          <w:lang w:val="uk-UA" w:eastAsia="uk-UA"/>
        </w:rPr>
        <w:t>ізонікотинової</w:t>
      </w:r>
      <w:proofErr w:type="spellEnd"/>
      <w:r w:rsidRPr="00C26022">
        <w:rPr>
          <w:rFonts w:ascii="Times New Roman" w:eastAsia="Times New Roman" w:hAnsi="Times New Roman" w:cs="Times New Roman"/>
          <w:i/>
          <w:lang w:val="uk-UA" w:eastAsia="uk-UA"/>
        </w:rPr>
        <w:t xml:space="preserve"> кислоти. Вкажіть механізм даного гіповітамінозу.</w:t>
      </w:r>
    </w:p>
    <w:p w14:paraId="658ACAA2" w14:textId="77777777" w:rsidR="00C26022" w:rsidRPr="00C26022" w:rsidRDefault="00C26022" w:rsidP="00C26022">
      <w:pPr>
        <w:numPr>
          <w:ilvl w:val="4"/>
          <w:numId w:val="424"/>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Пригнічується всмоктування вітаміну в шлунково-кишковому тракті</w:t>
      </w:r>
    </w:p>
    <w:p w14:paraId="188C8371" w14:textId="77777777" w:rsidR="00C26022" w:rsidRPr="00C26022" w:rsidRDefault="00C26022" w:rsidP="00C26022">
      <w:pPr>
        <w:numPr>
          <w:ilvl w:val="4"/>
          <w:numId w:val="424"/>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Гідразиди</w:t>
      </w:r>
      <w:proofErr w:type="spellEnd"/>
      <w:r w:rsidRPr="00C26022">
        <w:rPr>
          <w:rFonts w:ascii="Times New Roman" w:eastAsia="Times New Roman" w:hAnsi="Times New Roman" w:cs="Times New Roman"/>
          <w:lang w:val="uk-UA" w:eastAsia="uk-UA"/>
        </w:rPr>
        <w:t xml:space="preserve"> руйнують вітаміни в кишечнику</w:t>
      </w:r>
    </w:p>
    <w:p w14:paraId="619B50AD" w14:textId="77777777" w:rsidR="00C26022" w:rsidRPr="00C26022" w:rsidRDefault="00C26022" w:rsidP="00C26022">
      <w:pPr>
        <w:numPr>
          <w:ilvl w:val="4"/>
          <w:numId w:val="424"/>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Гідразиди</w:t>
      </w:r>
      <w:proofErr w:type="spellEnd"/>
      <w:r w:rsidRPr="00C26022">
        <w:rPr>
          <w:rFonts w:ascii="Times New Roman" w:eastAsia="Times New Roman" w:hAnsi="Times New Roman" w:cs="Times New Roman"/>
          <w:lang w:val="uk-UA" w:eastAsia="uk-UA"/>
        </w:rPr>
        <w:t xml:space="preserve"> пригнічують синтез </w:t>
      </w:r>
      <w:proofErr w:type="spellStart"/>
      <w:r w:rsidRPr="00C26022">
        <w:rPr>
          <w:rFonts w:ascii="Times New Roman" w:eastAsia="Times New Roman" w:hAnsi="Times New Roman" w:cs="Times New Roman"/>
          <w:lang w:val="uk-UA" w:eastAsia="uk-UA"/>
        </w:rPr>
        <w:t>піридоксальфосфату</w:t>
      </w:r>
      <w:proofErr w:type="spellEnd"/>
    </w:p>
    <w:p w14:paraId="1E72F9C1" w14:textId="77777777" w:rsidR="00C26022" w:rsidRPr="00C26022" w:rsidRDefault="00C26022" w:rsidP="00C26022">
      <w:pPr>
        <w:numPr>
          <w:ilvl w:val="4"/>
          <w:numId w:val="424"/>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Гідразиди</w:t>
      </w:r>
      <w:proofErr w:type="spellEnd"/>
      <w:r w:rsidRPr="00C26022">
        <w:rPr>
          <w:rFonts w:ascii="Times New Roman" w:eastAsia="Times New Roman" w:hAnsi="Times New Roman" w:cs="Times New Roman"/>
          <w:lang w:val="uk-UA" w:eastAsia="uk-UA"/>
        </w:rPr>
        <w:t xml:space="preserve"> стимулюють синтез </w:t>
      </w:r>
      <w:proofErr w:type="spellStart"/>
      <w:r w:rsidRPr="00C26022">
        <w:rPr>
          <w:rFonts w:ascii="Times New Roman" w:eastAsia="Times New Roman" w:hAnsi="Times New Roman" w:cs="Times New Roman"/>
          <w:lang w:val="uk-UA" w:eastAsia="uk-UA"/>
        </w:rPr>
        <w:t>піридоксальфосфату</w:t>
      </w:r>
      <w:proofErr w:type="spellEnd"/>
    </w:p>
    <w:p w14:paraId="3BE43316" w14:textId="77777777" w:rsidR="00C26022" w:rsidRPr="00C26022" w:rsidRDefault="00C26022" w:rsidP="00C26022">
      <w:pPr>
        <w:numPr>
          <w:ilvl w:val="4"/>
          <w:numId w:val="424"/>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Гідразиди</w:t>
      </w:r>
      <w:proofErr w:type="spellEnd"/>
      <w:r w:rsidRPr="00C26022">
        <w:rPr>
          <w:rFonts w:ascii="Times New Roman" w:eastAsia="Times New Roman" w:hAnsi="Times New Roman" w:cs="Times New Roman"/>
          <w:lang w:val="uk-UA" w:eastAsia="uk-UA"/>
        </w:rPr>
        <w:t xml:space="preserve"> пригнічують декарбоксилювання вітаміну в печінці</w:t>
      </w:r>
    </w:p>
    <w:p w14:paraId="3C88A1E4"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lang w:val="uk-UA" w:eastAsia="uk-UA"/>
        </w:rPr>
        <w:t xml:space="preserve">6. </w:t>
      </w:r>
      <w:r w:rsidRPr="00C26022">
        <w:rPr>
          <w:rFonts w:ascii="Times New Roman" w:eastAsia="Times New Roman" w:hAnsi="Times New Roman" w:cs="Times New Roman"/>
          <w:i/>
          <w:lang w:val="uk-UA" w:eastAsia="uk-UA"/>
        </w:rPr>
        <w:t>Для лікування гемералопії лікар призначив водорозчинний вітамінний препарат. Вкажіть цей препарат?</w:t>
      </w:r>
    </w:p>
    <w:p w14:paraId="60B78BEE" w14:textId="77777777" w:rsidR="00C26022" w:rsidRPr="00C26022" w:rsidRDefault="00C26022" w:rsidP="00C26022">
      <w:pPr>
        <w:numPr>
          <w:ilvl w:val="0"/>
          <w:numId w:val="426"/>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Ліпоєва</w:t>
      </w:r>
      <w:proofErr w:type="spellEnd"/>
      <w:r w:rsidRPr="00C26022">
        <w:rPr>
          <w:rFonts w:ascii="Times New Roman" w:eastAsia="Times New Roman" w:hAnsi="Times New Roman" w:cs="Times New Roman"/>
          <w:lang w:val="uk-UA" w:eastAsia="uk-UA"/>
        </w:rPr>
        <w:t xml:space="preserve"> кислота</w:t>
      </w:r>
    </w:p>
    <w:p w14:paraId="7C801D12" w14:textId="77777777" w:rsidR="00C26022" w:rsidRPr="00C26022" w:rsidRDefault="00C26022" w:rsidP="00C26022">
      <w:pPr>
        <w:numPr>
          <w:ilvl w:val="0"/>
          <w:numId w:val="426"/>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Ретинолу ацетат</w:t>
      </w:r>
    </w:p>
    <w:p w14:paraId="59E84628" w14:textId="77777777" w:rsidR="00C26022" w:rsidRPr="00C26022" w:rsidRDefault="00C26022" w:rsidP="00C26022">
      <w:pPr>
        <w:numPr>
          <w:ilvl w:val="0"/>
          <w:numId w:val="426"/>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Рибофлавін</w:t>
      </w:r>
    </w:p>
    <w:p w14:paraId="3ED847DF" w14:textId="77777777" w:rsidR="00C26022" w:rsidRPr="00C26022" w:rsidRDefault="00C26022" w:rsidP="00C26022">
      <w:pPr>
        <w:numPr>
          <w:ilvl w:val="0"/>
          <w:numId w:val="426"/>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Нікотинова кислота</w:t>
      </w:r>
    </w:p>
    <w:p w14:paraId="0A49F99A" w14:textId="77777777" w:rsidR="00C26022" w:rsidRPr="00C26022" w:rsidRDefault="00C26022" w:rsidP="00C26022">
      <w:pPr>
        <w:numPr>
          <w:ilvl w:val="0"/>
          <w:numId w:val="426"/>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Ергокальциферол</w:t>
      </w:r>
    </w:p>
    <w:p w14:paraId="52F93647"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i/>
          <w:lang w:val="uk-UA" w:eastAsia="uk-UA"/>
        </w:rPr>
        <w:t xml:space="preserve">7. До якого із зазначених препаратів підходять усі ці 4 визначення: вітамін росту, антиінфекційний, епітеліальний і </w:t>
      </w:r>
      <w:proofErr w:type="spellStart"/>
      <w:r w:rsidRPr="00C26022">
        <w:rPr>
          <w:rFonts w:ascii="Times New Roman" w:eastAsia="Times New Roman" w:hAnsi="Times New Roman" w:cs="Times New Roman"/>
          <w:i/>
          <w:lang w:val="uk-UA" w:eastAsia="uk-UA"/>
        </w:rPr>
        <w:t>антиксерофтальмічний</w:t>
      </w:r>
      <w:proofErr w:type="spellEnd"/>
      <w:r w:rsidRPr="00C26022">
        <w:rPr>
          <w:rFonts w:ascii="Times New Roman" w:eastAsia="Times New Roman" w:hAnsi="Times New Roman" w:cs="Times New Roman"/>
          <w:i/>
          <w:lang w:val="uk-UA" w:eastAsia="uk-UA"/>
        </w:rPr>
        <w:t xml:space="preserve"> вітамін?</w:t>
      </w:r>
    </w:p>
    <w:p w14:paraId="3DA41783" w14:textId="77777777" w:rsidR="00C26022" w:rsidRPr="00C26022" w:rsidRDefault="00C26022" w:rsidP="00C26022">
      <w:pPr>
        <w:numPr>
          <w:ilvl w:val="0"/>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Ергокальциферол</w:t>
      </w:r>
    </w:p>
    <w:p w14:paraId="5B26CEA3" w14:textId="77777777" w:rsidR="00C26022" w:rsidRPr="00C26022" w:rsidRDefault="00C26022" w:rsidP="00C26022">
      <w:pPr>
        <w:numPr>
          <w:ilvl w:val="0"/>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lastRenderedPageBreak/>
        <w:t>Рибофлавін</w:t>
      </w:r>
    </w:p>
    <w:p w14:paraId="7AD21914" w14:textId="77777777" w:rsidR="00C26022" w:rsidRPr="00C26022" w:rsidRDefault="00C26022" w:rsidP="00C26022">
      <w:pPr>
        <w:numPr>
          <w:ilvl w:val="0"/>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Ретинолу ацетат</w:t>
      </w:r>
    </w:p>
    <w:p w14:paraId="69191A9C" w14:textId="77777777" w:rsidR="00C26022" w:rsidRPr="00C26022" w:rsidRDefault="00C26022" w:rsidP="00C26022">
      <w:pPr>
        <w:numPr>
          <w:ilvl w:val="0"/>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Токоферолу ацетат</w:t>
      </w:r>
    </w:p>
    <w:p w14:paraId="031EC6BD" w14:textId="77777777" w:rsidR="00C26022" w:rsidRPr="00C26022" w:rsidRDefault="00C26022" w:rsidP="00C26022">
      <w:pPr>
        <w:numPr>
          <w:ilvl w:val="0"/>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Вікасол</w:t>
      </w:r>
    </w:p>
    <w:p w14:paraId="4EBB01FF"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i/>
          <w:lang w:val="uk-UA" w:eastAsia="uk-UA"/>
        </w:rPr>
        <w:t>8. Хворому на ішемічну хворобу серця в комплексну терапію включений токоферол. На який ефект препарату розраховує лікар?</w:t>
      </w:r>
    </w:p>
    <w:p w14:paraId="77487C76" w14:textId="77777777" w:rsidR="00C26022" w:rsidRPr="00C26022" w:rsidRDefault="00C26022" w:rsidP="00C26022">
      <w:pPr>
        <w:numPr>
          <w:ilvl w:val="1"/>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Спазмолітичний</w:t>
      </w:r>
      <w:proofErr w:type="spellEnd"/>
    </w:p>
    <w:p w14:paraId="32DBB022" w14:textId="77777777" w:rsidR="00C26022" w:rsidRPr="00C26022" w:rsidRDefault="00C26022" w:rsidP="00C26022">
      <w:pPr>
        <w:numPr>
          <w:ilvl w:val="1"/>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Протиатеросклеротичний</w:t>
      </w:r>
      <w:proofErr w:type="spellEnd"/>
    </w:p>
    <w:p w14:paraId="3100C62B" w14:textId="77777777" w:rsidR="00C26022" w:rsidRPr="00C26022" w:rsidRDefault="00C26022" w:rsidP="00C26022">
      <w:pPr>
        <w:numPr>
          <w:ilvl w:val="1"/>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Збільшення доставки кисню до міокарда</w:t>
      </w:r>
    </w:p>
    <w:p w14:paraId="05BF33D8" w14:textId="77777777" w:rsidR="00C26022" w:rsidRPr="00C26022" w:rsidRDefault="00C26022" w:rsidP="00C26022">
      <w:pPr>
        <w:numPr>
          <w:ilvl w:val="1"/>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Антиоксидантний</w:t>
      </w:r>
    </w:p>
    <w:p w14:paraId="13349F3E" w14:textId="77777777" w:rsidR="00C26022" w:rsidRPr="00C26022" w:rsidRDefault="00C26022" w:rsidP="00C26022">
      <w:pPr>
        <w:numPr>
          <w:ilvl w:val="1"/>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Негативний </w:t>
      </w:r>
      <w:proofErr w:type="spellStart"/>
      <w:r w:rsidRPr="00C26022">
        <w:rPr>
          <w:rFonts w:ascii="Times New Roman" w:eastAsia="Times New Roman" w:hAnsi="Times New Roman" w:cs="Times New Roman"/>
          <w:lang w:val="uk-UA" w:eastAsia="uk-UA"/>
        </w:rPr>
        <w:t>інотропний</w:t>
      </w:r>
      <w:proofErr w:type="spellEnd"/>
    </w:p>
    <w:p w14:paraId="64CDC2B8"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i/>
          <w:lang w:val="uk-UA" w:eastAsia="uk-UA"/>
        </w:rPr>
        <w:t xml:space="preserve">9. Який препарат необхідно призначити при </w:t>
      </w:r>
      <w:proofErr w:type="spellStart"/>
      <w:r w:rsidRPr="00C26022">
        <w:rPr>
          <w:rFonts w:ascii="Times New Roman" w:eastAsia="Times New Roman" w:hAnsi="Times New Roman" w:cs="Times New Roman"/>
          <w:i/>
          <w:lang w:val="uk-UA" w:eastAsia="uk-UA"/>
        </w:rPr>
        <w:t>остеоартриті</w:t>
      </w:r>
      <w:proofErr w:type="spellEnd"/>
      <w:r w:rsidRPr="00C26022">
        <w:rPr>
          <w:rFonts w:ascii="Times New Roman" w:eastAsia="Times New Roman" w:hAnsi="Times New Roman" w:cs="Times New Roman"/>
          <w:i/>
          <w:lang w:val="uk-UA" w:eastAsia="uk-UA"/>
        </w:rPr>
        <w:t>?</w:t>
      </w:r>
    </w:p>
    <w:p w14:paraId="44B40BB3" w14:textId="77777777" w:rsidR="00C26022" w:rsidRPr="00C26022" w:rsidRDefault="00C26022" w:rsidP="00C26022">
      <w:pPr>
        <w:numPr>
          <w:ilvl w:val="2"/>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Актовегін</w:t>
      </w:r>
      <w:proofErr w:type="spellEnd"/>
    </w:p>
    <w:p w14:paraId="4A31995C" w14:textId="77777777" w:rsidR="00C26022" w:rsidRPr="00C26022" w:rsidRDefault="00C26022" w:rsidP="00C26022">
      <w:pPr>
        <w:numPr>
          <w:ilvl w:val="2"/>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Глюкозамін</w:t>
      </w:r>
      <w:proofErr w:type="spellEnd"/>
    </w:p>
    <w:p w14:paraId="6BD53543" w14:textId="77777777" w:rsidR="00C26022" w:rsidRPr="00C26022" w:rsidRDefault="00C26022" w:rsidP="00C26022">
      <w:pPr>
        <w:numPr>
          <w:ilvl w:val="2"/>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Церебролізин</w:t>
      </w:r>
      <w:proofErr w:type="spellEnd"/>
    </w:p>
    <w:p w14:paraId="6D69392F" w14:textId="77777777" w:rsidR="00C26022" w:rsidRPr="00C26022" w:rsidRDefault="00C26022" w:rsidP="00C26022">
      <w:pPr>
        <w:numPr>
          <w:ilvl w:val="2"/>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Метіонін</w:t>
      </w:r>
    </w:p>
    <w:p w14:paraId="78C3A500" w14:textId="77777777" w:rsidR="00C26022" w:rsidRPr="00C26022" w:rsidRDefault="00C26022" w:rsidP="00C26022">
      <w:pPr>
        <w:numPr>
          <w:ilvl w:val="2"/>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Рибоксин</w:t>
      </w:r>
      <w:proofErr w:type="spellEnd"/>
    </w:p>
    <w:p w14:paraId="049DE49E" w14:textId="77777777" w:rsidR="00C26022" w:rsidRPr="00C26022" w:rsidRDefault="00C26022" w:rsidP="00C26022">
      <w:pPr>
        <w:spacing w:after="0" w:line="240" w:lineRule="exact"/>
        <w:contextualSpacing/>
        <w:jc w:val="both"/>
        <w:rPr>
          <w:rFonts w:ascii="Times New Roman" w:eastAsia="Times New Roman" w:hAnsi="Times New Roman" w:cs="Times New Roman"/>
          <w:i/>
          <w:lang w:val="uk-UA" w:eastAsia="uk-UA"/>
        </w:rPr>
      </w:pPr>
      <w:r w:rsidRPr="00C26022">
        <w:rPr>
          <w:rFonts w:ascii="Times New Roman" w:eastAsia="Times New Roman" w:hAnsi="Times New Roman" w:cs="Times New Roman"/>
          <w:i/>
          <w:lang w:val="uk-UA" w:eastAsia="uk-UA"/>
        </w:rPr>
        <w:t xml:space="preserve">10. У хворого діагностовано інфаркт міокарда з тромбозом коронарної артерії. Який з препаратів використовується для </w:t>
      </w:r>
      <w:proofErr w:type="spellStart"/>
      <w:r w:rsidRPr="00C26022">
        <w:rPr>
          <w:rFonts w:ascii="Times New Roman" w:eastAsia="Times New Roman" w:hAnsi="Times New Roman" w:cs="Times New Roman"/>
          <w:i/>
          <w:lang w:val="uk-UA" w:eastAsia="uk-UA"/>
        </w:rPr>
        <w:t>тромболізису</w:t>
      </w:r>
      <w:proofErr w:type="spellEnd"/>
      <w:r w:rsidRPr="00C26022">
        <w:rPr>
          <w:rFonts w:ascii="Times New Roman" w:eastAsia="Times New Roman" w:hAnsi="Times New Roman" w:cs="Times New Roman"/>
          <w:i/>
          <w:lang w:val="uk-UA" w:eastAsia="uk-UA"/>
        </w:rPr>
        <w:t>?</w:t>
      </w:r>
    </w:p>
    <w:p w14:paraId="38583F5D" w14:textId="77777777" w:rsidR="00C26022" w:rsidRPr="00C26022" w:rsidRDefault="00C26022" w:rsidP="00C26022">
      <w:pPr>
        <w:numPr>
          <w:ilvl w:val="3"/>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Стрептокіназа</w:t>
      </w:r>
      <w:proofErr w:type="spellEnd"/>
    </w:p>
    <w:p w14:paraId="2C83B4F1" w14:textId="77777777" w:rsidR="00C26022" w:rsidRPr="00C26022" w:rsidRDefault="00C26022" w:rsidP="00C26022">
      <w:pPr>
        <w:numPr>
          <w:ilvl w:val="3"/>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Трипсин</w:t>
      </w:r>
    </w:p>
    <w:p w14:paraId="53C15971" w14:textId="77777777" w:rsidR="00C26022" w:rsidRPr="00C26022" w:rsidRDefault="00C26022" w:rsidP="00C26022">
      <w:pPr>
        <w:numPr>
          <w:ilvl w:val="3"/>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Лідаза</w:t>
      </w:r>
      <w:proofErr w:type="spellEnd"/>
    </w:p>
    <w:p w14:paraId="3B91205D" w14:textId="77777777" w:rsidR="00C26022" w:rsidRPr="00C26022" w:rsidRDefault="00C26022" w:rsidP="00C26022">
      <w:pPr>
        <w:numPr>
          <w:ilvl w:val="3"/>
          <w:numId w:val="425"/>
        </w:numPr>
        <w:spacing w:after="0" w:line="240" w:lineRule="exact"/>
        <w:contextualSpacing/>
        <w:jc w:val="both"/>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Пентоксифілін</w:t>
      </w:r>
      <w:proofErr w:type="spellEnd"/>
    </w:p>
    <w:p w14:paraId="4993613B" w14:textId="77777777" w:rsidR="00C26022" w:rsidRPr="00C26022" w:rsidRDefault="00C26022" w:rsidP="00C26022">
      <w:pPr>
        <w:numPr>
          <w:ilvl w:val="3"/>
          <w:numId w:val="425"/>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Кислота ацетилсаліцилова</w:t>
      </w:r>
    </w:p>
    <w:p w14:paraId="3605FF48" w14:textId="77777777" w:rsidR="003F259F" w:rsidRPr="00533F15" w:rsidRDefault="003F259F" w:rsidP="003F259F">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
    <w:p w14:paraId="1F1F47BF" w14:textId="77777777" w:rsidR="003F259F" w:rsidRPr="00533F15" w:rsidRDefault="003F259F" w:rsidP="003F259F">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0E103505"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1. Роль вітамінів у тканинному метаболізмі. Поняття про </w:t>
      </w:r>
      <w:proofErr w:type="spellStart"/>
      <w:r w:rsidRPr="00C26022">
        <w:rPr>
          <w:rFonts w:ascii="Times New Roman" w:eastAsia="Times New Roman" w:hAnsi="Times New Roman" w:cs="Times New Roman"/>
          <w:lang w:val="uk-UA" w:eastAsia="uk-UA"/>
        </w:rPr>
        <w:t>вітамери</w:t>
      </w:r>
      <w:proofErr w:type="spellEnd"/>
      <w:r w:rsidRPr="00C26022">
        <w:rPr>
          <w:rFonts w:ascii="Times New Roman" w:eastAsia="Times New Roman" w:hAnsi="Times New Roman" w:cs="Times New Roman"/>
          <w:lang w:val="uk-UA" w:eastAsia="uk-UA"/>
        </w:rPr>
        <w:t>.</w:t>
      </w:r>
    </w:p>
    <w:p w14:paraId="1ECEB0FF"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spacing w:val="-2"/>
          <w:lang w:val="uk-UA" w:eastAsia="uk-UA"/>
        </w:rPr>
      </w:pPr>
      <w:r w:rsidRPr="00C26022">
        <w:rPr>
          <w:rFonts w:ascii="Times New Roman" w:eastAsia="Times New Roman" w:hAnsi="Times New Roman" w:cs="Times New Roman"/>
          <w:spacing w:val="-2"/>
          <w:lang w:val="uk-UA" w:eastAsia="uk-UA"/>
        </w:rPr>
        <w:t>2. Класифікація ВІТАМІННИХ ПРЕПАРАТІВ: водо- і жиророзчинні.</w:t>
      </w:r>
    </w:p>
    <w:p w14:paraId="7A68F89B"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3. Види порушення вітамінної забезпеченості та їх причини: а) гіповітаміноз (ендогенний і екзогенний); б) гіпервітаміноз.</w:t>
      </w:r>
    </w:p>
    <w:p w14:paraId="28164793"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4. Види вітамінотерапії: а) </w:t>
      </w:r>
      <w:r w:rsidRPr="00C26022">
        <w:rPr>
          <w:rFonts w:ascii="Times New Roman" w:eastAsia="Times New Roman" w:hAnsi="Times New Roman" w:cs="Times New Roman"/>
          <w:i/>
          <w:lang w:val="uk-UA" w:eastAsia="uk-UA"/>
        </w:rPr>
        <w:t>замісна</w:t>
      </w:r>
      <w:r w:rsidRPr="00C26022">
        <w:rPr>
          <w:rFonts w:ascii="Times New Roman" w:eastAsia="Times New Roman" w:hAnsi="Times New Roman" w:cs="Times New Roman"/>
          <w:lang w:val="uk-UA" w:eastAsia="uk-UA"/>
        </w:rPr>
        <w:t xml:space="preserve">; б) </w:t>
      </w:r>
      <w:r w:rsidRPr="00C26022">
        <w:rPr>
          <w:rFonts w:ascii="Times New Roman" w:eastAsia="Times New Roman" w:hAnsi="Times New Roman" w:cs="Times New Roman"/>
          <w:i/>
          <w:lang w:val="uk-UA" w:eastAsia="uk-UA"/>
        </w:rPr>
        <w:t>адаптаційна</w:t>
      </w:r>
      <w:r w:rsidRPr="00C26022">
        <w:rPr>
          <w:rFonts w:ascii="Times New Roman" w:eastAsia="Times New Roman" w:hAnsi="Times New Roman" w:cs="Times New Roman"/>
          <w:lang w:val="uk-UA" w:eastAsia="uk-UA"/>
        </w:rPr>
        <w:t xml:space="preserve">; в) </w:t>
      </w:r>
      <w:proofErr w:type="spellStart"/>
      <w:r w:rsidRPr="00C26022">
        <w:rPr>
          <w:rFonts w:ascii="Times New Roman" w:eastAsia="Times New Roman" w:hAnsi="Times New Roman" w:cs="Times New Roman"/>
          <w:i/>
          <w:lang w:val="uk-UA" w:eastAsia="uk-UA"/>
        </w:rPr>
        <w:t>фармакодинамічна</w:t>
      </w:r>
      <w:proofErr w:type="spellEnd"/>
      <w:r w:rsidRPr="00C26022">
        <w:rPr>
          <w:rFonts w:ascii="Times New Roman" w:eastAsia="Times New Roman" w:hAnsi="Times New Roman" w:cs="Times New Roman"/>
          <w:lang w:val="uk-UA" w:eastAsia="uk-UA"/>
        </w:rPr>
        <w:t>. Поняття про профілактичні та лікувальні дози.</w:t>
      </w:r>
    </w:p>
    <w:p w14:paraId="79C49037"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5. ПРЕПАРАТИ водорозчинних ВІТАМІНІВ:</w:t>
      </w:r>
      <w:r w:rsidRPr="00C26022">
        <w:rPr>
          <w:rFonts w:ascii="Times New Roman" w:eastAsia="Times New Roman" w:hAnsi="Times New Roman" w:cs="Times New Roman"/>
          <w:vertAlign w:val="superscript"/>
          <w:lang w:val="uk-UA" w:eastAsia="uk-UA"/>
        </w:rPr>
        <w:footnoteReference w:customMarkFollows="1" w:id="18"/>
        <w:t>*</w:t>
      </w:r>
    </w:p>
    <w:p w14:paraId="04DD8891"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1) </w:t>
      </w:r>
      <w:r w:rsidRPr="00C26022">
        <w:rPr>
          <w:rFonts w:ascii="Times New Roman" w:eastAsia="Times New Roman" w:hAnsi="Times New Roman" w:cs="Times New Roman"/>
          <w:i/>
          <w:lang w:val="uk-UA" w:eastAsia="uk-UA"/>
        </w:rPr>
        <w:t>Тіамін (вітамін В</w:t>
      </w:r>
      <w:r w:rsidRPr="00C26022">
        <w:rPr>
          <w:rFonts w:ascii="Times New Roman" w:eastAsia="Times New Roman" w:hAnsi="Times New Roman" w:cs="Times New Roman"/>
          <w:i/>
          <w:vertAlign w:val="subscript"/>
          <w:lang w:val="uk-UA" w:eastAsia="uk-UA"/>
        </w:rPr>
        <w:t>1</w:t>
      </w:r>
      <w:r w:rsidRPr="00C26022">
        <w:rPr>
          <w:rFonts w:ascii="Times New Roman" w:eastAsia="Times New Roman" w:hAnsi="Times New Roman" w:cs="Times New Roman"/>
          <w:i/>
          <w:lang w:val="uk-UA" w:eastAsia="uk-UA"/>
        </w:rPr>
        <w:t>)</w:t>
      </w:r>
      <w:r w:rsidRPr="00C26022">
        <w:rPr>
          <w:rFonts w:ascii="Times New Roman" w:eastAsia="Times New Roman" w:hAnsi="Times New Roman" w:cs="Times New Roman"/>
          <w:i/>
          <w:vertAlign w:val="superscript"/>
          <w:lang w:val="uk-UA" w:eastAsia="uk-UA"/>
        </w:rPr>
        <w:footnoteReference w:customMarkFollows="1" w:id="19"/>
        <w:t>**</w:t>
      </w:r>
      <w:r w:rsidRPr="00C26022">
        <w:rPr>
          <w:rFonts w:ascii="Times New Roman" w:eastAsia="Times New Roman" w:hAnsi="Times New Roman" w:cs="Times New Roman"/>
          <w:lang w:val="uk-UA" w:eastAsia="uk-UA"/>
        </w:rPr>
        <w:t xml:space="preserve"> ─  тіаміну хлорид, тіаміну бромід, </w:t>
      </w:r>
      <w:proofErr w:type="spellStart"/>
      <w:r w:rsidRPr="00C26022">
        <w:rPr>
          <w:rFonts w:ascii="Times New Roman" w:eastAsia="Times New Roman" w:hAnsi="Times New Roman" w:cs="Times New Roman"/>
          <w:lang w:val="uk-UA" w:eastAsia="uk-UA"/>
        </w:rPr>
        <w:t>кокарбоксилаза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вітамери</w:t>
      </w:r>
      <w:proofErr w:type="spellEnd"/>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бенфотіамін</w:t>
      </w:r>
      <w:proofErr w:type="spellEnd"/>
      <w:r w:rsidRPr="00C26022">
        <w:rPr>
          <w:rFonts w:ascii="Times New Roman" w:eastAsia="Times New Roman" w:hAnsi="Times New Roman" w:cs="Times New Roman"/>
          <w:lang w:val="uk-UA" w:eastAsia="uk-UA"/>
        </w:rPr>
        <w:t xml:space="preserve"> та ін. </w:t>
      </w:r>
      <w:proofErr w:type="spellStart"/>
      <w:r w:rsidRPr="00C26022">
        <w:rPr>
          <w:rFonts w:ascii="Times New Roman" w:eastAsia="Times New Roman" w:hAnsi="Times New Roman" w:cs="Times New Roman"/>
          <w:lang w:val="uk-UA" w:eastAsia="uk-UA"/>
        </w:rPr>
        <w:t>Фармакодинаміка</w:t>
      </w:r>
      <w:proofErr w:type="spellEnd"/>
      <w:r w:rsidRPr="00C26022">
        <w:rPr>
          <w:rFonts w:ascii="Times New Roman" w:eastAsia="Times New Roman" w:hAnsi="Times New Roman" w:cs="Times New Roman"/>
          <w:lang w:val="uk-UA" w:eastAsia="uk-UA"/>
        </w:rPr>
        <w:t xml:space="preserve">. Небажані ефекти. Застосування. </w:t>
      </w:r>
    </w:p>
    <w:p w14:paraId="41CCDC72"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2) </w:t>
      </w:r>
      <w:r w:rsidRPr="00C26022">
        <w:rPr>
          <w:rFonts w:ascii="Times New Roman" w:eastAsia="Times New Roman" w:hAnsi="Times New Roman" w:cs="Times New Roman"/>
          <w:i/>
          <w:lang w:val="uk-UA" w:eastAsia="uk-UA"/>
        </w:rPr>
        <w:t>Рибофлавін (вітамін В</w:t>
      </w:r>
      <w:r w:rsidRPr="00C26022">
        <w:rPr>
          <w:rFonts w:ascii="Times New Roman" w:eastAsia="Times New Roman" w:hAnsi="Times New Roman" w:cs="Times New Roman"/>
          <w:i/>
          <w:vertAlign w:val="subscript"/>
          <w:lang w:val="uk-UA" w:eastAsia="uk-UA"/>
        </w:rPr>
        <w:t>2</w:t>
      </w:r>
      <w:r w:rsidRPr="00C26022">
        <w:rPr>
          <w:rFonts w:ascii="Times New Roman" w:eastAsia="Times New Roman" w:hAnsi="Times New Roman" w:cs="Times New Roman"/>
          <w:i/>
          <w:lang w:val="uk-UA" w:eastAsia="uk-UA"/>
        </w:rPr>
        <w:t>)</w:t>
      </w:r>
      <w:r w:rsidRPr="00C26022">
        <w:rPr>
          <w:rFonts w:ascii="Times New Roman" w:eastAsia="Times New Roman" w:hAnsi="Times New Roman" w:cs="Times New Roman"/>
          <w:i/>
          <w:vertAlign w:val="superscript"/>
          <w:lang w:val="uk-UA" w:eastAsia="uk-UA"/>
        </w:rPr>
        <w:t>**</w:t>
      </w:r>
      <w:r w:rsidRPr="00C26022">
        <w:rPr>
          <w:rFonts w:ascii="Times New Roman" w:eastAsia="Times New Roman" w:hAnsi="Times New Roman" w:cs="Times New Roman"/>
          <w:lang w:val="uk-UA" w:eastAsia="uk-UA"/>
        </w:rPr>
        <w:t xml:space="preserve"> ─ рибофлавін, рибофлавіну </w:t>
      </w:r>
      <w:proofErr w:type="spellStart"/>
      <w:r w:rsidRPr="00C26022">
        <w:rPr>
          <w:rFonts w:ascii="Times New Roman" w:eastAsia="Times New Roman" w:hAnsi="Times New Roman" w:cs="Times New Roman"/>
          <w:lang w:val="uk-UA" w:eastAsia="uk-UA"/>
        </w:rPr>
        <w:t>мононуклеотид</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Фармакодинаміка</w:t>
      </w:r>
      <w:proofErr w:type="spellEnd"/>
      <w:r w:rsidRPr="00C26022">
        <w:rPr>
          <w:rFonts w:ascii="Times New Roman" w:eastAsia="Times New Roman" w:hAnsi="Times New Roman" w:cs="Times New Roman"/>
          <w:lang w:val="uk-UA" w:eastAsia="uk-UA"/>
        </w:rPr>
        <w:t xml:space="preserve">. Показання і протипоказання до призначення. </w:t>
      </w:r>
    </w:p>
    <w:p w14:paraId="6B31DCF9"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3) </w:t>
      </w:r>
      <w:r w:rsidRPr="00C26022">
        <w:rPr>
          <w:rFonts w:ascii="Times New Roman" w:eastAsia="Times New Roman" w:hAnsi="Times New Roman" w:cs="Times New Roman"/>
          <w:i/>
          <w:lang w:val="uk-UA" w:eastAsia="uk-UA"/>
        </w:rPr>
        <w:t>Нікотинова кислота (вітамін РР, В</w:t>
      </w:r>
      <w:r w:rsidRPr="00C26022">
        <w:rPr>
          <w:rFonts w:ascii="Times New Roman" w:eastAsia="Times New Roman" w:hAnsi="Times New Roman" w:cs="Times New Roman"/>
          <w:i/>
          <w:vertAlign w:val="subscript"/>
          <w:lang w:val="uk-UA" w:eastAsia="uk-UA"/>
        </w:rPr>
        <w:t>3</w:t>
      </w:r>
      <w:r w:rsidRPr="00C26022">
        <w:rPr>
          <w:rFonts w:ascii="Times New Roman" w:eastAsia="Times New Roman" w:hAnsi="Times New Roman" w:cs="Times New Roman"/>
          <w:i/>
          <w:lang w:val="uk-UA" w:eastAsia="uk-UA"/>
        </w:rPr>
        <w:t>)</w:t>
      </w:r>
      <w:r w:rsidRPr="00C26022">
        <w:rPr>
          <w:rFonts w:ascii="Times New Roman" w:eastAsia="Times New Roman" w:hAnsi="Times New Roman" w:cs="Times New Roman"/>
          <w:vertAlign w:val="superscript"/>
          <w:lang w:val="uk-UA" w:eastAsia="uk-UA"/>
        </w:rPr>
        <w:t>**</w:t>
      </w:r>
      <w:r w:rsidRPr="00C26022">
        <w:rPr>
          <w:rFonts w:ascii="Times New Roman" w:eastAsia="Times New Roman" w:hAnsi="Times New Roman" w:cs="Times New Roman"/>
          <w:lang w:val="uk-UA" w:eastAsia="uk-UA"/>
        </w:rPr>
        <w:t xml:space="preserve"> ─ кислота нікотинова, нікотинамід; комбіновані препарати (</w:t>
      </w:r>
      <w:proofErr w:type="spellStart"/>
      <w:r w:rsidRPr="00C26022">
        <w:rPr>
          <w:rFonts w:ascii="Times New Roman" w:eastAsia="Times New Roman" w:hAnsi="Times New Roman" w:cs="Times New Roman"/>
          <w:lang w:val="uk-UA" w:eastAsia="uk-UA"/>
        </w:rPr>
        <w:t>ніковерин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нікошпан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пікамілон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Фармакодинаміка</w:t>
      </w:r>
      <w:proofErr w:type="spellEnd"/>
      <w:r w:rsidRPr="00C26022">
        <w:rPr>
          <w:rFonts w:ascii="Times New Roman" w:eastAsia="Times New Roman" w:hAnsi="Times New Roman" w:cs="Times New Roman"/>
          <w:lang w:val="uk-UA" w:eastAsia="uk-UA"/>
        </w:rPr>
        <w:t xml:space="preserve">. Небажані ефекти. Показання і протипоказання до застосування. Похідні нікотинові кислоти, синтезовані на кафедрі загальної та клінічної фармакології </w:t>
      </w:r>
      <w:proofErr w:type="spellStart"/>
      <w:r w:rsidRPr="00C26022">
        <w:rPr>
          <w:rFonts w:ascii="Times New Roman" w:eastAsia="Times New Roman" w:hAnsi="Times New Roman" w:cs="Times New Roman"/>
          <w:lang w:val="uk-UA" w:eastAsia="uk-UA"/>
        </w:rPr>
        <w:t>ОНМеДУ</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нікотинат</w:t>
      </w:r>
      <w:proofErr w:type="spellEnd"/>
      <w:r w:rsidRPr="00C26022">
        <w:rPr>
          <w:rFonts w:ascii="Times New Roman" w:eastAsia="Times New Roman" w:hAnsi="Times New Roman" w:cs="Times New Roman"/>
          <w:lang w:val="uk-UA" w:eastAsia="uk-UA"/>
        </w:rPr>
        <w:t xml:space="preserve"> калію і магнію, </w:t>
      </w:r>
      <w:proofErr w:type="spellStart"/>
      <w:r w:rsidRPr="00C26022">
        <w:rPr>
          <w:rFonts w:ascii="Times New Roman" w:eastAsia="Times New Roman" w:hAnsi="Times New Roman" w:cs="Times New Roman"/>
          <w:lang w:val="uk-UA" w:eastAsia="uk-UA"/>
        </w:rPr>
        <w:t>ксантинолу</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нікотинат</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літон</w:t>
      </w:r>
      <w:proofErr w:type="spellEnd"/>
      <w:r w:rsidRPr="00C26022">
        <w:rPr>
          <w:rFonts w:ascii="Times New Roman" w:eastAsia="Times New Roman" w:hAnsi="Times New Roman" w:cs="Times New Roman"/>
          <w:lang w:val="uk-UA" w:eastAsia="uk-UA"/>
        </w:rPr>
        <w:t xml:space="preserve">). </w:t>
      </w:r>
    </w:p>
    <w:p w14:paraId="72F73B4F"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4) </w:t>
      </w:r>
      <w:r w:rsidRPr="00C26022">
        <w:rPr>
          <w:rFonts w:ascii="Times New Roman" w:eastAsia="Times New Roman" w:hAnsi="Times New Roman" w:cs="Times New Roman"/>
          <w:i/>
          <w:lang w:val="uk-UA" w:eastAsia="uk-UA"/>
        </w:rPr>
        <w:t>Піридоксин (вітамін В</w:t>
      </w:r>
      <w:r w:rsidRPr="00C26022">
        <w:rPr>
          <w:rFonts w:ascii="Times New Roman" w:eastAsia="Times New Roman" w:hAnsi="Times New Roman" w:cs="Times New Roman"/>
          <w:i/>
          <w:vertAlign w:val="subscript"/>
          <w:lang w:val="uk-UA" w:eastAsia="uk-UA"/>
        </w:rPr>
        <w:t>6</w:t>
      </w:r>
      <w:r w:rsidRPr="00C26022">
        <w:rPr>
          <w:rFonts w:ascii="Times New Roman" w:eastAsia="Times New Roman" w:hAnsi="Times New Roman" w:cs="Times New Roman"/>
          <w:i/>
          <w:vertAlign w:val="superscript"/>
          <w:lang w:val="uk-UA" w:eastAsia="uk-UA"/>
        </w:rPr>
        <w:t>)</w:t>
      </w:r>
      <w:r w:rsidRPr="00C26022">
        <w:rPr>
          <w:rFonts w:ascii="Times New Roman" w:eastAsia="Times New Roman" w:hAnsi="Times New Roman" w:cs="Times New Roman"/>
          <w:vertAlign w:val="superscript"/>
          <w:lang w:val="uk-UA" w:eastAsia="uk-UA"/>
        </w:rPr>
        <w:t>**</w:t>
      </w:r>
      <w:r w:rsidRPr="00C26022">
        <w:rPr>
          <w:rFonts w:ascii="Times New Roman" w:eastAsia="Times New Roman" w:hAnsi="Times New Roman" w:cs="Times New Roman"/>
          <w:lang w:val="uk-UA" w:eastAsia="uk-UA"/>
        </w:rPr>
        <w:t xml:space="preserve"> ─ піридоксину гідрохлорид і його комбіновані препарати ─ </w:t>
      </w:r>
      <w:proofErr w:type="spellStart"/>
      <w:r w:rsidRPr="00C26022">
        <w:rPr>
          <w:rFonts w:ascii="Times New Roman" w:eastAsia="Times New Roman" w:hAnsi="Times New Roman" w:cs="Times New Roman"/>
          <w:lang w:val="uk-UA" w:eastAsia="uk-UA"/>
        </w:rPr>
        <w:t>мільгама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Магне</w:t>
      </w:r>
      <w:proofErr w:type="spellEnd"/>
      <w:r w:rsidRPr="00C26022">
        <w:rPr>
          <w:rFonts w:ascii="Times New Roman" w:eastAsia="Times New Roman" w:hAnsi="Times New Roman" w:cs="Times New Roman"/>
          <w:lang w:val="uk-UA" w:eastAsia="uk-UA"/>
        </w:rPr>
        <w:t xml:space="preserve"> В6 та ін. </w:t>
      </w:r>
      <w:proofErr w:type="spellStart"/>
      <w:r w:rsidRPr="00C26022">
        <w:rPr>
          <w:rFonts w:ascii="Times New Roman" w:eastAsia="Times New Roman" w:hAnsi="Times New Roman" w:cs="Times New Roman"/>
          <w:lang w:val="uk-UA" w:eastAsia="uk-UA"/>
        </w:rPr>
        <w:t>Фармакодинаміка</w:t>
      </w:r>
      <w:proofErr w:type="spellEnd"/>
      <w:r w:rsidRPr="00C26022">
        <w:rPr>
          <w:rFonts w:ascii="Times New Roman" w:eastAsia="Times New Roman" w:hAnsi="Times New Roman" w:cs="Times New Roman"/>
          <w:lang w:val="uk-UA" w:eastAsia="uk-UA"/>
        </w:rPr>
        <w:t xml:space="preserve">. Показання і протипоказання до застосування. </w:t>
      </w:r>
    </w:p>
    <w:p w14:paraId="11AB3379"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5) </w:t>
      </w:r>
      <w:r w:rsidRPr="00C26022">
        <w:rPr>
          <w:rFonts w:ascii="Times New Roman" w:eastAsia="Times New Roman" w:hAnsi="Times New Roman" w:cs="Times New Roman"/>
          <w:i/>
          <w:lang w:val="uk-UA" w:eastAsia="uk-UA"/>
        </w:rPr>
        <w:t>Аскорбінова кислота (вітамін С).</w:t>
      </w:r>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Фармакодинаміка</w:t>
      </w:r>
      <w:proofErr w:type="spellEnd"/>
      <w:r w:rsidRPr="00C26022">
        <w:rPr>
          <w:rFonts w:ascii="Times New Roman" w:eastAsia="Times New Roman" w:hAnsi="Times New Roman" w:cs="Times New Roman"/>
          <w:lang w:val="uk-UA" w:eastAsia="uk-UA"/>
        </w:rPr>
        <w:t xml:space="preserve"> і фармакокінетика. Показання і протипоказання до застосування. Комбіновані препарати на основі аскорбінової кислоти («Аспірин УПСА», «</w:t>
      </w:r>
      <w:proofErr w:type="spellStart"/>
      <w:r w:rsidRPr="00C26022">
        <w:rPr>
          <w:rFonts w:ascii="Times New Roman" w:eastAsia="Times New Roman" w:hAnsi="Times New Roman" w:cs="Times New Roman"/>
          <w:lang w:val="uk-UA" w:eastAsia="uk-UA"/>
        </w:rPr>
        <w:t>Аспро</w:t>
      </w:r>
      <w:proofErr w:type="spellEnd"/>
      <w:r w:rsidRPr="00C26022">
        <w:rPr>
          <w:rFonts w:ascii="Times New Roman" w:eastAsia="Times New Roman" w:hAnsi="Times New Roman" w:cs="Times New Roman"/>
          <w:lang w:val="uk-UA" w:eastAsia="uk-UA"/>
        </w:rPr>
        <w:t xml:space="preserve"> С форте», «</w:t>
      </w:r>
      <w:proofErr w:type="spellStart"/>
      <w:r w:rsidRPr="00C26022">
        <w:rPr>
          <w:rFonts w:ascii="Times New Roman" w:eastAsia="Times New Roman" w:hAnsi="Times New Roman" w:cs="Times New Roman"/>
          <w:lang w:val="uk-UA" w:eastAsia="uk-UA"/>
        </w:rPr>
        <w:t>Колдрекс</w:t>
      </w:r>
      <w:proofErr w:type="spellEnd"/>
      <w:r w:rsidRPr="00C26022">
        <w:rPr>
          <w:rFonts w:ascii="Times New Roman" w:eastAsia="Times New Roman" w:hAnsi="Times New Roman" w:cs="Times New Roman"/>
          <w:lang w:val="uk-UA" w:eastAsia="uk-UA"/>
        </w:rPr>
        <w:t xml:space="preserve">»). </w:t>
      </w:r>
    </w:p>
    <w:p w14:paraId="6FE2607A"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6) </w:t>
      </w:r>
      <w:proofErr w:type="spellStart"/>
      <w:r w:rsidRPr="00C26022">
        <w:rPr>
          <w:rFonts w:ascii="Times New Roman" w:eastAsia="Times New Roman" w:hAnsi="Times New Roman" w:cs="Times New Roman"/>
          <w:i/>
          <w:lang w:val="uk-UA" w:eastAsia="uk-UA"/>
        </w:rPr>
        <w:t>Біофлавоноїди</w:t>
      </w:r>
      <w:proofErr w:type="spellEnd"/>
      <w:r w:rsidRPr="00C26022">
        <w:rPr>
          <w:rFonts w:ascii="Times New Roman" w:eastAsia="Times New Roman" w:hAnsi="Times New Roman" w:cs="Times New Roman"/>
          <w:i/>
          <w:lang w:val="uk-UA" w:eastAsia="uk-UA"/>
        </w:rPr>
        <w:t xml:space="preserve"> (вітамін Р)</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кверцетин</w:t>
      </w:r>
      <w:proofErr w:type="spellEnd"/>
      <w:r w:rsidRPr="00C26022">
        <w:rPr>
          <w:rFonts w:ascii="Times New Roman" w:eastAsia="Times New Roman" w:hAnsi="Times New Roman" w:cs="Times New Roman"/>
          <w:lang w:val="uk-UA" w:eastAsia="uk-UA"/>
        </w:rPr>
        <w:t xml:space="preserve">, рутин. Біологічна роль. Показання до застосування. </w:t>
      </w:r>
    </w:p>
    <w:p w14:paraId="5A9C1903"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7) </w:t>
      </w:r>
      <w:proofErr w:type="spellStart"/>
      <w:r w:rsidRPr="00C26022">
        <w:rPr>
          <w:rFonts w:ascii="Times New Roman" w:eastAsia="Times New Roman" w:hAnsi="Times New Roman" w:cs="Times New Roman"/>
          <w:i/>
          <w:lang w:val="uk-UA" w:eastAsia="uk-UA"/>
        </w:rPr>
        <w:t>Пантотенова</w:t>
      </w:r>
      <w:proofErr w:type="spellEnd"/>
      <w:r w:rsidRPr="00C26022">
        <w:rPr>
          <w:rFonts w:ascii="Times New Roman" w:eastAsia="Times New Roman" w:hAnsi="Times New Roman" w:cs="Times New Roman"/>
          <w:i/>
          <w:lang w:val="uk-UA" w:eastAsia="uk-UA"/>
        </w:rPr>
        <w:t xml:space="preserve"> кислота (вітамін В</w:t>
      </w:r>
      <w:r w:rsidRPr="00C26022">
        <w:rPr>
          <w:rFonts w:ascii="Times New Roman" w:eastAsia="Times New Roman" w:hAnsi="Times New Roman" w:cs="Times New Roman"/>
          <w:i/>
          <w:vertAlign w:val="subscript"/>
          <w:lang w:val="uk-UA" w:eastAsia="uk-UA"/>
        </w:rPr>
        <w:t>5</w:t>
      </w:r>
      <w:r w:rsidRPr="00C26022">
        <w:rPr>
          <w:rFonts w:ascii="Times New Roman" w:eastAsia="Times New Roman" w:hAnsi="Times New Roman" w:cs="Times New Roman"/>
          <w:i/>
          <w:lang w:val="uk-UA" w:eastAsia="uk-UA"/>
        </w:rPr>
        <w:t>)</w:t>
      </w:r>
      <w:r w:rsidRPr="00C26022">
        <w:rPr>
          <w:rFonts w:ascii="Times New Roman" w:eastAsia="Times New Roman" w:hAnsi="Times New Roman" w:cs="Times New Roman"/>
          <w:vertAlign w:val="superscript"/>
          <w:lang w:val="uk-UA" w:eastAsia="uk-UA"/>
        </w:rPr>
        <w:t>**</w:t>
      </w:r>
      <w:r w:rsidRPr="00C26022">
        <w:rPr>
          <w:rFonts w:ascii="Times New Roman" w:eastAsia="Times New Roman" w:hAnsi="Times New Roman" w:cs="Times New Roman"/>
          <w:lang w:val="uk-UA" w:eastAsia="uk-UA"/>
        </w:rPr>
        <w:t xml:space="preserve"> ─ кальцію </w:t>
      </w:r>
      <w:proofErr w:type="spellStart"/>
      <w:r w:rsidRPr="00C26022">
        <w:rPr>
          <w:rFonts w:ascii="Times New Roman" w:eastAsia="Times New Roman" w:hAnsi="Times New Roman" w:cs="Times New Roman"/>
          <w:lang w:val="uk-UA" w:eastAsia="uk-UA"/>
        </w:rPr>
        <w:t>пантотенат</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пантенол</w:t>
      </w:r>
      <w:proofErr w:type="spellEnd"/>
      <w:r w:rsidRPr="00C26022">
        <w:rPr>
          <w:rFonts w:ascii="Times New Roman" w:eastAsia="Times New Roman" w:hAnsi="Times New Roman" w:cs="Times New Roman"/>
          <w:lang w:val="uk-UA" w:eastAsia="uk-UA"/>
        </w:rPr>
        <w:t xml:space="preserve">. Біологічна роль. Показання до застосування. </w:t>
      </w:r>
    </w:p>
    <w:p w14:paraId="31786920"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8) </w:t>
      </w:r>
      <w:proofErr w:type="spellStart"/>
      <w:r w:rsidRPr="00C26022">
        <w:rPr>
          <w:rFonts w:ascii="Times New Roman" w:eastAsia="Times New Roman" w:hAnsi="Times New Roman" w:cs="Times New Roman"/>
          <w:i/>
          <w:lang w:val="uk-UA" w:eastAsia="uk-UA"/>
        </w:rPr>
        <w:t>Пангамова</w:t>
      </w:r>
      <w:proofErr w:type="spellEnd"/>
      <w:r w:rsidRPr="00C26022">
        <w:rPr>
          <w:rFonts w:ascii="Times New Roman" w:eastAsia="Times New Roman" w:hAnsi="Times New Roman" w:cs="Times New Roman"/>
          <w:i/>
          <w:lang w:val="uk-UA" w:eastAsia="uk-UA"/>
        </w:rPr>
        <w:t xml:space="preserve"> кислота (вітамін В</w:t>
      </w:r>
      <w:r w:rsidRPr="00C26022">
        <w:rPr>
          <w:rFonts w:ascii="Times New Roman" w:eastAsia="Times New Roman" w:hAnsi="Times New Roman" w:cs="Times New Roman"/>
          <w:i/>
          <w:vertAlign w:val="subscript"/>
          <w:lang w:val="uk-UA" w:eastAsia="uk-UA"/>
        </w:rPr>
        <w:t>15</w:t>
      </w:r>
      <w:r w:rsidRPr="00C26022">
        <w:rPr>
          <w:rFonts w:ascii="Times New Roman" w:eastAsia="Times New Roman" w:hAnsi="Times New Roman" w:cs="Times New Roman"/>
          <w:i/>
          <w:lang w:val="uk-UA" w:eastAsia="uk-UA"/>
        </w:rPr>
        <w:t xml:space="preserve">) </w:t>
      </w:r>
      <w:r w:rsidRPr="00C26022">
        <w:rPr>
          <w:rFonts w:ascii="Times New Roman" w:eastAsia="Times New Roman" w:hAnsi="Times New Roman" w:cs="Times New Roman"/>
          <w:lang w:val="uk-UA" w:eastAsia="uk-UA"/>
        </w:rPr>
        <w:t xml:space="preserve">─ кальцію </w:t>
      </w:r>
      <w:proofErr w:type="spellStart"/>
      <w:r w:rsidRPr="00C26022">
        <w:rPr>
          <w:rFonts w:ascii="Times New Roman" w:eastAsia="Times New Roman" w:hAnsi="Times New Roman" w:cs="Times New Roman"/>
          <w:lang w:val="uk-UA" w:eastAsia="uk-UA"/>
        </w:rPr>
        <w:t>пангамат</w:t>
      </w:r>
      <w:proofErr w:type="spellEnd"/>
      <w:r w:rsidRPr="00C26022">
        <w:rPr>
          <w:rFonts w:ascii="Times New Roman" w:eastAsia="Times New Roman" w:hAnsi="Times New Roman" w:cs="Times New Roman"/>
          <w:lang w:val="uk-UA" w:eastAsia="uk-UA"/>
        </w:rPr>
        <w:t xml:space="preserve">. Біологічна роль. Показання до призначення. </w:t>
      </w:r>
    </w:p>
    <w:p w14:paraId="7365ACB7"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lastRenderedPageBreak/>
        <w:t xml:space="preserve">9) </w:t>
      </w:r>
      <w:r w:rsidRPr="00C26022">
        <w:rPr>
          <w:rFonts w:ascii="Times New Roman" w:eastAsia="Times New Roman" w:hAnsi="Times New Roman" w:cs="Times New Roman"/>
          <w:i/>
          <w:lang w:val="uk-UA" w:eastAsia="uk-UA"/>
        </w:rPr>
        <w:t>Вітамін U (</w:t>
      </w:r>
      <w:proofErr w:type="spellStart"/>
      <w:r w:rsidRPr="00C26022">
        <w:rPr>
          <w:rFonts w:ascii="Times New Roman" w:eastAsia="Times New Roman" w:hAnsi="Times New Roman" w:cs="Times New Roman"/>
          <w:i/>
          <w:lang w:val="uk-UA" w:eastAsia="uk-UA"/>
        </w:rPr>
        <w:t>метилметіонін</w:t>
      </w:r>
      <w:proofErr w:type="spellEnd"/>
      <w:r w:rsidRPr="00C26022">
        <w:rPr>
          <w:rFonts w:ascii="Times New Roman" w:eastAsia="Times New Roman" w:hAnsi="Times New Roman" w:cs="Times New Roman"/>
          <w:i/>
          <w:lang w:val="uk-UA" w:eastAsia="uk-UA"/>
        </w:rPr>
        <w:t>)</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метіосульфонію</w:t>
      </w:r>
      <w:proofErr w:type="spellEnd"/>
      <w:r w:rsidRPr="00C26022">
        <w:rPr>
          <w:rFonts w:ascii="Times New Roman" w:eastAsia="Times New Roman" w:hAnsi="Times New Roman" w:cs="Times New Roman"/>
          <w:lang w:val="uk-UA" w:eastAsia="uk-UA"/>
        </w:rPr>
        <w:t xml:space="preserve"> хлорид. Біологічна роль. Показання до застосування. </w:t>
      </w:r>
    </w:p>
    <w:p w14:paraId="1E9FDC3F" w14:textId="77777777" w:rsidR="00C26022" w:rsidRPr="00C26022" w:rsidRDefault="00C26022" w:rsidP="00C26022">
      <w:pPr>
        <w:spacing w:after="0" w:line="240" w:lineRule="exact"/>
        <w:ind w:left="360" w:hanging="360"/>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10) </w:t>
      </w:r>
      <w:proofErr w:type="spellStart"/>
      <w:r w:rsidRPr="00C26022">
        <w:rPr>
          <w:rFonts w:ascii="Times New Roman" w:eastAsia="Times New Roman" w:hAnsi="Times New Roman" w:cs="Times New Roman"/>
          <w:i/>
          <w:lang w:val="uk-UA" w:eastAsia="uk-UA"/>
        </w:rPr>
        <w:t>Ліпоєва</w:t>
      </w:r>
      <w:proofErr w:type="spellEnd"/>
      <w:r w:rsidRPr="00C26022">
        <w:rPr>
          <w:rFonts w:ascii="Times New Roman" w:eastAsia="Times New Roman" w:hAnsi="Times New Roman" w:cs="Times New Roman"/>
          <w:i/>
          <w:lang w:val="uk-UA" w:eastAsia="uk-UA"/>
        </w:rPr>
        <w:t xml:space="preserve"> кислота</w:t>
      </w:r>
      <w:r w:rsidRPr="00C26022">
        <w:rPr>
          <w:rFonts w:ascii="Times New Roman" w:eastAsia="Times New Roman" w:hAnsi="Times New Roman" w:cs="Times New Roman"/>
          <w:lang w:val="uk-UA" w:eastAsia="uk-UA"/>
        </w:rPr>
        <w:t xml:space="preserve"> ─ альфа-</w:t>
      </w:r>
      <w:proofErr w:type="spellStart"/>
      <w:r w:rsidRPr="00C26022">
        <w:rPr>
          <w:rFonts w:ascii="Times New Roman" w:eastAsia="Times New Roman" w:hAnsi="Times New Roman" w:cs="Times New Roman"/>
          <w:lang w:val="uk-UA" w:eastAsia="uk-UA"/>
        </w:rPr>
        <w:t>ліпоєва</w:t>
      </w:r>
      <w:proofErr w:type="spellEnd"/>
      <w:r w:rsidRPr="00C26022">
        <w:rPr>
          <w:rFonts w:ascii="Times New Roman" w:eastAsia="Times New Roman" w:hAnsi="Times New Roman" w:cs="Times New Roman"/>
          <w:lang w:val="uk-UA" w:eastAsia="uk-UA"/>
        </w:rPr>
        <w:t xml:space="preserve"> кислота (</w:t>
      </w:r>
      <w:proofErr w:type="spellStart"/>
      <w:r w:rsidRPr="00C26022">
        <w:rPr>
          <w:rFonts w:ascii="Times New Roman" w:eastAsia="Times New Roman" w:hAnsi="Times New Roman" w:cs="Times New Roman"/>
          <w:lang w:val="uk-UA" w:eastAsia="uk-UA"/>
        </w:rPr>
        <w:t>тіоктова</w:t>
      </w:r>
      <w:proofErr w:type="spellEnd"/>
      <w:r w:rsidRPr="00C26022">
        <w:rPr>
          <w:rFonts w:ascii="Times New Roman" w:eastAsia="Times New Roman" w:hAnsi="Times New Roman" w:cs="Times New Roman"/>
          <w:lang w:val="uk-UA" w:eastAsia="uk-UA"/>
        </w:rPr>
        <w:t xml:space="preserve"> кислота, </w:t>
      </w:r>
      <w:proofErr w:type="spellStart"/>
      <w:r w:rsidRPr="00C26022">
        <w:rPr>
          <w:rFonts w:ascii="Times New Roman" w:eastAsia="Times New Roman" w:hAnsi="Times New Roman" w:cs="Times New Roman"/>
          <w:lang w:val="uk-UA" w:eastAsia="uk-UA"/>
        </w:rPr>
        <w:t>берлітіон</w:t>
      </w:r>
      <w:proofErr w:type="spellEnd"/>
      <w:r w:rsidRPr="00C26022">
        <w:rPr>
          <w:rFonts w:ascii="Times New Roman" w:eastAsia="Times New Roman" w:hAnsi="Times New Roman" w:cs="Times New Roman"/>
          <w:lang w:val="uk-UA" w:eastAsia="uk-UA"/>
        </w:rPr>
        <w:t>). Біологічна роль. Показання до застосування.</w:t>
      </w:r>
    </w:p>
    <w:p w14:paraId="75D128C9"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1. ПРЕПАРАТИ ЖИРОРОЗЧИННИХ ВІТАМІНІВ:</w:t>
      </w:r>
      <w:r w:rsidRPr="00C26022">
        <w:rPr>
          <w:rFonts w:ascii="Times New Roman" w:eastAsia="Times New Roman" w:hAnsi="Times New Roman" w:cs="Times New Roman"/>
          <w:vertAlign w:val="superscript"/>
          <w:lang w:val="uk-UA" w:eastAsia="uk-UA"/>
        </w:rPr>
        <w:footnoteReference w:customMarkFollows="1" w:id="20"/>
        <w:t>*</w:t>
      </w:r>
    </w:p>
    <w:p w14:paraId="7416A74B"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1) </w:t>
      </w:r>
      <w:r w:rsidRPr="00C26022">
        <w:rPr>
          <w:rFonts w:ascii="Times New Roman" w:eastAsia="Times New Roman" w:hAnsi="Times New Roman" w:cs="Times New Roman"/>
          <w:i/>
          <w:lang w:val="uk-UA" w:eastAsia="uk-UA"/>
        </w:rPr>
        <w:t>Ретинол (вітамін А)</w:t>
      </w:r>
      <w:r w:rsidRPr="00C26022">
        <w:rPr>
          <w:rFonts w:ascii="Times New Roman" w:eastAsia="Times New Roman" w:hAnsi="Times New Roman" w:cs="Times New Roman"/>
          <w:lang w:val="uk-UA" w:eastAsia="uk-UA"/>
        </w:rPr>
        <w:t xml:space="preserve"> ─ ретинолу ацетат, ретинолу </w:t>
      </w:r>
      <w:proofErr w:type="spellStart"/>
      <w:r w:rsidRPr="00C26022">
        <w:rPr>
          <w:rFonts w:ascii="Times New Roman" w:eastAsia="Times New Roman" w:hAnsi="Times New Roman" w:cs="Times New Roman"/>
          <w:lang w:val="uk-UA" w:eastAsia="uk-UA"/>
        </w:rPr>
        <w:t>пальмітат</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вітадрал</w:t>
      </w:r>
      <w:proofErr w:type="spellEnd"/>
      <w:r w:rsidRPr="00C26022">
        <w:rPr>
          <w:rFonts w:ascii="Times New Roman" w:eastAsia="Times New Roman" w:hAnsi="Times New Roman" w:cs="Times New Roman"/>
          <w:lang w:val="uk-UA" w:eastAsia="uk-UA"/>
        </w:rPr>
        <w:t xml:space="preserve"> та ін. </w:t>
      </w:r>
      <w:proofErr w:type="spellStart"/>
      <w:r w:rsidRPr="00C26022">
        <w:rPr>
          <w:rFonts w:ascii="Times New Roman" w:eastAsia="Times New Roman" w:hAnsi="Times New Roman" w:cs="Times New Roman"/>
          <w:lang w:val="uk-UA" w:eastAsia="uk-UA"/>
        </w:rPr>
        <w:t>Фармакодинаміка</w:t>
      </w:r>
      <w:proofErr w:type="spellEnd"/>
      <w:r w:rsidRPr="00C26022">
        <w:rPr>
          <w:rFonts w:ascii="Times New Roman" w:eastAsia="Times New Roman" w:hAnsi="Times New Roman" w:cs="Times New Roman"/>
          <w:lang w:val="uk-UA" w:eastAsia="uk-UA"/>
        </w:rPr>
        <w:t xml:space="preserve">. Застосування. </w:t>
      </w:r>
      <w:proofErr w:type="spellStart"/>
      <w:r w:rsidRPr="00C26022">
        <w:rPr>
          <w:rFonts w:ascii="Times New Roman" w:eastAsia="Times New Roman" w:hAnsi="Times New Roman" w:cs="Times New Roman"/>
          <w:lang w:val="uk-UA" w:eastAsia="uk-UA"/>
        </w:rPr>
        <w:t>Гіпо</w:t>
      </w:r>
      <w:proofErr w:type="spellEnd"/>
      <w:r w:rsidRPr="00C26022">
        <w:rPr>
          <w:rFonts w:ascii="Times New Roman" w:eastAsia="Times New Roman" w:hAnsi="Times New Roman" w:cs="Times New Roman"/>
          <w:lang w:val="uk-UA" w:eastAsia="uk-UA"/>
        </w:rPr>
        <w:t>- і гіпервітаміноз А.</w:t>
      </w:r>
    </w:p>
    <w:p w14:paraId="241CE740"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2) </w:t>
      </w:r>
      <w:r w:rsidRPr="00C26022">
        <w:rPr>
          <w:rFonts w:ascii="Times New Roman" w:eastAsia="Times New Roman" w:hAnsi="Times New Roman" w:cs="Times New Roman"/>
          <w:i/>
          <w:lang w:val="uk-UA" w:eastAsia="uk-UA"/>
        </w:rPr>
        <w:t>Токофероли (вітамін Е)</w:t>
      </w:r>
      <w:r w:rsidRPr="00C26022">
        <w:rPr>
          <w:rFonts w:ascii="Times New Roman" w:eastAsia="Times New Roman" w:hAnsi="Times New Roman" w:cs="Times New Roman"/>
          <w:lang w:val="uk-UA" w:eastAsia="uk-UA"/>
        </w:rPr>
        <w:t xml:space="preserve"> ─ токоферолу ацетат. Біологічне значення. Застосування.</w:t>
      </w:r>
    </w:p>
    <w:p w14:paraId="03E05799"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3) </w:t>
      </w:r>
      <w:proofErr w:type="spellStart"/>
      <w:r w:rsidRPr="00C26022">
        <w:rPr>
          <w:rFonts w:ascii="Times New Roman" w:eastAsia="Times New Roman" w:hAnsi="Times New Roman" w:cs="Times New Roman"/>
          <w:i/>
          <w:lang w:val="uk-UA" w:eastAsia="uk-UA"/>
        </w:rPr>
        <w:t>Кальциферол</w:t>
      </w:r>
      <w:proofErr w:type="spellEnd"/>
      <w:r w:rsidRPr="00C26022">
        <w:rPr>
          <w:rFonts w:ascii="Times New Roman" w:eastAsia="Times New Roman" w:hAnsi="Times New Roman" w:cs="Times New Roman"/>
          <w:i/>
          <w:lang w:val="uk-UA" w:eastAsia="uk-UA"/>
        </w:rPr>
        <w:t xml:space="preserve"> (вітаміни групи D).</w:t>
      </w:r>
      <w:r w:rsidRPr="00C26022">
        <w:rPr>
          <w:rFonts w:ascii="Times New Roman" w:eastAsia="Times New Roman" w:hAnsi="Times New Roman" w:cs="Times New Roman"/>
          <w:lang w:val="uk-UA" w:eastAsia="uk-UA"/>
        </w:rPr>
        <w:t xml:space="preserve"> Препарати D</w:t>
      </w:r>
      <w:r w:rsidRPr="00C26022">
        <w:rPr>
          <w:rFonts w:ascii="Times New Roman" w:eastAsia="Times New Roman" w:hAnsi="Times New Roman" w:cs="Times New Roman"/>
          <w:vertAlign w:val="subscript"/>
          <w:lang w:val="uk-UA" w:eastAsia="uk-UA"/>
        </w:rPr>
        <w:t>2</w:t>
      </w:r>
      <w:r w:rsidRPr="00C26022">
        <w:rPr>
          <w:rFonts w:ascii="Times New Roman" w:eastAsia="Times New Roman" w:hAnsi="Times New Roman" w:cs="Times New Roman"/>
          <w:lang w:val="uk-UA" w:eastAsia="uk-UA"/>
        </w:rPr>
        <w:t xml:space="preserve"> ─ ергокальциферол, </w:t>
      </w:r>
      <w:r w:rsidRPr="00C26022">
        <w:rPr>
          <w:rFonts w:ascii="Times New Roman" w:eastAsia="Times New Roman" w:hAnsi="Times New Roman" w:cs="Times New Roman"/>
          <w:bCs/>
          <w:noProof/>
          <w:kern w:val="24"/>
          <w:position w:val="1"/>
          <w:lang w:val="uk-UA" w:eastAsia="uk-UA"/>
        </w:rPr>
        <w:sym w:font="Symbol" w:char="F061"/>
      </w:r>
      <w:r w:rsidRPr="00C26022">
        <w:rPr>
          <w:rFonts w:ascii="Times New Roman" w:eastAsia="Times New Roman" w:hAnsi="Times New Roman" w:cs="Times New Roman"/>
          <w:lang w:val="uk-UA" w:eastAsia="uk-UA"/>
        </w:rPr>
        <w:t>-</w:t>
      </w:r>
      <w:proofErr w:type="spellStart"/>
      <w:r w:rsidRPr="00C26022">
        <w:rPr>
          <w:rFonts w:ascii="Times New Roman" w:eastAsia="Times New Roman" w:hAnsi="Times New Roman" w:cs="Times New Roman"/>
          <w:lang w:val="uk-UA" w:eastAsia="uk-UA"/>
        </w:rPr>
        <w:t>кальцидол</w:t>
      </w:r>
      <w:proofErr w:type="spellEnd"/>
      <w:r w:rsidRPr="00C26022">
        <w:rPr>
          <w:rFonts w:ascii="Times New Roman" w:eastAsia="Times New Roman" w:hAnsi="Times New Roman" w:cs="Times New Roman"/>
          <w:lang w:val="uk-UA" w:eastAsia="uk-UA"/>
        </w:rPr>
        <w:t>; D</w:t>
      </w:r>
      <w:r w:rsidRPr="00C26022">
        <w:rPr>
          <w:rFonts w:ascii="Times New Roman" w:eastAsia="Times New Roman" w:hAnsi="Times New Roman" w:cs="Times New Roman"/>
          <w:vertAlign w:val="subscript"/>
          <w:lang w:val="uk-UA" w:eastAsia="uk-UA"/>
        </w:rPr>
        <w:t>3</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холекальциферол</w:t>
      </w:r>
      <w:proofErr w:type="spellEnd"/>
      <w:r w:rsidRPr="00C26022">
        <w:rPr>
          <w:rFonts w:ascii="Times New Roman" w:eastAsia="Times New Roman" w:hAnsi="Times New Roman" w:cs="Times New Roman"/>
          <w:lang w:val="uk-UA" w:eastAsia="uk-UA"/>
        </w:rPr>
        <w:t>; 25(OH)D</w:t>
      </w:r>
      <w:r w:rsidRPr="00C26022">
        <w:rPr>
          <w:rFonts w:ascii="Times New Roman" w:eastAsia="Times New Roman" w:hAnsi="Times New Roman" w:cs="Times New Roman"/>
          <w:vertAlign w:val="subscript"/>
          <w:lang w:val="uk-UA" w:eastAsia="uk-UA"/>
        </w:rPr>
        <w:t>3</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кальцифедіол</w:t>
      </w:r>
      <w:proofErr w:type="spellEnd"/>
      <w:r w:rsidRPr="00C26022">
        <w:rPr>
          <w:rFonts w:ascii="Times New Roman" w:eastAsia="Times New Roman" w:hAnsi="Times New Roman" w:cs="Times New Roman"/>
          <w:lang w:val="uk-UA" w:eastAsia="uk-UA"/>
        </w:rPr>
        <w:t>; 1,25(OH)</w:t>
      </w:r>
      <w:r w:rsidRPr="00C26022">
        <w:rPr>
          <w:rFonts w:ascii="Times New Roman" w:eastAsia="Times New Roman" w:hAnsi="Times New Roman" w:cs="Times New Roman"/>
          <w:vertAlign w:val="subscript"/>
          <w:lang w:val="uk-UA" w:eastAsia="uk-UA"/>
        </w:rPr>
        <w:t>2</w:t>
      </w:r>
      <w:r w:rsidRPr="00C26022">
        <w:rPr>
          <w:rFonts w:ascii="Times New Roman" w:eastAsia="Times New Roman" w:hAnsi="Times New Roman" w:cs="Times New Roman"/>
          <w:lang w:val="uk-UA" w:eastAsia="uk-UA"/>
        </w:rPr>
        <w:t>D</w:t>
      </w:r>
      <w:r w:rsidRPr="00C26022">
        <w:rPr>
          <w:rFonts w:ascii="Times New Roman" w:eastAsia="Times New Roman" w:hAnsi="Times New Roman" w:cs="Times New Roman"/>
          <w:vertAlign w:val="subscript"/>
          <w:lang w:val="uk-UA" w:eastAsia="uk-UA"/>
        </w:rPr>
        <w:t>3</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кальцитріол</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остеотріол</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рокальтрол</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дегідротахістерол</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Фармакодинаміка</w:t>
      </w:r>
      <w:proofErr w:type="spellEnd"/>
      <w:r w:rsidRPr="00C26022">
        <w:rPr>
          <w:rFonts w:ascii="Times New Roman" w:eastAsia="Times New Roman" w:hAnsi="Times New Roman" w:cs="Times New Roman"/>
          <w:lang w:val="uk-UA" w:eastAsia="uk-UA"/>
        </w:rPr>
        <w:t xml:space="preserve">. Застосування. </w:t>
      </w:r>
      <w:proofErr w:type="spellStart"/>
      <w:r w:rsidRPr="00C26022">
        <w:rPr>
          <w:rFonts w:ascii="Times New Roman" w:eastAsia="Times New Roman" w:hAnsi="Times New Roman" w:cs="Times New Roman"/>
          <w:lang w:val="uk-UA" w:eastAsia="uk-UA"/>
        </w:rPr>
        <w:t>Гіпо</w:t>
      </w:r>
      <w:proofErr w:type="spellEnd"/>
      <w:r w:rsidRPr="00C26022">
        <w:rPr>
          <w:rFonts w:ascii="Times New Roman" w:eastAsia="Times New Roman" w:hAnsi="Times New Roman" w:cs="Times New Roman"/>
          <w:lang w:val="uk-UA" w:eastAsia="uk-UA"/>
        </w:rPr>
        <w:t>- і гіпервітаміноз Д.</w:t>
      </w:r>
    </w:p>
    <w:p w14:paraId="508D37C9"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2. Показання до застосування вітамінів в стоматології</w:t>
      </w:r>
    </w:p>
    <w:tbl>
      <w:tblPr>
        <w:tblW w:w="6912" w:type="dxa"/>
        <w:tblLayout w:type="fixed"/>
        <w:tblCellMar>
          <w:left w:w="0" w:type="dxa"/>
          <w:right w:w="0" w:type="dxa"/>
        </w:tblCellMar>
        <w:tblLook w:val="04A0" w:firstRow="1" w:lastRow="0" w:firstColumn="1" w:lastColumn="0" w:noHBand="0" w:noVBand="1"/>
      </w:tblPr>
      <w:tblGrid>
        <w:gridCol w:w="1101"/>
        <w:gridCol w:w="5811"/>
      </w:tblGrid>
      <w:tr w:rsidR="00C26022" w:rsidRPr="00C26022" w14:paraId="383A4456"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4A2047E"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Вітаміно</w:t>
            </w:r>
            <w:proofErr w:type="spellEnd"/>
            <w:r w:rsidRPr="00C26022">
              <w:rPr>
                <w:rFonts w:ascii="Times New Roman" w:eastAsia="Times New Roman" w:hAnsi="Times New Roman" w:cs="Times New Roman"/>
                <w:lang w:val="uk-UA" w:eastAsia="uk-UA"/>
              </w:rPr>
              <w:t xml:space="preserve"> препарат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69333E2" w14:textId="77777777" w:rsidR="00C26022" w:rsidRPr="00C26022" w:rsidRDefault="00C26022" w:rsidP="00C26022">
            <w:pPr>
              <w:spacing w:after="0" w:line="240" w:lineRule="exact"/>
              <w:ind w:right="2617"/>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Показання </w:t>
            </w:r>
          </w:p>
        </w:tc>
      </w:tr>
      <w:tr w:rsidR="00C26022" w:rsidRPr="00C26022" w14:paraId="0A964CE9"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E5C6BEA"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1</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AA4AD3A"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2</w:t>
            </w:r>
          </w:p>
        </w:tc>
      </w:tr>
      <w:tr w:rsidR="00C26022" w:rsidRPr="000304AD" w14:paraId="59B208E6"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3113B05"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В</w:t>
            </w:r>
            <w:r w:rsidRPr="00C26022">
              <w:rPr>
                <w:rFonts w:ascii="Times New Roman" w:eastAsia="Times New Roman" w:hAnsi="Times New Roman" w:cs="Times New Roman"/>
                <w:vertAlign w:val="subscript"/>
                <w:lang w:val="uk-UA" w:eastAsia="uk-UA"/>
              </w:rPr>
              <w:t>1</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7120763"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Множинний карієс, невралгія трійчастого </w:t>
            </w:r>
            <w:proofErr w:type="spellStart"/>
            <w:r w:rsidRPr="00C26022">
              <w:rPr>
                <w:rFonts w:ascii="Times New Roman" w:eastAsia="Times New Roman" w:hAnsi="Times New Roman" w:cs="Times New Roman"/>
                <w:lang w:val="uk-UA" w:eastAsia="uk-UA"/>
              </w:rPr>
              <w:t>нерва</w:t>
            </w:r>
            <w:proofErr w:type="spellEnd"/>
            <w:r w:rsidRPr="00C26022">
              <w:rPr>
                <w:rFonts w:ascii="Times New Roman" w:eastAsia="Times New Roman" w:hAnsi="Times New Roman" w:cs="Times New Roman"/>
                <w:lang w:val="uk-UA" w:eastAsia="uk-UA"/>
              </w:rPr>
              <w:t xml:space="preserve">, неврити, стоматити, пародонтоз, </w:t>
            </w:r>
            <w:proofErr w:type="spellStart"/>
            <w:r w:rsidRPr="00C26022">
              <w:rPr>
                <w:rFonts w:ascii="Times New Roman" w:eastAsia="Times New Roman" w:hAnsi="Times New Roman" w:cs="Times New Roman"/>
                <w:lang w:val="uk-UA" w:eastAsia="uk-UA"/>
              </w:rPr>
              <w:t>хейліти</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глосалгія</w:t>
            </w:r>
            <w:proofErr w:type="spellEnd"/>
            <w:r w:rsidRPr="00C26022">
              <w:rPr>
                <w:rFonts w:ascii="Times New Roman" w:eastAsia="Times New Roman" w:hAnsi="Times New Roman" w:cs="Times New Roman"/>
                <w:lang w:val="uk-UA" w:eastAsia="uk-UA"/>
              </w:rPr>
              <w:t xml:space="preserve"> </w:t>
            </w:r>
          </w:p>
        </w:tc>
      </w:tr>
      <w:tr w:rsidR="00C26022" w:rsidRPr="000304AD" w14:paraId="5FDAAA94"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1E0C58A4"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B</w:t>
            </w:r>
            <w:r w:rsidRPr="00C26022">
              <w:rPr>
                <w:rFonts w:ascii="Times New Roman" w:eastAsia="Times New Roman" w:hAnsi="Times New Roman" w:cs="Times New Roman"/>
                <w:vertAlign w:val="subscript"/>
                <w:lang w:val="uk-UA" w:eastAsia="uk-UA"/>
              </w:rPr>
              <w:t>2</w:t>
            </w:r>
            <w:r w:rsidRPr="00C26022">
              <w:rPr>
                <w:rFonts w:ascii="Times New Roman" w:eastAsia="Times New Roman" w:hAnsi="Times New Roman" w:cs="Times New Roman"/>
                <w:lang w:val="uk-UA" w:eastAsia="uk-UA"/>
              </w:rPr>
              <w:t xml:space="preserve">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AB1536F"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Десквамативний</w:t>
            </w:r>
            <w:proofErr w:type="spellEnd"/>
            <w:r w:rsidRPr="00C26022">
              <w:rPr>
                <w:rFonts w:ascii="Times New Roman" w:eastAsia="Times New Roman" w:hAnsi="Times New Roman" w:cs="Times New Roman"/>
                <w:lang w:val="uk-UA" w:eastAsia="uk-UA"/>
              </w:rPr>
              <w:t xml:space="preserve"> глосит, стоматит, пародонтоз, </w:t>
            </w:r>
            <w:proofErr w:type="spellStart"/>
            <w:r w:rsidRPr="00C26022">
              <w:rPr>
                <w:rFonts w:ascii="Times New Roman" w:eastAsia="Times New Roman" w:hAnsi="Times New Roman" w:cs="Times New Roman"/>
                <w:lang w:val="uk-UA" w:eastAsia="uk-UA"/>
              </w:rPr>
              <w:t>хейліти</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гінгівіти</w:t>
            </w:r>
            <w:proofErr w:type="spellEnd"/>
            <w:r w:rsidRPr="00C26022">
              <w:rPr>
                <w:rFonts w:ascii="Times New Roman" w:eastAsia="Times New Roman" w:hAnsi="Times New Roman" w:cs="Times New Roman"/>
                <w:lang w:val="uk-UA" w:eastAsia="uk-UA"/>
              </w:rPr>
              <w:t xml:space="preserve"> </w:t>
            </w:r>
          </w:p>
        </w:tc>
      </w:tr>
      <w:tr w:rsidR="00C26022" w:rsidRPr="000304AD" w14:paraId="3F0C3F7F"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2CEE720"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B</w:t>
            </w:r>
            <w:r w:rsidRPr="00C26022">
              <w:rPr>
                <w:rFonts w:ascii="Times New Roman" w:eastAsia="Times New Roman" w:hAnsi="Times New Roman" w:cs="Times New Roman"/>
                <w:vertAlign w:val="subscript"/>
                <w:lang w:val="uk-UA" w:eastAsia="uk-UA"/>
              </w:rPr>
              <w:t>6</w:t>
            </w:r>
            <w:r w:rsidRPr="00C26022">
              <w:rPr>
                <w:rFonts w:ascii="Times New Roman" w:eastAsia="Times New Roman" w:hAnsi="Times New Roman" w:cs="Times New Roman"/>
                <w:lang w:val="uk-UA" w:eastAsia="uk-UA"/>
              </w:rPr>
              <w:t xml:space="preserve">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6859E07"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Десквамативний</w:t>
            </w:r>
            <w:proofErr w:type="spellEnd"/>
            <w:r w:rsidRPr="00C26022">
              <w:rPr>
                <w:rFonts w:ascii="Times New Roman" w:eastAsia="Times New Roman" w:hAnsi="Times New Roman" w:cs="Times New Roman"/>
                <w:lang w:val="uk-UA" w:eastAsia="uk-UA"/>
              </w:rPr>
              <w:t xml:space="preserve"> глосит, стоматит, пародонтоз, </w:t>
            </w:r>
            <w:proofErr w:type="spellStart"/>
            <w:r w:rsidRPr="00C26022">
              <w:rPr>
                <w:rFonts w:ascii="Times New Roman" w:eastAsia="Times New Roman" w:hAnsi="Times New Roman" w:cs="Times New Roman"/>
                <w:lang w:val="uk-UA" w:eastAsia="uk-UA"/>
              </w:rPr>
              <w:t>хейліт</w:t>
            </w:r>
            <w:proofErr w:type="spellEnd"/>
            <w:r w:rsidRPr="00C26022">
              <w:rPr>
                <w:rFonts w:ascii="Times New Roman" w:eastAsia="Times New Roman" w:hAnsi="Times New Roman" w:cs="Times New Roman"/>
                <w:lang w:val="uk-UA" w:eastAsia="uk-UA"/>
              </w:rPr>
              <w:t xml:space="preserve">, неврит трійчастого </w:t>
            </w:r>
            <w:proofErr w:type="spellStart"/>
            <w:r w:rsidRPr="00C26022">
              <w:rPr>
                <w:rFonts w:ascii="Times New Roman" w:eastAsia="Times New Roman" w:hAnsi="Times New Roman" w:cs="Times New Roman"/>
                <w:lang w:val="uk-UA" w:eastAsia="uk-UA"/>
              </w:rPr>
              <w:t>нерва</w:t>
            </w:r>
            <w:proofErr w:type="spellEnd"/>
            <w:r w:rsidRPr="00C26022">
              <w:rPr>
                <w:rFonts w:ascii="Times New Roman" w:eastAsia="Times New Roman" w:hAnsi="Times New Roman" w:cs="Times New Roman"/>
                <w:lang w:val="uk-UA" w:eastAsia="uk-UA"/>
              </w:rPr>
              <w:t xml:space="preserve">, лейкопенія для профілактики карієсу і ураження слизової оболонки при променевій хворобі </w:t>
            </w:r>
          </w:p>
        </w:tc>
      </w:tr>
      <w:tr w:rsidR="00C26022" w:rsidRPr="000304AD" w14:paraId="029766A4"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3ECB384"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РР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AAFBAA0"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r w:rsidRPr="00C26022">
              <w:rPr>
                <w:rFonts w:ascii="Times New Roman" w:eastAsia="Times New Roman" w:hAnsi="Times New Roman" w:cs="Times New Roman"/>
                <w:spacing w:val="-6"/>
                <w:lang w:val="uk-UA" w:eastAsia="uk-UA"/>
              </w:rPr>
              <w:t xml:space="preserve">Стоматити алергічні та </w:t>
            </w:r>
            <w:proofErr w:type="spellStart"/>
            <w:r w:rsidRPr="00C26022">
              <w:rPr>
                <w:rFonts w:ascii="Times New Roman" w:eastAsia="Times New Roman" w:hAnsi="Times New Roman" w:cs="Times New Roman"/>
                <w:spacing w:val="-6"/>
                <w:lang w:val="uk-UA" w:eastAsia="uk-UA"/>
              </w:rPr>
              <w:t>афтозні</w:t>
            </w:r>
            <w:proofErr w:type="spellEnd"/>
            <w:r w:rsidRPr="00C26022">
              <w:rPr>
                <w:rFonts w:ascii="Times New Roman" w:eastAsia="Times New Roman" w:hAnsi="Times New Roman" w:cs="Times New Roman"/>
                <w:spacing w:val="-6"/>
                <w:lang w:val="uk-UA" w:eastAsia="uk-UA"/>
              </w:rPr>
              <w:t xml:space="preserve">, </w:t>
            </w:r>
            <w:proofErr w:type="spellStart"/>
            <w:r w:rsidRPr="00C26022">
              <w:rPr>
                <w:rFonts w:ascii="Times New Roman" w:eastAsia="Times New Roman" w:hAnsi="Times New Roman" w:cs="Times New Roman"/>
                <w:spacing w:val="-6"/>
                <w:lang w:val="uk-UA" w:eastAsia="uk-UA"/>
              </w:rPr>
              <w:t>хейліти</w:t>
            </w:r>
            <w:proofErr w:type="spellEnd"/>
            <w:r w:rsidRPr="00C26022">
              <w:rPr>
                <w:rFonts w:ascii="Times New Roman" w:eastAsia="Times New Roman" w:hAnsi="Times New Roman" w:cs="Times New Roman"/>
                <w:spacing w:val="-6"/>
                <w:lang w:val="uk-UA" w:eastAsia="uk-UA"/>
              </w:rPr>
              <w:t xml:space="preserve">, </w:t>
            </w:r>
            <w:proofErr w:type="spellStart"/>
            <w:r w:rsidRPr="00C26022">
              <w:rPr>
                <w:rFonts w:ascii="Times New Roman" w:eastAsia="Times New Roman" w:hAnsi="Times New Roman" w:cs="Times New Roman"/>
                <w:spacing w:val="-6"/>
                <w:lang w:val="uk-UA" w:eastAsia="uk-UA"/>
              </w:rPr>
              <w:t>глосити</w:t>
            </w:r>
            <w:proofErr w:type="spellEnd"/>
            <w:r w:rsidRPr="00C26022">
              <w:rPr>
                <w:rFonts w:ascii="Times New Roman" w:eastAsia="Times New Roman" w:hAnsi="Times New Roman" w:cs="Times New Roman"/>
                <w:spacing w:val="-6"/>
                <w:lang w:val="uk-UA" w:eastAsia="uk-UA"/>
              </w:rPr>
              <w:t>, червоний плоский лишай</w:t>
            </w:r>
            <w:r w:rsidRPr="00C26022">
              <w:rPr>
                <w:rFonts w:ascii="Times New Roman" w:eastAsia="Times New Roman" w:hAnsi="Times New Roman" w:cs="Times New Roman"/>
                <w:lang w:val="uk-UA" w:eastAsia="uk-UA"/>
              </w:rPr>
              <w:t xml:space="preserve"> </w:t>
            </w:r>
          </w:p>
        </w:tc>
      </w:tr>
      <w:tr w:rsidR="00C26022" w:rsidRPr="000304AD" w14:paraId="670F1A3E"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0549653E"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B</w:t>
            </w:r>
            <w:r w:rsidRPr="00C26022">
              <w:rPr>
                <w:rFonts w:ascii="Times New Roman" w:eastAsia="Times New Roman" w:hAnsi="Times New Roman" w:cs="Times New Roman"/>
                <w:vertAlign w:val="subscript"/>
                <w:lang w:val="uk-UA" w:eastAsia="uk-UA"/>
              </w:rPr>
              <w:t>5</w:t>
            </w:r>
            <w:r w:rsidRPr="00C26022">
              <w:rPr>
                <w:rFonts w:ascii="Times New Roman" w:eastAsia="Times New Roman" w:hAnsi="Times New Roman" w:cs="Times New Roman"/>
                <w:lang w:val="uk-UA" w:eastAsia="uk-UA"/>
              </w:rPr>
              <w:t xml:space="preserve">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BBDAFD3"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Стоматити, </w:t>
            </w:r>
            <w:proofErr w:type="spellStart"/>
            <w:r w:rsidRPr="00C26022">
              <w:rPr>
                <w:rFonts w:ascii="Times New Roman" w:eastAsia="Times New Roman" w:hAnsi="Times New Roman" w:cs="Times New Roman"/>
                <w:lang w:val="uk-UA" w:eastAsia="uk-UA"/>
              </w:rPr>
              <w:t>глосити</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хейліти</w:t>
            </w:r>
            <w:proofErr w:type="spellEnd"/>
            <w:r w:rsidRPr="00C26022">
              <w:rPr>
                <w:rFonts w:ascii="Times New Roman" w:eastAsia="Times New Roman" w:hAnsi="Times New Roman" w:cs="Times New Roman"/>
                <w:lang w:val="uk-UA" w:eastAsia="uk-UA"/>
              </w:rPr>
              <w:t xml:space="preserve">, неврит трійчастого і лицьового </w:t>
            </w:r>
            <w:proofErr w:type="spellStart"/>
            <w:r w:rsidRPr="00C26022">
              <w:rPr>
                <w:rFonts w:ascii="Times New Roman" w:eastAsia="Times New Roman" w:hAnsi="Times New Roman" w:cs="Times New Roman"/>
                <w:lang w:val="uk-UA" w:eastAsia="uk-UA"/>
              </w:rPr>
              <w:t>нерва</w:t>
            </w:r>
            <w:proofErr w:type="spellEnd"/>
            <w:r w:rsidRPr="00C26022">
              <w:rPr>
                <w:rFonts w:ascii="Times New Roman" w:eastAsia="Times New Roman" w:hAnsi="Times New Roman" w:cs="Times New Roman"/>
                <w:lang w:val="uk-UA" w:eastAsia="uk-UA"/>
              </w:rPr>
              <w:t xml:space="preserve">, парестезії, алергічні реакції </w:t>
            </w:r>
          </w:p>
        </w:tc>
      </w:tr>
      <w:tr w:rsidR="00C26022" w:rsidRPr="000304AD" w14:paraId="67CF7F0D"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96E9D1B"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B</w:t>
            </w:r>
            <w:r w:rsidRPr="00C26022">
              <w:rPr>
                <w:rFonts w:ascii="Times New Roman" w:eastAsia="Times New Roman" w:hAnsi="Times New Roman" w:cs="Times New Roman"/>
                <w:vertAlign w:val="subscript"/>
                <w:lang w:val="uk-UA" w:eastAsia="uk-UA"/>
              </w:rPr>
              <w:t>12</w:t>
            </w:r>
            <w:r w:rsidRPr="00C26022">
              <w:rPr>
                <w:rFonts w:ascii="Times New Roman" w:eastAsia="Times New Roman" w:hAnsi="Times New Roman" w:cs="Times New Roman"/>
                <w:lang w:val="uk-UA" w:eastAsia="uk-UA"/>
              </w:rPr>
              <w:t xml:space="preserve">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38DF3D2"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Невралгія трійчастого </w:t>
            </w:r>
            <w:proofErr w:type="spellStart"/>
            <w:r w:rsidRPr="00C26022">
              <w:rPr>
                <w:rFonts w:ascii="Times New Roman" w:eastAsia="Times New Roman" w:hAnsi="Times New Roman" w:cs="Times New Roman"/>
                <w:lang w:val="uk-UA" w:eastAsia="uk-UA"/>
              </w:rPr>
              <w:t>нерва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глосалгія</w:t>
            </w:r>
            <w:proofErr w:type="spellEnd"/>
            <w:r w:rsidRPr="00C26022">
              <w:rPr>
                <w:rFonts w:ascii="Times New Roman" w:eastAsia="Times New Roman" w:hAnsi="Times New Roman" w:cs="Times New Roman"/>
                <w:lang w:val="uk-UA" w:eastAsia="uk-UA"/>
              </w:rPr>
              <w:t xml:space="preserve">, червоний плоский лишай, </w:t>
            </w:r>
            <w:proofErr w:type="spellStart"/>
            <w:r w:rsidRPr="00C26022">
              <w:rPr>
                <w:rFonts w:ascii="Times New Roman" w:eastAsia="Times New Roman" w:hAnsi="Times New Roman" w:cs="Times New Roman"/>
                <w:lang w:val="uk-UA" w:eastAsia="uk-UA"/>
              </w:rPr>
              <w:t>афтозний</w:t>
            </w:r>
            <w:proofErr w:type="spellEnd"/>
            <w:r w:rsidRPr="00C26022">
              <w:rPr>
                <w:rFonts w:ascii="Times New Roman" w:eastAsia="Times New Roman" w:hAnsi="Times New Roman" w:cs="Times New Roman"/>
                <w:lang w:val="uk-UA" w:eastAsia="uk-UA"/>
              </w:rPr>
              <w:t xml:space="preserve"> стоматит, геморагічний  гінгівіт </w:t>
            </w:r>
          </w:p>
        </w:tc>
      </w:tr>
      <w:tr w:rsidR="00C26022" w:rsidRPr="00C26022" w14:paraId="5352FAAE"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1E4A05AB"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B</w:t>
            </w:r>
            <w:r w:rsidRPr="00C26022">
              <w:rPr>
                <w:rFonts w:ascii="Times New Roman" w:eastAsia="Times New Roman" w:hAnsi="Times New Roman" w:cs="Times New Roman"/>
                <w:vertAlign w:val="subscript"/>
                <w:lang w:val="uk-UA" w:eastAsia="uk-UA"/>
              </w:rPr>
              <w:t>15</w:t>
            </w:r>
            <w:r w:rsidRPr="00C26022">
              <w:rPr>
                <w:rFonts w:ascii="Times New Roman" w:eastAsia="Times New Roman" w:hAnsi="Times New Roman" w:cs="Times New Roman"/>
                <w:lang w:val="uk-UA" w:eastAsia="uk-UA"/>
              </w:rPr>
              <w:t xml:space="preserve">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8C832D6"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Стоматити, </w:t>
            </w:r>
            <w:proofErr w:type="spellStart"/>
            <w:r w:rsidRPr="00C26022">
              <w:rPr>
                <w:rFonts w:ascii="Times New Roman" w:eastAsia="Times New Roman" w:hAnsi="Times New Roman" w:cs="Times New Roman"/>
                <w:lang w:val="uk-UA" w:eastAsia="uk-UA"/>
              </w:rPr>
              <w:t>каріез</w:t>
            </w:r>
            <w:proofErr w:type="spellEnd"/>
            <w:r w:rsidRPr="00C26022">
              <w:rPr>
                <w:rFonts w:ascii="Times New Roman" w:eastAsia="Times New Roman" w:hAnsi="Times New Roman" w:cs="Times New Roman"/>
                <w:lang w:val="uk-UA" w:eastAsia="uk-UA"/>
              </w:rPr>
              <w:t xml:space="preserve">, пародонтоз </w:t>
            </w:r>
          </w:p>
        </w:tc>
      </w:tr>
      <w:tr w:rsidR="00C26022" w:rsidRPr="000304AD" w14:paraId="057396B9"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167D53B"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C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76C011C"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Гінгівіти</w:t>
            </w:r>
            <w:proofErr w:type="spellEnd"/>
            <w:r w:rsidRPr="00C26022">
              <w:rPr>
                <w:rFonts w:ascii="Times New Roman" w:eastAsia="Times New Roman" w:hAnsi="Times New Roman" w:cs="Times New Roman"/>
                <w:lang w:val="uk-UA" w:eastAsia="uk-UA"/>
              </w:rPr>
              <w:t xml:space="preserve">, пародонтоз, </w:t>
            </w:r>
            <w:proofErr w:type="spellStart"/>
            <w:r w:rsidRPr="00C26022">
              <w:rPr>
                <w:rFonts w:ascii="Times New Roman" w:eastAsia="Times New Roman" w:hAnsi="Times New Roman" w:cs="Times New Roman"/>
                <w:lang w:val="uk-UA" w:eastAsia="uk-UA"/>
              </w:rPr>
              <w:t>пародонтит</w:t>
            </w:r>
            <w:proofErr w:type="spellEnd"/>
            <w:r w:rsidRPr="00C26022">
              <w:rPr>
                <w:rFonts w:ascii="Times New Roman" w:eastAsia="Times New Roman" w:hAnsi="Times New Roman" w:cs="Times New Roman"/>
                <w:lang w:val="uk-UA" w:eastAsia="uk-UA"/>
              </w:rPr>
              <w:t xml:space="preserve">, кровоточивість ясен, геморагічна форма стоматиту, </w:t>
            </w:r>
            <w:proofErr w:type="spellStart"/>
            <w:r w:rsidRPr="00C26022">
              <w:rPr>
                <w:rFonts w:ascii="Times New Roman" w:eastAsia="Times New Roman" w:hAnsi="Times New Roman" w:cs="Times New Roman"/>
                <w:lang w:val="uk-UA" w:eastAsia="uk-UA"/>
              </w:rPr>
              <w:t>глосалгія</w:t>
            </w:r>
            <w:proofErr w:type="spellEnd"/>
            <w:r w:rsidRPr="00C26022">
              <w:rPr>
                <w:rFonts w:ascii="Times New Roman" w:eastAsia="Times New Roman" w:hAnsi="Times New Roman" w:cs="Times New Roman"/>
                <w:lang w:val="uk-UA" w:eastAsia="uk-UA"/>
              </w:rPr>
              <w:t xml:space="preserve">, комплексна терапія множинного  карієсу </w:t>
            </w:r>
          </w:p>
        </w:tc>
      </w:tr>
      <w:tr w:rsidR="00C26022" w:rsidRPr="000304AD" w14:paraId="170F263D"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E69DAF3"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Р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E016867"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spacing w:val="-4"/>
                <w:lang w:val="uk-UA" w:eastAsia="uk-UA"/>
              </w:rPr>
              <w:t>Гінгівіти</w:t>
            </w:r>
            <w:proofErr w:type="spellEnd"/>
            <w:r w:rsidRPr="00C26022">
              <w:rPr>
                <w:rFonts w:ascii="Times New Roman" w:eastAsia="Times New Roman" w:hAnsi="Times New Roman" w:cs="Times New Roman"/>
                <w:spacing w:val="-4"/>
                <w:lang w:val="uk-UA" w:eastAsia="uk-UA"/>
              </w:rPr>
              <w:t xml:space="preserve">, пародонтоз, </w:t>
            </w:r>
            <w:proofErr w:type="spellStart"/>
            <w:r w:rsidRPr="00C26022">
              <w:rPr>
                <w:rFonts w:ascii="Times New Roman" w:eastAsia="Times New Roman" w:hAnsi="Times New Roman" w:cs="Times New Roman"/>
                <w:spacing w:val="-4"/>
                <w:lang w:val="uk-UA" w:eastAsia="uk-UA"/>
              </w:rPr>
              <w:t>пародонтит</w:t>
            </w:r>
            <w:proofErr w:type="spellEnd"/>
            <w:r w:rsidRPr="00C26022">
              <w:rPr>
                <w:rFonts w:ascii="Times New Roman" w:eastAsia="Times New Roman" w:hAnsi="Times New Roman" w:cs="Times New Roman"/>
                <w:spacing w:val="-4"/>
                <w:lang w:val="uk-UA" w:eastAsia="uk-UA"/>
              </w:rPr>
              <w:t>, кровоточивість ясен,  для профілактики карієсу і ураження слизової оболонки ротової порожнини при рентгенорадіотерапії</w:t>
            </w:r>
            <w:r w:rsidRPr="00C26022">
              <w:rPr>
                <w:rFonts w:ascii="Times New Roman" w:eastAsia="Times New Roman" w:hAnsi="Times New Roman" w:cs="Times New Roman"/>
                <w:lang w:val="uk-UA" w:eastAsia="uk-UA"/>
              </w:rPr>
              <w:t xml:space="preserve"> </w:t>
            </w:r>
          </w:p>
        </w:tc>
      </w:tr>
      <w:tr w:rsidR="00C26022" w:rsidRPr="000304AD" w14:paraId="6A18448D"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3B3ABE83"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А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7AB84F3"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Гінгівіти</w:t>
            </w:r>
            <w:proofErr w:type="spellEnd"/>
            <w:r w:rsidRPr="00C26022">
              <w:rPr>
                <w:rFonts w:ascii="Times New Roman" w:eastAsia="Times New Roman" w:hAnsi="Times New Roman" w:cs="Times New Roman"/>
                <w:lang w:val="uk-UA" w:eastAsia="uk-UA"/>
              </w:rPr>
              <w:t xml:space="preserve">, стоматити, </w:t>
            </w:r>
            <w:proofErr w:type="spellStart"/>
            <w:r w:rsidRPr="00C26022">
              <w:rPr>
                <w:rFonts w:ascii="Times New Roman" w:eastAsia="Times New Roman" w:hAnsi="Times New Roman" w:cs="Times New Roman"/>
                <w:lang w:val="uk-UA" w:eastAsia="uk-UA"/>
              </w:rPr>
              <w:t>гіперкератози</w:t>
            </w:r>
            <w:proofErr w:type="spellEnd"/>
            <w:r w:rsidRPr="00C26022">
              <w:rPr>
                <w:rFonts w:ascii="Times New Roman" w:eastAsia="Times New Roman" w:hAnsi="Times New Roman" w:cs="Times New Roman"/>
                <w:lang w:val="uk-UA" w:eastAsia="uk-UA"/>
              </w:rPr>
              <w:t xml:space="preserve">, лейкопенія, червоний плоский лишай, для профілактики карієсу і ураження слизової оболонки ротової порожнини при променевій хворобі </w:t>
            </w:r>
          </w:p>
        </w:tc>
      </w:tr>
      <w:tr w:rsidR="00C26022" w:rsidRPr="000304AD" w14:paraId="20B3C5D9"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00AD31A"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D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A516C46"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proofErr w:type="spellStart"/>
            <w:r w:rsidRPr="00C26022">
              <w:rPr>
                <w:rFonts w:ascii="Times New Roman" w:eastAsia="Times New Roman" w:hAnsi="Times New Roman" w:cs="Times New Roman"/>
                <w:lang w:val="uk-UA" w:eastAsia="uk-UA"/>
              </w:rPr>
              <w:t>Гінгівіти</w:t>
            </w:r>
            <w:proofErr w:type="spellEnd"/>
            <w:r w:rsidRPr="00C26022">
              <w:rPr>
                <w:rFonts w:ascii="Times New Roman" w:eastAsia="Times New Roman" w:hAnsi="Times New Roman" w:cs="Times New Roman"/>
                <w:lang w:val="uk-UA" w:eastAsia="uk-UA"/>
              </w:rPr>
              <w:t xml:space="preserve">, пародонтоз, </w:t>
            </w:r>
            <w:proofErr w:type="spellStart"/>
            <w:r w:rsidRPr="00C26022">
              <w:rPr>
                <w:rFonts w:ascii="Times New Roman" w:eastAsia="Times New Roman" w:hAnsi="Times New Roman" w:cs="Times New Roman"/>
                <w:lang w:val="uk-UA" w:eastAsia="uk-UA"/>
              </w:rPr>
              <w:t>хейліти</w:t>
            </w:r>
            <w:proofErr w:type="spellEnd"/>
            <w:r w:rsidRPr="00C26022">
              <w:rPr>
                <w:rFonts w:ascii="Times New Roman" w:eastAsia="Times New Roman" w:hAnsi="Times New Roman" w:cs="Times New Roman"/>
                <w:lang w:val="uk-UA" w:eastAsia="uk-UA"/>
              </w:rPr>
              <w:t xml:space="preserve">, для профілактики </w:t>
            </w:r>
            <w:proofErr w:type="spellStart"/>
            <w:r w:rsidRPr="00C26022">
              <w:rPr>
                <w:rFonts w:ascii="Times New Roman" w:eastAsia="Times New Roman" w:hAnsi="Times New Roman" w:cs="Times New Roman"/>
                <w:lang w:val="uk-UA" w:eastAsia="uk-UA"/>
              </w:rPr>
              <w:t>карієса</w:t>
            </w:r>
            <w:proofErr w:type="spellEnd"/>
            <w:r w:rsidRPr="00C26022">
              <w:rPr>
                <w:rFonts w:ascii="Times New Roman" w:eastAsia="Times New Roman" w:hAnsi="Times New Roman" w:cs="Times New Roman"/>
                <w:lang w:val="uk-UA" w:eastAsia="uk-UA"/>
              </w:rPr>
              <w:t xml:space="preserve">, виразки слизової оболонки ротової порожнини </w:t>
            </w:r>
          </w:p>
        </w:tc>
      </w:tr>
      <w:tr w:rsidR="00C26022" w:rsidRPr="000304AD" w14:paraId="71605098"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2BB9D898"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Е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3B712FE"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r w:rsidRPr="00C26022">
              <w:rPr>
                <w:rFonts w:ascii="Times New Roman" w:eastAsia="Times New Roman" w:hAnsi="Times New Roman" w:cs="Times New Roman"/>
                <w:spacing w:val="-4"/>
                <w:lang w:val="uk-UA" w:eastAsia="uk-UA"/>
              </w:rPr>
              <w:t xml:space="preserve">Атрофічна форма пародонтозу, </w:t>
            </w:r>
            <w:proofErr w:type="spellStart"/>
            <w:r w:rsidRPr="00C26022">
              <w:rPr>
                <w:rFonts w:ascii="Times New Roman" w:eastAsia="Times New Roman" w:hAnsi="Times New Roman" w:cs="Times New Roman"/>
                <w:spacing w:val="-4"/>
                <w:lang w:val="uk-UA" w:eastAsia="uk-UA"/>
              </w:rPr>
              <w:t>гінгівіти</w:t>
            </w:r>
            <w:proofErr w:type="spellEnd"/>
            <w:r w:rsidRPr="00C26022">
              <w:rPr>
                <w:rFonts w:ascii="Times New Roman" w:eastAsia="Times New Roman" w:hAnsi="Times New Roman" w:cs="Times New Roman"/>
                <w:spacing w:val="-4"/>
                <w:lang w:val="uk-UA" w:eastAsia="uk-UA"/>
              </w:rPr>
              <w:t xml:space="preserve">, </w:t>
            </w:r>
            <w:proofErr w:type="spellStart"/>
            <w:r w:rsidRPr="00C26022">
              <w:rPr>
                <w:rFonts w:ascii="Times New Roman" w:eastAsia="Times New Roman" w:hAnsi="Times New Roman" w:cs="Times New Roman"/>
                <w:spacing w:val="-4"/>
                <w:lang w:val="uk-UA" w:eastAsia="uk-UA"/>
              </w:rPr>
              <w:t>хейліти</w:t>
            </w:r>
            <w:proofErr w:type="spellEnd"/>
            <w:r w:rsidRPr="00C26022">
              <w:rPr>
                <w:rFonts w:ascii="Times New Roman" w:eastAsia="Times New Roman" w:hAnsi="Times New Roman" w:cs="Times New Roman"/>
                <w:spacing w:val="-4"/>
                <w:lang w:val="uk-UA" w:eastAsia="uk-UA"/>
              </w:rPr>
              <w:t>, захворювання слизової оболонки ротової порожнини, а також рубцеві її зміни</w:t>
            </w:r>
          </w:p>
        </w:tc>
      </w:tr>
      <w:tr w:rsidR="00C26022" w:rsidRPr="000304AD" w14:paraId="5C60A80E" w14:textId="77777777" w:rsidTr="00A82CB9">
        <w:tc>
          <w:tcPr>
            <w:tcW w:w="11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1700CB83" w14:textId="77777777" w:rsidR="00C26022" w:rsidRPr="00C26022" w:rsidRDefault="00C26022" w:rsidP="00C26022">
            <w:pPr>
              <w:spacing w:after="0" w:line="240" w:lineRule="exact"/>
              <w:contextualSpacing/>
              <w:jc w:val="center"/>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K </w:t>
            </w:r>
          </w:p>
        </w:tc>
        <w:tc>
          <w:tcPr>
            <w:tcW w:w="581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48C1079" w14:textId="77777777" w:rsidR="00C26022" w:rsidRPr="00C26022" w:rsidRDefault="00C26022" w:rsidP="00C26022">
            <w:pPr>
              <w:spacing w:after="0" w:line="240" w:lineRule="exact"/>
              <w:contextualSpacing/>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Кровоточивість ясен, кровотечі після видалення зубів і операцій, пародонтоз, </w:t>
            </w:r>
            <w:proofErr w:type="spellStart"/>
            <w:r w:rsidRPr="00C26022">
              <w:rPr>
                <w:rFonts w:ascii="Times New Roman" w:eastAsia="Times New Roman" w:hAnsi="Times New Roman" w:cs="Times New Roman"/>
                <w:lang w:val="uk-UA" w:eastAsia="uk-UA"/>
              </w:rPr>
              <w:t>пародонтит</w:t>
            </w:r>
            <w:proofErr w:type="spellEnd"/>
            <w:r w:rsidRPr="00C26022">
              <w:rPr>
                <w:rFonts w:ascii="Times New Roman" w:eastAsia="Times New Roman" w:hAnsi="Times New Roman" w:cs="Times New Roman"/>
                <w:lang w:val="uk-UA" w:eastAsia="uk-UA"/>
              </w:rPr>
              <w:t xml:space="preserve"> </w:t>
            </w:r>
          </w:p>
        </w:tc>
      </w:tr>
    </w:tbl>
    <w:p w14:paraId="031C0079"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3. Засоби, що впливають на ФОСФОРНО-КАЛЬЦІЄВИЙ ОБМІН. Класифікація регуляторів обміну в кістковій тканині:</w:t>
      </w:r>
    </w:p>
    <w:p w14:paraId="644ADE33" w14:textId="77777777" w:rsidR="00C26022" w:rsidRPr="00C26022" w:rsidRDefault="00C26022" w:rsidP="00C26022">
      <w:p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sym w:font="Symbol" w:char="F0DE"/>
      </w:r>
      <w:r w:rsidRPr="00C26022">
        <w:rPr>
          <w:rFonts w:ascii="Times New Roman" w:eastAsia="Times New Roman" w:hAnsi="Times New Roman" w:cs="Times New Roman"/>
          <w:lang w:val="uk-UA" w:eastAsia="uk-UA"/>
        </w:rPr>
        <w:t xml:space="preserve"> пригнічують резорбцію кісткової тканини:</w:t>
      </w:r>
    </w:p>
    <w:p w14:paraId="273B25DE"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статеві гормони;</w:t>
      </w:r>
    </w:p>
    <w:p w14:paraId="2328903D"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кальцитоніни</w:t>
      </w:r>
      <w:proofErr w:type="spellEnd"/>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кальцитонін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міакальцик</w:t>
      </w:r>
      <w:proofErr w:type="spellEnd"/>
      <w:r w:rsidRPr="00C26022">
        <w:rPr>
          <w:rFonts w:ascii="Times New Roman" w:eastAsia="Times New Roman" w:hAnsi="Times New Roman" w:cs="Times New Roman"/>
          <w:lang w:val="uk-UA" w:eastAsia="uk-UA"/>
        </w:rPr>
        <w:t>;</w:t>
      </w:r>
    </w:p>
    <w:p w14:paraId="66323EC9"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lastRenderedPageBreak/>
        <w:t>• активні метаболіти вітаміну D</w:t>
      </w:r>
      <w:r w:rsidRPr="00C26022">
        <w:rPr>
          <w:rFonts w:ascii="Times New Roman" w:eastAsia="Times New Roman" w:hAnsi="Times New Roman" w:cs="Times New Roman"/>
          <w:vertAlign w:val="superscript"/>
          <w:lang w:val="uk-UA" w:eastAsia="uk-UA"/>
        </w:rPr>
        <w:footnoteReference w:customMarkFollows="1" w:id="21"/>
        <w:t>**</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кальцитріол</w:t>
      </w:r>
      <w:proofErr w:type="spellEnd"/>
      <w:r w:rsidRPr="00C26022">
        <w:rPr>
          <w:rFonts w:ascii="Times New Roman" w:eastAsia="Times New Roman" w:hAnsi="Times New Roman" w:cs="Times New Roman"/>
          <w:lang w:val="uk-UA" w:eastAsia="uk-UA"/>
        </w:rPr>
        <w:t xml:space="preserve">, </w:t>
      </w:r>
      <w:r w:rsidRPr="00C26022">
        <w:rPr>
          <w:rFonts w:ascii="Times New Roman" w:eastAsia="Times New Roman" w:hAnsi="Times New Roman" w:cs="Times New Roman"/>
          <w:bCs/>
          <w:noProof/>
          <w:kern w:val="24"/>
          <w:position w:val="1"/>
          <w:lang w:val="uk-UA" w:eastAsia="uk-UA"/>
        </w:rPr>
        <w:sym w:font="Symbol" w:char="F061"/>
      </w:r>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кальцидол</w:t>
      </w:r>
      <w:proofErr w:type="spellEnd"/>
      <w:r w:rsidRPr="00C26022">
        <w:rPr>
          <w:rFonts w:ascii="Times New Roman" w:eastAsia="Times New Roman" w:hAnsi="Times New Roman" w:cs="Times New Roman"/>
          <w:lang w:val="uk-UA" w:eastAsia="uk-UA"/>
        </w:rPr>
        <w:t>;</w:t>
      </w:r>
    </w:p>
    <w:p w14:paraId="309FA1ED"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біфосфонати</w:t>
      </w:r>
      <w:proofErr w:type="spellEnd"/>
      <w:r w:rsidRPr="00C26022">
        <w:rPr>
          <w:rFonts w:ascii="Times New Roman" w:eastAsia="Times New Roman" w:hAnsi="Times New Roman" w:cs="Times New Roman"/>
          <w:lang w:val="uk-UA" w:eastAsia="uk-UA"/>
        </w:rPr>
        <w:t xml:space="preserve"> </w:t>
      </w:r>
      <w:r w:rsidRPr="00C26022">
        <w:rPr>
          <w:rFonts w:ascii="Times New Roman" w:eastAsia="Times New Roman" w:hAnsi="Times New Roman" w:cs="Times New Roman"/>
          <w:vertAlign w:val="superscript"/>
          <w:lang w:val="uk-UA" w:eastAsia="uk-UA"/>
        </w:rPr>
        <w:t>**</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етидронат</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клодронат</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алендронат</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ібандронат</w:t>
      </w:r>
      <w:proofErr w:type="spellEnd"/>
      <w:r w:rsidRPr="00C26022">
        <w:rPr>
          <w:rFonts w:ascii="Times New Roman" w:eastAsia="Times New Roman" w:hAnsi="Times New Roman" w:cs="Times New Roman"/>
          <w:lang w:val="uk-UA" w:eastAsia="uk-UA"/>
        </w:rPr>
        <w:t>;</w:t>
      </w:r>
    </w:p>
    <w:p w14:paraId="7713D311"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солі кальцію ─ кальцію хлорид, карбонат та ін.;</w:t>
      </w:r>
    </w:p>
    <w:p w14:paraId="4E952870"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осеїн-</w:t>
      </w:r>
      <w:proofErr w:type="spellStart"/>
      <w:r w:rsidRPr="00C26022">
        <w:rPr>
          <w:rFonts w:ascii="Times New Roman" w:eastAsia="Times New Roman" w:hAnsi="Times New Roman" w:cs="Times New Roman"/>
          <w:lang w:val="uk-UA" w:eastAsia="uk-UA"/>
        </w:rPr>
        <w:t>гідроксіапатит</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остеогенон</w:t>
      </w:r>
      <w:proofErr w:type="spellEnd"/>
      <w:r w:rsidRPr="00C26022">
        <w:rPr>
          <w:rFonts w:ascii="Times New Roman" w:eastAsia="Times New Roman" w:hAnsi="Times New Roman" w:cs="Times New Roman"/>
          <w:lang w:val="uk-UA" w:eastAsia="uk-UA"/>
        </w:rPr>
        <w:t>);</w:t>
      </w:r>
    </w:p>
    <w:p w14:paraId="4B3D34DE" w14:textId="77777777" w:rsidR="00C26022" w:rsidRPr="00C26022" w:rsidRDefault="00C26022" w:rsidP="00C26022">
      <w:p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sym w:font="Symbol" w:char="F0DE"/>
      </w:r>
      <w:r w:rsidRPr="00C26022">
        <w:rPr>
          <w:rFonts w:ascii="Times New Roman" w:eastAsia="Times New Roman" w:hAnsi="Times New Roman" w:cs="Times New Roman"/>
          <w:lang w:val="uk-UA" w:eastAsia="uk-UA"/>
        </w:rPr>
        <w:t xml:space="preserve"> збільшують масу кісткової тканини:</w:t>
      </w:r>
    </w:p>
    <w:p w14:paraId="0621FCDF"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фториди ─ натрію фторид (осеїн) та ін.;</w:t>
      </w:r>
    </w:p>
    <w:p w14:paraId="60EEB0C8"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активні метаболіти вітаміну D</w:t>
      </w:r>
      <w:r w:rsidRPr="00C26022">
        <w:rPr>
          <w:rFonts w:ascii="Times New Roman" w:eastAsia="Times New Roman" w:hAnsi="Times New Roman" w:cs="Times New Roman"/>
          <w:vertAlign w:val="superscript"/>
          <w:lang w:val="uk-UA" w:eastAsia="uk-UA"/>
        </w:rPr>
        <w:t>**</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кальцитріол</w:t>
      </w:r>
      <w:proofErr w:type="spellEnd"/>
      <w:r w:rsidRPr="00C26022">
        <w:rPr>
          <w:rFonts w:ascii="Times New Roman" w:eastAsia="Times New Roman" w:hAnsi="Times New Roman" w:cs="Times New Roman"/>
          <w:lang w:val="uk-UA" w:eastAsia="uk-UA"/>
        </w:rPr>
        <w:t>, α-</w:t>
      </w:r>
      <w:proofErr w:type="spellStart"/>
      <w:r w:rsidRPr="00C26022">
        <w:rPr>
          <w:rFonts w:ascii="Times New Roman" w:eastAsia="Times New Roman" w:hAnsi="Times New Roman" w:cs="Times New Roman"/>
          <w:lang w:val="uk-UA" w:eastAsia="uk-UA"/>
        </w:rPr>
        <w:t>кальцидол</w:t>
      </w:r>
      <w:proofErr w:type="spellEnd"/>
      <w:r w:rsidRPr="00C26022">
        <w:rPr>
          <w:rFonts w:ascii="Times New Roman" w:eastAsia="Times New Roman" w:hAnsi="Times New Roman" w:cs="Times New Roman"/>
          <w:lang w:val="uk-UA" w:eastAsia="uk-UA"/>
        </w:rPr>
        <w:t>;</w:t>
      </w:r>
    </w:p>
    <w:p w14:paraId="4000C438"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анаболічні</w:t>
      </w:r>
      <w:proofErr w:type="spellEnd"/>
      <w:r w:rsidRPr="00C26022">
        <w:rPr>
          <w:rFonts w:ascii="Times New Roman" w:eastAsia="Times New Roman" w:hAnsi="Times New Roman" w:cs="Times New Roman"/>
          <w:lang w:val="uk-UA" w:eastAsia="uk-UA"/>
        </w:rPr>
        <w:t xml:space="preserve"> стероїди ─ </w:t>
      </w:r>
      <w:proofErr w:type="spellStart"/>
      <w:r w:rsidRPr="00C26022">
        <w:rPr>
          <w:rFonts w:ascii="Times New Roman" w:eastAsia="Times New Roman" w:hAnsi="Times New Roman" w:cs="Times New Roman"/>
          <w:lang w:val="uk-UA" w:eastAsia="uk-UA"/>
        </w:rPr>
        <w:t>метандієнон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нандролон</w:t>
      </w:r>
      <w:proofErr w:type="spellEnd"/>
      <w:r w:rsidRPr="00C26022">
        <w:rPr>
          <w:rFonts w:ascii="Times New Roman" w:eastAsia="Times New Roman" w:hAnsi="Times New Roman" w:cs="Times New Roman"/>
          <w:lang w:val="uk-UA" w:eastAsia="uk-UA"/>
        </w:rPr>
        <w:t>;</w:t>
      </w:r>
    </w:p>
    <w:p w14:paraId="787470D5"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фрагменти </w:t>
      </w:r>
      <w:proofErr w:type="spellStart"/>
      <w:r w:rsidRPr="00C26022">
        <w:rPr>
          <w:rFonts w:ascii="Times New Roman" w:eastAsia="Times New Roman" w:hAnsi="Times New Roman" w:cs="Times New Roman"/>
          <w:lang w:val="uk-UA" w:eastAsia="uk-UA"/>
        </w:rPr>
        <w:t>паратгормону</w:t>
      </w:r>
      <w:proofErr w:type="spellEnd"/>
      <w:r w:rsidRPr="00C26022">
        <w:rPr>
          <w:rFonts w:ascii="Times New Roman" w:eastAsia="Times New Roman" w:hAnsi="Times New Roman" w:cs="Times New Roman"/>
          <w:lang w:val="uk-UA" w:eastAsia="uk-UA"/>
        </w:rPr>
        <w:t xml:space="preserve"> людини</w:t>
      </w:r>
      <w:r w:rsidRPr="00C26022">
        <w:rPr>
          <w:rFonts w:ascii="Times New Roman" w:eastAsia="Times New Roman" w:hAnsi="Times New Roman" w:cs="Times New Roman"/>
          <w:vertAlign w:val="superscript"/>
          <w:lang w:val="uk-UA" w:eastAsia="uk-UA"/>
        </w:rPr>
        <w:t>*</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терипаратид</w:t>
      </w:r>
      <w:proofErr w:type="spellEnd"/>
      <w:r w:rsidRPr="00C26022">
        <w:rPr>
          <w:rFonts w:ascii="Times New Roman" w:eastAsia="Times New Roman" w:hAnsi="Times New Roman" w:cs="Times New Roman"/>
          <w:lang w:val="uk-UA" w:eastAsia="uk-UA"/>
        </w:rPr>
        <w:t>;</w:t>
      </w:r>
    </w:p>
    <w:p w14:paraId="26198913" w14:textId="77777777" w:rsidR="00C26022" w:rsidRPr="00C26022" w:rsidRDefault="00C26022" w:rsidP="00C26022">
      <w:pPr>
        <w:spacing w:after="0" w:line="240" w:lineRule="exact"/>
        <w:ind w:left="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гормон росту ─ </w:t>
      </w:r>
      <w:proofErr w:type="spellStart"/>
      <w:r w:rsidRPr="00C26022">
        <w:rPr>
          <w:rFonts w:ascii="Times New Roman" w:eastAsia="Times New Roman" w:hAnsi="Times New Roman" w:cs="Times New Roman"/>
          <w:lang w:val="uk-UA" w:eastAsia="uk-UA"/>
        </w:rPr>
        <w:t>соматотропін</w:t>
      </w:r>
      <w:proofErr w:type="spellEnd"/>
      <w:r w:rsidRPr="00C26022">
        <w:rPr>
          <w:rFonts w:ascii="Times New Roman" w:eastAsia="Times New Roman" w:hAnsi="Times New Roman" w:cs="Times New Roman"/>
          <w:lang w:val="uk-UA" w:eastAsia="uk-UA"/>
        </w:rPr>
        <w:t>.</w:t>
      </w:r>
    </w:p>
    <w:p w14:paraId="3CAC74BF" w14:textId="77777777" w:rsidR="00C26022" w:rsidRPr="00C26022" w:rsidRDefault="00C26022" w:rsidP="00C26022">
      <w:p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sym w:font="Symbol" w:char="F0DE"/>
      </w:r>
      <w:r w:rsidRPr="00C26022">
        <w:rPr>
          <w:rFonts w:ascii="Times New Roman" w:eastAsia="Times New Roman" w:hAnsi="Times New Roman" w:cs="Times New Roman"/>
          <w:lang w:val="uk-UA" w:eastAsia="uk-UA"/>
        </w:rPr>
        <w:t xml:space="preserve"> </w:t>
      </w:r>
      <w:r w:rsidRPr="00C26022">
        <w:rPr>
          <w:rFonts w:ascii="Times New Roman" w:eastAsia="Times New Roman" w:hAnsi="Times New Roman" w:cs="Times New Roman"/>
          <w:i/>
          <w:lang w:val="uk-UA" w:eastAsia="uk-UA"/>
        </w:rPr>
        <w:t>впливають на обмін речовин у хрящовій тканині (</w:t>
      </w:r>
      <w:proofErr w:type="spellStart"/>
      <w:r w:rsidRPr="00C26022">
        <w:rPr>
          <w:rFonts w:ascii="Times New Roman" w:eastAsia="Times New Roman" w:hAnsi="Times New Roman" w:cs="Times New Roman"/>
          <w:i/>
          <w:lang w:val="uk-UA" w:eastAsia="uk-UA"/>
        </w:rPr>
        <w:t>хондропротектори</w:t>
      </w:r>
      <w:proofErr w:type="spellEnd"/>
      <w:r w:rsidRPr="00C26022">
        <w:rPr>
          <w:rFonts w:ascii="Times New Roman" w:eastAsia="Times New Roman" w:hAnsi="Times New Roman" w:cs="Times New Roman"/>
          <w:i/>
          <w:lang w:val="uk-UA" w:eastAsia="uk-UA"/>
        </w:rPr>
        <w:t>)</w:t>
      </w:r>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румалон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хондроїтин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глюкозамін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терафлекс</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хондроїтин</w:t>
      </w:r>
      <w:proofErr w:type="spellEnd"/>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глюкозамін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алфлутоп</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піаскледин</w:t>
      </w:r>
      <w:proofErr w:type="spellEnd"/>
      <w:r w:rsidRPr="00C26022">
        <w:rPr>
          <w:rFonts w:ascii="Times New Roman" w:eastAsia="Times New Roman" w:hAnsi="Times New Roman" w:cs="Times New Roman"/>
          <w:lang w:val="uk-UA" w:eastAsia="uk-UA"/>
        </w:rPr>
        <w:t xml:space="preserve"> та ін.</w:t>
      </w:r>
    </w:p>
    <w:p w14:paraId="3F078ADE"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4. Препарати КАЛЬЦІЮ, ФТОРУ, ФОСФОРУ і </w:t>
      </w:r>
      <w:proofErr w:type="spellStart"/>
      <w:r w:rsidRPr="00C26022">
        <w:rPr>
          <w:rFonts w:ascii="Times New Roman" w:eastAsia="Times New Roman" w:hAnsi="Times New Roman" w:cs="Times New Roman"/>
          <w:lang w:val="uk-UA" w:eastAsia="uk-UA"/>
        </w:rPr>
        <w:t>біфосфонатів</w:t>
      </w:r>
      <w:proofErr w:type="spellEnd"/>
      <w:r w:rsidRPr="00C26022">
        <w:rPr>
          <w:rFonts w:ascii="Times New Roman" w:eastAsia="Times New Roman" w:hAnsi="Times New Roman" w:cs="Times New Roman"/>
          <w:lang w:val="uk-UA" w:eastAsia="uk-UA"/>
        </w:rPr>
        <w:t xml:space="preserve">. Загальна характеристика. Показання до застосування. </w:t>
      </w:r>
    </w:p>
    <w:p w14:paraId="1F674B6E"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5. Взаємодія </w:t>
      </w:r>
      <w:proofErr w:type="spellStart"/>
      <w:r w:rsidRPr="00C26022">
        <w:rPr>
          <w:rFonts w:ascii="Times New Roman" w:eastAsia="Times New Roman" w:hAnsi="Times New Roman" w:cs="Times New Roman"/>
          <w:lang w:val="uk-UA" w:eastAsia="uk-UA"/>
        </w:rPr>
        <w:t>вітамінопрепаратів</w:t>
      </w:r>
      <w:proofErr w:type="spellEnd"/>
      <w:r w:rsidRPr="00C26022">
        <w:rPr>
          <w:rFonts w:ascii="Times New Roman" w:eastAsia="Times New Roman" w:hAnsi="Times New Roman" w:cs="Times New Roman"/>
          <w:lang w:val="uk-UA" w:eastAsia="uk-UA"/>
        </w:rPr>
        <w:t xml:space="preserve"> між собою та з іншими лікарськими засобами.</w:t>
      </w:r>
    </w:p>
    <w:p w14:paraId="58C57A33"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6. Полівітамінні (</w:t>
      </w:r>
      <w:proofErr w:type="spellStart"/>
      <w:r w:rsidRPr="00C26022">
        <w:rPr>
          <w:rFonts w:ascii="Times New Roman" w:eastAsia="Times New Roman" w:hAnsi="Times New Roman" w:cs="Times New Roman"/>
          <w:lang w:val="uk-UA" w:eastAsia="uk-UA"/>
        </w:rPr>
        <w:t>нейрорубін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нейровітан</w:t>
      </w:r>
      <w:proofErr w:type="spellEnd"/>
      <w:r w:rsidRPr="00C26022">
        <w:rPr>
          <w:rFonts w:ascii="Times New Roman" w:eastAsia="Times New Roman" w:hAnsi="Times New Roman" w:cs="Times New Roman"/>
          <w:lang w:val="uk-UA" w:eastAsia="uk-UA"/>
        </w:rPr>
        <w:t xml:space="preserve"> та ін.) та вітамінні препарати в комплексі з </w:t>
      </w:r>
      <w:proofErr w:type="spellStart"/>
      <w:r w:rsidRPr="00C26022">
        <w:rPr>
          <w:rFonts w:ascii="Times New Roman" w:eastAsia="Times New Roman" w:hAnsi="Times New Roman" w:cs="Times New Roman"/>
          <w:lang w:val="uk-UA" w:eastAsia="uk-UA"/>
        </w:rPr>
        <w:t>макро</w:t>
      </w:r>
      <w:proofErr w:type="spellEnd"/>
      <w:r w:rsidRPr="00C26022">
        <w:rPr>
          <w:rFonts w:ascii="Times New Roman" w:eastAsia="Times New Roman" w:hAnsi="Times New Roman" w:cs="Times New Roman"/>
          <w:lang w:val="uk-UA" w:eastAsia="uk-UA"/>
        </w:rPr>
        <w:t>- і мікроелементами (</w:t>
      </w:r>
      <w:proofErr w:type="spellStart"/>
      <w:r w:rsidRPr="00C26022">
        <w:rPr>
          <w:rFonts w:ascii="Times New Roman" w:eastAsia="Times New Roman" w:hAnsi="Times New Roman" w:cs="Times New Roman"/>
          <w:lang w:val="uk-UA" w:eastAsia="uk-UA"/>
        </w:rPr>
        <w:t>вітрум</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аєвіт</w:t>
      </w:r>
      <w:proofErr w:type="spellEnd"/>
      <w:r w:rsidRPr="00C26022">
        <w:rPr>
          <w:rFonts w:ascii="Times New Roman" w:eastAsia="Times New Roman" w:hAnsi="Times New Roman" w:cs="Times New Roman"/>
          <w:lang w:val="uk-UA" w:eastAsia="uk-UA"/>
        </w:rPr>
        <w:t xml:space="preserve">, ундевіт, </w:t>
      </w:r>
      <w:proofErr w:type="spellStart"/>
      <w:r w:rsidRPr="00C26022">
        <w:rPr>
          <w:rFonts w:ascii="Times New Roman" w:eastAsia="Times New Roman" w:hAnsi="Times New Roman" w:cs="Times New Roman"/>
          <w:lang w:val="uk-UA" w:eastAsia="uk-UA"/>
        </w:rPr>
        <w:t>юнікап</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оліговіт</w:t>
      </w:r>
      <w:proofErr w:type="spellEnd"/>
      <w:r w:rsidRPr="00C26022">
        <w:rPr>
          <w:rFonts w:ascii="Times New Roman" w:eastAsia="Times New Roman" w:hAnsi="Times New Roman" w:cs="Times New Roman"/>
          <w:lang w:val="uk-UA" w:eastAsia="uk-UA"/>
        </w:rPr>
        <w:t xml:space="preserve"> та ін.). Показання і протипоказання.</w:t>
      </w:r>
    </w:p>
    <w:p w14:paraId="2AEDDC0F"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7. Лікарські рослини, що містять вітаміни (обліпиха, шипшина, брусниця, смородина та ін.).</w:t>
      </w:r>
    </w:p>
    <w:p w14:paraId="021FE3A6"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8. Поняття про антивітаміни.</w:t>
      </w:r>
    </w:p>
    <w:p w14:paraId="1C6D13A0"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9. ПРЕПАРАТИ, ЩО ВПЛИВАЮТЬ НА РІЗНІ МЕТАБОЛІЧНІ ПРОЦЕСИ:</w:t>
      </w:r>
    </w:p>
    <w:p w14:paraId="1F969D13"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spacing w:val="-2"/>
          <w:lang w:val="uk-UA" w:eastAsia="uk-UA"/>
        </w:rPr>
      </w:pPr>
      <w:r w:rsidRPr="00C26022">
        <w:rPr>
          <w:rFonts w:ascii="Times New Roman" w:eastAsia="Times New Roman" w:hAnsi="Times New Roman" w:cs="Times New Roman"/>
          <w:spacing w:val="-2"/>
          <w:lang w:val="uk-UA" w:eastAsia="uk-UA"/>
        </w:rPr>
        <w:t xml:space="preserve">• </w:t>
      </w:r>
      <w:r w:rsidRPr="00C26022">
        <w:rPr>
          <w:rFonts w:ascii="Times New Roman" w:eastAsia="Times New Roman" w:hAnsi="Times New Roman" w:cs="Times New Roman"/>
          <w:i/>
          <w:spacing w:val="-2"/>
          <w:lang w:val="uk-UA" w:eastAsia="uk-UA"/>
        </w:rPr>
        <w:t>покращують енергозабезпечення</w:t>
      </w:r>
      <w:r w:rsidRPr="00C26022">
        <w:rPr>
          <w:rFonts w:ascii="Times New Roman" w:eastAsia="Times New Roman" w:hAnsi="Times New Roman" w:cs="Times New Roman"/>
          <w:spacing w:val="-2"/>
          <w:lang w:val="uk-UA" w:eastAsia="uk-UA"/>
        </w:rPr>
        <w:t xml:space="preserve"> ─ глюкоза, АТФ-</w:t>
      </w:r>
      <w:proofErr w:type="spellStart"/>
      <w:r w:rsidRPr="00C26022">
        <w:rPr>
          <w:rFonts w:ascii="Times New Roman" w:eastAsia="Times New Roman" w:hAnsi="Times New Roman" w:cs="Times New Roman"/>
          <w:spacing w:val="-2"/>
          <w:lang w:val="uk-UA" w:eastAsia="uk-UA"/>
        </w:rPr>
        <w:t>лонг</w:t>
      </w:r>
      <w:proofErr w:type="spellEnd"/>
      <w:r w:rsidRPr="00C26022">
        <w:rPr>
          <w:rFonts w:ascii="Times New Roman" w:eastAsia="Times New Roman" w:hAnsi="Times New Roman" w:cs="Times New Roman"/>
          <w:spacing w:val="-2"/>
          <w:lang w:val="uk-UA" w:eastAsia="uk-UA"/>
        </w:rPr>
        <w:t xml:space="preserve">, </w:t>
      </w:r>
      <w:proofErr w:type="spellStart"/>
      <w:r w:rsidRPr="00C26022">
        <w:rPr>
          <w:rFonts w:ascii="Times New Roman" w:eastAsia="Times New Roman" w:hAnsi="Times New Roman" w:cs="Times New Roman"/>
          <w:spacing w:val="-2"/>
          <w:lang w:val="uk-UA" w:eastAsia="uk-UA"/>
        </w:rPr>
        <w:t>рибоксин</w:t>
      </w:r>
      <w:proofErr w:type="spellEnd"/>
      <w:r w:rsidRPr="00C26022">
        <w:rPr>
          <w:rFonts w:ascii="Times New Roman" w:eastAsia="Times New Roman" w:hAnsi="Times New Roman" w:cs="Times New Roman"/>
          <w:spacing w:val="-2"/>
          <w:lang w:val="uk-UA" w:eastAsia="uk-UA"/>
        </w:rPr>
        <w:t xml:space="preserve"> тощо;</w:t>
      </w:r>
    </w:p>
    <w:p w14:paraId="70149201"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r w:rsidRPr="00C26022">
        <w:rPr>
          <w:rFonts w:ascii="Times New Roman" w:eastAsia="Times New Roman" w:hAnsi="Times New Roman" w:cs="Times New Roman"/>
          <w:i/>
          <w:lang w:val="uk-UA" w:eastAsia="uk-UA"/>
        </w:rPr>
        <w:t>препарати амінокислот</w:t>
      </w:r>
      <w:r w:rsidRPr="00C26022">
        <w:rPr>
          <w:rFonts w:ascii="Times New Roman" w:eastAsia="Times New Roman" w:hAnsi="Times New Roman" w:cs="Times New Roman"/>
          <w:lang w:val="uk-UA" w:eastAsia="uk-UA"/>
        </w:rPr>
        <w:t xml:space="preserve"> ─ глутамінова кислота, метіонін, </w:t>
      </w:r>
      <w:proofErr w:type="spellStart"/>
      <w:r w:rsidRPr="00C26022">
        <w:rPr>
          <w:rFonts w:ascii="Times New Roman" w:eastAsia="Times New Roman" w:hAnsi="Times New Roman" w:cs="Times New Roman"/>
          <w:lang w:val="uk-UA" w:eastAsia="uk-UA"/>
        </w:rPr>
        <w:t>церебролізин</w:t>
      </w:r>
      <w:proofErr w:type="spellEnd"/>
      <w:r w:rsidRPr="00C26022">
        <w:rPr>
          <w:rFonts w:ascii="Times New Roman" w:eastAsia="Times New Roman" w:hAnsi="Times New Roman" w:cs="Times New Roman"/>
          <w:lang w:val="uk-UA" w:eastAsia="uk-UA"/>
        </w:rPr>
        <w:t>, цистеїн та ін.;</w:t>
      </w:r>
    </w:p>
    <w:p w14:paraId="603221BA"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r w:rsidRPr="00C26022">
        <w:rPr>
          <w:rFonts w:ascii="Times New Roman" w:eastAsia="Times New Roman" w:hAnsi="Times New Roman" w:cs="Times New Roman"/>
          <w:i/>
          <w:lang w:val="uk-UA" w:eastAsia="uk-UA"/>
        </w:rPr>
        <w:t>містять отруту бджіл, змій, продукти їх життєдіяльності</w:t>
      </w:r>
      <w:r w:rsidRPr="00C26022">
        <w:rPr>
          <w:rFonts w:ascii="Times New Roman" w:eastAsia="Times New Roman" w:hAnsi="Times New Roman" w:cs="Times New Roman"/>
          <w:lang w:val="uk-UA" w:eastAsia="uk-UA"/>
        </w:rPr>
        <w:t xml:space="preserve"> ─ апілак, прополіс, </w:t>
      </w:r>
      <w:proofErr w:type="spellStart"/>
      <w:r w:rsidRPr="00C26022">
        <w:rPr>
          <w:rFonts w:ascii="Times New Roman" w:eastAsia="Times New Roman" w:hAnsi="Times New Roman" w:cs="Times New Roman"/>
          <w:lang w:val="uk-UA" w:eastAsia="uk-UA"/>
        </w:rPr>
        <w:t>апізатрон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віпросал</w:t>
      </w:r>
      <w:proofErr w:type="spellEnd"/>
      <w:r w:rsidRPr="00C26022">
        <w:rPr>
          <w:rFonts w:ascii="Times New Roman" w:eastAsia="Times New Roman" w:hAnsi="Times New Roman" w:cs="Times New Roman"/>
          <w:lang w:val="uk-UA" w:eastAsia="uk-UA"/>
        </w:rPr>
        <w:t xml:space="preserve"> та ін.; </w:t>
      </w:r>
    </w:p>
    <w:p w14:paraId="7E44D607"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r w:rsidRPr="00C26022">
        <w:rPr>
          <w:rFonts w:ascii="Times New Roman" w:eastAsia="Times New Roman" w:hAnsi="Times New Roman" w:cs="Times New Roman"/>
          <w:i/>
          <w:lang w:val="uk-UA" w:eastAsia="uk-UA"/>
        </w:rPr>
        <w:t>біогенні стимулятори</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карнітин</w:t>
      </w:r>
      <w:proofErr w:type="spellEnd"/>
      <w:r w:rsidRPr="00C26022">
        <w:rPr>
          <w:rFonts w:ascii="Times New Roman" w:eastAsia="Times New Roman" w:hAnsi="Times New Roman" w:cs="Times New Roman"/>
          <w:lang w:val="uk-UA" w:eastAsia="uk-UA"/>
        </w:rPr>
        <w:t xml:space="preserve">, екстракт </w:t>
      </w:r>
      <w:proofErr w:type="spellStart"/>
      <w:r w:rsidRPr="00C26022">
        <w:rPr>
          <w:rFonts w:ascii="Times New Roman" w:eastAsia="Times New Roman" w:hAnsi="Times New Roman" w:cs="Times New Roman"/>
          <w:lang w:val="uk-UA" w:eastAsia="uk-UA"/>
        </w:rPr>
        <w:t>алоє</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фібс</w:t>
      </w:r>
      <w:proofErr w:type="spellEnd"/>
      <w:r w:rsidRPr="00C26022">
        <w:rPr>
          <w:rFonts w:ascii="Times New Roman" w:eastAsia="Times New Roman" w:hAnsi="Times New Roman" w:cs="Times New Roman"/>
          <w:lang w:val="uk-UA" w:eastAsia="uk-UA"/>
        </w:rPr>
        <w:t xml:space="preserve"> та ін.;</w:t>
      </w:r>
    </w:p>
    <w:p w14:paraId="31D3B53E"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i/>
          <w:lang w:val="uk-UA" w:eastAsia="uk-UA"/>
        </w:rPr>
        <w:t>цитопротектори</w:t>
      </w:r>
      <w:proofErr w:type="spellEnd"/>
      <w:r w:rsidRPr="00C26022">
        <w:rPr>
          <w:rFonts w:ascii="Times New Roman" w:eastAsia="Times New Roman" w:hAnsi="Times New Roman" w:cs="Times New Roman"/>
          <w:i/>
          <w:lang w:val="uk-UA" w:eastAsia="uk-UA"/>
        </w:rPr>
        <w:t xml:space="preserve"> і такі, що покращують регенерацію тканин</w:t>
      </w:r>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актовегін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солкосерил</w:t>
      </w:r>
      <w:proofErr w:type="spellEnd"/>
      <w:r w:rsidRPr="00C26022">
        <w:rPr>
          <w:rFonts w:ascii="Times New Roman" w:eastAsia="Times New Roman" w:hAnsi="Times New Roman" w:cs="Times New Roman"/>
          <w:lang w:val="uk-UA" w:eastAsia="uk-UA"/>
        </w:rPr>
        <w:t xml:space="preserve"> та ін.;</w:t>
      </w:r>
    </w:p>
    <w:p w14:paraId="21DCD82D"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 </w:t>
      </w:r>
      <w:r w:rsidRPr="00C26022">
        <w:rPr>
          <w:rFonts w:ascii="Times New Roman" w:eastAsia="Times New Roman" w:hAnsi="Times New Roman" w:cs="Times New Roman"/>
          <w:i/>
          <w:lang w:val="uk-UA" w:eastAsia="uk-UA"/>
        </w:rPr>
        <w:t xml:space="preserve">антиоксиданти й </w:t>
      </w:r>
      <w:proofErr w:type="spellStart"/>
      <w:r w:rsidRPr="00C26022">
        <w:rPr>
          <w:rFonts w:ascii="Times New Roman" w:eastAsia="Times New Roman" w:hAnsi="Times New Roman" w:cs="Times New Roman"/>
          <w:i/>
          <w:lang w:val="uk-UA" w:eastAsia="uk-UA"/>
        </w:rPr>
        <w:t>антигіпоксанти</w:t>
      </w:r>
      <w:proofErr w:type="spellEnd"/>
      <w:r w:rsidRPr="00C26022">
        <w:rPr>
          <w:rFonts w:ascii="Times New Roman" w:eastAsia="Times New Roman" w:hAnsi="Times New Roman" w:cs="Times New Roman"/>
          <w:lang w:val="uk-UA" w:eastAsia="uk-UA"/>
        </w:rPr>
        <w:t xml:space="preserve"> ─ токоферол, </w:t>
      </w:r>
      <w:proofErr w:type="spellStart"/>
      <w:r w:rsidRPr="00C26022">
        <w:rPr>
          <w:rFonts w:ascii="Times New Roman" w:eastAsia="Times New Roman" w:hAnsi="Times New Roman" w:cs="Times New Roman"/>
          <w:lang w:val="uk-UA" w:eastAsia="uk-UA"/>
        </w:rPr>
        <w:t>триметазидин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тіотриазолін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емоксипін</w:t>
      </w:r>
      <w:proofErr w:type="spellEnd"/>
      <w:r w:rsidRPr="00C26022">
        <w:rPr>
          <w:rFonts w:ascii="Times New Roman" w:eastAsia="Times New Roman" w:hAnsi="Times New Roman" w:cs="Times New Roman"/>
          <w:lang w:val="uk-UA" w:eastAsia="uk-UA"/>
        </w:rPr>
        <w:t xml:space="preserve"> та ін.</w:t>
      </w:r>
    </w:p>
    <w:p w14:paraId="305E0938"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Загальна характеристика. Показання до застосування.</w:t>
      </w:r>
    </w:p>
    <w:p w14:paraId="22947F24"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10. ФЕРМЕНТНІ ПРЕПАРАТИ. Класифікація:</w:t>
      </w:r>
    </w:p>
    <w:p w14:paraId="35DE3ABB"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1) </w:t>
      </w:r>
      <w:r w:rsidRPr="00C26022">
        <w:rPr>
          <w:rFonts w:ascii="Times New Roman" w:eastAsia="Times New Roman" w:hAnsi="Times New Roman" w:cs="Times New Roman"/>
          <w:i/>
          <w:lang w:val="uk-UA" w:eastAsia="uk-UA"/>
        </w:rPr>
        <w:t>застосовуються переважно при гнійно-некротичних процесах</w:t>
      </w:r>
      <w:r w:rsidRPr="00C26022">
        <w:rPr>
          <w:rFonts w:ascii="Times New Roman" w:eastAsia="Times New Roman" w:hAnsi="Times New Roman" w:cs="Times New Roman"/>
          <w:lang w:val="uk-UA" w:eastAsia="uk-UA"/>
        </w:rPr>
        <w:t xml:space="preserve"> ─ трипсин, </w:t>
      </w:r>
      <w:proofErr w:type="spellStart"/>
      <w:r w:rsidRPr="00C26022">
        <w:rPr>
          <w:rFonts w:ascii="Times New Roman" w:eastAsia="Times New Roman" w:hAnsi="Times New Roman" w:cs="Times New Roman"/>
          <w:lang w:val="uk-UA" w:eastAsia="uk-UA"/>
        </w:rPr>
        <w:t>хімотрипсин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хімопсин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терилітин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дезоксирибонуклеаза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колагеназа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профезим</w:t>
      </w:r>
      <w:proofErr w:type="spellEnd"/>
      <w:r w:rsidRPr="00C26022">
        <w:rPr>
          <w:rFonts w:ascii="Times New Roman" w:eastAsia="Times New Roman" w:hAnsi="Times New Roman" w:cs="Times New Roman"/>
          <w:lang w:val="uk-UA" w:eastAsia="uk-UA"/>
        </w:rPr>
        <w:t xml:space="preserve"> та ін.;</w:t>
      </w:r>
    </w:p>
    <w:p w14:paraId="297FE9AF"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2) застосовуються </w:t>
      </w:r>
      <w:r w:rsidRPr="00C26022">
        <w:rPr>
          <w:rFonts w:ascii="Times New Roman" w:eastAsia="Times New Roman" w:hAnsi="Times New Roman" w:cs="Times New Roman"/>
          <w:i/>
          <w:lang w:val="uk-UA" w:eastAsia="uk-UA"/>
        </w:rPr>
        <w:t>для покращення процесів травлення</w:t>
      </w:r>
      <w:r w:rsidRPr="00C26022">
        <w:rPr>
          <w:rFonts w:ascii="Times New Roman" w:eastAsia="Times New Roman" w:hAnsi="Times New Roman" w:cs="Times New Roman"/>
          <w:lang w:val="uk-UA" w:eastAsia="uk-UA"/>
        </w:rPr>
        <w:t xml:space="preserve"> ─ пепсин, сік шлунковий, </w:t>
      </w:r>
      <w:proofErr w:type="spellStart"/>
      <w:r w:rsidRPr="00C26022">
        <w:rPr>
          <w:rFonts w:ascii="Times New Roman" w:eastAsia="Times New Roman" w:hAnsi="Times New Roman" w:cs="Times New Roman"/>
          <w:lang w:val="uk-UA" w:eastAsia="uk-UA"/>
        </w:rPr>
        <w:t>абомін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ораза</w:t>
      </w:r>
      <w:proofErr w:type="spellEnd"/>
      <w:r w:rsidRPr="00C26022">
        <w:rPr>
          <w:rFonts w:ascii="Times New Roman" w:eastAsia="Times New Roman" w:hAnsi="Times New Roman" w:cs="Times New Roman"/>
          <w:lang w:val="uk-UA" w:eastAsia="uk-UA"/>
        </w:rPr>
        <w:t xml:space="preserve">, панкреатин, </w:t>
      </w:r>
      <w:proofErr w:type="spellStart"/>
      <w:r w:rsidRPr="00C26022">
        <w:rPr>
          <w:rFonts w:ascii="Times New Roman" w:eastAsia="Times New Roman" w:hAnsi="Times New Roman" w:cs="Times New Roman"/>
          <w:lang w:val="uk-UA" w:eastAsia="uk-UA"/>
        </w:rPr>
        <w:t>панзинорм</w:t>
      </w:r>
      <w:proofErr w:type="spellEnd"/>
      <w:r w:rsidRPr="00C26022">
        <w:rPr>
          <w:rFonts w:ascii="Times New Roman" w:eastAsia="Times New Roman" w:hAnsi="Times New Roman" w:cs="Times New Roman"/>
          <w:lang w:val="uk-UA" w:eastAsia="uk-UA"/>
        </w:rPr>
        <w:t xml:space="preserve">, фестал, </w:t>
      </w:r>
      <w:proofErr w:type="spellStart"/>
      <w:r w:rsidRPr="00C26022">
        <w:rPr>
          <w:rFonts w:ascii="Times New Roman" w:eastAsia="Times New Roman" w:hAnsi="Times New Roman" w:cs="Times New Roman"/>
          <w:lang w:val="uk-UA" w:eastAsia="uk-UA"/>
        </w:rPr>
        <w:t>мезим</w:t>
      </w:r>
      <w:proofErr w:type="spellEnd"/>
      <w:r w:rsidRPr="00C26022">
        <w:rPr>
          <w:rFonts w:ascii="Times New Roman" w:eastAsia="Times New Roman" w:hAnsi="Times New Roman" w:cs="Times New Roman"/>
          <w:lang w:val="uk-UA" w:eastAsia="uk-UA"/>
        </w:rPr>
        <w:t>-форте та ін.;</w:t>
      </w:r>
    </w:p>
    <w:p w14:paraId="2B349892"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3) </w:t>
      </w:r>
      <w:proofErr w:type="spellStart"/>
      <w:r w:rsidRPr="00C26022">
        <w:rPr>
          <w:rFonts w:ascii="Times New Roman" w:eastAsia="Times New Roman" w:hAnsi="Times New Roman" w:cs="Times New Roman"/>
          <w:i/>
          <w:lang w:val="uk-UA" w:eastAsia="uk-UA"/>
        </w:rPr>
        <w:t>фібринолітичні</w:t>
      </w:r>
      <w:proofErr w:type="spellEnd"/>
      <w:r w:rsidRPr="00C26022">
        <w:rPr>
          <w:rFonts w:ascii="Times New Roman" w:eastAsia="Times New Roman" w:hAnsi="Times New Roman" w:cs="Times New Roman"/>
          <w:lang w:val="uk-UA" w:eastAsia="uk-UA"/>
        </w:rPr>
        <w:t xml:space="preserve"> препарати ─ фібринолізин, </w:t>
      </w:r>
      <w:proofErr w:type="spellStart"/>
      <w:r w:rsidRPr="00C26022">
        <w:rPr>
          <w:rFonts w:ascii="Times New Roman" w:eastAsia="Times New Roman" w:hAnsi="Times New Roman" w:cs="Times New Roman"/>
          <w:lang w:val="uk-UA" w:eastAsia="uk-UA"/>
        </w:rPr>
        <w:t>стрептокіназа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стрептодеказа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урокіназа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алтеплаза</w:t>
      </w:r>
      <w:proofErr w:type="spellEnd"/>
      <w:r w:rsidRPr="00C26022">
        <w:rPr>
          <w:rFonts w:ascii="Times New Roman" w:eastAsia="Times New Roman" w:hAnsi="Times New Roman" w:cs="Times New Roman"/>
          <w:lang w:val="uk-UA" w:eastAsia="uk-UA"/>
        </w:rPr>
        <w:t>;</w:t>
      </w:r>
    </w:p>
    <w:p w14:paraId="1BCDE325"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4) </w:t>
      </w:r>
      <w:r w:rsidRPr="00C26022">
        <w:rPr>
          <w:rFonts w:ascii="Times New Roman" w:eastAsia="Times New Roman" w:hAnsi="Times New Roman" w:cs="Times New Roman"/>
          <w:i/>
          <w:lang w:val="uk-UA" w:eastAsia="uk-UA"/>
        </w:rPr>
        <w:t>різні</w:t>
      </w:r>
      <w:r w:rsidRPr="00C26022">
        <w:rPr>
          <w:rFonts w:ascii="Times New Roman" w:eastAsia="Times New Roman" w:hAnsi="Times New Roman" w:cs="Times New Roman"/>
          <w:lang w:val="uk-UA" w:eastAsia="uk-UA"/>
        </w:rPr>
        <w:t xml:space="preserve"> препарати ─ </w:t>
      </w:r>
      <w:proofErr w:type="spellStart"/>
      <w:r w:rsidRPr="00C26022">
        <w:rPr>
          <w:rFonts w:ascii="Times New Roman" w:eastAsia="Times New Roman" w:hAnsi="Times New Roman" w:cs="Times New Roman"/>
          <w:lang w:val="uk-UA" w:eastAsia="uk-UA"/>
        </w:rPr>
        <w:t>лідаза</w:t>
      </w:r>
      <w:proofErr w:type="spellEnd"/>
      <w:r w:rsidRPr="00C26022">
        <w:rPr>
          <w:rFonts w:ascii="Times New Roman" w:eastAsia="Times New Roman" w:hAnsi="Times New Roman" w:cs="Times New Roman"/>
          <w:lang w:val="uk-UA" w:eastAsia="uk-UA"/>
        </w:rPr>
        <w:t xml:space="preserve">, цитохром С, </w:t>
      </w:r>
      <w:proofErr w:type="spellStart"/>
      <w:r w:rsidRPr="00C26022">
        <w:rPr>
          <w:rFonts w:ascii="Times New Roman" w:eastAsia="Times New Roman" w:hAnsi="Times New Roman" w:cs="Times New Roman"/>
          <w:lang w:val="uk-UA" w:eastAsia="uk-UA"/>
        </w:rPr>
        <w:t>пеніциліназа</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аспарагіназа</w:t>
      </w:r>
      <w:proofErr w:type="spellEnd"/>
      <w:r w:rsidRPr="00C26022">
        <w:rPr>
          <w:rFonts w:ascii="Times New Roman" w:eastAsia="Times New Roman" w:hAnsi="Times New Roman" w:cs="Times New Roman"/>
          <w:lang w:val="uk-UA" w:eastAsia="uk-UA"/>
        </w:rPr>
        <w:t>.</w:t>
      </w:r>
    </w:p>
    <w:p w14:paraId="448FCE92"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Загальна характеристика препаратів. Показання і протипоказання до застосування. Небажані ефекти.</w:t>
      </w:r>
    </w:p>
    <w:p w14:paraId="5BF47F7E" w14:textId="77777777" w:rsidR="00C26022" w:rsidRPr="00C26022" w:rsidRDefault="00C26022" w:rsidP="00C26022">
      <w:pPr>
        <w:spacing w:after="0" w:line="240" w:lineRule="exact"/>
        <w:ind w:firstLine="35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11. ІНГІБІТОРИ ФЕРМЕНТІВ. Класифікація:</w:t>
      </w:r>
    </w:p>
    <w:p w14:paraId="4DCBF76A"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1) інгібітори </w:t>
      </w:r>
      <w:proofErr w:type="spellStart"/>
      <w:r w:rsidRPr="00C26022">
        <w:rPr>
          <w:rFonts w:ascii="Times New Roman" w:eastAsia="Times New Roman" w:hAnsi="Times New Roman" w:cs="Times New Roman"/>
          <w:lang w:val="uk-UA" w:eastAsia="uk-UA"/>
        </w:rPr>
        <w:t>протеїназ</w:t>
      </w:r>
      <w:proofErr w:type="spellEnd"/>
      <w:r w:rsidRPr="00C26022">
        <w:rPr>
          <w:rFonts w:ascii="Times New Roman" w:eastAsia="Times New Roman" w:hAnsi="Times New Roman" w:cs="Times New Roman"/>
          <w:lang w:val="uk-UA" w:eastAsia="uk-UA"/>
        </w:rPr>
        <w:t xml:space="preserve"> і фібринолізу ─ </w:t>
      </w:r>
      <w:proofErr w:type="spellStart"/>
      <w:r w:rsidRPr="00C26022">
        <w:rPr>
          <w:rFonts w:ascii="Times New Roman" w:eastAsia="Times New Roman" w:hAnsi="Times New Roman" w:cs="Times New Roman"/>
          <w:lang w:val="uk-UA" w:eastAsia="uk-UA"/>
        </w:rPr>
        <w:t>апротинін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контрикал</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гордокс</w:t>
      </w:r>
      <w:proofErr w:type="spellEnd"/>
      <w:r w:rsidRPr="00C26022">
        <w:rPr>
          <w:rFonts w:ascii="Times New Roman" w:eastAsia="Times New Roman" w:hAnsi="Times New Roman" w:cs="Times New Roman"/>
          <w:lang w:val="uk-UA" w:eastAsia="uk-UA"/>
        </w:rPr>
        <w:t>), кислота амінокапронова;</w:t>
      </w:r>
    </w:p>
    <w:p w14:paraId="24DF73E7"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2) </w:t>
      </w:r>
      <w:proofErr w:type="spellStart"/>
      <w:r w:rsidRPr="00C26022">
        <w:rPr>
          <w:rFonts w:ascii="Times New Roman" w:eastAsia="Times New Roman" w:hAnsi="Times New Roman" w:cs="Times New Roman"/>
          <w:lang w:val="uk-UA" w:eastAsia="uk-UA"/>
        </w:rPr>
        <w:t>антихолінестеразні</w:t>
      </w:r>
      <w:proofErr w:type="spellEnd"/>
      <w:r w:rsidRPr="00C26022">
        <w:rPr>
          <w:rFonts w:ascii="Times New Roman" w:eastAsia="Times New Roman" w:hAnsi="Times New Roman" w:cs="Times New Roman"/>
          <w:lang w:val="uk-UA" w:eastAsia="uk-UA"/>
        </w:rPr>
        <w:t xml:space="preserve"> засоби ─ прозерин, </w:t>
      </w:r>
      <w:proofErr w:type="spellStart"/>
      <w:r w:rsidRPr="00C26022">
        <w:rPr>
          <w:rFonts w:ascii="Times New Roman" w:eastAsia="Times New Roman" w:hAnsi="Times New Roman" w:cs="Times New Roman"/>
          <w:lang w:val="uk-UA" w:eastAsia="uk-UA"/>
        </w:rPr>
        <w:t>фізостигмін</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галантамін</w:t>
      </w:r>
      <w:proofErr w:type="spellEnd"/>
      <w:r w:rsidRPr="00C26022">
        <w:rPr>
          <w:rFonts w:ascii="Times New Roman" w:eastAsia="Times New Roman" w:hAnsi="Times New Roman" w:cs="Times New Roman"/>
          <w:lang w:val="uk-UA" w:eastAsia="uk-UA"/>
        </w:rPr>
        <w:t>;</w:t>
      </w:r>
    </w:p>
    <w:p w14:paraId="2B6E28F4"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3) інгібітори МАО ─ </w:t>
      </w:r>
      <w:proofErr w:type="spellStart"/>
      <w:r w:rsidRPr="00C26022">
        <w:rPr>
          <w:rFonts w:ascii="Times New Roman" w:eastAsia="Times New Roman" w:hAnsi="Times New Roman" w:cs="Times New Roman"/>
          <w:lang w:val="uk-UA" w:eastAsia="uk-UA"/>
        </w:rPr>
        <w:t>ніаламід</w:t>
      </w:r>
      <w:proofErr w:type="spellEnd"/>
      <w:r w:rsidRPr="00C26022">
        <w:rPr>
          <w:rFonts w:ascii="Times New Roman" w:eastAsia="Times New Roman" w:hAnsi="Times New Roman" w:cs="Times New Roman"/>
          <w:lang w:val="uk-UA" w:eastAsia="uk-UA"/>
        </w:rPr>
        <w:t>;</w:t>
      </w:r>
    </w:p>
    <w:p w14:paraId="3C25EFC8"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4) інгібітори </w:t>
      </w:r>
      <w:proofErr w:type="spellStart"/>
      <w:r w:rsidRPr="00C26022">
        <w:rPr>
          <w:rFonts w:ascii="Times New Roman" w:eastAsia="Times New Roman" w:hAnsi="Times New Roman" w:cs="Times New Roman"/>
          <w:lang w:val="uk-UA" w:eastAsia="uk-UA"/>
        </w:rPr>
        <w:t>карбоангідрази</w:t>
      </w:r>
      <w:proofErr w:type="spellEnd"/>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діакарб</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дорзоламід</w:t>
      </w:r>
      <w:proofErr w:type="spellEnd"/>
      <w:r w:rsidRPr="00C26022">
        <w:rPr>
          <w:rFonts w:ascii="Times New Roman" w:eastAsia="Times New Roman" w:hAnsi="Times New Roman" w:cs="Times New Roman"/>
          <w:lang w:val="uk-UA" w:eastAsia="uk-UA"/>
        </w:rPr>
        <w:t>);</w:t>
      </w:r>
    </w:p>
    <w:p w14:paraId="166CAF04"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5) інгібітори </w:t>
      </w:r>
      <w:proofErr w:type="spellStart"/>
      <w:r w:rsidRPr="00C26022">
        <w:rPr>
          <w:rFonts w:ascii="Times New Roman" w:eastAsia="Times New Roman" w:hAnsi="Times New Roman" w:cs="Times New Roman"/>
          <w:lang w:val="uk-UA" w:eastAsia="uk-UA"/>
        </w:rPr>
        <w:t>ксантиноксидази</w:t>
      </w:r>
      <w:proofErr w:type="spellEnd"/>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алопуринол</w:t>
      </w:r>
      <w:proofErr w:type="spellEnd"/>
      <w:r w:rsidRPr="00C26022">
        <w:rPr>
          <w:rFonts w:ascii="Times New Roman" w:eastAsia="Times New Roman" w:hAnsi="Times New Roman" w:cs="Times New Roman"/>
          <w:lang w:val="uk-UA" w:eastAsia="uk-UA"/>
        </w:rPr>
        <w:t xml:space="preserve">; </w:t>
      </w:r>
    </w:p>
    <w:p w14:paraId="6282DA62"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6) інгібітори </w:t>
      </w:r>
      <w:proofErr w:type="spellStart"/>
      <w:r w:rsidRPr="00C26022">
        <w:rPr>
          <w:rFonts w:ascii="Times New Roman" w:eastAsia="Times New Roman" w:hAnsi="Times New Roman" w:cs="Times New Roman"/>
          <w:lang w:val="uk-UA" w:eastAsia="uk-UA"/>
        </w:rPr>
        <w:t>ацетальдегідрогенази</w:t>
      </w:r>
      <w:proofErr w:type="spellEnd"/>
      <w:r w:rsidRPr="00C26022">
        <w:rPr>
          <w:rFonts w:ascii="Times New Roman" w:eastAsia="Times New Roman" w:hAnsi="Times New Roman" w:cs="Times New Roman"/>
          <w:lang w:val="uk-UA" w:eastAsia="uk-UA"/>
        </w:rPr>
        <w:t xml:space="preserve"> ─ </w:t>
      </w:r>
      <w:proofErr w:type="spellStart"/>
      <w:r w:rsidRPr="00C26022">
        <w:rPr>
          <w:rFonts w:ascii="Times New Roman" w:eastAsia="Times New Roman" w:hAnsi="Times New Roman" w:cs="Times New Roman"/>
          <w:lang w:val="uk-UA" w:eastAsia="uk-UA"/>
        </w:rPr>
        <w:t>тетурам</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дисульфірам</w:t>
      </w:r>
      <w:proofErr w:type="spellEnd"/>
      <w:r w:rsidRPr="00C26022">
        <w:rPr>
          <w:rFonts w:ascii="Times New Roman" w:eastAsia="Times New Roman" w:hAnsi="Times New Roman" w:cs="Times New Roman"/>
          <w:lang w:val="uk-UA" w:eastAsia="uk-UA"/>
        </w:rPr>
        <w:t xml:space="preserve">); </w:t>
      </w:r>
    </w:p>
    <w:p w14:paraId="5100C8B4" w14:textId="77777777" w:rsidR="00C26022" w:rsidRPr="00C26022" w:rsidRDefault="00C26022" w:rsidP="00C26022">
      <w:pPr>
        <w:spacing w:after="0" w:line="240" w:lineRule="exact"/>
        <w:ind w:left="227" w:hanging="227"/>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7) інгібітори АПФ ─ </w:t>
      </w:r>
      <w:proofErr w:type="spellStart"/>
      <w:r w:rsidRPr="00C26022">
        <w:rPr>
          <w:rFonts w:ascii="Times New Roman" w:eastAsia="Times New Roman" w:hAnsi="Times New Roman" w:cs="Times New Roman"/>
          <w:lang w:val="uk-UA" w:eastAsia="uk-UA"/>
        </w:rPr>
        <w:t>каптоприл</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лізиноприл</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фозиноприл</w:t>
      </w:r>
      <w:proofErr w:type="spellEnd"/>
      <w:r w:rsidRPr="00C26022">
        <w:rPr>
          <w:rFonts w:ascii="Times New Roman" w:eastAsia="Times New Roman" w:hAnsi="Times New Roman" w:cs="Times New Roman"/>
          <w:lang w:val="uk-UA" w:eastAsia="uk-UA"/>
        </w:rPr>
        <w:t xml:space="preserve"> та ін.</w:t>
      </w:r>
    </w:p>
    <w:p w14:paraId="262078D5" w14:textId="77777777" w:rsidR="003F259F"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Загальна характеристика. Застосування.</w:t>
      </w:r>
    </w:p>
    <w:p w14:paraId="46C85C3E" w14:textId="77777777" w:rsidR="00C26022" w:rsidRDefault="00C26022" w:rsidP="00C26022">
      <w:pPr>
        <w:spacing w:after="0" w:line="240" w:lineRule="auto"/>
        <w:rPr>
          <w:rFonts w:ascii="Times New Roman" w:eastAsia="Times New Roman" w:hAnsi="Times New Roman" w:cs="Times New Roman"/>
          <w:lang w:val="uk-UA" w:eastAsia="uk-UA"/>
        </w:rPr>
      </w:pPr>
    </w:p>
    <w:p w14:paraId="0F87A0B3" w14:textId="77777777" w:rsidR="00C26022" w:rsidRDefault="00C26022" w:rsidP="00C26022">
      <w:pPr>
        <w:spacing w:after="0" w:line="240" w:lineRule="auto"/>
        <w:rPr>
          <w:rFonts w:ascii="Times New Roman" w:eastAsia="Times New Roman" w:hAnsi="Times New Roman" w:cs="Times New Roman"/>
          <w:b/>
          <w:lang w:val="uk-UA" w:eastAsia="uk-UA"/>
        </w:rPr>
      </w:pPr>
      <w:r w:rsidRPr="00C26022">
        <w:rPr>
          <w:rFonts w:ascii="Times New Roman" w:eastAsia="Times New Roman" w:hAnsi="Times New Roman" w:cs="Times New Roman"/>
          <w:b/>
          <w:lang w:val="uk-UA" w:eastAsia="uk-UA"/>
        </w:rPr>
        <w:t>Задачі:</w:t>
      </w:r>
    </w:p>
    <w:p w14:paraId="612CB543" w14:textId="77777777" w:rsidR="00C26022" w:rsidRPr="00C26022" w:rsidRDefault="00C26022" w:rsidP="00C26022">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t>1</w:t>
      </w:r>
      <w:r w:rsidRPr="00C26022">
        <w:rPr>
          <w:rFonts w:ascii="Times New Roman" w:eastAsia="Times New Roman" w:hAnsi="Symbol" w:cs="Times New Roman"/>
          <w:lang w:val="uk-UA" w:eastAsia="uk-UA"/>
        </w:rPr>
        <w:t>.</w:t>
      </w:r>
      <w:r w:rsidRPr="00C26022">
        <w:rPr>
          <w:rFonts w:ascii="Times New Roman" w:eastAsia="Times New Roman" w:hAnsi="Times New Roman" w:cs="Times New Roman"/>
          <w:lang w:val="uk-UA" w:eastAsia="uk-UA"/>
        </w:rPr>
        <w:t xml:space="preserve"> У дитини 2 років діагностовано рахіт. Лікар призначив препарат, що регулює обмін кальцію та фосфору, стимулює всмоктування кальцію в кишечнику. Назвіть препарат. Вкажіть механізм дії та можливі побічні ефекти.</w:t>
      </w:r>
    </w:p>
    <w:p w14:paraId="0B32BB10" w14:textId="77777777" w:rsidR="00C26022" w:rsidRPr="00C26022"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Symbol" w:cs="Times New Roman"/>
          <w:lang w:val="uk-UA" w:eastAsia="uk-UA"/>
        </w:rPr>
        <w:lastRenderedPageBreak/>
        <w:t>2.</w:t>
      </w:r>
      <w:r w:rsidRPr="00C26022">
        <w:rPr>
          <w:rFonts w:ascii="Times New Roman" w:eastAsia="Times New Roman" w:hAnsi="Times New Roman" w:cs="Times New Roman"/>
          <w:lang w:val="uk-UA" w:eastAsia="uk-UA"/>
        </w:rPr>
        <w:t xml:space="preserve">  Пацієнтка скаржиться на кровоточивість ясен, </w:t>
      </w:r>
      <w:proofErr w:type="spellStart"/>
      <w:r w:rsidRPr="00C26022">
        <w:rPr>
          <w:rFonts w:ascii="Times New Roman" w:eastAsia="Times New Roman" w:hAnsi="Times New Roman" w:cs="Times New Roman"/>
          <w:lang w:val="uk-UA" w:eastAsia="uk-UA"/>
        </w:rPr>
        <w:t>петехії</w:t>
      </w:r>
      <w:proofErr w:type="spellEnd"/>
      <w:r w:rsidRPr="00C26022">
        <w:rPr>
          <w:rFonts w:ascii="Times New Roman" w:eastAsia="Times New Roman" w:hAnsi="Times New Roman" w:cs="Times New Roman"/>
          <w:lang w:val="uk-UA" w:eastAsia="uk-UA"/>
        </w:rPr>
        <w:t xml:space="preserve"> на шкірі, слабкість. У раціоні відсутні свіжі овочі. Який вітамін у неї в дефіциті? Який препарат потрібно призначити?</w:t>
      </w:r>
    </w:p>
    <w:p w14:paraId="343F019F" w14:textId="77777777" w:rsidR="00C26022" w:rsidRPr="00C26022"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Symbol" w:cs="Times New Roman"/>
          <w:lang w:val="uk-UA" w:eastAsia="uk-UA"/>
        </w:rPr>
        <w:t>3.</w:t>
      </w:r>
      <w:r w:rsidRPr="00C26022">
        <w:rPr>
          <w:rFonts w:ascii="Times New Roman" w:eastAsia="Times New Roman" w:hAnsi="Times New Roman" w:cs="Times New Roman"/>
          <w:lang w:val="uk-UA" w:eastAsia="uk-UA"/>
        </w:rPr>
        <w:t xml:space="preserve">  Пацієнт тривалий час отримував протитуберкульозну терапію (</w:t>
      </w:r>
      <w:proofErr w:type="spellStart"/>
      <w:r w:rsidRPr="00C26022">
        <w:rPr>
          <w:rFonts w:ascii="Times New Roman" w:eastAsia="Times New Roman" w:hAnsi="Times New Roman" w:cs="Times New Roman"/>
          <w:lang w:val="uk-UA" w:eastAsia="uk-UA"/>
        </w:rPr>
        <w:t>ізоніазид</w:t>
      </w:r>
      <w:proofErr w:type="spellEnd"/>
      <w:r w:rsidRPr="00C26022">
        <w:rPr>
          <w:rFonts w:ascii="Times New Roman" w:eastAsia="Times New Roman" w:hAnsi="Times New Roman" w:cs="Times New Roman"/>
          <w:lang w:val="uk-UA" w:eastAsia="uk-UA"/>
        </w:rPr>
        <w:t>). З'явились невралгії, дратівливість, судоми. Який вітамін доцільно додати до лікування?</w:t>
      </w:r>
    </w:p>
    <w:p w14:paraId="702DFC10" w14:textId="77777777" w:rsidR="00C26022" w:rsidRPr="00C26022"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Symbol" w:cs="Times New Roman"/>
          <w:lang w:val="uk-UA" w:eastAsia="uk-UA"/>
        </w:rPr>
        <w:t>4.</w:t>
      </w:r>
      <w:r w:rsidRPr="00C26022">
        <w:rPr>
          <w:rFonts w:ascii="Times New Roman" w:eastAsia="Times New Roman" w:hAnsi="Times New Roman" w:cs="Times New Roman"/>
          <w:lang w:val="uk-UA" w:eastAsia="uk-UA"/>
        </w:rPr>
        <w:t xml:space="preserve">  Чоловік похилого віку після тривалого перебування вдома взимку має болі в кістках, слабкість м’язів, зниження кальцію в крові. Який вітамін призначити?</w:t>
      </w:r>
    </w:p>
    <w:p w14:paraId="2F2BE0B5" w14:textId="77777777" w:rsidR="00C26022" w:rsidRPr="00C26022" w:rsidRDefault="00C26022" w:rsidP="00C26022">
      <w:pPr>
        <w:spacing w:after="0" w:line="240" w:lineRule="auto"/>
        <w:rPr>
          <w:rFonts w:ascii="Times New Roman" w:eastAsia="Times New Roman" w:hAnsi="Times New Roman" w:cs="Times New Roman"/>
          <w:sz w:val="24"/>
          <w:szCs w:val="24"/>
          <w:lang w:val="uk-UA" w:eastAsia="uk-UA"/>
        </w:rPr>
      </w:pPr>
      <w:r w:rsidRPr="00C26022">
        <w:rPr>
          <w:rFonts w:ascii="Times New Roman" w:eastAsia="Times New Roman" w:hAnsi="Symbol" w:cs="Times New Roman"/>
          <w:lang w:val="uk-UA" w:eastAsia="uk-UA"/>
        </w:rPr>
        <w:t>5.</w:t>
      </w:r>
      <w:r w:rsidRPr="00C26022">
        <w:rPr>
          <w:rFonts w:ascii="Times New Roman" w:eastAsia="Times New Roman" w:hAnsi="Times New Roman" w:cs="Times New Roman"/>
          <w:lang w:val="uk-UA" w:eastAsia="uk-UA"/>
        </w:rPr>
        <w:t xml:space="preserve"> Пацієнту з порушенням травлення призначено препарат із суміші ферментів, який допомагає перетравлювати білки, жири і вуглеводи. Назвіть препарат, поясніть його дію.</w:t>
      </w:r>
    </w:p>
    <w:p w14:paraId="41585300" w14:textId="77777777" w:rsidR="00C26022" w:rsidRPr="00C26022" w:rsidRDefault="00C26022" w:rsidP="00C26022">
      <w:pPr>
        <w:spacing w:after="0" w:line="240" w:lineRule="auto"/>
        <w:rPr>
          <w:rFonts w:ascii="Times New Roman" w:eastAsia="Times New Roman" w:hAnsi="Times New Roman" w:cs="Times New Roman"/>
          <w:lang w:val="uk-UA" w:eastAsia="uk-UA"/>
        </w:rPr>
      </w:pPr>
    </w:p>
    <w:p w14:paraId="7474F945"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p>
    <w:p w14:paraId="468BB6D7"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78F229CC" w14:textId="77777777" w:rsidR="003F259F" w:rsidRPr="00533F15" w:rsidRDefault="003F259F" w:rsidP="003F259F">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7D3A7330" w14:textId="77777777" w:rsidR="003F259F" w:rsidRPr="00533F15" w:rsidRDefault="003F259F" w:rsidP="003F259F">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4661F0D9" w14:textId="77777777" w:rsidR="00C26022" w:rsidRPr="00C26022" w:rsidRDefault="00C26022" w:rsidP="00C26022">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sz w:val="24"/>
          <w:szCs w:val="24"/>
          <w:lang w:val="uk-UA" w:eastAsia="uk-UA"/>
        </w:rPr>
        <w:t>1</w:t>
      </w:r>
      <w:r w:rsidRPr="00C26022">
        <w:rPr>
          <w:rFonts w:ascii="Times New Roman" w:eastAsia="Times New Roman" w:hAnsi="Times New Roman" w:cs="Times New Roman"/>
          <w:lang w:val="uk-UA" w:eastAsia="uk-UA"/>
        </w:rPr>
        <w:t>.  У дитини з клінічними проявами рахіту призначено жиророзчинний вітамін. Вкажіть препарат:</w:t>
      </w:r>
      <w:r w:rsidRPr="00C26022">
        <w:rPr>
          <w:rFonts w:ascii="Times New Roman" w:eastAsia="Times New Roman" w:hAnsi="Times New Roman" w:cs="Times New Roman"/>
          <w:lang w:val="uk-UA" w:eastAsia="uk-UA"/>
        </w:rPr>
        <w:br/>
        <w:t>A. Вітамін A</w:t>
      </w:r>
      <w:r w:rsidRPr="00C26022">
        <w:rPr>
          <w:rFonts w:ascii="Times New Roman" w:eastAsia="Times New Roman" w:hAnsi="Times New Roman" w:cs="Times New Roman"/>
          <w:lang w:val="uk-UA" w:eastAsia="uk-UA"/>
        </w:rPr>
        <w:br/>
        <w:t>B. Вітамін B₁</w:t>
      </w:r>
      <w:r w:rsidRPr="00C26022">
        <w:rPr>
          <w:rFonts w:ascii="Times New Roman" w:eastAsia="Times New Roman" w:hAnsi="Times New Roman" w:cs="Times New Roman"/>
          <w:lang w:val="uk-UA" w:eastAsia="uk-UA"/>
        </w:rPr>
        <w:br/>
        <w:t>C. Вітамін D</w:t>
      </w:r>
      <w:r w:rsidRPr="00C26022">
        <w:rPr>
          <w:rFonts w:ascii="Times New Roman" w:eastAsia="Times New Roman" w:hAnsi="Times New Roman" w:cs="Times New Roman"/>
          <w:lang w:val="uk-UA" w:eastAsia="uk-UA"/>
        </w:rPr>
        <w:br/>
      </w:r>
      <w:proofErr w:type="spellStart"/>
      <w:r w:rsidRPr="00C26022">
        <w:rPr>
          <w:rFonts w:ascii="Times New Roman" w:eastAsia="Times New Roman" w:hAnsi="Times New Roman" w:cs="Times New Roman"/>
          <w:lang w:val="uk-UA" w:eastAsia="uk-UA"/>
        </w:rPr>
        <w:t>D</w:t>
      </w:r>
      <w:proofErr w:type="spellEnd"/>
      <w:r w:rsidRPr="00C26022">
        <w:rPr>
          <w:rFonts w:ascii="Times New Roman" w:eastAsia="Times New Roman" w:hAnsi="Times New Roman" w:cs="Times New Roman"/>
          <w:lang w:val="uk-UA" w:eastAsia="uk-UA"/>
        </w:rPr>
        <w:t>. Вітамін K</w:t>
      </w:r>
      <w:r w:rsidRPr="00C26022">
        <w:rPr>
          <w:rFonts w:ascii="Times New Roman" w:eastAsia="Times New Roman" w:hAnsi="Times New Roman" w:cs="Times New Roman"/>
          <w:lang w:val="uk-UA" w:eastAsia="uk-UA"/>
        </w:rPr>
        <w:br/>
        <w:t>E. Вітамін C</w:t>
      </w:r>
    </w:p>
    <w:p w14:paraId="36618AC7" w14:textId="77777777" w:rsidR="00C26022" w:rsidRPr="00C26022"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2.  Який ферментний препарат містить амілазу, ліпазу та протеазу і застосовується при панкреатичній недостатності?</w:t>
      </w:r>
      <w:r w:rsidRPr="00C26022">
        <w:rPr>
          <w:rFonts w:ascii="Times New Roman" w:eastAsia="Times New Roman" w:hAnsi="Times New Roman" w:cs="Times New Roman"/>
          <w:lang w:val="uk-UA" w:eastAsia="uk-UA"/>
        </w:rPr>
        <w:br/>
        <w:t xml:space="preserve">A. </w:t>
      </w:r>
      <w:proofErr w:type="spellStart"/>
      <w:r w:rsidRPr="00C26022">
        <w:rPr>
          <w:rFonts w:ascii="Times New Roman" w:eastAsia="Times New Roman" w:hAnsi="Times New Roman" w:cs="Times New Roman"/>
          <w:lang w:val="uk-UA" w:eastAsia="uk-UA"/>
        </w:rPr>
        <w:t>Хімотрипсин</w:t>
      </w:r>
      <w:proofErr w:type="spellEnd"/>
      <w:r w:rsidRPr="00C26022">
        <w:rPr>
          <w:rFonts w:ascii="Times New Roman" w:eastAsia="Times New Roman" w:hAnsi="Times New Roman" w:cs="Times New Roman"/>
          <w:lang w:val="uk-UA" w:eastAsia="uk-UA"/>
        </w:rPr>
        <w:br/>
        <w:t xml:space="preserve">B. </w:t>
      </w:r>
      <w:proofErr w:type="spellStart"/>
      <w:r w:rsidRPr="00C26022">
        <w:rPr>
          <w:rFonts w:ascii="Times New Roman" w:eastAsia="Times New Roman" w:hAnsi="Times New Roman" w:cs="Times New Roman"/>
          <w:lang w:val="uk-UA" w:eastAsia="uk-UA"/>
        </w:rPr>
        <w:t>Лідаза</w:t>
      </w:r>
      <w:proofErr w:type="spellEnd"/>
      <w:r w:rsidRPr="00C26022">
        <w:rPr>
          <w:rFonts w:ascii="Times New Roman" w:eastAsia="Times New Roman" w:hAnsi="Times New Roman" w:cs="Times New Roman"/>
          <w:lang w:val="uk-UA" w:eastAsia="uk-UA"/>
        </w:rPr>
        <w:br/>
        <w:t>C. Панкреатин</w:t>
      </w:r>
      <w:r w:rsidRPr="00C26022">
        <w:rPr>
          <w:rFonts w:ascii="Times New Roman" w:eastAsia="Times New Roman" w:hAnsi="Times New Roman" w:cs="Times New Roman"/>
          <w:lang w:val="uk-UA" w:eastAsia="uk-UA"/>
        </w:rPr>
        <w:br/>
        <w:t xml:space="preserve">D. </w:t>
      </w:r>
      <w:proofErr w:type="spellStart"/>
      <w:r w:rsidRPr="00C26022">
        <w:rPr>
          <w:rFonts w:ascii="Times New Roman" w:eastAsia="Times New Roman" w:hAnsi="Times New Roman" w:cs="Times New Roman"/>
          <w:lang w:val="uk-UA" w:eastAsia="uk-UA"/>
        </w:rPr>
        <w:t>Стрептокіназа</w:t>
      </w:r>
      <w:proofErr w:type="spellEnd"/>
      <w:r w:rsidRPr="00C26022">
        <w:rPr>
          <w:rFonts w:ascii="Times New Roman" w:eastAsia="Times New Roman" w:hAnsi="Times New Roman" w:cs="Times New Roman"/>
          <w:lang w:val="uk-UA" w:eastAsia="uk-UA"/>
        </w:rPr>
        <w:br/>
        <w:t>E. Гепарин</w:t>
      </w:r>
    </w:p>
    <w:p w14:paraId="5715B4E1" w14:textId="77777777" w:rsidR="00C26022" w:rsidRPr="00C26022"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3.  Пацієнт скаржиться на "курячу сліпоту" (погане бачення в темряві). Дефіцит якого вітаміну ймовірний?</w:t>
      </w:r>
      <w:r w:rsidRPr="00C26022">
        <w:rPr>
          <w:rFonts w:ascii="Times New Roman" w:eastAsia="Times New Roman" w:hAnsi="Times New Roman" w:cs="Times New Roman"/>
          <w:lang w:val="uk-UA" w:eastAsia="uk-UA"/>
        </w:rPr>
        <w:br/>
        <w:t>A. Вітамін C</w:t>
      </w:r>
      <w:r w:rsidRPr="00C26022">
        <w:rPr>
          <w:rFonts w:ascii="Times New Roman" w:eastAsia="Times New Roman" w:hAnsi="Times New Roman" w:cs="Times New Roman"/>
          <w:lang w:val="uk-UA" w:eastAsia="uk-UA"/>
        </w:rPr>
        <w:br/>
        <w:t>B. Вітамін A</w:t>
      </w:r>
      <w:r w:rsidRPr="00C26022">
        <w:rPr>
          <w:rFonts w:ascii="Times New Roman" w:eastAsia="Times New Roman" w:hAnsi="Times New Roman" w:cs="Times New Roman"/>
          <w:lang w:val="uk-UA" w:eastAsia="uk-UA"/>
        </w:rPr>
        <w:br/>
        <w:t>C. Вітамін B₁₂</w:t>
      </w:r>
      <w:r w:rsidRPr="00C26022">
        <w:rPr>
          <w:rFonts w:ascii="Times New Roman" w:eastAsia="Times New Roman" w:hAnsi="Times New Roman" w:cs="Times New Roman"/>
          <w:lang w:val="uk-UA" w:eastAsia="uk-UA"/>
        </w:rPr>
        <w:br/>
        <w:t>D. Вітамін E</w:t>
      </w:r>
      <w:r w:rsidRPr="00C26022">
        <w:rPr>
          <w:rFonts w:ascii="Times New Roman" w:eastAsia="Times New Roman" w:hAnsi="Times New Roman" w:cs="Times New Roman"/>
          <w:lang w:val="uk-UA" w:eastAsia="uk-UA"/>
        </w:rPr>
        <w:br/>
      </w:r>
      <w:proofErr w:type="spellStart"/>
      <w:r w:rsidRPr="00C26022">
        <w:rPr>
          <w:rFonts w:ascii="Times New Roman" w:eastAsia="Times New Roman" w:hAnsi="Times New Roman" w:cs="Times New Roman"/>
          <w:lang w:val="uk-UA" w:eastAsia="uk-UA"/>
        </w:rPr>
        <w:t>E</w:t>
      </w:r>
      <w:proofErr w:type="spellEnd"/>
      <w:r w:rsidRPr="00C26022">
        <w:rPr>
          <w:rFonts w:ascii="Times New Roman" w:eastAsia="Times New Roman" w:hAnsi="Times New Roman" w:cs="Times New Roman"/>
          <w:lang w:val="uk-UA" w:eastAsia="uk-UA"/>
        </w:rPr>
        <w:t>. Вітамін D</w:t>
      </w:r>
    </w:p>
    <w:p w14:paraId="76C90B9A" w14:textId="77777777" w:rsidR="00C26022" w:rsidRPr="00C26022"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4.  Для лікування остеопорозу у жінки в </w:t>
      </w:r>
      <w:proofErr w:type="spellStart"/>
      <w:r w:rsidRPr="00C26022">
        <w:rPr>
          <w:rFonts w:ascii="Times New Roman" w:eastAsia="Times New Roman" w:hAnsi="Times New Roman" w:cs="Times New Roman"/>
          <w:lang w:val="uk-UA" w:eastAsia="uk-UA"/>
        </w:rPr>
        <w:t>постменопаузі</w:t>
      </w:r>
      <w:proofErr w:type="spellEnd"/>
      <w:r w:rsidRPr="00C26022">
        <w:rPr>
          <w:rFonts w:ascii="Times New Roman" w:eastAsia="Times New Roman" w:hAnsi="Times New Roman" w:cs="Times New Roman"/>
          <w:lang w:val="uk-UA" w:eastAsia="uk-UA"/>
        </w:rPr>
        <w:t xml:space="preserve"> призначено засіб, що пригнічує резорбцію кісткової тканини. Вкажіть препарат:</w:t>
      </w:r>
      <w:r w:rsidRPr="00C26022">
        <w:rPr>
          <w:rFonts w:ascii="Times New Roman" w:eastAsia="Times New Roman" w:hAnsi="Times New Roman" w:cs="Times New Roman"/>
          <w:lang w:val="uk-UA" w:eastAsia="uk-UA"/>
        </w:rPr>
        <w:br/>
        <w:t xml:space="preserve">A. </w:t>
      </w:r>
      <w:proofErr w:type="spellStart"/>
      <w:r w:rsidRPr="00C26022">
        <w:rPr>
          <w:rFonts w:ascii="Times New Roman" w:eastAsia="Times New Roman" w:hAnsi="Times New Roman" w:cs="Times New Roman"/>
          <w:lang w:val="uk-UA" w:eastAsia="uk-UA"/>
        </w:rPr>
        <w:t>Кальцитонін</w:t>
      </w:r>
      <w:proofErr w:type="spellEnd"/>
      <w:r w:rsidRPr="00C26022">
        <w:rPr>
          <w:rFonts w:ascii="Times New Roman" w:eastAsia="Times New Roman" w:hAnsi="Times New Roman" w:cs="Times New Roman"/>
          <w:lang w:val="uk-UA" w:eastAsia="uk-UA"/>
        </w:rPr>
        <w:br/>
        <w:t>B. Інсулін</w:t>
      </w:r>
      <w:r w:rsidRPr="00C26022">
        <w:rPr>
          <w:rFonts w:ascii="Times New Roman" w:eastAsia="Times New Roman" w:hAnsi="Times New Roman" w:cs="Times New Roman"/>
          <w:lang w:val="uk-UA" w:eastAsia="uk-UA"/>
        </w:rPr>
        <w:br/>
        <w:t>C. Вітамін C</w:t>
      </w:r>
      <w:r w:rsidRPr="00C26022">
        <w:rPr>
          <w:rFonts w:ascii="Times New Roman" w:eastAsia="Times New Roman" w:hAnsi="Times New Roman" w:cs="Times New Roman"/>
          <w:lang w:val="uk-UA" w:eastAsia="uk-UA"/>
        </w:rPr>
        <w:br/>
        <w:t xml:space="preserve">D. </w:t>
      </w:r>
      <w:proofErr w:type="spellStart"/>
      <w:r w:rsidRPr="00C26022">
        <w:rPr>
          <w:rFonts w:ascii="Times New Roman" w:eastAsia="Times New Roman" w:hAnsi="Times New Roman" w:cs="Times New Roman"/>
          <w:lang w:val="uk-UA" w:eastAsia="uk-UA"/>
        </w:rPr>
        <w:t>Левотироксин</w:t>
      </w:r>
      <w:proofErr w:type="spellEnd"/>
      <w:r w:rsidRPr="00C26022">
        <w:rPr>
          <w:rFonts w:ascii="Times New Roman" w:eastAsia="Times New Roman" w:hAnsi="Times New Roman" w:cs="Times New Roman"/>
          <w:lang w:val="uk-UA" w:eastAsia="uk-UA"/>
        </w:rPr>
        <w:br/>
        <w:t>E. Адреналін</w:t>
      </w:r>
    </w:p>
    <w:p w14:paraId="19CF1A6B" w14:textId="77777777" w:rsidR="00C26022" w:rsidRPr="00C26022" w:rsidRDefault="00C26022" w:rsidP="00C26022">
      <w:pPr>
        <w:spacing w:after="0" w:line="240" w:lineRule="auto"/>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5.  Який препарат слід призначити при цинзі?</w:t>
      </w:r>
      <w:r w:rsidRPr="00C26022">
        <w:rPr>
          <w:rFonts w:ascii="Times New Roman" w:eastAsia="Times New Roman" w:hAnsi="Times New Roman" w:cs="Times New Roman"/>
          <w:lang w:val="uk-UA" w:eastAsia="uk-UA"/>
        </w:rPr>
        <w:br/>
        <w:t>A. Вітамін B₂</w:t>
      </w:r>
      <w:r w:rsidRPr="00C26022">
        <w:rPr>
          <w:rFonts w:ascii="Times New Roman" w:eastAsia="Times New Roman" w:hAnsi="Times New Roman" w:cs="Times New Roman"/>
          <w:lang w:val="uk-UA" w:eastAsia="uk-UA"/>
        </w:rPr>
        <w:br/>
        <w:t>B. Вітамін D</w:t>
      </w:r>
      <w:r w:rsidRPr="00C26022">
        <w:rPr>
          <w:rFonts w:ascii="Times New Roman" w:eastAsia="Times New Roman" w:hAnsi="Times New Roman" w:cs="Times New Roman"/>
          <w:lang w:val="uk-UA" w:eastAsia="uk-UA"/>
        </w:rPr>
        <w:br/>
        <w:t>C. Вітамін A</w:t>
      </w:r>
      <w:r w:rsidRPr="00C26022">
        <w:rPr>
          <w:rFonts w:ascii="Times New Roman" w:eastAsia="Times New Roman" w:hAnsi="Times New Roman" w:cs="Times New Roman"/>
          <w:lang w:val="uk-UA" w:eastAsia="uk-UA"/>
        </w:rPr>
        <w:br/>
        <w:t>D. Вітамін C</w:t>
      </w:r>
      <w:r w:rsidRPr="00C26022">
        <w:rPr>
          <w:rFonts w:ascii="Times New Roman" w:eastAsia="Times New Roman" w:hAnsi="Times New Roman" w:cs="Times New Roman"/>
          <w:lang w:val="uk-UA" w:eastAsia="uk-UA"/>
        </w:rPr>
        <w:br/>
        <w:t>E. Вітамін K</w:t>
      </w:r>
    </w:p>
    <w:p w14:paraId="39353DEF" w14:textId="77777777" w:rsidR="003F259F" w:rsidRPr="00B817C6" w:rsidRDefault="003F259F" w:rsidP="003F259F">
      <w:pPr>
        <w:spacing w:after="0" w:line="240" w:lineRule="auto"/>
        <w:rPr>
          <w:rFonts w:ascii="Times New Roman" w:eastAsia="Times New Roman" w:hAnsi="Times New Roman" w:cs="Times New Roman"/>
          <w:sz w:val="24"/>
          <w:szCs w:val="24"/>
          <w:lang w:val="uk-UA" w:eastAsia="uk-UA"/>
        </w:rPr>
      </w:pPr>
    </w:p>
    <w:p w14:paraId="4A95C31B" w14:textId="77777777" w:rsidR="003F259F" w:rsidRDefault="003F259F" w:rsidP="003F259F">
      <w:pPr>
        <w:spacing w:line="240" w:lineRule="exact"/>
        <w:ind w:left="426" w:right="-1"/>
        <w:jc w:val="both"/>
        <w:rPr>
          <w:rFonts w:ascii="Times New Roman" w:hAnsi="Times New Roman" w:cs="Times New Roman"/>
          <w:b/>
          <w:bCs/>
          <w:snapToGrid w:val="0"/>
          <w:lang w:val="uk-UA"/>
        </w:rPr>
      </w:pPr>
    </w:p>
    <w:p w14:paraId="6E6AAF02" w14:textId="77777777" w:rsidR="003F259F" w:rsidRPr="00533F15" w:rsidRDefault="003F259F" w:rsidP="003F259F">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0DC8D584"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 алкогольному поліневриті;</w:t>
      </w:r>
    </w:p>
    <w:p w14:paraId="6CB3F11B"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lastRenderedPageBreak/>
        <w:t>при вірусному гепатиті;</w:t>
      </w:r>
    </w:p>
    <w:p w14:paraId="4E3595F0"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при </w:t>
      </w:r>
      <w:proofErr w:type="spellStart"/>
      <w:r w:rsidRPr="00C26022">
        <w:rPr>
          <w:rFonts w:ascii="Times New Roman" w:eastAsia="Times New Roman" w:hAnsi="Times New Roman" w:cs="Times New Roman"/>
          <w:lang w:val="uk-UA" w:eastAsia="uk-UA"/>
        </w:rPr>
        <w:t>облітеруючому</w:t>
      </w:r>
      <w:proofErr w:type="spellEnd"/>
      <w:r w:rsidRPr="00C26022">
        <w:rPr>
          <w:rFonts w:ascii="Times New Roman" w:eastAsia="Times New Roman" w:hAnsi="Times New Roman" w:cs="Times New Roman"/>
          <w:lang w:val="uk-UA" w:eastAsia="uk-UA"/>
        </w:rPr>
        <w:t xml:space="preserve"> </w:t>
      </w:r>
      <w:proofErr w:type="spellStart"/>
      <w:r w:rsidRPr="00C26022">
        <w:rPr>
          <w:rFonts w:ascii="Times New Roman" w:eastAsia="Times New Roman" w:hAnsi="Times New Roman" w:cs="Times New Roman"/>
          <w:lang w:val="uk-UA" w:eastAsia="uk-UA"/>
        </w:rPr>
        <w:t>ендартеріїті</w:t>
      </w:r>
      <w:proofErr w:type="spellEnd"/>
      <w:r w:rsidRPr="00C26022">
        <w:rPr>
          <w:rFonts w:ascii="Times New Roman" w:eastAsia="Times New Roman" w:hAnsi="Times New Roman" w:cs="Times New Roman"/>
          <w:lang w:val="uk-UA" w:eastAsia="uk-UA"/>
        </w:rPr>
        <w:t>;</w:t>
      </w:r>
    </w:p>
    <w:p w14:paraId="78C5FF36"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 гемералопії;</w:t>
      </w:r>
    </w:p>
    <w:p w14:paraId="5EDCB174"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для профілактики і в продромальному періоді грипу;</w:t>
      </w:r>
    </w:p>
    <w:p w14:paraId="53908C47"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в геронтологічній практиці;</w:t>
      </w:r>
    </w:p>
    <w:p w14:paraId="6B62512A"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для профілактики і лікування атеросклерозу;</w:t>
      </w:r>
    </w:p>
    <w:p w14:paraId="35D09C23"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для лікування метаболічного ацидозу;</w:t>
      </w:r>
    </w:p>
    <w:p w14:paraId="1F02C980"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для прискорення загоєння ран при </w:t>
      </w:r>
      <w:proofErr w:type="spellStart"/>
      <w:r w:rsidRPr="00C26022">
        <w:rPr>
          <w:rFonts w:ascii="Times New Roman" w:eastAsia="Times New Roman" w:hAnsi="Times New Roman" w:cs="Times New Roman"/>
          <w:lang w:val="uk-UA" w:eastAsia="uk-UA"/>
        </w:rPr>
        <w:t>опіках</w:t>
      </w:r>
      <w:proofErr w:type="spellEnd"/>
      <w:r w:rsidRPr="00C26022">
        <w:rPr>
          <w:rFonts w:ascii="Times New Roman" w:eastAsia="Times New Roman" w:hAnsi="Times New Roman" w:cs="Times New Roman"/>
          <w:lang w:val="uk-UA" w:eastAsia="uk-UA"/>
        </w:rPr>
        <w:t>;</w:t>
      </w:r>
    </w:p>
    <w:p w14:paraId="48F904B9"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 глоситі, карієсі;</w:t>
      </w:r>
    </w:p>
    <w:p w14:paraId="14370327"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для лікування пародонтозу.</w:t>
      </w:r>
    </w:p>
    <w:p w14:paraId="1D80AFC2"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 порушеннях менструального циклу;</w:t>
      </w:r>
    </w:p>
    <w:p w14:paraId="6CE36EFB"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при </w:t>
      </w:r>
      <w:proofErr w:type="spellStart"/>
      <w:r w:rsidRPr="00C26022">
        <w:rPr>
          <w:rFonts w:ascii="Times New Roman" w:eastAsia="Times New Roman" w:hAnsi="Times New Roman" w:cs="Times New Roman"/>
          <w:lang w:val="uk-UA" w:eastAsia="uk-UA"/>
        </w:rPr>
        <w:t>міокардіодистрофії</w:t>
      </w:r>
      <w:proofErr w:type="spellEnd"/>
      <w:r w:rsidRPr="00C26022">
        <w:rPr>
          <w:rFonts w:ascii="Times New Roman" w:eastAsia="Times New Roman" w:hAnsi="Times New Roman" w:cs="Times New Roman"/>
          <w:lang w:val="uk-UA" w:eastAsia="uk-UA"/>
        </w:rPr>
        <w:t>;</w:t>
      </w:r>
    </w:p>
    <w:p w14:paraId="6C25744A"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при </w:t>
      </w:r>
      <w:proofErr w:type="spellStart"/>
      <w:r w:rsidRPr="00C26022">
        <w:rPr>
          <w:rFonts w:ascii="Times New Roman" w:eastAsia="Times New Roman" w:hAnsi="Times New Roman" w:cs="Times New Roman"/>
          <w:lang w:val="uk-UA" w:eastAsia="uk-UA"/>
        </w:rPr>
        <w:t>гіперкератозі</w:t>
      </w:r>
      <w:proofErr w:type="spellEnd"/>
      <w:r w:rsidRPr="00C26022">
        <w:rPr>
          <w:rFonts w:ascii="Times New Roman" w:eastAsia="Times New Roman" w:hAnsi="Times New Roman" w:cs="Times New Roman"/>
          <w:lang w:val="uk-UA" w:eastAsia="uk-UA"/>
        </w:rPr>
        <w:t>;</w:t>
      </w:r>
    </w:p>
    <w:p w14:paraId="73EB244E"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для лікування рахіту;</w:t>
      </w:r>
    </w:p>
    <w:p w14:paraId="1EDCB40E"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препарат метаболіту вітаміну D</w:t>
      </w:r>
      <w:r w:rsidRPr="00C26022">
        <w:rPr>
          <w:rFonts w:ascii="Times New Roman" w:eastAsia="Times New Roman" w:hAnsi="Times New Roman" w:cs="Times New Roman"/>
          <w:vertAlign w:val="subscript"/>
          <w:lang w:val="uk-UA" w:eastAsia="uk-UA"/>
        </w:rPr>
        <w:t>3</w:t>
      </w:r>
      <w:r w:rsidRPr="00C26022">
        <w:rPr>
          <w:rFonts w:ascii="Times New Roman" w:eastAsia="Times New Roman" w:hAnsi="Times New Roman" w:cs="Times New Roman"/>
          <w:lang w:val="uk-UA" w:eastAsia="uk-UA"/>
        </w:rPr>
        <w:t xml:space="preserve"> при остеопорозі в </w:t>
      </w:r>
      <w:proofErr w:type="spellStart"/>
      <w:r w:rsidRPr="00C26022">
        <w:rPr>
          <w:rFonts w:ascii="Times New Roman" w:eastAsia="Times New Roman" w:hAnsi="Times New Roman" w:cs="Times New Roman"/>
          <w:lang w:val="uk-UA" w:eastAsia="uk-UA"/>
        </w:rPr>
        <w:t>постменопаузі</w:t>
      </w:r>
      <w:proofErr w:type="spellEnd"/>
      <w:r w:rsidRPr="00C26022">
        <w:rPr>
          <w:rFonts w:ascii="Times New Roman" w:eastAsia="Times New Roman" w:hAnsi="Times New Roman" w:cs="Times New Roman"/>
          <w:lang w:val="uk-UA" w:eastAsia="uk-UA"/>
        </w:rPr>
        <w:t>;</w:t>
      </w:r>
    </w:p>
    <w:p w14:paraId="13F45056"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spacing w:val="-2"/>
          <w:lang w:val="uk-UA" w:eastAsia="uk-UA"/>
        </w:rPr>
      </w:pPr>
      <w:proofErr w:type="spellStart"/>
      <w:r w:rsidRPr="00C26022">
        <w:rPr>
          <w:rFonts w:ascii="Times New Roman" w:eastAsia="Times New Roman" w:hAnsi="Times New Roman" w:cs="Times New Roman"/>
          <w:spacing w:val="-2"/>
          <w:lang w:val="uk-UA" w:eastAsia="uk-UA"/>
        </w:rPr>
        <w:t>біфосфонат</w:t>
      </w:r>
      <w:proofErr w:type="spellEnd"/>
      <w:r w:rsidRPr="00C26022">
        <w:rPr>
          <w:rFonts w:ascii="Times New Roman" w:eastAsia="Times New Roman" w:hAnsi="Times New Roman" w:cs="Times New Roman"/>
          <w:spacing w:val="-2"/>
          <w:lang w:val="uk-UA" w:eastAsia="uk-UA"/>
        </w:rPr>
        <w:t xml:space="preserve"> для лікування деформуючого остеїту (хвороби </w:t>
      </w:r>
      <w:proofErr w:type="spellStart"/>
      <w:r w:rsidRPr="00C26022">
        <w:rPr>
          <w:rFonts w:ascii="Times New Roman" w:eastAsia="Times New Roman" w:hAnsi="Times New Roman" w:cs="Times New Roman"/>
          <w:spacing w:val="-2"/>
          <w:lang w:val="uk-UA" w:eastAsia="uk-UA"/>
        </w:rPr>
        <w:t>Педжета</w:t>
      </w:r>
      <w:proofErr w:type="spellEnd"/>
      <w:r w:rsidRPr="00C26022">
        <w:rPr>
          <w:rFonts w:ascii="Times New Roman" w:eastAsia="Times New Roman" w:hAnsi="Times New Roman" w:cs="Times New Roman"/>
          <w:spacing w:val="-2"/>
          <w:lang w:val="uk-UA" w:eastAsia="uk-UA"/>
        </w:rPr>
        <w:t>);</w:t>
      </w:r>
    </w:p>
    <w:p w14:paraId="1EBA9F27"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при </w:t>
      </w:r>
      <w:proofErr w:type="spellStart"/>
      <w:r w:rsidRPr="00C26022">
        <w:rPr>
          <w:rFonts w:ascii="Times New Roman" w:eastAsia="Times New Roman" w:hAnsi="Times New Roman" w:cs="Times New Roman"/>
          <w:lang w:val="uk-UA" w:eastAsia="uk-UA"/>
        </w:rPr>
        <w:t>остеоартрозі</w:t>
      </w:r>
      <w:proofErr w:type="spellEnd"/>
      <w:r w:rsidRPr="00C26022">
        <w:rPr>
          <w:rFonts w:ascii="Times New Roman" w:eastAsia="Times New Roman" w:hAnsi="Times New Roman" w:cs="Times New Roman"/>
          <w:lang w:val="uk-UA" w:eastAsia="uk-UA"/>
        </w:rPr>
        <w:t xml:space="preserve"> для стимуляції регенерації хрящової тканини;</w:t>
      </w:r>
    </w:p>
    <w:p w14:paraId="78785F93"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при виразковій хворобі </w:t>
      </w:r>
      <w:proofErr w:type="spellStart"/>
      <w:r w:rsidRPr="00C26022">
        <w:rPr>
          <w:rFonts w:ascii="Times New Roman" w:eastAsia="Times New Roman" w:hAnsi="Times New Roman" w:cs="Times New Roman"/>
          <w:lang w:val="uk-UA" w:eastAsia="uk-UA"/>
        </w:rPr>
        <w:t>шлунка</w:t>
      </w:r>
      <w:proofErr w:type="spellEnd"/>
      <w:r w:rsidRPr="00C26022">
        <w:rPr>
          <w:rFonts w:ascii="Times New Roman" w:eastAsia="Times New Roman" w:hAnsi="Times New Roman" w:cs="Times New Roman"/>
          <w:lang w:val="uk-UA" w:eastAsia="uk-UA"/>
        </w:rPr>
        <w:t>;</w:t>
      </w:r>
    </w:p>
    <w:p w14:paraId="3CF78463"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 післяопераційних рубцях;</w:t>
      </w:r>
    </w:p>
    <w:p w14:paraId="7E9E98B6"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 хронічному панкреатиті;</w:t>
      </w:r>
    </w:p>
    <w:p w14:paraId="25557AA6"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 xml:space="preserve">у </w:t>
      </w:r>
      <w:proofErr w:type="spellStart"/>
      <w:r w:rsidRPr="00C26022">
        <w:rPr>
          <w:rFonts w:ascii="Times New Roman" w:eastAsia="Times New Roman" w:hAnsi="Times New Roman" w:cs="Times New Roman"/>
          <w:lang w:val="uk-UA" w:eastAsia="uk-UA"/>
        </w:rPr>
        <w:t>постінсультному</w:t>
      </w:r>
      <w:proofErr w:type="spellEnd"/>
      <w:r w:rsidRPr="00C26022">
        <w:rPr>
          <w:rFonts w:ascii="Times New Roman" w:eastAsia="Times New Roman" w:hAnsi="Times New Roman" w:cs="Times New Roman"/>
          <w:lang w:val="uk-UA" w:eastAsia="uk-UA"/>
        </w:rPr>
        <w:t xml:space="preserve"> періоді;</w:t>
      </w:r>
    </w:p>
    <w:p w14:paraId="5B4F07F2" w14:textId="77777777" w:rsidR="00C26022" w:rsidRPr="00C26022" w:rsidRDefault="00C26022" w:rsidP="00C26022">
      <w:pPr>
        <w:numPr>
          <w:ilvl w:val="0"/>
          <w:numId w:val="427"/>
        </w:numPr>
        <w:spacing w:after="0" w:line="240" w:lineRule="exact"/>
        <w:contextualSpacing/>
        <w:jc w:val="both"/>
        <w:rPr>
          <w:rFonts w:ascii="Times New Roman" w:eastAsia="Times New Roman" w:hAnsi="Times New Roman" w:cs="Times New Roman"/>
          <w:lang w:val="uk-UA" w:eastAsia="uk-UA"/>
        </w:rPr>
      </w:pPr>
      <w:r w:rsidRPr="00C26022">
        <w:rPr>
          <w:rFonts w:ascii="Times New Roman" w:eastAsia="Times New Roman" w:hAnsi="Times New Roman" w:cs="Times New Roman"/>
          <w:lang w:val="uk-UA" w:eastAsia="uk-UA"/>
        </w:rPr>
        <w:t>при хронічному гепатиті;</w:t>
      </w:r>
    </w:p>
    <w:p w14:paraId="01F0C05C" w14:textId="77777777" w:rsidR="003F259F" w:rsidRPr="00533F15" w:rsidRDefault="00C26022" w:rsidP="00C26022">
      <w:pPr>
        <w:pStyle w:val="Default"/>
        <w:spacing w:after="27"/>
        <w:jc w:val="both"/>
        <w:rPr>
          <w:i/>
          <w:iCs/>
          <w:sz w:val="22"/>
          <w:szCs w:val="22"/>
          <w:lang w:val="uk-UA"/>
        </w:rPr>
      </w:pPr>
      <w:r w:rsidRPr="00C26022">
        <w:rPr>
          <w:rFonts w:eastAsia="Times New Roman"/>
          <w:color w:val="auto"/>
          <w:sz w:val="22"/>
          <w:szCs w:val="22"/>
          <w:lang w:val="uk-UA" w:eastAsia="uk-UA"/>
        </w:rPr>
        <w:t>для лікування атрофічної форми пародонтозу.</w:t>
      </w:r>
    </w:p>
    <w:p w14:paraId="0C103D0D" w14:textId="77777777" w:rsidR="003F259F" w:rsidRDefault="003F259F" w:rsidP="003F259F">
      <w:pPr>
        <w:pStyle w:val="Default"/>
        <w:spacing w:after="27"/>
        <w:jc w:val="both"/>
        <w:rPr>
          <w:i/>
          <w:iCs/>
          <w:sz w:val="22"/>
          <w:szCs w:val="22"/>
          <w:lang w:val="uk-UA"/>
        </w:rPr>
      </w:pPr>
    </w:p>
    <w:p w14:paraId="6602D4F8"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15B1163D"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5AED8C8" w14:textId="77777777" w:rsidR="003F259F" w:rsidRPr="00533F15" w:rsidRDefault="003F259F" w:rsidP="003F259F">
      <w:pPr>
        <w:tabs>
          <w:tab w:val="num" w:pos="652"/>
        </w:tabs>
        <w:spacing w:line="240" w:lineRule="exact"/>
        <w:ind w:right="-1"/>
        <w:jc w:val="both"/>
        <w:rPr>
          <w:rFonts w:ascii="Times New Roman" w:hAnsi="Times New Roman" w:cs="Times New Roman"/>
          <w:b/>
          <w:snapToGrid w:val="0"/>
          <w:lang w:val="uk-UA"/>
        </w:rPr>
      </w:pPr>
    </w:p>
    <w:p w14:paraId="5FBF5A74" w14:textId="77777777" w:rsidR="003F259F" w:rsidRPr="00533F15" w:rsidRDefault="003F259F" w:rsidP="003F259F">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4AFE0043" w14:textId="77777777" w:rsidR="003F259F" w:rsidRPr="00533F15" w:rsidRDefault="003F259F" w:rsidP="003F259F">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D5CE84E" w14:textId="77777777" w:rsidR="003F259F" w:rsidRPr="00533F15" w:rsidRDefault="003F259F" w:rsidP="003F259F">
      <w:pPr>
        <w:pStyle w:val="Default"/>
        <w:rPr>
          <w:snapToGrid w:val="0"/>
          <w:sz w:val="22"/>
          <w:szCs w:val="22"/>
          <w:lang w:val="uk-UA"/>
        </w:rPr>
      </w:pPr>
    </w:p>
    <w:p w14:paraId="4048A345" w14:textId="77777777" w:rsidR="003F259F" w:rsidRPr="00533F15" w:rsidRDefault="003F259F" w:rsidP="003F259F">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DAC6AFA" w14:textId="77777777" w:rsidR="003F259F" w:rsidRPr="00533F15" w:rsidRDefault="003F259F" w:rsidP="003F259F">
      <w:pPr>
        <w:pStyle w:val="Default"/>
        <w:rPr>
          <w:sz w:val="22"/>
          <w:szCs w:val="22"/>
          <w:lang w:val="uk-UA"/>
        </w:rPr>
      </w:pPr>
    </w:p>
    <w:p w14:paraId="1A90DBA7" w14:textId="77777777" w:rsidR="003F259F" w:rsidRPr="00533F15" w:rsidRDefault="003F259F" w:rsidP="003F259F">
      <w:pPr>
        <w:pStyle w:val="Default"/>
        <w:rPr>
          <w:sz w:val="22"/>
          <w:szCs w:val="22"/>
          <w:lang w:val="uk-UA"/>
        </w:rPr>
      </w:pPr>
      <w:r w:rsidRPr="00533F15">
        <w:rPr>
          <w:sz w:val="22"/>
          <w:szCs w:val="22"/>
          <w:lang w:val="uk-UA"/>
        </w:rPr>
        <w:t xml:space="preserve">Основна: </w:t>
      </w:r>
    </w:p>
    <w:p w14:paraId="42475F8C" w14:textId="77777777" w:rsidR="003F259F" w:rsidRPr="00533F15" w:rsidRDefault="003F259F" w:rsidP="003D1A9B">
      <w:pPr>
        <w:pStyle w:val="a5"/>
        <w:numPr>
          <w:ilvl w:val="0"/>
          <w:numId w:val="568"/>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47295B72" w14:textId="77777777" w:rsidR="003F259F" w:rsidRPr="00533F15" w:rsidRDefault="003F259F" w:rsidP="003D1A9B">
      <w:pPr>
        <w:pStyle w:val="a5"/>
        <w:numPr>
          <w:ilvl w:val="0"/>
          <w:numId w:val="568"/>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18A5F93C" w14:textId="77777777" w:rsidR="003F259F" w:rsidRPr="00533F15" w:rsidRDefault="003F259F" w:rsidP="003D1A9B">
      <w:pPr>
        <w:pStyle w:val="a5"/>
        <w:numPr>
          <w:ilvl w:val="0"/>
          <w:numId w:val="568"/>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32573DF3" w14:textId="77777777" w:rsidR="003F259F" w:rsidRPr="00533F15" w:rsidRDefault="003F259F" w:rsidP="003D1A9B">
      <w:pPr>
        <w:pStyle w:val="a5"/>
        <w:numPr>
          <w:ilvl w:val="0"/>
          <w:numId w:val="568"/>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57F0743C" w14:textId="77777777" w:rsidR="003F259F" w:rsidRPr="00533F15" w:rsidRDefault="003F259F" w:rsidP="003D1A9B">
      <w:pPr>
        <w:pStyle w:val="a5"/>
        <w:numPr>
          <w:ilvl w:val="0"/>
          <w:numId w:val="568"/>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3EA7FD49" w14:textId="77777777" w:rsidR="003F259F" w:rsidRPr="00533F15" w:rsidRDefault="003F259F" w:rsidP="003D1A9B">
      <w:pPr>
        <w:pStyle w:val="a5"/>
        <w:numPr>
          <w:ilvl w:val="0"/>
          <w:numId w:val="568"/>
        </w:numPr>
        <w:spacing w:line="240" w:lineRule="exact"/>
        <w:jc w:val="both"/>
        <w:rPr>
          <w:sz w:val="22"/>
          <w:szCs w:val="22"/>
          <w:lang w:val="uk-UA"/>
        </w:rPr>
      </w:pPr>
      <w:hyperlink r:id="rId36"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4DACAB0A" w14:textId="77777777" w:rsidR="003F259F" w:rsidRPr="00533F15" w:rsidRDefault="003F259F" w:rsidP="003F259F">
      <w:pPr>
        <w:pStyle w:val="Default"/>
        <w:rPr>
          <w:sz w:val="22"/>
          <w:szCs w:val="22"/>
          <w:lang w:val="uk-UA"/>
        </w:rPr>
      </w:pPr>
      <w:r w:rsidRPr="00533F15">
        <w:rPr>
          <w:sz w:val="22"/>
          <w:szCs w:val="22"/>
          <w:lang w:val="uk-UA"/>
        </w:rPr>
        <w:t xml:space="preserve">Додаткова: </w:t>
      </w:r>
    </w:p>
    <w:p w14:paraId="742A9072" w14:textId="77777777" w:rsidR="003F259F" w:rsidRPr="00533F15" w:rsidRDefault="003F259F" w:rsidP="003D1A9B">
      <w:pPr>
        <w:pStyle w:val="a5"/>
        <w:numPr>
          <w:ilvl w:val="0"/>
          <w:numId w:val="569"/>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1FF4623F" w14:textId="77777777" w:rsidR="003F259F" w:rsidRPr="00533F15" w:rsidRDefault="003F259F" w:rsidP="003D1A9B">
      <w:pPr>
        <w:pStyle w:val="a5"/>
        <w:numPr>
          <w:ilvl w:val="0"/>
          <w:numId w:val="569"/>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7D69D609" w14:textId="77777777" w:rsidR="003F259F" w:rsidRPr="00533F15" w:rsidRDefault="003F259F" w:rsidP="003F259F">
      <w:pPr>
        <w:pStyle w:val="a5"/>
        <w:spacing w:line="240" w:lineRule="exact"/>
        <w:ind w:left="360"/>
        <w:jc w:val="both"/>
        <w:rPr>
          <w:sz w:val="22"/>
          <w:szCs w:val="22"/>
          <w:lang w:val="uk-UA"/>
        </w:rPr>
      </w:pPr>
    </w:p>
    <w:p w14:paraId="60451E97" w14:textId="77777777" w:rsidR="003F259F" w:rsidRPr="00533F15" w:rsidRDefault="003F259F" w:rsidP="003F259F">
      <w:pPr>
        <w:pStyle w:val="Default"/>
        <w:jc w:val="center"/>
        <w:rPr>
          <w:b/>
          <w:bCs/>
          <w:sz w:val="22"/>
          <w:szCs w:val="22"/>
          <w:lang w:val="ru-RU"/>
        </w:rPr>
      </w:pPr>
      <w:r>
        <w:rPr>
          <w:b/>
          <w:bCs/>
          <w:sz w:val="22"/>
          <w:szCs w:val="22"/>
          <w:lang w:val="uk-UA"/>
        </w:rPr>
        <w:lastRenderedPageBreak/>
        <w:t xml:space="preserve">Практичне заняття № </w:t>
      </w:r>
      <w:r w:rsidR="00C26022">
        <w:rPr>
          <w:b/>
          <w:bCs/>
          <w:sz w:val="22"/>
          <w:szCs w:val="22"/>
          <w:lang w:val="uk-UA"/>
        </w:rPr>
        <w:t>32</w:t>
      </w:r>
    </w:p>
    <w:p w14:paraId="56B3627E" w14:textId="77777777" w:rsidR="003F259F" w:rsidRPr="00533F15" w:rsidRDefault="003F259F" w:rsidP="003F259F">
      <w:pPr>
        <w:pStyle w:val="Default"/>
        <w:jc w:val="center"/>
        <w:rPr>
          <w:sz w:val="22"/>
          <w:szCs w:val="22"/>
          <w:lang w:val="uk-UA"/>
        </w:rPr>
      </w:pPr>
    </w:p>
    <w:p w14:paraId="3AD65B3C" w14:textId="77777777" w:rsidR="003F259F" w:rsidRPr="00533F15" w:rsidRDefault="003F259F" w:rsidP="003F259F">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3D1A9B">
        <w:rPr>
          <w:rFonts w:ascii="Times New Roman" w:hAnsi="Times New Roman" w:cs="Times New Roman"/>
          <w:b/>
          <w:bCs/>
          <w:lang w:val="uk-UA"/>
        </w:rPr>
        <w:t>І</w:t>
      </w:r>
      <w:r w:rsidR="00C26022" w:rsidRPr="000304AD">
        <w:rPr>
          <w:rFonts w:ascii="Times New Roman" w:eastAsia="Calibri" w:hAnsi="Times New Roman" w:cs="Times New Roman"/>
          <w:b/>
          <w:snapToGrid w:val="0"/>
          <w:lang w:val="ru-RU"/>
        </w:rPr>
        <w:t>МУНОТРОПНІ ТА ПРОТІАЛЕРГІЧНІ ЗАСОБИ</w:t>
      </w:r>
      <w:r w:rsidRPr="000304AD">
        <w:rPr>
          <w:rFonts w:ascii="Times New Roman" w:eastAsia="Calibri" w:hAnsi="Times New Roman" w:cs="Times New Roman"/>
          <w:b/>
          <w:snapToGrid w:val="0"/>
          <w:lang w:val="ru-RU"/>
        </w:rPr>
        <w:t>.</w:t>
      </w:r>
    </w:p>
    <w:p w14:paraId="4C76D002" w14:textId="77777777" w:rsidR="003F259F" w:rsidRPr="00533F15" w:rsidRDefault="003F259F" w:rsidP="003F259F">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0516B3F2" w14:textId="77777777" w:rsidR="003F259F" w:rsidRPr="00064C4D" w:rsidRDefault="003F259F" w:rsidP="003F259F">
      <w:pPr>
        <w:pStyle w:val="ac"/>
        <w:rPr>
          <w:lang w:val="uk-UA" w:eastAsia="uk-UA"/>
        </w:rPr>
      </w:pPr>
      <w:r w:rsidRPr="00533F15">
        <w:rPr>
          <w:b/>
          <w:bCs/>
          <w:lang w:val="uk-UA"/>
        </w:rPr>
        <w:t xml:space="preserve">Основні поняття: </w:t>
      </w:r>
      <w:proofErr w:type="spellStart"/>
      <w:r w:rsidR="00C26022" w:rsidRPr="000304AD">
        <w:rPr>
          <w:bCs/>
          <w:lang w:val="uk-UA"/>
        </w:rPr>
        <w:t>Імунотропні</w:t>
      </w:r>
      <w:proofErr w:type="spellEnd"/>
      <w:r w:rsidR="00C26022" w:rsidRPr="000304AD">
        <w:rPr>
          <w:bCs/>
          <w:lang w:val="uk-UA"/>
        </w:rPr>
        <w:t xml:space="preserve"> засоби — це лікарські препарати, які впливають на функціональну активність імунної системи.</w:t>
      </w:r>
      <w:r w:rsidR="00C26022" w:rsidRPr="000304AD">
        <w:rPr>
          <w:rFonts w:asciiTheme="minorHAnsi" w:eastAsiaTheme="minorHAnsi" w:hAnsiTheme="minorHAnsi" w:cstheme="minorBidi"/>
          <w:bCs/>
          <w:sz w:val="22"/>
          <w:szCs w:val="22"/>
          <w:lang w:val="uk-UA"/>
        </w:rPr>
        <w:t xml:space="preserve"> </w:t>
      </w:r>
      <w:r w:rsidR="00C26022" w:rsidRPr="000304AD">
        <w:rPr>
          <w:bCs/>
          <w:lang w:val="uk-UA"/>
        </w:rPr>
        <w:t>ПРОТІАЛЕРГІЧНІ ЗАСОБИ — це препарати, що усувають або запобігають проявам алергічної реакції.</w:t>
      </w:r>
    </w:p>
    <w:p w14:paraId="53020EE0" w14:textId="77777777" w:rsidR="003F259F" w:rsidRPr="00533F15" w:rsidRDefault="003F259F" w:rsidP="003F259F">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1101778D" w14:textId="77777777" w:rsidR="003F259F" w:rsidRPr="00533F15" w:rsidRDefault="003F259F" w:rsidP="003F259F">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00541D57" w14:textId="77777777" w:rsidR="003F259F" w:rsidRPr="00533F15" w:rsidRDefault="003F259F" w:rsidP="003F259F">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35F6402A" w14:textId="77777777" w:rsidR="003F259F" w:rsidRPr="00533F15" w:rsidRDefault="003F259F" w:rsidP="003F259F">
      <w:pPr>
        <w:pStyle w:val="Default"/>
        <w:spacing w:after="27"/>
        <w:rPr>
          <w:sz w:val="22"/>
          <w:szCs w:val="22"/>
          <w:lang w:val="uk-UA"/>
        </w:rPr>
      </w:pPr>
    </w:p>
    <w:p w14:paraId="43084F85" w14:textId="77777777" w:rsidR="003F259F" w:rsidRPr="00533F15" w:rsidRDefault="003F259F" w:rsidP="003F259F">
      <w:pPr>
        <w:pStyle w:val="Default"/>
        <w:spacing w:after="27"/>
        <w:ind w:firstLine="425"/>
        <w:rPr>
          <w:b/>
          <w:sz w:val="22"/>
          <w:szCs w:val="22"/>
          <w:lang w:val="uk-UA"/>
        </w:rPr>
      </w:pPr>
      <w:r w:rsidRPr="00533F15">
        <w:rPr>
          <w:b/>
          <w:sz w:val="22"/>
          <w:szCs w:val="22"/>
          <w:lang w:val="uk-UA"/>
        </w:rPr>
        <w:t>1. Контроль опорного рівня знань.</w:t>
      </w:r>
    </w:p>
    <w:p w14:paraId="30DF7563"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2"/>
        <w:gridCol w:w="4094"/>
        <w:gridCol w:w="4940"/>
      </w:tblGrid>
      <w:tr w:rsidR="00A82CB9" w:rsidRPr="00A82CB9" w14:paraId="2BF42AF1" w14:textId="77777777" w:rsidTr="00A82CB9">
        <w:trPr>
          <w:jc w:val="center"/>
        </w:trPr>
        <w:tc>
          <w:tcPr>
            <w:tcW w:w="351" w:type="pct"/>
            <w:vAlign w:val="center"/>
          </w:tcPr>
          <w:p w14:paraId="07A7292A" w14:textId="77777777" w:rsidR="00A82CB9" w:rsidRPr="00A82CB9" w:rsidRDefault="00A82CB9" w:rsidP="00A82CB9">
            <w:pPr>
              <w:spacing w:after="0" w:line="200" w:lineRule="exact"/>
              <w:jc w:val="center"/>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п/п</w:t>
            </w:r>
          </w:p>
        </w:tc>
        <w:tc>
          <w:tcPr>
            <w:tcW w:w="2107" w:type="pct"/>
            <w:vAlign w:val="center"/>
          </w:tcPr>
          <w:p w14:paraId="32E2EDB3" w14:textId="77777777" w:rsidR="00A82CB9" w:rsidRPr="00A82CB9" w:rsidRDefault="00A82CB9" w:rsidP="00A82CB9">
            <w:pPr>
              <w:spacing w:after="0" w:line="200" w:lineRule="exact"/>
              <w:jc w:val="center"/>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Назва препарату</w:t>
            </w:r>
          </w:p>
        </w:tc>
        <w:tc>
          <w:tcPr>
            <w:tcW w:w="2542" w:type="pct"/>
            <w:vAlign w:val="center"/>
          </w:tcPr>
          <w:p w14:paraId="46C5C3C5" w14:textId="77777777" w:rsidR="00A82CB9" w:rsidRPr="00A82CB9" w:rsidRDefault="00A82CB9" w:rsidP="00A82CB9">
            <w:pPr>
              <w:spacing w:after="0" w:line="200" w:lineRule="exact"/>
              <w:jc w:val="center"/>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Форма випуску</w:t>
            </w:r>
          </w:p>
        </w:tc>
      </w:tr>
      <w:tr w:rsidR="00A82CB9" w:rsidRPr="00A82CB9" w14:paraId="0F77DA27" w14:textId="77777777" w:rsidTr="00A82CB9">
        <w:trPr>
          <w:jc w:val="center"/>
        </w:trPr>
        <w:tc>
          <w:tcPr>
            <w:tcW w:w="351" w:type="pct"/>
          </w:tcPr>
          <w:p w14:paraId="5120393D"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5C40C342" w14:textId="77777777" w:rsidR="00A82CB9" w:rsidRPr="00A82CB9" w:rsidRDefault="00A82CB9" w:rsidP="00A82CB9">
            <w:pPr>
              <w:spacing w:after="0" w:line="200" w:lineRule="exact"/>
              <w:rPr>
                <w:rFonts w:ascii="Times New Roman" w:eastAsia="Times New Roman" w:hAnsi="Times New Roman" w:cs="Times New Roman"/>
                <w:snapToGrid w:val="0"/>
                <w:spacing w:val="-4"/>
                <w:sz w:val="20"/>
                <w:szCs w:val="20"/>
                <w:lang w:val="ru-RU" w:eastAsia="ru-RU"/>
              </w:rPr>
            </w:pPr>
            <w:r w:rsidRPr="00A82CB9">
              <w:rPr>
                <w:rFonts w:ascii="Times New Roman" w:eastAsia="Times New Roman" w:hAnsi="Times New Roman" w:cs="Times New Roman"/>
                <w:b/>
                <w:snapToGrid w:val="0"/>
                <w:spacing w:val="-4"/>
                <w:sz w:val="20"/>
                <w:szCs w:val="20"/>
                <w:lang w:val="ru-RU" w:eastAsia="ru-RU"/>
              </w:rPr>
              <w:t>Азат</w:t>
            </w:r>
            <w:r w:rsidRPr="00A82CB9">
              <w:rPr>
                <w:rFonts w:ascii="Times New Roman" w:eastAsia="Times New Roman" w:hAnsi="Times New Roman" w:cs="Times New Roman"/>
                <w:b/>
                <w:snapToGrid w:val="0"/>
                <w:spacing w:val="-4"/>
                <w:sz w:val="20"/>
                <w:szCs w:val="20"/>
                <w:lang w:val="uk-UA" w:eastAsia="ru-RU"/>
              </w:rPr>
              <w:t>і</w:t>
            </w:r>
            <w:proofErr w:type="spellStart"/>
            <w:r w:rsidRPr="00A82CB9">
              <w:rPr>
                <w:rFonts w:ascii="Times New Roman" w:eastAsia="Times New Roman" w:hAnsi="Times New Roman" w:cs="Times New Roman"/>
                <w:b/>
                <w:snapToGrid w:val="0"/>
                <w:spacing w:val="-4"/>
                <w:sz w:val="20"/>
                <w:szCs w:val="20"/>
                <w:lang w:val="ru-RU" w:eastAsia="ru-RU"/>
              </w:rPr>
              <w:t>опр</w:t>
            </w:r>
            <w:proofErr w:type="spellEnd"/>
            <w:r w:rsidRPr="00A82CB9">
              <w:rPr>
                <w:rFonts w:ascii="Times New Roman" w:eastAsia="Times New Roman" w:hAnsi="Times New Roman" w:cs="Times New Roman"/>
                <w:b/>
                <w:snapToGrid w:val="0"/>
                <w:spacing w:val="-4"/>
                <w:sz w:val="20"/>
                <w:szCs w:val="20"/>
                <w:lang w:val="uk-UA" w:eastAsia="ru-RU"/>
              </w:rPr>
              <w:t>і</w:t>
            </w:r>
            <w:r w:rsidRPr="00A82CB9">
              <w:rPr>
                <w:rFonts w:ascii="Times New Roman" w:eastAsia="Times New Roman" w:hAnsi="Times New Roman" w:cs="Times New Roman"/>
                <w:b/>
                <w:snapToGrid w:val="0"/>
                <w:spacing w:val="-4"/>
                <w:sz w:val="20"/>
                <w:szCs w:val="20"/>
                <w:lang w:val="ru-RU" w:eastAsia="ru-RU"/>
              </w:rPr>
              <w:t>н</w:t>
            </w:r>
            <w:r w:rsidRPr="00A82CB9">
              <w:rPr>
                <w:rFonts w:ascii="Times New Roman" w:eastAsia="Times New Roman" w:hAnsi="Times New Roman" w:cs="Times New Roman"/>
                <w:snapToGrid w:val="0"/>
                <w:spacing w:val="-4"/>
                <w:sz w:val="20"/>
                <w:szCs w:val="20"/>
                <w:lang w:val="ru-RU" w:eastAsia="ru-RU"/>
              </w:rPr>
              <w:t xml:space="preserve"> (</w:t>
            </w:r>
            <w:proofErr w:type="spellStart"/>
            <w:r w:rsidRPr="00A82CB9">
              <w:rPr>
                <w:rFonts w:ascii="Times New Roman" w:eastAsia="Times New Roman" w:hAnsi="Times New Roman" w:cs="Times New Roman"/>
                <w:i/>
                <w:snapToGrid w:val="0"/>
                <w:spacing w:val="-4"/>
                <w:sz w:val="20"/>
                <w:szCs w:val="20"/>
                <w:lang w:val="ru-RU" w:eastAsia="ru-RU"/>
              </w:rPr>
              <w:t>Azathioprinum</w:t>
            </w:r>
            <w:proofErr w:type="spellEnd"/>
            <w:r w:rsidRPr="00A82CB9">
              <w:rPr>
                <w:rFonts w:ascii="Times New Roman" w:eastAsia="Times New Roman" w:hAnsi="Times New Roman" w:cs="Times New Roman"/>
                <w:snapToGrid w:val="0"/>
                <w:spacing w:val="-4"/>
                <w:sz w:val="20"/>
                <w:szCs w:val="20"/>
                <w:lang w:val="ru-RU" w:eastAsia="ru-RU"/>
              </w:rPr>
              <w:t xml:space="preserve">) </w:t>
            </w:r>
          </w:p>
        </w:tc>
        <w:tc>
          <w:tcPr>
            <w:tcW w:w="2542" w:type="pct"/>
          </w:tcPr>
          <w:p w14:paraId="3B8F9C9C" w14:textId="77777777" w:rsidR="00A82CB9" w:rsidRPr="00A82CB9" w:rsidRDefault="00A82CB9" w:rsidP="00A82CB9">
            <w:pPr>
              <w:spacing w:after="0" w:line="200" w:lineRule="exact"/>
              <w:rPr>
                <w:rFonts w:ascii="Times New Roman" w:eastAsia="Times New Roman" w:hAnsi="Times New Roman" w:cs="Times New Roman"/>
                <w:snapToGrid w:val="0"/>
                <w:spacing w:val="-4"/>
                <w:sz w:val="20"/>
                <w:szCs w:val="20"/>
                <w:lang w:val="ru-RU" w:eastAsia="ru-RU"/>
              </w:rPr>
            </w:pPr>
            <w:r w:rsidRPr="00A82CB9">
              <w:rPr>
                <w:rFonts w:ascii="Times New Roman" w:eastAsia="Times New Roman" w:hAnsi="Times New Roman" w:cs="Times New Roman"/>
                <w:snapToGrid w:val="0"/>
                <w:spacing w:val="-4"/>
                <w:sz w:val="20"/>
                <w:szCs w:val="20"/>
                <w:lang w:val="ru-RU" w:eastAsia="ru-RU"/>
              </w:rPr>
              <w:t>Табл. по 0,05</w:t>
            </w:r>
          </w:p>
        </w:tc>
      </w:tr>
      <w:tr w:rsidR="00A82CB9" w:rsidRPr="00A82CB9" w14:paraId="132B64D7" w14:textId="77777777" w:rsidTr="00A82CB9">
        <w:trPr>
          <w:jc w:val="center"/>
        </w:trPr>
        <w:tc>
          <w:tcPr>
            <w:tcW w:w="351" w:type="pct"/>
          </w:tcPr>
          <w:p w14:paraId="03F8B69B"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778200C4" w14:textId="77777777" w:rsidR="00A82CB9" w:rsidRPr="00A82CB9" w:rsidRDefault="00A82CB9" w:rsidP="00A82CB9">
            <w:pPr>
              <w:spacing w:after="0" w:line="200" w:lineRule="exact"/>
              <w:rPr>
                <w:rFonts w:ascii="Times New Roman" w:eastAsia="Times New Roman" w:hAnsi="Times New Roman" w:cs="Times New Roman"/>
                <w:b/>
                <w:bCs/>
                <w:sz w:val="20"/>
                <w:szCs w:val="20"/>
                <w:lang w:val="uk-UA" w:eastAsia="ru-RU"/>
              </w:rPr>
            </w:pPr>
            <w:proofErr w:type="spellStart"/>
            <w:r w:rsidRPr="00A82CB9">
              <w:rPr>
                <w:rFonts w:ascii="Times New Roman" w:eastAsia="Times New Roman" w:hAnsi="Times New Roman" w:cs="Times New Roman"/>
                <w:b/>
                <w:bCs/>
                <w:sz w:val="20"/>
                <w:szCs w:val="20"/>
                <w:lang w:val="uk-UA" w:eastAsia="ru-RU"/>
              </w:rPr>
              <w:t>Імунал</w:t>
            </w:r>
            <w:proofErr w:type="spellEnd"/>
            <w:r w:rsidRPr="00A82CB9">
              <w:rPr>
                <w:rFonts w:ascii="Times New Roman" w:eastAsia="Times New Roman" w:hAnsi="Times New Roman" w:cs="Times New Roman"/>
                <w:sz w:val="20"/>
                <w:szCs w:val="20"/>
                <w:lang w:val="uk-UA" w:eastAsia="ru-RU"/>
              </w:rPr>
              <w:t xml:space="preserve"> </w:t>
            </w:r>
            <w:r w:rsidRPr="00A82CB9">
              <w:rPr>
                <w:rFonts w:ascii="Times New Roman" w:eastAsia="Times New Roman" w:hAnsi="Times New Roman" w:cs="Times New Roman"/>
                <w:i/>
                <w:iCs/>
                <w:sz w:val="20"/>
                <w:szCs w:val="20"/>
                <w:lang w:val="uk-UA" w:eastAsia="ru-RU"/>
              </w:rPr>
              <w:t>(</w:t>
            </w:r>
            <w:proofErr w:type="spellStart"/>
            <w:r w:rsidRPr="00A82CB9">
              <w:rPr>
                <w:rFonts w:ascii="Times New Roman" w:eastAsia="Times New Roman" w:hAnsi="Times New Roman" w:cs="Times New Roman"/>
                <w:i/>
                <w:iCs/>
                <w:sz w:val="20"/>
                <w:szCs w:val="20"/>
                <w:lang w:val="uk-UA" w:eastAsia="ru-RU"/>
              </w:rPr>
              <w:t>Immunal</w:t>
            </w:r>
            <w:proofErr w:type="spellEnd"/>
            <w:r w:rsidRPr="00A82CB9">
              <w:rPr>
                <w:rFonts w:ascii="Times New Roman" w:eastAsia="Times New Roman" w:hAnsi="Times New Roman" w:cs="Times New Roman"/>
                <w:i/>
                <w:iCs/>
                <w:sz w:val="20"/>
                <w:szCs w:val="20"/>
                <w:lang w:val="uk-UA" w:eastAsia="ru-RU"/>
              </w:rPr>
              <w:t>)</w:t>
            </w:r>
          </w:p>
        </w:tc>
        <w:tc>
          <w:tcPr>
            <w:tcW w:w="2542" w:type="pct"/>
          </w:tcPr>
          <w:p w14:paraId="516462B4"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Краплі для прийому всередину у </w:t>
            </w:r>
            <w:proofErr w:type="spellStart"/>
            <w:r w:rsidRPr="00A82CB9">
              <w:rPr>
                <w:rFonts w:ascii="Times New Roman" w:eastAsia="Times New Roman" w:hAnsi="Times New Roman" w:cs="Times New Roman"/>
                <w:sz w:val="20"/>
                <w:szCs w:val="20"/>
                <w:lang w:val="uk-UA" w:eastAsia="ru-RU"/>
              </w:rPr>
              <w:t>фл</w:t>
            </w:r>
            <w:proofErr w:type="spellEnd"/>
            <w:r w:rsidRPr="00A82CB9">
              <w:rPr>
                <w:rFonts w:ascii="Times New Roman" w:eastAsia="Times New Roman" w:hAnsi="Times New Roman" w:cs="Times New Roman"/>
                <w:sz w:val="20"/>
                <w:szCs w:val="20"/>
                <w:lang w:val="uk-UA" w:eastAsia="ru-RU"/>
              </w:rPr>
              <w:t>. по 50 мл; табл. 0,08</w:t>
            </w:r>
          </w:p>
        </w:tc>
      </w:tr>
      <w:tr w:rsidR="00A82CB9" w:rsidRPr="000304AD" w14:paraId="263D168B" w14:textId="77777777" w:rsidTr="00A82CB9">
        <w:trPr>
          <w:jc w:val="center"/>
        </w:trPr>
        <w:tc>
          <w:tcPr>
            <w:tcW w:w="351" w:type="pct"/>
          </w:tcPr>
          <w:p w14:paraId="02C85098"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59C88B71"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b/>
                <w:sz w:val="20"/>
                <w:szCs w:val="20"/>
                <w:lang w:val="uk-UA" w:eastAsia="ru-RU"/>
              </w:rPr>
              <w:t>Димедрол</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Dimedrolum</w:t>
            </w:r>
            <w:proofErr w:type="spellEnd"/>
            <w:r w:rsidRPr="00A82CB9">
              <w:rPr>
                <w:rFonts w:ascii="Times New Roman" w:eastAsia="Times New Roman" w:hAnsi="Times New Roman" w:cs="Times New Roman"/>
                <w:sz w:val="20"/>
                <w:szCs w:val="20"/>
                <w:lang w:val="uk-UA" w:eastAsia="ru-RU"/>
              </w:rPr>
              <w:t xml:space="preserve">) </w:t>
            </w:r>
            <w:r w:rsidRPr="00A82CB9">
              <w:rPr>
                <w:rFonts w:ascii="Times New Roman" w:eastAsia="Times New Roman" w:hAnsi="Times New Roman" w:cs="Times New Roman"/>
                <w:noProof/>
                <w:sz w:val="20"/>
                <w:szCs w:val="20"/>
                <w:lang w:val="uk-UA" w:eastAsia="ru-RU"/>
              </w:rPr>
              <w:t>син.: дифенгідрамін</w:t>
            </w:r>
          </w:p>
        </w:tc>
        <w:tc>
          <w:tcPr>
            <w:tcW w:w="2542" w:type="pct"/>
          </w:tcPr>
          <w:p w14:paraId="7D9A5F0B"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Табл. по 0,01, 0,03, 0,05; суп. </w:t>
            </w:r>
            <w:proofErr w:type="spellStart"/>
            <w:r w:rsidRPr="00A82CB9">
              <w:rPr>
                <w:rFonts w:ascii="Times New Roman" w:eastAsia="Times New Roman" w:hAnsi="Times New Roman" w:cs="Times New Roman"/>
                <w:sz w:val="20"/>
                <w:szCs w:val="20"/>
                <w:lang w:val="uk-UA" w:eastAsia="ru-RU"/>
              </w:rPr>
              <w:t>рект</w:t>
            </w:r>
            <w:proofErr w:type="spellEnd"/>
            <w:r w:rsidRPr="00A82CB9">
              <w:rPr>
                <w:rFonts w:ascii="Times New Roman" w:eastAsia="Times New Roman" w:hAnsi="Times New Roman" w:cs="Times New Roman"/>
                <w:sz w:val="20"/>
                <w:szCs w:val="20"/>
                <w:lang w:val="uk-UA" w:eastAsia="ru-RU"/>
              </w:rPr>
              <w:t xml:space="preserve">. по 0,01; </w:t>
            </w:r>
            <w:proofErr w:type="spellStart"/>
            <w:r w:rsidRPr="00A82CB9">
              <w:rPr>
                <w:rFonts w:ascii="Times New Roman" w:eastAsia="Times New Roman" w:hAnsi="Times New Roman" w:cs="Times New Roman"/>
                <w:sz w:val="20"/>
                <w:szCs w:val="20"/>
                <w:lang w:val="uk-UA" w:eastAsia="ru-RU"/>
              </w:rPr>
              <w:t>амп</w:t>
            </w:r>
            <w:proofErr w:type="spellEnd"/>
            <w:r w:rsidRPr="00A82CB9">
              <w:rPr>
                <w:rFonts w:ascii="Times New Roman" w:eastAsia="Times New Roman" w:hAnsi="Times New Roman" w:cs="Times New Roman"/>
                <w:sz w:val="20"/>
                <w:szCs w:val="20"/>
                <w:lang w:val="uk-UA" w:eastAsia="ru-RU"/>
              </w:rPr>
              <w:t>. 1 % р-ну по 1 мл</w:t>
            </w:r>
          </w:p>
        </w:tc>
      </w:tr>
      <w:tr w:rsidR="00A82CB9" w:rsidRPr="000304AD" w14:paraId="0FDD9BF0" w14:textId="77777777" w:rsidTr="00A82CB9">
        <w:trPr>
          <w:jc w:val="center"/>
        </w:trPr>
        <w:tc>
          <w:tcPr>
            <w:tcW w:w="351" w:type="pct"/>
          </w:tcPr>
          <w:p w14:paraId="10969B8E"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7CDA4DE1"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Діазолін</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Diazolinum</w:t>
            </w:r>
            <w:proofErr w:type="spellEnd"/>
            <w:r w:rsidRPr="00A82CB9">
              <w:rPr>
                <w:rFonts w:ascii="Times New Roman" w:eastAsia="Times New Roman" w:hAnsi="Times New Roman" w:cs="Times New Roman"/>
                <w:sz w:val="20"/>
                <w:szCs w:val="20"/>
                <w:lang w:val="uk-UA" w:eastAsia="ru-RU"/>
              </w:rPr>
              <w:t xml:space="preserve">) </w:t>
            </w:r>
          </w:p>
        </w:tc>
        <w:tc>
          <w:tcPr>
            <w:tcW w:w="2542" w:type="pct"/>
          </w:tcPr>
          <w:p w14:paraId="5DEAB2E3"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Драже і табл. по 0,05 і 0,1</w:t>
            </w:r>
          </w:p>
        </w:tc>
      </w:tr>
      <w:tr w:rsidR="00A82CB9" w:rsidRPr="000304AD" w14:paraId="493EA672" w14:textId="77777777" w:rsidTr="00A82CB9">
        <w:trPr>
          <w:jc w:val="center"/>
        </w:trPr>
        <w:tc>
          <w:tcPr>
            <w:tcW w:w="351" w:type="pct"/>
          </w:tcPr>
          <w:p w14:paraId="43B40820"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6CA88778"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Дипразин</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Diprazinum</w:t>
            </w:r>
            <w:proofErr w:type="spellEnd"/>
            <w:r w:rsidRPr="00A82CB9">
              <w:rPr>
                <w:rFonts w:ascii="Times New Roman" w:eastAsia="Times New Roman" w:hAnsi="Times New Roman" w:cs="Times New Roman"/>
                <w:sz w:val="20"/>
                <w:szCs w:val="20"/>
                <w:lang w:val="uk-UA" w:eastAsia="ru-RU"/>
              </w:rPr>
              <w:t>)</w:t>
            </w:r>
          </w:p>
          <w:p w14:paraId="1861EA40"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син.: </w:t>
            </w:r>
            <w:proofErr w:type="spellStart"/>
            <w:r w:rsidRPr="00A82CB9">
              <w:rPr>
                <w:rFonts w:ascii="Times New Roman" w:eastAsia="Times New Roman" w:hAnsi="Times New Roman" w:cs="Times New Roman"/>
                <w:sz w:val="20"/>
                <w:szCs w:val="20"/>
                <w:lang w:val="uk-UA" w:eastAsia="ru-RU"/>
              </w:rPr>
              <w:t>піпольфен</w:t>
            </w:r>
            <w:proofErr w:type="spellEnd"/>
          </w:p>
        </w:tc>
        <w:tc>
          <w:tcPr>
            <w:tcW w:w="2542" w:type="pct"/>
          </w:tcPr>
          <w:p w14:paraId="7F646333"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Табл. по 0,025; драже по 0,025 та 0,05; </w:t>
            </w:r>
            <w:proofErr w:type="spellStart"/>
            <w:r w:rsidRPr="00A82CB9">
              <w:rPr>
                <w:rFonts w:ascii="Times New Roman" w:eastAsia="Times New Roman" w:hAnsi="Times New Roman" w:cs="Times New Roman"/>
                <w:sz w:val="20"/>
                <w:szCs w:val="20"/>
                <w:lang w:val="uk-UA" w:eastAsia="ru-RU"/>
              </w:rPr>
              <w:t>амп</w:t>
            </w:r>
            <w:proofErr w:type="spellEnd"/>
            <w:r w:rsidRPr="00A82CB9">
              <w:rPr>
                <w:rFonts w:ascii="Times New Roman" w:eastAsia="Times New Roman" w:hAnsi="Times New Roman" w:cs="Times New Roman"/>
                <w:sz w:val="20"/>
                <w:szCs w:val="20"/>
                <w:lang w:val="uk-UA" w:eastAsia="ru-RU"/>
              </w:rPr>
              <w:t>. 2,5 % р-ну по 2 мл</w:t>
            </w:r>
          </w:p>
        </w:tc>
      </w:tr>
      <w:tr w:rsidR="00A82CB9" w:rsidRPr="000304AD" w14:paraId="346A9D8B" w14:textId="77777777" w:rsidTr="00A82CB9">
        <w:trPr>
          <w:jc w:val="center"/>
        </w:trPr>
        <w:tc>
          <w:tcPr>
            <w:tcW w:w="351" w:type="pct"/>
          </w:tcPr>
          <w:p w14:paraId="03843444"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01D5C7CF"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Супрастин</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Suprastin</w:t>
            </w:r>
            <w:proofErr w:type="spellEnd"/>
            <w:r w:rsidRPr="00A82CB9">
              <w:rPr>
                <w:rFonts w:ascii="Times New Roman" w:eastAsia="Times New Roman" w:hAnsi="Times New Roman" w:cs="Times New Roman"/>
                <w:sz w:val="20"/>
                <w:szCs w:val="20"/>
                <w:lang w:val="uk-UA" w:eastAsia="ru-RU"/>
              </w:rPr>
              <w:t xml:space="preserve">) </w:t>
            </w:r>
          </w:p>
        </w:tc>
        <w:tc>
          <w:tcPr>
            <w:tcW w:w="2542" w:type="pct"/>
          </w:tcPr>
          <w:p w14:paraId="015EFF09"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Табл. по 0,025; </w:t>
            </w:r>
            <w:proofErr w:type="spellStart"/>
            <w:r w:rsidRPr="00A82CB9">
              <w:rPr>
                <w:rFonts w:ascii="Times New Roman" w:eastAsia="Times New Roman" w:hAnsi="Times New Roman" w:cs="Times New Roman"/>
                <w:sz w:val="20"/>
                <w:szCs w:val="20"/>
                <w:lang w:val="uk-UA" w:eastAsia="ru-RU"/>
              </w:rPr>
              <w:t>амп</w:t>
            </w:r>
            <w:proofErr w:type="spellEnd"/>
            <w:r w:rsidRPr="00A82CB9">
              <w:rPr>
                <w:rFonts w:ascii="Times New Roman" w:eastAsia="Times New Roman" w:hAnsi="Times New Roman" w:cs="Times New Roman"/>
                <w:sz w:val="20"/>
                <w:szCs w:val="20"/>
                <w:lang w:val="uk-UA" w:eastAsia="ru-RU"/>
              </w:rPr>
              <w:t>. 2 % р-ну по 1 мл</w:t>
            </w:r>
          </w:p>
        </w:tc>
      </w:tr>
      <w:tr w:rsidR="00A82CB9" w:rsidRPr="000304AD" w14:paraId="25425B25" w14:textId="77777777" w:rsidTr="00A82CB9">
        <w:trPr>
          <w:jc w:val="center"/>
        </w:trPr>
        <w:tc>
          <w:tcPr>
            <w:tcW w:w="351" w:type="pct"/>
          </w:tcPr>
          <w:p w14:paraId="792A9A7B"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72754832"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Лоратадин</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Loratidine</w:t>
            </w:r>
            <w:proofErr w:type="spellEnd"/>
            <w:r w:rsidRPr="00A82CB9">
              <w:rPr>
                <w:rFonts w:ascii="Times New Roman" w:eastAsia="Times New Roman" w:hAnsi="Times New Roman" w:cs="Times New Roman"/>
                <w:sz w:val="20"/>
                <w:szCs w:val="20"/>
                <w:lang w:val="uk-UA" w:eastAsia="ru-RU"/>
              </w:rPr>
              <w:t xml:space="preserve">) </w:t>
            </w:r>
          </w:p>
        </w:tc>
        <w:tc>
          <w:tcPr>
            <w:tcW w:w="2542" w:type="pct"/>
          </w:tcPr>
          <w:p w14:paraId="185F90CA"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Табл. по 0,01; у </w:t>
            </w:r>
            <w:proofErr w:type="spellStart"/>
            <w:r w:rsidRPr="00A82CB9">
              <w:rPr>
                <w:rFonts w:ascii="Times New Roman" w:eastAsia="Times New Roman" w:hAnsi="Times New Roman" w:cs="Times New Roman"/>
                <w:sz w:val="20"/>
                <w:szCs w:val="20"/>
                <w:lang w:val="uk-UA" w:eastAsia="ru-RU"/>
              </w:rPr>
              <w:t>фл</w:t>
            </w:r>
            <w:proofErr w:type="spellEnd"/>
            <w:r w:rsidRPr="00A82CB9">
              <w:rPr>
                <w:rFonts w:ascii="Times New Roman" w:eastAsia="Times New Roman" w:hAnsi="Times New Roman" w:cs="Times New Roman"/>
                <w:sz w:val="20"/>
                <w:szCs w:val="20"/>
                <w:lang w:val="uk-UA" w:eastAsia="ru-RU"/>
              </w:rPr>
              <w:t>. 0,1 % сироп по 100 та 120 мл; 0,1 % суспензія по 30 та 100 мл для прийому всередину</w:t>
            </w:r>
          </w:p>
        </w:tc>
      </w:tr>
      <w:tr w:rsidR="00A82CB9" w:rsidRPr="000304AD" w14:paraId="31927437" w14:textId="77777777" w:rsidTr="00A82CB9">
        <w:trPr>
          <w:jc w:val="center"/>
        </w:trPr>
        <w:tc>
          <w:tcPr>
            <w:tcW w:w="351" w:type="pct"/>
          </w:tcPr>
          <w:p w14:paraId="7DAF5209"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49EB1AEE" w14:textId="77777777" w:rsidR="00A82CB9" w:rsidRPr="00A82CB9" w:rsidRDefault="00A82CB9" w:rsidP="00A82CB9">
            <w:pPr>
              <w:spacing w:after="0" w:line="200" w:lineRule="exact"/>
              <w:rPr>
                <w:rFonts w:ascii="Times New Roman" w:eastAsia="Times New Roman" w:hAnsi="Times New Roman" w:cs="Times New Roman"/>
                <w:b/>
                <w:sz w:val="20"/>
                <w:szCs w:val="20"/>
                <w:lang w:val="uk-UA" w:eastAsia="ru-RU"/>
              </w:rPr>
            </w:pPr>
            <w:proofErr w:type="spellStart"/>
            <w:r w:rsidRPr="00A82CB9">
              <w:rPr>
                <w:rFonts w:ascii="Times New Roman" w:eastAsia="Times New Roman" w:hAnsi="Times New Roman" w:cs="Times New Roman"/>
                <w:b/>
                <w:bCs/>
                <w:sz w:val="20"/>
                <w:szCs w:val="20"/>
                <w:lang w:val="uk-UA" w:eastAsia="ru-RU"/>
              </w:rPr>
              <w:t>Цетиризин</w:t>
            </w:r>
            <w:proofErr w:type="spellEnd"/>
            <w:r w:rsidRPr="00A82CB9">
              <w:rPr>
                <w:rFonts w:ascii="Times New Roman" w:eastAsia="Times New Roman" w:hAnsi="Times New Roman" w:cs="Times New Roman"/>
                <w:sz w:val="20"/>
                <w:szCs w:val="20"/>
                <w:lang w:val="uk-UA" w:eastAsia="ru-RU"/>
              </w:rPr>
              <w:t xml:space="preserve"> </w:t>
            </w:r>
            <w:r w:rsidRPr="00A82CB9">
              <w:rPr>
                <w:rFonts w:ascii="Times New Roman" w:eastAsia="Times New Roman" w:hAnsi="Times New Roman" w:cs="Times New Roman"/>
                <w:i/>
                <w:iCs/>
                <w:sz w:val="20"/>
                <w:szCs w:val="20"/>
                <w:lang w:val="uk-UA" w:eastAsia="ru-RU"/>
              </w:rPr>
              <w:t>(</w:t>
            </w:r>
            <w:proofErr w:type="spellStart"/>
            <w:r w:rsidRPr="00A82CB9">
              <w:rPr>
                <w:rFonts w:ascii="Times New Roman" w:eastAsia="Times New Roman" w:hAnsi="Times New Roman" w:cs="Times New Roman"/>
                <w:i/>
                <w:iCs/>
                <w:sz w:val="20"/>
                <w:szCs w:val="20"/>
                <w:lang w:val="uk-UA" w:eastAsia="ru-RU"/>
              </w:rPr>
              <w:t>Cetirizine</w:t>
            </w:r>
            <w:proofErr w:type="spellEnd"/>
            <w:r w:rsidRPr="00A82CB9">
              <w:rPr>
                <w:rFonts w:ascii="Times New Roman" w:eastAsia="Times New Roman" w:hAnsi="Times New Roman" w:cs="Times New Roman"/>
                <w:i/>
                <w:iCs/>
                <w:sz w:val="20"/>
                <w:szCs w:val="20"/>
                <w:lang w:val="uk-UA" w:eastAsia="ru-RU"/>
              </w:rPr>
              <w:t>)</w:t>
            </w:r>
            <w:r w:rsidRPr="00A82CB9">
              <w:rPr>
                <w:rFonts w:ascii="Times New Roman" w:eastAsia="Times New Roman" w:hAnsi="Times New Roman" w:cs="Times New Roman"/>
                <w:sz w:val="20"/>
                <w:szCs w:val="20"/>
                <w:lang w:val="uk-UA" w:eastAsia="ru-RU"/>
              </w:rPr>
              <w:t xml:space="preserve"> син.: </w:t>
            </w:r>
            <w:proofErr w:type="spellStart"/>
            <w:r w:rsidRPr="00A82CB9">
              <w:rPr>
                <w:rFonts w:ascii="Times New Roman" w:eastAsia="Times New Roman" w:hAnsi="Times New Roman" w:cs="Times New Roman"/>
                <w:sz w:val="20"/>
                <w:szCs w:val="20"/>
                <w:lang w:val="uk-UA" w:eastAsia="ru-RU"/>
              </w:rPr>
              <w:t>цетрин</w:t>
            </w:r>
            <w:proofErr w:type="spellEnd"/>
          </w:p>
        </w:tc>
        <w:tc>
          <w:tcPr>
            <w:tcW w:w="2542" w:type="pct"/>
          </w:tcPr>
          <w:p w14:paraId="5B74F972"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Табл. по 0,01; у </w:t>
            </w:r>
            <w:proofErr w:type="spellStart"/>
            <w:r w:rsidRPr="00A82CB9">
              <w:rPr>
                <w:rFonts w:ascii="Times New Roman" w:eastAsia="Times New Roman" w:hAnsi="Times New Roman" w:cs="Times New Roman"/>
                <w:sz w:val="20"/>
                <w:szCs w:val="20"/>
                <w:lang w:val="uk-UA" w:eastAsia="ru-RU"/>
              </w:rPr>
              <w:t>фл</w:t>
            </w:r>
            <w:proofErr w:type="spellEnd"/>
            <w:r w:rsidRPr="00A82CB9">
              <w:rPr>
                <w:rFonts w:ascii="Times New Roman" w:eastAsia="Times New Roman" w:hAnsi="Times New Roman" w:cs="Times New Roman"/>
                <w:sz w:val="20"/>
                <w:szCs w:val="20"/>
                <w:lang w:val="uk-UA" w:eastAsia="ru-RU"/>
              </w:rPr>
              <w:t>. 1 % р-н по 10 та 20 мл для прийому всередину</w:t>
            </w:r>
          </w:p>
        </w:tc>
      </w:tr>
      <w:tr w:rsidR="00A82CB9" w:rsidRPr="00A82CB9" w14:paraId="43A1805C" w14:textId="77777777" w:rsidTr="00A82CB9">
        <w:trPr>
          <w:jc w:val="center"/>
        </w:trPr>
        <w:tc>
          <w:tcPr>
            <w:tcW w:w="351" w:type="pct"/>
          </w:tcPr>
          <w:p w14:paraId="5A8127BD"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27DE5B9F" w14:textId="77777777" w:rsidR="00A82CB9" w:rsidRPr="00A82CB9" w:rsidRDefault="00A82CB9" w:rsidP="00A82CB9">
            <w:pPr>
              <w:spacing w:after="0" w:line="200" w:lineRule="exact"/>
              <w:rPr>
                <w:rFonts w:ascii="Times New Roman" w:eastAsia="Times New Roman" w:hAnsi="Times New Roman" w:cs="Times New Roman"/>
                <w:b/>
                <w:bCs/>
                <w:sz w:val="20"/>
                <w:szCs w:val="20"/>
                <w:lang w:val="uk-UA" w:eastAsia="ru-RU"/>
              </w:rPr>
            </w:pPr>
            <w:proofErr w:type="spellStart"/>
            <w:r w:rsidRPr="00A82CB9">
              <w:rPr>
                <w:rFonts w:ascii="Times New Roman" w:eastAsia="Times New Roman" w:hAnsi="Times New Roman" w:cs="Times New Roman"/>
                <w:b/>
                <w:sz w:val="20"/>
                <w:szCs w:val="20"/>
                <w:lang w:val="uk-UA" w:eastAsia="ru-RU"/>
              </w:rPr>
              <w:t>Фексофенадин</w:t>
            </w:r>
            <w:proofErr w:type="spellEnd"/>
            <w:r w:rsidRPr="00A82CB9">
              <w:rPr>
                <w:rFonts w:ascii="Times New Roman" w:eastAsia="Times New Roman" w:hAnsi="Times New Roman" w:cs="Times New Roman"/>
                <w:b/>
                <w:sz w:val="20"/>
                <w:szCs w:val="20"/>
                <w:lang w:val="uk-UA" w:eastAsia="ru-RU"/>
              </w:rPr>
              <w:t xml:space="preserve"> (</w:t>
            </w:r>
            <w:proofErr w:type="spellStart"/>
            <w:r w:rsidRPr="00A82CB9">
              <w:rPr>
                <w:rFonts w:ascii="Times New Roman" w:eastAsia="Times New Roman" w:hAnsi="Times New Roman" w:cs="Times New Roman"/>
                <w:sz w:val="20"/>
                <w:szCs w:val="20"/>
                <w:lang w:val="uk-UA" w:eastAsia="ru-RU"/>
              </w:rPr>
              <w:t>Fexofenadinum</w:t>
            </w:r>
            <w:proofErr w:type="spellEnd"/>
            <w:r w:rsidRPr="00A82CB9">
              <w:rPr>
                <w:rFonts w:ascii="Times New Roman" w:eastAsia="Times New Roman" w:hAnsi="Times New Roman" w:cs="Times New Roman"/>
                <w:sz w:val="20"/>
                <w:szCs w:val="20"/>
                <w:lang w:val="uk-UA" w:eastAsia="ru-RU"/>
              </w:rPr>
              <w:t xml:space="preserve">) син.: </w:t>
            </w:r>
            <w:proofErr w:type="spellStart"/>
            <w:r w:rsidRPr="00A82CB9">
              <w:rPr>
                <w:rFonts w:ascii="Times New Roman" w:eastAsia="Times New Roman" w:hAnsi="Times New Roman" w:cs="Times New Roman"/>
                <w:sz w:val="20"/>
                <w:szCs w:val="20"/>
                <w:lang w:val="uk-UA" w:eastAsia="ru-RU"/>
              </w:rPr>
              <w:t>телфаст</w:t>
            </w:r>
            <w:proofErr w:type="spellEnd"/>
          </w:p>
        </w:tc>
        <w:tc>
          <w:tcPr>
            <w:tcW w:w="2542" w:type="pct"/>
          </w:tcPr>
          <w:p w14:paraId="186DB410"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Табл. по 0,12, 0,18</w:t>
            </w:r>
          </w:p>
        </w:tc>
      </w:tr>
      <w:tr w:rsidR="00A82CB9" w:rsidRPr="00A82CB9" w14:paraId="1E96DC3E" w14:textId="77777777" w:rsidTr="00A82CB9">
        <w:trPr>
          <w:jc w:val="center"/>
        </w:trPr>
        <w:tc>
          <w:tcPr>
            <w:tcW w:w="351" w:type="pct"/>
          </w:tcPr>
          <w:p w14:paraId="25C62C41" w14:textId="77777777" w:rsidR="00A82CB9" w:rsidRPr="00A82CB9" w:rsidRDefault="00A82CB9" w:rsidP="00A82CB9">
            <w:pPr>
              <w:numPr>
                <w:ilvl w:val="0"/>
                <w:numId w:val="428"/>
              </w:numPr>
              <w:spacing w:after="0" w:line="200" w:lineRule="exact"/>
              <w:rPr>
                <w:rFonts w:ascii="Times New Roman" w:eastAsia="Times New Roman" w:hAnsi="Times New Roman" w:cs="Times New Roman"/>
                <w:sz w:val="20"/>
                <w:szCs w:val="20"/>
                <w:lang w:val="uk-UA" w:eastAsia="ru-RU"/>
              </w:rPr>
            </w:pPr>
          </w:p>
        </w:tc>
        <w:tc>
          <w:tcPr>
            <w:tcW w:w="2107" w:type="pct"/>
          </w:tcPr>
          <w:p w14:paraId="3E9C837E"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Кромолін</w:t>
            </w:r>
            <w:proofErr w:type="spellEnd"/>
            <w:r w:rsidRPr="00A82CB9">
              <w:rPr>
                <w:rFonts w:ascii="Times New Roman" w:eastAsia="Times New Roman" w:hAnsi="Times New Roman" w:cs="Times New Roman"/>
                <w:sz w:val="20"/>
                <w:szCs w:val="20"/>
                <w:lang w:val="uk-UA" w:eastAsia="ru-RU"/>
              </w:rPr>
              <w:t>-</w:t>
            </w:r>
            <w:r w:rsidRPr="00A82CB9">
              <w:rPr>
                <w:rFonts w:ascii="Times New Roman" w:eastAsia="Times New Roman" w:hAnsi="Times New Roman" w:cs="Times New Roman"/>
                <w:b/>
                <w:sz w:val="20"/>
                <w:szCs w:val="20"/>
                <w:lang w:val="uk-UA" w:eastAsia="ru-RU"/>
              </w:rPr>
              <w:t>натрій</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Cromolyn</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Sodium</w:t>
            </w:r>
            <w:proofErr w:type="spellEnd"/>
            <w:r w:rsidRPr="00A82CB9">
              <w:rPr>
                <w:rFonts w:ascii="Times New Roman" w:eastAsia="Times New Roman" w:hAnsi="Times New Roman" w:cs="Times New Roman"/>
                <w:sz w:val="20"/>
                <w:szCs w:val="20"/>
                <w:lang w:val="uk-UA" w:eastAsia="ru-RU"/>
              </w:rPr>
              <w:t xml:space="preserve">) син.: </w:t>
            </w:r>
            <w:proofErr w:type="spellStart"/>
            <w:r w:rsidRPr="00A82CB9">
              <w:rPr>
                <w:rFonts w:ascii="Times New Roman" w:eastAsia="Times New Roman" w:hAnsi="Times New Roman" w:cs="Times New Roman"/>
                <w:sz w:val="20"/>
                <w:szCs w:val="20"/>
                <w:lang w:val="uk-UA" w:eastAsia="ru-RU"/>
              </w:rPr>
              <w:t>інтал</w:t>
            </w:r>
            <w:proofErr w:type="spellEnd"/>
          </w:p>
        </w:tc>
        <w:tc>
          <w:tcPr>
            <w:tcW w:w="2542" w:type="pct"/>
          </w:tcPr>
          <w:p w14:paraId="156D565D"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Капс</w:t>
            </w:r>
            <w:proofErr w:type="spellEnd"/>
            <w:r w:rsidRPr="00A82CB9">
              <w:rPr>
                <w:rFonts w:ascii="Times New Roman" w:eastAsia="Times New Roman" w:hAnsi="Times New Roman" w:cs="Times New Roman"/>
                <w:sz w:val="20"/>
                <w:szCs w:val="20"/>
                <w:lang w:val="uk-UA" w:eastAsia="ru-RU"/>
              </w:rPr>
              <w:t>. по 0,02 д/</w:t>
            </w:r>
            <w:proofErr w:type="spellStart"/>
            <w:r w:rsidRPr="00A82CB9">
              <w:rPr>
                <w:rFonts w:ascii="Times New Roman" w:eastAsia="Times New Roman" w:hAnsi="Times New Roman" w:cs="Times New Roman"/>
                <w:sz w:val="20"/>
                <w:szCs w:val="20"/>
                <w:lang w:val="uk-UA" w:eastAsia="ru-RU"/>
              </w:rPr>
              <w:t>інг</w:t>
            </w:r>
            <w:proofErr w:type="spellEnd"/>
          </w:p>
        </w:tc>
      </w:tr>
    </w:tbl>
    <w:p w14:paraId="1C8C01AE"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p>
    <w:p w14:paraId="42292ACE" w14:textId="77777777" w:rsidR="003F259F" w:rsidRPr="00533F15" w:rsidRDefault="003F259F" w:rsidP="003F259F">
      <w:pPr>
        <w:spacing w:after="0" w:line="240" w:lineRule="exact"/>
        <w:ind w:right="-1" w:firstLine="426"/>
        <w:rPr>
          <w:rFonts w:ascii="Times New Roman" w:hAnsi="Times New Roman" w:cs="Times New Roman"/>
          <w:b/>
          <w:i/>
          <w:snapToGrid w:val="0"/>
          <w:lang w:val="uk-UA"/>
        </w:rPr>
      </w:pPr>
    </w:p>
    <w:p w14:paraId="405BFC53" w14:textId="77777777" w:rsidR="003F259F" w:rsidRPr="00533F15" w:rsidRDefault="003F259F" w:rsidP="003F259F">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23EBCDAD" w14:textId="77777777" w:rsidR="00A82CB9" w:rsidRPr="00A82CB9" w:rsidRDefault="00A82CB9" w:rsidP="00A82CB9">
      <w:pPr>
        <w:spacing w:after="0" w:line="200" w:lineRule="exact"/>
        <w:jc w:val="both"/>
        <w:rPr>
          <w:rFonts w:ascii="Times New Roman" w:eastAsia="Times New Roman" w:hAnsi="Times New Roman" w:cs="Times New Roman"/>
          <w:i/>
          <w:sz w:val="20"/>
          <w:szCs w:val="20"/>
          <w:lang w:val="uk-UA" w:eastAsia="ru-RU"/>
        </w:rPr>
      </w:pPr>
      <w:r w:rsidRPr="00A82CB9">
        <w:rPr>
          <w:rFonts w:ascii="Times New Roman" w:eastAsia="Times New Roman" w:hAnsi="Times New Roman" w:cs="Times New Roman"/>
          <w:i/>
          <w:sz w:val="20"/>
          <w:szCs w:val="20"/>
          <w:lang w:val="uk-UA" w:eastAsia="ru-RU"/>
        </w:rPr>
        <w:t>1. До індукторів ендогенного інтерферону відносять:</w:t>
      </w:r>
    </w:p>
    <w:p w14:paraId="283E314D" w14:textId="77777777" w:rsidR="00A82CB9" w:rsidRPr="00A82CB9" w:rsidRDefault="00A82CB9" w:rsidP="00A82CB9">
      <w:pPr>
        <w:numPr>
          <w:ilvl w:val="0"/>
          <w:numId w:val="429"/>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Імудон</w:t>
      </w:r>
      <w:proofErr w:type="spellEnd"/>
    </w:p>
    <w:p w14:paraId="74F62D70" w14:textId="77777777" w:rsidR="00A82CB9" w:rsidRPr="00A82CB9" w:rsidRDefault="00A82CB9" w:rsidP="00A82CB9">
      <w:pPr>
        <w:numPr>
          <w:ilvl w:val="0"/>
          <w:numId w:val="429"/>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Імунал</w:t>
      </w:r>
      <w:proofErr w:type="spellEnd"/>
    </w:p>
    <w:p w14:paraId="233A130E" w14:textId="77777777" w:rsidR="00A82CB9" w:rsidRPr="00A82CB9" w:rsidRDefault="00A82CB9" w:rsidP="00A82CB9">
      <w:pPr>
        <w:numPr>
          <w:ilvl w:val="0"/>
          <w:numId w:val="429"/>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Метилурацил</w:t>
      </w:r>
      <w:proofErr w:type="spellEnd"/>
    </w:p>
    <w:p w14:paraId="05F9D32F" w14:textId="77777777" w:rsidR="00A82CB9" w:rsidRPr="00A82CB9" w:rsidRDefault="00A82CB9" w:rsidP="00A82CB9">
      <w:pPr>
        <w:numPr>
          <w:ilvl w:val="0"/>
          <w:numId w:val="429"/>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Аміксин</w:t>
      </w:r>
      <w:proofErr w:type="spellEnd"/>
    </w:p>
    <w:p w14:paraId="5C277668" w14:textId="77777777" w:rsidR="00A82CB9" w:rsidRPr="00A82CB9" w:rsidRDefault="00A82CB9" w:rsidP="00A82CB9">
      <w:pPr>
        <w:numPr>
          <w:ilvl w:val="0"/>
          <w:numId w:val="429"/>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Тималін</w:t>
      </w:r>
      <w:proofErr w:type="spellEnd"/>
    </w:p>
    <w:p w14:paraId="70F666CB" w14:textId="77777777" w:rsidR="00A82CB9" w:rsidRPr="00A82CB9" w:rsidRDefault="00A82CB9" w:rsidP="00A82CB9">
      <w:pPr>
        <w:spacing w:after="0" w:line="200" w:lineRule="exact"/>
        <w:jc w:val="both"/>
        <w:rPr>
          <w:rFonts w:ascii="Times New Roman" w:eastAsia="Times New Roman" w:hAnsi="Times New Roman" w:cs="Times New Roman"/>
          <w:i/>
          <w:sz w:val="20"/>
          <w:szCs w:val="20"/>
          <w:lang w:val="uk-UA" w:eastAsia="ru-RU"/>
        </w:rPr>
      </w:pPr>
      <w:r w:rsidRPr="00A82CB9">
        <w:rPr>
          <w:rFonts w:ascii="Times New Roman" w:eastAsia="Times New Roman" w:hAnsi="Times New Roman" w:cs="Times New Roman"/>
          <w:i/>
          <w:sz w:val="20"/>
          <w:szCs w:val="20"/>
          <w:lang w:val="uk-UA" w:eastAsia="ru-RU"/>
        </w:rPr>
        <w:t xml:space="preserve">2. Вкажіть </w:t>
      </w:r>
      <w:proofErr w:type="spellStart"/>
      <w:r w:rsidRPr="00A82CB9">
        <w:rPr>
          <w:rFonts w:ascii="Times New Roman" w:eastAsia="Times New Roman" w:hAnsi="Times New Roman" w:cs="Times New Roman"/>
          <w:i/>
          <w:sz w:val="20"/>
          <w:szCs w:val="20"/>
          <w:lang w:val="uk-UA" w:eastAsia="ru-RU"/>
        </w:rPr>
        <w:t>імуномодулятор</w:t>
      </w:r>
      <w:proofErr w:type="spellEnd"/>
      <w:r w:rsidRPr="00A82CB9">
        <w:rPr>
          <w:rFonts w:ascii="Times New Roman" w:eastAsia="Times New Roman" w:hAnsi="Times New Roman" w:cs="Times New Roman"/>
          <w:i/>
          <w:sz w:val="20"/>
          <w:szCs w:val="20"/>
          <w:lang w:val="uk-UA" w:eastAsia="ru-RU"/>
        </w:rPr>
        <w:t>, якому притаманний ефект «маятника»?</w:t>
      </w:r>
    </w:p>
    <w:p w14:paraId="37D272FB" w14:textId="77777777" w:rsidR="00A82CB9" w:rsidRPr="00A82CB9" w:rsidRDefault="00A82CB9" w:rsidP="00A82CB9">
      <w:pPr>
        <w:numPr>
          <w:ilvl w:val="0"/>
          <w:numId w:val="430"/>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Напроксен</w:t>
      </w:r>
      <w:proofErr w:type="spellEnd"/>
    </w:p>
    <w:p w14:paraId="1F91DD21" w14:textId="77777777" w:rsidR="00A82CB9" w:rsidRPr="00A82CB9" w:rsidRDefault="00A82CB9" w:rsidP="00A82CB9">
      <w:pPr>
        <w:numPr>
          <w:ilvl w:val="0"/>
          <w:numId w:val="430"/>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Гепарин</w:t>
      </w:r>
    </w:p>
    <w:p w14:paraId="39DCFB94" w14:textId="77777777" w:rsidR="00A82CB9" w:rsidRPr="00A82CB9" w:rsidRDefault="00A82CB9" w:rsidP="00A82CB9">
      <w:pPr>
        <w:numPr>
          <w:ilvl w:val="0"/>
          <w:numId w:val="430"/>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Азатіоприн</w:t>
      </w:r>
      <w:proofErr w:type="spellEnd"/>
    </w:p>
    <w:p w14:paraId="6DAC2645" w14:textId="77777777" w:rsidR="00A82CB9" w:rsidRPr="00A82CB9" w:rsidRDefault="00A82CB9" w:rsidP="00A82CB9">
      <w:pPr>
        <w:numPr>
          <w:ilvl w:val="0"/>
          <w:numId w:val="430"/>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Гідрокортизон</w:t>
      </w:r>
    </w:p>
    <w:p w14:paraId="0045062D" w14:textId="77777777" w:rsidR="00A82CB9" w:rsidRPr="00A82CB9" w:rsidRDefault="00A82CB9" w:rsidP="00A82CB9">
      <w:pPr>
        <w:numPr>
          <w:ilvl w:val="0"/>
          <w:numId w:val="430"/>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Дибазол</w:t>
      </w:r>
    </w:p>
    <w:p w14:paraId="730AAF68" w14:textId="77777777" w:rsidR="00A82CB9" w:rsidRPr="00A82CB9" w:rsidRDefault="00A82CB9" w:rsidP="00A82CB9">
      <w:pPr>
        <w:spacing w:after="0" w:line="200" w:lineRule="exact"/>
        <w:jc w:val="both"/>
        <w:rPr>
          <w:rFonts w:ascii="Times New Roman" w:eastAsia="Times New Roman" w:hAnsi="Times New Roman" w:cs="Times New Roman"/>
          <w:i/>
          <w:sz w:val="20"/>
          <w:szCs w:val="20"/>
          <w:lang w:val="uk-UA" w:eastAsia="ru-RU"/>
        </w:rPr>
      </w:pPr>
      <w:r w:rsidRPr="00A82CB9">
        <w:rPr>
          <w:rFonts w:ascii="Times New Roman" w:eastAsia="Times New Roman" w:hAnsi="Times New Roman" w:cs="Times New Roman"/>
          <w:i/>
          <w:sz w:val="20"/>
          <w:szCs w:val="20"/>
          <w:lang w:val="uk-UA" w:eastAsia="ru-RU"/>
        </w:rPr>
        <w:t xml:space="preserve">3. Лікар в складі комплексної терапії призначив </w:t>
      </w:r>
      <w:proofErr w:type="spellStart"/>
      <w:r w:rsidRPr="00A82CB9">
        <w:rPr>
          <w:rFonts w:ascii="Times New Roman" w:eastAsia="Times New Roman" w:hAnsi="Times New Roman" w:cs="Times New Roman"/>
          <w:i/>
          <w:sz w:val="20"/>
          <w:szCs w:val="20"/>
          <w:lang w:val="uk-UA" w:eastAsia="ru-RU"/>
        </w:rPr>
        <w:t>імуностимулятор</w:t>
      </w:r>
      <w:proofErr w:type="spellEnd"/>
      <w:r w:rsidRPr="00A82CB9">
        <w:rPr>
          <w:rFonts w:ascii="Times New Roman" w:eastAsia="Times New Roman" w:hAnsi="Times New Roman" w:cs="Times New Roman"/>
          <w:i/>
          <w:sz w:val="20"/>
          <w:szCs w:val="20"/>
          <w:lang w:val="uk-UA" w:eastAsia="ru-RU"/>
        </w:rPr>
        <w:t>. Вкажіть, що є показанням для</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імуностимуляторів</w:t>
      </w:r>
      <w:proofErr w:type="spellEnd"/>
      <w:r w:rsidRPr="00A82CB9">
        <w:rPr>
          <w:rFonts w:ascii="Times New Roman" w:eastAsia="Times New Roman" w:hAnsi="Times New Roman" w:cs="Times New Roman"/>
          <w:i/>
          <w:sz w:val="20"/>
          <w:szCs w:val="20"/>
          <w:lang w:val="uk-UA" w:eastAsia="ru-RU"/>
        </w:rPr>
        <w:t>.</w:t>
      </w:r>
    </w:p>
    <w:p w14:paraId="7BF8186C" w14:textId="77777777" w:rsidR="00A82CB9" w:rsidRPr="00A82CB9" w:rsidRDefault="00A82CB9" w:rsidP="00A82CB9">
      <w:pPr>
        <w:numPr>
          <w:ilvl w:val="0"/>
          <w:numId w:val="431"/>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lastRenderedPageBreak/>
        <w:t>Алергія негайного типу</w:t>
      </w:r>
    </w:p>
    <w:p w14:paraId="77CDE82F" w14:textId="77777777" w:rsidR="00A82CB9" w:rsidRPr="00A82CB9" w:rsidRDefault="00A82CB9" w:rsidP="00A82CB9">
      <w:pPr>
        <w:numPr>
          <w:ilvl w:val="0"/>
          <w:numId w:val="431"/>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Інфекції, що мають млявий перебіг</w:t>
      </w:r>
    </w:p>
    <w:p w14:paraId="31514424" w14:textId="77777777" w:rsidR="00A82CB9" w:rsidRPr="00A82CB9" w:rsidRDefault="00A82CB9" w:rsidP="00A82CB9">
      <w:pPr>
        <w:numPr>
          <w:ilvl w:val="0"/>
          <w:numId w:val="431"/>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Алергія уповільненого типу</w:t>
      </w:r>
    </w:p>
    <w:p w14:paraId="15AFF6AB" w14:textId="77777777" w:rsidR="00A82CB9" w:rsidRPr="00A82CB9" w:rsidRDefault="00A82CB9" w:rsidP="00A82CB9">
      <w:pPr>
        <w:numPr>
          <w:ilvl w:val="0"/>
          <w:numId w:val="431"/>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Реакції відторгнення трансплантату</w:t>
      </w:r>
    </w:p>
    <w:p w14:paraId="1A96AC94" w14:textId="77777777" w:rsidR="00A82CB9" w:rsidRPr="00A82CB9" w:rsidRDefault="00A82CB9" w:rsidP="00A82CB9">
      <w:pPr>
        <w:numPr>
          <w:ilvl w:val="0"/>
          <w:numId w:val="431"/>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Все вище назване</w:t>
      </w:r>
    </w:p>
    <w:p w14:paraId="216774EC" w14:textId="77777777" w:rsidR="00A82CB9" w:rsidRPr="00A82CB9" w:rsidRDefault="00A82CB9" w:rsidP="00A82CB9">
      <w:pPr>
        <w:spacing w:after="0" w:line="200" w:lineRule="exact"/>
        <w:jc w:val="both"/>
        <w:rPr>
          <w:rFonts w:ascii="Times New Roman" w:eastAsia="Times New Roman" w:hAnsi="Times New Roman" w:cs="Times New Roman"/>
          <w:i/>
          <w:spacing w:val="-2"/>
          <w:sz w:val="20"/>
          <w:szCs w:val="20"/>
          <w:lang w:val="uk-UA" w:eastAsia="ru-RU"/>
        </w:rPr>
      </w:pPr>
      <w:r w:rsidRPr="00A82CB9">
        <w:rPr>
          <w:rFonts w:ascii="Times New Roman" w:eastAsia="Times New Roman" w:hAnsi="Times New Roman" w:cs="Times New Roman"/>
          <w:i/>
          <w:spacing w:val="-2"/>
          <w:sz w:val="20"/>
          <w:szCs w:val="20"/>
          <w:lang w:val="uk-UA" w:eastAsia="ru-RU"/>
        </w:rPr>
        <w:t xml:space="preserve">4. </w:t>
      </w:r>
      <w:proofErr w:type="spellStart"/>
      <w:r w:rsidRPr="00A82CB9">
        <w:rPr>
          <w:rFonts w:ascii="Times New Roman" w:eastAsia="Times New Roman" w:hAnsi="Times New Roman" w:cs="Times New Roman"/>
          <w:i/>
          <w:spacing w:val="-2"/>
          <w:sz w:val="20"/>
          <w:szCs w:val="20"/>
          <w:lang w:val="uk-UA" w:eastAsia="ru-RU"/>
        </w:rPr>
        <w:t>Седативно</w:t>
      </w:r>
      <w:proofErr w:type="spellEnd"/>
      <w:r w:rsidRPr="00A82CB9">
        <w:rPr>
          <w:rFonts w:ascii="Times New Roman" w:eastAsia="Times New Roman" w:hAnsi="Times New Roman" w:cs="Times New Roman"/>
          <w:i/>
          <w:spacing w:val="-2"/>
          <w:sz w:val="20"/>
          <w:szCs w:val="20"/>
          <w:lang w:val="uk-UA" w:eastAsia="ru-RU"/>
        </w:rPr>
        <w:t xml:space="preserve">-гіпнотичну дію 1 покоління </w:t>
      </w:r>
      <w:r w:rsidRPr="00A82CB9">
        <w:rPr>
          <w:rFonts w:ascii="Times New Roman" w:eastAsia="Times New Roman" w:hAnsi="Times New Roman" w:cs="Times New Roman"/>
          <w:i/>
          <w:iCs/>
          <w:snapToGrid w:val="0"/>
          <w:spacing w:val="-2"/>
          <w:sz w:val="20"/>
          <w:szCs w:val="20"/>
          <w:lang w:val="uk-UA" w:eastAsia="ru-RU"/>
        </w:rPr>
        <w:t>Н</w:t>
      </w:r>
      <w:r w:rsidRPr="00A82CB9">
        <w:rPr>
          <w:rFonts w:ascii="Times New Roman" w:eastAsia="Times New Roman" w:hAnsi="Times New Roman" w:cs="Times New Roman"/>
          <w:i/>
          <w:iCs/>
          <w:snapToGrid w:val="0"/>
          <w:spacing w:val="-2"/>
          <w:sz w:val="20"/>
          <w:szCs w:val="20"/>
          <w:vertAlign w:val="subscript"/>
          <w:lang w:val="uk-UA" w:eastAsia="ru-RU"/>
        </w:rPr>
        <w:t>1</w:t>
      </w:r>
      <w:r w:rsidRPr="00A82CB9">
        <w:rPr>
          <w:rFonts w:ascii="Times New Roman" w:eastAsia="Times New Roman" w:hAnsi="Times New Roman" w:cs="Times New Roman"/>
          <w:i/>
          <w:spacing w:val="-2"/>
          <w:sz w:val="20"/>
          <w:szCs w:val="20"/>
          <w:lang w:val="uk-UA" w:eastAsia="ru-RU"/>
        </w:rPr>
        <w:t>-гістаміноблокаторів пов’язують з?</w:t>
      </w:r>
    </w:p>
    <w:p w14:paraId="18FD3C55" w14:textId="77777777" w:rsidR="00A82CB9" w:rsidRPr="00A82CB9" w:rsidRDefault="00A82CB9" w:rsidP="00A82CB9">
      <w:pPr>
        <w:numPr>
          <w:ilvl w:val="0"/>
          <w:numId w:val="432"/>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Блокадою центральних НТ-рецепторів</w:t>
      </w:r>
    </w:p>
    <w:p w14:paraId="46003E01" w14:textId="77777777" w:rsidR="00A82CB9" w:rsidRPr="00A82CB9" w:rsidRDefault="00A82CB9" w:rsidP="00A82CB9">
      <w:pPr>
        <w:numPr>
          <w:ilvl w:val="0"/>
          <w:numId w:val="432"/>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Блокадою центральних Д-</w:t>
      </w:r>
      <w:proofErr w:type="spellStart"/>
      <w:r w:rsidRPr="00A82CB9">
        <w:rPr>
          <w:rFonts w:ascii="Times New Roman" w:eastAsia="Times New Roman" w:hAnsi="Times New Roman" w:cs="Times New Roman"/>
          <w:sz w:val="20"/>
          <w:szCs w:val="20"/>
          <w:lang w:val="uk-UA" w:eastAsia="ru-RU"/>
        </w:rPr>
        <w:t>дофамінорецепторів</w:t>
      </w:r>
      <w:proofErr w:type="spellEnd"/>
    </w:p>
    <w:p w14:paraId="12577DE3" w14:textId="77777777" w:rsidR="00A82CB9" w:rsidRPr="00A82CB9" w:rsidRDefault="00A82CB9" w:rsidP="00A82CB9">
      <w:pPr>
        <w:numPr>
          <w:ilvl w:val="0"/>
          <w:numId w:val="432"/>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Блокадою центральних альфа-</w:t>
      </w:r>
      <w:proofErr w:type="spellStart"/>
      <w:r w:rsidRPr="00A82CB9">
        <w:rPr>
          <w:rFonts w:ascii="Times New Roman" w:eastAsia="Times New Roman" w:hAnsi="Times New Roman" w:cs="Times New Roman"/>
          <w:sz w:val="20"/>
          <w:szCs w:val="20"/>
          <w:lang w:val="uk-UA" w:eastAsia="ru-RU"/>
        </w:rPr>
        <w:t>адренорецепторів</w:t>
      </w:r>
      <w:proofErr w:type="spellEnd"/>
    </w:p>
    <w:p w14:paraId="418538EB" w14:textId="77777777" w:rsidR="00A82CB9" w:rsidRPr="00A82CB9" w:rsidRDefault="00A82CB9" w:rsidP="00A82CB9">
      <w:pPr>
        <w:numPr>
          <w:ilvl w:val="0"/>
          <w:numId w:val="432"/>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Блокадою периферичних М-</w:t>
      </w:r>
      <w:proofErr w:type="spellStart"/>
      <w:r w:rsidRPr="00A82CB9">
        <w:rPr>
          <w:rFonts w:ascii="Times New Roman" w:eastAsia="Times New Roman" w:hAnsi="Times New Roman" w:cs="Times New Roman"/>
          <w:sz w:val="20"/>
          <w:szCs w:val="20"/>
          <w:lang w:val="uk-UA" w:eastAsia="ru-RU"/>
        </w:rPr>
        <w:t>холінорецепторів</w:t>
      </w:r>
      <w:proofErr w:type="spellEnd"/>
    </w:p>
    <w:p w14:paraId="2EE565D7" w14:textId="77777777" w:rsidR="00A82CB9" w:rsidRPr="00A82CB9" w:rsidRDefault="00A82CB9" w:rsidP="00A82CB9">
      <w:pPr>
        <w:numPr>
          <w:ilvl w:val="0"/>
          <w:numId w:val="432"/>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Блокадою центральних М-</w:t>
      </w:r>
      <w:proofErr w:type="spellStart"/>
      <w:r w:rsidRPr="00A82CB9">
        <w:rPr>
          <w:rFonts w:ascii="Times New Roman" w:eastAsia="Times New Roman" w:hAnsi="Times New Roman" w:cs="Times New Roman"/>
          <w:sz w:val="20"/>
          <w:szCs w:val="20"/>
          <w:lang w:val="uk-UA" w:eastAsia="ru-RU"/>
        </w:rPr>
        <w:t>холіно</w:t>
      </w:r>
      <w:proofErr w:type="spellEnd"/>
      <w:r w:rsidRPr="00A82CB9">
        <w:rPr>
          <w:rFonts w:ascii="Times New Roman" w:eastAsia="Times New Roman" w:hAnsi="Times New Roman" w:cs="Times New Roman"/>
          <w:sz w:val="20"/>
          <w:szCs w:val="20"/>
          <w:lang w:val="uk-UA" w:eastAsia="ru-RU"/>
        </w:rPr>
        <w:t>- і Н-</w:t>
      </w:r>
      <w:proofErr w:type="spellStart"/>
      <w:r w:rsidRPr="00A82CB9">
        <w:rPr>
          <w:rFonts w:ascii="Times New Roman" w:eastAsia="Times New Roman" w:hAnsi="Times New Roman" w:cs="Times New Roman"/>
          <w:sz w:val="20"/>
          <w:szCs w:val="20"/>
          <w:lang w:val="uk-UA" w:eastAsia="ru-RU"/>
        </w:rPr>
        <w:t>гістамінорецепторів</w:t>
      </w:r>
      <w:proofErr w:type="spellEnd"/>
    </w:p>
    <w:p w14:paraId="3180B41C" w14:textId="77777777" w:rsidR="00A82CB9" w:rsidRPr="00A82CB9" w:rsidRDefault="00A82CB9" w:rsidP="00A82CB9">
      <w:pPr>
        <w:spacing w:after="0" w:line="200" w:lineRule="exact"/>
        <w:jc w:val="both"/>
        <w:rPr>
          <w:rFonts w:ascii="Times New Roman" w:eastAsia="Times New Roman" w:hAnsi="Times New Roman" w:cs="Times New Roman"/>
          <w:i/>
          <w:sz w:val="20"/>
          <w:szCs w:val="20"/>
          <w:lang w:val="uk-UA" w:eastAsia="ru-RU"/>
        </w:rPr>
      </w:pPr>
      <w:r w:rsidRPr="00A82CB9">
        <w:rPr>
          <w:rFonts w:ascii="Times New Roman" w:eastAsia="Times New Roman" w:hAnsi="Times New Roman" w:cs="Times New Roman"/>
          <w:i/>
          <w:sz w:val="20"/>
          <w:szCs w:val="20"/>
          <w:lang w:val="uk-UA" w:eastAsia="ru-RU"/>
        </w:rPr>
        <w:t xml:space="preserve">5. Який </w:t>
      </w:r>
      <w:r w:rsidRPr="00A82CB9">
        <w:rPr>
          <w:rFonts w:ascii="Times New Roman" w:eastAsia="Times New Roman" w:hAnsi="Times New Roman" w:cs="Times New Roman"/>
          <w:i/>
          <w:iCs/>
          <w:snapToGrid w:val="0"/>
          <w:sz w:val="20"/>
          <w:szCs w:val="20"/>
          <w:lang w:val="uk-UA" w:eastAsia="ru-RU"/>
        </w:rPr>
        <w:t>Н</w:t>
      </w:r>
      <w:r w:rsidRPr="00A82CB9">
        <w:rPr>
          <w:rFonts w:ascii="Times New Roman" w:eastAsia="Times New Roman" w:hAnsi="Times New Roman" w:cs="Times New Roman"/>
          <w:i/>
          <w:iCs/>
          <w:snapToGrid w:val="0"/>
          <w:sz w:val="20"/>
          <w:szCs w:val="20"/>
          <w:vertAlign w:val="subscript"/>
          <w:lang w:val="uk-UA" w:eastAsia="ru-RU"/>
        </w:rPr>
        <w:t>1</w:t>
      </w:r>
      <w:r w:rsidRPr="00A82CB9">
        <w:rPr>
          <w:rFonts w:ascii="Times New Roman" w:eastAsia="Times New Roman" w:hAnsi="Times New Roman" w:cs="Times New Roman"/>
          <w:i/>
          <w:sz w:val="20"/>
          <w:szCs w:val="20"/>
          <w:lang w:val="uk-UA" w:eastAsia="ru-RU"/>
        </w:rPr>
        <w:t>-гістаміноблокатор дозволений як снодійний до застосування на території України?</w:t>
      </w:r>
    </w:p>
    <w:p w14:paraId="318A6932" w14:textId="77777777" w:rsidR="00A82CB9" w:rsidRPr="00A82CB9" w:rsidRDefault="00A82CB9" w:rsidP="00A82CB9">
      <w:pPr>
        <w:numPr>
          <w:ilvl w:val="0"/>
          <w:numId w:val="433"/>
        </w:numPr>
        <w:spacing w:after="0" w:line="200" w:lineRule="exact"/>
        <w:jc w:val="both"/>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Димедрол</w:t>
      </w:r>
    </w:p>
    <w:p w14:paraId="25F26088" w14:textId="77777777" w:rsidR="00A82CB9" w:rsidRPr="00A82CB9" w:rsidRDefault="00A82CB9" w:rsidP="00A82CB9">
      <w:pPr>
        <w:numPr>
          <w:ilvl w:val="0"/>
          <w:numId w:val="433"/>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Дипразин</w:t>
      </w:r>
      <w:proofErr w:type="spellEnd"/>
    </w:p>
    <w:p w14:paraId="5E6E122D" w14:textId="77777777" w:rsidR="00A82CB9" w:rsidRPr="00A82CB9" w:rsidRDefault="00A82CB9" w:rsidP="00A82CB9">
      <w:pPr>
        <w:numPr>
          <w:ilvl w:val="0"/>
          <w:numId w:val="433"/>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Супрастин</w:t>
      </w:r>
      <w:proofErr w:type="spellEnd"/>
    </w:p>
    <w:p w14:paraId="3FBC4135" w14:textId="77777777" w:rsidR="00A82CB9" w:rsidRPr="00A82CB9" w:rsidRDefault="00A82CB9" w:rsidP="00A82CB9">
      <w:pPr>
        <w:numPr>
          <w:ilvl w:val="0"/>
          <w:numId w:val="433"/>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Лоратадин</w:t>
      </w:r>
      <w:proofErr w:type="spellEnd"/>
    </w:p>
    <w:p w14:paraId="341E6792" w14:textId="77777777" w:rsidR="00A82CB9" w:rsidRPr="00A82CB9" w:rsidRDefault="00A82CB9" w:rsidP="00A82CB9">
      <w:pPr>
        <w:numPr>
          <w:ilvl w:val="0"/>
          <w:numId w:val="433"/>
        </w:numPr>
        <w:spacing w:after="0" w:line="200" w:lineRule="exact"/>
        <w:jc w:val="both"/>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Доксиламін</w:t>
      </w:r>
      <w:proofErr w:type="spellEnd"/>
    </w:p>
    <w:p w14:paraId="0D78134D" w14:textId="77777777" w:rsidR="003F259F" w:rsidRPr="00533F15" w:rsidRDefault="003F259F" w:rsidP="003F259F">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
    <w:p w14:paraId="52891A7B" w14:textId="77777777" w:rsidR="003F259F" w:rsidRPr="00533F15" w:rsidRDefault="003F259F" w:rsidP="003F259F">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70C9D2A6"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ІМУНОТРОПНІ ЗАСОБИ</w:t>
      </w:r>
    </w:p>
    <w:p w14:paraId="09A30EB6"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1. Поняття про </w:t>
      </w:r>
      <w:proofErr w:type="spellStart"/>
      <w:r w:rsidRPr="00A82CB9">
        <w:rPr>
          <w:rFonts w:ascii="Times New Roman" w:eastAsia="Times New Roman" w:hAnsi="Times New Roman" w:cs="Times New Roman"/>
          <w:lang w:val="uk-UA" w:eastAsia="ru-RU"/>
        </w:rPr>
        <w:t>імунофармакологію</w:t>
      </w:r>
      <w:proofErr w:type="spellEnd"/>
      <w:r w:rsidRPr="00A82CB9">
        <w:rPr>
          <w:rFonts w:ascii="Times New Roman" w:eastAsia="Times New Roman" w:hAnsi="Times New Roman" w:cs="Times New Roman"/>
          <w:lang w:val="uk-UA" w:eastAsia="ru-RU"/>
        </w:rPr>
        <w:t xml:space="preserve">. Історія та особливості клінічного застосування препаратів. Поняття про </w:t>
      </w:r>
      <w:proofErr w:type="spellStart"/>
      <w:r w:rsidRPr="00A82CB9">
        <w:rPr>
          <w:rFonts w:ascii="Times New Roman" w:eastAsia="Times New Roman" w:hAnsi="Times New Roman" w:cs="Times New Roman"/>
          <w:lang w:val="uk-UA" w:eastAsia="ru-RU"/>
        </w:rPr>
        <w:t>імуномодулятори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імуностимулятори</w:t>
      </w:r>
      <w:proofErr w:type="spellEnd"/>
      <w:r w:rsidRPr="00A82CB9">
        <w:rPr>
          <w:rFonts w:ascii="Times New Roman" w:eastAsia="Times New Roman" w:hAnsi="Times New Roman" w:cs="Times New Roman"/>
          <w:lang w:val="uk-UA" w:eastAsia="ru-RU"/>
        </w:rPr>
        <w:t xml:space="preserve"> й </w:t>
      </w:r>
      <w:proofErr w:type="spellStart"/>
      <w:r w:rsidRPr="00A82CB9">
        <w:rPr>
          <w:rFonts w:ascii="Times New Roman" w:eastAsia="Times New Roman" w:hAnsi="Times New Roman" w:cs="Times New Roman"/>
          <w:lang w:val="uk-UA" w:eastAsia="ru-RU"/>
        </w:rPr>
        <w:t>імуносупресанти</w:t>
      </w:r>
      <w:proofErr w:type="spellEnd"/>
      <w:r w:rsidRPr="00A82CB9">
        <w:rPr>
          <w:rFonts w:ascii="Times New Roman" w:eastAsia="Times New Roman" w:hAnsi="Times New Roman" w:cs="Times New Roman"/>
          <w:lang w:val="uk-UA" w:eastAsia="ru-RU"/>
        </w:rPr>
        <w:t xml:space="preserve">. Феномен «маятника». Види </w:t>
      </w:r>
      <w:proofErr w:type="spellStart"/>
      <w:r w:rsidRPr="00A82CB9">
        <w:rPr>
          <w:rFonts w:ascii="Times New Roman" w:eastAsia="Times New Roman" w:hAnsi="Times New Roman" w:cs="Times New Roman"/>
          <w:lang w:val="uk-UA" w:eastAsia="ru-RU"/>
        </w:rPr>
        <w:t>імунокорекції</w:t>
      </w:r>
      <w:proofErr w:type="spellEnd"/>
      <w:r w:rsidRPr="00A82CB9">
        <w:rPr>
          <w:rFonts w:ascii="Times New Roman" w:eastAsia="Times New Roman" w:hAnsi="Times New Roman" w:cs="Times New Roman"/>
          <w:lang w:val="uk-UA" w:eastAsia="ru-RU"/>
        </w:rPr>
        <w:t xml:space="preserve"> (замісна, стимулююча, </w:t>
      </w:r>
      <w:proofErr w:type="spellStart"/>
      <w:r w:rsidRPr="00A82CB9">
        <w:rPr>
          <w:rFonts w:ascii="Times New Roman" w:eastAsia="Times New Roman" w:hAnsi="Times New Roman" w:cs="Times New Roman"/>
          <w:lang w:val="uk-UA" w:eastAsia="ru-RU"/>
        </w:rPr>
        <w:t>пригнічуюча</w:t>
      </w:r>
      <w:proofErr w:type="spellEnd"/>
      <w:r w:rsidRPr="00A82CB9">
        <w:rPr>
          <w:rFonts w:ascii="Times New Roman" w:eastAsia="Times New Roman" w:hAnsi="Times New Roman" w:cs="Times New Roman"/>
          <w:lang w:val="uk-UA" w:eastAsia="ru-RU"/>
        </w:rPr>
        <w:t>).</w:t>
      </w:r>
    </w:p>
    <w:p w14:paraId="4F781EE1"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2. ІМУНОСУПРЕСАНТИ. Класифікація:</w:t>
      </w:r>
    </w:p>
    <w:p w14:paraId="4E457182" w14:textId="77777777" w:rsidR="00A82CB9" w:rsidRPr="00A82CB9" w:rsidRDefault="00A82CB9" w:rsidP="00A82CB9">
      <w:pPr>
        <w:numPr>
          <w:ilvl w:val="0"/>
          <w:numId w:val="434"/>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антиметаболіти</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меркаптопурин</w:t>
      </w:r>
      <w:proofErr w:type="spellEnd"/>
      <w:r w:rsidRPr="00A82CB9">
        <w:rPr>
          <w:rFonts w:ascii="Times New Roman" w:eastAsia="Times New Roman" w:hAnsi="Times New Roman" w:cs="Times New Roman"/>
          <w:vertAlign w:val="superscript"/>
          <w:lang w:val="uk-UA" w:eastAsia="ru-RU"/>
        </w:rPr>
        <w:footnoteReference w:customMarkFollows="1" w:id="22"/>
        <w:t>*</w:t>
      </w: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азатіоприн</w:t>
      </w:r>
      <w:proofErr w:type="spellEnd"/>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метотрексат</w:t>
      </w:r>
      <w:proofErr w:type="spellEnd"/>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бреквінар</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алопуринол</w:t>
      </w:r>
      <w:proofErr w:type="spellEnd"/>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xml:space="preserve"> та ін.; </w:t>
      </w:r>
    </w:p>
    <w:p w14:paraId="592064E9" w14:textId="77777777" w:rsidR="00A82CB9" w:rsidRPr="00A82CB9" w:rsidRDefault="00A82CB9" w:rsidP="00A82CB9">
      <w:pPr>
        <w:numPr>
          <w:ilvl w:val="0"/>
          <w:numId w:val="434"/>
        </w:numPr>
        <w:tabs>
          <w:tab w:val="num" w:pos="240"/>
        </w:tabs>
        <w:spacing w:after="0" w:line="240" w:lineRule="exact"/>
        <w:ind w:left="240" w:hanging="240"/>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i/>
          <w:lang w:val="uk-UA" w:eastAsia="ru-RU"/>
        </w:rPr>
        <w:t>алкілуючі</w:t>
      </w:r>
      <w:proofErr w:type="spellEnd"/>
      <w:r w:rsidRPr="00A82CB9">
        <w:rPr>
          <w:rFonts w:ascii="Times New Roman" w:eastAsia="Times New Roman" w:hAnsi="Times New Roman" w:cs="Times New Roman"/>
          <w:i/>
          <w:lang w:val="uk-UA" w:eastAsia="ru-RU"/>
        </w:rPr>
        <w:t xml:space="preserve"> речовини</w:t>
      </w:r>
      <w:r w:rsidRPr="00A82CB9">
        <w:rPr>
          <w:rFonts w:ascii="Times New Roman" w:eastAsia="Times New Roman" w:hAnsi="Times New Roman" w:cs="Times New Roman"/>
          <w:i/>
          <w:vertAlign w:val="superscript"/>
          <w:lang w:val="uk-UA" w:eastAsia="ru-RU"/>
        </w:rPr>
        <w:t>*</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циклофосфамід</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хлорбутин</w:t>
      </w:r>
      <w:proofErr w:type="spellEnd"/>
      <w:r w:rsidRPr="00A82CB9">
        <w:rPr>
          <w:rFonts w:ascii="Times New Roman" w:eastAsia="Times New Roman" w:hAnsi="Times New Roman" w:cs="Times New Roman"/>
          <w:lang w:val="uk-UA" w:eastAsia="ru-RU"/>
        </w:rPr>
        <w:t xml:space="preserve"> та ін.;</w:t>
      </w:r>
    </w:p>
    <w:p w14:paraId="4ACC32EF" w14:textId="77777777" w:rsidR="00A82CB9" w:rsidRPr="00A82CB9" w:rsidRDefault="00A82CB9" w:rsidP="00A82CB9">
      <w:pPr>
        <w:numPr>
          <w:ilvl w:val="0"/>
          <w:numId w:val="434"/>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антибіотики</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такролімус</w:t>
      </w:r>
      <w:proofErr w:type="spellEnd"/>
      <w:r w:rsidRPr="00A82CB9">
        <w:rPr>
          <w:rFonts w:ascii="Times New Roman" w:eastAsia="Times New Roman" w:hAnsi="Times New Roman" w:cs="Times New Roman"/>
          <w:lang w:val="uk-UA" w:eastAsia="ru-RU"/>
        </w:rPr>
        <w:t xml:space="preserve"> (FK 506), </w:t>
      </w:r>
      <w:proofErr w:type="spellStart"/>
      <w:r w:rsidRPr="00A82CB9">
        <w:rPr>
          <w:rFonts w:ascii="Times New Roman" w:eastAsia="Times New Roman" w:hAnsi="Times New Roman" w:cs="Times New Roman"/>
          <w:lang w:val="uk-UA" w:eastAsia="ru-RU"/>
        </w:rPr>
        <w:t>рапаміцин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хлорамфенікол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циклоспорин</w:t>
      </w:r>
      <w:proofErr w:type="spellEnd"/>
      <w:r w:rsidRPr="00A82CB9">
        <w:rPr>
          <w:rFonts w:ascii="Times New Roman" w:eastAsia="Times New Roman" w:hAnsi="Times New Roman" w:cs="Times New Roman"/>
          <w:lang w:val="uk-UA" w:eastAsia="ru-RU"/>
        </w:rPr>
        <w:t xml:space="preserve"> А</w:t>
      </w:r>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протипухлинні</w:t>
      </w:r>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дактиноміцин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даунорубіцин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мітоміцин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блеоміцин</w:t>
      </w:r>
      <w:proofErr w:type="spellEnd"/>
      <w:r w:rsidRPr="00A82CB9">
        <w:rPr>
          <w:rFonts w:ascii="Times New Roman" w:eastAsia="Times New Roman" w:hAnsi="Times New Roman" w:cs="Times New Roman"/>
          <w:lang w:val="uk-UA" w:eastAsia="ru-RU"/>
        </w:rPr>
        <w:t xml:space="preserve"> та ін.);</w:t>
      </w:r>
    </w:p>
    <w:p w14:paraId="16CAD112" w14:textId="77777777" w:rsidR="00A82CB9" w:rsidRPr="00A82CB9" w:rsidRDefault="00A82CB9" w:rsidP="00A82CB9">
      <w:pPr>
        <w:numPr>
          <w:ilvl w:val="0"/>
          <w:numId w:val="434"/>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алкалоїди</w:t>
      </w:r>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вінкристин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вінбластин</w:t>
      </w:r>
      <w:proofErr w:type="spellEnd"/>
      <w:r w:rsidRPr="00A82CB9">
        <w:rPr>
          <w:rFonts w:ascii="Times New Roman" w:eastAsia="Times New Roman" w:hAnsi="Times New Roman" w:cs="Times New Roman"/>
          <w:lang w:val="uk-UA" w:eastAsia="ru-RU"/>
        </w:rPr>
        <w:t>;</w:t>
      </w:r>
    </w:p>
    <w:p w14:paraId="7DC355A2" w14:textId="77777777" w:rsidR="00A82CB9" w:rsidRPr="00A82CB9" w:rsidRDefault="00A82CB9" w:rsidP="00A82CB9">
      <w:pPr>
        <w:numPr>
          <w:ilvl w:val="0"/>
          <w:numId w:val="434"/>
        </w:numPr>
        <w:tabs>
          <w:tab w:val="num" w:pos="240"/>
        </w:tabs>
        <w:spacing w:after="0" w:line="240" w:lineRule="exact"/>
        <w:ind w:left="240" w:hanging="240"/>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i/>
          <w:lang w:val="uk-UA" w:eastAsia="ru-RU"/>
        </w:rPr>
        <w:t>глюкокортикоїди</w:t>
      </w:r>
      <w:proofErr w:type="spellEnd"/>
      <w:r w:rsidRPr="00A82CB9">
        <w:rPr>
          <w:rFonts w:ascii="Times New Roman" w:eastAsia="Times New Roman" w:hAnsi="Times New Roman" w:cs="Times New Roman"/>
          <w:lang w:val="uk-UA" w:eastAsia="ru-RU"/>
        </w:rPr>
        <w:t xml:space="preserve"> ─ гідрокортизон, преднізолон, </w:t>
      </w:r>
      <w:proofErr w:type="spellStart"/>
      <w:r w:rsidRPr="00A82CB9">
        <w:rPr>
          <w:rFonts w:ascii="Times New Roman" w:eastAsia="Times New Roman" w:hAnsi="Times New Roman" w:cs="Times New Roman"/>
          <w:lang w:val="uk-UA" w:eastAsia="ru-RU"/>
        </w:rPr>
        <w:t>дексаметазон</w:t>
      </w:r>
      <w:proofErr w:type="spellEnd"/>
      <w:r w:rsidRPr="00A82CB9">
        <w:rPr>
          <w:rFonts w:ascii="Times New Roman" w:eastAsia="Times New Roman" w:hAnsi="Times New Roman" w:cs="Times New Roman"/>
          <w:lang w:val="uk-UA" w:eastAsia="ru-RU"/>
        </w:rPr>
        <w:t xml:space="preserve"> та ін.;</w:t>
      </w:r>
    </w:p>
    <w:p w14:paraId="49B92D99" w14:textId="77777777" w:rsidR="00A82CB9" w:rsidRPr="00A82CB9" w:rsidRDefault="00A82CB9" w:rsidP="00A82CB9">
      <w:pPr>
        <w:numPr>
          <w:ilvl w:val="0"/>
          <w:numId w:val="434"/>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антитіла</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антилімфоцитарний</w:t>
      </w:r>
      <w:proofErr w:type="spellEnd"/>
      <w:r w:rsidRPr="00A82CB9">
        <w:rPr>
          <w:rFonts w:ascii="Times New Roman" w:eastAsia="Times New Roman" w:hAnsi="Times New Roman" w:cs="Times New Roman"/>
          <w:lang w:val="uk-UA" w:eastAsia="ru-RU"/>
        </w:rPr>
        <w:t xml:space="preserve"> глобулін (АЛГ), </w:t>
      </w:r>
      <w:proofErr w:type="spellStart"/>
      <w:r w:rsidRPr="00A82CB9">
        <w:rPr>
          <w:rFonts w:ascii="Times New Roman" w:eastAsia="Times New Roman" w:hAnsi="Times New Roman" w:cs="Times New Roman"/>
          <w:lang w:val="uk-UA" w:eastAsia="ru-RU"/>
        </w:rPr>
        <w:t>антитимоцитарний</w:t>
      </w:r>
      <w:proofErr w:type="spellEnd"/>
      <w:r w:rsidRPr="00A82CB9">
        <w:rPr>
          <w:rFonts w:ascii="Times New Roman" w:eastAsia="Times New Roman" w:hAnsi="Times New Roman" w:cs="Times New Roman"/>
          <w:lang w:val="uk-UA" w:eastAsia="ru-RU"/>
        </w:rPr>
        <w:t xml:space="preserve"> глобулін (АТГ), </w:t>
      </w:r>
      <w:proofErr w:type="spellStart"/>
      <w:r w:rsidRPr="00A82CB9">
        <w:rPr>
          <w:rFonts w:ascii="Times New Roman" w:eastAsia="Times New Roman" w:hAnsi="Times New Roman" w:cs="Times New Roman"/>
          <w:lang w:val="uk-UA" w:eastAsia="ru-RU"/>
        </w:rPr>
        <w:t>моноклональні</w:t>
      </w:r>
      <w:proofErr w:type="spellEnd"/>
      <w:r w:rsidRPr="00A82CB9">
        <w:rPr>
          <w:rFonts w:ascii="Times New Roman" w:eastAsia="Times New Roman" w:hAnsi="Times New Roman" w:cs="Times New Roman"/>
          <w:lang w:val="uk-UA" w:eastAsia="ru-RU"/>
        </w:rPr>
        <w:t xml:space="preserve"> антитіла (ОКТ-3, </w:t>
      </w:r>
      <w:proofErr w:type="spellStart"/>
      <w:r w:rsidRPr="00A82CB9">
        <w:rPr>
          <w:rFonts w:ascii="Times New Roman" w:eastAsia="Times New Roman" w:hAnsi="Times New Roman" w:cs="Times New Roman"/>
          <w:lang w:val="uk-UA" w:eastAsia="ru-RU"/>
        </w:rPr>
        <w:t>зенапакс</w:t>
      </w:r>
      <w:proofErr w:type="spellEnd"/>
      <w:r w:rsidRPr="00A82CB9">
        <w:rPr>
          <w:rFonts w:ascii="Times New Roman" w:eastAsia="Times New Roman" w:hAnsi="Times New Roman" w:cs="Times New Roman"/>
          <w:lang w:val="uk-UA" w:eastAsia="ru-RU"/>
        </w:rPr>
        <w:t>) та ін.;</w:t>
      </w:r>
    </w:p>
    <w:p w14:paraId="60172943" w14:textId="77777777" w:rsidR="00A82CB9" w:rsidRPr="00A82CB9" w:rsidRDefault="00A82CB9" w:rsidP="00A82CB9">
      <w:pPr>
        <w:numPr>
          <w:ilvl w:val="0"/>
          <w:numId w:val="434"/>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похідні різних хімічних груп</w:t>
      </w:r>
      <w:r w:rsidRPr="00A82CB9">
        <w:rPr>
          <w:rFonts w:ascii="Times New Roman" w:eastAsia="Times New Roman" w:hAnsi="Times New Roman" w:cs="Times New Roman"/>
          <w:lang w:val="uk-UA" w:eastAsia="ru-RU"/>
        </w:rPr>
        <w:t xml:space="preserve"> ─ НПЗЗ (кислота ацетилсаліцилова, </w:t>
      </w:r>
      <w:proofErr w:type="spellStart"/>
      <w:r w:rsidRPr="00A82CB9">
        <w:rPr>
          <w:rFonts w:ascii="Times New Roman" w:eastAsia="Times New Roman" w:hAnsi="Times New Roman" w:cs="Times New Roman"/>
          <w:lang w:val="uk-UA" w:eastAsia="ru-RU"/>
        </w:rPr>
        <w:t>парацетамол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вольтарен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напроксен</w:t>
      </w:r>
      <w:proofErr w:type="spellEnd"/>
      <w:r w:rsidRPr="00A82CB9">
        <w:rPr>
          <w:rFonts w:ascii="Times New Roman" w:eastAsia="Times New Roman" w:hAnsi="Times New Roman" w:cs="Times New Roman"/>
          <w:lang w:val="uk-UA" w:eastAsia="ru-RU"/>
        </w:rPr>
        <w:t xml:space="preserve"> та ін.), ферментні препарати (</w:t>
      </w:r>
      <w:proofErr w:type="spellStart"/>
      <w:r w:rsidRPr="00A82CB9">
        <w:rPr>
          <w:rFonts w:ascii="Times New Roman" w:eastAsia="Times New Roman" w:hAnsi="Times New Roman" w:cs="Times New Roman"/>
          <w:lang w:val="uk-UA" w:eastAsia="ru-RU"/>
        </w:rPr>
        <w:t>аспарагіназа</w:t>
      </w:r>
      <w:proofErr w:type="spellEnd"/>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xml:space="preserve">), похідні 4-амінохіноліну (хлорохін), </w:t>
      </w:r>
      <w:proofErr w:type="spellStart"/>
      <w:r w:rsidRPr="00A82CB9">
        <w:rPr>
          <w:rFonts w:ascii="Times New Roman" w:eastAsia="Times New Roman" w:hAnsi="Times New Roman" w:cs="Times New Roman"/>
          <w:lang w:val="uk-UA" w:eastAsia="ru-RU"/>
        </w:rPr>
        <w:t>салазопіридазин</w:t>
      </w:r>
      <w:proofErr w:type="spellEnd"/>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 xml:space="preserve">, гепарин, кислота амінокапронова, препарати золота, </w:t>
      </w:r>
      <w:proofErr w:type="spellStart"/>
      <w:r w:rsidRPr="00A82CB9">
        <w:rPr>
          <w:rFonts w:ascii="Times New Roman" w:eastAsia="Times New Roman" w:hAnsi="Times New Roman" w:cs="Times New Roman"/>
          <w:lang w:val="uk-UA" w:eastAsia="ru-RU"/>
        </w:rPr>
        <w:t>пеніциламін</w:t>
      </w:r>
      <w:proofErr w:type="spellEnd"/>
      <w:r w:rsidRPr="00A82CB9">
        <w:rPr>
          <w:rFonts w:ascii="Times New Roman" w:eastAsia="Times New Roman" w:hAnsi="Times New Roman" w:cs="Times New Roman"/>
          <w:lang w:val="uk-UA" w:eastAsia="ru-RU"/>
        </w:rPr>
        <w:t xml:space="preserve"> та ін.</w:t>
      </w:r>
    </w:p>
    <w:p w14:paraId="7396D1A5"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Характеристика окремих груп. Показання і протипоказання до застосування. </w:t>
      </w:r>
      <w:proofErr w:type="spellStart"/>
      <w:r w:rsidRPr="00A82CB9">
        <w:rPr>
          <w:rFonts w:ascii="Times New Roman" w:eastAsia="Times New Roman" w:hAnsi="Times New Roman" w:cs="Times New Roman"/>
          <w:lang w:val="uk-UA" w:eastAsia="ru-RU"/>
        </w:rPr>
        <w:t>Імуносупресанти</w:t>
      </w:r>
      <w:proofErr w:type="spellEnd"/>
      <w:r w:rsidRPr="00A82CB9">
        <w:rPr>
          <w:rFonts w:ascii="Times New Roman" w:eastAsia="Times New Roman" w:hAnsi="Times New Roman" w:cs="Times New Roman"/>
          <w:lang w:val="uk-UA" w:eastAsia="ru-RU"/>
        </w:rPr>
        <w:t xml:space="preserve"> як </w:t>
      </w:r>
      <w:proofErr w:type="spellStart"/>
      <w:r w:rsidRPr="00A82CB9">
        <w:rPr>
          <w:rFonts w:ascii="Times New Roman" w:eastAsia="Times New Roman" w:hAnsi="Times New Roman" w:cs="Times New Roman"/>
          <w:lang w:val="uk-UA" w:eastAsia="ru-RU"/>
        </w:rPr>
        <w:t>імуностимулятори</w:t>
      </w:r>
      <w:proofErr w:type="spellEnd"/>
      <w:r w:rsidRPr="00A82CB9">
        <w:rPr>
          <w:rFonts w:ascii="Times New Roman" w:eastAsia="Times New Roman" w:hAnsi="Times New Roman" w:cs="Times New Roman"/>
          <w:lang w:val="uk-UA" w:eastAsia="ru-RU"/>
        </w:rPr>
        <w:t xml:space="preserve">. Небажані ефекти та контроль </w:t>
      </w:r>
      <w:proofErr w:type="spellStart"/>
      <w:r w:rsidRPr="00A82CB9">
        <w:rPr>
          <w:rFonts w:ascii="Times New Roman" w:eastAsia="Times New Roman" w:hAnsi="Times New Roman" w:cs="Times New Roman"/>
          <w:lang w:val="uk-UA" w:eastAsia="ru-RU"/>
        </w:rPr>
        <w:t>імуносупресивної</w:t>
      </w:r>
      <w:proofErr w:type="spellEnd"/>
      <w:r w:rsidRPr="00A82CB9">
        <w:rPr>
          <w:rFonts w:ascii="Times New Roman" w:eastAsia="Times New Roman" w:hAnsi="Times New Roman" w:cs="Times New Roman"/>
          <w:lang w:val="uk-UA" w:eastAsia="ru-RU"/>
        </w:rPr>
        <w:t xml:space="preserve"> терапії.</w:t>
      </w:r>
    </w:p>
    <w:p w14:paraId="7BF58CC4"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3. ІМУНОСТИМУЛЯТОРИ. Класифікація </w:t>
      </w:r>
      <w:r w:rsidRPr="00A82CB9">
        <w:rPr>
          <w:rFonts w:ascii="Times New Roman" w:eastAsia="Times New Roman" w:hAnsi="Times New Roman" w:cs="Times New Roman"/>
          <w:b/>
          <w:lang w:val="uk-UA" w:eastAsia="ru-RU"/>
        </w:rPr>
        <w:t>за походженням</w:t>
      </w:r>
      <w:r w:rsidRPr="00A82CB9">
        <w:rPr>
          <w:rFonts w:ascii="Times New Roman" w:eastAsia="Times New Roman" w:hAnsi="Times New Roman" w:cs="Times New Roman"/>
          <w:lang w:val="uk-UA" w:eastAsia="ru-RU"/>
        </w:rPr>
        <w:t>:</w:t>
      </w:r>
    </w:p>
    <w:p w14:paraId="162635B7"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sym w:font="Symbol" w:char="F0DE"/>
      </w:r>
      <w:r w:rsidRPr="00A82CB9">
        <w:rPr>
          <w:rFonts w:ascii="Times New Roman" w:eastAsia="Times New Roman" w:hAnsi="Times New Roman" w:cs="Times New Roman"/>
          <w:lang w:val="uk-UA" w:eastAsia="ru-RU"/>
        </w:rPr>
        <w:t xml:space="preserve"> </w:t>
      </w:r>
      <w:r w:rsidRPr="00A82CB9">
        <w:rPr>
          <w:rFonts w:ascii="Times New Roman" w:eastAsia="Times New Roman" w:hAnsi="Times New Roman" w:cs="Times New Roman"/>
          <w:i/>
          <w:lang w:val="uk-UA" w:eastAsia="ru-RU"/>
        </w:rPr>
        <w:t>ендогенні та їх синтетичні аналоги</w:t>
      </w:r>
      <w:r w:rsidRPr="00A82CB9">
        <w:rPr>
          <w:rFonts w:ascii="Times New Roman" w:eastAsia="Times New Roman" w:hAnsi="Times New Roman" w:cs="Times New Roman"/>
          <w:lang w:val="uk-UA" w:eastAsia="ru-RU"/>
        </w:rPr>
        <w:t>:</w:t>
      </w:r>
    </w:p>
    <w:p w14:paraId="52E7605B" w14:textId="77777777" w:rsidR="00A82CB9" w:rsidRPr="00A82CB9" w:rsidRDefault="00A82CB9" w:rsidP="00A82CB9">
      <w:pPr>
        <w:numPr>
          <w:ilvl w:val="0"/>
          <w:numId w:val="435"/>
        </w:numPr>
        <w:tabs>
          <w:tab w:val="num" w:pos="600"/>
        </w:tabs>
        <w:spacing w:after="0" w:line="240" w:lineRule="exact"/>
        <w:ind w:left="60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препарати </w:t>
      </w:r>
      <w:proofErr w:type="spellStart"/>
      <w:r w:rsidRPr="00A82CB9">
        <w:rPr>
          <w:rFonts w:ascii="Times New Roman" w:eastAsia="Times New Roman" w:hAnsi="Times New Roman" w:cs="Times New Roman"/>
          <w:lang w:val="uk-UA" w:eastAsia="ru-RU"/>
        </w:rPr>
        <w:t>тимусу</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тималін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тактивін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тимактид</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вілозен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імунофан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тимоген</w:t>
      </w:r>
      <w:proofErr w:type="spellEnd"/>
      <w:r w:rsidRPr="00A82CB9">
        <w:rPr>
          <w:rFonts w:ascii="Times New Roman" w:eastAsia="Times New Roman" w:hAnsi="Times New Roman" w:cs="Times New Roman"/>
          <w:lang w:val="uk-UA" w:eastAsia="ru-RU"/>
        </w:rPr>
        <w:t>), червоного кісткового мозку (</w:t>
      </w:r>
      <w:proofErr w:type="spellStart"/>
      <w:r w:rsidRPr="00A82CB9">
        <w:rPr>
          <w:rFonts w:ascii="Times New Roman" w:eastAsia="Times New Roman" w:hAnsi="Times New Roman" w:cs="Times New Roman"/>
          <w:lang w:val="uk-UA" w:eastAsia="ru-RU"/>
        </w:rPr>
        <w:t>мієлопід</w:t>
      </w:r>
      <w:proofErr w:type="spellEnd"/>
      <w:r w:rsidRPr="00A82CB9">
        <w:rPr>
          <w:rFonts w:ascii="Times New Roman" w:eastAsia="Times New Roman" w:hAnsi="Times New Roman" w:cs="Times New Roman"/>
          <w:lang w:val="uk-UA" w:eastAsia="ru-RU"/>
        </w:rPr>
        <w:t>), плаценти (екстракт плаценти);</w:t>
      </w:r>
    </w:p>
    <w:p w14:paraId="116869B7" w14:textId="77777777" w:rsidR="00A82CB9" w:rsidRPr="00A82CB9" w:rsidRDefault="00A82CB9" w:rsidP="00A82CB9">
      <w:pPr>
        <w:numPr>
          <w:ilvl w:val="0"/>
          <w:numId w:val="435"/>
        </w:numPr>
        <w:tabs>
          <w:tab w:val="num" w:pos="600"/>
        </w:tabs>
        <w:spacing w:after="0" w:line="240" w:lineRule="exact"/>
        <w:ind w:left="600" w:hanging="240"/>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lang w:val="uk-UA" w:eastAsia="ru-RU"/>
        </w:rPr>
        <w:t>імуноглобуліни</w:t>
      </w:r>
      <w:proofErr w:type="spellEnd"/>
      <w:r w:rsidRPr="00A82CB9">
        <w:rPr>
          <w:rFonts w:ascii="Times New Roman" w:eastAsia="Times New Roman" w:hAnsi="Times New Roman" w:cs="Times New Roman"/>
          <w:lang w:val="uk-UA" w:eastAsia="ru-RU"/>
        </w:rPr>
        <w:t xml:space="preserve"> ─ імуноглобулін людський нормальний (</w:t>
      </w:r>
      <w:proofErr w:type="spellStart"/>
      <w:r w:rsidRPr="00A82CB9">
        <w:rPr>
          <w:rFonts w:ascii="Times New Roman" w:eastAsia="Times New Roman" w:hAnsi="Times New Roman" w:cs="Times New Roman"/>
          <w:lang w:val="uk-UA" w:eastAsia="ru-RU"/>
        </w:rPr>
        <w:t>інтраглобін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сандоглобін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октагам</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імуновенін</w:t>
      </w:r>
      <w:proofErr w:type="spellEnd"/>
      <w:r w:rsidRPr="00A82CB9">
        <w:rPr>
          <w:rFonts w:ascii="Times New Roman" w:eastAsia="Times New Roman" w:hAnsi="Times New Roman" w:cs="Times New Roman"/>
          <w:lang w:val="uk-UA" w:eastAsia="ru-RU"/>
        </w:rPr>
        <w:t xml:space="preserve">, вігам та ін.); імуноглобулін людський </w:t>
      </w:r>
      <w:proofErr w:type="spellStart"/>
      <w:r w:rsidRPr="00A82CB9">
        <w:rPr>
          <w:rFonts w:ascii="Times New Roman" w:eastAsia="Times New Roman" w:hAnsi="Times New Roman" w:cs="Times New Roman"/>
          <w:lang w:val="uk-UA" w:eastAsia="ru-RU"/>
        </w:rPr>
        <w:t>антистафілококовий</w:t>
      </w:r>
      <w:proofErr w:type="spellEnd"/>
      <w:r w:rsidRPr="00A82CB9">
        <w:rPr>
          <w:rFonts w:ascii="Times New Roman" w:eastAsia="Times New Roman" w:hAnsi="Times New Roman" w:cs="Times New Roman"/>
          <w:lang w:val="uk-UA" w:eastAsia="ru-RU"/>
        </w:rPr>
        <w:t xml:space="preserve">, імуноглобулін людський </w:t>
      </w:r>
      <w:proofErr w:type="spellStart"/>
      <w:r w:rsidRPr="00A82CB9">
        <w:rPr>
          <w:rFonts w:ascii="Times New Roman" w:eastAsia="Times New Roman" w:hAnsi="Times New Roman" w:cs="Times New Roman"/>
          <w:lang w:val="uk-UA" w:eastAsia="ru-RU"/>
        </w:rPr>
        <w:t>антицитомегаловірусний</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цитотект</w:t>
      </w:r>
      <w:proofErr w:type="spellEnd"/>
      <w:r w:rsidRPr="00A82CB9">
        <w:rPr>
          <w:rFonts w:ascii="Times New Roman" w:eastAsia="Times New Roman" w:hAnsi="Times New Roman" w:cs="Times New Roman"/>
          <w:lang w:val="uk-UA" w:eastAsia="ru-RU"/>
        </w:rPr>
        <w:t>);</w:t>
      </w:r>
    </w:p>
    <w:p w14:paraId="6DAC3F1C" w14:textId="77777777" w:rsidR="00A82CB9" w:rsidRPr="00A82CB9" w:rsidRDefault="00A82CB9" w:rsidP="00A82CB9">
      <w:pPr>
        <w:numPr>
          <w:ilvl w:val="0"/>
          <w:numId w:val="435"/>
        </w:numPr>
        <w:tabs>
          <w:tab w:val="num" w:pos="600"/>
        </w:tabs>
        <w:spacing w:after="0" w:line="240" w:lineRule="exact"/>
        <w:ind w:left="60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інтерферони</w:t>
      </w:r>
      <w:r w:rsidRPr="00A82CB9">
        <w:rPr>
          <w:rFonts w:ascii="Times New Roman" w:eastAsia="Times New Roman" w:hAnsi="Times New Roman" w:cs="Times New Roman"/>
          <w:vertAlign w:val="superscript"/>
          <w:lang w:val="uk-UA" w:eastAsia="ru-RU"/>
        </w:rPr>
        <w:footnoteReference w:customMarkFollows="1" w:id="23"/>
        <w:t>**</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рекомбінантний</w:t>
      </w:r>
      <w:proofErr w:type="spellEnd"/>
      <w:r w:rsidRPr="00A82CB9">
        <w:rPr>
          <w:rFonts w:ascii="Times New Roman" w:eastAsia="Times New Roman" w:hAnsi="Times New Roman" w:cs="Times New Roman"/>
          <w:lang w:val="uk-UA" w:eastAsia="ru-RU"/>
        </w:rPr>
        <w:t xml:space="preserve"> інтерферон-гама (</w:t>
      </w:r>
      <w:proofErr w:type="spellStart"/>
      <w:r w:rsidRPr="00A82CB9">
        <w:rPr>
          <w:rFonts w:ascii="Times New Roman" w:eastAsia="Times New Roman" w:hAnsi="Times New Roman" w:cs="Times New Roman"/>
          <w:lang w:val="uk-UA" w:eastAsia="ru-RU"/>
        </w:rPr>
        <w:t>гамаферон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імукін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імуноферон</w:t>
      </w:r>
      <w:proofErr w:type="spellEnd"/>
      <w:r w:rsidRPr="00A82CB9">
        <w:rPr>
          <w:rFonts w:ascii="Times New Roman" w:eastAsia="Times New Roman" w:hAnsi="Times New Roman" w:cs="Times New Roman"/>
          <w:lang w:val="uk-UA" w:eastAsia="ru-RU"/>
        </w:rPr>
        <w:t>), інтерферон-альфа (</w:t>
      </w:r>
      <w:proofErr w:type="spellStart"/>
      <w:r w:rsidRPr="00A82CB9">
        <w:rPr>
          <w:rFonts w:ascii="Times New Roman" w:eastAsia="Times New Roman" w:hAnsi="Times New Roman" w:cs="Times New Roman"/>
          <w:lang w:val="uk-UA" w:eastAsia="ru-RU"/>
        </w:rPr>
        <w:t>лаферон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реаферон</w:t>
      </w:r>
      <w:proofErr w:type="spellEnd"/>
      <w:r w:rsidRPr="00A82CB9">
        <w:rPr>
          <w:rFonts w:ascii="Times New Roman" w:eastAsia="Times New Roman" w:hAnsi="Times New Roman" w:cs="Times New Roman"/>
          <w:lang w:val="uk-UA" w:eastAsia="ru-RU"/>
        </w:rPr>
        <w:t xml:space="preserve">) та </w:t>
      </w:r>
      <w:proofErr w:type="spellStart"/>
      <w:r w:rsidRPr="00A82CB9">
        <w:rPr>
          <w:rFonts w:ascii="Times New Roman" w:eastAsia="Times New Roman" w:hAnsi="Times New Roman" w:cs="Times New Roman"/>
          <w:lang w:val="uk-UA" w:eastAsia="ru-RU"/>
        </w:rPr>
        <w:t>інтерфероногени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аміксін</w:t>
      </w:r>
      <w:proofErr w:type="spellEnd"/>
      <w:r w:rsidRPr="00A82CB9">
        <w:rPr>
          <w:rFonts w:ascii="Times New Roman" w:eastAsia="Times New Roman" w:hAnsi="Times New Roman" w:cs="Times New Roman"/>
          <w:lang w:val="uk-UA" w:eastAsia="ru-RU"/>
        </w:rPr>
        <w:t>);</w:t>
      </w:r>
    </w:p>
    <w:p w14:paraId="03FE06C4" w14:textId="77777777" w:rsidR="00A82CB9" w:rsidRPr="00A82CB9" w:rsidRDefault="00A82CB9" w:rsidP="00A82CB9">
      <w:pPr>
        <w:numPr>
          <w:ilvl w:val="0"/>
          <w:numId w:val="435"/>
        </w:numPr>
        <w:tabs>
          <w:tab w:val="num" w:pos="600"/>
        </w:tabs>
        <w:spacing w:after="0" w:line="240" w:lineRule="exact"/>
        <w:ind w:left="600" w:hanging="240"/>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lang w:val="uk-UA" w:eastAsia="ru-RU"/>
        </w:rPr>
        <w:t>інтерлейкіни</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рекомбінантний</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інтерлейкін</w:t>
      </w:r>
      <w:proofErr w:type="spellEnd"/>
      <w:r w:rsidRPr="00A82CB9">
        <w:rPr>
          <w:rFonts w:ascii="Times New Roman" w:eastAsia="Times New Roman" w:hAnsi="Times New Roman" w:cs="Times New Roman"/>
          <w:lang w:val="uk-UA" w:eastAsia="ru-RU"/>
        </w:rPr>
        <w:t xml:space="preserve"> 1-бета (бета-</w:t>
      </w:r>
      <w:proofErr w:type="spellStart"/>
      <w:r w:rsidRPr="00A82CB9">
        <w:rPr>
          <w:rFonts w:ascii="Times New Roman" w:eastAsia="Times New Roman" w:hAnsi="Times New Roman" w:cs="Times New Roman"/>
          <w:lang w:val="uk-UA" w:eastAsia="ru-RU"/>
        </w:rPr>
        <w:t>лейкін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рекомбінантний</w:t>
      </w:r>
      <w:proofErr w:type="spellEnd"/>
      <w:r w:rsidRPr="00A82CB9">
        <w:rPr>
          <w:rFonts w:ascii="Times New Roman" w:eastAsia="Times New Roman" w:hAnsi="Times New Roman" w:cs="Times New Roman"/>
          <w:lang w:val="uk-UA" w:eastAsia="ru-RU"/>
        </w:rPr>
        <w:t xml:space="preserve"> інтерлейкін-2 (</w:t>
      </w:r>
      <w:proofErr w:type="spellStart"/>
      <w:r w:rsidRPr="00A82CB9">
        <w:rPr>
          <w:rFonts w:ascii="Times New Roman" w:eastAsia="Times New Roman" w:hAnsi="Times New Roman" w:cs="Times New Roman"/>
          <w:lang w:val="uk-UA" w:eastAsia="ru-RU"/>
        </w:rPr>
        <w:t>пролейкін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ронколейкін</w:t>
      </w:r>
      <w:proofErr w:type="spellEnd"/>
      <w:r w:rsidRPr="00A82CB9">
        <w:rPr>
          <w:rFonts w:ascii="Times New Roman" w:eastAsia="Times New Roman" w:hAnsi="Times New Roman" w:cs="Times New Roman"/>
          <w:lang w:val="uk-UA" w:eastAsia="ru-RU"/>
        </w:rPr>
        <w:t>);</w:t>
      </w:r>
    </w:p>
    <w:p w14:paraId="43564EC4" w14:textId="77777777" w:rsidR="00A82CB9" w:rsidRPr="00A82CB9" w:rsidRDefault="00A82CB9" w:rsidP="00A82CB9">
      <w:pPr>
        <w:numPr>
          <w:ilvl w:val="0"/>
          <w:numId w:val="435"/>
        </w:numPr>
        <w:tabs>
          <w:tab w:val="num" w:pos="600"/>
        </w:tabs>
        <w:spacing w:after="0" w:line="240" w:lineRule="exact"/>
        <w:ind w:left="60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ростові фактори ─ </w:t>
      </w:r>
      <w:proofErr w:type="spellStart"/>
      <w:r w:rsidRPr="00A82CB9">
        <w:rPr>
          <w:rFonts w:ascii="Times New Roman" w:eastAsia="Times New Roman" w:hAnsi="Times New Roman" w:cs="Times New Roman"/>
          <w:lang w:val="uk-UA" w:eastAsia="ru-RU"/>
        </w:rPr>
        <w:t>рекомбінантний</w:t>
      </w:r>
      <w:proofErr w:type="spellEnd"/>
      <w:r w:rsidRPr="00A82CB9">
        <w:rPr>
          <w:rFonts w:ascii="Times New Roman" w:eastAsia="Times New Roman" w:hAnsi="Times New Roman" w:cs="Times New Roman"/>
          <w:lang w:val="uk-UA" w:eastAsia="ru-RU"/>
        </w:rPr>
        <w:t xml:space="preserve"> людський </w:t>
      </w:r>
      <w:proofErr w:type="spellStart"/>
      <w:r w:rsidRPr="00A82CB9">
        <w:rPr>
          <w:rFonts w:ascii="Times New Roman" w:eastAsia="Times New Roman" w:hAnsi="Times New Roman" w:cs="Times New Roman"/>
          <w:lang w:val="uk-UA" w:eastAsia="ru-RU"/>
        </w:rPr>
        <w:t>гранулоцито-макрофагальний</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колонієстимулюючий</w:t>
      </w:r>
      <w:proofErr w:type="spellEnd"/>
      <w:r w:rsidRPr="00A82CB9">
        <w:rPr>
          <w:rFonts w:ascii="Times New Roman" w:eastAsia="Times New Roman" w:hAnsi="Times New Roman" w:cs="Times New Roman"/>
          <w:lang w:val="uk-UA" w:eastAsia="ru-RU"/>
        </w:rPr>
        <w:t xml:space="preserve"> фактор (</w:t>
      </w:r>
      <w:proofErr w:type="spellStart"/>
      <w:r w:rsidRPr="00A82CB9">
        <w:rPr>
          <w:rFonts w:ascii="Times New Roman" w:eastAsia="Times New Roman" w:hAnsi="Times New Roman" w:cs="Times New Roman"/>
          <w:lang w:val="uk-UA" w:eastAsia="ru-RU"/>
        </w:rPr>
        <w:t>молграмостим</w:t>
      </w:r>
      <w:proofErr w:type="spellEnd"/>
      <w:r w:rsidRPr="00A82CB9">
        <w:rPr>
          <w:rFonts w:ascii="Times New Roman" w:eastAsia="Times New Roman" w:hAnsi="Times New Roman" w:cs="Times New Roman"/>
          <w:lang w:val="uk-UA" w:eastAsia="ru-RU"/>
        </w:rPr>
        <w:t>);</w:t>
      </w:r>
    </w:p>
    <w:p w14:paraId="61188C91" w14:textId="77777777" w:rsidR="00A82CB9" w:rsidRPr="00A82CB9" w:rsidRDefault="00A82CB9" w:rsidP="00A82CB9">
      <w:pPr>
        <w:numPr>
          <w:ilvl w:val="0"/>
          <w:numId w:val="435"/>
        </w:numPr>
        <w:tabs>
          <w:tab w:val="num" w:pos="600"/>
        </w:tabs>
        <w:spacing w:after="0" w:line="240" w:lineRule="exact"/>
        <w:ind w:left="60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регуляторні пептиди ─ </w:t>
      </w:r>
      <w:proofErr w:type="spellStart"/>
      <w:r w:rsidRPr="00A82CB9">
        <w:rPr>
          <w:rFonts w:ascii="Times New Roman" w:eastAsia="Times New Roman" w:hAnsi="Times New Roman" w:cs="Times New Roman"/>
          <w:lang w:val="uk-UA" w:eastAsia="ru-RU"/>
        </w:rPr>
        <w:t>тафцин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даларгін</w:t>
      </w:r>
      <w:proofErr w:type="spellEnd"/>
      <w:r w:rsidRPr="00A82CB9">
        <w:rPr>
          <w:rFonts w:ascii="Times New Roman" w:eastAsia="Times New Roman" w:hAnsi="Times New Roman" w:cs="Times New Roman"/>
          <w:lang w:val="uk-UA" w:eastAsia="ru-RU"/>
        </w:rPr>
        <w:t>;</w:t>
      </w:r>
    </w:p>
    <w:p w14:paraId="05D58EF1"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lastRenderedPageBreak/>
        <w:sym w:font="Symbol" w:char="F0DE"/>
      </w:r>
      <w:r w:rsidRPr="00A82CB9">
        <w:rPr>
          <w:rFonts w:ascii="Times New Roman" w:eastAsia="Times New Roman" w:hAnsi="Times New Roman" w:cs="Times New Roman"/>
          <w:lang w:val="uk-UA" w:eastAsia="ru-RU"/>
        </w:rPr>
        <w:t xml:space="preserve"> </w:t>
      </w:r>
      <w:r w:rsidRPr="00A82CB9">
        <w:rPr>
          <w:rFonts w:ascii="Times New Roman" w:eastAsia="Times New Roman" w:hAnsi="Times New Roman" w:cs="Times New Roman"/>
          <w:i/>
          <w:lang w:val="uk-UA" w:eastAsia="ru-RU"/>
        </w:rPr>
        <w:t>бактеріального походження</w:t>
      </w:r>
      <w:r w:rsidRPr="00A82CB9">
        <w:rPr>
          <w:rFonts w:ascii="Times New Roman" w:eastAsia="Times New Roman" w:hAnsi="Times New Roman" w:cs="Times New Roman"/>
          <w:lang w:val="uk-UA" w:eastAsia="ru-RU"/>
        </w:rPr>
        <w:t xml:space="preserve"> та їх аналоги ─ вакцини (БЦЖ та ін.), екстракти (</w:t>
      </w:r>
      <w:proofErr w:type="spellStart"/>
      <w:r w:rsidRPr="00A82CB9">
        <w:rPr>
          <w:rFonts w:ascii="Times New Roman" w:eastAsia="Times New Roman" w:hAnsi="Times New Roman" w:cs="Times New Roman"/>
          <w:lang w:val="uk-UA" w:eastAsia="ru-RU"/>
        </w:rPr>
        <w:t>біостим</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лізати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бронхомунал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імудон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риновак</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респівакс</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ліпополісахариди</w:t>
      </w:r>
      <w:proofErr w:type="spellEnd"/>
      <w:r w:rsidRPr="00A82CB9">
        <w:rPr>
          <w:rFonts w:ascii="Times New Roman" w:eastAsia="Times New Roman" w:hAnsi="Times New Roman" w:cs="Times New Roman"/>
          <w:lang w:val="uk-UA" w:eastAsia="ru-RU"/>
        </w:rPr>
        <w:t xml:space="preserve"> клітинної стінки (пірогенал, </w:t>
      </w:r>
      <w:proofErr w:type="spellStart"/>
      <w:r w:rsidRPr="00A82CB9">
        <w:rPr>
          <w:rFonts w:ascii="Times New Roman" w:eastAsia="Times New Roman" w:hAnsi="Times New Roman" w:cs="Times New Roman"/>
          <w:lang w:val="uk-UA" w:eastAsia="ru-RU"/>
        </w:rPr>
        <w:t>продигіозан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лікопід</w:t>
      </w:r>
      <w:proofErr w:type="spellEnd"/>
      <w:r w:rsidRPr="00A82CB9">
        <w:rPr>
          <w:rFonts w:ascii="Times New Roman" w:eastAsia="Times New Roman" w:hAnsi="Times New Roman" w:cs="Times New Roman"/>
          <w:lang w:val="uk-UA" w:eastAsia="ru-RU"/>
        </w:rPr>
        <w:t>), поєднання рибосом і фракцій клітинної стінки (</w:t>
      </w:r>
      <w:proofErr w:type="spellStart"/>
      <w:r w:rsidRPr="00A82CB9">
        <w:rPr>
          <w:rFonts w:ascii="Times New Roman" w:eastAsia="Times New Roman" w:hAnsi="Times New Roman" w:cs="Times New Roman"/>
          <w:lang w:val="uk-UA" w:eastAsia="ru-RU"/>
        </w:rPr>
        <w:t>рибомуніл</w:t>
      </w:r>
      <w:proofErr w:type="spellEnd"/>
      <w:r w:rsidRPr="00A82CB9">
        <w:rPr>
          <w:rFonts w:ascii="Times New Roman" w:eastAsia="Times New Roman" w:hAnsi="Times New Roman" w:cs="Times New Roman"/>
          <w:lang w:val="uk-UA" w:eastAsia="ru-RU"/>
        </w:rPr>
        <w:t>), грибкові (</w:t>
      </w:r>
      <w:proofErr w:type="spellStart"/>
      <w:r w:rsidRPr="00A82CB9">
        <w:rPr>
          <w:rFonts w:ascii="Times New Roman" w:eastAsia="Times New Roman" w:hAnsi="Times New Roman" w:cs="Times New Roman"/>
          <w:lang w:val="uk-UA" w:eastAsia="ru-RU"/>
        </w:rPr>
        <w:t>бестатин</w:t>
      </w:r>
      <w:proofErr w:type="spellEnd"/>
      <w:r w:rsidRPr="00A82CB9">
        <w:rPr>
          <w:rFonts w:ascii="Times New Roman" w:eastAsia="Times New Roman" w:hAnsi="Times New Roman" w:cs="Times New Roman"/>
          <w:lang w:val="uk-UA" w:eastAsia="ru-RU"/>
        </w:rPr>
        <w:t>, ін.) і дріжджові полісахариди (</w:t>
      </w:r>
      <w:proofErr w:type="spellStart"/>
      <w:r w:rsidRPr="00A82CB9">
        <w:rPr>
          <w:rFonts w:ascii="Times New Roman" w:eastAsia="Times New Roman" w:hAnsi="Times New Roman" w:cs="Times New Roman"/>
          <w:lang w:val="uk-UA" w:eastAsia="ru-RU"/>
        </w:rPr>
        <w:t>зимозан</w:t>
      </w:r>
      <w:proofErr w:type="spellEnd"/>
      <w:r w:rsidRPr="00A82CB9">
        <w:rPr>
          <w:rFonts w:ascii="Times New Roman" w:eastAsia="Times New Roman" w:hAnsi="Times New Roman" w:cs="Times New Roman"/>
          <w:lang w:val="uk-UA" w:eastAsia="ru-RU"/>
        </w:rPr>
        <w:t xml:space="preserve">, натрію </w:t>
      </w:r>
      <w:proofErr w:type="spellStart"/>
      <w:r w:rsidRPr="00A82CB9">
        <w:rPr>
          <w:rFonts w:ascii="Times New Roman" w:eastAsia="Times New Roman" w:hAnsi="Times New Roman" w:cs="Times New Roman"/>
          <w:lang w:val="uk-UA" w:eastAsia="ru-RU"/>
        </w:rPr>
        <w:t>нуклеїнат</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пробіотики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лінекс</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бластен</w:t>
      </w:r>
      <w:proofErr w:type="spellEnd"/>
      <w:r w:rsidRPr="00A82CB9">
        <w:rPr>
          <w:rFonts w:ascii="Times New Roman" w:eastAsia="Times New Roman" w:hAnsi="Times New Roman" w:cs="Times New Roman"/>
          <w:lang w:val="uk-UA" w:eastAsia="ru-RU"/>
        </w:rPr>
        <w:t>);</w:t>
      </w:r>
    </w:p>
    <w:p w14:paraId="6CD9551E"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sym w:font="Symbol" w:char="F0DE"/>
      </w:r>
      <w:r w:rsidRPr="00A82CB9">
        <w:rPr>
          <w:rFonts w:ascii="Times New Roman" w:eastAsia="Times New Roman" w:hAnsi="Times New Roman" w:cs="Times New Roman"/>
          <w:lang w:val="uk-UA" w:eastAsia="ru-RU"/>
        </w:rPr>
        <w:t xml:space="preserve"> </w:t>
      </w:r>
      <w:r w:rsidRPr="00A82CB9">
        <w:rPr>
          <w:rFonts w:ascii="Times New Roman" w:eastAsia="Times New Roman" w:hAnsi="Times New Roman" w:cs="Times New Roman"/>
          <w:i/>
          <w:lang w:val="uk-UA" w:eastAsia="ru-RU"/>
        </w:rPr>
        <w:t>синтетичні</w:t>
      </w:r>
      <w:r w:rsidRPr="00A82CB9">
        <w:rPr>
          <w:rFonts w:ascii="Times New Roman" w:eastAsia="Times New Roman" w:hAnsi="Times New Roman" w:cs="Times New Roman"/>
          <w:lang w:val="uk-UA" w:eastAsia="ru-RU"/>
        </w:rPr>
        <w:t xml:space="preserve"> ─ пурину та </w:t>
      </w:r>
      <w:proofErr w:type="spellStart"/>
      <w:r w:rsidRPr="00A82CB9">
        <w:rPr>
          <w:rFonts w:ascii="Times New Roman" w:eastAsia="Times New Roman" w:hAnsi="Times New Roman" w:cs="Times New Roman"/>
          <w:lang w:val="uk-UA" w:eastAsia="ru-RU"/>
        </w:rPr>
        <w:t>піримідину</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метилурацил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пентоксил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ізопринозин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діуцифон</w:t>
      </w:r>
      <w:proofErr w:type="spellEnd"/>
      <w:r w:rsidRPr="00A82CB9">
        <w:rPr>
          <w:rFonts w:ascii="Times New Roman" w:eastAsia="Times New Roman" w:hAnsi="Times New Roman" w:cs="Times New Roman"/>
          <w:lang w:val="uk-UA" w:eastAsia="ru-RU"/>
        </w:rPr>
        <w:t xml:space="preserve">, ін.), похідні </w:t>
      </w:r>
      <w:proofErr w:type="spellStart"/>
      <w:r w:rsidRPr="00A82CB9">
        <w:rPr>
          <w:rFonts w:ascii="Times New Roman" w:eastAsia="Times New Roman" w:hAnsi="Times New Roman" w:cs="Times New Roman"/>
          <w:lang w:val="uk-UA" w:eastAsia="ru-RU"/>
        </w:rPr>
        <w:t>імідазолу</w:t>
      </w:r>
      <w:proofErr w:type="spellEnd"/>
      <w:r w:rsidRPr="00A82CB9">
        <w:rPr>
          <w:rFonts w:ascii="Times New Roman" w:eastAsia="Times New Roman" w:hAnsi="Times New Roman" w:cs="Times New Roman"/>
          <w:lang w:val="uk-UA" w:eastAsia="ru-RU"/>
        </w:rPr>
        <w:t xml:space="preserve"> (дибазол), індуктори інтерферону (</w:t>
      </w:r>
      <w:proofErr w:type="spellStart"/>
      <w:r w:rsidRPr="00A82CB9">
        <w:rPr>
          <w:rFonts w:ascii="Times New Roman" w:eastAsia="Times New Roman" w:hAnsi="Times New Roman" w:cs="Times New Roman"/>
          <w:lang w:val="uk-UA" w:eastAsia="ru-RU"/>
        </w:rPr>
        <w:t>циклоферон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аміксин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неовір</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поліоксидон</w:t>
      </w:r>
      <w:proofErr w:type="spellEnd"/>
      <w:r w:rsidRPr="00A82CB9">
        <w:rPr>
          <w:rFonts w:ascii="Times New Roman" w:eastAsia="Times New Roman" w:hAnsi="Times New Roman" w:cs="Times New Roman"/>
          <w:lang w:val="uk-UA" w:eastAsia="ru-RU"/>
        </w:rPr>
        <w:t xml:space="preserve"> та ін.;</w:t>
      </w:r>
    </w:p>
    <w:p w14:paraId="68A3481F"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sym w:font="Symbol" w:char="F0DE"/>
      </w:r>
      <w:r w:rsidRPr="00A82CB9">
        <w:rPr>
          <w:rFonts w:ascii="Times New Roman" w:eastAsia="Times New Roman" w:hAnsi="Times New Roman" w:cs="Times New Roman"/>
          <w:lang w:val="uk-UA" w:eastAsia="ru-RU"/>
        </w:rPr>
        <w:t xml:space="preserve"> </w:t>
      </w:r>
      <w:r w:rsidRPr="00A82CB9">
        <w:rPr>
          <w:rFonts w:ascii="Times New Roman" w:eastAsia="Times New Roman" w:hAnsi="Times New Roman" w:cs="Times New Roman"/>
          <w:i/>
          <w:lang w:val="uk-UA" w:eastAsia="ru-RU"/>
        </w:rPr>
        <w:t xml:space="preserve">рослинного </w:t>
      </w:r>
      <w:r w:rsidRPr="00A82CB9">
        <w:rPr>
          <w:rFonts w:ascii="Times New Roman" w:eastAsia="Times New Roman" w:hAnsi="Times New Roman" w:cs="Times New Roman"/>
          <w:lang w:val="uk-UA" w:eastAsia="ru-RU"/>
        </w:rPr>
        <w:t>походження та їх аналоги ─ адаптогени (препарати ехінацеї (</w:t>
      </w:r>
      <w:proofErr w:type="spellStart"/>
      <w:r w:rsidRPr="00A82CB9">
        <w:rPr>
          <w:rFonts w:ascii="Times New Roman" w:eastAsia="Times New Roman" w:hAnsi="Times New Roman" w:cs="Times New Roman"/>
          <w:lang w:val="uk-UA" w:eastAsia="ru-RU"/>
        </w:rPr>
        <w:t>імунал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елеутерококу</w:t>
      </w:r>
      <w:proofErr w:type="spellEnd"/>
      <w:r w:rsidRPr="00A82CB9">
        <w:rPr>
          <w:rFonts w:ascii="Times New Roman" w:eastAsia="Times New Roman" w:hAnsi="Times New Roman" w:cs="Times New Roman"/>
          <w:lang w:val="uk-UA" w:eastAsia="ru-RU"/>
        </w:rPr>
        <w:t>, женьшеню, родіоли рожевої), інші (</w:t>
      </w:r>
      <w:proofErr w:type="spellStart"/>
      <w:r w:rsidRPr="00A82CB9">
        <w:rPr>
          <w:rFonts w:ascii="Times New Roman" w:eastAsia="Times New Roman" w:hAnsi="Times New Roman" w:cs="Times New Roman"/>
          <w:lang w:val="uk-UA" w:eastAsia="ru-RU"/>
        </w:rPr>
        <w:t>алоє</w:t>
      </w:r>
      <w:proofErr w:type="spellEnd"/>
      <w:r w:rsidRPr="00A82CB9">
        <w:rPr>
          <w:rFonts w:ascii="Times New Roman" w:eastAsia="Times New Roman" w:hAnsi="Times New Roman" w:cs="Times New Roman"/>
          <w:lang w:val="uk-UA" w:eastAsia="ru-RU"/>
        </w:rPr>
        <w:t>, часник, квасоля, цибуля, червоний перець та ін.);</w:t>
      </w:r>
    </w:p>
    <w:p w14:paraId="5B12C093" w14:textId="77777777" w:rsidR="00A82CB9" w:rsidRPr="00A82CB9" w:rsidRDefault="00A82CB9" w:rsidP="00A82CB9">
      <w:pPr>
        <w:spacing w:after="0" w:line="240" w:lineRule="exact"/>
        <w:ind w:left="357" w:hanging="357"/>
        <w:jc w:val="both"/>
        <w:rPr>
          <w:rFonts w:ascii="Times New Roman" w:eastAsia="Times New Roman" w:hAnsi="Times New Roman" w:cs="Times New Roman"/>
          <w:spacing w:val="-2"/>
          <w:lang w:val="uk-UA" w:eastAsia="ru-RU"/>
        </w:rPr>
      </w:pPr>
      <w:r w:rsidRPr="00A82CB9">
        <w:rPr>
          <w:rFonts w:ascii="Times New Roman" w:eastAsia="Times New Roman" w:hAnsi="Times New Roman" w:cs="Times New Roman"/>
          <w:spacing w:val="-2"/>
          <w:lang w:val="uk-UA" w:eastAsia="ru-RU"/>
        </w:rPr>
        <w:sym w:font="Symbol" w:char="F0DE"/>
      </w:r>
      <w:r w:rsidRPr="00A82CB9">
        <w:rPr>
          <w:rFonts w:ascii="Times New Roman" w:eastAsia="Times New Roman" w:hAnsi="Times New Roman" w:cs="Times New Roman"/>
          <w:spacing w:val="-2"/>
          <w:lang w:val="uk-UA" w:eastAsia="ru-RU"/>
        </w:rPr>
        <w:t xml:space="preserve"> </w:t>
      </w:r>
      <w:r w:rsidRPr="00A82CB9">
        <w:rPr>
          <w:rFonts w:ascii="Times New Roman" w:eastAsia="Times New Roman" w:hAnsi="Times New Roman" w:cs="Times New Roman"/>
          <w:i/>
          <w:spacing w:val="-2"/>
          <w:lang w:val="uk-UA" w:eastAsia="ru-RU"/>
        </w:rPr>
        <w:t>інших класів</w:t>
      </w:r>
      <w:r w:rsidRPr="00A82CB9">
        <w:rPr>
          <w:rFonts w:ascii="Times New Roman" w:eastAsia="Times New Roman" w:hAnsi="Times New Roman" w:cs="Times New Roman"/>
          <w:spacing w:val="-2"/>
          <w:lang w:val="uk-UA" w:eastAsia="ru-RU"/>
        </w:rPr>
        <w:t xml:space="preserve"> ─ препарати вітамінів С, А, Е; металів (цинку, міді та ін.).</w:t>
      </w:r>
    </w:p>
    <w:p w14:paraId="7972B625"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Класифікація </w:t>
      </w:r>
      <w:r w:rsidRPr="00A82CB9">
        <w:rPr>
          <w:rFonts w:ascii="Times New Roman" w:eastAsia="Times New Roman" w:hAnsi="Times New Roman" w:cs="Times New Roman"/>
          <w:b/>
          <w:lang w:val="uk-UA" w:eastAsia="ru-RU"/>
        </w:rPr>
        <w:t>за механізмом дії</w:t>
      </w:r>
      <w:r w:rsidRPr="00A82CB9">
        <w:rPr>
          <w:rFonts w:ascii="Times New Roman" w:eastAsia="Times New Roman" w:hAnsi="Times New Roman" w:cs="Times New Roman"/>
          <w:lang w:val="uk-UA" w:eastAsia="ru-RU"/>
        </w:rPr>
        <w:t xml:space="preserve">: </w:t>
      </w:r>
      <w:r w:rsidRPr="00A82CB9">
        <w:rPr>
          <w:rFonts w:ascii="Times New Roman" w:eastAsia="Times New Roman" w:hAnsi="Times New Roman" w:cs="Times New Roman"/>
          <w:i/>
          <w:iCs/>
          <w:lang w:val="uk-UA" w:eastAsia="ru-RU"/>
        </w:rPr>
        <w:t>переважно</w:t>
      </w:r>
      <w:r w:rsidRPr="00A82CB9">
        <w:rPr>
          <w:rFonts w:ascii="Times New Roman" w:eastAsia="Times New Roman" w:hAnsi="Times New Roman" w:cs="Times New Roman"/>
          <w:lang w:val="uk-UA" w:eastAsia="ru-RU"/>
        </w:rPr>
        <w:t xml:space="preserve"> </w:t>
      </w:r>
      <w:r w:rsidRPr="00A82CB9">
        <w:rPr>
          <w:rFonts w:ascii="Times New Roman" w:eastAsia="Times New Roman" w:hAnsi="Times New Roman" w:cs="Times New Roman"/>
          <w:i/>
          <w:lang w:val="uk-UA" w:eastAsia="ru-RU"/>
        </w:rPr>
        <w:t xml:space="preserve">стимулюють </w:t>
      </w:r>
      <w:r w:rsidRPr="00A82CB9">
        <w:rPr>
          <w:rFonts w:ascii="Times New Roman" w:eastAsia="Times New Roman" w:hAnsi="Times New Roman" w:cs="Times New Roman"/>
          <w:lang w:val="uk-UA" w:eastAsia="ru-RU"/>
        </w:rPr>
        <w:t xml:space="preserve">─ </w:t>
      </w:r>
    </w:p>
    <w:p w14:paraId="40C2951D" w14:textId="77777777" w:rsidR="00A82CB9" w:rsidRPr="00A82CB9" w:rsidRDefault="00A82CB9" w:rsidP="00A82CB9">
      <w:pPr>
        <w:numPr>
          <w:ilvl w:val="0"/>
          <w:numId w:val="436"/>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неспецифічні фактори захисту</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анаболічної</w:t>
      </w:r>
      <w:proofErr w:type="spellEnd"/>
      <w:r w:rsidRPr="00A82CB9">
        <w:rPr>
          <w:rFonts w:ascii="Times New Roman" w:eastAsia="Times New Roman" w:hAnsi="Times New Roman" w:cs="Times New Roman"/>
          <w:lang w:val="uk-UA" w:eastAsia="ru-RU"/>
        </w:rPr>
        <w:t xml:space="preserve"> нестероїдної та стероїдної структури, препарати вітамінів А, Е, С; рослинні;</w:t>
      </w:r>
    </w:p>
    <w:p w14:paraId="03DF5421" w14:textId="77777777" w:rsidR="00A82CB9" w:rsidRPr="00A82CB9" w:rsidRDefault="00A82CB9" w:rsidP="00A82CB9">
      <w:pPr>
        <w:numPr>
          <w:ilvl w:val="0"/>
          <w:numId w:val="436"/>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моноцити</w:t>
      </w:r>
      <w:r w:rsidRPr="00A82CB9">
        <w:rPr>
          <w:rFonts w:ascii="Times New Roman" w:eastAsia="Times New Roman" w:hAnsi="Times New Roman" w:cs="Times New Roman"/>
          <w:lang w:val="uk-UA" w:eastAsia="ru-RU"/>
        </w:rPr>
        <w:t xml:space="preserve"> (макрофаги) ─ </w:t>
      </w:r>
      <w:proofErr w:type="spellStart"/>
      <w:r w:rsidRPr="00A82CB9">
        <w:rPr>
          <w:rFonts w:ascii="Times New Roman" w:eastAsia="Times New Roman" w:hAnsi="Times New Roman" w:cs="Times New Roman"/>
          <w:lang w:val="uk-UA" w:eastAsia="ru-RU"/>
        </w:rPr>
        <w:t>нуклеїнат</w:t>
      </w:r>
      <w:proofErr w:type="spellEnd"/>
      <w:r w:rsidRPr="00A82CB9">
        <w:rPr>
          <w:rFonts w:ascii="Times New Roman" w:eastAsia="Times New Roman" w:hAnsi="Times New Roman" w:cs="Times New Roman"/>
          <w:lang w:val="uk-UA" w:eastAsia="ru-RU"/>
        </w:rPr>
        <w:t xml:space="preserve"> натрію, </w:t>
      </w:r>
      <w:proofErr w:type="spellStart"/>
      <w:r w:rsidRPr="00A82CB9">
        <w:rPr>
          <w:rFonts w:ascii="Times New Roman" w:eastAsia="Times New Roman" w:hAnsi="Times New Roman" w:cs="Times New Roman"/>
          <w:lang w:val="uk-UA" w:eastAsia="ru-RU"/>
        </w:rPr>
        <w:t>зимозан</w:t>
      </w:r>
      <w:proofErr w:type="spellEnd"/>
      <w:r w:rsidRPr="00A82CB9">
        <w:rPr>
          <w:rFonts w:ascii="Times New Roman" w:eastAsia="Times New Roman" w:hAnsi="Times New Roman" w:cs="Times New Roman"/>
          <w:lang w:val="uk-UA" w:eastAsia="ru-RU"/>
        </w:rPr>
        <w:t xml:space="preserve">, вакцини (БЦЖ та ін.), пірогенал, </w:t>
      </w:r>
      <w:proofErr w:type="spellStart"/>
      <w:r w:rsidRPr="00A82CB9">
        <w:rPr>
          <w:rFonts w:ascii="Times New Roman" w:eastAsia="Times New Roman" w:hAnsi="Times New Roman" w:cs="Times New Roman"/>
          <w:lang w:val="uk-UA" w:eastAsia="ru-RU"/>
        </w:rPr>
        <w:t>продигіозан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біостим</w:t>
      </w:r>
      <w:proofErr w:type="spellEnd"/>
      <w:r w:rsidRPr="00A82CB9">
        <w:rPr>
          <w:rFonts w:ascii="Times New Roman" w:eastAsia="Times New Roman" w:hAnsi="Times New Roman" w:cs="Times New Roman"/>
          <w:lang w:val="uk-UA" w:eastAsia="ru-RU"/>
        </w:rPr>
        <w:t>;</w:t>
      </w:r>
    </w:p>
    <w:p w14:paraId="29AB1A41" w14:textId="77777777" w:rsidR="00A82CB9" w:rsidRPr="00A82CB9" w:rsidRDefault="00A82CB9" w:rsidP="00A82CB9">
      <w:pPr>
        <w:numPr>
          <w:ilvl w:val="0"/>
          <w:numId w:val="436"/>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Т-лімфоцити</w:t>
      </w:r>
      <w:r w:rsidRPr="00A82CB9">
        <w:rPr>
          <w:rFonts w:ascii="Times New Roman" w:eastAsia="Times New Roman" w:hAnsi="Times New Roman" w:cs="Times New Roman"/>
          <w:lang w:val="uk-UA" w:eastAsia="ru-RU"/>
        </w:rPr>
        <w:t xml:space="preserve"> ─ дибазол, </w:t>
      </w:r>
      <w:proofErr w:type="spellStart"/>
      <w:r w:rsidRPr="00A82CB9">
        <w:rPr>
          <w:rFonts w:ascii="Times New Roman" w:eastAsia="Times New Roman" w:hAnsi="Times New Roman" w:cs="Times New Roman"/>
          <w:lang w:val="uk-UA" w:eastAsia="ru-RU"/>
        </w:rPr>
        <w:t>тималін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тактивін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тимоген</w:t>
      </w:r>
      <w:proofErr w:type="spellEnd"/>
      <w:r w:rsidRPr="00A82CB9">
        <w:rPr>
          <w:rFonts w:ascii="Times New Roman" w:eastAsia="Times New Roman" w:hAnsi="Times New Roman" w:cs="Times New Roman"/>
          <w:lang w:val="uk-UA" w:eastAsia="ru-RU"/>
        </w:rPr>
        <w:t xml:space="preserve">, препарати цинку, </w:t>
      </w:r>
      <w:proofErr w:type="spellStart"/>
      <w:r w:rsidRPr="00A82CB9">
        <w:rPr>
          <w:rFonts w:ascii="Times New Roman" w:eastAsia="Times New Roman" w:hAnsi="Times New Roman" w:cs="Times New Roman"/>
          <w:lang w:val="uk-UA" w:eastAsia="ru-RU"/>
        </w:rPr>
        <w:t>інтерлейкіни</w:t>
      </w:r>
      <w:proofErr w:type="spellEnd"/>
      <w:r w:rsidRPr="00A82CB9">
        <w:rPr>
          <w:rFonts w:ascii="Times New Roman" w:eastAsia="Times New Roman" w:hAnsi="Times New Roman" w:cs="Times New Roman"/>
          <w:lang w:val="uk-UA" w:eastAsia="ru-RU"/>
        </w:rPr>
        <w:t xml:space="preserve"> (ІЛ-2);</w:t>
      </w:r>
    </w:p>
    <w:p w14:paraId="241B0628" w14:textId="77777777" w:rsidR="00A82CB9" w:rsidRPr="00A82CB9" w:rsidRDefault="00A82CB9" w:rsidP="00A82CB9">
      <w:pPr>
        <w:numPr>
          <w:ilvl w:val="0"/>
          <w:numId w:val="436"/>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В-лімфоцити</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мієлопід</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тафцин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даларгін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бестатин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амастатин</w:t>
      </w:r>
      <w:proofErr w:type="spellEnd"/>
      <w:r w:rsidRPr="00A82CB9">
        <w:rPr>
          <w:rFonts w:ascii="Times New Roman" w:eastAsia="Times New Roman" w:hAnsi="Times New Roman" w:cs="Times New Roman"/>
          <w:lang w:val="uk-UA" w:eastAsia="ru-RU"/>
        </w:rPr>
        <w:t>;</w:t>
      </w:r>
    </w:p>
    <w:p w14:paraId="3BC7FE81" w14:textId="77777777" w:rsidR="00A82CB9" w:rsidRPr="00A82CB9" w:rsidRDefault="00A82CB9" w:rsidP="00A82CB9">
      <w:pPr>
        <w:numPr>
          <w:ilvl w:val="0"/>
          <w:numId w:val="436"/>
        </w:numPr>
        <w:tabs>
          <w:tab w:val="num" w:pos="240"/>
        </w:tabs>
        <w:spacing w:after="0" w:line="240" w:lineRule="exact"/>
        <w:ind w:left="24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NK і К-клітини</w:t>
      </w:r>
      <w:r w:rsidRPr="00A82CB9">
        <w:rPr>
          <w:rFonts w:ascii="Times New Roman" w:eastAsia="Times New Roman" w:hAnsi="Times New Roman" w:cs="Times New Roman"/>
          <w:lang w:val="uk-UA" w:eastAsia="ru-RU"/>
        </w:rPr>
        <w:t xml:space="preserve"> ─ інтерферони, противірусні препарати (</w:t>
      </w:r>
      <w:proofErr w:type="spellStart"/>
      <w:r w:rsidRPr="00A82CB9">
        <w:rPr>
          <w:rFonts w:ascii="Times New Roman" w:eastAsia="Times New Roman" w:hAnsi="Times New Roman" w:cs="Times New Roman"/>
          <w:lang w:val="uk-UA" w:eastAsia="ru-RU"/>
        </w:rPr>
        <w:t>ізопринозин</w:t>
      </w:r>
      <w:proofErr w:type="spellEnd"/>
      <w:r w:rsidRPr="00A82CB9">
        <w:rPr>
          <w:rFonts w:ascii="Times New Roman" w:eastAsia="Times New Roman" w:hAnsi="Times New Roman" w:cs="Times New Roman"/>
          <w:lang w:val="uk-UA" w:eastAsia="ru-RU"/>
        </w:rPr>
        <w:t>), екстракт плаценти.</w:t>
      </w:r>
    </w:p>
    <w:p w14:paraId="027B69C4"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Характеристика окремих груп. Показання і протипоказання до застосування.</w:t>
      </w:r>
    </w:p>
    <w:p w14:paraId="539541F1"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4. Неспецифічна </w:t>
      </w:r>
      <w:proofErr w:type="spellStart"/>
      <w:r w:rsidRPr="00A82CB9">
        <w:rPr>
          <w:rFonts w:ascii="Times New Roman" w:eastAsia="Times New Roman" w:hAnsi="Times New Roman" w:cs="Times New Roman"/>
          <w:lang w:val="uk-UA" w:eastAsia="ru-RU"/>
        </w:rPr>
        <w:t>імунокорекція</w:t>
      </w:r>
      <w:proofErr w:type="spellEnd"/>
      <w:r w:rsidRPr="00A82CB9">
        <w:rPr>
          <w:rFonts w:ascii="Times New Roman" w:eastAsia="Times New Roman" w:hAnsi="Times New Roman" w:cs="Times New Roman"/>
          <w:lang w:val="uk-UA" w:eastAsia="ru-RU"/>
        </w:rPr>
        <w:t>.</w:t>
      </w:r>
    </w:p>
    <w:p w14:paraId="200FAE2B"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5. Основні принципи використання </w:t>
      </w:r>
      <w:proofErr w:type="spellStart"/>
      <w:r w:rsidRPr="00A82CB9">
        <w:rPr>
          <w:rFonts w:ascii="Times New Roman" w:eastAsia="Times New Roman" w:hAnsi="Times New Roman" w:cs="Times New Roman"/>
          <w:lang w:val="uk-UA" w:eastAsia="ru-RU"/>
        </w:rPr>
        <w:t>імунотропних</w:t>
      </w:r>
      <w:proofErr w:type="spellEnd"/>
      <w:r w:rsidRPr="00A82CB9">
        <w:rPr>
          <w:rFonts w:ascii="Times New Roman" w:eastAsia="Times New Roman" w:hAnsi="Times New Roman" w:cs="Times New Roman"/>
          <w:lang w:val="uk-UA" w:eastAsia="ru-RU"/>
        </w:rPr>
        <w:t xml:space="preserve"> препаратів.</w:t>
      </w:r>
    </w:p>
    <w:p w14:paraId="14997C85" w14:textId="77777777" w:rsidR="00A82CB9" w:rsidRPr="00A82CB9" w:rsidRDefault="00A82CB9" w:rsidP="00A82CB9">
      <w:pPr>
        <w:spacing w:before="120"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ПРОТИАЛЕРГІЧНІ ЗАСОБИ.</w:t>
      </w:r>
    </w:p>
    <w:p w14:paraId="5F4AA613"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1. Типи алергічних реакцій. Етапи розвитку алергій, роль медіаторів алергії. Загальні принципи терапії (</w:t>
      </w:r>
      <w:proofErr w:type="spellStart"/>
      <w:r w:rsidRPr="00A82CB9">
        <w:rPr>
          <w:rFonts w:ascii="Times New Roman" w:eastAsia="Times New Roman" w:hAnsi="Times New Roman" w:cs="Times New Roman"/>
          <w:lang w:val="uk-UA" w:eastAsia="ru-RU"/>
        </w:rPr>
        <w:t>етіотропна</w:t>
      </w:r>
      <w:proofErr w:type="spellEnd"/>
      <w:r w:rsidRPr="00A82CB9">
        <w:rPr>
          <w:rFonts w:ascii="Times New Roman" w:eastAsia="Times New Roman" w:hAnsi="Times New Roman" w:cs="Times New Roman"/>
          <w:lang w:val="uk-UA" w:eastAsia="ru-RU"/>
        </w:rPr>
        <w:t>, патогенетична, симптоматична).</w:t>
      </w:r>
    </w:p>
    <w:p w14:paraId="4DD203BD"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2. Класифікація:</w:t>
      </w:r>
    </w:p>
    <w:p w14:paraId="0CE64587"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А. Для лікування алергічних реакцій НЕГАЙНОГО типу:</w:t>
      </w:r>
    </w:p>
    <w:p w14:paraId="7905F3AD" w14:textId="77777777" w:rsidR="00A82CB9" w:rsidRPr="00A82CB9" w:rsidRDefault="00A82CB9" w:rsidP="00A82CB9">
      <w:pPr>
        <w:numPr>
          <w:ilvl w:val="0"/>
          <w:numId w:val="437"/>
        </w:numPr>
        <w:tabs>
          <w:tab w:val="num" w:pos="480"/>
        </w:tabs>
        <w:spacing w:after="0" w:line="240" w:lineRule="exact"/>
        <w:ind w:left="480" w:hanging="240"/>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i/>
          <w:lang w:val="uk-UA" w:eastAsia="ru-RU"/>
        </w:rPr>
        <w:t>глюкокортикоїди</w:t>
      </w:r>
      <w:proofErr w:type="spellEnd"/>
      <w:r w:rsidRPr="00A82CB9">
        <w:rPr>
          <w:rFonts w:ascii="Times New Roman" w:eastAsia="Times New Roman" w:hAnsi="Times New Roman" w:cs="Times New Roman"/>
          <w:lang w:val="uk-UA" w:eastAsia="ru-RU"/>
        </w:rPr>
        <w:t xml:space="preserve"> ─ преднізолон, </w:t>
      </w:r>
      <w:proofErr w:type="spellStart"/>
      <w:r w:rsidRPr="00A82CB9">
        <w:rPr>
          <w:rFonts w:ascii="Times New Roman" w:eastAsia="Times New Roman" w:hAnsi="Times New Roman" w:cs="Times New Roman"/>
          <w:lang w:val="uk-UA" w:eastAsia="ru-RU"/>
        </w:rPr>
        <w:t>тріамцинолон</w:t>
      </w:r>
      <w:proofErr w:type="spellEnd"/>
      <w:r w:rsidRPr="00A82CB9">
        <w:rPr>
          <w:rFonts w:ascii="Times New Roman" w:eastAsia="Times New Roman" w:hAnsi="Times New Roman" w:cs="Times New Roman"/>
          <w:lang w:val="uk-UA" w:eastAsia="ru-RU"/>
        </w:rPr>
        <w:t xml:space="preserve"> та ін.;</w:t>
      </w:r>
    </w:p>
    <w:p w14:paraId="7462376B" w14:textId="77777777" w:rsidR="00A82CB9" w:rsidRPr="00A82CB9" w:rsidRDefault="00A82CB9" w:rsidP="00A82CB9">
      <w:pPr>
        <w:numPr>
          <w:ilvl w:val="0"/>
          <w:numId w:val="437"/>
        </w:numPr>
        <w:tabs>
          <w:tab w:val="num" w:pos="480"/>
        </w:tabs>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iCs/>
          <w:snapToGrid w:val="0"/>
          <w:spacing w:val="-4"/>
          <w:lang w:val="uk-UA" w:eastAsia="ru-RU"/>
        </w:rPr>
        <w:t>Н</w:t>
      </w:r>
      <w:r w:rsidRPr="00A82CB9">
        <w:rPr>
          <w:rFonts w:ascii="Times New Roman" w:eastAsia="Times New Roman" w:hAnsi="Times New Roman" w:cs="Times New Roman"/>
          <w:i/>
          <w:iCs/>
          <w:snapToGrid w:val="0"/>
          <w:spacing w:val="-4"/>
          <w:vertAlign w:val="subscript"/>
          <w:lang w:val="uk-UA" w:eastAsia="ru-RU"/>
        </w:rPr>
        <w:t>1</w:t>
      </w:r>
      <w:r w:rsidRPr="00A82CB9">
        <w:rPr>
          <w:rFonts w:ascii="Times New Roman" w:eastAsia="Times New Roman" w:hAnsi="Times New Roman" w:cs="Times New Roman"/>
          <w:i/>
          <w:lang w:val="uk-UA" w:eastAsia="ru-RU"/>
        </w:rPr>
        <w:t>-гістаміноблокатори</w:t>
      </w:r>
      <w:r w:rsidRPr="00A82CB9">
        <w:rPr>
          <w:rFonts w:ascii="Times New Roman" w:eastAsia="Times New Roman" w:hAnsi="Times New Roman" w:cs="Times New Roman"/>
          <w:lang w:val="uk-UA" w:eastAsia="ru-RU"/>
        </w:rPr>
        <w:t xml:space="preserve"> ─ димедрол, </w:t>
      </w:r>
      <w:proofErr w:type="spellStart"/>
      <w:r w:rsidRPr="00A82CB9">
        <w:rPr>
          <w:rFonts w:ascii="Times New Roman" w:eastAsia="Times New Roman" w:hAnsi="Times New Roman" w:cs="Times New Roman"/>
          <w:lang w:val="uk-UA" w:eastAsia="ru-RU"/>
        </w:rPr>
        <w:t>дипразин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супрастин</w:t>
      </w:r>
      <w:proofErr w:type="spellEnd"/>
      <w:r w:rsidRPr="00A82CB9">
        <w:rPr>
          <w:rFonts w:ascii="Times New Roman" w:eastAsia="Times New Roman" w:hAnsi="Times New Roman" w:cs="Times New Roman"/>
          <w:lang w:val="uk-UA" w:eastAsia="ru-RU"/>
        </w:rPr>
        <w:t xml:space="preserve"> та ін.;</w:t>
      </w:r>
    </w:p>
    <w:p w14:paraId="76F50292" w14:textId="77777777" w:rsidR="00A82CB9" w:rsidRPr="00A82CB9" w:rsidRDefault="00A82CB9" w:rsidP="00A82CB9">
      <w:pPr>
        <w:numPr>
          <w:ilvl w:val="0"/>
          <w:numId w:val="437"/>
        </w:numPr>
        <w:tabs>
          <w:tab w:val="num" w:pos="480"/>
        </w:tabs>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 xml:space="preserve">стабілізатори </w:t>
      </w:r>
      <w:proofErr w:type="spellStart"/>
      <w:r w:rsidRPr="00A82CB9">
        <w:rPr>
          <w:rFonts w:ascii="Times New Roman" w:eastAsia="Times New Roman" w:hAnsi="Times New Roman" w:cs="Times New Roman"/>
          <w:i/>
          <w:lang w:val="uk-UA" w:eastAsia="ru-RU"/>
        </w:rPr>
        <w:t>базофільних</w:t>
      </w:r>
      <w:proofErr w:type="spellEnd"/>
      <w:r w:rsidRPr="00A82CB9">
        <w:rPr>
          <w:rFonts w:ascii="Times New Roman" w:eastAsia="Times New Roman" w:hAnsi="Times New Roman" w:cs="Times New Roman"/>
          <w:i/>
          <w:lang w:val="uk-UA" w:eastAsia="ru-RU"/>
        </w:rPr>
        <w:t xml:space="preserve"> гранулоцитів</w:t>
      </w:r>
      <w:r w:rsidRPr="00A82CB9">
        <w:rPr>
          <w:rFonts w:ascii="Times New Roman" w:eastAsia="Times New Roman" w:hAnsi="Times New Roman" w:cs="Times New Roman"/>
          <w:lang w:val="uk-UA" w:eastAsia="ru-RU"/>
        </w:rPr>
        <w:t xml:space="preserve"> (гальмують вивільнення, активацію </w:t>
      </w:r>
      <w:proofErr w:type="spellStart"/>
      <w:r w:rsidRPr="00A82CB9">
        <w:rPr>
          <w:rFonts w:ascii="Times New Roman" w:eastAsia="Times New Roman" w:hAnsi="Times New Roman" w:cs="Times New Roman"/>
          <w:lang w:val="uk-UA" w:eastAsia="ru-RU"/>
        </w:rPr>
        <w:t>гістаміну</w:t>
      </w:r>
      <w:proofErr w:type="spellEnd"/>
      <w:r w:rsidRPr="00A82CB9">
        <w:rPr>
          <w:rFonts w:ascii="Times New Roman" w:eastAsia="Times New Roman" w:hAnsi="Times New Roman" w:cs="Times New Roman"/>
          <w:lang w:val="uk-UA" w:eastAsia="ru-RU"/>
        </w:rPr>
        <w:t xml:space="preserve"> та інших медіаторів алергії) ─ </w:t>
      </w:r>
      <w:proofErr w:type="spellStart"/>
      <w:r w:rsidRPr="00A82CB9">
        <w:rPr>
          <w:rFonts w:ascii="Times New Roman" w:eastAsia="Times New Roman" w:hAnsi="Times New Roman" w:cs="Times New Roman"/>
          <w:lang w:val="uk-UA" w:eastAsia="ru-RU"/>
        </w:rPr>
        <w:t>кетотифен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задитен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кромолін</w:t>
      </w:r>
      <w:proofErr w:type="spellEnd"/>
      <w:r w:rsidRPr="00A82CB9">
        <w:rPr>
          <w:rFonts w:ascii="Times New Roman" w:eastAsia="Times New Roman" w:hAnsi="Times New Roman" w:cs="Times New Roman"/>
          <w:lang w:val="uk-UA" w:eastAsia="ru-RU"/>
        </w:rPr>
        <w:t>-натрію /</w:t>
      </w:r>
      <w:proofErr w:type="spellStart"/>
      <w:r w:rsidRPr="00A82CB9">
        <w:rPr>
          <w:rFonts w:ascii="Times New Roman" w:eastAsia="Times New Roman" w:hAnsi="Times New Roman" w:cs="Times New Roman"/>
          <w:lang w:val="uk-UA" w:eastAsia="ru-RU"/>
        </w:rPr>
        <w:t>інтал</w:t>
      </w:r>
      <w:proofErr w:type="spellEnd"/>
      <w:r w:rsidRPr="00A82CB9">
        <w:rPr>
          <w:rFonts w:ascii="Times New Roman" w:eastAsia="Times New Roman" w:hAnsi="Times New Roman" w:cs="Times New Roman"/>
          <w:lang w:val="uk-UA" w:eastAsia="ru-RU"/>
        </w:rPr>
        <w:t>/ та ін.;</w:t>
      </w:r>
    </w:p>
    <w:p w14:paraId="3070A13D" w14:textId="77777777" w:rsidR="00A82CB9" w:rsidRPr="00A82CB9" w:rsidRDefault="00A82CB9" w:rsidP="00A82CB9">
      <w:pPr>
        <w:numPr>
          <w:ilvl w:val="0"/>
          <w:numId w:val="437"/>
        </w:numPr>
        <w:tabs>
          <w:tab w:val="num" w:pos="480"/>
        </w:tabs>
        <w:spacing w:after="0" w:line="240" w:lineRule="exact"/>
        <w:ind w:left="480" w:hanging="240"/>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i/>
          <w:lang w:val="uk-UA" w:eastAsia="ru-RU"/>
        </w:rPr>
        <w:t>антилейкотрієнові</w:t>
      </w:r>
      <w:proofErr w:type="spellEnd"/>
      <w:r w:rsidRPr="00A82CB9">
        <w:rPr>
          <w:rFonts w:ascii="Times New Roman" w:eastAsia="Times New Roman" w:hAnsi="Times New Roman" w:cs="Times New Roman"/>
          <w:i/>
          <w:lang w:val="uk-UA" w:eastAsia="ru-RU"/>
        </w:rPr>
        <w:t xml:space="preserve"> препарати</w:t>
      </w:r>
      <w:r w:rsidRPr="00A82CB9">
        <w:rPr>
          <w:rFonts w:ascii="Times New Roman" w:eastAsia="Times New Roman" w:hAnsi="Times New Roman" w:cs="Times New Roman"/>
          <w:lang w:val="uk-UA" w:eastAsia="ru-RU"/>
        </w:rPr>
        <w:t xml:space="preserve"> ─ блокатори </w:t>
      </w:r>
      <w:proofErr w:type="spellStart"/>
      <w:r w:rsidRPr="00A82CB9">
        <w:rPr>
          <w:rFonts w:ascii="Times New Roman" w:eastAsia="Times New Roman" w:hAnsi="Times New Roman" w:cs="Times New Roman"/>
          <w:lang w:val="uk-UA" w:eastAsia="ru-RU"/>
        </w:rPr>
        <w:t>лейкотрієнових</w:t>
      </w:r>
      <w:proofErr w:type="spellEnd"/>
      <w:r w:rsidRPr="00A82CB9">
        <w:rPr>
          <w:rFonts w:ascii="Times New Roman" w:eastAsia="Times New Roman" w:hAnsi="Times New Roman" w:cs="Times New Roman"/>
          <w:lang w:val="uk-UA" w:eastAsia="ru-RU"/>
        </w:rPr>
        <w:t xml:space="preserve"> рецепторів (</w:t>
      </w:r>
      <w:proofErr w:type="spellStart"/>
      <w:r w:rsidRPr="00A82CB9">
        <w:rPr>
          <w:rFonts w:ascii="Times New Roman" w:eastAsia="Times New Roman" w:hAnsi="Times New Roman" w:cs="Times New Roman"/>
          <w:lang w:val="uk-UA" w:eastAsia="ru-RU"/>
        </w:rPr>
        <w:t>зафірлукаст</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монтелукаст</w:t>
      </w:r>
      <w:proofErr w:type="spellEnd"/>
      <w:r w:rsidRPr="00A82CB9">
        <w:rPr>
          <w:rFonts w:ascii="Times New Roman" w:eastAsia="Times New Roman" w:hAnsi="Times New Roman" w:cs="Times New Roman"/>
          <w:lang w:val="uk-UA" w:eastAsia="ru-RU"/>
        </w:rPr>
        <w:t>); інгібітори 5-ліпоксигенази (</w:t>
      </w:r>
      <w:proofErr w:type="spellStart"/>
      <w:r w:rsidRPr="00A82CB9">
        <w:rPr>
          <w:rFonts w:ascii="Times New Roman" w:eastAsia="Times New Roman" w:hAnsi="Times New Roman" w:cs="Times New Roman"/>
          <w:lang w:val="uk-UA" w:eastAsia="ru-RU"/>
        </w:rPr>
        <w:t>зилеутон</w:t>
      </w:r>
      <w:proofErr w:type="spellEnd"/>
      <w:r w:rsidRPr="00A82CB9">
        <w:rPr>
          <w:rFonts w:ascii="Times New Roman" w:eastAsia="Times New Roman" w:hAnsi="Times New Roman" w:cs="Times New Roman"/>
          <w:lang w:val="uk-UA" w:eastAsia="ru-RU"/>
        </w:rPr>
        <w:t>);</w:t>
      </w:r>
    </w:p>
    <w:p w14:paraId="6BE660EC" w14:textId="77777777" w:rsidR="00A82CB9" w:rsidRPr="00A82CB9" w:rsidRDefault="00A82CB9" w:rsidP="00A82CB9">
      <w:pPr>
        <w:numPr>
          <w:ilvl w:val="0"/>
          <w:numId w:val="437"/>
        </w:numPr>
        <w:tabs>
          <w:tab w:val="num" w:pos="480"/>
        </w:tabs>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зменшують пошкодження тканин</w:t>
      </w:r>
      <w:r w:rsidRPr="00A82CB9">
        <w:rPr>
          <w:rFonts w:ascii="Times New Roman" w:eastAsia="Times New Roman" w:hAnsi="Times New Roman" w:cs="Times New Roman"/>
          <w:lang w:val="uk-UA" w:eastAsia="ru-RU"/>
        </w:rPr>
        <w:t xml:space="preserve"> ─ протизапальні (ПЗЗ) стероїдні та нестероїдні;</w:t>
      </w:r>
    </w:p>
    <w:p w14:paraId="00212DAE" w14:textId="77777777" w:rsidR="00A82CB9" w:rsidRPr="00A82CB9" w:rsidRDefault="00A82CB9" w:rsidP="00A82CB9">
      <w:pPr>
        <w:numPr>
          <w:ilvl w:val="0"/>
          <w:numId w:val="437"/>
        </w:numPr>
        <w:tabs>
          <w:tab w:val="num" w:pos="480"/>
        </w:tabs>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i/>
          <w:lang w:val="uk-UA" w:eastAsia="ru-RU"/>
        </w:rPr>
        <w:t>зменшують прояви алергії</w:t>
      </w:r>
      <w:r w:rsidRPr="00A82CB9">
        <w:rPr>
          <w:rFonts w:ascii="Times New Roman" w:eastAsia="Times New Roman" w:hAnsi="Times New Roman" w:cs="Times New Roman"/>
          <w:lang w:val="uk-UA" w:eastAsia="ru-RU"/>
        </w:rPr>
        <w:t xml:space="preserve"> (функціональні антагоністи алергії) ─ </w:t>
      </w:r>
      <w:proofErr w:type="spellStart"/>
      <w:r w:rsidRPr="00A82CB9">
        <w:rPr>
          <w:rFonts w:ascii="Times New Roman" w:eastAsia="Times New Roman" w:hAnsi="Times New Roman" w:cs="Times New Roman"/>
          <w:lang w:val="uk-UA" w:eastAsia="ru-RU"/>
        </w:rPr>
        <w:t>адреноміметики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спазмолітики</w:t>
      </w:r>
      <w:proofErr w:type="spellEnd"/>
      <w:r w:rsidRPr="00A82CB9">
        <w:rPr>
          <w:rFonts w:ascii="Times New Roman" w:eastAsia="Times New Roman" w:hAnsi="Times New Roman" w:cs="Times New Roman"/>
          <w:lang w:val="uk-UA" w:eastAsia="ru-RU"/>
        </w:rPr>
        <w:t>, М-</w:t>
      </w:r>
      <w:proofErr w:type="spellStart"/>
      <w:r w:rsidRPr="00A82CB9">
        <w:rPr>
          <w:rFonts w:ascii="Times New Roman" w:eastAsia="Times New Roman" w:hAnsi="Times New Roman" w:cs="Times New Roman"/>
          <w:lang w:val="uk-UA" w:eastAsia="ru-RU"/>
        </w:rPr>
        <w:t>холіноблокатори</w:t>
      </w:r>
      <w:proofErr w:type="spellEnd"/>
      <w:r w:rsidRPr="00A82CB9">
        <w:rPr>
          <w:rFonts w:ascii="Times New Roman" w:eastAsia="Times New Roman" w:hAnsi="Times New Roman" w:cs="Times New Roman"/>
          <w:lang w:val="uk-UA" w:eastAsia="ru-RU"/>
        </w:rPr>
        <w:t>.</w:t>
      </w:r>
    </w:p>
    <w:p w14:paraId="13E22E13"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Б. Для лікування алергічних реакцій уповільненого типу:</w:t>
      </w:r>
    </w:p>
    <w:p w14:paraId="670E5BC7" w14:textId="77777777" w:rsidR="00A82CB9" w:rsidRPr="00A82CB9" w:rsidRDefault="00A82CB9" w:rsidP="00A82CB9">
      <w:pPr>
        <w:numPr>
          <w:ilvl w:val="0"/>
          <w:numId w:val="438"/>
        </w:numPr>
        <w:tabs>
          <w:tab w:val="num" w:pos="480"/>
        </w:tabs>
        <w:spacing w:after="0" w:line="240" w:lineRule="exact"/>
        <w:ind w:left="480" w:hanging="240"/>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lang w:val="uk-UA" w:eastAsia="ru-RU"/>
        </w:rPr>
        <w:t>імуносупресанти</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глюкокортикоїди</w:t>
      </w:r>
      <w:proofErr w:type="spellEnd"/>
      <w:r w:rsidRPr="00A82CB9">
        <w:rPr>
          <w:rFonts w:ascii="Times New Roman" w:eastAsia="Times New Roman" w:hAnsi="Times New Roman" w:cs="Times New Roman"/>
          <w:lang w:val="uk-UA" w:eastAsia="ru-RU"/>
        </w:rPr>
        <w:t xml:space="preserve"> та ін.; </w:t>
      </w:r>
    </w:p>
    <w:p w14:paraId="2CE3D770" w14:textId="77777777" w:rsidR="00A82CB9" w:rsidRPr="00A82CB9" w:rsidRDefault="00A82CB9" w:rsidP="00A82CB9">
      <w:pPr>
        <w:numPr>
          <w:ilvl w:val="0"/>
          <w:numId w:val="438"/>
        </w:numPr>
        <w:tabs>
          <w:tab w:val="num" w:pos="480"/>
        </w:tabs>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зменшують</w:t>
      </w:r>
      <w:r w:rsidRPr="00A82CB9">
        <w:rPr>
          <w:rFonts w:ascii="Times New Roman" w:eastAsia="Times New Roman" w:hAnsi="Times New Roman" w:cs="Times New Roman"/>
          <w:i/>
          <w:lang w:val="uk-UA" w:eastAsia="ru-RU"/>
        </w:rPr>
        <w:t xml:space="preserve"> пошкодження тканин</w:t>
      </w:r>
      <w:r w:rsidRPr="00A82CB9">
        <w:rPr>
          <w:rFonts w:ascii="Times New Roman" w:eastAsia="Times New Roman" w:hAnsi="Times New Roman" w:cs="Times New Roman"/>
          <w:lang w:val="uk-UA" w:eastAsia="ru-RU"/>
        </w:rPr>
        <w:t xml:space="preserve"> ─ ПЗЗ стероїдної та нестероїдної структури, ПЗЗ повільної дії (</w:t>
      </w:r>
      <w:proofErr w:type="spellStart"/>
      <w:r w:rsidRPr="00A82CB9">
        <w:rPr>
          <w:rFonts w:ascii="Times New Roman" w:eastAsia="Times New Roman" w:hAnsi="Times New Roman" w:cs="Times New Roman"/>
          <w:lang w:val="uk-UA" w:eastAsia="ru-RU"/>
        </w:rPr>
        <w:t>хінгамін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пеніциламін</w:t>
      </w:r>
      <w:proofErr w:type="spellEnd"/>
      <w:r w:rsidRPr="00A82CB9">
        <w:rPr>
          <w:rFonts w:ascii="Times New Roman" w:eastAsia="Times New Roman" w:hAnsi="Times New Roman" w:cs="Times New Roman"/>
          <w:lang w:val="uk-UA" w:eastAsia="ru-RU"/>
        </w:rPr>
        <w:t>, препарати золота (</w:t>
      </w:r>
      <w:proofErr w:type="spellStart"/>
      <w:r w:rsidRPr="00A82CB9">
        <w:rPr>
          <w:rFonts w:ascii="Times New Roman" w:eastAsia="Times New Roman" w:hAnsi="Times New Roman" w:cs="Times New Roman"/>
          <w:lang w:val="uk-UA" w:eastAsia="ru-RU"/>
        </w:rPr>
        <w:t>солганал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далсон</w:t>
      </w:r>
      <w:proofErr w:type="spellEnd"/>
      <w:r w:rsidRPr="00A82CB9">
        <w:rPr>
          <w:rFonts w:ascii="Times New Roman" w:eastAsia="Times New Roman" w:hAnsi="Times New Roman" w:cs="Times New Roman"/>
          <w:lang w:val="uk-UA" w:eastAsia="ru-RU"/>
        </w:rPr>
        <w:t xml:space="preserve"> та ін.).</w:t>
      </w:r>
    </w:p>
    <w:p w14:paraId="3BCCB031"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3. ГЛЮКОКОРТИКОЇДИ. Механізм </w:t>
      </w:r>
      <w:proofErr w:type="spellStart"/>
      <w:r w:rsidRPr="00A82CB9">
        <w:rPr>
          <w:rFonts w:ascii="Times New Roman" w:eastAsia="Times New Roman" w:hAnsi="Times New Roman" w:cs="Times New Roman"/>
          <w:lang w:val="uk-UA" w:eastAsia="ru-RU"/>
        </w:rPr>
        <w:t>протиалергічної</w:t>
      </w:r>
      <w:proofErr w:type="spellEnd"/>
      <w:r w:rsidRPr="00A82CB9">
        <w:rPr>
          <w:rFonts w:ascii="Times New Roman" w:eastAsia="Times New Roman" w:hAnsi="Times New Roman" w:cs="Times New Roman"/>
          <w:lang w:val="uk-UA" w:eastAsia="ru-RU"/>
        </w:rPr>
        <w:t xml:space="preserve"> дії. Показання до застосування.</w:t>
      </w:r>
    </w:p>
    <w:p w14:paraId="36900CBC"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4. </w:t>
      </w:r>
      <w:r w:rsidRPr="00A82CB9">
        <w:rPr>
          <w:rFonts w:ascii="Times New Roman" w:eastAsia="Times New Roman" w:hAnsi="Times New Roman" w:cs="Times New Roman"/>
          <w:snapToGrid w:val="0"/>
          <w:lang w:val="uk-UA" w:eastAsia="ru-RU"/>
        </w:rPr>
        <w:t>Н</w:t>
      </w:r>
      <w:r w:rsidRPr="00A82CB9">
        <w:rPr>
          <w:rFonts w:ascii="Times New Roman" w:eastAsia="Times New Roman" w:hAnsi="Times New Roman" w:cs="Times New Roman"/>
          <w:snapToGrid w:val="0"/>
          <w:vertAlign w:val="subscript"/>
          <w:lang w:val="uk-UA" w:eastAsia="ru-RU"/>
        </w:rPr>
        <w:t>1</w:t>
      </w:r>
      <w:r w:rsidRPr="00A82CB9">
        <w:rPr>
          <w:rFonts w:ascii="Times New Roman" w:eastAsia="Times New Roman" w:hAnsi="Times New Roman" w:cs="Times New Roman"/>
          <w:lang w:val="uk-UA" w:eastAsia="ru-RU"/>
        </w:rPr>
        <w:t>-ГІСТАМІНОБЛОКАТОРИ</w:t>
      </w:r>
      <w:r w:rsidRPr="00A82CB9">
        <w:rPr>
          <w:rFonts w:ascii="Times New Roman" w:eastAsia="Times New Roman" w:hAnsi="Times New Roman" w:cs="Times New Roman"/>
          <w:vertAlign w:val="superscript"/>
          <w:lang w:val="uk-UA" w:eastAsia="ru-RU"/>
        </w:rPr>
        <w:footnoteReference w:customMarkFollows="1" w:id="24"/>
        <w:t>*</w:t>
      </w:r>
      <w:r w:rsidRPr="00A82CB9">
        <w:rPr>
          <w:rFonts w:ascii="Times New Roman" w:eastAsia="Times New Roman" w:hAnsi="Times New Roman" w:cs="Times New Roman"/>
          <w:lang w:val="uk-UA" w:eastAsia="ru-RU"/>
        </w:rPr>
        <w:t>. Загальна характеристика. Класифікація:</w:t>
      </w:r>
    </w:p>
    <w:p w14:paraId="4F456655" w14:textId="77777777" w:rsidR="00A82CB9" w:rsidRPr="00A82CB9" w:rsidRDefault="00A82CB9" w:rsidP="00A82CB9">
      <w:pPr>
        <w:spacing w:after="0" w:line="240" w:lineRule="exact"/>
        <w:ind w:left="357"/>
        <w:jc w:val="both"/>
        <w:rPr>
          <w:rFonts w:ascii="Times New Roman" w:eastAsia="Times New Roman" w:hAnsi="Times New Roman" w:cs="Times New Roman"/>
          <w:lang w:val="uk-UA" w:eastAsia="ru-RU"/>
        </w:rPr>
      </w:pPr>
      <w:r w:rsidRPr="00A82CB9">
        <w:rPr>
          <w:rFonts w:ascii="Times New Roman" w:eastAsia="Times New Roman" w:hAnsi="Times New Roman" w:cs="Times New Roman"/>
          <w:b/>
          <w:lang w:val="uk-UA" w:eastAsia="ru-RU"/>
        </w:rPr>
        <w:t>І покоління</w:t>
      </w:r>
      <w:r w:rsidRPr="00A82CB9">
        <w:rPr>
          <w:rFonts w:ascii="Times New Roman" w:eastAsia="Times New Roman" w:hAnsi="Times New Roman" w:cs="Times New Roman"/>
          <w:lang w:val="uk-UA" w:eastAsia="ru-RU"/>
        </w:rPr>
        <w:t xml:space="preserve"> ─ похідні:</w:t>
      </w:r>
    </w:p>
    <w:p w14:paraId="3473A325"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етаноламіну</w:t>
      </w:r>
      <w:proofErr w:type="spellEnd"/>
      <w:r w:rsidRPr="00A82CB9">
        <w:rPr>
          <w:rFonts w:ascii="Times New Roman" w:eastAsia="Times New Roman" w:hAnsi="Times New Roman" w:cs="Times New Roman"/>
          <w:lang w:val="uk-UA" w:eastAsia="ru-RU"/>
        </w:rPr>
        <w:t xml:space="preserve"> ─ димедрол (</w:t>
      </w:r>
      <w:proofErr w:type="spellStart"/>
      <w:r w:rsidRPr="00A82CB9">
        <w:rPr>
          <w:rFonts w:ascii="Times New Roman" w:eastAsia="Times New Roman" w:hAnsi="Times New Roman" w:cs="Times New Roman"/>
          <w:lang w:val="uk-UA" w:eastAsia="ru-RU"/>
        </w:rPr>
        <w:t>дифенгідраміну</w:t>
      </w:r>
      <w:proofErr w:type="spellEnd"/>
      <w:r w:rsidRPr="00A82CB9">
        <w:rPr>
          <w:rFonts w:ascii="Times New Roman" w:eastAsia="Times New Roman" w:hAnsi="Times New Roman" w:cs="Times New Roman"/>
          <w:lang w:val="uk-UA" w:eastAsia="ru-RU"/>
        </w:rPr>
        <w:t xml:space="preserve"> гідрохлорид, </w:t>
      </w:r>
      <w:proofErr w:type="spellStart"/>
      <w:r w:rsidRPr="00A82CB9">
        <w:rPr>
          <w:rFonts w:ascii="Times New Roman" w:eastAsia="Times New Roman" w:hAnsi="Times New Roman" w:cs="Times New Roman"/>
          <w:lang w:val="uk-UA" w:eastAsia="ru-RU"/>
        </w:rPr>
        <w:t>бенадрил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тавегіл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клемастин</w:t>
      </w:r>
      <w:proofErr w:type="spellEnd"/>
      <w:r w:rsidRPr="00A82CB9">
        <w:rPr>
          <w:rFonts w:ascii="Times New Roman" w:eastAsia="Times New Roman" w:hAnsi="Times New Roman" w:cs="Times New Roman"/>
          <w:lang w:val="uk-UA" w:eastAsia="ru-RU"/>
        </w:rPr>
        <w:t>);</w:t>
      </w:r>
    </w:p>
    <w:p w14:paraId="53469B3B"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етилендіаміну ─ </w:t>
      </w:r>
      <w:proofErr w:type="spellStart"/>
      <w:r w:rsidRPr="00A82CB9">
        <w:rPr>
          <w:rFonts w:ascii="Times New Roman" w:eastAsia="Times New Roman" w:hAnsi="Times New Roman" w:cs="Times New Roman"/>
          <w:lang w:val="uk-UA" w:eastAsia="ru-RU"/>
        </w:rPr>
        <w:t>супрастин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хлоропірамін</w:t>
      </w:r>
      <w:proofErr w:type="spellEnd"/>
      <w:r w:rsidRPr="00A82CB9">
        <w:rPr>
          <w:rFonts w:ascii="Times New Roman" w:eastAsia="Times New Roman" w:hAnsi="Times New Roman" w:cs="Times New Roman"/>
          <w:lang w:val="uk-UA" w:eastAsia="ru-RU"/>
        </w:rPr>
        <w:t>);</w:t>
      </w:r>
    </w:p>
    <w:p w14:paraId="56BE09A3"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фенотіазину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дипразин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прометазину</w:t>
      </w:r>
      <w:proofErr w:type="spellEnd"/>
      <w:r w:rsidRPr="00A82CB9">
        <w:rPr>
          <w:rFonts w:ascii="Times New Roman" w:eastAsia="Times New Roman" w:hAnsi="Times New Roman" w:cs="Times New Roman"/>
          <w:lang w:val="uk-UA" w:eastAsia="ru-RU"/>
        </w:rPr>
        <w:t xml:space="preserve"> гідрохлорид, </w:t>
      </w:r>
      <w:proofErr w:type="spellStart"/>
      <w:r w:rsidRPr="00A82CB9">
        <w:rPr>
          <w:rFonts w:ascii="Times New Roman" w:eastAsia="Times New Roman" w:hAnsi="Times New Roman" w:cs="Times New Roman"/>
          <w:lang w:val="uk-UA" w:eastAsia="ru-RU"/>
        </w:rPr>
        <w:t>піпольфен</w:t>
      </w:r>
      <w:proofErr w:type="spellEnd"/>
      <w:r w:rsidRPr="00A82CB9">
        <w:rPr>
          <w:rFonts w:ascii="Times New Roman" w:eastAsia="Times New Roman" w:hAnsi="Times New Roman" w:cs="Times New Roman"/>
          <w:lang w:val="uk-UA" w:eastAsia="ru-RU"/>
        </w:rPr>
        <w:t>);</w:t>
      </w:r>
    </w:p>
    <w:p w14:paraId="53849EEF"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алкіламіну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фенастил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диметинден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фенірамін</w:t>
      </w:r>
      <w:proofErr w:type="spellEnd"/>
      <w:r w:rsidRPr="00A82CB9">
        <w:rPr>
          <w:rFonts w:ascii="Times New Roman" w:eastAsia="Times New Roman" w:hAnsi="Times New Roman" w:cs="Times New Roman"/>
          <w:lang w:val="uk-UA" w:eastAsia="ru-RU"/>
        </w:rPr>
        <w:t>;</w:t>
      </w:r>
    </w:p>
    <w:p w14:paraId="21D2262B"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хінуклідину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фенкарол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хіфенадин</w:t>
      </w:r>
      <w:proofErr w:type="spellEnd"/>
      <w:r w:rsidRPr="00A82CB9">
        <w:rPr>
          <w:rFonts w:ascii="Times New Roman" w:eastAsia="Times New Roman" w:hAnsi="Times New Roman" w:cs="Times New Roman"/>
          <w:lang w:val="uk-UA" w:eastAsia="ru-RU"/>
        </w:rPr>
        <w:t>);</w:t>
      </w:r>
    </w:p>
    <w:p w14:paraId="160F1651"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тетрагідрокарболіну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діазолін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мебгідролін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омерил</w:t>
      </w:r>
      <w:proofErr w:type="spellEnd"/>
      <w:r w:rsidRPr="00A82CB9">
        <w:rPr>
          <w:rFonts w:ascii="Times New Roman" w:eastAsia="Times New Roman" w:hAnsi="Times New Roman" w:cs="Times New Roman"/>
          <w:lang w:val="uk-UA" w:eastAsia="ru-RU"/>
        </w:rPr>
        <w:t>);</w:t>
      </w:r>
    </w:p>
    <w:p w14:paraId="5BD7DAF8"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піперидину ─ </w:t>
      </w:r>
      <w:proofErr w:type="spellStart"/>
      <w:r w:rsidRPr="00A82CB9">
        <w:rPr>
          <w:rFonts w:ascii="Times New Roman" w:eastAsia="Times New Roman" w:hAnsi="Times New Roman" w:cs="Times New Roman"/>
          <w:lang w:val="uk-UA" w:eastAsia="ru-RU"/>
        </w:rPr>
        <w:t>ципрогептадин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перитол</w:t>
      </w:r>
      <w:proofErr w:type="spellEnd"/>
      <w:r w:rsidRPr="00A82CB9">
        <w:rPr>
          <w:rFonts w:ascii="Times New Roman" w:eastAsia="Times New Roman" w:hAnsi="Times New Roman" w:cs="Times New Roman"/>
          <w:lang w:val="uk-UA" w:eastAsia="ru-RU"/>
        </w:rPr>
        <w:t>);</w:t>
      </w:r>
    </w:p>
    <w:p w14:paraId="02F8491E"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b/>
          <w:lang w:val="uk-UA" w:eastAsia="ru-RU"/>
        </w:rPr>
        <w:t>ІІ покоління</w:t>
      </w:r>
      <w:r w:rsidRPr="00A82CB9">
        <w:rPr>
          <w:rFonts w:ascii="Times New Roman" w:eastAsia="Times New Roman" w:hAnsi="Times New Roman" w:cs="Times New Roman"/>
          <w:lang w:val="uk-UA" w:eastAsia="ru-RU"/>
        </w:rPr>
        <w:t xml:space="preserve"> ─ похідні:</w:t>
      </w:r>
    </w:p>
    <w:p w14:paraId="0A19C264"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азатидину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лоратадин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кларитин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ринорал</w:t>
      </w:r>
      <w:proofErr w:type="spellEnd"/>
      <w:r w:rsidRPr="00A82CB9">
        <w:rPr>
          <w:rFonts w:ascii="Times New Roman" w:eastAsia="Times New Roman" w:hAnsi="Times New Roman" w:cs="Times New Roman"/>
          <w:lang w:val="uk-UA" w:eastAsia="ru-RU"/>
        </w:rPr>
        <w:t>);</w:t>
      </w:r>
    </w:p>
    <w:p w14:paraId="19433C8A"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піперазину ─ </w:t>
      </w:r>
      <w:proofErr w:type="spellStart"/>
      <w:r w:rsidRPr="00A82CB9">
        <w:rPr>
          <w:rFonts w:ascii="Times New Roman" w:eastAsia="Times New Roman" w:hAnsi="Times New Roman" w:cs="Times New Roman"/>
          <w:lang w:val="uk-UA" w:eastAsia="ru-RU"/>
        </w:rPr>
        <w:t>цетиризин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зиртек</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цетрин</w:t>
      </w:r>
      <w:proofErr w:type="spellEnd"/>
      <w:r w:rsidRPr="00A82CB9">
        <w:rPr>
          <w:rFonts w:ascii="Times New Roman" w:eastAsia="Times New Roman" w:hAnsi="Times New Roman" w:cs="Times New Roman"/>
          <w:lang w:val="uk-UA" w:eastAsia="ru-RU"/>
        </w:rPr>
        <w:t>);</w:t>
      </w:r>
    </w:p>
    <w:p w14:paraId="43764C2C"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трипролідину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акривастин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семпрекс</w:t>
      </w:r>
      <w:proofErr w:type="spellEnd"/>
      <w:r w:rsidRPr="00A82CB9">
        <w:rPr>
          <w:rFonts w:ascii="Times New Roman" w:eastAsia="Times New Roman" w:hAnsi="Times New Roman" w:cs="Times New Roman"/>
          <w:lang w:val="uk-UA" w:eastAsia="ru-RU"/>
        </w:rPr>
        <w:t>);</w:t>
      </w:r>
    </w:p>
    <w:p w14:paraId="2C54FA9B"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lastRenderedPageBreak/>
        <w:t xml:space="preserve">• </w:t>
      </w:r>
      <w:proofErr w:type="spellStart"/>
      <w:r w:rsidRPr="00A82CB9">
        <w:rPr>
          <w:rFonts w:ascii="Times New Roman" w:eastAsia="Times New Roman" w:hAnsi="Times New Roman" w:cs="Times New Roman"/>
          <w:lang w:val="uk-UA" w:eastAsia="ru-RU"/>
        </w:rPr>
        <w:t>оксипіперидину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ебастин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кестин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левокабастин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гістимет</w:t>
      </w:r>
      <w:proofErr w:type="spellEnd"/>
      <w:r w:rsidRPr="00A82CB9">
        <w:rPr>
          <w:rFonts w:ascii="Times New Roman" w:eastAsia="Times New Roman" w:hAnsi="Times New Roman" w:cs="Times New Roman"/>
          <w:lang w:val="uk-UA" w:eastAsia="ru-RU"/>
        </w:rPr>
        <w:t>);</w:t>
      </w:r>
    </w:p>
    <w:p w14:paraId="531EDA88"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бензимідазолу</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мізоластин</w:t>
      </w:r>
      <w:proofErr w:type="spellEnd"/>
      <w:r w:rsidRPr="00A82CB9">
        <w:rPr>
          <w:rFonts w:ascii="Times New Roman" w:eastAsia="Times New Roman" w:hAnsi="Times New Roman" w:cs="Times New Roman"/>
          <w:lang w:val="uk-UA" w:eastAsia="ru-RU"/>
        </w:rPr>
        <w:t>;</w:t>
      </w:r>
    </w:p>
    <w:p w14:paraId="61B28585"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піперидину ─ </w:t>
      </w:r>
      <w:proofErr w:type="spellStart"/>
      <w:r w:rsidRPr="00A82CB9">
        <w:rPr>
          <w:rFonts w:ascii="Times New Roman" w:eastAsia="Times New Roman" w:hAnsi="Times New Roman" w:cs="Times New Roman"/>
          <w:lang w:val="uk-UA" w:eastAsia="ru-RU"/>
        </w:rPr>
        <w:t>терфенадин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селдан</w:t>
      </w:r>
      <w:proofErr w:type="spellEnd"/>
      <w:r w:rsidRPr="00A82CB9">
        <w:rPr>
          <w:rFonts w:ascii="Times New Roman" w:eastAsia="Times New Roman" w:hAnsi="Times New Roman" w:cs="Times New Roman"/>
          <w:lang w:val="uk-UA" w:eastAsia="ru-RU"/>
        </w:rPr>
        <w:t>)</w:t>
      </w:r>
      <w:r w:rsidRPr="00A82CB9">
        <w:rPr>
          <w:rFonts w:ascii="Times New Roman" w:eastAsia="Times New Roman" w:hAnsi="Times New Roman" w:cs="Times New Roman"/>
          <w:sz w:val="20"/>
          <w:szCs w:val="20"/>
          <w:vertAlign w:val="superscript"/>
          <w:lang w:val="uk-UA" w:eastAsia="ru-RU"/>
        </w:rPr>
        <w:footnoteReference w:customMarkFollows="1" w:id="25"/>
        <w:t>**</w:t>
      </w:r>
      <w:r w:rsidRPr="00A82CB9">
        <w:rPr>
          <w:rFonts w:ascii="Times New Roman" w:eastAsia="Times New Roman" w:hAnsi="Times New Roman" w:cs="Times New Roman"/>
          <w:lang w:val="uk-UA" w:eastAsia="ru-RU"/>
        </w:rPr>
        <w:t>;</w:t>
      </w:r>
    </w:p>
    <w:p w14:paraId="18B931A9"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імідазолу</w:t>
      </w:r>
      <w:proofErr w:type="spellEnd"/>
      <w:r w:rsidRPr="00A82CB9">
        <w:rPr>
          <w:rFonts w:ascii="Times New Roman" w:eastAsia="Times New Roman" w:hAnsi="Times New Roman" w:cs="Times New Roman"/>
          <w:i/>
          <w:lang w:val="uk-UA" w:eastAsia="ru-RU"/>
        </w:rPr>
        <w:t xml:space="preserve"> </w:t>
      </w: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астемізол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гісманал</w:t>
      </w:r>
      <w:proofErr w:type="spellEnd"/>
      <w:r w:rsidRPr="00A82CB9">
        <w:rPr>
          <w:rFonts w:ascii="Times New Roman" w:eastAsia="Times New Roman" w:hAnsi="Times New Roman" w:cs="Times New Roman"/>
          <w:lang w:val="uk-UA" w:eastAsia="ru-RU"/>
        </w:rPr>
        <w:t>)</w:t>
      </w:r>
      <w:r w:rsidRPr="00A82CB9">
        <w:rPr>
          <w:rFonts w:ascii="Times New Roman" w:eastAsia="Times New Roman" w:hAnsi="Times New Roman" w:cs="Times New Roman"/>
          <w:vertAlign w:val="superscript"/>
          <w:lang w:val="uk-UA" w:eastAsia="ru-RU"/>
        </w:rPr>
        <w:t>**</w:t>
      </w:r>
      <w:r w:rsidRPr="00A82CB9">
        <w:rPr>
          <w:rFonts w:ascii="Times New Roman" w:eastAsia="Times New Roman" w:hAnsi="Times New Roman" w:cs="Times New Roman"/>
          <w:lang w:val="uk-UA" w:eastAsia="ru-RU"/>
        </w:rPr>
        <w:t>;</w:t>
      </w:r>
    </w:p>
    <w:p w14:paraId="13B2DAEB"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b/>
          <w:lang w:val="uk-UA" w:eastAsia="ru-RU"/>
        </w:rPr>
        <w:t>ІІІ покоління</w:t>
      </w:r>
      <w:r w:rsidRPr="00A82CB9">
        <w:rPr>
          <w:rFonts w:ascii="Times New Roman" w:eastAsia="Times New Roman" w:hAnsi="Times New Roman" w:cs="Times New Roman"/>
          <w:lang w:val="uk-UA" w:eastAsia="ru-RU"/>
        </w:rPr>
        <w:t xml:space="preserve"> (активні метаболіти ІІ покоління): </w:t>
      </w:r>
      <w:proofErr w:type="spellStart"/>
      <w:r w:rsidRPr="00A82CB9">
        <w:rPr>
          <w:rFonts w:ascii="Times New Roman" w:eastAsia="Times New Roman" w:hAnsi="Times New Roman" w:cs="Times New Roman"/>
          <w:lang w:val="uk-UA" w:eastAsia="ru-RU"/>
        </w:rPr>
        <w:t>фексофенадин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телфаст</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алтива,алегра</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дезлоратадин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еріус</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норастемізол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сепрокор</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каребастін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левоцетиризин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ксизал</w:t>
      </w:r>
      <w:proofErr w:type="spellEnd"/>
      <w:r w:rsidRPr="00A82CB9">
        <w:rPr>
          <w:rFonts w:ascii="Times New Roman" w:eastAsia="Times New Roman" w:hAnsi="Times New Roman" w:cs="Times New Roman"/>
          <w:lang w:val="uk-UA" w:eastAsia="ru-RU"/>
        </w:rPr>
        <w:t>).</w:t>
      </w:r>
    </w:p>
    <w:p w14:paraId="4F851787"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lang w:val="uk-UA" w:eastAsia="ru-RU"/>
        </w:rPr>
        <w:t>Фармакодинаміка</w:t>
      </w:r>
      <w:proofErr w:type="spellEnd"/>
      <w:r w:rsidRPr="00A82CB9">
        <w:rPr>
          <w:rFonts w:ascii="Times New Roman" w:eastAsia="Times New Roman" w:hAnsi="Times New Roman" w:cs="Times New Roman"/>
          <w:lang w:val="uk-UA" w:eastAsia="ru-RU"/>
        </w:rPr>
        <w:t>, фармакокінетика, переваги та недоліки різних поколінь. Небажані ефекти.</w:t>
      </w:r>
    </w:p>
    <w:p w14:paraId="3FE46BB0"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5. СТАБІЛІЗАТОРИ БАЗОФІЛЬНИХ ГРАНУЛОЦИТІВ. Механізм дії. Показання. Поняття про </w:t>
      </w:r>
      <w:proofErr w:type="spellStart"/>
      <w:r w:rsidRPr="00A82CB9">
        <w:rPr>
          <w:rFonts w:ascii="Times New Roman" w:eastAsia="Times New Roman" w:hAnsi="Times New Roman" w:cs="Times New Roman"/>
          <w:lang w:val="uk-UA" w:eastAsia="ru-RU"/>
        </w:rPr>
        <w:t>антилейкотрієнові</w:t>
      </w:r>
      <w:proofErr w:type="spellEnd"/>
      <w:r w:rsidRPr="00A82CB9">
        <w:rPr>
          <w:rFonts w:ascii="Times New Roman" w:eastAsia="Times New Roman" w:hAnsi="Times New Roman" w:cs="Times New Roman"/>
          <w:lang w:val="uk-UA" w:eastAsia="ru-RU"/>
        </w:rPr>
        <w:t xml:space="preserve"> препарати.</w:t>
      </w:r>
    </w:p>
    <w:p w14:paraId="39040A04"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6. Анафілактичний шок. Типи. Принципи лікування.</w:t>
      </w:r>
    </w:p>
    <w:p w14:paraId="6B011571" w14:textId="77777777" w:rsidR="003F259F" w:rsidRDefault="00A82CB9" w:rsidP="00A82CB9">
      <w:pPr>
        <w:spacing w:after="0" w:line="240" w:lineRule="auto"/>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7. Лікарська хвороба. Умови її розвитку. Клінічні форми. </w:t>
      </w:r>
      <w:proofErr w:type="spellStart"/>
      <w:r w:rsidRPr="00A82CB9">
        <w:rPr>
          <w:rFonts w:ascii="Times New Roman" w:eastAsia="Times New Roman" w:hAnsi="Times New Roman" w:cs="Times New Roman"/>
          <w:lang w:val="uk-UA" w:eastAsia="ru-RU"/>
        </w:rPr>
        <w:t>Патоморфологічні</w:t>
      </w:r>
      <w:proofErr w:type="spellEnd"/>
      <w:r w:rsidRPr="00A82CB9">
        <w:rPr>
          <w:rFonts w:ascii="Times New Roman" w:eastAsia="Times New Roman" w:hAnsi="Times New Roman" w:cs="Times New Roman"/>
          <w:lang w:val="uk-UA" w:eastAsia="ru-RU"/>
        </w:rPr>
        <w:t xml:space="preserve"> прояви. Принципи лікування.</w:t>
      </w:r>
    </w:p>
    <w:p w14:paraId="23A06FA9" w14:textId="77777777" w:rsidR="00A82CB9" w:rsidRDefault="00A82CB9" w:rsidP="00A82CB9">
      <w:pPr>
        <w:spacing w:after="0" w:line="240" w:lineRule="auto"/>
        <w:rPr>
          <w:rFonts w:ascii="Times New Roman" w:eastAsia="Times New Roman" w:hAnsi="Times New Roman" w:cs="Times New Roman"/>
          <w:lang w:val="uk-UA" w:eastAsia="ru-RU"/>
        </w:rPr>
      </w:pPr>
    </w:p>
    <w:p w14:paraId="5CE8778A" w14:textId="77777777" w:rsidR="00A82CB9" w:rsidRPr="00A82CB9" w:rsidRDefault="00A82CB9" w:rsidP="00A82CB9">
      <w:pPr>
        <w:spacing w:after="0" w:line="240" w:lineRule="auto"/>
        <w:rPr>
          <w:rFonts w:ascii="Times New Roman" w:eastAsia="Times New Roman" w:hAnsi="Times New Roman" w:cs="Times New Roman"/>
          <w:b/>
          <w:lang w:val="uk-UA" w:eastAsia="uk-UA"/>
        </w:rPr>
      </w:pPr>
      <w:r w:rsidRPr="00A82CB9">
        <w:rPr>
          <w:rFonts w:ascii="Times New Roman" w:eastAsia="Times New Roman" w:hAnsi="Times New Roman" w:cs="Times New Roman"/>
          <w:b/>
          <w:lang w:val="uk-UA" w:eastAsia="ru-RU"/>
        </w:rPr>
        <w:t>Задачі:</w:t>
      </w:r>
    </w:p>
    <w:p w14:paraId="5D3EDE78" w14:textId="77777777" w:rsidR="00A82CB9" w:rsidRPr="00A82CB9" w:rsidRDefault="00A82CB9" w:rsidP="00A82CB9">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t>1.</w:t>
      </w:r>
      <w:r w:rsidRPr="00A82CB9">
        <w:rPr>
          <w:rFonts w:ascii="Times New Roman" w:eastAsia="Times New Roman" w:hAnsi="Times New Roman" w:cs="Times New Roman"/>
          <w:sz w:val="24"/>
          <w:szCs w:val="24"/>
          <w:lang w:val="uk-UA" w:eastAsia="uk-UA"/>
        </w:rPr>
        <w:t xml:space="preserve">  </w:t>
      </w:r>
      <w:r w:rsidRPr="00A82CB9">
        <w:rPr>
          <w:rFonts w:ascii="Times New Roman" w:eastAsia="Times New Roman" w:hAnsi="Times New Roman" w:cs="Times New Roman"/>
          <w:lang w:val="uk-UA" w:eastAsia="uk-UA"/>
        </w:rPr>
        <w:t xml:space="preserve">У пацієнта після пересадки нирки призначено </w:t>
      </w:r>
      <w:proofErr w:type="spellStart"/>
      <w:r w:rsidRPr="00A82CB9">
        <w:rPr>
          <w:rFonts w:ascii="Times New Roman" w:eastAsia="Times New Roman" w:hAnsi="Times New Roman" w:cs="Times New Roman"/>
          <w:lang w:val="uk-UA" w:eastAsia="uk-UA"/>
        </w:rPr>
        <w:t>імуносупресивний</w:t>
      </w:r>
      <w:proofErr w:type="spellEnd"/>
      <w:r w:rsidRPr="00A82CB9">
        <w:rPr>
          <w:rFonts w:ascii="Times New Roman" w:eastAsia="Times New Roman" w:hAnsi="Times New Roman" w:cs="Times New Roman"/>
          <w:lang w:val="uk-UA" w:eastAsia="uk-UA"/>
        </w:rPr>
        <w:t xml:space="preserve"> препарат, що пригнічує Т-лімфоцити і попереджає відторгнення </w:t>
      </w:r>
      <w:proofErr w:type="spellStart"/>
      <w:r w:rsidRPr="00A82CB9">
        <w:rPr>
          <w:rFonts w:ascii="Times New Roman" w:eastAsia="Times New Roman" w:hAnsi="Times New Roman" w:cs="Times New Roman"/>
          <w:lang w:val="uk-UA" w:eastAsia="uk-UA"/>
        </w:rPr>
        <w:t>органа</w:t>
      </w:r>
      <w:proofErr w:type="spellEnd"/>
      <w:r w:rsidRPr="00A82CB9">
        <w:rPr>
          <w:rFonts w:ascii="Times New Roman" w:eastAsia="Times New Roman" w:hAnsi="Times New Roman" w:cs="Times New Roman"/>
          <w:lang w:val="uk-UA" w:eastAsia="uk-UA"/>
        </w:rPr>
        <w:t>. Який препарат використовується в таких випадках? Обґрунтуйте його дію та побічні ефекти.</w:t>
      </w:r>
    </w:p>
    <w:p w14:paraId="4FE98CAA"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Symbol" w:cs="Times New Roman"/>
          <w:lang w:val="uk-UA" w:eastAsia="uk-UA"/>
        </w:rPr>
        <w:t>2.</w:t>
      </w:r>
      <w:r w:rsidRPr="00A82CB9">
        <w:rPr>
          <w:rFonts w:ascii="Times New Roman" w:eastAsia="Times New Roman" w:hAnsi="Times New Roman" w:cs="Times New Roman"/>
          <w:lang w:val="uk-UA" w:eastAsia="uk-UA"/>
        </w:rPr>
        <w:t xml:space="preserve">  Дитина 5 років часто хворіє на вірусні інфекції. Їй призначено препарат, що стимулює продукцію ендогенного інтерферону. Назвіть препарат. Поясніть його </w:t>
      </w:r>
      <w:proofErr w:type="spellStart"/>
      <w:r w:rsidRPr="00A82CB9">
        <w:rPr>
          <w:rFonts w:ascii="Times New Roman" w:eastAsia="Times New Roman" w:hAnsi="Times New Roman" w:cs="Times New Roman"/>
          <w:lang w:val="uk-UA" w:eastAsia="uk-UA"/>
        </w:rPr>
        <w:t>імуностимулюючу</w:t>
      </w:r>
      <w:proofErr w:type="spellEnd"/>
      <w:r w:rsidRPr="00A82CB9">
        <w:rPr>
          <w:rFonts w:ascii="Times New Roman" w:eastAsia="Times New Roman" w:hAnsi="Times New Roman" w:cs="Times New Roman"/>
          <w:lang w:val="uk-UA" w:eastAsia="uk-UA"/>
        </w:rPr>
        <w:t xml:space="preserve"> дію.</w:t>
      </w:r>
    </w:p>
    <w:p w14:paraId="4DC64540"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Symbol" w:cs="Times New Roman"/>
          <w:lang w:val="uk-UA" w:eastAsia="uk-UA"/>
        </w:rPr>
        <w:t>3.</w:t>
      </w:r>
      <w:r w:rsidRPr="00A82CB9">
        <w:rPr>
          <w:rFonts w:ascii="Times New Roman" w:eastAsia="Times New Roman" w:hAnsi="Times New Roman" w:cs="Times New Roman"/>
          <w:lang w:val="uk-UA" w:eastAsia="uk-UA"/>
        </w:rPr>
        <w:t xml:space="preserve">  Пацієнт страждає на сезонний алергічний риніт. Призначено препарат, що блокує </w:t>
      </w:r>
      <w:proofErr w:type="spellStart"/>
      <w:r w:rsidRPr="00A82CB9">
        <w:rPr>
          <w:rFonts w:ascii="Times New Roman" w:eastAsia="Times New Roman" w:hAnsi="Times New Roman" w:cs="Times New Roman"/>
          <w:lang w:val="uk-UA" w:eastAsia="uk-UA"/>
        </w:rPr>
        <w:t>гістамінові</w:t>
      </w:r>
      <w:proofErr w:type="spellEnd"/>
      <w:r w:rsidRPr="00A82CB9">
        <w:rPr>
          <w:rFonts w:ascii="Times New Roman" w:eastAsia="Times New Roman" w:hAnsi="Times New Roman" w:cs="Times New Roman"/>
          <w:lang w:val="uk-UA" w:eastAsia="uk-UA"/>
        </w:rPr>
        <w:t xml:space="preserve"> H1-рецептори та не викликає сонливості. Назвіть препарат та поясніть вибір.</w:t>
      </w:r>
    </w:p>
    <w:p w14:paraId="4A5B8CE1"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Symbol" w:cs="Times New Roman"/>
          <w:lang w:val="uk-UA" w:eastAsia="uk-UA"/>
        </w:rPr>
        <w:t>4.</w:t>
      </w:r>
      <w:r w:rsidRPr="00A82CB9">
        <w:rPr>
          <w:rFonts w:ascii="Times New Roman" w:eastAsia="Times New Roman" w:hAnsi="Times New Roman" w:cs="Times New Roman"/>
          <w:lang w:val="uk-UA" w:eastAsia="uk-UA"/>
        </w:rPr>
        <w:t xml:space="preserve">  Жінці з системним червоним вовчаком призначено препарат із групи </w:t>
      </w:r>
      <w:proofErr w:type="spellStart"/>
      <w:r w:rsidRPr="00A82CB9">
        <w:rPr>
          <w:rFonts w:ascii="Times New Roman" w:eastAsia="Times New Roman" w:hAnsi="Times New Roman" w:cs="Times New Roman"/>
          <w:lang w:val="uk-UA" w:eastAsia="uk-UA"/>
        </w:rPr>
        <w:t>глюкокортикоїдів</w:t>
      </w:r>
      <w:proofErr w:type="spellEnd"/>
      <w:r w:rsidRPr="00A82CB9">
        <w:rPr>
          <w:rFonts w:ascii="Times New Roman" w:eastAsia="Times New Roman" w:hAnsi="Times New Roman" w:cs="Times New Roman"/>
          <w:lang w:val="uk-UA" w:eastAsia="uk-UA"/>
        </w:rPr>
        <w:t xml:space="preserve">. Опишіть механізм </w:t>
      </w:r>
      <w:proofErr w:type="spellStart"/>
      <w:r w:rsidRPr="00A82CB9">
        <w:rPr>
          <w:rFonts w:ascii="Times New Roman" w:eastAsia="Times New Roman" w:hAnsi="Times New Roman" w:cs="Times New Roman"/>
          <w:lang w:val="uk-UA" w:eastAsia="uk-UA"/>
        </w:rPr>
        <w:t>імуносупресивної</w:t>
      </w:r>
      <w:proofErr w:type="spellEnd"/>
      <w:r w:rsidRPr="00A82CB9">
        <w:rPr>
          <w:rFonts w:ascii="Times New Roman" w:eastAsia="Times New Roman" w:hAnsi="Times New Roman" w:cs="Times New Roman"/>
          <w:lang w:val="uk-UA" w:eastAsia="uk-UA"/>
        </w:rPr>
        <w:t xml:space="preserve"> дії препарату та можливі побічні ефекти.</w:t>
      </w:r>
    </w:p>
    <w:p w14:paraId="35386B68" w14:textId="77777777" w:rsidR="00A82CB9" w:rsidRPr="00A82CB9" w:rsidRDefault="00A82CB9" w:rsidP="00A82CB9">
      <w:pPr>
        <w:spacing w:after="0" w:line="240" w:lineRule="auto"/>
        <w:rPr>
          <w:rFonts w:ascii="Times New Roman" w:eastAsia="Times New Roman" w:hAnsi="Times New Roman" w:cs="Times New Roman"/>
          <w:sz w:val="24"/>
          <w:szCs w:val="24"/>
          <w:lang w:val="uk-UA" w:eastAsia="uk-UA"/>
        </w:rPr>
      </w:pPr>
      <w:r w:rsidRPr="00A82CB9">
        <w:rPr>
          <w:rFonts w:ascii="Times New Roman" w:eastAsia="Times New Roman" w:hAnsi="Symbol" w:cs="Times New Roman"/>
          <w:lang w:val="uk-UA" w:eastAsia="uk-UA"/>
        </w:rPr>
        <w:t>5.</w:t>
      </w:r>
      <w:r w:rsidRPr="00A82CB9">
        <w:rPr>
          <w:rFonts w:ascii="Times New Roman" w:eastAsia="Times New Roman" w:hAnsi="Times New Roman" w:cs="Times New Roman"/>
          <w:lang w:val="uk-UA" w:eastAsia="uk-UA"/>
        </w:rPr>
        <w:t xml:space="preserve">  Пацієнту з бронхіальною астмою призначено стабілізатор мембран тучних клітин для профілактики нападів. Назвіть препарат. Вкажіть механізм дії та чому він не ефективний при гострому приступі.</w:t>
      </w:r>
    </w:p>
    <w:p w14:paraId="507D3C30"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p>
    <w:p w14:paraId="6F7ADB3F"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739E99C" w14:textId="77777777" w:rsidR="003F259F" w:rsidRPr="00533F15" w:rsidRDefault="003F259F" w:rsidP="003F259F">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63C3EAE6" w14:textId="77777777" w:rsidR="003F259F" w:rsidRPr="00533F15" w:rsidRDefault="003F259F" w:rsidP="003F259F">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6E17629A"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t xml:space="preserve">1.  Хворому після трансплантації серця призначено </w:t>
      </w:r>
      <w:proofErr w:type="spellStart"/>
      <w:r w:rsidRPr="00A82CB9">
        <w:rPr>
          <w:rFonts w:ascii="Times New Roman" w:eastAsia="Times New Roman" w:hAnsi="Times New Roman" w:cs="Times New Roman"/>
          <w:lang w:val="uk-UA" w:eastAsia="uk-UA"/>
        </w:rPr>
        <w:t>імунодепресант</w:t>
      </w:r>
      <w:proofErr w:type="spellEnd"/>
      <w:r w:rsidRPr="00A82CB9">
        <w:rPr>
          <w:rFonts w:ascii="Times New Roman" w:eastAsia="Times New Roman" w:hAnsi="Times New Roman" w:cs="Times New Roman"/>
          <w:lang w:val="uk-UA" w:eastAsia="uk-UA"/>
        </w:rPr>
        <w:t>, який пригнічує продукцію інтерлейкіну-2. Який препарат застосовано?</w:t>
      </w:r>
      <w:r w:rsidRPr="00A82CB9">
        <w:rPr>
          <w:rFonts w:ascii="Times New Roman" w:eastAsia="Times New Roman" w:hAnsi="Times New Roman" w:cs="Times New Roman"/>
          <w:lang w:val="uk-UA" w:eastAsia="uk-UA"/>
        </w:rPr>
        <w:br/>
        <w:t xml:space="preserve">A. </w:t>
      </w:r>
      <w:proofErr w:type="spellStart"/>
      <w:r w:rsidRPr="00A82CB9">
        <w:rPr>
          <w:rFonts w:ascii="Times New Roman" w:eastAsia="Times New Roman" w:hAnsi="Times New Roman" w:cs="Times New Roman"/>
          <w:lang w:val="uk-UA" w:eastAsia="uk-UA"/>
        </w:rPr>
        <w:t>Тималін</w:t>
      </w:r>
      <w:proofErr w:type="spellEnd"/>
      <w:r w:rsidRPr="00A82CB9">
        <w:rPr>
          <w:rFonts w:ascii="Times New Roman" w:eastAsia="Times New Roman" w:hAnsi="Times New Roman" w:cs="Times New Roman"/>
          <w:lang w:val="uk-UA" w:eastAsia="uk-UA"/>
        </w:rPr>
        <w:br/>
        <w:t xml:space="preserve">B. </w:t>
      </w:r>
      <w:proofErr w:type="spellStart"/>
      <w:r w:rsidRPr="00A82CB9">
        <w:rPr>
          <w:rFonts w:ascii="Times New Roman" w:eastAsia="Times New Roman" w:hAnsi="Times New Roman" w:cs="Times New Roman"/>
          <w:lang w:val="uk-UA" w:eastAsia="uk-UA"/>
        </w:rPr>
        <w:t>Циклоспорин</w:t>
      </w:r>
      <w:proofErr w:type="spellEnd"/>
      <w:r w:rsidRPr="00A82CB9">
        <w:rPr>
          <w:rFonts w:ascii="Times New Roman" w:eastAsia="Times New Roman" w:hAnsi="Times New Roman" w:cs="Times New Roman"/>
          <w:lang w:val="uk-UA" w:eastAsia="uk-UA"/>
        </w:rPr>
        <w:br/>
        <w:t>C. Інтерферон</w:t>
      </w:r>
      <w:r w:rsidRPr="00A82CB9">
        <w:rPr>
          <w:rFonts w:ascii="Times New Roman" w:eastAsia="Times New Roman" w:hAnsi="Times New Roman" w:cs="Times New Roman"/>
          <w:lang w:val="uk-UA" w:eastAsia="uk-UA"/>
        </w:rPr>
        <w:br/>
        <w:t xml:space="preserve">D. </w:t>
      </w:r>
      <w:proofErr w:type="spellStart"/>
      <w:r w:rsidRPr="00A82CB9">
        <w:rPr>
          <w:rFonts w:ascii="Times New Roman" w:eastAsia="Times New Roman" w:hAnsi="Times New Roman" w:cs="Times New Roman"/>
          <w:lang w:val="uk-UA" w:eastAsia="uk-UA"/>
        </w:rPr>
        <w:t>Азатіоприн</w:t>
      </w:r>
      <w:proofErr w:type="spellEnd"/>
      <w:r w:rsidRPr="00A82CB9">
        <w:rPr>
          <w:rFonts w:ascii="Times New Roman" w:eastAsia="Times New Roman" w:hAnsi="Times New Roman" w:cs="Times New Roman"/>
          <w:lang w:val="uk-UA" w:eastAsia="uk-UA"/>
        </w:rPr>
        <w:br/>
        <w:t xml:space="preserve">E. </w:t>
      </w:r>
      <w:proofErr w:type="spellStart"/>
      <w:r w:rsidRPr="00A82CB9">
        <w:rPr>
          <w:rFonts w:ascii="Times New Roman" w:eastAsia="Times New Roman" w:hAnsi="Times New Roman" w:cs="Times New Roman"/>
          <w:lang w:val="uk-UA" w:eastAsia="uk-UA"/>
        </w:rPr>
        <w:t>Левамізол</w:t>
      </w:r>
      <w:proofErr w:type="spellEnd"/>
    </w:p>
    <w:p w14:paraId="122EA11D"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t xml:space="preserve">2.  Який препарат є типовим представником </w:t>
      </w:r>
      <w:proofErr w:type="spellStart"/>
      <w:r w:rsidRPr="00A82CB9">
        <w:rPr>
          <w:rFonts w:ascii="Times New Roman" w:eastAsia="Times New Roman" w:hAnsi="Times New Roman" w:cs="Times New Roman"/>
          <w:lang w:val="uk-UA" w:eastAsia="uk-UA"/>
        </w:rPr>
        <w:t>антигістамінних</w:t>
      </w:r>
      <w:proofErr w:type="spellEnd"/>
      <w:r w:rsidRPr="00A82CB9">
        <w:rPr>
          <w:rFonts w:ascii="Times New Roman" w:eastAsia="Times New Roman" w:hAnsi="Times New Roman" w:cs="Times New Roman"/>
          <w:lang w:val="uk-UA" w:eastAsia="uk-UA"/>
        </w:rPr>
        <w:t xml:space="preserve"> засобів І покоління?</w:t>
      </w:r>
      <w:r w:rsidRPr="00A82CB9">
        <w:rPr>
          <w:rFonts w:ascii="Times New Roman" w:eastAsia="Times New Roman" w:hAnsi="Times New Roman" w:cs="Times New Roman"/>
          <w:lang w:val="uk-UA" w:eastAsia="uk-UA"/>
        </w:rPr>
        <w:br/>
        <w:t xml:space="preserve">A. </w:t>
      </w:r>
      <w:proofErr w:type="spellStart"/>
      <w:r w:rsidRPr="00A82CB9">
        <w:rPr>
          <w:rFonts w:ascii="Times New Roman" w:eastAsia="Times New Roman" w:hAnsi="Times New Roman" w:cs="Times New Roman"/>
          <w:lang w:val="uk-UA" w:eastAsia="uk-UA"/>
        </w:rPr>
        <w:t>Цетиризин</w:t>
      </w:r>
      <w:proofErr w:type="spellEnd"/>
      <w:r w:rsidRPr="00A82CB9">
        <w:rPr>
          <w:rFonts w:ascii="Times New Roman" w:eastAsia="Times New Roman" w:hAnsi="Times New Roman" w:cs="Times New Roman"/>
          <w:lang w:val="uk-UA" w:eastAsia="uk-UA"/>
        </w:rPr>
        <w:br/>
        <w:t xml:space="preserve">B. </w:t>
      </w:r>
      <w:proofErr w:type="spellStart"/>
      <w:r w:rsidRPr="00A82CB9">
        <w:rPr>
          <w:rFonts w:ascii="Times New Roman" w:eastAsia="Times New Roman" w:hAnsi="Times New Roman" w:cs="Times New Roman"/>
          <w:lang w:val="uk-UA" w:eastAsia="uk-UA"/>
        </w:rPr>
        <w:t>Лоратадин</w:t>
      </w:r>
      <w:proofErr w:type="spellEnd"/>
      <w:r w:rsidRPr="00A82CB9">
        <w:rPr>
          <w:rFonts w:ascii="Times New Roman" w:eastAsia="Times New Roman" w:hAnsi="Times New Roman" w:cs="Times New Roman"/>
          <w:lang w:val="uk-UA" w:eastAsia="uk-UA"/>
        </w:rPr>
        <w:br/>
        <w:t>C. Димедрол</w:t>
      </w:r>
      <w:r w:rsidRPr="00A82CB9">
        <w:rPr>
          <w:rFonts w:ascii="Times New Roman" w:eastAsia="Times New Roman" w:hAnsi="Times New Roman" w:cs="Times New Roman"/>
          <w:lang w:val="uk-UA" w:eastAsia="uk-UA"/>
        </w:rPr>
        <w:br/>
        <w:t xml:space="preserve">D. </w:t>
      </w:r>
      <w:proofErr w:type="spellStart"/>
      <w:r w:rsidRPr="00A82CB9">
        <w:rPr>
          <w:rFonts w:ascii="Times New Roman" w:eastAsia="Times New Roman" w:hAnsi="Times New Roman" w:cs="Times New Roman"/>
          <w:lang w:val="uk-UA" w:eastAsia="uk-UA"/>
        </w:rPr>
        <w:t>Фексофенадин</w:t>
      </w:r>
      <w:proofErr w:type="spellEnd"/>
      <w:r w:rsidRPr="00A82CB9">
        <w:rPr>
          <w:rFonts w:ascii="Times New Roman" w:eastAsia="Times New Roman" w:hAnsi="Times New Roman" w:cs="Times New Roman"/>
          <w:lang w:val="uk-UA" w:eastAsia="uk-UA"/>
        </w:rPr>
        <w:br/>
        <w:t xml:space="preserve">E. </w:t>
      </w:r>
      <w:proofErr w:type="spellStart"/>
      <w:r w:rsidRPr="00A82CB9">
        <w:rPr>
          <w:rFonts w:ascii="Times New Roman" w:eastAsia="Times New Roman" w:hAnsi="Times New Roman" w:cs="Times New Roman"/>
          <w:lang w:val="uk-UA" w:eastAsia="uk-UA"/>
        </w:rPr>
        <w:t>Монтелукаст</w:t>
      </w:r>
      <w:proofErr w:type="spellEnd"/>
    </w:p>
    <w:p w14:paraId="21E7900E"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t xml:space="preserve">3.  Який механізм дії характерний для </w:t>
      </w:r>
      <w:proofErr w:type="spellStart"/>
      <w:r w:rsidRPr="00A82CB9">
        <w:rPr>
          <w:rFonts w:ascii="Times New Roman" w:eastAsia="Times New Roman" w:hAnsi="Times New Roman" w:cs="Times New Roman"/>
          <w:lang w:val="uk-UA" w:eastAsia="uk-UA"/>
        </w:rPr>
        <w:t>кетотифену</w:t>
      </w:r>
      <w:proofErr w:type="spellEnd"/>
      <w:r w:rsidRPr="00A82CB9">
        <w:rPr>
          <w:rFonts w:ascii="Times New Roman" w:eastAsia="Times New Roman" w:hAnsi="Times New Roman" w:cs="Times New Roman"/>
          <w:lang w:val="uk-UA" w:eastAsia="uk-UA"/>
        </w:rPr>
        <w:t>?</w:t>
      </w:r>
      <w:r w:rsidRPr="00A82CB9">
        <w:rPr>
          <w:rFonts w:ascii="Times New Roman" w:eastAsia="Times New Roman" w:hAnsi="Times New Roman" w:cs="Times New Roman"/>
          <w:lang w:val="uk-UA" w:eastAsia="uk-UA"/>
        </w:rPr>
        <w:br/>
        <w:t xml:space="preserve">A. Блокада </w:t>
      </w:r>
      <w:proofErr w:type="spellStart"/>
      <w:r w:rsidRPr="00A82CB9">
        <w:rPr>
          <w:rFonts w:ascii="Times New Roman" w:eastAsia="Times New Roman" w:hAnsi="Times New Roman" w:cs="Times New Roman"/>
          <w:lang w:val="uk-UA" w:eastAsia="uk-UA"/>
        </w:rPr>
        <w:t>лейкотрієнових</w:t>
      </w:r>
      <w:proofErr w:type="spellEnd"/>
      <w:r w:rsidRPr="00A82CB9">
        <w:rPr>
          <w:rFonts w:ascii="Times New Roman" w:eastAsia="Times New Roman" w:hAnsi="Times New Roman" w:cs="Times New Roman"/>
          <w:lang w:val="uk-UA" w:eastAsia="uk-UA"/>
        </w:rPr>
        <w:t xml:space="preserve"> рецепторів</w:t>
      </w:r>
      <w:r w:rsidRPr="00A82CB9">
        <w:rPr>
          <w:rFonts w:ascii="Times New Roman" w:eastAsia="Times New Roman" w:hAnsi="Times New Roman" w:cs="Times New Roman"/>
          <w:lang w:val="uk-UA" w:eastAsia="uk-UA"/>
        </w:rPr>
        <w:br/>
        <w:t>B. Активація Т-лімфоцитів</w:t>
      </w:r>
      <w:r w:rsidRPr="00A82CB9">
        <w:rPr>
          <w:rFonts w:ascii="Times New Roman" w:eastAsia="Times New Roman" w:hAnsi="Times New Roman" w:cs="Times New Roman"/>
          <w:lang w:val="uk-UA" w:eastAsia="uk-UA"/>
        </w:rPr>
        <w:br/>
        <w:t>C. Стабілізація мембран тучних клітин</w:t>
      </w:r>
      <w:r w:rsidRPr="00A82CB9">
        <w:rPr>
          <w:rFonts w:ascii="Times New Roman" w:eastAsia="Times New Roman" w:hAnsi="Times New Roman" w:cs="Times New Roman"/>
          <w:lang w:val="uk-UA" w:eastAsia="uk-UA"/>
        </w:rPr>
        <w:br/>
        <w:t xml:space="preserve">D. Інактивація </w:t>
      </w:r>
      <w:proofErr w:type="spellStart"/>
      <w:r w:rsidRPr="00A82CB9">
        <w:rPr>
          <w:rFonts w:ascii="Times New Roman" w:eastAsia="Times New Roman" w:hAnsi="Times New Roman" w:cs="Times New Roman"/>
          <w:lang w:val="uk-UA" w:eastAsia="uk-UA"/>
        </w:rPr>
        <w:t>гістаміну</w:t>
      </w:r>
      <w:proofErr w:type="spellEnd"/>
      <w:r w:rsidRPr="00A82CB9">
        <w:rPr>
          <w:rFonts w:ascii="Times New Roman" w:eastAsia="Times New Roman" w:hAnsi="Times New Roman" w:cs="Times New Roman"/>
          <w:lang w:val="uk-UA" w:eastAsia="uk-UA"/>
        </w:rPr>
        <w:br/>
        <w:t xml:space="preserve">E. Пригнічення синтезу </w:t>
      </w:r>
      <w:proofErr w:type="spellStart"/>
      <w:r w:rsidRPr="00A82CB9">
        <w:rPr>
          <w:rFonts w:ascii="Times New Roman" w:eastAsia="Times New Roman" w:hAnsi="Times New Roman" w:cs="Times New Roman"/>
          <w:lang w:val="uk-UA" w:eastAsia="uk-UA"/>
        </w:rPr>
        <w:t>простагландинів</w:t>
      </w:r>
      <w:proofErr w:type="spellEnd"/>
    </w:p>
    <w:p w14:paraId="4B8E3D9B"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lastRenderedPageBreak/>
        <w:t>4.  Пацієнту призначено препарат для профілактики вірусних інфекцій, що індукує утворення інтерферону. Вкажіть препарат:</w:t>
      </w:r>
      <w:r w:rsidRPr="00A82CB9">
        <w:rPr>
          <w:rFonts w:ascii="Times New Roman" w:eastAsia="Times New Roman" w:hAnsi="Times New Roman" w:cs="Times New Roman"/>
          <w:lang w:val="uk-UA" w:eastAsia="uk-UA"/>
        </w:rPr>
        <w:br/>
        <w:t xml:space="preserve">A. </w:t>
      </w:r>
      <w:proofErr w:type="spellStart"/>
      <w:r w:rsidRPr="00A82CB9">
        <w:rPr>
          <w:rFonts w:ascii="Times New Roman" w:eastAsia="Times New Roman" w:hAnsi="Times New Roman" w:cs="Times New Roman"/>
          <w:lang w:val="uk-UA" w:eastAsia="uk-UA"/>
        </w:rPr>
        <w:t>Циклоспорин</w:t>
      </w:r>
      <w:proofErr w:type="spellEnd"/>
      <w:r w:rsidRPr="00A82CB9">
        <w:rPr>
          <w:rFonts w:ascii="Times New Roman" w:eastAsia="Times New Roman" w:hAnsi="Times New Roman" w:cs="Times New Roman"/>
          <w:lang w:val="uk-UA" w:eastAsia="uk-UA"/>
        </w:rPr>
        <w:br/>
        <w:t xml:space="preserve">B. </w:t>
      </w:r>
      <w:proofErr w:type="spellStart"/>
      <w:r w:rsidRPr="00A82CB9">
        <w:rPr>
          <w:rFonts w:ascii="Times New Roman" w:eastAsia="Times New Roman" w:hAnsi="Times New Roman" w:cs="Times New Roman"/>
          <w:lang w:val="uk-UA" w:eastAsia="uk-UA"/>
        </w:rPr>
        <w:t>Азатіоприн</w:t>
      </w:r>
      <w:proofErr w:type="spellEnd"/>
      <w:r w:rsidRPr="00A82CB9">
        <w:rPr>
          <w:rFonts w:ascii="Times New Roman" w:eastAsia="Times New Roman" w:hAnsi="Times New Roman" w:cs="Times New Roman"/>
          <w:lang w:val="uk-UA" w:eastAsia="uk-UA"/>
        </w:rPr>
        <w:br/>
        <w:t xml:space="preserve">C. </w:t>
      </w:r>
      <w:proofErr w:type="spellStart"/>
      <w:r w:rsidRPr="00A82CB9">
        <w:rPr>
          <w:rFonts w:ascii="Times New Roman" w:eastAsia="Times New Roman" w:hAnsi="Times New Roman" w:cs="Times New Roman"/>
          <w:lang w:val="uk-UA" w:eastAsia="uk-UA"/>
        </w:rPr>
        <w:t>Імудон</w:t>
      </w:r>
      <w:proofErr w:type="spellEnd"/>
      <w:r w:rsidRPr="00A82CB9">
        <w:rPr>
          <w:rFonts w:ascii="Times New Roman" w:eastAsia="Times New Roman" w:hAnsi="Times New Roman" w:cs="Times New Roman"/>
          <w:lang w:val="uk-UA" w:eastAsia="uk-UA"/>
        </w:rPr>
        <w:br/>
        <w:t xml:space="preserve">D. </w:t>
      </w:r>
      <w:proofErr w:type="spellStart"/>
      <w:r w:rsidRPr="00A82CB9">
        <w:rPr>
          <w:rFonts w:ascii="Times New Roman" w:eastAsia="Times New Roman" w:hAnsi="Times New Roman" w:cs="Times New Roman"/>
          <w:lang w:val="uk-UA" w:eastAsia="uk-UA"/>
        </w:rPr>
        <w:t>Аміксин</w:t>
      </w:r>
      <w:proofErr w:type="spellEnd"/>
      <w:r w:rsidRPr="00A82CB9">
        <w:rPr>
          <w:rFonts w:ascii="Times New Roman" w:eastAsia="Times New Roman" w:hAnsi="Times New Roman" w:cs="Times New Roman"/>
          <w:lang w:val="uk-UA" w:eastAsia="uk-UA"/>
        </w:rPr>
        <w:br/>
        <w:t xml:space="preserve">E. </w:t>
      </w:r>
      <w:proofErr w:type="spellStart"/>
      <w:r w:rsidRPr="00A82CB9">
        <w:rPr>
          <w:rFonts w:ascii="Times New Roman" w:eastAsia="Times New Roman" w:hAnsi="Times New Roman" w:cs="Times New Roman"/>
          <w:lang w:val="uk-UA" w:eastAsia="uk-UA"/>
        </w:rPr>
        <w:t>Дексаметазон</w:t>
      </w:r>
      <w:proofErr w:type="spellEnd"/>
    </w:p>
    <w:p w14:paraId="2ADE38F4" w14:textId="77777777" w:rsidR="00A82CB9" w:rsidRPr="00A82CB9" w:rsidRDefault="00A82CB9" w:rsidP="00A82CB9">
      <w:pPr>
        <w:spacing w:after="0" w:line="240" w:lineRule="auto"/>
        <w:rPr>
          <w:rFonts w:ascii="Times New Roman" w:eastAsia="Times New Roman" w:hAnsi="Times New Roman" w:cs="Times New Roman"/>
          <w:sz w:val="24"/>
          <w:szCs w:val="24"/>
          <w:lang w:val="uk-UA" w:eastAsia="uk-UA"/>
        </w:rPr>
      </w:pPr>
      <w:r w:rsidRPr="00A82CB9">
        <w:rPr>
          <w:rFonts w:ascii="Times New Roman" w:eastAsia="Times New Roman" w:hAnsi="Times New Roman" w:cs="Times New Roman"/>
          <w:lang w:val="uk-UA" w:eastAsia="uk-UA"/>
        </w:rPr>
        <w:t>5.  Який препарат доцільно призначити для швидкого усунення гострої алергічної реакції?</w:t>
      </w:r>
      <w:r w:rsidRPr="00A82CB9">
        <w:rPr>
          <w:rFonts w:ascii="Times New Roman" w:eastAsia="Times New Roman" w:hAnsi="Times New Roman" w:cs="Times New Roman"/>
          <w:lang w:val="uk-UA" w:eastAsia="uk-UA"/>
        </w:rPr>
        <w:br/>
        <w:t xml:space="preserve">A. </w:t>
      </w:r>
      <w:proofErr w:type="spellStart"/>
      <w:r w:rsidRPr="00A82CB9">
        <w:rPr>
          <w:rFonts w:ascii="Times New Roman" w:eastAsia="Times New Roman" w:hAnsi="Times New Roman" w:cs="Times New Roman"/>
          <w:lang w:val="uk-UA" w:eastAsia="uk-UA"/>
        </w:rPr>
        <w:t>Цетиризин</w:t>
      </w:r>
      <w:proofErr w:type="spellEnd"/>
      <w:r w:rsidRPr="00A82CB9">
        <w:rPr>
          <w:rFonts w:ascii="Times New Roman" w:eastAsia="Times New Roman" w:hAnsi="Times New Roman" w:cs="Times New Roman"/>
          <w:lang w:val="uk-UA" w:eastAsia="uk-UA"/>
        </w:rPr>
        <w:br/>
        <w:t xml:space="preserve">B. </w:t>
      </w:r>
      <w:proofErr w:type="spellStart"/>
      <w:r w:rsidRPr="00A82CB9">
        <w:rPr>
          <w:rFonts w:ascii="Times New Roman" w:eastAsia="Times New Roman" w:hAnsi="Times New Roman" w:cs="Times New Roman"/>
          <w:lang w:val="uk-UA" w:eastAsia="uk-UA"/>
        </w:rPr>
        <w:t>Кетотифен</w:t>
      </w:r>
      <w:proofErr w:type="spellEnd"/>
      <w:r w:rsidRPr="00A82CB9">
        <w:rPr>
          <w:rFonts w:ascii="Times New Roman" w:eastAsia="Times New Roman" w:hAnsi="Times New Roman" w:cs="Times New Roman"/>
          <w:lang w:val="uk-UA" w:eastAsia="uk-UA"/>
        </w:rPr>
        <w:br/>
        <w:t xml:space="preserve">C. </w:t>
      </w:r>
      <w:proofErr w:type="spellStart"/>
      <w:r w:rsidRPr="00A82CB9">
        <w:rPr>
          <w:rFonts w:ascii="Times New Roman" w:eastAsia="Times New Roman" w:hAnsi="Times New Roman" w:cs="Times New Roman"/>
          <w:lang w:val="uk-UA" w:eastAsia="uk-UA"/>
        </w:rPr>
        <w:t>Дексаметазон</w:t>
      </w:r>
      <w:proofErr w:type="spellEnd"/>
      <w:r w:rsidRPr="00A82CB9">
        <w:rPr>
          <w:rFonts w:ascii="Times New Roman" w:eastAsia="Times New Roman" w:hAnsi="Times New Roman" w:cs="Times New Roman"/>
          <w:lang w:val="uk-UA" w:eastAsia="uk-UA"/>
        </w:rPr>
        <w:br/>
        <w:t xml:space="preserve">D. </w:t>
      </w:r>
      <w:proofErr w:type="spellStart"/>
      <w:r w:rsidRPr="00A82CB9">
        <w:rPr>
          <w:rFonts w:ascii="Times New Roman" w:eastAsia="Times New Roman" w:hAnsi="Times New Roman" w:cs="Times New Roman"/>
          <w:lang w:val="uk-UA" w:eastAsia="uk-UA"/>
        </w:rPr>
        <w:t>Тималін</w:t>
      </w:r>
      <w:proofErr w:type="spellEnd"/>
      <w:r w:rsidRPr="00A82CB9">
        <w:rPr>
          <w:rFonts w:ascii="Times New Roman" w:eastAsia="Times New Roman" w:hAnsi="Times New Roman" w:cs="Times New Roman"/>
          <w:lang w:val="uk-UA" w:eastAsia="uk-UA"/>
        </w:rPr>
        <w:br/>
        <w:t xml:space="preserve">E. </w:t>
      </w:r>
      <w:proofErr w:type="spellStart"/>
      <w:r w:rsidRPr="00A82CB9">
        <w:rPr>
          <w:rFonts w:ascii="Times New Roman" w:eastAsia="Times New Roman" w:hAnsi="Times New Roman" w:cs="Times New Roman"/>
          <w:lang w:val="uk-UA" w:eastAsia="uk-UA"/>
        </w:rPr>
        <w:t>Монтелукаст</w:t>
      </w:r>
      <w:proofErr w:type="spellEnd"/>
    </w:p>
    <w:p w14:paraId="2A3BB3B8" w14:textId="77777777" w:rsidR="003F259F" w:rsidRPr="00B817C6" w:rsidRDefault="003F259F" w:rsidP="003F259F">
      <w:pPr>
        <w:spacing w:after="0" w:line="240" w:lineRule="auto"/>
        <w:rPr>
          <w:rFonts w:ascii="Times New Roman" w:eastAsia="Times New Roman" w:hAnsi="Times New Roman" w:cs="Times New Roman"/>
          <w:sz w:val="24"/>
          <w:szCs w:val="24"/>
          <w:lang w:val="uk-UA" w:eastAsia="uk-UA"/>
        </w:rPr>
      </w:pPr>
    </w:p>
    <w:p w14:paraId="4F6A73D5" w14:textId="77777777" w:rsidR="003F259F" w:rsidRPr="00533F15" w:rsidRDefault="003F259F" w:rsidP="003F259F">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41EA91FD"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lang w:val="uk-UA" w:eastAsia="ru-RU"/>
        </w:rPr>
        <w:t>імуностимулятор</w:t>
      </w:r>
      <w:proofErr w:type="spellEnd"/>
      <w:r w:rsidRPr="00A82CB9">
        <w:rPr>
          <w:rFonts w:ascii="Times New Roman" w:eastAsia="Times New Roman" w:hAnsi="Times New Roman" w:cs="Times New Roman"/>
          <w:lang w:val="uk-UA" w:eastAsia="ru-RU"/>
        </w:rPr>
        <w:t xml:space="preserve"> із адаптогенів;</w:t>
      </w:r>
    </w:p>
    <w:p w14:paraId="5EEF680E"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lang w:val="uk-UA" w:eastAsia="ru-RU"/>
        </w:rPr>
      </w:pPr>
      <w:proofErr w:type="spellStart"/>
      <w:r w:rsidRPr="00A82CB9">
        <w:rPr>
          <w:rFonts w:ascii="Times New Roman" w:eastAsia="Times New Roman" w:hAnsi="Times New Roman" w:cs="Times New Roman"/>
          <w:lang w:val="uk-UA" w:eastAsia="ru-RU"/>
        </w:rPr>
        <w:t>імуносупресант</w:t>
      </w:r>
      <w:proofErr w:type="spellEnd"/>
      <w:r w:rsidRPr="00A82CB9">
        <w:rPr>
          <w:rFonts w:ascii="Times New Roman" w:eastAsia="Times New Roman" w:hAnsi="Times New Roman" w:cs="Times New Roman"/>
          <w:lang w:val="uk-UA" w:eastAsia="ru-RU"/>
        </w:rPr>
        <w:t>, що має протипухлинну активність;</w:t>
      </w:r>
    </w:p>
    <w:p w14:paraId="2177D66D"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lang w:val="uk-UA" w:eastAsia="ru-RU"/>
        </w:rPr>
      </w:pPr>
      <w:r w:rsidRPr="00A82CB9">
        <w:rPr>
          <w:rFonts w:ascii="Times New Roman" w:eastAsia="Times New Roman" w:hAnsi="Times New Roman" w:cs="Times New Roman"/>
          <w:iCs/>
          <w:snapToGrid w:val="0"/>
          <w:lang w:val="uk-UA" w:eastAsia="ru-RU"/>
        </w:rPr>
        <w:t>Н</w:t>
      </w:r>
      <w:r w:rsidRPr="00A82CB9">
        <w:rPr>
          <w:rFonts w:ascii="Times New Roman" w:eastAsia="Times New Roman" w:hAnsi="Times New Roman" w:cs="Times New Roman"/>
          <w:iCs/>
          <w:snapToGrid w:val="0"/>
          <w:vertAlign w:val="subscript"/>
          <w:lang w:val="uk-UA" w:eastAsia="ru-RU"/>
        </w:rPr>
        <w:t>1</w:t>
      </w:r>
      <w:r w:rsidRPr="00A82CB9">
        <w:rPr>
          <w:rFonts w:ascii="Times New Roman" w:eastAsia="Times New Roman" w:hAnsi="Times New Roman" w:cs="Times New Roman"/>
          <w:lang w:val="uk-UA" w:eastAsia="ru-RU"/>
        </w:rPr>
        <w:t>-гістаміноблокатор, що має виразний снодійний ефект;</w:t>
      </w:r>
    </w:p>
    <w:p w14:paraId="0D69D84F"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lang w:val="uk-UA" w:eastAsia="ru-RU"/>
        </w:rPr>
      </w:pPr>
      <w:r w:rsidRPr="00A82CB9">
        <w:rPr>
          <w:rFonts w:ascii="Times New Roman" w:eastAsia="Times New Roman" w:hAnsi="Times New Roman" w:cs="Times New Roman"/>
          <w:iCs/>
          <w:snapToGrid w:val="0"/>
          <w:lang w:val="uk-UA" w:eastAsia="ru-RU"/>
        </w:rPr>
        <w:t>Н</w:t>
      </w:r>
      <w:r w:rsidRPr="00A82CB9">
        <w:rPr>
          <w:rFonts w:ascii="Times New Roman" w:eastAsia="Times New Roman" w:hAnsi="Times New Roman" w:cs="Times New Roman"/>
          <w:iCs/>
          <w:snapToGrid w:val="0"/>
          <w:vertAlign w:val="subscript"/>
          <w:lang w:val="uk-UA" w:eastAsia="ru-RU"/>
        </w:rPr>
        <w:t>1</w:t>
      </w:r>
      <w:r w:rsidRPr="00A82CB9">
        <w:rPr>
          <w:rFonts w:ascii="Times New Roman" w:eastAsia="Times New Roman" w:hAnsi="Times New Roman" w:cs="Times New Roman"/>
          <w:lang w:val="uk-UA" w:eastAsia="ru-RU"/>
        </w:rPr>
        <w:t>-гістаміноблокатор, що не має снодійної дії;</w:t>
      </w:r>
    </w:p>
    <w:p w14:paraId="309C17D5"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lang w:val="uk-UA" w:eastAsia="ru-RU"/>
        </w:rPr>
      </w:pPr>
      <w:r w:rsidRPr="00A82CB9">
        <w:rPr>
          <w:rFonts w:ascii="Times New Roman" w:eastAsia="Times New Roman" w:hAnsi="Times New Roman" w:cs="Times New Roman"/>
          <w:iCs/>
          <w:snapToGrid w:val="0"/>
          <w:lang w:val="uk-UA" w:eastAsia="ru-RU"/>
        </w:rPr>
        <w:t>Н</w:t>
      </w:r>
      <w:r w:rsidRPr="00A82CB9">
        <w:rPr>
          <w:rFonts w:ascii="Times New Roman" w:eastAsia="Times New Roman" w:hAnsi="Times New Roman" w:cs="Times New Roman"/>
          <w:iCs/>
          <w:snapToGrid w:val="0"/>
          <w:vertAlign w:val="subscript"/>
          <w:lang w:val="uk-UA" w:eastAsia="ru-RU"/>
        </w:rPr>
        <w:t>1</w:t>
      </w:r>
      <w:r w:rsidRPr="00A82CB9">
        <w:rPr>
          <w:rFonts w:ascii="Times New Roman" w:eastAsia="Times New Roman" w:hAnsi="Times New Roman" w:cs="Times New Roman"/>
          <w:lang w:val="uk-UA" w:eastAsia="ru-RU"/>
        </w:rPr>
        <w:t>-гістаміноблокатор, що застосовується для лікування ГРВІ;</w:t>
      </w:r>
    </w:p>
    <w:p w14:paraId="6F4B04A4"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spacing w:val="-4"/>
          <w:lang w:val="uk-UA" w:eastAsia="ru-RU"/>
        </w:rPr>
      </w:pPr>
      <w:r w:rsidRPr="00A82CB9">
        <w:rPr>
          <w:rFonts w:ascii="Times New Roman" w:eastAsia="Times New Roman" w:hAnsi="Times New Roman" w:cs="Times New Roman"/>
          <w:iCs/>
          <w:snapToGrid w:val="0"/>
          <w:spacing w:val="-4"/>
          <w:lang w:val="uk-UA" w:eastAsia="ru-RU"/>
        </w:rPr>
        <w:t>Н</w:t>
      </w:r>
      <w:r w:rsidRPr="00A82CB9">
        <w:rPr>
          <w:rFonts w:ascii="Times New Roman" w:eastAsia="Times New Roman" w:hAnsi="Times New Roman" w:cs="Times New Roman"/>
          <w:iCs/>
          <w:snapToGrid w:val="0"/>
          <w:spacing w:val="-4"/>
          <w:vertAlign w:val="subscript"/>
          <w:lang w:val="uk-UA" w:eastAsia="ru-RU"/>
        </w:rPr>
        <w:t>1</w:t>
      </w:r>
      <w:r w:rsidRPr="00A82CB9">
        <w:rPr>
          <w:rFonts w:ascii="Times New Roman" w:eastAsia="Times New Roman" w:hAnsi="Times New Roman" w:cs="Times New Roman"/>
          <w:spacing w:val="-4"/>
          <w:lang w:val="uk-UA" w:eastAsia="ru-RU"/>
        </w:rPr>
        <w:t>-гістаміноблокатор, застосування якого не залежить від прийому їжі;</w:t>
      </w:r>
    </w:p>
    <w:p w14:paraId="2BFE059C"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spacing w:val="-6"/>
          <w:lang w:val="uk-UA" w:eastAsia="ru-RU"/>
        </w:rPr>
      </w:pPr>
      <w:proofErr w:type="spellStart"/>
      <w:r w:rsidRPr="00A82CB9">
        <w:rPr>
          <w:rFonts w:ascii="Times New Roman" w:eastAsia="Times New Roman" w:hAnsi="Times New Roman" w:cs="Times New Roman"/>
          <w:spacing w:val="-6"/>
          <w:lang w:val="uk-UA" w:eastAsia="ru-RU"/>
        </w:rPr>
        <w:t>спазмолітик</w:t>
      </w:r>
      <w:proofErr w:type="spellEnd"/>
      <w:r w:rsidRPr="00A82CB9">
        <w:rPr>
          <w:rFonts w:ascii="Times New Roman" w:eastAsia="Times New Roman" w:hAnsi="Times New Roman" w:cs="Times New Roman"/>
          <w:spacing w:val="-6"/>
          <w:lang w:val="uk-UA" w:eastAsia="ru-RU"/>
        </w:rPr>
        <w:t xml:space="preserve"> </w:t>
      </w:r>
      <w:proofErr w:type="spellStart"/>
      <w:r w:rsidRPr="00A82CB9">
        <w:rPr>
          <w:rFonts w:ascii="Times New Roman" w:eastAsia="Times New Roman" w:hAnsi="Times New Roman" w:cs="Times New Roman"/>
          <w:spacing w:val="-6"/>
          <w:lang w:val="uk-UA" w:eastAsia="ru-RU"/>
        </w:rPr>
        <w:t>міотропної</w:t>
      </w:r>
      <w:proofErr w:type="spellEnd"/>
      <w:r w:rsidRPr="00A82CB9">
        <w:rPr>
          <w:rFonts w:ascii="Times New Roman" w:eastAsia="Times New Roman" w:hAnsi="Times New Roman" w:cs="Times New Roman"/>
          <w:spacing w:val="-6"/>
          <w:lang w:val="uk-UA" w:eastAsia="ru-RU"/>
        </w:rPr>
        <w:t xml:space="preserve"> дії для </w:t>
      </w:r>
      <w:proofErr w:type="spellStart"/>
      <w:r w:rsidRPr="00A82CB9">
        <w:rPr>
          <w:rFonts w:ascii="Times New Roman" w:eastAsia="Times New Roman" w:hAnsi="Times New Roman" w:cs="Times New Roman"/>
          <w:spacing w:val="-6"/>
          <w:lang w:val="uk-UA" w:eastAsia="ru-RU"/>
        </w:rPr>
        <w:t>купірування</w:t>
      </w:r>
      <w:proofErr w:type="spellEnd"/>
      <w:r w:rsidRPr="00A82CB9">
        <w:rPr>
          <w:rFonts w:ascii="Times New Roman" w:eastAsia="Times New Roman" w:hAnsi="Times New Roman" w:cs="Times New Roman"/>
          <w:spacing w:val="-6"/>
          <w:lang w:val="uk-UA" w:eastAsia="ru-RU"/>
        </w:rPr>
        <w:t xml:space="preserve"> нападу бронхіальної астми;</w:t>
      </w:r>
    </w:p>
    <w:p w14:paraId="4B29F93A" w14:textId="77777777" w:rsidR="00A82CB9" w:rsidRPr="00A82CB9" w:rsidRDefault="00A82CB9" w:rsidP="00A82CB9">
      <w:pPr>
        <w:numPr>
          <w:ilvl w:val="0"/>
          <w:numId w:val="439"/>
        </w:numPr>
        <w:spacing w:after="0" w:line="240" w:lineRule="exact"/>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для профілактики нападів бронхіальної астми;</w:t>
      </w:r>
    </w:p>
    <w:p w14:paraId="244B11D2" w14:textId="77777777" w:rsidR="003F259F" w:rsidRPr="00533F15" w:rsidRDefault="00A82CB9" w:rsidP="00A82CB9">
      <w:pPr>
        <w:pStyle w:val="Default"/>
        <w:spacing w:after="27"/>
        <w:jc w:val="both"/>
        <w:rPr>
          <w:i/>
          <w:iCs/>
          <w:sz w:val="22"/>
          <w:szCs w:val="22"/>
          <w:lang w:val="uk-UA"/>
        </w:rPr>
      </w:pPr>
      <w:proofErr w:type="spellStart"/>
      <w:r w:rsidRPr="00A82CB9">
        <w:rPr>
          <w:rFonts w:eastAsia="Times New Roman"/>
          <w:color w:val="auto"/>
          <w:sz w:val="22"/>
          <w:szCs w:val="22"/>
          <w:lang w:val="uk-UA" w:eastAsia="ru-RU"/>
        </w:rPr>
        <w:t>адреноміметик</w:t>
      </w:r>
      <w:proofErr w:type="spellEnd"/>
      <w:r w:rsidRPr="00A82CB9">
        <w:rPr>
          <w:rFonts w:eastAsia="Times New Roman"/>
          <w:color w:val="auto"/>
          <w:sz w:val="22"/>
          <w:szCs w:val="22"/>
          <w:lang w:val="uk-UA" w:eastAsia="ru-RU"/>
        </w:rPr>
        <w:t xml:space="preserve"> для </w:t>
      </w:r>
      <w:proofErr w:type="spellStart"/>
      <w:r w:rsidRPr="00A82CB9">
        <w:rPr>
          <w:rFonts w:eastAsia="Times New Roman"/>
          <w:color w:val="auto"/>
          <w:sz w:val="22"/>
          <w:szCs w:val="22"/>
          <w:lang w:val="uk-UA" w:eastAsia="ru-RU"/>
        </w:rPr>
        <w:t>купірування</w:t>
      </w:r>
      <w:proofErr w:type="spellEnd"/>
      <w:r w:rsidRPr="00A82CB9">
        <w:rPr>
          <w:rFonts w:eastAsia="Times New Roman"/>
          <w:color w:val="auto"/>
          <w:sz w:val="22"/>
          <w:szCs w:val="22"/>
          <w:lang w:val="uk-UA" w:eastAsia="ru-RU"/>
        </w:rPr>
        <w:t xml:space="preserve"> анафілактичного шоку.</w:t>
      </w:r>
    </w:p>
    <w:p w14:paraId="6EF76068" w14:textId="77777777" w:rsidR="003F259F" w:rsidRDefault="003F259F" w:rsidP="003F259F">
      <w:pPr>
        <w:pStyle w:val="Default"/>
        <w:spacing w:after="27"/>
        <w:jc w:val="both"/>
        <w:rPr>
          <w:i/>
          <w:iCs/>
          <w:sz w:val="22"/>
          <w:szCs w:val="22"/>
          <w:lang w:val="uk-UA"/>
        </w:rPr>
      </w:pPr>
    </w:p>
    <w:p w14:paraId="233A5BB0"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10DC239E"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684F0C1C" w14:textId="77777777" w:rsidR="003F259F" w:rsidRPr="00533F15" w:rsidRDefault="003F259F" w:rsidP="003F259F">
      <w:pPr>
        <w:tabs>
          <w:tab w:val="num" w:pos="652"/>
        </w:tabs>
        <w:spacing w:line="240" w:lineRule="exact"/>
        <w:ind w:right="-1"/>
        <w:jc w:val="both"/>
        <w:rPr>
          <w:rFonts w:ascii="Times New Roman" w:hAnsi="Times New Roman" w:cs="Times New Roman"/>
          <w:b/>
          <w:snapToGrid w:val="0"/>
          <w:lang w:val="uk-UA"/>
        </w:rPr>
      </w:pPr>
    </w:p>
    <w:p w14:paraId="3B90725A" w14:textId="77777777" w:rsidR="003F259F" w:rsidRPr="00533F15" w:rsidRDefault="003F259F" w:rsidP="003F259F">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2F7FBAEB" w14:textId="77777777" w:rsidR="003F259F" w:rsidRPr="00533F15" w:rsidRDefault="003F259F" w:rsidP="003F259F">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52328324" w14:textId="77777777" w:rsidR="003F259F" w:rsidRPr="00533F15" w:rsidRDefault="003F259F" w:rsidP="003F259F">
      <w:pPr>
        <w:pStyle w:val="Default"/>
        <w:rPr>
          <w:snapToGrid w:val="0"/>
          <w:sz w:val="22"/>
          <w:szCs w:val="22"/>
          <w:lang w:val="uk-UA"/>
        </w:rPr>
      </w:pPr>
    </w:p>
    <w:p w14:paraId="76DDD7A3" w14:textId="77777777" w:rsidR="003F259F" w:rsidRPr="00533F15" w:rsidRDefault="003F259F" w:rsidP="003F259F">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7A68712" w14:textId="77777777" w:rsidR="003F259F" w:rsidRPr="00533F15" w:rsidRDefault="003F259F" w:rsidP="003F259F">
      <w:pPr>
        <w:pStyle w:val="Default"/>
        <w:rPr>
          <w:sz w:val="22"/>
          <w:szCs w:val="22"/>
          <w:lang w:val="uk-UA"/>
        </w:rPr>
      </w:pPr>
    </w:p>
    <w:p w14:paraId="0A9884F3" w14:textId="77777777" w:rsidR="003F259F" w:rsidRPr="00533F15" w:rsidRDefault="003F259F" w:rsidP="003F259F">
      <w:pPr>
        <w:pStyle w:val="Default"/>
        <w:rPr>
          <w:sz w:val="22"/>
          <w:szCs w:val="22"/>
          <w:lang w:val="uk-UA"/>
        </w:rPr>
      </w:pPr>
      <w:r w:rsidRPr="00533F15">
        <w:rPr>
          <w:sz w:val="22"/>
          <w:szCs w:val="22"/>
          <w:lang w:val="uk-UA"/>
        </w:rPr>
        <w:t xml:space="preserve">Основна: </w:t>
      </w:r>
    </w:p>
    <w:p w14:paraId="183115BA" w14:textId="77777777" w:rsidR="003F259F" w:rsidRPr="00533F15" w:rsidRDefault="003F259F" w:rsidP="003D1A9B">
      <w:pPr>
        <w:pStyle w:val="a5"/>
        <w:numPr>
          <w:ilvl w:val="0"/>
          <w:numId w:val="570"/>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2E1B43EF" w14:textId="77777777" w:rsidR="003F259F" w:rsidRPr="00533F15" w:rsidRDefault="003F259F" w:rsidP="003D1A9B">
      <w:pPr>
        <w:pStyle w:val="a5"/>
        <w:numPr>
          <w:ilvl w:val="0"/>
          <w:numId w:val="570"/>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6709E69D" w14:textId="77777777" w:rsidR="003F259F" w:rsidRPr="00533F15" w:rsidRDefault="003F259F" w:rsidP="003D1A9B">
      <w:pPr>
        <w:pStyle w:val="a5"/>
        <w:numPr>
          <w:ilvl w:val="0"/>
          <w:numId w:val="570"/>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1E0F71F" w14:textId="77777777" w:rsidR="003F259F" w:rsidRPr="00533F15" w:rsidRDefault="003F259F" w:rsidP="003D1A9B">
      <w:pPr>
        <w:pStyle w:val="a5"/>
        <w:numPr>
          <w:ilvl w:val="0"/>
          <w:numId w:val="570"/>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2E750AD3" w14:textId="77777777" w:rsidR="003F259F" w:rsidRPr="00533F15" w:rsidRDefault="003F259F" w:rsidP="003D1A9B">
      <w:pPr>
        <w:pStyle w:val="a5"/>
        <w:numPr>
          <w:ilvl w:val="0"/>
          <w:numId w:val="570"/>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5B2CFAB9" w14:textId="77777777" w:rsidR="003F259F" w:rsidRPr="00533F15" w:rsidRDefault="003F259F" w:rsidP="003D1A9B">
      <w:pPr>
        <w:pStyle w:val="a5"/>
        <w:numPr>
          <w:ilvl w:val="0"/>
          <w:numId w:val="570"/>
        </w:numPr>
        <w:spacing w:line="240" w:lineRule="exact"/>
        <w:jc w:val="both"/>
        <w:rPr>
          <w:sz w:val="22"/>
          <w:szCs w:val="22"/>
          <w:lang w:val="uk-UA"/>
        </w:rPr>
      </w:pPr>
      <w:hyperlink r:id="rId37"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679B7348" w14:textId="77777777" w:rsidR="003F259F" w:rsidRPr="00533F15" w:rsidRDefault="003F259F" w:rsidP="003F259F">
      <w:pPr>
        <w:pStyle w:val="Default"/>
        <w:rPr>
          <w:sz w:val="22"/>
          <w:szCs w:val="22"/>
          <w:lang w:val="uk-UA"/>
        </w:rPr>
      </w:pPr>
      <w:r w:rsidRPr="00533F15">
        <w:rPr>
          <w:sz w:val="22"/>
          <w:szCs w:val="22"/>
          <w:lang w:val="uk-UA"/>
        </w:rPr>
        <w:t xml:space="preserve">Додаткова: </w:t>
      </w:r>
    </w:p>
    <w:p w14:paraId="51A27675" w14:textId="77777777" w:rsidR="003F259F" w:rsidRPr="00533F15" w:rsidRDefault="003F259F" w:rsidP="003D1A9B">
      <w:pPr>
        <w:pStyle w:val="a5"/>
        <w:numPr>
          <w:ilvl w:val="0"/>
          <w:numId w:val="571"/>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0A75685" w14:textId="77777777" w:rsidR="003F259F" w:rsidRPr="00533F15" w:rsidRDefault="003F259F" w:rsidP="003D1A9B">
      <w:pPr>
        <w:pStyle w:val="a5"/>
        <w:numPr>
          <w:ilvl w:val="0"/>
          <w:numId w:val="571"/>
        </w:numPr>
        <w:spacing w:line="240" w:lineRule="exact"/>
        <w:jc w:val="both"/>
        <w:rPr>
          <w:sz w:val="22"/>
          <w:szCs w:val="22"/>
          <w:lang w:val="uk-UA"/>
        </w:rPr>
      </w:pPr>
      <w:r w:rsidRPr="00533F15">
        <w:rPr>
          <w:sz w:val="22"/>
          <w:szCs w:val="22"/>
          <w:lang w:val="uk-UA"/>
        </w:rPr>
        <w:lastRenderedPageBreak/>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0EAF1B5D" w14:textId="77777777" w:rsidR="003F259F" w:rsidRPr="00533F15" w:rsidRDefault="003F259F" w:rsidP="003F259F">
      <w:pPr>
        <w:pStyle w:val="a5"/>
        <w:spacing w:line="240" w:lineRule="exact"/>
        <w:ind w:left="360"/>
        <w:jc w:val="both"/>
        <w:rPr>
          <w:sz w:val="22"/>
          <w:szCs w:val="22"/>
          <w:lang w:val="uk-UA"/>
        </w:rPr>
      </w:pPr>
    </w:p>
    <w:p w14:paraId="6EB9799A" w14:textId="77777777" w:rsidR="00C90658" w:rsidRPr="00533F15" w:rsidRDefault="00C90658" w:rsidP="00A45994">
      <w:pPr>
        <w:pStyle w:val="a5"/>
        <w:spacing w:line="240" w:lineRule="exact"/>
        <w:ind w:left="360"/>
        <w:jc w:val="both"/>
        <w:rPr>
          <w:sz w:val="22"/>
          <w:szCs w:val="22"/>
          <w:lang w:val="uk-UA"/>
        </w:rPr>
      </w:pPr>
    </w:p>
    <w:p w14:paraId="5C7AF956" w14:textId="77777777" w:rsidR="00A45994" w:rsidRPr="00533F15" w:rsidRDefault="00A45994" w:rsidP="00A45994">
      <w:pPr>
        <w:pStyle w:val="a5"/>
        <w:spacing w:line="240" w:lineRule="exact"/>
        <w:ind w:left="360"/>
        <w:jc w:val="both"/>
        <w:rPr>
          <w:sz w:val="22"/>
          <w:szCs w:val="22"/>
          <w:lang w:val="uk-UA"/>
        </w:rPr>
      </w:pPr>
    </w:p>
    <w:p w14:paraId="74BC43C3" w14:textId="77777777" w:rsidR="003F259F" w:rsidRPr="00533F15" w:rsidRDefault="003F259F" w:rsidP="003F259F">
      <w:pPr>
        <w:pStyle w:val="Default"/>
        <w:jc w:val="center"/>
        <w:rPr>
          <w:b/>
          <w:bCs/>
          <w:sz w:val="22"/>
          <w:szCs w:val="22"/>
          <w:lang w:val="ru-RU"/>
        </w:rPr>
      </w:pPr>
      <w:r>
        <w:rPr>
          <w:b/>
          <w:bCs/>
          <w:sz w:val="22"/>
          <w:szCs w:val="22"/>
          <w:lang w:val="uk-UA"/>
        </w:rPr>
        <w:t xml:space="preserve">Практичне заняття № </w:t>
      </w:r>
      <w:r w:rsidR="00A82CB9">
        <w:rPr>
          <w:b/>
          <w:bCs/>
          <w:sz w:val="22"/>
          <w:szCs w:val="22"/>
          <w:lang w:val="uk-UA"/>
        </w:rPr>
        <w:t>33</w:t>
      </w:r>
    </w:p>
    <w:p w14:paraId="758082C7" w14:textId="77777777" w:rsidR="003F259F" w:rsidRPr="00533F15" w:rsidRDefault="003F259F" w:rsidP="003F259F">
      <w:pPr>
        <w:pStyle w:val="Default"/>
        <w:jc w:val="center"/>
        <w:rPr>
          <w:sz w:val="22"/>
          <w:szCs w:val="22"/>
          <w:lang w:val="uk-UA"/>
        </w:rPr>
      </w:pPr>
    </w:p>
    <w:p w14:paraId="5E25FEB5" w14:textId="77777777" w:rsidR="003F259F" w:rsidRPr="00533F15" w:rsidRDefault="003F259F" w:rsidP="003F259F">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A82CB9" w:rsidRPr="000304AD">
        <w:rPr>
          <w:rFonts w:ascii="Times New Roman" w:eastAsia="Calibri" w:hAnsi="Times New Roman" w:cs="Times New Roman"/>
          <w:b/>
          <w:snapToGrid w:val="0"/>
          <w:lang w:val="ru-RU"/>
        </w:rPr>
        <w:t>ЗАСОБИ, ЩО ВПЛИВАЮТЬ НА ЛЕЙКОПОЕЗ ТА ЗГОРТАННЯ КРОВІ</w:t>
      </w:r>
    </w:p>
    <w:p w14:paraId="72A94DAD" w14:textId="77777777" w:rsidR="003F259F" w:rsidRPr="00533F15" w:rsidRDefault="003F259F" w:rsidP="003F259F">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6415E393" w14:textId="77777777" w:rsidR="003F259F" w:rsidRPr="00A82CB9" w:rsidRDefault="003F259F" w:rsidP="003F259F">
      <w:pPr>
        <w:pStyle w:val="ac"/>
        <w:rPr>
          <w:lang w:val="uk-UA" w:eastAsia="uk-UA"/>
        </w:rPr>
      </w:pPr>
      <w:r w:rsidRPr="00533F15">
        <w:rPr>
          <w:b/>
          <w:bCs/>
          <w:lang w:val="uk-UA"/>
        </w:rPr>
        <w:t xml:space="preserve">Основні поняття: </w:t>
      </w:r>
      <w:r w:rsidR="00A82CB9" w:rsidRPr="000304AD">
        <w:rPr>
          <w:bCs/>
          <w:lang w:val="uk-UA"/>
        </w:rPr>
        <w:t xml:space="preserve">Засоби, що впливають на </w:t>
      </w:r>
      <w:proofErr w:type="spellStart"/>
      <w:r w:rsidR="00A82CB9" w:rsidRPr="000304AD">
        <w:rPr>
          <w:bCs/>
          <w:lang w:val="uk-UA"/>
        </w:rPr>
        <w:t>лейкопоез</w:t>
      </w:r>
      <w:proofErr w:type="spellEnd"/>
      <w:r w:rsidR="00A82CB9" w:rsidRPr="000304AD">
        <w:rPr>
          <w:bCs/>
          <w:lang w:val="uk-UA"/>
        </w:rPr>
        <w:t xml:space="preserve"> — це лікарські препарати, які стимулюють або пригнічують утворення лейкоцитів у кістковому мозку.</w:t>
      </w:r>
      <w:r w:rsidR="00A82CB9" w:rsidRPr="00A82CB9">
        <w:rPr>
          <w:bCs/>
          <w:lang w:val="uk-UA"/>
        </w:rPr>
        <w:t xml:space="preserve"> </w:t>
      </w:r>
      <w:proofErr w:type="spellStart"/>
      <w:r w:rsidR="00A82CB9" w:rsidRPr="000304AD">
        <w:rPr>
          <w:bCs/>
          <w:lang w:val="ru-RU"/>
        </w:rPr>
        <w:t>Засоби</w:t>
      </w:r>
      <w:proofErr w:type="spellEnd"/>
      <w:r w:rsidR="00A82CB9" w:rsidRPr="000304AD">
        <w:rPr>
          <w:bCs/>
          <w:lang w:val="ru-RU"/>
        </w:rPr>
        <w:t xml:space="preserve">, </w:t>
      </w:r>
      <w:proofErr w:type="spellStart"/>
      <w:r w:rsidR="00A82CB9" w:rsidRPr="000304AD">
        <w:rPr>
          <w:bCs/>
          <w:lang w:val="ru-RU"/>
        </w:rPr>
        <w:t>що</w:t>
      </w:r>
      <w:proofErr w:type="spellEnd"/>
      <w:r w:rsidR="00A82CB9" w:rsidRPr="000304AD">
        <w:rPr>
          <w:bCs/>
          <w:lang w:val="ru-RU"/>
        </w:rPr>
        <w:t xml:space="preserve"> </w:t>
      </w:r>
      <w:proofErr w:type="spellStart"/>
      <w:r w:rsidR="00A82CB9" w:rsidRPr="000304AD">
        <w:rPr>
          <w:bCs/>
          <w:lang w:val="ru-RU"/>
        </w:rPr>
        <w:t>впливають</w:t>
      </w:r>
      <w:proofErr w:type="spellEnd"/>
      <w:r w:rsidR="00A82CB9" w:rsidRPr="000304AD">
        <w:rPr>
          <w:bCs/>
          <w:lang w:val="ru-RU"/>
        </w:rPr>
        <w:t xml:space="preserve"> на </w:t>
      </w:r>
      <w:proofErr w:type="spellStart"/>
      <w:r w:rsidR="00A82CB9" w:rsidRPr="000304AD">
        <w:rPr>
          <w:bCs/>
          <w:lang w:val="ru-RU"/>
        </w:rPr>
        <w:t>згортання</w:t>
      </w:r>
      <w:proofErr w:type="spellEnd"/>
      <w:r w:rsidR="00A82CB9" w:rsidRPr="000304AD">
        <w:rPr>
          <w:bCs/>
          <w:lang w:val="ru-RU"/>
        </w:rPr>
        <w:t xml:space="preserve"> </w:t>
      </w:r>
      <w:proofErr w:type="spellStart"/>
      <w:r w:rsidR="00A82CB9" w:rsidRPr="000304AD">
        <w:rPr>
          <w:bCs/>
          <w:lang w:val="ru-RU"/>
        </w:rPr>
        <w:t>крові</w:t>
      </w:r>
      <w:proofErr w:type="spellEnd"/>
      <w:r w:rsidR="00A82CB9" w:rsidRPr="000304AD">
        <w:rPr>
          <w:bCs/>
          <w:lang w:val="ru-RU"/>
        </w:rPr>
        <w:t xml:space="preserve"> — </w:t>
      </w:r>
      <w:proofErr w:type="spellStart"/>
      <w:r w:rsidR="00A82CB9" w:rsidRPr="000304AD">
        <w:rPr>
          <w:bCs/>
          <w:lang w:val="ru-RU"/>
        </w:rPr>
        <w:t>це</w:t>
      </w:r>
      <w:proofErr w:type="spellEnd"/>
      <w:r w:rsidR="00A82CB9" w:rsidRPr="000304AD">
        <w:rPr>
          <w:bCs/>
          <w:lang w:val="ru-RU"/>
        </w:rPr>
        <w:t xml:space="preserve"> </w:t>
      </w:r>
      <w:proofErr w:type="spellStart"/>
      <w:r w:rsidR="00A82CB9" w:rsidRPr="000304AD">
        <w:rPr>
          <w:bCs/>
          <w:lang w:val="ru-RU"/>
        </w:rPr>
        <w:t>препарати</w:t>
      </w:r>
      <w:proofErr w:type="spellEnd"/>
      <w:r w:rsidR="00A82CB9" w:rsidRPr="000304AD">
        <w:rPr>
          <w:bCs/>
          <w:lang w:val="ru-RU"/>
        </w:rPr>
        <w:t xml:space="preserve">, </w:t>
      </w:r>
      <w:proofErr w:type="spellStart"/>
      <w:r w:rsidR="00A82CB9" w:rsidRPr="000304AD">
        <w:rPr>
          <w:bCs/>
          <w:lang w:val="ru-RU"/>
        </w:rPr>
        <w:t>що</w:t>
      </w:r>
      <w:proofErr w:type="spellEnd"/>
      <w:r w:rsidR="00A82CB9" w:rsidRPr="000304AD">
        <w:rPr>
          <w:bCs/>
          <w:lang w:val="ru-RU"/>
        </w:rPr>
        <w:t xml:space="preserve"> </w:t>
      </w:r>
      <w:proofErr w:type="spellStart"/>
      <w:r w:rsidR="00A82CB9" w:rsidRPr="000304AD">
        <w:rPr>
          <w:bCs/>
          <w:lang w:val="ru-RU"/>
        </w:rPr>
        <w:t>або</w:t>
      </w:r>
      <w:proofErr w:type="spellEnd"/>
      <w:r w:rsidR="00A82CB9" w:rsidRPr="000304AD">
        <w:rPr>
          <w:bCs/>
          <w:lang w:val="ru-RU"/>
        </w:rPr>
        <w:t xml:space="preserve"> </w:t>
      </w:r>
      <w:proofErr w:type="spellStart"/>
      <w:r w:rsidR="00A82CB9" w:rsidRPr="000304AD">
        <w:rPr>
          <w:bCs/>
          <w:lang w:val="ru-RU"/>
        </w:rPr>
        <w:t>посилюють</w:t>
      </w:r>
      <w:proofErr w:type="spellEnd"/>
      <w:r w:rsidR="00A82CB9" w:rsidRPr="000304AD">
        <w:rPr>
          <w:bCs/>
          <w:lang w:val="ru-RU"/>
        </w:rPr>
        <w:t xml:space="preserve"> (</w:t>
      </w:r>
      <w:proofErr w:type="spellStart"/>
      <w:r w:rsidR="00A82CB9" w:rsidRPr="000304AD">
        <w:rPr>
          <w:bCs/>
          <w:lang w:val="ru-RU"/>
        </w:rPr>
        <w:t>коагулянти</w:t>
      </w:r>
      <w:proofErr w:type="spellEnd"/>
      <w:r w:rsidR="00A82CB9" w:rsidRPr="000304AD">
        <w:rPr>
          <w:bCs/>
          <w:lang w:val="ru-RU"/>
        </w:rPr>
        <w:t xml:space="preserve">), </w:t>
      </w:r>
      <w:proofErr w:type="spellStart"/>
      <w:r w:rsidR="00A82CB9" w:rsidRPr="000304AD">
        <w:rPr>
          <w:bCs/>
          <w:lang w:val="ru-RU"/>
        </w:rPr>
        <w:t>або</w:t>
      </w:r>
      <w:proofErr w:type="spellEnd"/>
      <w:r w:rsidR="00A82CB9" w:rsidRPr="000304AD">
        <w:rPr>
          <w:bCs/>
          <w:lang w:val="ru-RU"/>
        </w:rPr>
        <w:t xml:space="preserve"> </w:t>
      </w:r>
      <w:proofErr w:type="spellStart"/>
      <w:r w:rsidR="00A82CB9" w:rsidRPr="000304AD">
        <w:rPr>
          <w:bCs/>
          <w:lang w:val="ru-RU"/>
        </w:rPr>
        <w:t>пригнічують</w:t>
      </w:r>
      <w:proofErr w:type="spellEnd"/>
      <w:r w:rsidR="00A82CB9" w:rsidRPr="000304AD">
        <w:rPr>
          <w:bCs/>
          <w:lang w:val="ru-RU"/>
        </w:rPr>
        <w:t xml:space="preserve"> (</w:t>
      </w:r>
      <w:proofErr w:type="spellStart"/>
      <w:r w:rsidR="00A82CB9" w:rsidRPr="000304AD">
        <w:rPr>
          <w:bCs/>
          <w:lang w:val="ru-RU"/>
        </w:rPr>
        <w:t>антикоагулянти</w:t>
      </w:r>
      <w:proofErr w:type="spellEnd"/>
      <w:r w:rsidR="00A82CB9" w:rsidRPr="000304AD">
        <w:rPr>
          <w:bCs/>
          <w:lang w:val="ru-RU"/>
        </w:rPr>
        <w:t xml:space="preserve">) </w:t>
      </w:r>
      <w:proofErr w:type="spellStart"/>
      <w:r w:rsidR="00A82CB9" w:rsidRPr="000304AD">
        <w:rPr>
          <w:bCs/>
          <w:lang w:val="ru-RU"/>
        </w:rPr>
        <w:t>процеси</w:t>
      </w:r>
      <w:proofErr w:type="spellEnd"/>
      <w:r w:rsidR="00A82CB9" w:rsidRPr="000304AD">
        <w:rPr>
          <w:bCs/>
          <w:lang w:val="ru-RU"/>
        </w:rPr>
        <w:t xml:space="preserve"> гемостазу.</w:t>
      </w:r>
    </w:p>
    <w:p w14:paraId="36C876D0" w14:textId="77777777" w:rsidR="003F259F" w:rsidRPr="00533F15" w:rsidRDefault="003F259F" w:rsidP="003F259F">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382DF6E" w14:textId="77777777" w:rsidR="003F259F" w:rsidRPr="00533F15" w:rsidRDefault="003F259F" w:rsidP="003F259F">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0EC25EF3" w14:textId="77777777" w:rsidR="003F259F" w:rsidRPr="00533F15" w:rsidRDefault="003F259F" w:rsidP="003F259F">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1C1378A" w14:textId="77777777" w:rsidR="003F259F" w:rsidRPr="00533F15" w:rsidRDefault="003F259F" w:rsidP="003F259F">
      <w:pPr>
        <w:pStyle w:val="Default"/>
        <w:spacing w:after="27"/>
        <w:rPr>
          <w:sz w:val="22"/>
          <w:szCs w:val="22"/>
          <w:lang w:val="uk-UA"/>
        </w:rPr>
      </w:pPr>
    </w:p>
    <w:p w14:paraId="7C7C89DD" w14:textId="77777777" w:rsidR="003F259F" w:rsidRPr="00533F15" w:rsidRDefault="003F259F" w:rsidP="003F259F">
      <w:pPr>
        <w:pStyle w:val="Default"/>
        <w:spacing w:after="27"/>
        <w:ind w:firstLine="425"/>
        <w:rPr>
          <w:b/>
          <w:sz w:val="22"/>
          <w:szCs w:val="22"/>
          <w:lang w:val="uk-UA"/>
        </w:rPr>
      </w:pPr>
      <w:r w:rsidRPr="00533F15">
        <w:rPr>
          <w:b/>
          <w:sz w:val="22"/>
          <w:szCs w:val="22"/>
          <w:lang w:val="uk-UA"/>
        </w:rPr>
        <w:t>1. Контроль опорного рівня знань.</w:t>
      </w:r>
    </w:p>
    <w:p w14:paraId="50C1D03B"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2"/>
        <w:gridCol w:w="4265"/>
        <w:gridCol w:w="4769"/>
      </w:tblGrid>
      <w:tr w:rsidR="00A82CB9" w:rsidRPr="00A82CB9" w14:paraId="5666BD52" w14:textId="77777777" w:rsidTr="00A82CB9">
        <w:trPr>
          <w:jc w:val="center"/>
        </w:trPr>
        <w:tc>
          <w:tcPr>
            <w:tcW w:w="351" w:type="pct"/>
            <w:vAlign w:val="center"/>
          </w:tcPr>
          <w:p w14:paraId="365E4578" w14:textId="77777777" w:rsidR="00A82CB9" w:rsidRPr="00A82CB9" w:rsidRDefault="00A82CB9" w:rsidP="00A82CB9">
            <w:pPr>
              <w:spacing w:after="0" w:line="220" w:lineRule="exact"/>
              <w:jc w:val="center"/>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п/п</w:t>
            </w:r>
          </w:p>
        </w:tc>
        <w:tc>
          <w:tcPr>
            <w:tcW w:w="2195" w:type="pct"/>
            <w:vAlign w:val="center"/>
          </w:tcPr>
          <w:p w14:paraId="599BE4DC" w14:textId="77777777" w:rsidR="00A82CB9" w:rsidRPr="00A82CB9" w:rsidRDefault="00A82CB9" w:rsidP="00A82CB9">
            <w:pPr>
              <w:spacing w:after="0" w:line="220" w:lineRule="exact"/>
              <w:jc w:val="center"/>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Назва препарату</w:t>
            </w:r>
          </w:p>
        </w:tc>
        <w:tc>
          <w:tcPr>
            <w:tcW w:w="2454" w:type="pct"/>
            <w:vAlign w:val="center"/>
          </w:tcPr>
          <w:p w14:paraId="4CA7A4B6" w14:textId="77777777" w:rsidR="00A82CB9" w:rsidRPr="00A82CB9" w:rsidRDefault="00A82CB9" w:rsidP="00A82CB9">
            <w:pPr>
              <w:spacing w:after="0" w:line="220" w:lineRule="exact"/>
              <w:jc w:val="center"/>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Форма випуску</w:t>
            </w:r>
          </w:p>
        </w:tc>
      </w:tr>
      <w:tr w:rsidR="00A82CB9" w:rsidRPr="00A82CB9" w14:paraId="2A3DF5D8" w14:textId="77777777" w:rsidTr="00A82CB9">
        <w:trPr>
          <w:jc w:val="center"/>
        </w:trPr>
        <w:tc>
          <w:tcPr>
            <w:tcW w:w="351" w:type="pct"/>
          </w:tcPr>
          <w:p w14:paraId="3E79DF83"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64806D91"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Пентоксил</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Pentoxylum</w:t>
            </w:r>
            <w:proofErr w:type="spellEnd"/>
            <w:r w:rsidRPr="00A82CB9">
              <w:rPr>
                <w:rFonts w:ascii="Times New Roman" w:eastAsia="Times New Roman" w:hAnsi="Times New Roman" w:cs="Times New Roman"/>
                <w:sz w:val="20"/>
                <w:szCs w:val="20"/>
                <w:lang w:val="uk-UA" w:eastAsia="ru-RU"/>
              </w:rPr>
              <w:t>)</w:t>
            </w:r>
          </w:p>
        </w:tc>
        <w:tc>
          <w:tcPr>
            <w:tcW w:w="2454" w:type="pct"/>
          </w:tcPr>
          <w:p w14:paraId="2DF850BC"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Табл. по 0,025 та 0,2</w:t>
            </w:r>
          </w:p>
        </w:tc>
      </w:tr>
      <w:tr w:rsidR="00A82CB9" w:rsidRPr="000304AD" w14:paraId="0D01DE3D" w14:textId="77777777" w:rsidTr="00A82CB9">
        <w:trPr>
          <w:jc w:val="center"/>
        </w:trPr>
        <w:tc>
          <w:tcPr>
            <w:tcW w:w="351" w:type="pct"/>
          </w:tcPr>
          <w:p w14:paraId="260D2621"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617C7E7A" w14:textId="77777777" w:rsidR="00A82CB9" w:rsidRPr="00A82CB9" w:rsidRDefault="00A82CB9" w:rsidP="00A82CB9">
            <w:pPr>
              <w:spacing w:after="0" w:line="220" w:lineRule="exact"/>
              <w:rPr>
                <w:rFonts w:ascii="Times New Roman" w:eastAsia="Times New Roman" w:hAnsi="Times New Roman" w:cs="Times New Roman"/>
                <w:b/>
                <w:sz w:val="20"/>
                <w:szCs w:val="20"/>
                <w:lang w:val="uk-UA" w:eastAsia="ru-RU"/>
              </w:rPr>
            </w:pPr>
            <w:proofErr w:type="spellStart"/>
            <w:r w:rsidRPr="00A82CB9">
              <w:rPr>
                <w:rFonts w:ascii="Times New Roman" w:eastAsia="Times New Roman" w:hAnsi="Times New Roman" w:cs="Times New Roman"/>
                <w:b/>
                <w:sz w:val="20"/>
                <w:szCs w:val="20"/>
                <w:lang w:val="uk-UA" w:eastAsia="ru-RU"/>
              </w:rPr>
              <w:t>Метотрексат</w:t>
            </w:r>
            <w:proofErr w:type="spellEnd"/>
            <w:r w:rsidRPr="00A82CB9">
              <w:rPr>
                <w:rFonts w:ascii="Times New Roman" w:eastAsia="Times New Roman" w:hAnsi="Times New Roman" w:cs="Times New Roman"/>
                <w:b/>
                <w:sz w:val="20"/>
                <w:szCs w:val="20"/>
                <w:lang w:val="uk-UA" w:eastAsia="ru-RU"/>
              </w:rPr>
              <w:t xml:space="preserve"> </w:t>
            </w:r>
            <w:r w:rsidRPr="00A82CB9">
              <w:rPr>
                <w:rFonts w:ascii="Times New Roman" w:eastAsia="Times New Roman" w:hAnsi="Times New Roman" w:cs="Times New Roman"/>
                <w:bCs/>
                <w:i/>
                <w:iCs/>
                <w:sz w:val="20"/>
                <w:szCs w:val="20"/>
                <w:lang w:val="uk-UA" w:eastAsia="ru-RU"/>
              </w:rPr>
              <w:t>(</w:t>
            </w:r>
            <w:proofErr w:type="spellStart"/>
            <w:r w:rsidRPr="00A82CB9">
              <w:rPr>
                <w:rFonts w:ascii="Times New Roman" w:eastAsia="Times New Roman" w:hAnsi="Times New Roman" w:cs="Times New Roman"/>
                <w:bCs/>
                <w:i/>
                <w:iCs/>
                <w:sz w:val="20"/>
                <w:szCs w:val="20"/>
                <w:lang w:val="uk-UA" w:eastAsia="ru-RU"/>
              </w:rPr>
              <w:t>Methotrexatum</w:t>
            </w:r>
            <w:proofErr w:type="spellEnd"/>
            <w:r w:rsidRPr="00A82CB9">
              <w:rPr>
                <w:rFonts w:ascii="Times New Roman" w:eastAsia="Times New Roman" w:hAnsi="Times New Roman" w:cs="Times New Roman"/>
                <w:bCs/>
                <w:i/>
                <w:iCs/>
                <w:sz w:val="20"/>
                <w:szCs w:val="20"/>
                <w:lang w:val="uk-UA" w:eastAsia="ru-RU"/>
              </w:rPr>
              <w:t>)</w:t>
            </w:r>
          </w:p>
        </w:tc>
        <w:tc>
          <w:tcPr>
            <w:tcW w:w="2454" w:type="pct"/>
          </w:tcPr>
          <w:p w14:paraId="000CFAE5" w14:textId="77777777" w:rsidR="00A82CB9" w:rsidRPr="00A82CB9" w:rsidRDefault="00A82CB9" w:rsidP="00A82CB9">
            <w:pPr>
              <w:spacing w:after="0" w:line="220" w:lineRule="exact"/>
              <w:rPr>
                <w:rFonts w:ascii="Times New Roman" w:eastAsia="Times New Roman" w:hAnsi="Times New Roman" w:cs="Times New Roman"/>
                <w:bCs/>
                <w:sz w:val="20"/>
                <w:szCs w:val="20"/>
                <w:lang w:val="uk-UA" w:eastAsia="ru-RU"/>
              </w:rPr>
            </w:pPr>
            <w:r w:rsidRPr="00A82CB9">
              <w:rPr>
                <w:rFonts w:ascii="Times New Roman" w:eastAsia="Times New Roman" w:hAnsi="Times New Roman" w:cs="Times New Roman"/>
                <w:spacing w:val="-2"/>
                <w:sz w:val="20"/>
                <w:szCs w:val="20"/>
                <w:lang w:val="uk-UA" w:eastAsia="ru-RU"/>
              </w:rPr>
              <w:t>Табл. по</w:t>
            </w:r>
            <w:r w:rsidRPr="00A82CB9">
              <w:rPr>
                <w:rFonts w:ascii="Times New Roman" w:eastAsia="Times New Roman" w:hAnsi="Times New Roman" w:cs="Times New Roman"/>
                <w:bCs/>
                <w:sz w:val="20"/>
                <w:szCs w:val="20"/>
                <w:lang w:val="uk-UA" w:eastAsia="ru-RU"/>
              </w:rPr>
              <w:t xml:space="preserve"> 0,0025; </w:t>
            </w:r>
            <w:proofErr w:type="spellStart"/>
            <w:r w:rsidRPr="00A82CB9">
              <w:rPr>
                <w:rFonts w:ascii="Times New Roman" w:eastAsia="Times New Roman" w:hAnsi="Times New Roman" w:cs="Times New Roman"/>
                <w:bCs/>
                <w:sz w:val="20"/>
                <w:szCs w:val="20"/>
                <w:lang w:val="uk-UA" w:eastAsia="ru-RU"/>
              </w:rPr>
              <w:t>фл</w:t>
            </w:r>
            <w:proofErr w:type="spellEnd"/>
            <w:r w:rsidRPr="00A82CB9">
              <w:rPr>
                <w:rFonts w:ascii="Times New Roman" w:eastAsia="Times New Roman" w:hAnsi="Times New Roman" w:cs="Times New Roman"/>
                <w:bCs/>
                <w:sz w:val="20"/>
                <w:szCs w:val="20"/>
                <w:lang w:val="uk-UA" w:eastAsia="ru-RU"/>
              </w:rPr>
              <w:t>. р-ну д/</w:t>
            </w:r>
            <w:proofErr w:type="spellStart"/>
            <w:r w:rsidRPr="00A82CB9">
              <w:rPr>
                <w:rFonts w:ascii="Times New Roman" w:eastAsia="Times New Roman" w:hAnsi="Times New Roman" w:cs="Times New Roman"/>
                <w:bCs/>
                <w:sz w:val="20"/>
                <w:szCs w:val="20"/>
                <w:lang w:val="uk-UA" w:eastAsia="ru-RU"/>
              </w:rPr>
              <w:t>ін</w:t>
            </w:r>
            <w:proofErr w:type="spellEnd"/>
            <w:r w:rsidRPr="00A82CB9">
              <w:rPr>
                <w:rFonts w:ascii="Times New Roman" w:eastAsia="Times New Roman" w:hAnsi="Times New Roman" w:cs="Times New Roman"/>
                <w:bCs/>
                <w:sz w:val="20"/>
                <w:szCs w:val="20"/>
                <w:lang w:val="uk-UA" w:eastAsia="ru-RU"/>
              </w:rPr>
              <w:t xml:space="preserve"> по 25 мг/мл</w:t>
            </w:r>
          </w:p>
        </w:tc>
      </w:tr>
      <w:tr w:rsidR="00A82CB9" w:rsidRPr="00A82CB9" w14:paraId="4E28802D" w14:textId="77777777" w:rsidTr="00A82CB9">
        <w:trPr>
          <w:jc w:val="center"/>
        </w:trPr>
        <w:tc>
          <w:tcPr>
            <w:tcW w:w="351" w:type="pct"/>
          </w:tcPr>
          <w:p w14:paraId="1BB782BC"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6A1F2CBF" w14:textId="77777777" w:rsidR="00A82CB9" w:rsidRPr="00A82CB9" w:rsidRDefault="00A82CB9" w:rsidP="00A82CB9">
            <w:pPr>
              <w:spacing w:after="0" w:line="220" w:lineRule="exact"/>
              <w:rPr>
                <w:rFonts w:ascii="Times New Roman" w:eastAsia="Times New Roman" w:hAnsi="Times New Roman" w:cs="Times New Roman"/>
                <w:b/>
                <w:sz w:val="20"/>
                <w:szCs w:val="20"/>
                <w:lang w:val="uk-UA" w:eastAsia="ru-RU"/>
              </w:rPr>
            </w:pPr>
            <w:proofErr w:type="spellStart"/>
            <w:r w:rsidRPr="00A82CB9">
              <w:rPr>
                <w:rFonts w:ascii="Times New Roman" w:eastAsia="Times New Roman" w:hAnsi="Times New Roman" w:cs="Times New Roman"/>
                <w:b/>
                <w:sz w:val="20"/>
                <w:szCs w:val="20"/>
                <w:lang w:val="uk-UA" w:eastAsia="ru-RU"/>
              </w:rPr>
              <w:t>Вінбластин</w:t>
            </w:r>
            <w:proofErr w:type="spellEnd"/>
            <w:r w:rsidRPr="00A82CB9">
              <w:rPr>
                <w:rFonts w:ascii="Times New Roman" w:eastAsia="Times New Roman" w:hAnsi="Times New Roman" w:cs="Times New Roman"/>
                <w:b/>
                <w:sz w:val="20"/>
                <w:szCs w:val="20"/>
                <w:lang w:val="uk-UA" w:eastAsia="ru-RU"/>
              </w:rPr>
              <w:t xml:space="preserve"> </w:t>
            </w:r>
            <w:r w:rsidRPr="00A82CB9">
              <w:rPr>
                <w:rFonts w:ascii="Times New Roman" w:eastAsia="Times New Roman" w:hAnsi="Times New Roman" w:cs="Times New Roman"/>
                <w:bCs/>
                <w:i/>
                <w:iCs/>
                <w:sz w:val="20"/>
                <w:szCs w:val="20"/>
                <w:lang w:val="uk-UA" w:eastAsia="ru-RU"/>
              </w:rPr>
              <w:t>(</w:t>
            </w:r>
            <w:proofErr w:type="spellStart"/>
            <w:r w:rsidRPr="00A82CB9">
              <w:rPr>
                <w:rFonts w:ascii="Times New Roman" w:eastAsia="Times New Roman" w:hAnsi="Times New Roman" w:cs="Times New Roman"/>
                <w:bCs/>
                <w:i/>
                <w:iCs/>
                <w:sz w:val="20"/>
                <w:szCs w:val="20"/>
                <w:lang w:val="uk-UA" w:eastAsia="ru-RU"/>
              </w:rPr>
              <w:t>Vinblastinum</w:t>
            </w:r>
            <w:proofErr w:type="spellEnd"/>
            <w:r w:rsidRPr="00A82CB9">
              <w:rPr>
                <w:rFonts w:ascii="Times New Roman" w:eastAsia="Times New Roman" w:hAnsi="Times New Roman" w:cs="Times New Roman"/>
                <w:bCs/>
                <w:i/>
                <w:iCs/>
                <w:sz w:val="20"/>
                <w:szCs w:val="20"/>
                <w:lang w:val="uk-UA" w:eastAsia="ru-RU"/>
              </w:rPr>
              <w:t>)</w:t>
            </w:r>
          </w:p>
        </w:tc>
        <w:tc>
          <w:tcPr>
            <w:tcW w:w="2454" w:type="pct"/>
          </w:tcPr>
          <w:p w14:paraId="490489D5" w14:textId="77777777" w:rsidR="00A82CB9" w:rsidRPr="00A82CB9" w:rsidRDefault="00A82CB9" w:rsidP="00A82CB9">
            <w:pPr>
              <w:spacing w:after="0" w:line="220" w:lineRule="exact"/>
              <w:rPr>
                <w:rFonts w:ascii="Times New Roman" w:eastAsia="Times New Roman" w:hAnsi="Times New Roman" w:cs="Times New Roman"/>
                <w:bCs/>
                <w:sz w:val="20"/>
                <w:szCs w:val="20"/>
                <w:lang w:val="uk-UA" w:eastAsia="ru-RU"/>
              </w:rPr>
            </w:pPr>
            <w:proofErr w:type="spellStart"/>
            <w:r w:rsidRPr="00A82CB9">
              <w:rPr>
                <w:rFonts w:ascii="Times New Roman" w:eastAsia="Times New Roman" w:hAnsi="Times New Roman" w:cs="Times New Roman"/>
                <w:bCs/>
                <w:sz w:val="20"/>
                <w:szCs w:val="20"/>
                <w:lang w:val="uk-UA" w:eastAsia="ru-RU"/>
              </w:rPr>
              <w:t>Амп</w:t>
            </w:r>
            <w:proofErr w:type="spellEnd"/>
            <w:r w:rsidRPr="00A82CB9">
              <w:rPr>
                <w:rFonts w:ascii="Times New Roman" w:eastAsia="Times New Roman" w:hAnsi="Times New Roman" w:cs="Times New Roman"/>
                <w:bCs/>
                <w:sz w:val="20"/>
                <w:szCs w:val="20"/>
                <w:lang w:val="uk-UA" w:eastAsia="ru-RU"/>
              </w:rPr>
              <w:t>. по 0,005</w:t>
            </w:r>
          </w:p>
        </w:tc>
      </w:tr>
      <w:tr w:rsidR="00A82CB9" w:rsidRPr="000304AD" w14:paraId="69D909F9" w14:textId="77777777" w:rsidTr="00A82CB9">
        <w:trPr>
          <w:jc w:val="center"/>
        </w:trPr>
        <w:tc>
          <w:tcPr>
            <w:tcW w:w="351" w:type="pct"/>
          </w:tcPr>
          <w:p w14:paraId="02CA2959"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20A0FD7F"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b/>
                <w:sz w:val="20"/>
                <w:szCs w:val="20"/>
                <w:lang w:val="uk-UA" w:eastAsia="ru-RU"/>
              </w:rPr>
              <w:t>Гепарин-натрію</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Heparinum-natrium</w:t>
            </w:r>
            <w:proofErr w:type="spellEnd"/>
            <w:r w:rsidRPr="00A82CB9">
              <w:rPr>
                <w:rFonts w:ascii="Times New Roman" w:eastAsia="Times New Roman" w:hAnsi="Times New Roman" w:cs="Times New Roman"/>
                <w:sz w:val="20"/>
                <w:szCs w:val="20"/>
                <w:lang w:val="uk-UA" w:eastAsia="ru-RU"/>
              </w:rPr>
              <w:t>)</w:t>
            </w:r>
          </w:p>
        </w:tc>
        <w:tc>
          <w:tcPr>
            <w:tcW w:w="2454" w:type="pct"/>
          </w:tcPr>
          <w:p w14:paraId="5B29B386" w14:textId="77777777" w:rsidR="00A82CB9" w:rsidRPr="00A82CB9" w:rsidRDefault="00A82CB9" w:rsidP="00A82CB9">
            <w:pPr>
              <w:spacing w:after="0" w:line="220" w:lineRule="exact"/>
              <w:rPr>
                <w:rFonts w:ascii="Times New Roman" w:eastAsia="Times New Roman" w:hAnsi="Times New Roman" w:cs="Times New Roman"/>
                <w:spacing w:val="-6"/>
                <w:sz w:val="20"/>
                <w:szCs w:val="20"/>
                <w:lang w:val="uk-UA" w:eastAsia="ru-RU"/>
              </w:rPr>
            </w:pPr>
            <w:proofErr w:type="spellStart"/>
            <w:r w:rsidRPr="00A82CB9">
              <w:rPr>
                <w:rFonts w:ascii="Times New Roman" w:eastAsia="Times New Roman" w:hAnsi="Times New Roman" w:cs="Times New Roman"/>
                <w:spacing w:val="-6"/>
                <w:sz w:val="20"/>
                <w:szCs w:val="20"/>
                <w:lang w:val="uk-UA" w:eastAsia="ru-RU"/>
              </w:rPr>
              <w:t>Фл</w:t>
            </w:r>
            <w:proofErr w:type="spellEnd"/>
            <w:r w:rsidRPr="00A82CB9">
              <w:rPr>
                <w:rFonts w:ascii="Times New Roman" w:eastAsia="Times New Roman" w:hAnsi="Times New Roman" w:cs="Times New Roman"/>
                <w:spacing w:val="-6"/>
                <w:sz w:val="20"/>
                <w:szCs w:val="20"/>
                <w:lang w:val="uk-UA" w:eastAsia="ru-RU"/>
              </w:rPr>
              <w:t xml:space="preserve">. по 5 мл (5000, 10000, 25000 ОД в 1 мл); мазь 100 ОД в тубах по 10 та </w:t>
            </w:r>
            <w:smartTag w:uri="urn:schemas-microsoft-com:office:smarttags" w:element="metricconverter">
              <w:smartTagPr>
                <w:attr w:name="ProductID" w:val="25 г"/>
              </w:smartTagPr>
              <w:r w:rsidRPr="00A82CB9">
                <w:rPr>
                  <w:rFonts w:ascii="Times New Roman" w:eastAsia="Times New Roman" w:hAnsi="Times New Roman" w:cs="Times New Roman"/>
                  <w:spacing w:val="-6"/>
                  <w:sz w:val="20"/>
                  <w:szCs w:val="20"/>
                  <w:lang w:val="uk-UA" w:eastAsia="ru-RU"/>
                </w:rPr>
                <w:t>25 г</w:t>
              </w:r>
            </w:smartTag>
          </w:p>
        </w:tc>
      </w:tr>
      <w:tr w:rsidR="00A82CB9" w:rsidRPr="000304AD" w14:paraId="51E2EF17" w14:textId="77777777" w:rsidTr="00A82CB9">
        <w:trPr>
          <w:jc w:val="center"/>
        </w:trPr>
        <w:tc>
          <w:tcPr>
            <w:tcW w:w="351" w:type="pct"/>
          </w:tcPr>
          <w:p w14:paraId="46607DAF"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7EC26F72"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Фраксипарин</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Fraxiparine</w:t>
            </w:r>
            <w:proofErr w:type="spellEnd"/>
            <w:r w:rsidRPr="00A82CB9">
              <w:rPr>
                <w:rFonts w:ascii="Times New Roman" w:eastAsia="Times New Roman" w:hAnsi="Times New Roman" w:cs="Times New Roman"/>
                <w:sz w:val="20"/>
                <w:szCs w:val="20"/>
                <w:lang w:val="uk-UA" w:eastAsia="ru-RU"/>
              </w:rPr>
              <w:t xml:space="preserve">) син.: </w:t>
            </w:r>
            <w:proofErr w:type="spellStart"/>
            <w:r w:rsidRPr="00A82CB9">
              <w:rPr>
                <w:rFonts w:ascii="Times New Roman" w:eastAsia="Times New Roman" w:hAnsi="Times New Roman" w:cs="Times New Roman"/>
                <w:sz w:val="20"/>
                <w:szCs w:val="20"/>
                <w:lang w:val="uk-UA" w:eastAsia="ru-RU"/>
              </w:rPr>
              <w:t>надропарин</w:t>
            </w:r>
            <w:proofErr w:type="spellEnd"/>
            <w:r w:rsidRPr="00A82CB9">
              <w:rPr>
                <w:rFonts w:ascii="Times New Roman" w:eastAsia="Times New Roman" w:hAnsi="Times New Roman" w:cs="Times New Roman"/>
                <w:sz w:val="20"/>
                <w:szCs w:val="20"/>
                <w:lang w:val="uk-UA" w:eastAsia="ru-RU"/>
              </w:rPr>
              <w:t>-кальцій</w:t>
            </w:r>
          </w:p>
        </w:tc>
        <w:tc>
          <w:tcPr>
            <w:tcW w:w="2454" w:type="pct"/>
          </w:tcPr>
          <w:p w14:paraId="043A768F"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Шприц-тюбик по 0,3 та 0,6 мл</w:t>
            </w:r>
          </w:p>
        </w:tc>
      </w:tr>
      <w:tr w:rsidR="00A82CB9" w:rsidRPr="000304AD" w14:paraId="06944B40" w14:textId="77777777" w:rsidTr="00A82CB9">
        <w:trPr>
          <w:jc w:val="center"/>
        </w:trPr>
        <w:tc>
          <w:tcPr>
            <w:tcW w:w="351" w:type="pct"/>
          </w:tcPr>
          <w:p w14:paraId="09FB2677"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02FF664C"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b/>
                <w:sz w:val="20"/>
                <w:szCs w:val="20"/>
                <w:lang w:val="uk-UA" w:eastAsia="ru-RU"/>
              </w:rPr>
              <w:t>Протаміну</w:t>
            </w:r>
            <w:r w:rsidRPr="00A82CB9">
              <w:rPr>
                <w:rFonts w:ascii="Times New Roman" w:eastAsia="Times New Roman" w:hAnsi="Times New Roman" w:cs="Times New Roman"/>
                <w:sz w:val="20"/>
                <w:szCs w:val="20"/>
                <w:lang w:val="uk-UA" w:eastAsia="ru-RU"/>
              </w:rPr>
              <w:t xml:space="preserve"> </w:t>
            </w:r>
            <w:r w:rsidRPr="00A82CB9">
              <w:rPr>
                <w:rFonts w:ascii="Times New Roman" w:eastAsia="Times New Roman" w:hAnsi="Times New Roman" w:cs="Times New Roman"/>
                <w:b/>
                <w:sz w:val="20"/>
                <w:szCs w:val="20"/>
                <w:lang w:val="uk-UA" w:eastAsia="ru-RU"/>
              </w:rPr>
              <w:t>сульфат</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Protamini</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sulfas</w:t>
            </w:r>
            <w:proofErr w:type="spellEnd"/>
            <w:r w:rsidRPr="00A82CB9">
              <w:rPr>
                <w:rFonts w:ascii="Times New Roman" w:eastAsia="Times New Roman" w:hAnsi="Times New Roman" w:cs="Times New Roman"/>
                <w:sz w:val="20"/>
                <w:szCs w:val="20"/>
                <w:lang w:val="uk-UA" w:eastAsia="ru-RU"/>
              </w:rPr>
              <w:t>)</w:t>
            </w:r>
          </w:p>
        </w:tc>
        <w:tc>
          <w:tcPr>
            <w:tcW w:w="2454" w:type="pct"/>
          </w:tcPr>
          <w:p w14:paraId="1B041487"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Амп</w:t>
            </w:r>
            <w:proofErr w:type="spellEnd"/>
            <w:r w:rsidRPr="00A82CB9">
              <w:rPr>
                <w:rFonts w:ascii="Times New Roman" w:eastAsia="Times New Roman" w:hAnsi="Times New Roman" w:cs="Times New Roman"/>
                <w:sz w:val="20"/>
                <w:szCs w:val="20"/>
                <w:lang w:val="uk-UA" w:eastAsia="ru-RU"/>
              </w:rPr>
              <w:t>. 1 % р-ну по 2 та 5 мл</w:t>
            </w:r>
          </w:p>
        </w:tc>
      </w:tr>
      <w:tr w:rsidR="00A82CB9" w:rsidRPr="00A82CB9" w14:paraId="2A9EF54D" w14:textId="77777777" w:rsidTr="00A82CB9">
        <w:trPr>
          <w:jc w:val="center"/>
        </w:trPr>
        <w:tc>
          <w:tcPr>
            <w:tcW w:w="351" w:type="pct"/>
          </w:tcPr>
          <w:p w14:paraId="02179651"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5DEE6084"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b/>
                <w:sz w:val="20"/>
                <w:szCs w:val="20"/>
                <w:lang w:val="uk-UA" w:eastAsia="ru-RU"/>
              </w:rPr>
              <w:t>Фібриноген</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Fibranogenum</w:t>
            </w:r>
            <w:proofErr w:type="spellEnd"/>
            <w:r w:rsidRPr="00A82CB9">
              <w:rPr>
                <w:rFonts w:ascii="Times New Roman" w:eastAsia="Times New Roman" w:hAnsi="Times New Roman" w:cs="Times New Roman"/>
                <w:sz w:val="20"/>
                <w:szCs w:val="20"/>
                <w:lang w:val="uk-UA" w:eastAsia="ru-RU"/>
              </w:rPr>
              <w:t>)</w:t>
            </w:r>
          </w:p>
        </w:tc>
        <w:tc>
          <w:tcPr>
            <w:tcW w:w="2454" w:type="pct"/>
          </w:tcPr>
          <w:p w14:paraId="1CF97F8D"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Фл</w:t>
            </w:r>
            <w:proofErr w:type="spellEnd"/>
            <w:r w:rsidRPr="00A82CB9">
              <w:rPr>
                <w:rFonts w:ascii="Times New Roman" w:eastAsia="Times New Roman" w:hAnsi="Times New Roman" w:cs="Times New Roman"/>
                <w:sz w:val="20"/>
                <w:szCs w:val="20"/>
                <w:lang w:val="uk-UA" w:eastAsia="ru-RU"/>
              </w:rPr>
              <w:t>. по 1,0 та 2,0</w:t>
            </w:r>
          </w:p>
        </w:tc>
      </w:tr>
      <w:tr w:rsidR="00A82CB9" w:rsidRPr="000304AD" w14:paraId="258AA107" w14:textId="77777777" w:rsidTr="00A82CB9">
        <w:trPr>
          <w:jc w:val="center"/>
        </w:trPr>
        <w:tc>
          <w:tcPr>
            <w:tcW w:w="351" w:type="pct"/>
          </w:tcPr>
          <w:p w14:paraId="2F3563D7"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2E43F2EB"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b/>
                <w:sz w:val="20"/>
                <w:szCs w:val="20"/>
                <w:lang w:val="uk-UA" w:eastAsia="ru-RU"/>
              </w:rPr>
              <w:t>Вікасол</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Vikasolum</w:t>
            </w:r>
            <w:proofErr w:type="spellEnd"/>
            <w:r w:rsidRPr="00A82CB9">
              <w:rPr>
                <w:rFonts w:ascii="Times New Roman" w:eastAsia="Times New Roman" w:hAnsi="Times New Roman" w:cs="Times New Roman"/>
                <w:sz w:val="20"/>
                <w:szCs w:val="20"/>
                <w:lang w:val="uk-UA" w:eastAsia="ru-RU"/>
              </w:rPr>
              <w:t>)</w:t>
            </w:r>
          </w:p>
        </w:tc>
        <w:tc>
          <w:tcPr>
            <w:tcW w:w="2454" w:type="pct"/>
          </w:tcPr>
          <w:p w14:paraId="7FCAE39B"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 xml:space="preserve">Табл. по 0,015; </w:t>
            </w:r>
            <w:proofErr w:type="spellStart"/>
            <w:r w:rsidRPr="00A82CB9">
              <w:rPr>
                <w:rFonts w:ascii="Times New Roman" w:eastAsia="Times New Roman" w:hAnsi="Times New Roman" w:cs="Times New Roman"/>
                <w:sz w:val="20"/>
                <w:szCs w:val="20"/>
                <w:lang w:val="uk-UA" w:eastAsia="ru-RU"/>
              </w:rPr>
              <w:t>амп</w:t>
            </w:r>
            <w:proofErr w:type="spellEnd"/>
            <w:r w:rsidRPr="00A82CB9">
              <w:rPr>
                <w:rFonts w:ascii="Times New Roman" w:eastAsia="Times New Roman" w:hAnsi="Times New Roman" w:cs="Times New Roman"/>
                <w:sz w:val="20"/>
                <w:szCs w:val="20"/>
                <w:lang w:val="uk-UA" w:eastAsia="ru-RU"/>
              </w:rPr>
              <w:t>. 1 % р-ну по 1 мл</w:t>
            </w:r>
          </w:p>
        </w:tc>
      </w:tr>
      <w:tr w:rsidR="00A82CB9" w:rsidRPr="000304AD" w14:paraId="1EEE2ABF" w14:textId="77777777" w:rsidTr="00A82CB9">
        <w:trPr>
          <w:jc w:val="center"/>
        </w:trPr>
        <w:tc>
          <w:tcPr>
            <w:tcW w:w="351" w:type="pct"/>
          </w:tcPr>
          <w:p w14:paraId="52505CCA"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700483A7"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b/>
                <w:sz w:val="20"/>
                <w:szCs w:val="20"/>
                <w:lang w:val="uk-UA" w:eastAsia="ru-RU"/>
              </w:rPr>
              <w:t>Кислота</w:t>
            </w:r>
            <w:r w:rsidRPr="00A82CB9">
              <w:rPr>
                <w:rFonts w:ascii="Times New Roman" w:eastAsia="Times New Roman" w:hAnsi="Times New Roman" w:cs="Times New Roman"/>
                <w:sz w:val="20"/>
                <w:szCs w:val="20"/>
                <w:lang w:val="uk-UA" w:eastAsia="ru-RU"/>
              </w:rPr>
              <w:t xml:space="preserve"> </w:t>
            </w:r>
            <w:r w:rsidRPr="00A82CB9">
              <w:rPr>
                <w:rFonts w:ascii="Times New Roman" w:eastAsia="Times New Roman" w:hAnsi="Times New Roman" w:cs="Times New Roman"/>
                <w:b/>
                <w:sz w:val="20"/>
                <w:szCs w:val="20"/>
                <w:lang w:val="uk-UA" w:eastAsia="ru-RU"/>
              </w:rPr>
              <w:t>амінокапронова</w:t>
            </w:r>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Acidum</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aminocapronicum</w:t>
            </w:r>
            <w:proofErr w:type="spellEnd"/>
            <w:r w:rsidRPr="00A82CB9">
              <w:rPr>
                <w:rFonts w:ascii="Times New Roman" w:eastAsia="Times New Roman" w:hAnsi="Times New Roman" w:cs="Times New Roman"/>
                <w:sz w:val="20"/>
                <w:szCs w:val="20"/>
                <w:lang w:val="uk-UA" w:eastAsia="ru-RU"/>
              </w:rPr>
              <w:t>)</w:t>
            </w:r>
          </w:p>
        </w:tc>
        <w:tc>
          <w:tcPr>
            <w:tcW w:w="2454" w:type="pct"/>
          </w:tcPr>
          <w:p w14:paraId="783B8870"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Фл</w:t>
            </w:r>
            <w:proofErr w:type="spellEnd"/>
            <w:r w:rsidRPr="00A82CB9">
              <w:rPr>
                <w:rFonts w:ascii="Times New Roman" w:eastAsia="Times New Roman" w:hAnsi="Times New Roman" w:cs="Times New Roman"/>
                <w:sz w:val="20"/>
                <w:szCs w:val="20"/>
                <w:lang w:val="uk-UA" w:eastAsia="ru-RU"/>
              </w:rPr>
              <w:t xml:space="preserve">. 5 % р-ну по 100 мл; табл. по 0,5; суп. </w:t>
            </w:r>
            <w:proofErr w:type="spellStart"/>
            <w:r w:rsidRPr="00A82CB9">
              <w:rPr>
                <w:rFonts w:ascii="Times New Roman" w:eastAsia="Times New Roman" w:hAnsi="Times New Roman" w:cs="Times New Roman"/>
                <w:sz w:val="20"/>
                <w:szCs w:val="20"/>
                <w:lang w:val="uk-UA" w:eastAsia="ru-RU"/>
              </w:rPr>
              <w:t>рект</w:t>
            </w:r>
            <w:proofErr w:type="spellEnd"/>
            <w:r w:rsidRPr="00A82CB9">
              <w:rPr>
                <w:rFonts w:ascii="Times New Roman" w:eastAsia="Times New Roman" w:hAnsi="Times New Roman" w:cs="Times New Roman"/>
                <w:sz w:val="20"/>
                <w:szCs w:val="20"/>
                <w:lang w:val="uk-UA" w:eastAsia="ru-RU"/>
              </w:rPr>
              <w:t>. по 0,5</w:t>
            </w:r>
          </w:p>
        </w:tc>
      </w:tr>
      <w:tr w:rsidR="00A82CB9" w:rsidRPr="00A82CB9" w14:paraId="08BD48CA" w14:textId="77777777" w:rsidTr="00A82CB9">
        <w:trPr>
          <w:jc w:val="center"/>
        </w:trPr>
        <w:tc>
          <w:tcPr>
            <w:tcW w:w="351" w:type="pct"/>
          </w:tcPr>
          <w:p w14:paraId="31EAB72E"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148238BB"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Контрикал</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Contrykalum</w:t>
            </w:r>
            <w:proofErr w:type="spellEnd"/>
            <w:r w:rsidRPr="00A82CB9">
              <w:rPr>
                <w:rFonts w:ascii="Times New Roman" w:eastAsia="Times New Roman" w:hAnsi="Times New Roman" w:cs="Times New Roman"/>
                <w:sz w:val="20"/>
                <w:szCs w:val="20"/>
                <w:lang w:val="uk-UA" w:eastAsia="ru-RU"/>
              </w:rPr>
              <w:t>)</w:t>
            </w:r>
          </w:p>
        </w:tc>
        <w:tc>
          <w:tcPr>
            <w:tcW w:w="2454" w:type="pct"/>
          </w:tcPr>
          <w:p w14:paraId="62C70951" w14:textId="77777777" w:rsidR="00A82CB9" w:rsidRPr="00A82CB9" w:rsidRDefault="00A82CB9" w:rsidP="00A82CB9">
            <w:pPr>
              <w:spacing w:after="0" w:line="22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Амп</w:t>
            </w:r>
            <w:proofErr w:type="spellEnd"/>
            <w:r w:rsidRPr="00A82CB9">
              <w:rPr>
                <w:rFonts w:ascii="Times New Roman" w:eastAsia="Times New Roman" w:hAnsi="Times New Roman" w:cs="Times New Roman"/>
                <w:sz w:val="20"/>
                <w:szCs w:val="20"/>
                <w:lang w:val="uk-UA" w:eastAsia="ru-RU"/>
              </w:rPr>
              <w:t>. по 10000 та 50000 ОД</w:t>
            </w:r>
          </w:p>
        </w:tc>
      </w:tr>
      <w:tr w:rsidR="00A82CB9" w:rsidRPr="00A82CB9" w14:paraId="73A9F550" w14:textId="77777777" w:rsidTr="00A82CB9">
        <w:trPr>
          <w:jc w:val="center"/>
        </w:trPr>
        <w:tc>
          <w:tcPr>
            <w:tcW w:w="351" w:type="pct"/>
          </w:tcPr>
          <w:p w14:paraId="609E111F" w14:textId="77777777" w:rsidR="00A82CB9" w:rsidRPr="00A82CB9" w:rsidRDefault="00A82CB9" w:rsidP="00A82CB9">
            <w:pPr>
              <w:numPr>
                <w:ilvl w:val="0"/>
                <w:numId w:val="440"/>
              </w:numPr>
              <w:spacing w:after="0" w:line="220" w:lineRule="exact"/>
              <w:rPr>
                <w:rFonts w:ascii="Times New Roman" w:eastAsia="Times New Roman" w:hAnsi="Times New Roman" w:cs="Times New Roman"/>
                <w:sz w:val="20"/>
                <w:szCs w:val="20"/>
                <w:lang w:val="uk-UA" w:eastAsia="ru-RU"/>
              </w:rPr>
            </w:pPr>
          </w:p>
        </w:tc>
        <w:tc>
          <w:tcPr>
            <w:tcW w:w="2195" w:type="pct"/>
          </w:tcPr>
          <w:p w14:paraId="2B03C4C1" w14:textId="77777777" w:rsidR="00A82CB9" w:rsidRPr="00A82CB9" w:rsidRDefault="00A82CB9" w:rsidP="00A82CB9">
            <w:pPr>
              <w:spacing w:after="0" w:line="200" w:lineRule="exact"/>
              <w:rPr>
                <w:rFonts w:ascii="Times New Roman" w:eastAsia="Times New Roman" w:hAnsi="Times New Roman" w:cs="Times New Roman"/>
                <w:b/>
                <w:sz w:val="20"/>
                <w:szCs w:val="20"/>
                <w:lang w:val="uk-UA" w:eastAsia="ru-RU"/>
              </w:rPr>
            </w:pPr>
            <w:proofErr w:type="spellStart"/>
            <w:r w:rsidRPr="00A82CB9">
              <w:rPr>
                <w:rFonts w:ascii="Times New Roman" w:eastAsia="Times New Roman" w:hAnsi="Times New Roman" w:cs="Times New Roman"/>
                <w:b/>
                <w:sz w:val="20"/>
                <w:szCs w:val="20"/>
                <w:lang w:val="uk-UA" w:eastAsia="ru-RU"/>
              </w:rPr>
              <w:t>Варфарин</w:t>
            </w:r>
            <w:proofErr w:type="spellEnd"/>
            <w:r w:rsidRPr="00A82CB9">
              <w:rPr>
                <w:rFonts w:ascii="Times New Roman" w:eastAsia="Times New Roman" w:hAnsi="Times New Roman" w:cs="Times New Roman"/>
                <w:b/>
                <w:sz w:val="20"/>
                <w:szCs w:val="20"/>
                <w:lang w:val="uk-UA" w:eastAsia="ru-RU"/>
              </w:rPr>
              <w:t xml:space="preserve"> </w:t>
            </w:r>
            <w:r w:rsidRPr="00A82CB9">
              <w:rPr>
                <w:rFonts w:ascii="Times New Roman" w:eastAsia="Times New Roman" w:hAnsi="Times New Roman" w:cs="Times New Roman"/>
                <w:bCs/>
                <w:i/>
                <w:iCs/>
                <w:sz w:val="20"/>
                <w:szCs w:val="20"/>
                <w:lang w:val="uk-UA" w:eastAsia="ru-RU"/>
              </w:rPr>
              <w:t>(</w:t>
            </w:r>
            <w:proofErr w:type="spellStart"/>
            <w:r w:rsidRPr="00A82CB9">
              <w:rPr>
                <w:rFonts w:ascii="Times New Roman" w:eastAsia="Times New Roman" w:hAnsi="Times New Roman" w:cs="Times New Roman"/>
                <w:bCs/>
                <w:i/>
                <w:iCs/>
                <w:sz w:val="20"/>
                <w:szCs w:val="20"/>
                <w:lang w:val="uk-UA" w:eastAsia="ru-RU"/>
              </w:rPr>
              <w:t>Varfarinum</w:t>
            </w:r>
            <w:proofErr w:type="spellEnd"/>
            <w:r w:rsidRPr="00A82CB9">
              <w:rPr>
                <w:rFonts w:ascii="Times New Roman" w:eastAsia="Times New Roman" w:hAnsi="Times New Roman" w:cs="Times New Roman"/>
                <w:bCs/>
                <w:i/>
                <w:iCs/>
                <w:sz w:val="20"/>
                <w:szCs w:val="20"/>
                <w:lang w:val="uk-UA" w:eastAsia="ru-RU"/>
              </w:rPr>
              <w:t>)</w:t>
            </w:r>
          </w:p>
        </w:tc>
        <w:tc>
          <w:tcPr>
            <w:tcW w:w="2454" w:type="pct"/>
          </w:tcPr>
          <w:p w14:paraId="4A9FE892"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Табл. по 0,002, 0,003, 0,005</w:t>
            </w:r>
          </w:p>
        </w:tc>
      </w:tr>
      <w:tr w:rsidR="00A82CB9" w:rsidRPr="00A82CB9" w14:paraId="1877537F" w14:textId="77777777" w:rsidTr="00A82CB9">
        <w:trPr>
          <w:jc w:val="center"/>
        </w:trPr>
        <w:tc>
          <w:tcPr>
            <w:tcW w:w="351" w:type="pct"/>
          </w:tcPr>
          <w:p w14:paraId="5A34FAD1" w14:textId="77777777" w:rsidR="00A82CB9" w:rsidRPr="00A82CB9" w:rsidRDefault="00A82CB9" w:rsidP="00A82CB9">
            <w:pPr>
              <w:numPr>
                <w:ilvl w:val="0"/>
                <w:numId w:val="440"/>
              </w:numPr>
              <w:spacing w:after="0" w:line="200" w:lineRule="exact"/>
              <w:rPr>
                <w:rFonts w:ascii="Times New Roman" w:eastAsia="Times New Roman" w:hAnsi="Times New Roman" w:cs="Times New Roman"/>
                <w:sz w:val="20"/>
                <w:szCs w:val="20"/>
                <w:lang w:val="uk-UA" w:eastAsia="ru-RU"/>
              </w:rPr>
            </w:pPr>
          </w:p>
        </w:tc>
        <w:tc>
          <w:tcPr>
            <w:tcW w:w="2195" w:type="pct"/>
          </w:tcPr>
          <w:p w14:paraId="3D870E66"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Альтеплаза</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Alteplase</w:t>
            </w:r>
            <w:proofErr w:type="spellEnd"/>
            <w:r w:rsidRPr="00A82CB9">
              <w:rPr>
                <w:rFonts w:ascii="Times New Roman" w:eastAsia="Times New Roman" w:hAnsi="Times New Roman" w:cs="Times New Roman"/>
                <w:sz w:val="20"/>
                <w:szCs w:val="20"/>
                <w:lang w:val="uk-UA" w:eastAsia="ru-RU"/>
              </w:rPr>
              <w:t xml:space="preserve">) син.: </w:t>
            </w:r>
            <w:proofErr w:type="spellStart"/>
            <w:r w:rsidRPr="00A82CB9">
              <w:rPr>
                <w:rFonts w:ascii="Times New Roman" w:eastAsia="Times New Roman" w:hAnsi="Times New Roman" w:cs="Times New Roman"/>
                <w:sz w:val="20"/>
                <w:szCs w:val="20"/>
                <w:lang w:val="uk-UA" w:eastAsia="ru-RU"/>
              </w:rPr>
              <w:t>актилізе</w:t>
            </w:r>
            <w:proofErr w:type="spellEnd"/>
          </w:p>
        </w:tc>
        <w:tc>
          <w:tcPr>
            <w:tcW w:w="2454" w:type="pct"/>
          </w:tcPr>
          <w:p w14:paraId="01403D2B"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sz w:val="20"/>
                <w:szCs w:val="20"/>
                <w:lang w:val="uk-UA" w:eastAsia="ru-RU"/>
              </w:rPr>
              <w:t>Фл</w:t>
            </w:r>
            <w:proofErr w:type="spellEnd"/>
            <w:r w:rsidRPr="00A82CB9">
              <w:rPr>
                <w:rFonts w:ascii="Times New Roman" w:eastAsia="Times New Roman" w:hAnsi="Times New Roman" w:cs="Times New Roman"/>
                <w:sz w:val="20"/>
                <w:szCs w:val="20"/>
                <w:lang w:val="uk-UA" w:eastAsia="ru-RU"/>
              </w:rPr>
              <w:t>. по 0,05</w:t>
            </w:r>
          </w:p>
        </w:tc>
      </w:tr>
      <w:tr w:rsidR="00A82CB9" w:rsidRPr="00A82CB9" w14:paraId="3E3C30DB" w14:textId="77777777" w:rsidTr="00A82CB9">
        <w:trPr>
          <w:jc w:val="center"/>
        </w:trPr>
        <w:tc>
          <w:tcPr>
            <w:tcW w:w="351" w:type="pct"/>
          </w:tcPr>
          <w:p w14:paraId="34CADD72" w14:textId="77777777" w:rsidR="00A82CB9" w:rsidRPr="00A82CB9" w:rsidRDefault="00A82CB9" w:rsidP="00A82CB9">
            <w:pPr>
              <w:numPr>
                <w:ilvl w:val="0"/>
                <w:numId w:val="440"/>
              </w:numPr>
              <w:spacing w:after="0" w:line="200" w:lineRule="exact"/>
              <w:rPr>
                <w:rFonts w:ascii="Times New Roman" w:eastAsia="Times New Roman" w:hAnsi="Times New Roman" w:cs="Times New Roman"/>
                <w:sz w:val="20"/>
                <w:szCs w:val="20"/>
                <w:lang w:val="uk-UA" w:eastAsia="ru-RU"/>
              </w:rPr>
            </w:pPr>
          </w:p>
        </w:tc>
        <w:tc>
          <w:tcPr>
            <w:tcW w:w="2195" w:type="pct"/>
          </w:tcPr>
          <w:p w14:paraId="659E2721"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proofErr w:type="spellStart"/>
            <w:r w:rsidRPr="00A82CB9">
              <w:rPr>
                <w:rFonts w:ascii="Times New Roman" w:eastAsia="Times New Roman" w:hAnsi="Times New Roman" w:cs="Times New Roman"/>
                <w:b/>
                <w:sz w:val="20"/>
                <w:szCs w:val="20"/>
                <w:lang w:val="uk-UA" w:eastAsia="ru-RU"/>
              </w:rPr>
              <w:t>Клопідогрель</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i/>
                <w:sz w:val="20"/>
                <w:szCs w:val="20"/>
                <w:lang w:val="uk-UA" w:eastAsia="ru-RU"/>
              </w:rPr>
              <w:t>Clopidogrel</w:t>
            </w:r>
            <w:proofErr w:type="spellEnd"/>
            <w:r w:rsidRPr="00A82CB9">
              <w:rPr>
                <w:rFonts w:ascii="Times New Roman" w:eastAsia="Times New Roman" w:hAnsi="Times New Roman" w:cs="Times New Roman"/>
                <w:sz w:val="20"/>
                <w:szCs w:val="20"/>
                <w:lang w:val="uk-UA" w:eastAsia="ru-RU"/>
              </w:rPr>
              <w:t xml:space="preserve">) син.: </w:t>
            </w:r>
            <w:proofErr w:type="spellStart"/>
            <w:r w:rsidRPr="00A82CB9">
              <w:rPr>
                <w:rFonts w:ascii="Times New Roman" w:eastAsia="Times New Roman" w:hAnsi="Times New Roman" w:cs="Times New Roman"/>
                <w:sz w:val="20"/>
                <w:szCs w:val="20"/>
                <w:lang w:val="uk-UA" w:eastAsia="ru-RU"/>
              </w:rPr>
              <w:t>плавікс</w:t>
            </w:r>
            <w:proofErr w:type="spellEnd"/>
            <w:r w:rsidRPr="00A82CB9">
              <w:rPr>
                <w:rFonts w:ascii="Times New Roman" w:eastAsia="Times New Roman" w:hAnsi="Times New Roman" w:cs="Times New Roman"/>
                <w:sz w:val="20"/>
                <w:szCs w:val="20"/>
                <w:lang w:val="uk-UA" w:eastAsia="ru-RU"/>
              </w:rPr>
              <w:t xml:space="preserve">, </w:t>
            </w:r>
            <w:proofErr w:type="spellStart"/>
            <w:r w:rsidRPr="00A82CB9">
              <w:rPr>
                <w:rFonts w:ascii="Times New Roman" w:eastAsia="Times New Roman" w:hAnsi="Times New Roman" w:cs="Times New Roman"/>
                <w:sz w:val="20"/>
                <w:szCs w:val="20"/>
                <w:lang w:val="uk-UA" w:eastAsia="ru-RU"/>
              </w:rPr>
              <w:t>зилт</w:t>
            </w:r>
            <w:proofErr w:type="spellEnd"/>
          </w:p>
        </w:tc>
        <w:tc>
          <w:tcPr>
            <w:tcW w:w="2454" w:type="pct"/>
          </w:tcPr>
          <w:p w14:paraId="7F5014D5" w14:textId="77777777" w:rsidR="00A82CB9" w:rsidRPr="00A82CB9" w:rsidRDefault="00A82CB9" w:rsidP="00A82CB9">
            <w:pPr>
              <w:spacing w:after="0" w:line="200" w:lineRule="exact"/>
              <w:rPr>
                <w:rFonts w:ascii="Times New Roman" w:eastAsia="Times New Roman" w:hAnsi="Times New Roman" w:cs="Times New Roman"/>
                <w:sz w:val="20"/>
                <w:szCs w:val="20"/>
                <w:lang w:val="uk-UA" w:eastAsia="ru-RU"/>
              </w:rPr>
            </w:pPr>
            <w:r w:rsidRPr="00A82CB9">
              <w:rPr>
                <w:rFonts w:ascii="Times New Roman" w:eastAsia="Times New Roman" w:hAnsi="Times New Roman" w:cs="Times New Roman"/>
                <w:sz w:val="20"/>
                <w:szCs w:val="20"/>
                <w:lang w:val="uk-UA" w:eastAsia="ru-RU"/>
              </w:rPr>
              <w:t>Табл. по 0,075</w:t>
            </w:r>
          </w:p>
        </w:tc>
      </w:tr>
    </w:tbl>
    <w:p w14:paraId="262B169B"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p>
    <w:p w14:paraId="5E0EF200" w14:textId="77777777" w:rsidR="003F259F" w:rsidRPr="00533F15" w:rsidRDefault="003F259F" w:rsidP="003F259F">
      <w:pPr>
        <w:spacing w:after="0" w:line="240" w:lineRule="exact"/>
        <w:ind w:right="-1" w:firstLine="426"/>
        <w:rPr>
          <w:rFonts w:ascii="Times New Roman" w:hAnsi="Times New Roman" w:cs="Times New Roman"/>
          <w:b/>
          <w:i/>
          <w:snapToGrid w:val="0"/>
          <w:lang w:val="uk-UA"/>
        </w:rPr>
      </w:pPr>
    </w:p>
    <w:p w14:paraId="7E66E4F4" w14:textId="77777777" w:rsidR="003F259F" w:rsidRPr="00533F15" w:rsidRDefault="003F259F" w:rsidP="003F259F">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4C6A679D" w14:textId="77777777" w:rsidR="00A82CB9" w:rsidRPr="00F40FCE" w:rsidRDefault="00A82CB9" w:rsidP="00A82CB9">
      <w:pPr>
        <w:spacing w:after="0" w:line="200" w:lineRule="exact"/>
        <w:jc w:val="both"/>
        <w:rPr>
          <w:rFonts w:ascii="Times New Roman" w:eastAsia="Times New Roman" w:hAnsi="Times New Roman" w:cs="Times New Roman"/>
          <w:i/>
          <w:lang w:val="uk-UA" w:eastAsia="ru-RU"/>
        </w:rPr>
      </w:pPr>
      <w:r w:rsidRPr="00A82CB9">
        <w:rPr>
          <w:rFonts w:ascii="Times New Roman" w:eastAsia="Times New Roman" w:hAnsi="Times New Roman" w:cs="Times New Roman"/>
          <w:i/>
          <w:sz w:val="20"/>
          <w:szCs w:val="20"/>
          <w:lang w:val="uk-UA" w:eastAsia="ru-RU"/>
        </w:rPr>
        <w:t xml:space="preserve">1. Внаслідок безконтрольного прийому левоміцетину у хворого виявлена лейкопенія. Який препарат призначити </w:t>
      </w:r>
      <w:r w:rsidRPr="00F40FCE">
        <w:rPr>
          <w:rFonts w:ascii="Times New Roman" w:eastAsia="Times New Roman" w:hAnsi="Times New Roman" w:cs="Times New Roman"/>
          <w:i/>
          <w:lang w:val="uk-UA" w:eastAsia="ru-RU"/>
        </w:rPr>
        <w:t xml:space="preserve">для корекції </w:t>
      </w:r>
      <w:proofErr w:type="spellStart"/>
      <w:r w:rsidRPr="00F40FCE">
        <w:rPr>
          <w:rFonts w:ascii="Times New Roman" w:eastAsia="Times New Roman" w:hAnsi="Times New Roman" w:cs="Times New Roman"/>
          <w:i/>
          <w:lang w:val="uk-UA" w:eastAsia="ru-RU"/>
        </w:rPr>
        <w:t>лейкопоезу</w:t>
      </w:r>
      <w:proofErr w:type="spellEnd"/>
      <w:r w:rsidRPr="00F40FCE">
        <w:rPr>
          <w:rFonts w:ascii="Times New Roman" w:eastAsia="Times New Roman" w:hAnsi="Times New Roman" w:cs="Times New Roman"/>
          <w:i/>
          <w:lang w:val="uk-UA" w:eastAsia="ru-RU"/>
        </w:rPr>
        <w:t>?</w:t>
      </w:r>
    </w:p>
    <w:p w14:paraId="2915DF5B" w14:textId="77777777" w:rsidR="00A82CB9" w:rsidRPr="00F40FCE" w:rsidRDefault="00A82CB9" w:rsidP="00A82CB9">
      <w:pPr>
        <w:numPr>
          <w:ilvl w:val="0"/>
          <w:numId w:val="441"/>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Меркаптопурин</w:t>
      </w:r>
      <w:proofErr w:type="spellEnd"/>
    </w:p>
    <w:p w14:paraId="4726806C" w14:textId="77777777" w:rsidR="00A82CB9" w:rsidRPr="00F40FCE" w:rsidRDefault="00A82CB9" w:rsidP="00A82CB9">
      <w:pPr>
        <w:numPr>
          <w:ilvl w:val="0"/>
          <w:numId w:val="441"/>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Метотрексат</w:t>
      </w:r>
      <w:proofErr w:type="spellEnd"/>
    </w:p>
    <w:p w14:paraId="2B198B53" w14:textId="77777777" w:rsidR="00A82CB9" w:rsidRPr="00F40FCE" w:rsidRDefault="00A82CB9" w:rsidP="00A82CB9">
      <w:pPr>
        <w:numPr>
          <w:ilvl w:val="0"/>
          <w:numId w:val="441"/>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lastRenderedPageBreak/>
        <w:t>Пентоксил</w:t>
      </w:r>
      <w:proofErr w:type="spellEnd"/>
    </w:p>
    <w:p w14:paraId="0E02ABB3" w14:textId="77777777" w:rsidR="00A82CB9" w:rsidRPr="00F40FCE" w:rsidRDefault="00A82CB9" w:rsidP="00A82CB9">
      <w:pPr>
        <w:numPr>
          <w:ilvl w:val="0"/>
          <w:numId w:val="441"/>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Ціанокобаламін</w:t>
      </w:r>
    </w:p>
    <w:p w14:paraId="17819C84" w14:textId="77777777" w:rsidR="00A82CB9" w:rsidRPr="00F40FCE" w:rsidRDefault="00A82CB9" w:rsidP="00A82CB9">
      <w:pPr>
        <w:numPr>
          <w:ilvl w:val="0"/>
          <w:numId w:val="441"/>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Преднізолон</w:t>
      </w:r>
    </w:p>
    <w:p w14:paraId="625E270D" w14:textId="77777777" w:rsidR="00A82CB9" w:rsidRPr="00F40FCE" w:rsidRDefault="00A82CB9" w:rsidP="00A82CB9">
      <w:pPr>
        <w:spacing w:after="0" w:line="200" w:lineRule="exact"/>
        <w:jc w:val="both"/>
        <w:rPr>
          <w:rFonts w:ascii="Times New Roman" w:eastAsia="Times New Roman" w:hAnsi="Times New Roman" w:cs="Times New Roman"/>
          <w:i/>
          <w:lang w:val="uk-UA" w:eastAsia="ru-RU"/>
        </w:rPr>
      </w:pPr>
      <w:r w:rsidRPr="00F40FCE">
        <w:rPr>
          <w:rFonts w:ascii="Times New Roman" w:eastAsia="Times New Roman" w:hAnsi="Times New Roman" w:cs="Times New Roman"/>
          <w:i/>
          <w:lang w:val="uk-UA" w:eastAsia="ru-RU"/>
        </w:rPr>
        <w:t xml:space="preserve">2. Хворому для профілактики </w:t>
      </w:r>
      <w:proofErr w:type="spellStart"/>
      <w:r w:rsidRPr="00F40FCE">
        <w:rPr>
          <w:rFonts w:ascii="Times New Roman" w:eastAsia="Times New Roman" w:hAnsi="Times New Roman" w:cs="Times New Roman"/>
          <w:i/>
          <w:lang w:val="uk-UA" w:eastAsia="ru-RU"/>
        </w:rPr>
        <w:t>тромбоемболії</w:t>
      </w:r>
      <w:proofErr w:type="spellEnd"/>
      <w:r w:rsidRPr="00F40FCE">
        <w:rPr>
          <w:rFonts w:ascii="Times New Roman" w:eastAsia="Times New Roman" w:hAnsi="Times New Roman" w:cs="Times New Roman"/>
          <w:i/>
          <w:lang w:val="uk-UA" w:eastAsia="ru-RU"/>
        </w:rPr>
        <w:t xml:space="preserve"> в післяопераційному періоді призначили гепарин. Вкажіть, що є характерним для гепарину:</w:t>
      </w:r>
    </w:p>
    <w:p w14:paraId="510D1947" w14:textId="77777777" w:rsidR="00A82CB9" w:rsidRPr="00F40FCE" w:rsidRDefault="00A82CB9" w:rsidP="00A82CB9">
      <w:pPr>
        <w:numPr>
          <w:ilvl w:val="0"/>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Ефективний при пероральному прийомі</w:t>
      </w:r>
    </w:p>
    <w:p w14:paraId="7E8FA6C9" w14:textId="77777777" w:rsidR="00A82CB9" w:rsidRPr="00F40FCE" w:rsidRDefault="00A82CB9" w:rsidP="00A82CB9">
      <w:pPr>
        <w:numPr>
          <w:ilvl w:val="0"/>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 xml:space="preserve">Гальмує згортання крові </w:t>
      </w:r>
      <w:proofErr w:type="spellStart"/>
      <w:r w:rsidRPr="00F40FCE">
        <w:rPr>
          <w:rFonts w:ascii="Times New Roman" w:eastAsia="Times New Roman" w:hAnsi="Times New Roman" w:cs="Times New Roman"/>
          <w:lang w:val="uk-UA" w:eastAsia="ru-RU"/>
        </w:rPr>
        <w:t>in</w:t>
      </w:r>
      <w:proofErr w:type="spellEnd"/>
      <w:r w:rsidRPr="00F40FCE">
        <w:rPr>
          <w:rFonts w:ascii="Times New Roman" w:eastAsia="Times New Roman" w:hAnsi="Times New Roman" w:cs="Times New Roman"/>
          <w:lang w:val="uk-UA" w:eastAsia="ru-RU"/>
        </w:rPr>
        <w:t xml:space="preserve"> </w:t>
      </w:r>
      <w:proofErr w:type="spellStart"/>
      <w:r w:rsidRPr="00F40FCE">
        <w:rPr>
          <w:rFonts w:ascii="Times New Roman" w:eastAsia="Times New Roman" w:hAnsi="Times New Roman" w:cs="Times New Roman"/>
          <w:lang w:val="uk-UA" w:eastAsia="ru-RU"/>
        </w:rPr>
        <w:t>vitro</w:t>
      </w:r>
      <w:proofErr w:type="spellEnd"/>
      <w:r w:rsidRPr="00F40FCE">
        <w:rPr>
          <w:rFonts w:ascii="Times New Roman" w:eastAsia="Times New Roman" w:hAnsi="Times New Roman" w:cs="Times New Roman"/>
          <w:lang w:val="uk-UA" w:eastAsia="ru-RU"/>
        </w:rPr>
        <w:t xml:space="preserve"> та </w:t>
      </w:r>
      <w:proofErr w:type="spellStart"/>
      <w:r w:rsidRPr="00F40FCE">
        <w:rPr>
          <w:rFonts w:ascii="Times New Roman" w:eastAsia="Times New Roman" w:hAnsi="Times New Roman" w:cs="Times New Roman"/>
          <w:lang w:val="uk-UA" w:eastAsia="ru-RU"/>
        </w:rPr>
        <w:t>in</w:t>
      </w:r>
      <w:proofErr w:type="spellEnd"/>
      <w:r w:rsidRPr="00F40FCE">
        <w:rPr>
          <w:rFonts w:ascii="Times New Roman" w:eastAsia="Times New Roman" w:hAnsi="Times New Roman" w:cs="Times New Roman"/>
          <w:lang w:val="uk-UA" w:eastAsia="ru-RU"/>
        </w:rPr>
        <w:t xml:space="preserve"> </w:t>
      </w:r>
      <w:proofErr w:type="spellStart"/>
      <w:r w:rsidRPr="00F40FCE">
        <w:rPr>
          <w:rFonts w:ascii="Times New Roman" w:eastAsia="Times New Roman" w:hAnsi="Times New Roman" w:cs="Times New Roman"/>
          <w:lang w:val="uk-UA" w:eastAsia="ru-RU"/>
        </w:rPr>
        <w:t>vivo</w:t>
      </w:r>
      <w:proofErr w:type="spellEnd"/>
    </w:p>
    <w:p w14:paraId="67FE5FBC" w14:textId="77777777" w:rsidR="00A82CB9" w:rsidRPr="00F40FCE" w:rsidRDefault="00A82CB9" w:rsidP="00A82CB9">
      <w:pPr>
        <w:numPr>
          <w:ilvl w:val="0"/>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Дія розвивається через 18-24 год та триває кілька діб</w:t>
      </w:r>
    </w:p>
    <w:p w14:paraId="24AB8CBC" w14:textId="77777777" w:rsidR="00A82CB9" w:rsidRPr="00F40FCE" w:rsidRDefault="00A82CB9" w:rsidP="00A82CB9">
      <w:pPr>
        <w:numPr>
          <w:ilvl w:val="0"/>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Здатний до значної кумуляції</w:t>
      </w:r>
    </w:p>
    <w:p w14:paraId="6442CF2D" w14:textId="77777777" w:rsidR="00A82CB9" w:rsidRPr="00F40FCE" w:rsidRDefault="00A82CB9" w:rsidP="00A82CB9">
      <w:pPr>
        <w:numPr>
          <w:ilvl w:val="0"/>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Є коагулянтом</w:t>
      </w:r>
    </w:p>
    <w:p w14:paraId="7212EB1A" w14:textId="77777777" w:rsidR="00A82CB9" w:rsidRPr="00F40FCE" w:rsidRDefault="00A82CB9" w:rsidP="00A82CB9">
      <w:pPr>
        <w:spacing w:after="0" w:line="200" w:lineRule="exact"/>
        <w:jc w:val="both"/>
        <w:rPr>
          <w:rFonts w:ascii="Times New Roman" w:eastAsia="Times New Roman" w:hAnsi="Times New Roman" w:cs="Times New Roman"/>
          <w:i/>
          <w:lang w:val="uk-UA" w:eastAsia="ru-RU"/>
        </w:rPr>
      </w:pPr>
      <w:r w:rsidRPr="00F40FCE">
        <w:rPr>
          <w:rFonts w:ascii="Times New Roman" w:eastAsia="Times New Roman" w:hAnsi="Times New Roman" w:cs="Times New Roman"/>
          <w:i/>
          <w:lang w:val="uk-UA" w:eastAsia="ru-RU"/>
        </w:rPr>
        <w:t>3. Після шунтування серця для покращення реологічних властивостей крові хворому призначений блокатор рецепторів АДФ на тромбоцитах. Вкажіть цей препарат:</w:t>
      </w:r>
    </w:p>
    <w:p w14:paraId="5AD24B04" w14:textId="77777777" w:rsidR="00A82CB9" w:rsidRPr="00F40FCE" w:rsidRDefault="00A82CB9" w:rsidP="00A82CB9">
      <w:pPr>
        <w:numPr>
          <w:ilvl w:val="1"/>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Ацетилсаліцилова кислота</w:t>
      </w:r>
    </w:p>
    <w:p w14:paraId="5094BAFC" w14:textId="77777777" w:rsidR="00A82CB9" w:rsidRPr="00F40FCE" w:rsidRDefault="00A82CB9" w:rsidP="00A82CB9">
      <w:pPr>
        <w:numPr>
          <w:ilvl w:val="1"/>
          <w:numId w:val="442"/>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Клопідогрель</w:t>
      </w:r>
      <w:proofErr w:type="spellEnd"/>
    </w:p>
    <w:p w14:paraId="74D629EA" w14:textId="77777777" w:rsidR="00A82CB9" w:rsidRPr="00F40FCE" w:rsidRDefault="00A82CB9" w:rsidP="00A82CB9">
      <w:pPr>
        <w:numPr>
          <w:ilvl w:val="1"/>
          <w:numId w:val="442"/>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Пентоксифілін</w:t>
      </w:r>
      <w:proofErr w:type="spellEnd"/>
    </w:p>
    <w:p w14:paraId="5712E414" w14:textId="77777777" w:rsidR="00A82CB9" w:rsidRPr="00F40FCE" w:rsidRDefault="00A82CB9" w:rsidP="00A82CB9">
      <w:pPr>
        <w:numPr>
          <w:ilvl w:val="1"/>
          <w:numId w:val="442"/>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Дипіридамол</w:t>
      </w:r>
      <w:proofErr w:type="spellEnd"/>
    </w:p>
    <w:p w14:paraId="0AC4A6AA" w14:textId="77777777" w:rsidR="00A82CB9" w:rsidRPr="00F40FCE" w:rsidRDefault="00A82CB9" w:rsidP="00A82CB9">
      <w:pPr>
        <w:numPr>
          <w:ilvl w:val="1"/>
          <w:numId w:val="442"/>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Ламіфібан</w:t>
      </w:r>
      <w:proofErr w:type="spellEnd"/>
    </w:p>
    <w:p w14:paraId="353A819A" w14:textId="77777777" w:rsidR="00A82CB9" w:rsidRPr="00F40FCE" w:rsidRDefault="00A82CB9" w:rsidP="00A82CB9">
      <w:pPr>
        <w:spacing w:after="0" w:line="200" w:lineRule="exact"/>
        <w:jc w:val="both"/>
        <w:rPr>
          <w:rFonts w:ascii="Times New Roman" w:eastAsia="Times New Roman" w:hAnsi="Times New Roman" w:cs="Times New Roman"/>
          <w:i/>
          <w:lang w:val="uk-UA" w:eastAsia="ru-RU"/>
        </w:rPr>
      </w:pPr>
      <w:r w:rsidRPr="00F40FCE">
        <w:rPr>
          <w:rFonts w:ascii="Times New Roman" w:eastAsia="Times New Roman" w:hAnsi="Times New Roman" w:cs="Times New Roman"/>
          <w:i/>
          <w:lang w:val="uk-UA" w:eastAsia="ru-RU"/>
        </w:rPr>
        <w:t>4. Для лікування гострого панкреатиту хворому призначений препарат тваринного походження. Вкажіть цей препарат:</w:t>
      </w:r>
    </w:p>
    <w:p w14:paraId="208AD37A" w14:textId="77777777" w:rsidR="00A82CB9" w:rsidRPr="00F40FCE" w:rsidRDefault="00A82CB9" w:rsidP="00A82CB9">
      <w:pPr>
        <w:numPr>
          <w:ilvl w:val="2"/>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Кислота амінокапронова</w:t>
      </w:r>
    </w:p>
    <w:p w14:paraId="08DFC3B1" w14:textId="77777777" w:rsidR="00A82CB9" w:rsidRPr="00F40FCE" w:rsidRDefault="00A82CB9" w:rsidP="00A82CB9">
      <w:pPr>
        <w:numPr>
          <w:ilvl w:val="2"/>
          <w:numId w:val="442"/>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Панкреатин</w:t>
      </w:r>
    </w:p>
    <w:p w14:paraId="0B632503" w14:textId="77777777" w:rsidR="00A82CB9" w:rsidRPr="00F40FCE" w:rsidRDefault="00A82CB9" w:rsidP="00A82CB9">
      <w:pPr>
        <w:numPr>
          <w:ilvl w:val="2"/>
          <w:numId w:val="442"/>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Контрикал</w:t>
      </w:r>
      <w:proofErr w:type="spellEnd"/>
    </w:p>
    <w:p w14:paraId="758F910B" w14:textId="77777777" w:rsidR="00A82CB9" w:rsidRPr="00F40FCE" w:rsidRDefault="00A82CB9" w:rsidP="00A82CB9">
      <w:pPr>
        <w:numPr>
          <w:ilvl w:val="2"/>
          <w:numId w:val="442"/>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Амбен</w:t>
      </w:r>
      <w:proofErr w:type="spellEnd"/>
    </w:p>
    <w:p w14:paraId="1FBC529A" w14:textId="77777777" w:rsidR="00A82CB9" w:rsidRPr="00F40FCE" w:rsidRDefault="00A82CB9" w:rsidP="00A82CB9">
      <w:pPr>
        <w:numPr>
          <w:ilvl w:val="2"/>
          <w:numId w:val="442"/>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Мезим</w:t>
      </w:r>
      <w:proofErr w:type="spellEnd"/>
      <w:r w:rsidRPr="00F40FCE">
        <w:rPr>
          <w:rFonts w:ascii="Times New Roman" w:eastAsia="Times New Roman" w:hAnsi="Times New Roman" w:cs="Times New Roman"/>
          <w:lang w:val="uk-UA" w:eastAsia="ru-RU"/>
        </w:rPr>
        <w:t>-форте</w:t>
      </w:r>
    </w:p>
    <w:p w14:paraId="16B99E50" w14:textId="77777777" w:rsidR="00A82CB9" w:rsidRPr="00F40FCE" w:rsidRDefault="00A82CB9" w:rsidP="00A82CB9">
      <w:pPr>
        <w:spacing w:after="0" w:line="200" w:lineRule="exact"/>
        <w:jc w:val="both"/>
        <w:rPr>
          <w:rFonts w:ascii="Times New Roman" w:eastAsia="Times New Roman" w:hAnsi="Times New Roman" w:cs="Times New Roman"/>
          <w:i/>
          <w:lang w:val="uk-UA" w:eastAsia="ru-RU"/>
        </w:rPr>
      </w:pPr>
      <w:r w:rsidRPr="00F40FCE">
        <w:rPr>
          <w:rFonts w:ascii="Times New Roman" w:eastAsia="Times New Roman" w:hAnsi="Times New Roman" w:cs="Times New Roman"/>
          <w:i/>
          <w:lang w:val="uk-UA" w:eastAsia="ru-RU"/>
        </w:rPr>
        <w:t xml:space="preserve">5. Вкажіть </w:t>
      </w:r>
      <w:proofErr w:type="spellStart"/>
      <w:r w:rsidRPr="00F40FCE">
        <w:rPr>
          <w:rFonts w:ascii="Times New Roman" w:eastAsia="Times New Roman" w:hAnsi="Times New Roman" w:cs="Times New Roman"/>
          <w:i/>
          <w:lang w:val="uk-UA" w:eastAsia="ru-RU"/>
        </w:rPr>
        <w:t>фібринолітики</w:t>
      </w:r>
      <w:proofErr w:type="spellEnd"/>
      <w:r w:rsidRPr="00F40FCE">
        <w:rPr>
          <w:rFonts w:ascii="Times New Roman" w:eastAsia="Times New Roman" w:hAnsi="Times New Roman" w:cs="Times New Roman"/>
          <w:i/>
          <w:lang w:val="uk-UA" w:eastAsia="ru-RU"/>
        </w:rPr>
        <w:t xml:space="preserve"> непрямої дії, позбавлені антигенних властивостей (не викликає алергії, толерантності при повторних </w:t>
      </w:r>
      <w:proofErr w:type="spellStart"/>
      <w:r w:rsidRPr="00F40FCE">
        <w:rPr>
          <w:rFonts w:ascii="Times New Roman" w:eastAsia="Times New Roman" w:hAnsi="Times New Roman" w:cs="Times New Roman"/>
          <w:i/>
          <w:lang w:val="uk-UA" w:eastAsia="ru-RU"/>
        </w:rPr>
        <w:t>введеннях</w:t>
      </w:r>
      <w:proofErr w:type="spellEnd"/>
      <w:r w:rsidRPr="00F40FCE">
        <w:rPr>
          <w:rFonts w:ascii="Times New Roman" w:eastAsia="Times New Roman" w:hAnsi="Times New Roman" w:cs="Times New Roman"/>
          <w:i/>
          <w:lang w:val="uk-UA" w:eastAsia="ru-RU"/>
        </w:rPr>
        <w:t>)?</w:t>
      </w:r>
    </w:p>
    <w:p w14:paraId="69FB17A9" w14:textId="77777777" w:rsidR="00A82CB9" w:rsidRPr="00F40FCE" w:rsidRDefault="00A82CB9" w:rsidP="00A82CB9">
      <w:pPr>
        <w:numPr>
          <w:ilvl w:val="0"/>
          <w:numId w:val="443"/>
        </w:numPr>
        <w:spacing w:after="0" w:line="200" w:lineRule="exact"/>
        <w:jc w:val="both"/>
        <w:rPr>
          <w:rFonts w:ascii="Times New Roman" w:eastAsia="Times New Roman" w:hAnsi="Times New Roman" w:cs="Times New Roman"/>
          <w:lang w:val="uk-UA" w:eastAsia="ru-RU"/>
        </w:rPr>
      </w:pPr>
      <w:r w:rsidRPr="00F40FCE">
        <w:rPr>
          <w:rFonts w:ascii="Times New Roman" w:eastAsia="Times New Roman" w:hAnsi="Times New Roman" w:cs="Times New Roman"/>
          <w:lang w:val="uk-UA" w:eastAsia="ru-RU"/>
        </w:rPr>
        <w:t>Фібринолізин</w:t>
      </w:r>
    </w:p>
    <w:p w14:paraId="60C79BDD" w14:textId="77777777" w:rsidR="00A82CB9" w:rsidRPr="00F40FCE" w:rsidRDefault="00A82CB9" w:rsidP="00A82CB9">
      <w:pPr>
        <w:numPr>
          <w:ilvl w:val="0"/>
          <w:numId w:val="443"/>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Стрептодеказа</w:t>
      </w:r>
      <w:proofErr w:type="spellEnd"/>
    </w:p>
    <w:p w14:paraId="64B35595" w14:textId="77777777" w:rsidR="00A82CB9" w:rsidRPr="00F40FCE" w:rsidRDefault="00A82CB9" w:rsidP="00A82CB9">
      <w:pPr>
        <w:numPr>
          <w:ilvl w:val="0"/>
          <w:numId w:val="443"/>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Стрептокіназа</w:t>
      </w:r>
      <w:proofErr w:type="spellEnd"/>
    </w:p>
    <w:p w14:paraId="4EE72F56" w14:textId="77777777" w:rsidR="00A82CB9" w:rsidRPr="00F40FCE" w:rsidRDefault="00A82CB9" w:rsidP="00A82CB9">
      <w:pPr>
        <w:numPr>
          <w:ilvl w:val="0"/>
          <w:numId w:val="443"/>
        </w:numPr>
        <w:spacing w:after="0" w:line="200" w:lineRule="exact"/>
        <w:jc w:val="both"/>
        <w:rPr>
          <w:rFonts w:ascii="Times New Roman" w:eastAsia="Times New Roman" w:hAnsi="Times New Roman" w:cs="Times New Roman"/>
          <w:lang w:val="uk-UA" w:eastAsia="ru-RU"/>
        </w:rPr>
      </w:pPr>
      <w:proofErr w:type="spellStart"/>
      <w:r w:rsidRPr="00F40FCE">
        <w:rPr>
          <w:rFonts w:ascii="Times New Roman" w:eastAsia="Times New Roman" w:hAnsi="Times New Roman" w:cs="Times New Roman"/>
          <w:lang w:val="uk-UA" w:eastAsia="ru-RU"/>
        </w:rPr>
        <w:t>Альтеплаза</w:t>
      </w:r>
      <w:proofErr w:type="spellEnd"/>
    </w:p>
    <w:p w14:paraId="160FD9E6" w14:textId="77777777" w:rsidR="003F259F" w:rsidRPr="00F40FCE" w:rsidRDefault="00A82CB9" w:rsidP="00A82CB9">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roofErr w:type="spellStart"/>
      <w:r w:rsidRPr="00F40FCE">
        <w:rPr>
          <w:rFonts w:ascii="Times New Roman" w:eastAsia="Times New Roman" w:hAnsi="Times New Roman" w:cs="Times New Roman"/>
          <w:lang w:val="uk-UA" w:eastAsia="ru-RU"/>
        </w:rPr>
        <w:t>Аністреплаза</w:t>
      </w:r>
      <w:proofErr w:type="spellEnd"/>
    </w:p>
    <w:p w14:paraId="7927165B" w14:textId="77777777" w:rsidR="00F40FCE" w:rsidRDefault="003F259F" w:rsidP="003F259F">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6B919E09" w14:textId="77777777" w:rsidR="003F259F" w:rsidRPr="00533F15" w:rsidRDefault="003F259F" w:rsidP="003F259F">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4C68BE93"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Агранулоцитоз. </w:t>
      </w:r>
      <w:proofErr w:type="spellStart"/>
      <w:r w:rsidRPr="00A82CB9">
        <w:rPr>
          <w:rFonts w:ascii="Times New Roman" w:eastAsia="Times New Roman" w:hAnsi="Times New Roman" w:cs="Times New Roman"/>
          <w:lang w:val="uk-UA" w:eastAsia="ru-RU"/>
        </w:rPr>
        <w:t>Етіопатогенез</w:t>
      </w:r>
      <w:proofErr w:type="spellEnd"/>
      <w:r w:rsidRPr="00A82CB9">
        <w:rPr>
          <w:rFonts w:ascii="Times New Roman" w:eastAsia="Times New Roman" w:hAnsi="Times New Roman" w:cs="Times New Roman"/>
          <w:lang w:val="uk-UA" w:eastAsia="ru-RU"/>
        </w:rPr>
        <w:t>, препарати, що викликають агранулоцитоз. СТИМУЛЯТОРИ ЛЕЙКОПОЕЗУ. Класифікація:</w:t>
      </w:r>
    </w:p>
    <w:p w14:paraId="6963D841" w14:textId="77777777" w:rsidR="00A82CB9" w:rsidRPr="00A82CB9" w:rsidRDefault="00A82CB9" w:rsidP="00A82CB9">
      <w:pPr>
        <w:numPr>
          <w:ilvl w:val="0"/>
          <w:numId w:val="444"/>
        </w:numPr>
        <w:spacing w:after="0" w:line="240" w:lineRule="exact"/>
        <w:jc w:val="both"/>
        <w:rPr>
          <w:rFonts w:ascii="Times New Roman" w:eastAsia="Times New Roman" w:hAnsi="Times New Roman" w:cs="Times New Roman"/>
          <w:spacing w:val="-2"/>
          <w:lang w:val="uk-UA" w:eastAsia="ru-RU"/>
        </w:rPr>
      </w:pPr>
      <w:proofErr w:type="spellStart"/>
      <w:r w:rsidRPr="00A82CB9">
        <w:rPr>
          <w:rFonts w:ascii="Times New Roman" w:eastAsia="Times New Roman" w:hAnsi="Times New Roman" w:cs="Times New Roman"/>
          <w:spacing w:val="-2"/>
          <w:lang w:val="uk-UA" w:eastAsia="ru-RU"/>
        </w:rPr>
        <w:t>вітамінопрепарати</w:t>
      </w:r>
      <w:proofErr w:type="spellEnd"/>
      <w:r w:rsidRPr="00A82CB9">
        <w:rPr>
          <w:rFonts w:ascii="Times New Roman" w:eastAsia="Times New Roman" w:hAnsi="Times New Roman" w:cs="Times New Roman"/>
          <w:spacing w:val="-2"/>
          <w:lang w:val="uk-UA" w:eastAsia="ru-RU"/>
        </w:rPr>
        <w:t xml:space="preserve"> пластичного обміну ─ піридоксин, фолієва кислота;</w:t>
      </w:r>
    </w:p>
    <w:p w14:paraId="366C2110" w14:textId="77777777" w:rsidR="00A82CB9" w:rsidRPr="00A82CB9" w:rsidRDefault="00A82CB9" w:rsidP="00A82CB9">
      <w:pPr>
        <w:numPr>
          <w:ilvl w:val="0"/>
          <w:numId w:val="444"/>
        </w:numPr>
        <w:spacing w:after="0" w:line="240" w:lineRule="exact"/>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нестероїдні </w:t>
      </w:r>
      <w:proofErr w:type="spellStart"/>
      <w:r w:rsidRPr="00A82CB9">
        <w:rPr>
          <w:rFonts w:ascii="Times New Roman" w:eastAsia="Times New Roman" w:hAnsi="Times New Roman" w:cs="Times New Roman"/>
          <w:lang w:val="uk-UA" w:eastAsia="ru-RU"/>
        </w:rPr>
        <w:t>анаболічні</w:t>
      </w:r>
      <w:proofErr w:type="spellEnd"/>
      <w:r w:rsidRPr="00A82CB9">
        <w:rPr>
          <w:rFonts w:ascii="Times New Roman" w:eastAsia="Times New Roman" w:hAnsi="Times New Roman" w:cs="Times New Roman"/>
          <w:lang w:val="uk-UA" w:eastAsia="ru-RU"/>
        </w:rPr>
        <w:t xml:space="preserve"> засоби ─ </w:t>
      </w:r>
      <w:proofErr w:type="spellStart"/>
      <w:r w:rsidRPr="00A82CB9">
        <w:rPr>
          <w:rFonts w:ascii="Times New Roman" w:eastAsia="Times New Roman" w:hAnsi="Times New Roman" w:cs="Times New Roman"/>
          <w:lang w:val="uk-UA" w:eastAsia="ru-RU"/>
        </w:rPr>
        <w:t>пентоксил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метилурацил</w:t>
      </w:r>
      <w:proofErr w:type="spellEnd"/>
      <w:r w:rsidRPr="00A82CB9">
        <w:rPr>
          <w:rFonts w:ascii="Times New Roman" w:eastAsia="Times New Roman" w:hAnsi="Times New Roman" w:cs="Times New Roman"/>
          <w:lang w:val="uk-UA" w:eastAsia="ru-RU"/>
        </w:rPr>
        <w:t xml:space="preserve">, натрію </w:t>
      </w:r>
      <w:proofErr w:type="spellStart"/>
      <w:r w:rsidRPr="00A82CB9">
        <w:rPr>
          <w:rFonts w:ascii="Times New Roman" w:eastAsia="Times New Roman" w:hAnsi="Times New Roman" w:cs="Times New Roman"/>
          <w:lang w:val="uk-UA" w:eastAsia="ru-RU"/>
        </w:rPr>
        <w:t>нуклеїнат</w:t>
      </w:r>
      <w:proofErr w:type="spellEnd"/>
      <w:r w:rsidRPr="00A82CB9">
        <w:rPr>
          <w:rFonts w:ascii="Times New Roman" w:eastAsia="Times New Roman" w:hAnsi="Times New Roman" w:cs="Times New Roman"/>
          <w:lang w:val="uk-UA" w:eastAsia="ru-RU"/>
        </w:rPr>
        <w:t>;</w:t>
      </w:r>
    </w:p>
    <w:p w14:paraId="6D3D286B" w14:textId="77777777" w:rsidR="00A82CB9" w:rsidRPr="00A82CB9" w:rsidRDefault="00A82CB9" w:rsidP="00A82CB9">
      <w:pPr>
        <w:numPr>
          <w:ilvl w:val="0"/>
          <w:numId w:val="444"/>
        </w:numPr>
        <w:spacing w:after="0" w:line="240" w:lineRule="exact"/>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мієлоїдні фактори росту (</w:t>
      </w:r>
      <w:proofErr w:type="spellStart"/>
      <w:r w:rsidRPr="00A82CB9">
        <w:rPr>
          <w:rFonts w:ascii="Times New Roman" w:eastAsia="Times New Roman" w:hAnsi="Times New Roman" w:cs="Times New Roman"/>
          <w:lang w:val="uk-UA" w:eastAsia="ru-RU"/>
        </w:rPr>
        <w:t>колонієстимулюючі</w:t>
      </w:r>
      <w:proofErr w:type="spellEnd"/>
      <w:r w:rsidRPr="00A82CB9">
        <w:rPr>
          <w:rFonts w:ascii="Times New Roman" w:eastAsia="Times New Roman" w:hAnsi="Times New Roman" w:cs="Times New Roman"/>
          <w:lang w:val="uk-UA" w:eastAsia="ru-RU"/>
        </w:rPr>
        <w:t xml:space="preserve"> фактори) ─ </w:t>
      </w:r>
      <w:proofErr w:type="spellStart"/>
      <w:r w:rsidRPr="00A82CB9">
        <w:rPr>
          <w:rFonts w:ascii="Times New Roman" w:eastAsia="Times New Roman" w:hAnsi="Times New Roman" w:cs="Times New Roman"/>
          <w:lang w:val="uk-UA" w:eastAsia="ru-RU"/>
        </w:rPr>
        <w:t>філграстим</w:t>
      </w:r>
      <w:proofErr w:type="spellEnd"/>
      <w:r w:rsidRPr="00A82CB9">
        <w:rPr>
          <w:rFonts w:ascii="Times New Roman" w:eastAsia="Times New Roman" w:hAnsi="Times New Roman" w:cs="Times New Roman"/>
          <w:lang w:val="uk-UA" w:eastAsia="ru-RU"/>
        </w:rPr>
        <w:t xml:space="preserve"> (G-CSP, </w:t>
      </w:r>
      <w:proofErr w:type="spellStart"/>
      <w:r w:rsidRPr="00A82CB9">
        <w:rPr>
          <w:rFonts w:ascii="Times New Roman" w:eastAsia="Times New Roman" w:hAnsi="Times New Roman" w:cs="Times New Roman"/>
          <w:lang w:val="uk-UA" w:eastAsia="ru-RU"/>
        </w:rPr>
        <w:t>нейпоген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сарграмостим</w:t>
      </w:r>
      <w:proofErr w:type="spellEnd"/>
      <w:r w:rsidRPr="00A82CB9">
        <w:rPr>
          <w:rFonts w:ascii="Times New Roman" w:eastAsia="Times New Roman" w:hAnsi="Times New Roman" w:cs="Times New Roman"/>
          <w:lang w:val="uk-UA" w:eastAsia="ru-RU"/>
        </w:rPr>
        <w:t xml:space="preserve"> (GM-CSP), </w:t>
      </w:r>
      <w:proofErr w:type="spellStart"/>
      <w:r w:rsidRPr="00A82CB9">
        <w:rPr>
          <w:rFonts w:ascii="Times New Roman" w:eastAsia="Times New Roman" w:hAnsi="Times New Roman" w:cs="Times New Roman"/>
          <w:lang w:val="uk-UA" w:eastAsia="ru-RU"/>
        </w:rPr>
        <w:t>молграмостим</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лейкомакс</w:t>
      </w:r>
      <w:proofErr w:type="spellEnd"/>
      <w:r w:rsidRPr="00A82CB9">
        <w:rPr>
          <w:rFonts w:ascii="Times New Roman" w:eastAsia="Times New Roman" w:hAnsi="Times New Roman" w:cs="Times New Roman"/>
          <w:lang w:val="uk-UA" w:eastAsia="ru-RU"/>
        </w:rPr>
        <w:t>) та ін.;</w:t>
      </w:r>
    </w:p>
    <w:p w14:paraId="5E448742" w14:textId="77777777" w:rsidR="00A82CB9" w:rsidRPr="00A82CB9" w:rsidRDefault="00A82CB9" w:rsidP="00A82CB9">
      <w:pPr>
        <w:numPr>
          <w:ilvl w:val="0"/>
          <w:numId w:val="444"/>
        </w:numPr>
        <w:spacing w:after="0" w:line="240" w:lineRule="exact"/>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інші ─ </w:t>
      </w:r>
      <w:proofErr w:type="spellStart"/>
      <w:r w:rsidRPr="00A82CB9">
        <w:rPr>
          <w:rFonts w:ascii="Times New Roman" w:eastAsia="Times New Roman" w:hAnsi="Times New Roman" w:cs="Times New Roman"/>
          <w:lang w:val="uk-UA" w:eastAsia="ru-RU"/>
        </w:rPr>
        <w:t>лейкоген</w:t>
      </w:r>
      <w:proofErr w:type="spellEnd"/>
      <w:r w:rsidRPr="00A82CB9">
        <w:rPr>
          <w:rFonts w:ascii="Times New Roman" w:eastAsia="Times New Roman" w:hAnsi="Times New Roman" w:cs="Times New Roman"/>
          <w:lang w:val="uk-UA" w:eastAsia="ru-RU"/>
        </w:rPr>
        <w:t>, літію карбонат.</w:t>
      </w:r>
    </w:p>
    <w:p w14:paraId="0605C885"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Механізм дії. Порівняльна ефективність. Показання і протипоказання до застосування.</w:t>
      </w:r>
    </w:p>
    <w:p w14:paraId="26EA4C1E" w14:textId="77777777" w:rsidR="00A82CB9" w:rsidRPr="00A82CB9" w:rsidRDefault="00A82CB9" w:rsidP="00A82CB9">
      <w:pPr>
        <w:spacing w:before="120"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2. Засоби, що ПРИГНІЧУЮТЬ ЛЕЙКОПОЕЗ (протипухлинні). Загальна характеристика. Класифікація:</w:t>
      </w:r>
    </w:p>
    <w:p w14:paraId="0576DE6A"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1) </w:t>
      </w:r>
      <w:r w:rsidRPr="00A82CB9">
        <w:rPr>
          <w:rFonts w:ascii="Times New Roman" w:eastAsia="Times New Roman" w:hAnsi="Times New Roman" w:cs="Times New Roman"/>
          <w:i/>
          <w:lang w:val="uk-UA" w:eastAsia="ru-RU"/>
        </w:rPr>
        <w:t>цитотоксичні</w:t>
      </w:r>
      <w:r w:rsidRPr="00A82CB9">
        <w:rPr>
          <w:rFonts w:ascii="Times New Roman" w:eastAsia="Times New Roman" w:hAnsi="Times New Roman" w:cs="Times New Roman"/>
          <w:lang w:val="uk-UA" w:eastAsia="ru-RU"/>
        </w:rPr>
        <w:t>:</w:t>
      </w:r>
    </w:p>
    <w:p w14:paraId="3C3F2EDF" w14:textId="77777777" w:rsidR="00A82CB9" w:rsidRPr="00A82CB9" w:rsidRDefault="00A82CB9" w:rsidP="00A82CB9">
      <w:pPr>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а) </w:t>
      </w:r>
      <w:proofErr w:type="spellStart"/>
      <w:r w:rsidRPr="00A82CB9">
        <w:rPr>
          <w:rFonts w:ascii="Times New Roman" w:eastAsia="Times New Roman" w:hAnsi="Times New Roman" w:cs="Times New Roman"/>
          <w:i/>
          <w:lang w:val="uk-UA" w:eastAsia="ru-RU"/>
        </w:rPr>
        <w:t>алкілуючі</w:t>
      </w:r>
      <w:proofErr w:type="spellEnd"/>
      <w:r w:rsidRPr="00A82CB9">
        <w:rPr>
          <w:rFonts w:ascii="Times New Roman" w:eastAsia="Times New Roman" w:hAnsi="Times New Roman" w:cs="Times New Roman"/>
          <w:i/>
          <w:lang w:val="uk-UA" w:eastAsia="ru-RU"/>
        </w:rPr>
        <w:t xml:space="preserve"> сполуки</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сарколізин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допан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мієлосан</w:t>
      </w:r>
      <w:proofErr w:type="spellEnd"/>
      <w:r w:rsidRPr="00A82CB9">
        <w:rPr>
          <w:rFonts w:ascii="Times New Roman" w:eastAsia="Times New Roman" w:hAnsi="Times New Roman" w:cs="Times New Roman"/>
          <w:lang w:val="uk-UA" w:eastAsia="ru-RU"/>
        </w:rPr>
        <w:t>, циклофосфан;</w:t>
      </w:r>
    </w:p>
    <w:p w14:paraId="5EF5FAD9" w14:textId="77777777" w:rsidR="00A82CB9" w:rsidRPr="00A82CB9" w:rsidRDefault="00A82CB9" w:rsidP="00A82CB9">
      <w:pPr>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б) </w:t>
      </w:r>
      <w:r w:rsidRPr="00A82CB9">
        <w:rPr>
          <w:rFonts w:ascii="Times New Roman" w:eastAsia="Times New Roman" w:hAnsi="Times New Roman" w:cs="Times New Roman"/>
          <w:i/>
          <w:iCs/>
          <w:spacing w:val="-2"/>
          <w:lang w:val="uk-UA" w:eastAsia="ru-RU"/>
        </w:rPr>
        <w:t>антиметаболіти</w:t>
      </w:r>
      <w:r w:rsidRPr="00A82CB9">
        <w:rPr>
          <w:rFonts w:ascii="Times New Roman" w:eastAsia="Times New Roman" w:hAnsi="Times New Roman" w:cs="Times New Roman"/>
          <w:spacing w:val="-2"/>
          <w:lang w:val="uk-UA" w:eastAsia="ru-RU"/>
        </w:rPr>
        <w:t xml:space="preserve"> ─ аналоги: фолієвої кислоти (</w:t>
      </w:r>
      <w:proofErr w:type="spellStart"/>
      <w:r w:rsidRPr="00A82CB9">
        <w:rPr>
          <w:rFonts w:ascii="Times New Roman" w:eastAsia="Times New Roman" w:hAnsi="Times New Roman" w:cs="Times New Roman"/>
          <w:spacing w:val="-2"/>
          <w:lang w:val="uk-UA" w:eastAsia="ru-RU"/>
        </w:rPr>
        <w:t>метотрексат</w:t>
      </w:r>
      <w:proofErr w:type="spellEnd"/>
      <w:r w:rsidRPr="00A82CB9">
        <w:rPr>
          <w:rFonts w:ascii="Times New Roman" w:eastAsia="Times New Roman" w:hAnsi="Times New Roman" w:cs="Times New Roman"/>
          <w:spacing w:val="-2"/>
          <w:lang w:val="uk-UA" w:eastAsia="ru-RU"/>
        </w:rPr>
        <w:t>); пурину (</w:t>
      </w:r>
      <w:proofErr w:type="spellStart"/>
      <w:r w:rsidRPr="00A82CB9">
        <w:rPr>
          <w:rFonts w:ascii="Times New Roman" w:eastAsia="Times New Roman" w:hAnsi="Times New Roman" w:cs="Times New Roman"/>
          <w:spacing w:val="-2"/>
          <w:lang w:val="uk-UA" w:eastAsia="ru-RU"/>
        </w:rPr>
        <w:t>меркаптопурин</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фопурин</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піримідину</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фторурацил</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фторафур</w:t>
      </w:r>
      <w:proofErr w:type="spellEnd"/>
      <w:r w:rsidRPr="00A82CB9">
        <w:rPr>
          <w:rFonts w:ascii="Times New Roman" w:eastAsia="Times New Roman" w:hAnsi="Times New Roman" w:cs="Times New Roman"/>
          <w:spacing w:val="-2"/>
          <w:lang w:val="uk-UA" w:eastAsia="ru-RU"/>
        </w:rPr>
        <w:t>);</w:t>
      </w:r>
    </w:p>
    <w:p w14:paraId="1DA54EDF" w14:textId="77777777" w:rsidR="00A82CB9" w:rsidRPr="00A82CB9" w:rsidRDefault="00A82CB9" w:rsidP="00A82CB9">
      <w:pPr>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в) </w:t>
      </w:r>
      <w:r w:rsidRPr="00A82CB9">
        <w:rPr>
          <w:rFonts w:ascii="Times New Roman" w:eastAsia="Times New Roman" w:hAnsi="Times New Roman" w:cs="Times New Roman"/>
          <w:i/>
          <w:lang w:val="uk-UA" w:eastAsia="ru-RU"/>
        </w:rPr>
        <w:t>різні синтетичні речовини</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проспідин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прокарбазин</w:t>
      </w:r>
      <w:proofErr w:type="spellEnd"/>
      <w:r w:rsidRPr="00A82CB9">
        <w:rPr>
          <w:rFonts w:ascii="Times New Roman" w:eastAsia="Times New Roman" w:hAnsi="Times New Roman" w:cs="Times New Roman"/>
          <w:lang w:val="uk-UA" w:eastAsia="ru-RU"/>
        </w:rPr>
        <w:t>; препарати платини (</w:t>
      </w:r>
      <w:proofErr w:type="spellStart"/>
      <w:r w:rsidRPr="00A82CB9">
        <w:rPr>
          <w:rFonts w:ascii="Times New Roman" w:eastAsia="Times New Roman" w:hAnsi="Times New Roman" w:cs="Times New Roman"/>
          <w:lang w:val="uk-UA" w:eastAsia="ru-RU"/>
        </w:rPr>
        <w:t>цисплатин</w:t>
      </w:r>
      <w:proofErr w:type="spellEnd"/>
      <w:r w:rsidRPr="00A82CB9">
        <w:rPr>
          <w:rFonts w:ascii="Times New Roman" w:eastAsia="Times New Roman" w:hAnsi="Times New Roman" w:cs="Times New Roman"/>
          <w:lang w:val="uk-UA" w:eastAsia="ru-RU"/>
        </w:rPr>
        <w:t>);</w:t>
      </w:r>
    </w:p>
    <w:p w14:paraId="69CF7409" w14:textId="77777777" w:rsidR="00A82CB9" w:rsidRPr="00A82CB9" w:rsidRDefault="00A82CB9" w:rsidP="00A82CB9">
      <w:pPr>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г) </w:t>
      </w:r>
      <w:r w:rsidRPr="00A82CB9">
        <w:rPr>
          <w:rFonts w:ascii="Times New Roman" w:eastAsia="Times New Roman" w:hAnsi="Times New Roman" w:cs="Times New Roman"/>
          <w:i/>
          <w:spacing w:val="-2"/>
          <w:lang w:val="uk-UA" w:eastAsia="ru-RU"/>
        </w:rPr>
        <w:t>протипухлинні антибіотики</w:t>
      </w:r>
      <w:r w:rsidRPr="00A82CB9">
        <w:rPr>
          <w:rFonts w:ascii="Times New Roman" w:eastAsia="Times New Roman" w:hAnsi="Times New Roman" w:cs="Times New Roman"/>
          <w:spacing w:val="-2"/>
          <w:lang w:val="uk-UA" w:eastAsia="ru-RU"/>
        </w:rPr>
        <w:t xml:space="preserve"> ─ </w:t>
      </w:r>
      <w:proofErr w:type="spellStart"/>
      <w:r w:rsidRPr="00A82CB9">
        <w:rPr>
          <w:rFonts w:ascii="Times New Roman" w:eastAsia="Times New Roman" w:hAnsi="Times New Roman" w:cs="Times New Roman"/>
          <w:spacing w:val="-2"/>
          <w:lang w:val="uk-UA" w:eastAsia="ru-RU"/>
        </w:rPr>
        <w:t>актиноміцини</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дактиноміцин</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антрацикліни</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доксорубіцин</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рубоміцин</w:t>
      </w:r>
      <w:proofErr w:type="spellEnd"/>
      <w:r w:rsidRPr="00A82CB9">
        <w:rPr>
          <w:rFonts w:ascii="Times New Roman" w:eastAsia="Times New Roman" w:hAnsi="Times New Roman" w:cs="Times New Roman"/>
          <w:spacing w:val="-2"/>
          <w:lang w:val="uk-UA" w:eastAsia="ru-RU"/>
        </w:rPr>
        <w:t>); інші (</w:t>
      </w:r>
      <w:proofErr w:type="spellStart"/>
      <w:r w:rsidRPr="00A82CB9">
        <w:rPr>
          <w:rFonts w:ascii="Times New Roman" w:eastAsia="Times New Roman" w:hAnsi="Times New Roman" w:cs="Times New Roman"/>
          <w:spacing w:val="-2"/>
          <w:lang w:val="uk-UA" w:eastAsia="ru-RU"/>
        </w:rPr>
        <w:t>блеоміцин</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мітоміцин</w:t>
      </w:r>
      <w:proofErr w:type="spellEnd"/>
      <w:r w:rsidRPr="00A82CB9">
        <w:rPr>
          <w:rFonts w:ascii="Times New Roman" w:eastAsia="Times New Roman" w:hAnsi="Times New Roman" w:cs="Times New Roman"/>
          <w:spacing w:val="-2"/>
          <w:lang w:val="uk-UA" w:eastAsia="ru-RU"/>
        </w:rPr>
        <w:t>);</w:t>
      </w:r>
    </w:p>
    <w:p w14:paraId="56A371DB" w14:textId="77777777" w:rsidR="00A82CB9" w:rsidRPr="00A82CB9" w:rsidRDefault="00A82CB9" w:rsidP="00A82CB9">
      <w:pPr>
        <w:spacing w:after="0" w:line="240" w:lineRule="exact"/>
        <w:ind w:left="480" w:hanging="240"/>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д) </w:t>
      </w:r>
      <w:r w:rsidRPr="00A82CB9">
        <w:rPr>
          <w:rFonts w:ascii="Times New Roman" w:eastAsia="Times New Roman" w:hAnsi="Times New Roman" w:cs="Times New Roman"/>
          <w:i/>
          <w:lang w:val="uk-UA" w:eastAsia="ru-RU"/>
        </w:rPr>
        <w:t>алкалоїди</w:t>
      </w:r>
      <w:r w:rsidRPr="00A82CB9">
        <w:rPr>
          <w:rFonts w:ascii="Times New Roman" w:eastAsia="Times New Roman" w:hAnsi="Times New Roman" w:cs="Times New Roman"/>
          <w:lang w:val="uk-UA" w:eastAsia="ru-RU"/>
        </w:rPr>
        <w:t xml:space="preserve"> ─ барвінку (</w:t>
      </w:r>
      <w:proofErr w:type="spellStart"/>
      <w:r w:rsidRPr="00A82CB9">
        <w:rPr>
          <w:rFonts w:ascii="Times New Roman" w:eastAsia="Times New Roman" w:hAnsi="Times New Roman" w:cs="Times New Roman"/>
          <w:lang w:val="uk-UA" w:eastAsia="ru-RU"/>
        </w:rPr>
        <w:t>вінбластин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вінкристин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подофіліну</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подофілін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епідофілотоксини</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етопозид</w:t>
      </w:r>
      <w:proofErr w:type="spellEnd"/>
      <w:r w:rsidRPr="00A82CB9">
        <w:rPr>
          <w:rFonts w:ascii="Times New Roman" w:eastAsia="Times New Roman" w:hAnsi="Times New Roman" w:cs="Times New Roman"/>
          <w:lang w:val="uk-UA" w:eastAsia="ru-RU"/>
        </w:rPr>
        <w:t>); пізньоцвіту (</w:t>
      </w:r>
      <w:proofErr w:type="spellStart"/>
      <w:r w:rsidRPr="00A82CB9">
        <w:rPr>
          <w:rFonts w:ascii="Times New Roman" w:eastAsia="Times New Roman" w:hAnsi="Times New Roman" w:cs="Times New Roman"/>
          <w:lang w:val="uk-UA" w:eastAsia="ru-RU"/>
        </w:rPr>
        <w:t>колхамін</w:t>
      </w:r>
      <w:proofErr w:type="spellEnd"/>
      <w:r w:rsidRPr="00A82CB9">
        <w:rPr>
          <w:rFonts w:ascii="Times New Roman" w:eastAsia="Times New Roman" w:hAnsi="Times New Roman" w:cs="Times New Roman"/>
          <w:lang w:val="uk-UA" w:eastAsia="ru-RU"/>
        </w:rPr>
        <w:t>); тиса (</w:t>
      </w:r>
      <w:proofErr w:type="spellStart"/>
      <w:r w:rsidRPr="00A82CB9">
        <w:rPr>
          <w:rFonts w:ascii="Times New Roman" w:eastAsia="Times New Roman" w:hAnsi="Times New Roman" w:cs="Times New Roman"/>
          <w:lang w:val="uk-UA" w:eastAsia="ru-RU"/>
        </w:rPr>
        <w:t>таксани</w:t>
      </w:r>
      <w:proofErr w:type="spellEnd"/>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паклітаксел</w:t>
      </w:r>
      <w:proofErr w:type="spellEnd"/>
      <w:r w:rsidRPr="00A82CB9">
        <w:rPr>
          <w:rFonts w:ascii="Times New Roman" w:eastAsia="Times New Roman" w:hAnsi="Times New Roman" w:cs="Times New Roman"/>
          <w:lang w:val="uk-UA" w:eastAsia="ru-RU"/>
        </w:rPr>
        <w:t>);</w:t>
      </w:r>
    </w:p>
    <w:p w14:paraId="5753D0AC"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2) </w:t>
      </w:r>
      <w:r w:rsidRPr="00A82CB9">
        <w:rPr>
          <w:rFonts w:ascii="Times New Roman" w:eastAsia="Times New Roman" w:hAnsi="Times New Roman" w:cs="Times New Roman"/>
          <w:i/>
          <w:lang w:val="uk-UA" w:eastAsia="ru-RU"/>
        </w:rPr>
        <w:t>гормональні препарати та їх антагоністи</w:t>
      </w:r>
      <w:r w:rsidRPr="00A82CB9">
        <w:rPr>
          <w:rFonts w:ascii="Times New Roman" w:eastAsia="Times New Roman" w:hAnsi="Times New Roman" w:cs="Times New Roman"/>
          <w:lang w:val="uk-UA" w:eastAsia="ru-RU"/>
        </w:rPr>
        <w:t xml:space="preserve"> ─ кортикостероїди (преднізолон); андрогени (тестостерон); </w:t>
      </w:r>
      <w:proofErr w:type="spellStart"/>
      <w:r w:rsidRPr="00A82CB9">
        <w:rPr>
          <w:rFonts w:ascii="Times New Roman" w:eastAsia="Times New Roman" w:hAnsi="Times New Roman" w:cs="Times New Roman"/>
          <w:lang w:val="uk-UA" w:eastAsia="ru-RU"/>
        </w:rPr>
        <w:t>естрогени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синестрол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фосфестрол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гестагени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мегестрол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антиестрогени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тамоксифен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тореміфен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антиандрогени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флутамід</w:t>
      </w:r>
      <w:proofErr w:type="spellEnd"/>
      <w:r w:rsidRPr="00A82CB9">
        <w:rPr>
          <w:rFonts w:ascii="Times New Roman" w:eastAsia="Times New Roman" w:hAnsi="Times New Roman" w:cs="Times New Roman"/>
          <w:lang w:val="uk-UA" w:eastAsia="ru-RU"/>
        </w:rPr>
        <w:t>);</w:t>
      </w:r>
    </w:p>
    <w:p w14:paraId="457948D3"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3) </w:t>
      </w:r>
      <w:r w:rsidRPr="00A82CB9">
        <w:rPr>
          <w:rFonts w:ascii="Times New Roman" w:eastAsia="Times New Roman" w:hAnsi="Times New Roman" w:cs="Times New Roman"/>
          <w:i/>
          <w:lang w:val="uk-UA" w:eastAsia="ru-RU"/>
        </w:rPr>
        <w:t>ферменти</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аспарагіназа</w:t>
      </w:r>
      <w:proofErr w:type="spellEnd"/>
      <w:r w:rsidRPr="00A82CB9">
        <w:rPr>
          <w:rFonts w:ascii="Times New Roman" w:eastAsia="Times New Roman" w:hAnsi="Times New Roman" w:cs="Times New Roman"/>
          <w:lang w:val="uk-UA" w:eastAsia="ru-RU"/>
        </w:rPr>
        <w:t>;</w:t>
      </w:r>
    </w:p>
    <w:p w14:paraId="58EBA789"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lastRenderedPageBreak/>
        <w:t xml:space="preserve">4) </w:t>
      </w:r>
      <w:r w:rsidRPr="00A82CB9">
        <w:rPr>
          <w:rFonts w:ascii="Times New Roman" w:eastAsia="Times New Roman" w:hAnsi="Times New Roman" w:cs="Times New Roman"/>
          <w:i/>
          <w:lang w:val="uk-UA" w:eastAsia="ru-RU"/>
        </w:rPr>
        <w:t>цитокіни</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рекомбінантний</w:t>
      </w:r>
      <w:proofErr w:type="spellEnd"/>
      <w:r w:rsidRPr="00A82CB9">
        <w:rPr>
          <w:rFonts w:ascii="Times New Roman" w:eastAsia="Times New Roman" w:hAnsi="Times New Roman" w:cs="Times New Roman"/>
          <w:lang w:val="uk-UA" w:eastAsia="ru-RU"/>
        </w:rPr>
        <w:t xml:space="preserve"> людський інтерферон-α, інтерлейкін-2 (</w:t>
      </w:r>
      <w:proofErr w:type="spellStart"/>
      <w:r w:rsidRPr="00A82CB9">
        <w:rPr>
          <w:rFonts w:ascii="Times New Roman" w:eastAsia="Times New Roman" w:hAnsi="Times New Roman" w:cs="Times New Roman"/>
          <w:lang w:val="uk-UA" w:eastAsia="ru-RU"/>
        </w:rPr>
        <w:t>пролейкін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колонієстимулюючі</w:t>
      </w:r>
      <w:proofErr w:type="spellEnd"/>
      <w:r w:rsidRPr="00A82CB9">
        <w:rPr>
          <w:rFonts w:ascii="Times New Roman" w:eastAsia="Times New Roman" w:hAnsi="Times New Roman" w:cs="Times New Roman"/>
          <w:lang w:val="uk-UA" w:eastAsia="ru-RU"/>
        </w:rPr>
        <w:t xml:space="preserve"> чинники;</w:t>
      </w:r>
    </w:p>
    <w:p w14:paraId="63870749"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5) </w:t>
      </w:r>
      <w:r w:rsidRPr="00A82CB9">
        <w:rPr>
          <w:rFonts w:ascii="Times New Roman" w:eastAsia="Times New Roman" w:hAnsi="Times New Roman" w:cs="Times New Roman"/>
          <w:i/>
          <w:lang w:val="uk-UA" w:eastAsia="ru-RU"/>
        </w:rPr>
        <w:t>радіоактивні ізотопи</w:t>
      </w:r>
      <w:r w:rsidRPr="00A82CB9">
        <w:rPr>
          <w:rFonts w:ascii="Times New Roman" w:eastAsia="Times New Roman" w:hAnsi="Times New Roman" w:cs="Times New Roman"/>
          <w:lang w:val="uk-UA" w:eastAsia="ru-RU"/>
        </w:rPr>
        <w:t xml:space="preserve"> ─ радіоактивний йод, золото.</w:t>
      </w:r>
    </w:p>
    <w:p w14:paraId="4E2F7786"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Механізми дії окремих груп. Загальні принципи призначення. Недоліки протипухлинних засобів. Небажані ефекти. Засоби додаткової терапії </w:t>
      </w:r>
      <w:proofErr w:type="spellStart"/>
      <w:r w:rsidRPr="00A82CB9">
        <w:rPr>
          <w:rFonts w:ascii="Times New Roman" w:eastAsia="Times New Roman" w:hAnsi="Times New Roman" w:cs="Times New Roman"/>
          <w:lang w:val="uk-UA" w:eastAsia="ru-RU"/>
        </w:rPr>
        <w:t>онкозахворювань</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антиеметики</w:t>
      </w:r>
      <w:proofErr w:type="spellEnd"/>
      <w:r w:rsidRPr="00A82CB9">
        <w:rPr>
          <w:rFonts w:ascii="Times New Roman" w:eastAsia="Times New Roman" w:hAnsi="Times New Roman" w:cs="Times New Roman"/>
          <w:lang w:val="uk-UA" w:eastAsia="ru-RU"/>
        </w:rPr>
        <w:t xml:space="preserve">, стимулятори апетиту, </w:t>
      </w:r>
      <w:proofErr w:type="spellStart"/>
      <w:r w:rsidRPr="00A82CB9">
        <w:rPr>
          <w:rFonts w:ascii="Times New Roman" w:eastAsia="Times New Roman" w:hAnsi="Times New Roman" w:cs="Times New Roman"/>
          <w:lang w:val="uk-UA" w:eastAsia="ru-RU"/>
        </w:rPr>
        <w:t>гастро</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гепато</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кардіопротектори</w:t>
      </w:r>
      <w:proofErr w:type="spellEnd"/>
      <w:r w:rsidRPr="00A82CB9">
        <w:rPr>
          <w:rFonts w:ascii="Times New Roman" w:eastAsia="Times New Roman" w:hAnsi="Times New Roman" w:cs="Times New Roman"/>
          <w:lang w:val="uk-UA" w:eastAsia="ru-RU"/>
        </w:rPr>
        <w:t xml:space="preserve"> та ін.).</w:t>
      </w:r>
    </w:p>
    <w:p w14:paraId="0E094120"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p>
    <w:p w14:paraId="14141C41"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3. Поняття про РАДІОПРОТЕКТОРИ та засоби, що сприяють виведенню радіонуклідів ─ сірковмісні сполуки (метіонін, </w:t>
      </w:r>
      <w:proofErr w:type="spellStart"/>
      <w:r w:rsidRPr="00A82CB9">
        <w:rPr>
          <w:rFonts w:ascii="Times New Roman" w:eastAsia="Times New Roman" w:hAnsi="Times New Roman" w:cs="Times New Roman"/>
          <w:lang w:val="uk-UA" w:eastAsia="ru-RU"/>
        </w:rPr>
        <w:t>цистамін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таурин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ацетилцистеїн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унітіол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цистофос</w:t>
      </w:r>
      <w:proofErr w:type="spellEnd"/>
      <w:r w:rsidRPr="00A82CB9">
        <w:rPr>
          <w:rFonts w:ascii="Times New Roman" w:eastAsia="Times New Roman" w:hAnsi="Times New Roman" w:cs="Times New Roman"/>
          <w:lang w:val="uk-UA" w:eastAsia="ru-RU"/>
        </w:rPr>
        <w:t xml:space="preserve">), вітамінні препарати, амінокислоти, антиоксиданти, </w:t>
      </w:r>
      <w:proofErr w:type="spellStart"/>
      <w:r w:rsidRPr="00A82CB9">
        <w:rPr>
          <w:rFonts w:ascii="Times New Roman" w:eastAsia="Times New Roman" w:hAnsi="Times New Roman" w:cs="Times New Roman"/>
          <w:lang w:val="uk-UA" w:eastAsia="ru-RU"/>
        </w:rPr>
        <w:t>комплексони</w:t>
      </w:r>
      <w:proofErr w:type="spellEnd"/>
      <w:r w:rsidRPr="00A82CB9">
        <w:rPr>
          <w:rFonts w:ascii="Times New Roman" w:eastAsia="Times New Roman" w:hAnsi="Times New Roman" w:cs="Times New Roman"/>
          <w:lang w:val="uk-UA" w:eastAsia="ru-RU"/>
        </w:rPr>
        <w:t>, сорбенти (</w:t>
      </w:r>
      <w:proofErr w:type="spellStart"/>
      <w:r w:rsidRPr="00A82CB9">
        <w:rPr>
          <w:rFonts w:ascii="Times New Roman" w:eastAsia="Times New Roman" w:hAnsi="Times New Roman" w:cs="Times New Roman"/>
          <w:lang w:val="uk-UA" w:eastAsia="ru-RU"/>
        </w:rPr>
        <w:t>ентеросгель</w:t>
      </w:r>
      <w:proofErr w:type="spellEnd"/>
      <w:r w:rsidRPr="00A82CB9">
        <w:rPr>
          <w:rFonts w:ascii="Times New Roman" w:eastAsia="Times New Roman" w:hAnsi="Times New Roman" w:cs="Times New Roman"/>
          <w:lang w:val="uk-UA" w:eastAsia="ru-RU"/>
        </w:rPr>
        <w:t>), біополімери (</w:t>
      </w:r>
      <w:proofErr w:type="spellStart"/>
      <w:r w:rsidRPr="00A82CB9">
        <w:rPr>
          <w:rFonts w:ascii="Times New Roman" w:eastAsia="Times New Roman" w:hAnsi="Times New Roman" w:cs="Times New Roman"/>
          <w:lang w:val="uk-UA" w:eastAsia="ru-RU"/>
        </w:rPr>
        <w:t>зимозан</w:t>
      </w:r>
      <w:proofErr w:type="spellEnd"/>
      <w:r w:rsidRPr="00A82CB9">
        <w:rPr>
          <w:rFonts w:ascii="Times New Roman" w:eastAsia="Times New Roman" w:hAnsi="Times New Roman" w:cs="Times New Roman"/>
          <w:lang w:val="uk-UA" w:eastAsia="ru-RU"/>
        </w:rPr>
        <w:t>) та ін. Загальна характеристика. Механізми дії. Основні принципи застосування.</w:t>
      </w:r>
    </w:p>
    <w:p w14:paraId="628CA2DB"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4. Засоби, що впливають на ЗГОРТАННЯ КРОВІ. Сучасні уявлення про </w:t>
      </w:r>
      <w:proofErr w:type="spellStart"/>
      <w:r w:rsidRPr="00A82CB9">
        <w:rPr>
          <w:rFonts w:ascii="Times New Roman" w:eastAsia="Times New Roman" w:hAnsi="Times New Roman" w:cs="Times New Roman"/>
          <w:lang w:val="uk-UA" w:eastAsia="ru-RU"/>
        </w:rPr>
        <w:t>згортальну</w:t>
      </w:r>
      <w:proofErr w:type="spellEnd"/>
      <w:r w:rsidRPr="00A82CB9">
        <w:rPr>
          <w:rFonts w:ascii="Times New Roman" w:eastAsia="Times New Roman" w:hAnsi="Times New Roman" w:cs="Times New Roman"/>
          <w:lang w:val="uk-UA" w:eastAsia="ru-RU"/>
        </w:rPr>
        <w:t xml:space="preserve"> та </w:t>
      </w:r>
      <w:proofErr w:type="spellStart"/>
      <w:r w:rsidRPr="00A82CB9">
        <w:rPr>
          <w:rFonts w:ascii="Times New Roman" w:eastAsia="Times New Roman" w:hAnsi="Times New Roman" w:cs="Times New Roman"/>
          <w:lang w:val="uk-UA" w:eastAsia="ru-RU"/>
        </w:rPr>
        <w:t>протизгортальну</w:t>
      </w:r>
      <w:proofErr w:type="spellEnd"/>
      <w:r w:rsidRPr="00A82CB9">
        <w:rPr>
          <w:rFonts w:ascii="Times New Roman" w:eastAsia="Times New Roman" w:hAnsi="Times New Roman" w:cs="Times New Roman"/>
          <w:lang w:val="uk-UA" w:eastAsia="ru-RU"/>
        </w:rPr>
        <w:t xml:space="preserve"> систему крові.</w:t>
      </w:r>
    </w:p>
    <w:p w14:paraId="4850A312" w14:textId="77777777" w:rsidR="00A82CB9" w:rsidRPr="00A82CB9" w:rsidRDefault="00A82CB9" w:rsidP="00A82CB9">
      <w:pPr>
        <w:spacing w:before="120" w:after="0" w:line="240" w:lineRule="exact"/>
        <w:ind w:firstLine="357"/>
        <w:jc w:val="both"/>
        <w:rPr>
          <w:rFonts w:ascii="Times New Roman" w:eastAsia="Times New Roman" w:hAnsi="Times New Roman" w:cs="Times New Roman"/>
          <w:lang w:val="uk-UA" w:eastAsia="ru-RU"/>
        </w:rPr>
      </w:pPr>
    </w:p>
    <w:p w14:paraId="588CB883"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5. Засоби, що ПІДВИЩУЮТЬ ЗГОРТАННЯ крові та ПРИГНІЧУЮТЬ ФІБРИНОЛІЗ (</w:t>
      </w:r>
      <w:proofErr w:type="spellStart"/>
      <w:r w:rsidRPr="00A82CB9">
        <w:rPr>
          <w:rFonts w:ascii="Times New Roman" w:eastAsia="Times New Roman" w:hAnsi="Times New Roman" w:cs="Times New Roman"/>
          <w:lang w:val="uk-UA" w:eastAsia="ru-RU"/>
        </w:rPr>
        <w:t>гемостатичні</w:t>
      </w:r>
      <w:proofErr w:type="spellEnd"/>
      <w:r w:rsidRPr="00A82CB9">
        <w:rPr>
          <w:rFonts w:ascii="Times New Roman" w:eastAsia="Times New Roman" w:hAnsi="Times New Roman" w:cs="Times New Roman"/>
          <w:lang w:val="uk-UA" w:eastAsia="ru-RU"/>
        </w:rPr>
        <w:t>):</w:t>
      </w:r>
    </w:p>
    <w:p w14:paraId="298F64AA"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1) </w:t>
      </w:r>
      <w:proofErr w:type="spellStart"/>
      <w:r w:rsidRPr="00A82CB9">
        <w:rPr>
          <w:rFonts w:ascii="Times New Roman" w:eastAsia="Times New Roman" w:hAnsi="Times New Roman" w:cs="Times New Roman"/>
          <w:i/>
          <w:lang w:val="uk-UA" w:eastAsia="ru-RU"/>
        </w:rPr>
        <w:t>прокоагулянти</w:t>
      </w:r>
      <w:proofErr w:type="spellEnd"/>
      <w:r w:rsidRPr="00A82CB9">
        <w:rPr>
          <w:rFonts w:ascii="Times New Roman" w:eastAsia="Times New Roman" w:hAnsi="Times New Roman" w:cs="Times New Roman"/>
          <w:lang w:val="uk-UA" w:eastAsia="ru-RU"/>
        </w:rPr>
        <w:t>:</w:t>
      </w:r>
    </w:p>
    <w:p w14:paraId="7D1596E2" w14:textId="77777777" w:rsidR="00A82CB9" w:rsidRPr="00A82CB9" w:rsidRDefault="00A82CB9" w:rsidP="00A82CB9">
      <w:pPr>
        <w:spacing w:after="0" w:line="240" w:lineRule="exact"/>
        <w:ind w:left="600"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а) прямої дії: місцево ─ тромбін, </w:t>
      </w:r>
      <w:proofErr w:type="spellStart"/>
      <w:r w:rsidRPr="00A82CB9">
        <w:rPr>
          <w:rFonts w:ascii="Times New Roman" w:eastAsia="Times New Roman" w:hAnsi="Times New Roman" w:cs="Times New Roman"/>
          <w:lang w:val="uk-UA" w:eastAsia="ru-RU"/>
        </w:rPr>
        <w:t>гемостатична</w:t>
      </w:r>
      <w:proofErr w:type="spellEnd"/>
      <w:r w:rsidRPr="00A82CB9">
        <w:rPr>
          <w:rFonts w:ascii="Times New Roman" w:eastAsia="Times New Roman" w:hAnsi="Times New Roman" w:cs="Times New Roman"/>
          <w:lang w:val="uk-UA" w:eastAsia="ru-RU"/>
        </w:rPr>
        <w:t xml:space="preserve"> губка, колагенова губка, фібриновий клей; системно ─ препарати факторів згортання крові (фібриноген, концентрат </w:t>
      </w:r>
      <w:proofErr w:type="spellStart"/>
      <w:r w:rsidRPr="00A82CB9">
        <w:rPr>
          <w:rFonts w:ascii="Times New Roman" w:eastAsia="Times New Roman" w:hAnsi="Times New Roman" w:cs="Times New Roman"/>
          <w:lang w:val="uk-UA" w:eastAsia="ru-RU"/>
        </w:rPr>
        <w:t>фактора</w:t>
      </w:r>
      <w:proofErr w:type="spellEnd"/>
      <w:r w:rsidRPr="00A82CB9">
        <w:rPr>
          <w:rFonts w:ascii="Times New Roman" w:eastAsia="Times New Roman" w:hAnsi="Times New Roman" w:cs="Times New Roman"/>
          <w:lang w:val="uk-UA" w:eastAsia="ru-RU"/>
        </w:rPr>
        <w:t xml:space="preserve"> VIII, IХ, </w:t>
      </w:r>
      <w:proofErr w:type="spellStart"/>
      <w:r w:rsidRPr="00A82CB9">
        <w:rPr>
          <w:rFonts w:ascii="Times New Roman" w:eastAsia="Times New Roman" w:hAnsi="Times New Roman" w:cs="Times New Roman"/>
          <w:lang w:val="uk-UA" w:eastAsia="ru-RU"/>
        </w:rPr>
        <w:t>кріопреципітат</w:t>
      </w:r>
      <w:proofErr w:type="spellEnd"/>
      <w:r w:rsidRPr="00A82CB9">
        <w:rPr>
          <w:rFonts w:ascii="Times New Roman" w:eastAsia="Times New Roman" w:hAnsi="Times New Roman" w:cs="Times New Roman"/>
          <w:lang w:val="uk-UA" w:eastAsia="ru-RU"/>
        </w:rPr>
        <w:t>);</w:t>
      </w:r>
    </w:p>
    <w:p w14:paraId="404A6718" w14:textId="77777777" w:rsidR="00A82CB9" w:rsidRPr="00A82CB9" w:rsidRDefault="00A82CB9" w:rsidP="00A82CB9">
      <w:pPr>
        <w:spacing w:after="0" w:line="240" w:lineRule="exact"/>
        <w:ind w:left="600"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б) непрямої дії ─ вікасол /</w:t>
      </w:r>
      <w:proofErr w:type="spellStart"/>
      <w:r w:rsidRPr="00A82CB9">
        <w:rPr>
          <w:rFonts w:ascii="Times New Roman" w:eastAsia="Times New Roman" w:hAnsi="Times New Roman" w:cs="Times New Roman"/>
          <w:lang w:val="uk-UA" w:eastAsia="ru-RU"/>
        </w:rPr>
        <w:t>менадіон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фітонадіон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етамзилат</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дицинон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десмопресин</w:t>
      </w:r>
      <w:proofErr w:type="spellEnd"/>
      <w:r w:rsidRPr="00A82CB9">
        <w:rPr>
          <w:rFonts w:ascii="Times New Roman" w:eastAsia="Times New Roman" w:hAnsi="Times New Roman" w:cs="Times New Roman"/>
          <w:lang w:val="uk-UA" w:eastAsia="ru-RU"/>
        </w:rPr>
        <w:t>;</w:t>
      </w:r>
    </w:p>
    <w:p w14:paraId="0161DB77"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2) </w:t>
      </w:r>
      <w:r w:rsidRPr="00A82CB9">
        <w:rPr>
          <w:rFonts w:ascii="Times New Roman" w:eastAsia="Times New Roman" w:hAnsi="Times New Roman" w:cs="Times New Roman"/>
          <w:i/>
          <w:lang w:val="uk-UA" w:eastAsia="ru-RU"/>
        </w:rPr>
        <w:t>Інгібітори фібринолізу</w:t>
      </w:r>
      <w:r w:rsidRPr="00A82CB9">
        <w:rPr>
          <w:rFonts w:ascii="Times New Roman" w:eastAsia="Times New Roman" w:hAnsi="Times New Roman" w:cs="Times New Roman"/>
          <w:lang w:val="uk-UA" w:eastAsia="ru-RU"/>
        </w:rPr>
        <w:t>:</w:t>
      </w:r>
    </w:p>
    <w:p w14:paraId="222D0C3F" w14:textId="77777777" w:rsidR="00A82CB9" w:rsidRPr="00A82CB9" w:rsidRDefault="00A82CB9" w:rsidP="00A82CB9">
      <w:pPr>
        <w:spacing w:after="0" w:line="240" w:lineRule="exact"/>
        <w:ind w:left="600" w:hanging="357"/>
        <w:jc w:val="both"/>
        <w:rPr>
          <w:rFonts w:ascii="Times New Roman" w:eastAsia="Times New Roman" w:hAnsi="Times New Roman" w:cs="Times New Roman"/>
          <w:spacing w:val="-2"/>
          <w:lang w:val="uk-UA" w:eastAsia="ru-RU"/>
        </w:rPr>
      </w:pPr>
      <w:r w:rsidRPr="00A82CB9">
        <w:rPr>
          <w:rFonts w:ascii="Times New Roman" w:eastAsia="Times New Roman" w:hAnsi="Times New Roman" w:cs="Times New Roman"/>
          <w:spacing w:val="-2"/>
          <w:lang w:val="uk-UA" w:eastAsia="ru-RU"/>
        </w:rPr>
        <w:t xml:space="preserve">а) синтетичні ─ кислота амінокапронова, кислота </w:t>
      </w:r>
      <w:proofErr w:type="spellStart"/>
      <w:r w:rsidRPr="00A82CB9">
        <w:rPr>
          <w:rFonts w:ascii="Times New Roman" w:eastAsia="Times New Roman" w:hAnsi="Times New Roman" w:cs="Times New Roman"/>
          <w:spacing w:val="-2"/>
          <w:lang w:val="uk-UA" w:eastAsia="ru-RU"/>
        </w:rPr>
        <w:t>транексамова</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амбен</w:t>
      </w:r>
      <w:proofErr w:type="spellEnd"/>
      <w:r w:rsidRPr="00A82CB9">
        <w:rPr>
          <w:rFonts w:ascii="Times New Roman" w:eastAsia="Times New Roman" w:hAnsi="Times New Roman" w:cs="Times New Roman"/>
          <w:spacing w:val="-2"/>
          <w:lang w:val="uk-UA" w:eastAsia="ru-RU"/>
        </w:rPr>
        <w:t>;</w:t>
      </w:r>
    </w:p>
    <w:p w14:paraId="353B8037" w14:textId="77777777" w:rsidR="00A82CB9" w:rsidRPr="00A82CB9" w:rsidRDefault="00A82CB9" w:rsidP="00A82CB9">
      <w:pPr>
        <w:spacing w:after="0" w:line="240" w:lineRule="exact"/>
        <w:ind w:left="600" w:hanging="357"/>
        <w:jc w:val="both"/>
        <w:rPr>
          <w:rFonts w:ascii="Times New Roman" w:eastAsia="Times New Roman" w:hAnsi="Times New Roman" w:cs="Times New Roman"/>
          <w:spacing w:val="-4"/>
          <w:lang w:val="uk-UA" w:eastAsia="ru-RU"/>
        </w:rPr>
      </w:pPr>
      <w:r w:rsidRPr="00A82CB9">
        <w:rPr>
          <w:rFonts w:ascii="Times New Roman" w:eastAsia="Times New Roman" w:hAnsi="Times New Roman" w:cs="Times New Roman"/>
          <w:spacing w:val="-4"/>
          <w:lang w:val="uk-UA" w:eastAsia="ru-RU"/>
        </w:rPr>
        <w:t xml:space="preserve">б) тваринного походження ─ </w:t>
      </w:r>
      <w:proofErr w:type="spellStart"/>
      <w:r w:rsidRPr="00A82CB9">
        <w:rPr>
          <w:rFonts w:ascii="Times New Roman" w:eastAsia="Times New Roman" w:hAnsi="Times New Roman" w:cs="Times New Roman"/>
          <w:spacing w:val="-4"/>
          <w:lang w:val="uk-UA" w:eastAsia="ru-RU"/>
        </w:rPr>
        <w:t>апротинін</w:t>
      </w:r>
      <w:proofErr w:type="spellEnd"/>
      <w:r w:rsidRPr="00A82CB9">
        <w:rPr>
          <w:rFonts w:ascii="Times New Roman" w:eastAsia="Times New Roman" w:hAnsi="Times New Roman" w:cs="Times New Roman"/>
          <w:spacing w:val="-4"/>
          <w:lang w:val="uk-UA" w:eastAsia="ru-RU"/>
        </w:rPr>
        <w:t xml:space="preserve"> /</w:t>
      </w:r>
      <w:proofErr w:type="spellStart"/>
      <w:r w:rsidRPr="00A82CB9">
        <w:rPr>
          <w:rFonts w:ascii="Times New Roman" w:eastAsia="Times New Roman" w:hAnsi="Times New Roman" w:cs="Times New Roman"/>
          <w:spacing w:val="-4"/>
          <w:lang w:val="uk-UA" w:eastAsia="ru-RU"/>
        </w:rPr>
        <w:t>контрикал</w:t>
      </w:r>
      <w:proofErr w:type="spellEnd"/>
      <w:r w:rsidRPr="00A82CB9">
        <w:rPr>
          <w:rFonts w:ascii="Times New Roman" w:eastAsia="Times New Roman" w:hAnsi="Times New Roman" w:cs="Times New Roman"/>
          <w:spacing w:val="-4"/>
          <w:lang w:val="uk-UA" w:eastAsia="ru-RU"/>
        </w:rPr>
        <w:t xml:space="preserve">, </w:t>
      </w:r>
      <w:proofErr w:type="spellStart"/>
      <w:r w:rsidRPr="00A82CB9">
        <w:rPr>
          <w:rFonts w:ascii="Times New Roman" w:eastAsia="Times New Roman" w:hAnsi="Times New Roman" w:cs="Times New Roman"/>
          <w:spacing w:val="-4"/>
          <w:lang w:val="uk-UA" w:eastAsia="ru-RU"/>
        </w:rPr>
        <w:t>гордокс</w:t>
      </w:r>
      <w:proofErr w:type="spellEnd"/>
      <w:r w:rsidRPr="00A82CB9">
        <w:rPr>
          <w:rFonts w:ascii="Times New Roman" w:eastAsia="Times New Roman" w:hAnsi="Times New Roman" w:cs="Times New Roman"/>
          <w:spacing w:val="-4"/>
          <w:lang w:val="uk-UA" w:eastAsia="ru-RU"/>
        </w:rPr>
        <w:t xml:space="preserve">, </w:t>
      </w:r>
      <w:proofErr w:type="spellStart"/>
      <w:r w:rsidRPr="00A82CB9">
        <w:rPr>
          <w:rFonts w:ascii="Times New Roman" w:eastAsia="Times New Roman" w:hAnsi="Times New Roman" w:cs="Times New Roman"/>
          <w:spacing w:val="-4"/>
          <w:lang w:val="uk-UA" w:eastAsia="ru-RU"/>
        </w:rPr>
        <w:t>трасилол</w:t>
      </w:r>
      <w:proofErr w:type="spellEnd"/>
      <w:r w:rsidRPr="00A82CB9">
        <w:rPr>
          <w:rFonts w:ascii="Times New Roman" w:eastAsia="Times New Roman" w:hAnsi="Times New Roman" w:cs="Times New Roman"/>
          <w:spacing w:val="-4"/>
          <w:lang w:val="uk-UA" w:eastAsia="ru-RU"/>
        </w:rPr>
        <w:t>/;</w:t>
      </w:r>
    </w:p>
    <w:p w14:paraId="46B28D38"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3) </w:t>
      </w:r>
      <w:proofErr w:type="spellStart"/>
      <w:r w:rsidRPr="00A82CB9">
        <w:rPr>
          <w:rFonts w:ascii="Times New Roman" w:eastAsia="Times New Roman" w:hAnsi="Times New Roman" w:cs="Times New Roman"/>
          <w:i/>
          <w:lang w:val="uk-UA" w:eastAsia="ru-RU"/>
        </w:rPr>
        <w:t>проагреганти</w:t>
      </w:r>
      <w:proofErr w:type="spellEnd"/>
      <w:r w:rsidRPr="00A82CB9">
        <w:rPr>
          <w:rFonts w:ascii="Times New Roman" w:eastAsia="Times New Roman" w:hAnsi="Times New Roman" w:cs="Times New Roman"/>
          <w:lang w:val="uk-UA" w:eastAsia="ru-RU"/>
        </w:rPr>
        <w:t xml:space="preserve"> ─ кальцію хлорид, кальцію </w:t>
      </w:r>
      <w:proofErr w:type="spellStart"/>
      <w:r w:rsidRPr="00A82CB9">
        <w:rPr>
          <w:rFonts w:ascii="Times New Roman" w:eastAsia="Times New Roman" w:hAnsi="Times New Roman" w:cs="Times New Roman"/>
          <w:lang w:val="uk-UA" w:eastAsia="ru-RU"/>
        </w:rPr>
        <w:t>глюконат</w:t>
      </w:r>
      <w:proofErr w:type="spellEnd"/>
      <w:r w:rsidRPr="00A82CB9">
        <w:rPr>
          <w:rFonts w:ascii="Times New Roman" w:eastAsia="Times New Roman" w:hAnsi="Times New Roman" w:cs="Times New Roman"/>
          <w:lang w:val="uk-UA" w:eastAsia="ru-RU"/>
        </w:rPr>
        <w:t xml:space="preserve">, серотоніну </w:t>
      </w:r>
      <w:proofErr w:type="spellStart"/>
      <w:r w:rsidRPr="00A82CB9">
        <w:rPr>
          <w:rFonts w:ascii="Times New Roman" w:eastAsia="Times New Roman" w:hAnsi="Times New Roman" w:cs="Times New Roman"/>
          <w:lang w:val="uk-UA" w:eastAsia="ru-RU"/>
        </w:rPr>
        <w:t>адипінат</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адроксон</w:t>
      </w:r>
      <w:proofErr w:type="spellEnd"/>
      <w:r w:rsidRPr="00A82CB9">
        <w:rPr>
          <w:rFonts w:ascii="Times New Roman" w:eastAsia="Times New Roman" w:hAnsi="Times New Roman" w:cs="Times New Roman"/>
          <w:lang w:val="uk-UA" w:eastAsia="ru-RU"/>
        </w:rPr>
        <w:t>;</w:t>
      </w:r>
    </w:p>
    <w:p w14:paraId="4AE06743"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4) </w:t>
      </w:r>
      <w:r w:rsidRPr="00A82CB9">
        <w:rPr>
          <w:rFonts w:ascii="Times New Roman" w:eastAsia="Times New Roman" w:hAnsi="Times New Roman" w:cs="Times New Roman"/>
          <w:i/>
          <w:lang w:val="uk-UA" w:eastAsia="ru-RU"/>
        </w:rPr>
        <w:t xml:space="preserve">тромбоутворення </w:t>
      </w:r>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децилат</w:t>
      </w:r>
      <w:proofErr w:type="spellEnd"/>
      <w:r w:rsidRPr="00A82CB9">
        <w:rPr>
          <w:rFonts w:ascii="Times New Roman" w:eastAsia="Times New Roman" w:hAnsi="Times New Roman" w:cs="Times New Roman"/>
          <w:lang w:val="uk-UA" w:eastAsia="ru-RU"/>
        </w:rPr>
        <w:t>;</w:t>
      </w:r>
    </w:p>
    <w:p w14:paraId="1DE64345"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5) Коагулянти </w:t>
      </w:r>
      <w:r w:rsidRPr="00A82CB9">
        <w:rPr>
          <w:rFonts w:ascii="Times New Roman" w:eastAsia="Times New Roman" w:hAnsi="Times New Roman" w:cs="Times New Roman"/>
          <w:i/>
          <w:lang w:val="uk-UA" w:eastAsia="ru-RU"/>
        </w:rPr>
        <w:t>тваринного і рослинного походження</w:t>
      </w:r>
      <w:r w:rsidRPr="00A82CB9">
        <w:rPr>
          <w:rFonts w:ascii="Times New Roman" w:eastAsia="Times New Roman" w:hAnsi="Times New Roman" w:cs="Times New Roman"/>
          <w:lang w:val="uk-UA" w:eastAsia="ru-RU"/>
        </w:rPr>
        <w:t xml:space="preserve"> ─ </w:t>
      </w:r>
      <w:proofErr w:type="spellStart"/>
      <w:r w:rsidRPr="00A82CB9">
        <w:rPr>
          <w:rFonts w:ascii="Times New Roman" w:eastAsia="Times New Roman" w:hAnsi="Times New Roman" w:cs="Times New Roman"/>
          <w:lang w:val="uk-UA" w:eastAsia="ru-RU"/>
        </w:rPr>
        <w:t>батиноль</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лагохілус</w:t>
      </w:r>
      <w:proofErr w:type="spellEnd"/>
      <w:r w:rsidRPr="00A82CB9">
        <w:rPr>
          <w:rFonts w:ascii="Times New Roman" w:eastAsia="Times New Roman" w:hAnsi="Times New Roman" w:cs="Times New Roman"/>
          <w:lang w:val="uk-UA" w:eastAsia="ru-RU"/>
        </w:rPr>
        <w:t xml:space="preserve"> п’янкий, калина, водяний перець;</w:t>
      </w:r>
    </w:p>
    <w:p w14:paraId="25AF5DF3"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6) </w:t>
      </w:r>
      <w:r w:rsidRPr="00A82CB9">
        <w:rPr>
          <w:rFonts w:ascii="Times New Roman" w:eastAsia="Times New Roman" w:hAnsi="Times New Roman" w:cs="Times New Roman"/>
          <w:i/>
          <w:lang w:val="uk-UA" w:eastAsia="ru-RU"/>
        </w:rPr>
        <w:t>Антагоністи гепарину</w:t>
      </w:r>
      <w:r w:rsidRPr="00A82CB9">
        <w:rPr>
          <w:rFonts w:ascii="Times New Roman" w:eastAsia="Times New Roman" w:hAnsi="Times New Roman" w:cs="Times New Roman"/>
          <w:lang w:val="uk-UA" w:eastAsia="ru-RU"/>
        </w:rPr>
        <w:t xml:space="preserve"> ─ протаміну сульфат.</w:t>
      </w:r>
    </w:p>
    <w:p w14:paraId="53B3E960"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Загальна характеристика кожної групи. Механізми дії. Небажані ефекти. Показання та протипоказання.</w:t>
      </w:r>
    </w:p>
    <w:p w14:paraId="380CE742"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p>
    <w:p w14:paraId="6210B195" w14:textId="77777777" w:rsidR="00A82CB9" w:rsidRPr="00A82CB9" w:rsidRDefault="00A82CB9" w:rsidP="00A82CB9">
      <w:pPr>
        <w:spacing w:after="0" w:line="240" w:lineRule="exact"/>
        <w:ind w:firstLine="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6. Засоби, що ЗНИЖУЮТЬ ЗГОРТАННЯ крові та ПІДВИЩУЮТЬ ФІБРИНОЛІЗ (</w:t>
      </w:r>
      <w:proofErr w:type="spellStart"/>
      <w:r w:rsidRPr="00A82CB9">
        <w:rPr>
          <w:rFonts w:ascii="Times New Roman" w:eastAsia="Times New Roman" w:hAnsi="Times New Roman" w:cs="Times New Roman"/>
          <w:lang w:val="uk-UA" w:eastAsia="ru-RU"/>
        </w:rPr>
        <w:t>антитромботичні</w:t>
      </w:r>
      <w:proofErr w:type="spellEnd"/>
      <w:r w:rsidRPr="00A82CB9">
        <w:rPr>
          <w:rFonts w:ascii="Times New Roman" w:eastAsia="Times New Roman" w:hAnsi="Times New Roman" w:cs="Times New Roman"/>
          <w:lang w:val="uk-UA" w:eastAsia="ru-RU"/>
        </w:rPr>
        <w:t>):</w:t>
      </w:r>
    </w:p>
    <w:p w14:paraId="35797C78"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1) </w:t>
      </w:r>
      <w:r w:rsidRPr="00A82CB9">
        <w:rPr>
          <w:rFonts w:ascii="Times New Roman" w:eastAsia="Times New Roman" w:hAnsi="Times New Roman" w:cs="Times New Roman"/>
          <w:i/>
          <w:lang w:val="uk-UA" w:eastAsia="ru-RU"/>
        </w:rPr>
        <w:t>Антикоагулянти</w:t>
      </w:r>
      <w:r w:rsidRPr="00A82CB9">
        <w:rPr>
          <w:rFonts w:ascii="Times New Roman" w:eastAsia="Times New Roman" w:hAnsi="Times New Roman" w:cs="Times New Roman"/>
          <w:lang w:val="uk-UA" w:eastAsia="ru-RU"/>
        </w:rPr>
        <w:t>:</w:t>
      </w:r>
    </w:p>
    <w:p w14:paraId="10A8CB2F" w14:textId="77777777" w:rsidR="00A82CB9" w:rsidRPr="00A82CB9" w:rsidRDefault="00A82CB9" w:rsidP="00A82CB9">
      <w:pPr>
        <w:spacing w:after="0" w:line="240" w:lineRule="exact"/>
        <w:ind w:left="714"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а) прямої дії ─ гепарин та його низькомолекулярні фракції (</w:t>
      </w:r>
      <w:proofErr w:type="spellStart"/>
      <w:r w:rsidRPr="00A82CB9">
        <w:rPr>
          <w:rFonts w:ascii="Times New Roman" w:eastAsia="Times New Roman" w:hAnsi="Times New Roman" w:cs="Times New Roman"/>
          <w:lang w:val="uk-UA" w:eastAsia="ru-RU"/>
        </w:rPr>
        <w:t>фраксипарин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надропарин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еноксапарин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дальгепарин</w:t>
      </w:r>
      <w:proofErr w:type="spellEnd"/>
      <w:r w:rsidRPr="00A82CB9">
        <w:rPr>
          <w:rFonts w:ascii="Times New Roman" w:eastAsia="Times New Roman" w:hAnsi="Times New Roman" w:cs="Times New Roman"/>
          <w:lang w:val="uk-UA" w:eastAsia="ru-RU"/>
        </w:rPr>
        <w:t xml:space="preserve"> та ін.); </w:t>
      </w:r>
      <w:proofErr w:type="spellStart"/>
      <w:r w:rsidRPr="00A82CB9">
        <w:rPr>
          <w:rFonts w:ascii="Times New Roman" w:eastAsia="Times New Roman" w:hAnsi="Times New Roman" w:cs="Times New Roman"/>
          <w:lang w:val="uk-UA" w:eastAsia="ru-RU"/>
        </w:rPr>
        <w:t>сулодексид</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гірудин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десульфатогірудин</w:t>
      </w:r>
      <w:proofErr w:type="spellEnd"/>
      <w:r w:rsidRPr="00A82CB9">
        <w:rPr>
          <w:rFonts w:ascii="Times New Roman" w:eastAsia="Times New Roman" w:hAnsi="Times New Roman" w:cs="Times New Roman"/>
          <w:lang w:val="uk-UA" w:eastAsia="ru-RU"/>
        </w:rPr>
        <w:t>) та його препарати (</w:t>
      </w:r>
      <w:proofErr w:type="spellStart"/>
      <w:r w:rsidRPr="00A82CB9">
        <w:rPr>
          <w:rFonts w:ascii="Times New Roman" w:eastAsia="Times New Roman" w:hAnsi="Times New Roman" w:cs="Times New Roman"/>
          <w:lang w:val="uk-UA" w:eastAsia="ru-RU"/>
        </w:rPr>
        <w:t>грутен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гірулог</w:t>
      </w:r>
      <w:proofErr w:type="spellEnd"/>
      <w:r w:rsidRPr="00A82CB9">
        <w:rPr>
          <w:rFonts w:ascii="Times New Roman" w:eastAsia="Times New Roman" w:hAnsi="Times New Roman" w:cs="Times New Roman"/>
          <w:lang w:val="uk-UA" w:eastAsia="ru-RU"/>
        </w:rPr>
        <w:t>); натрію цитрат;</w:t>
      </w:r>
    </w:p>
    <w:p w14:paraId="36877768" w14:textId="77777777" w:rsidR="00A82CB9" w:rsidRPr="00A82CB9" w:rsidRDefault="00A82CB9" w:rsidP="00A82CB9">
      <w:pPr>
        <w:spacing w:after="0" w:line="240" w:lineRule="exact"/>
        <w:ind w:left="714"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б) непрямої дії ─ похідні кумарину (</w:t>
      </w:r>
      <w:proofErr w:type="spellStart"/>
      <w:r w:rsidRPr="00A82CB9">
        <w:rPr>
          <w:rFonts w:ascii="Times New Roman" w:eastAsia="Times New Roman" w:hAnsi="Times New Roman" w:cs="Times New Roman"/>
          <w:lang w:val="uk-UA" w:eastAsia="ru-RU"/>
        </w:rPr>
        <w:t>неодикумарин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синкумар</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аценокумарол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варфарин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фенпрокумарол</w:t>
      </w:r>
      <w:proofErr w:type="spellEnd"/>
      <w:r w:rsidRPr="00A82CB9">
        <w:rPr>
          <w:rFonts w:ascii="Times New Roman" w:eastAsia="Times New Roman" w:hAnsi="Times New Roman" w:cs="Times New Roman"/>
          <w:lang w:val="uk-UA" w:eastAsia="ru-RU"/>
        </w:rPr>
        <w:t xml:space="preserve">), похідні </w:t>
      </w:r>
      <w:proofErr w:type="spellStart"/>
      <w:r w:rsidRPr="00A82CB9">
        <w:rPr>
          <w:rFonts w:ascii="Times New Roman" w:eastAsia="Times New Roman" w:hAnsi="Times New Roman" w:cs="Times New Roman"/>
          <w:lang w:val="uk-UA" w:eastAsia="ru-RU"/>
        </w:rPr>
        <w:t>індандіону</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фенілін</w:t>
      </w:r>
      <w:proofErr w:type="spellEnd"/>
      <w:r w:rsidRPr="00A82CB9">
        <w:rPr>
          <w:rFonts w:ascii="Times New Roman" w:eastAsia="Times New Roman" w:hAnsi="Times New Roman" w:cs="Times New Roman"/>
          <w:lang w:val="uk-UA" w:eastAsia="ru-RU"/>
        </w:rPr>
        <w:t>);</w:t>
      </w:r>
    </w:p>
    <w:p w14:paraId="05FCA681"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2) </w:t>
      </w:r>
      <w:proofErr w:type="spellStart"/>
      <w:r w:rsidRPr="00A82CB9">
        <w:rPr>
          <w:rFonts w:ascii="Times New Roman" w:eastAsia="Times New Roman" w:hAnsi="Times New Roman" w:cs="Times New Roman"/>
          <w:i/>
          <w:lang w:val="uk-UA" w:eastAsia="ru-RU"/>
        </w:rPr>
        <w:t>Фібринолітики</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тромболітики</w:t>
      </w:r>
      <w:proofErr w:type="spellEnd"/>
      <w:r w:rsidRPr="00A82CB9">
        <w:rPr>
          <w:rFonts w:ascii="Times New Roman" w:eastAsia="Times New Roman" w:hAnsi="Times New Roman" w:cs="Times New Roman"/>
          <w:lang w:val="uk-UA" w:eastAsia="ru-RU"/>
        </w:rPr>
        <w:t xml:space="preserve">): </w:t>
      </w:r>
    </w:p>
    <w:p w14:paraId="488C4E8C" w14:textId="77777777" w:rsidR="00A82CB9" w:rsidRPr="00A82CB9" w:rsidRDefault="00A82CB9" w:rsidP="00A82CB9">
      <w:pPr>
        <w:spacing w:after="0" w:line="240" w:lineRule="exact"/>
        <w:ind w:left="714"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а) прямої дії ─ фібринолізин, гепарин, трипсин;</w:t>
      </w:r>
    </w:p>
    <w:p w14:paraId="49AE26BA" w14:textId="77777777" w:rsidR="00A82CB9" w:rsidRPr="00A82CB9" w:rsidRDefault="00A82CB9" w:rsidP="00A82CB9">
      <w:pPr>
        <w:spacing w:after="0" w:line="240" w:lineRule="exact"/>
        <w:ind w:left="714" w:hanging="357"/>
        <w:jc w:val="both"/>
        <w:rPr>
          <w:rFonts w:ascii="Times New Roman" w:eastAsia="Times New Roman" w:hAnsi="Times New Roman" w:cs="Times New Roman"/>
          <w:spacing w:val="-2"/>
          <w:lang w:val="uk-UA" w:eastAsia="ru-RU"/>
        </w:rPr>
      </w:pPr>
      <w:r w:rsidRPr="00A82CB9">
        <w:rPr>
          <w:rFonts w:ascii="Times New Roman" w:eastAsia="Times New Roman" w:hAnsi="Times New Roman" w:cs="Times New Roman"/>
          <w:spacing w:val="-2"/>
          <w:lang w:val="uk-UA" w:eastAsia="ru-RU"/>
        </w:rPr>
        <w:t xml:space="preserve">б) непрямої дії (що активізують </w:t>
      </w:r>
      <w:proofErr w:type="spellStart"/>
      <w:r w:rsidRPr="00A82CB9">
        <w:rPr>
          <w:rFonts w:ascii="Times New Roman" w:eastAsia="Times New Roman" w:hAnsi="Times New Roman" w:cs="Times New Roman"/>
          <w:spacing w:val="-2"/>
          <w:lang w:val="uk-UA" w:eastAsia="ru-RU"/>
        </w:rPr>
        <w:t>профібринолізин</w:t>
      </w:r>
      <w:proofErr w:type="spellEnd"/>
      <w:r w:rsidRPr="00A82CB9">
        <w:rPr>
          <w:rFonts w:ascii="Times New Roman" w:eastAsia="Times New Roman" w:hAnsi="Times New Roman" w:cs="Times New Roman"/>
          <w:spacing w:val="-2"/>
          <w:lang w:val="uk-UA" w:eastAsia="ru-RU"/>
        </w:rPr>
        <w:t xml:space="preserve">) ─ </w:t>
      </w:r>
      <w:proofErr w:type="spellStart"/>
      <w:r w:rsidRPr="00A82CB9">
        <w:rPr>
          <w:rFonts w:ascii="Times New Roman" w:eastAsia="Times New Roman" w:hAnsi="Times New Roman" w:cs="Times New Roman"/>
          <w:spacing w:val="-2"/>
          <w:lang w:val="uk-UA" w:eastAsia="ru-RU"/>
        </w:rPr>
        <w:t>стрептокіназа</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стрептодеказа</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урокіназа</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альтеплаза</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ретеплаза</w:t>
      </w:r>
      <w:proofErr w:type="spellEnd"/>
      <w:r w:rsidRPr="00A82CB9">
        <w:rPr>
          <w:rFonts w:ascii="Times New Roman" w:eastAsia="Times New Roman" w:hAnsi="Times New Roman" w:cs="Times New Roman"/>
          <w:spacing w:val="-2"/>
          <w:lang w:val="uk-UA" w:eastAsia="ru-RU"/>
        </w:rPr>
        <w:t xml:space="preserve">, </w:t>
      </w:r>
      <w:proofErr w:type="spellStart"/>
      <w:r w:rsidRPr="00A82CB9">
        <w:rPr>
          <w:rFonts w:ascii="Times New Roman" w:eastAsia="Times New Roman" w:hAnsi="Times New Roman" w:cs="Times New Roman"/>
          <w:spacing w:val="-2"/>
          <w:lang w:val="uk-UA" w:eastAsia="ru-RU"/>
        </w:rPr>
        <w:t>ланотеплаза</w:t>
      </w:r>
      <w:proofErr w:type="spellEnd"/>
      <w:r w:rsidRPr="00A82CB9">
        <w:rPr>
          <w:rFonts w:ascii="Times New Roman" w:eastAsia="Times New Roman" w:hAnsi="Times New Roman" w:cs="Times New Roman"/>
          <w:spacing w:val="-2"/>
          <w:lang w:val="uk-UA" w:eastAsia="ru-RU"/>
        </w:rPr>
        <w:t>, ін.;</w:t>
      </w:r>
    </w:p>
    <w:p w14:paraId="39108D8E" w14:textId="77777777" w:rsidR="00A82CB9" w:rsidRPr="00A82CB9" w:rsidRDefault="00A82CB9" w:rsidP="00A82CB9">
      <w:pPr>
        <w:spacing w:after="0" w:line="240" w:lineRule="exact"/>
        <w:ind w:left="357" w:hanging="357"/>
        <w:jc w:val="both"/>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 xml:space="preserve">3) </w:t>
      </w:r>
      <w:proofErr w:type="spellStart"/>
      <w:r w:rsidRPr="00A82CB9">
        <w:rPr>
          <w:rFonts w:ascii="Times New Roman" w:eastAsia="Times New Roman" w:hAnsi="Times New Roman" w:cs="Times New Roman"/>
          <w:i/>
          <w:lang w:val="uk-UA" w:eastAsia="ru-RU"/>
        </w:rPr>
        <w:t>Антиагреганти</w:t>
      </w:r>
      <w:proofErr w:type="spellEnd"/>
      <w:r w:rsidRPr="00A82CB9">
        <w:rPr>
          <w:rFonts w:ascii="Times New Roman" w:eastAsia="Times New Roman" w:hAnsi="Times New Roman" w:cs="Times New Roman"/>
          <w:i/>
          <w:vertAlign w:val="superscript"/>
          <w:lang w:val="uk-UA" w:eastAsia="ru-RU"/>
        </w:rPr>
        <w:footnoteReference w:customMarkFollows="1" w:id="26"/>
        <w:t>*</w:t>
      </w:r>
      <w:r w:rsidRPr="00A82CB9">
        <w:rPr>
          <w:rFonts w:ascii="Times New Roman" w:eastAsia="Times New Roman" w:hAnsi="Times New Roman" w:cs="Times New Roman"/>
          <w:lang w:val="uk-UA" w:eastAsia="ru-RU"/>
        </w:rPr>
        <w:t xml:space="preserve"> ─ ацетилсаліцилова кислота, </w:t>
      </w:r>
      <w:proofErr w:type="spellStart"/>
      <w:r w:rsidRPr="00A82CB9">
        <w:rPr>
          <w:rFonts w:ascii="Times New Roman" w:eastAsia="Times New Roman" w:hAnsi="Times New Roman" w:cs="Times New Roman"/>
          <w:lang w:val="uk-UA" w:eastAsia="ru-RU"/>
        </w:rPr>
        <w:t>дипіридамол</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пентоксифілін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тиклопідин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клопідогрель</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плавікс</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реопро</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ламіфібан</w:t>
      </w:r>
      <w:proofErr w:type="spellEnd"/>
      <w:r w:rsidRPr="00A82CB9">
        <w:rPr>
          <w:rFonts w:ascii="Times New Roman" w:eastAsia="Times New Roman" w:hAnsi="Times New Roman" w:cs="Times New Roman"/>
          <w:lang w:val="uk-UA" w:eastAsia="ru-RU"/>
        </w:rPr>
        <w:t xml:space="preserve">, </w:t>
      </w:r>
      <w:proofErr w:type="spellStart"/>
      <w:r w:rsidRPr="00A82CB9">
        <w:rPr>
          <w:rFonts w:ascii="Times New Roman" w:eastAsia="Times New Roman" w:hAnsi="Times New Roman" w:cs="Times New Roman"/>
          <w:lang w:val="uk-UA" w:eastAsia="ru-RU"/>
        </w:rPr>
        <w:t>тирофібан</w:t>
      </w:r>
      <w:proofErr w:type="spellEnd"/>
      <w:r w:rsidRPr="00A82CB9">
        <w:rPr>
          <w:rFonts w:ascii="Times New Roman" w:eastAsia="Times New Roman" w:hAnsi="Times New Roman" w:cs="Times New Roman"/>
          <w:lang w:val="uk-UA" w:eastAsia="ru-RU"/>
        </w:rPr>
        <w:t xml:space="preserve"> та ін.</w:t>
      </w:r>
    </w:p>
    <w:p w14:paraId="4B134E36" w14:textId="77777777" w:rsidR="003F259F" w:rsidRDefault="00A82CB9" w:rsidP="00A82CB9">
      <w:pPr>
        <w:spacing w:after="0" w:line="240" w:lineRule="auto"/>
        <w:rPr>
          <w:rFonts w:ascii="Times New Roman" w:eastAsia="Times New Roman" w:hAnsi="Times New Roman" w:cs="Times New Roman"/>
          <w:lang w:val="uk-UA" w:eastAsia="ru-RU"/>
        </w:rPr>
      </w:pPr>
      <w:r w:rsidRPr="00A82CB9">
        <w:rPr>
          <w:rFonts w:ascii="Times New Roman" w:eastAsia="Times New Roman" w:hAnsi="Times New Roman" w:cs="Times New Roman"/>
          <w:lang w:val="uk-UA" w:eastAsia="ru-RU"/>
        </w:rPr>
        <w:t>Загальна характеристика кожної групи. Механізми дії. Небажані ефекти. Показання і протипоказання до застосування</w:t>
      </w:r>
    </w:p>
    <w:p w14:paraId="3EAC4E5A" w14:textId="77777777" w:rsidR="00A82CB9" w:rsidRDefault="00A82CB9" w:rsidP="00A82CB9">
      <w:pPr>
        <w:spacing w:after="0" w:line="240" w:lineRule="auto"/>
        <w:rPr>
          <w:rFonts w:ascii="Times New Roman" w:eastAsia="Times New Roman" w:hAnsi="Times New Roman" w:cs="Times New Roman"/>
          <w:lang w:val="uk-UA" w:eastAsia="ru-RU"/>
        </w:rPr>
      </w:pPr>
    </w:p>
    <w:p w14:paraId="73469946" w14:textId="77777777" w:rsidR="00A82CB9" w:rsidRPr="00A82CB9" w:rsidRDefault="00A82CB9" w:rsidP="00A82CB9">
      <w:pPr>
        <w:spacing w:after="0" w:line="240" w:lineRule="auto"/>
        <w:rPr>
          <w:rFonts w:ascii="Times New Roman" w:eastAsia="Times New Roman" w:hAnsi="Times New Roman" w:cs="Times New Roman"/>
          <w:b/>
          <w:lang w:val="uk-UA" w:eastAsia="ru-RU"/>
        </w:rPr>
      </w:pPr>
      <w:r w:rsidRPr="00A82CB9">
        <w:rPr>
          <w:rFonts w:ascii="Times New Roman" w:eastAsia="Times New Roman" w:hAnsi="Times New Roman" w:cs="Times New Roman"/>
          <w:b/>
          <w:lang w:val="uk-UA" w:eastAsia="ru-RU"/>
        </w:rPr>
        <w:t>Задачі:</w:t>
      </w:r>
    </w:p>
    <w:p w14:paraId="767316AD" w14:textId="77777777" w:rsidR="00A82CB9" w:rsidRPr="00A82CB9" w:rsidRDefault="00A82CB9" w:rsidP="00A82CB9">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lastRenderedPageBreak/>
        <w:t>1.</w:t>
      </w:r>
      <w:r w:rsidRPr="00A82CB9">
        <w:rPr>
          <w:rFonts w:ascii="Times New Roman" w:eastAsia="Times New Roman" w:hAnsi="Times New Roman" w:cs="Times New Roman"/>
          <w:lang w:val="uk-UA" w:eastAsia="uk-UA"/>
        </w:rPr>
        <w:t xml:space="preserve">  У хворого після курсу </w:t>
      </w:r>
      <w:proofErr w:type="spellStart"/>
      <w:r w:rsidRPr="00A82CB9">
        <w:rPr>
          <w:rFonts w:ascii="Times New Roman" w:eastAsia="Times New Roman" w:hAnsi="Times New Roman" w:cs="Times New Roman"/>
          <w:lang w:val="uk-UA" w:eastAsia="uk-UA"/>
        </w:rPr>
        <w:t>хіміотерапії</w:t>
      </w:r>
      <w:proofErr w:type="spellEnd"/>
      <w:r w:rsidRPr="00A82CB9">
        <w:rPr>
          <w:rFonts w:ascii="Times New Roman" w:eastAsia="Times New Roman" w:hAnsi="Times New Roman" w:cs="Times New Roman"/>
          <w:lang w:val="uk-UA" w:eastAsia="uk-UA"/>
        </w:rPr>
        <w:t xml:space="preserve"> розвинулася </w:t>
      </w:r>
      <w:proofErr w:type="spellStart"/>
      <w:r w:rsidRPr="00A82CB9">
        <w:rPr>
          <w:rFonts w:ascii="Times New Roman" w:eastAsia="Times New Roman" w:hAnsi="Times New Roman" w:cs="Times New Roman"/>
          <w:lang w:val="uk-UA" w:eastAsia="uk-UA"/>
        </w:rPr>
        <w:t>нейтропенія</w:t>
      </w:r>
      <w:proofErr w:type="spellEnd"/>
      <w:r w:rsidRPr="00A82CB9">
        <w:rPr>
          <w:rFonts w:ascii="Times New Roman" w:eastAsia="Times New Roman" w:hAnsi="Times New Roman" w:cs="Times New Roman"/>
          <w:lang w:val="uk-UA" w:eastAsia="uk-UA"/>
        </w:rPr>
        <w:t>. Лікар призначив препарат, що стимулює утворення гранулоцитів у кістковому мозку. Назвіть препарат. Вкажіть механізм дії та побічні ефекти.</w:t>
      </w:r>
    </w:p>
    <w:p w14:paraId="3839DB9E" w14:textId="77777777" w:rsidR="00A82CB9" w:rsidRPr="00A82CB9" w:rsidRDefault="00A82CB9" w:rsidP="00A82CB9">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2.</w:t>
      </w:r>
      <w:r w:rsidRPr="00A82CB9">
        <w:rPr>
          <w:rFonts w:ascii="Times New Roman" w:eastAsia="Times New Roman" w:hAnsi="Times New Roman" w:cs="Times New Roman"/>
          <w:lang w:val="uk-UA" w:eastAsia="uk-UA"/>
        </w:rPr>
        <w:t xml:space="preserve">  Пацієнт з </w:t>
      </w:r>
      <w:proofErr w:type="spellStart"/>
      <w:r w:rsidRPr="00A82CB9">
        <w:rPr>
          <w:rFonts w:ascii="Times New Roman" w:eastAsia="Times New Roman" w:hAnsi="Times New Roman" w:cs="Times New Roman"/>
          <w:lang w:val="uk-UA" w:eastAsia="uk-UA"/>
        </w:rPr>
        <w:t>тромбоемболією</w:t>
      </w:r>
      <w:proofErr w:type="spellEnd"/>
      <w:r w:rsidRPr="00A82CB9">
        <w:rPr>
          <w:rFonts w:ascii="Times New Roman" w:eastAsia="Times New Roman" w:hAnsi="Times New Roman" w:cs="Times New Roman"/>
          <w:lang w:val="uk-UA" w:eastAsia="uk-UA"/>
        </w:rPr>
        <w:t xml:space="preserve"> легеневої артерії отримує ін’єкційний антикоагулянт прямої дії. Назвіть препарат. Вкажіть механізм дії та препарат-антагоніст.</w:t>
      </w:r>
    </w:p>
    <w:p w14:paraId="1EAAFE1D" w14:textId="77777777" w:rsidR="00A82CB9" w:rsidRPr="00A82CB9" w:rsidRDefault="00A82CB9" w:rsidP="00A82CB9">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3.</w:t>
      </w:r>
      <w:r w:rsidRPr="00A82CB9">
        <w:rPr>
          <w:rFonts w:ascii="Times New Roman" w:eastAsia="Times New Roman" w:hAnsi="Times New Roman" w:cs="Times New Roman"/>
          <w:lang w:val="uk-UA" w:eastAsia="uk-UA"/>
        </w:rPr>
        <w:t xml:space="preserve">  Жінка 68 років після операції на тазостегновому суглобі отримує пероральний антикоагулянт для профілактики тромбозу. Який препарат призначено? Який контроль лабораторних показників потрібен?</w:t>
      </w:r>
    </w:p>
    <w:p w14:paraId="20E35D7A" w14:textId="77777777" w:rsidR="00A82CB9" w:rsidRPr="00A82CB9" w:rsidRDefault="00A82CB9" w:rsidP="00A82CB9">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4.</w:t>
      </w:r>
      <w:r w:rsidRPr="00A82CB9">
        <w:rPr>
          <w:rFonts w:ascii="Times New Roman" w:eastAsia="Times New Roman" w:hAnsi="Times New Roman" w:cs="Times New Roman"/>
          <w:lang w:val="uk-UA" w:eastAsia="uk-UA"/>
        </w:rPr>
        <w:t xml:space="preserve">  У пацієнта з підвищеним ризиком тромбоутворення призначено препарат, що пригнічує агрегацію тромбоцитів. Який препарат це може бути? Як він діє?</w:t>
      </w:r>
    </w:p>
    <w:p w14:paraId="4D85DAF9" w14:textId="77777777" w:rsidR="00A82CB9" w:rsidRPr="00A82CB9" w:rsidRDefault="00A82CB9" w:rsidP="00A82CB9">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5.</w:t>
      </w:r>
      <w:r w:rsidRPr="00A82CB9">
        <w:rPr>
          <w:rFonts w:ascii="Times New Roman" w:eastAsia="Times New Roman" w:hAnsi="Times New Roman" w:cs="Times New Roman"/>
          <w:lang w:val="uk-UA" w:eastAsia="uk-UA"/>
        </w:rPr>
        <w:t xml:space="preserve">  У хворого на гемофілію виявлено дефіцит </w:t>
      </w:r>
      <w:proofErr w:type="spellStart"/>
      <w:r w:rsidRPr="00A82CB9">
        <w:rPr>
          <w:rFonts w:ascii="Times New Roman" w:eastAsia="Times New Roman" w:hAnsi="Times New Roman" w:cs="Times New Roman"/>
          <w:lang w:val="uk-UA" w:eastAsia="uk-UA"/>
        </w:rPr>
        <w:t>згортальних</w:t>
      </w:r>
      <w:proofErr w:type="spellEnd"/>
      <w:r w:rsidRPr="00A82CB9">
        <w:rPr>
          <w:rFonts w:ascii="Times New Roman" w:eastAsia="Times New Roman" w:hAnsi="Times New Roman" w:cs="Times New Roman"/>
          <w:lang w:val="uk-UA" w:eastAsia="uk-UA"/>
        </w:rPr>
        <w:t xml:space="preserve"> факторів. Який засіб замісної терапії доцільно застосувати? Обґрунтуйте вибір.</w:t>
      </w:r>
    </w:p>
    <w:p w14:paraId="232E7181" w14:textId="77777777" w:rsidR="00A82CB9" w:rsidRPr="00151C53" w:rsidRDefault="00A82CB9" w:rsidP="00A82CB9">
      <w:pPr>
        <w:spacing w:after="0" w:line="240" w:lineRule="auto"/>
        <w:rPr>
          <w:rFonts w:ascii="Times New Roman" w:eastAsia="Times New Roman" w:hAnsi="Times New Roman" w:cs="Times New Roman"/>
          <w:lang w:val="uk-UA" w:eastAsia="uk-UA"/>
        </w:rPr>
      </w:pPr>
    </w:p>
    <w:p w14:paraId="47C51CAF"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p>
    <w:p w14:paraId="6FEA2F9A"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06311279" w14:textId="77777777" w:rsidR="003F259F" w:rsidRPr="00533F15" w:rsidRDefault="003F259F" w:rsidP="003F259F">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239E523F" w14:textId="77777777" w:rsidR="003F259F" w:rsidRPr="00533F15" w:rsidRDefault="003F259F" w:rsidP="003F259F">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BC60DC3" w14:textId="77777777" w:rsidR="00A82CB9" w:rsidRPr="00A82CB9" w:rsidRDefault="00A82CB9" w:rsidP="00A82CB9">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sz w:val="24"/>
          <w:szCs w:val="24"/>
          <w:lang w:val="uk-UA" w:eastAsia="uk-UA"/>
        </w:rPr>
        <w:t>1.</w:t>
      </w:r>
      <w:r w:rsidRPr="00A82CB9">
        <w:rPr>
          <w:rFonts w:ascii="Times New Roman" w:eastAsia="Times New Roman" w:hAnsi="Times New Roman" w:cs="Times New Roman"/>
          <w:sz w:val="24"/>
          <w:szCs w:val="24"/>
          <w:lang w:val="uk-UA" w:eastAsia="uk-UA"/>
        </w:rPr>
        <w:t xml:space="preserve">  </w:t>
      </w:r>
      <w:r w:rsidRPr="00A82CB9">
        <w:rPr>
          <w:rFonts w:ascii="Times New Roman" w:eastAsia="Times New Roman" w:hAnsi="Times New Roman" w:cs="Times New Roman"/>
          <w:lang w:val="uk-UA" w:eastAsia="uk-UA"/>
        </w:rPr>
        <w:t xml:space="preserve">Який препарат використовують для стимуляції </w:t>
      </w:r>
      <w:proofErr w:type="spellStart"/>
      <w:r w:rsidRPr="00A82CB9">
        <w:rPr>
          <w:rFonts w:ascii="Times New Roman" w:eastAsia="Times New Roman" w:hAnsi="Times New Roman" w:cs="Times New Roman"/>
          <w:lang w:val="uk-UA" w:eastAsia="uk-UA"/>
        </w:rPr>
        <w:t>лейкопоезу</w:t>
      </w:r>
      <w:proofErr w:type="spellEnd"/>
      <w:r w:rsidRPr="00A82CB9">
        <w:rPr>
          <w:rFonts w:ascii="Times New Roman" w:eastAsia="Times New Roman" w:hAnsi="Times New Roman" w:cs="Times New Roman"/>
          <w:lang w:val="uk-UA" w:eastAsia="uk-UA"/>
        </w:rPr>
        <w:t xml:space="preserve"> при лейкопенії, що виникла після </w:t>
      </w:r>
      <w:proofErr w:type="spellStart"/>
      <w:r w:rsidRPr="00A82CB9">
        <w:rPr>
          <w:rFonts w:ascii="Times New Roman" w:eastAsia="Times New Roman" w:hAnsi="Times New Roman" w:cs="Times New Roman"/>
          <w:lang w:val="uk-UA" w:eastAsia="uk-UA"/>
        </w:rPr>
        <w:t>хіміотерапії</w:t>
      </w:r>
      <w:proofErr w:type="spellEnd"/>
      <w:r w:rsidRPr="00A82CB9">
        <w:rPr>
          <w:rFonts w:ascii="Times New Roman" w:eastAsia="Times New Roman" w:hAnsi="Times New Roman" w:cs="Times New Roman"/>
          <w:lang w:val="uk-UA" w:eastAsia="uk-UA"/>
        </w:rPr>
        <w:t>?</w:t>
      </w:r>
      <w:r w:rsidRPr="00A82CB9">
        <w:rPr>
          <w:rFonts w:ascii="Times New Roman" w:eastAsia="Times New Roman" w:hAnsi="Times New Roman" w:cs="Times New Roman"/>
          <w:lang w:val="uk-UA" w:eastAsia="uk-UA"/>
        </w:rPr>
        <w:br/>
        <w:t>A. Інтерферон</w:t>
      </w:r>
      <w:r w:rsidRPr="00A82CB9">
        <w:rPr>
          <w:rFonts w:ascii="Times New Roman" w:eastAsia="Times New Roman" w:hAnsi="Times New Roman" w:cs="Times New Roman"/>
          <w:lang w:val="uk-UA" w:eastAsia="uk-UA"/>
        </w:rPr>
        <w:br/>
        <w:t xml:space="preserve">B. </w:t>
      </w:r>
      <w:proofErr w:type="spellStart"/>
      <w:r w:rsidRPr="00A82CB9">
        <w:rPr>
          <w:rFonts w:ascii="Times New Roman" w:eastAsia="Times New Roman" w:hAnsi="Times New Roman" w:cs="Times New Roman"/>
          <w:lang w:val="uk-UA" w:eastAsia="uk-UA"/>
        </w:rPr>
        <w:t>Філграстим</w:t>
      </w:r>
      <w:proofErr w:type="spellEnd"/>
      <w:r w:rsidRPr="00A82CB9">
        <w:rPr>
          <w:rFonts w:ascii="Times New Roman" w:eastAsia="Times New Roman" w:hAnsi="Times New Roman" w:cs="Times New Roman"/>
          <w:lang w:val="uk-UA" w:eastAsia="uk-UA"/>
        </w:rPr>
        <w:br/>
        <w:t xml:space="preserve">C. </w:t>
      </w:r>
      <w:proofErr w:type="spellStart"/>
      <w:r w:rsidRPr="00A82CB9">
        <w:rPr>
          <w:rFonts w:ascii="Times New Roman" w:eastAsia="Times New Roman" w:hAnsi="Times New Roman" w:cs="Times New Roman"/>
          <w:lang w:val="uk-UA" w:eastAsia="uk-UA"/>
        </w:rPr>
        <w:t>Варфарин</w:t>
      </w:r>
      <w:proofErr w:type="spellEnd"/>
      <w:r w:rsidRPr="00A82CB9">
        <w:rPr>
          <w:rFonts w:ascii="Times New Roman" w:eastAsia="Times New Roman" w:hAnsi="Times New Roman" w:cs="Times New Roman"/>
          <w:lang w:val="uk-UA" w:eastAsia="uk-UA"/>
        </w:rPr>
        <w:br/>
        <w:t xml:space="preserve">D. </w:t>
      </w:r>
      <w:proofErr w:type="spellStart"/>
      <w:r w:rsidRPr="00A82CB9">
        <w:rPr>
          <w:rFonts w:ascii="Times New Roman" w:eastAsia="Times New Roman" w:hAnsi="Times New Roman" w:cs="Times New Roman"/>
          <w:lang w:val="uk-UA" w:eastAsia="uk-UA"/>
        </w:rPr>
        <w:t>Дексаметазон</w:t>
      </w:r>
      <w:proofErr w:type="spellEnd"/>
      <w:r w:rsidRPr="00A82CB9">
        <w:rPr>
          <w:rFonts w:ascii="Times New Roman" w:eastAsia="Times New Roman" w:hAnsi="Times New Roman" w:cs="Times New Roman"/>
          <w:lang w:val="uk-UA" w:eastAsia="uk-UA"/>
        </w:rPr>
        <w:br/>
        <w:t>E. Гепарин</w:t>
      </w:r>
    </w:p>
    <w:p w14:paraId="480AA145"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t>2.  Який з наведених препаратів є антикоагулянтом непрямої дії?</w:t>
      </w:r>
      <w:r w:rsidRPr="00A82CB9">
        <w:rPr>
          <w:rFonts w:ascii="Times New Roman" w:eastAsia="Times New Roman" w:hAnsi="Times New Roman" w:cs="Times New Roman"/>
          <w:lang w:val="uk-UA" w:eastAsia="uk-UA"/>
        </w:rPr>
        <w:br/>
        <w:t>A. Гепарин</w:t>
      </w:r>
      <w:r w:rsidRPr="00A82CB9">
        <w:rPr>
          <w:rFonts w:ascii="Times New Roman" w:eastAsia="Times New Roman" w:hAnsi="Times New Roman" w:cs="Times New Roman"/>
          <w:lang w:val="uk-UA" w:eastAsia="uk-UA"/>
        </w:rPr>
        <w:br/>
        <w:t>B. Тромбін</w:t>
      </w:r>
      <w:r w:rsidRPr="00A82CB9">
        <w:rPr>
          <w:rFonts w:ascii="Times New Roman" w:eastAsia="Times New Roman" w:hAnsi="Times New Roman" w:cs="Times New Roman"/>
          <w:lang w:val="uk-UA" w:eastAsia="uk-UA"/>
        </w:rPr>
        <w:br/>
        <w:t xml:space="preserve">C. </w:t>
      </w:r>
      <w:proofErr w:type="spellStart"/>
      <w:r w:rsidRPr="00A82CB9">
        <w:rPr>
          <w:rFonts w:ascii="Times New Roman" w:eastAsia="Times New Roman" w:hAnsi="Times New Roman" w:cs="Times New Roman"/>
          <w:lang w:val="uk-UA" w:eastAsia="uk-UA"/>
        </w:rPr>
        <w:t>Варфарин</w:t>
      </w:r>
      <w:proofErr w:type="spellEnd"/>
      <w:r w:rsidRPr="00A82CB9">
        <w:rPr>
          <w:rFonts w:ascii="Times New Roman" w:eastAsia="Times New Roman" w:hAnsi="Times New Roman" w:cs="Times New Roman"/>
          <w:lang w:val="uk-UA" w:eastAsia="uk-UA"/>
        </w:rPr>
        <w:br/>
        <w:t xml:space="preserve">D. </w:t>
      </w:r>
      <w:proofErr w:type="spellStart"/>
      <w:r w:rsidRPr="00A82CB9">
        <w:rPr>
          <w:rFonts w:ascii="Times New Roman" w:eastAsia="Times New Roman" w:hAnsi="Times New Roman" w:cs="Times New Roman"/>
          <w:lang w:val="uk-UA" w:eastAsia="uk-UA"/>
        </w:rPr>
        <w:t>Етамзілат</w:t>
      </w:r>
      <w:proofErr w:type="spellEnd"/>
      <w:r w:rsidRPr="00A82CB9">
        <w:rPr>
          <w:rFonts w:ascii="Times New Roman" w:eastAsia="Times New Roman" w:hAnsi="Times New Roman" w:cs="Times New Roman"/>
          <w:lang w:val="uk-UA" w:eastAsia="uk-UA"/>
        </w:rPr>
        <w:br/>
        <w:t>E. Ацетилсаліцилова кислота</w:t>
      </w:r>
    </w:p>
    <w:p w14:paraId="5AD9AD14"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t xml:space="preserve">3.  Який препарат знижує агрегацію тромбоцитів шляхом </w:t>
      </w:r>
      <w:proofErr w:type="spellStart"/>
      <w:r w:rsidRPr="00A82CB9">
        <w:rPr>
          <w:rFonts w:ascii="Times New Roman" w:eastAsia="Times New Roman" w:hAnsi="Times New Roman" w:cs="Times New Roman"/>
          <w:lang w:val="uk-UA" w:eastAsia="uk-UA"/>
        </w:rPr>
        <w:t>інгібування</w:t>
      </w:r>
      <w:proofErr w:type="spellEnd"/>
      <w:r w:rsidRPr="00A82CB9">
        <w:rPr>
          <w:rFonts w:ascii="Times New Roman" w:eastAsia="Times New Roman" w:hAnsi="Times New Roman" w:cs="Times New Roman"/>
          <w:lang w:val="uk-UA" w:eastAsia="uk-UA"/>
        </w:rPr>
        <w:t xml:space="preserve"> ЦОГ-1?</w:t>
      </w:r>
      <w:r w:rsidRPr="00A82CB9">
        <w:rPr>
          <w:rFonts w:ascii="Times New Roman" w:eastAsia="Times New Roman" w:hAnsi="Times New Roman" w:cs="Times New Roman"/>
          <w:lang w:val="uk-UA" w:eastAsia="uk-UA"/>
        </w:rPr>
        <w:br/>
        <w:t>A. Гепарин</w:t>
      </w:r>
      <w:r w:rsidRPr="00A82CB9">
        <w:rPr>
          <w:rFonts w:ascii="Times New Roman" w:eastAsia="Times New Roman" w:hAnsi="Times New Roman" w:cs="Times New Roman"/>
          <w:lang w:val="uk-UA" w:eastAsia="uk-UA"/>
        </w:rPr>
        <w:br/>
        <w:t>B. Ацетилсаліцилова кислота</w:t>
      </w:r>
      <w:r w:rsidRPr="00A82CB9">
        <w:rPr>
          <w:rFonts w:ascii="Times New Roman" w:eastAsia="Times New Roman" w:hAnsi="Times New Roman" w:cs="Times New Roman"/>
          <w:lang w:val="uk-UA" w:eastAsia="uk-UA"/>
        </w:rPr>
        <w:br/>
        <w:t xml:space="preserve">C. </w:t>
      </w:r>
      <w:proofErr w:type="spellStart"/>
      <w:r w:rsidRPr="00A82CB9">
        <w:rPr>
          <w:rFonts w:ascii="Times New Roman" w:eastAsia="Times New Roman" w:hAnsi="Times New Roman" w:cs="Times New Roman"/>
          <w:lang w:val="uk-UA" w:eastAsia="uk-UA"/>
        </w:rPr>
        <w:t>Варфарин</w:t>
      </w:r>
      <w:proofErr w:type="spellEnd"/>
      <w:r w:rsidRPr="00A82CB9">
        <w:rPr>
          <w:rFonts w:ascii="Times New Roman" w:eastAsia="Times New Roman" w:hAnsi="Times New Roman" w:cs="Times New Roman"/>
          <w:lang w:val="uk-UA" w:eastAsia="uk-UA"/>
        </w:rPr>
        <w:br/>
        <w:t xml:space="preserve">D. </w:t>
      </w:r>
      <w:proofErr w:type="spellStart"/>
      <w:r w:rsidRPr="00A82CB9">
        <w:rPr>
          <w:rFonts w:ascii="Times New Roman" w:eastAsia="Times New Roman" w:hAnsi="Times New Roman" w:cs="Times New Roman"/>
          <w:lang w:val="uk-UA" w:eastAsia="uk-UA"/>
        </w:rPr>
        <w:t>Стрептокіназа</w:t>
      </w:r>
      <w:proofErr w:type="spellEnd"/>
      <w:r w:rsidRPr="00A82CB9">
        <w:rPr>
          <w:rFonts w:ascii="Times New Roman" w:eastAsia="Times New Roman" w:hAnsi="Times New Roman" w:cs="Times New Roman"/>
          <w:lang w:val="uk-UA" w:eastAsia="uk-UA"/>
        </w:rPr>
        <w:br/>
        <w:t>E. Протаміну сульфат</w:t>
      </w:r>
    </w:p>
    <w:p w14:paraId="6BD1D060"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t>4.  Який препарат застосовують при передозуванні гепарину?</w:t>
      </w:r>
      <w:r w:rsidRPr="00A82CB9">
        <w:rPr>
          <w:rFonts w:ascii="Times New Roman" w:eastAsia="Times New Roman" w:hAnsi="Times New Roman" w:cs="Times New Roman"/>
          <w:lang w:val="uk-UA" w:eastAsia="uk-UA"/>
        </w:rPr>
        <w:br/>
        <w:t>A. Вікасол</w:t>
      </w:r>
      <w:r w:rsidRPr="00A82CB9">
        <w:rPr>
          <w:rFonts w:ascii="Times New Roman" w:eastAsia="Times New Roman" w:hAnsi="Times New Roman" w:cs="Times New Roman"/>
          <w:lang w:val="uk-UA" w:eastAsia="uk-UA"/>
        </w:rPr>
        <w:br/>
        <w:t xml:space="preserve">B. </w:t>
      </w:r>
      <w:proofErr w:type="spellStart"/>
      <w:r w:rsidRPr="00A82CB9">
        <w:rPr>
          <w:rFonts w:ascii="Times New Roman" w:eastAsia="Times New Roman" w:hAnsi="Times New Roman" w:cs="Times New Roman"/>
          <w:lang w:val="uk-UA" w:eastAsia="uk-UA"/>
        </w:rPr>
        <w:t>Варфарин</w:t>
      </w:r>
      <w:proofErr w:type="spellEnd"/>
      <w:r w:rsidRPr="00A82CB9">
        <w:rPr>
          <w:rFonts w:ascii="Times New Roman" w:eastAsia="Times New Roman" w:hAnsi="Times New Roman" w:cs="Times New Roman"/>
          <w:lang w:val="uk-UA" w:eastAsia="uk-UA"/>
        </w:rPr>
        <w:br/>
        <w:t>C. Протаміну сульфат</w:t>
      </w:r>
      <w:r w:rsidRPr="00A82CB9">
        <w:rPr>
          <w:rFonts w:ascii="Times New Roman" w:eastAsia="Times New Roman" w:hAnsi="Times New Roman" w:cs="Times New Roman"/>
          <w:lang w:val="uk-UA" w:eastAsia="uk-UA"/>
        </w:rPr>
        <w:br/>
        <w:t>D. Аскорбінова кислота</w:t>
      </w:r>
      <w:r w:rsidRPr="00A82CB9">
        <w:rPr>
          <w:rFonts w:ascii="Times New Roman" w:eastAsia="Times New Roman" w:hAnsi="Times New Roman" w:cs="Times New Roman"/>
          <w:lang w:val="uk-UA" w:eastAsia="uk-UA"/>
        </w:rPr>
        <w:br/>
        <w:t xml:space="preserve">E. </w:t>
      </w:r>
      <w:proofErr w:type="spellStart"/>
      <w:r w:rsidRPr="00A82CB9">
        <w:rPr>
          <w:rFonts w:ascii="Times New Roman" w:eastAsia="Times New Roman" w:hAnsi="Times New Roman" w:cs="Times New Roman"/>
          <w:lang w:val="uk-UA" w:eastAsia="uk-UA"/>
        </w:rPr>
        <w:t>Етамзілат</w:t>
      </w:r>
      <w:proofErr w:type="spellEnd"/>
    </w:p>
    <w:p w14:paraId="6B33D33B" w14:textId="77777777" w:rsidR="00A82CB9" w:rsidRPr="00A82CB9" w:rsidRDefault="00A82CB9" w:rsidP="00A82CB9">
      <w:pPr>
        <w:spacing w:after="0" w:line="240" w:lineRule="auto"/>
        <w:rPr>
          <w:rFonts w:ascii="Times New Roman" w:eastAsia="Times New Roman" w:hAnsi="Times New Roman" w:cs="Times New Roman"/>
          <w:lang w:val="uk-UA" w:eastAsia="uk-UA"/>
        </w:rPr>
      </w:pPr>
      <w:r w:rsidRPr="00A82CB9">
        <w:rPr>
          <w:rFonts w:ascii="Times New Roman" w:eastAsia="Times New Roman" w:hAnsi="Times New Roman" w:cs="Times New Roman"/>
          <w:lang w:val="uk-UA" w:eastAsia="uk-UA"/>
        </w:rPr>
        <w:t>5.  Для лікування кровотечі на тлі дефіциту вітаміну K використовують:</w:t>
      </w:r>
      <w:r w:rsidRPr="00A82CB9">
        <w:rPr>
          <w:rFonts w:ascii="Times New Roman" w:eastAsia="Times New Roman" w:hAnsi="Times New Roman" w:cs="Times New Roman"/>
          <w:lang w:val="uk-UA" w:eastAsia="uk-UA"/>
        </w:rPr>
        <w:br/>
        <w:t>A. Гепарин</w:t>
      </w:r>
      <w:r w:rsidRPr="00A82CB9">
        <w:rPr>
          <w:rFonts w:ascii="Times New Roman" w:eastAsia="Times New Roman" w:hAnsi="Times New Roman" w:cs="Times New Roman"/>
          <w:lang w:val="uk-UA" w:eastAsia="uk-UA"/>
        </w:rPr>
        <w:br/>
        <w:t xml:space="preserve">B. </w:t>
      </w:r>
      <w:proofErr w:type="spellStart"/>
      <w:r w:rsidRPr="00A82CB9">
        <w:rPr>
          <w:rFonts w:ascii="Times New Roman" w:eastAsia="Times New Roman" w:hAnsi="Times New Roman" w:cs="Times New Roman"/>
          <w:lang w:val="uk-UA" w:eastAsia="uk-UA"/>
        </w:rPr>
        <w:t>Варфарин</w:t>
      </w:r>
      <w:proofErr w:type="spellEnd"/>
      <w:r w:rsidRPr="00A82CB9">
        <w:rPr>
          <w:rFonts w:ascii="Times New Roman" w:eastAsia="Times New Roman" w:hAnsi="Times New Roman" w:cs="Times New Roman"/>
          <w:lang w:val="uk-UA" w:eastAsia="uk-UA"/>
        </w:rPr>
        <w:br/>
        <w:t>C. Вікасол</w:t>
      </w:r>
      <w:r w:rsidRPr="00A82CB9">
        <w:rPr>
          <w:rFonts w:ascii="Times New Roman" w:eastAsia="Times New Roman" w:hAnsi="Times New Roman" w:cs="Times New Roman"/>
          <w:lang w:val="uk-UA" w:eastAsia="uk-UA"/>
        </w:rPr>
        <w:br/>
        <w:t>D. Ацетилсаліцилову кислоту</w:t>
      </w:r>
      <w:r w:rsidRPr="00A82CB9">
        <w:rPr>
          <w:rFonts w:ascii="Times New Roman" w:eastAsia="Times New Roman" w:hAnsi="Times New Roman" w:cs="Times New Roman"/>
          <w:lang w:val="uk-UA" w:eastAsia="uk-UA"/>
        </w:rPr>
        <w:br/>
        <w:t xml:space="preserve">E. </w:t>
      </w:r>
      <w:proofErr w:type="spellStart"/>
      <w:r w:rsidRPr="00A82CB9">
        <w:rPr>
          <w:rFonts w:ascii="Times New Roman" w:eastAsia="Times New Roman" w:hAnsi="Times New Roman" w:cs="Times New Roman"/>
          <w:lang w:val="uk-UA" w:eastAsia="uk-UA"/>
        </w:rPr>
        <w:t>Урокіназу</w:t>
      </w:r>
      <w:proofErr w:type="spellEnd"/>
    </w:p>
    <w:p w14:paraId="3E3B6F0D" w14:textId="77777777" w:rsidR="003F259F" w:rsidRPr="00B817C6" w:rsidRDefault="003F259F" w:rsidP="003F259F">
      <w:pPr>
        <w:spacing w:after="0" w:line="240" w:lineRule="auto"/>
        <w:rPr>
          <w:rFonts w:ascii="Times New Roman" w:eastAsia="Times New Roman" w:hAnsi="Times New Roman" w:cs="Times New Roman"/>
          <w:sz w:val="24"/>
          <w:szCs w:val="24"/>
          <w:lang w:val="uk-UA" w:eastAsia="uk-UA"/>
        </w:rPr>
      </w:pPr>
    </w:p>
    <w:p w14:paraId="09201FDD" w14:textId="77777777" w:rsidR="003F259F" w:rsidRPr="00533F15" w:rsidRDefault="003F259F" w:rsidP="003F259F">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30732878"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вітамінний препарат при лейкопенії;</w:t>
      </w:r>
    </w:p>
    <w:p w14:paraId="4CE44C80"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lastRenderedPageBreak/>
        <w:t xml:space="preserve">протипухлинний ─ </w:t>
      </w:r>
      <w:proofErr w:type="spellStart"/>
      <w:r w:rsidRPr="00075FFE">
        <w:rPr>
          <w:rFonts w:ascii="Times New Roman" w:eastAsia="Times New Roman" w:hAnsi="Times New Roman" w:cs="Times New Roman"/>
          <w:lang w:val="uk-UA" w:eastAsia="ru-RU"/>
        </w:rPr>
        <w:t>антиметаболітний</w:t>
      </w:r>
      <w:proofErr w:type="spellEnd"/>
      <w:r w:rsidRPr="00075FFE">
        <w:rPr>
          <w:rFonts w:ascii="Times New Roman" w:eastAsia="Times New Roman" w:hAnsi="Times New Roman" w:cs="Times New Roman"/>
          <w:lang w:val="uk-UA" w:eastAsia="ru-RU"/>
        </w:rPr>
        <w:t xml:space="preserve"> препарат;</w:t>
      </w:r>
    </w:p>
    <w:p w14:paraId="6D579A39"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протипухлинний рослинного походження;</w:t>
      </w:r>
    </w:p>
    <w:p w14:paraId="54C460BC"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для </w:t>
      </w:r>
      <w:proofErr w:type="spellStart"/>
      <w:r w:rsidRPr="00075FFE">
        <w:rPr>
          <w:rFonts w:ascii="Times New Roman" w:eastAsia="Times New Roman" w:hAnsi="Times New Roman" w:cs="Times New Roman"/>
          <w:lang w:val="uk-UA" w:eastAsia="ru-RU"/>
        </w:rPr>
        <w:t>тромболізису</w:t>
      </w:r>
      <w:proofErr w:type="spellEnd"/>
      <w:r w:rsidRPr="00075FFE">
        <w:rPr>
          <w:rFonts w:ascii="Times New Roman" w:eastAsia="Times New Roman" w:hAnsi="Times New Roman" w:cs="Times New Roman"/>
          <w:lang w:val="uk-UA" w:eastAsia="ru-RU"/>
        </w:rPr>
        <w:t xml:space="preserve"> при інфаркті міокарда;</w:t>
      </w:r>
    </w:p>
    <w:p w14:paraId="0CBFF905"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для місцевого лікування тромбофлебіту;</w:t>
      </w:r>
    </w:p>
    <w:p w14:paraId="3BC0FDCC"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для профілактики інфаркту міокарда з групи НПЗЗ;</w:t>
      </w:r>
    </w:p>
    <w:p w14:paraId="75D551CC"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коагулянт прямої дії для місцевого застосування після екстракції зуба;</w:t>
      </w:r>
    </w:p>
    <w:p w14:paraId="13B00562"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для профілактики кровотечі у післяопераційному періоді;</w:t>
      </w:r>
    </w:p>
    <w:p w14:paraId="62CB4742" w14:textId="77777777" w:rsidR="00075FFE" w:rsidRPr="00075FFE" w:rsidRDefault="00075FFE" w:rsidP="00075FFE">
      <w:pPr>
        <w:numPr>
          <w:ilvl w:val="0"/>
          <w:numId w:val="445"/>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при передозуванні прямих антикоагулянтів;</w:t>
      </w:r>
    </w:p>
    <w:p w14:paraId="2B7993D5" w14:textId="77777777" w:rsidR="003F259F" w:rsidRPr="00533F15" w:rsidRDefault="00075FFE" w:rsidP="00075FFE">
      <w:pPr>
        <w:pStyle w:val="Default"/>
        <w:spacing w:after="27"/>
        <w:jc w:val="both"/>
        <w:rPr>
          <w:i/>
          <w:iCs/>
          <w:sz w:val="22"/>
          <w:szCs w:val="22"/>
          <w:lang w:val="uk-UA"/>
        </w:rPr>
      </w:pPr>
      <w:r w:rsidRPr="00075FFE">
        <w:rPr>
          <w:rFonts w:eastAsia="Times New Roman"/>
          <w:color w:val="auto"/>
          <w:sz w:val="22"/>
          <w:szCs w:val="22"/>
          <w:lang w:val="uk-UA" w:eastAsia="ru-RU"/>
        </w:rPr>
        <w:t>при передозуванні непрямих антикоагулянтів.</w:t>
      </w:r>
    </w:p>
    <w:p w14:paraId="72291895" w14:textId="77777777" w:rsidR="003F259F" w:rsidRDefault="003F259F" w:rsidP="003F259F">
      <w:pPr>
        <w:pStyle w:val="Default"/>
        <w:spacing w:after="27"/>
        <w:jc w:val="both"/>
        <w:rPr>
          <w:i/>
          <w:iCs/>
          <w:sz w:val="22"/>
          <w:szCs w:val="22"/>
          <w:lang w:val="uk-UA"/>
        </w:rPr>
      </w:pPr>
    </w:p>
    <w:p w14:paraId="2DA113E7"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17853D7E"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6D94C391" w14:textId="77777777" w:rsidR="003F259F" w:rsidRPr="00533F15" w:rsidRDefault="003F259F" w:rsidP="003F259F">
      <w:pPr>
        <w:tabs>
          <w:tab w:val="num" w:pos="652"/>
        </w:tabs>
        <w:spacing w:line="240" w:lineRule="exact"/>
        <w:ind w:right="-1"/>
        <w:jc w:val="both"/>
        <w:rPr>
          <w:rFonts w:ascii="Times New Roman" w:hAnsi="Times New Roman" w:cs="Times New Roman"/>
          <w:b/>
          <w:snapToGrid w:val="0"/>
          <w:lang w:val="uk-UA"/>
        </w:rPr>
      </w:pPr>
    </w:p>
    <w:p w14:paraId="7F1F85BC" w14:textId="77777777" w:rsidR="003F259F" w:rsidRPr="00533F15" w:rsidRDefault="003F259F" w:rsidP="003F259F">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775A8B6F" w14:textId="77777777" w:rsidR="003F259F" w:rsidRPr="00533F15" w:rsidRDefault="003F259F" w:rsidP="003F259F">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67A41131" w14:textId="77777777" w:rsidR="003F259F" w:rsidRPr="00533F15" w:rsidRDefault="003F259F" w:rsidP="003F259F">
      <w:pPr>
        <w:pStyle w:val="Default"/>
        <w:rPr>
          <w:snapToGrid w:val="0"/>
          <w:sz w:val="22"/>
          <w:szCs w:val="22"/>
          <w:lang w:val="uk-UA"/>
        </w:rPr>
      </w:pPr>
    </w:p>
    <w:p w14:paraId="1C3465FC" w14:textId="77777777" w:rsidR="003F259F" w:rsidRPr="00533F15" w:rsidRDefault="003F259F" w:rsidP="003F259F">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21393E94" w14:textId="77777777" w:rsidR="003F259F" w:rsidRPr="00533F15" w:rsidRDefault="003F259F" w:rsidP="003F259F">
      <w:pPr>
        <w:pStyle w:val="Default"/>
        <w:rPr>
          <w:sz w:val="22"/>
          <w:szCs w:val="22"/>
          <w:lang w:val="uk-UA"/>
        </w:rPr>
      </w:pPr>
    </w:p>
    <w:p w14:paraId="2C2278ED" w14:textId="77777777" w:rsidR="003F259F" w:rsidRPr="00533F15" w:rsidRDefault="003F259F" w:rsidP="003F259F">
      <w:pPr>
        <w:pStyle w:val="Default"/>
        <w:rPr>
          <w:sz w:val="22"/>
          <w:szCs w:val="22"/>
          <w:lang w:val="uk-UA"/>
        </w:rPr>
      </w:pPr>
      <w:r w:rsidRPr="00533F15">
        <w:rPr>
          <w:sz w:val="22"/>
          <w:szCs w:val="22"/>
          <w:lang w:val="uk-UA"/>
        </w:rPr>
        <w:t xml:space="preserve">Основна: </w:t>
      </w:r>
    </w:p>
    <w:p w14:paraId="4185E8AD" w14:textId="77777777" w:rsidR="003F259F" w:rsidRPr="00533F15" w:rsidRDefault="003F259F" w:rsidP="00C24431">
      <w:pPr>
        <w:pStyle w:val="a5"/>
        <w:numPr>
          <w:ilvl w:val="0"/>
          <w:numId w:val="572"/>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493C00C0" w14:textId="77777777" w:rsidR="003F259F" w:rsidRPr="00533F15" w:rsidRDefault="003F259F" w:rsidP="00C24431">
      <w:pPr>
        <w:pStyle w:val="a5"/>
        <w:numPr>
          <w:ilvl w:val="0"/>
          <w:numId w:val="572"/>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1DF59FAB" w14:textId="77777777" w:rsidR="003F259F" w:rsidRPr="00533F15" w:rsidRDefault="003F259F" w:rsidP="00C24431">
      <w:pPr>
        <w:pStyle w:val="a5"/>
        <w:numPr>
          <w:ilvl w:val="0"/>
          <w:numId w:val="572"/>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72FB1565" w14:textId="77777777" w:rsidR="003F259F" w:rsidRPr="00533F15" w:rsidRDefault="003F259F" w:rsidP="00C24431">
      <w:pPr>
        <w:pStyle w:val="a5"/>
        <w:numPr>
          <w:ilvl w:val="0"/>
          <w:numId w:val="572"/>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2570BF53" w14:textId="77777777" w:rsidR="003F259F" w:rsidRPr="00533F15" w:rsidRDefault="003F259F" w:rsidP="00C24431">
      <w:pPr>
        <w:pStyle w:val="a5"/>
        <w:numPr>
          <w:ilvl w:val="0"/>
          <w:numId w:val="572"/>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7168A1E6" w14:textId="77777777" w:rsidR="003F259F" w:rsidRPr="00533F15" w:rsidRDefault="003F259F" w:rsidP="00C24431">
      <w:pPr>
        <w:pStyle w:val="a5"/>
        <w:numPr>
          <w:ilvl w:val="0"/>
          <w:numId w:val="572"/>
        </w:numPr>
        <w:spacing w:line="240" w:lineRule="exact"/>
        <w:jc w:val="both"/>
        <w:rPr>
          <w:sz w:val="22"/>
          <w:szCs w:val="22"/>
          <w:lang w:val="uk-UA"/>
        </w:rPr>
      </w:pPr>
      <w:hyperlink r:id="rId38"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5617F116" w14:textId="77777777" w:rsidR="003F259F" w:rsidRPr="00533F15" w:rsidRDefault="003F259F" w:rsidP="003F259F">
      <w:pPr>
        <w:pStyle w:val="Default"/>
        <w:rPr>
          <w:sz w:val="22"/>
          <w:szCs w:val="22"/>
          <w:lang w:val="uk-UA"/>
        </w:rPr>
      </w:pPr>
      <w:r w:rsidRPr="00533F15">
        <w:rPr>
          <w:sz w:val="22"/>
          <w:szCs w:val="22"/>
          <w:lang w:val="uk-UA"/>
        </w:rPr>
        <w:t xml:space="preserve">Додаткова: </w:t>
      </w:r>
    </w:p>
    <w:p w14:paraId="6F88AEA2" w14:textId="77777777" w:rsidR="003F259F" w:rsidRPr="00533F15" w:rsidRDefault="003F259F" w:rsidP="00C24431">
      <w:pPr>
        <w:pStyle w:val="a5"/>
        <w:numPr>
          <w:ilvl w:val="0"/>
          <w:numId w:val="573"/>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9A06E4A" w14:textId="77777777" w:rsidR="003F259F" w:rsidRPr="00533F15" w:rsidRDefault="003F259F" w:rsidP="00C24431">
      <w:pPr>
        <w:pStyle w:val="a5"/>
        <w:numPr>
          <w:ilvl w:val="0"/>
          <w:numId w:val="573"/>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4AB40D62" w14:textId="77777777" w:rsidR="003F259F" w:rsidRPr="00533F15" w:rsidRDefault="003F259F" w:rsidP="003F259F">
      <w:pPr>
        <w:pStyle w:val="a5"/>
        <w:spacing w:line="240" w:lineRule="exact"/>
        <w:ind w:left="360"/>
        <w:jc w:val="both"/>
        <w:rPr>
          <w:sz w:val="22"/>
          <w:szCs w:val="22"/>
          <w:lang w:val="uk-UA"/>
        </w:rPr>
      </w:pPr>
    </w:p>
    <w:p w14:paraId="78725625" w14:textId="77777777" w:rsidR="00A45994" w:rsidRPr="00533F15" w:rsidRDefault="00A45994" w:rsidP="00A45994">
      <w:pPr>
        <w:rPr>
          <w:rFonts w:ascii="Times New Roman" w:hAnsi="Times New Roman" w:cs="Times New Roman"/>
          <w:lang w:val="uk-UA"/>
        </w:rPr>
      </w:pPr>
    </w:p>
    <w:p w14:paraId="555FB8B5" w14:textId="77777777" w:rsidR="005402C7" w:rsidRPr="00533F15" w:rsidRDefault="005402C7" w:rsidP="00F94F10">
      <w:pPr>
        <w:pStyle w:val="a5"/>
        <w:spacing w:line="240" w:lineRule="exact"/>
        <w:ind w:left="360"/>
        <w:jc w:val="both"/>
        <w:rPr>
          <w:sz w:val="22"/>
          <w:szCs w:val="22"/>
          <w:lang w:val="uk-UA"/>
        </w:rPr>
      </w:pPr>
    </w:p>
    <w:p w14:paraId="543DEDEA" w14:textId="77777777" w:rsidR="003F259F" w:rsidRPr="00533F15" w:rsidRDefault="003F259F" w:rsidP="003F259F">
      <w:pPr>
        <w:pStyle w:val="Default"/>
        <w:jc w:val="center"/>
        <w:rPr>
          <w:b/>
          <w:bCs/>
          <w:sz w:val="22"/>
          <w:szCs w:val="22"/>
          <w:lang w:val="ru-RU"/>
        </w:rPr>
      </w:pPr>
      <w:r>
        <w:rPr>
          <w:b/>
          <w:bCs/>
          <w:sz w:val="22"/>
          <w:szCs w:val="22"/>
          <w:lang w:val="uk-UA"/>
        </w:rPr>
        <w:t xml:space="preserve">Практичне заняття № </w:t>
      </w:r>
      <w:r w:rsidR="00075FFE">
        <w:rPr>
          <w:b/>
          <w:bCs/>
          <w:sz w:val="22"/>
          <w:szCs w:val="22"/>
          <w:lang w:val="uk-UA"/>
        </w:rPr>
        <w:t>34</w:t>
      </w:r>
    </w:p>
    <w:p w14:paraId="66DD1501" w14:textId="77777777" w:rsidR="003F259F" w:rsidRPr="00533F15" w:rsidRDefault="003F259F" w:rsidP="003F259F">
      <w:pPr>
        <w:pStyle w:val="Default"/>
        <w:jc w:val="center"/>
        <w:rPr>
          <w:sz w:val="22"/>
          <w:szCs w:val="22"/>
          <w:lang w:val="uk-UA"/>
        </w:rPr>
      </w:pPr>
    </w:p>
    <w:p w14:paraId="4A7BAFE3" w14:textId="77777777" w:rsidR="003F259F" w:rsidRPr="00533F15" w:rsidRDefault="003F259F" w:rsidP="003F259F">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075FFE" w:rsidRPr="000304AD">
        <w:rPr>
          <w:rFonts w:ascii="Times New Roman" w:eastAsia="Calibri" w:hAnsi="Times New Roman" w:cs="Times New Roman"/>
          <w:b/>
          <w:snapToGrid w:val="0"/>
          <w:lang w:val="ru-RU"/>
        </w:rPr>
        <w:t>ЗАСОБИ, ЩО ВПЛИВАЮТЬ НА ЕРИТРОПОЕЗ. КРОВО- ТА ПЛАЗМОЗАМІННИКИ</w:t>
      </w:r>
      <w:r w:rsidRPr="000304AD">
        <w:rPr>
          <w:rFonts w:ascii="Times New Roman" w:eastAsia="Calibri" w:hAnsi="Times New Roman" w:cs="Times New Roman"/>
          <w:b/>
          <w:snapToGrid w:val="0"/>
          <w:lang w:val="ru-RU"/>
        </w:rPr>
        <w:t>.</w:t>
      </w:r>
    </w:p>
    <w:p w14:paraId="06178038" w14:textId="77777777" w:rsidR="003F259F" w:rsidRPr="00533F15" w:rsidRDefault="003F259F" w:rsidP="003F259F">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4E9E9545" w14:textId="77777777" w:rsidR="003F259F" w:rsidRPr="00064C4D" w:rsidRDefault="003F259F" w:rsidP="003F259F">
      <w:pPr>
        <w:pStyle w:val="ac"/>
        <w:rPr>
          <w:lang w:val="uk-UA" w:eastAsia="uk-UA"/>
        </w:rPr>
      </w:pPr>
      <w:r w:rsidRPr="00533F15">
        <w:rPr>
          <w:b/>
          <w:bCs/>
          <w:lang w:val="uk-UA"/>
        </w:rPr>
        <w:t xml:space="preserve">Основні поняття: </w:t>
      </w:r>
      <w:proofErr w:type="spellStart"/>
      <w:r w:rsidR="00075FFE" w:rsidRPr="000304AD">
        <w:rPr>
          <w:bCs/>
          <w:lang w:val="ru-RU"/>
        </w:rPr>
        <w:t>Еритропоез</w:t>
      </w:r>
      <w:proofErr w:type="spellEnd"/>
      <w:r w:rsidR="00075FFE" w:rsidRPr="000304AD">
        <w:rPr>
          <w:bCs/>
          <w:lang w:val="ru-RU"/>
        </w:rPr>
        <w:t xml:space="preserve"> — </w:t>
      </w:r>
      <w:proofErr w:type="spellStart"/>
      <w:r w:rsidR="00075FFE" w:rsidRPr="000304AD">
        <w:rPr>
          <w:bCs/>
          <w:lang w:val="ru-RU"/>
        </w:rPr>
        <w:t>це</w:t>
      </w:r>
      <w:proofErr w:type="spellEnd"/>
      <w:r w:rsidR="00075FFE" w:rsidRPr="000304AD">
        <w:rPr>
          <w:bCs/>
          <w:lang w:val="ru-RU"/>
        </w:rPr>
        <w:t xml:space="preserve"> </w:t>
      </w:r>
      <w:proofErr w:type="spellStart"/>
      <w:r w:rsidR="00075FFE" w:rsidRPr="000304AD">
        <w:rPr>
          <w:bCs/>
          <w:lang w:val="ru-RU"/>
        </w:rPr>
        <w:t>процес</w:t>
      </w:r>
      <w:proofErr w:type="spellEnd"/>
      <w:r w:rsidR="00075FFE" w:rsidRPr="000304AD">
        <w:rPr>
          <w:bCs/>
          <w:lang w:val="ru-RU"/>
        </w:rPr>
        <w:t xml:space="preserve"> </w:t>
      </w:r>
      <w:proofErr w:type="spellStart"/>
      <w:r w:rsidR="00075FFE" w:rsidRPr="000304AD">
        <w:rPr>
          <w:bCs/>
          <w:lang w:val="ru-RU"/>
        </w:rPr>
        <w:t>утворення</w:t>
      </w:r>
      <w:proofErr w:type="spellEnd"/>
      <w:r w:rsidR="00075FFE" w:rsidRPr="000304AD">
        <w:rPr>
          <w:bCs/>
          <w:lang w:val="ru-RU"/>
        </w:rPr>
        <w:t xml:space="preserve"> </w:t>
      </w:r>
      <w:proofErr w:type="spellStart"/>
      <w:r w:rsidR="00075FFE" w:rsidRPr="000304AD">
        <w:rPr>
          <w:bCs/>
          <w:lang w:val="ru-RU"/>
        </w:rPr>
        <w:t>еритроцитів</w:t>
      </w:r>
      <w:proofErr w:type="spellEnd"/>
      <w:r w:rsidR="00075FFE" w:rsidRPr="000304AD">
        <w:rPr>
          <w:bCs/>
          <w:lang w:val="ru-RU"/>
        </w:rPr>
        <w:t xml:space="preserve"> у червоному </w:t>
      </w:r>
      <w:proofErr w:type="spellStart"/>
      <w:r w:rsidR="00075FFE" w:rsidRPr="000304AD">
        <w:rPr>
          <w:bCs/>
          <w:lang w:val="ru-RU"/>
        </w:rPr>
        <w:t>кістковому</w:t>
      </w:r>
      <w:proofErr w:type="spellEnd"/>
      <w:r w:rsidR="00075FFE" w:rsidRPr="000304AD">
        <w:rPr>
          <w:bCs/>
          <w:lang w:val="ru-RU"/>
        </w:rPr>
        <w:t xml:space="preserve"> </w:t>
      </w:r>
      <w:proofErr w:type="spellStart"/>
      <w:r w:rsidR="00075FFE" w:rsidRPr="000304AD">
        <w:rPr>
          <w:bCs/>
          <w:lang w:val="ru-RU"/>
        </w:rPr>
        <w:t>мозку</w:t>
      </w:r>
      <w:proofErr w:type="spellEnd"/>
      <w:r w:rsidR="00075FFE" w:rsidRPr="000304AD">
        <w:rPr>
          <w:bCs/>
          <w:lang w:val="ru-RU"/>
        </w:rPr>
        <w:t xml:space="preserve">. </w:t>
      </w:r>
      <w:proofErr w:type="spellStart"/>
      <w:r w:rsidR="00075FFE" w:rsidRPr="000304AD">
        <w:rPr>
          <w:bCs/>
          <w:lang w:val="ru-RU"/>
        </w:rPr>
        <w:t>Його</w:t>
      </w:r>
      <w:proofErr w:type="spellEnd"/>
      <w:r w:rsidR="00075FFE" w:rsidRPr="000304AD">
        <w:rPr>
          <w:bCs/>
          <w:lang w:val="ru-RU"/>
        </w:rPr>
        <w:t xml:space="preserve"> </w:t>
      </w:r>
      <w:proofErr w:type="spellStart"/>
      <w:r w:rsidR="00075FFE" w:rsidRPr="000304AD">
        <w:rPr>
          <w:bCs/>
          <w:lang w:val="ru-RU"/>
        </w:rPr>
        <w:t>регуляція</w:t>
      </w:r>
      <w:proofErr w:type="spellEnd"/>
      <w:r w:rsidR="00075FFE" w:rsidRPr="000304AD">
        <w:rPr>
          <w:bCs/>
          <w:lang w:val="ru-RU"/>
        </w:rPr>
        <w:t xml:space="preserve"> </w:t>
      </w:r>
      <w:proofErr w:type="spellStart"/>
      <w:r w:rsidR="00075FFE" w:rsidRPr="000304AD">
        <w:rPr>
          <w:bCs/>
          <w:lang w:val="ru-RU"/>
        </w:rPr>
        <w:t>здійснюється</w:t>
      </w:r>
      <w:proofErr w:type="spellEnd"/>
      <w:r w:rsidR="00075FFE" w:rsidRPr="000304AD">
        <w:rPr>
          <w:bCs/>
          <w:lang w:val="ru-RU"/>
        </w:rPr>
        <w:t xml:space="preserve"> гормоном </w:t>
      </w:r>
      <w:proofErr w:type="spellStart"/>
      <w:r w:rsidR="00075FFE" w:rsidRPr="000304AD">
        <w:rPr>
          <w:bCs/>
          <w:lang w:val="ru-RU"/>
        </w:rPr>
        <w:t>еритропоетином</w:t>
      </w:r>
      <w:proofErr w:type="spellEnd"/>
      <w:r w:rsidR="00075FFE" w:rsidRPr="000304AD">
        <w:rPr>
          <w:bCs/>
          <w:lang w:val="ru-RU"/>
        </w:rPr>
        <w:t xml:space="preserve">, а також </w:t>
      </w:r>
      <w:proofErr w:type="spellStart"/>
      <w:r w:rsidR="00075FFE" w:rsidRPr="000304AD">
        <w:rPr>
          <w:bCs/>
          <w:lang w:val="ru-RU"/>
        </w:rPr>
        <w:t>залежить</w:t>
      </w:r>
      <w:proofErr w:type="spellEnd"/>
      <w:r w:rsidR="00075FFE" w:rsidRPr="000304AD">
        <w:rPr>
          <w:bCs/>
          <w:lang w:val="ru-RU"/>
        </w:rPr>
        <w:t xml:space="preserve"> </w:t>
      </w:r>
      <w:proofErr w:type="spellStart"/>
      <w:r w:rsidR="00075FFE" w:rsidRPr="000304AD">
        <w:rPr>
          <w:bCs/>
          <w:lang w:val="ru-RU"/>
        </w:rPr>
        <w:t>від</w:t>
      </w:r>
      <w:proofErr w:type="spellEnd"/>
      <w:r w:rsidR="00075FFE" w:rsidRPr="000304AD">
        <w:rPr>
          <w:bCs/>
          <w:lang w:val="ru-RU"/>
        </w:rPr>
        <w:t xml:space="preserve"> </w:t>
      </w:r>
      <w:proofErr w:type="spellStart"/>
      <w:r w:rsidR="00075FFE" w:rsidRPr="000304AD">
        <w:rPr>
          <w:bCs/>
          <w:lang w:val="ru-RU"/>
        </w:rPr>
        <w:t>наяв</w:t>
      </w:r>
      <w:r w:rsidR="00075FFE" w:rsidRPr="000304AD">
        <w:rPr>
          <w:bCs/>
          <w:lang w:val="ru-RU"/>
        </w:rPr>
        <w:lastRenderedPageBreak/>
        <w:t>ності</w:t>
      </w:r>
      <w:proofErr w:type="spellEnd"/>
      <w:r w:rsidR="00075FFE" w:rsidRPr="000304AD">
        <w:rPr>
          <w:bCs/>
          <w:lang w:val="ru-RU"/>
        </w:rPr>
        <w:t xml:space="preserve"> </w:t>
      </w:r>
      <w:proofErr w:type="spellStart"/>
      <w:r w:rsidR="00075FFE" w:rsidRPr="000304AD">
        <w:rPr>
          <w:bCs/>
          <w:lang w:val="ru-RU"/>
        </w:rPr>
        <w:t>заліза</w:t>
      </w:r>
      <w:proofErr w:type="spellEnd"/>
      <w:r w:rsidR="00075FFE" w:rsidRPr="000304AD">
        <w:rPr>
          <w:bCs/>
          <w:lang w:val="ru-RU"/>
        </w:rPr>
        <w:t xml:space="preserve">, </w:t>
      </w:r>
      <w:proofErr w:type="spellStart"/>
      <w:r w:rsidR="00075FFE" w:rsidRPr="000304AD">
        <w:rPr>
          <w:bCs/>
          <w:lang w:val="ru-RU"/>
        </w:rPr>
        <w:t>вітаміну</w:t>
      </w:r>
      <w:proofErr w:type="spellEnd"/>
      <w:r w:rsidR="00075FFE" w:rsidRPr="000304AD">
        <w:rPr>
          <w:bCs/>
          <w:lang w:val="ru-RU"/>
        </w:rPr>
        <w:t xml:space="preserve"> </w:t>
      </w:r>
      <w:r w:rsidR="00075FFE" w:rsidRPr="00075FFE">
        <w:rPr>
          <w:bCs/>
        </w:rPr>
        <w:t>B</w:t>
      </w:r>
      <w:r w:rsidR="00075FFE" w:rsidRPr="000304AD">
        <w:rPr>
          <w:bCs/>
          <w:lang w:val="ru-RU"/>
        </w:rPr>
        <w:t xml:space="preserve">₁₂, </w:t>
      </w:r>
      <w:proofErr w:type="spellStart"/>
      <w:r w:rsidR="00075FFE" w:rsidRPr="000304AD">
        <w:rPr>
          <w:bCs/>
          <w:lang w:val="ru-RU"/>
        </w:rPr>
        <w:t>фолієвої</w:t>
      </w:r>
      <w:proofErr w:type="spellEnd"/>
      <w:r w:rsidR="00075FFE" w:rsidRPr="000304AD">
        <w:rPr>
          <w:bCs/>
          <w:lang w:val="ru-RU"/>
        </w:rPr>
        <w:t xml:space="preserve"> </w:t>
      </w:r>
      <w:proofErr w:type="spellStart"/>
      <w:r w:rsidR="00075FFE" w:rsidRPr="000304AD">
        <w:rPr>
          <w:bCs/>
          <w:lang w:val="ru-RU"/>
        </w:rPr>
        <w:t>кислоти</w:t>
      </w:r>
      <w:proofErr w:type="spellEnd"/>
      <w:r w:rsidR="00075FFE" w:rsidRPr="000304AD">
        <w:rPr>
          <w:bCs/>
          <w:lang w:val="ru-RU"/>
        </w:rPr>
        <w:t xml:space="preserve">, </w:t>
      </w:r>
      <w:proofErr w:type="spellStart"/>
      <w:r w:rsidR="00075FFE" w:rsidRPr="000304AD">
        <w:rPr>
          <w:bCs/>
          <w:lang w:val="ru-RU"/>
        </w:rPr>
        <w:t>білків</w:t>
      </w:r>
      <w:proofErr w:type="spellEnd"/>
      <w:r w:rsidR="00075FFE" w:rsidRPr="000304AD">
        <w:rPr>
          <w:bCs/>
          <w:lang w:val="ru-RU"/>
        </w:rPr>
        <w:t>.</w:t>
      </w:r>
      <w:r w:rsidR="00075FFE" w:rsidRPr="000304AD">
        <w:rPr>
          <w:rFonts w:asciiTheme="minorHAnsi" w:eastAsiaTheme="minorHAnsi" w:hAnsiTheme="minorHAnsi" w:cstheme="minorBidi"/>
          <w:bCs/>
          <w:sz w:val="22"/>
          <w:szCs w:val="22"/>
          <w:lang w:val="ru-RU"/>
        </w:rPr>
        <w:t xml:space="preserve"> </w:t>
      </w:r>
      <w:proofErr w:type="spellStart"/>
      <w:r w:rsidR="00075FFE" w:rsidRPr="000304AD">
        <w:rPr>
          <w:bCs/>
          <w:lang w:val="ru-RU"/>
        </w:rPr>
        <w:t>Кровозамінники</w:t>
      </w:r>
      <w:proofErr w:type="spellEnd"/>
      <w:r w:rsidR="00075FFE" w:rsidRPr="000304AD">
        <w:rPr>
          <w:bCs/>
          <w:lang w:val="ru-RU"/>
        </w:rPr>
        <w:t xml:space="preserve"> — </w:t>
      </w:r>
      <w:proofErr w:type="spellStart"/>
      <w:r w:rsidR="00075FFE" w:rsidRPr="000304AD">
        <w:rPr>
          <w:bCs/>
          <w:lang w:val="ru-RU"/>
        </w:rPr>
        <w:t>препарати</w:t>
      </w:r>
      <w:proofErr w:type="spellEnd"/>
      <w:r w:rsidR="00075FFE" w:rsidRPr="000304AD">
        <w:rPr>
          <w:bCs/>
          <w:lang w:val="ru-RU"/>
        </w:rPr>
        <w:t xml:space="preserve">, </w:t>
      </w:r>
      <w:proofErr w:type="spellStart"/>
      <w:r w:rsidR="00075FFE" w:rsidRPr="000304AD">
        <w:rPr>
          <w:bCs/>
          <w:lang w:val="ru-RU"/>
        </w:rPr>
        <w:t>які</w:t>
      </w:r>
      <w:proofErr w:type="spellEnd"/>
      <w:r w:rsidR="00075FFE" w:rsidRPr="000304AD">
        <w:rPr>
          <w:bCs/>
          <w:lang w:val="ru-RU"/>
        </w:rPr>
        <w:t xml:space="preserve"> </w:t>
      </w:r>
      <w:proofErr w:type="spellStart"/>
      <w:r w:rsidR="00075FFE" w:rsidRPr="000304AD">
        <w:rPr>
          <w:bCs/>
          <w:lang w:val="ru-RU"/>
        </w:rPr>
        <w:t>використовуються</w:t>
      </w:r>
      <w:proofErr w:type="spellEnd"/>
      <w:r w:rsidR="00075FFE" w:rsidRPr="000304AD">
        <w:rPr>
          <w:bCs/>
          <w:lang w:val="ru-RU"/>
        </w:rPr>
        <w:t xml:space="preserve"> </w:t>
      </w:r>
      <w:proofErr w:type="spellStart"/>
      <w:r w:rsidR="00075FFE" w:rsidRPr="000304AD">
        <w:rPr>
          <w:bCs/>
          <w:lang w:val="ru-RU"/>
        </w:rPr>
        <w:t>замість</w:t>
      </w:r>
      <w:proofErr w:type="spellEnd"/>
      <w:r w:rsidR="00075FFE" w:rsidRPr="000304AD">
        <w:rPr>
          <w:bCs/>
          <w:lang w:val="ru-RU"/>
        </w:rPr>
        <w:t xml:space="preserve"> </w:t>
      </w:r>
      <w:proofErr w:type="spellStart"/>
      <w:r w:rsidR="00075FFE" w:rsidRPr="000304AD">
        <w:rPr>
          <w:bCs/>
          <w:lang w:val="ru-RU"/>
        </w:rPr>
        <w:t>компонентів</w:t>
      </w:r>
      <w:proofErr w:type="spellEnd"/>
      <w:r w:rsidR="00075FFE" w:rsidRPr="000304AD">
        <w:rPr>
          <w:bCs/>
          <w:lang w:val="ru-RU"/>
        </w:rPr>
        <w:t xml:space="preserve"> </w:t>
      </w:r>
      <w:proofErr w:type="spellStart"/>
      <w:r w:rsidR="00075FFE" w:rsidRPr="000304AD">
        <w:rPr>
          <w:bCs/>
          <w:lang w:val="ru-RU"/>
        </w:rPr>
        <w:t>крові</w:t>
      </w:r>
      <w:proofErr w:type="spellEnd"/>
      <w:r w:rsidR="00075FFE" w:rsidRPr="000304AD">
        <w:rPr>
          <w:bCs/>
          <w:lang w:val="ru-RU"/>
        </w:rPr>
        <w:t xml:space="preserve"> для </w:t>
      </w:r>
      <w:proofErr w:type="spellStart"/>
      <w:r w:rsidR="00075FFE" w:rsidRPr="000304AD">
        <w:rPr>
          <w:bCs/>
          <w:lang w:val="ru-RU"/>
        </w:rPr>
        <w:t>підтримки</w:t>
      </w:r>
      <w:proofErr w:type="spellEnd"/>
      <w:r w:rsidR="00075FFE" w:rsidRPr="000304AD">
        <w:rPr>
          <w:bCs/>
          <w:lang w:val="ru-RU"/>
        </w:rPr>
        <w:t xml:space="preserve"> </w:t>
      </w:r>
      <w:proofErr w:type="spellStart"/>
      <w:r w:rsidR="00075FFE" w:rsidRPr="000304AD">
        <w:rPr>
          <w:bCs/>
          <w:lang w:val="ru-RU"/>
        </w:rPr>
        <w:t>її</w:t>
      </w:r>
      <w:proofErr w:type="spellEnd"/>
      <w:r w:rsidR="00075FFE" w:rsidRPr="000304AD">
        <w:rPr>
          <w:bCs/>
          <w:lang w:val="ru-RU"/>
        </w:rPr>
        <w:t xml:space="preserve"> </w:t>
      </w:r>
      <w:proofErr w:type="spellStart"/>
      <w:r w:rsidR="00075FFE" w:rsidRPr="000304AD">
        <w:rPr>
          <w:bCs/>
          <w:lang w:val="ru-RU"/>
        </w:rPr>
        <w:t>об’єму</w:t>
      </w:r>
      <w:proofErr w:type="spellEnd"/>
      <w:r w:rsidR="00075FFE" w:rsidRPr="000304AD">
        <w:rPr>
          <w:bCs/>
          <w:lang w:val="ru-RU"/>
        </w:rPr>
        <w:t xml:space="preserve"> та </w:t>
      </w:r>
      <w:proofErr w:type="spellStart"/>
      <w:r w:rsidR="00075FFE" w:rsidRPr="000304AD">
        <w:rPr>
          <w:bCs/>
          <w:lang w:val="ru-RU"/>
        </w:rPr>
        <w:t>функцій</w:t>
      </w:r>
      <w:proofErr w:type="spellEnd"/>
      <w:r w:rsidR="00075FFE" w:rsidRPr="000304AD">
        <w:rPr>
          <w:bCs/>
          <w:lang w:val="ru-RU"/>
        </w:rPr>
        <w:t>.</w:t>
      </w:r>
    </w:p>
    <w:p w14:paraId="34D1695C" w14:textId="77777777" w:rsidR="003F259F" w:rsidRPr="00533F15" w:rsidRDefault="003F259F" w:rsidP="003F259F">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60C3BA79" w14:textId="77777777" w:rsidR="003F259F" w:rsidRPr="00533F15" w:rsidRDefault="003F259F" w:rsidP="003F259F">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4FD59BCF" w14:textId="77777777" w:rsidR="003F259F" w:rsidRPr="00533F15" w:rsidRDefault="003F259F" w:rsidP="003F259F">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0C72499" w14:textId="77777777" w:rsidR="003F259F" w:rsidRPr="00533F15" w:rsidRDefault="003F259F" w:rsidP="003F259F">
      <w:pPr>
        <w:pStyle w:val="Default"/>
        <w:spacing w:after="27"/>
        <w:rPr>
          <w:sz w:val="22"/>
          <w:szCs w:val="22"/>
          <w:lang w:val="uk-UA"/>
        </w:rPr>
      </w:pPr>
    </w:p>
    <w:p w14:paraId="02D3D79B" w14:textId="77777777" w:rsidR="003F259F" w:rsidRPr="00533F15" w:rsidRDefault="003F259F" w:rsidP="003F259F">
      <w:pPr>
        <w:pStyle w:val="Default"/>
        <w:spacing w:after="27"/>
        <w:ind w:firstLine="425"/>
        <w:rPr>
          <w:b/>
          <w:sz w:val="22"/>
          <w:szCs w:val="22"/>
          <w:lang w:val="uk-UA"/>
        </w:rPr>
      </w:pPr>
      <w:r w:rsidRPr="00533F15">
        <w:rPr>
          <w:b/>
          <w:sz w:val="22"/>
          <w:szCs w:val="22"/>
          <w:lang w:val="uk-UA"/>
        </w:rPr>
        <w:t>1. Контроль опорного рівня знань.</w:t>
      </w:r>
    </w:p>
    <w:p w14:paraId="1402F681"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50B77840" w14:textId="77777777" w:rsidR="003F259F" w:rsidRPr="00533F15" w:rsidRDefault="003F259F" w:rsidP="003F259F">
      <w:pPr>
        <w:spacing w:after="0" w:line="240" w:lineRule="exact"/>
        <w:ind w:firstLine="425"/>
        <w:jc w:val="both"/>
        <w:rPr>
          <w:rFonts w:ascii="Times New Roman" w:hAnsi="Times New Roman" w:cs="Times New Roman"/>
          <w:snapToGrid w:val="0"/>
          <w:lang w:val="uk-UA"/>
        </w:rPr>
      </w:pP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2"/>
        <w:gridCol w:w="4160"/>
        <w:gridCol w:w="4874"/>
      </w:tblGrid>
      <w:tr w:rsidR="00075FFE" w:rsidRPr="00075FFE" w14:paraId="13491C2B" w14:textId="77777777" w:rsidTr="00264941">
        <w:trPr>
          <w:jc w:val="center"/>
        </w:trPr>
        <w:tc>
          <w:tcPr>
            <w:tcW w:w="351" w:type="pct"/>
            <w:vAlign w:val="center"/>
          </w:tcPr>
          <w:p w14:paraId="298D0160"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 п/п</w:t>
            </w:r>
          </w:p>
        </w:tc>
        <w:tc>
          <w:tcPr>
            <w:tcW w:w="2141" w:type="pct"/>
            <w:vAlign w:val="center"/>
          </w:tcPr>
          <w:p w14:paraId="217A765A"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Назва препарату</w:t>
            </w:r>
          </w:p>
        </w:tc>
        <w:tc>
          <w:tcPr>
            <w:tcW w:w="2507" w:type="pct"/>
            <w:vAlign w:val="center"/>
          </w:tcPr>
          <w:p w14:paraId="721B1031"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Форма випуску</w:t>
            </w:r>
          </w:p>
        </w:tc>
      </w:tr>
      <w:tr w:rsidR="00075FFE" w:rsidRPr="00075FFE" w14:paraId="52CDC26A" w14:textId="77777777" w:rsidTr="00264941">
        <w:trPr>
          <w:jc w:val="center"/>
        </w:trPr>
        <w:tc>
          <w:tcPr>
            <w:tcW w:w="351" w:type="pct"/>
          </w:tcPr>
          <w:p w14:paraId="76CA548A"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1</w:t>
            </w:r>
          </w:p>
        </w:tc>
        <w:tc>
          <w:tcPr>
            <w:tcW w:w="2141" w:type="pct"/>
          </w:tcPr>
          <w:p w14:paraId="4B1A37CE"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2</w:t>
            </w:r>
          </w:p>
        </w:tc>
        <w:tc>
          <w:tcPr>
            <w:tcW w:w="2507" w:type="pct"/>
          </w:tcPr>
          <w:p w14:paraId="47DBB579"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3</w:t>
            </w:r>
          </w:p>
        </w:tc>
      </w:tr>
      <w:tr w:rsidR="00075FFE" w:rsidRPr="00075FFE" w14:paraId="11E09DEC" w14:textId="77777777" w:rsidTr="00264941">
        <w:trPr>
          <w:jc w:val="center"/>
        </w:trPr>
        <w:tc>
          <w:tcPr>
            <w:tcW w:w="351" w:type="pct"/>
          </w:tcPr>
          <w:p w14:paraId="3AA84615"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64956AD8" w14:textId="77777777" w:rsidR="00075FFE" w:rsidRPr="00075FFE" w:rsidRDefault="00075FFE" w:rsidP="00075FFE">
            <w:pPr>
              <w:spacing w:after="0" w:line="200" w:lineRule="exact"/>
              <w:rPr>
                <w:rFonts w:ascii="Times New Roman" w:eastAsia="Times New Roman" w:hAnsi="Times New Roman" w:cs="Times New Roman"/>
                <w:i/>
                <w:sz w:val="20"/>
                <w:szCs w:val="20"/>
                <w:lang w:val="uk-UA" w:eastAsia="ru-RU"/>
              </w:rPr>
            </w:pPr>
            <w:proofErr w:type="spellStart"/>
            <w:r w:rsidRPr="00075FFE">
              <w:rPr>
                <w:rFonts w:ascii="Times New Roman" w:eastAsia="Times New Roman" w:hAnsi="Times New Roman" w:cs="Times New Roman"/>
                <w:b/>
                <w:sz w:val="20"/>
                <w:szCs w:val="20"/>
                <w:lang w:val="uk-UA" w:eastAsia="ru-RU"/>
              </w:rPr>
              <w:t>Фероплекс</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Ferroplex</w:t>
            </w:r>
            <w:proofErr w:type="spellEnd"/>
            <w:r w:rsidRPr="00075FFE">
              <w:rPr>
                <w:rFonts w:ascii="Times New Roman" w:eastAsia="Times New Roman" w:hAnsi="Times New Roman" w:cs="Times New Roman"/>
                <w:sz w:val="20"/>
                <w:szCs w:val="20"/>
                <w:lang w:val="uk-UA" w:eastAsia="ru-RU"/>
              </w:rPr>
              <w:t>)</w:t>
            </w:r>
          </w:p>
        </w:tc>
        <w:tc>
          <w:tcPr>
            <w:tcW w:w="2507" w:type="pct"/>
          </w:tcPr>
          <w:p w14:paraId="5330CACB"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 xml:space="preserve">Драже </w:t>
            </w:r>
            <w:proofErr w:type="spellStart"/>
            <w:r w:rsidRPr="00075FFE">
              <w:rPr>
                <w:rFonts w:ascii="Times New Roman" w:eastAsia="Times New Roman" w:hAnsi="Times New Roman" w:cs="Times New Roman"/>
                <w:sz w:val="20"/>
                <w:szCs w:val="20"/>
                <w:lang w:val="uk-UA" w:eastAsia="ru-RU"/>
              </w:rPr>
              <w:t>комбін</w:t>
            </w:r>
            <w:proofErr w:type="spellEnd"/>
            <w:r w:rsidRPr="00075FFE">
              <w:rPr>
                <w:rFonts w:ascii="Times New Roman" w:eastAsia="Times New Roman" w:hAnsi="Times New Roman" w:cs="Times New Roman"/>
                <w:sz w:val="20"/>
                <w:szCs w:val="20"/>
                <w:lang w:val="uk-UA" w:eastAsia="ru-RU"/>
              </w:rPr>
              <w:t>.</w:t>
            </w:r>
          </w:p>
        </w:tc>
      </w:tr>
      <w:tr w:rsidR="00075FFE" w:rsidRPr="00075FFE" w14:paraId="12DDF390" w14:textId="77777777" w:rsidTr="00264941">
        <w:trPr>
          <w:jc w:val="center"/>
        </w:trPr>
        <w:tc>
          <w:tcPr>
            <w:tcW w:w="351" w:type="pct"/>
          </w:tcPr>
          <w:p w14:paraId="711727D8"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206083C1"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b/>
                <w:sz w:val="20"/>
                <w:szCs w:val="20"/>
                <w:lang w:val="uk-UA" w:eastAsia="ru-RU"/>
              </w:rPr>
              <w:t>Феро</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b/>
                <w:sz w:val="20"/>
                <w:szCs w:val="20"/>
                <w:lang w:val="uk-UA" w:eastAsia="ru-RU"/>
              </w:rPr>
              <w:t>градумет</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Ferro</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i/>
                <w:sz w:val="20"/>
                <w:szCs w:val="20"/>
                <w:lang w:val="uk-UA" w:eastAsia="ru-RU"/>
              </w:rPr>
              <w:t>Gradumet</w:t>
            </w:r>
            <w:proofErr w:type="spellEnd"/>
            <w:r w:rsidRPr="00075FFE">
              <w:rPr>
                <w:rFonts w:ascii="Times New Roman" w:eastAsia="Times New Roman" w:hAnsi="Times New Roman" w:cs="Times New Roman"/>
                <w:sz w:val="20"/>
                <w:szCs w:val="20"/>
                <w:lang w:val="uk-UA" w:eastAsia="ru-RU"/>
              </w:rPr>
              <w:t xml:space="preserve">) </w:t>
            </w:r>
          </w:p>
        </w:tc>
        <w:tc>
          <w:tcPr>
            <w:tcW w:w="2507" w:type="pct"/>
          </w:tcPr>
          <w:p w14:paraId="31AB4760"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Табл. 0,525</w:t>
            </w:r>
          </w:p>
        </w:tc>
      </w:tr>
      <w:tr w:rsidR="00075FFE" w:rsidRPr="00075FFE" w14:paraId="6010EDD7" w14:textId="77777777" w:rsidTr="00264941">
        <w:trPr>
          <w:jc w:val="center"/>
        </w:trPr>
        <w:tc>
          <w:tcPr>
            <w:tcW w:w="351" w:type="pct"/>
          </w:tcPr>
          <w:p w14:paraId="67D58BF0"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066671F9"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b/>
                <w:sz w:val="20"/>
                <w:szCs w:val="20"/>
                <w:lang w:val="uk-UA" w:eastAsia="ru-RU"/>
              </w:rPr>
              <w:t>Ферум</w:t>
            </w:r>
            <w:proofErr w:type="spellEnd"/>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b/>
                <w:sz w:val="20"/>
                <w:szCs w:val="20"/>
                <w:lang w:val="uk-UA" w:eastAsia="ru-RU"/>
              </w:rPr>
              <w:t>Лек</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Ferrum</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Lek</w:t>
            </w:r>
            <w:proofErr w:type="spellEnd"/>
            <w:r w:rsidRPr="00075FFE">
              <w:rPr>
                <w:rFonts w:ascii="Times New Roman" w:eastAsia="Times New Roman" w:hAnsi="Times New Roman" w:cs="Times New Roman"/>
                <w:sz w:val="20"/>
                <w:szCs w:val="20"/>
                <w:lang w:val="uk-UA" w:eastAsia="ru-RU"/>
              </w:rPr>
              <w:t xml:space="preserve"> </w:t>
            </w:r>
          </w:p>
        </w:tc>
        <w:tc>
          <w:tcPr>
            <w:tcW w:w="2507" w:type="pct"/>
          </w:tcPr>
          <w:p w14:paraId="232F13A2"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Амп</w:t>
            </w:r>
            <w:proofErr w:type="spellEnd"/>
            <w:r w:rsidRPr="00075FFE">
              <w:rPr>
                <w:rFonts w:ascii="Times New Roman" w:eastAsia="Times New Roman" w:hAnsi="Times New Roman" w:cs="Times New Roman"/>
                <w:sz w:val="20"/>
                <w:szCs w:val="20"/>
                <w:lang w:val="uk-UA" w:eastAsia="ru-RU"/>
              </w:rPr>
              <w:t>. по 2 та 5 мл</w:t>
            </w:r>
          </w:p>
        </w:tc>
      </w:tr>
      <w:tr w:rsidR="00075FFE" w:rsidRPr="00075FFE" w14:paraId="60318EF9" w14:textId="77777777" w:rsidTr="00264941">
        <w:trPr>
          <w:jc w:val="center"/>
        </w:trPr>
        <w:tc>
          <w:tcPr>
            <w:tcW w:w="351" w:type="pct"/>
          </w:tcPr>
          <w:p w14:paraId="04812F98"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6B0B8F91"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b/>
                <w:sz w:val="20"/>
                <w:szCs w:val="20"/>
                <w:lang w:val="uk-UA" w:eastAsia="ru-RU"/>
              </w:rPr>
              <w:t>Фербітол</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Ferbitolum</w:t>
            </w:r>
            <w:proofErr w:type="spellEnd"/>
            <w:r w:rsidRPr="00075FFE">
              <w:rPr>
                <w:rFonts w:ascii="Times New Roman" w:eastAsia="Times New Roman" w:hAnsi="Times New Roman" w:cs="Times New Roman"/>
                <w:sz w:val="20"/>
                <w:szCs w:val="20"/>
                <w:lang w:val="uk-UA" w:eastAsia="ru-RU"/>
              </w:rPr>
              <w:t xml:space="preserve"> </w:t>
            </w:r>
          </w:p>
        </w:tc>
        <w:tc>
          <w:tcPr>
            <w:tcW w:w="2507" w:type="pct"/>
          </w:tcPr>
          <w:p w14:paraId="358F941B"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Амп</w:t>
            </w:r>
            <w:proofErr w:type="spellEnd"/>
            <w:r w:rsidRPr="00075FFE">
              <w:rPr>
                <w:rFonts w:ascii="Times New Roman" w:eastAsia="Times New Roman" w:hAnsi="Times New Roman" w:cs="Times New Roman"/>
                <w:sz w:val="20"/>
                <w:szCs w:val="20"/>
                <w:lang w:val="uk-UA" w:eastAsia="ru-RU"/>
              </w:rPr>
              <w:t>. по 2 мл</w:t>
            </w:r>
          </w:p>
        </w:tc>
      </w:tr>
      <w:tr w:rsidR="00075FFE" w:rsidRPr="000304AD" w14:paraId="043619DD" w14:textId="77777777" w:rsidTr="00264941">
        <w:trPr>
          <w:jc w:val="center"/>
        </w:trPr>
        <w:tc>
          <w:tcPr>
            <w:tcW w:w="351" w:type="pct"/>
          </w:tcPr>
          <w:p w14:paraId="6846C504"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7E010D21"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b/>
                <w:sz w:val="20"/>
                <w:szCs w:val="20"/>
                <w:lang w:val="uk-UA" w:eastAsia="ru-RU"/>
              </w:rPr>
              <w:t>Коамід</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Coamidum</w:t>
            </w:r>
            <w:proofErr w:type="spellEnd"/>
            <w:r w:rsidRPr="00075FFE">
              <w:rPr>
                <w:rFonts w:ascii="Times New Roman" w:eastAsia="Times New Roman" w:hAnsi="Times New Roman" w:cs="Times New Roman"/>
                <w:sz w:val="20"/>
                <w:szCs w:val="20"/>
                <w:lang w:val="uk-UA" w:eastAsia="ru-RU"/>
              </w:rPr>
              <w:t>)</w:t>
            </w:r>
          </w:p>
        </w:tc>
        <w:tc>
          <w:tcPr>
            <w:tcW w:w="2507" w:type="pct"/>
          </w:tcPr>
          <w:p w14:paraId="0961B3A9"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Амп</w:t>
            </w:r>
            <w:proofErr w:type="spellEnd"/>
            <w:r w:rsidRPr="00075FFE">
              <w:rPr>
                <w:rFonts w:ascii="Times New Roman" w:eastAsia="Times New Roman" w:hAnsi="Times New Roman" w:cs="Times New Roman"/>
                <w:sz w:val="20"/>
                <w:szCs w:val="20"/>
                <w:lang w:val="uk-UA" w:eastAsia="ru-RU"/>
              </w:rPr>
              <w:t>. 1 % р-ну по 1 мл</w:t>
            </w:r>
          </w:p>
        </w:tc>
      </w:tr>
      <w:tr w:rsidR="00075FFE" w:rsidRPr="000304AD" w14:paraId="07F0F5CD" w14:textId="77777777" w:rsidTr="00264941">
        <w:trPr>
          <w:trHeight w:val="466"/>
          <w:jc w:val="center"/>
        </w:trPr>
        <w:tc>
          <w:tcPr>
            <w:tcW w:w="351" w:type="pct"/>
          </w:tcPr>
          <w:p w14:paraId="2A8AE0FE"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2CE64279"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b/>
                <w:sz w:val="20"/>
                <w:szCs w:val="20"/>
                <w:lang w:val="uk-UA" w:eastAsia="ru-RU"/>
              </w:rPr>
              <w:t>Ціанокобаламін</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Cyanocobalaminum</w:t>
            </w:r>
            <w:proofErr w:type="spellEnd"/>
            <w:r w:rsidRPr="00075FFE">
              <w:rPr>
                <w:rFonts w:ascii="Times New Roman" w:eastAsia="Times New Roman" w:hAnsi="Times New Roman" w:cs="Times New Roman"/>
                <w:sz w:val="20"/>
                <w:szCs w:val="20"/>
                <w:lang w:val="uk-UA" w:eastAsia="ru-RU"/>
              </w:rPr>
              <w:t>)</w:t>
            </w:r>
          </w:p>
        </w:tc>
        <w:tc>
          <w:tcPr>
            <w:tcW w:w="2507" w:type="pct"/>
          </w:tcPr>
          <w:p w14:paraId="1890D967"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Амп</w:t>
            </w:r>
            <w:proofErr w:type="spellEnd"/>
            <w:r w:rsidRPr="00075FFE">
              <w:rPr>
                <w:rFonts w:ascii="Times New Roman" w:eastAsia="Times New Roman" w:hAnsi="Times New Roman" w:cs="Times New Roman"/>
                <w:sz w:val="20"/>
                <w:szCs w:val="20"/>
                <w:lang w:val="uk-UA" w:eastAsia="ru-RU"/>
              </w:rPr>
              <w:t>. 0,003, 0,01, 0,02, 0,05 % р-ну по 1 мл</w:t>
            </w:r>
          </w:p>
        </w:tc>
      </w:tr>
      <w:tr w:rsidR="00075FFE" w:rsidRPr="00075FFE" w14:paraId="3D544553" w14:textId="77777777" w:rsidTr="00264941">
        <w:trPr>
          <w:jc w:val="center"/>
        </w:trPr>
        <w:tc>
          <w:tcPr>
            <w:tcW w:w="351" w:type="pct"/>
          </w:tcPr>
          <w:p w14:paraId="4212617C"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1</w:t>
            </w:r>
          </w:p>
        </w:tc>
        <w:tc>
          <w:tcPr>
            <w:tcW w:w="2141" w:type="pct"/>
          </w:tcPr>
          <w:p w14:paraId="5632ABBC"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2</w:t>
            </w:r>
          </w:p>
        </w:tc>
        <w:tc>
          <w:tcPr>
            <w:tcW w:w="2507" w:type="pct"/>
          </w:tcPr>
          <w:p w14:paraId="70F33565" w14:textId="77777777" w:rsidR="00075FFE" w:rsidRPr="00075FFE" w:rsidRDefault="00075FFE" w:rsidP="00075FFE">
            <w:pPr>
              <w:spacing w:after="0" w:line="200" w:lineRule="exact"/>
              <w:jc w:val="center"/>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3</w:t>
            </w:r>
          </w:p>
        </w:tc>
      </w:tr>
      <w:tr w:rsidR="00075FFE" w:rsidRPr="00075FFE" w14:paraId="00801150" w14:textId="77777777" w:rsidTr="00264941">
        <w:trPr>
          <w:jc w:val="center"/>
        </w:trPr>
        <w:tc>
          <w:tcPr>
            <w:tcW w:w="351" w:type="pct"/>
          </w:tcPr>
          <w:p w14:paraId="64F44EB4"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0B7C2929"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b/>
                <w:sz w:val="20"/>
                <w:szCs w:val="20"/>
                <w:lang w:val="uk-UA" w:eastAsia="ru-RU"/>
              </w:rPr>
              <w:t>Фолієва</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b/>
                <w:sz w:val="20"/>
                <w:szCs w:val="20"/>
                <w:lang w:val="uk-UA" w:eastAsia="ru-RU"/>
              </w:rPr>
              <w:t>кислота</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Acidum</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folicum</w:t>
            </w:r>
            <w:proofErr w:type="spellEnd"/>
            <w:r w:rsidRPr="00075FFE">
              <w:rPr>
                <w:rFonts w:ascii="Times New Roman" w:eastAsia="Times New Roman" w:hAnsi="Times New Roman" w:cs="Times New Roman"/>
                <w:sz w:val="20"/>
                <w:szCs w:val="20"/>
                <w:lang w:val="uk-UA" w:eastAsia="ru-RU"/>
              </w:rPr>
              <w:t>)</w:t>
            </w:r>
          </w:p>
        </w:tc>
        <w:tc>
          <w:tcPr>
            <w:tcW w:w="2507" w:type="pct"/>
          </w:tcPr>
          <w:p w14:paraId="3543AE3C"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Табл. по 0,001</w:t>
            </w:r>
          </w:p>
        </w:tc>
      </w:tr>
      <w:tr w:rsidR="00075FFE" w:rsidRPr="00075FFE" w14:paraId="22BD0B11" w14:textId="77777777" w:rsidTr="00264941">
        <w:trPr>
          <w:jc w:val="center"/>
        </w:trPr>
        <w:tc>
          <w:tcPr>
            <w:tcW w:w="351" w:type="pct"/>
          </w:tcPr>
          <w:p w14:paraId="4C24D18D"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3B87DD80"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b/>
                <w:sz w:val="20"/>
                <w:szCs w:val="20"/>
                <w:lang w:val="uk-UA" w:eastAsia="ru-RU"/>
              </w:rPr>
              <w:t>Поліглюкін</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Polyglucinum</w:t>
            </w:r>
            <w:proofErr w:type="spellEnd"/>
            <w:r w:rsidRPr="00075FFE">
              <w:rPr>
                <w:rFonts w:ascii="Times New Roman" w:eastAsia="Times New Roman" w:hAnsi="Times New Roman" w:cs="Times New Roman"/>
                <w:sz w:val="20"/>
                <w:szCs w:val="20"/>
                <w:lang w:val="uk-UA" w:eastAsia="ru-RU"/>
              </w:rPr>
              <w:t>)</w:t>
            </w:r>
          </w:p>
        </w:tc>
        <w:tc>
          <w:tcPr>
            <w:tcW w:w="2507" w:type="pct"/>
          </w:tcPr>
          <w:p w14:paraId="66493D2E"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Фл</w:t>
            </w:r>
            <w:proofErr w:type="spellEnd"/>
            <w:r w:rsidRPr="00075FFE">
              <w:rPr>
                <w:rFonts w:ascii="Times New Roman" w:eastAsia="Times New Roman" w:hAnsi="Times New Roman" w:cs="Times New Roman"/>
                <w:sz w:val="20"/>
                <w:szCs w:val="20"/>
                <w:lang w:val="uk-UA" w:eastAsia="ru-RU"/>
              </w:rPr>
              <w:t>. по 400 мл</w:t>
            </w:r>
          </w:p>
        </w:tc>
      </w:tr>
      <w:tr w:rsidR="00075FFE" w:rsidRPr="00075FFE" w14:paraId="33A5D8B7" w14:textId="77777777" w:rsidTr="00264941">
        <w:trPr>
          <w:jc w:val="center"/>
        </w:trPr>
        <w:tc>
          <w:tcPr>
            <w:tcW w:w="351" w:type="pct"/>
          </w:tcPr>
          <w:p w14:paraId="495E6098"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44AC83C1"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b/>
                <w:sz w:val="20"/>
                <w:szCs w:val="20"/>
                <w:lang w:val="uk-UA" w:eastAsia="ru-RU"/>
              </w:rPr>
              <w:t>Ліпофундин</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Lipofundinum</w:t>
            </w:r>
            <w:proofErr w:type="spellEnd"/>
            <w:r w:rsidRPr="00075FFE">
              <w:rPr>
                <w:rFonts w:ascii="Times New Roman" w:eastAsia="Times New Roman" w:hAnsi="Times New Roman" w:cs="Times New Roman"/>
                <w:sz w:val="20"/>
                <w:szCs w:val="20"/>
                <w:lang w:val="uk-UA" w:eastAsia="ru-RU"/>
              </w:rPr>
              <w:t>)</w:t>
            </w:r>
          </w:p>
        </w:tc>
        <w:tc>
          <w:tcPr>
            <w:tcW w:w="2507" w:type="pct"/>
          </w:tcPr>
          <w:p w14:paraId="29476978"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Амп</w:t>
            </w:r>
            <w:proofErr w:type="spellEnd"/>
            <w:r w:rsidRPr="00075FFE">
              <w:rPr>
                <w:rFonts w:ascii="Times New Roman" w:eastAsia="Times New Roman" w:hAnsi="Times New Roman" w:cs="Times New Roman"/>
                <w:sz w:val="20"/>
                <w:szCs w:val="20"/>
                <w:lang w:val="uk-UA" w:eastAsia="ru-RU"/>
              </w:rPr>
              <w:t>. по 100 та 500 мл</w:t>
            </w:r>
          </w:p>
        </w:tc>
      </w:tr>
      <w:tr w:rsidR="00075FFE" w:rsidRPr="00075FFE" w14:paraId="5940B824" w14:textId="77777777" w:rsidTr="00264941">
        <w:trPr>
          <w:jc w:val="center"/>
        </w:trPr>
        <w:tc>
          <w:tcPr>
            <w:tcW w:w="351" w:type="pct"/>
          </w:tcPr>
          <w:p w14:paraId="7C77C030"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1914FE3B"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b/>
                <w:sz w:val="20"/>
                <w:szCs w:val="20"/>
                <w:lang w:val="uk-UA" w:eastAsia="ru-RU"/>
              </w:rPr>
              <w:t>Неогемодез</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Neohaemodesum</w:t>
            </w:r>
            <w:proofErr w:type="spellEnd"/>
            <w:r w:rsidRPr="00075FFE">
              <w:rPr>
                <w:rFonts w:ascii="Times New Roman" w:eastAsia="Times New Roman" w:hAnsi="Times New Roman" w:cs="Times New Roman"/>
                <w:sz w:val="20"/>
                <w:szCs w:val="20"/>
                <w:lang w:val="uk-UA" w:eastAsia="ru-RU"/>
              </w:rPr>
              <w:t>)</w:t>
            </w:r>
          </w:p>
        </w:tc>
        <w:tc>
          <w:tcPr>
            <w:tcW w:w="2507" w:type="pct"/>
          </w:tcPr>
          <w:p w14:paraId="5569DC99"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Фл</w:t>
            </w:r>
            <w:proofErr w:type="spellEnd"/>
            <w:r w:rsidRPr="00075FFE">
              <w:rPr>
                <w:rFonts w:ascii="Times New Roman" w:eastAsia="Times New Roman" w:hAnsi="Times New Roman" w:cs="Times New Roman"/>
                <w:sz w:val="20"/>
                <w:szCs w:val="20"/>
                <w:lang w:val="uk-UA" w:eastAsia="ru-RU"/>
              </w:rPr>
              <w:t>. по 100, 200, 400 мл</w:t>
            </w:r>
          </w:p>
        </w:tc>
      </w:tr>
      <w:tr w:rsidR="00075FFE" w:rsidRPr="00075FFE" w14:paraId="6B6C3E1D" w14:textId="77777777" w:rsidTr="00264941">
        <w:trPr>
          <w:jc w:val="center"/>
        </w:trPr>
        <w:tc>
          <w:tcPr>
            <w:tcW w:w="351" w:type="pct"/>
          </w:tcPr>
          <w:p w14:paraId="22E51FC3"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4B0037C8"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b/>
                <w:sz w:val="20"/>
                <w:szCs w:val="20"/>
                <w:lang w:val="uk-UA" w:eastAsia="ru-RU"/>
              </w:rPr>
              <w:t>Глюкоза</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Glucosum</w:t>
            </w:r>
            <w:proofErr w:type="spellEnd"/>
            <w:r w:rsidRPr="00075FFE">
              <w:rPr>
                <w:rFonts w:ascii="Times New Roman" w:eastAsia="Times New Roman" w:hAnsi="Times New Roman" w:cs="Times New Roman"/>
                <w:sz w:val="20"/>
                <w:szCs w:val="20"/>
                <w:lang w:val="uk-UA" w:eastAsia="ru-RU"/>
              </w:rPr>
              <w:t>)</w:t>
            </w:r>
          </w:p>
        </w:tc>
        <w:tc>
          <w:tcPr>
            <w:tcW w:w="2507" w:type="pct"/>
          </w:tcPr>
          <w:p w14:paraId="6268D97B"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Фл</w:t>
            </w:r>
            <w:proofErr w:type="spellEnd"/>
            <w:r w:rsidRPr="00075FFE">
              <w:rPr>
                <w:rFonts w:ascii="Times New Roman" w:eastAsia="Times New Roman" w:hAnsi="Times New Roman" w:cs="Times New Roman"/>
                <w:sz w:val="20"/>
                <w:szCs w:val="20"/>
                <w:lang w:val="uk-UA" w:eastAsia="ru-RU"/>
              </w:rPr>
              <w:t>. 5, 10, 20, 40 % по 200 та 400 мл</w:t>
            </w:r>
          </w:p>
        </w:tc>
      </w:tr>
      <w:tr w:rsidR="00075FFE" w:rsidRPr="00075FFE" w14:paraId="08CDB281" w14:textId="77777777" w:rsidTr="00264941">
        <w:trPr>
          <w:jc w:val="center"/>
        </w:trPr>
        <w:tc>
          <w:tcPr>
            <w:tcW w:w="351" w:type="pct"/>
          </w:tcPr>
          <w:p w14:paraId="3297D719"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0623979A"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b/>
                <w:sz w:val="20"/>
                <w:szCs w:val="20"/>
                <w:lang w:val="uk-UA" w:eastAsia="ru-RU"/>
              </w:rPr>
              <w:t>Натрію</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b/>
                <w:sz w:val="20"/>
                <w:szCs w:val="20"/>
                <w:lang w:val="uk-UA" w:eastAsia="ru-RU"/>
              </w:rPr>
              <w:t>хлорид</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Natrii</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chloridum</w:t>
            </w:r>
            <w:proofErr w:type="spellEnd"/>
            <w:r w:rsidRPr="00075FFE">
              <w:rPr>
                <w:rFonts w:ascii="Times New Roman" w:eastAsia="Times New Roman" w:hAnsi="Times New Roman" w:cs="Times New Roman"/>
                <w:sz w:val="20"/>
                <w:szCs w:val="20"/>
                <w:lang w:val="uk-UA" w:eastAsia="ru-RU"/>
              </w:rPr>
              <w:t xml:space="preserve">) </w:t>
            </w:r>
          </w:p>
        </w:tc>
        <w:tc>
          <w:tcPr>
            <w:tcW w:w="2507" w:type="pct"/>
          </w:tcPr>
          <w:p w14:paraId="1E7BA74B"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Ізотонічний (0,9 %) та гіпертонічний розчини</w:t>
            </w:r>
          </w:p>
        </w:tc>
      </w:tr>
      <w:tr w:rsidR="00075FFE" w:rsidRPr="000304AD" w14:paraId="14779FE9" w14:textId="77777777" w:rsidTr="00264941">
        <w:trPr>
          <w:jc w:val="center"/>
        </w:trPr>
        <w:tc>
          <w:tcPr>
            <w:tcW w:w="351" w:type="pct"/>
          </w:tcPr>
          <w:p w14:paraId="5645B290"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4AE024E4"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b/>
                <w:sz w:val="20"/>
                <w:szCs w:val="20"/>
                <w:lang w:val="uk-UA" w:eastAsia="ru-RU"/>
              </w:rPr>
              <w:t>Натрію</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b/>
                <w:sz w:val="20"/>
                <w:szCs w:val="20"/>
                <w:lang w:val="uk-UA" w:eastAsia="ru-RU"/>
              </w:rPr>
              <w:t>гідрокарбонат</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Natrii</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hydrocarbonas</w:t>
            </w:r>
            <w:proofErr w:type="spellEnd"/>
            <w:r w:rsidRPr="00075FFE">
              <w:rPr>
                <w:rFonts w:ascii="Times New Roman" w:eastAsia="Times New Roman" w:hAnsi="Times New Roman" w:cs="Times New Roman"/>
                <w:sz w:val="20"/>
                <w:szCs w:val="20"/>
                <w:lang w:val="uk-UA" w:eastAsia="ru-RU"/>
              </w:rPr>
              <w:t>)</w:t>
            </w:r>
          </w:p>
        </w:tc>
        <w:tc>
          <w:tcPr>
            <w:tcW w:w="2507" w:type="pct"/>
          </w:tcPr>
          <w:p w14:paraId="13F40BDC"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 xml:space="preserve">Табл. по 0,3 та 0,5; </w:t>
            </w:r>
            <w:proofErr w:type="spellStart"/>
            <w:r w:rsidRPr="00075FFE">
              <w:rPr>
                <w:rFonts w:ascii="Times New Roman" w:eastAsia="Times New Roman" w:hAnsi="Times New Roman" w:cs="Times New Roman"/>
                <w:sz w:val="20"/>
                <w:szCs w:val="20"/>
                <w:lang w:val="uk-UA" w:eastAsia="ru-RU"/>
              </w:rPr>
              <w:t>амп</w:t>
            </w:r>
            <w:proofErr w:type="spellEnd"/>
            <w:r w:rsidRPr="00075FFE">
              <w:rPr>
                <w:rFonts w:ascii="Times New Roman" w:eastAsia="Times New Roman" w:hAnsi="Times New Roman" w:cs="Times New Roman"/>
                <w:sz w:val="20"/>
                <w:szCs w:val="20"/>
                <w:lang w:val="uk-UA" w:eastAsia="ru-RU"/>
              </w:rPr>
              <w:t>. 4 % р-ну по 20 мл; суп. по 0,3, 0,5 та 0,7</w:t>
            </w:r>
          </w:p>
        </w:tc>
      </w:tr>
      <w:tr w:rsidR="00075FFE" w:rsidRPr="000304AD" w14:paraId="6B5FAE4F" w14:textId="77777777" w:rsidTr="00264941">
        <w:trPr>
          <w:jc w:val="center"/>
        </w:trPr>
        <w:tc>
          <w:tcPr>
            <w:tcW w:w="351" w:type="pct"/>
          </w:tcPr>
          <w:p w14:paraId="4C3E6ED5" w14:textId="77777777" w:rsidR="00075FFE" w:rsidRPr="00075FFE" w:rsidRDefault="00075FFE" w:rsidP="00075FFE">
            <w:pPr>
              <w:numPr>
                <w:ilvl w:val="0"/>
                <w:numId w:val="446"/>
              </w:numPr>
              <w:spacing w:after="0" w:line="200" w:lineRule="exact"/>
              <w:ind w:left="0" w:firstLine="0"/>
              <w:rPr>
                <w:rFonts w:ascii="Times New Roman" w:eastAsia="Times New Roman" w:hAnsi="Times New Roman" w:cs="Times New Roman"/>
                <w:sz w:val="20"/>
                <w:szCs w:val="20"/>
                <w:lang w:val="uk-UA" w:eastAsia="ru-RU"/>
              </w:rPr>
            </w:pPr>
          </w:p>
        </w:tc>
        <w:tc>
          <w:tcPr>
            <w:tcW w:w="2141" w:type="pct"/>
          </w:tcPr>
          <w:p w14:paraId="122EBC45"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b/>
                <w:sz w:val="20"/>
                <w:szCs w:val="20"/>
                <w:lang w:val="uk-UA" w:eastAsia="ru-RU"/>
              </w:rPr>
              <w:t>Калію</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b/>
                <w:sz w:val="20"/>
                <w:szCs w:val="20"/>
                <w:lang w:val="uk-UA" w:eastAsia="ru-RU"/>
              </w:rPr>
              <w:t>хлорид</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Kalii</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chloridum</w:t>
            </w:r>
            <w:proofErr w:type="spellEnd"/>
            <w:r w:rsidRPr="00075FFE">
              <w:rPr>
                <w:rFonts w:ascii="Times New Roman" w:eastAsia="Times New Roman" w:hAnsi="Times New Roman" w:cs="Times New Roman"/>
                <w:sz w:val="20"/>
                <w:szCs w:val="20"/>
                <w:lang w:val="uk-UA" w:eastAsia="ru-RU"/>
              </w:rPr>
              <w:t>)</w:t>
            </w:r>
          </w:p>
        </w:tc>
        <w:tc>
          <w:tcPr>
            <w:tcW w:w="2507" w:type="pct"/>
          </w:tcPr>
          <w:p w14:paraId="25F96335" w14:textId="77777777" w:rsidR="00075FFE" w:rsidRPr="00075FFE" w:rsidRDefault="00075FFE" w:rsidP="00075FFE">
            <w:pPr>
              <w:spacing w:after="0" w:line="200" w:lineRule="exact"/>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 xml:space="preserve">Табл. по 0,5 та 1,0; </w:t>
            </w:r>
            <w:r w:rsidRPr="00075FFE">
              <w:rPr>
                <w:rFonts w:ascii="Times New Roman" w:eastAsia="Times New Roman" w:hAnsi="Times New Roman" w:cs="Times New Roman"/>
                <w:noProof/>
                <w:sz w:val="20"/>
                <w:szCs w:val="20"/>
                <w:lang w:val="uk-UA" w:eastAsia="ru-RU"/>
              </w:rPr>
              <w:t xml:space="preserve">фл. </w:t>
            </w:r>
            <w:r w:rsidRPr="00075FFE">
              <w:rPr>
                <w:rFonts w:ascii="Times New Roman" w:eastAsia="Times New Roman" w:hAnsi="Times New Roman" w:cs="Times New Roman"/>
                <w:sz w:val="20"/>
                <w:szCs w:val="20"/>
                <w:lang w:val="uk-UA" w:eastAsia="ru-RU"/>
              </w:rPr>
              <w:t xml:space="preserve">10 % р-ну для прийому всередину; </w:t>
            </w:r>
            <w:proofErr w:type="spellStart"/>
            <w:r w:rsidRPr="00075FFE">
              <w:rPr>
                <w:rFonts w:ascii="Times New Roman" w:eastAsia="Times New Roman" w:hAnsi="Times New Roman" w:cs="Times New Roman"/>
                <w:sz w:val="20"/>
                <w:szCs w:val="20"/>
                <w:lang w:val="uk-UA" w:eastAsia="ru-RU"/>
              </w:rPr>
              <w:t>амп</w:t>
            </w:r>
            <w:proofErr w:type="spellEnd"/>
            <w:r w:rsidRPr="00075FFE">
              <w:rPr>
                <w:rFonts w:ascii="Times New Roman" w:eastAsia="Times New Roman" w:hAnsi="Times New Roman" w:cs="Times New Roman"/>
                <w:sz w:val="20"/>
                <w:szCs w:val="20"/>
                <w:lang w:val="uk-UA" w:eastAsia="ru-RU"/>
              </w:rPr>
              <w:t>. 4 % р-ну по 50 мл</w:t>
            </w:r>
          </w:p>
        </w:tc>
      </w:tr>
    </w:tbl>
    <w:p w14:paraId="50AF0688" w14:textId="77777777" w:rsidR="003F259F" w:rsidRPr="00533F15" w:rsidRDefault="003F259F" w:rsidP="003F259F">
      <w:pPr>
        <w:spacing w:after="0" w:line="240" w:lineRule="exact"/>
        <w:ind w:right="-1" w:firstLine="426"/>
        <w:rPr>
          <w:rFonts w:ascii="Times New Roman" w:hAnsi="Times New Roman" w:cs="Times New Roman"/>
          <w:b/>
          <w:i/>
          <w:snapToGrid w:val="0"/>
          <w:lang w:val="uk-UA"/>
        </w:rPr>
      </w:pPr>
    </w:p>
    <w:p w14:paraId="659A76BB" w14:textId="77777777" w:rsidR="003F259F" w:rsidRPr="00533F15" w:rsidRDefault="003F259F" w:rsidP="003F259F">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71C9D047" w14:textId="77777777" w:rsidR="00075FFE" w:rsidRPr="00075FFE" w:rsidRDefault="00075FFE" w:rsidP="00075FFE">
      <w:pPr>
        <w:spacing w:after="0" w:line="200" w:lineRule="exact"/>
        <w:jc w:val="both"/>
        <w:rPr>
          <w:rFonts w:ascii="Times New Roman" w:eastAsia="Times New Roman" w:hAnsi="Times New Roman" w:cs="Times New Roman"/>
          <w:i/>
          <w:sz w:val="20"/>
          <w:szCs w:val="20"/>
          <w:lang w:val="uk-UA" w:eastAsia="ru-RU"/>
        </w:rPr>
      </w:pPr>
      <w:r w:rsidRPr="00075FFE">
        <w:rPr>
          <w:rFonts w:ascii="Times New Roman" w:eastAsia="Times New Roman" w:hAnsi="Times New Roman" w:cs="Times New Roman"/>
          <w:sz w:val="20"/>
          <w:szCs w:val="20"/>
          <w:lang w:val="uk-UA" w:eastAsia="ru-RU"/>
        </w:rPr>
        <w:t>1</w:t>
      </w:r>
      <w:r w:rsidRPr="00075FFE">
        <w:rPr>
          <w:rFonts w:ascii="Times New Roman" w:eastAsia="Times New Roman" w:hAnsi="Times New Roman" w:cs="Times New Roman"/>
          <w:i/>
          <w:sz w:val="20"/>
          <w:szCs w:val="20"/>
          <w:lang w:val="uk-UA" w:eastAsia="ru-RU"/>
        </w:rPr>
        <w:t xml:space="preserve">. Хворий на </w:t>
      </w:r>
      <w:proofErr w:type="spellStart"/>
      <w:r w:rsidRPr="00075FFE">
        <w:rPr>
          <w:rFonts w:ascii="Times New Roman" w:eastAsia="Times New Roman" w:hAnsi="Times New Roman" w:cs="Times New Roman"/>
          <w:i/>
          <w:sz w:val="20"/>
          <w:szCs w:val="20"/>
          <w:lang w:val="uk-UA" w:eastAsia="ru-RU"/>
        </w:rPr>
        <w:t>гіпохромну</w:t>
      </w:r>
      <w:proofErr w:type="spellEnd"/>
      <w:r w:rsidRPr="00075FFE">
        <w:rPr>
          <w:rFonts w:ascii="Times New Roman" w:eastAsia="Times New Roman" w:hAnsi="Times New Roman" w:cs="Times New Roman"/>
          <w:i/>
          <w:sz w:val="20"/>
          <w:szCs w:val="20"/>
          <w:lang w:val="uk-UA" w:eastAsia="ru-RU"/>
        </w:rPr>
        <w:t xml:space="preserve"> анемію приймає </w:t>
      </w:r>
      <w:proofErr w:type="spellStart"/>
      <w:r w:rsidRPr="00075FFE">
        <w:rPr>
          <w:rFonts w:ascii="Times New Roman" w:eastAsia="Times New Roman" w:hAnsi="Times New Roman" w:cs="Times New Roman"/>
          <w:i/>
          <w:sz w:val="20"/>
          <w:szCs w:val="20"/>
          <w:lang w:val="uk-UA" w:eastAsia="ru-RU"/>
        </w:rPr>
        <w:t>Феронал</w:t>
      </w:r>
      <w:proofErr w:type="spellEnd"/>
      <w:r w:rsidRPr="00075FFE">
        <w:rPr>
          <w:rFonts w:ascii="Times New Roman" w:eastAsia="Times New Roman" w:hAnsi="Times New Roman" w:cs="Times New Roman"/>
          <w:i/>
          <w:sz w:val="20"/>
          <w:szCs w:val="20"/>
          <w:lang w:val="uk-UA" w:eastAsia="ru-RU"/>
        </w:rPr>
        <w:t>. За допомогою якої речовини можна підвищити всмоктування заліза?</w:t>
      </w:r>
    </w:p>
    <w:p w14:paraId="664826A8" w14:textId="77777777" w:rsidR="00075FFE" w:rsidRPr="00075FFE" w:rsidRDefault="00075FFE" w:rsidP="00075FFE">
      <w:pPr>
        <w:numPr>
          <w:ilvl w:val="0"/>
          <w:numId w:val="447"/>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Натрію гідрокарбонат</w:t>
      </w:r>
    </w:p>
    <w:p w14:paraId="78FFE666" w14:textId="77777777" w:rsidR="00075FFE" w:rsidRPr="00075FFE" w:rsidRDefault="00075FFE" w:rsidP="00075FFE">
      <w:pPr>
        <w:numPr>
          <w:ilvl w:val="0"/>
          <w:numId w:val="447"/>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Трипсин</w:t>
      </w:r>
    </w:p>
    <w:p w14:paraId="0C36E26D" w14:textId="77777777" w:rsidR="00075FFE" w:rsidRPr="00075FFE" w:rsidRDefault="00075FFE" w:rsidP="00075FFE">
      <w:pPr>
        <w:numPr>
          <w:ilvl w:val="0"/>
          <w:numId w:val="447"/>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Фестал</w:t>
      </w:r>
    </w:p>
    <w:p w14:paraId="30991D61" w14:textId="77777777" w:rsidR="00075FFE" w:rsidRPr="00075FFE" w:rsidRDefault="00075FFE" w:rsidP="00075FFE">
      <w:pPr>
        <w:numPr>
          <w:ilvl w:val="0"/>
          <w:numId w:val="447"/>
        </w:numPr>
        <w:spacing w:after="0" w:line="200" w:lineRule="exact"/>
        <w:jc w:val="both"/>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Гастроцепін</w:t>
      </w:r>
      <w:proofErr w:type="spellEnd"/>
    </w:p>
    <w:p w14:paraId="7D08EB66" w14:textId="77777777" w:rsidR="00075FFE" w:rsidRPr="00075FFE" w:rsidRDefault="00075FFE" w:rsidP="00075FFE">
      <w:pPr>
        <w:numPr>
          <w:ilvl w:val="0"/>
          <w:numId w:val="447"/>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Аскорбінова кислота</w:t>
      </w:r>
    </w:p>
    <w:p w14:paraId="5A3BAE1A" w14:textId="77777777" w:rsidR="00075FFE" w:rsidRPr="00075FFE" w:rsidRDefault="00075FFE" w:rsidP="00075FFE">
      <w:pPr>
        <w:spacing w:after="0" w:line="200" w:lineRule="exact"/>
        <w:jc w:val="both"/>
        <w:rPr>
          <w:rFonts w:ascii="Times New Roman" w:eastAsia="Times New Roman" w:hAnsi="Times New Roman" w:cs="Times New Roman"/>
          <w:i/>
          <w:sz w:val="20"/>
          <w:szCs w:val="20"/>
          <w:lang w:val="uk-UA" w:eastAsia="ru-RU"/>
        </w:rPr>
      </w:pPr>
      <w:r w:rsidRPr="00075FFE">
        <w:rPr>
          <w:rFonts w:ascii="Times New Roman" w:eastAsia="Times New Roman" w:hAnsi="Times New Roman" w:cs="Times New Roman"/>
          <w:i/>
          <w:sz w:val="20"/>
          <w:szCs w:val="20"/>
          <w:lang w:val="uk-UA" w:eastAsia="ru-RU"/>
        </w:rPr>
        <w:t>2. У зв’язку з великою крововтратою у жінки після пологів виникла анемія. Який препарат слід призначити хворій?</w:t>
      </w:r>
    </w:p>
    <w:p w14:paraId="3E92F3A3" w14:textId="77777777" w:rsidR="00075FFE" w:rsidRPr="00075FFE" w:rsidRDefault="00075FFE" w:rsidP="00075FFE">
      <w:pPr>
        <w:numPr>
          <w:ilvl w:val="1"/>
          <w:numId w:val="447"/>
        </w:numPr>
        <w:spacing w:after="0" w:line="200" w:lineRule="exact"/>
        <w:jc w:val="both"/>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Епомакс</w:t>
      </w:r>
      <w:proofErr w:type="spellEnd"/>
    </w:p>
    <w:p w14:paraId="2699860A" w14:textId="77777777" w:rsidR="00075FFE" w:rsidRPr="00075FFE" w:rsidRDefault="00075FFE" w:rsidP="00075FFE">
      <w:pPr>
        <w:numPr>
          <w:ilvl w:val="1"/>
          <w:numId w:val="447"/>
        </w:numPr>
        <w:spacing w:after="0" w:line="200" w:lineRule="exact"/>
        <w:jc w:val="both"/>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Пентоксил</w:t>
      </w:r>
      <w:proofErr w:type="spellEnd"/>
    </w:p>
    <w:p w14:paraId="6AB7EE98" w14:textId="77777777" w:rsidR="00075FFE" w:rsidRPr="00075FFE" w:rsidRDefault="00075FFE" w:rsidP="00075FFE">
      <w:pPr>
        <w:numPr>
          <w:ilvl w:val="1"/>
          <w:numId w:val="447"/>
        </w:numPr>
        <w:spacing w:after="0" w:line="200" w:lineRule="exact"/>
        <w:jc w:val="both"/>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Ферум</w:t>
      </w:r>
      <w:proofErr w:type="spellEnd"/>
      <w:r w:rsidRPr="00075FFE">
        <w:rPr>
          <w:rFonts w:ascii="Times New Roman" w:eastAsia="Times New Roman" w:hAnsi="Times New Roman" w:cs="Times New Roman"/>
          <w:sz w:val="20"/>
          <w:szCs w:val="20"/>
          <w:lang w:val="uk-UA" w:eastAsia="ru-RU"/>
        </w:rPr>
        <w:t xml:space="preserve"> лек</w:t>
      </w:r>
    </w:p>
    <w:p w14:paraId="2D492991" w14:textId="77777777" w:rsidR="00075FFE" w:rsidRPr="00075FFE" w:rsidRDefault="00075FFE" w:rsidP="00075FFE">
      <w:pPr>
        <w:numPr>
          <w:ilvl w:val="1"/>
          <w:numId w:val="447"/>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Ціанокобаламін</w:t>
      </w:r>
    </w:p>
    <w:p w14:paraId="6ACC6C2D" w14:textId="77777777" w:rsidR="00075FFE" w:rsidRPr="00075FFE" w:rsidRDefault="00075FFE" w:rsidP="00075FFE">
      <w:pPr>
        <w:numPr>
          <w:ilvl w:val="1"/>
          <w:numId w:val="447"/>
        </w:numPr>
        <w:spacing w:after="0" w:line="200" w:lineRule="exact"/>
        <w:jc w:val="both"/>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Сарграмостим</w:t>
      </w:r>
      <w:proofErr w:type="spellEnd"/>
    </w:p>
    <w:p w14:paraId="3F5EE5A5" w14:textId="77777777" w:rsidR="00075FFE" w:rsidRPr="00075FFE" w:rsidRDefault="00075FFE" w:rsidP="00075FFE">
      <w:pPr>
        <w:spacing w:after="0" w:line="200" w:lineRule="exact"/>
        <w:jc w:val="both"/>
        <w:rPr>
          <w:rFonts w:ascii="Times New Roman" w:eastAsia="Times New Roman" w:hAnsi="Times New Roman" w:cs="Times New Roman"/>
          <w:i/>
          <w:sz w:val="20"/>
          <w:szCs w:val="20"/>
          <w:lang w:val="uk-UA" w:eastAsia="ru-RU"/>
        </w:rPr>
      </w:pPr>
      <w:r w:rsidRPr="00075FFE">
        <w:rPr>
          <w:rFonts w:ascii="Times New Roman" w:eastAsia="Times New Roman" w:hAnsi="Times New Roman" w:cs="Times New Roman"/>
          <w:i/>
          <w:sz w:val="20"/>
          <w:szCs w:val="20"/>
          <w:lang w:val="uk-UA" w:eastAsia="ru-RU"/>
        </w:rPr>
        <w:t>3. З якою метою препарати заліза в порошках для прийому внутрішньо призначають в капсулах?</w:t>
      </w:r>
    </w:p>
    <w:p w14:paraId="369CC8FA" w14:textId="77777777" w:rsidR="00075FFE" w:rsidRPr="00075FFE" w:rsidRDefault="00075FFE" w:rsidP="00075FFE">
      <w:pPr>
        <w:numPr>
          <w:ilvl w:val="0"/>
          <w:numId w:val="448"/>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Для попередження блювання</w:t>
      </w:r>
    </w:p>
    <w:p w14:paraId="37D6F716" w14:textId="77777777" w:rsidR="00075FFE" w:rsidRPr="00075FFE" w:rsidRDefault="00075FFE" w:rsidP="00075FFE">
      <w:pPr>
        <w:numPr>
          <w:ilvl w:val="0"/>
          <w:numId w:val="448"/>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Для попередження запору</w:t>
      </w:r>
    </w:p>
    <w:p w14:paraId="4CD1DFC8" w14:textId="77777777" w:rsidR="00075FFE" w:rsidRPr="00075FFE" w:rsidRDefault="00075FFE" w:rsidP="00075FFE">
      <w:pPr>
        <w:numPr>
          <w:ilvl w:val="0"/>
          <w:numId w:val="448"/>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Для усунення гіркого смаку препарату</w:t>
      </w:r>
    </w:p>
    <w:p w14:paraId="2A82DEDD" w14:textId="77777777" w:rsidR="00075FFE" w:rsidRPr="00075FFE" w:rsidRDefault="00075FFE" w:rsidP="00075FFE">
      <w:pPr>
        <w:numPr>
          <w:ilvl w:val="0"/>
          <w:numId w:val="448"/>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Для попередження взаємодії з сірководнем</w:t>
      </w:r>
    </w:p>
    <w:p w14:paraId="79AC8AA4" w14:textId="77777777" w:rsidR="00075FFE" w:rsidRPr="00075FFE" w:rsidRDefault="00075FFE" w:rsidP="00075FFE">
      <w:pPr>
        <w:numPr>
          <w:ilvl w:val="0"/>
          <w:numId w:val="448"/>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Для усунення неприємного запаху препарату</w:t>
      </w:r>
    </w:p>
    <w:p w14:paraId="6B4FA4EB" w14:textId="77777777" w:rsidR="00075FFE" w:rsidRPr="00075FFE" w:rsidRDefault="00075FFE" w:rsidP="00075FFE">
      <w:pPr>
        <w:spacing w:after="0" w:line="200" w:lineRule="exact"/>
        <w:jc w:val="both"/>
        <w:rPr>
          <w:rFonts w:ascii="Times New Roman" w:eastAsia="Times New Roman" w:hAnsi="Times New Roman" w:cs="Times New Roman"/>
          <w:i/>
          <w:sz w:val="20"/>
          <w:szCs w:val="20"/>
          <w:lang w:val="uk-UA" w:eastAsia="ru-RU"/>
        </w:rPr>
      </w:pPr>
      <w:r w:rsidRPr="00075FFE">
        <w:rPr>
          <w:rFonts w:ascii="Times New Roman" w:eastAsia="Times New Roman" w:hAnsi="Times New Roman" w:cs="Times New Roman"/>
          <w:i/>
          <w:sz w:val="20"/>
          <w:szCs w:val="20"/>
          <w:lang w:val="uk-UA" w:eastAsia="ru-RU"/>
        </w:rPr>
        <w:t xml:space="preserve">4 </w:t>
      </w:r>
      <w:proofErr w:type="spellStart"/>
      <w:r w:rsidRPr="00075FFE">
        <w:rPr>
          <w:rFonts w:ascii="Times New Roman" w:eastAsia="Times New Roman" w:hAnsi="Times New Roman" w:cs="Times New Roman"/>
          <w:i/>
          <w:sz w:val="20"/>
          <w:szCs w:val="20"/>
          <w:lang w:val="uk-UA" w:eastAsia="ru-RU"/>
        </w:rPr>
        <w:t>Дезінтоксикаційні</w:t>
      </w:r>
      <w:proofErr w:type="spellEnd"/>
      <w:r w:rsidRPr="00075FFE">
        <w:rPr>
          <w:rFonts w:ascii="Times New Roman" w:eastAsia="Times New Roman" w:hAnsi="Times New Roman" w:cs="Times New Roman"/>
          <w:i/>
          <w:sz w:val="20"/>
          <w:szCs w:val="20"/>
          <w:lang w:val="uk-UA" w:eastAsia="ru-RU"/>
        </w:rPr>
        <w:t xml:space="preserve"> кровозамінники повинні:</w:t>
      </w:r>
    </w:p>
    <w:p w14:paraId="6976C893" w14:textId="77777777" w:rsidR="00075FFE" w:rsidRPr="00075FFE" w:rsidRDefault="00075FFE" w:rsidP="00075FFE">
      <w:pPr>
        <w:numPr>
          <w:ilvl w:val="0"/>
          <w:numId w:val="449"/>
        </w:numPr>
        <w:spacing w:after="0" w:line="200" w:lineRule="exact"/>
        <w:jc w:val="both"/>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sz w:val="20"/>
          <w:szCs w:val="20"/>
          <w:lang w:val="uk-UA" w:eastAsia="ru-RU"/>
        </w:rPr>
        <w:t>Метаболізуватися</w:t>
      </w:r>
      <w:proofErr w:type="spellEnd"/>
      <w:r w:rsidRPr="00075FFE">
        <w:rPr>
          <w:rFonts w:ascii="Times New Roman" w:eastAsia="Times New Roman" w:hAnsi="Times New Roman" w:cs="Times New Roman"/>
          <w:sz w:val="20"/>
          <w:szCs w:val="20"/>
          <w:lang w:val="uk-UA" w:eastAsia="ru-RU"/>
        </w:rPr>
        <w:t xml:space="preserve"> та засвоюватися організмом</w:t>
      </w:r>
    </w:p>
    <w:p w14:paraId="0CF99D53" w14:textId="77777777" w:rsidR="00075FFE" w:rsidRPr="00075FFE" w:rsidRDefault="00075FFE" w:rsidP="00075FFE">
      <w:pPr>
        <w:numPr>
          <w:ilvl w:val="0"/>
          <w:numId w:val="449"/>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lastRenderedPageBreak/>
        <w:t>Мати високу молекулярну масу (30000-70000)</w:t>
      </w:r>
    </w:p>
    <w:p w14:paraId="5F153E89" w14:textId="77777777" w:rsidR="00075FFE" w:rsidRPr="00075FFE" w:rsidRDefault="00075FFE" w:rsidP="00075FFE">
      <w:pPr>
        <w:numPr>
          <w:ilvl w:val="0"/>
          <w:numId w:val="449"/>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Мати низьку молекулярну масу (6000-15000)</w:t>
      </w:r>
    </w:p>
    <w:p w14:paraId="4D0CEF40" w14:textId="77777777" w:rsidR="00075FFE" w:rsidRPr="00075FFE" w:rsidRDefault="00075FFE" w:rsidP="00075FFE">
      <w:pPr>
        <w:numPr>
          <w:ilvl w:val="0"/>
          <w:numId w:val="449"/>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Повинні тривало циркулювати в крові</w:t>
      </w:r>
    </w:p>
    <w:p w14:paraId="04435028" w14:textId="77777777" w:rsidR="00075FFE" w:rsidRPr="00075FFE" w:rsidRDefault="00075FFE" w:rsidP="00075FFE">
      <w:pPr>
        <w:numPr>
          <w:ilvl w:val="0"/>
          <w:numId w:val="449"/>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 xml:space="preserve">Не володіти </w:t>
      </w:r>
      <w:proofErr w:type="spellStart"/>
      <w:r w:rsidRPr="00075FFE">
        <w:rPr>
          <w:rFonts w:ascii="Times New Roman" w:eastAsia="Times New Roman" w:hAnsi="Times New Roman" w:cs="Times New Roman"/>
          <w:sz w:val="20"/>
          <w:szCs w:val="20"/>
          <w:lang w:val="uk-UA" w:eastAsia="ru-RU"/>
        </w:rPr>
        <w:t>органотоксичністю</w:t>
      </w:r>
      <w:proofErr w:type="spellEnd"/>
    </w:p>
    <w:p w14:paraId="2566C335" w14:textId="77777777" w:rsidR="00075FFE" w:rsidRPr="00075FFE" w:rsidRDefault="00075FFE" w:rsidP="00075FFE">
      <w:pPr>
        <w:spacing w:after="0" w:line="200" w:lineRule="exact"/>
        <w:jc w:val="both"/>
        <w:rPr>
          <w:rFonts w:ascii="Times New Roman" w:eastAsia="Times New Roman" w:hAnsi="Times New Roman" w:cs="Times New Roman"/>
          <w:i/>
          <w:sz w:val="20"/>
          <w:szCs w:val="20"/>
          <w:lang w:val="uk-UA" w:eastAsia="ru-RU"/>
        </w:rPr>
      </w:pPr>
      <w:r w:rsidRPr="00075FFE">
        <w:rPr>
          <w:rFonts w:ascii="Times New Roman" w:eastAsia="Times New Roman" w:hAnsi="Times New Roman" w:cs="Times New Roman"/>
          <w:i/>
          <w:sz w:val="20"/>
          <w:szCs w:val="20"/>
          <w:lang w:val="uk-UA" w:eastAsia="ru-RU"/>
        </w:rPr>
        <w:t>5. Натрію хлорид є антидотом:</w:t>
      </w:r>
    </w:p>
    <w:p w14:paraId="725B9654" w14:textId="77777777" w:rsidR="00075FFE" w:rsidRPr="00075FFE" w:rsidRDefault="00075FFE" w:rsidP="00075FFE">
      <w:pPr>
        <w:numPr>
          <w:ilvl w:val="0"/>
          <w:numId w:val="450"/>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Сульфату магнію</w:t>
      </w:r>
    </w:p>
    <w:p w14:paraId="3EA2F8B2" w14:textId="77777777" w:rsidR="00075FFE" w:rsidRPr="00075FFE" w:rsidRDefault="00075FFE" w:rsidP="00075FFE">
      <w:pPr>
        <w:numPr>
          <w:ilvl w:val="0"/>
          <w:numId w:val="450"/>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Броміду</w:t>
      </w:r>
    </w:p>
    <w:p w14:paraId="0D2B98F6" w14:textId="77777777" w:rsidR="00075FFE" w:rsidRPr="00075FFE" w:rsidRDefault="00075FFE" w:rsidP="00075FFE">
      <w:pPr>
        <w:numPr>
          <w:ilvl w:val="0"/>
          <w:numId w:val="450"/>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Кальцію хлориду</w:t>
      </w:r>
    </w:p>
    <w:p w14:paraId="5C97D61B" w14:textId="77777777" w:rsidR="00075FFE" w:rsidRPr="00075FFE" w:rsidRDefault="00075FFE" w:rsidP="00075FFE">
      <w:pPr>
        <w:numPr>
          <w:ilvl w:val="0"/>
          <w:numId w:val="450"/>
        </w:numPr>
        <w:spacing w:after="0" w:line="200" w:lineRule="exact"/>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sz w:val="20"/>
          <w:szCs w:val="20"/>
          <w:lang w:val="uk-UA" w:eastAsia="ru-RU"/>
        </w:rPr>
        <w:t>Ціанідів</w:t>
      </w:r>
    </w:p>
    <w:p w14:paraId="47FDA140" w14:textId="77777777" w:rsidR="003F259F" w:rsidRPr="00533F15" w:rsidRDefault="00075FFE" w:rsidP="00075FFE">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roofErr w:type="spellStart"/>
      <w:r w:rsidRPr="00075FFE">
        <w:rPr>
          <w:rFonts w:ascii="Times New Roman" w:eastAsia="Times New Roman" w:hAnsi="Times New Roman" w:cs="Times New Roman"/>
          <w:sz w:val="20"/>
          <w:szCs w:val="20"/>
          <w:lang w:val="uk-UA" w:eastAsia="ru-RU"/>
        </w:rPr>
        <w:t>Антихолінестеразних</w:t>
      </w:r>
      <w:proofErr w:type="spellEnd"/>
      <w:r w:rsidRPr="00075FFE">
        <w:rPr>
          <w:rFonts w:ascii="Times New Roman" w:eastAsia="Times New Roman" w:hAnsi="Times New Roman" w:cs="Times New Roman"/>
          <w:sz w:val="20"/>
          <w:szCs w:val="20"/>
          <w:lang w:val="uk-UA" w:eastAsia="ru-RU"/>
        </w:rPr>
        <w:t xml:space="preserve"> засобів</w:t>
      </w:r>
    </w:p>
    <w:p w14:paraId="681FED1D" w14:textId="77777777" w:rsidR="00075FFE" w:rsidRDefault="003F259F" w:rsidP="003F259F">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2BD85BB6" w14:textId="77777777" w:rsidR="003F259F" w:rsidRPr="00533F15" w:rsidRDefault="003F259F" w:rsidP="003F259F">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2643175B" w14:textId="77777777" w:rsidR="00075FFE" w:rsidRPr="00075FFE" w:rsidRDefault="00075FFE" w:rsidP="00075FFE">
      <w:pPr>
        <w:spacing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1. Основні форми патології складу й об’єму крові.</w:t>
      </w:r>
    </w:p>
    <w:p w14:paraId="76E3C769" w14:textId="77777777" w:rsidR="00075FFE" w:rsidRPr="00075FFE" w:rsidRDefault="00075FFE" w:rsidP="00075FFE">
      <w:pPr>
        <w:spacing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2. Класифікація засобів, ЩО ВПЛИВАЮТЬ НА ЕРИТРОПОЕЗ:</w:t>
      </w:r>
    </w:p>
    <w:p w14:paraId="1B6600AE" w14:textId="77777777" w:rsidR="00075FFE" w:rsidRPr="00075FFE" w:rsidRDefault="00075FFE" w:rsidP="00075FFE">
      <w:pPr>
        <w:spacing w:after="0" w:line="240" w:lineRule="exact"/>
        <w:ind w:left="357" w:hanging="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А) </w:t>
      </w:r>
      <w:r w:rsidRPr="00075FFE">
        <w:rPr>
          <w:rFonts w:ascii="Times New Roman" w:eastAsia="Times New Roman" w:hAnsi="Times New Roman" w:cs="Times New Roman"/>
          <w:i/>
          <w:lang w:val="uk-UA" w:eastAsia="ru-RU"/>
        </w:rPr>
        <w:t xml:space="preserve">Стимулятори </w:t>
      </w:r>
      <w:proofErr w:type="spellStart"/>
      <w:r w:rsidRPr="00075FFE">
        <w:rPr>
          <w:rFonts w:ascii="Times New Roman" w:eastAsia="Times New Roman" w:hAnsi="Times New Roman" w:cs="Times New Roman"/>
          <w:i/>
          <w:lang w:val="uk-UA" w:eastAsia="ru-RU"/>
        </w:rPr>
        <w:t>еритропоезу</w:t>
      </w:r>
      <w:proofErr w:type="spellEnd"/>
      <w:r w:rsidRPr="00075FFE">
        <w:rPr>
          <w:rFonts w:ascii="Times New Roman" w:eastAsia="Times New Roman" w:hAnsi="Times New Roman" w:cs="Times New Roman"/>
          <w:lang w:val="uk-UA" w:eastAsia="ru-RU"/>
        </w:rPr>
        <w:t>:</w:t>
      </w:r>
    </w:p>
    <w:p w14:paraId="3334DEAA" w14:textId="77777777" w:rsidR="00075FFE" w:rsidRPr="00075FFE" w:rsidRDefault="00075FFE" w:rsidP="00075FFE">
      <w:pPr>
        <w:spacing w:after="0" w:line="240" w:lineRule="exact"/>
        <w:ind w:left="600" w:hanging="240"/>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при </w:t>
      </w:r>
      <w:proofErr w:type="spellStart"/>
      <w:r w:rsidRPr="00075FFE">
        <w:rPr>
          <w:rFonts w:ascii="Times New Roman" w:eastAsia="Times New Roman" w:hAnsi="Times New Roman" w:cs="Times New Roman"/>
          <w:b/>
          <w:lang w:val="uk-UA" w:eastAsia="ru-RU"/>
        </w:rPr>
        <w:t>гіпохромній</w:t>
      </w:r>
      <w:proofErr w:type="spellEnd"/>
      <w:r w:rsidRPr="00075FFE">
        <w:rPr>
          <w:rFonts w:ascii="Times New Roman" w:eastAsia="Times New Roman" w:hAnsi="Times New Roman" w:cs="Times New Roman"/>
          <w:lang w:val="uk-UA" w:eastAsia="ru-RU"/>
        </w:rPr>
        <w:t xml:space="preserve"> (залізодефіцитній) анемії ─ препарати заліза;</w:t>
      </w:r>
    </w:p>
    <w:p w14:paraId="0E4EF63A" w14:textId="77777777" w:rsidR="00075FFE" w:rsidRPr="00075FFE" w:rsidRDefault="00075FFE" w:rsidP="00075FFE">
      <w:pPr>
        <w:spacing w:after="0" w:line="240" w:lineRule="exact"/>
        <w:ind w:left="600" w:hanging="240"/>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при </w:t>
      </w:r>
      <w:proofErr w:type="spellStart"/>
      <w:r w:rsidRPr="00075FFE">
        <w:rPr>
          <w:rFonts w:ascii="Times New Roman" w:eastAsia="Times New Roman" w:hAnsi="Times New Roman" w:cs="Times New Roman"/>
          <w:b/>
          <w:bCs/>
          <w:lang w:val="uk-UA" w:eastAsia="ru-RU"/>
        </w:rPr>
        <w:t>гіперхромній</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мегалобластичній</w:t>
      </w:r>
      <w:proofErr w:type="spellEnd"/>
      <w:r w:rsidRPr="00075FFE">
        <w:rPr>
          <w:rFonts w:ascii="Times New Roman" w:eastAsia="Times New Roman" w:hAnsi="Times New Roman" w:cs="Times New Roman"/>
          <w:lang w:val="uk-UA" w:eastAsia="ru-RU"/>
        </w:rPr>
        <w:t>) анемії ─ ціанокобаламін, фолієва кислота;</w:t>
      </w:r>
    </w:p>
    <w:p w14:paraId="0648DA14" w14:textId="77777777" w:rsidR="00075FFE" w:rsidRPr="00075FFE" w:rsidRDefault="00075FFE" w:rsidP="00075FFE">
      <w:pPr>
        <w:spacing w:after="0" w:line="240" w:lineRule="exact"/>
        <w:ind w:left="600" w:hanging="240"/>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при анеміях </w:t>
      </w:r>
      <w:r w:rsidRPr="00075FFE">
        <w:rPr>
          <w:rFonts w:ascii="Times New Roman" w:eastAsia="Times New Roman" w:hAnsi="Times New Roman" w:cs="Times New Roman"/>
          <w:b/>
          <w:lang w:val="uk-UA" w:eastAsia="ru-RU"/>
        </w:rPr>
        <w:t>різного генезу</w:t>
      </w:r>
      <w:r w:rsidRPr="00075FFE">
        <w:rPr>
          <w:rFonts w:ascii="Times New Roman" w:eastAsia="Times New Roman" w:hAnsi="Times New Roman" w:cs="Times New Roman"/>
          <w:lang w:val="uk-UA" w:eastAsia="ru-RU"/>
        </w:rPr>
        <w:t xml:space="preserve"> ─ препарати </w:t>
      </w:r>
      <w:proofErr w:type="spellStart"/>
      <w:r w:rsidRPr="00075FFE">
        <w:rPr>
          <w:rFonts w:ascii="Times New Roman" w:eastAsia="Times New Roman" w:hAnsi="Times New Roman" w:cs="Times New Roman"/>
          <w:lang w:val="uk-UA" w:eastAsia="ru-RU"/>
        </w:rPr>
        <w:t>гемопоетичних</w:t>
      </w:r>
      <w:proofErr w:type="spellEnd"/>
      <w:r w:rsidRPr="00075FFE">
        <w:rPr>
          <w:rFonts w:ascii="Times New Roman" w:eastAsia="Times New Roman" w:hAnsi="Times New Roman" w:cs="Times New Roman"/>
          <w:lang w:val="uk-UA" w:eastAsia="ru-RU"/>
        </w:rPr>
        <w:t xml:space="preserve"> факторів росту: </w:t>
      </w:r>
      <w:proofErr w:type="spellStart"/>
      <w:r w:rsidRPr="00075FFE">
        <w:rPr>
          <w:rFonts w:ascii="Times New Roman" w:eastAsia="Times New Roman" w:hAnsi="Times New Roman" w:cs="Times New Roman"/>
          <w:lang w:val="uk-UA" w:eastAsia="ru-RU"/>
        </w:rPr>
        <w:t>еритропоетинів</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епокомб</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рекормон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епомакс</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колонієстимулюючого</w:t>
      </w:r>
      <w:proofErr w:type="spellEnd"/>
      <w:r w:rsidRPr="00075FFE">
        <w:rPr>
          <w:rFonts w:ascii="Times New Roman" w:eastAsia="Times New Roman" w:hAnsi="Times New Roman" w:cs="Times New Roman"/>
          <w:lang w:val="uk-UA" w:eastAsia="ru-RU"/>
        </w:rPr>
        <w:t xml:space="preserve"> фактору гранулоцитів (</w:t>
      </w:r>
      <w:proofErr w:type="spellStart"/>
      <w:r w:rsidRPr="00075FFE">
        <w:rPr>
          <w:rFonts w:ascii="Times New Roman" w:eastAsia="Times New Roman" w:hAnsi="Times New Roman" w:cs="Times New Roman"/>
          <w:lang w:val="uk-UA" w:eastAsia="ru-RU"/>
        </w:rPr>
        <w:t>філграстим</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колонієстимулюючого</w:t>
      </w:r>
      <w:proofErr w:type="spellEnd"/>
      <w:r w:rsidRPr="00075FFE">
        <w:rPr>
          <w:rFonts w:ascii="Times New Roman" w:eastAsia="Times New Roman" w:hAnsi="Times New Roman" w:cs="Times New Roman"/>
          <w:lang w:val="uk-UA" w:eastAsia="ru-RU"/>
        </w:rPr>
        <w:t xml:space="preserve"> фактору гранулоцитів-макрофагів (</w:t>
      </w:r>
      <w:proofErr w:type="spellStart"/>
      <w:r w:rsidRPr="00075FFE">
        <w:rPr>
          <w:rFonts w:ascii="Times New Roman" w:eastAsia="Times New Roman" w:hAnsi="Times New Roman" w:cs="Times New Roman"/>
          <w:lang w:val="uk-UA" w:eastAsia="ru-RU"/>
        </w:rPr>
        <w:t>сарграмостим</w:t>
      </w:r>
      <w:proofErr w:type="spellEnd"/>
      <w:r w:rsidRPr="00075FFE">
        <w:rPr>
          <w:rFonts w:ascii="Times New Roman" w:eastAsia="Times New Roman" w:hAnsi="Times New Roman" w:cs="Times New Roman"/>
          <w:lang w:val="uk-UA" w:eastAsia="ru-RU"/>
        </w:rPr>
        <w:t>).</w:t>
      </w:r>
    </w:p>
    <w:p w14:paraId="33E2DDED" w14:textId="77777777" w:rsidR="00075FFE" w:rsidRPr="00075FFE" w:rsidRDefault="00075FFE" w:rsidP="00075FFE">
      <w:pPr>
        <w:spacing w:after="0" w:line="240" w:lineRule="exact"/>
        <w:ind w:left="357" w:hanging="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Б) </w:t>
      </w:r>
      <w:r w:rsidRPr="00075FFE">
        <w:rPr>
          <w:rFonts w:ascii="Times New Roman" w:eastAsia="Times New Roman" w:hAnsi="Times New Roman" w:cs="Times New Roman"/>
          <w:i/>
          <w:lang w:val="uk-UA" w:eastAsia="ru-RU"/>
        </w:rPr>
        <w:t xml:space="preserve">Засоби, які пригнічують </w:t>
      </w:r>
      <w:proofErr w:type="spellStart"/>
      <w:r w:rsidRPr="00075FFE">
        <w:rPr>
          <w:rFonts w:ascii="Times New Roman" w:eastAsia="Times New Roman" w:hAnsi="Times New Roman" w:cs="Times New Roman"/>
          <w:i/>
          <w:lang w:val="uk-UA" w:eastAsia="ru-RU"/>
        </w:rPr>
        <w:t>еритропоез</w:t>
      </w:r>
      <w:proofErr w:type="spellEnd"/>
      <w:r w:rsidRPr="00075FFE">
        <w:rPr>
          <w:rFonts w:ascii="Times New Roman" w:eastAsia="Times New Roman" w:hAnsi="Times New Roman" w:cs="Times New Roman"/>
          <w:lang w:val="uk-UA" w:eastAsia="ru-RU"/>
        </w:rPr>
        <w:t xml:space="preserve"> ─ натрію фосфат, мічений фосфором-32.</w:t>
      </w:r>
    </w:p>
    <w:p w14:paraId="21688A77" w14:textId="77777777" w:rsidR="00075FFE" w:rsidRPr="00075FFE" w:rsidRDefault="00075FFE" w:rsidP="00075FFE">
      <w:pPr>
        <w:spacing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3. Засоби, що застосовуються при ГІПОХРОМНІЙ АНЕМІЇ. Препарати заліза. Загальна характеристика. Класифікація:</w:t>
      </w:r>
    </w:p>
    <w:p w14:paraId="4294C801" w14:textId="77777777" w:rsidR="00075FFE" w:rsidRPr="00075FFE" w:rsidRDefault="00075FFE" w:rsidP="00075FFE">
      <w:pPr>
        <w:spacing w:after="0" w:line="240" w:lineRule="exact"/>
        <w:ind w:left="357" w:hanging="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1) для перорального застосування:</w:t>
      </w:r>
    </w:p>
    <w:p w14:paraId="60C9A0DC" w14:textId="77777777" w:rsidR="00075FFE" w:rsidRPr="00075FFE" w:rsidRDefault="00075FFE" w:rsidP="00075FFE">
      <w:pPr>
        <w:spacing w:after="0" w:line="240" w:lineRule="exact"/>
        <w:ind w:left="714" w:hanging="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u w:val="single"/>
          <w:lang w:val="uk-UA" w:eastAsia="ru-RU"/>
        </w:rPr>
        <w:t>монокомпонентні</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феронал</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i/>
          <w:sz w:val="20"/>
          <w:szCs w:val="20"/>
          <w:lang w:val="uk-UA" w:eastAsia="ru-RU"/>
        </w:rPr>
        <w:t xml:space="preserve">заліза </w:t>
      </w:r>
      <w:proofErr w:type="spellStart"/>
      <w:r w:rsidRPr="00075FFE">
        <w:rPr>
          <w:rFonts w:ascii="Times New Roman" w:eastAsia="Times New Roman" w:hAnsi="Times New Roman" w:cs="Times New Roman"/>
          <w:i/>
          <w:sz w:val="20"/>
          <w:szCs w:val="20"/>
          <w:lang w:val="uk-UA" w:eastAsia="ru-RU"/>
        </w:rPr>
        <w:t>глюконат</w:t>
      </w:r>
      <w:proofErr w:type="spellEnd"/>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актиферин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феро-градумет</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i/>
          <w:sz w:val="20"/>
          <w:szCs w:val="20"/>
          <w:lang w:val="uk-UA" w:eastAsia="ru-RU"/>
        </w:rPr>
        <w:t>заліза сульфат</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хеферол</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i/>
          <w:sz w:val="20"/>
          <w:szCs w:val="20"/>
          <w:lang w:val="uk-UA" w:eastAsia="ru-RU"/>
        </w:rPr>
        <w:t xml:space="preserve">заліза </w:t>
      </w:r>
      <w:proofErr w:type="spellStart"/>
      <w:r w:rsidRPr="00075FFE">
        <w:rPr>
          <w:rFonts w:ascii="Times New Roman" w:eastAsia="Times New Roman" w:hAnsi="Times New Roman" w:cs="Times New Roman"/>
          <w:i/>
          <w:sz w:val="20"/>
          <w:szCs w:val="20"/>
          <w:lang w:val="uk-UA" w:eastAsia="ru-RU"/>
        </w:rPr>
        <w:t>фумарат</w:t>
      </w:r>
      <w:proofErr w:type="spellEnd"/>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гемофер</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i/>
          <w:sz w:val="20"/>
          <w:szCs w:val="20"/>
          <w:lang w:val="uk-UA" w:eastAsia="ru-RU"/>
        </w:rPr>
        <w:t>заліза хлорид</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lang w:val="uk-UA" w:eastAsia="ru-RU"/>
        </w:rPr>
        <w:t>мальтофер</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i/>
          <w:sz w:val="20"/>
          <w:szCs w:val="20"/>
          <w:lang w:val="uk-UA" w:eastAsia="ru-RU"/>
        </w:rPr>
        <w:t xml:space="preserve">заліза гідроксид </w:t>
      </w:r>
      <w:proofErr w:type="spellStart"/>
      <w:r w:rsidRPr="00075FFE">
        <w:rPr>
          <w:rFonts w:ascii="Times New Roman" w:eastAsia="Times New Roman" w:hAnsi="Times New Roman" w:cs="Times New Roman"/>
          <w:i/>
          <w:sz w:val="20"/>
          <w:szCs w:val="20"/>
          <w:lang w:val="uk-UA" w:eastAsia="ru-RU"/>
        </w:rPr>
        <w:t>полімальтозний</w:t>
      </w:r>
      <w:proofErr w:type="spellEnd"/>
      <w:r w:rsidRPr="00075FFE">
        <w:rPr>
          <w:rFonts w:ascii="Times New Roman" w:eastAsia="Times New Roman" w:hAnsi="Times New Roman" w:cs="Times New Roman"/>
          <w:i/>
          <w:sz w:val="20"/>
          <w:szCs w:val="20"/>
          <w:lang w:val="uk-UA" w:eastAsia="ru-RU"/>
        </w:rPr>
        <w:t xml:space="preserve"> комплекс)</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lang w:val="uk-UA" w:eastAsia="ru-RU"/>
        </w:rPr>
        <w:t>ферамід</w:t>
      </w:r>
      <w:proofErr w:type="spellEnd"/>
      <w:r w:rsidRPr="00075FFE">
        <w:rPr>
          <w:rFonts w:ascii="Times New Roman" w:eastAsia="Times New Roman" w:hAnsi="Times New Roman" w:cs="Times New Roman"/>
          <w:lang w:val="uk-UA" w:eastAsia="ru-RU"/>
        </w:rPr>
        <w:t>;</w:t>
      </w:r>
    </w:p>
    <w:p w14:paraId="322CF13D" w14:textId="77777777" w:rsidR="00075FFE" w:rsidRPr="00075FFE" w:rsidRDefault="00075FFE" w:rsidP="00075FFE">
      <w:pPr>
        <w:spacing w:after="0" w:line="240" w:lineRule="exact"/>
        <w:ind w:left="714" w:hanging="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u w:val="single"/>
          <w:lang w:val="uk-UA" w:eastAsia="ru-RU"/>
        </w:rPr>
        <w:t>комбіновані</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тардиферон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фероплекс</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i/>
          <w:sz w:val="20"/>
          <w:szCs w:val="20"/>
          <w:lang w:val="uk-UA" w:eastAsia="ru-RU"/>
        </w:rPr>
        <w:t>аскорбінова кислота</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ферокаль</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i/>
          <w:sz w:val="20"/>
          <w:szCs w:val="20"/>
          <w:lang w:val="uk-UA" w:eastAsia="ru-RU"/>
        </w:rPr>
        <w:t>церебролецитин</w:t>
      </w:r>
      <w:proofErr w:type="spellEnd"/>
      <w:r w:rsidRPr="00075FFE">
        <w:rPr>
          <w:rFonts w:ascii="Times New Roman" w:eastAsia="Times New Roman" w:hAnsi="Times New Roman" w:cs="Times New Roman"/>
          <w:i/>
          <w:sz w:val="20"/>
          <w:szCs w:val="20"/>
          <w:lang w:val="uk-UA" w:eastAsia="ru-RU"/>
        </w:rPr>
        <w:t xml:space="preserve"> + кальцію </w:t>
      </w:r>
      <w:proofErr w:type="spellStart"/>
      <w:r w:rsidRPr="00075FFE">
        <w:rPr>
          <w:rFonts w:ascii="Times New Roman" w:eastAsia="Times New Roman" w:hAnsi="Times New Roman" w:cs="Times New Roman"/>
          <w:i/>
          <w:sz w:val="20"/>
          <w:szCs w:val="20"/>
          <w:lang w:val="uk-UA" w:eastAsia="ru-RU"/>
        </w:rPr>
        <w:t>фруктозодифосфат</w:t>
      </w:r>
      <w:proofErr w:type="spellEnd"/>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гемостимулін</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i/>
          <w:sz w:val="20"/>
          <w:szCs w:val="20"/>
          <w:lang w:val="uk-UA" w:eastAsia="ru-RU"/>
        </w:rPr>
        <w:t>мідь</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мальтоферфол</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i/>
          <w:sz w:val="20"/>
          <w:szCs w:val="20"/>
          <w:lang w:val="uk-UA" w:eastAsia="ru-RU"/>
        </w:rPr>
        <w:t>фолієва кислота</w:t>
      </w:r>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та ін.</w:t>
      </w:r>
    </w:p>
    <w:p w14:paraId="012F786C" w14:textId="77777777" w:rsidR="00075FFE" w:rsidRPr="00075FFE" w:rsidRDefault="00075FFE" w:rsidP="00075FFE">
      <w:pPr>
        <w:spacing w:after="0" w:line="240" w:lineRule="exact"/>
        <w:ind w:left="357" w:hanging="357"/>
        <w:jc w:val="both"/>
        <w:rPr>
          <w:rFonts w:ascii="Times New Roman" w:eastAsia="Times New Roman" w:hAnsi="Times New Roman" w:cs="Times New Roman"/>
          <w:sz w:val="20"/>
          <w:szCs w:val="20"/>
          <w:lang w:val="uk-UA" w:eastAsia="ru-RU"/>
        </w:rPr>
      </w:pPr>
      <w:r w:rsidRPr="00075FFE">
        <w:rPr>
          <w:rFonts w:ascii="Times New Roman" w:eastAsia="Times New Roman" w:hAnsi="Times New Roman" w:cs="Times New Roman"/>
          <w:lang w:val="uk-UA" w:eastAsia="ru-RU"/>
        </w:rPr>
        <w:t xml:space="preserve">2) для парентерального застосування: </w:t>
      </w:r>
      <w:proofErr w:type="spellStart"/>
      <w:r w:rsidRPr="00075FFE">
        <w:rPr>
          <w:rFonts w:ascii="Times New Roman" w:eastAsia="Times New Roman" w:hAnsi="Times New Roman" w:cs="Times New Roman"/>
          <w:lang w:val="uk-UA" w:eastAsia="ru-RU"/>
        </w:rPr>
        <w:t>фербітол</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жектофер</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i/>
          <w:iCs/>
          <w:sz w:val="20"/>
          <w:szCs w:val="20"/>
          <w:lang w:val="uk-UA" w:eastAsia="ru-RU"/>
        </w:rPr>
        <w:t>(</w:t>
      </w:r>
      <w:proofErr w:type="spellStart"/>
      <w:r w:rsidRPr="00075FFE">
        <w:rPr>
          <w:rFonts w:ascii="Times New Roman" w:eastAsia="Times New Roman" w:hAnsi="Times New Roman" w:cs="Times New Roman"/>
          <w:i/>
          <w:iCs/>
          <w:sz w:val="20"/>
          <w:szCs w:val="20"/>
          <w:lang w:val="uk-UA" w:eastAsia="ru-RU"/>
        </w:rPr>
        <w:t>залізосорбітоловий</w:t>
      </w:r>
      <w:proofErr w:type="spellEnd"/>
      <w:r w:rsidRPr="00075FFE">
        <w:rPr>
          <w:rFonts w:ascii="Times New Roman" w:eastAsia="Times New Roman" w:hAnsi="Times New Roman" w:cs="Times New Roman"/>
          <w:i/>
          <w:iCs/>
          <w:sz w:val="20"/>
          <w:szCs w:val="20"/>
          <w:lang w:val="uk-UA" w:eastAsia="ru-RU"/>
        </w:rPr>
        <w:t xml:space="preserve"> комплекс), </w:t>
      </w:r>
      <w:proofErr w:type="spellStart"/>
      <w:r w:rsidRPr="00075FFE">
        <w:rPr>
          <w:rFonts w:ascii="Times New Roman" w:eastAsia="Times New Roman" w:hAnsi="Times New Roman" w:cs="Times New Roman"/>
          <w:lang w:val="uk-UA" w:eastAsia="ru-RU"/>
        </w:rPr>
        <w:t>ферковен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ферум</w:t>
      </w:r>
      <w:proofErr w:type="spellEnd"/>
      <w:r w:rsidRPr="00075FFE">
        <w:rPr>
          <w:rFonts w:ascii="Times New Roman" w:eastAsia="Times New Roman" w:hAnsi="Times New Roman" w:cs="Times New Roman"/>
          <w:lang w:val="uk-UA" w:eastAsia="ru-RU"/>
        </w:rPr>
        <w:t xml:space="preserve"> лек </w:t>
      </w:r>
      <w:r w:rsidRPr="00075FFE">
        <w:rPr>
          <w:rFonts w:ascii="Times New Roman" w:eastAsia="Times New Roman" w:hAnsi="Times New Roman" w:cs="Times New Roman"/>
          <w:i/>
          <w:iCs/>
          <w:sz w:val="20"/>
          <w:szCs w:val="20"/>
          <w:lang w:val="uk-UA" w:eastAsia="ru-RU"/>
        </w:rPr>
        <w:t xml:space="preserve">(заліза </w:t>
      </w:r>
      <w:proofErr w:type="spellStart"/>
      <w:r w:rsidRPr="00075FFE">
        <w:rPr>
          <w:rFonts w:ascii="Times New Roman" w:eastAsia="Times New Roman" w:hAnsi="Times New Roman" w:cs="Times New Roman"/>
          <w:i/>
          <w:iCs/>
          <w:sz w:val="20"/>
          <w:szCs w:val="20"/>
          <w:lang w:val="uk-UA" w:eastAsia="ru-RU"/>
        </w:rPr>
        <w:t>цукрат</w:t>
      </w:r>
      <w:proofErr w:type="spellEnd"/>
      <w:r w:rsidRPr="00075FFE">
        <w:rPr>
          <w:rFonts w:ascii="Times New Roman" w:eastAsia="Times New Roman" w:hAnsi="Times New Roman" w:cs="Times New Roman"/>
          <w:i/>
          <w:iCs/>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коамід</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i/>
          <w:sz w:val="20"/>
          <w:szCs w:val="20"/>
          <w:lang w:val="uk-UA" w:eastAsia="ru-RU"/>
        </w:rPr>
        <w:t>кобальт</w:t>
      </w:r>
      <w:r w:rsidRPr="00075FFE">
        <w:rPr>
          <w:rFonts w:ascii="Times New Roman" w:eastAsia="Times New Roman" w:hAnsi="Times New Roman" w:cs="Times New Roman"/>
          <w:sz w:val="20"/>
          <w:szCs w:val="20"/>
          <w:lang w:val="uk-UA" w:eastAsia="ru-RU"/>
        </w:rPr>
        <w:t>).</w:t>
      </w:r>
    </w:p>
    <w:p w14:paraId="152B70BF" w14:textId="77777777" w:rsidR="00075FFE" w:rsidRPr="00075FFE" w:rsidRDefault="00075FFE" w:rsidP="00075FFE">
      <w:pPr>
        <w:spacing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Фармакокінетика, </w:t>
      </w:r>
      <w:proofErr w:type="spellStart"/>
      <w:r w:rsidRPr="00075FFE">
        <w:rPr>
          <w:rFonts w:ascii="Times New Roman" w:eastAsia="Times New Roman" w:hAnsi="Times New Roman" w:cs="Times New Roman"/>
          <w:lang w:val="uk-UA" w:eastAsia="ru-RU"/>
        </w:rPr>
        <w:t>фармакодинаміка</w:t>
      </w:r>
      <w:proofErr w:type="spellEnd"/>
      <w:r w:rsidRPr="00075FFE">
        <w:rPr>
          <w:rFonts w:ascii="Times New Roman" w:eastAsia="Times New Roman" w:hAnsi="Times New Roman" w:cs="Times New Roman"/>
          <w:lang w:val="uk-UA" w:eastAsia="ru-RU"/>
        </w:rPr>
        <w:t>. Порівняльна характеристика. Показання до застосування. Режим дозування. Небажані ефекти. Отруєння препаратами заліза і заходи допомоги (</w:t>
      </w:r>
      <w:proofErr w:type="spellStart"/>
      <w:r w:rsidRPr="00075FFE">
        <w:rPr>
          <w:rFonts w:ascii="Times New Roman" w:eastAsia="Times New Roman" w:hAnsi="Times New Roman" w:cs="Times New Roman"/>
          <w:i/>
          <w:lang w:val="uk-UA" w:eastAsia="ru-RU"/>
        </w:rPr>
        <w:t>дефероксамін</w:t>
      </w:r>
      <w:proofErr w:type="spellEnd"/>
      <w:r w:rsidRPr="00075FFE">
        <w:rPr>
          <w:rFonts w:ascii="Times New Roman" w:eastAsia="Times New Roman" w:hAnsi="Times New Roman" w:cs="Times New Roman"/>
          <w:lang w:val="uk-UA" w:eastAsia="ru-RU"/>
        </w:rPr>
        <w:t>).</w:t>
      </w:r>
    </w:p>
    <w:p w14:paraId="3E911AFE" w14:textId="77777777" w:rsidR="00075FFE" w:rsidRPr="00075FFE" w:rsidRDefault="00075FFE" w:rsidP="00075FFE">
      <w:pPr>
        <w:spacing w:before="120"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4. Препарати, що застосовують для лікування ГІПЕРХРОМНОЇ АНЕМІЇ. Загальна характеристика. Ціанокобаламін (вітамін В</w:t>
      </w:r>
      <w:r w:rsidRPr="00075FFE">
        <w:rPr>
          <w:rFonts w:ascii="Times New Roman" w:eastAsia="Times New Roman" w:hAnsi="Times New Roman" w:cs="Times New Roman"/>
          <w:vertAlign w:val="subscript"/>
          <w:lang w:val="uk-UA" w:eastAsia="ru-RU"/>
        </w:rPr>
        <w:t>12</w:t>
      </w:r>
      <w:r w:rsidRPr="00075FFE">
        <w:rPr>
          <w:rFonts w:ascii="Times New Roman" w:eastAsia="Times New Roman" w:hAnsi="Times New Roman" w:cs="Times New Roman"/>
          <w:lang w:val="uk-UA" w:eastAsia="ru-RU"/>
        </w:rPr>
        <w:t xml:space="preserve">) і його препарати ─ ціанокобаламін, </w:t>
      </w:r>
      <w:proofErr w:type="spellStart"/>
      <w:r w:rsidRPr="00075FFE">
        <w:rPr>
          <w:rFonts w:ascii="Times New Roman" w:eastAsia="Times New Roman" w:hAnsi="Times New Roman" w:cs="Times New Roman"/>
          <w:lang w:val="uk-UA" w:eastAsia="ru-RU"/>
        </w:rPr>
        <w:t>оксикобаламін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кобамамід</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дезоксіаденозилкобаламін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вітогепат</w:t>
      </w:r>
      <w:proofErr w:type="spellEnd"/>
      <w:r w:rsidRPr="00075FFE">
        <w:rPr>
          <w:rFonts w:ascii="Times New Roman" w:eastAsia="Times New Roman" w:hAnsi="Times New Roman" w:cs="Times New Roman"/>
          <w:lang w:val="uk-UA" w:eastAsia="ru-RU"/>
        </w:rPr>
        <w:t xml:space="preserve">. Фолієва кислота (вітамін </w:t>
      </w:r>
      <w:proofErr w:type="spellStart"/>
      <w:r w:rsidRPr="00075FFE">
        <w:rPr>
          <w:rFonts w:ascii="Times New Roman" w:eastAsia="Times New Roman" w:hAnsi="Times New Roman" w:cs="Times New Roman"/>
          <w:lang w:val="uk-UA" w:eastAsia="ru-RU"/>
        </w:rPr>
        <w:t>В</w:t>
      </w:r>
      <w:r w:rsidRPr="00075FFE">
        <w:rPr>
          <w:rFonts w:ascii="Times New Roman" w:eastAsia="Times New Roman" w:hAnsi="Times New Roman" w:cs="Times New Roman"/>
          <w:vertAlign w:val="subscript"/>
          <w:lang w:val="uk-UA" w:eastAsia="ru-RU"/>
        </w:rPr>
        <w:t>с</w:t>
      </w:r>
      <w:proofErr w:type="spellEnd"/>
      <w:r w:rsidRPr="00075FFE">
        <w:rPr>
          <w:rFonts w:ascii="Times New Roman" w:eastAsia="Times New Roman" w:hAnsi="Times New Roman" w:cs="Times New Roman"/>
          <w:lang w:val="uk-UA" w:eastAsia="ru-RU"/>
        </w:rPr>
        <w:t>, В</w:t>
      </w:r>
      <w:r w:rsidRPr="00075FFE">
        <w:rPr>
          <w:rFonts w:ascii="Times New Roman" w:eastAsia="Times New Roman" w:hAnsi="Times New Roman" w:cs="Times New Roman"/>
          <w:vertAlign w:val="subscript"/>
          <w:lang w:val="uk-UA" w:eastAsia="ru-RU"/>
        </w:rPr>
        <w:t>9</w:t>
      </w:r>
      <w:r w:rsidRPr="00075FFE">
        <w:rPr>
          <w:rFonts w:ascii="Times New Roman" w:eastAsia="Times New Roman" w:hAnsi="Times New Roman" w:cs="Times New Roman"/>
          <w:lang w:val="uk-UA" w:eastAsia="ru-RU"/>
        </w:rPr>
        <w:t xml:space="preserve">, М). Фармакокінетика, </w:t>
      </w:r>
      <w:proofErr w:type="spellStart"/>
      <w:r w:rsidRPr="00075FFE">
        <w:rPr>
          <w:rFonts w:ascii="Times New Roman" w:eastAsia="Times New Roman" w:hAnsi="Times New Roman" w:cs="Times New Roman"/>
          <w:lang w:val="uk-UA" w:eastAsia="ru-RU"/>
        </w:rPr>
        <w:t>фармакодинаміка</w:t>
      </w:r>
      <w:proofErr w:type="spellEnd"/>
      <w:r w:rsidRPr="00075FFE">
        <w:rPr>
          <w:rFonts w:ascii="Times New Roman" w:eastAsia="Times New Roman" w:hAnsi="Times New Roman" w:cs="Times New Roman"/>
          <w:lang w:val="uk-UA" w:eastAsia="ru-RU"/>
        </w:rPr>
        <w:t>. Показання до застосування. Небажані ефекти. Взаємодія з іншими препаратами.</w:t>
      </w:r>
    </w:p>
    <w:p w14:paraId="5FC54BD0" w14:textId="77777777" w:rsidR="00075FFE" w:rsidRPr="00075FFE" w:rsidRDefault="00075FFE" w:rsidP="00075FFE">
      <w:pPr>
        <w:spacing w:before="120"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5. ЕРИТРОПОЕТИН. Загальна характеристика. Класифікація:</w:t>
      </w:r>
    </w:p>
    <w:p w14:paraId="2EFA624D" w14:textId="77777777" w:rsidR="00075FFE" w:rsidRPr="00075FFE" w:rsidRDefault="00075FFE" w:rsidP="00075FFE">
      <w:p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епоетин</w:t>
      </w:r>
      <w:proofErr w:type="spellEnd"/>
      <w:r w:rsidRPr="00075FFE">
        <w:rPr>
          <w:rFonts w:ascii="Times New Roman" w:eastAsia="Times New Roman" w:hAnsi="Times New Roman" w:cs="Times New Roman"/>
          <w:lang w:val="uk-UA" w:eastAsia="ru-RU"/>
        </w:rPr>
        <w:t xml:space="preserve">-альфа ─ </w:t>
      </w:r>
      <w:proofErr w:type="spellStart"/>
      <w:r w:rsidRPr="00075FFE">
        <w:rPr>
          <w:rFonts w:ascii="Times New Roman" w:eastAsia="Times New Roman" w:hAnsi="Times New Roman" w:cs="Times New Roman"/>
          <w:lang w:val="uk-UA" w:eastAsia="ru-RU"/>
        </w:rPr>
        <w:t>епокомб</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епокрин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епрекс</w:t>
      </w:r>
      <w:proofErr w:type="spellEnd"/>
      <w:r w:rsidRPr="00075FFE">
        <w:rPr>
          <w:rFonts w:ascii="Times New Roman" w:eastAsia="Times New Roman" w:hAnsi="Times New Roman" w:cs="Times New Roman"/>
          <w:lang w:val="uk-UA" w:eastAsia="ru-RU"/>
        </w:rPr>
        <w:t>;</w:t>
      </w:r>
    </w:p>
    <w:p w14:paraId="5699E17D" w14:textId="77777777" w:rsidR="00075FFE" w:rsidRPr="00075FFE" w:rsidRDefault="00075FFE" w:rsidP="00075FFE">
      <w:p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епоетин</w:t>
      </w:r>
      <w:proofErr w:type="spellEnd"/>
      <w:r w:rsidRPr="00075FFE">
        <w:rPr>
          <w:rFonts w:ascii="Times New Roman" w:eastAsia="Times New Roman" w:hAnsi="Times New Roman" w:cs="Times New Roman"/>
          <w:lang w:val="uk-UA" w:eastAsia="ru-RU"/>
        </w:rPr>
        <w:t xml:space="preserve">-бета ─ </w:t>
      </w:r>
      <w:proofErr w:type="spellStart"/>
      <w:r w:rsidRPr="00075FFE">
        <w:rPr>
          <w:rFonts w:ascii="Times New Roman" w:eastAsia="Times New Roman" w:hAnsi="Times New Roman" w:cs="Times New Roman"/>
          <w:lang w:val="uk-UA" w:eastAsia="ru-RU"/>
        </w:rPr>
        <w:t>рекормон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еритростим</w:t>
      </w:r>
      <w:proofErr w:type="spellEnd"/>
      <w:r w:rsidRPr="00075FFE">
        <w:rPr>
          <w:rFonts w:ascii="Times New Roman" w:eastAsia="Times New Roman" w:hAnsi="Times New Roman" w:cs="Times New Roman"/>
          <w:lang w:val="uk-UA" w:eastAsia="ru-RU"/>
        </w:rPr>
        <w:t>;</w:t>
      </w:r>
    </w:p>
    <w:p w14:paraId="686C571E" w14:textId="77777777" w:rsidR="00075FFE" w:rsidRPr="00075FFE" w:rsidRDefault="00075FFE" w:rsidP="00075FFE">
      <w:p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епоетин</w:t>
      </w:r>
      <w:proofErr w:type="spellEnd"/>
      <w:r w:rsidRPr="00075FFE">
        <w:rPr>
          <w:rFonts w:ascii="Times New Roman" w:eastAsia="Times New Roman" w:hAnsi="Times New Roman" w:cs="Times New Roman"/>
          <w:lang w:val="uk-UA" w:eastAsia="ru-RU"/>
        </w:rPr>
        <w:t xml:space="preserve">-омега ─ </w:t>
      </w:r>
      <w:proofErr w:type="spellStart"/>
      <w:r w:rsidRPr="00075FFE">
        <w:rPr>
          <w:rFonts w:ascii="Times New Roman" w:eastAsia="Times New Roman" w:hAnsi="Times New Roman" w:cs="Times New Roman"/>
          <w:lang w:val="uk-UA" w:eastAsia="ru-RU"/>
        </w:rPr>
        <w:t>епомакс</w:t>
      </w:r>
      <w:proofErr w:type="spellEnd"/>
      <w:r w:rsidRPr="00075FFE">
        <w:rPr>
          <w:rFonts w:ascii="Times New Roman" w:eastAsia="Times New Roman" w:hAnsi="Times New Roman" w:cs="Times New Roman"/>
          <w:lang w:val="uk-UA" w:eastAsia="ru-RU"/>
        </w:rPr>
        <w:t>.</w:t>
      </w:r>
    </w:p>
    <w:p w14:paraId="1F570A85" w14:textId="77777777" w:rsidR="00075FFE" w:rsidRPr="00075FFE" w:rsidRDefault="00075FFE" w:rsidP="00075FFE">
      <w:pPr>
        <w:spacing w:after="0" w:line="240" w:lineRule="exact"/>
        <w:ind w:firstLine="357"/>
        <w:jc w:val="both"/>
        <w:rPr>
          <w:rFonts w:ascii="Times New Roman" w:eastAsia="Times New Roman" w:hAnsi="Times New Roman" w:cs="Times New Roman"/>
          <w:lang w:val="uk-UA" w:eastAsia="ru-RU"/>
        </w:rPr>
      </w:pPr>
      <w:proofErr w:type="spellStart"/>
      <w:r w:rsidRPr="00075FFE">
        <w:rPr>
          <w:rFonts w:ascii="Times New Roman" w:eastAsia="Times New Roman" w:hAnsi="Times New Roman" w:cs="Times New Roman"/>
          <w:lang w:val="uk-UA" w:eastAsia="ru-RU"/>
        </w:rPr>
        <w:t>Фармакодинаміка</w:t>
      </w:r>
      <w:proofErr w:type="spellEnd"/>
      <w:r w:rsidRPr="00075FFE">
        <w:rPr>
          <w:rFonts w:ascii="Times New Roman" w:eastAsia="Times New Roman" w:hAnsi="Times New Roman" w:cs="Times New Roman"/>
          <w:lang w:val="uk-UA" w:eastAsia="ru-RU"/>
        </w:rPr>
        <w:t>. Застосування. Небажані ефекти.</w:t>
      </w:r>
    </w:p>
    <w:p w14:paraId="693B4404" w14:textId="77777777" w:rsidR="00075FFE" w:rsidRPr="00075FFE" w:rsidRDefault="00075FFE" w:rsidP="00075FFE">
      <w:pPr>
        <w:spacing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6. Фітотерапевтичні засоби та препарати тваринного походження, що застосовуються при анеміях.</w:t>
      </w:r>
    </w:p>
    <w:p w14:paraId="21AD3408" w14:textId="77777777" w:rsidR="00075FFE" w:rsidRPr="00075FFE" w:rsidRDefault="00075FFE" w:rsidP="00075FFE">
      <w:pPr>
        <w:spacing w:before="120"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7. Засоби, що ПРИГНІЧУЮТЬ ЕРИТРОПОЕЗ. Показання до призначення.</w:t>
      </w:r>
    </w:p>
    <w:p w14:paraId="0CB1E3F0" w14:textId="77777777" w:rsidR="00075FFE" w:rsidRPr="00075FFE" w:rsidRDefault="00075FFE" w:rsidP="00075FFE">
      <w:pPr>
        <w:spacing w:before="120"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8. КРОВО- та ПЛАЗМОЗАМІНЮЮЧІ РІДИНИ. Загальна характеристика. Класифікації:</w:t>
      </w:r>
    </w:p>
    <w:p w14:paraId="1F82172D" w14:textId="77777777" w:rsidR="00075FFE" w:rsidRPr="00075FFE" w:rsidRDefault="00075FFE" w:rsidP="00075FFE">
      <w:pPr>
        <w:spacing w:after="0" w:line="240" w:lineRule="exact"/>
        <w:ind w:left="357" w:hanging="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I</w:t>
      </w:r>
      <w:r w:rsidRPr="00075FFE">
        <w:rPr>
          <w:rFonts w:ascii="Times New Roman" w:eastAsia="Times New Roman" w:hAnsi="Times New Roman" w:cs="Times New Roman"/>
          <w:b/>
          <w:lang w:val="uk-UA" w:eastAsia="ru-RU"/>
        </w:rPr>
        <w:t>. За складом</w:t>
      </w:r>
      <w:r w:rsidRPr="00075FFE">
        <w:rPr>
          <w:rFonts w:ascii="Times New Roman" w:eastAsia="Times New Roman" w:hAnsi="Times New Roman" w:cs="Times New Roman"/>
          <w:lang w:val="uk-UA" w:eastAsia="ru-RU"/>
        </w:rPr>
        <w:t>:</w:t>
      </w:r>
    </w:p>
    <w:p w14:paraId="5CBFDA89" w14:textId="77777777" w:rsidR="00075FFE" w:rsidRPr="00075FFE" w:rsidRDefault="00075FFE" w:rsidP="00075FFE">
      <w:pPr>
        <w:numPr>
          <w:ilvl w:val="0"/>
          <w:numId w:val="452"/>
        </w:numPr>
        <w:tabs>
          <w:tab w:val="left" w:pos="480"/>
        </w:tabs>
        <w:spacing w:after="0" w:line="240" w:lineRule="exact"/>
        <w:ind w:left="480"/>
        <w:jc w:val="both"/>
        <w:rPr>
          <w:rFonts w:ascii="Times New Roman" w:eastAsia="Times New Roman" w:hAnsi="Times New Roman" w:cs="Times New Roman"/>
          <w:lang w:val="uk-UA" w:eastAsia="ru-RU"/>
        </w:rPr>
      </w:pPr>
      <w:r w:rsidRPr="00075FFE">
        <w:rPr>
          <w:rFonts w:ascii="Times New Roman" w:eastAsia="Times New Roman" w:hAnsi="Times New Roman" w:cs="Times New Roman"/>
          <w:i/>
          <w:lang w:val="uk-UA" w:eastAsia="ru-RU"/>
        </w:rPr>
        <w:t>білкові</w:t>
      </w:r>
      <w:r w:rsidRPr="00075FFE">
        <w:rPr>
          <w:rFonts w:ascii="Times New Roman" w:eastAsia="Times New Roman" w:hAnsi="Times New Roman" w:cs="Times New Roman"/>
          <w:lang w:val="uk-UA" w:eastAsia="ru-RU"/>
        </w:rPr>
        <w:t xml:space="preserve">: з формених елементів крові ─ </w:t>
      </w:r>
      <w:proofErr w:type="spellStart"/>
      <w:r w:rsidRPr="00075FFE">
        <w:rPr>
          <w:rFonts w:ascii="Times New Roman" w:eastAsia="Times New Roman" w:hAnsi="Times New Roman" w:cs="Times New Roman"/>
          <w:lang w:val="uk-UA" w:eastAsia="ru-RU"/>
        </w:rPr>
        <w:t>еритроцитарна</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тромбоцитарна</w:t>
      </w:r>
      <w:proofErr w:type="spellEnd"/>
      <w:r w:rsidRPr="00075FFE">
        <w:rPr>
          <w:rFonts w:ascii="Times New Roman" w:eastAsia="Times New Roman" w:hAnsi="Times New Roman" w:cs="Times New Roman"/>
          <w:lang w:val="uk-UA" w:eastAsia="ru-RU"/>
        </w:rPr>
        <w:t xml:space="preserve"> маса; з плазми ─ сироватка, </w:t>
      </w:r>
      <w:proofErr w:type="spellStart"/>
      <w:r w:rsidRPr="00075FFE">
        <w:rPr>
          <w:rFonts w:ascii="Times New Roman" w:eastAsia="Times New Roman" w:hAnsi="Times New Roman" w:cs="Times New Roman"/>
          <w:lang w:val="uk-UA" w:eastAsia="ru-RU"/>
        </w:rPr>
        <w:t>антигемофільна</w:t>
      </w:r>
      <w:proofErr w:type="spellEnd"/>
      <w:r w:rsidRPr="00075FFE">
        <w:rPr>
          <w:rFonts w:ascii="Times New Roman" w:eastAsia="Times New Roman" w:hAnsi="Times New Roman" w:cs="Times New Roman"/>
          <w:lang w:val="uk-UA" w:eastAsia="ru-RU"/>
        </w:rPr>
        <w:t xml:space="preserve"> плазма;</w:t>
      </w:r>
    </w:p>
    <w:p w14:paraId="472F94A8" w14:textId="77777777" w:rsidR="00075FFE" w:rsidRPr="00075FFE" w:rsidRDefault="00075FFE" w:rsidP="00075FFE">
      <w:pPr>
        <w:numPr>
          <w:ilvl w:val="0"/>
          <w:numId w:val="452"/>
        </w:numPr>
        <w:tabs>
          <w:tab w:val="left" w:pos="480"/>
        </w:tabs>
        <w:spacing w:after="0" w:line="240" w:lineRule="exact"/>
        <w:ind w:left="480"/>
        <w:jc w:val="both"/>
        <w:rPr>
          <w:rFonts w:ascii="Times New Roman" w:eastAsia="Times New Roman" w:hAnsi="Times New Roman" w:cs="Times New Roman"/>
          <w:lang w:val="uk-UA" w:eastAsia="ru-RU"/>
        </w:rPr>
      </w:pPr>
      <w:r w:rsidRPr="00075FFE">
        <w:rPr>
          <w:rFonts w:ascii="Times New Roman" w:eastAsia="Times New Roman" w:hAnsi="Times New Roman" w:cs="Times New Roman"/>
          <w:i/>
          <w:lang w:val="uk-UA" w:eastAsia="ru-RU"/>
        </w:rPr>
        <w:t>білковий гідролізат</w:t>
      </w:r>
      <w:r w:rsidRPr="00075FFE">
        <w:rPr>
          <w:rFonts w:ascii="Times New Roman" w:eastAsia="Times New Roman" w:hAnsi="Times New Roman" w:cs="Times New Roman"/>
          <w:lang w:val="uk-UA" w:eastAsia="ru-RU"/>
        </w:rPr>
        <w:t xml:space="preserve"> ─ гідролізат казеїну, </w:t>
      </w:r>
      <w:proofErr w:type="spellStart"/>
      <w:r w:rsidRPr="00075FFE">
        <w:rPr>
          <w:rFonts w:ascii="Times New Roman" w:eastAsia="Times New Roman" w:hAnsi="Times New Roman" w:cs="Times New Roman"/>
          <w:lang w:val="uk-UA" w:eastAsia="ru-RU"/>
        </w:rPr>
        <w:t>гідролізин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інфузамін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амінотроф</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альвезин</w:t>
      </w:r>
      <w:proofErr w:type="spellEnd"/>
      <w:r w:rsidRPr="00075FFE">
        <w:rPr>
          <w:rFonts w:ascii="Times New Roman" w:eastAsia="Times New Roman" w:hAnsi="Times New Roman" w:cs="Times New Roman"/>
          <w:lang w:val="uk-UA" w:eastAsia="ru-RU"/>
        </w:rPr>
        <w:t xml:space="preserve"> та </w:t>
      </w:r>
      <w:proofErr w:type="spellStart"/>
      <w:r w:rsidRPr="00075FFE">
        <w:rPr>
          <w:rFonts w:ascii="Times New Roman" w:eastAsia="Times New Roman" w:hAnsi="Times New Roman" w:cs="Times New Roman"/>
          <w:lang w:val="uk-UA" w:eastAsia="ru-RU"/>
        </w:rPr>
        <w:t>ін</w:t>
      </w:r>
      <w:proofErr w:type="spellEnd"/>
      <w:r w:rsidRPr="00075FFE">
        <w:rPr>
          <w:rFonts w:ascii="Times New Roman" w:eastAsia="Times New Roman" w:hAnsi="Times New Roman" w:cs="Times New Roman"/>
          <w:lang w:val="uk-UA" w:eastAsia="ru-RU"/>
        </w:rPr>
        <w:t xml:space="preserve"> .; </w:t>
      </w:r>
      <w:r w:rsidRPr="00075FFE">
        <w:rPr>
          <w:rFonts w:ascii="Times New Roman" w:eastAsia="Times New Roman" w:hAnsi="Times New Roman" w:cs="Times New Roman"/>
          <w:i/>
          <w:lang w:val="uk-UA" w:eastAsia="ru-RU"/>
        </w:rPr>
        <w:t>розчини амінокислот</w:t>
      </w:r>
      <w:r w:rsidRPr="00075FFE">
        <w:rPr>
          <w:rFonts w:ascii="Times New Roman" w:eastAsia="Times New Roman" w:hAnsi="Times New Roman" w:cs="Times New Roman"/>
          <w:lang w:val="uk-UA" w:eastAsia="ru-RU"/>
        </w:rPr>
        <w:t xml:space="preserve"> ─ </w:t>
      </w:r>
      <w:proofErr w:type="spellStart"/>
      <w:r w:rsidRPr="00075FFE">
        <w:rPr>
          <w:rFonts w:ascii="Times New Roman" w:eastAsia="Times New Roman" w:hAnsi="Times New Roman" w:cs="Times New Roman"/>
          <w:lang w:val="uk-UA" w:eastAsia="ru-RU"/>
        </w:rPr>
        <w:t>поліамін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маріамін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фріамін</w:t>
      </w:r>
      <w:proofErr w:type="spellEnd"/>
      <w:r w:rsidRPr="00075FFE">
        <w:rPr>
          <w:rFonts w:ascii="Times New Roman" w:eastAsia="Times New Roman" w:hAnsi="Times New Roman" w:cs="Times New Roman"/>
          <w:lang w:val="uk-UA" w:eastAsia="ru-RU"/>
        </w:rPr>
        <w:t>;</w:t>
      </w:r>
    </w:p>
    <w:p w14:paraId="0766D789" w14:textId="77777777" w:rsidR="00075FFE" w:rsidRPr="00075FFE" w:rsidRDefault="00075FFE" w:rsidP="00075FFE">
      <w:pPr>
        <w:numPr>
          <w:ilvl w:val="0"/>
          <w:numId w:val="452"/>
        </w:numPr>
        <w:tabs>
          <w:tab w:val="left" w:pos="480"/>
        </w:tabs>
        <w:spacing w:after="0" w:line="240" w:lineRule="exact"/>
        <w:ind w:left="480"/>
        <w:jc w:val="both"/>
        <w:rPr>
          <w:rFonts w:ascii="Times New Roman" w:eastAsia="Times New Roman" w:hAnsi="Times New Roman" w:cs="Times New Roman"/>
          <w:lang w:val="uk-UA" w:eastAsia="ru-RU"/>
        </w:rPr>
      </w:pPr>
      <w:r w:rsidRPr="00075FFE">
        <w:rPr>
          <w:rFonts w:ascii="Times New Roman" w:eastAsia="Times New Roman" w:hAnsi="Times New Roman" w:cs="Times New Roman"/>
          <w:i/>
          <w:lang w:val="uk-UA" w:eastAsia="ru-RU"/>
        </w:rPr>
        <w:t>жирові емульсії</w:t>
      </w:r>
      <w:r w:rsidRPr="00075FFE">
        <w:rPr>
          <w:rFonts w:ascii="Times New Roman" w:eastAsia="Times New Roman" w:hAnsi="Times New Roman" w:cs="Times New Roman"/>
          <w:lang w:val="uk-UA" w:eastAsia="ru-RU"/>
        </w:rPr>
        <w:t xml:space="preserve"> ─ </w:t>
      </w:r>
      <w:proofErr w:type="spellStart"/>
      <w:r w:rsidRPr="00075FFE">
        <w:rPr>
          <w:rFonts w:ascii="Times New Roman" w:eastAsia="Times New Roman" w:hAnsi="Times New Roman" w:cs="Times New Roman"/>
          <w:lang w:val="uk-UA" w:eastAsia="ru-RU"/>
        </w:rPr>
        <w:t>інтраліпід</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ліпофундин</w:t>
      </w:r>
      <w:proofErr w:type="spellEnd"/>
      <w:r w:rsidRPr="00075FFE">
        <w:rPr>
          <w:rFonts w:ascii="Times New Roman" w:eastAsia="Times New Roman" w:hAnsi="Times New Roman" w:cs="Times New Roman"/>
          <w:lang w:val="uk-UA" w:eastAsia="ru-RU"/>
        </w:rPr>
        <w:t>;</w:t>
      </w:r>
    </w:p>
    <w:p w14:paraId="0F6768D5" w14:textId="77777777" w:rsidR="00075FFE" w:rsidRPr="00075FFE" w:rsidRDefault="00075FFE" w:rsidP="00075FFE">
      <w:pPr>
        <w:numPr>
          <w:ilvl w:val="0"/>
          <w:numId w:val="452"/>
        </w:numPr>
        <w:tabs>
          <w:tab w:val="left" w:pos="480"/>
        </w:tabs>
        <w:spacing w:after="0" w:line="240" w:lineRule="exact"/>
        <w:ind w:left="480"/>
        <w:jc w:val="both"/>
        <w:rPr>
          <w:rFonts w:ascii="Times New Roman" w:eastAsia="Times New Roman" w:hAnsi="Times New Roman" w:cs="Times New Roman"/>
          <w:lang w:val="uk-UA" w:eastAsia="ru-RU"/>
        </w:rPr>
      </w:pPr>
      <w:r w:rsidRPr="00075FFE">
        <w:rPr>
          <w:rFonts w:ascii="Times New Roman" w:eastAsia="Times New Roman" w:hAnsi="Times New Roman" w:cs="Times New Roman"/>
          <w:i/>
          <w:lang w:val="uk-UA" w:eastAsia="ru-RU"/>
        </w:rPr>
        <w:lastRenderedPageBreak/>
        <w:t>колоїдні: тваринного походження</w:t>
      </w:r>
      <w:r w:rsidRPr="00075FFE">
        <w:rPr>
          <w:rFonts w:ascii="Times New Roman" w:eastAsia="Times New Roman" w:hAnsi="Times New Roman" w:cs="Times New Roman"/>
          <w:lang w:val="uk-UA" w:eastAsia="ru-RU"/>
        </w:rPr>
        <w:t xml:space="preserve"> ─ </w:t>
      </w:r>
      <w:proofErr w:type="spellStart"/>
      <w:r w:rsidRPr="00075FFE">
        <w:rPr>
          <w:rFonts w:ascii="Times New Roman" w:eastAsia="Times New Roman" w:hAnsi="Times New Roman" w:cs="Times New Roman"/>
          <w:lang w:val="uk-UA" w:eastAsia="ru-RU"/>
        </w:rPr>
        <w:t>желатиноль</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плазмогель</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i/>
          <w:lang w:val="uk-UA" w:eastAsia="ru-RU"/>
        </w:rPr>
        <w:t>рослинного</w:t>
      </w:r>
      <w:r w:rsidRPr="00075FFE">
        <w:rPr>
          <w:rFonts w:ascii="Times New Roman" w:eastAsia="Times New Roman" w:hAnsi="Times New Roman" w:cs="Times New Roman"/>
          <w:lang w:val="uk-UA" w:eastAsia="ru-RU"/>
        </w:rPr>
        <w:t xml:space="preserve"> ─ пектин, гуміарабік; </w:t>
      </w:r>
      <w:r w:rsidRPr="00075FFE">
        <w:rPr>
          <w:rFonts w:ascii="Times New Roman" w:eastAsia="Times New Roman" w:hAnsi="Times New Roman" w:cs="Times New Roman"/>
          <w:i/>
          <w:lang w:val="uk-UA" w:eastAsia="ru-RU"/>
        </w:rPr>
        <w:t>синтетичні</w:t>
      </w:r>
      <w:r w:rsidRPr="00075FFE">
        <w:rPr>
          <w:rFonts w:ascii="Times New Roman" w:eastAsia="Times New Roman" w:hAnsi="Times New Roman" w:cs="Times New Roman"/>
          <w:lang w:val="uk-UA" w:eastAsia="ru-RU"/>
        </w:rPr>
        <w:t xml:space="preserve"> ─ </w:t>
      </w:r>
      <w:proofErr w:type="spellStart"/>
      <w:r w:rsidRPr="00075FFE">
        <w:rPr>
          <w:rFonts w:ascii="Times New Roman" w:eastAsia="Times New Roman" w:hAnsi="Times New Roman" w:cs="Times New Roman"/>
          <w:lang w:val="uk-UA" w:eastAsia="ru-RU"/>
        </w:rPr>
        <w:t>декстрани</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поліглюкін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реополіглюкін</w:t>
      </w:r>
      <w:proofErr w:type="spellEnd"/>
      <w:r w:rsidRPr="00075FFE">
        <w:rPr>
          <w:rFonts w:ascii="Times New Roman" w:eastAsia="Times New Roman" w:hAnsi="Times New Roman" w:cs="Times New Roman"/>
          <w:lang w:val="uk-UA" w:eastAsia="ru-RU"/>
        </w:rPr>
        <w:t xml:space="preserve">), на основі </w:t>
      </w:r>
      <w:proofErr w:type="spellStart"/>
      <w:r w:rsidRPr="00075FFE">
        <w:rPr>
          <w:rFonts w:ascii="Times New Roman" w:eastAsia="Times New Roman" w:hAnsi="Times New Roman" w:cs="Times New Roman"/>
          <w:lang w:val="uk-UA" w:eastAsia="ru-RU"/>
        </w:rPr>
        <w:t>полівініл-піролідону</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неогемодез</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полідез</w:t>
      </w:r>
      <w:proofErr w:type="spellEnd"/>
      <w:r w:rsidRPr="00075FFE">
        <w:rPr>
          <w:rFonts w:ascii="Times New Roman" w:eastAsia="Times New Roman" w:hAnsi="Times New Roman" w:cs="Times New Roman"/>
          <w:lang w:val="uk-UA" w:eastAsia="ru-RU"/>
        </w:rPr>
        <w:t>);</w:t>
      </w:r>
    </w:p>
    <w:p w14:paraId="0D2D607D" w14:textId="77777777" w:rsidR="00075FFE" w:rsidRPr="00075FFE" w:rsidRDefault="00075FFE" w:rsidP="00075FFE">
      <w:pPr>
        <w:numPr>
          <w:ilvl w:val="0"/>
          <w:numId w:val="452"/>
        </w:numPr>
        <w:tabs>
          <w:tab w:val="left" w:pos="480"/>
        </w:tabs>
        <w:spacing w:after="0" w:line="240" w:lineRule="exact"/>
        <w:ind w:left="480"/>
        <w:jc w:val="both"/>
        <w:rPr>
          <w:rFonts w:ascii="Times New Roman" w:eastAsia="Times New Roman" w:hAnsi="Times New Roman" w:cs="Times New Roman"/>
          <w:lang w:val="uk-UA" w:eastAsia="ru-RU"/>
        </w:rPr>
      </w:pPr>
      <w:proofErr w:type="spellStart"/>
      <w:r w:rsidRPr="00075FFE">
        <w:rPr>
          <w:rFonts w:ascii="Times New Roman" w:eastAsia="Times New Roman" w:hAnsi="Times New Roman" w:cs="Times New Roman"/>
          <w:i/>
          <w:lang w:val="uk-UA" w:eastAsia="ru-RU"/>
        </w:rPr>
        <w:t>кристалоїдні</w:t>
      </w:r>
      <w:proofErr w:type="spellEnd"/>
      <w:r w:rsidRPr="00075FFE">
        <w:rPr>
          <w:rFonts w:ascii="Times New Roman" w:eastAsia="Times New Roman" w:hAnsi="Times New Roman" w:cs="Times New Roman"/>
          <w:i/>
          <w:lang w:val="uk-UA" w:eastAsia="ru-RU"/>
        </w:rPr>
        <w:t>: сольові</w:t>
      </w:r>
      <w:r w:rsidRPr="00075FFE">
        <w:rPr>
          <w:rFonts w:ascii="Times New Roman" w:eastAsia="Times New Roman" w:hAnsi="Times New Roman" w:cs="Times New Roman"/>
          <w:lang w:val="uk-UA" w:eastAsia="ru-RU"/>
        </w:rPr>
        <w:t xml:space="preserve"> ─ 0,9 % розчин натрію хлориду, розчини </w:t>
      </w:r>
      <w:proofErr w:type="spellStart"/>
      <w:r w:rsidRPr="00075FFE">
        <w:rPr>
          <w:rFonts w:ascii="Times New Roman" w:eastAsia="Times New Roman" w:hAnsi="Times New Roman" w:cs="Times New Roman"/>
          <w:lang w:val="uk-UA" w:eastAsia="ru-RU"/>
        </w:rPr>
        <w:t>Рінгера</w:t>
      </w:r>
      <w:proofErr w:type="spellEnd"/>
      <w:r w:rsidRPr="00075FFE">
        <w:rPr>
          <w:rFonts w:ascii="Times New Roman" w:eastAsia="Times New Roman" w:hAnsi="Times New Roman" w:cs="Times New Roman"/>
          <w:lang w:val="uk-UA" w:eastAsia="ru-RU"/>
        </w:rPr>
        <w:t xml:space="preserve">-Локка, хлориду калію, </w:t>
      </w:r>
      <w:proofErr w:type="spellStart"/>
      <w:r w:rsidRPr="00075FFE">
        <w:rPr>
          <w:rFonts w:ascii="Times New Roman" w:eastAsia="Times New Roman" w:hAnsi="Times New Roman" w:cs="Times New Roman"/>
          <w:lang w:val="uk-UA" w:eastAsia="ru-RU"/>
        </w:rPr>
        <w:t>квінтасоль</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лактосоль</w:t>
      </w:r>
      <w:proofErr w:type="spellEnd"/>
      <w:r w:rsidRPr="00075FFE">
        <w:rPr>
          <w:rFonts w:ascii="Times New Roman" w:eastAsia="Times New Roman" w:hAnsi="Times New Roman" w:cs="Times New Roman"/>
          <w:lang w:val="uk-UA" w:eastAsia="ru-RU"/>
        </w:rPr>
        <w:t xml:space="preserve"> та </w:t>
      </w:r>
      <w:proofErr w:type="spellStart"/>
      <w:r w:rsidRPr="00075FFE">
        <w:rPr>
          <w:rFonts w:ascii="Times New Roman" w:eastAsia="Times New Roman" w:hAnsi="Times New Roman" w:cs="Times New Roman"/>
          <w:lang w:val="uk-UA" w:eastAsia="ru-RU"/>
        </w:rPr>
        <w:t>ін</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i/>
          <w:lang w:val="uk-UA" w:eastAsia="ru-RU"/>
        </w:rPr>
        <w:t>буферні</w:t>
      </w:r>
      <w:r w:rsidRPr="00075FFE">
        <w:rPr>
          <w:rFonts w:ascii="Times New Roman" w:eastAsia="Times New Roman" w:hAnsi="Times New Roman" w:cs="Times New Roman"/>
          <w:lang w:val="uk-UA" w:eastAsia="ru-RU"/>
        </w:rPr>
        <w:t xml:space="preserve"> ─ натрію гідрокарбонат, </w:t>
      </w:r>
      <w:proofErr w:type="spellStart"/>
      <w:r w:rsidRPr="00075FFE">
        <w:rPr>
          <w:rFonts w:ascii="Times New Roman" w:eastAsia="Times New Roman" w:hAnsi="Times New Roman" w:cs="Times New Roman"/>
          <w:lang w:val="uk-UA" w:eastAsia="ru-RU"/>
        </w:rPr>
        <w:t>трисамін</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i/>
          <w:lang w:val="uk-UA" w:eastAsia="ru-RU"/>
        </w:rPr>
        <w:t>розчини цукру і багатоатомних спиртів</w:t>
      </w:r>
      <w:r w:rsidRPr="00075FFE">
        <w:rPr>
          <w:rFonts w:ascii="Times New Roman" w:eastAsia="Times New Roman" w:hAnsi="Times New Roman" w:cs="Times New Roman"/>
          <w:lang w:val="uk-UA" w:eastAsia="ru-RU"/>
        </w:rPr>
        <w:t xml:space="preserve"> ─ глюкоза, фруктоза, сорбіт.</w:t>
      </w:r>
    </w:p>
    <w:p w14:paraId="20DB5C3A" w14:textId="77777777" w:rsidR="00075FFE" w:rsidRPr="00075FFE" w:rsidRDefault="00075FFE" w:rsidP="00075FFE">
      <w:pPr>
        <w:spacing w:after="0" w:line="240" w:lineRule="exact"/>
        <w:ind w:left="357" w:hanging="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II. </w:t>
      </w:r>
      <w:r w:rsidRPr="00075FFE">
        <w:rPr>
          <w:rFonts w:ascii="Times New Roman" w:eastAsia="Times New Roman" w:hAnsi="Times New Roman" w:cs="Times New Roman"/>
          <w:b/>
          <w:lang w:val="uk-UA" w:eastAsia="ru-RU"/>
        </w:rPr>
        <w:t>За функціональними властивостями і призначенням</w:t>
      </w:r>
      <w:r w:rsidRPr="00075FFE">
        <w:rPr>
          <w:rFonts w:ascii="Times New Roman" w:eastAsia="Times New Roman" w:hAnsi="Times New Roman" w:cs="Times New Roman"/>
          <w:lang w:val="uk-UA" w:eastAsia="ru-RU"/>
        </w:rPr>
        <w:t>:</w:t>
      </w:r>
    </w:p>
    <w:p w14:paraId="1A6DD51F" w14:textId="77777777" w:rsidR="00075FFE" w:rsidRPr="00075FFE" w:rsidRDefault="00075FFE" w:rsidP="00075FFE">
      <w:pPr>
        <w:numPr>
          <w:ilvl w:val="0"/>
          <w:numId w:val="451"/>
        </w:numPr>
        <w:tabs>
          <w:tab w:val="num" w:pos="480"/>
        </w:tabs>
        <w:spacing w:after="0" w:line="240" w:lineRule="exact"/>
        <w:ind w:left="480"/>
        <w:jc w:val="both"/>
        <w:rPr>
          <w:rFonts w:ascii="Times New Roman" w:eastAsia="Times New Roman" w:hAnsi="Times New Roman" w:cs="Times New Roman"/>
          <w:lang w:val="uk-UA" w:eastAsia="ru-RU"/>
        </w:rPr>
      </w:pPr>
      <w:proofErr w:type="spellStart"/>
      <w:r w:rsidRPr="00075FFE">
        <w:rPr>
          <w:rFonts w:ascii="Times New Roman" w:eastAsia="Times New Roman" w:hAnsi="Times New Roman" w:cs="Times New Roman"/>
          <w:i/>
          <w:lang w:val="uk-UA" w:eastAsia="ru-RU"/>
        </w:rPr>
        <w:t>гемодинамічні</w:t>
      </w:r>
      <w:proofErr w:type="spellEnd"/>
      <w:r w:rsidRPr="00075FFE">
        <w:rPr>
          <w:rFonts w:ascii="Times New Roman" w:eastAsia="Times New Roman" w:hAnsi="Times New Roman" w:cs="Times New Roman"/>
          <w:lang w:val="uk-UA" w:eastAsia="ru-RU"/>
        </w:rPr>
        <w:t xml:space="preserve"> (протишокові) ─ </w:t>
      </w:r>
      <w:proofErr w:type="spellStart"/>
      <w:r w:rsidRPr="00075FFE">
        <w:rPr>
          <w:rFonts w:ascii="Times New Roman" w:eastAsia="Times New Roman" w:hAnsi="Times New Roman" w:cs="Times New Roman"/>
          <w:lang w:val="uk-UA" w:eastAsia="ru-RU"/>
        </w:rPr>
        <w:t>поліглюкін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рондекс</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реополіглюкін</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желатиноль</w:t>
      </w:r>
      <w:proofErr w:type="spellEnd"/>
      <w:r w:rsidRPr="00075FFE">
        <w:rPr>
          <w:rFonts w:ascii="Times New Roman" w:eastAsia="Times New Roman" w:hAnsi="Times New Roman" w:cs="Times New Roman"/>
          <w:lang w:val="uk-UA" w:eastAsia="ru-RU"/>
        </w:rPr>
        <w:t>;</w:t>
      </w:r>
    </w:p>
    <w:p w14:paraId="0295B4A5" w14:textId="77777777" w:rsidR="00075FFE" w:rsidRPr="00075FFE" w:rsidRDefault="00075FFE" w:rsidP="00075FFE">
      <w:pPr>
        <w:numPr>
          <w:ilvl w:val="0"/>
          <w:numId w:val="451"/>
        </w:numPr>
        <w:tabs>
          <w:tab w:val="num" w:pos="480"/>
        </w:tabs>
        <w:spacing w:after="0" w:line="240" w:lineRule="exact"/>
        <w:ind w:left="480"/>
        <w:jc w:val="both"/>
        <w:rPr>
          <w:rFonts w:ascii="Times New Roman" w:eastAsia="Times New Roman" w:hAnsi="Times New Roman" w:cs="Times New Roman"/>
          <w:spacing w:val="-4"/>
          <w:lang w:val="uk-UA" w:eastAsia="ru-RU"/>
        </w:rPr>
      </w:pPr>
      <w:proofErr w:type="spellStart"/>
      <w:r w:rsidRPr="00075FFE">
        <w:rPr>
          <w:rFonts w:ascii="Times New Roman" w:eastAsia="Times New Roman" w:hAnsi="Times New Roman" w:cs="Times New Roman"/>
          <w:i/>
          <w:spacing w:val="-4"/>
          <w:lang w:val="uk-UA" w:eastAsia="ru-RU"/>
        </w:rPr>
        <w:t>дезінтоксикаційні</w:t>
      </w:r>
      <w:proofErr w:type="spellEnd"/>
      <w:r w:rsidRPr="00075FFE">
        <w:rPr>
          <w:rFonts w:ascii="Times New Roman" w:eastAsia="Times New Roman" w:hAnsi="Times New Roman" w:cs="Times New Roman"/>
          <w:spacing w:val="-4"/>
          <w:lang w:val="uk-UA" w:eastAsia="ru-RU"/>
        </w:rPr>
        <w:t xml:space="preserve"> ─ </w:t>
      </w:r>
      <w:proofErr w:type="spellStart"/>
      <w:r w:rsidRPr="00075FFE">
        <w:rPr>
          <w:rFonts w:ascii="Times New Roman" w:eastAsia="Times New Roman" w:hAnsi="Times New Roman" w:cs="Times New Roman"/>
          <w:spacing w:val="-4"/>
          <w:lang w:val="uk-UA" w:eastAsia="ru-RU"/>
        </w:rPr>
        <w:t>неогемодез</w:t>
      </w:r>
      <w:proofErr w:type="spellEnd"/>
      <w:r w:rsidRPr="00075FFE">
        <w:rPr>
          <w:rFonts w:ascii="Times New Roman" w:eastAsia="Times New Roman" w:hAnsi="Times New Roman" w:cs="Times New Roman"/>
          <w:spacing w:val="-4"/>
          <w:lang w:val="uk-UA" w:eastAsia="ru-RU"/>
        </w:rPr>
        <w:t xml:space="preserve">, </w:t>
      </w:r>
      <w:proofErr w:type="spellStart"/>
      <w:r w:rsidRPr="00075FFE">
        <w:rPr>
          <w:rFonts w:ascii="Times New Roman" w:eastAsia="Times New Roman" w:hAnsi="Times New Roman" w:cs="Times New Roman"/>
          <w:spacing w:val="-4"/>
          <w:lang w:val="uk-UA" w:eastAsia="ru-RU"/>
        </w:rPr>
        <w:t>полідез</w:t>
      </w:r>
      <w:proofErr w:type="spellEnd"/>
      <w:r w:rsidRPr="00075FFE">
        <w:rPr>
          <w:rFonts w:ascii="Times New Roman" w:eastAsia="Times New Roman" w:hAnsi="Times New Roman" w:cs="Times New Roman"/>
          <w:spacing w:val="-4"/>
          <w:lang w:val="uk-UA" w:eastAsia="ru-RU"/>
        </w:rPr>
        <w:t xml:space="preserve">, </w:t>
      </w:r>
      <w:proofErr w:type="spellStart"/>
      <w:r w:rsidRPr="00075FFE">
        <w:rPr>
          <w:rFonts w:ascii="Times New Roman" w:eastAsia="Times New Roman" w:hAnsi="Times New Roman" w:cs="Times New Roman"/>
          <w:spacing w:val="-4"/>
          <w:lang w:val="uk-UA" w:eastAsia="ru-RU"/>
        </w:rPr>
        <w:t>реополіглюкін</w:t>
      </w:r>
      <w:proofErr w:type="spellEnd"/>
      <w:r w:rsidRPr="00075FFE">
        <w:rPr>
          <w:rFonts w:ascii="Times New Roman" w:eastAsia="Times New Roman" w:hAnsi="Times New Roman" w:cs="Times New Roman"/>
          <w:spacing w:val="-4"/>
          <w:lang w:val="uk-UA" w:eastAsia="ru-RU"/>
        </w:rPr>
        <w:t xml:space="preserve">, </w:t>
      </w:r>
      <w:proofErr w:type="spellStart"/>
      <w:r w:rsidRPr="00075FFE">
        <w:rPr>
          <w:rFonts w:ascii="Times New Roman" w:eastAsia="Times New Roman" w:hAnsi="Times New Roman" w:cs="Times New Roman"/>
          <w:spacing w:val="-4"/>
          <w:lang w:val="uk-UA" w:eastAsia="ru-RU"/>
        </w:rPr>
        <w:t>желатиноль</w:t>
      </w:r>
      <w:proofErr w:type="spellEnd"/>
      <w:r w:rsidRPr="00075FFE">
        <w:rPr>
          <w:rFonts w:ascii="Times New Roman" w:eastAsia="Times New Roman" w:hAnsi="Times New Roman" w:cs="Times New Roman"/>
          <w:spacing w:val="-4"/>
          <w:lang w:val="uk-UA" w:eastAsia="ru-RU"/>
        </w:rPr>
        <w:t>;</w:t>
      </w:r>
    </w:p>
    <w:p w14:paraId="443FE220" w14:textId="77777777" w:rsidR="00075FFE" w:rsidRPr="00075FFE" w:rsidRDefault="00075FFE" w:rsidP="00075FFE">
      <w:pPr>
        <w:numPr>
          <w:ilvl w:val="0"/>
          <w:numId w:val="451"/>
        </w:numPr>
        <w:tabs>
          <w:tab w:val="num" w:pos="480"/>
        </w:tabs>
        <w:spacing w:after="0" w:line="240" w:lineRule="exact"/>
        <w:ind w:left="480"/>
        <w:jc w:val="both"/>
        <w:rPr>
          <w:rFonts w:ascii="Times New Roman" w:eastAsia="Times New Roman" w:hAnsi="Times New Roman" w:cs="Times New Roman"/>
          <w:lang w:val="uk-UA" w:eastAsia="ru-RU"/>
        </w:rPr>
      </w:pPr>
      <w:r w:rsidRPr="00075FFE">
        <w:rPr>
          <w:rFonts w:ascii="Times New Roman" w:eastAsia="Times New Roman" w:hAnsi="Times New Roman" w:cs="Times New Roman"/>
          <w:i/>
          <w:lang w:val="uk-UA" w:eastAsia="ru-RU"/>
        </w:rPr>
        <w:t>коректори</w:t>
      </w:r>
      <w:r w:rsidRPr="00075FFE">
        <w:rPr>
          <w:rFonts w:ascii="Times New Roman" w:eastAsia="Times New Roman" w:hAnsi="Times New Roman" w:cs="Times New Roman"/>
          <w:lang w:val="uk-UA" w:eastAsia="ru-RU"/>
        </w:rPr>
        <w:t xml:space="preserve"> кислотно-лужної та водно-сольової рівноваги ─ сольові, буферні розчини;</w:t>
      </w:r>
    </w:p>
    <w:p w14:paraId="61D2CAB4" w14:textId="77777777" w:rsidR="00075FFE" w:rsidRPr="00075FFE" w:rsidRDefault="00075FFE" w:rsidP="00075FFE">
      <w:pPr>
        <w:numPr>
          <w:ilvl w:val="0"/>
          <w:numId w:val="451"/>
        </w:numPr>
        <w:tabs>
          <w:tab w:val="num" w:pos="480"/>
        </w:tabs>
        <w:spacing w:after="0" w:line="240" w:lineRule="exact"/>
        <w:ind w:left="480"/>
        <w:jc w:val="both"/>
        <w:rPr>
          <w:rFonts w:ascii="Times New Roman" w:eastAsia="Times New Roman" w:hAnsi="Times New Roman" w:cs="Times New Roman"/>
          <w:lang w:val="uk-UA" w:eastAsia="ru-RU"/>
        </w:rPr>
      </w:pPr>
      <w:r w:rsidRPr="00075FFE">
        <w:rPr>
          <w:rFonts w:ascii="Times New Roman" w:eastAsia="Times New Roman" w:hAnsi="Times New Roman" w:cs="Times New Roman"/>
          <w:i/>
          <w:lang w:val="uk-UA" w:eastAsia="ru-RU"/>
        </w:rPr>
        <w:t>для парентерального харчування</w:t>
      </w:r>
      <w:r w:rsidRPr="00075FFE">
        <w:rPr>
          <w:rFonts w:ascii="Times New Roman" w:eastAsia="Times New Roman" w:hAnsi="Times New Roman" w:cs="Times New Roman"/>
          <w:lang w:val="uk-UA" w:eastAsia="ru-RU"/>
        </w:rPr>
        <w:t xml:space="preserve"> ─ білковий гідролізат, розчини амінокислот, цукру, жирові емульсії;</w:t>
      </w:r>
    </w:p>
    <w:p w14:paraId="6EB74D81" w14:textId="77777777" w:rsidR="00075FFE" w:rsidRPr="00075FFE" w:rsidRDefault="00075FFE" w:rsidP="00075FFE">
      <w:pPr>
        <w:numPr>
          <w:ilvl w:val="0"/>
          <w:numId w:val="451"/>
        </w:numPr>
        <w:tabs>
          <w:tab w:val="num" w:pos="480"/>
        </w:tabs>
        <w:spacing w:after="0" w:line="240" w:lineRule="exact"/>
        <w:ind w:left="480"/>
        <w:jc w:val="both"/>
        <w:rPr>
          <w:rFonts w:ascii="Times New Roman" w:eastAsia="Times New Roman" w:hAnsi="Times New Roman" w:cs="Times New Roman"/>
          <w:spacing w:val="-2"/>
          <w:lang w:val="uk-UA" w:eastAsia="ru-RU"/>
        </w:rPr>
      </w:pPr>
      <w:r w:rsidRPr="00075FFE">
        <w:rPr>
          <w:rFonts w:ascii="Times New Roman" w:eastAsia="Times New Roman" w:hAnsi="Times New Roman" w:cs="Times New Roman"/>
          <w:spacing w:val="-2"/>
          <w:lang w:val="uk-UA" w:eastAsia="ru-RU"/>
        </w:rPr>
        <w:t xml:space="preserve">препарати, що виконують </w:t>
      </w:r>
      <w:r w:rsidRPr="00075FFE">
        <w:rPr>
          <w:rFonts w:ascii="Times New Roman" w:eastAsia="Times New Roman" w:hAnsi="Times New Roman" w:cs="Times New Roman"/>
          <w:i/>
          <w:spacing w:val="-2"/>
          <w:lang w:val="uk-UA" w:eastAsia="ru-RU"/>
        </w:rPr>
        <w:t>функцію перенесення кисню</w:t>
      </w:r>
      <w:r w:rsidRPr="00075FFE">
        <w:rPr>
          <w:rFonts w:ascii="Times New Roman" w:eastAsia="Times New Roman" w:hAnsi="Times New Roman" w:cs="Times New Roman"/>
          <w:spacing w:val="-2"/>
          <w:lang w:val="uk-UA" w:eastAsia="ru-RU"/>
        </w:rPr>
        <w:t xml:space="preserve"> ─ </w:t>
      </w:r>
      <w:proofErr w:type="spellStart"/>
      <w:r w:rsidRPr="00075FFE">
        <w:rPr>
          <w:rFonts w:ascii="Times New Roman" w:eastAsia="Times New Roman" w:hAnsi="Times New Roman" w:cs="Times New Roman"/>
          <w:spacing w:val="-2"/>
          <w:lang w:val="uk-UA" w:eastAsia="ru-RU"/>
        </w:rPr>
        <w:t>перфторан</w:t>
      </w:r>
      <w:proofErr w:type="spellEnd"/>
      <w:r w:rsidRPr="00075FFE">
        <w:rPr>
          <w:rFonts w:ascii="Times New Roman" w:eastAsia="Times New Roman" w:hAnsi="Times New Roman" w:cs="Times New Roman"/>
          <w:spacing w:val="-2"/>
          <w:lang w:val="uk-UA" w:eastAsia="ru-RU"/>
        </w:rPr>
        <w:t>;</w:t>
      </w:r>
    </w:p>
    <w:p w14:paraId="09254035" w14:textId="77777777" w:rsidR="00075FFE" w:rsidRPr="00075FFE" w:rsidRDefault="00075FFE" w:rsidP="00075FFE">
      <w:pPr>
        <w:numPr>
          <w:ilvl w:val="0"/>
          <w:numId w:val="451"/>
        </w:numPr>
        <w:tabs>
          <w:tab w:val="num" w:pos="480"/>
        </w:tabs>
        <w:spacing w:after="0" w:line="240" w:lineRule="exact"/>
        <w:ind w:left="480"/>
        <w:jc w:val="both"/>
        <w:rPr>
          <w:rFonts w:ascii="Times New Roman" w:eastAsia="Times New Roman" w:hAnsi="Times New Roman" w:cs="Times New Roman"/>
          <w:sz w:val="20"/>
          <w:szCs w:val="20"/>
          <w:lang w:val="uk-UA" w:eastAsia="ru-RU"/>
        </w:rPr>
      </w:pPr>
      <w:proofErr w:type="spellStart"/>
      <w:r w:rsidRPr="00075FFE">
        <w:rPr>
          <w:rFonts w:ascii="Times New Roman" w:eastAsia="Times New Roman" w:hAnsi="Times New Roman" w:cs="Times New Roman"/>
          <w:i/>
          <w:lang w:val="uk-UA" w:eastAsia="ru-RU"/>
        </w:rPr>
        <w:t>поліфункціональні</w:t>
      </w:r>
      <w:proofErr w:type="spellEnd"/>
      <w:r w:rsidRPr="00075FFE">
        <w:rPr>
          <w:rFonts w:ascii="Times New Roman" w:eastAsia="Times New Roman" w:hAnsi="Times New Roman" w:cs="Times New Roman"/>
          <w:lang w:val="uk-UA" w:eastAsia="ru-RU"/>
        </w:rPr>
        <w:t xml:space="preserve"> ─ </w:t>
      </w:r>
      <w:proofErr w:type="spellStart"/>
      <w:r w:rsidRPr="00075FFE">
        <w:rPr>
          <w:rFonts w:ascii="Times New Roman" w:eastAsia="Times New Roman" w:hAnsi="Times New Roman" w:cs="Times New Roman"/>
          <w:lang w:val="uk-UA" w:eastAsia="ru-RU"/>
        </w:rPr>
        <w:t>поліфер</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w:t>
      </w:r>
      <w:proofErr w:type="spellStart"/>
      <w:r w:rsidRPr="00075FFE">
        <w:rPr>
          <w:rFonts w:ascii="Times New Roman" w:eastAsia="Times New Roman" w:hAnsi="Times New Roman" w:cs="Times New Roman"/>
          <w:sz w:val="20"/>
          <w:szCs w:val="20"/>
          <w:lang w:val="uk-UA" w:eastAsia="ru-RU"/>
        </w:rPr>
        <w:t>гемодинамічний</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sz w:val="20"/>
          <w:szCs w:val="20"/>
          <w:lang w:val="uk-UA" w:eastAsia="ru-RU"/>
        </w:rPr>
        <w:t>гемопоетичний</w:t>
      </w:r>
      <w:proofErr w:type="spellEnd"/>
      <w:r w:rsidRPr="00075FFE">
        <w:rPr>
          <w:rFonts w:ascii="Times New Roman" w:eastAsia="Times New Roman" w:hAnsi="Times New Roman" w:cs="Times New Roman"/>
          <w:sz w:val="20"/>
          <w:szCs w:val="20"/>
          <w:lang w:val="uk-UA" w:eastAsia="ru-RU"/>
        </w:rPr>
        <w:t>),</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реоглюман</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w:t>
      </w:r>
      <w:proofErr w:type="spellStart"/>
      <w:r w:rsidRPr="00075FFE">
        <w:rPr>
          <w:rFonts w:ascii="Times New Roman" w:eastAsia="Times New Roman" w:hAnsi="Times New Roman" w:cs="Times New Roman"/>
          <w:sz w:val="20"/>
          <w:szCs w:val="20"/>
          <w:lang w:val="uk-UA" w:eastAsia="ru-RU"/>
        </w:rPr>
        <w:t>гемодинамічний</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sz w:val="20"/>
          <w:szCs w:val="20"/>
          <w:lang w:val="uk-UA" w:eastAsia="ru-RU"/>
        </w:rPr>
        <w:t>гемопоетичний</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sz w:val="20"/>
          <w:szCs w:val="20"/>
          <w:lang w:val="uk-UA" w:eastAsia="ru-RU"/>
        </w:rPr>
        <w:t>дезінтоксикаційний</w:t>
      </w:r>
      <w:proofErr w:type="spellEnd"/>
      <w:r w:rsidRPr="00075FFE">
        <w:rPr>
          <w:rFonts w:ascii="Times New Roman" w:eastAsia="Times New Roman" w:hAnsi="Times New Roman" w:cs="Times New Roman"/>
          <w:sz w:val="20"/>
          <w:szCs w:val="20"/>
          <w:lang w:val="uk-UA" w:eastAsia="ru-RU"/>
        </w:rPr>
        <w:t>, діуретичний),</w:t>
      </w:r>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поліглюсоль</w:t>
      </w:r>
      <w:proofErr w:type="spellEnd"/>
      <w:r w:rsidRPr="00075FFE">
        <w:rPr>
          <w:rFonts w:ascii="Times New Roman" w:eastAsia="Times New Roman" w:hAnsi="Times New Roman" w:cs="Times New Roman"/>
          <w:lang w:val="uk-UA" w:eastAsia="ru-RU"/>
        </w:rPr>
        <w:t xml:space="preserve">, </w:t>
      </w:r>
      <w:proofErr w:type="spellStart"/>
      <w:r w:rsidRPr="00075FFE">
        <w:rPr>
          <w:rFonts w:ascii="Times New Roman" w:eastAsia="Times New Roman" w:hAnsi="Times New Roman" w:cs="Times New Roman"/>
          <w:lang w:val="uk-UA" w:eastAsia="ru-RU"/>
        </w:rPr>
        <w:t>реосорбілакт</w:t>
      </w:r>
      <w:proofErr w:type="spellEnd"/>
      <w:r w:rsidRPr="00075FFE">
        <w:rPr>
          <w:rFonts w:ascii="Times New Roman" w:eastAsia="Times New Roman" w:hAnsi="Times New Roman" w:cs="Times New Roman"/>
          <w:lang w:val="uk-UA" w:eastAsia="ru-RU"/>
        </w:rPr>
        <w:t xml:space="preserve"> </w:t>
      </w:r>
      <w:r w:rsidRPr="00075FFE">
        <w:rPr>
          <w:rFonts w:ascii="Times New Roman" w:eastAsia="Times New Roman" w:hAnsi="Times New Roman" w:cs="Times New Roman"/>
          <w:sz w:val="20"/>
          <w:szCs w:val="20"/>
          <w:lang w:val="uk-UA" w:eastAsia="ru-RU"/>
        </w:rPr>
        <w:t>(гемодинаміка і кислотно-лужна рівновага).</w:t>
      </w:r>
    </w:p>
    <w:p w14:paraId="751CEBEB" w14:textId="77777777" w:rsidR="00075FFE" w:rsidRPr="00075FFE" w:rsidRDefault="00075FFE" w:rsidP="00075FFE">
      <w:pPr>
        <w:spacing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Вимоги до кровозамінників. Показання і протипоказання до призначення. Небажані ефекти.</w:t>
      </w:r>
    </w:p>
    <w:p w14:paraId="71939F30" w14:textId="77777777" w:rsidR="00075FFE" w:rsidRPr="00075FFE" w:rsidRDefault="00075FFE" w:rsidP="00075FFE">
      <w:pPr>
        <w:spacing w:before="120" w:after="0" w:line="240" w:lineRule="exact"/>
        <w:ind w:firstLine="357"/>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9. КИСЛОТИ ТА ЛУГИ: місцева та </w:t>
      </w:r>
      <w:proofErr w:type="spellStart"/>
      <w:r w:rsidRPr="00075FFE">
        <w:rPr>
          <w:rFonts w:ascii="Times New Roman" w:eastAsia="Times New Roman" w:hAnsi="Times New Roman" w:cs="Times New Roman"/>
          <w:lang w:val="uk-UA" w:eastAsia="ru-RU"/>
        </w:rPr>
        <w:t>резорбтивна</w:t>
      </w:r>
      <w:proofErr w:type="spellEnd"/>
      <w:r w:rsidRPr="00075FFE">
        <w:rPr>
          <w:rFonts w:ascii="Times New Roman" w:eastAsia="Times New Roman" w:hAnsi="Times New Roman" w:cs="Times New Roman"/>
          <w:lang w:val="uk-UA" w:eastAsia="ru-RU"/>
        </w:rPr>
        <w:t xml:space="preserve"> дії. Гострі отруєння, допомога в регуляції функцій організму. </w:t>
      </w:r>
    </w:p>
    <w:p w14:paraId="474EE85A" w14:textId="77777777" w:rsidR="003F259F" w:rsidRDefault="00075FFE" w:rsidP="00075FFE">
      <w:pPr>
        <w:spacing w:after="0" w:line="240" w:lineRule="auto"/>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10.Роль іонів НАТРІЮ, КАЛІЮ, МАГНІЮ</w:t>
      </w:r>
      <w:r w:rsidRPr="00075FFE">
        <w:rPr>
          <w:rFonts w:ascii="Times New Roman" w:eastAsia="Times New Roman" w:hAnsi="Times New Roman" w:cs="Times New Roman"/>
          <w:vertAlign w:val="superscript"/>
          <w:lang w:val="uk-UA" w:eastAsia="ru-RU"/>
        </w:rPr>
        <w:footnoteReference w:customMarkFollows="1" w:id="27"/>
        <w:t>*</w:t>
      </w:r>
      <w:r w:rsidRPr="00075FFE">
        <w:rPr>
          <w:rFonts w:ascii="Times New Roman" w:eastAsia="Times New Roman" w:hAnsi="Times New Roman" w:cs="Times New Roman"/>
          <w:lang w:val="uk-UA" w:eastAsia="ru-RU"/>
        </w:rPr>
        <w:t xml:space="preserve"> в регуляції функцій </w:t>
      </w:r>
      <w:proofErr w:type="spellStart"/>
      <w:r w:rsidRPr="00075FFE">
        <w:rPr>
          <w:rFonts w:ascii="Times New Roman" w:eastAsia="Times New Roman" w:hAnsi="Times New Roman" w:cs="Times New Roman"/>
          <w:lang w:val="uk-UA" w:eastAsia="ru-RU"/>
        </w:rPr>
        <w:t>організму.Застосування</w:t>
      </w:r>
      <w:proofErr w:type="spellEnd"/>
      <w:r w:rsidRPr="00075FFE">
        <w:rPr>
          <w:rFonts w:ascii="Times New Roman" w:eastAsia="Times New Roman" w:hAnsi="Times New Roman" w:cs="Times New Roman"/>
          <w:lang w:val="uk-UA" w:eastAsia="ru-RU"/>
        </w:rPr>
        <w:t xml:space="preserve"> цих препаратів в медичній практиці. Небажані ефекти.</w:t>
      </w:r>
    </w:p>
    <w:p w14:paraId="39349E89" w14:textId="77777777" w:rsidR="00075FFE" w:rsidRDefault="00075FFE" w:rsidP="00075FFE">
      <w:pPr>
        <w:spacing w:after="0" w:line="240" w:lineRule="auto"/>
        <w:rPr>
          <w:rFonts w:ascii="Times New Roman" w:eastAsia="Times New Roman" w:hAnsi="Times New Roman" w:cs="Times New Roman"/>
          <w:lang w:val="uk-UA" w:eastAsia="ru-RU"/>
        </w:rPr>
      </w:pPr>
    </w:p>
    <w:p w14:paraId="32B2BF71" w14:textId="77777777" w:rsidR="00075FFE" w:rsidRPr="00075FFE" w:rsidRDefault="00075FFE" w:rsidP="00075FFE">
      <w:pPr>
        <w:spacing w:after="0" w:line="240" w:lineRule="auto"/>
        <w:rPr>
          <w:rFonts w:ascii="Times New Roman" w:eastAsia="Times New Roman" w:hAnsi="Times New Roman" w:cs="Times New Roman"/>
          <w:b/>
          <w:lang w:val="uk-UA" w:eastAsia="ru-RU"/>
        </w:rPr>
      </w:pPr>
      <w:r w:rsidRPr="00075FFE">
        <w:rPr>
          <w:rFonts w:ascii="Times New Roman" w:eastAsia="Times New Roman" w:hAnsi="Times New Roman" w:cs="Times New Roman"/>
          <w:b/>
          <w:lang w:val="uk-UA" w:eastAsia="ru-RU"/>
        </w:rPr>
        <w:t>Задачі:</w:t>
      </w:r>
    </w:p>
    <w:p w14:paraId="0E672B72" w14:textId="77777777" w:rsidR="00075FFE" w:rsidRPr="00075FFE" w:rsidRDefault="00075FFE" w:rsidP="00075FFE">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1.</w:t>
      </w:r>
      <w:r w:rsidRPr="00075FFE">
        <w:rPr>
          <w:rFonts w:ascii="Times New Roman" w:eastAsia="Times New Roman" w:hAnsi="Times New Roman" w:cs="Times New Roman"/>
          <w:lang w:val="uk-UA" w:eastAsia="uk-UA"/>
        </w:rPr>
        <w:t xml:space="preserve">  У пацієнта з хронічною нирковою недостатністю розвинулась </w:t>
      </w:r>
      <w:proofErr w:type="spellStart"/>
      <w:r w:rsidRPr="00075FFE">
        <w:rPr>
          <w:rFonts w:ascii="Times New Roman" w:eastAsia="Times New Roman" w:hAnsi="Times New Roman" w:cs="Times New Roman"/>
          <w:lang w:val="uk-UA" w:eastAsia="uk-UA"/>
        </w:rPr>
        <w:t>нормохромна</w:t>
      </w:r>
      <w:proofErr w:type="spellEnd"/>
      <w:r w:rsidRPr="00075FFE">
        <w:rPr>
          <w:rFonts w:ascii="Times New Roman" w:eastAsia="Times New Roman" w:hAnsi="Times New Roman" w:cs="Times New Roman"/>
          <w:lang w:val="uk-UA" w:eastAsia="uk-UA"/>
        </w:rPr>
        <w:t xml:space="preserve"> </w:t>
      </w:r>
      <w:proofErr w:type="spellStart"/>
      <w:r w:rsidRPr="00075FFE">
        <w:rPr>
          <w:rFonts w:ascii="Times New Roman" w:eastAsia="Times New Roman" w:hAnsi="Times New Roman" w:cs="Times New Roman"/>
          <w:lang w:val="uk-UA" w:eastAsia="uk-UA"/>
        </w:rPr>
        <w:t>нормоцитарна</w:t>
      </w:r>
      <w:proofErr w:type="spellEnd"/>
      <w:r w:rsidRPr="00075FFE">
        <w:rPr>
          <w:rFonts w:ascii="Times New Roman" w:eastAsia="Times New Roman" w:hAnsi="Times New Roman" w:cs="Times New Roman"/>
          <w:lang w:val="uk-UA" w:eastAsia="uk-UA"/>
        </w:rPr>
        <w:t xml:space="preserve"> анемія. Призначено препарат, що стимулює проліферацію </w:t>
      </w:r>
      <w:proofErr w:type="spellStart"/>
      <w:r w:rsidRPr="00075FFE">
        <w:rPr>
          <w:rFonts w:ascii="Times New Roman" w:eastAsia="Times New Roman" w:hAnsi="Times New Roman" w:cs="Times New Roman"/>
          <w:lang w:val="uk-UA" w:eastAsia="uk-UA"/>
        </w:rPr>
        <w:t>еритроїдних</w:t>
      </w:r>
      <w:proofErr w:type="spellEnd"/>
      <w:r w:rsidRPr="00075FFE">
        <w:rPr>
          <w:rFonts w:ascii="Times New Roman" w:eastAsia="Times New Roman" w:hAnsi="Times New Roman" w:cs="Times New Roman"/>
          <w:lang w:val="uk-UA" w:eastAsia="uk-UA"/>
        </w:rPr>
        <w:t xml:space="preserve"> клітин кісткового мозку. Назвіть препарат. Вкажіть показання та побічні ефекти.</w:t>
      </w:r>
    </w:p>
    <w:p w14:paraId="26FA5C47" w14:textId="77777777" w:rsidR="00075FFE" w:rsidRPr="00075FFE" w:rsidRDefault="00075FFE" w:rsidP="00075FFE">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2.</w:t>
      </w:r>
      <w:r w:rsidRPr="00075FFE">
        <w:rPr>
          <w:rFonts w:ascii="Times New Roman" w:eastAsia="Times New Roman" w:hAnsi="Times New Roman" w:cs="Times New Roman"/>
          <w:lang w:val="uk-UA" w:eastAsia="uk-UA"/>
        </w:rPr>
        <w:t xml:space="preserve">  Вагітна жінка скаржиться на загальну слабкість, блідість, ламкість нігтів. В аналізах — </w:t>
      </w:r>
      <w:proofErr w:type="spellStart"/>
      <w:r w:rsidRPr="00075FFE">
        <w:rPr>
          <w:rFonts w:ascii="Times New Roman" w:eastAsia="Times New Roman" w:hAnsi="Times New Roman" w:cs="Times New Roman"/>
          <w:lang w:val="uk-UA" w:eastAsia="uk-UA"/>
        </w:rPr>
        <w:t>гіпохромна</w:t>
      </w:r>
      <w:proofErr w:type="spellEnd"/>
      <w:r w:rsidRPr="00075FFE">
        <w:rPr>
          <w:rFonts w:ascii="Times New Roman" w:eastAsia="Times New Roman" w:hAnsi="Times New Roman" w:cs="Times New Roman"/>
          <w:lang w:val="uk-UA" w:eastAsia="uk-UA"/>
        </w:rPr>
        <w:t xml:space="preserve"> анемія. Який препарат доцільно призначити? Які правила його застосування?</w:t>
      </w:r>
    </w:p>
    <w:p w14:paraId="6DB2DB8B" w14:textId="77777777" w:rsidR="00075FFE" w:rsidRPr="00075FFE" w:rsidRDefault="00075FFE" w:rsidP="00075FFE">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3.</w:t>
      </w:r>
      <w:r w:rsidRPr="00075FFE">
        <w:rPr>
          <w:rFonts w:ascii="Times New Roman" w:eastAsia="Times New Roman" w:hAnsi="Times New Roman" w:cs="Times New Roman"/>
          <w:lang w:val="uk-UA" w:eastAsia="uk-UA"/>
        </w:rPr>
        <w:t xml:space="preserve">  Пацієнт з </w:t>
      </w:r>
      <w:proofErr w:type="spellStart"/>
      <w:r w:rsidRPr="00075FFE">
        <w:rPr>
          <w:rFonts w:ascii="Times New Roman" w:eastAsia="Times New Roman" w:hAnsi="Times New Roman" w:cs="Times New Roman"/>
          <w:lang w:val="uk-UA" w:eastAsia="uk-UA"/>
        </w:rPr>
        <w:t>макроцитарною</w:t>
      </w:r>
      <w:proofErr w:type="spellEnd"/>
      <w:r w:rsidRPr="00075FFE">
        <w:rPr>
          <w:rFonts w:ascii="Times New Roman" w:eastAsia="Times New Roman" w:hAnsi="Times New Roman" w:cs="Times New Roman"/>
          <w:lang w:val="uk-UA" w:eastAsia="uk-UA"/>
        </w:rPr>
        <w:t xml:space="preserve"> анемією отримує ціанокобаламін. Поясніть механізм його дії. Які симптоми дефіциту B₁₂ найхарактерніші?</w:t>
      </w:r>
    </w:p>
    <w:p w14:paraId="019D55D7" w14:textId="77777777" w:rsidR="00075FFE" w:rsidRPr="00075FFE" w:rsidRDefault="00075FFE" w:rsidP="00075FFE">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4.</w:t>
      </w:r>
      <w:r w:rsidRPr="00075FFE">
        <w:rPr>
          <w:rFonts w:ascii="Times New Roman" w:eastAsia="Times New Roman" w:hAnsi="Times New Roman" w:cs="Times New Roman"/>
          <w:lang w:val="uk-UA" w:eastAsia="uk-UA"/>
        </w:rPr>
        <w:t xml:space="preserve">  У хворого після ДТП з великою крововтратою спостерігаються ознаки </w:t>
      </w:r>
      <w:proofErr w:type="spellStart"/>
      <w:r w:rsidRPr="00075FFE">
        <w:rPr>
          <w:rFonts w:ascii="Times New Roman" w:eastAsia="Times New Roman" w:hAnsi="Times New Roman" w:cs="Times New Roman"/>
          <w:lang w:val="uk-UA" w:eastAsia="uk-UA"/>
        </w:rPr>
        <w:t>гіповолемічного</w:t>
      </w:r>
      <w:proofErr w:type="spellEnd"/>
      <w:r w:rsidRPr="00075FFE">
        <w:rPr>
          <w:rFonts w:ascii="Times New Roman" w:eastAsia="Times New Roman" w:hAnsi="Times New Roman" w:cs="Times New Roman"/>
          <w:lang w:val="uk-UA" w:eastAsia="uk-UA"/>
        </w:rPr>
        <w:t xml:space="preserve"> шоку. Який </w:t>
      </w:r>
      <w:proofErr w:type="spellStart"/>
      <w:r w:rsidRPr="00075FFE">
        <w:rPr>
          <w:rFonts w:ascii="Times New Roman" w:eastAsia="Times New Roman" w:hAnsi="Times New Roman" w:cs="Times New Roman"/>
          <w:lang w:val="uk-UA" w:eastAsia="uk-UA"/>
        </w:rPr>
        <w:t>плазмозамінник</w:t>
      </w:r>
      <w:proofErr w:type="spellEnd"/>
      <w:r w:rsidRPr="00075FFE">
        <w:rPr>
          <w:rFonts w:ascii="Times New Roman" w:eastAsia="Times New Roman" w:hAnsi="Times New Roman" w:cs="Times New Roman"/>
          <w:lang w:val="uk-UA" w:eastAsia="uk-UA"/>
        </w:rPr>
        <w:t xml:space="preserve"> доцільно застосувати? Який механізм його дії?</w:t>
      </w:r>
    </w:p>
    <w:p w14:paraId="0BF2D3C7" w14:textId="77777777" w:rsidR="00075FFE" w:rsidRPr="00075FFE" w:rsidRDefault="00075FFE" w:rsidP="00075FFE">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5.</w:t>
      </w:r>
      <w:r w:rsidRPr="00075FFE">
        <w:rPr>
          <w:rFonts w:ascii="Times New Roman" w:eastAsia="Times New Roman" w:hAnsi="Times New Roman" w:cs="Times New Roman"/>
          <w:lang w:val="uk-UA" w:eastAsia="uk-UA"/>
        </w:rPr>
        <w:t xml:space="preserve">  У пацієнта після операції виникла гостра крововтрата. Необхідне тимчасове відновлення ОЦК до надання донорської крові. Який колоїдний кровозамінник використають і чому?</w:t>
      </w:r>
    </w:p>
    <w:p w14:paraId="7DB33562" w14:textId="77777777" w:rsidR="00075FFE" w:rsidRPr="00151C53" w:rsidRDefault="00075FFE" w:rsidP="00075FFE">
      <w:pPr>
        <w:spacing w:after="0" w:line="240" w:lineRule="auto"/>
        <w:rPr>
          <w:rFonts w:ascii="Times New Roman" w:eastAsia="Times New Roman" w:hAnsi="Times New Roman" w:cs="Times New Roman"/>
          <w:lang w:val="uk-UA" w:eastAsia="uk-UA"/>
        </w:rPr>
      </w:pPr>
    </w:p>
    <w:p w14:paraId="5F13EFDE"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p>
    <w:p w14:paraId="1AE5F23D" w14:textId="77777777" w:rsidR="003F259F" w:rsidRPr="00533F15" w:rsidRDefault="003F259F" w:rsidP="003F259F">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028AD8CB" w14:textId="77777777" w:rsidR="003F259F" w:rsidRPr="00533F15" w:rsidRDefault="003F259F" w:rsidP="003F259F">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23AB93ED" w14:textId="77777777" w:rsidR="003F259F" w:rsidRPr="00533F15" w:rsidRDefault="003F259F" w:rsidP="003F259F">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856BD13" w14:textId="77777777" w:rsidR="00075FFE" w:rsidRPr="00075FFE" w:rsidRDefault="00075FFE" w:rsidP="00075FFE">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sz w:val="24"/>
          <w:szCs w:val="24"/>
          <w:lang w:val="uk-UA" w:eastAsia="uk-UA"/>
        </w:rPr>
        <w:t>1.</w:t>
      </w:r>
      <w:r w:rsidRPr="00075FFE">
        <w:rPr>
          <w:rFonts w:ascii="Times New Roman" w:eastAsia="Times New Roman" w:hAnsi="Times New Roman" w:cs="Times New Roman"/>
          <w:sz w:val="24"/>
          <w:szCs w:val="24"/>
          <w:lang w:val="uk-UA" w:eastAsia="uk-UA"/>
        </w:rPr>
        <w:t xml:space="preserve">  </w:t>
      </w:r>
      <w:r w:rsidRPr="00075FFE">
        <w:rPr>
          <w:rFonts w:ascii="Times New Roman" w:eastAsia="Times New Roman" w:hAnsi="Times New Roman" w:cs="Times New Roman"/>
          <w:lang w:val="uk-UA" w:eastAsia="uk-UA"/>
        </w:rPr>
        <w:t>У пацієнта з залізодефіцитною анемією призначено препарат для парентерального введення, що містить залізо. Який препарат це може бути?</w:t>
      </w:r>
      <w:r w:rsidRPr="00075FFE">
        <w:rPr>
          <w:rFonts w:ascii="Times New Roman" w:eastAsia="Times New Roman" w:hAnsi="Times New Roman" w:cs="Times New Roman"/>
          <w:lang w:val="uk-UA" w:eastAsia="uk-UA"/>
        </w:rPr>
        <w:br/>
        <w:t>A. Фолієва кислота</w:t>
      </w:r>
      <w:r w:rsidRPr="00075FFE">
        <w:rPr>
          <w:rFonts w:ascii="Times New Roman" w:eastAsia="Times New Roman" w:hAnsi="Times New Roman" w:cs="Times New Roman"/>
          <w:lang w:val="uk-UA" w:eastAsia="uk-UA"/>
        </w:rPr>
        <w:br/>
        <w:t>B. Ціанокобаламін</w:t>
      </w:r>
      <w:r w:rsidRPr="00075FFE">
        <w:rPr>
          <w:rFonts w:ascii="Times New Roman" w:eastAsia="Times New Roman" w:hAnsi="Times New Roman" w:cs="Times New Roman"/>
          <w:lang w:val="uk-UA" w:eastAsia="uk-UA"/>
        </w:rPr>
        <w:br/>
        <w:t xml:space="preserve">C. </w:t>
      </w:r>
      <w:proofErr w:type="spellStart"/>
      <w:r w:rsidRPr="00075FFE">
        <w:rPr>
          <w:rFonts w:ascii="Times New Roman" w:eastAsia="Times New Roman" w:hAnsi="Times New Roman" w:cs="Times New Roman"/>
          <w:lang w:val="uk-UA" w:eastAsia="uk-UA"/>
        </w:rPr>
        <w:t>Епоетин</w:t>
      </w:r>
      <w:proofErr w:type="spellEnd"/>
      <w:r w:rsidRPr="00075FFE">
        <w:rPr>
          <w:rFonts w:ascii="Times New Roman" w:eastAsia="Times New Roman" w:hAnsi="Times New Roman" w:cs="Times New Roman"/>
          <w:lang w:val="uk-UA" w:eastAsia="uk-UA"/>
        </w:rPr>
        <w:br/>
        <w:t xml:space="preserve">D. </w:t>
      </w:r>
      <w:proofErr w:type="spellStart"/>
      <w:r w:rsidRPr="00075FFE">
        <w:rPr>
          <w:rFonts w:ascii="Times New Roman" w:eastAsia="Times New Roman" w:hAnsi="Times New Roman" w:cs="Times New Roman"/>
          <w:lang w:val="uk-UA" w:eastAsia="uk-UA"/>
        </w:rPr>
        <w:t>Ферум</w:t>
      </w:r>
      <w:proofErr w:type="spellEnd"/>
      <w:r w:rsidRPr="00075FFE">
        <w:rPr>
          <w:rFonts w:ascii="Times New Roman" w:eastAsia="Times New Roman" w:hAnsi="Times New Roman" w:cs="Times New Roman"/>
          <w:lang w:val="uk-UA" w:eastAsia="uk-UA"/>
        </w:rPr>
        <w:t>-лек</w:t>
      </w:r>
      <w:r w:rsidRPr="00075FFE">
        <w:rPr>
          <w:rFonts w:ascii="Times New Roman" w:eastAsia="Times New Roman" w:hAnsi="Times New Roman" w:cs="Times New Roman"/>
          <w:lang w:val="uk-UA" w:eastAsia="uk-UA"/>
        </w:rPr>
        <w:br/>
        <w:t xml:space="preserve">E. </w:t>
      </w:r>
      <w:proofErr w:type="spellStart"/>
      <w:r w:rsidRPr="00075FFE">
        <w:rPr>
          <w:rFonts w:ascii="Times New Roman" w:eastAsia="Times New Roman" w:hAnsi="Times New Roman" w:cs="Times New Roman"/>
          <w:lang w:val="uk-UA" w:eastAsia="uk-UA"/>
        </w:rPr>
        <w:t>Реополіглюкін</w:t>
      </w:r>
      <w:proofErr w:type="spellEnd"/>
    </w:p>
    <w:p w14:paraId="02A04172" w14:textId="77777777" w:rsidR="00075FFE" w:rsidRPr="00075FFE" w:rsidRDefault="00075FFE" w:rsidP="00075FFE">
      <w:pPr>
        <w:spacing w:after="0" w:line="240" w:lineRule="auto"/>
        <w:rPr>
          <w:rFonts w:ascii="Times New Roman" w:eastAsia="Times New Roman" w:hAnsi="Times New Roman" w:cs="Times New Roman"/>
          <w:lang w:val="uk-UA" w:eastAsia="uk-UA"/>
        </w:rPr>
      </w:pPr>
      <w:r w:rsidRPr="00075FFE">
        <w:rPr>
          <w:rFonts w:ascii="Times New Roman" w:eastAsia="Times New Roman" w:hAnsi="Times New Roman" w:cs="Times New Roman"/>
          <w:lang w:val="uk-UA" w:eastAsia="uk-UA"/>
        </w:rPr>
        <w:t xml:space="preserve">2.  Який препарат показаний при </w:t>
      </w:r>
      <w:proofErr w:type="spellStart"/>
      <w:r w:rsidRPr="00075FFE">
        <w:rPr>
          <w:rFonts w:ascii="Times New Roman" w:eastAsia="Times New Roman" w:hAnsi="Times New Roman" w:cs="Times New Roman"/>
          <w:lang w:val="uk-UA" w:eastAsia="uk-UA"/>
        </w:rPr>
        <w:t>мегалобластній</w:t>
      </w:r>
      <w:proofErr w:type="spellEnd"/>
      <w:r w:rsidRPr="00075FFE">
        <w:rPr>
          <w:rFonts w:ascii="Times New Roman" w:eastAsia="Times New Roman" w:hAnsi="Times New Roman" w:cs="Times New Roman"/>
          <w:lang w:val="uk-UA" w:eastAsia="uk-UA"/>
        </w:rPr>
        <w:t xml:space="preserve"> анемії, пов’язаній із дефіцитом фолієвої кислоти?</w:t>
      </w:r>
      <w:r w:rsidRPr="00075FFE">
        <w:rPr>
          <w:rFonts w:ascii="Times New Roman" w:eastAsia="Times New Roman" w:hAnsi="Times New Roman" w:cs="Times New Roman"/>
          <w:lang w:val="uk-UA" w:eastAsia="uk-UA"/>
        </w:rPr>
        <w:br/>
        <w:t>A. Аскорбінова кислота</w:t>
      </w:r>
      <w:r w:rsidRPr="00075FFE">
        <w:rPr>
          <w:rFonts w:ascii="Times New Roman" w:eastAsia="Times New Roman" w:hAnsi="Times New Roman" w:cs="Times New Roman"/>
          <w:lang w:val="uk-UA" w:eastAsia="uk-UA"/>
        </w:rPr>
        <w:br/>
        <w:t>B. Токоферол</w:t>
      </w:r>
      <w:r w:rsidRPr="00075FFE">
        <w:rPr>
          <w:rFonts w:ascii="Times New Roman" w:eastAsia="Times New Roman" w:hAnsi="Times New Roman" w:cs="Times New Roman"/>
          <w:lang w:val="uk-UA" w:eastAsia="uk-UA"/>
        </w:rPr>
        <w:br/>
      </w:r>
      <w:r w:rsidRPr="00075FFE">
        <w:rPr>
          <w:rFonts w:ascii="Times New Roman" w:eastAsia="Times New Roman" w:hAnsi="Times New Roman" w:cs="Times New Roman"/>
          <w:lang w:val="uk-UA" w:eastAsia="uk-UA"/>
        </w:rPr>
        <w:lastRenderedPageBreak/>
        <w:t>C. Фолієва кислота</w:t>
      </w:r>
      <w:r w:rsidRPr="00075FFE">
        <w:rPr>
          <w:rFonts w:ascii="Times New Roman" w:eastAsia="Times New Roman" w:hAnsi="Times New Roman" w:cs="Times New Roman"/>
          <w:lang w:val="uk-UA" w:eastAsia="uk-UA"/>
        </w:rPr>
        <w:br/>
        <w:t>D. Заліза сульфат</w:t>
      </w:r>
      <w:r w:rsidRPr="00075FFE">
        <w:rPr>
          <w:rFonts w:ascii="Times New Roman" w:eastAsia="Times New Roman" w:hAnsi="Times New Roman" w:cs="Times New Roman"/>
          <w:lang w:val="uk-UA" w:eastAsia="uk-UA"/>
        </w:rPr>
        <w:br/>
        <w:t xml:space="preserve">E. </w:t>
      </w:r>
      <w:proofErr w:type="spellStart"/>
      <w:r w:rsidRPr="00075FFE">
        <w:rPr>
          <w:rFonts w:ascii="Times New Roman" w:eastAsia="Times New Roman" w:hAnsi="Times New Roman" w:cs="Times New Roman"/>
          <w:lang w:val="uk-UA" w:eastAsia="uk-UA"/>
        </w:rPr>
        <w:t>Епоетин</w:t>
      </w:r>
      <w:proofErr w:type="spellEnd"/>
      <w:r w:rsidRPr="00075FFE">
        <w:rPr>
          <w:rFonts w:ascii="Times New Roman" w:eastAsia="Times New Roman" w:hAnsi="Times New Roman" w:cs="Times New Roman"/>
          <w:lang w:val="uk-UA" w:eastAsia="uk-UA"/>
        </w:rPr>
        <w:t>-бета</w:t>
      </w:r>
    </w:p>
    <w:p w14:paraId="58FB6716" w14:textId="77777777" w:rsidR="00075FFE" w:rsidRPr="00075FFE" w:rsidRDefault="00075FFE" w:rsidP="00075FFE">
      <w:pPr>
        <w:spacing w:after="0" w:line="240" w:lineRule="auto"/>
        <w:rPr>
          <w:rFonts w:ascii="Times New Roman" w:eastAsia="Times New Roman" w:hAnsi="Times New Roman" w:cs="Times New Roman"/>
          <w:lang w:val="uk-UA" w:eastAsia="uk-UA"/>
        </w:rPr>
      </w:pPr>
      <w:r w:rsidRPr="00075FFE">
        <w:rPr>
          <w:rFonts w:ascii="Times New Roman" w:eastAsia="Times New Roman" w:hAnsi="Times New Roman" w:cs="Times New Roman"/>
          <w:lang w:val="uk-UA" w:eastAsia="uk-UA"/>
        </w:rPr>
        <w:t xml:space="preserve">3.  Який препарат застосовують для стимуляції </w:t>
      </w:r>
      <w:proofErr w:type="spellStart"/>
      <w:r w:rsidRPr="00075FFE">
        <w:rPr>
          <w:rFonts w:ascii="Times New Roman" w:eastAsia="Times New Roman" w:hAnsi="Times New Roman" w:cs="Times New Roman"/>
          <w:lang w:val="uk-UA" w:eastAsia="uk-UA"/>
        </w:rPr>
        <w:t>еритропоезу</w:t>
      </w:r>
      <w:proofErr w:type="spellEnd"/>
      <w:r w:rsidRPr="00075FFE">
        <w:rPr>
          <w:rFonts w:ascii="Times New Roman" w:eastAsia="Times New Roman" w:hAnsi="Times New Roman" w:cs="Times New Roman"/>
          <w:lang w:val="uk-UA" w:eastAsia="uk-UA"/>
        </w:rPr>
        <w:t xml:space="preserve"> при анемії у пацієнтів з хронічною нирковою недостатністю?</w:t>
      </w:r>
      <w:r w:rsidRPr="00075FFE">
        <w:rPr>
          <w:rFonts w:ascii="Times New Roman" w:eastAsia="Times New Roman" w:hAnsi="Times New Roman" w:cs="Times New Roman"/>
          <w:lang w:val="uk-UA" w:eastAsia="uk-UA"/>
        </w:rPr>
        <w:br/>
        <w:t>A. Ціанокобаламін</w:t>
      </w:r>
      <w:r w:rsidRPr="00075FFE">
        <w:rPr>
          <w:rFonts w:ascii="Times New Roman" w:eastAsia="Times New Roman" w:hAnsi="Times New Roman" w:cs="Times New Roman"/>
          <w:lang w:val="uk-UA" w:eastAsia="uk-UA"/>
        </w:rPr>
        <w:br/>
        <w:t xml:space="preserve">B. </w:t>
      </w:r>
      <w:proofErr w:type="spellStart"/>
      <w:r w:rsidRPr="00075FFE">
        <w:rPr>
          <w:rFonts w:ascii="Times New Roman" w:eastAsia="Times New Roman" w:hAnsi="Times New Roman" w:cs="Times New Roman"/>
          <w:lang w:val="uk-UA" w:eastAsia="uk-UA"/>
        </w:rPr>
        <w:t>Епоетин</w:t>
      </w:r>
      <w:proofErr w:type="spellEnd"/>
      <w:r w:rsidRPr="00075FFE">
        <w:rPr>
          <w:rFonts w:ascii="Times New Roman" w:eastAsia="Times New Roman" w:hAnsi="Times New Roman" w:cs="Times New Roman"/>
          <w:lang w:val="uk-UA" w:eastAsia="uk-UA"/>
        </w:rPr>
        <w:t xml:space="preserve"> альфа</w:t>
      </w:r>
      <w:r w:rsidRPr="00075FFE">
        <w:rPr>
          <w:rFonts w:ascii="Times New Roman" w:eastAsia="Times New Roman" w:hAnsi="Times New Roman" w:cs="Times New Roman"/>
          <w:lang w:val="uk-UA" w:eastAsia="uk-UA"/>
        </w:rPr>
        <w:br/>
        <w:t xml:space="preserve">C. </w:t>
      </w:r>
      <w:proofErr w:type="spellStart"/>
      <w:r w:rsidRPr="00075FFE">
        <w:rPr>
          <w:rFonts w:ascii="Times New Roman" w:eastAsia="Times New Roman" w:hAnsi="Times New Roman" w:cs="Times New Roman"/>
          <w:lang w:val="uk-UA" w:eastAsia="uk-UA"/>
        </w:rPr>
        <w:t>Метилурацил</w:t>
      </w:r>
      <w:proofErr w:type="spellEnd"/>
      <w:r w:rsidRPr="00075FFE">
        <w:rPr>
          <w:rFonts w:ascii="Times New Roman" w:eastAsia="Times New Roman" w:hAnsi="Times New Roman" w:cs="Times New Roman"/>
          <w:lang w:val="uk-UA" w:eastAsia="uk-UA"/>
        </w:rPr>
        <w:br/>
        <w:t xml:space="preserve">D. </w:t>
      </w:r>
      <w:proofErr w:type="spellStart"/>
      <w:r w:rsidRPr="00075FFE">
        <w:rPr>
          <w:rFonts w:ascii="Times New Roman" w:eastAsia="Times New Roman" w:hAnsi="Times New Roman" w:cs="Times New Roman"/>
          <w:lang w:val="uk-UA" w:eastAsia="uk-UA"/>
        </w:rPr>
        <w:t>Актовегін</w:t>
      </w:r>
      <w:proofErr w:type="spellEnd"/>
      <w:r w:rsidRPr="00075FFE">
        <w:rPr>
          <w:rFonts w:ascii="Times New Roman" w:eastAsia="Times New Roman" w:hAnsi="Times New Roman" w:cs="Times New Roman"/>
          <w:lang w:val="uk-UA" w:eastAsia="uk-UA"/>
        </w:rPr>
        <w:br/>
        <w:t xml:space="preserve">E. </w:t>
      </w:r>
      <w:proofErr w:type="spellStart"/>
      <w:r w:rsidRPr="00075FFE">
        <w:rPr>
          <w:rFonts w:ascii="Times New Roman" w:eastAsia="Times New Roman" w:hAnsi="Times New Roman" w:cs="Times New Roman"/>
          <w:lang w:val="uk-UA" w:eastAsia="uk-UA"/>
        </w:rPr>
        <w:t>Левамізол</w:t>
      </w:r>
      <w:proofErr w:type="spellEnd"/>
    </w:p>
    <w:p w14:paraId="3FAEAB6F" w14:textId="77777777" w:rsidR="00075FFE" w:rsidRPr="00075FFE" w:rsidRDefault="00075FFE" w:rsidP="00075FFE">
      <w:pPr>
        <w:spacing w:after="0" w:line="240" w:lineRule="auto"/>
        <w:rPr>
          <w:rFonts w:ascii="Times New Roman" w:eastAsia="Times New Roman" w:hAnsi="Times New Roman" w:cs="Times New Roman"/>
          <w:lang w:val="uk-UA" w:eastAsia="uk-UA"/>
        </w:rPr>
      </w:pPr>
      <w:r w:rsidRPr="00075FFE">
        <w:rPr>
          <w:rFonts w:ascii="Times New Roman" w:eastAsia="Times New Roman" w:hAnsi="Times New Roman" w:cs="Times New Roman"/>
          <w:lang w:val="uk-UA" w:eastAsia="uk-UA"/>
        </w:rPr>
        <w:t>4.  Для компенсації ОЦК при гострій крововтраті застосовано колоїдний розчин. Який з наведених препаратів підходить для цього?</w:t>
      </w:r>
      <w:r w:rsidRPr="00075FFE">
        <w:rPr>
          <w:rFonts w:ascii="Times New Roman" w:eastAsia="Times New Roman" w:hAnsi="Times New Roman" w:cs="Times New Roman"/>
          <w:lang w:val="uk-UA" w:eastAsia="uk-UA"/>
        </w:rPr>
        <w:br/>
        <w:t>A. Глюкоза 5%</w:t>
      </w:r>
      <w:r w:rsidRPr="00075FFE">
        <w:rPr>
          <w:rFonts w:ascii="Times New Roman" w:eastAsia="Times New Roman" w:hAnsi="Times New Roman" w:cs="Times New Roman"/>
          <w:lang w:val="uk-UA" w:eastAsia="uk-UA"/>
        </w:rPr>
        <w:br/>
        <w:t xml:space="preserve">B. </w:t>
      </w:r>
      <w:proofErr w:type="spellStart"/>
      <w:r w:rsidRPr="00075FFE">
        <w:rPr>
          <w:rFonts w:ascii="Times New Roman" w:eastAsia="Times New Roman" w:hAnsi="Times New Roman" w:cs="Times New Roman"/>
          <w:lang w:val="uk-UA" w:eastAsia="uk-UA"/>
        </w:rPr>
        <w:t>Реополіглюкін</w:t>
      </w:r>
      <w:proofErr w:type="spellEnd"/>
      <w:r w:rsidRPr="00075FFE">
        <w:rPr>
          <w:rFonts w:ascii="Times New Roman" w:eastAsia="Times New Roman" w:hAnsi="Times New Roman" w:cs="Times New Roman"/>
          <w:lang w:val="uk-UA" w:eastAsia="uk-UA"/>
        </w:rPr>
        <w:br/>
        <w:t>C. Вікасол</w:t>
      </w:r>
      <w:r w:rsidRPr="00075FFE">
        <w:rPr>
          <w:rFonts w:ascii="Times New Roman" w:eastAsia="Times New Roman" w:hAnsi="Times New Roman" w:cs="Times New Roman"/>
          <w:lang w:val="uk-UA" w:eastAsia="uk-UA"/>
        </w:rPr>
        <w:br/>
        <w:t>D. Фізіологічний розчин</w:t>
      </w:r>
      <w:r w:rsidRPr="00075FFE">
        <w:rPr>
          <w:rFonts w:ascii="Times New Roman" w:eastAsia="Times New Roman" w:hAnsi="Times New Roman" w:cs="Times New Roman"/>
          <w:lang w:val="uk-UA" w:eastAsia="uk-UA"/>
        </w:rPr>
        <w:br/>
        <w:t>E. Ціанокобаламін</w:t>
      </w:r>
    </w:p>
    <w:p w14:paraId="2AF39625" w14:textId="77777777" w:rsidR="00075FFE" w:rsidRPr="00075FFE" w:rsidRDefault="00075FFE" w:rsidP="00075FFE">
      <w:pPr>
        <w:spacing w:after="0" w:line="240" w:lineRule="auto"/>
        <w:rPr>
          <w:rFonts w:ascii="Times New Roman" w:eastAsia="Times New Roman" w:hAnsi="Times New Roman" w:cs="Times New Roman"/>
          <w:sz w:val="24"/>
          <w:szCs w:val="24"/>
          <w:lang w:val="uk-UA" w:eastAsia="uk-UA"/>
        </w:rPr>
      </w:pPr>
      <w:r w:rsidRPr="00075FFE">
        <w:rPr>
          <w:rFonts w:ascii="Times New Roman" w:eastAsia="Times New Roman" w:hAnsi="Times New Roman" w:cs="Times New Roman"/>
          <w:lang w:val="uk-UA" w:eastAsia="uk-UA"/>
        </w:rPr>
        <w:t>5.  Який з перелічених препаратів застосовують при В12-дефіцитній анемії?</w:t>
      </w:r>
      <w:r w:rsidRPr="00075FFE">
        <w:rPr>
          <w:rFonts w:ascii="Times New Roman" w:eastAsia="Times New Roman" w:hAnsi="Times New Roman" w:cs="Times New Roman"/>
          <w:lang w:val="uk-UA" w:eastAsia="uk-UA"/>
        </w:rPr>
        <w:br/>
        <w:t xml:space="preserve">A. </w:t>
      </w:r>
      <w:proofErr w:type="spellStart"/>
      <w:r w:rsidRPr="00075FFE">
        <w:rPr>
          <w:rFonts w:ascii="Times New Roman" w:eastAsia="Times New Roman" w:hAnsi="Times New Roman" w:cs="Times New Roman"/>
          <w:lang w:val="uk-UA" w:eastAsia="uk-UA"/>
        </w:rPr>
        <w:t>Метотрексат</w:t>
      </w:r>
      <w:proofErr w:type="spellEnd"/>
      <w:r w:rsidRPr="00075FFE">
        <w:rPr>
          <w:rFonts w:ascii="Times New Roman" w:eastAsia="Times New Roman" w:hAnsi="Times New Roman" w:cs="Times New Roman"/>
          <w:lang w:val="uk-UA" w:eastAsia="uk-UA"/>
        </w:rPr>
        <w:br/>
        <w:t>B. Інтерферон</w:t>
      </w:r>
      <w:r w:rsidRPr="00075FFE">
        <w:rPr>
          <w:rFonts w:ascii="Times New Roman" w:eastAsia="Times New Roman" w:hAnsi="Times New Roman" w:cs="Times New Roman"/>
          <w:lang w:val="uk-UA" w:eastAsia="uk-UA"/>
        </w:rPr>
        <w:br/>
        <w:t>C. Ціанокобаламін</w:t>
      </w:r>
      <w:r w:rsidRPr="00075FFE">
        <w:rPr>
          <w:rFonts w:ascii="Times New Roman" w:eastAsia="Times New Roman" w:hAnsi="Times New Roman" w:cs="Times New Roman"/>
          <w:lang w:val="uk-UA" w:eastAsia="uk-UA"/>
        </w:rPr>
        <w:br/>
        <w:t>D. Фолієва кислота</w:t>
      </w:r>
      <w:r w:rsidRPr="00075FFE">
        <w:rPr>
          <w:rFonts w:ascii="Times New Roman" w:eastAsia="Times New Roman" w:hAnsi="Times New Roman" w:cs="Times New Roman"/>
          <w:lang w:val="uk-UA" w:eastAsia="uk-UA"/>
        </w:rPr>
        <w:br/>
        <w:t xml:space="preserve">E. </w:t>
      </w:r>
      <w:proofErr w:type="spellStart"/>
      <w:r w:rsidRPr="00075FFE">
        <w:rPr>
          <w:rFonts w:ascii="Times New Roman" w:eastAsia="Times New Roman" w:hAnsi="Times New Roman" w:cs="Times New Roman"/>
          <w:lang w:val="uk-UA" w:eastAsia="uk-UA"/>
        </w:rPr>
        <w:t>Дексаметазон</w:t>
      </w:r>
      <w:proofErr w:type="spellEnd"/>
    </w:p>
    <w:p w14:paraId="5DD3D498" w14:textId="77777777" w:rsidR="003F259F" w:rsidRPr="00B817C6" w:rsidRDefault="003F259F" w:rsidP="003F259F">
      <w:pPr>
        <w:spacing w:after="0" w:line="240" w:lineRule="auto"/>
        <w:rPr>
          <w:rFonts w:ascii="Times New Roman" w:eastAsia="Times New Roman" w:hAnsi="Times New Roman" w:cs="Times New Roman"/>
          <w:sz w:val="24"/>
          <w:szCs w:val="24"/>
          <w:lang w:val="uk-UA" w:eastAsia="uk-UA"/>
        </w:rPr>
      </w:pPr>
    </w:p>
    <w:p w14:paraId="228FAC2E" w14:textId="77777777" w:rsidR="003F259F" w:rsidRDefault="003F259F" w:rsidP="003F259F">
      <w:pPr>
        <w:spacing w:line="240" w:lineRule="exact"/>
        <w:ind w:left="426" w:right="-1"/>
        <w:jc w:val="both"/>
        <w:rPr>
          <w:rFonts w:ascii="Times New Roman" w:hAnsi="Times New Roman" w:cs="Times New Roman"/>
          <w:b/>
          <w:bCs/>
          <w:snapToGrid w:val="0"/>
          <w:lang w:val="uk-UA"/>
        </w:rPr>
      </w:pPr>
    </w:p>
    <w:p w14:paraId="7CCD15D5" w14:textId="77777777" w:rsidR="003F259F" w:rsidRPr="00533F15" w:rsidRDefault="003F259F" w:rsidP="003F259F">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62CB8443"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для лікування </w:t>
      </w:r>
      <w:proofErr w:type="spellStart"/>
      <w:r w:rsidRPr="00075FFE">
        <w:rPr>
          <w:rFonts w:ascii="Times New Roman" w:eastAsia="Times New Roman" w:hAnsi="Times New Roman" w:cs="Times New Roman"/>
          <w:lang w:val="uk-UA" w:eastAsia="ru-RU"/>
        </w:rPr>
        <w:t>постгеморагічної</w:t>
      </w:r>
      <w:proofErr w:type="spellEnd"/>
      <w:r w:rsidRPr="00075FFE">
        <w:rPr>
          <w:rFonts w:ascii="Times New Roman" w:eastAsia="Times New Roman" w:hAnsi="Times New Roman" w:cs="Times New Roman"/>
          <w:lang w:val="uk-UA" w:eastAsia="ru-RU"/>
        </w:rPr>
        <w:t xml:space="preserve"> анемії;</w:t>
      </w:r>
    </w:p>
    <w:p w14:paraId="349DF028"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препарат заліза з аскорбіновою кислотою;</w:t>
      </w:r>
    </w:p>
    <w:p w14:paraId="2A130500"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препарат заліза, який призначається при стриктурі стравоходу;</w:t>
      </w:r>
    </w:p>
    <w:p w14:paraId="36B39C01"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для лікування </w:t>
      </w:r>
      <w:proofErr w:type="spellStart"/>
      <w:r w:rsidRPr="00075FFE">
        <w:rPr>
          <w:rFonts w:ascii="Times New Roman" w:eastAsia="Times New Roman" w:hAnsi="Times New Roman" w:cs="Times New Roman"/>
          <w:lang w:val="uk-UA" w:eastAsia="ru-RU"/>
        </w:rPr>
        <w:t>гіпохромної</w:t>
      </w:r>
      <w:proofErr w:type="spellEnd"/>
      <w:r w:rsidRPr="00075FFE">
        <w:rPr>
          <w:rFonts w:ascii="Times New Roman" w:eastAsia="Times New Roman" w:hAnsi="Times New Roman" w:cs="Times New Roman"/>
          <w:lang w:val="uk-UA" w:eastAsia="ru-RU"/>
        </w:rPr>
        <w:t xml:space="preserve"> анемії, резистентної до препаратів заліза;</w:t>
      </w:r>
    </w:p>
    <w:p w14:paraId="2374A563"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 xml:space="preserve">для лікування злоякісної </w:t>
      </w:r>
      <w:proofErr w:type="spellStart"/>
      <w:r w:rsidRPr="00075FFE">
        <w:rPr>
          <w:rFonts w:ascii="Times New Roman" w:eastAsia="Times New Roman" w:hAnsi="Times New Roman" w:cs="Times New Roman"/>
          <w:lang w:val="uk-UA" w:eastAsia="ru-RU"/>
        </w:rPr>
        <w:t>мегалобластичної</w:t>
      </w:r>
      <w:proofErr w:type="spellEnd"/>
      <w:r w:rsidRPr="00075FFE">
        <w:rPr>
          <w:rFonts w:ascii="Times New Roman" w:eastAsia="Times New Roman" w:hAnsi="Times New Roman" w:cs="Times New Roman"/>
          <w:lang w:val="uk-UA" w:eastAsia="ru-RU"/>
        </w:rPr>
        <w:t xml:space="preserve"> анемії (хвороби </w:t>
      </w:r>
      <w:proofErr w:type="spellStart"/>
      <w:r w:rsidRPr="00075FFE">
        <w:rPr>
          <w:rFonts w:ascii="Times New Roman" w:eastAsia="Times New Roman" w:hAnsi="Times New Roman" w:cs="Times New Roman"/>
          <w:lang w:val="uk-UA" w:eastAsia="ru-RU"/>
        </w:rPr>
        <w:t>Аддісона-Бірмера</w:t>
      </w:r>
      <w:proofErr w:type="spellEnd"/>
      <w:r w:rsidRPr="00075FFE">
        <w:rPr>
          <w:rFonts w:ascii="Times New Roman" w:eastAsia="Times New Roman" w:hAnsi="Times New Roman" w:cs="Times New Roman"/>
          <w:lang w:val="uk-UA" w:eastAsia="ru-RU"/>
        </w:rPr>
        <w:t>);</w:t>
      </w:r>
    </w:p>
    <w:p w14:paraId="4CF98455"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при інтоксикації;</w:t>
      </w:r>
    </w:p>
    <w:p w14:paraId="1B5681A7"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для парентерального харчування в післяопераційному періоді;</w:t>
      </w:r>
    </w:p>
    <w:p w14:paraId="60B8B62A"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ізотонічний розчин глюкози для в/в введення;</w:t>
      </w:r>
    </w:p>
    <w:p w14:paraId="29314293"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кровозамінник, який тривалий час циркулює в крові;</w:t>
      </w:r>
    </w:p>
    <w:p w14:paraId="61D3C8A8"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для корекції кислотно-лужної рівноваги при отруєнні саліцилатами;</w:t>
      </w:r>
    </w:p>
    <w:p w14:paraId="14C5CB45" w14:textId="77777777" w:rsidR="00075FFE" w:rsidRPr="00075FFE" w:rsidRDefault="00075FFE" w:rsidP="00075FFE">
      <w:pPr>
        <w:numPr>
          <w:ilvl w:val="0"/>
          <w:numId w:val="453"/>
        </w:numPr>
        <w:spacing w:after="0" w:line="240" w:lineRule="exact"/>
        <w:jc w:val="both"/>
        <w:rPr>
          <w:rFonts w:ascii="Times New Roman" w:eastAsia="Times New Roman" w:hAnsi="Times New Roman" w:cs="Times New Roman"/>
          <w:lang w:val="uk-UA" w:eastAsia="ru-RU"/>
        </w:rPr>
      </w:pPr>
      <w:r w:rsidRPr="00075FFE">
        <w:rPr>
          <w:rFonts w:ascii="Times New Roman" w:eastAsia="Times New Roman" w:hAnsi="Times New Roman" w:cs="Times New Roman"/>
          <w:lang w:val="uk-UA" w:eastAsia="ru-RU"/>
        </w:rPr>
        <w:t>при отруєнні сульфатом магнію.</w:t>
      </w:r>
    </w:p>
    <w:p w14:paraId="0313E1AC" w14:textId="77777777" w:rsidR="003F259F" w:rsidRPr="00533F15" w:rsidRDefault="003F259F" w:rsidP="003F259F">
      <w:pPr>
        <w:pStyle w:val="Default"/>
        <w:spacing w:after="27"/>
        <w:jc w:val="both"/>
        <w:rPr>
          <w:i/>
          <w:iCs/>
          <w:sz w:val="22"/>
          <w:szCs w:val="22"/>
          <w:lang w:val="uk-UA"/>
        </w:rPr>
      </w:pPr>
    </w:p>
    <w:p w14:paraId="2CC54187" w14:textId="77777777" w:rsidR="003F259F" w:rsidRDefault="003F259F" w:rsidP="003F259F">
      <w:pPr>
        <w:pStyle w:val="Default"/>
        <w:spacing w:after="27"/>
        <w:jc w:val="both"/>
        <w:rPr>
          <w:i/>
          <w:iCs/>
          <w:sz w:val="22"/>
          <w:szCs w:val="22"/>
          <w:lang w:val="uk-UA"/>
        </w:rPr>
      </w:pPr>
    </w:p>
    <w:p w14:paraId="266F9ACF"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2292BB9C" w14:textId="77777777" w:rsidR="003F259F" w:rsidRPr="00533F15" w:rsidRDefault="003F259F" w:rsidP="003F259F">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7234234A" w14:textId="77777777" w:rsidR="003F259F" w:rsidRPr="00533F15" w:rsidRDefault="003F259F" w:rsidP="003F259F">
      <w:pPr>
        <w:tabs>
          <w:tab w:val="num" w:pos="652"/>
        </w:tabs>
        <w:spacing w:line="240" w:lineRule="exact"/>
        <w:ind w:right="-1"/>
        <w:jc w:val="both"/>
        <w:rPr>
          <w:rFonts w:ascii="Times New Roman" w:hAnsi="Times New Roman" w:cs="Times New Roman"/>
          <w:b/>
          <w:snapToGrid w:val="0"/>
          <w:lang w:val="uk-UA"/>
        </w:rPr>
      </w:pPr>
    </w:p>
    <w:p w14:paraId="553AC2FF" w14:textId="77777777" w:rsidR="003F259F" w:rsidRPr="00533F15" w:rsidRDefault="003F259F" w:rsidP="003F259F">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4A5786E1" w14:textId="77777777" w:rsidR="003F259F" w:rsidRPr="00533F15" w:rsidRDefault="003F259F" w:rsidP="003F259F">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1ADE4234" w14:textId="77777777" w:rsidR="003F259F" w:rsidRPr="00533F15" w:rsidRDefault="003F259F" w:rsidP="003F259F">
      <w:pPr>
        <w:pStyle w:val="Default"/>
        <w:rPr>
          <w:snapToGrid w:val="0"/>
          <w:sz w:val="22"/>
          <w:szCs w:val="22"/>
          <w:lang w:val="uk-UA"/>
        </w:rPr>
      </w:pPr>
    </w:p>
    <w:p w14:paraId="5B9E7DE9" w14:textId="77777777" w:rsidR="003F259F" w:rsidRPr="00533F15" w:rsidRDefault="003F259F" w:rsidP="003F259F">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6A51363F" w14:textId="77777777" w:rsidR="003F259F" w:rsidRPr="00533F15" w:rsidRDefault="003F259F" w:rsidP="003F259F">
      <w:pPr>
        <w:pStyle w:val="Default"/>
        <w:rPr>
          <w:sz w:val="22"/>
          <w:szCs w:val="22"/>
          <w:lang w:val="uk-UA"/>
        </w:rPr>
      </w:pPr>
    </w:p>
    <w:p w14:paraId="489B1096" w14:textId="77777777" w:rsidR="007F55D0" w:rsidRDefault="007F55D0" w:rsidP="003F259F">
      <w:pPr>
        <w:pStyle w:val="Default"/>
        <w:rPr>
          <w:sz w:val="22"/>
          <w:szCs w:val="22"/>
          <w:lang w:val="uk-UA"/>
        </w:rPr>
      </w:pPr>
    </w:p>
    <w:p w14:paraId="7FD83470" w14:textId="77777777" w:rsidR="007F55D0" w:rsidRDefault="007F55D0" w:rsidP="003F259F">
      <w:pPr>
        <w:pStyle w:val="Default"/>
        <w:rPr>
          <w:sz w:val="22"/>
          <w:szCs w:val="22"/>
          <w:lang w:val="uk-UA"/>
        </w:rPr>
      </w:pPr>
    </w:p>
    <w:p w14:paraId="2460A6BF" w14:textId="77777777" w:rsidR="003F259F" w:rsidRPr="00533F15" w:rsidRDefault="003F259F" w:rsidP="003F259F">
      <w:pPr>
        <w:pStyle w:val="Default"/>
        <w:rPr>
          <w:sz w:val="22"/>
          <w:szCs w:val="22"/>
          <w:lang w:val="uk-UA"/>
        </w:rPr>
      </w:pPr>
      <w:r w:rsidRPr="00533F15">
        <w:rPr>
          <w:sz w:val="22"/>
          <w:szCs w:val="22"/>
          <w:lang w:val="uk-UA"/>
        </w:rPr>
        <w:lastRenderedPageBreak/>
        <w:t xml:space="preserve">Основна: </w:t>
      </w:r>
    </w:p>
    <w:p w14:paraId="2AE9C32E" w14:textId="77777777" w:rsidR="003F259F" w:rsidRPr="00533F15" w:rsidRDefault="003F259F" w:rsidP="00C24431">
      <w:pPr>
        <w:pStyle w:val="a5"/>
        <w:numPr>
          <w:ilvl w:val="0"/>
          <w:numId w:val="574"/>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64F194B9" w14:textId="77777777" w:rsidR="003F259F" w:rsidRPr="00533F15" w:rsidRDefault="003F259F" w:rsidP="00C24431">
      <w:pPr>
        <w:pStyle w:val="a5"/>
        <w:numPr>
          <w:ilvl w:val="0"/>
          <w:numId w:val="574"/>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22E37552" w14:textId="77777777" w:rsidR="003F259F" w:rsidRPr="00533F15" w:rsidRDefault="003F259F" w:rsidP="00C24431">
      <w:pPr>
        <w:pStyle w:val="a5"/>
        <w:numPr>
          <w:ilvl w:val="0"/>
          <w:numId w:val="574"/>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B1884CA" w14:textId="77777777" w:rsidR="003F259F" w:rsidRPr="00533F15" w:rsidRDefault="003F259F" w:rsidP="00C24431">
      <w:pPr>
        <w:pStyle w:val="a5"/>
        <w:numPr>
          <w:ilvl w:val="0"/>
          <w:numId w:val="574"/>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46AADD20" w14:textId="77777777" w:rsidR="003F259F" w:rsidRPr="00533F15" w:rsidRDefault="003F259F" w:rsidP="00C24431">
      <w:pPr>
        <w:pStyle w:val="a5"/>
        <w:numPr>
          <w:ilvl w:val="0"/>
          <w:numId w:val="574"/>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23F1E0C1" w14:textId="77777777" w:rsidR="003F259F" w:rsidRPr="00533F15" w:rsidRDefault="003F259F" w:rsidP="00C24431">
      <w:pPr>
        <w:pStyle w:val="a5"/>
        <w:numPr>
          <w:ilvl w:val="0"/>
          <w:numId w:val="574"/>
        </w:numPr>
        <w:spacing w:line="240" w:lineRule="exact"/>
        <w:jc w:val="both"/>
        <w:rPr>
          <w:sz w:val="22"/>
          <w:szCs w:val="22"/>
          <w:lang w:val="uk-UA"/>
        </w:rPr>
      </w:pPr>
      <w:hyperlink r:id="rId39"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11481492" w14:textId="77777777" w:rsidR="003F259F" w:rsidRPr="00533F15" w:rsidRDefault="003F259F" w:rsidP="003F259F">
      <w:pPr>
        <w:pStyle w:val="Default"/>
        <w:rPr>
          <w:sz w:val="22"/>
          <w:szCs w:val="22"/>
          <w:lang w:val="uk-UA"/>
        </w:rPr>
      </w:pPr>
      <w:r w:rsidRPr="00533F15">
        <w:rPr>
          <w:sz w:val="22"/>
          <w:szCs w:val="22"/>
          <w:lang w:val="uk-UA"/>
        </w:rPr>
        <w:t xml:space="preserve">Додаткова: </w:t>
      </w:r>
    </w:p>
    <w:p w14:paraId="1549F152" w14:textId="77777777" w:rsidR="003F259F" w:rsidRPr="00533F15" w:rsidRDefault="003F259F" w:rsidP="00C24431">
      <w:pPr>
        <w:pStyle w:val="a5"/>
        <w:numPr>
          <w:ilvl w:val="0"/>
          <w:numId w:val="575"/>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50BB86D1" w14:textId="77777777" w:rsidR="003F259F" w:rsidRPr="00533F15" w:rsidRDefault="003F259F" w:rsidP="00C24431">
      <w:pPr>
        <w:pStyle w:val="a5"/>
        <w:numPr>
          <w:ilvl w:val="0"/>
          <w:numId w:val="575"/>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452FEA53" w14:textId="77777777" w:rsidR="003F259F" w:rsidRPr="00533F15" w:rsidRDefault="003F259F" w:rsidP="003F259F">
      <w:pPr>
        <w:pStyle w:val="a5"/>
        <w:spacing w:line="240" w:lineRule="exact"/>
        <w:ind w:left="360"/>
        <w:jc w:val="both"/>
        <w:rPr>
          <w:sz w:val="22"/>
          <w:szCs w:val="22"/>
          <w:lang w:val="uk-UA"/>
        </w:rPr>
      </w:pPr>
    </w:p>
    <w:p w14:paraId="5A3D494B" w14:textId="77777777" w:rsidR="00C24431" w:rsidRDefault="00C24431" w:rsidP="00075FFE">
      <w:pPr>
        <w:pStyle w:val="Default"/>
        <w:jc w:val="center"/>
        <w:rPr>
          <w:b/>
          <w:bCs/>
          <w:sz w:val="22"/>
          <w:szCs w:val="22"/>
          <w:lang w:val="uk-UA"/>
        </w:rPr>
      </w:pPr>
    </w:p>
    <w:p w14:paraId="7C31A599" w14:textId="77777777" w:rsidR="007F55D0" w:rsidRDefault="007F55D0" w:rsidP="00075FFE">
      <w:pPr>
        <w:pStyle w:val="Default"/>
        <w:jc w:val="center"/>
        <w:rPr>
          <w:b/>
          <w:bCs/>
          <w:sz w:val="22"/>
          <w:szCs w:val="22"/>
          <w:lang w:val="uk-UA"/>
        </w:rPr>
      </w:pPr>
    </w:p>
    <w:p w14:paraId="17AAD93E" w14:textId="77777777" w:rsidR="00075FFE" w:rsidRPr="00533F15" w:rsidRDefault="00075FFE" w:rsidP="00075FFE">
      <w:pPr>
        <w:pStyle w:val="Default"/>
        <w:jc w:val="center"/>
        <w:rPr>
          <w:b/>
          <w:bCs/>
          <w:sz w:val="22"/>
          <w:szCs w:val="22"/>
          <w:lang w:val="ru-RU"/>
        </w:rPr>
      </w:pPr>
      <w:r>
        <w:rPr>
          <w:b/>
          <w:bCs/>
          <w:sz w:val="22"/>
          <w:szCs w:val="22"/>
          <w:lang w:val="uk-UA"/>
        </w:rPr>
        <w:t>Практичне заняття № 35</w:t>
      </w:r>
    </w:p>
    <w:p w14:paraId="105CE057" w14:textId="77777777" w:rsidR="00075FFE" w:rsidRPr="00533F15" w:rsidRDefault="00075FFE" w:rsidP="00075FFE">
      <w:pPr>
        <w:pStyle w:val="Default"/>
        <w:jc w:val="center"/>
        <w:rPr>
          <w:sz w:val="22"/>
          <w:szCs w:val="22"/>
          <w:lang w:val="uk-UA"/>
        </w:rPr>
      </w:pPr>
    </w:p>
    <w:p w14:paraId="561721A7" w14:textId="77777777" w:rsidR="00075FFE" w:rsidRPr="00533F15" w:rsidRDefault="00075FFE" w:rsidP="00075FFE">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Pr="000304AD">
        <w:rPr>
          <w:rFonts w:ascii="Times New Roman" w:eastAsia="Calibri" w:hAnsi="Times New Roman" w:cs="Times New Roman"/>
          <w:b/>
          <w:snapToGrid w:val="0"/>
          <w:lang w:val="ru-RU"/>
        </w:rPr>
        <w:t>ПРАКТИЧНІ НАВИЧКИ ПО РОЗДІЛУ: «ЛІКАРСЬКІ ЗАСОБИ, ЩО ДІЮТЬ НА МЕТАБОЛІЗМ, СИСТЕМУ КРОВІ ТА ІМУННІ ПРОЦЕСИ»</w:t>
      </w:r>
    </w:p>
    <w:p w14:paraId="5072D869" w14:textId="77777777" w:rsidR="00075FFE" w:rsidRPr="00533F15" w:rsidRDefault="00075FFE" w:rsidP="00F94F10">
      <w:pPr>
        <w:pStyle w:val="a5"/>
        <w:spacing w:line="240" w:lineRule="exact"/>
        <w:ind w:left="360"/>
        <w:jc w:val="both"/>
        <w:rPr>
          <w:sz w:val="22"/>
          <w:szCs w:val="22"/>
          <w:lang w:val="uk-UA"/>
        </w:rPr>
      </w:pPr>
      <w:r w:rsidRPr="00075FFE">
        <w:rPr>
          <w:bCs/>
          <w:sz w:val="22"/>
          <w:szCs w:val="22"/>
          <w:lang w:val="uk-UA"/>
        </w:rPr>
        <w:t>Перевірка практичних навичок по розділу проводиться за питаннями тем №</w:t>
      </w:r>
      <w:r>
        <w:rPr>
          <w:bCs/>
          <w:sz w:val="22"/>
          <w:szCs w:val="22"/>
          <w:lang w:val="uk-UA"/>
        </w:rPr>
        <w:t>29-34</w:t>
      </w:r>
      <w:r w:rsidRPr="00075FFE">
        <w:rPr>
          <w:bCs/>
          <w:sz w:val="22"/>
          <w:szCs w:val="22"/>
          <w:lang w:val="uk-UA"/>
        </w:rPr>
        <w:t>, викладеними вище. Ситуаційні задачі, тестові завдання та задачі з виписуванням рецептів подібні викладеним в темах.</w:t>
      </w:r>
    </w:p>
    <w:p w14:paraId="60E51EB1" w14:textId="77777777" w:rsidR="007F55D0" w:rsidRDefault="007F55D0" w:rsidP="00075FFE">
      <w:pPr>
        <w:pStyle w:val="Default"/>
        <w:jc w:val="center"/>
        <w:rPr>
          <w:b/>
          <w:bCs/>
          <w:sz w:val="22"/>
          <w:szCs w:val="22"/>
          <w:lang w:val="uk-UA"/>
        </w:rPr>
      </w:pPr>
    </w:p>
    <w:p w14:paraId="50D75161" w14:textId="77777777" w:rsidR="007F55D0" w:rsidRDefault="007F55D0" w:rsidP="00075FFE">
      <w:pPr>
        <w:pStyle w:val="Default"/>
        <w:jc w:val="center"/>
        <w:rPr>
          <w:b/>
          <w:bCs/>
          <w:sz w:val="22"/>
          <w:szCs w:val="22"/>
          <w:lang w:val="uk-UA"/>
        </w:rPr>
      </w:pPr>
    </w:p>
    <w:p w14:paraId="6F59D159" w14:textId="77777777" w:rsidR="007F55D0" w:rsidRDefault="007F55D0" w:rsidP="00075FFE">
      <w:pPr>
        <w:pStyle w:val="Default"/>
        <w:jc w:val="center"/>
        <w:rPr>
          <w:b/>
          <w:bCs/>
          <w:sz w:val="22"/>
          <w:szCs w:val="22"/>
          <w:lang w:val="uk-UA"/>
        </w:rPr>
      </w:pPr>
    </w:p>
    <w:p w14:paraId="63C13EBD" w14:textId="77777777" w:rsidR="007F55D0" w:rsidRDefault="007F55D0" w:rsidP="00075FFE">
      <w:pPr>
        <w:pStyle w:val="Default"/>
        <w:jc w:val="center"/>
        <w:rPr>
          <w:b/>
          <w:bCs/>
          <w:sz w:val="22"/>
          <w:szCs w:val="22"/>
          <w:lang w:val="uk-UA"/>
        </w:rPr>
      </w:pPr>
    </w:p>
    <w:p w14:paraId="0790B8CC" w14:textId="77777777" w:rsidR="007F55D0" w:rsidRDefault="007F55D0" w:rsidP="00075FFE">
      <w:pPr>
        <w:pStyle w:val="Default"/>
        <w:jc w:val="center"/>
        <w:rPr>
          <w:b/>
          <w:bCs/>
          <w:sz w:val="22"/>
          <w:szCs w:val="22"/>
          <w:lang w:val="uk-UA"/>
        </w:rPr>
      </w:pPr>
      <w:r w:rsidRPr="00E54C3F">
        <w:rPr>
          <w:rFonts w:eastAsia="Times New Roman"/>
          <w:bCs/>
          <w:i/>
          <w:color w:val="auto"/>
          <w:sz w:val="22"/>
          <w:szCs w:val="22"/>
          <w:lang w:val="uk-UA" w:eastAsia="ru-RU"/>
        </w:rPr>
        <w:t>ЗМІСТОВНИЙ МОДУЛЬ VI.</w:t>
      </w:r>
      <w:r w:rsidRPr="00E54C3F">
        <w:rPr>
          <w:rFonts w:eastAsia="Times New Roman"/>
          <w:bCs/>
          <w:color w:val="auto"/>
          <w:sz w:val="22"/>
          <w:szCs w:val="22"/>
          <w:lang w:val="uk-UA" w:eastAsia="ru-RU"/>
        </w:rPr>
        <w:t xml:space="preserve"> </w:t>
      </w:r>
      <w:r w:rsidRPr="00E54C3F">
        <w:rPr>
          <w:rFonts w:eastAsia="Times New Roman"/>
          <w:b/>
          <w:bCs/>
          <w:color w:val="auto"/>
          <w:sz w:val="22"/>
          <w:szCs w:val="22"/>
          <w:lang w:val="uk-UA" w:eastAsia="ru-RU"/>
        </w:rPr>
        <w:t>ПРОТИМІКРОБНІ, ПРОТИВІРУСНІ ТА ПРОТИПАРАЗИТАРНІ ЗАСОБИ</w:t>
      </w:r>
    </w:p>
    <w:p w14:paraId="560E1F4F" w14:textId="77777777" w:rsidR="007F55D0" w:rsidRDefault="007F55D0" w:rsidP="00075FFE">
      <w:pPr>
        <w:pStyle w:val="Default"/>
        <w:jc w:val="center"/>
        <w:rPr>
          <w:b/>
          <w:bCs/>
          <w:sz w:val="22"/>
          <w:szCs w:val="22"/>
          <w:lang w:val="uk-UA"/>
        </w:rPr>
      </w:pPr>
    </w:p>
    <w:p w14:paraId="76D3F230" w14:textId="77777777" w:rsidR="007F55D0" w:rsidRDefault="007F55D0" w:rsidP="00075FFE">
      <w:pPr>
        <w:pStyle w:val="Default"/>
        <w:jc w:val="center"/>
        <w:rPr>
          <w:b/>
          <w:bCs/>
          <w:sz w:val="22"/>
          <w:szCs w:val="22"/>
          <w:lang w:val="uk-UA"/>
        </w:rPr>
      </w:pPr>
    </w:p>
    <w:p w14:paraId="3BFF0922" w14:textId="77777777" w:rsidR="007F55D0" w:rsidRDefault="007F55D0" w:rsidP="00075FFE">
      <w:pPr>
        <w:pStyle w:val="Default"/>
        <w:jc w:val="center"/>
        <w:rPr>
          <w:b/>
          <w:bCs/>
          <w:sz w:val="22"/>
          <w:szCs w:val="22"/>
          <w:lang w:val="uk-UA"/>
        </w:rPr>
      </w:pPr>
    </w:p>
    <w:p w14:paraId="420E3432" w14:textId="77777777" w:rsidR="00075FFE" w:rsidRPr="00533F15" w:rsidRDefault="00075FFE" w:rsidP="00075FFE">
      <w:pPr>
        <w:pStyle w:val="Default"/>
        <w:jc w:val="center"/>
        <w:rPr>
          <w:b/>
          <w:bCs/>
          <w:sz w:val="22"/>
          <w:szCs w:val="22"/>
          <w:lang w:val="ru-RU"/>
        </w:rPr>
      </w:pPr>
      <w:r>
        <w:rPr>
          <w:b/>
          <w:bCs/>
          <w:sz w:val="22"/>
          <w:szCs w:val="22"/>
          <w:lang w:val="uk-UA"/>
        </w:rPr>
        <w:t>Практичне заняття № 36</w:t>
      </w:r>
    </w:p>
    <w:p w14:paraId="35F529A6" w14:textId="77777777" w:rsidR="00075FFE" w:rsidRPr="00533F15" w:rsidRDefault="00075FFE" w:rsidP="00075FFE">
      <w:pPr>
        <w:pStyle w:val="Default"/>
        <w:jc w:val="center"/>
        <w:rPr>
          <w:sz w:val="22"/>
          <w:szCs w:val="22"/>
          <w:lang w:val="uk-UA"/>
        </w:rPr>
      </w:pPr>
    </w:p>
    <w:p w14:paraId="194B83B9" w14:textId="77777777" w:rsidR="00075FFE" w:rsidRPr="00533F15" w:rsidRDefault="00075FFE" w:rsidP="00075FFE">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Pr="000304AD">
        <w:rPr>
          <w:rFonts w:ascii="Times New Roman" w:eastAsia="Calibri" w:hAnsi="Times New Roman" w:cs="Times New Roman"/>
          <w:b/>
          <w:snapToGrid w:val="0"/>
          <w:lang w:val="ru-RU"/>
        </w:rPr>
        <w:t>ДЕЗІНФІКУЮЧІ ТА АНТИСЕПТИЧНІ ЗАСОБИ.</w:t>
      </w:r>
    </w:p>
    <w:p w14:paraId="01090F73" w14:textId="77777777" w:rsidR="00075FFE" w:rsidRPr="00533F15" w:rsidRDefault="00075FFE" w:rsidP="00075FFE">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53A26DF1" w14:textId="77777777" w:rsidR="00075FFE" w:rsidRPr="00075FFE" w:rsidRDefault="00075FFE" w:rsidP="00075FFE">
      <w:pPr>
        <w:pStyle w:val="ac"/>
        <w:spacing w:before="0" w:beforeAutospacing="0" w:after="0" w:afterAutospacing="0"/>
        <w:rPr>
          <w:b/>
          <w:bCs/>
          <w:lang w:val="uk-UA"/>
        </w:rPr>
      </w:pPr>
      <w:r w:rsidRPr="00533F15">
        <w:rPr>
          <w:b/>
          <w:bCs/>
          <w:lang w:val="uk-UA"/>
        </w:rPr>
        <w:t xml:space="preserve">Основні поняття: </w:t>
      </w:r>
      <w:r w:rsidRPr="00075FFE">
        <w:rPr>
          <w:bCs/>
          <w:lang w:val="uk-UA"/>
        </w:rPr>
        <w:t>дезінфікуючі засоби — це хімічні речовини, які застосовують для знищення збудників інфекцій у зовнішньому середовищі (на інструментах, поверхнях, білизні тощо). Вони не призначені для використання на живих тканинах.</w:t>
      </w:r>
      <w:r w:rsidR="00C24431">
        <w:rPr>
          <w:bCs/>
          <w:lang w:val="uk-UA"/>
        </w:rPr>
        <w:t xml:space="preserve"> </w:t>
      </w:r>
      <w:r w:rsidRPr="00075FFE">
        <w:rPr>
          <w:bCs/>
          <w:lang w:val="uk-UA"/>
        </w:rPr>
        <w:t>Антисептичні засоби — це препарати, що знищують або пригнічують розвиток мікроорганізмів на шкірі, слизових оболонках або в ранах. Застосовуються для обробки ран, рук хірурга, слизових тощо.</w:t>
      </w:r>
    </w:p>
    <w:p w14:paraId="1960951D" w14:textId="77777777" w:rsidR="00075FFE" w:rsidRDefault="00075FFE" w:rsidP="00075FFE">
      <w:pPr>
        <w:spacing w:line="240" w:lineRule="exact"/>
        <w:ind w:right="-1" w:firstLine="426"/>
        <w:jc w:val="both"/>
        <w:rPr>
          <w:rFonts w:ascii="Times New Roman" w:hAnsi="Times New Roman" w:cs="Times New Roman"/>
          <w:b/>
          <w:bCs/>
          <w:lang w:val="uk-UA"/>
        </w:rPr>
      </w:pPr>
    </w:p>
    <w:p w14:paraId="29454151" w14:textId="77777777" w:rsidR="00075FFE" w:rsidRPr="00533F15" w:rsidRDefault="00075FFE" w:rsidP="00075FFE">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lastRenderedPageBreak/>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60E79AB6" w14:textId="77777777" w:rsidR="00075FFE" w:rsidRPr="00533F15" w:rsidRDefault="00075FFE" w:rsidP="00075FFE">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3027339A" w14:textId="77777777" w:rsidR="00075FFE" w:rsidRPr="00533F15" w:rsidRDefault="00075FFE" w:rsidP="00075FFE">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6AF35B9B" w14:textId="77777777" w:rsidR="00075FFE" w:rsidRPr="00533F15" w:rsidRDefault="00075FFE" w:rsidP="00075FFE">
      <w:pPr>
        <w:pStyle w:val="Default"/>
        <w:spacing w:after="27"/>
        <w:rPr>
          <w:sz w:val="22"/>
          <w:szCs w:val="22"/>
          <w:lang w:val="uk-UA"/>
        </w:rPr>
      </w:pPr>
    </w:p>
    <w:p w14:paraId="150E4026" w14:textId="77777777" w:rsidR="00075FFE" w:rsidRPr="00533F15" w:rsidRDefault="00075FFE" w:rsidP="00075FFE">
      <w:pPr>
        <w:pStyle w:val="Default"/>
        <w:spacing w:after="27"/>
        <w:ind w:firstLine="425"/>
        <w:rPr>
          <w:b/>
          <w:sz w:val="22"/>
          <w:szCs w:val="22"/>
          <w:lang w:val="uk-UA"/>
        </w:rPr>
      </w:pPr>
      <w:r w:rsidRPr="00533F15">
        <w:rPr>
          <w:b/>
          <w:sz w:val="22"/>
          <w:szCs w:val="22"/>
          <w:lang w:val="uk-UA"/>
        </w:rPr>
        <w:t>1. Контроль опорного рівня знань.</w:t>
      </w:r>
    </w:p>
    <w:p w14:paraId="5EBFA893" w14:textId="77777777" w:rsidR="00075FFE" w:rsidRPr="00533F15" w:rsidRDefault="00075FFE" w:rsidP="00075FFE">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5"/>
        <w:gridCol w:w="4813"/>
        <w:gridCol w:w="4356"/>
      </w:tblGrid>
      <w:tr w:rsidR="00075FFE" w:rsidRPr="00075FFE" w14:paraId="46F21A96" w14:textId="77777777" w:rsidTr="00264941">
        <w:tc>
          <w:tcPr>
            <w:tcW w:w="371" w:type="pct"/>
          </w:tcPr>
          <w:p w14:paraId="79B30722" w14:textId="77777777" w:rsidR="00075FFE" w:rsidRPr="00075FFE" w:rsidRDefault="00075FFE" w:rsidP="00075FFE">
            <w:pPr>
              <w:spacing w:after="0" w:line="200" w:lineRule="exact"/>
              <w:ind w:right="-1"/>
              <w:jc w:val="center"/>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п/п</w:t>
            </w:r>
          </w:p>
        </w:tc>
        <w:tc>
          <w:tcPr>
            <w:tcW w:w="2430" w:type="pct"/>
            <w:vAlign w:val="center"/>
          </w:tcPr>
          <w:p w14:paraId="6425AD98" w14:textId="77777777" w:rsidR="00075FFE" w:rsidRPr="00075FFE" w:rsidRDefault="00075FFE" w:rsidP="00075FFE">
            <w:pPr>
              <w:spacing w:after="0" w:line="200" w:lineRule="exact"/>
              <w:ind w:right="-1"/>
              <w:jc w:val="center"/>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sz w:val="20"/>
                <w:szCs w:val="20"/>
                <w:lang w:val="uk-UA" w:eastAsia="ru-RU"/>
              </w:rPr>
              <w:t>Назва препарату</w:t>
            </w:r>
          </w:p>
        </w:tc>
        <w:tc>
          <w:tcPr>
            <w:tcW w:w="2199" w:type="pct"/>
            <w:vAlign w:val="center"/>
          </w:tcPr>
          <w:p w14:paraId="14817F02" w14:textId="77777777" w:rsidR="00075FFE" w:rsidRPr="00075FFE" w:rsidRDefault="00075FFE" w:rsidP="00075FFE">
            <w:pPr>
              <w:spacing w:after="0" w:line="200" w:lineRule="exact"/>
              <w:ind w:right="-1"/>
              <w:jc w:val="center"/>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sz w:val="20"/>
                <w:szCs w:val="20"/>
                <w:lang w:val="uk-UA" w:eastAsia="ru-RU"/>
              </w:rPr>
              <w:t>Форма випуску</w:t>
            </w:r>
          </w:p>
        </w:tc>
      </w:tr>
      <w:tr w:rsidR="00075FFE" w:rsidRPr="00075FFE" w14:paraId="5E6C38B7" w14:textId="77777777" w:rsidTr="00264941">
        <w:tc>
          <w:tcPr>
            <w:tcW w:w="371" w:type="pct"/>
          </w:tcPr>
          <w:p w14:paraId="50F2C26F"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0C1A0347"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 xml:space="preserve">Хлоргексидину біглюконат </w:t>
            </w:r>
            <w:r w:rsidRPr="00075FFE">
              <w:rPr>
                <w:rFonts w:ascii="Times New Roman" w:eastAsia="Times New Roman" w:hAnsi="Times New Roman" w:cs="Times New Roman"/>
                <w:i/>
                <w:noProof/>
                <w:snapToGrid w:val="0"/>
                <w:sz w:val="20"/>
                <w:szCs w:val="20"/>
                <w:lang w:val="uk-UA" w:eastAsia="ru-RU"/>
              </w:rPr>
              <w:t>(Chlorhexidinum bigluconas)</w:t>
            </w:r>
          </w:p>
        </w:tc>
        <w:tc>
          <w:tcPr>
            <w:tcW w:w="2199" w:type="pct"/>
          </w:tcPr>
          <w:p w14:paraId="5CFC844C"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Фл. 0,5 % по 100 мл</w:t>
            </w:r>
          </w:p>
        </w:tc>
      </w:tr>
      <w:tr w:rsidR="00075FFE" w:rsidRPr="00075FFE" w14:paraId="71654D1E" w14:textId="77777777" w:rsidTr="00264941">
        <w:tc>
          <w:tcPr>
            <w:tcW w:w="371" w:type="pct"/>
          </w:tcPr>
          <w:p w14:paraId="78C8ADE7"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45C46690"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sz w:val="20"/>
                <w:szCs w:val="20"/>
                <w:lang w:val="uk-UA" w:eastAsia="ru-RU"/>
              </w:rPr>
              <w:t>Розчин йоду спиртовий</w:t>
            </w:r>
            <w:r w:rsidRPr="00075FFE">
              <w:rPr>
                <w:rFonts w:ascii="Times New Roman" w:eastAsia="Times New Roman" w:hAnsi="Times New Roman" w:cs="Times New Roman"/>
                <w:sz w:val="20"/>
                <w:szCs w:val="20"/>
                <w:lang w:val="uk-UA" w:eastAsia="ru-RU"/>
              </w:rPr>
              <w:t xml:space="preserve"> </w:t>
            </w:r>
            <w:r w:rsidRPr="00075FFE">
              <w:rPr>
                <w:rFonts w:ascii="Times New Roman" w:eastAsia="Times New Roman" w:hAnsi="Times New Roman" w:cs="Times New Roman"/>
                <w:i/>
                <w:iCs/>
                <w:sz w:val="20"/>
                <w:szCs w:val="20"/>
                <w:lang w:val="uk-UA" w:eastAsia="ru-RU"/>
              </w:rPr>
              <w:t>(</w:t>
            </w:r>
            <w:proofErr w:type="spellStart"/>
            <w:r w:rsidRPr="00075FFE">
              <w:rPr>
                <w:rFonts w:ascii="Times New Roman" w:eastAsia="Times New Roman" w:hAnsi="Times New Roman" w:cs="Times New Roman"/>
                <w:i/>
                <w:iCs/>
                <w:sz w:val="20"/>
                <w:szCs w:val="20"/>
                <w:lang w:val="uk-UA" w:eastAsia="ru-RU"/>
              </w:rPr>
              <w:t>Solutio</w:t>
            </w:r>
            <w:proofErr w:type="spellEnd"/>
            <w:r w:rsidRPr="00075FFE">
              <w:rPr>
                <w:rFonts w:ascii="Times New Roman" w:eastAsia="Times New Roman" w:hAnsi="Times New Roman" w:cs="Times New Roman"/>
                <w:i/>
                <w:iCs/>
                <w:sz w:val="20"/>
                <w:szCs w:val="20"/>
                <w:lang w:val="uk-UA" w:eastAsia="ru-RU"/>
              </w:rPr>
              <w:t xml:space="preserve"> </w:t>
            </w:r>
            <w:proofErr w:type="spellStart"/>
            <w:r w:rsidRPr="00075FFE">
              <w:rPr>
                <w:rFonts w:ascii="Times New Roman" w:eastAsia="Times New Roman" w:hAnsi="Times New Roman" w:cs="Times New Roman"/>
                <w:i/>
                <w:iCs/>
                <w:sz w:val="20"/>
                <w:szCs w:val="20"/>
                <w:lang w:val="uk-UA" w:eastAsia="ru-RU"/>
              </w:rPr>
              <w:t>Iodi</w:t>
            </w:r>
            <w:proofErr w:type="spellEnd"/>
            <w:r w:rsidRPr="00075FFE">
              <w:rPr>
                <w:rFonts w:ascii="Times New Roman" w:eastAsia="Times New Roman" w:hAnsi="Times New Roman" w:cs="Times New Roman"/>
                <w:i/>
                <w:iCs/>
                <w:sz w:val="20"/>
                <w:szCs w:val="20"/>
                <w:lang w:val="uk-UA" w:eastAsia="ru-RU"/>
              </w:rPr>
              <w:t xml:space="preserve"> </w:t>
            </w:r>
            <w:proofErr w:type="spellStart"/>
            <w:r w:rsidRPr="00075FFE">
              <w:rPr>
                <w:rFonts w:ascii="Times New Roman" w:eastAsia="Times New Roman" w:hAnsi="Times New Roman" w:cs="Times New Roman"/>
                <w:i/>
                <w:iCs/>
                <w:sz w:val="20"/>
                <w:szCs w:val="20"/>
                <w:lang w:val="uk-UA" w:eastAsia="ru-RU"/>
              </w:rPr>
              <w:t>spirituosa</w:t>
            </w:r>
            <w:proofErr w:type="spellEnd"/>
            <w:r w:rsidRPr="00075FFE">
              <w:rPr>
                <w:rFonts w:ascii="Times New Roman" w:eastAsia="Times New Roman" w:hAnsi="Times New Roman" w:cs="Times New Roman"/>
                <w:i/>
                <w:iCs/>
                <w:sz w:val="20"/>
                <w:szCs w:val="20"/>
                <w:lang w:val="uk-UA" w:eastAsia="ru-RU"/>
              </w:rPr>
              <w:t>)</w:t>
            </w:r>
            <w:r w:rsidRPr="00075FFE">
              <w:rPr>
                <w:rFonts w:ascii="Times New Roman" w:eastAsia="Times New Roman" w:hAnsi="Times New Roman" w:cs="Times New Roman"/>
                <w:sz w:val="20"/>
                <w:szCs w:val="20"/>
                <w:lang w:val="uk-UA" w:eastAsia="ru-RU"/>
              </w:rPr>
              <w:t xml:space="preserve"> </w:t>
            </w:r>
          </w:p>
        </w:tc>
        <w:tc>
          <w:tcPr>
            <w:tcW w:w="2199" w:type="pct"/>
          </w:tcPr>
          <w:p w14:paraId="1A9F6EAB"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xml:space="preserve">Фл. </w:t>
            </w:r>
            <w:r w:rsidRPr="00075FFE">
              <w:rPr>
                <w:rFonts w:ascii="Times New Roman" w:eastAsia="Times New Roman" w:hAnsi="Times New Roman" w:cs="Times New Roman"/>
                <w:sz w:val="20"/>
                <w:szCs w:val="20"/>
                <w:lang w:val="uk-UA" w:eastAsia="ru-RU"/>
              </w:rPr>
              <w:t>2-5 % 5 мл</w:t>
            </w:r>
            <w:r w:rsidRPr="00075FFE">
              <w:rPr>
                <w:rFonts w:ascii="Times New Roman" w:eastAsia="Times New Roman" w:hAnsi="Times New Roman" w:cs="Times New Roman"/>
                <w:noProof/>
                <w:snapToGrid w:val="0"/>
                <w:sz w:val="20"/>
                <w:szCs w:val="20"/>
                <w:lang w:val="uk-UA" w:eastAsia="ru-RU"/>
              </w:rPr>
              <w:t xml:space="preserve"> </w:t>
            </w:r>
          </w:p>
        </w:tc>
      </w:tr>
      <w:tr w:rsidR="00075FFE" w:rsidRPr="00075FFE" w14:paraId="720FE7D7" w14:textId="77777777" w:rsidTr="00264941">
        <w:tc>
          <w:tcPr>
            <w:tcW w:w="371" w:type="pct"/>
          </w:tcPr>
          <w:p w14:paraId="564C5E2D"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4AC5BBF0"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Калію перманганат</w:t>
            </w:r>
            <w:r w:rsidRPr="00075FFE">
              <w:rPr>
                <w:rFonts w:ascii="Times New Roman" w:eastAsia="Times New Roman" w:hAnsi="Times New Roman" w:cs="Times New Roman"/>
                <w:noProof/>
                <w:snapToGrid w:val="0"/>
                <w:sz w:val="20"/>
                <w:szCs w:val="20"/>
                <w:lang w:val="uk-UA" w:eastAsia="ru-RU"/>
              </w:rPr>
              <w:t xml:space="preserve"> </w:t>
            </w:r>
            <w:r w:rsidRPr="00075FFE">
              <w:rPr>
                <w:rFonts w:ascii="Times New Roman" w:eastAsia="Times New Roman" w:hAnsi="Times New Roman" w:cs="Times New Roman"/>
                <w:i/>
                <w:noProof/>
                <w:snapToGrid w:val="0"/>
                <w:sz w:val="20"/>
                <w:szCs w:val="20"/>
                <w:lang w:val="uk-UA" w:eastAsia="ru-RU"/>
              </w:rPr>
              <w:t>(Kalii permanganas)</w:t>
            </w:r>
            <w:r w:rsidRPr="00075FFE">
              <w:rPr>
                <w:rFonts w:ascii="Times New Roman" w:eastAsia="Times New Roman" w:hAnsi="Times New Roman" w:cs="Times New Roman"/>
                <w:noProof/>
                <w:snapToGrid w:val="0"/>
                <w:sz w:val="20"/>
                <w:szCs w:val="20"/>
                <w:lang w:val="uk-UA" w:eastAsia="ru-RU"/>
              </w:rPr>
              <w:t xml:space="preserve"> </w:t>
            </w:r>
          </w:p>
        </w:tc>
        <w:tc>
          <w:tcPr>
            <w:tcW w:w="2199" w:type="pct"/>
          </w:tcPr>
          <w:p w14:paraId="1EC7CCFE"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0,02 %, 0,5 %, 5 % р-ни</w:t>
            </w:r>
          </w:p>
        </w:tc>
      </w:tr>
      <w:tr w:rsidR="00075FFE" w:rsidRPr="00075FFE" w14:paraId="049BF40F" w14:textId="77777777" w:rsidTr="00264941">
        <w:tc>
          <w:tcPr>
            <w:tcW w:w="371" w:type="pct"/>
          </w:tcPr>
          <w:p w14:paraId="673E0C74"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5270A6F7"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 xml:space="preserve">Перекис водню розведений </w:t>
            </w:r>
            <w:r w:rsidRPr="00075FFE">
              <w:rPr>
                <w:rFonts w:ascii="Times New Roman" w:eastAsia="Times New Roman" w:hAnsi="Times New Roman" w:cs="Times New Roman"/>
                <w:i/>
                <w:noProof/>
                <w:snapToGrid w:val="0"/>
                <w:sz w:val="20"/>
                <w:szCs w:val="20"/>
                <w:lang w:val="uk-UA" w:eastAsia="ru-RU"/>
              </w:rPr>
              <w:t>(Solutio Hydrogenii peroxydi diluta)</w:t>
            </w:r>
            <w:r w:rsidRPr="00075FFE">
              <w:rPr>
                <w:rFonts w:ascii="Times New Roman" w:eastAsia="Times New Roman" w:hAnsi="Times New Roman" w:cs="Times New Roman"/>
                <w:noProof/>
                <w:snapToGrid w:val="0"/>
                <w:sz w:val="20"/>
                <w:szCs w:val="20"/>
                <w:lang w:val="uk-UA" w:eastAsia="ru-RU"/>
              </w:rPr>
              <w:t xml:space="preserve">, </w:t>
            </w:r>
            <w:r w:rsidRPr="00075FFE">
              <w:rPr>
                <w:rFonts w:ascii="Times New Roman" w:eastAsia="Times New Roman" w:hAnsi="Times New Roman" w:cs="Times New Roman"/>
                <w:b/>
                <w:bCs/>
                <w:noProof/>
                <w:snapToGrid w:val="0"/>
                <w:sz w:val="20"/>
                <w:szCs w:val="20"/>
                <w:lang w:val="uk-UA" w:eastAsia="ru-RU"/>
              </w:rPr>
              <w:t xml:space="preserve">концентрований </w:t>
            </w:r>
            <w:r w:rsidRPr="00075FFE">
              <w:rPr>
                <w:rFonts w:ascii="Times New Roman" w:eastAsia="Times New Roman" w:hAnsi="Times New Roman" w:cs="Times New Roman"/>
                <w:i/>
                <w:noProof/>
                <w:snapToGrid w:val="0"/>
                <w:sz w:val="20"/>
                <w:szCs w:val="20"/>
                <w:lang w:val="uk-UA" w:eastAsia="ru-RU"/>
              </w:rPr>
              <w:t>(concentrata)</w:t>
            </w:r>
          </w:p>
        </w:tc>
        <w:tc>
          <w:tcPr>
            <w:tcW w:w="2199" w:type="pct"/>
          </w:tcPr>
          <w:p w14:paraId="46C22FFD"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xml:space="preserve">Фл. 3 % р-ну по 25 мл; фл. 1,5 % спиртового р-ну по 10 мл </w:t>
            </w:r>
          </w:p>
          <w:p w14:paraId="22B7EA15"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30-33 % р-ни</w:t>
            </w:r>
          </w:p>
        </w:tc>
      </w:tr>
      <w:tr w:rsidR="00075FFE" w:rsidRPr="000304AD" w14:paraId="30D7F26F" w14:textId="77777777" w:rsidTr="00264941">
        <w:tc>
          <w:tcPr>
            <w:tcW w:w="371" w:type="pct"/>
          </w:tcPr>
          <w:p w14:paraId="6DEEA16A"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76B341A9" w14:textId="77777777" w:rsidR="00075FFE" w:rsidRPr="00075FFE" w:rsidRDefault="00075FFE" w:rsidP="00075FFE">
            <w:pPr>
              <w:spacing w:after="0" w:line="200" w:lineRule="exact"/>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Метиленовий синій</w:t>
            </w:r>
            <w:r w:rsidRPr="00075FFE">
              <w:rPr>
                <w:rFonts w:ascii="Times New Roman" w:eastAsia="Times New Roman" w:hAnsi="Times New Roman" w:cs="Times New Roman"/>
                <w:noProof/>
                <w:snapToGrid w:val="0"/>
                <w:sz w:val="20"/>
                <w:szCs w:val="20"/>
                <w:lang w:val="uk-UA" w:eastAsia="ru-RU"/>
              </w:rPr>
              <w:t xml:space="preserve"> </w:t>
            </w:r>
            <w:r w:rsidRPr="00075FFE">
              <w:rPr>
                <w:rFonts w:ascii="Times New Roman" w:eastAsia="Times New Roman" w:hAnsi="Times New Roman" w:cs="Times New Roman"/>
                <w:i/>
                <w:noProof/>
                <w:snapToGrid w:val="0"/>
                <w:sz w:val="20"/>
                <w:szCs w:val="20"/>
                <w:lang w:val="uk-UA" w:eastAsia="ru-RU"/>
              </w:rPr>
              <w:t>(Methylenum coeruleum)</w:t>
            </w:r>
          </w:p>
        </w:tc>
        <w:tc>
          <w:tcPr>
            <w:tcW w:w="2199" w:type="pct"/>
          </w:tcPr>
          <w:p w14:paraId="55EAEECC" w14:textId="77777777" w:rsidR="00075FFE" w:rsidRPr="00075FFE" w:rsidRDefault="00075FFE" w:rsidP="00075FFE">
            <w:pPr>
              <w:spacing w:after="0" w:line="200" w:lineRule="exact"/>
              <w:rPr>
                <w:rFonts w:ascii="Times New Roman" w:eastAsia="Times New Roman" w:hAnsi="Times New Roman" w:cs="Times New Roman"/>
                <w:noProof/>
                <w:snapToGrid w:val="0"/>
                <w:spacing w:val="-4"/>
                <w:sz w:val="20"/>
                <w:szCs w:val="20"/>
                <w:lang w:val="uk-UA" w:eastAsia="ru-RU"/>
              </w:rPr>
            </w:pPr>
            <w:r w:rsidRPr="00075FFE">
              <w:rPr>
                <w:rFonts w:ascii="Times New Roman" w:eastAsia="Times New Roman" w:hAnsi="Times New Roman" w:cs="Times New Roman"/>
                <w:noProof/>
                <w:snapToGrid w:val="0"/>
                <w:spacing w:val="-4"/>
                <w:sz w:val="20"/>
                <w:szCs w:val="20"/>
                <w:lang w:val="uk-UA" w:eastAsia="ru-RU"/>
              </w:rPr>
              <w:t xml:space="preserve">1 і 2 % спиртовий та водний р-ни; </w:t>
            </w:r>
            <w:r w:rsidRPr="00075FFE">
              <w:rPr>
                <w:rFonts w:ascii="Times New Roman" w:eastAsia="Times New Roman" w:hAnsi="Times New Roman" w:cs="Times New Roman"/>
                <w:i/>
                <w:iCs/>
                <w:noProof/>
                <w:snapToGrid w:val="0"/>
                <w:spacing w:val="-4"/>
                <w:sz w:val="20"/>
                <w:szCs w:val="20"/>
                <w:lang w:val="uk-UA" w:eastAsia="ru-RU"/>
              </w:rPr>
              <w:t>Сhromosmon</w:t>
            </w:r>
            <w:r w:rsidRPr="00075FFE">
              <w:rPr>
                <w:rFonts w:ascii="Times New Roman" w:eastAsia="Times New Roman" w:hAnsi="Times New Roman" w:cs="Times New Roman"/>
                <w:b/>
                <w:bCs/>
                <w:noProof/>
                <w:snapToGrid w:val="0"/>
                <w:spacing w:val="-4"/>
                <w:sz w:val="20"/>
                <w:szCs w:val="20"/>
                <w:lang w:val="uk-UA" w:eastAsia="ru-RU"/>
              </w:rPr>
              <w:t xml:space="preserve"> ─ </w:t>
            </w:r>
            <w:r w:rsidRPr="00075FFE">
              <w:rPr>
                <w:rFonts w:ascii="Times New Roman" w:eastAsia="Times New Roman" w:hAnsi="Times New Roman" w:cs="Times New Roman"/>
                <w:noProof/>
                <w:snapToGrid w:val="0"/>
                <w:spacing w:val="-4"/>
                <w:sz w:val="20"/>
                <w:szCs w:val="20"/>
                <w:lang w:val="uk-UA" w:eastAsia="ru-RU"/>
              </w:rPr>
              <w:t xml:space="preserve">1 % р-н в 25% р-ни глюкози в амп. по 20 та 50 мл </w:t>
            </w:r>
          </w:p>
        </w:tc>
      </w:tr>
      <w:tr w:rsidR="00075FFE" w:rsidRPr="00075FFE" w14:paraId="0E95A044" w14:textId="77777777" w:rsidTr="00264941">
        <w:tc>
          <w:tcPr>
            <w:tcW w:w="371" w:type="pct"/>
          </w:tcPr>
          <w:p w14:paraId="677C5C7F"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8F55B9D" w14:textId="77777777" w:rsidR="00075FFE" w:rsidRPr="00075FFE" w:rsidRDefault="00075FFE" w:rsidP="00075FFE">
            <w:pPr>
              <w:spacing w:after="0" w:line="200" w:lineRule="exact"/>
              <w:ind w:right="-1"/>
              <w:rPr>
                <w:rFonts w:ascii="Times New Roman" w:eastAsia="Times New Roman" w:hAnsi="Times New Roman" w:cs="Times New Roman"/>
                <w:b/>
                <w:noProof/>
                <w:snapToGrid w:val="0"/>
                <w:sz w:val="20"/>
                <w:szCs w:val="20"/>
                <w:lang w:val="uk-UA" w:eastAsia="ru-RU"/>
              </w:rPr>
            </w:pPr>
            <w:r w:rsidRPr="00075FFE">
              <w:rPr>
                <w:rFonts w:ascii="Times New Roman" w:eastAsia="Times New Roman" w:hAnsi="Times New Roman" w:cs="Times New Roman"/>
                <w:b/>
                <w:bCs/>
                <w:snapToGrid w:val="0"/>
                <w:sz w:val="20"/>
                <w:szCs w:val="20"/>
                <w:lang w:val="uk-UA" w:eastAsia="ru-RU"/>
              </w:rPr>
              <w:t>Діамантовий зелений</w:t>
            </w:r>
            <w:r w:rsidRPr="00075FFE">
              <w:rPr>
                <w:rFonts w:ascii="Times New Roman" w:eastAsia="Times New Roman" w:hAnsi="Times New Roman" w:cs="Times New Roman"/>
                <w:snapToGrid w:val="0"/>
                <w:sz w:val="20"/>
                <w:szCs w:val="20"/>
                <w:lang w:val="uk-UA" w:eastAsia="ru-RU"/>
              </w:rPr>
              <w:t xml:space="preserve"> </w:t>
            </w:r>
            <w:r w:rsidRPr="00075FFE">
              <w:rPr>
                <w:rFonts w:ascii="Times New Roman" w:eastAsia="Times New Roman" w:hAnsi="Times New Roman" w:cs="Times New Roman"/>
                <w:i/>
                <w:iCs/>
                <w:snapToGrid w:val="0"/>
                <w:sz w:val="20"/>
                <w:szCs w:val="20"/>
                <w:lang w:val="uk-UA" w:eastAsia="ru-RU"/>
              </w:rPr>
              <w:t>(</w:t>
            </w:r>
            <w:proofErr w:type="spellStart"/>
            <w:r w:rsidRPr="00075FFE">
              <w:rPr>
                <w:rFonts w:ascii="Times New Roman" w:eastAsia="Times New Roman" w:hAnsi="Times New Roman" w:cs="Times New Roman"/>
                <w:i/>
                <w:iCs/>
                <w:snapToGrid w:val="0"/>
                <w:sz w:val="20"/>
                <w:szCs w:val="20"/>
                <w:lang w:val="uk-UA" w:eastAsia="ru-RU"/>
              </w:rPr>
              <w:t>Viride</w:t>
            </w:r>
            <w:proofErr w:type="spellEnd"/>
            <w:r w:rsidRPr="00075FFE">
              <w:rPr>
                <w:rFonts w:ascii="Times New Roman" w:eastAsia="Times New Roman" w:hAnsi="Times New Roman" w:cs="Times New Roman"/>
                <w:i/>
                <w:iCs/>
                <w:snapToGrid w:val="0"/>
                <w:sz w:val="20"/>
                <w:szCs w:val="20"/>
                <w:lang w:val="uk-UA" w:eastAsia="ru-RU"/>
              </w:rPr>
              <w:t xml:space="preserve"> </w:t>
            </w:r>
            <w:proofErr w:type="spellStart"/>
            <w:r w:rsidRPr="00075FFE">
              <w:rPr>
                <w:rFonts w:ascii="Times New Roman" w:eastAsia="Times New Roman" w:hAnsi="Times New Roman" w:cs="Times New Roman"/>
                <w:i/>
                <w:iCs/>
                <w:snapToGrid w:val="0"/>
                <w:sz w:val="20"/>
                <w:szCs w:val="20"/>
                <w:lang w:val="uk-UA" w:eastAsia="ru-RU"/>
              </w:rPr>
              <w:t>nitens</w:t>
            </w:r>
            <w:proofErr w:type="spellEnd"/>
            <w:r w:rsidRPr="00075FFE">
              <w:rPr>
                <w:rFonts w:ascii="Times New Roman" w:eastAsia="Times New Roman" w:hAnsi="Times New Roman" w:cs="Times New Roman"/>
                <w:i/>
                <w:iCs/>
                <w:snapToGrid w:val="0"/>
                <w:sz w:val="20"/>
                <w:szCs w:val="20"/>
                <w:lang w:val="uk-UA" w:eastAsia="ru-RU"/>
              </w:rPr>
              <w:t>)</w:t>
            </w:r>
          </w:p>
        </w:tc>
        <w:tc>
          <w:tcPr>
            <w:tcW w:w="2199" w:type="pct"/>
          </w:tcPr>
          <w:p w14:paraId="67C869F4"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snapToGrid w:val="0"/>
                <w:sz w:val="20"/>
                <w:szCs w:val="20"/>
                <w:lang w:val="uk-UA" w:eastAsia="ru-RU"/>
              </w:rPr>
              <w:t xml:space="preserve">2 % р-н спиртовий </w:t>
            </w:r>
          </w:p>
        </w:tc>
      </w:tr>
      <w:tr w:rsidR="00075FFE" w:rsidRPr="00075FFE" w14:paraId="36C561C6" w14:textId="77777777" w:rsidTr="00264941">
        <w:tc>
          <w:tcPr>
            <w:tcW w:w="371" w:type="pct"/>
          </w:tcPr>
          <w:p w14:paraId="1D321664"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591AAF5"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Кислота саліцилова</w:t>
            </w:r>
            <w:r w:rsidRPr="00075FFE">
              <w:rPr>
                <w:rFonts w:ascii="Times New Roman" w:eastAsia="Times New Roman" w:hAnsi="Times New Roman" w:cs="Times New Roman"/>
                <w:noProof/>
                <w:snapToGrid w:val="0"/>
                <w:sz w:val="20"/>
                <w:szCs w:val="20"/>
                <w:lang w:val="uk-UA" w:eastAsia="ru-RU"/>
              </w:rPr>
              <w:t xml:space="preserve"> </w:t>
            </w:r>
            <w:r w:rsidRPr="00075FFE">
              <w:rPr>
                <w:rFonts w:ascii="Times New Roman" w:eastAsia="Times New Roman" w:hAnsi="Times New Roman" w:cs="Times New Roman"/>
                <w:i/>
                <w:noProof/>
                <w:snapToGrid w:val="0"/>
                <w:sz w:val="20"/>
                <w:szCs w:val="20"/>
                <w:lang w:val="uk-UA" w:eastAsia="ru-RU"/>
              </w:rPr>
              <w:t>(Acidum salicilicum)</w:t>
            </w:r>
            <w:r w:rsidRPr="00075FFE">
              <w:rPr>
                <w:rFonts w:ascii="Times New Roman" w:eastAsia="Times New Roman" w:hAnsi="Times New Roman" w:cs="Times New Roman"/>
                <w:noProof/>
                <w:snapToGrid w:val="0"/>
                <w:sz w:val="20"/>
                <w:szCs w:val="20"/>
                <w:lang w:val="uk-UA" w:eastAsia="ru-RU"/>
              </w:rPr>
              <w:t xml:space="preserve"> </w:t>
            </w:r>
          </w:p>
        </w:tc>
        <w:tc>
          <w:tcPr>
            <w:tcW w:w="2199" w:type="pct"/>
          </w:tcPr>
          <w:p w14:paraId="60584E6C"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xml:space="preserve">1 % и 2 % р-ни спиртові </w:t>
            </w:r>
          </w:p>
        </w:tc>
      </w:tr>
      <w:tr w:rsidR="00075FFE" w:rsidRPr="00075FFE" w14:paraId="6335DB7E" w14:textId="77777777" w:rsidTr="00264941">
        <w:tc>
          <w:tcPr>
            <w:tcW w:w="371" w:type="pct"/>
          </w:tcPr>
          <w:p w14:paraId="4D44A8EB"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5E111DDB" w14:textId="77777777" w:rsidR="00075FFE" w:rsidRPr="00075FFE" w:rsidRDefault="00075FFE" w:rsidP="00075FFE">
            <w:pPr>
              <w:spacing w:after="0" w:line="200" w:lineRule="exact"/>
              <w:ind w:right="-1"/>
              <w:rPr>
                <w:rFonts w:ascii="Times New Roman" w:eastAsia="Times New Roman" w:hAnsi="Times New Roman" w:cs="Times New Roman"/>
                <w:b/>
                <w:noProof/>
                <w:snapToGrid w:val="0"/>
                <w:sz w:val="20"/>
                <w:szCs w:val="20"/>
                <w:lang w:val="uk-UA" w:eastAsia="ru-RU"/>
              </w:rPr>
            </w:pPr>
            <w:r w:rsidRPr="00075FFE">
              <w:rPr>
                <w:rFonts w:ascii="Times New Roman" w:eastAsia="Times New Roman" w:hAnsi="Times New Roman" w:cs="Times New Roman"/>
                <w:b/>
                <w:bCs/>
                <w:snapToGrid w:val="0"/>
                <w:sz w:val="20"/>
                <w:szCs w:val="20"/>
                <w:lang w:val="uk-UA" w:eastAsia="ru-RU"/>
              </w:rPr>
              <w:t>Цинку сульфат</w:t>
            </w:r>
            <w:r w:rsidRPr="00075FFE">
              <w:rPr>
                <w:rFonts w:ascii="Times New Roman" w:eastAsia="Times New Roman" w:hAnsi="Times New Roman" w:cs="Times New Roman"/>
                <w:snapToGrid w:val="0"/>
                <w:sz w:val="20"/>
                <w:szCs w:val="20"/>
                <w:lang w:val="uk-UA" w:eastAsia="ru-RU"/>
              </w:rPr>
              <w:t xml:space="preserve"> </w:t>
            </w:r>
            <w:r w:rsidRPr="00075FFE">
              <w:rPr>
                <w:rFonts w:ascii="Times New Roman" w:eastAsia="Times New Roman" w:hAnsi="Times New Roman" w:cs="Times New Roman"/>
                <w:i/>
                <w:iCs/>
                <w:snapToGrid w:val="0"/>
                <w:sz w:val="20"/>
                <w:szCs w:val="20"/>
                <w:lang w:val="uk-UA" w:eastAsia="ru-RU"/>
              </w:rPr>
              <w:t>(</w:t>
            </w:r>
            <w:proofErr w:type="spellStart"/>
            <w:r w:rsidRPr="00075FFE">
              <w:rPr>
                <w:rFonts w:ascii="Times New Roman" w:eastAsia="Times New Roman" w:hAnsi="Times New Roman" w:cs="Times New Roman"/>
                <w:i/>
                <w:iCs/>
                <w:snapToGrid w:val="0"/>
                <w:sz w:val="20"/>
                <w:szCs w:val="20"/>
                <w:lang w:val="uk-UA" w:eastAsia="ru-RU"/>
              </w:rPr>
              <w:t>Zinci</w:t>
            </w:r>
            <w:proofErr w:type="spellEnd"/>
            <w:r w:rsidRPr="00075FFE">
              <w:rPr>
                <w:rFonts w:ascii="Times New Roman" w:eastAsia="Times New Roman" w:hAnsi="Times New Roman" w:cs="Times New Roman"/>
                <w:i/>
                <w:iCs/>
                <w:snapToGrid w:val="0"/>
                <w:sz w:val="20"/>
                <w:szCs w:val="20"/>
                <w:lang w:val="uk-UA" w:eastAsia="ru-RU"/>
              </w:rPr>
              <w:t xml:space="preserve"> </w:t>
            </w:r>
            <w:proofErr w:type="spellStart"/>
            <w:r w:rsidRPr="00075FFE">
              <w:rPr>
                <w:rFonts w:ascii="Times New Roman" w:eastAsia="Times New Roman" w:hAnsi="Times New Roman" w:cs="Times New Roman"/>
                <w:i/>
                <w:iCs/>
                <w:snapToGrid w:val="0"/>
                <w:sz w:val="20"/>
                <w:szCs w:val="20"/>
                <w:lang w:val="uk-UA" w:eastAsia="ru-RU"/>
              </w:rPr>
              <w:t>sulfas</w:t>
            </w:r>
            <w:proofErr w:type="spellEnd"/>
            <w:r w:rsidRPr="00075FFE">
              <w:rPr>
                <w:rFonts w:ascii="Times New Roman" w:eastAsia="Times New Roman" w:hAnsi="Times New Roman" w:cs="Times New Roman"/>
                <w:i/>
                <w:iCs/>
                <w:snapToGrid w:val="0"/>
                <w:sz w:val="20"/>
                <w:szCs w:val="20"/>
                <w:lang w:val="uk-UA" w:eastAsia="ru-RU"/>
              </w:rPr>
              <w:t>)</w:t>
            </w:r>
          </w:p>
        </w:tc>
        <w:tc>
          <w:tcPr>
            <w:tcW w:w="2199" w:type="pct"/>
          </w:tcPr>
          <w:p w14:paraId="51B33645"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snapToGrid w:val="0"/>
                <w:sz w:val="20"/>
                <w:szCs w:val="20"/>
                <w:lang w:val="uk-UA" w:eastAsia="ru-RU"/>
              </w:rPr>
              <w:t xml:space="preserve">0,25, 0,5 % р-ни </w:t>
            </w:r>
          </w:p>
        </w:tc>
      </w:tr>
      <w:tr w:rsidR="00075FFE" w:rsidRPr="00075FFE" w14:paraId="300EE819" w14:textId="77777777" w:rsidTr="00264941">
        <w:tc>
          <w:tcPr>
            <w:tcW w:w="371" w:type="pct"/>
          </w:tcPr>
          <w:p w14:paraId="2432563A"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3A22C6AA"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 xml:space="preserve">Протаргол </w:t>
            </w:r>
            <w:r w:rsidRPr="00075FFE">
              <w:rPr>
                <w:rFonts w:ascii="Times New Roman" w:eastAsia="Times New Roman" w:hAnsi="Times New Roman" w:cs="Times New Roman"/>
                <w:bCs/>
                <w:i/>
                <w:iCs/>
                <w:noProof/>
                <w:snapToGrid w:val="0"/>
                <w:sz w:val="20"/>
                <w:szCs w:val="20"/>
                <w:lang w:val="uk-UA" w:eastAsia="ru-RU"/>
              </w:rPr>
              <w:t>(</w:t>
            </w:r>
            <w:r w:rsidRPr="00075FFE">
              <w:rPr>
                <w:rFonts w:ascii="Times New Roman" w:eastAsia="Times New Roman" w:hAnsi="Times New Roman" w:cs="Times New Roman"/>
                <w:i/>
                <w:noProof/>
                <w:snapToGrid w:val="0"/>
                <w:sz w:val="20"/>
                <w:szCs w:val="20"/>
                <w:lang w:val="uk-UA" w:eastAsia="ru-RU"/>
              </w:rPr>
              <w:t xml:space="preserve">Protargolum) </w:t>
            </w:r>
          </w:p>
        </w:tc>
        <w:tc>
          <w:tcPr>
            <w:tcW w:w="2199" w:type="pct"/>
          </w:tcPr>
          <w:p w14:paraId="632C2832"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1-5 % р-ни</w:t>
            </w:r>
          </w:p>
        </w:tc>
      </w:tr>
      <w:tr w:rsidR="00075FFE" w:rsidRPr="000304AD" w14:paraId="0C90A8E6" w14:textId="77777777" w:rsidTr="00264941">
        <w:tc>
          <w:tcPr>
            <w:tcW w:w="371" w:type="pct"/>
          </w:tcPr>
          <w:p w14:paraId="46EACA11"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3856D6DA" w14:textId="77777777" w:rsidR="00075FFE" w:rsidRPr="00075FFE" w:rsidRDefault="00075FFE" w:rsidP="00075FFE">
            <w:pPr>
              <w:spacing w:after="0" w:line="200" w:lineRule="exact"/>
              <w:rPr>
                <w:rFonts w:ascii="Times New Roman" w:eastAsia="Times New Roman" w:hAnsi="Times New Roman" w:cs="Times New Roman"/>
                <w:b/>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Гексаметилентетрамін</w:t>
            </w:r>
            <w:r w:rsidRPr="00075FFE">
              <w:rPr>
                <w:rFonts w:ascii="Times New Roman" w:eastAsia="Times New Roman" w:hAnsi="Times New Roman" w:cs="Times New Roman"/>
                <w:noProof/>
                <w:snapToGrid w:val="0"/>
                <w:sz w:val="20"/>
                <w:szCs w:val="20"/>
                <w:lang w:val="uk-UA" w:eastAsia="ru-RU"/>
              </w:rPr>
              <w:t xml:space="preserve"> </w:t>
            </w:r>
          </w:p>
          <w:p w14:paraId="767D3984" w14:textId="77777777" w:rsidR="00075FFE" w:rsidRPr="00075FFE" w:rsidRDefault="00075FFE" w:rsidP="00075FFE">
            <w:pPr>
              <w:spacing w:after="0" w:line="200" w:lineRule="exact"/>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i/>
                <w:noProof/>
                <w:snapToGrid w:val="0"/>
                <w:sz w:val="20"/>
                <w:szCs w:val="20"/>
                <w:lang w:val="uk-UA" w:eastAsia="ru-RU"/>
              </w:rPr>
              <w:t xml:space="preserve">(Hexamethylentetraminum) </w:t>
            </w:r>
          </w:p>
          <w:p w14:paraId="3D14725E" w14:textId="77777777" w:rsidR="00075FFE" w:rsidRPr="00075FFE" w:rsidRDefault="00075FFE" w:rsidP="00075FFE">
            <w:pPr>
              <w:spacing w:after="0" w:line="200" w:lineRule="exact"/>
              <w:rPr>
                <w:rFonts w:ascii="Times New Roman" w:eastAsia="Times New Roman" w:hAnsi="Times New Roman" w:cs="Times New Roman"/>
                <w:b/>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xml:space="preserve">син.: уротропин </w:t>
            </w:r>
          </w:p>
        </w:tc>
        <w:tc>
          <w:tcPr>
            <w:tcW w:w="2199" w:type="pct"/>
          </w:tcPr>
          <w:p w14:paraId="54744BE6"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Табл. по 0,25 та 0,5; амп. 40 % р-ну по 5 та 10 мл</w:t>
            </w:r>
          </w:p>
        </w:tc>
      </w:tr>
      <w:tr w:rsidR="00075FFE" w:rsidRPr="00075FFE" w14:paraId="3B05EDE4" w14:textId="77777777" w:rsidTr="00264941">
        <w:tc>
          <w:tcPr>
            <w:tcW w:w="371" w:type="pct"/>
          </w:tcPr>
          <w:p w14:paraId="24AC3A13"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7E3CBF6B" w14:textId="77777777" w:rsidR="00075FFE" w:rsidRPr="00075FFE" w:rsidRDefault="00075FFE" w:rsidP="00075FFE">
            <w:pPr>
              <w:spacing w:after="0" w:line="200" w:lineRule="exact"/>
              <w:ind w:right="-1"/>
              <w:rPr>
                <w:rFonts w:ascii="Times New Roman" w:eastAsia="Times New Roman" w:hAnsi="Times New Roman" w:cs="Times New Roman"/>
                <w:b/>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 xml:space="preserve">Спирт етиловий </w:t>
            </w:r>
            <w:r w:rsidRPr="00075FFE">
              <w:rPr>
                <w:rFonts w:ascii="Times New Roman" w:eastAsia="Times New Roman" w:hAnsi="Times New Roman" w:cs="Times New Roman"/>
                <w:i/>
                <w:noProof/>
                <w:snapToGrid w:val="0"/>
                <w:sz w:val="20"/>
                <w:szCs w:val="20"/>
                <w:lang w:val="uk-UA" w:eastAsia="ru-RU"/>
              </w:rPr>
              <w:t>(Spiritus aethylicus)</w:t>
            </w:r>
          </w:p>
        </w:tc>
        <w:tc>
          <w:tcPr>
            <w:tcW w:w="2199" w:type="pct"/>
          </w:tcPr>
          <w:p w14:paraId="7B8867E0"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40 %, 70 %, 90 %, 95 % р-ни</w:t>
            </w:r>
          </w:p>
        </w:tc>
      </w:tr>
      <w:tr w:rsidR="00075FFE" w:rsidRPr="000304AD" w14:paraId="65843B25" w14:textId="77777777" w:rsidTr="00264941">
        <w:tc>
          <w:tcPr>
            <w:tcW w:w="371" w:type="pct"/>
          </w:tcPr>
          <w:p w14:paraId="6D8424DC"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0186EE62" w14:textId="77777777" w:rsidR="00075FFE" w:rsidRPr="00075FFE" w:rsidRDefault="00075FFE" w:rsidP="00075FFE">
            <w:pPr>
              <w:spacing w:after="0" w:line="200" w:lineRule="exact"/>
              <w:ind w:right="-1"/>
              <w:rPr>
                <w:rFonts w:ascii="Times New Roman" w:eastAsia="Times New Roman" w:hAnsi="Times New Roman" w:cs="Times New Roman"/>
                <w:b/>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Резорцин</w:t>
            </w:r>
            <w:r w:rsidRPr="00075FFE">
              <w:rPr>
                <w:rFonts w:ascii="Times New Roman" w:eastAsia="Times New Roman" w:hAnsi="Times New Roman" w:cs="Times New Roman"/>
                <w:noProof/>
                <w:snapToGrid w:val="0"/>
                <w:sz w:val="20"/>
                <w:szCs w:val="20"/>
                <w:lang w:val="uk-UA" w:eastAsia="ru-RU"/>
              </w:rPr>
              <w:t xml:space="preserve"> </w:t>
            </w:r>
            <w:r w:rsidRPr="00075FFE">
              <w:rPr>
                <w:rFonts w:ascii="Times New Roman" w:eastAsia="Times New Roman" w:hAnsi="Times New Roman" w:cs="Times New Roman"/>
                <w:i/>
                <w:noProof/>
                <w:snapToGrid w:val="0"/>
                <w:sz w:val="20"/>
                <w:szCs w:val="20"/>
                <w:lang w:val="uk-UA" w:eastAsia="ru-RU"/>
              </w:rPr>
              <w:t xml:space="preserve">(Resorcinum) </w:t>
            </w:r>
          </w:p>
        </w:tc>
        <w:tc>
          <w:tcPr>
            <w:tcW w:w="2199" w:type="pct"/>
          </w:tcPr>
          <w:p w14:paraId="3073CCCA"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2-5 % р-ни водні та спиртові; 5, 10, 20 % мазь</w:t>
            </w:r>
          </w:p>
        </w:tc>
      </w:tr>
      <w:tr w:rsidR="00075FFE" w:rsidRPr="00075FFE" w14:paraId="7B810BEE" w14:textId="77777777" w:rsidTr="00264941">
        <w:tc>
          <w:tcPr>
            <w:tcW w:w="371" w:type="pct"/>
          </w:tcPr>
          <w:p w14:paraId="1CDDF703" w14:textId="77777777" w:rsidR="00075FFE" w:rsidRPr="00075FFE" w:rsidRDefault="00075FFE" w:rsidP="00075FFE">
            <w:pPr>
              <w:spacing w:after="0" w:line="200" w:lineRule="exact"/>
              <w:ind w:right="-1"/>
              <w:jc w:val="center"/>
              <w:rPr>
                <w:rFonts w:ascii="Times New Roman" w:eastAsia="Times New Roman" w:hAnsi="Times New Roman" w:cs="Times New Roman"/>
                <w:noProof/>
                <w:snapToGrid w:val="0"/>
                <w:sz w:val="18"/>
                <w:szCs w:val="18"/>
                <w:lang w:val="uk-UA" w:eastAsia="ru-RU"/>
              </w:rPr>
            </w:pPr>
            <w:r w:rsidRPr="00075FFE">
              <w:rPr>
                <w:rFonts w:ascii="Times New Roman" w:eastAsia="Times New Roman" w:hAnsi="Times New Roman" w:cs="Times New Roman"/>
                <w:noProof/>
                <w:snapToGrid w:val="0"/>
                <w:sz w:val="18"/>
                <w:szCs w:val="18"/>
                <w:lang w:val="uk-UA" w:eastAsia="ru-RU"/>
              </w:rPr>
              <w:t>1</w:t>
            </w:r>
          </w:p>
        </w:tc>
        <w:tc>
          <w:tcPr>
            <w:tcW w:w="2430" w:type="pct"/>
            <w:vAlign w:val="center"/>
          </w:tcPr>
          <w:p w14:paraId="0A59F3ED" w14:textId="77777777" w:rsidR="00075FFE" w:rsidRPr="00075FFE" w:rsidRDefault="00075FFE" w:rsidP="00075FFE">
            <w:pPr>
              <w:spacing w:after="0" w:line="200" w:lineRule="exact"/>
              <w:ind w:right="-1"/>
              <w:jc w:val="center"/>
              <w:rPr>
                <w:rFonts w:ascii="Times New Roman" w:eastAsia="Times New Roman" w:hAnsi="Times New Roman" w:cs="Times New Roman"/>
                <w:sz w:val="18"/>
                <w:szCs w:val="18"/>
                <w:lang w:val="uk-UA" w:eastAsia="ru-RU"/>
              </w:rPr>
            </w:pPr>
            <w:r w:rsidRPr="00075FFE">
              <w:rPr>
                <w:rFonts w:ascii="Times New Roman" w:eastAsia="Times New Roman" w:hAnsi="Times New Roman" w:cs="Times New Roman"/>
                <w:sz w:val="18"/>
                <w:szCs w:val="18"/>
                <w:lang w:val="uk-UA" w:eastAsia="ru-RU"/>
              </w:rPr>
              <w:t>2</w:t>
            </w:r>
          </w:p>
        </w:tc>
        <w:tc>
          <w:tcPr>
            <w:tcW w:w="2199" w:type="pct"/>
            <w:vAlign w:val="center"/>
          </w:tcPr>
          <w:p w14:paraId="37EF89AA" w14:textId="77777777" w:rsidR="00075FFE" w:rsidRPr="00075FFE" w:rsidRDefault="00075FFE" w:rsidP="00075FFE">
            <w:pPr>
              <w:spacing w:after="0" w:line="200" w:lineRule="exact"/>
              <w:ind w:right="-1"/>
              <w:jc w:val="center"/>
              <w:rPr>
                <w:rFonts w:ascii="Times New Roman" w:eastAsia="Times New Roman" w:hAnsi="Times New Roman" w:cs="Times New Roman"/>
                <w:sz w:val="18"/>
                <w:szCs w:val="18"/>
                <w:lang w:val="uk-UA" w:eastAsia="ru-RU"/>
              </w:rPr>
            </w:pPr>
            <w:r w:rsidRPr="00075FFE">
              <w:rPr>
                <w:rFonts w:ascii="Times New Roman" w:eastAsia="Times New Roman" w:hAnsi="Times New Roman" w:cs="Times New Roman"/>
                <w:sz w:val="18"/>
                <w:szCs w:val="18"/>
                <w:lang w:val="uk-UA" w:eastAsia="ru-RU"/>
              </w:rPr>
              <w:t>3</w:t>
            </w:r>
          </w:p>
        </w:tc>
      </w:tr>
      <w:tr w:rsidR="00075FFE" w:rsidRPr="000304AD" w14:paraId="2B572F24" w14:textId="77777777" w:rsidTr="00264941">
        <w:tc>
          <w:tcPr>
            <w:tcW w:w="371" w:type="pct"/>
          </w:tcPr>
          <w:p w14:paraId="20B3AD1D"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804EA8F" w14:textId="77777777" w:rsidR="00075FFE" w:rsidRPr="00075FFE" w:rsidRDefault="00075FFE" w:rsidP="00075FFE">
            <w:pPr>
              <w:spacing w:after="0" w:line="200" w:lineRule="exact"/>
              <w:ind w:right="-1"/>
              <w:rPr>
                <w:rFonts w:ascii="Times New Roman" w:eastAsia="Times New Roman" w:hAnsi="Times New Roman" w:cs="Times New Roman"/>
                <w:b/>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 xml:space="preserve">Декаметоксин </w:t>
            </w:r>
            <w:r w:rsidRPr="00075FFE">
              <w:rPr>
                <w:rFonts w:ascii="Times New Roman" w:eastAsia="Times New Roman" w:hAnsi="Times New Roman" w:cs="Times New Roman"/>
                <w:i/>
                <w:noProof/>
                <w:snapToGrid w:val="0"/>
                <w:sz w:val="20"/>
                <w:szCs w:val="20"/>
                <w:lang w:val="uk-UA" w:eastAsia="ru-RU"/>
              </w:rPr>
              <w:t xml:space="preserve">(Decamethoxinum) </w:t>
            </w:r>
          </w:p>
        </w:tc>
        <w:tc>
          <w:tcPr>
            <w:tcW w:w="2199" w:type="pct"/>
          </w:tcPr>
          <w:p w14:paraId="5FA72C31"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xml:space="preserve">Табл. по </w:t>
            </w:r>
            <w:smartTag w:uri="urn:schemas-microsoft-com:office:smarttags" w:element="metricconverter">
              <w:smartTagPr>
                <w:attr w:name="ProductID" w:val="0,1 г"/>
              </w:smartTagPr>
              <w:r w:rsidRPr="00075FFE">
                <w:rPr>
                  <w:rFonts w:ascii="Times New Roman" w:eastAsia="Times New Roman" w:hAnsi="Times New Roman" w:cs="Times New Roman"/>
                  <w:noProof/>
                  <w:snapToGrid w:val="0"/>
                  <w:sz w:val="20"/>
                  <w:szCs w:val="20"/>
                  <w:lang w:val="uk-UA" w:eastAsia="ru-RU"/>
                </w:rPr>
                <w:t>0,1 г</w:t>
              </w:r>
            </w:smartTag>
            <w:r w:rsidRPr="00075FFE">
              <w:rPr>
                <w:rFonts w:ascii="Times New Roman" w:eastAsia="Times New Roman" w:hAnsi="Times New Roman" w:cs="Times New Roman"/>
                <w:noProof/>
                <w:snapToGrid w:val="0"/>
                <w:sz w:val="20"/>
                <w:szCs w:val="20"/>
                <w:lang w:val="uk-UA" w:eastAsia="ru-RU"/>
              </w:rPr>
              <w:t xml:space="preserve"> для приготування р-ну (0,025 %, 0,5 %); фл. 0,05 % р-ну спиртового по 10 мл (вушні краплі)</w:t>
            </w:r>
          </w:p>
        </w:tc>
      </w:tr>
      <w:tr w:rsidR="00075FFE" w:rsidRPr="000304AD" w14:paraId="540ADFF6" w14:textId="77777777" w:rsidTr="00264941">
        <w:tc>
          <w:tcPr>
            <w:tcW w:w="371" w:type="pct"/>
          </w:tcPr>
          <w:p w14:paraId="4AB83BAA"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18D5BC75"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b/>
                <w:noProof/>
                <w:snapToGrid w:val="0"/>
                <w:sz w:val="20"/>
                <w:szCs w:val="20"/>
                <w:lang w:val="uk-UA" w:eastAsia="ru-RU"/>
              </w:rPr>
              <w:t xml:space="preserve">Фурацилін </w:t>
            </w:r>
            <w:r w:rsidRPr="00075FFE">
              <w:rPr>
                <w:rFonts w:ascii="Times New Roman" w:eastAsia="Times New Roman" w:hAnsi="Times New Roman" w:cs="Times New Roman"/>
                <w:i/>
                <w:noProof/>
                <w:snapToGrid w:val="0"/>
                <w:sz w:val="20"/>
                <w:szCs w:val="20"/>
                <w:lang w:val="uk-UA" w:eastAsia="ru-RU"/>
              </w:rPr>
              <w:t xml:space="preserve">(Furacilinum) </w:t>
            </w:r>
          </w:p>
          <w:p w14:paraId="5AAB83DB" w14:textId="77777777" w:rsidR="00075FFE" w:rsidRPr="00075FFE" w:rsidRDefault="00075FFE" w:rsidP="00075FFE">
            <w:pPr>
              <w:spacing w:after="0" w:line="200" w:lineRule="exact"/>
              <w:ind w:right="-1"/>
              <w:rPr>
                <w:rFonts w:ascii="Times New Roman" w:eastAsia="Times New Roman" w:hAnsi="Times New Roman" w:cs="Times New Roman"/>
                <w:i/>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xml:space="preserve">син.: нітрофурал </w:t>
            </w:r>
          </w:p>
        </w:tc>
        <w:tc>
          <w:tcPr>
            <w:tcW w:w="2199" w:type="pct"/>
          </w:tcPr>
          <w:p w14:paraId="00EE60F9"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 xml:space="preserve">Табл. по </w:t>
            </w:r>
            <w:smartTag w:uri="urn:schemas-microsoft-com:office:smarttags" w:element="metricconverter">
              <w:smartTagPr>
                <w:attr w:name="ProductID" w:val="0,02 г"/>
              </w:smartTagPr>
              <w:r w:rsidRPr="00075FFE">
                <w:rPr>
                  <w:rFonts w:ascii="Times New Roman" w:eastAsia="Times New Roman" w:hAnsi="Times New Roman" w:cs="Times New Roman"/>
                  <w:noProof/>
                  <w:snapToGrid w:val="0"/>
                  <w:sz w:val="20"/>
                  <w:szCs w:val="20"/>
                  <w:lang w:val="uk-UA" w:eastAsia="ru-RU"/>
                </w:rPr>
                <w:t>0,02 г</w:t>
              </w:r>
            </w:smartTag>
            <w:r w:rsidRPr="00075FFE">
              <w:rPr>
                <w:rFonts w:ascii="Times New Roman" w:eastAsia="Times New Roman" w:hAnsi="Times New Roman" w:cs="Times New Roman"/>
                <w:noProof/>
                <w:snapToGrid w:val="0"/>
                <w:sz w:val="20"/>
                <w:szCs w:val="20"/>
                <w:lang w:val="uk-UA" w:eastAsia="ru-RU"/>
              </w:rPr>
              <w:t xml:space="preserve"> для приготування р-ну (1:5000); 0,2 % мазь</w:t>
            </w:r>
          </w:p>
        </w:tc>
      </w:tr>
      <w:tr w:rsidR="00075FFE" w:rsidRPr="000304AD" w14:paraId="41B69240" w14:textId="77777777" w:rsidTr="00264941">
        <w:tc>
          <w:tcPr>
            <w:tcW w:w="371" w:type="pct"/>
          </w:tcPr>
          <w:p w14:paraId="403EC05A" w14:textId="77777777" w:rsidR="00075FFE" w:rsidRPr="00075FFE" w:rsidRDefault="00075FFE" w:rsidP="00075FFE">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426615C9" w14:textId="77777777" w:rsidR="00075FFE" w:rsidRPr="00075FFE" w:rsidRDefault="00075FFE" w:rsidP="00075FFE">
            <w:pPr>
              <w:spacing w:after="0" w:line="200" w:lineRule="exact"/>
              <w:ind w:right="-1"/>
              <w:rPr>
                <w:rFonts w:ascii="Times New Roman" w:eastAsia="Times New Roman" w:hAnsi="Times New Roman" w:cs="Times New Roman"/>
                <w:i/>
                <w:sz w:val="20"/>
                <w:szCs w:val="20"/>
                <w:lang w:val="ru-RU" w:eastAsia="ru-RU"/>
              </w:rPr>
            </w:pPr>
            <w:r w:rsidRPr="00075FFE">
              <w:rPr>
                <w:rFonts w:ascii="Times New Roman" w:eastAsia="Times New Roman" w:hAnsi="Times New Roman" w:cs="Times New Roman"/>
                <w:b/>
                <w:noProof/>
                <w:snapToGrid w:val="0"/>
                <w:sz w:val="20"/>
                <w:szCs w:val="20"/>
                <w:lang w:val="uk-UA" w:eastAsia="ru-RU"/>
              </w:rPr>
              <w:t xml:space="preserve">Гексетидин </w:t>
            </w:r>
            <w:r w:rsidRPr="00075FFE">
              <w:rPr>
                <w:rFonts w:ascii="Times New Roman" w:eastAsia="Times New Roman" w:hAnsi="Times New Roman" w:cs="Times New Roman"/>
                <w:i/>
                <w:noProof/>
                <w:snapToGrid w:val="0"/>
                <w:sz w:val="20"/>
                <w:szCs w:val="20"/>
                <w:lang w:val="uk-UA" w:eastAsia="ru-RU"/>
              </w:rPr>
              <w:t>(</w:t>
            </w:r>
            <w:proofErr w:type="spellStart"/>
            <w:r w:rsidRPr="00075FFE">
              <w:rPr>
                <w:rFonts w:ascii="Times New Roman" w:eastAsia="Times New Roman" w:hAnsi="Times New Roman" w:cs="Times New Roman"/>
                <w:i/>
                <w:sz w:val="20"/>
                <w:szCs w:val="20"/>
                <w:lang w:val="ru-RU" w:eastAsia="ru-RU"/>
              </w:rPr>
              <w:t>Hexetidine</w:t>
            </w:r>
            <w:proofErr w:type="spellEnd"/>
            <w:r w:rsidRPr="00075FFE">
              <w:rPr>
                <w:rFonts w:ascii="Times New Roman" w:eastAsia="Times New Roman" w:hAnsi="Times New Roman" w:cs="Times New Roman"/>
                <w:i/>
                <w:sz w:val="20"/>
                <w:szCs w:val="20"/>
                <w:lang w:val="ru-RU" w:eastAsia="ru-RU"/>
              </w:rPr>
              <w:t>)</w:t>
            </w:r>
          </w:p>
          <w:p w14:paraId="615E98BC"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sz w:val="20"/>
                <w:szCs w:val="20"/>
                <w:lang w:val="uk-UA" w:eastAsia="ru-RU"/>
              </w:rPr>
              <w:t xml:space="preserve">син.: </w:t>
            </w:r>
            <w:proofErr w:type="spellStart"/>
            <w:r w:rsidRPr="00075FFE">
              <w:rPr>
                <w:rFonts w:ascii="Times New Roman" w:eastAsia="Times New Roman" w:hAnsi="Times New Roman" w:cs="Times New Roman"/>
                <w:sz w:val="20"/>
                <w:szCs w:val="20"/>
                <w:lang w:val="uk-UA" w:eastAsia="ru-RU"/>
              </w:rPr>
              <w:t>гексорал</w:t>
            </w:r>
            <w:proofErr w:type="spellEnd"/>
            <w:r w:rsidRPr="00075FFE">
              <w:rPr>
                <w:rFonts w:ascii="Times New Roman" w:eastAsia="Times New Roman" w:hAnsi="Times New Roman" w:cs="Times New Roman"/>
                <w:sz w:val="20"/>
                <w:szCs w:val="20"/>
                <w:lang w:val="uk-UA" w:eastAsia="ru-RU"/>
              </w:rPr>
              <w:t xml:space="preserve">, </w:t>
            </w:r>
            <w:proofErr w:type="spellStart"/>
            <w:r w:rsidRPr="00075FFE">
              <w:rPr>
                <w:rFonts w:ascii="Times New Roman" w:eastAsia="Times New Roman" w:hAnsi="Times New Roman" w:cs="Times New Roman"/>
                <w:sz w:val="20"/>
                <w:szCs w:val="20"/>
                <w:lang w:val="uk-UA" w:eastAsia="ru-RU"/>
              </w:rPr>
              <w:t>стоматидин</w:t>
            </w:r>
            <w:proofErr w:type="spellEnd"/>
          </w:p>
        </w:tc>
        <w:tc>
          <w:tcPr>
            <w:tcW w:w="2199" w:type="pct"/>
          </w:tcPr>
          <w:p w14:paraId="0516408A" w14:textId="77777777" w:rsidR="00075FFE" w:rsidRPr="00075FFE" w:rsidRDefault="00075FFE" w:rsidP="00075FFE">
            <w:pPr>
              <w:spacing w:after="0" w:line="200" w:lineRule="exact"/>
              <w:ind w:right="-1"/>
              <w:rPr>
                <w:rFonts w:ascii="Times New Roman" w:eastAsia="Times New Roman" w:hAnsi="Times New Roman" w:cs="Times New Roman"/>
                <w:noProof/>
                <w:snapToGrid w:val="0"/>
                <w:sz w:val="20"/>
                <w:szCs w:val="20"/>
                <w:lang w:val="uk-UA" w:eastAsia="ru-RU"/>
              </w:rPr>
            </w:pPr>
            <w:r w:rsidRPr="00075FFE">
              <w:rPr>
                <w:rFonts w:ascii="Times New Roman" w:eastAsia="Times New Roman" w:hAnsi="Times New Roman" w:cs="Times New Roman"/>
                <w:noProof/>
                <w:snapToGrid w:val="0"/>
                <w:sz w:val="20"/>
                <w:szCs w:val="20"/>
                <w:lang w:val="uk-UA" w:eastAsia="ru-RU"/>
              </w:rPr>
              <w:t>0,1% р-н та 0,2% аерозоль для місцевого застосування</w:t>
            </w:r>
          </w:p>
        </w:tc>
      </w:tr>
    </w:tbl>
    <w:p w14:paraId="141569DC" w14:textId="77777777" w:rsidR="00075FFE" w:rsidRPr="00533F15" w:rsidRDefault="00075FFE" w:rsidP="00075FFE">
      <w:pPr>
        <w:spacing w:after="0" w:line="240" w:lineRule="exact"/>
        <w:ind w:firstLine="425"/>
        <w:jc w:val="both"/>
        <w:rPr>
          <w:rFonts w:ascii="Times New Roman" w:hAnsi="Times New Roman" w:cs="Times New Roman"/>
          <w:snapToGrid w:val="0"/>
          <w:lang w:val="uk-UA"/>
        </w:rPr>
      </w:pPr>
    </w:p>
    <w:p w14:paraId="148AD0C6" w14:textId="77777777" w:rsidR="00075FFE" w:rsidRPr="00533F15" w:rsidRDefault="00075FFE" w:rsidP="00075FFE">
      <w:pPr>
        <w:spacing w:after="0" w:line="240" w:lineRule="exact"/>
        <w:ind w:right="-1" w:firstLine="426"/>
        <w:rPr>
          <w:rFonts w:ascii="Times New Roman" w:hAnsi="Times New Roman" w:cs="Times New Roman"/>
          <w:b/>
          <w:i/>
          <w:snapToGrid w:val="0"/>
          <w:lang w:val="uk-UA"/>
        </w:rPr>
      </w:pPr>
    </w:p>
    <w:p w14:paraId="2C780A15" w14:textId="77777777" w:rsidR="00075FFE" w:rsidRPr="00533F15" w:rsidRDefault="00075FFE" w:rsidP="00075FFE">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14278C6B" w14:textId="77777777" w:rsidR="00FF1CA8" w:rsidRPr="007F55D0" w:rsidRDefault="00FF1CA8" w:rsidP="00FF1CA8">
      <w:pPr>
        <w:spacing w:after="0" w:line="200" w:lineRule="exact"/>
        <w:jc w:val="both"/>
        <w:rPr>
          <w:rFonts w:ascii="Times New Roman" w:eastAsia="Times New Roman" w:hAnsi="Times New Roman" w:cs="Times New Roman"/>
          <w:i/>
          <w:lang w:val="uk-UA" w:eastAsia="ru-RU"/>
        </w:rPr>
      </w:pPr>
      <w:r w:rsidRPr="007F55D0">
        <w:rPr>
          <w:rFonts w:ascii="Times New Roman" w:eastAsia="Times New Roman" w:hAnsi="Times New Roman" w:cs="Times New Roman"/>
          <w:i/>
          <w:lang w:val="uk-UA" w:eastAsia="ru-RU"/>
        </w:rPr>
        <w:t>1. До органічних антисептиків відносять:</w:t>
      </w:r>
    </w:p>
    <w:p w14:paraId="4C428E9B" w14:textId="77777777" w:rsidR="00FF1CA8" w:rsidRPr="007F55D0" w:rsidRDefault="00FF1CA8" w:rsidP="00FF1CA8">
      <w:pPr>
        <w:numPr>
          <w:ilvl w:val="0"/>
          <w:numId w:val="455"/>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Кислоту саліцилову</w:t>
      </w:r>
    </w:p>
    <w:p w14:paraId="3065B0D1" w14:textId="77777777" w:rsidR="00FF1CA8" w:rsidRPr="007F55D0" w:rsidRDefault="00FF1CA8" w:rsidP="00FF1CA8">
      <w:pPr>
        <w:numPr>
          <w:ilvl w:val="0"/>
          <w:numId w:val="455"/>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Перманганат калію</w:t>
      </w:r>
    </w:p>
    <w:p w14:paraId="483D19F7" w14:textId="77777777" w:rsidR="00FF1CA8" w:rsidRPr="007F55D0" w:rsidRDefault="00FF1CA8" w:rsidP="00FF1CA8">
      <w:pPr>
        <w:numPr>
          <w:ilvl w:val="0"/>
          <w:numId w:val="455"/>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Резорцин</w:t>
      </w:r>
    </w:p>
    <w:p w14:paraId="6B1A02FA" w14:textId="77777777" w:rsidR="00FF1CA8" w:rsidRPr="007F55D0" w:rsidRDefault="00FF1CA8" w:rsidP="00FF1CA8">
      <w:pPr>
        <w:numPr>
          <w:ilvl w:val="0"/>
          <w:numId w:val="455"/>
        </w:numPr>
        <w:spacing w:after="0" w:line="200" w:lineRule="exact"/>
        <w:jc w:val="both"/>
        <w:rPr>
          <w:rFonts w:ascii="Times New Roman" w:eastAsia="Times New Roman" w:hAnsi="Times New Roman" w:cs="Times New Roman"/>
          <w:lang w:val="uk-UA" w:eastAsia="ru-RU"/>
        </w:rPr>
      </w:pPr>
      <w:proofErr w:type="spellStart"/>
      <w:r w:rsidRPr="007F55D0">
        <w:rPr>
          <w:rFonts w:ascii="Times New Roman" w:eastAsia="Times New Roman" w:hAnsi="Times New Roman" w:cs="Times New Roman"/>
          <w:lang w:val="uk-UA" w:eastAsia="ru-RU"/>
        </w:rPr>
        <w:t>Хлоргексидин</w:t>
      </w:r>
      <w:proofErr w:type="spellEnd"/>
    </w:p>
    <w:p w14:paraId="5FF12063" w14:textId="77777777" w:rsidR="00FF1CA8" w:rsidRPr="007F55D0" w:rsidRDefault="00FF1CA8" w:rsidP="00FF1CA8">
      <w:pPr>
        <w:numPr>
          <w:ilvl w:val="0"/>
          <w:numId w:val="455"/>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Протаргол</w:t>
      </w:r>
    </w:p>
    <w:p w14:paraId="407461A3" w14:textId="77777777" w:rsidR="00FF1CA8" w:rsidRPr="007F55D0" w:rsidRDefault="00FF1CA8" w:rsidP="00FF1CA8">
      <w:pPr>
        <w:spacing w:after="0" w:line="200" w:lineRule="exact"/>
        <w:jc w:val="both"/>
        <w:rPr>
          <w:rFonts w:ascii="Times New Roman" w:eastAsia="Times New Roman" w:hAnsi="Times New Roman" w:cs="Times New Roman"/>
          <w:i/>
          <w:lang w:val="uk-UA" w:eastAsia="ru-RU"/>
        </w:rPr>
      </w:pPr>
      <w:r w:rsidRPr="007F55D0">
        <w:rPr>
          <w:rFonts w:ascii="Times New Roman" w:eastAsia="Times New Roman" w:hAnsi="Times New Roman" w:cs="Times New Roman"/>
          <w:i/>
          <w:lang w:val="uk-UA" w:eastAsia="ru-RU"/>
        </w:rPr>
        <w:t>2. Антисептик, в основі механізму бактерицидної дії якого має місце утворення атомарного кисню:</w:t>
      </w:r>
    </w:p>
    <w:p w14:paraId="4BD284BA" w14:textId="77777777" w:rsidR="00FF1CA8" w:rsidRPr="007F55D0" w:rsidRDefault="00FF1CA8" w:rsidP="00FF1CA8">
      <w:pPr>
        <w:numPr>
          <w:ilvl w:val="0"/>
          <w:numId w:val="456"/>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Калію перманганат</w:t>
      </w:r>
    </w:p>
    <w:p w14:paraId="663ABD98" w14:textId="77777777" w:rsidR="00FF1CA8" w:rsidRPr="007F55D0" w:rsidRDefault="00FF1CA8" w:rsidP="00FF1CA8">
      <w:pPr>
        <w:numPr>
          <w:ilvl w:val="0"/>
          <w:numId w:val="456"/>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Кислота борна</w:t>
      </w:r>
    </w:p>
    <w:p w14:paraId="76884AE1" w14:textId="77777777" w:rsidR="00FF1CA8" w:rsidRPr="007F55D0" w:rsidRDefault="00FF1CA8" w:rsidP="00FF1CA8">
      <w:pPr>
        <w:numPr>
          <w:ilvl w:val="0"/>
          <w:numId w:val="456"/>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Фурацилін</w:t>
      </w:r>
    </w:p>
    <w:p w14:paraId="65AD91B2" w14:textId="77777777" w:rsidR="00FF1CA8" w:rsidRPr="007F55D0" w:rsidRDefault="00FF1CA8" w:rsidP="00FF1CA8">
      <w:pPr>
        <w:numPr>
          <w:ilvl w:val="0"/>
          <w:numId w:val="456"/>
        </w:numPr>
        <w:spacing w:after="0" w:line="200" w:lineRule="exact"/>
        <w:jc w:val="both"/>
        <w:rPr>
          <w:rFonts w:ascii="Times New Roman" w:eastAsia="Times New Roman" w:hAnsi="Times New Roman" w:cs="Times New Roman"/>
          <w:lang w:val="uk-UA" w:eastAsia="ru-RU"/>
        </w:rPr>
      </w:pPr>
      <w:proofErr w:type="spellStart"/>
      <w:r w:rsidRPr="007F55D0">
        <w:rPr>
          <w:rFonts w:ascii="Times New Roman" w:eastAsia="Times New Roman" w:hAnsi="Times New Roman" w:cs="Times New Roman"/>
          <w:lang w:val="uk-UA" w:eastAsia="ru-RU"/>
        </w:rPr>
        <w:t>Етоній</w:t>
      </w:r>
      <w:proofErr w:type="spellEnd"/>
    </w:p>
    <w:p w14:paraId="4EBB5286" w14:textId="77777777" w:rsidR="00FF1CA8" w:rsidRPr="007F55D0" w:rsidRDefault="00FF1CA8" w:rsidP="00FF1CA8">
      <w:pPr>
        <w:numPr>
          <w:ilvl w:val="0"/>
          <w:numId w:val="456"/>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Срібла нітрат</w:t>
      </w:r>
    </w:p>
    <w:p w14:paraId="0359B800" w14:textId="77777777" w:rsidR="00FF1CA8" w:rsidRPr="007F55D0" w:rsidRDefault="00FF1CA8" w:rsidP="00FF1CA8">
      <w:pPr>
        <w:spacing w:after="0" w:line="200" w:lineRule="exact"/>
        <w:jc w:val="both"/>
        <w:rPr>
          <w:rFonts w:ascii="Times New Roman" w:eastAsia="Times New Roman" w:hAnsi="Times New Roman" w:cs="Times New Roman"/>
          <w:i/>
          <w:lang w:val="uk-UA" w:eastAsia="ru-RU"/>
        </w:rPr>
      </w:pPr>
      <w:r w:rsidRPr="007F55D0">
        <w:rPr>
          <w:rFonts w:ascii="Times New Roman" w:eastAsia="Times New Roman" w:hAnsi="Times New Roman" w:cs="Times New Roman"/>
          <w:i/>
          <w:lang w:val="uk-UA" w:eastAsia="ru-RU"/>
        </w:rPr>
        <w:t xml:space="preserve">3. Який антисептик має додаткові </w:t>
      </w:r>
      <w:proofErr w:type="spellStart"/>
      <w:r w:rsidRPr="007F55D0">
        <w:rPr>
          <w:rFonts w:ascii="Times New Roman" w:eastAsia="Times New Roman" w:hAnsi="Times New Roman" w:cs="Times New Roman"/>
          <w:i/>
          <w:lang w:val="uk-UA" w:eastAsia="ru-RU"/>
        </w:rPr>
        <w:t>протисвербіжні</w:t>
      </w:r>
      <w:proofErr w:type="spellEnd"/>
      <w:r w:rsidRPr="007F55D0">
        <w:rPr>
          <w:rFonts w:ascii="Times New Roman" w:eastAsia="Times New Roman" w:hAnsi="Times New Roman" w:cs="Times New Roman"/>
          <w:i/>
          <w:lang w:val="uk-UA" w:eastAsia="ru-RU"/>
        </w:rPr>
        <w:t xml:space="preserve"> та регенеративні властивості:</w:t>
      </w:r>
    </w:p>
    <w:p w14:paraId="23F478E5" w14:textId="77777777" w:rsidR="00FF1CA8" w:rsidRPr="007F55D0" w:rsidRDefault="00FF1CA8" w:rsidP="00FF1CA8">
      <w:pPr>
        <w:numPr>
          <w:ilvl w:val="0"/>
          <w:numId w:val="457"/>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Пантоцид</w:t>
      </w:r>
    </w:p>
    <w:p w14:paraId="74CEB910" w14:textId="77777777" w:rsidR="00FF1CA8" w:rsidRPr="007F55D0" w:rsidRDefault="00FF1CA8" w:rsidP="00FF1CA8">
      <w:pPr>
        <w:numPr>
          <w:ilvl w:val="0"/>
          <w:numId w:val="457"/>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Цинку сульфат</w:t>
      </w:r>
    </w:p>
    <w:p w14:paraId="399E8CC7" w14:textId="77777777" w:rsidR="00FF1CA8" w:rsidRPr="007F55D0" w:rsidRDefault="00FF1CA8" w:rsidP="00FF1CA8">
      <w:pPr>
        <w:numPr>
          <w:ilvl w:val="0"/>
          <w:numId w:val="457"/>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Перекис водню</w:t>
      </w:r>
    </w:p>
    <w:p w14:paraId="128B92C6" w14:textId="77777777" w:rsidR="00FF1CA8" w:rsidRPr="007F55D0" w:rsidRDefault="00FF1CA8" w:rsidP="00FF1CA8">
      <w:pPr>
        <w:numPr>
          <w:ilvl w:val="0"/>
          <w:numId w:val="457"/>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Спирт етиловий</w:t>
      </w:r>
    </w:p>
    <w:p w14:paraId="0F8A7FAA" w14:textId="77777777" w:rsidR="00FF1CA8" w:rsidRPr="007F55D0" w:rsidRDefault="00FF1CA8" w:rsidP="00FF1CA8">
      <w:pPr>
        <w:numPr>
          <w:ilvl w:val="0"/>
          <w:numId w:val="457"/>
        </w:numPr>
        <w:spacing w:after="0" w:line="200" w:lineRule="exact"/>
        <w:jc w:val="both"/>
        <w:rPr>
          <w:rFonts w:ascii="Times New Roman" w:eastAsia="Times New Roman" w:hAnsi="Times New Roman" w:cs="Times New Roman"/>
          <w:lang w:val="uk-UA" w:eastAsia="ru-RU"/>
        </w:rPr>
      </w:pPr>
      <w:proofErr w:type="spellStart"/>
      <w:r w:rsidRPr="007F55D0">
        <w:rPr>
          <w:rFonts w:ascii="Times New Roman" w:eastAsia="Times New Roman" w:hAnsi="Times New Roman" w:cs="Times New Roman"/>
          <w:lang w:val="uk-UA" w:eastAsia="ru-RU"/>
        </w:rPr>
        <w:t>Етоній</w:t>
      </w:r>
      <w:proofErr w:type="spellEnd"/>
    </w:p>
    <w:p w14:paraId="4F50460B" w14:textId="77777777" w:rsidR="00FF1CA8" w:rsidRPr="007F55D0" w:rsidRDefault="00FF1CA8" w:rsidP="00FF1CA8">
      <w:pPr>
        <w:spacing w:after="0" w:line="200" w:lineRule="exact"/>
        <w:jc w:val="both"/>
        <w:rPr>
          <w:rFonts w:ascii="Times New Roman" w:eastAsia="Times New Roman" w:hAnsi="Times New Roman" w:cs="Times New Roman"/>
          <w:i/>
          <w:lang w:val="uk-UA" w:eastAsia="ru-RU"/>
        </w:rPr>
      </w:pPr>
      <w:r w:rsidRPr="007F55D0">
        <w:rPr>
          <w:rFonts w:ascii="Times New Roman" w:eastAsia="Times New Roman" w:hAnsi="Times New Roman" w:cs="Times New Roman"/>
          <w:i/>
          <w:lang w:val="uk-UA" w:eastAsia="ru-RU"/>
        </w:rPr>
        <w:t xml:space="preserve">4. Назвіть антисептик, який використовується </w:t>
      </w:r>
      <w:proofErr w:type="spellStart"/>
      <w:r w:rsidRPr="007F55D0">
        <w:rPr>
          <w:rFonts w:ascii="Times New Roman" w:eastAsia="Times New Roman" w:hAnsi="Times New Roman" w:cs="Times New Roman"/>
          <w:i/>
          <w:lang w:val="uk-UA" w:eastAsia="ru-RU"/>
        </w:rPr>
        <w:t>парентерально</w:t>
      </w:r>
      <w:proofErr w:type="spellEnd"/>
      <w:r w:rsidRPr="007F55D0">
        <w:rPr>
          <w:rFonts w:ascii="Times New Roman" w:eastAsia="Times New Roman" w:hAnsi="Times New Roman" w:cs="Times New Roman"/>
          <w:i/>
          <w:lang w:val="uk-UA" w:eastAsia="ru-RU"/>
        </w:rPr>
        <w:t xml:space="preserve"> при отруєнні ціанідами:</w:t>
      </w:r>
    </w:p>
    <w:p w14:paraId="559BF10E" w14:textId="77777777" w:rsidR="00FF1CA8" w:rsidRPr="007F55D0" w:rsidRDefault="00FF1CA8" w:rsidP="00FF1CA8">
      <w:pPr>
        <w:numPr>
          <w:ilvl w:val="0"/>
          <w:numId w:val="458"/>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Срібла нітрат</w:t>
      </w:r>
    </w:p>
    <w:p w14:paraId="5A7B96DA" w14:textId="77777777" w:rsidR="00FF1CA8" w:rsidRPr="007F55D0" w:rsidRDefault="00FF1CA8" w:rsidP="00FF1CA8">
      <w:pPr>
        <w:numPr>
          <w:ilvl w:val="0"/>
          <w:numId w:val="458"/>
        </w:numPr>
        <w:spacing w:after="0" w:line="200" w:lineRule="exact"/>
        <w:jc w:val="both"/>
        <w:rPr>
          <w:rFonts w:ascii="Times New Roman" w:eastAsia="Times New Roman" w:hAnsi="Times New Roman" w:cs="Times New Roman"/>
          <w:lang w:val="uk-UA" w:eastAsia="ru-RU"/>
        </w:rPr>
      </w:pPr>
      <w:proofErr w:type="spellStart"/>
      <w:r w:rsidRPr="007F55D0">
        <w:rPr>
          <w:rFonts w:ascii="Times New Roman" w:eastAsia="Times New Roman" w:hAnsi="Times New Roman" w:cs="Times New Roman"/>
          <w:lang w:val="uk-UA" w:eastAsia="ru-RU"/>
        </w:rPr>
        <w:lastRenderedPageBreak/>
        <w:t>Етакридину</w:t>
      </w:r>
      <w:proofErr w:type="spellEnd"/>
      <w:r w:rsidRPr="007F55D0">
        <w:rPr>
          <w:rFonts w:ascii="Times New Roman" w:eastAsia="Times New Roman" w:hAnsi="Times New Roman" w:cs="Times New Roman"/>
          <w:lang w:val="uk-UA" w:eastAsia="ru-RU"/>
        </w:rPr>
        <w:t xml:space="preserve"> лактат</w:t>
      </w:r>
    </w:p>
    <w:p w14:paraId="52571132" w14:textId="77777777" w:rsidR="00FF1CA8" w:rsidRPr="007F55D0" w:rsidRDefault="00FF1CA8" w:rsidP="00FF1CA8">
      <w:pPr>
        <w:numPr>
          <w:ilvl w:val="0"/>
          <w:numId w:val="458"/>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Спирт етиловий</w:t>
      </w:r>
    </w:p>
    <w:p w14:paraId="713B897F" w14:textId="77777777" w:rsidR="00FF1CA8" w:rsidRPr="007F55D0" w:rsidRDefault="00FF1CA8" w:rsidP="00FF1CA8">
      <w:pPr>
        <w:numPr>
          <w:ilvl w:val="0"/>
          <w:numId w:val="458"/>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Метиленовий синій</w:t>
      </w:r>
    </w:p>
    <w:p w14:paraId="1416C147" w14:textId="77777777" w:rsidR="00FF1CA8" w:rsidRPr="007F55D0" w:rsidRDefault="00FF1CA8" w:rsidP="00FF1CA8">
      <w:pPr>
        <w:numPr>
          <w:ilvl w:val="0"/>
          <w:numId w:val="458"/>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Калію перманганат</w:t>
      </w:r>
    </w:p>
    <w:p w14:paraId="48018940" w14:textId="77777777" w:rsidR="00FF1CA8" w:rsidRPr="007F55D0" w:rsidRDefault="00FF1CA8" w:rsidP="00FF1CA8">
      <w:pPr>
        <w:spacing w:after="0" w:line="200" w:lineRule="exact"/>
        <w:jc w:val="both"/>
        <w:rPr>
          <w:rFonts w:ascii="Times New Roman" w:eastAsia="Times New Roman" w:hAnsi="Times New Roman" w:cs="Times New Roman"/>
          <w:i/>
          <w:lang w:val="uk-UA" w:eastAsia="ru-RU"/>
        </w:rPr>
      </w:pPr>
      <w:r w:rsidRPr="007F55D0">
        <w:rPr>
          <w:rFonts w:ascii="Times New Roman" w:eastAsia="Times New Roman" w:hAnsi="Times New Roman" w:cs="Times New Roman"/>
          <w:i/>
          <w:lang w:val="uk-UA" w:eastAsia="ru-RU"/>
        </w:rPr>
        <w:t xml:space="preserve">5. Вкажіть антисептик, що має </w:t>
      </w:r>
      <w:proofErr w:type="spellStart"/>
      <w:r w:rsidRPr="007F55D0">
        <w:rPr>
          <w:rFonts w:ascii="Times New Roman" w:eastAsia="Times New Roman" w:hAnsi="Times New Roman" w:cs="Times New Roman"/>
          <w:i/>
          <w:lang w:val="uk-UA" w:eastAsia="ru-RU"/>
        </w:rPr>
        <w:t>спермацидну</w:t>
      </w:r>
      <w:proofErr w:type="spellEnd"/>
      <w:r w:rsidRPr="007F55D0">
        <w:rPr>
          <w:rFonts w:ascii="Times New Roman" w:eastAsia="Times New Roman" w:hAnsi="Times New Roman" w:cs="Times New Roman"/>
          <w:i/>
          <w:lang w:val="uk-UA" w:eastAsia="ru-RU"/>
        </w:rPr>
        <w:t xml:space="preserve"> дію і використовується </w:t>
      </w:r>
      <w:proofErr w:type="spellStart"/>
      <w:r w:rsidRPr="007F55D0">
        <w:rPr>
          <w:rFonts w:ascii="Times New Roman" w:eastAsia="Times New Roman" w:hAnsi="Times New Roman" w:cs="Times New Roman"/>
          <w:i/>
          <w:lang w:val="uk-UA" w:eastAsia="ru-RU"/>
        </w:rPr>
        <w:t>вагінально</w:t>
      </w:r>
      <w:proofErr w:type="spellEnd"/>
      <w:r w:rsidRPr="007F55D0">
        <w:rPr>
          <w:rFonts w:ascii="Times New Roman" w:eastAsia="Times New Roman" w:hAnsi="Times New Roman" w:cs="Times New Roman"/>
          <w:i/>
          <w:lang w:val="uk-UA" w:eastAsia="ru-RU"/>
        </w:rPr>
        <w:t xml:space="preserve"> для місцевої контрацепції:</w:t>
      </w:r>
    </w:p>
    <w:p w14:paraId="7DFB2886" w14:textId="77777777" w:rsidR="00FF1CA8" w:rsidRPr="007F55D0" w:rsidRDefault="00FF1CA8" w:rsidP="00FF1CA8">
      <w:pPr>
        <w:numPr>
          <w:ilvl w:val="0"/>
          <w:numId w:val="459"/>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Калію перманганат</w:t>
      </w:r>
    </w:p>
    <w:p w14:paraId="274E9970" w14:textId="77777777" w:rsidR="00FF1CA8" w:rsidRPr="007F55D0" w:rsidRDefault="00FF1CA8" w:rsidP="00FF1CA8">
      <w:pPr>
        <w:numPr>
          <w:ilvl w:val="0"/>
          <w:numId w:val="459"/>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Резорцин</w:t>
      </w:r>
    </w:p>
    <w:p w14:paraId="0D6121CD" w14:textId="77777777" w:rsidR="00FF1CA8" w:rsidRPr="007F55D0" w:rsidRDefault="00FF1CA8" w:rsidP="00FF1CA8">
      <w:pPr>
        <w:numPr>
          <w:ilvl w:val="0"/>
          <w:numId w:val="459"/>
        </w:numPr>
        <w:spacing w:after="0" w:line="200" w:lineRule="exact"/>
        <w:jc w:val="both"/>
        <w:rPr>
          <w:rFonts w:ascii="Times New Roman" w:eastAsia="Times New Roman" w:hAnsi="Times New Roman" w:cs="Times New Roman"/>
          <w:lang w:val="uk-UA" w:eastAsia="ru-RU"/>
        </w:rPr>
      </w:pPr>
      <w:proofErr w:type="spellStart"/>
      <w:r w:rsidRPr="007F55D0">
        <w:rPr>
          <w:rFonts w:ascii="Times New Roman" w:eastAsia="Times New Roman" w:hAnsi="Times New Roman" w:cs="Times New Roman"/>
          <w:lang w:val="uk-UA" w:eastAsia="ru-RU"/>
        </w:rPr>
        <w:t>Бензалконію</w:t>
      </w:r>
      <w:proofErr w:type="spellEnd"/>
      <w:r w:rsidRPr="007F55D0">
        <w:rPr>
          <w:rFonts w:ascii="Times New Roman" w:eastAsia="Times New Roman" w:hAnsi="Times New Roman" w:cs="Times New Roman"/>
          <w:lang w:val="uk-UA" w:eastAsia="ru-RU"/>
        </w:rPr>
        <w:t xml:space="preserve"> хлорид</w:t>
      </w:r>
    </w:p>
    <w:p w14:paraId="625A6D38" w14:textId="77777777" w:rsidR="00FF1CA8" w:rsidRPr="007F55D0" w:rsidRDefault="00FF1CA8" w:rsidP="00FF1CA8">
      <w:pPr>
        <w:numPr>
          <w:ilvl w:val="0"/>
          <w:numId w:val="459"/>
        </w:numPr>
        <w:spacing w:after="0" w:line="200" w:lineRule="exact"/>
        <w:jc w:val="both"/>
        <w:rPr>
          <w:rFonts w:ascii="Times New Roman" w:eastAsia="Times New Roman" w:hAnsi="Times New Roman" w:cs="Times New Roman"/>
          <w:lang w:val="uk-UA" w:eastAsia="ru-RU"/>
        </w:rPr>
      </w:pPr>
      <w:proofErr w:type="spellStart"/>
      <w:r w:rsidRPr="007F55D0">
        <w:rPr>
          <w:rFonts w:ascii="Times New Roman" w:eastAsia="Times New Roman" w:hAnsi="Times New Roman" w:cs="Times New Roman"/>
          <w:lang w:val="uk-UA" w:eastAsia="ru-RU"/>
        </w:rPr>
        <w:t>Ваготил</w:t>
      </w:r>
      <w:proofErr w:type="spellEnd"/>
    </w:p>
    <w:p w14:paraId="421CDC94" w14:textId="77777777" w:rsidR="00FF1CA8" w:rsidRPr="007F55D0" w:rsidRDefault="00FF1CA8" w:rsidP="00FF1CA8">
      <w:pPr>
        <w:numPr>
          <w:ilvl w:val="0"/>
          <w:numId w:val="459"/>
        </w:numPr>
        <w:spacing w:after="0" w:line="200" w:lineRule="exact"/>
        <w:jc w:val="both"/>
        <w:rPr>
          <w:rFonts w:ascii="Times New Roman" w:eastAsia="Times New Roman" w:hAnsi="Times New Roman" w:cs="Times New Roman"/>
          <w:lang w:val="uk-UA" w:eastAsia="ru-RU"/>
        </w:rPr>
      </w:pPr>
      <w:r w:rsidRPr="007F55D0">
        <w:rPr>
          <w:rFonts w:ascii="Times New Roman" w:eastAsia="Times New Roman" w:hAnsi="Times New Roman" w:cs="Times New Roman"/>
          <w:lang w:val="uk-UA" w:eastAsia="ru-RU"/>
        </w:rPr>
        <w:t>Фурацилін</w:t>
      </w:r>
    </w:p>
    <w:p w14:paraId="6846EE6F" w14:textId="77777777" w:rsidR="00075FFE" w:rsidRPr="00533F15" w:rsidRDefault="00075FFE" w:rsidP="00075FFE">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p>
    <w:p w14:paraId="0435FBE8" w14:textId="77777777" w:rsidR="00075FFE" w:rsidRPr="00533F15" w:rsidRDefault="00075FFE" w:rsidP="00075FFE">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ab/>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260DB61F" w14:textId="77777777" w:rsidR="00FF1CA8" w:rsidRPr="00FF1CA8" w:rsidRDefault="00FF1CA8" w:rsidP="00FF1CA8">
      <w:pPr>
        <w:spacing w:after="0" w:line="240" w:lineRule="exact"/>
        <w:ind w:firstLine="357"/>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Загальна характеристика антимікробних засобів. Поняття про дезінфікуючі, антисептичні та хіміотерапевтичні речовини, критерії відмінностей. Вимоги, що висувають до дезінфікуючих, антисептичних та хіміотерапевтичних засобів.</w:t>
      </w:r>
    </w:p>
    <w:p w14:paraId="771077A2" w14:textId="77777777" w:rsidR="00FF1CA8" w:rsidRPr="00FF1CA8" w:rsidRDefault="00FF1CA8" w:rsidP="00FF1CA8">
      <w:pPr>
        <w:spacing w:after="0" w:line="240" w:lineRule="exact"/>
        <w:ind w:firstLine="357"/>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2. Поняття про антибактеріальні та хіміотерапевтичні спектри.</w:t>
      </w:r>
    </w:p>
    <w:p w14:paraId="4DCA80C8" w14:textId="77777777" w:rsidR="00FF1CA8" w:rsidRPr="00FF1CA8" w:rsidRDefault="00FF1CA8" w:rsidP="00FF1CA8">
      <w:pPr>
        <w:spacing w:after="0" w:line="240" w:lineRule="exact"/>
        <w:ind w:firstLine="357"/>
        <w:jc w:val="both"/>
        <w:rPr>
          <w:rFonts w:ascii="Times New Roman" w:eastAsia="Times New Roman" w:hAnsi="Times New Roman" w:cs="Times New Roman"/>
          <w:spacing w:val="-4"/>
          <w:lang w:val="uk-UA" w:eastAsia="ru-RU"/>
        </w:rPr>
      </w:pPr>
      <w:r w:rsidRPr="00FF1CA8">
        <w:rPr>
          <w:rFonts w:ascii="Times New Roman" w:eastAsia="Times New Roman" w:hAnsi="Times New Roman" w:cs="Times New Roman"/>
          <w:spacing w:val="-4"/>
          <w:lang w:val="uk-UA" w:eastAsia="ru-RU"/>
        </w:rPr>
        <w:t>3. Класифікація ДЕЗІНФІКУЮЧИХ ТА АНТИСЕПТИЧНИХ засобів:</w:t>
      </w:r>
    </w:p>
    <w:p w14:paraId="6CBB471B" w14:textId="77777777" w:rsidR="00FF1CA8" w:rsidRPr="00FF1CA8" w:rsidRDefault="00FF1CA8" w:rsidP="00FF1CA8">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proofErr w:type="spellStart"/>
      <w:r w:rsidRPr="00FF1CA8">
        <w:rPr>
          <w:rFonts w:ascii="Times New Roman" w:eastAsia="Times New Roman" w:hAnsi="Times New Roman" w:cs="Times New Roman"/>
          <w:i/>
          <w:iCs/>
          <w:lang w:val="uk-UA" w:eastAsia="ru-RU"/>
        </w:rPr>
        <w:t>Г</w:t>
      </w:r>
      <w:r w:rsidRPr="00FF1CA8">
        <w:rPr>
          <w:rFonts w:ascii="Times New Roman" w:eastAsia="Times New Roman" w:hAnsi="Times New Roman" w:cs="Times New Roman"/>
          <w:i/>
          <w:lang w:val="uk-UA" w:eastAsia="ru-RU"/>
        </w:rPr>
        <w:t>алогеновмісні</w:t>
      </w:r>
      <w:proofErr w:type="spellEnd"/>
      <w:r w:rsidRPr="00FF1CA8">
        <w:rPr>
          <w:rFonts w:ascii="Times New Roman" w:eastAsia="Times New Roman" w:hAnsi="Times New Roman" w:cs="Times New Roman"/>
          <w:lang w:val="uk-UA" w:eastAsia="ru-RU"/>
        </w:rPr>
        <w:t xml:space="preserve"> сполуки: препарати хлору (хлорамін, </w:t>
      </w:r>
      <w:proofErr w:type="spellStart"/>
      <w:r w:rsidRPr="00FF1CA8">
        <w:rPr>
          <w:rFonts w:ascii="Times New Roman" w:eastAsia="Times New Roman" w:hAnsi="Times New Roman" w:cs="Times New Roman"/>
          <w:lang w:val="uk-UA" w:eastAsia="ru-RU"/>
        </w:rPr>
        <w:t>хлоргексидин</w:t>
      </w:r>
      <w:proofErr w:type="spellEnd"/>
      <w:r w:rsidRPr="00FF1CA8">
        <w:rPr>
          <w:rFonts w:ascii="Times New Roman" w:eastAsia="Times New Roman" w:hAnsi="Times New Roman" w:cs="Times New Roman"/>
          <w:lang w:val="uk-UA" w:eastAsia="ru-RU"/>
        </w:rPr>
        <w:t xml:space="preserve">, пантоцид та ін.) та йоду (розчин йоду спиртовий, розчин </w:t>
      </w:r>
      <w:proofErr w:type="spellStart"/>
      <w:r w:rsidRPr="00FF1CA8">
        <w:rPr>
          <w:rFonts w:ascii="Times New Roman" w:eastAsia="Times New Roman" w:hAnsi="Times New Roman" w:cs="Times New Roman"/>
          <w:lang w:val="uk-UA" w:eastAsia="ru-RU"/>
        </w:rPr>
        <w:t>Люголя</w:t>
      </w:r>
      <w:proofErr w:type="spellEnd"/>
      <w:r w:rsidRPr="00FF1CA8">
        <w:rPr>
          <w:rFonts w:ascii="Times New Roman" w:eastAsia="Times New Roman" w:hAnsi="Times New Roman" w:cs="Times New Roman"/>
          <w:lang w:val="uk-UA" w:eastAsia="ru-RU"/>
        </w:rPr>
        <w:t xml:space="preserve">, йодинол, </w:t>
      </w:r>
      <w:proofErr w:type="spellStart"/>
      <w:r w:rsidRPr="00FF1CA8">
        <w:rPr>
          <w:rFonts w:ascii="Times New Roman" w:eastAsia="Times New Roman" w:hAnsi="Times New Roman" w:cs="Times New Roman"/>
          <w:lang w:val="uk-UA" w:eastAsia="ru-RU"/>
        </w:rPr>
        <w:t>йоддицерин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полівідон</w:t>
      </w:r>
      <w:proofErr w:type="spellEnd"/>
      <w:r w:rsidRPr="00FF1CA8">
        <w:rPr>
          <w:rFonts w:ascii="Times New Roman" w:eastAsia="Times New Roman" w:hAnsi="Times New Roman" w:cs="Times New Roman"/>
          <w:lang w:val="uk-UA" w:eastAsia="ru-RU"/>
        </w:rPr>
        <w:t>-йод та ін.);</w:t>
      </w:r>
    </w:p>
    <w:p w14:paraId="67A3B777" w14:textId="77777777" w:rsidR="00FF1CA8" w:rsidRPr="00FF1CA8" w:rsidRDefault="00FF1CA8" w:rsidP="00FF1CA8">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Окиснювачі</w:t>
      </w:r>
      <w:r w:rsidRPr="00FF1CA8">
        <w:rPr>
          <w:rFonts w:ascii="Times New Roman" w:eastAsia="Times New Roman" w:hAnsi="Times New Roman" w:cs="Times New Roman"/>
          <w:lang w:val="uk-UA" w:eastAsia="ru-RU"/>
        </w:rPr>
        <w:t xml:space="preserve">: перекис водню, калію перманганат, натрію </w:t>
      </w:r>
      <w:proofErr w:type="spellStart"/>
      <w:r w:rsidRPr="00FF1CA8">
        <w:rPr>
          <w:rFonts w:ascii="Times New Roman" w:eastAsia="Times New Roman" w:hAnsi="Times New Roman" w:cs="Times New Roman"/>
          <w:lang w:val="uk-UA" w:eastAsia="ru-RU"/>
        </w:rPr>
        <w:t>гіпохлорит</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амукін</w:t>
      </w:r>
      <w:proofErr w:type="spellEnd"/>
      <w:r w:rsidRPr="00FF1CA8">
        <w:rPr>
          <w:rFonts w:ascii="Times New Roman" w:eastAsia="Times New Roman" w:hAnsi="Times New Roman" w:cs="Times New Roman"/>
          <w:lang w:val="uk-UA" w:eastAsia="ru-RU"/>
        </w:rPr>
        <w:t>);</w:t>
      </w:r>
    </w:p>
    <w:p w14:paraId="0EC2365C" w14:textId="77777777" w:rsidR="00FF1CA8" w:rsidRPr="00FF1CA8" w:rsidRDefault="00FF1CA8" w:rsidP="00FF1CA8">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Кислоти і луги:</w:t>
      </w:r>
      <w:r w:rsidRPr="00FF1CA8">
        <w:rPr>
          <w:rFonts w:ascii="Times New Roman" w:eastAsia="Times New Roman" w:hAnsi="Times New Roman" w:cs="Times New Roman"/>
          <w:lang w:val="uk-UA" w:eastAsia="ru-RU"/>
        </w:rPr>
        <w:t xml:space="preserve"> кислота саліцилова, розчин аміаку, </w:t>
      </w:r>
      <w:proofErr w:type="spellStart"/>
      <w:r w:rsidRPr="00FF1CA8">
        <w:rPr>
          <w:rFonts w:ascii="Times New Roman" w:eastAsia="Times New Roman" w:hAnsi="Times New Roman" w:cs="Times New Roman"/>
          <w:lang w:val="uk-UA" w:eastAsia="ru-RU"/>
        </w:rPr>
        <w:t>бензоїл</w:t>
      </w:r>
      <w:proofErr w:type="spellEnd"/>
      <w:r w:rsidRPr="00FF1CA8">
        <w:rPr>
          <w:rFonts w:ascii="Times New Roman" w:eastAsia="Times New Roman" w:hAnsi="Times New Roman" w:cs="Times New Roman"/>
          <w:lang w:val="uk-UA" w:eastAsia="ru-RU"/>
        </w:rPr>
        <w:t xml:space="preserve"> пероксид та ін.;</w:t>
      </w:r>
    </w:p>
    <w:p w14:paraId="4BAC3100" w14:textId="77777777" w:rsidR="00FF1CA8" w:rsidRPr="00FF1CA8" w:rsidRDefault="00FF1CA8" w:rsidP="00FF1CA8">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Сполуки металів</w:t>
      </w:r>
      <w:r w:rsidRPr="00FF1CA8">
        <w:rPr>
          <w:rFonts w:ascii="Times New Roman" w:eastAsia="Times New Roman" w:hAnsi="Times New Roman" w:cs="Times New Roman"/>
          <w:lang w:val="uk-UA" w:eastAsia="ru-RU"/>
        </w:rPr>
        <w:t>: срібла нітрат, протаргол, міді сульфат, оксид цинку, цинку сульфат та ін.;</w:t>
      </w:r>
    </w:p>
    <w:p w14:paraId="27E0B514" w14:textId="77777777" w:rsidR="00FF1CA8" w:rsidRPr="00FF1CA8" w:rsidRDefault="00FF1CA8" w:rsidP="00FF1CA8">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Феноли</w:t>
      </w:r>
      <w:r w:rsidRPr="00FF1CA8">
        <w:rPr>
          <w:rFonts w:ascii="Times New Roman" w:eastAsia="Times New Roman" w:hAnsi="Times New Roman" w:cs="Times New Roman"/>
          <w:lang w:val="uk-UA" w:eastAsia="ru-RU"/>
        </w:rPr>
        <w:t xml:space="preserve">: резорцин, </w:t>
      </w:r>
      <w:proofErr w:type="spellStart"/>
      <w:r w:rsidRPr="00FF1CA8">
        <w:rPr>
          <w:rFonts w:ascii="Times New Roman" w:eastAsia="Times New Roman" w:hAnsi="Times New Roman" w:cs="Times New Roman"/>
          <w:lang w:val="uk-UA" w:eastAsia="ru-RU"/>
        </w:rPr>
        <w:t>хлоркрезол</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полікрезулен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ваготил</w:t>
      </w:r>
      <w:proofErr w:type="spellEnd"/>
      <w:r w:rsidRPr="00FF1CA8">
        <w:rPr>
          <w:rFonts w:ascii="Times New Roman" w:eastAsia="Times New Roman" w:hAnsi="Times New Roman" w:cs="Times New Roman"/>
          <w:lang w:val="uk-UA" w:eastAsia="ru-RU"/>
        </w:rPr>
        <w:t>/ та ін.;</w:t>
      </w:r>
    </w:p>
    <w:p w14:paraId="728F7F34" w14:textId="77777777" w:rsidR="00FF1CA8" w:rsidRPr="00FF1CA8" w:rsidRDefault="00FF1CA8" w:rsidP="00FF1CA8">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Альдегіди і спирти</w:t>
      </w:r>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цидипол</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гексаметилентетрамін</w:t>
      </w:r>
      <w:proofErr w:type="spellEnd"/>
      <w:r w:rsidRPr="00FF1CA8">
        <w:rPr>
          <w:rFonts w:ascii="Times New Roman" w:eastAsia="Times New Roman" w:hAnsi="Times New Roman" w:cs="Times New Roman"/>
          <w:lang w:val="uk-UA" w:eastAsia="ru-RU"/>
        </w:rPr>
        <w:t xml:space="preserve"> (уротропін), спирт етиловий;</w:t>
      </w:r>
    </w:p>
    <w:p w14:paraId="060FDDEA" w14:textId="77777777" w:rsidR="00FF1CA8" w:rsidRPr="00FF1CA8" w:rsidRDefault="00FF1CA8" w:rsidP="00FF1CA8">
      <w:pPr>
        <w:numPr>
          <w:ilvl w:val="0"/>
          <w:numId w:val="461"/>
        </w:numPr>
        <w:tabs>
          <w:tab w:val="num" w:pos="240"/>
        </w:tabs>
        <w:spacing w:after="0" w:line="240" w:lineRule="exact"/>
        <w:ind w:left="240" w:hanging="240"/>
        <w:jc w:val="both"/>
        <w:rPr>
          <w:rFonts w:ascii="Times New Roman" w:eastAsia="Times New Roman" w:hAnsi="Times New Roman" w:cs="Times New Roman"/>
          <w:spacing w:val="-4"/>
          <w:lang w:val="uk-UA" w:eastAsia="ru-RU"/>
        </w:rPr>
      </w:pPr>
      <w:r w:rsidRPr="00FF1CA8">
        <w:rPr>
          <w:rFonts w:ascii="Times New Roman" w:eastAsia="Times New Roman" w:hAnsi="Times New Roman" w:cs="Times New Roman"/>
          <w:i/>
          <w:spacing w:val="-4"/>
          <w:lang w:val="uk-UA" w:eastAsia="ru-RU"/>
        </w:rPr>
        <w:t>Барвники:</w:t>
      </w:r>
      <w:r w:rsidRPr="00FF1CA8">
        <w:rPr>
          <w:rFonts w:ascii="Times New Roman" w:eastAsia="Times New Roman" w:hAnsi="Times New Roman" w:cs="Times New Roman"/>
          <w:spacing w:val="-4"/>
          <w:lang w:val="uk-UA" w:eastAsia="ru-RU"/>
        </w:rPr>
        <w:t xml:space="preserve"> діамантовий зелений, </w:t>
      </w:r>
      <w:proofErr w:type="spellStart"/>
      <w:r w:rsidRPr="00FF1CA8">
        <w:rPr>
          <w:rFonts w:ascii="Times New Roman" w:eastAsia="Times New Roman" w:hAnsi="Times New Roman" w:cs="Times New Roman"/>
          <w:spacing w:val="-4"/>
          <w:lang w:val="uk-UA" w:eastAsia="ru-RU"/>
        </w:rPr>
        <w:t>етакридину</w:t>
      </w:r>
      <w:proofErr w:type="spellEnd"/>
      <w:r w:rsidRPr="00FF1CA8">
        <w:rPr>
          <w:rFonts w:ascii="Times New Roman" w:eastAsia="Times New Roman" w:hAnsi="Times New Roman" w:cs="Times New Roman"/>
          <w:spacing w:val="-4"/>
          <w:lang w:val="uk-UA" w:eastAsia="ru-RU"/>
        </w:rPr>
        <w:t xml:space="preserve"> лактат, метиленовий синій;</w:t>
      </w:r>
    </w:p>
    <w:p w14:paraId="29C0FC67" w14:textId="77777777" w:rsidR="00FF1CA8" w:rsidRPr="00FF1CA8" w:rsidRDefault="00FF1CA8" w:rsidP="00FF1CA8">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Детергенти (поверхнево-активні речовини):</w:t>
      </w:r>
      <w:r w:rsidRPr="00FF1CA8">
        <w:rPr>
          <w:rFonts w:ascii="Times New Roman" w:eastAsia="Times New Roman" w:hAnsi="Times New Roman" w:cs="Times New Roman"/>
          <w:lang w:val="uk-UA" w:eastAsia="ru-RU"/>
        </w:rPr>
        <w:t xml:space="preserve"> катіонні ─ </w:t>
      </w:r>
      <w:proofErr w:type="spellStart"/>
      <w:r w:rsidRPr="00FF1CA8">
        <w:rPr>
          <w:rFonts w:ascii="Times New Roman" w:eastAsia="Times New Roman" w:hAnsi="Times New Roman" w:cs="Times New Roman"/>
          <w:lang w:val="uk-UA" w:eastAsia="ru-RU"/>
        </w:rPr>
        <w:t>церигель</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роккал</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декаметоксин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мірамістин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бензалконію</w:t>
      </w:r>
      <w:proofErr w:type="spellEnd"/>
      <w:r w:rsidRPr="00FF1CA8">
        <w:rPr>
          <w:rFonts w:ascii="Times New Roman" w:eastAsia="Times New Roman" w:hAnsi="Times New Roman" w:cs="Times New Roman"/>
          <w:lang w:val="uk-UA" w:eastAsia="ru-RU"/>
        </w:rPr>
        <w:t xml:space="preserve"> хлорид /</w:t>
      </w:r>
      <w:proofErr w:type="spellStart"/>
      <w:r w:rsidRPr="00FF1CA8">
        <w:rPr>
          <w:rFonts w:ascii="Times New Roman" w:eastAsia="Times New Roman" w:hAnsi="Times New Roman" w:cs="Times New Roman"/>
          <w:lang w:val="uk-UA" w:eastAsia="ru-RU"/>
        </w:rPr>
        <w:t>сперматекс</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етоній</w:t>
      </w:r>
      <w:proofErr w:type="spellEnd"/>
      <w:r w:rsidRPr="00FF1CA8">
        <w:rPr>
          <w:rFonts w:ascii="Times New Roman" w:eastAsia="Times New Roman" w:hAnsi="Times New Roman" w:cs="Times New Roman"/>
          <w:lang w:val="uk-UA" w:eastAsia="ru-RU"/>
        </w:rPr>
        <w:t xml:space="preserve"> та ін.; аніонні ─ калійне мило, зелене мило та інші мила, пральні порошки;</w:t>
      </w:r>
    </w:p>
    <w:p w14:paraId="6B9FBD34" w14:textId="77777777" w:rsidR="00FF1CA8" w:rsidRPr="00FF1CA8" w:rsidRDefault="00FF1CA8" w:rsidP="00FF1CA8">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Дьогті, смоли</w:t>
      </w:r>
      <w:r w:rsidRPr="00FF1CA8">
        <w:rPr>
          <w:rFonts w:ascii="Times New Roman" w:eastAsia="Times New Roman" w:hAnsi="Times New Roman" w:cs="Times New Roman"/>
          <w:lang w:val="uk-UA" w:eastAsia="ru-RU"/>
        </w:rPr>
        <w:t xml:space="preserve">, </w:t>
      </w:r>
      <w:r w:rsidRPr="00FF1CA8">
        <w:rPr>
          <w:rFonts w:ascii="Times New Roman" w:eastAsia="Times New Roman" w:hAnsi="Times New Roman" w:cs="Times New Roman"/>
          <w:i/>
          <w:lang w:val="uk-UA" w:eastAsia="ru-RU"/>
        </w:rPr>
        <w:t>мінеральні олії, продукти переробки нафти</w:t>
      </w:r>
      <w:r w:rsidRPr="00FF1CA8">
        <w:rPr>
          <w:rFonts w:ascii="Times New Roman" w:eastAsia="Times New Roman" w:hAnsi="Times New Roman" w:cs="Times New Roman"/>
          <w:lang w:val="uk-UA" w:eastAsia="ru-RU"/>
        </w:rPr>
        <w:t xml:space="preserve">: дьоготь березовий, іхтіол, нафта </w:t>
      </w:r>
      <w:proofErr w:type="spellStart"/>
      <w:r w:rsidRPr="00FF1CA8">
        <w:rPr>
          <w:rFonts w:ascii="Times New Roman" w:eastAsia="Times New Roman" w:hAnsi="Times New Roman" w:cs="Times New Roman"/>
          <w:lang w:val="uk-UA" w:eastAsia="ru-RU"/>
        </w:rPr>
        <w:t>нафталанська</w:t>
      </w:r>
      <w:proofErr w:type="spellEnd"/>
      <w:r w:rsidRPr="00FF1CA8">
        <w:rPr>
          <w:rFonts w:ascii="Times New Roman" w:eastAsia="Times New Roman" w:hAnsi="Times New Roman" w:cs="Times New Roman"/>
          <w:lang w:val="uk-UA" w:eastAsia="ru-RU"/>
        </w:rPr>
        <w:t xml:space="preserve">, озокерит медичний, </w:t>
      </w:r>
      <w:proofErr w:type="spellStart"/>
      <w:r w:rsidRPr="00FF1CA8">
        <w:rPr>
          <w:rFonts w:ascii="Times New Roman" w:eastAsia="Times New Roman" w:hAnsi="Times New Roman" w:cs="Times New Roman"/>
          <w:lang w:val="uk-UA" w:eastAsia="ru-RU"/>
        </w:rPr>
        <w:t>вінізоль</w:t>
      </w:r>
      <w:proofErr w:type="spellEnd"/>
      <w:r w:rsidRPr="00FF1CA8">
        <w:rPr>
          <w:rFonts w:ascii="Times New Roman" w:eastAsia="Times New Roman" w:hAnsi="Times New Roman" w:cs="Times New Roman"/>
          <w:lang w:val="uk-UA" w:eastAsia="ru-RU"/>
        </w:rPr>
        <w:t xml:space="preserve">, цитраль, </w:t>
      </w:r>
      <w:proofErr w:type="spellStart"/>
      <w:r w:rsidRPr="00FF1CA8">
        <w:rPr>
          <w:rFonts w:ascii="Times New Roman" w:eastAsia="Times New Roman" w:hAnsi="Times New Roman" w:cs="Times New Roman"/>
          <w:lang w:val="uk-UA" w:eastAsia="ru-RU"/>
        </w:rPr>
        <w:t>сульсен</w:t>
      </w:r>
      <w:proofErr w:type="spellEnd"/>
      <w:r w:rsidRPr="00FF1CA8">
        <w:rPr>
          <w:rFonts w:ascii="Times New Roman" w:eastAsia="Times New Roman" w:hAnsi="Times New Roman" w:cs="Times New Roman"/>
          <w:lang w:val="uk-UA" w:eastAsia="ru-RU"/>
        </w:rPr>
        <w:t xml:space="preserve"> та ін.;</w:t>
      </w:r>
    </w:p>
    <w:p w14:paraId="6A2A6029" w14:textId="77777777" w:rsidR="00FF1CA8" w:rsidRPr="00FF1CA8" w:rsidRDefault="00FF1CA8" w:rsidP="00FF1CA8">
      <w:pPr>
        <w:numPr>
          <w:ilvl w:val="0"/>
          <w:numId w:val="461"/>
        </w:numPr>
        <w:tabs>
          <w:tab w:val="num" w:pos="240"/>
        </w:tabs>
        <w:spacing w:after="0" w:line="240" w:lineRule="exact"/>
        <w:ind w:left="240" w:hanging="240"/>
        <w:jc w:val="both"/>
        <w:rPr>
          <w:rFonts w:ascii="Times New Roman" w:eastAsia="Times New Roman" w:hAnsi="Times New Roman" w:cs="Times New Roman"/>
          <w:spacing w:val="-2"/>
          <w:lang w:val="uk-UA" w:eastAsia="ru-RU"/>
        </w:rPr>
      </w:pPr>
      <w:r w:rsidRPr="00FF1CA8">
        <w:rPr>
          <w:rFonts w:ascii="Times New Roman" w:eastAsia="Times New Roman" w:hAnsi="Times New Roman" w:cs="Times New Roman"/>
          <w:bCs/>
          <w:i/>
          <w:iCs/>
          <w:snapToGrid w:val="0"/>
          <w:spacing w:val="-2"/>
          <w:lang w:val="uk-UA" w:eastAsia="ru-RU"/>
        </w:rPr>
        <w:t>Р</w:t>
      </w:r>
      <w:r w:rsidRPr="00FF1CA8">
        <w:rPr>
          <w:rFonts w:ascii="Times New Roman" w:eastAsia="Times New Roman" w:hAnsi="Times New Roman" w:cs="Times New Roman"/>
          <w:bCs/>
          <w:i/>
          <w:iCs/>
          <w:spacing w:val="-2"/>
          <w:lang w:val="uk-UA" w:eastAsia="ru-RU"/>
        </w:rPr>
        <w:t xml:space="preserve">ізних </w:t>
      </w:r>
      <w:r w:rsidRPr="00FF1CA8">
        <w:rPr>
          <w:rFonts w:ascii="Times New Roman" w:eastAsia="Times New Roman" w:hAnsi="Times New Roman" w:cs="Times New Roman"/>
          <w:bCs/>
          <w:i/>
          <w:iCs/>
          <w:snapToGrid w:val="0"/>
          <w:spacing w:val="-2"/>
          <w:lang w:val="uk-UA" w:eastAsia="ru-RU"/>
        </w:rPr>
        <w:t>хімічних</w:t>
      </w:r>
      <w:r w:rsidRPr="00FF1CA8">
        <w:rPr>
          <w:rFonts w:ascii="Times New Roman" w:eastAsia="Times New Roman" w:hAnsi="Times New Roman" w:cs="Times New Roman"/>
          <w:bCs/>
          <w:i/>
          <w:iCs/>
          <w:spacing w:val="-2"/>
          <w:lang w:val="uk-UA" w:eastAsia="ru-RU"/>
        </w:rPr>
        <w:t xml:space="preserve"> груп:</w:t>
      </w:r>
      <w:r w:rsidRPr="00FF1CA8">
        <w:rPr>
          <w:rFonts w:ascii="Times New Roman" w:eastAsia="Times New Roman" w:hAnsi="Times New Roman" w:cs="Times New Roman"/>
          <w:spacing w:val="-2"/>
          <w:lang w:val="uk-UA" w:eastAsia="ru-RU"/>
        </w:rPr>
        <w:t xml:space="preserve"> </w:t>
      </w:r>
      <w:proofErr w:type="spellStart"/>
      <w:r w:rsidRPr="00FF1CA8">
        <w:rPr>
          <w:rFonts w:ascii="Times New Roman" w:eastAsia="Times New Roman" w:hAnsi="Times New Roman" w:cs="Times New Roman"/>
          <w:spacing w:val="-2"/>
          <w:lang w:val="uk-UA" w:eastAsia="ru-RU"/>
        </w:rPr>
        <w:t>нітрофурану</w:t>
      </w:r>
      <w:proofErr w:type="spellEnd"/>
      <w:r w:rsidRPr="00FF1CA8">
        <w:rPr>
          <w:rFonts w:ascii="Times New Roman" w:eastAsia="Times New Roman" w:hAnsi="Times New Roman" w:cs="Times New Roman"/>
          <w:spacing w:val="-2"/>
          <w:lang w:val="uk-UA" w:eastAsia="ru-RU"/>
        </w:rPr>
        <w:t xml:space="preserve"> (фурацилін); </w:t>
      </w:r>
      <w:proofErr w:type="spellStart"/>
      <w:r w:rsidRPr="00FF1CA8">
        <w:rPr>
          <w:rFonts w:ascii="Times New Roman" w:eastAsia="Times New Roman" w:hAnsi="Times New Roman" w:cs="Times New Roman"/>
          <w:spacing w:val="-2"/>
          <w:lang w:val="uk-UA" w:eastAsia="ru-RU"/>
        </w:rPr>
        <w:t>тіосемікарбазону</w:t>
      </w:r>
      <w:proofErr w:type="spellEnd"/>
      <w:r w:rsidRPr="00FF1CA8">
        <w:rPr>
          <w:rFonts w:ascii="Times New Roman" w:eastAsia="Times New Roman" w:hAnsi="Times New Roman" w:cs="Times New Roman"/>
          <w:spacing w:val="-2"/>
          <w:lang w:val="uk-UA" w:eastAsia="ru-RU"/>
        </w:rPr>
        <w:t xml:space="preserve"> (</w:t>
      </w:r>
      <w:proofErr w:type="spellStart"/>
      <w:r w:rsidRPr="00FF1CA8">
        <w:rPr>
          <w:rFonts w:ascii="Times New Roman" w:eastAsia="Times New Roman" w:hAnsi="Times New Roman" w:cs="Times New Roman"/>
          <w:spacing w:val="-2"/>
          <w:lang w:val="uk-UA" w:eastAsia="ru-RU"/>
        </w:rPr>
        <w:t>фарингосепт</w:t>
      </w:r>
      <w:proofErr w:type="spellEnd"/>
      <w:r w:rsidRPr="00FF1CA8">
        <w:rPr>
          <w:rFonts w:ascii="Times New Roman" w:eastAsia="Times New Roman" w:hAnsi="Times New Roman" w:cs="Times New Roman"/>
          <w:spacing w:val="-2"/>
          <w:lang w:val="uk-UA" w:eastAsia="ru-RU"/>
        </w:rPr>
        <w:t xml:space="preserve">); </w:t>
      </w:r>
      <w:proofErr w:type="spellStart"/>
      <w:r w:rsidRPr="00FF1CA8">
        <w:rPr>
          <w:rFonts w:ascii="Times New Roman" w:eastAsia="Times New Roman" w:hAnsi="Times New Roman" w:cs="Times New Roman"/>
          <w:spacing w:val="-2"/>
          <w:lang w:val="uk-UA" w:eastAsia="ru-RU"/>
        </w:rPr>
        <w:t>гексетидинвмісні</w:t>
      </w:r>
      <w:proofErr w:type="spellEnd"/>
      <w:r w:rsidRPr="00FF1CA8">
        <w:rPr>
          <w:rFonts w:ascii="Times New Roman" w:eastAsia="Times New Roman" w:hAnsi="Times New Roman" w:cs="Times New Roman"/>
          <w:spacing w:val="-2"/>
          <w:lang w:val="uk-UA" w:eastAsia="ru-RU"/>
        </w:rPr>
        <w:t xml:space="preserve"> (</w:t>
      </w:r>
      <w:proofErr w:type="spellStart"/>
      <w:r w:rsidRPr="00FF1CA8">
        <w:rPr>
          <w:rFonts w:ascii="Times New Roman" w:eastAsia="Times New Roman" w:hAnsi="Times New Roman" w:cs="Times New Roman"/>
          <w:spacing w:val="-2"/>
          <w:lang w:val="uk-UA" w:eastAsia="ru-RU"/>
        </w:rPr>
        <w:t>стоматидин</w:t>
      </w:r>
      <w:proofErr w:type="spellEnd"/>
      <w:r w:rsidRPr="00FF1CA8">
        <w:rPr>
          <w:rFonts w:ascii="Times New Roman" w:eastAsia="Times New Roman" w:hAnsi="Times New Roman" w:cs="Times New Roman"/>
          <w:spacing w:val="-2"/>
          <w:lang w:val="uk-UA" w:eastAsia="ru-RU"/>
        </w:rPr>
        <w:t xml:space="preserve">, </w:t>
      </w:r>
      <w:proofErr w:type="spellStart"/>
      <w:r w:rsidRPr="00FF1CA8">
        <w:rPr>
          <w:rFonts w:ascii="Times New Roman" w:eastAsia="Times New Roman" w:hAnsi="Times New Roman" w:cs="Times New Roman"/>
          <w:spacing w:val="-2"/>
          <w:lang w:val="uk-UA" w:eastAsia="ru-RU"/>
        </w:rPr>
        <w:t>гексорал</w:t>
      </w:r>
      <w:proofErr w:type="spellEnd"/>
      <w:r w:rsidRPr="00FF1CA8">
        <w:rPr>
          <w:rFonts w:ascii="Times New Roman" w:eastAsia="Times New Roman" w:hAnsi="Times New Roman" w:cs="Times New Roman"/>
          <w:spacing w:val="-2"/>
          <w:lang w:val="uk-UA" w:eastAsia="ru-RU"/>
        </w:rPr>
        <w:t xml:space="preserve">, </w:t>
      </w:r>
      <w:proofErr w:type="spellStart"/>
      <w:r w:rsidRPr="00FF1CA8">
        <w:rPr>
          <w:rFonts w:ascii="Times New Roman" w:eastAsia="Times New Roman" w:hAnsi="Times New Roman" w:cs="Times New Roman"/>
          <w:spacing w:val="-2"/>
          <w:lang w:val="uk-UA" w:eastAsia="ru-RU"/>
        </w:rPr>
        <w:t>гівалекс</w:t>
      </w:r>
      <w:proofErr w:type="spellEnd"/>
      <w:r w:rsidRPr="00FF1CA8">
        <w:rPr>
          <w:rFonts w:ascii="Times New Roman" w:eastAsia="Times New Roman" w:hAnsi="Times New Roman" w:cs="Times New Roman"/>
          <w:spacing w:val="-2"/>
          <w:lang w:val="uk-UA" w:eastAsia="ru-RU"/>
        </w:rPr>
        <w:t>) та ін.</w:t>
      </w:r>
    </w:p>
    <w:p w14:paraId="76B7F0DD" w14:textId="77777777" w:rsidR="00FF1CA8" w:rsidRPr="00FF1CA8" w:rsidRDefault="00FF1CA8" w:rsidP="00FF1CA8">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bCs/>
          <w:i/>
          <w:iCs/>
          <w:snapToGrid w:val="0"/>
          <w:lang w:val="uk-UA" w:eastAsia="ru-RU"/>
        </w:rPr>
        <w:t>П</w:t>
      </w:r>
      <w:r w:rsidRPr="00FF1CA8">
        <w:rPr>
          <w:rFonts w:ascii="Times New Roman" w:eastAsia="Times New Roman" w:hAnsi="Times New Roman" w:cs="Times New Roman"/>
          <w:bCs/>
          <w:i/>
          <w:iCs/>
          <w:lang w:val="uk-UA" w:eastAsia="ru-RU"/>
        </w:rPr>
        <w:t>риродного походження</w:t>
      </w:r>
      <w:r w:rsidRPr="00FF1CA8">
        <w:rPr>
          <w:rFonts w:ascii="Times New Roman" w:eastAsia="Times New Roman" w:hAnsi="Times New Roman" w:cs="Times New Roman"/>
          <w:b/>
          <w:i/>
          <w:iCs/>
          <w:lang w:val="uk-UA" w:eastAsia="ru-RU"/>
        </w:rPr>
        <w:t>:</w:t>
      </w:r>
      <w:r w:rsidRPr="00FF1CA8">
        <w:rPr>
          <w:rFonts w:ascii="Times New Roman" w:eastAsia="Times New Roman" w:hAnsi="Times New Roman" w:cs="Times New Roman"/>
          <w:lang w:val="uk-UA" w:eastAsia="ru-RU"/>
        </w:rPr>
        <w:t xml:space="preserve"> шавлія, календула, ромашка, подорожник, </w:t>
      </w:r>
      <w:proofErr w:type="spellStart"/>
      <w:r w:rsidRPr="00FF1CA8">
        <w:rPr>
          <w:rFonts w:ascii="Times New Roman" w:eastAsia="Times New Roman" w:hAnsi="Times New Roman" w:cs="Times New Roman"/>
          <w:lang w:val="uk-UA" w:eastAsia="ru-RU"/>
        </w:rPr>
        <w:t>новоіманін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хлорофіліпт</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ектерицид</w:t>
      </w:r>
      <w:proofErr w:type="spellEnd"/>
      <w:r w:rsidRPr="00FF1CA8">
        <w:rPr>
          <w:rFonts w:ascii="Times New Roman" w:eastAsia="Times New Roman" w:hAnsi="Times New Roman" w:cs="Times New Roman"/>
          <w:lang w:val="uk-UA" w:eastAsia="ru-RU"/>
        </w:rPr>
        <w:t xml:space="preserve">, лізоцим, </w:t>
      </w:r>
      <w:proofErr w:type="spellStart"/>
      <w:r w:rsidRPr="00FF1CA8">
        <w:rPr>
          <w:rFonts w:ascii="Times New Roman" w:eastAsia="Times New Roman" w:hAnsi="Times New Roman" w:cs="Times New Roman"/>
          <w:lang w:val="uk-UA" w:eastAsia="ru-RU"/>
        </w:rPr>
        <w:t>стоматофіт</w:t>
      </w:r>
      <w:proofErr w:type="spellEnd"/>
      <w:r w:rsidRPr="00FF1CA8">
        <w:rPr>
          <w:rFonts w:ascii="Times New Roman" w:eastAsia="Times New Roman" w:hAnsi="Times New Roman" w:cs="Times New Roman"/>
          <w:lang w:val="uk-UA" w:eastAsia="ru-RU"/>
        </w:rPr>
        <w:t xml:space="preserve"> </w:t>
      </w:r>
      <w:r w:rsidRPr="00FF1CA8">
        <w:rPr>
          <w:rFonts w:ascii="Times New Roman" w:eastAsia="Times New Roman" w:hAnsi="Times New Roman" w:cs="Times New Roman"/>
          <w:sz w:val="20"/>
          <w:szCs w:val="20"/>
          <w:lang w:val="uk-UA" w:eastAsia="ru-RU"/>
        </w:rPr>
        <w:t xml:space="preserve">(витяжка з кори </w:t>
      </w:r>
      <w:proofErr w:type="spellStart"/>
      <w:r w:rsidRPr="00FF1CA8">
        <w:rPr>
          <w:rFonts w:ascii="Times New Roman" w:eastAsia="Times New Roman" w:hAnsi="Times New Roman" w:cs="Times New Roman"/>
          <w:sz w:val="20"/>
          <w:szCs w:val="20"/>
          <w:lang w:val="uk-UA" w:eastAsia="ru-RU"/>
        </w:rPr>
        <w:t>дуба</w:t>
      </w:r>
      <w:proofErr w:type="spellEnd"/>
      <w:r w:rsidRPr="00FF1CA8">
        <w:rPr>
          <w:rFonts w:ascii="Times New Roman" w:eastAsia="Times New Roman" w:hAnsi="Times New Roman" w:cs="Times New Roman"/>
          <w:sz w:val="20"/>
          <w:szCs w:val="20"/>
          <w:lang w:val="uk-UA" w:eastAsia="ru-RU"/>
        </w:rPr>
        <w:t>, квіток ромашки, листя шавлії, трави арніки, трави чебрецю, трави м'яти перцевої, кореневищ лепехи)</w:t>
      </w:r>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стоматофіт</w:t>
      </w:r>
      <w:proofErr w:type="spellEnd"/>
      <w:r w:rsidRPr="00FF1CA8">
        <w:rPr>
          <w:rFonts w:ascii="Times New Roman" w:eastAsia="Times New Roman" w:hAnsi="Times New Roman" w:cs="Times New Roman"/>
          <w:lang w:val="uk-UA" w:eastAsia="ru-RU"/>
        </w:rPr>
        <w:t xml:space="preserve"> А </w:t>
      </w:r>
      <w:r w:rsidRPr="00FF1CA8">
        <w:rPr>
          <w:rFonts w:ascii="Times New Roman" w:eastAsia="Times New Roman" w:hAnsi="Times New Roman" w:cs="Times New Roman"/>
          <w:sz w:val="20"/>
          <w:szCs w:val="20"/>
          <w:lang w:val="uk-UA" w:eastAsia="ru-RU"/>
        </w:rPr>
        <w:t xml:space="preserve">(все вищезазначене + </w:t>
      </w:r>
      <w:proofErr w:type="spellStart"/>
      <w:r w:rsidRPr="00FF1CA8">
        <w:rPr>
          <w:rFonts w:ascii="Times New Roman" w:eastAsia="Times New Roman" w:hAnsi="Times New Roman" w:cs="Times New Roman"/>
          <w:sz w:val="20"/>
          <w:szCs w:val="20"/>
          <w:lang w:val="uk-UA" w:eastAsia="ru-RU"/>
        </w:rPr>
        <w:t>бензокаїн</w:t>
      </w:r>
      <w:proofErr w:type="spellEnd"/>
      <w:r w:rsidRPr="00FF1CA8">
        <w:rPr>
          <w:rFonts w:ascii="Times New Roman" w:eastAsia="Times New Roman" w:hAnsi="Times New Roman" w:cs="Times New Roman"/>
          <w:sz w:val="20"/>
          <w:szCs w:val="20"/>
          <w:lang w:val="uk-UA" w:eastAsia="ru-RU"/>
        </w:rPr>
        <w:t>)</w:t>
      </w:r>
      <w:r w:rsidRPr="00FF1CA8">
        <w:rPr>
          <w:rFonts w:ascii="Times New Roman" w:eastAsia="Times New Roman" w:hAnsi="Times New Roman" w:cs="Times New Roman"/>
          <w:lang w:val="uk-UA" w:eastAsia="ru-RU"/>
        </w:rPr>
        <w:t xml:space="preserve"> та ін.</w:t>
      </w:r>
    </w:p>
    <w:p w14:paraId="09A044AD" w14:textId="77777777" w:rsidR="00FF1CA8" w:rsidRPr="00FF1CA8" w:rsidRDefault="00FF1CA8" w:rsidP="00FF1CA8">
      <w:pPr>
        <w:spacing w:before="120" w:after="0" w:line="240" w:lineRule="exact"/>
        <w:ind w:firstLine="357"/>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4. Класифікація ХІМІОТЕРАПЕВТИЧНИХ засобів</w:t>
      </w:r>
      <w:r w:rsidRPr="00FF1CA8">
        <w:rPr>
          <w:rFonts w:ascii="Times New Roman" w:eastAsia="Times New Roman" w:hAnsi="Times New Roman" w:cs="Times New Roman"/>
          <w:vertAlign w:val="superscript"/>
          <w:lang w:val="uk-UA" w:eastAsia="ru-RU"/>
        </w:rPr>
        <w:footnoteReference w:customMarkFollows="1" w:id="28"/>
        <w:t>*</w:t>
      </w:r>
      <w:r w:rsidRPr="00FF1CA8">
        <w:rPr>
          <w:rFonts w:ascii="Times New Roman" w:eastAsia="Times New Roman" w:hAnsi="Times New Roman" w:cs="Times New Roman"/>
          <w:lang w:val="uk-UA" w:eastAsia="ru-RU"/>
        </w:rPr>
        <w:t>:</w:t>
      </w:r>
    </w:p>
    <w:p w14:paraId="64775406"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1) </w:t>
      </w:r>
      <w:r w:rsidRPr="00FF1CA8">
        <w:rPr>
          <w:rFonts w:ascii="Times New Roman" w:eastAsia="Times New Roman" w:hAnsi="Times New Roman" w:cs="Times New Roman"/>
          <w:i/>
          <w:lang w:val="uk-UA" w:eastAsia="ru-RU"/>
        </w:rPr>
        <w:t>антибіотики</w:t>
      </w:r>
      <w:r w:rsidRPr="00FF1CA8">
        <w:rPr>
          <w:rFonts w:ascii="Times New Roman" w:eastAsia="Times New Roman" w:hAnsi="Times New Roman" w:cs="Times New Roman"/>
          <w:lang w:val="uk-UA" w:eastAsia="ru-RU"/>
        </w:rPr>
        <w:t>;</w:t>
      </w:r>
    </w:p>
    <w:p w14:paraId="50DF4657"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2) </w:t>
      </w:r>
      <w:r w:rsidRPr="00FF1CA8">
        <w:rPr>
          <w:rFonts w:ascii="Times New Roman" w:eastAsia="Times New Roman" w:hAnsi="Times New Roman" w:cs="Times New Roman"/>
          <w:i/>
          <w:lang w:val="uk-UA" w:eastAsia="ru-RU"/>
        </w:rPr>
        <w:t>сульфаніламідні</w:t>
      </w:r>
      <w:r w:rsidRPr="00FF1CA8">
        <w:rPr>
          <w:rFonts w:ascii="Times New Roman" w:eastAsia="Times New Roman" w:hAnsi="Times New Roman" w:cs="Times New Roman"/>
          <w:lang w:val="uk-UA" w:eastAsia="ru-RU"/>
        </w:rPr>
        <w:t xml:space="preserve"> препарати;</w:t>
      </w:r>
    </w:p>
    <w:p w14:paraId="209A617B"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i/>
          <w:lang w:val="uk-UA" w:eastAsia="ru-RU"/>
        </w:rPr>
        <w:t>3) різної хімічної</w:t>
      </w:r>
      <w:r w:rsidRPr="00FF1CA8">
        <w:rPr>
          <w:rFonts w:ascii="Times New Roman" w:eastAsia="Times New Roman" w:hAnsi="Times New Roman" w:cs="Times New Roman"/>
          <w:lang w:val="uk-UA" w:eastAsia="ru-RU"/>
        </w:rPr>
        <w:t xml:space="preserve"> структури:</w:t>
      </w:r>
    </w:p>
    <w:p w14:paraId="5D9A7869" w14:textId="77777777" w:rsidR="00FF1CA8" w:rsidRPr="00FF1CA8" w:rsidRDefault="00FF1CA8" w:rsidP="00FF1CA8">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proofErr w:type="spellStart"/>
      <w:r w:rsidRPr="00FF1CA8">
        <w:rPr>
          <w:rFonts w:ascii="Times New Roman" w:eastAsia="Times New Roman" w:hAnsi="Times New Roman" w:cs="Times New Roman"/>
          <w:lang w:val="uk-UA" w:eastAsia="ru-RU"/>
        </w:rPr>
        <w:t>фторхінолони</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ципрофлоксацин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спартфлоксацин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моксифлоксацин</w:t>
      </w:r>
      <w:proofErr w:type="spellEnd"/>
      <w:r w:rsidRPr="00FF1CA8">
        <w:rPr>
          <w:rFonts w:ascii="Times New Roman" w:eastAsia="Times New Roman" w:hAnsi="Times New Roman" w:cs="Times New Roman"/>
          <w:lang w:val="uk-UA" w:eastAsia="ru-RU"/>
        </w:rPr>
        <w:t xml:space="preserve"> та ін.) та </w:t>
      </w:r>
      <w:proofErr w:type="spellStart"/>
      <w:r w:rsidRPr="00FF1CA8">
        <w:rPr>
          <w:rFonts w:ascii="Times New Roman" w:eastAsia="Times New Roman" w:hAnsi="Times New Roman" w:cs="Times New Roman"/>
          <w:lang w:val="uk-UA" w:eastAsia="ru-RU"/>
        </w:rPr>
        <w:t>хінолони</w:t>
      </w:r>
      <w:proofErr w:type="spellEnd"/>
      <w:r w:rsidRPr="00FF1CA8">
        <w:rPr>
          <w:rFonts w:ascii="Times New Roman" w:eastAsia="Times New Roman" w:hAnsi="Times New Roman" w:cs="Times New Roman"/>
          <w:lang w:val="uk-UA" w:eastAsia="ru-RU"/>
        </w:rPr>
        <w:t xml:space="preserve"> (кислота </w:t>
      </w:r>
      <w:proofErr w:type="spellStart"/>
      <w:r w:rsidRPr="00FF1CA8">
        <w:rPr>
          <w:rFonts w:ascii="Times New Roman" w:eastAsia="Times New Roman" w:hAnsi="Times New Roman" w:cs="Times New Roman"/>
          <w:lang w:val="uk-UA" w:eastAsia="ru-RU"/>
        </w:rPr>
        <w:t>налідиксова</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оксолінієва</w:t>
      </w:r>
      <w:proofErr w:type="spellEnd"/>
      <w:r w:rsidRPr="00FF1CA8">
        <w:rPr>
          <w:rFonts w:ascii="Times New Roman" w:eastAsia="Times New Roman" w:hAnsi="Times New Roman" w:cs="Times New Roman"/>
          <w:lang w:val="uk-UA" w:eastAsia="ru-RU"/>
        </w:rPr>
        <w:t xml:space="preserve"> та ін.);</w:t>
      </w:r>
    </w:p>
    <w:p w14:paraId="0A0A2DFD" w14:textId="77777777" w:rsidR="00FF1CA8" w:rsidRPr="00FF1CA8" w:rsidRDefault="00FF1CA8" w:rsidP="00FF1CA8">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похідні 8-оксихіноліну (</w:t>
      </w:r>
      <w:proofErr w:type="spellStart"/>
      <w:r w:rsidRPr="00FF1CA8">
        <w:rPr>
          <w:rFonts w:ascii="Times New Roman" w:eastAsia="Times New Roman" w:hAnsi="Times New Roman" w:cs="Times New Roman"/>
          <w:lang w:val="uk-UA" w:eastAsia="ru-RU"/>
        </w:rPr>
        <w:t>хлорхінальдол</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нітроксолін</w:t>
      </w:r>
      <w:proofErr w:type="spellEnd"/>
      <w:r w:rsidRPr="00FF1CA8">
        <w:rPr>
          <w:rFonts w:ascii="Times New Roman" w:eastAsia="Times New Roman" w:hAnsi="Times New Roman" w:cs="Times New Roman"/>
          <w:lang w:val="uk-UA" w:eastAsia="ru-RU"/>
        </w:rPr>
        <w:t xml:space="preserve"> та </w:t>
      </w:r>
      <w:proofErr w:type="spellStart"/>
      <w:r w:rsidRPr="00FF1CA8">
        <w:rPr>
          <w:rFonts w:ascii="Times New Roman" w:eastAsia="Times New Roman" w:hAnsi="Times New Roman" w:cs="Times New Roman"/>
          <w:lang w:val="uk-UA" w:eastAsia="ru-RU"/>
        </w:rPr>
        <w:t>ін</w:t>
      </w:r>
      <w:proofErr w:type="spellEnd"/>
      <w:r w:rsidRPr="00FF1CA8">
        <w:rPr>
          <w:rFonts w:ascii="Times New Roman" w:eastAsia="Times New Roman" w:hAnsi="Times New Roman" w:cs="Times New Roman"/>
          <w:lang w:val="uk-UA" w:eastAsia="ru-RU"/>
        </w:rPr>
        <w:t xml:space="preserve">).; </w:t>
      </w:r>
    </w:p>
    <w:p w14:paraId="4392EE38" w14:textId="77777777" w:rsidR="00FF1CA8" w:rsidRPr="00FF1CA8" w:rsidRDefault="00FF1CA8" w:rsidP="00FF1CA8">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похідні </w:t>
      </w:r>
      <w:proofErr w:type="spellStart"/>
      <w:r w:rsidRPr="00FF1CA8">
        <w:rPr>
          <w:rFonts w:ascii="Times New Roman" w:eastAsia="Times New Roman" w:hAnsi="Times New Roman" w:cs="Times New Roman"/>
          <w:lang w:val="uk-UA" w:eastAsia="ru-RU"/>
        </w:rPr>
        <w:t>нітрофурану</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фуразолідон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фурадонін</w:t>
      </w:r>
      <w:proofErr w:type="spellEnd"/>
      <w:r w:rsidRPr="00FF1CA8">
        <w:rPr>
          <w:rFonts w:ascii="Times New Roman" w:eastAsia="Times New Roman" w:hAnsi="Times New Roman" w:cs="Times New Roman"/>
          <w:lang w:val="uk-UA" w:eastAsia="ru-RU"/>
        </w:rPr>
        <w:t xml:space="preserve"> та ін.);</w:t>
      </w:r>
    </w:p>
    <w:p w14:paraId="76C9B3BB" w14:textId="77777777" w:rsidR="00FF1CA8" w:rsidRPr="00FF1CA8" w:rsidRDefault="00FF1CA8" w:rsidP="00FF1CA8">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похідні </w:t>
      </w:r>
      <w:proofErr w:type="spellStart"/>
      <w:r w:rsidRPr="00FF1CA8">
        <w:rPr>
          <w:rFonts w:ascii="Times New Roman" w:eastAsia="Times New Roman" w:hAnsi="Times New Roman" w:cs="Times New Roman"/>
          <w:lang w:val="uk-UA" w:eastAsia="ru-RU"/>
        </w:rPr>
        <w:t>імідазолу</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метронідазол</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тинідазол</w:t>
      </w:r>
      <w:proofErr w:type="spellEnd"/>
      <w:r w:rsidRPr="00FF1CA8">
        <w:rPr>
          <w:rFonts w:ascii="Times New Roman" w:eastAsia="Times New Roman" w:hAnsi="Times New Roman" w:cs="Times New Roman"/>
          <w:lang w:val="uk-UA" w:eastAsia="ru-RU"/>
        </w:rPr>
        <w:t xml:space="preserve"> та ін.);</w:t>
      </w:r>
    </w:p>
    <w:p w14:paraId="33010186" w14:textId="77777777" w:rsidR="00FF1CA8" w:rsidRPr="00FF1CA8" w:rsidRDefault="00FF1CA8" w:rsidP="00FF1CA8">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proofErr w:type="spellStart"/>
      <w:r w:rsidRPr="00FF1CA8">
        <w:rPr>
          <w:rFonts w:ascii="Times New Roman" w:eastAsia="Times New Roman" w:hAnsi="Times New Roman" w:cs="Times New Roman"/>
          <w:lang w:val="uk-UA" w:eastAsia="ru-RU"/>
        </w:rPr>
        <w:t>оксазолідинони</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лінезолід</w:t>
      </w:r>
      <w:proofErr w:type="spellEnd"/>
      <w:r w:rsidRPr="00FF1CA8">
        <w:rPr>
          <w:rFonts w:ascii="Times New Roman" w:eastAsia="Times New Roman" w:hAnsi="Times New Roman" w:cs="Times New Roman"/>
          <w:lang w:val="uk-UA" w:eastAsia="ru-RU"/>
        </w:rPr>
        <w:t>);</w:t>
      </w:r>
    </w:p>
    <w:p w14:paraId="48A43D6F" w14:textId="77777777" w:rsidR="00FF1CA8" w:rsidRPr="00FF1CA8" w:rsidRDefault="00FF1CA8" w:rsidP="00FF1CA8">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похідні </w:t>
      </w:r>
      <w:proofErr w:type="spellStart"/>
      <w:r w:rsidRPr="00FF1CA8">
        <w:rPr>
          <w:rFonts w:ascii="Times New Roman" w:eastAsia="Times New Roman" w:hAnsi="Times New Roman" w:cs="Times New Roman"/>
          <w:lang w:val="uk-UA" w:eastAsia="ru-RU"/>
        </w:rPr>
        <w:t>хіноксаліну</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діоксидин</w:t>
      </w:r>
      <w:proofErr w:type="spellEnd"/>
      <w:r w:rsidRPr="00FF1CA8">
        <w:rPr>
          <w:rFonts w:ascii="Times New Roman" w:eastAsia="Times New Roman" w:hAnsi="Times New Roman" w:cs="Times New Roman"/>
          <w:lang w:val="uk-UA" w:eastAsia="ru-RU"/>
        </w:rPr>
        <w:t xml:space="preserve">, </w:t>
      </w:r>
      <w:proofErr w:type="spellStart"/>
      <w:r w:rsidRPr="00FF1CA8">
        <w:rPr>
          <w:rFonts w:ascii="Times New Roman" w:eastAsia="Times New Roman" w:hAnsi="Times New Roman" w:cs="Times New Roman"/>
          <w:lang w:val="uk-UA" w:eastAsia="ru-RU"/>
        </w:rPr>
        <w:t>хіноксидин</w:t>
      </w:r>
      <w:proofErr w:type="spellEnd"/>
      <w:r w:rsidRPr="00FF1CA8">
        <w:rPr>
          <w:rFonts w:ascii="Times New Roman" w:eastAsia="Times New Roman" w:hAnsi="Times New Roman" w:cs="Times New Roman"/>
          <w:lang w:val="uk-UA" w:eastAsia="ru-RU"/>
        </w:rPr>
        <w:t>).</w:t>
      </w:r>
    </w:p>
    <w:p w14:paraId="5FD5974D" w14:textId="77777777" w:rsidR="00FF1CA8" w:rsidRPr="00FF1CA8" w:rsidRDefault="00FF1CA8" w:rsidP="00FF1CA8">
      <w:pPr>
        <w:spacing w:after="0" w:line="240" w:lineRule="exact"/>
        <w:ind w:firstLine="357"/>
        <w:jc w:val="both"/>
        <w:rPr>
          <w:rFonts w:ascii="Times New Roman" w:eastAsia="Times New Roman" w:hAnsi="Times New Roman" w:cs="Times New Roman"/>
          <w:i/>
          <w:lang w:val="uk-UA" w:eastAsia="ru-RU"/>
        </w:rPr>
      </w:pPr>
      <w:r w:rsidRPr="00FF1CA8">
        <w:rPr>
          <w:rFonts w:ascii="Times New Roman" w:eastAsia="Times New Roman" w:hAnsi="Times New Roman" w:cs="Times New Roman"/>
          <w:i/>
          <w:lang w:val="uk-UA" w:eastAsia="ru-RU"/>
        </w:rPr>
        <w:t>За спеціальними показаннями:</w:t>
      </w:r>
    </w:p>
    <w:p w14:paraId="201A45DB"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4)  Протитуберкульозні;</w:t>
      </w:r>
    </w:p>
    <w:p w14:paraId="2AF6B714"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5)  </w:t>
      </w:r>
      <w:proofErr w:type="spellStart"/>
      <w:r w:rsidRPr="00FF1CA8">
        <w:rPr>
          <w:rFonts w:ascii="Times New Roman" w:eastAsia="Times New Roman" w:hAnsi="Times New Roman" w:cs="Times New Roman"/>
          <w:lang w:val="uk-UA" w:eastAsia="ru-RU"/>
        </w:rPr>
        <w:t>Протисифілітичні</w:t>
      </w:r>
      <w:proofErr w:type="spellEnd"/>
      <w:r w:rsidRPr="00FF1CA8">
        <w:rPr>
          <w:rFonts w:ascii="Times New Roman" w:eastAsia="Times New Roman" w:hAnsi="Times New Roman" w:cs="Times New Roman"/>
          <w:lang w:val="uk-UA" w:eastAsia="ru-RU"/>
        </w:rPr>
        <w:t>;</w:t>
      </w:r>
    </w:p>
    <w:p w14:paraId="55DA4FE8"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6)  </w:t>
      </w:r>
      <w:proofErr w:type="spellStart"/>
      <w:r w:rsidRPr="00FF1CA8">
        <w:rPr>
          <w:rFonts w:ascii="Times New Roman" w:eastAsia="Times New Roman" w:hAnsi="Times New Roman" w:cs="Times New Roman"/>
          <w:lang w:val="uk-UA" w:eastAsia="ru-RU"/>
        </w:rPr>
        <w:t>Протипротозойні</w:t>
      </w:r>
      <w:proofErr w:type="spellEnd"/>
      <w:r w:rsidRPr="00FF1CA8">
        <w:rPr>
          <w:rFonts w:ascii="Times New Roman" w:eastAsia="Times New Roman" w:hAnsi="Times New Roman" w:cs="Times New Roman"/>
          <w:lang w:val="uk-UA" w:eastAsia="ru-RU"/>
        </w:rPr>
        <w:t>;</w:t>
      </w:r>
    </w:p>
    <w:p w14:paraId="333868B9"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7)  </w:t>
      </w:r>
      <w:proofErr w:type="spellStart"/>
      <w:r w:rsidRPr="00FF1CA8">
        <w:rPr>
          <w:rFonts w:ascii="Times New Roman" w:eastAsia="Times New Roman" w:hAnsi="Times New Roman" w:cs="Times New Roman"/>
          <w:lang w:val="uk-UA" w:eastAsia="ru-RU"/>
        </w:rPr>
        <w:t>Протигельмінтозні</w:t>
      </w:r>
      <w:proofErr w:type="spellEnd"/>
      <w:r w:rsidRPr="00FF1CA8">
        <w:rPr>
          <w:rFonts w:ascii="Times New Roman" w:eastAsia="Times New Roman" w:hAnsi="Times New Roman" w:cs="Times New Roman"/>
          <w:lang w:val="uk-UA" w:eastAsia="ru-RU"/>
        </w:rPr>
        <w:t>;</w:t>
      </w:r>
    </w:p>
    <w:p w14:paraId="16165B33"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lastRenderedPageBreak/>
        <w:t xml:space="preserve">8)  </w:t>
      </w:r>
      <w:proofErr w:type="spellStart"/>
      <w:r w:rsidRPr="00FF1CA8">
        <w:rPr>
          <w:rFonts w:ascii="Times New Roman" w:eastAsia="Times New Roman" w:hAnsi="Times New Roman" w:cs="Times New Roman"/>
          <w:lang w:val="uk-UA" w:eastAsia="ru-RU"/>
        </w:rPr>
        <w:t>Протимікозні</w:t>
      </w:r>
      <w:proofErr w:type="spellEnd"/>
      <w:r w:rsidRPr="00FF1CA8">
        <w:rPr>
          <w:rFonts w:ascii="Times New Roman" w:eastAsia="Times New Roman" w:hAnsi="Times New Roman" w:cs="Times New Roman"/>
          <w:lang w:val="uk-UA" w:eastAsia="ru-RU"/>
        </w:rPr>
        <w:t>;</w:t>
      </w:r>
    </w:p>
    <w:p w14:paraId="72B56CC5"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9)  Противірусні;</w:t>
      </w:r>
    </w:p>
    <w:p w14:paraId="351AB914"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10) Протипухлинні.</w:t>
      </w:r>
    </w:p>
    <w:p w14:paraId="5D3B0350" w14:textId="77777777" w:rsidR="00FF1CA8" w:rsidRPr="00FF1CA8" w:rsidRDefault="00FF1CA8" w:rsidP="00FF1CA8">
      <w:pPr>
        <w:spacing w:after="0" w:line="240" w:lineRule="exact"/>
        <w:ind w:firstLine="357"/>
        <w:jc w:val="both"/>
        <w:rPr>
          <w:rFonts w:ascii="Times New Roman" w:eastAsia="Times New Roman" w:hAnsi="Times New Roman" w:cs="Times New Roman"/>
          <w:lang w:val="uk-UA" w:eastAsia="ru-RU"/>
        </w:rPr>
      </w:pPr>
    </w:p>
    <w:p w14:paraId="3BFB061B" w14:textId="77777777" w:rsidR="00FF1CA8" w:rsidRPr="00FF1CA8" w:rsidRDefault="00FF1CA8" w:rsidP="00FF1CA8">
      <w:pPr>
        <w:spacing w:after="0" w:line="240" w:lineRule="exact"/>
        <w:ind w:firstLine="357"/>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5. Умови, що визначають </w:t>
      </w:r>
      <w:r w:rsidRPr="00FF1CA8">
        <w:rPr>
          <w:rFonts w:ascii="Times New Roman" w:eastAsia="Times New Roman" w:hAnsi="Times New Roman" w:cs="Times New Roman"/>
          <w:i/>
          <w:lang w:val="uk-UA" w:eastAsia="ru-RU"/>
        </w:rPr>
        <w:t>протимікробну активність</w:t>
      </w:r>
      <w:r w:rsidRPr="00FF1CA8">
        <w:rPr>
          <w:rFonts w:ascii="Times New Roman" w:eastAsia="Times New Roman" w:hAnsi="Times New Roman" w:cs="Times New Roman"/>
          <w:lang w:val="uk-UA" w:eastAsia="ru-RU"/>
        </w:rPr>
        <w:t xml:space="preserve">: а) фізико-хімічні властивості; б) концентрація і ступінь дисоціації; в) час експозиції; г) температура; д) вид мікроба, здатність до спороутворення; е) число мікробних тіл; ж) властивості субстрату (білок, гній і </w:t>
      </w:r>
      <w:proofErr w:type="spellStart"/>
      <w:r w:rsidRPr="00FF1CA8">
        <w:rPr>
          <w:rFonts w:ascii="Times New Roman" w:eastAsia="Times New Roman" w:hAnsi="Times New Roman" w:cs="Times New Roman"/>
          <w:lang w:val="uk-UA" w:eastAsia="ru-RU"/>
        </w:rPr>
        <w:t>т.д</w:t>
      </w:r>
      <w:proofErr w:type="spellEnd"/>
      <w:r w:rsidRPr="00FF1CA8">
        <w:rPr>
          <w:rFonts w:ascii="Times New Roman" w:eastAsia="Times New Roman" w:hAnsi="Times New Roman" w:cs="Times New Roman"/>
          <w:lang w:val="uk-UA" w:eastAsia="ru-RU"/>
        </w:rPr>
        <w:t>.), в якому відбувається дія препарату.</w:t>
      </w:r>
    </w:p>
    <w:p w14:paraId="2825FED2" w14:textId="77777777" w:rsidR="00FF1CA8" w:rsidRPr="00FF1CA8" w:rsidRDefault="00FF1CA8" w:rsidP="00FF1CA8">
      <w:pPr>
        <w:spacing w:after="0" w:line="240" w:lineRule="exact"/>
        <w:ind w:firstLine="357"/>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6. Основні види і механізми дії антисептичних і дезінфікуючих засобів.</w:t>
      </w:r>
    </w:p>
    <w:p w14:paraId="54AD7CEE" w14:textId="77777777" w:rsidR="00FF1CA8" w:rsidRPr="00FF1CA8" w:rsidRDefault="00FF1CA8" w:rsidP="00FF1CA8">
      <w:pPr>
        <w:spacing w:after="0" w:line="240" w:lineRule="exact"/>
        <w:ind w:firstLine="357"/>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7. Характеристика основних препаратів кожної групи. Антимікробний спектр, механізми дії, застосування.</w:t>
      </w:r>
    </w:p>
    <w:p w14:paraId="1E9E8A9C" w14:textId="77777777" w:rsidR="00FF1CA8" w:rsidRPr="00FF1CA8" w:rsidRDefault="00FF1CA8" w:rsidP="00FF1CA8">
      <w:pPr>
        <w:spacing w:after="0" w:line="240" w:lineRule="exact"/>
        <w:ind w:firstLine="357"/>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8. Отруєння кислотами і лугами, сполуками важких металів і фенолом. Надання допомоги, застосування антидотів.</w:t>
      </w:r>
    </w:p>
    <w:p w14:paraId="43383579" w14:textId="77777777" w:rsidR="00075FFE" w:rsidRDefault="00FF1CA8" w:rsidP="00FF1CA8">
      <w:pPr>
        <w:spacing w:after="0" w:line="240" w:lineRule="auto"/>
        <w:rPr>
          <w:rFonts w:ascii="Times New Roman" w:eastAsia="Times New Roman" w:hAnsi="Times New Roman" w:cs="Times New Roman"/>
          <w:spacing w:val="-4"/>
          <w:lang w:val="uk-UA" w:eastAsia="ru-RU"/>
        </w:rPr>
      </w:pPr>
      <w:r w:rsidRPr="00FF1CA8">
        <w:rPr>
          <w:rFonts w:ascii="Times New Roman" w:eastAsia="Times New Roman" w:hAnsi="Times New Roman" w:cs="Times New Roman"/>
          <w:spacing w:val="-4"/>
          <w:lang w:val="uk-UA" w:eastAsia="ru-RU"/>
        </w:rPr>
        <w:t xml:space="preserve">9. Поняття про </w:t>
      </w:r>
      <w:proofErr w:type="spellStart"/>
      <w:r w:rsidRPr="00FF1CA8">
        <w:rPr>
          <w:rFonts w:ascii="Times New Roman" w:eastAsia="Times New Roman" w:hAnsi="Times New Roman" w:cs="Times New Roman"/>
          <w:i/>
          <w:iCs/>
          <w:spacing w:val="-4"/>
          <w:lang w:val="uk-UA" w:eastAsia="ru-RU"/>
        </w:rPr>
        <w:t>дерматопротектори</w:t>
      </w:r>
      <w:proofErr w:type="spellEnd"/>
      <w:r w:rsidRPr="00FF1CA8">
        <w:rPr>
          <w:rFonts w:ascii="Times New Roman" w:eastAsia="Times New Roman" w:hAnsi="Times New Roman" w:cs="Times New Roman"/>
          <w:i/>
          <w:iCs/>
          <w:spacing w:val="-4"/>
          <w:lang w:val="uk-UA" w:eastAsia="ru-RU"/>
        </w:rPr>
        <w:t xml:space="preserve">, </w:t>
      </w:r>
      <w:proofErr w:type="spellStart"/>
      <w:r w:rsidRPr="00FF1CA8">
        <w:rPr>
          <w:rFonts w:ascii="Times New Roman" w:eastAsia="Times New Roman" w:hAnsi="Times New Roman" w:cs="Times New Roman"/>
          <w:i/>
          <w:iCs/>
          <w:spacing w:val="-4"/>
          <w:lang w:val="uk-UA" w:eastAsia="ru-RU"/>
        </w:rPr>
        <w:t>раноочищувальні</w:t>
      </w:r>
      <w:proofErr w:type="spellEnd"/>
      <w:r w:rsidRPr="00FF1CA8">
        <w:rPr>
          <w:rFonts w:ascii="Times New Roman" w:eastAsia="Times New Roman" w:hAnsi="Times New Roman" w:cs="Times New Roman"/>
          <w:i/>
          <w:iCs/>
          <w:spacing w:val="-4"/>
          <w:lang w:val="uk-UA" w:eastAsia="ru-RU"/>
        </w:rPr>
        <w:t xml:space="preserve"> та </w:t>
      </w:r>
      <w:proofErr w:type="spellStart"/>
      <w:r w:rsidRPr="00FF1CA8">
        <w:rPr>
          <w:rFonts w:ascii="Times New Roman" w:eastAsia="Times New Roman" w:hAnsi="Times New Roman" w:cs="Times New Roman"/>
          <w:i/>
          <w:iCs/>
          <w:spacing w:val="-4"/>
          <w:lang w:val="uk-UA" w:eastAsia="ru-RU"/>
        </w:rPr>
        <w:t>ранозагоювальні</w:t>
      </w:r>
      <w:proofErr w:type="spellEnd"/>
      <w:r w:rsidRPr="00FF1CA8">
        <w:rPr>
          <w:rFonts w:ascii="Times New Roman" w:eastAsia="Times New Roman" w:hAnsi="Times New Roman" w:cs="Times New Roman"/>
          <w:spacing w:val="-4"/>
          <w:lang w:val="uk-UA" w:eastAsia="ru-RU"/>
        </w:rPr>
        <w:t xml:space="preserve"> препарати (</w:t>
      </w:r>
      <w:proofErr w:type="spellStart"/>
      <w:r w:rsidRPr="00FF1CA8">
        <w:rPr>
          <w:rFonts w:ascii="Times New Roman" w:eastAsia="Times New Roman" w:hAnsi="Times New Roman" w:cs="Times New Roman"/>
          <w:spacing w:val="-4"/>
          <w:lang w:val="uk-UA" w:eastAsia="ru-RU"/>
        </w:rPr>
        <w:t>азелаїнова</w:t>
      </w:r>
      <w:proofErr w:type="spellEnd"/>
      <w:r w:rsidRPr="00FF1CA8">
        <w:rPr>
          <w:rFonts w:ascii="Times New Roman" w:eastAsia="Times New Roman" w:hAnsi="Times New Roman" w:cs="Times New Roman"/>
          <w:spacing w:val="-4"/>
          <w:lang w:val="uk-UA" w:eastAsia="ru-RU"/>
        </w:rPr>
        <w:t xml:space="preserve"> кислота, </w:t>
      </w:r>
      <w:proofErr w:type="spellStart"/>
      <w:r w:rsidRPr="00FF1CA8">
        <w:rPr>
          <w:rFonts w:ascii="Times New Roman" w:eastAsia="Times New Roman" w:hAnsi="Times New Roman" w:cs="Times New Roman"/>
          <w:spacing w:val="-4"/>
          <w:lang w:val="uk-UA" w:eastAsia="ru-RU"/>
        </w:rPr>
        <w:t>пантенол</w:t>
      </w:r>
      <w:proofErr w:type="spellEnd"/>
      <w:r w:rsidRPr="00FF1CA8">
        <w:rPr>
          <w:rFonts w:ascii="Times New Roman" w:eastAsia="Times New Roman" w:hAnsi="Times New Roman" w:cs="Times New Roman"/>
          <w:spacing w:val="-4"/>
          <w:lang w:val="uk-UA" w:eastAsia="ru-RU"/>
        </w:rPr>
        <w:t xml:space="preserve">, </w:t>
      </w:r>
      <w:proofErr w:type="spellStart"/>
      <w:r w:rsidRPr="00FF1CA8">
        <w:rPr>
          <w:rFonts w:ascii="Times New Roman" w:eastAsia="Times New Roman" w:hAnsi="Times New Roman" w:cs="Times New Roman"/>
          <w:spacing w:val="-4"/>
          <w:lang w:val="uk-UA" w:eastAsia="ru-RU"/>
        </w:rPr>
        <w:t>іруксол</w:t>
      </w:r>
      <w:proofErr w:type="spellEnd"/>
      <w:r w:rsidRPr="00FF1CA8">
        <w:rPr>
          <w:rFonts w:ascii="Times New Roman" w:eastAsia="Times New Roman" w:hAnsi="Times New Roman" w:cs="Times New Roman"/>
          <w:spacing w:val="-4"/>
          <w:lang w:val="uk-UA" w:eastAsia="ru-RU"/>
        </w:rPr>
        <w:t xml:space="preserve">, </w:t>
      </w:r>
      <w:proofErr w:type="spellStart"/>
      <w:r w:rsidRPr="00FF1CA8">
        <w:rPr>
          <w:rFonts w:ascii="Times New Roman" w:eastAsia="Times New Roman" w:hAnsi="Times New Roman" w:cs="Times New Roman"/>
          <w:spacing w:val="-4"/>
          <w:lang w:val="uk-UA" w:eastAsia="ru-RU"/>
        </w:rPr>
        <w:t>солкосер</w:t>
      </w:r>
      <w:proofErr w:type="spellEnd"/>
      <w:r w:rsidRPr="00FF1CA8">
        <w:rPr>
          <w:rFonts w:ascii="Times New Roman" w:eastAsia="Times New Roman" w:hAnsi="Times New Roman" w:cs="Times New Roman"/>
          <w:spacing w:val="-4"/>
          <w:lang w:val="uk-UA" w:eastAsia="ru-RU"/>
        </w:rPr>
        <w:t xml:space="preserve"> та ін.).</w:t>
      </w:r>
    </w:p>
    <w:p w14:paraId="5E6842A4" w14:textId="77777777" w:rsidR="00FF1CA8" w:rsidRDefault="00FF1CA8" w:rsidP="00FF1CA8">
      <w:pPr>
        <w:spacing w:after="0" w:line="240" w:lineRule="auto"/>
        <w:rPr>
          <w:rFonts w:ascii="Times New Roman" w:eastAsia="Times New Roman" w:hAnsi="Times New Roman" w:cs="Times New Roman"/>
          <w:spacing w:val="-4"/>
          <w:lang w:val="uk-UA" w:eastAsia="ru-RU"/>
        </w:rPr>
      </w:pPr>
    </w:p>
    <w:p w14:paraId="60D165B1" w14:textId="77777777" w:rsidR="00FF1CA8" w:rsidRPr="00FF1CA8" w:rsidRDefault="00FF1CA8" w:rsidP="00FF1CA8">
      <w:pPr>
        <w:spacing w:after="0" w:line="240" w:lineRule="auto"/>
        <w:rPr>
          <w:rFonts w:ascii="Times New Roman" w:eastAsia="Times New Roman" w:hAnsi="Times New Roman" w:cs="Times New Roman"/>
          <w:b/>
          <w:spacing w:val="-4"/>
          <w:lang w:val="uk-UA" w:eastAsia="ru-RU"/>
        </w:rPr>
      </w:pPr>
      <w:r w:rsidRPr="00FF1CA8">
        <w:rPr>
          <w:rFonts w:ascii="Times New Roman" w:eastAsia="Times New Roman" w:hAnsi="Times New Roman" w:cs="Times New Roman"/>
          <w:b/>
          <w:spacing w:val="-4"/>
          <w:lang w:val="uk-UA" w:eastAsia="ru-RU"/>
        </w:rPr>
        <w:t>Задачі:</w:t>
      </w:r>
    </w:p>
    <w:p w14:paraId="5C372884" w14:textId="77777777" w:rsidR="00FF1CA8" w:rsidRPr="00FF1CA8" w:rsidRDefault="00FF1CA8" w:rsidP="00FF1CA8">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1.</w:t>
      </w:r>
      <w:r w:rsidRPr="00FF1CA8">
        <w:rPr>
          <w:rFonts w:ascii="Times New Roman" w:eastAsia="Times New Roman" w:hAnsi="Times New Roman" w:cs="Times New Roman"/>
          <w:lang w:val="uk-UA" w:eastAsia="uk-UA"/>
        </w:rPr>
        <w:t xml:space="preserve">  Пацієнту для обробки свіжої відкритої рани призначено антисептик, який </w:t>
      </w:r>
      <w:proofErr w:type="spellStart"/>
      <w:r w:rsidRPr="00FF1CA8">
        <w:rPr>
          <w:rFonts w:ascii="Times New Roman" w:eastAsia="Times New Roman" w:hAnsi="Times New Roman" w:cs="Times New Roman"/>
          <w:lang w:val="uk-UA" w:eastAsia="uk-UA"/>
        </w:rPr>
        <w:t>окиснює</w:t>
      </w:r>
      <w:proofErr w:type="spellEnd"/>
      <w:r w:rsidRPr="00FF1CA8">
        <w:rPr>
          <w:rFonts w:ascii="Times New Roman" w:eastAsia="Times New Roman" w:hAnsi="Times New Roman" w:cs="Times New Roman"/>
          <w:lang w:val="uk-UA" w:eastAsia="uk-UA"/>
        </w:rPr>
        <w:t xml:space="preserve"> органічні речовини та має слабку кровоспинну дію. Назвіть препарат. Вкажіть механізм дії та можливі обмеження у застосуванні.</w:t>
      </w:r>
    </w:p>
    <w:p w14:paraId="4B1A3B66" w14:textId="77777777" w:rsidR="00FF1CA8" w:rsidRPr="00FF1CA8" w:rsidRDefault="00FF1CA8" w:rsidP="00FF1CA8">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2.</w:t>
      </w:r>
      <w:r w:rsidRPr="00FF1CA8">
        <w:rPr>
          <w:rFonts w:ascii="Times New Roman" w:eastAsia="Times New Roman" w:hAnsi="Times New Roman" w:cs="Times New Roman"/>
          <w:lang w:val="uk-UA" w:eastAsia="uk-UA"/>
        </w:rPr>
        <w:t xml:space="preserve">  Після хірургічного втручання необхідно обробити операційне поле засобом, який швидко діє, добре випаровується, не подразнює шкіру. Який антисептик доцільно застосувати?</w:t>
      </w:r>
    </w:p>
    <w:p w14:paraId="4865A407" w14:textId="77777777" w:rsidR="00FF1CA8" w:rsidRPr="00FF1CA8" w:rsidRDefault="00FF1CA8" w:rsidP="00FF1CA8">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3.</w:t>
      </w:r>
      <w:r w:rsidRPr="00FF1CA8">
        <w:rPr>
          <w:rFonts w:ascii="Times New Roman" w:eastAsia="Times New Roman" w:hAnsi="Times New Roman" w:cs="Times New Roman"/>
          <w:lang w:val="uk-UA" w:eastAsia="uk-UA"/>
        </w:rPr>
        <w:t xml:space="preserve">  У стоматологічній практиці для полоскання ротової порожнини використовують антисептик, який належить до поверхнево-активних речовин. Назвіть препарат та поясніть механізм його антимікробної дії.</w:t>
      </w:r>
    </w:p>
    <w:p w14:paraId="7E527090" w14:textId="77777777" w:rsidR="00FF1CA8" w:rsidRPr="00FF1CA8" w:rsidRDefault="00FF1CA8" w:rsidP="00FF1CA8">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4.</w:t>
      </w:r>
      <w:r w:rsidRPr="00FF1CA8">
        <w:rPr>
          <w:rFonts w:ascii="Times New Roman" w:eastAsia="Times New Roman" w:hAnsi="Times New Roman" w:cs="Times New Roman"/>
          <w:lang w:val="uk-UA" w:eastAsia="uk-UA"/>
        </w:rPr>
        <w:t xml:space="preserve">  Для стерилізації хірургічного інструменту використано дезінфікуючий засіб, що містить сполуки хлору. Назвіть одну з таких речовин. Вкажіть її дію на мікроорганізми.</w:t>
      </w:r>
    </w:p>
    <w:p w14:paraId="3BB54437" w14:textId="77777777" w:rsidR="00FF1CA8" w:rsidRPr="00FF1CA8" w:rsidRDefault="00FF1CA8" w:rsidP="00FF1CA8">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lang w:val="uk-UA" w:eastAsia="uk-UA"/>
        </w:rPr>
        <w:t>5.</w:t>
      </w:r>
      <w:r w:rsidRPr="00FF1CA8">
        <w:rPr>
          <w:rFonts w:ascii="Times New Roman" w:eastAsia="Times New Roman" w:hAnsi="Times New Roman" w:cs="Times New Roman"/>
          <w:lang w:val="uk-UA" w:eastAsia="uk-UA"/>
        </w:rPr>
        <w:t xml:space="preserve">  У пацієнта на шкірі </w:t>
      </w:r>
      <w:proofErr w:type="spellStart"/>
      <w:r w:rsidRPr="00FF1CA8">
        <w:rPr>
          <w:rFonts w:ascii="Times New Roman" w:eastAsia="Times New Roman" w:hAnsi="Times New Roman" w:cs="Times New Roman"/>
          <w:lang w:val="uk-UA" w:eastAsia="uk-UA"/>
        </w:rPr>
        <w:t>виникло</w:t>
      </w:r>
      <w:proofErr w:type="spellEnd"/>
      <w:r w:rsidRPr="00FF1CA8">
        <w:rPr>
          <w:rFonts w:ascii="Times New Roman" w:eastAsia="Times New Roman" w:hAnsi="Times New Roman" w:cs="Times New Roman"/>
          <w:lang w:val="uk-UA" w:eastAsia="uk-UA"/>
        </w:rPr>
        <w:t xml:space="preserve"> подразнення після обробки антисептиком із групи </w:t>
      </w:r>
      <w:proofErr w:type="spellStart"/>
      <w:r w:rsidRPr="00FF1CA8">
        <w:rPr>
          <w:rFonts w:ascii="Times New Roman" w:eastAsia="Times New Roman" w:hAnsi="Times New Roman" w:cs="Times New Roman"/>
          <w:lang w:val="uk-UA" w:eastAsia="uk-UA"/>
        </w:rPr>
        <w:t>йодовмісних</w:t>
      </w:r>
      <w:proofErr w:type="spellEnd"/>
      <w:r w:rsidRPr="00FF1CA8">
        <w:rPr>
          <w:rFonts w:ascii="Times New Roman" w:eastAsia="Times New Roman" w:hAnsi="Times New Roman" w:cs="Times New Roman"/>
          <w:lang w:val="uk-UA" w:eastAsia="uk-UA"/>
        </w:rPr>
        <w:t xml:space="preserve"> </w:t>
      </w:r>
      <w:proofErr w:type="spellStart"/>
      <w:r w:rsidRPr="00FF1CA8">
        <w:rPr>
          <w:rFonts w:ascii="Times New Roman" w:eastAsia="Times New Roman" w:hAnsi="Times New Roman" w:cs="Times New Roman"/>
          <w:lang w:val="uk-UA" w:eastAsia="uk-UA"/>
        </w:rPr>
        <w:t>сполук</w:t>
      </w:r>
      <w:proofErr w:type="spellEnd"/>
      <w:r w:rsidRPr="00FF1CA8">
        <w:rPr>
          <w:rFonts w:ascii="Times New Roman" w:eastAsia="Times New Roman" w:hAnsi="Times New Roman" w:cs="Times New Roman"/>
          <w:lang w:val="uk-UA" w:eastAsia="uk-UA"/>
        </w:rPr>
        <w:t>. Який альтернативний препарат з антисептичною дією можна застосувати, щоб уникнути сенсибілізації?</w:t>
      </w:r>
    </w:p>
    <w:p w14:paraId="3406CE38" w14:textId="77777777" w:rsidR="00FF1CA8" w:rsidRPr="00151C53" w:rsidRDefault="00FF1CA8" w:rsidP="00FF1CA8">
      <w:pPr>
        <w:spacing w:after="0" w:line="240" w:lineRule="auto"/>
        <w:rPr>
          <w:rFonts w:ascii="Times New Roman" w:eastAsia="Times New Roman" w:hAnsi="Times New Roman" w:cs="Times New Roman"/>
          <w:lang w:val="uk-UA" w:eastAsia="uk-UA"/>
        </w:rPr>
      </w:pPr>
    </w:p>
    <w:p w14:paraId="042204D4" w14:textId="77777777" w:rsidR="00075FFE" w:rsidRPr="00533F15" w:rsidRDefault="00075FFE" w:rsidP="00075FFE">
      <w:pPr>
        <w:pStyle w:val="a5"/>
        <w:tabs>
          <w:tab w:val="left" w:pos="709"/>
        </w:tabs>
        <w:spacing w:line="240" w:lineRule="exact"/>
        <w:ind w:left="785" w:right="-1"/>
        <w:jc w:val="both"/>
        <w:rPr>
          <w:b/>
          <w:snapToGrid w:val="0"/>
          <w:sz w:val="22"/>
          <w:szCs w:val="22"/>
          <w:lang w:val="uk-UA"/>
        </w:rPr>
      </w:pPr>
    </w:p>
    <w:p w14:paraId="281FDB42" w14:textId="77777777" w:rsidR="00075FFE" w:rsidRPr="00533F15" w:rsidRDefault="00075FFE" w:rsidP="00075FFE">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692B4D30" w14:textId="77777777" w:rsidR="00075FFE" w:rsidRPr="00533F15" w:rsidRDefault="00075FFE" w:rsidP="00075FFE">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3D3D1EF4" w14:textId="77777777" w:rsidR="00075FFE" w:rsidRPr="00533F15" w:rsidRDefault="00075FFE" w:rsidP="00075FFE">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6CD93B6C" w14:textId="77777777" w:rsidR="00FF1CA8" w:rsidRPr="00FF1CA8" w:rsidRDefault="00FF1CA8" w:rsidP="00FF1CA8">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sz w:val="24"/>
          <w:szCs w:val="24"/>
          <w:lang w:val="uk-UA" w:eastAsia="uk-UA"/>
        </w:rPr>
        <w:t>1.</w:t>
      </w:r>
      <w:r w:rsidRPr="00FF1CA8">
        <w:rPr>
          <w:rFonts w:ascii="Times New Roman" w:eastAsia="Times New Roman" w:hAnsi="Times New Roman" w:cs="Times New Roman"/>
          <w:sz w:val="24"/>
          <w:szCs w:val="24"/>
          <w:lang w:val="uk-UA" w:eastAsia="uk-UA"/>
        </w:rPr>
        <w:t xml:space="preserve">  </w:t>
      </w:r>
      <w:r w:rsidRPr="00FF1CA8">
        <w:rPr>
          <w:rFonts w:ascii="Times New Roman" w:eastAsia="Times New Roman" w:hAnsi="Times New Roman" w:cs="Times New Roman"/>
          <w:lang w:val="uk-UA" w:eastAsia="uk-UA"/>
        </w:rPr>
        <w:t>Який препарат належить до окисників і застосовується для обробки гнійних ран?</w:t>
      </w:r>
      <w:r w:rsidRPr="00FF1CA8">
        <w:rPr>
          <w:rFonts w:ascii="Times New Roman" w:eastAsia="Times New Roman" w:hAnsi="Times New Roman" w:cs="Times New Roman"/>
          <w:lang w:val="uk-UA" w:eastAsia="uk-UA"/>
        </w:rPr>
        <w:br/>
        <w:t>A. Йод</w:t>
      </w:r>
      <w:r w:rsidRPr="00FF1CA8">
        <w:rPr>
          <w:rFonts w:ascii="Times New Roman" w:eastAsia="Times New Roman" w:hAnsi="Times New Roman" w:cs="Times New Roman"/>
          <w:lang w:val="uk-UA" w:eastAsia="uk-UA"/>
        </w:rPr>
        <w:br/>
        <w:t>B. Перекис водню</w:t>
      </w:r>
      <w:r w:rsidRPr="00FF1CA8">
        <w:rPr>
          <w:rFonts w:ascii="Times New Roman" w:eastAsia="Times New Roman" w:hAnsi="Times New Roman" w:cs="Times New Roman"/>
          <w:lang w:val="uk-UA" w:eastAsia="uk-UA"/>
        </w:rPr>
        <w:br/>
        <w:t>C. Етанол</w:t>
      </w:r>
      <w:r w:rsidRPr="00FF1CA8">
        <w:rPr>
          <w:rFonts w:ascii="Times New Roman" w:eastAsia="Times New Roman" w:hAnsi="Times New Roman" w:cs="Times New Roman"/>
          <w:lang w:val="uk-UA" w:eastAsia="uk-UA"/>
        </w:rPr>
        <w:br/>
        <w:t xml:space="preserve">D. </w:t>
      </w:r>
      <w:proofErr w:type="spellStart"/>
      <w:r w:rsidRPr="00FF1CA8">
        <w:rPr>
          <w:rFonts w:ascii="Times New Roman" w:eastAsia="Times New Roman" w:hAnsi="Times New Roman" w:cs="Times New Roman"/>
          <w:lang w:val="uk-UA" w:eastAsia="uk-UA"/>
        </w:rPr>
        <w:t>Хлоргексидин</w:t>
      </w:r>
      <w:proofErr w:type="spellEnd"/>
      <w:r w:rsidRPr="00FF1CA8">
        <w:rPr>
          <w:rFonts w:ascii="Times New Roman" w:eastAsia="Times New Roman" w:hAnsi="Times New Roman" w:cs="Times New Roman"/>
          <w:lang w:val="uk-UA" w:eastAsia="uk-UA"/>
        </w:rPr>
        <w:br/>
        <w:t>E. Лізол</w:t>
      </w:r>
    </w:p>
    <w:p w14:paraId="64C994B2" w14:textId="77777777" w:rsidR="00FF1CA8" w:rsidRPr="00FF1CA8" w:rsidRDefault="00FF1CA8" w:rsidP="00FF1CA8">
      <w:pPr>
        <w:spacing w:after="0" w:line="240" w:lineRule="auto"/>
        <w:rPr>
          <w:rFonts w:ascii="Times New Roman" w:eastAsia="Times New Roman" w:hAnsi="Times New Roman" w:cs="Times New Roman"/>
          <w:lang w:val="uk-UA" w:eastAsia="uk-UA"/>
        </w:rPr>
      </w:pPr>
      <w:r w:rsidRPr="00FF1CA8">
        <w:rPr>
          <w:rFonts w:ascii="Times New Roman" w:eastAsia="Times New Roman" w:hAnsi="Times New Roman" w:cs="Times New Roman"/>
          <w:lang w:val="uk-UA" w:eastAsia="uk-UA"/>
        </w:rPr>
        <w:t>2.  Який антисептичний засіб найчастіше використовують для швидкої дезінфекції рук медичного персоналу?</w:t>
      </w:r>
      <w:r w:rsidRPr="00FF1CA8">
        <w:rPr>
          <w:rFonts w:ascii="Times New Roman" w:eastAsia="Times New Roman" w:hAnsi="Times New Roman" w:cs="Times New Roman"/>
          <w:lang w:val="uk-UA" w:eastAsia="uk-UA"/>
        </w:rPr>
        <w:br/>
        <w:t>A. Нітрат срібла</w:t>
      </w:r>
      <w:r w:rsidRPr="00FF1CA8">
        <w:rPr>
          <w:rFonts w:ascii="Times New Roman" w:eastAsia="Times New Roman" w:hAnsi="Times New Roman" w:cs="Times New Roman"/>
          <w:lang w:val="uk-UA" w:eastAsia="uk-UA"/>
        </w:rPr>
        <w:br/>
        <w:t>B. Йодинол</w:t>
      </w:r>
      <w:r w:rsidRPr="00FF1CA8">
        <w:rPr>
          <w:rFonts w:ascii="Times New Roman" w:eastAsia="Times New Roman" w:hAnsi="Times New Roman" w:cs="Times New Roman"/>
          <w:lang w:val="uk-UA" w:eastAsia="uk-UA"/>
        </w:rPr>
        <w:br/>
        <w:t>C. Етанол 70%</w:t>
      </w:r>
      <w:r w:rsidRPr="00FF1CA8">
        <w:rPr>
          <w:rFonts w:ascii="Times New Roman" w:eastAsia="Times New Roman" w:hAnsi="Times New Roman" w:cs="Times New Roman"/>
          <w:lang w:val="uk-UA" w:eastAsia="uk-UA"/>
        </w:rPr>
        <w:br/>
        <w:t>D. Калію перманганат</w:t>
      </w:r>
      <w:r w:rsidRPr="00FF1CA8">
        <w:rPr>
          <w:rFonts w:ascii="Times New Roman" w:eastAsia="Times New Roman" w:hAnsi="Times New Roman" w:cs="Times New Roman"/>
          <w:lang w:val="uk-UA" w:eastAsia="uk-UA"/>
        </w:rPr>
        <w:br/>
        <w:t>E. Лізол</w:t>
      </w:r>
    </w:p>
    <w:p w14:paraId="245A5140" w14:textId="77777777" w:rsidR="00FF1CA8" w:rsidRPr="00FF1CA8" w:rsidRDefault="00FF1CA8" w:rsidP="00FF1CA8">
      <w:pPr>
        <w:spacing w:after="0" w:line="240" w:lineRule="auto"/>
        <w:rPr>
          <w:rFonts w:ascii="Times New Roman" w:eastAsia="Times New Roman" w:hAnsi="Times New Roman" w:cs="Times New Roman"/>
          <w:lang w:val="uk-UA" w:eastAsia="uk-UA"/>
        </w:rPr>
      </w:pPr>
      <w:r w:rsidRPr="00FF1CA8">
        <w:rPr>
          <w:rFonts w:ascii="Times New Roman" w:eastAsia="Times New Roman" w:hAnsi="Times New Roman" w:cs="Times New Roman"/>
          <w:lang w:val="uk-UA" w:eastAsia="uk-UA"/>
        </w:rPr>
        <w:t xml:space="preserve">3.  До якої групи дезінфікуючих засобів належить </w:t>
      </w:r>
      <w:proofErr w:type="spellStart"/>
      <w:r w:rsidRPr="00FF1CA8">
        <w:rPr>
          <w:rFonts w:ascii="Times New Roman" w:eastAsia="Times New Roman" w:hAnsi="Times New Roman" w:cs="Times New Roman"/>
          <w:lang w:val="uk-UA" w:eastAsia="uk-UA"/>
        </w:rPr>
        <w:t>хлоргексидин</w:t>
      </w:r>
      <w:proofErr w:type="spellEnd"/>
      <w:r w:rsidRPr="00FF1CA8">
        <w:rPr>
          <w:rFonts w:ascii="Times New Roman" w:eastAsia="Times New Roman" w:hAnsi="Times New Roman" w:cs="Times New Roman"/>
          <w:lang w:val="uk-UA" w:eastAsia="uk-UA"/>
        </w:rPr>
        <w:t>?</w:t>
      </w:r>
      <w:r w:rsidRPr="00FF1CA8">
        <w:rPr>
          <w:rFonts w:ascii="Times New Roman" w:eastAsia="Times New Roman" w:hAnsi="Times New Roman" w:cs="Times New Roman"/>
          <w:lang w:val="uk-UA" w:eastAsia="uk-UA"/>
        </w:rPr>
        <w:br/>
        <w:t>A. Окисники</w:t>
      </w:r>
      <w:r w:rsidRPr="00FF1CA8">
        <w:rPr>
          <w:rFonts w:ascii="Times New Roman" w:eastAsia="Times New Roman" w:hAnsi="Times New Roman" w:cs="Times New Roman"/>
          <w:lang w:val="uk-UA" w:eastAsia="uk-UA"/>
        </w:rPr>
        <w:br/>
        <w:t xml:space="preserve">B. </w:t>
      </w:r>
      <w:proofErr w:type="spellStart"/>
      <w:r w:rsidRPr="00FF1CA8">
        <w:rPr>
          <w:rFonts w:ascii="Times New Roman" w:eastAsia="Times New Roman" w:hAnsi="Times New Roman" w:cs="Times New Roman"/>
          <w:lang w:val="uk-UA" w:eastAsia="uk-UA"/>
        </w:rPr>
        <w:t>Галогенвмісні</w:t>
      </w:r>
      <w:proofErr w:type="spellEnd"/>
      <w:r w:rsidRPr="00FF1CA8">
        <w:rPr>
          <w:rFonts w:ascii="Times New Roman" w:eastAsia="Times New Roman" w:hAnsi="Times New Roman" w:cs="Times New Roman"/>
          <w:lang w:val="uk-UA" w:eastAsia="uk-UA"/>
        </w:rPr>
        <w:t xml:space="preserve"> сполуки</w:t>
      </w:r>
      <w:r w:rsidRPr="00FF1CA8">
        <w:rPr>
          <w:rFonts w:ascii="Times New Roman" w:eastAsia="Times New Roman" w:hAnsi="Times New Roman" w:cs="Times New Roman"/>
          <w:lang w:val="uk-UA" w:eastAsia="uk-UA"/>
        </w:rPr>
        <w:br/>
        <w:t>C. Спирти</w:t>
      </w:r>
      <w:r w:rsidRPr="00FF1CA8">
        <w:rPr>
          <w:rFonts w:ascii="Times New Roman" w:eastAsia="Times New Roman" w:hAnsi="Times New Roman" w:cs="Times New Roman"/>
          <w:lang w:val="uk-UA" w:eastAsia="uk-UA"/>
        </w:rPr>
        <w:br/>
      </w:r>
      <w:r w:rsidRPr="00FF1CA8">
        <w:rPr>
          <w:rFonts w:ascii="Times New Roman" w:eastAsia="Times New Roman" w:hAnsi="Times New Roman" w:cs="Times New Roman"/>
          <w:lang w:val="uk-UA" w:eastAsia="uk-UA"/>
        </w:rPr>
        <w:lastRenderedPageBreak/>
        <w:t>D. Поверхнево-активні речовини</w:t>
      </w:r>
      <w:r w:rsidRPr="00FF1CA8">
        <w:rPr>
          <w:rFonts w:ascii="Times New Roman" w:eastAsia="Times New Roman" w:hAnsi="Times New Roman" w:cs="Times New Roman"/>
          <w:lang w:val="uk-UA" w:eastAsia="uk-UA"/>
        </w:rPr>
        <w:br/>
        <w:t>E. Альдегіди</w:t>
      </w:r>
    </w:p>
    <w:p w14:paraId="37EBBCE6" w14:textId="77777777" w:rsidR="00FF1CA8" w:rsidRPr="00FF1CA8" w:rsidRDefault="00FF1CA8" w:rsidP="00FF1CA8">
      <w:pPr>
        <w:spacing w:after="0" w:line="240" w:lineRule="auto"/>
        <w:rPr>
          <w:rFonts w:ascii="Times New Roman" w:eastAsia="Times New Roman" w:hAnsi="Times New Roman" w:cs="Times New Roman"/>
          <w:lang w:val="uk-UA" w:eastAsia="uk-UA"/>
        </w:rPr>
      </w:pPr>
      <w:r w:rsidRPr="00FF1CA8">
        <w:rPr>
          <w:rFonts w:ascii="Times New Roman" w:eastAsia="Times New Roman" w:hAnsi="Times New Roman" w:cs="Times New Roman"/>
          <w:lang w:val="uk-UA" w:eastAsia="uk-UA"/>
        </w:rPr>
        <w:t>4.  Який препарат має бактерицидну дію завдяки високому вмісту активного йоду?</w:t>
      </w:r>
      <w:r w:rsidRPr="00FF1CA8">
        <w:rPr>
          <w:rFonts w:ascii="Times New Roman" w:eastAsia="Times New Roman" w:hAnsi="Times New Roman" w:cs="Times New Roman"/>
          <w:lang w:val="uk-UA" w:eastAsia="uk-UA"/>
        </w:rPr>
        <w:br/>
        <w:t xml:space="preserve">A. </w:t>
      </w:r>
      <w:proofErr w:type="spellStart"/>
      <w:r w:rsidRPr="00FF1CA8">
        <w:rPr>
          <w:rFonts w:ascii="Times New Roman" w:eastAsia="Times New Roman" w:hAnsi="Times New Roman" w:cs="Times New Roman"/>
          <w:lang w:val="uk-UA" w:eastAsia="uk-UA"/>
        </w:rPr>
        <w:t>Люголь</w:t>
      </w:r>
      <w:proofErr w:type="spellEnd"/>
      <w:r w:rsidRPr="00FF1CA8">
        <w:rPr>
          <w:rFonts w:ascii="Times New Roman" w:eastAsia="Times New Roman" w:hAnsi="Times New Roman" w:cs="Times New Roman"/>
          <w:lang w:val="uk-UA" w:eastAsia="uk-UA"/>
        </w:rPr>
        <w:br/>
        <w:t>B. Перекис водню</w:t>
      </w:r>
      <w:r w:rsidRPr="00FF1CA8">
        <w:rPr>
          <w:rFonts w:ascii="Times New Roman" w:eastAsia="Times New Roman" w:hAnsi="Times New Roman" w:cs="Times New Roman"/>
          <w:lang w:val="uk-UA" w:eastAsia="uk-UA"/>
        </w:rPr>
        <w:br/>
        <w:t xml:space="preserve">C. </w:t>
      </w:r>
      <w:proofErr w:type="spellStart"/>
      <w:r w:rsidRPr="00FF1CA8">
        <w:rPr>
          <w:rFonts w:ascii="Times New Roman" w:eastAsia="Times New Roman" w:hAnsi="Times New Roman" w:cs="Times New Roman"/>
          <w:lang w:val="uk-UA" w:eastAsia="uk-UA"/>
        </w:rPr>
        <w:t>Бетадин</w:t>
      </w:r>
      <w:proofErr w:type="spellEnd"/>
      <w:r w:rsidRPr="00FF1CA8">
        <w:rPr>
          <w:rFonts w:ascii="Times New Roman" w:eastAsia="Times New Roman" w:hAnsi="Times New Roman" w:cs="Times New Roman"/>
          <w:lang w:val="uk-UA" w:eastAsia="uk-UA"/>
        </w:rPr>
        <w:br/>
        <w:t xml:space="preserve">D. </w:t>
      </w:r>
      <w:proofErr w:type="spellStart"/>
      <w:r w:rsidRPr="00FF1CA8">
        <w:rPr>
          <w:rFonts w:ascii="Times New Roman" w:eastAsia="Times New Roman" w:hAnsi="Times New Roman" w:cs="Times New Roman"/>
          <w:lang w:val="uk-UA" w:eastAsia="uk-UA"/>
        </w:rPr>
        <w:t>Хлоргексидин</w:t>
      </w:r>
      <w:proofErr w:type="spellEnd"/>
      <w:r w:rsidRPr="00FF1CA8">
        <w:rPr>
          <w:rFonts w:ascii="Times New Roman" w:eastAsia="Times New Roman" w:hAnsi="Times New Roman" w:cs="Times New Roman"/>
          <w:lang w:val="uk-UA" w:eastAsia="uk-UA"/>
        </w:rPr>
        <w:br/>
        <w:t xml:space="preserve">E. </w:t>
      </w:r>
      <w:proofErr w:type="spellStart"/>
      <w:r w:rsidRPr="00FF1CA8">
        <w:rPr>
          <w:rFonts w:ascii="Times New Roman" w:eastAsia="Times New Roman" w:hAnsi="Times New Roman" w:cs="Times New Roman"/>
          <w:lang w:val="uk-UA" w:eastAsia="uk-UA"/>
        </w:rPr>
        <w:t>Цетилпіридиній</w:t>
      </w:r>
      <w:proofErr w:type="spellEnd"/>
    </w:p>
    <w:p w14:paraId="69BA8351" w14:textId="77777777" w:rsidR="00FF1CA8" w:rsidRPr="00FF1CA8" w:rsidRDefault="00FF1CA8" w:rsidP="00FF1CA8">
      <w:pPr>
        <w:spacing w:after="0" w:line="240" w:lineRule="auto"/>
        <w:rPr>
          <w:rFonts w:ascii="Times New Roman" w:eastAsia="Times New Roman" w:hAnsi="Times New Roman" w:cs="Times New Roman"/>
          <w:sz w:val="24"/>
          <w:szCs w:val="24"/>
          <w:lang w:val="uk-UA" w:eastAsia="uk-UA"/>
        </w:rPr>
      </w:pPr>
      <w:r w:rsidRPr="00FF1CA8">
        <w:rPr>
          <w:rFonts w:ascii="Times New Roman" w:eastAsia="Times New Roman" w:hAnsi="Times New Roman" w:cs="Times New Roman"/>
          <w:lang w:val="uk-UA" w:eastAsia="uk-UA"/>
        </w:rPr>
        <w:t>5.  Який з наведених препаратів використовують як антисептик при обробці ран і слизових, а також як дезінфектант для інструментів?</w:t>
      </w:r>
      <w:r w:rsidRPr="00FF1CA8">
        <w:rPr>
          <w:rFonts w:ascii="Times New Roman" w:eastAsia="Times New Roman" w:hAnsi="Times New Roman" w:cs="Times New Roman"/>
          <w:lang w:val="uk-UA" w:eastAsia="uk-UA"/>
        </w:rPr>
        <w:br/>
        <w:t>A. Йод</w:t>
      </w:r>
      <w:r w:rsidRPr="00FF1CA8">
        <w:rPr>
          <w:rFonts w:ascii="Times New Roman" w:eastAsia="Times New Roman" w:hAnsi="Times New Roman" w:cs="Times New Roman"/>
          <w:lang w:val="uk-UA" w:eastAsia="uk-UA"/>
        </w:rPr>
        <w:br/>
        <w:t>B. Етанол</w:t>
      </w:r>
      <w:r w:rsidRPr="00FF1CA8">
        <w:rPr>
          <w:rFonts w:ascii="Times New Roman" w:eastAsia="Times New Roman" w:hAnsi="Times New Roman" w:cs="Times New Roman"/>
          <w:lang w:val="uk-UA" w:eastAsia="uk-UA"/>
        </w:rPr>
        <w:br/>
        <w:t xml:space="preserve">C. </w:t>
      </w:r>
      <w:proofErr w:type="spellStart"/>
      <w:r w:rsidRPr="00FF1CA8">
        <w:rPr>
          <w:rFonts w:ascii="Times New Roman" w:eastAsia="Times New Roman" w:hAnsi="Times New Roman" w:cs="Times New Roman"/>
          <w:lang w:val="uk-UA" w:eastAsia="uk-UA"/>
        </w:rPr>
        <w:t>Хлоргексидин</w:t>
      </w:r>
      <w:proofErr w:type="spellEnd"/>
      <w:r w:rsidRPr="00FF1CA8">
        <w:rPr>
          <w:rFonts w:ascii="Times New Roman" w:eastAsia="Times New Roman" w:hAnsi="Times New Roman" w:cs="Times New Roman"/>
          <w:lang w:val="uk-UA" w:eastAsia="uk-UA"/>
        </w:rPr>
        <w:br/>
        <w:t>D. Сульфаніламід</w:t>
      </w:r>
      <w:r w:rsidRPr="00FF1CA8">
        <w:rPr>
          <w:rFonts w:ascii="Times New Roman" w:eastAsia="Times New Roman" w:hAnsi="Times New Roman" w:cs="Times New Roman"/>
          <w:lang w:val="uk-UA" w:eastAsia="uk-UA"/>
        </w:rPr>
        <w:br/>
        <w:t xml:space="preserve">E. </w:t>
      </w:r>
      <w:proofErr w:type="spellStart"/>
      <w:r w:rsidRPr="00FF1CA8">
        <w:rPr>
          <w:rFonts w:ascii="Times New Roman" w:eastAsia="Times New Roman" w:hAnsi="Times New Roman" w:cs="Times New Roman"/>
          <w:lang w:val="uk-UA" w:eastAsia="uk-UA"/>
        </w:rPr>
        <w:t>Урокіназа</w:t>
      </w:r>
      <w:proofErr w:type="spellEnd"/>
    </w:p>
    <w:p w14:paraId="334CAA5F" w14:textId="77777777" w:rsidR="007F55D0" w:rsidRDefault="007F55D0" w:rsidP="00075FFE">
      <w:pPr>
        <w:spacing w:line="240" w:lineRule="exact"/>
        <w:ind w:left="426" w:right="-1"/>
        <w:jc w:val="both"/>
        <w:rPr>
          <w:rFonts w:ascii="Times New Roman" w:hAnsi="Times New Roman" w:cs="Times New Roman"/>
          <w:b/>
          <w:bCs/>
          <w:snapToGrid w:val="0"/>
          <w:lang w:val="uk-UA"/>
        </w:rPr>
      </w:pPr>
    </w:p>
    <w:p w14:paraId="1F30C03A" w14:textId="77777777" w:rsidR="00075FFE" w:rsidRPr="00533F15" w:rsidRDefault="00075FFE" w:rsidP="00075FFE">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2C4B3003"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з групи галогенів для обробки рук хірурга;</w:t>
      </w:r>
    </w:p>
    <w:p w14:paraId="5B7DACBE"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з групи галогенів для обробки операційного поля і країв рани;</w:t>
      </w:r>
    </w:p>
    <w:p w14:paraId="7F58E410"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з групи металів в очних краплях;</w:t>
      </w:r>
    </w:p>
    <w:p w14:paraId="1032415C"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з групи барвників для лікування піодермії;</w:t>
      </w:r>
    </w:p>
    <w:p w14:paraId="73023086"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антисептик із групи барвників для лікування стоматиту;</w:t>
      </w:r>
    </w:p>
    <w:p w14:paraId="360C772C"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окиснювач для промивання гнійної рани;</w:t>
      </w:r>
    </w:p>
    <w:p w14:paraId="17449B71"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з групи окиснювачів для промивання </w:t>
      </w:r>
      <w:proofErr w:type="spellStart"/>
      <w:r w:rsidRPr="00FF1CA8">
        <w:rPr>
          <w:rFonts w:ascii="Times New Roman" w:eastAsia="Times New Roman" w:hAnsi="Times New Roman" w:cs="Times New Roman"/>
          <w:lang w:val="uk-UA" w:eastAsia="ru-RU"/>
        </w:rPr>
        <w:t>шлунка</w:t>
      </w:r>
      <w:proofErr w:type="spellEnd"/>
      <w:r w:rsidRPr="00FF1CA8">
        <w:rPr>
          <w:rFonts w:ascii="Times New Roman" w:eastAsia="Times New Roman" w:hAnsi="Times New Roman" w:cs="Times New Roman"/>
          <w:lang w:val="uk-UA" w:eastAsia="ru-RU"/>
        </w:rPr>
        <w:t>;</w:t>
      </w:r>
    </w:p>
    <w:p w14:paraId="3E0C0A54"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похідне </w:t>
      </w:r>
      <w:proofErr w:type="spellStart"/>
      <w:r w:rsidRPr="00FF1CA8">
        <w:rPr>
          <w:rFonts w:ascii="Times New Roman" w:eastAsia="Times New Roman" w:hAnsi="Times New Roman" w:cs="Times New Roman"/>
          <w:lang w:val="uk-UA" w:eastAsia="ru-RU"/>
        </w:rPr>
        <w:t>нітрофурану</w:t>
      </w:r>
      <w:proofErr w:type="spellEnd"/>
      <w:r w:rsidRPr="00FF1CA8">
        <w:rPr>
          <w:rFonts w:ascii="Times New Roman" w:eastAsia="Times New Roman" w:hAnsi="Times New Roman" w:cs="Times New Roman"/>
          <w:lang w:val="uk-UA" w:eastAsia="ru-RU"/>
        </w:rPr>
        <w:t xml:space="preserve"> для полоскання порожнини рота і горла при ангіні, фарингіті, стоматиті;</w:t>
      </w:r>
    </w:p>
    <w:p w14:paraId="6EF50EE8"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при інфекції сечовивідних шляхів;</w:t>
      </w:r>
    </w:p>
    <w:p w14:paraId="4A49C4AE" w14:textId="77777777" w:rsidR="00FF1CA8" w:rsidRPr="00FF1CA8" w:rsidRDefault="00FF1CA8" w:rsidP="00FF1CA8">
      <w:pPr>
        <w:numPr>
          <w:ilvl w:val="0"/>
          <w:numId w:val="463"/>
        </w:numPr>
        <w:spacing w:after="0" w:line="240" w:lineRule="exact"/>
        <w:jc w:val="both"/>
        <w:rPr>
          <w:rFonts w:ascii="Times New Roman" w:eastAsia="Times New Roman" w:hAnsi="Times New Roman" w:cs="Times New Roman"/>
          <w:lang w:val="uk-UA" w:eastAsia="ru-RU"/>
        </w:rPr>
      </w:pPr>
      <w:r w:rsidRPr="00FF1CA8">
        <w:rPr>
          <w:rFonts w:ascii="Times New Roman" w:eastAsia="Times New Roman" w:hAnsi="Times New Roman" w:cs="Times New Roman"/>
          <w:lang w:val="uk-UA" w:eastAsia="ru-RU"/>
        </w:rPr>
        <w:t xml:space="preserve">засіб, що має </w:t>
      </w:r>
      <w:proofErr w:type="spellStart"/>
      <w:r w:rsidRPr="00FF1CA8">
        <w:rPr>
          <w:rFonts w:ascii="Times New Roman" w:eastAsia="Times New Roman" w:hAnsi="Times New Roman" w:cs="Times New Roman"/>
          <w:lang w:val="uk-UA" w:eastAsia="ru-RU"/>
        </w:rPr>
        <w:t>кератолітичну</w:t>
      </w:r>
      <w:proofErr w:type="spellEnd"/>
      <w:r w:rsidRPr="00FF1CA8">
        <w:rPr>
          <w:rFonts w:ascii="Times New Roman" w:eastAsia="Times New Roman" w:hAnsi="Times New Roman" w:cs="Times New Roman"/>
          <w:lang w:val="uk-UA" w:eastAsia="ru-RU"/>
        </w:rPr>
        <w:t xml:space="preserve"> та </w:t>
      </w:r>
      <w:proofErr w:type="spellStart"/>
      <w:r w:rsidRPr="00FF1CA8">
        <w:rPr>
          <w:rFonts w:ascii="Times New Roman" w:eastAsia="Times New Roman" w:hAnsi="Times New Roman" w:cs="Times New Roman"/>
          <w:lang w:val="uk-UA" w:eastAsia="ru-RU"/>
        </w:rPr>
        <w:t>кератопластичну</w:t>
      </w:r>
      <w:proofErr w:type="spellEnd"/>
      <w:r w:rsidRPr="00FF1CA8">
        <w:rPr>
          <w:rFonts w:ascii="Times New Roman" w:eastAsia="Times New Roman" w:hAnsi="Times New Roman" w:cs="Times New Roman"/>
          <w:lang w:val="uk-UA" w:eastAsia="ru-RU"/>
        </w:rPr>
        <w:t xml:space="preserve"> активність.</w:t>
      </w:r>
    </w:p>
    <w:p w14:paraId="0B0B1E5B" w14:textId="77777777" w:rsidR="00FF1CA8" w:rsidRPr="00FF1CA8" w:rsidRDefault="00FF1CA8" w:rsidP="00FF1CA8">
      <w:pPr>
        <w:spacing w:after="0" w:line="240" w:lineRule="exact"/>
        <w:jc w:val="both"/>
        <w:rPr>
          <w:rFonts w:ascii="Times New Roman" w:eastAsia="Times New Roman" w:hAnsi="Times New Roman" w:cs="Times New Roman"/>
          <w:lang w:val="uk-UA" w:eastAsia="ru-RU"/>
        </w:rPr>
      </w:pPr>
    </w:p>
    <w:p w14:paraId="4498460D" w14:textId="77777777" w:rsidR="00075FFE" w:rsidRPr="00533F15" w:rsidRDefault="00075FFE" w:rsidP="00075FFE">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20C43505" w14:textId="77777777" w:rsidR="00075FFE" w:rsidRPr="00533F15" w:rsidRDefault="00075FFE" w:rsidP="00075FFE">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2232C18E" w14:textId="77777777" w:rsidR="00075FFE" w:rsidRPr="00533F15" w:rsidRDefault="00075FFE" w:rsidP="00075FFE">
      <w:pPr>
        <w:tabs>
          <w:tab w:val="num" w:pos="652"/>
        </w:tabs>
        <w:spacing w:line="240" w:lineRule="exact"/>
        <w:ind w:right="-1"/>
        <w:jc w:val="both"/>
        <w:rPr>
          <w:rFonts w:ascii="Times New Roman" w:hAnsi="Times New Roman" w:cs="Times New Roman"/>
          <w:b/>
          <w:snapToGrid w:val="0"/>
          <w:lang w:val="uk-UA"/>
        </w:rPr>
      </w:pPr>
    </w:p>
    <w:p w14:paraId="10383C08" w14:textId="77777777" w:rsidR="00075FFE" w:rsidRPr="00533F15" w:rsidRDefault="00075FFE" w:rsidP="00075FFE">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5863B168" w14:textId="77777777" w:rsidR="00075FFE" w:rsidRPr="00533F15" w:rsidRDefault="00075FFE" w:rsidP="00075FFE">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399CCF5" w14:textId="77777777" w:rsidR="00075FFE" w:rsidRPr="00533F15" w:rsidRDefault="00075FFE" w:rsidP="00075FFE">
      <w:pPr>
        <w:pStyle w:val="Default"/>
        <w:rPr>
          <w:snapToGrid w:val="0"/>
          <w:sz w:val="22"/>
          <w:szCs w:val="22"/>
          <w:lang w:val="uk-UA"/>
        </w:rPr>
      </w:pPr>
    </w:p>
    <w:p w14:paraId="3E58953E" w14:textId="77777777" w:rsidR="00075FFE" w:rsidRPr="00533F15" w:rsidRDefault="00075FFE" w:rsidP="00075FFE">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676234E0" w14:textId="77777777" w:rsidR="00075FFE" w:rsidRPr="00533F15" w:rsidRDefault="00075FFE" w:rsidP="00075FFE">
      <w:pPr>
        <w:pStyle w:val="Default"/>
        <w:rPr>
          <w:sz w:val="22"/>
          <w:szCs w:val="22"/>
          <w:lang w:val="uk-UA"/>
        </w:rPr>
      </w:pPr>
    </w:p>
    <w:p w14:paraId="3D936EE9" w14:textId="77777777" w:rsidR="00075FFE" w:rsidRPr="00533F15" w:rsidRDefault="00075FFE" w:rsidP="00075FFE">
      <w:pPr>
        <w:pStyle w:val="Default"/>
        <w:rPr>
          <w:sz w:val="22"/>
          <w:szCs w:val="22"/>
          <w:lang w:val="uk-UA"/>
        </w:rPr>
      </w:pPr>
      <w:r w:rsidRPr="00533F15">
        <w:rPr>
          <w:sz w:val="22"/>
          <w:szCs w:val="22"/>
          <w:lang w:val="uk-UA"/>
        </w:rPr>
        <w:t xml:space="preserve">Основна: </w:t>
      </w:r>
    </w:p>
    <w:p w14:paraId="5C12ABF2" w14:textId="77777777" w:rsidR="00075FFE" w:rsidRPr="00533F15" w:rsidRDefault="00075FFE" w:rsidP="00C24431">
      <w:pPr>
        <w:pStyle w:val="a5"/>
        <w:numPr>
          <w:ilvl w:val="0"/>
          <w:numId w:val="576"/>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535B51CF" w14:textId="77777777" w:rsidR="00075FFE" w:rsidRPr="00533F15" w:rsidRDefault="00075FFE" w:rsidP="00C24431">
      <w:pPr>
        <w:pStyle w:val="a5"/>
        <w:numPr>
          <w:ilvl w:val="0"/>
          <w:numId w:val="576"/>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715E4571" w14:textId="77777777" w:rsidR="00075FFE" w:rsidRPr="00533F15" w:rsidRDefault="00075FFE" w:rsidP="00C24431">
      <w:pPr>
        <w:pStyle w:val="a5"/>
        <w:numPr>
          <w:ilvl w:val="0"/>
          <w:numId w:val="576"/>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489AF8AF" w14:textId="77777777" w:rsidR="00075FFE" w:rsidRPr="00533F15" w:rsidRDefault="00075FFE" w:rsidP="00C24431">
      <w:pPr>
        <w:pStyle w:val="a5"/>
        <w:numPr>
          <w:ilvl w:val="0"/>
          <w:numId w:val="576"/>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7C433C7E" w14:textId="77777777" w:rsidR="00075FFE" w:rsidRPr="00533F15" w:rsidRDefault="00075FFE" w:rsidP="00C24431">
      <w:pPr>
        <w:pStyle w:val="a5"/>
        <w:numPr>
          <w:ilvl w:val="0"/>
          <w:numId w:val="576"/>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3A74B5B2" w14:textId="77777777" w:rsidR="00075FFE" w:rsidRPr="00533F15" w:rsidRDefault="00075FFE" w:rsidP="00C24431">
      <w:pPr>
        <w:pStyle w:val="a5"/>
        <w:numPr>
          <w:ilvl w:val="0"/>
          <w:numId w:val="576"/>
        </w:numPr>
        <w:spacing w:line="240" w:lineRule="exact"/>
        <w:jc w:val="both"/>
        <w:rPr>
          <w:sz w:val="22"/>
          <w:szCs w:val="22"/>
          <w:lang w:val="uk-UA"/>
        </w:rPr>
      </w:pPr>
      <w:hyperlink r:id="rId40"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2A6B3453" w14:textId="77777777" w:rsidR="00075FFE" w:rsidRPr="00533F15" w:rsidRDefault="00075FFE" w:rsidP="00075FFE">
      <w:pPr>
        <w:pStyle w:val="Default"/>
        <w:rPr>
          <w:sz w:val="22"/>
          <w:szCs w:val="22"/>
          <w:lang w:val="uk-UA"/>
        </w:rPr>
      </w:pPr>
      <w:r w:rsidRPr="00533F15">
        <w:rPr>
          <w:sz w:val="22"/>
          <w:szCs w:val="22"/>
          <w:lang w:val="uk-UA"/>
        </w:rPr>
        <w:t xml:space="preserve">Додаткова: </w:t>
      </w:r>
    </w:p>
    <w:p w14:paraId="6DC312A4" w14:textId="77777777" w:rsidR="00075FFE" w:rsidRPr="00533F15" w:rsidRDefault="00075FFE" w:rsidP="00C24431">
      <w:pPr>
        <w:pStyle w:val="a5"/>
        <w:numPr>
          <w:ilvl w:val="0"/>
          <w:numId w:val="577"/>
        </w:numPr>
        <w:spacing w:line="240" w:lineRule="exact"/>
        <w:jc w:val="both"/>
        <w:rPr>
          <w:sz w:val="22"/>
          <w:szCs w:val="22"/>
          <w:lang w:val="uk-UA"/>
        </w:rPr>
      </w:pPr>
      <w:r w:rsidRPr="00533F15">
        <w:rPr>
          <w:sz w:val="22"/>
          <w:szCs w:val="22"/>
          <w:lang w:val="uk-UA"/>
        </w:rPr>
        <w:lastRenderedPageBreak/>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FAF0A26" w14:textId="77777777" w:rsidR="00075FFE" w:rsidRPr="00533F15" w:rsidRDefault="00075FFE" w:rsidP="00C24431">
      <w:pPr>
        <w:pStyle w:val="a5"/>
        <w:numPr>
          <w:ilvl w:val="0"/>
          <w:numId w:val="577"/>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2925354A" w14:textId="77777777" w:rsidR="00075FFE" w:rsidRPr="00533F15" w:rsidRDefault="00075FFE" w:rsidP="00075FFE">
      <w:pPr>
        <w:pStyle w:val="a5"/>
        <w:spacing w:line="240" w:lineRule="exact"/>
        <w:ind w:left="360"/>
        <w:jc w:val="both"/>
        <w:rPr>
          <w:sz w:val="22"/>
          <w:szCs w:val="22"/>
          <w:lang w:val="uk-UA"/>
        </w:rPr>
      </w:pPr>
    </w:p>
    <w:p w14:paraId="137A1780" w14:textId="77777777" w:rsidR="00F94F10" w:rsidRDefault="00F94F10" w:rsidP="00F94F10">
      <w:pPr>
        <w:rPr>
          <w:rFonts w:ascii="Times New Roman" w:hAnsi="Times New Roman" w:cs="Times New Roman"/>
          <w:lang w:val="uk-UA"/>
        </w:rPr>
      </w:pPr>
    </w:p>
    <w:p w14:paraId="4DE44524" w14:textId="77777777" w:rsidR="00075FFE" w:rsidRDefault="00075FFE" w:rsidP="00F94F10">
      <w:pPr>
        <w:rPr>
          <w:rFonts w:ascii="Times New Roman" w:hAnsi="Times New Roman" w:cs="Times New Roman"/>
          <w:lang w:val="uk-UA"/>
        </w:rPr>
      </w:pPr>
    </w:p>
    <w:p w14:paraId="493D6665" w14:textId="77777777" w:rsidR="00075FFE" w:rsidRPr="00533F15" w:rsidRDefault="00075FFE" w:rsidP="00075FFE">
      <w:pPr>
        <w:pStyle w:val="Default"/>
        <w:jc w:val="center"/>
        <w:rPr>
          <w:b/>
          <w:bCs/>
          <w:sz w:val="22"/>
          <w:szCs w:val="22"/>
          <w:lang w:val="ru-RU"/>
        </w:rPr>
      </w:pPr>
      <w:r>
        <w:rPr>
          <w:b/>
          <w:bCs/>
          <w:sz w:val="22"/>
          <w:szCs w:val="22"/>
          <w:lang w:val="uk-UA"/>
        </w:rPr>
        <w:t xml:space="preserve">Практичне заняття № </w:t>
      </w:r>
      <w:r w:rsidR="00264941">
        <w:rPr>
          <w:b/>
          <w:bCs/>
          <w:sz w:val="22"/>
          <w:szCs w:val="22"/>
          <w:lang w:val="uk-UA"/>
        </w:rPr>
        <w:t>3</w:t>
      </w:r>
      <w:r>
        <w:rPr>
          <w:b/>
          <w:bCs/>
          <w:sz w:val="22"/>
          <w:szCs w:val="22"/>
          <w:lang w:val="uk-UA"/>
        </w:rPr>
        <w:t>7</w:t>
      </w:r>
    </w:p>
    <w:p w14:paraId="538E153F" w14:textId="77777777" w:rsidR="00075FFE" w:rsidRPr="00533F15" w:rsidRDefault="00075FFE" w:rsidP="00075FFE">
      <w:pPr>
        <w:pStyle w:val="Default"/>
        <w:jc w:val="center"/>
        <w:rPr>
          <w:sz w:val="22"/>
          <w:szCs w:val="22"/>
          <w:lang w:val="uk-UA"/>
        </w:rPr>
      </w:pPr>
    </w:p>
    <w:p w14:paraId="0CD1E297" w14:textId="77777777" w:rsidR="00075FFE" w:rsidRPr="00533F15" w:rsidRDefault="00075FFE" w:rsidP="00075FFE">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D7285B" w:rsidRPr="000304AD">
        <w:rPr>
          <w:rFonts w:ascii="Times New Roman" w:eastAsia="Calibri" w:hAnsi="Times New Roman" w:cs="Times New Roman"/>
          <w:b/>
          <w:snapToGrid w:val="0"/>
          <w:lang w:val="ru-RU"/>
        </w:rPr>
        <w:t>ХІМІОТЕРАПЕВТИЧНІ ЗАСОБИ. АНТИБІОТИКИ (І)</w:t>
      </w:r>
    </w:p>
    <w:p w14:paraId="6AEE6005" w14:textId="77777777" w:rsidR="00075FFE" w:rsidRPr="00533F15" w:rsidRDefault="00075FFE" w:rsidP="00075FFE">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55E67D40" w14:textId="77777777" w:rsidR="00075FFE" w:rsidRPr="00064C4D" w:rsidRDefault="00075FFE" w:rsidP="00075FFE">
      <w:pPr>
        <w:pStyle w:val="ac"/>
        <w:rPr>
          <w:lang w:val="uk-UA" w:eastAsia="uk-UA"/>
        </w:rPr>
      </w:pPr>
      <w:r w:rsidRPr="00533F15">
        <w:rPr>
          <w:b/>
          <w:bCs/>
          <w:lang w:val="uk-UA"/>
        </w:rPr>
        <w:t xml:space="preserve">Основні поняття: </w:t>
      </w:r>
      <w:r w:rsidR="00D7285B" w:rsidRPr="000304AD">
        <w:rPr>
          <w:bCs/>
          <w:lang w:val="uk-UA"/>
        </w:rPr>
        <w:t>Антибіотики — це хіміотерапевтичні засоби природного, напівсинтетичного або синтетичного походження, які вибірково пригнічують життєдіяльність або знищують мікроорганізми, не завдаючи серйозної шкоди організму людини в терапевтичних дозах.</w:t>
      </w:r>
      <w:r w:rsidR="00D7285B" w:rsidRPr="000304AD">
        <w:rPr>
          <w:rFonts w:asciiTheme="minorHAnsi" w:eastAsiaTheme="minorHAnsi" w:hAnsiTheme="minorHAnsi" w:cstheme="minorBidi"/>
          <w:bCs/>
          <w:sz w:val="22"/>
          <w:szCs w:val="22"/>
          <w:lang w:val="uk-UA"/>
        </w:rPr>
        <w:t xml:space="preserve"> </w:t>
      </w:r>
      <w:r w:rsidR="00D7285B" w:rsidRPr="000304AD">
        <w:rPr>
          <w:bCs/>
          <w:lang w:val="uk-UA"/>
        </w:rPr>
        <w:t>Бета-</w:t>
      </w:r>
      <w:proofErr w:type="spellStart"/>
      <w:r w:rsidR="00D7285B" w:rsidRPr="000304AD">
        <w:rPr>
          <w:bCs/>
          <w:lang w:val="uk-UA"/>
        </w:rPr>
        <w:t>лактамні</w:t>
      </w:r>
      <w:proofErr w:type="spellEnd"/>
      <w:r w:rsidR="00D7285B" w:rsidRPr="000304AD">
        <w:rPr>
          <w:bCs/>
          <w:lang w:val="uk-UA"/>
        </w:rPr>
        <w:t xml:space="preserve"> антибіотики — це велика група антибактеріальних засобів, які містять у структурі бета-</w:t>
      </w:r>
      <w:proofErr w:type="spellStart"/>
      <w:r w:rsidR="00D7285B" w:rsidRPr="000304AD">
        <w:rPr>
          <w:bCs/>
          <w:lang w:val="uk-UA"/>
        </w:rPr>
        <w:t>лактамне</w:t>
      </w:r>
      <w:proofErr w:type="spellEnd"/>
      <w:r w:rsidR="00D7285B" w:rsidRPr="000304AD">
        <w:rPr>
          <w:bCs/>
          <w:lang w:val="uk-UA"/>
        </w:rPr>
        <w:t xml:space="preserve"> кільце та діють шляхом пригнічення синтезу клітинної стінки бактерій, що призводить до їх лізису та загибелі.</w:t>
      </w:r>
    </w:p>
    <w:p w14:paraId="065FED93" w14:textId="77777777" w:rsidR="00075FFE" w:rsidRPr="00533F15" w:rsidRDefault="00075FFE" w:rsidP="00075FFE">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2929D468" w14:textId="77777777" w:rsidR="00075FFE" w:rsidRPr="00533F15" w:rsidRDefault="00075FFE" w:rsidP="00075FFE">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44C64F81" w14:textId="77777777" w:rsidR="00075FFE" w:rsidRPr="00533F15" w:rsidRDefault="00075FFE" w:rsidP="00075FFE">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06E4EAC6" w14:textId="77777777" w:rsidR="00075FFE" w:rsidRPr="00533F15" w:rsidRDefault="00075FFE" w:rsidP="00075FFE">
      <w:pPr>
        <w:pStyle w:val="Default"/>
        <w:spacing w:after="27"/>
        <w:rPr>
          <w:sz w:val="22"/>
          <w:szCs w:val="22"/>
          <w:lang w:val="uk-UA"/>
        </w:rPr>
      </w:pPr>
    </w:p>
    <w:p w14:paraId="170F586B" w14:textId="77777777" w:rsidR="00075FFE" w:rsidRPr="00533F15" w:rsidRDefault="00075FFE" w:rsidP="00075FFE">
      <w:pPr>
        <w:pStyle w:val="Default"/>
        <w:spacing w:after="27"/>
        <w:ind w:firstLine="425"/>
        <w:rPr>
          <w:b/>
          <w:sz w:val="22"/>
          <w:szCs w:val="22"/>
          <w:lang w:val="uk-UA"/>
        </w:rPr>
      </w:pPr>
      <w:r w:rsidRPr="00533F15">
        <w:rPr>
          <w:b/>
          <w:sz w:val="22"/>
          <w:szCs w:val="22"/>
          <w:lang w:val="uk-UA"/>
        </w:rPr>
        <w:t>1. Контроль опорного рівня знань.</w:t>
      </w:r>
    </w:p>
    <w:p w14:paraId="42BFB3F9" w14:textId="77777777" w:rsidR="00075FFE" w:rsidRPr="00533F15" w:rsidRDefault="00075FFE" w:rsidP="00075FFE">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5"/>
        <w:gridCol w:w="4813"/>
        <w:gridCol w:w="4356"/>
      </w:tblGrid>
      <w:tr w:rsidR="00D7285B" w:rsidRPr="00D7285B" w14:paraId="2EE22584" w14:textId="77777777" w:rsidTr="00E033FD">
        <w:tc>
          <w:tcPr>
            <w:tcW w:w="371" w:type="pct"/>
          </w:tcPr>
          <w:p w14:paraId="4F682CA6" w14:textId="77777777" w:rsidR="00D7285B" w:rsidRPr="00D7285B" w:rsidRDefault="00D7285B" w:rsidP="00D7285B">
            <w:pPr>
              <w:spacing w:after="0" w:line="200" w:lineRule="exact"/>
              <w:ind w:right="-1"/>
              <w:jc w:val="center"/>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п/п</w:t>
            </w:r>
          </w:p>
        </w:tc>
        <w:tc>
          <w:tcPr>
            <w:tcW w:w="2430" w:type="pct"/>
            <w:vAlign w:val="center"/>
          </w:tcPr>
          <w:p w14:paraId="6A85CA4C" w14:textId="77777777" w:rsidR="00D7285B" w:rsidRPr="00D7285B" w:rsidRDefault="00D7285B" w:rsidP="00D7285B">
            <w:pPr>
              <w:spacing w:after="0" w:line="200" w:lineRule="exact"/>
              <w:ind w:right="-1"/>
              <w:jc w:val="center"/>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sz w:val="20"/>
                <w:szCs w:val="20"/>
                <w:lang w:val="uk-UA" w:eastAsia="ru-RU"/>
              </w:rPr>
              <w:t>Назва препарату</w:t>
            </w:r>
          </w:p>
        </w:tc>
        <w:tc>
          <w:tcPr>
            <w:tcW w:w="2199" w:type="pct"/>
            <w:vAlign w:val="center"/>
          </w:tcPr>
          <w:p w14:paraId="29AEB854" w14:textId="77777777" w:rsidR="00D7285B" w:rsidRPr="00D7285B" w:rsidRDefault="00D7285B" w:rsidP="00D7285B">
            <w:pPr>
              <w:spacing w:after="0" w:line="200" w:lineRule="exact"/>
              <w:ind w:right="-1"/>
              <w:jc w:val="center"/>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sz w:val="20"/>
                <w:szCs w:val="20"/>
                <w:lang w:val="uk-UA" w:eastAsia="ru-RU"/>
              </w:rPr>
              <w:t>Форма випуску</w:t>
            </w:r>
          </w:p>
        </w:tc>
      </w:tr>
      <w:tr w:rsidR="00D7285B" w:rsidRPr="00D7285B" w14:paraId="28E6CB69" w14:textId="77777777" w:rsidTr="00E033FD">
        <w:tc>
          <w:tcPr>
            <w:tcW w:w="371" w:type="pct"/>
          </w:tcPr>
          <w:p w14:paraId="34C5F8DE"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9E9342B"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 xml:space="preserve">Хлоргексидину біглюконат </w:t>
            </w:r>
            <w:r w:rsidRPr="00D7285B">
              <w:rPr>
                <w:rFonts w:ascii="Times New Roman" w:eastAsia="Times New Roman" w:hAnsi="Times New Roman" w:cs="Times New Roman"/>
                <w:i/>
                <w:noProof/>
                <w:snapToGrid w:val="0"/>
                <w:sz w:val="20"/>
                <w:szCs w:val="20"/>
                <w:lang w:val="uk-UA" w:eastAsia="ru-RU"/>
              </w:rPr>
              <w:t>(Chlorhexidinum bigluconas)</w:t>
            </w:r>
          </w:p>
        </w:tc>
        <w:tc>
          <w:tcPr>
            <w:tcW w:w="2199" w:type="pct"/>
          </w:tcPr>
          <w:p w14:paraId="72830F17"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Фл. 0,5 % по 100 мл</w:t>
            </w:r>
          </w:p>
        </w:tc>
      </w:tr>
      <w:tr w:rsidR="00D7285B" w:rsidRPr="00D7285B" w14:paraId="49E54612" w14:textId="77777777" w:rsidTr="00E033FD">
        <w:tc>
          <w:tcPr>
            <w:tcW w:w="371" w:type="pct"/>
          </w:tcPr>
          <w:p w14:paraId="39163DE8"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551C10E"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sz w:val="20"/>
                <w:szCs w:val="20"/>
                <w:lang w:val="uk-UA" w:eastAsia="ru-RU"/>
              </w:rPr>
              <w:t>Розчин йоду спиртовий</w:t>
            </w:r>
            <w:r w:rsidRPr="00D7285B">
              <w:rPr>
                <w:rFonts w:ascii="Times New Roman" w:eastAsia="Times New Roman" w:hAnsi="Times New Roman" w:cs="Times New Roman"/>
                <w:sz w:val="20"/>
                <w:szCs w:val="20"/>
                <w:lang w:val="uk-UA" w:eastAsia="ru-RU"/>
              </w:rPr>
              <w:t xml:space="preserve"> </w:t>
            </w:r>
            <w:r w:rsidRPr="00D7285B">
              <w:rPr>
                <w:rFonts w:ascii="Times New Roman" w:eastAsia="Times New Roman" w:hAnsi="Times New Roman" w:cs="Times New Roman"/>
                <w:i/>
                <w:iCs/>
                <w:sz w:val="20"/>
                <w:szCs w:val="20"/>
                <w:lang w:val="uk-UA" w:eastAsia="ru-RU"/>
              </w:rPr>
              <w:t>(</w:t>
            </w:r>
            <w:proofErr w:type="spellStart"/>
            <w:r w:rsidRPr="00D7285B">
              <w:rPr>
                <w:rFonts w:ascii="Times New Roman" w:eastAsia="Times New Roman" w:hAnsi="Times New Roman" w:cs="Times New Roman"/>
                <w:i/>
                <w:iCs/>
                <w:sz w:val="20"/>
                <w:szCs w:val="20"/>
                <w:lang w:val="uk-UA" w:eastAsia="ru-RU"/>
              </w:rPr>
              <w:t>Solutio</w:t>
            </w:r>
            <w:proofErr w:type="spellEnd"/>
            <w:r w:rsidRPr="00D7285B">
              <w:rPr>
                <w:rFonts w:ascii="Times New Roman" w:eastAsia="Times New Roman" w:hAnsi="Times New Roman" w:cs="Times New Roman"/>
                <w:i/>
                <w:iCs/>
                <w:sz w:val="20"/>
                <w:szCs w:val="20"/>
                <w:lang w:val="uk-UA" w:eastAsia="ru-RU"/>
              </w:rPr>
              <w:t xml:space="preserve"> </w:t>
            </w:r>
            <w:proofErr w:type="spellStart"/>
            <w:r w:rsidRPr="00D7285B">
              <w:rPr>
                <w:rFonts w:ascii="Times New Roman" w:eastAsia="Times New Roman" w:hAnsi="Times New Roman" w:cs="Times New Roman"/>
                <w:i/>
                <w:iCs/>
                <w:sz w:val="20"/>
                <w:szCs w:val="20"/>
                <w:lang w:val="uk-UA" w:eastAsia="ru-RU"/>
              </w:rPr>
              <w:t>Iodi</w:t>
            </w:r>
            <w:proofErr w:type="spellEnd"/>
            <w:r w:rsidRPr="00D7285B">
              <w:rPr>
                <w:rFonts w:ascii="Times New Roman" w:eastAsia="Times New Roman" w:hAnsi="Times New Roman" w:cs="Times New Roman"/>
                <w:i/>
                <w:iCs/>
                <w:sz w:val="20"/>
                <w:szCs w:val="20"/>
                <w:lang w:val="uk-UA" w:eastAsia="ru-RU"/>
              </w:rPr>
              <w:t xml:space="preserve"> </w:t>
            </w:r>
            <w:proofErr w:type="spellStart"/>
            <w:r w:rsidRPr="00D7285B">
              <w:rPr>
                <w:rFonts w:ascii="Times New Roman" w:eastAsia="Times New Roman" w:hAnsi="Times New Roman" w:cs="Times New Roman"/>
                <w:i/>
                <w:iCs/>
                <w:sz w:val="20"/>
                <w:szCs w:val="20"/>
                <w:lang w:val="uk-UA" w:eastAsia="ru-RU"/>
              </w:rPr>
              <w:t>spirituosa</w:t>
            </w:r>
            <w:proofErr w:type="spellEnd"/>
            <w:r w:rsidRPr="00D7285B">
              <w:rPr>
                <w:rFonts w:ascii="Times New Roman" w:eastAsia="Times New Roman" w:hAnsi="Times New Roman" w:cs="Times New Roman"/>
                <w:i/>
                <w:iCs/>
                <w:sz w:val="20"/>
                <w:szCs w:val="20"/>
                <w:lang w:val="uk-UA" w:eastAsia="ru-RU"/>
              </w:rPr>
              <w:t>)</w:t>
            </w:r>
            <w:r w:rsidRPr="00D7285B">
              <w:rPr>
                <w:rFonts w:ascii="Times New Roman" w:eastAsia="Times New Roman" w:hAnsi="Times New Roman" w:cs="Times New Roman"/>
                <w:sz w:val="20"/>
                <w:szCs w:val="20"/>
                <w:lang w:val="uk-UA" w:eastAsia="ru-RU"/>
              </w:rPr>
              <w:t xml:space="preserve"> </w:t>
            </w:r>
          </w:p>
        </w:tc>
        <w:tc>
          <w:tcPr>
            <w:tcW w:w="2199" w:type="pct"/>
          </w:tcPr>
          <w:p w14:paraId="4C67EC69"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xml:space="preserve">Фл. </w:t>
            </w:r>
            <w:r w:rsidRPr="00D7285B">
              <w:rPr>
                <w:rFonts w:ascii="Times New Roman" w:eastAsia="Times New Roman" w:hAnsi="Times New Roman" w:cs="Times New Roman"/>
                <w:sz w:val="20"/>
                <w:szCs w:val="20"/>
                <w:lang w:val="uk-UA" w:eastAsia="ru-RU"/>
              </w:rPr>
              <w:t>2-5 % 5 мл</w:t>
            </w:r>
            <w:r w:rsidRPr="00D7285B">
              <w:rPr>
                <w:rFonts w:ascii="Times New Roman" w:eastAsia="Times New Roman" w:hAnsi="Times New Roman" w:cs="Times New Roman"/>
                <w:noProof/>
                <w:snapToGrid w:val="0"/>
                <w:sz w:val="20"/>
                <w:szCs w:val="20"/>
                <w:lang w:val="uk-UA" w:eastAsia="ru-RU"/>
              </w:rPr>
              <w:t xml:space="preserve"> </w:t>
            </w:r>
          </w:p>
        </w:tc>
      </w:tr>
      <w:tr w:rsidR="00D7285B" w:rsidRPr="00D7285B" w14:paraId="78289D80" w14:textId="77777777" w:rsidTr="00E033FD">
        <w:tc>
          <w:tcPr>
            <w:tcW w:w="371" w:type="pct"/>
          </w:tcPr>
          <w:p w14:paraId="7BBDF6C7"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41B1331E"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Калію перманганат</w:t>
            </w:r>
            <w:r w:rsidRPr="00D7285B">
              <w:rPr>
                <w:rFonts w:ascii="Times New Roman" w:eastAsia="Times New Roman" w:hAnsi="Times New Roman" w:cs="Times New Roman"/>
                <w:noProof/>
                <w:snapToGrid w:val="0"/>
                <w:sz w:val="20"/>
                <w:szCs w:val="20"/>
                <w:lang w:val="uk-UA" w:eastAsia="ru-RU"/>
              </w:rPr>
              <w:t xml:space="preserve"> </w:t>
            </w:r>
            <w:r w:rsidRPr="00D7285B">
              <w:rPr>
                <w:rFonts w:ascii="Times New Roman" w:eastAsia="Times New Roman" w:hAnsi="Times New Roman" w:cs="Times New Roman"/>
                <w:i/>
                <w:noProof/>
                <w:snapToGrid w:val="0"/>
                <w:sz w:val="20"/>
                <w:szCs w:val="20"/>
                <w:lang w:val="uk-UA" w:eastAsia="ru-RU"/>
              </w:rPr>
              <w:t>(Kalii permanganas)</w:t>
            </w:r>
            <w:r w:rsidRPr="00D7285B">
              <w:rPr>
                <w:rFonts w:ascii="Times New Roman" w:eastAsia="Times New Roman" w:hAnsi="Times New Roman" w:cs="Times New Roman"/>
                <w:noProof/>
                <w:snapToGrid w:val="0"/>
                <w:sz w:val="20"/>
                <w:szCs w:val="20"/>
                <w:lang w:val="uk-UA" w:eastAsia="ru-RU"/>
              </w:rPr>
              <w:t xml:space="preserve"> </w:t>
            </w:r>
          </w:p>
        </w:tc>
        <w:tc>
          <w:tcPr>
            <w:tcW w:w="2199" w:type="pct"/>
          </w:tcPr>
          <w:p w14:paraId="4602E56F"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0,02 %, 0,5 %, 5 % р-ни</w:t>
            </w:r>
          </w:p>
        </w:tc>
      </w:tr>
      <w:tr w:rsidR="00D7285B" w:rsidRPr="00D7285B" w14:paraId="3E8ACDB8" w14:textId="77777777" w:rsidTr="00E033FD">
        <w:tc>
          <w:tcPr>
            <w:tcW w:w="371" w:type="pct"/>
          </w:tcPr>
          <w:p w14:paraId="492F30F5"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327611C7"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 xml:space="preserve">Перекис водню розведений </w:t>
            </w:r>
            <w:r w:rsidRPr="00D7285B">
              <w:rPr>
                <w:rFonts w:ascii="Times New Roman" w:eastAsia="Times New Roman" w:hAnsi="Times New Roman" w:cs="Times New Roman"/>
                <w:i/>
                <w:noProof/>
                <w:snapToGrid w:val="0"/>
                <w:sz w:val="20"/>
                <w:szCs w:val="20"/>
                <w:lang w:val="uk-UA" w:eastAsia="ru-RU"/>
              </w:rPr>
              <w:t>(Solutio Hydrogenii peroxydi diluta)</w:t>
            </w:r>
            <w:r w:rsidRPr="00D7285B">
              <w:rPr>
                <w:rFonts w:ascii="Times New Roman" w:eastAsia="Times New Roman" w:hAnsi="Times New Roman" w:cs="Times New Roman"/>
                <w:noProof/>
                <w:snapToGrid w:val="0"/>
                <w:sz w:val="20"/>
                <w:szCs w:val="20"/>
                <w:lang w:val="uk-UA" w:eastAsia="ru-RU"/>
              </w:rPr>
              <w:t xml:space="preserve">, </w:t>
            </w:r>
            <w:r w:rsidRPr="00D7285B">
              <w:rPr>
                <w:rFonts w:ascii="Times New Roman" w:eastAsia="Times New Roman" w:hAnsi="Times New Roman" w:cs="Times New Roman"/>
                <w:b/>
                <w:bCs/>
                <w:noProof/>
                <w:snapToGrid w:val="0"/>
                <w:sz w:val="20"/>
                <w:szCs w:val="20"/>
                <w:lang w:val="uk-UA" w:eastAsia="ru-RU"/>
              </w:rPr>
              <w:t xml:space="preserve">концентрований </w:t>
            </w:r>
            <w:r w:rsidRPr="00D7285B">
              <w:rPr>
                <w:rFonts w:ascii="Times New Roman" w:eastAsia="Times New Roman" w:hAnsi="Times New Roman" w:cs="Times New Roman"/>
                <w:i/>
                <w:noProof/>
                <w:snapToGrid w:val="0"/>
                <w:sz w:val="20"/>
                <w:szCs w:val="20"/>
                <w:lang w:val="uk-UA" w:eastAsia="ru-RU"/>
              </w:rPr>
              <w:t>(concentrata)</w:t>
            </w:r>
          </w:p>
        </w:tc>
        <w:tc>
          <w:tcPr>
            <w:tcW w:w="2199" w:type="pct"/>
          </w:tcPr>
          <w:p w14:paraId="7694D2E9"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xml:space="preserve">Фл. 3 % р-ну по 25 мл; фл. 1,5 % спиртового р-ну по 10 мл </w:t>
            </w:r>
          </w:p>
          <w:p w14:paraId="466C29C2"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30-33 % р-ни</w:t>
            </w:r>
          </w:p>
        </w:tc>
      </w:tr>
      <w:tr w:rsidR="00D7285B" w:rsidRPr="000304AD" w14:paraId="365B46FD" w14:textId="77777777" w:rsidTr="00E033FD">
        <w:tc>
          <w:tcPr>
            <w:tcW w:w="371" w:type="pct"/>
          </w:tcPr>
          <w:p w14:paraId="6E02E84E"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0096D7B9" w14:textId="77777777" w:rsidR="00D7285B" w:rsidRPr="00D7285B" w:rsidRDefault="00D7285B" w:rsidP="00D7285B">
            <w:pPr>
              <w:spacing w:after="0" w:line="200" w:lineRule="exact"/>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Метиленовий синій</w:t>
            </w:r>
            <w:r w:rsidRPr="00D7285B">
              <w:rPr>
                <w:rFonts w:ascii="Times New Roman" w:eastAsia="Times New Roman" w:hAnsi="Times New Roman" w:cs="Times New Roman"/>
                <w:noProof/>
                <w:snapToGrid w:val="0"/>
                <w:sz w:val="20"/>
                <w:szCs w:val="20"/>
                <w:lang w:val="uk-UA" w:eastAsia="ru-RU"/>
              </w:rPr>
              <w:t xml:space="preserve"> </w:t>
            </w:r>
            <w:r w:rsidRPr="00D7285B">
              <w:rPr>
                <w:rFonts w:ascii="Times New Roman" w:eastAsia="Times New Roman" w:hAnsi="Times New Roman" w:cs="Times New Roman"/>
                <w:i/>
                <w:noProof/>
                <w:snapToGrid w:val="0"/>
                <w:sz w:val="20"/>
                <w:szCs w:val="20"/>
                <w:lang w:val="uk-UA" w:eastAsia="ru-RU"/>
              </w:rPr>
              <w:t>(Methylenum coeruleum)</w:t>
            </w:r>
          </w:p>
        </w:tc>
        <w:tc>
          <w:tcPr>
            <w:tcW w:w="2199" w:type="pct"/>
          </w:tcPr>
          <w:p w14:paraId="35DE9086" w14:textId="77777777" w:rsidR="00D7285B" w:rsidRPr="00D7285B" w:rsidRDefault="00D7285B" w:rsidP="00D7285B">
            <w:pPr>
              <w:spacing w:after="0" w:line="200" w:lineRule="exact"/>
              <w:rPr>
                <w:rFonts w:ascii="Times New Roman" w:eastAsia="Times New Roman" w:hAnsi="Times New Roman" w:cs="Times New Roman"/>
                <w:noProof/>
                <w:snapToGrid w:val="0"/>
                <w:spacing w:val="-4"/>
                <w:sz w:val="20"/>
                <w:szCs w:val="20"/>
                <w:lang w:val="uk-UA" w:eastAsia="ru-RU"/>
              </w:rPr>
            </w:pPr>
            <w:r w:rsidRPr="00D7285B">
              <w:rPr>
                <w:rFonts w:ascii="Times New Roman" w:eastAsia="Times New Roman" w:hAnsi="Times New Roman" w:cs="Times New Roman"/>
                <w:noProof/>
                <w:snapToGrid w:val="0"/>
                <w:spacing w:val="-4"/>
                <w:sz w:val="20"/>
                <w:szCs w:val="20"/>
                <w:lang w:val="uk-UA" w:eastAsia="ru-RU"/>
              </w:rPr>
              <w:t xml:space="preserve">1 і 2 % спиртовий та водний р-ни; </w:t>
            </w:r>
            <w:r w:rsidRPr="00D7285B">
              <w:rPr>
                <w:rFonts w:ascii="Times New Roman" w:eastAsia="Times New Roman" w:hAnsi="Times New Roman" w:cs="Times New Roman"/>
                <w:i/>
                <w:iCs/>
                <w:noProof/>
                <w:snapToGrid w:val="0"/>
                <w:spacing w:val="-4"/>
                <w:sz w:val="20"/>
                <w:szCs w:val="20"/>
                <w:lang w:val="uk-UA" w:eastAsia="ru-RU"/>
              </w:rPr>
              <w:t>Сhromosmon</w:t>
            </w:r>
            <w:r w:rsidRPr="00D7285B">
              <w:rPr>
                <w:rFonts w:ascii="Times New Roman" w:eastAsia="Times New Roman" w:hAnsi="Times New Roman" w:cs="Times New Roman"/>
                <w:b/>
                <w:bCs/>
                <w:noProof/>
                <w:snapToGrid w:val="0"/>
                <w:spacing w:val="-4"/>
                <w:sz w:val="20"/>
                <w:szCs w:val="20"/>
                <w:lang w:val="uk-UA" w:eastAsia="ru-RU"/>
              </w:rPr>
              <w:t xml:space="preserve"> ─ </w:t>
            </w:r>
            <w:r w:rsidRPr="00D7285B">
              <w:rPr>
                <w:rFonts w:ascii="Times New Roman" w:eastAsia="Times New Roman" w:hAnsi="Times New Roman" w:cs="Times New Roman"/>
                <w:noProof/>
                <w:snapToGrid w:val="0"/>
                <w:spacing w:val="-4"/>
                <w:sz w:val="20"/>
                <w:szCs w:val="20"/>
                <w:lang w:val="uk-UA" w:eastAsia="ru-RU"/>
              </w:rPr>
              <w:t xml:space="preserve">1 % р-н в 25% р-ни глюкози в амп. по 20 та 50 мл </w:t>
            </w:r>
          </w:p>
        </w:tc>
      </w:tr>
      <w:tr w:rsidR="00D7285B" w:rsidRPr="00D7285B" w14:paraId="27B4DC00" w14:textId="77777777" w:rsidTr="00E033FD">
        <w:tc>
          <w:tcPr>
            <w:tcW w:w="371" w:type="pct"/>
          </w:tcPr>
          <w:p w14:paraId="66BF22D6"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4DA85E28" w14:textId="77777777" w:rsidR="00D7285B" w:rsidRPr="00D7285B" w:rsidRDefault="00D7285B" w:rsidP="00D7285B">
            <w:pPr>
              <w:spacing w:after="0" w:line="200" w:lineRule="exact"/>
              <w:ind w:right="-1"/>
              <w:rPr>
                <w:rFonts w:ascii="Times New Roman" w:eastAsia="Times New Roman" w:hAnsi="Times New Roman" w:cs="Times New Roman"/>
                <w:b/>
                <w:noProof/>
                <w:snapToGrid w:val="0"/>
                <w:sz w:val="20"/>
                <w:szCs w:val="20"/>
                <w:lang w:val="uk-UA" w:eastAsia="ru-RU"/>
              </w:rPr>
            </w:pPr>
            <w:r w:rsidRPr="00D7285B">
              <w:rPr>
                <w:rFonts w:ascii="Times New Roman" w:eastAsia="Times New Roman" w:hAnsi="Times New Roman" w:cs="Times New Roman"/>
                <w:b/>
                <w:bCs/>
                <w:snapToGrid w:val="0"/>
                <w:sz w:val="20"/>
                <w:szCs w:val="20"/>
                <w:lang w:val="uk-UA" w:eastAsia="ru-RU"/>
              </w:rPr>
              <w:t>Діамантовий зелений</w:t>
            </w:r>
            <w:r w:rsidRPr="00D7285B">
              <w:rPr>
                <w:rFonts w:ascii="Times New Roman" w:eastAsia="Times New Roman" w:hAnsi="Times New Roman" w:cs="Times New Roman"/>
                <w:snapToGrid w:val="0"/>
                <w:sz w:val="20"/>
                <w:szCs w:val="20"/>
                <w:lang w:val="uk-UA" w:eastAsia="ru-RU"/>
              </w:rPr>
              <w:t xml:space="preserve"> </w:t>
            </w:r>
            <w:r w:rsidRPr="00D7285B">
              <w:rPr>
                <w:rFonts w:ascii="Times New Roman" w:eastAsia="Times New Roman" w:hAnsi="Times New Roman" w:cs="Times New Roman"/>
                <w:i/>
                <w:iCs/>
                <w:snapToGrid w:val="0"/>
                <w:sz w:val="20"/>
                <w:szCs w:val="20"/>
                <w:lang w:val="uk-UA" w:eastAsia="ru-RU"/>
              </w:rPr>
              <w:t>(</w:t>
            </w:r>
            <w:proofErr w:type="spellStart"/>
            <w:r w:rsidRPr="00D7285B">
              <w:rPr>
                <w:rFonts w:ascii="Times New Roman" w:eastAsia="Times New Roman" w:hAnsi="Times New Roman" w:cs="Times New Roman"/>
                <w:i/>
                <w:iCs/>
                <w:snapToGrid w:val="0"/>
                <w:sz w:val="20"/>
                <w:szCs w:val="20"/>
                <w:lang w:val="uk-UA" w:eastAsia="ru-RU"/>
              </w:rPr>
              <w:t>Viride</w:t>
            </w:r>
            <w:proofErr w:type="spellEnd"/>
            <w:r w:rsidRPr="00D7285B">
              <w:rPr>
                <w:rFonts w:ascii="Times New Roman" w:eastAsia="Times New Roman" w:hAnsi="Times New Roman" w:cs="Times New Roman"/>
                <w:i/>
                <w:iCs/>
                <w:snapToGrid w:val="0"/>
                <w:sz w:val="20"/>
                <w:szCs w:val="20"/>
                <w:lang w:val="uk-UA" w:eastAsia="ru-RU"/>
              </w:rPr>
              <w:t xml:space="preserve"> </w:t>
            </w:r>
            <w:proofErr w:type="spellStart"/>
            <w:r w:rsidRPr="00D7285B">
              <w:rPr>
                <w:rFonts w:ascii="Times New Roman" w:eastAsia="Times New Roman" w:hAnsi="Times New Roman" w:cs="Times New Roman"/>
                <w:i/>
                <w:iCs/>
                <w:snapToGrid w:val="0"/>
                <w:sz w:val="20"/>
                <w:szCs w:val="20"/>
                <w:lang w:val="uk-UA" w:eastAsia="ru-RU"/>
              </w:rPr>
              <w:t>nitens</w:t>
            </w:r>
            <w:proofErr w:type="spellEnd"/>
            <w:r w:rsidRPr="00D7285B">
              <w:rPr>
                <w:rFonts w:ascii="Times New Roman" w:eastAsia="Times New Roman" w:hAnsi="Times New Roman" w:cs="Times New Roman"/>
                <w:i/>
                <w:iCs/>
                <w:snapToGrid w:val="0"/>
                <w:sz w:val="20"/>
                <w:szCs w:val="20"/>
                <w:lang w:val="uk-UA" w:eastAsia="ru-RU"/>
              </w:rPr>
              <w:t>)</w:t>
            </w:r>
          </w:p>
        </w:tc>
        <w:tc>
          <w:tcPr>
            <w:tcW w:w="2199" w:type="pct"/>
          </w:tcPr>
          <w:p w14:paraId="4F310C62"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snapToGrid w:val="0"/>
                <w:sz w:val="20"/>
                <w:szCs w:val="20"/>
                <w:lang w:val="uk-UA" w:eastAsia="ru-RU"/>
              </w:rPr>
              <w:t xml:space="preserve">2 % р-н спиртовий </w:t>
            </w:r>
          </w:p>
        </w:tc>
      </w:tr>
      <w:tr w:rsidR="00D7285B" w:rsidRPr="00D7285B" w14:paraId="0ECA1676" w14:textId="77777777" w:rsidTr="00E033FD">
        <w:tc>
          <w:tcPr>
            <w:tcW w:w="371" w:type="pct"/>
          </w:tcPr>
          <w:p w14:paraId="6068C204"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DE80160"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Кислота саліцилова</w:t>
            </w:r>
            <w:r w:rsidRPr="00D7285B">
              <w:rPr>
                <w:rFonts w:ascii="Times New Roman" w:eastAsia="Times New Roman" w:hAnsi="Times New Roman" w:cs="Times New Roman"/>
                <w:noProof/>
                <w:snapToGrid w:val="0"/>
                <w:sz w:val="20"/>
                <w:szCs w:val="20"/>
                <w:lang w:val="uk-UA" w:eastAsia="ru-RU"/>
              </w:rPr>
              <w:t xml:space="preserve"> </w:t>
            </w:r>
            <w:r w:rsidRPr="00D7285B">
              <w:rPr>
                <w:rFonts w:ascii="Times New Roman" w:eastAsia="Times New Roman" w:hAnsi="Times New Roman" w:cs="Times New Roman"/>
                <w:i/>
                <w:noProof/>
                <w:snapToGrid w:val="0"/>
                <w:sz w:val="20"/>
                <w:szCs w:val="20"/>
                <w:lang w:val="uk-UA" w:eastAsia="ru-RU"/>
              </w:rPr>
              <w:t>(Acidum salicilicum)</w:t>
            </w:r>
            <w:r w:rsidRPr="00D7285B">
              <w:rPr>
                <w:rFonts w:ascii="Times New Roman" w:eastAsia="Times New Roman" w:hAnsi="Times New Roman" w:cs="Times New Roman"/>
                <w:noProof/>
                <w:snapToGrid w:val="0"/>
                <w:sz w:val="20"/>
                <w:szCs w:val="20"/>
                <w:lang w:val="uk-UA" w:eastAsia="ru-RU"/>
              </w:rPr>
              <w:t xml:space="preserve"> </w:t>
            </w:r>
          </w:p>
        </w:tc>
        <w:tc>
          <w:tcPr>
            <w:tcW w:w="2199" w:type="pct"/>
          </w:tcPr>
          <w:p w14:paraId="38898542"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xml:space="preserve">1 % и 2 % р-ни спиртові </w:t>
            </w:r>
          </w:p>
        </w:tc>
      </w:tr>
      <w:tr w:rsidR="00D7285B" w:rsidRPr="00D7285B" w14:paraId="7DF92DD5" w14:textId="77777777" w:rsidTr="00E033FD">
        <w:tc>
          <w:tcPr>
            <w:tcW w:w="371" w:type="pct"/>
          </w:tcPr>
          <w:p w14:paraId="79CC6C67"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3267ACD2" w14:textId="77777777" w:rsidR="00D7285B" w:rsidRPr="00D7285B" w:rsidRDefault="00D7285B" w:rsidP="00D7285B">
            <w:pPr>
              <w:spacing w:after="0" w:line="200" w:lineRule="exact"/>
              <w:ind w:right="-1"/>
              <w:rPr>
                <w:rFonts w:ascii="Times New Roman" w:eastAsia="Times New Roman" w:hAnsi="Times New Roman" w:cs="Times New Roman"/>
                <w:b/>
                <w:noProof/>
                <w:snapToGrid w:val="0"/>
                <w:sz w:val="20"/>
                <w:szCs w:val="20"/>
                <w:lang w:val="uk-UA" w:eastAsia="ru-RU"/>
              </w:rPr>
            </w:pPr>
            <w:r w:rsidRPr="00D7285B">
              <w:rPr>
                <w:rFonts w:ascii="Times New Roman" w:eastAsia="Times New Roman" w:hAnsi="Times New Roman" w:cs="Times New Roman"/>
                <w:b/>
                <w:bCs/>
                <w:snapToGrid w:val="0"/>
                <w:sz w:val="20"/>
                <w:szCs w:val="20"/>
                <w:lang w:val="uk-UA" w:eastAsia="ru-RU"/>
              </w:rPr>
              <w:t>Цинку сульфат</w:t>
            </w:r>
            <w:r w:rsidRPr="00D7285B">
              <w:rPr>
                <w:rFonts w:ascii="Times New Roman" w:eastAsia="Times New Roman" w:hAnsi="Times New Roman" w:cs="Times New Roman"/>
                <w:snapToGrid w:val="0"/>
                <w:sz w:val="20"/>
                <w:szCs w:val="20"/>
                <w:lang w:val="uk-UA" w:eastAsia="ru-RU"/>
              </w:rPr>
              <w:t xml:space="preserve"> </w:t>
            </w:r>
            <w:r w:rsidRPr="00D7285B">
              <w:rPr>
                <w:rFonts w:ascii="Times New Roman" w:eastAsia="Times New Roman" w:hAnsi="Times New Roman" w:cs="Times New Roman"/>
                <w:i/>
                <w:iCs/>
                <w:snapToGrid w:val="0"/>
                <w:sz w:val="20"/>
                <w:szCs w:val="20"/>
                <w:lang w:val="uk-UA" w:eastAsia="ru-RU"/>
              </w:rPr>
              <w:t>(</w:t>
            </w:r>
            <w:proofErr w:type="spellStart"/>
            <w:r w:rsidRPr="00D7285B">
              <w:rPr>
                <w:rFonts w:ascii="Times New Roman" w:eastAsia="Times New Roman" w:hAnsi="Times New Roman" w:cs="Times New Roman"/>
                <w:i/>
                <w:iCs/>
                <w:snapToGrid w:val="0"/>
                <w:sz w:val="20"/>
                <w:szCs w:val="20"/>
                <w:lang w:val="uk-UA" w:eastAsia="ru-RU"/>
              </w:rPr>
              <w:t>Zinci</w:t>
            </w:r>
            <w:proofErr w:type="spellEnd"/>
            <w:r w:rsidRPr="00D7285B">
              <w:rPr>
                <w:rFonts w:ascii="Times New Roman" w:eastAsia="Times New Roman" w:hAnsi="Times New Roman" w:cs="Times New Roman"/>
                <w:i/>
                <w:iCs/>
                <w:snapToGrid w:val="0"/>
                <w:sz w:val="20"/>
                <w:szCs w:val="20"/>
                <w:lang w:val="uk-UA" w:eastAsia="ru-RU"/>
              </w:rPr>
              <w:t xml:space="preserve"> </w:t>
            </w:r>
            <w:proofErr w:type="spellStart"/>
            <w:r w:rsidRPr="00D7285B">
              <w:rPr>
                <w:rFonts w:ascii="Times New Roman" w:eastAsia="Times New Roman" w:hAnsi="Times New Roman" w:cs="Times New Roman"/>
                <w:i/>
                <w:iCs/>
                <w:snapToGrid w:val="0"/>
                <w:sz w:val="20"/>
                <w:szCs w:val="20"/>
                <w:lang w:val="uk-UA" w:eastAsia="ru-RU"/>
              </w:rPr>
              <w:t>sulfas</w:t>
            </w:r>
            <w:proofErr w:type="spellEnd"/>
            <w:r w:rsidRPr="00D7285B">
              <w:rPr>
                <w:rFonts w:ascii="Times New Roman" w:eastAsia="Times New Roman" w:hAnsi="Times New Roman" w:cs="Times New Roman"/>
                <w:i/>
                <w:iCs/>
                <w:snapToGrid w:val="0"/>
                <w:sz w:val="20"/>
                <w:szCs w:val="20"/>
                <w:lang w:val="uk-UA" w:eastAsia="ru-RU"/>
              </w:rPr>
              <w:t>)</w:t>
            </w:r>
          </w:p>
        </w:tc>
        <w:tc>
          <w:tcPr>
            <w:tcW w:w="2199" w:type="pct"/>
          </w:tcPr>
          <w:p w14:paraId="4E5DC270"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snapToGrid w:val="0"/>
                <w:sz w:val="20"/>
                <w:szCs w:val="20"/>
                <w:lang w:val="uk-UA" w:eastAsia="ru-RU"/>
              </w:rPr>
              <w:t xml:space="preserve">0,25, 0,5 % р-ни </w:t>
            </w:r>
          </w:p>
        </w:tc>
      </w:tr>
      <w:tr w:rsidR="00D7285B" w:rsidRPr="00D7285B" w14:paraId="18F7AA0B" w14:textId="77777777" w:rsidTr="00E033FD">
        <w:tc>
          <w:tcPr>
            <w:tcW w:w="371" w:type="pct"/>
          </w:tcPr>
          <w:p w14:paraId="5B603AD7"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15BE2AB1"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 xml:space="preserve">Протаргол </w:t>
            </w:r>
            <w:r w:rsidRPr="00D7285B">
              <w:rPr>
                <w:rFonts w:ascii="Times New Roman" w:eastAsia="Times New Roman" w:hAnsi="Times New Roman" w:cs="Times New Roman"/>
                <w:bCs/>
                <w:i/>
                <w:iCs/>
                <w:noProof/>
                <w:snapToGrid w:val="0"/>
                <w:sz w:val="20"/>
                <w:szCs w:val="20"/>
                <w:lang w:val="uk-UA" w:eastAsia="ru-RU"/>
              </w:rPr>
              <w:t>(</w:t>
            </w:r>
            <w:r w:rsidRPr="00D7285B">
              <w:rPr>
                <w:rFonts w:ascii="Times New Roman" w:eastAsia="Times New Roman" w:hAnsi="Times New Roman" w:cs="Times New Roman"/>
                <w:i/>
                <w:noProof/>
                <w:snapToGrid w:val="0"/>
                <w:sz w:val="20"/>
                <w:szCs w:val="20"/>
                <w:lang w:val="uk-UA" w:eastAsia="ru-RU"/>
              </w:rPr>
              <w:t xml:space="preserve">Protargolum) </w:t>
            </w:r>
          </w:p>
        </w:tc>
        <w:tc>
          <w:tcPr>
            <w:tcW w:w="2199" w:type="pct"/>
          </w:tcPr>
          <w:p w14:paraId="3B7880F2"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1-5 % р-ни</w:t>
            </w:r>
          </w:p>
        </w:tc>
      </w:tr>
      <w:tr w:rsidR="00D7285B" w:rsidRPr="000304AD" w14:paraId="6A0AA9A0" w14:textId="77777777" w:rsidTr="00E033FD">
        <w:tc>
          <w:tcPr>
            <w:tcW w:w="371" w:type="pct"/>
          </w:tcPr>
          <w:p w14:paraId="70433193"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5CD1BC7A" w14:textId="77777777" w:rsidR="00D7285B" w:rsidRPr="00D7285B" w:rsidRDefault="00D7285B" w:rsidP="00D7285B">
            <w:pPr>
              <w:spacing w:after="0" w:line="200" w:lineRule="exact"/>
              <w:rPr>
                <w:rFonts w:ascii="Times New Roman" w:eastAsia="Times New Roman" w:hAnsi="Times New Roman" w:cs="Times New Roman"/>
                <w:b/>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Гексаметилентетрамін</w:t>
            </w:r>
            <w:r w:rsidRPr="00D7285B">
              <w:rPr>
                <w:rFonts w:ascii="Times New Roman" w:eastAsia="Times New Roman" w:hAnsi="Times New Roman" w:cs="Times New Roman"/>
                <w:noProof/>
                <w:snapToGrid w:val="0"/>
                <w:sz w:val="20"/>
                <w:szCs w:val="20"/>
                <w:lang w:val="uk-UA" w:eastAsia="ru-RU"/>
              </w:rPr>
              <w:t xml:space="preserve"> </w:t>
            </w:r>
          </w:p>
          <w:p w14:paraId="753879B2" w14:textId="77777777" w:rsidR="00D7285B" w:rsidRPr="00D7285B" w:rsidRDefault="00D7285B" w:rsidP="00D7285B">
            <w:pPr>
              <w:spacing w:after="0" w:line="200" w:lineRule="exact"/>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i/>
                <w:noProof/>
                <w:snapToGrid w:val="0"/>
                <w:sz w:val="20"/>
                <w:szCs w:val="20"/>
                <w:lang w:val="uk-UA" w:eastAsia="ru-RU"/>
              </w:rPr>
              <w:t xml:space="preserve">(Hexamethylentetraminum) </w:t>
            </w:r>
          </w:p>
          <w:p w14:paraId="12A198A7" w14:textId="77777777" w:rsidR="00D7285B" w:rsidRPr="00D7285B" w:rsidRDefault="00D7285B" w:rsidP="00D7285B">
            <w:pPr>
              <w:spacing w:after="0" w:line="200" w:lineRule="exact"/>
              <w:rPr>
                <w:rFonts w:ascii="Times New Roman" w:eastAsia="Times New Roman" w:hAnsi="Times New Roman" w:cs="Times New Roman"/>
                <w:b/>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xml:space="preserve">син.: уротропин </w:t>
            </w:r>
          </w:p>
        </w:tc>
        <w:tc>
          <w:tcPr>
            <w:tcW w:w="2199" w:type="pct"/>
          </w:tcPr>
          <w:p w14:paraId="5C6A033A"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Табл. по 0,25 та 0,5; амп. 40 % р-ну по 5 та 10 мл</w:t>
            </w:r>
          </w:p>
        </w:tc>
      </w:tr>
      <w:tr w:rsidR="00D7285B" w:rsidRPr="00D7285B" w14:paraId="2E7DE3EE" w14:textId="77777777" w:rsidTr="00E033FD">
        <w:tc>
          <w:tcPr>
            <w:tcW w:w="371" w:type="pct"/>
          </w:tcPr>
          <w:p w14:paraId="361A4BFF"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9E24C8E" w14:textId="77777777" w:rsidR="00D7285B" w:rsidRPr="00D7285B" w:rsidRDefault="00D7285B" w:rsidP="00D7285B">
            <w:pPr>
              <w:spacing w:after="0" w:line="200" w:lineRule="exact"/>
              <w:ind w:right="-1"/>
              <w:rPr>
                <w:rFonts w:ascii="Times New Roman" w:eastAsia="Times New Roman" w:hAnsi="Times New Roman" w:cs="Times New Roman"/>
                <w:b/>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 xml:space="preserve">Спирт етиловий </w:t>
            </w:r>
            <w:r w:rsidRPr="00D7285B">
              <w:rPr>
                <w:rFonts w:ascii="Times New Roman" w:eastAsia="Times New Roman" w:hAnsi="Times New Roman" w:cs="Times New Roman"/>
                <w:i/>
                <w:noProof/>
                <w:snapToGrid w:val="0"/>
                <w:sz w:val="20"/>
                <w:szCs w:val="20"/>
                <w:lang w:val="uk-UA" w:eastAsia="ru-RU"/>
              </w:rPr>
              <w:t>(Spiritus aethylicus)</w:t>
            </w:r>
          </w:p>
        </w:tc>
        <w:tc>
          <w:tcPr>
            <w:tcW w:w="2199" w:type="pct"/>
          </w:tcPr>
          <w:p w14:paraId="699FB209"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40 %, 70 %, 90 %, 95 % р-ни</w:t>
            </w:r>
          </w:p>
        </w:tc>
      </w:tr>
      <w:tr w:rsidR="00D7285B" w:rsidRPr="000304AD" w14:paraId="65B8A535" w14:textId="77777777" w:rsidTr="00E033FD">
        <w:tc>
          <w:tcPr>
            <w:tcW w:w="371" w:type="pct"/>
          </w:tcPr>
          <w:p w14:paraId="2E9DE114"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79D077E8" w14:textId="77777777" w:rsidR="00D7285B" w:rsidRPr="00D7285B" w:rsidRDefault="00D7285B" w:rsidP="00D7285B">
            <w:pPr>
              <w:spacing w:after="0" w:line="200" w:lineRule="exact"/>
              <w:ind w:right="-1"/>
              <w:rPr>
                <w:rFonts w:ascii="Times New Roman" w:eastAsia="Times New Roman" w:hAnsi="Times New Roman" w:cs="Times New Roman"/>
                <w:b/>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Резорцин</w:t>
            </w:r>
            <w:r w:rsidRPr="00D7285B">
              <w:rPr>
                <w:rFonts w:ascii="Times New Roman" w:eastAsia="Times New Roman" w:hAnsi="Times New Roman" w:cs="Times New Roman"/>
                <w:noProof/>
                <w:snapToGrid w:val="0"/>
                <w:sz w:val="20"/>
                <w:szCs w:val="20"/>
                <w:lang w:val="uk-UA" w:eastAsia="ru-RU"/>
              </w:rPr>
              <w:t xml:space="preserve"> </w:t>
            </w:r>
            <w:r w:rsidRPr="00D7285B">
              <w:rPr>
                <w:rFonts w:ascii="Times New Roman" w:eastAsia="Times New Roman" w:hAnsi="Times New Roman" w:cs="Times New Roman"/>
                <w:i/>
                <w:noProof/>
                <w:snapToGrid w:val="0"/>
                <w:sz w:val="20"/>
                <w:szCs w:val="20"/>
                <w:lang w:val="uk-UA" w:eastAsia="ru-RU"/>
              </w:rPr>
              <w:t xml:space="preserve">(Resorcinum) </w:t>
            </w:r>
          </w:p>
        </w:tc>
        <w:tc>
          <w:tcPr>
            <w:tcW w:w="2199" w:type="pct"/>
          </w:tcPr>
          <w:p w14:paraId="4D94EF99"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2-5 % р-ни водні та спиртові; 5, 10, 20 % мазь</w:t>
            </w:r>
          </w:p>
        </w:tc>
      </w:tr>
      <w:tr w:rsidR="00D7285B" w:rsidRPr="00D7285B" w14:paraId="5027D9E0" w14:textId="77777777" w:rsidTr="00E033FD">
        <w:tc>
          <w:tcPr>
            <w:tcW w:w="371" w:type="pct"/>
          </w:tcPr>
          <w:p w14:paraId="77A6E048" w14:textId="77777777" w:rsidR="00D7285B" w:rsidRPr="00D7285B" w:rsidRDefault="00D7285B" w:rsidP="00D7285B">
            <w:pPr>
              <w:spacing w:after="0" w:line="200" w:lineRule="exact"/>
              <w:ind w:right="-1"/>
              <w:jc w:val="center"/>
              <w:rPr>
                <w:rFonts w:ascii="Times New Roman" w:eastAsia="Times New Roman" w:hAnsi="Times New Roman" w:cs="Times New Roman"/>
                <w:noProof/>
                <w:snapToGrid w:val="0"/>
                <w:sz w:val="18"/>
                <w:szCs w:val="18"/>
                <w:lang w:val="uk-UA" w:eastAsia="ru-RU"/>
              </w:rPr>
            </w:pPr>
            <w:r w:rsidRPr="00D7285B">
              <w:rPr>
                <w:rFonts w:ascii="Times New Roman" w:eastAsia="Times New Roman" w:hAnsi="Times New Roman" w:cs="Times New Roman"/>
                <w:noProof/>
                <w:snapToGrid w:val="0"/>
                <w:sz w:val="18"/>
                <w:szCs w:val="18"/>
                <w:lang w:val="uk-UA" w:eastAsia="ru-RU"/>
              </w:rPr>
              <w:t>1</w:t>
            </w:r>
          </w:p>
        </w:tc>
        <w:tc>
          <w:tcPr>
            <w:tcW w:w="2430" w:type="pct"/>
            <w:vAlign w:val="center"/>
          </w:tcPr>
          <w:p w14:paraId="57F717ED" w14:textId="77777777" w:rsidR="00D7285B" w:rsidRPr="00D7285B" w:rsidRDefault="00D7285B" w:rsidP="00D7285B">
            <w:pPr>
              <w:spacing w:after="0" w:line="200" w:lineRule="exact"/>
              <w:ind w:right="-1"/>
              <w:jc w:val="center"/>
              <w:rPr>
                <w:rFonts w:ascii="Times New Roman" w:eastAsia="Times New Roman" w:hAnsi="Times New Roman" w:cs="Times New Roman"/>
                <w:sz w:val="18"/>
                <w:szCs w:val="18"/>
                <w:lang w:val="uk-UA" w:eastAsia="ru-RU"/>
              </w:rPr>
            </w:pPr>
            <w:r w:rsidRPr="00D7285B">
              <w:rPr>
                <w:rFonts w:ascii="Times New Roman" w:eastAsia="Times New Roman" w:hAnsi="Times New Roman" w:cs="Times New Roman"/>
                <w:sz w:val="18"/>
                <w:szCs w:val="18"/>
                <w:lang w:val="uk-UA" w:eastAsia="ru-RU"/>
              </w:rPr>
              <w:t>2</w:t>
            </w:r>
          </w:p>
        </w:tc>
        <w:tc>
          <w:tcPr>
            <w:tcW w:w="2199" w:type="pct"/>
            <w:vAlign w:val="center"/>
          </w:tcPr>
          <w:p w14:paraId="3D5DBCFC" w14:textId="77777777" w:rsidR="00D7285B" w:rsidRPr="00D7285B" w:rsidRDefault="00D7285B" w:rsidP="00D7285B">
            <w:pPr>
              <w:spacing w:after="0" w:line="200" w:lineRule="exact"/>
              <w:ind w:right="-1"/>
              <w:jc w:val="center"/>
              <w:rPr>
                <w:rFonts w:ascii="Times New Roman" w:eastAsia="Times New Roman" w:hAnsi="Times New Roman" w:cs="Times New Roman"/>
                <w:sz w:val="18"/>
                <w:szCs w:val="18"/>
                <w:lang w:val="uk-UA" w:eastAsia="ru-RU"/>
              </w:rPr>
            </w:pPr>
            <w:r w:rsidRPr="00D7285B">
              <w:rPr>
                <w:rFonts w:ascii="Times New Roman" w:eastAsia="Times New Roman" w:hAnsi="Times New Roman" w:cs="Times New Roman"/>
                <w:sz w:val="18"/>
                <w:szCs w:val="18"/>
                <w:lang w:val="uk-UA" w:eastAsia="ru-RU"/>
              </w:rPr>
              <w:t>3</w:t>
            </w:r>
          </w:p>
        </w:tc>
      </w:tr>
      <w:tr w:rsidR="00D7285B" w:rsidRPr="000304AD" w14:paraId="69A28823" w14:textId="77777777" w:rsidTr="00E033FD">
        <w:tc>
          <w:tcPr>
            <w:tcW w:w="371" w:type="pct"/>
          </w:tcPr>
          <w:p w14:paraId="23DE4769"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166433D" w14:textId="77777777" w:rsidR="00D7285B" w:rsidRPr="00D7285B" w:rsidRDefault="00D7285B" w:rsidP="00D7285B">
            <w:pPr>
              <w:spacing w:after="0" w:line="200" w:lineRule="exact"/>
              <w:ind w:right="-1"/>
              <w:rPr>
                <w:rFonts w:ascii="Times New Roman" w:eastAsia="Times New Roman" w:hAnsi="Times New Roman" w:cs="Times New Roman"/>
                <w:b/>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 xml:space="preserve">Декаметоксин </w:t>
            </w:r>
            <w:r w:rsidRPr="00D7285B">
              <w:rPr>
                <w:rFonts w:ascii="Times New Roman" w:eastAsia="Times New Roman" w:hAnsi="Times New Roman" w:cs="Times New Roman"/>
                <w:i/>
                <w:noProof/>
                <w:snapToGrid w:val="0"/>
                <w:sz w:val="20"/>
                <w:szCs w:val="20"/>
                <w:lang w:val="uk-UA" w:eastAsia="ru-RU"/>
              </w:rPr>
              <w:t xml:space="preserve">(Decamethoxinum) </w:t>
            </w:r>
          </w:p>
        </w:tc>
        <w:tc>
          <w:tcPr>
            <w:tcW w:w="2199" w:type="pct"/>
          </w:tcPr>
          <w:p w14:paraId="6B2E488F"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xml:space="preserve">Табл. по </w:t>
            </w:r>
            <w:smartTag w:uri="urn:schemas-microsoft-com:office:smarttags" w:element="metricconverter">
              <w:smartTagPr>
                <w:attr w:name="ProductID" w:val="0,1 г"/>
              </w:smartTagPr>
              <w:r w:rsidRPr="00D7285B">
                <w:rPr>
                  <w:rFonts w:ascii="Times New Roman" w:eastAsia="Times New Roman" w:hAnsi="Times New Roman" w:cs="Times New Roman"/>
                  <w:noProof/>
                  <w:snapToGrid w:val="0"/>
                  <w:sz w:val="20"/>
                  <w:szCs w:val="20"/>
                  <w:lang w:val="uk-UA" w:eastAsia="ru-RU"/>
                </w:rPr>
                <w:t>0,1 г</w:t>
              </w:r>
            </w:smartTag>
            <w:r w:rsidRPr="00D7285B">
              <w:rPr>
                <w:rFonts w:ascii="Times New Roman" w:eastAsia="Times New Roman" w:hAnsi="Times New Roman" w:cs="Times New Roman"/>
                <w:noProof/>
                <w:snapToGrid w:val="0"/>
                <w:sz w:val="20"/>
                <w:szCs w:val="20"/>
                <w:lang w:val="uk-UA" w:eastAsia="ru-RU"/>
              </w:rPr>
              <w:t xml:space="preserve"> для приготування р-ну (0,025 %, 0,5 %); фл. 0,05 % р-ну спиртового по 10 мл (вушні краплі)</w:t>
            </w:r>
          </w:p>
        </w:tc>
      </w:tr>
      <w:tr w:rsidR="00D7285B" w:rsidRPr="000304AD" w14:paraId="21F4BB9C" w14:textId="77777777" w:rsidTr="00E033FD">
        <w:tc>
          <w:tcPr>
            <w:tcW w:w="371" w:type="pct"/>
          </w:tcPr>
          <w:p w14:paraId="1B4DA007"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0C00E2F2"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b/>
                <w:noProof/>
                <w:snapToGrid w:val="0"/>
                <w:sz w:val="20"/>
                <w:szCs w:val="20"/>
                <w:lang w:val="uk-UA" w:eastAsia="ru-RU"/>
              </w:rPr>
              <w:t xml:space="preserve">Фурацилін </w:t>
            </w:r>
            <w:r w:rsidRPr="00D7285B">
              <w:rPr>
                <w:rFonts w:ascii="Times New Roman" w:eastAsia="Times New Roman" w:hAnsi="Times New Roman" w:cs="Times New Roman"/>
                <w:i/>
                <w:noProof/>
                <w:snapToGrid w:val="0"/>
                <w:sz w:val="20"/>
                <w:szCs w:val="20"/>
                <w:lang w:val="uk-UA" w:eastAsia="ru-RU"/>
              </w:rPr>
              <w:t xml:space="preserve">(Furacilinum) </w:t>
            </w:r>
          </w:p>
          <w:p w14:paraId="190F0C72" w14:textId="77777777" w:rsidR="00D7285B" w:rsidRPr="00D7285B" w:rsidRDefault="00D7285B" w:rsidP="00D7285B">
            <w:pPr>
              <w:spacing w:after="0" w:line="200" w:lineRule="exact"/>
              <w:ind w:right="-1"/>
              <w:rPr>
                <w:rFonts w:ascii="Times New Roman" w:eastAsia="Times New Roman" w:hAnsi="Times New Roman" w:cs="Times New Roman"/>
                <w:i/>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xml:space="preserve">син.: нітрофурал </w:t>
            </w:r>
          </w:p>
        </w:tc>
        <w:tc>
          <w:tcPr>
            <w:tcW w:w="2199" w:type="pct"/>
          </w:tcPr>
          <w:p w14:paraId="715D4388"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 xml:space="preserve">Табл. по </w:t>
            </w:r>
            <w:smartTag w:uri="urn:schemas-microsoft-com:office:smarttags" w:element="metricconverter">
              <w:smartTagPr>
                <w:attr w:name="ProductID" w:val="0,02 г"/>
              </w:smartTagPr>
              <w:r w:rsidRPr="00D7285B">
                <w:rPr>
                  <w:rFonts w:ascii="Times New Roman" w:eastAsia="Times New Roman" w:hAnsi="Times New Roman" w:cs="Times New Roman"/>
                  <w:noProof/>
                  <w:snapToGrid w:val="0"/>
                  <w:sz w:val="20"/>
                  <w:szCs w:val="20"/>
                  <w:lang w:val="uk-UA" w:eastAsia="ru-RU"/>
                </w:rPr>
                <w:t>0,02 г</w:t>
              </w:r>
            </w:smartTag>
            <w:r w:rsidRPr="00D7285B">
              <w:rPr>
                <w:rFonts w:ascii="Times New Roman" w:eastAsia="Times New Roman" w:hAnsi="Times New Roman" w:cs="Times New Roman"/>
                <w:noProof/>
                <w:snapToGrid w:val="0"/>
                <w:sz w:val="20"/>
                <w:szCs w:val="20"/>
                <w:lang w:val="uk-UA" w:eastAsia="ru-RU"/>
              </w:rPr>
              <w:t xml:space="preserve"> для приготування р-ну (1:5000); 0,2 % мазь</w:t>
            </w:r>
          </w:p>
        </w:tc>
      </w:tr>
      <w:tr w:rsidR="00D7285B" w:rsidRPr="000304AD" w14:paraId="7120B90D" w14:textId="77777777" w:rsidTr="00E033FD">
        <w:tc>
          <w:tcPr>
            <w:tcW w:w="371" w:type="pct"/>
          </w:tcPr>
          <w:p w14:paraId="44CE053F" w14:textId="77777777" w:rsidR="00D7285B" w:rsidRPr="00D7285B" w:rsidRDefault="00D7285B" w:rsidP="00D7285B">
            <w:pPr>
              <w:numPr>
                <w:ilvl w:val="0"/>
                <w:numId w:val="454"/>
              </w:numPr>
              <w:spacing w:after="0" w:line="200" w:lineRule="exact"/>
              <w:ind w:right="-1"/>
              <w:rPr>
                <w:rFonts w:ascii="Times New Roman" w:eastAsia="Times New Roman" w:hAnsi="Times New Roman" w:cs="Times New Roman"/>
                <w:noProof/>
                <w:snapToGrid w:val="0"/>
                <w:sz w:val="20"/>
                <w:szCs w:val="20"/>
                <w:lang w:val="uk-UA" w:eastAsia="ru-RU"/>
              </w:rPr>
            </w:pPr>
          </w:p>
        </w:tc>
        <w:tc>
          <w:tcPr>
            <w:tcW w:w="2430" w:type="pct"/>
          </w:tcPr>
          <w:p w14:paraId="2EAC16DB" w14:textId="77777777" w:rsidR="00D7285B" w:rsidRPr="00D7285B" w:rsidRDefault="00D7285B" w:rsidP="00D7285B">
            <w:pPr>
              <w:spacing w:after="0" w:line="200" w:lineRule="exact"/>
              <w:ind w:right="-1"/>
              <w:rPr>
                <w:rFonts w:ascii="Times New Roman" w:eastAsia="Times New Roman" w:hAnsi="Times New Roman" w:cs="Times New Roman"/>
                <w:i/>
                <w:sz w:val="20"/>
                <w:szCs w:val="20"/>
                <w:lang w:val="ru-RU" w:eastAsia="ru-RU"/>
              </w:rPr>
            </w:pPr>
            <w:r w:rsidRPr="00D7285B">
              <w:rPr>
                <w:rFonts w:ascii="Times New Roman" w:eastAsia="Times New Roman" w:hAnsi="Times New Roman" w:cs="Times New Roman"/>
                <w:b/>
                <w:noProof/>
                <w:snapToGrid w:val="0"/>
                <w:sz w:val="20"/>
                <w:szCs w:val="20"/>
                <w:lang w:val="uk-UA" w:eastAsia="ru-RU"/>
              </w:rPr>
              <w:t xml:space="preserve">Гексетидин </w:t>
            </w:r>
            <w:r w:rsidRPr="00D7285B">
              <w:rPr>
                <w:rFonts w:ascii="Times New Roman" w:eastAsia="Times New Roman" w:hAnsi="Times New Roman" w:cs="Times New Roman"/>
                <w:i/>
                <w:noProof/>
                <w:snapToGrid w:val="0"/>
                <w:sz w:val="20"/>
                <w:szCs w:val="20"/>
                <w:lang w:val="uk-UA" w:eastAsia="ru-RU"/>
              </w:rPr>
              <w:t>(</w:t>
            </w:r>
            <w:proofErr w:type="spellStart"/>
            <w:r w:rsidRPr="00D7285B">
              <w:rPr>
                <w:rFonts w:ascii="Times New Roman" w:eastAsia="Times New Roman" w:hAnsi="Times New Roman" w:cs="Times New Roman"/>
                <w:i/>
                <w:sz w:val="20"/>
                <w:szCs w:val="20"/>
                <w:lang w:val="ru-RU" w:eastAsia="ru-RU"/>
              </w:rPr>
              <w:t>Hexetidine</w:t>
            </w:r>
            <w:proofErr w:type="spellEnd"/>
            <w:r w:rsidRPr="00D7285B">
              <w:rPr>
                <w:rFonts w:ascii="Times New Roman" w:eastAsia="Times New Roman" w:hAnsi="Times New Roman" w:cs="Times New Roman"/>
                <w:i/>
                <w:sz w:val="20"/>
                <w:szCs w:val="20"/>
                <w:lang w:val="ru-RU" w:eastAsia="ru-RU"/>
              </w:rPr>
              <w:t>)</w:t>
            </w:r>
          </w:p>
          <w:p w14:paraId="1AF5A8A7"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sz w:val="20"/>
                <w:szCs w:val="20"/>
                <w:lang w:val="uk-UA" w:eastAsia="ru-RU"/>
              </w:rPr>
              <w:t xml:space="preserve">син.: </w:t>
            </w:r>
            <w:proofErr w:type="spellStart"/>
            <w:r w:rsidRPr="00D7285B">
              <w:rPr>
                <w:rFonts w:ascii="Times New Roman" w:eastAsia="Times New Roman" w:hAnsi="Times New Roman" w:cs="Times New Roman"/>
                <w:sz w:val="20"/>
                <w:szCs w:val="20"/>
                <w:lang w:val="uk-UA" w:eastAsia="ru-RU"/>
              </w:rPr>
              <w:t>гексорал</w:t>
            </w:r>
            <w:proofErr w:type="spellEnd"/>
            <w:r w:rsidRPr="00D7285B">
              <w:rPr>
                <w:rFonts w:ascii="Times New Roman" w:eastAsia="Times New Roman" w:hAnsi="Times New Roman" w:cs="Times New Roman"/>
                <w:sz w:val="20"/>
                <w:szCs w:val="20"/>
                <w:lang w:val="uk-UA" w:eastAsia="ru-RU"/>
              </w:rPr>
              <w:t xml:space="preserve">, </w:t>
            </w:r>
            <w:proofErr w:type="spellStart"/>
            <w:r w:rsidRPr="00D7285B">
              <w:rPr>
                <w:rFonts w:ascii="Times New Roman" w:eastAsia="Times New Roman" w:hAnsi="Times New Roman" w:cs="Times New Roman"/>
                <w:sz w:val="20"/>
                <w:szCs w:val="20"/>
                <w:lang w:val="uk-UA" w:eastAsia="ru-RU"/>
              </w:rPr>
              <w:t>стоматидин</w:t>
            </w:r>
            <w:proofErr w:type="spellEnd"/>
          </w:p>
        </w:tc>
        <w:tc>
          <w:tcPr>
            <w:tcW w:w="2199" w:type="pct"/>
          </w:tcPr>
          <w:p w14:paraId="5D53C105" w14:textId="77777777" w:rsidR="00D7285B" w:rsidRPr="00D7285B" w:rsidRDefault="00D7285B" w:rsidP="00D7285B">
            <w:pPr>
              <w:spacing w:after="0" w:line="200" w:lineRule="exact"/>
              <w:ind w:right="-1"/>
              <w:rPr>
                <w:rFonts w:ascii="Times New Roman" w:eastAsia="Times New Roman" w:hAnsi="Times New Roman" w:cs="Times New Roman"/>
                <w:noProof/>
                <w:snapToGrid w:val="0"/>
                <w:sz w:val="20"/>
                <w:szCs w:val="20"/>
                <w:lang w:val="uk-UA" w:eastAsia="ru-RU"/>
              </w:rPr>
            </w:pPr>
            <w:r w:rsidRPr="00D7285B">
              <w:rPr>
                <w:rFonts w:ascii="Times New Roman" w:eastAsia="Times New Roman" w:hAnsi="Times New Roman" w:cs="Times New Roman"/>
                <w:noProof/>
                <w:snapToGrid w:val="0"/>
                <w:sz w:val="20"/>
                <w:szCs w:val="20"/>
                <w:lang w:val="uk-UA" w:eastAsia="ru-RU"/>
              </w:rPr>
              <w:t>0,1% р-н та 0,2% аерозоль для місцевого застосування</w:t>
            </w:r>
          </w:p>
        </w:tc>
      </w:tr>
    </w:tbl>
    <w:p w14:paraId="0F681891" w14:textId="77777777" w:rsidR="00075FFE" w:rsidRPr="00533F15" w:rsidRDefault="00075FFE" w:rsidP="00075FFE">
      <w:pPr>
        <w:spacing w:after="0" w:line="240" w:lineRule="exact"/>
        <w:ind w:firstLine="425"/>
        <w:jc w:val="both"/>
        <w:rPr>
          <w:rFonts w:ascii="Times New Roman" w:hAnsi="Times New Roman" w:cs="Times New Roman"/>
          <w:snapToGrid w:val="0"/>
          <w:lang w:val="uk-UA"/>
        </w:rPr>
      </w:pPr>
    </w:p>
    <w:p w14:paraId="27833B6F" w14:textId="77777777" w:rsidR="00075FFE" w:rsidRPr="00533F15" w:rsidRDefault="00075FFE" w:rsidP="00075FFE">
      <w:pPr>
        <w:spacing w:after="0" w:line="240" w:lineRule="exact"/>
        <w:ind w:right="-1" w:firstLine="426"/>
        <w:rPr>
          <w:rFonts w:ascii="Times New Roman" w:hAnsi="Times New Roman" w:cs="Times New Roman"/>
          <w:b/>
          <w:i/>
          <w:snapToGrid w:val="0"/>
          <w:lang w:val="uk-UA"/>
        </w:rPr>
      </w:pPr>
    </w:p>
    <w:p w14:paraId="708BD31C" w14:textId="77777777" w:rsidR="00075FFE" w:rsidRPr="00533F15" w:rsidRDefault="00075FFE" w:rsidP="00075FFE">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3F2EC572" w14:textId="77777777" w:rsidR="00D7285B" w:rsidRPr="00C24431" w:rsidRDefault="00D7285B" w:rsidP="00D7285B">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1. До органічних антисептиків відносять:</w:t>
      </w:r>
    </w:p>
    <w:p w14:paraId="00596C07" w14:textId="77777777" w:rsidR="00D7285B" w:rsidRPr="00C24431" w:rsidRDefault="00D7285B" w:rsidP="00D7285B">
      <w:pPr>
        <w:numPr>
          <w:ilvl w:val="0"/>
          <w:numId w:val="45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Кислоту саліцилову</w:t>
      </w:r>
    </w:p>
    <w:p w14:paraId="0191F235" w14:textId="77777777" w:rsidR="00D7285B" w:rsidRPr="00C24431" w:rsidRDefault="00D7285B" w:rsidP="00D7285B">
      <w:pPr>
        <w:numPr>
          <w:ilvl w:val="0"/>
          <w:numId w:val="45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Перманганат калію</w:t>
      </w:r>
    </w:p>
    <w:p w14:paraId="57058E6E" w14:textId="77777777" w:rsidR="00D7285B" w:rsidRPr="00C24431" w:rsidRDefault="00D7285B" w:rsidP="00D7285B">
      <w:pPr>
        <w:numPr>
          <w:ilvl w:val="0"/>
          <w:numId w:val="45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Резорцин</w:t>
      </w:r>
    </w:p>
    <w:p w14:paraId="0B35FC80" w14:textId="77777777" w:rsidR="00D7285B" w:rsidRPr="00C24431" w:rsidRDefault="00D7285B" w:rsidP="00D7285B">
      <w:pPr>
        <w:numPr>
          <w:ilvl w:val="0"/>
          <w:numId w:val="455"/>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Хлоргексидин</w:t>
      </w:r>
      <w:proofErr w:type="spellEnd"/>
    </w:p>
    <w:p w14:paraId="31246DD4" w14:textId="77777777" w:rsidR="00D7285B" w:rsidRPr="00C24431" w:rsidRDefault="00D7285B" w:rsidP="00D7285B">
      <w:pPr>
        <w:numPr>
          <w:ilvl w:val="0"/>
          <w:numId w:val="45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Протаргол</w:t>
      </w:r>
    </w:p>
    <w:p w14:paraId="5D9621C0" w14:textId="77777777" w:rsidR="00D7285B" w:rsidRPr="00C24431" w:rsidRDefault="00D7285B" w:rsidP="00D7285B">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2. Антисептик, в основі механізму бактерицидної дії якого має місце утворення атомарного кисню:</w:t>
      </w:r>
    </w:p>
    <w:p w14:paraId="6399A461" w14:textId="77777777" w:rsidR="00D7285B" w:rsidRPr="00C24431" w:rsidRDefault="00D7285B" w:rsidP="00D7285B">
      <w:pPr>
        <w:numPr>
          <w:ilvl w:val="0"/>
          <w:numId w:val="45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Калію перманганат</w:t>
      </w:r>
    </w:p>
    <w:p w14:paraId="18441115" w14:textId="77777777" w:rsidR="00D7285B" w:rsidRPr="00C24431" w:rsidRDefault="00D7285B" w:rsidP="00D7285B">
      <w:pPr>
        <w:numPr>
          <w:ilvl w:val="0"/>
          <w:numId w:val="45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Кислота борна</w:t>
      </w:r>
    </w:p>
    <w:p w14:paraId="064FFF11" w14:textId="77777777" w:rsidR="00D7285B" w:rsidRPr="00C24431" w:rsidRDefault="00D7285B" w:rsidP="00D7285B">
      <w:pPr>
        <w:numPr>
          <w:ilvl w:val="0"/>
          <w:numId w:val="45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Фурацилін</w:t>
      </w:r>
    </w:p>
    <w:p w14:paraId="45F8D7A3" w14:textId="77777777" w:rsidR="00D7285B" w:rsidRPr="00C24431" w:rsidRDefault="00D7285B" w:rsidP="00D7285B">
      <w:pPr>
        <w:numPr>
          <w:ilvl w:val="0"/>
          <w:numId w:val="456"/>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Етоній</w:t>
      </w:r>
      <w:proofErr w:type="spellEnd"/>
    </w:p>
    <w:p w14:paraId="76756559" w14:textId="77777777" w:rsidR="00D7285B" w:rsidRPr="00C24431" w:rsidRDefault="00D7285B" w:rsidP="00D7285B">
      <w:pPr>
        <w:numPr>
          <w:ilvl w:val="0"/>
          <w:numId w:val="45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Срібла нітрат</w:t>
      </w:r>
    </w:p>
    <w:p w14:paraId="10BDFF12" w14:textId="77777777" w:rsidR="00D7285B" w:rsidRPr="00C24431" w:rsidRDefault="00D7285B" w:rsidP="00D7285B">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3. Який антисептик має додаткові </w:t>
      </w:r>
      <w:proofErr w:type="spellStart"/>
      <w:r w:rsidRPr="00C24431">
        <w:rPr>
          <w:rFonts w:ascii="Times New Roman" w:eastAsia="Times New Roman" w:hAnsi="Times New Roman" w:cs="Times New Roman"/>
          <w:i/>
          <w:lang w:val="uk-UA" w:eastAsia="ru-RU"/>
        </w:rPr>
        <w:t>протисвербіжні</w:t>
      </w:r>
      <w:proofErr w:type="spellEnd"/>
      <w:r w:rsidRPr="00C24431">
        <w:rPr>
          <w:rFonts w:ascii="Times New Roman" w:eastAsia="Times New Roman" w:hAnsi="Times New Roman" w:cs="Times New Roman"/>
          <w:i/>
          <w:lang w:val="uk-UA" w:eastAsia="ru-RU"/>
        </w:rPr>
        <w:t xml:space="preserve"> та регенеративні властивості:</w:t>
      </w:r>
    </w:p>
    <w:p w14:paraId="63EF1334" w14:textId="77777777" w:rsidR="00D7285B" w:rsidRPr="00C24431" w:rsidRDefault="00D7285B" w:rsidP="00D7285B">
      <w:pPr>
        <w:numPr>
          <w:ilvl w:val="0"/>
          <w:numId w:val="4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Пантоцид</w:t>
      </w:r>
    </w:p>
    <w:p w14:paraId="65C09E89" w14:textId="77777777" w:rsidR="00D7285B" w:rsidRPr="00C24431" w:rsidRDefault="00D7285B" w:rsidP="00D7285B">
      <w:pPr>
        <w:numPr>
          <w:ilvl w:val="0"/>
          <w:numId w:val="4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Цинку сульфат</w:t>
      </w:r>
    </w:p>
    <w:p w14:paraId="298ED625" w14:textId="77777777" w:rsidR="00D7285B" w:rsidRPr="00C24431" w:rsidRDefault="00D7285B" w:rsidP="00D7285B">
      <w:pPr>
        <w:numPr>
          <w:ilvl w:val="0"/>
          <w:numId w:val="4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Перекис водню</w:t>
      </w:r>
    </w:p>
    <w:p w14:paraId="67BA2441" w14:textId="77777777" w:rsidR="00D7285B" w:rsidRPr="00C24431" w:rsidRDefault="00D7285B" w:rsidP="00D7285B">
      <w:pPr>
        <w:numPr>
          <w:ilvl w:val="0"/>
          <w:numId w:val="4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Спирт етиловий</w:t>
      </w:r>
    </w:p>
    <w:p w14:paraId="6B0DB125" w14:textId="77777777" w:rsidR="00D7285B" w:rsidRPr="00C24431" w:rsidRDefault="00D7285B" w:rsidP="00D7285B">
      <w:pPr>
        <w:numPr>
          <w:ilvl w:val="0"/>
          <w:numId w:val="457"/>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Етоній</w:t>
      </w:r>
      <w:proofErr w:type="spellEnd"/>
    </w:p>
    <w:p w14:paraId="0751C8FD" w14:textId="77777777" w:rsidR="00D7285B" w:rsidRPr="00C24431" w:rsidRDefault="00D7285B" w:rsidP="00D7285B">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4. Назвіть антисептик, який використовується </w:t>
      </w:r>
      <w:proofErr w:type="spellStart"/>
      <w:r w:rsidRPr="00C24431">
        <w:rPr>
          <w:rFonts w:ascii="Times New Roman" w:eastAsia="Times New Roman" w:hAnsi="Times New Roman" w:cs="Times New Roman"/>
          <w:i/>
          <w:lang w:val="uk-UA" w:eastAsia="ru-RU"/>
        </w:rPr>
        <w:t>парентерально</w:t>
      </w:r>
      <w:proofErr w:type="spellEnd"/>
      <w:r w:rsidRPr="00C24431">
        <w:rPr>
          <w:rFonts w:ascii="Times New Roman" w:eastAsia="Times New Roman" w:hAnsi="Times New Roman" w:cs="Times New Roman"/>
          <w:i/>
          <w:lang w:val="uk-UA" w:eastAsia="ru-RU"/>
        </w:rPr>
        <w:t xml:space="preserve"> при отруєнні ціанідами:</w:t>
      </w:r>
    </w:p>
    <w:p w14:paraId="67983ECA" w14:textId="77777777" w:rsidR="00D7285B" w:rsidRPr="00C24431" w:rsidRDefault="00D7285B" w:rsidP="00D7285B">
      <w:pPr>
        <w:numPr>
          <w:ilvl w:val="0"/>
          <w:numId w:val="4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Срібла нітрат</w:t>
      </w:r>
    </w:p>
    <w:p w14:paraId="56ADC404" w14:textId="77777777" w:rsidR="00D7285B" w:rsidRPr="00C24431" w:rsidRDefault="00D7285B" w:rsidP="00D7285B">
      <w:pPr>
        <w:numPr>
          <w:ilvl w:val="0"/>
          <w:numId w:val="458"/>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Етакридину</w:t>
      </w:r>
      <w:proofErr w:type="spellEnd"/>
      <w:r w:rsidRPr="00C24431">
        <w:rPr>
          <w:rFonts w:ascii="Times New Roman" w:eastAsia="Times New Roman" w:hAnsi="Times New Roman" w:cs="Times New Roman"/>
          <w:lang w:val="uk-UA" w:eastAsia="ru-RU"/>
        </w:rPr>
        <w:t xml:space="preserve"> лактат</w:t>
      </w:r>
    </w:p>
    <w:p w14:paraId="6345B839" w14:textId="77777777" w:rsidR="00D7285B" w:rsidRPr="00C24431" w:rsidRDefault="00D7285B" w:rsidP="00D7285B">
      <w:pPr>
        <w:numPr>
          <w:ilvl w:val="0"/>
          <w:numId w:val="4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Спирт етиловий</w:t>
      </w:r>
    </w:p>
    <w:p w14:paraId="04B95CB2" w14:textId="77777777" w:rsidR="00D7285B" w:rsidRPr="00C24431" w:rsidRDefault="00D7285B" w:rsidP="00D7285B">
      <w:pPr>
        <w:numPr>
          <w:ilvl w:val="0"/>
          <w:numId w:val="4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Метиленовий синій</w:t>
      </w:r>
    </w:p>
    <w:p w14:paraId="5625C10D" w14:textId="77777777" w:rsidR="00D7285B" w:rsidRPr="00C24431" w:rsidRDefault="00D7285B" w:rsidP="00D7285B">
      <w:pPr>
        <w:numPr>
          <w:ilvl w:val="0"/>
          <w:numId w:val="4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Калію перманганат</w:t>
      </w:r>
    </w:p>
    <w:p w14:paraId="016BE5E5" w14:textId="77777777" w:rsidR="00D7285B" w:rsidRPr="00C24431" w:rsidRDefault="00D7285B" w:rsidP="00D7285B">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5. Вкажіть антисептик, що має </w:t>
      </w:r>
      <w:proofErr w:type="spellStart"/>
      <w:r w:rsidRPr="00C24431">
        <w:rPr>
          <w:rFonts w:ascii="Times New Roman" w:eastAsia="Times New Roman" w:hAnsi="Times New Roman" w:cs="Times New Roman"/>
          <w:i/>
          <w:lang w:val="uk-UA" w:eastAsia="ru-RU"/>
        </w:rPr>
        <w:t>спермацидну</w:t>
      </w:r>
      <w:proofErr w:type="spellEnd"/>
      <w:r w:rsidRPr="00C24431">
        <w:rPr>
          <w:rFonts w:ascii="Times New Roman" w:eastAsia="Times New Roman" w:hAnsi="Times New Roman" w:cs="Times New Roman"/>
          <w:i/>
          <w:lang w:val="uk-UA" w:eastAsia="ru-RU"/>
        </w:rPr>
        <w:t xml:space="preserve"> дію і використовується </w:t>
      </w:r>
      <w:proofErr w:type="spellStart"/>
      <w:r w:rsidRPr="00C24431">
        <w:rPr>
          <w:rFonts w:ascii="Times New Roman" w:eastAsia="Times New Roman" w:hAnsi="Times New Roman" w:cs="Times New Roman"/>
          <w:i/>
          <w:lang w:val="uk-UA" w:eastAsia="ru-RU"/>
        </w:rPr>
        <w:t>вагінально</w:t>
      </w:r>
      <w:proofErr w:type="spellEnd"/>
      <w:r w:rsidRPr="00C24431">
        <w:rPr>
          <w:rFonts w:ascii="Times New Roman" w:eastAsia="Times New Roman" w:hAnsi="Times New Roman" w:cs="Times New Roman"/>
          <w:i/>
          <w:lang w:val="uk-UA" w:eastAsia="ru-RU"/>
        </w:rPr>
        <w:t xml:space="preserve"> для місцевої контрацепції:</w:t>
      </w:r>
    </w:p>
    <w:p w14:paraId="235F3153" w14:textId="77777777" w:rsidR="00D7285B" w:rsidRPr="00C24431" w:rsidRDefault="00D7285B" w:rsidP="00D7285B">
      <w:pPr>
        <w:numPr>
          <w:ilvl w:val="0"/>
          <w:numId w:val="459"/>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Калію перманганат</w:t>
      </w:r>
    </w:p>
    <w:p w14:paraId="15F3FA4C" w14:textId="77777777" w:rsidR="00D7285B" w:rsidRPr="00C24431" w:rsidRDefault="00D7285B" w:rsidP="00D7285B">
      <w:pPr>
        <w:numPr>
          <w:ilvl w:val="0"/>
          <w:numId w:val="459"/>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Резорцин</w:t>
      </w:r>
    </w:p>
    <w:p w14:paraId="4BD5FCFA" w14:textId="77777777" w:rsidR="00D7285B" w:rsidRPr="00C24431" w:rsidRDefault="00D7285B" w:rsidP="00D7285B">
      <w:pPr>
        <w:numPr>
          <w:ilvl w:val="0"/>
          <w:numId w:val="459"/>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Бензалконію</w:t>
      </w:r>
      <w:proofErr w:type="spellEnd"/>
      <w:r w:rsidRPr="00C24431">
        <w:rPr>
          <w:rFonts w:ascii="Times New Roman" w:eastAsia="Times New Roman" w:hAnsi="Times New Roman" w:cs="Times New Roman"/>
          <w:lang w:val="uk-UA" w:eastAsia="ru-RU"/>
        </w:rPr>
        <w:t xml:space="preserve"> хлорид</w:t>
      </w:r>
    </w:p>
    <w:p w14:paraId="6B56F053" w14:textId="77777777" w:rsidR="00D7285B" w:rsidRPr="00C24431" w:rsidRDefault="00D7285B" w:rsidP="00D7285B">
      <w:pPr>
        <w:numPr>
          <w:ilvl w:val="0"/>
          <w:numId w:val="459"/>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Ваготил</w:t>
      </w:r>
      <w:proofErr w:type="spellEnd"/>
    </w:p>
    <w:p w14:paraId="014E9F16" w14:textId="77777777" w:rsidR="00075FFE" w:rsidRPr="00C24431" w:rsidRDefault="00D7285B" w:rsidP="00D7285B">
      <w:pPr>
        <w:widowControl w:val="0"/>
        <w:tabs>
          <w:tab w:val="left" w:pos="90"/>
        </w:tabs>
        <w:autoSpaceDE w:val="0"/>
        <w:autoSpaceDN w:val="0"/>
        <w:adjustRightInd w:val="0"/>
        <w:spacing w:after="0" w:line="240" w:lineRule="exact"/>
        <w:jc w:val="both"/>
        <w:rPr>
          <w:rFonts w:ascii="Times New Roman" w:eastAsia="Calibri" w:hAnsi="Times New Roman" w:cs="Times New Roman"/>
          <w:lang w:val="uk-UA"/>
        </w:rPr>
      </w:pPr>
      <w:r w:rsidRPr="00C24431">
        <w:rPr>
          <w:rFonts w:ascii="Times New Roman" w:eastAsia="Times New Roman" w:hAnsi="Times New Roman" w:cs="Times New Roman"/>
          <w:lang w:val="uk-UA" w:eastAsia="ru-RU"/>
        </w:rPr>
        <w:t>Фурацилін</w:t>
      </w:r>
    </w:p>
    <w:p w14:paraId="4039B714" w14:textId="77777777" w:rsidR="00D7285B" w:rsidRPr="00C24431" w:rsidRDefault="00075FFE" w:rsidP="00075FFE">
      <w:pPr>
        <w:tabs>
          <w:tab w:val="left" w:pos="0"/>
        </w:tabs>
        <w:spacing w:line="240" w:lineRule="exact"/>
        <w:ind w:right="-1"/>
        <w:jc w:val="both"/>
        <w:rPr>
          <w:rStyle w:val="fontstyle01"/>
          <w:rFonts w:ascii="Times New Roman" w:hAnsi="Times New Roman" w:cs="Times New Roman"/>
          <w:sz w:val="22"/>
          <w:szCs w:val="22"/>
          <w:lang w:val="uk-UA"/>
        </w:rPr>
      </w:pPr>
      <w:r w:rsidRPr="00C24431">
        <w:rPr>
          <w:rStyle w:val="fontstyle01"/>
          <w:rFonts w:ascii="Times New Roman" w:hAnsi="Times New Roman" w:cs="Times New Roman"/>
          <w:sz w:val="22"/>
          <w:szCs w:val="22"/>
          <w:lang w:val="uk-UA"/>
        </w:rPr>
        <w:tab/>
      </w:r>
    </w:p>
    <w:p w14:paraId="01315AEE" w14:textId="77777777" w:rsidR="00075FFE" w:rsidRPr="00533F15" w:rsidRDefault="00075FFE" w:rsidP="00075FFE">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5D7A012D" w14:textId="77777777" w:rsidR="00D7285B" w:rsidRPr="00D7285B" w:rsidRDefault="00D7285B" w:rsidP="00D7285B">
      <w:pPr>
        <w:spacing w:after="0" w:line="240" w:lineRule="exact"/>
        <w:ind w:firstLine="357"/>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Загальна характеристика антимікробних засобів. Поняття про дезінфікуючі, антисептичні та хіміотерапевтичні речовини, критерії відмінностей. Вимоги, що висувають до дезінфікуючих, антисептичних та хіміотерапевтичних засобів.</w:t>
      </w:r>
    </w:p>
    <w:p w14:paraId="2C8BF557" w14:textId="77777777" w:rsidR="00D7285B" w:rsidRPr="00D7285B" w:rsidRDefault="00D7285B" w:rsidP="00D7285B">
      <w:pPr>
        <w:spacing w:after="0" w:line="240" w:lineRule="exact"/>
        <w:ind w:firstLine="357"/>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2. Поняття про антибактеріальні та хіміотерапевтичні спектри.</w:t>
      </w:r>
    </w:p>
    <w:p w14:paraId="104FCF51" w14:textId="77777777" w:rsidR="00D7285B" w:rsidRPr="00D7285B" w:rsidRDefault="00D7285B" w:rsidP="00D7285B">
      <w:pPr>
        <w:spacing w:after="0" w:line="240" w:lineRule="exact"/>
        <w:ind w:firstLine="357"/>
        <w:jc w:val="both"/>
        <w:rPr>
          <w:rFonts w:ascii="Times New Roman" w:eastAsia="Times New Roman" w:hAnsi="Times New Roman" w:cs="Times New Roman"/>
          <w:spacing w:val="-4"/>
          <w:lang w:val="uk-UA" w:eastAsia="ru-RU"/>
        </w:rPr>
      </w:pPr>
      <w:r w:rsidRPr="00D7285B">
        <w:rPr>
          <w:rFonts w:ascii="Times New Roman" w:eastAsia="Times New Roman" w:hAnsi="Times New Roman" w:cs="Times New Roman"/>
          <w:spacing w:val="-4"/>
          <w:lang w:val="uk-UA" w:eastAsia="ru-RU"/>
        </w:rPr>
        <w:t>3. Класифікація ДЕЗІНФІКУЮЧИХ ТА АНТИСЕПТИЧНИХ засобів:</w:t>
      </w:r>
    </w:p>
    <w:p w14:paraId="60D11F8E" w14:textId="77777777" w:rsidR="00D7285B" w:rsidRPr="00D7285B" w:rsidRDefault="00D7285B" w:rsidP="00D7285B">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proofErr w:type="spellStart"/>
      <w:r w:rsidRPr="00D7285B">
        <w:rPr>
          <w:rFonts w:ascii="Times New Roman" w:eastAsia="Times New Roman" w:hAnsi="Times New Roman" w:cs="Times New Roman"/>
          <w:i/>
          <w:iCs/>
          <w:lang w:val="uk-UA" w:eastAsia="ru-RU"/>
        </w:rPr>
        <w:t>Г</w:t>
      </w:r>
      <w:r w:rsidRPr="00D7285B">
        <w:rPr>
          <w:rFonts w:ascii="Times New Roman" w:eastAsia="Times New Roman" w:hAnsi="Times New Roman" w:cs="Times New Roman"/>
          <w:i/>
          <w:lang w:val="uk-UA" w:eastAsia="ru-RU"/>
        </w:rPr>
        <w:t>алогеновмісні</w:t>
      </w:r>
      <w:proofErr w:type="spellEnd"/>
      <w:r w:rsidRPr="00D7285B">
        <w:rPr>
          <w:rFonts w:ascii="Times New Roman" w:eastAsia="Times New Roman" w:hAnsi="Times New Roman" w:cs="Times New Roman"/>
          <w:lang w:val="uk-UA" w:eastAsia="ru-RU"/>
        </w:rPr>
        <w:t xml:space="preserve"> сполуки: препарати хлору (хлорамін, </w:t>
      </w:r>
      <w:proofErr w:type="spellStart"/>
      <w:r w:rsidRPr="00D7285B">
        <w:rPr>
          <w:rFonts w:ascii="Times New Roman" w:eastAsia="Times New Roman" w:hAnsi="Times New Roman" w:cs="Times New Roman"/>
          <w:lang w:val="uk-UA" w:eastAsia="ru-RU"/>
        </w:rPr>
        <w:t>хлоргексидин</w:t>
      </w:r>
      <w:proofErr w:type="spellEnd"/>
      <w:r w:rsidRPr="00D7285B">
        <w:rPr>
          <w:rFonts w:ascii="Times New Roman" w:eastAsia="Times New Roman" w:hAnsi="Times New Roman" w:cs="Times New Roman"/>
          <w:lang w:val="uk-UA" w:eastAsia="ru-RU"/>
        </w:rPr>
        <w:t xml:space="preserve">, пантоцид та ін.) та йоду (розчин йоду спиртовий, розчин </w:t>
      </w:r>
      <w:proofErr w:type="spellStart"/>
      <w:r w:rsidRPr="00D7285B">
        <w:rPr>
          <w:rFonts w:ascii="Times New Roman" w:eastAsia="Times New Roman" w:hAnsi="Times New Roman" w:cs="Times New Roman"/>
          <w:lang w:val="uk-UA" w:eastAsia="ru-RU"/>
        </w:rPr>
        <w:t>Люголя</w:t>
      </w:r>
      <w:proofErr w:type="spellEnd"/>
      <w:r w:rsidRPr="00D7285B">
        <w:rPr>
          <w:rFonts w:ascii="Times New Roman" w:eastAsia="Times New Roman" w:hAnsi="Times New Roman" w:cs="Times New Roman"/>
          <w:lang w:val="uk-UA" w:eastAsia="ru-RU"/>
        </w:rPr>
        <w:t xml:space="preserve">, йодинол, </w:t>
      </w:r>
      <w:proofErr w:type="spellStart"/>
      <w:r w:rsidRPr="00D7285B">
        <w:rPr>
          <w:rFonts w:ascii="Times New Roman" w:eastAsia="Times New Roman" w:hAnsi="Times New Roman" w:cs="Times New Roman"/>
          <w:lang w:val="uk-UA" w:eastAsia="ru-RU"/>
        </w:rPr>
        <w:t>йоддицерин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полівідон</w:t>
      </w:r>
      <w:proofErr w:type="spellEnd"/>
      <w:r w:rsidRPr="00D7285B">
        <w:rPr>
          <w:rFonts w:ascii="Times New Roman" w:eastAsia="Times New Roman" w:hAnsi="Times New Roman" w:cs="Times New Roman"/>
          <w:lang w:val="uk-UA" w:eastAsia="ru-RU"/>
        </w:rPr>
        <w:t>-йод та ін.);</w:t>
      </w:r>
    </w:p>
    <w:p w14:paraId="51B46F37" w14:textId="77777777" w:rsidR="00D7285B" w:rsidRPr="00D7285B" w:rsidRDefault="00D7285B" w:rsidP="00D7285B">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t>Окиснювачі</w:t>
      </w:r>
      <w:r w:rsidRPr="00D7285B">
        <w:rPr>
          <w:rFonts w:ascii="Times New Roman" w:eastAsia="Times New Roman" w:hAnsi="Times New Roman" w:cs="Times New Roman"/>
          <w:lang w:val="uk-UA" w:eastAsia="ru-RU"/>
        </w:rPr>
        <w:t xml:space="preserve">: перекис водню, калію перманганат, натрію </w:t>
      </w:r>
      <w:proofErr w:type="spellStart"/>
      <w:r w:rsidRPr="00D7285B">
        <w:rPr>
          <w:rFonts w:ascii="Times New Roman" w:eastAsia="Times New Roman" w:hAnsi="Times New Roman" w:cs="Times New Roman"/>
          <w:lang w:val="uk-UA" w:eastAsia="ru-RU"/>
        </w:rPr>
        <w:t>гіпохлорит</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амукін</w:t>
      </w:r>
      <w:proofErr w:type="spellEnd"/>
      <w:r w:rsidRPr="00D7285B">
        <w:rPr>
          <w:rFonts w:ascii="Times New Roman" w:eastAsia="Times New Roman" w:hAnsi="Times New Roman" w:cs="Times New Roman"/>
          <w:lang w:val="uk-UA" w:eastAsia="ru-RU"/>
        </w:rPr>
        <w:t>);</w:t>
      </w:r>
    </w:p>
    <w:p w14:paraId="121B68A6" w14:textId="77777777" w:rsidR="00D7285B" w:rsidRPr="00D7285B" w:rsidRDefault="00D7285B" w:rsidP="00D7285B">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t>Кислоти і луги:</w:t>
      </w:r>
      <w:r w:rsidRPr="00D7285B">
        <w:rPr>
          <w:rFonts w:ascii="Times New Roman" w:eastAsia="Times New Roman" w:hAnsi="Times New Roman" w:cs="Times New Roman"/>
          <w:lang w:val="uk-UA" w:eastAsia="ru-RU"/>
        </w:rPr>
        <w:t xml:space="preserve"> кислота саліцилова, розчин аміаку, </w:t>
      </w:r>
      <w:proofErr w:type="spellStart"/>
      <w:r w:rsidRPr="00D7285B">
        <w:rPr>
          <w:rFonts w:ascii="Times New Roman" w:eastAsia="Times New Roman" w:hAnsi="Times New Roman" w:cs="Times New Roman"/>
          <w:lang w:val="uk-UA" w:eastAsia="ru-RU"/>
        </w:rPr>
        <w:t>бензоїл</w:t>
      </w:r>
      <w:proofErr w:type="spellEnd"/>
      <w:r w:rsidRPr="00D7285B">
        <w:rPr>
          <w:rFonts w:ascii="Times New Roman" w:eastAsia="Times New Roman" w:hAnsi="Times New Roman" w:cs="Times New Roman"/>
          <w:lang w:val="uk-UA" w:eastAsia="ru-RU"/>
        </w:rPr>
        <w:t xml:space="preserve"> пероксид та ін.;</w:t>
      </w:r>
    </w:p>
    <w:p w14:paraId="408A6FB6" w14:textId="77777777" w:rsidR="00D7285B" w:rsidRPr="00D7285B" w:rsidRDefault="00D7285B" w:rsidP="00D7285B">
      <w:pPr>
        <w:numPr>
          <w:ilvl w:val="0"/>
          <w:numId w:val="460"/>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t>Сполуки металів</w:t>
      </w:r>
      <w:r w:rsidRPr="00D7285B">
        <w:rPr>
          <w:rFonts w:ascii="Times New Roman" w:eastAsia="Times New Roman" w:hAnsi="Times New Roman" w:cs="Times New Roman"/>
          <w:lang w:val="uk-UA" w:eastAsia="ru-RU"/>
        </w:rPr>
        <w:t>: срібла нітрат, протаргол, міді сульфат, оксид цинку, цинку сульфат та ін.;</w:t>
      </w:r>
    </w:p>
    <w:p w14:paraId="19EC76EE" w14:textId="77777777" w:rsidR="00D7285B" w:rsidRPr="00D7285B" w:rsidRDefault="00D7285B" w:rsidP="00D7285B">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t>Феноли</w:t>
      </w:r>
      <w:r w:rsidRPr="00D7285B">
        <w:rPr>
          <w:rFonts w:ascii="Times New Roman" w:eastAsia="Times New Roman" w:hAnsi="Times New Roman" w:cs="Times New Roman"/>
          <w:lang w:val="uk-UA" w:eastAsia="ru-RU"/>
        </w:rPr>
        <w:t xml:space="preserve">: резорцин, </w:t>
      </w:r>
      <w:proofErr w:type="spellStart"/>
      <w:r w:rsidRPr="00D7285B">
        <w:rPr>
          <w:rFonts w:ascii="Times New Roman" w:eastAsia="Times New Roman" w:hAnsi="Times New Roman" w:cs="Times New Roman"/>
          <w:lang w:val="uk-UA" w:eastAsia="ru-RU"/>
        </w:rPr>
        <w:t>хлоркрезол</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полікрезулен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ваготил</w:t>
      </w:r>
      <w:proofErr w:type="spellEnd"/>
      <w:r w:rsidRPr="00D7285B">
        <w:rPr>
          <w:rFonts w:ascii="Times New Roman" w:eastAsia="Times New Roman" w:hAnsi="Times New Roman" w:cs="Times New Roman"/>
          <w:lang w:val="uk-UA" w:eastAsia="ru-RU"/>
        </w:rPr>
        <w:t>/ та ін.;</w:t>
      </w:r>
    </w:p>
    <w:p w14:paraId="1F9B4BD3" w14:textId="77777777" w:rsidR="00D7285B" w:rsidRPr="00D7285B" w:rsidRDefault="00D7285B" w:rsidP="00D7285B">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t>Альдегіди і спирти</w:t>
      </w:r>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цидипол</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гексаметилентетрамін</w:t>
      </w:r>
      <w:proofErr w:type="spellEnd"/>
      <w:r w:rsidRPr="00D7285B">
        <w:rPr>
          <w:rFonts w:ascii="Times New Roman" w:eastAsia="Times New Roman" w:hAnsi="Times New Roman" w:cs="Times New Roman"/>
          <w:lang w:val="uk-UA" w:eastAsia="ru-RU"/>
        </w:rPr>
        <w:t xml:space="preserve"> (уротропін), спирт етиловий;</w:t>
      </w:r>
    </w:p>
    <w:p w14:paraId="23B89C72" w14:textId="77777777" w:rsidR="00D7285B" w:rsidRPr="00D7285B" w:rsidRDefault="00D7285B" w:rsidP="00D7285B">
      <w:pPr>
        <w:numPr>
          <w:ilvl w:val="0"/>
          <w:numId w:val="461"/>
        </w:numPr>
        <w:tabs>
          <w:tab w:val="num" w:pos="240"/>
        </w:tabs>
        <w:spacing w:after="0" w:line="240" w:lineRule="exact"/>
        <w:ind w:left="240" w:hanging="240"/>
        <w:jc w:val="both"/>
        <w:rPr>
          <w:rFonts w:ascii="Times New Roman" w:eastAsia="Times New Roman" w:hAnsi="Times New Roman" w:cs="Times New Roman"/>
          <w:spacing w:val="-4"/>
          <w:lang w:val="uk-UA" w:eastAsia="ru-RU"/>
        </w:rPr>
      </w:pPr>
      <w:r w:rsidRPr="00D7285B">
        <w:rPr>
          <w:rFonts w:ascii="Times New Roman" w:eastAsia="Times New Roman" w:hAnsi="Times New Roman" w:cs="Times New Roman"/>
          <w:i/>
          <w:spacing w:val="-4"/>
          <w:lang w:val="uk-UA" w:eastAsia="ru-RU"/>
        </w:rPr>
        <w:t>Барвники:</w:t>
      </w:r>
      <w:r w:rsidRPr="00D7285B">
        <w:rPr>
          <w:rFonts w:ascii="Times New Roman" w:eastAsia="Times New Roman" w:hAnsi="Times New Roman" w:cs="Times New Roman"/>
          <w:spacing w:val="-4"/>
          <w:lang w:val="uk-UA" w:eastAsia="ru-RU"/>
        </w:rPr>
        <w:t xml:space="preserve"> діамантовий зелений, </w:t>
      </w:r>
      <w:proofErr w:type="spellStart"/>
      <w:r w:rsidRPr="00D7285B">
        <w:rPr>
          <w:rFonts w:ascii="Times New Roman" w:eastAsia="Times New Roman" w:hAnsi="Times New Roman" w:cs="Times New Roman"/>
          <w:spacing w:val="-4"/>
          <w:lang w:val="uk-UA" w:eastAsia="ru-RU"/>
        </w:rPr>
        <w:t>етакридину</w:t>
      </w:r>
      <w:proofErr w:type="spellEnd"/>
      <w:r w:rsidRPr="00D7285B">
        <w:rPr>
          <w:rFonts w:ascii="Times New Roman" w:eastAsia="Times New Roman" w:hAnsi="Times New Roman" w:cs="Times New Roman"/>
          <w:spacing w:val="-4"/>
          <w:lang w:val="uk-UA" w:eastAsia="ru-RU"/>
        </w:rPr>
        <w:t xml:space="preserve"> лактат, метиленовий синій;</w:t>
      </w:r>
    </w:p>
    <w:p w14:paraId="7C567D21" w14:textId="77777777" w:rsidR="00D7285B" w:rsidRPr="00D7285B" w:rsidRDefault="00D7285B" w:rsidP="00D7285B">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lastRenderedPageBreak/>
        <w:t>Детергенти (поверхнево-активні речовини):</w:t>
      </w:r>
      <w:r w:rsidRPr="00D7285B">
        <w:rPr>
          <w:rFonts w:ascii="Times New Roman" w:eastAsia="Times New Roman" w:hAnsi="Times New Roman" w:cs="Times New Roman"/>
          <w:lang w:val="uk-UA" w:eastAsia="ru-RU"/>
        </w:rPr>
        <w:t xml:space="preserve"> катіонні ─ </w:t>
      </w:r>
      <w:proofErr w:type="spellStart"/>
      <w:r w:rsidRPr="00D7285B">
        <w:rPr>
          <w:rFonts w:ascii="Times New Roman" w:eastAsia="Times New Roman" w:hAnsi="Times New Roman" w:cs="Times New Roman"/>
          <w:lang w:val="uk-UA" w:eastAsia="ru-RU"/>
        </w:rPr>
        <w:t>церигель</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роккал</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декаметоксин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мірамістин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бензалконію</w:t>
      </w:r>
      <w:proofErr w:type="spellEnd"/>
      <w:r w:rsidRPr="00D7285B">
        <w:rPr>
          <w:rFonts w:ascii="Times New Roman" w:eastAsia="Times New Roman" w:hAnsi="Times New Roman" w:cs="Times New Roman"/>
          <w:lang w:val="uk-UA" w:eastAsia="ru-RU"/>
        </w:rPr>
        <w:t xml:space="preserve"> хлорид /</w:t>
      </w:r>
      <w:proofErr w:type="spellStart"/>
      <w:r w:rsidRPr="00D7285B">
        <w:rPr>
          <w:rFonts w:ascii="Times New Roman" w:eastAsia="Times New Roman" w:hAnsi="Times New Roman" w:cs="Times New Roman"/>
          <w:lang w:val="uk-UA" w:eastAsia="ru-RU"/>
        </w:rPr>
        <w:t>сперматекс</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етоній</w:t>
      </w:r>
      <w:proofErr w:type="spellEnd"/>
      <w:r w:rsidRPr="00D7285B">
        <w:rPr>
          <w:rFonts w:ascii="Times New Roman" w:eastAsia="Times New Roman" w:hAnsi="Times New Roman" w:cs="Times New Roman"/>
          <w:lang w:val="uk-UA" w:eastAsia="ru-RU"/>
        </w:rPr>
        <w:t xml:space="preserve"> та ін.; аніонні ─ калійне мило, зелене мило та інші мила, пральні порошки;</w:t>
      </w:r>
    </w:p>
    <w:p w14:paraId="1D0B5247" w14:textId="77777777" w:rsidR="00D7285B" w:rsidRPr="00D7285B" w:rsidRDefault="00D7285B" w:rsidP="00D7285B">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t>Дьогті, смоли</w:t>
      </w:r>
      <w:r w:rsidRPr="00D7285B">
        <w:rPr>
          <w:rFonts w:ascii="Times New Roman" w:eastAsia="Times New Roman" w:hAnsi="Times New Roman" w:cs="Times New Roman"/>
          <w:lang w:val="uk-UA" w:eastAsia="ru-RU"/>
        </w:rPr>
        <w:t xml:space="preserve">, </w:t>
      </w:r>
      <w:r w:rsidRPr="00D7285B">
        <w:rPr>
          <w:rFonts w:ascii="Times New Roman" w:eastAsia="Times New Roman" w:hAnsi="Times New Roman" w:cs="Times New Roman"/>
          <w:i/>
          <w:lang w:val="uk-UA" w:eastAsia="ru-RU"/>
        </w:rPr>
        <w:t>мінеральні олії, продукти переробки нафти</w:t>
      </w:r>
      <w:r w:rsidRPr="00D7285B">
        <w:rPr>
          <w:rFonts w:ascii="Times New Roman" w:eastAsia="Times New Roman" w:hAnsi="Times New Roman" w:cs="Times New Roman"/>
          <w:lang w:val="uk-UA" w:eastAsia="ru-RU"/>
        </w:rPr>
        <w:t xml:space="preserve">: дьоготь березовий, іхтіол, нафта </w:t>
      </w:r>
      <w:proofErr w:type="spellStart"/>
      <w:r w:rsidRPr="00D7285B">
        <w:rPr>
          <w:rFonts w:ascii="Times New Roman" w:eastAsia="Times New Roman" w:hAnsi="Times New Roman" w:cs="Times New Roman"/>
          <w:lang w:val="uk-UA" w:eastAsia="ru-RU"/>
        </w:rPr>
        <w:t>нафталанська</w:t>
      </w:r>
      <w:proofErr w:type="spellEnd"/>
      <w:r w:rsidRPr="00D7285B">
        <w:rPr>
          <w:rFonts w:ascii="Times New Roman" w:eastAsia="Times New Roman" w:hAnsi="Times New Roman" w:cs="Times New Roman"/>
          <w:lang w:val="uk-UA" w:eastAsia="ru-RU"/>
        </w:rPr>
        <w:t xml:space="preserve">, озокерит медичний, </w:t>
      </w:r>
      <w:proofErr w:type="spellStart"/>
      <w:r w:rsidRPr="00D7285B">
        <w:rPr>
          <w:rFonts w:ascii="Times New Roman" w:eastAsia="Times New Roman" w:hAnsi="Times New Roman" w:cs="Times New Roman"/>
          <w:lang w:val="uk-UA" w:eastAsia="ru-RU"/>
        </w:rPr>
        <w:t>вінізоль</w:t>
      </w:r>
      <w:proofErr w:type="spellEnd"/>
      <w:r w:rsidRPr="00D7285B">
        <w:rPr>
          <w:rFonts w:ascii="Times New Roman" w:eastAsia="Times New Roman" w:hAnsi="Times New Roman" w:cs="Times New Roman"/>
          <w:lang w:val="uk-UA" w:eastAsia="ru-RU"/>
        </w:rPr>
        <w:t xml:space="preserve">, цитраль, </w:t>
      </w:r>
      <w:proofErr w:type="spellStart"/>
      <w:r w:rsidRPr="00D7285B">
        <w:rPr>
          <w:rFonts w:ascii="Times New Roman" w:eastAsia="Times New Roman" w:hAnsi="Times New Roman" w:cs="Times New Roman"/>
          <w:lang w:val="uk-UA" w:eastAsia="ru-RU"/>
        </w:rPr>
        <w:t>сульсен</w:t>
      </w:r>
      <w:proofErr w:type="spellEnd"/>
      <w:r w:rsidRPr="00D7285B">
        <w:rPr>
          <w:rFonts w:ascii="Times New Roman" w:eastAsia="Times New Roman" w:hAnsi="Times New Roman" w:cs="Times New Roman"/>
          <w:lang w:val="uk-UA" w:eastAsia="ru-RU"/>
        </w:rPr>
        <w:t xml:space="preserve"> та ін.;</w:t>
      </w:r>
    </w:p>
    <w:p w14:paraId="566027DD" w14:textId="77777777" w:rsidR="00D7285B" w:rsidRPr="00D7285B" w:rsidRDefault="00D7285B" w:rsidP="00D7285B">
      <w:pPr>
        <w:numPr>
          <w:ilvl w:val="0"/>
          <w:numId w:val="461"/>
        </w:numPr>
        <w:tabs>
          <w:tab w:val="num" w:pos="240"/>
        </w:tabs>
        <w:spacing w:after="0" w:line="240" w:lineRule="exact"/>
        <w:ind w:left="240" w:hanging="240"/>
        <w:jc w:val="both"/>
        <w:rPr>
          <w:rFonts w:ascii="Times New Roman" w:eastAsia="Times New Roman" w:hAnsi="Times New Roman" w:cs="Times New Roman"/>
          <w:spacing w:val="-2"/>
          <w:lang w:val="uk-UA" w:eastAsia="ru-RU"/>
        </w:rPr>
      </w:pPr>
      <w:r w:rsidRPr="00D7285B">
        <w:rPr>
          <w:rFonts w:ascii="Times New Roman" w:eastAsia="Times New Roman" w:hAnsi="Times New Roman" w:cs="Times New Roman"/>
          <w:bCs/>
          <w:i/>
          <w:iCs/>
          <w:snapToGrid w:val="0"/>
          <w:spacing w:val="-2"/>
          <w:lang w:val="uk-UA" w:eastAsia="ru-RU"/>
        </w:rPr>
        <w:t>Р</w:t>
      </w:r>
      <w:r w:rsidRPr="00D7285B">
        <w:rPr>
          <w:rFonts w:ascii="Times New Roman" w:eastAsia="Times New Roman" w:hAnsi="Times New Roman" w:cs="Times New Roman"/>
          <w:bCs/>
          <w:i/>
          <w:iCs/>
          <w:spacing w:val="-2"/>
          <w:lang w:val="uk-UA" w:eastAsia="ru-RU"/>
        </w:rPr>
        <w:t xml:space="preserve">ізних </w:t>
      </w:r>
      <w:r w:rsidRPr="00D7285B">
        <w:rPr>
          <w:rFonts w:ascii="Times New Roman" w:eastAsia="Times New Roman" w:hAnsi="Times New Roman" w:cs="Times New Roman"/>
          <w:bCs/>
          <w:i/>
          <w:iCs/>
          <w:snapToGrid w:val="0"/>
          <w:spacing w:val="-2"/>
          <w:lang w:val="uk-UA" w:eastAsia="ru-RU"/>
        </w:rPr>
        <w:t>хімічних</w:t>
      </w:r>
      <w:r w:rsidRPr="00D7285B">
        <w:rPr>
          <w:rFonts w:ascii="Times New Roman" w:eastAsia="Times New Roman" w:hAnsi="Times New Roman" w:cs="Times New Roman"/>
          <w:bCs/>
          <w:i/>
          <w:iCs/>
          <w:spacing w:val="-2"/>
          <w:lang w:val="uk-UA" w:eastAsia="ru-RU"/>
        </w:rPr>
        <w:t xml:space="preserve"> груп:</w:t>
      </w:r>
      <w:r w:rsidRPr="00D7285B">
        <w:rPr>
          <w:rFonts w:ascii="Times New Roman" w:eastAsia="Times New Roman" w:hAnsi="Times New Roman" w:cs="Times New Roman"/>
          <w:spacing w:val="-2"/>
          <w:lang w:val="uk-UA" w:eastAsia="ru-RU"/>
        </w:rPr>
        <w:t xml:space="preserve"> </w:t>
      </w:r>
      <w:proofErr w:type="spellStart"/>
      <w:r w:rsidRPr="00D7285B">
        <w:rPr>
          <w:rFonts w:ascii="Times New Roman" w:eastAsia="Times New Roman" w:hAnsi="Times New Roman" w:cs="Times New Roman"/>
          <w:spacing w:val="-2"/>
          <w:lang w:val="uk-UA" w:eastAsia="ru-RU"/>
        </w:rPr>
        <w:t>нітрофурану</w:t>
      </w:r>
      <w:proofErr w:type="spellEnd"/>
      <w:r w:rsidRPr="00D7285B">
        <w:rPr>
          <w:rFonts w:ascii="Times New Roman" w:eastAsia="Times New Roman" w:hAnsi="Times New Roman" w:cs="Times New Roman"/>
          <w:spacing w:val="-2"/>
          <w:lang w:val="uk-UA" w:eastAsia="ru-RU"/>
        </w:rPr>
        <w:t xml:space="preserve"> (фурацилін); </w:t>
      </w:r>
      <w:proofErr w:type="spellStart"/>
      <w:r w:rsidRPr="00D7285B">
        <w:rPr>
          <w:rFonts w:ascii="Times New Roman" w:eastAsia="Times New Roman" w:hAnsi="Times New Roman" w:cs="Times New Roman"/>
          <w:spacing w:val="-2"/>
          <w:lang w:val="uk-UA" w:eastAsia="ru-RU"/>
        </w:rPr>
        <w:t>тіосемікарбазону</w:t>
      </w:r>
      <w:proofErr w:type="spellEnd"/>
      <w:r w:rsidRPr="00D7285B">
        <w:rPr>
          <w:rFonts w:ascii="Times New Roman" w:eastAsia="Times New Roman" w:hAnsi="Times New Roman" w:cs="Times New Roman"/>
          <w:spacing w:val="-2"/>
          <w:lang w:val="uk-UA" w:eastAsia="ru-RU"/>
        </w:rPr>
        <w:t xml:space="preserve"> (</w:t>
      </w:r>
      <w:proofErr w:type="spellStart"/>
      <w:r w:rsidRPr="00D7285B">
        <w:rPr>
          <w:rFonts w:ascii="Times New Roman" w:eastAsia="Times New Roman" w:hAnsi="Times New Roman" w:cs="Times New Roman"/>
          <w:spacing w:val="-2"/>
          <w:lang w:val="uk-UA" w:eastAsia="ru-RU"/>
        </w:rPr>
        <w:t>фарингосепт</w:t>
      </w:r>
      <w:proofErr w:type="spellEnd"/>
      <w:r w:rsidRPr="00D7285B">
        <w:rPr>
          <w:rFonts w:ascii="Times New Roman" w:eastAsia="Times New Roman" w:hAnsi="Times New Roman" w:cs="Times New Roman"/>
          <w:spacing w:val="-2"/>
          <w:lang w:val="uk-UA" w:eastAsia="ru-RU"/>
        </w:rPr>
        <w:t xml:space="preserve">); </w:t>
      </w:r>
      <w:proofErr w:type="spellStart"/>
      <w:r w:rsidRPr="00D7285B">
        <w:rPr>
          <w:rFonts w:ascii="Times New Roman" w:eastAsia="Times New Roman" w:hAnsi="Times New Roman" w:cs="Times New Roman"/>
          <w:spacing w:val="-2"/>
          <w:lang w:val="uk-UA" w:eastAsia="ru-RU"/>
        </w:rPr>
        <w:t>гексетидинвмісні</w:t>
      </w:r>
      <w:proofErr w:type="spellEnd"/>
      <w:r w:rsidRPr="00D7285B">
        <w:rPr>
          <w:rFonts w:ascii="Times New Roman" w:eastAsia="Times New Roman" w:hAnsi="Times New Roman" w:cs="Times New Roman"/>
          <w:spacing w:val="-2"/>
          <w:lang w:val="uk-UA" w:eastAsia="ru-RU"/>
        </w:rPr>
        <w:t xml:space="preserve"> (</w:t>
      </w:r>
      <w:proofErr w:type="spellStart"/>
      <w:r w:rsidRPr="00D7285B">
        <w:rPr>
          <w:rFonts w:ascii="Times New Roman" w:eastAsia="Times New Roman" w:hAnsi="Times New Roman" w:cs="Times New Roman"/>
          <w:spacing w:val="-2"/>
          <w:lang w:val="uk-UA" w:eastAsia="ru-RU"/>
        </w:rPr>
        <w:t>стоматидин</w:t>
      </w:r>
      <w:proofErr w:type="spellEnd"/>
      <w:r w:rsidRPr="00D7285B">
        <w:rPr>
          <w:rFonts w:ascii="Times New Roman" w:eastAsia="Times New Roman" w:hAnsi="Times New Roman" w:cs="Times New Roman"/>
          <w:spacing w:val="-2"/>
          <w:lang w:val="uk-UA" w:eastAsia="ru-RU"/>
        </w:rPr>
        <w:t xml:space="preserve">, </w:t>
      </w:r>
      <w:proofErr w:type="spellStart"/>
      <w:r w:rsidRPr="00D7285B">
        <w:rPr>
          <w:rFonts w:ascii="Times New Roman" w:eastAsia="Times New Roman" w:hAnsi="Times New Roman" w:cs="Times New Roman"/>
          <w:spacing w:val="-2"/>
          <w:lang w:val="uk-UA" w:eastAsia="ru-RU"/>
        </w:rPr>
        <w:t>гексорал</w:t>
      </w:r>
      <w:proofErr w:type="spellEnd"/>
      <w:r w:rsidRPr="00D7285B">
        <w:rPr>
          <w:rFonts w:ascii="Times New Roman" w:eastAsia="Times New Roman" w:hAnsi="Times New Roman" w:cs="Times New Roman"/>
          <w:spacing w:val="-2"/>
          <w:lang w:val="uk-UA" w:eastAsia="ru-RU"/>
        </w:rPr>
        <w:t xml:space="preserve">, </w:t>
      </w:r>
      <w:proofErr w:type="spellStart"/>
      <w:r w:rsidRPr="00D7285B">
        <w:rPr>
          <w:rFonts w:ascii="Times New Roman" w:eastAsia="Times New Roman" w:hAnsi="Times New Roman" w:cs="Times New Roman"/>
          <w:spacing w:val="-2"/>
          <w:lang w:val="uk-UA" w:eastAsia="ru-RU"/>
        </w:rPr>
        <w:t>гівалекс</w:t>
      </w:r>
      <w:proofErr w:type="spellEnd"/>
      <w:r w:rsidRPr="00D7285B">
        <w:rPr>
          <w:rFonts w:ascii="Times New Roman" w:eastAsia="Times New Roman" w:hAnsi="Times New Roman" w:cs="Times New Roman"/>
          <w:spacing w:val="-2"/>
          <w:lang w:val="uk-UA" w:eastAsia="ru-RU"/>
        </w:rPr>
        <w:t>) та ін.</w:t>
      </w:r>
    </w:p>
    <w:p w14:paraId="41E61A5C" w14:textId="77777777" w:rsidR="00D7285B" w:rsidRPr="00D7285B" w:rsidRDefault="00D7285B" w:rsidP="00D7285B">
      <w:pPr>
        <w:numPr>
          <w:ilvl w:val="0"/>
          <w:numId w:val="461"/>
        </w:numPr>
        <w:tabs>
          <w:tab w:val="num" w:pos="240"/>
        </w:tabs>
        <w:spacing w:after="0" w:line="240" w:lineRule="exact"/>
        <w:ind w:left="24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bCs/>
          <w:i/>
          <w:iCs/>
          <w:snapToGrid w:val="0"/>
          <w:lang w:val="uk-UA" w:eastAsia="ru-RU"/>
        </w:rPr>
        <w:t>П</w:t>
      </w:r>
      <w:r w:rsidRPr="00D7285B">
        <w:rPr>
          <w:rFonts w:ascii="Times New Roman" w:eastAsia="Times New Roman" w:hAnsi="Times New Roman" w:cs="Times New Roman"/>
          <w:bCs/>
          <w:i/>
          <w:iCs/>
          <w:lang w:val="uk-UA" w:eastAsia="ru-RU"/>
        </w:rPr>
        <w:t>риродного походження</w:t>
      </w:r>
      <w:r w:rsidRPr="00D7285B">
        <w:rPr>
          <w:rFonts w:ascii="Times New Roman" w:eastAsia="Times New Roman" w:hAnsi="Times New Roman" w:cs="Times New Roman"/>
          <w:b/>
          <w:i/>
          <w:iCs/>
          <w:lang w:val="uk-UA" w:eastAsia="ru-RU"/>
        </w:rPr>
        <w:t>:</w:t>
      </w:r>
      <w:r w:rsidRPr="00D7285B">
        <w:rPr>
          <w:rFonts w:ascii="Times New Roman" w:eastAsia="Times New Roman" w:hAnsi="Times New Roman" w:cs="Times New Roman"/>
          <w:lang w:val="uk-UA" w:eastAsia="ru-RU"/>
        </w:rPr>
        <w:t xml:space="preserve"> шавлія, календула, ромашка, подорожник, </w:t>
      </w:r>
      <w:proofErr w:type="spellStart"/>
      <w:r w:rsidRPr="00D7285B">
        <w:rPr>
          <w:rFonts w:ascii="Times New Roman" w:eastAsia="Times New Roman" w:hAnsi="Times New Roman" w:cs="Times New Roman"/>
          <w:lang w:val="uk-UA" w:eastAsia="ru-RU"/>
        </w:rPr>
        <w:t>новоіманін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хлорофіліпт</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ектерицид</w:t>
      </w:r>
      <w:proofErr w:type="spellEnd"/>
      <w:r w:rsidRPr="00D7285B">
        <w:rPr>
          <w:rFonts w:ascii="Times New Roman" w:eastAsia="Times New Roman" w:hAnsi="Times New Roman" w:cs="Times New Roman"/>
          <w:lang w:val="uk-UA" w:eastAsia="ru-RU"/>
        </w:rPr>
        <w:t xml:space="preserve">, лізоцим, </w:t>
      </w:r>
      <w:proofErr w:type="spellStart"/>
      <w:r w:rsidRPr="00D7285B">
        <w:rPr>
          <w:rFonts w:ascii="Times New Roman" w:eastAsia="Times New Roman" w:hAnsi="Times New Roman" w:cs="Times New Roman"/>
          <w:lang w:val="uk-UA" w:eastAsia="ru-RU"/>
        </w:rPr>
        <w:t>стоматофіт</w:t>
      </w:r>
      <w:proofErr w:type="spellEnd"/>
      <w:r w:rsidRPr="00D7285B">
        <w:rPr>
          <w:rFonts w:ascii="Times New Roman" w:eastAsia="Times New Roman" w:hAnsi="Times New Roman" w:cs="Times New Roman"/>
          <w:lang w:val="uk-UA" w:eastAsia="ru-RU"/>
        </w:rPr>
        <w:t xml:space="preserve"> </w:t>
      </w:r>
      <w:r w:rsidRPr="00D7285B">
        <w:rPr>
          <w:rFonts w:ascii="Times New Roman" w:eastAsia="Times New Roman" w:hAnsi="Times New Roman" w:cs="Times New Roman"/>
          <w:sz w:val="20"/>
          <w:szCs w:val="20"/>
          <w:lang w:val="uk-UA" w:eastAsia="ru-RU"/>
        </w:rPr>
        <w:t xml:space="preserve">(витяжка з кори </w:t>
      </w:r>
      <w:proofErr w:type="spellStart"/>
      <w:r w:rsidRPr="00D7285B">
        <w:rPr>
          <w:rFonts w:ascii="Times New Roman" w:eastAsia="Times New Roman" w:hAnsi="Times New Roman" w:cs="Times New Roman"/>
          <w:sz w:val="20"/>
          <w:szCs w:val="20"/>
          <w:lang w:val="uk-UA" w:eastAsia="ru-RU"/>
        </w:rPr>
        <w:t>дуба</w:t>
      </w:r>
      <w:proofErr w:type="spellEnd"/>
      <w:r w:rsidRPr="00D7285B">
        <w:rPr>
          <w:rFonts w:ascii="Times New Roman" w:eastAsia="Times New Roman" w:hAnsi="Times New Roman" w:cs="Times New Roman"/>
          <w:sz w:val="20"/>
          <w:szCs w:val="20"/>
          <w:lang w:val="uk-UA" w:eastAsia="ru-RU"/>
        </w:rPr>
        <w:t>, квіток ромашки, листя шавлії, трави арніки, трави чебрецю, трави м'яти перцевої, кореневищ лепехи)</w:t>
      </w:r>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стоматофіт</w:t>
      </w:r>
      <w:proofErr w:type="spellEnd"/>
      <w:r w:rsidRPr="00D7285B">
        <w:rPr>
          <w:rFonts w:ascii="Times New Roman" w:eastAsia="Times New Roman" w:hAnsi="Times New Roman" w:cs="Times New Roman"/>
          <w:lang w:val="uk-UA" w:eastAsia="ru-RU"/>
        </w:rPr>
        <w:t xml:space="preserve"> А </w:t>
      </w:r>
      <w:r w:rsidRPr="00D7285B">
        <w:rPr>
          <w:rFonts w:ascii="Times New Roman" w:eastAsia="Times New Roman" w:hAnsi="Times New Roman" w:cs="Times New Roman"/>
          <w:sz w:val="20"/>
          <w:szCs w:val="20"/>
          <w:lang w:val="uk-UA" w:eastAsia="ru-RU"/>
        </w:rPr>
        <w:t xml:space="preserve">(все вищезазначене + </w:t>
      </w:r>
      <w:proofErr w:type="spellStart"/>
      <w:r w:rsidRPr="00D7285B">
        <w:rPr>
          <w:rFonts w:ascii="Times New Roman" w:eastAsia="Times New Roman" w:hAnsi="Times New Roman" w:cs="Times New Roman"/>
          <w:sz w:val="20"/>
          <w:szCs w:val="20"/>
          <w:lang w:val="uk-UA" w:eastAsia="ru-RU"/>
        </w:rPr>
        <w:t>бензокаїн</w:t>
      </w:r>
      <w:proofErr w:type="spellEnd"/>
      <w:r w:rsidRPr="00D7285B">
        <w:rPr>
          <w:rFonts w:ascii="Times New Roman" w:eastAsia="Times New Roman" w:hAnsi="Times New Roman" w:cs="Times New Roman"/>
          <w:sz w:val="20"/>
          <w:szCs w:val="20"/>
          <w:lang w:val="uk-UA" w:eastAsia="ru-RU"/>
        </w:rPr>
        <w:t>)</w:t>
      </w:r>
      <w:r w:rsidRPr="00D7285B">
        <w:rPr>
          <w:rFonts w:ascii="Times New Roman" w:eastAsia="Times New Roman" w:hAnsi="Times New Roman" w:cs="Times New Roman"/>
          <w:lang w:val="uk-UA" w:eastAsia="ru-RU"/>
        </w:rPr>
        <w:t xml:space="preserve"> та ін.</w:t>
      </w:r>
    </w:p>
    <w:p w14:paraId="338E036E" w14:textId="77777777" w:rsidR="00D7285B" w:rsidRPr="00D7285B" w:rsidRDefault="00D7285B" w:rsidP="00D7285B">
      <w:pPr>
        <w:spacing w:before="120" w:after="0" w:line="240" w:lineRule="exact"/>
        <w:ind w:firstLine="357"/>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4. Класифікація ХІМІОТЕРАПЕВТИЧНИХ засобів</w:t>
      </w:r>
      <w:r w:rsidRPr="00D7285B">
        <w:rPr>
          <w:rFonts w:ascii="Times New Roman" w:eastAsia="Times New Roman" w:hAnsi="Times New Roman" w:cs="Times New Roman"/>
          <w:vertAlign w:val="superscript"/>
          <w:lang w:val="uk-UA" w:eastAsia="ru-RU"/>
        </w:rPr>
        <w:footnoteReference w:customMarkFollows="1" w:id="29"/>
        <w:t>*</w:t>
      </w:r>
      <w:r w:rsidRPr="00D7285B">
        <w:rPr>
          <w:rFonts w:ascii="Times New Roman" w:eastAsia="Times New Roman" w:hAnsi="Times New Roman" w:cs="Times New Roman"/>
          <w:lang w:val="uk-UA" w:eastAsia="ru-RU"/>
        </w:rPr>
        <w:t>:</w:t>
      </w:r>
    </w:p>
    <w:p w14:paraId="6A265BCA"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1) </w:t>
      </w:r>
      <w:r w:rsidRPr="00D7285B">
        <w:rPr>
          <w:rFonts w:ascii="Times New Roman" w:eastAsia="Times New Roman" w:hAnsi="Times New Roman" w:cs="Times New Roman"/>
          <w:i/>
          <w:lang w:val="uk-UA" w:eastAsia="ru-RU"/>
        </w:rPr>
        <w:t>антибіотики</w:t>
      </w:r>
      <w:r w:rsidRPr="00D7285B">
        <w:rPr>
          <w:rFonts w:ascii="Times New Roman" w:eastAsia="Times New Roman" w:hAnsi="Times New Roman" w:cs="Times New Roman"/>
          <w:lang w:val="uk-UA" w:eastAsia="ru-RU"/>
        </w:rPr>
        <w:t>;</w:t>
      </w:r>
    </w:p>
    <w:p w14:paraId="5C9C4380"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2) </w:t>
      </w:r>
      <w:r w:rsidRPr="00D7285B">
        <w:rPr>
          <w:rFonts w:ascii="Times New Roman" w:eastAsia="Times New Roman" w:hAnsi="Times New Roman" w:cs="Times New Roman"/>
          <w:i/>
          <w:lang w:val="uk-UA" w:eastAsia="ru-RU"/>
        </w:rPr>
        <w:t>сульфаніламідні</w:t>
      </w:r>
      <w:r w:rsidRPr="00D7285B">
        <w:rPr>
          <w:rFonts w:ascii="Times New Roman" w:eastAsia="Times New Roman" w:hAnsi="Times New Roman" w:cs="Times New Roman"/>
          <w:lang w:val="uk-UA" w:eastAsia="ru-RU"/>
        </w:rPr>
        <w:t xml:space="preserve"> препарати;</w:t>
      </w:r>
    </w:p>
    <w:p w14:paraId="71D66DA6"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i/>
          <w:lang w:val="uk-UA" w:eastAsia="ru-RU"/>
        </w:rPr>
        <w:t>3) різної хімічної</w:t>
      </w:r>
      <w:r w:rsidRPr="00D7285B">
        <w:rPr>
          <w:rFonts w:ascii="Times New Roman" w:eastAsia="Times New Roman" w:hAnsi="Times New Roman" w:cs="Times New Roman"/>
          <w:lang w:val="uk-UA" w:eastAsia="ru-RU"/>
        </w:rPr>
        <w:t xml:space="preserve"> структури:</w:t>
      </w:r>
    </w:p>
    <w:p w14:paraId="4A396593" w14:textId="77777777" w:rsidR="00D7285B" w:rsidRPr="00D7285B" w:rsidRDefault="00D7285B" w:rsidP="00D7285B">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proofErr w:type="spellStart"/>
      <w:r w:rsidRPr="00D7285B">
        <w:rPr>
          <w:rFonts w:ascii="Times New Roman" w:eastAsia="Times New Roman" w:hAnsi="Times New Roman" w:cs="Times New Roman"/>
          <w:lang w:val="uk-UA" w:eastAsia="ru-RU"/>
        </w:rPr>
        <w:t>фторхінолони</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ципрофлоксацин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спартфлоксацин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моксифлоксацин</w:t>
      </w:r>
      <w:proofErr w:type="spellEnd"/>
      <w:r w:rsidRPr="00D7285B">
        <w:rPr>
          <w:rFonts w:ascii="Times New Roman" w:eastAsia="Times New Roman" w:hAnsi="Times New Roman" w:cs="Times New Roman"/>
          <w:lang w:val="uk-UA" w:eastAsia="ru-RU"/>
        </w:rPr>
        <w:t xml:space="preserve"> та ін.) та </w:t>
      </w:r>
      <w:proofErr w:type="spellStart"/>
      <w:r w:rsidRPr="00D7285B">
        <w:rPr>
          <w:rFonts w:ascii="Times New Roman" w:eastAsia="Times New Roman" w:hAnsi="Times New Roman" w:cs="Times New Roman"/>
          <w:lang w:val="uk-UA" w:eastAsia="ru-RU"/>
        </w:rPr>
        <w:t>хінолони</w:t>
      </w:r>
      <w:proofErr w:type="spellEnd"/>
      <w:r w:rsidRPr="00D7285B">
        <w:rPr>
          <w:rFonts w:ascii="Times New Roman" w:eastAsia="Times New Roman" w:hAnsi="Times New Roman" w:cs="Times New Roman"/>
          <w:lang w:val="uk-UA" w:eastAsia="ru-RU"/>
        </w:rPr>
        <w:t xml:space="preserve"> (кислота </w:t>
      </w:r>
      <w:proofErr w:type="spellStart"/>
      <w:r w:rsidRPr="00D7285B">
        <w:rPr>
          <w:rFonts w:ascii="Times New Roman" w:eastAsia="Times New Roman" w:hAnsi="Times New Roman" w:cs="Times New Roman"/>
          <w:lang w:val="uk-UA" w:eastAsia="ru-RU"/>
        </w:rPr>
        <w:t>налідиксова</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оксолінієва</w:t>
      </w:r>
      <w:proofErr w:type="spellEnd"/>
      <w:r w:rsidRPr="00D7285B">
        <w:rPr>
          <w:rFonts w:ascii="Times New Roman" w:eastAsia="Times New Roman" w:hAnsi="Times New Roman" w:cs="Times New Roman"/>
          <w:lang w:val="uk-UA" w:eastAsia="ru-RU"/>
        </w:rPr>
        <w:t xml:space="preserve"> та ін.);</w:t>
      </w:r>
    </w:p>
    <w:p w14:paraId="16FAA460" w14:textId="77777777" w:rsidR="00D7285B" w:rsidRPr="00D7285B" w:rsidRDefault="00D7285B" w:rsidP="00D7285B">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похідні 8-оксихіноліну (</w:t>
      </w:r>
      <w:proofErr w:type="spellStart"/>
      <w:r w:rsidRPr="00D7285B">
        <w:rPr>
          <w:rFonts w:ascii="Times New Roman" w:eastAsia="Times New Roman" w:hAnsi="Times New Roman" w:cs="Times New Roman"/>
          <w:lang w:val="uk-UA" w:eastAsia="ru-RU"/>
        </w:rPr>
        <w:t>хлорхінальдол</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нітроксолін</w:t>
      </w:r>
      <w:proofErr w:type="spellEnd"/>
      <w:r w:rsidRPr="00D7285B">
        <w:rPr>
          <w:rFonts w:ascii="Times New Roman" w:eastAsia="Times New Roman" w:hAnsi="Times New Roman" w:cs="Times New Roman"/>
          <w:lang w:val="uk-UA" w:eastAsia="ru-RU"/>
        </w:rPr>
        <w:t xml:space="preserve"> та </w:t>
      </w:r>
      <w:proofErr w:type="spellStart"/>
      <w:r w:rsidRPr="00D7285B">
        <w:rPr>
          <w:rFonts w:ascii="Times New Roman" w:eastAsia="Times New Roman" w:hAnsi="Times New Roman" w:cs="Times New Roman"/>
          <w:lang w:val="uk-UA" w:eastAsia="ru-RU"/>
        </w:rPr>
        <w:t>ін</w:t>
      </w:r>
      <w:proofErr w:type="spellEnd"/>
      <w:r w:rsidRPr="00D7285B">
        <w:rPr>
          <w:rFonts w:ascii="Times New Roman" w:eastAsia="Times New Roman" w:hAnsi="Times New Roman" w:cs="Times New Roman"/>
          <w:lang w:val="uk-UA" w:eastAsia="ru-RU"/>
        </w:rPr>
        <w:t xml:space="preserve">).; </w:t>
      </w:r>
    </w:p>
    <w:p w14:paraId="2880C6E6" w14:textId="77777777" w:rsidR="00D7285B" w:rsidRPr="00D7285B" w:rsidRDefault="00D7285B" w:rsidP="00D7285B">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похідні </w:t>
      </w:r>
      <w:proofErr w:type="spellStart"/>
      <w:r w:rsidRPr="00D7285B">
        <w:rPr>
          <w:rFonts w:ascii="Times New Roman" w:eastAsia="Times New Roman" w:hAnsi="Times New Roman" w:cs="Times New Roman"/>
          <w:lang w:val="uk-UA" w:eastAsia="ru-RU"/>
        </w:rPr>
        <w:t>нітрофурану</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фуразолідон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фурадонін</w:t>
      </w:r>
      <w:proofErr w:type="spellEnd"/>
      <w:r w:rsidRPr="00D7285B">
        <w:rPr>
          <w:rFonts w:ascii="Times New Roman" w:eastAsia="Times New Roman" w:hAnsi="Times New Roman" w:cs="Times New Roman"/>
          <w:lang w:val="uk-UA" w:eastAsia="ru-RU"/>
        </w:rPr>
        <w:t xml:space="preserve"> та ін.);</w:t>
      </w:r>
    </w:p>
    <w:p w14:paraId="6F5B3F17" w14:textId="77777777" w:rsidR="00D7285B" w:rsidRPr="00D7285B" w:rsidRDefault="00D7285B" w:rsidP="00D7285B">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похідні </w:t>
      </w:r>
      <w:proofErr w:type="spellStart"/>
      <w:r w:rsidRPr="00D7285B">
        <w:rPr>
          <w:rFonts w:ascii="Times New Roman" w:eastAsia="Times New Roman" w:hAnsi="Times New Roman" w:cs="Times New Roman"/>
          <w:lang w:val="uk-UA" w:eastAsia="ru-RU"/>
        </w:rPr>
        <w:t>імідазолу</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метронідазол</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тинідазол</w:t>
      </w:r>
      <w:proofErr w:type="spellEnd"/>
      <w:r w:rsidRPr="00D7285B">
        <w:rPr>
          <w:rFonts w:ascii="Times New Roman" w:eastAsia="Times New Roman" w:hAnsi="Times New Roman" w:cs="Times New Roman"/>
          <w:lang w:val="uk-UA" w:eastAsia="ru-RU"/>
        </w:rPr>
        <w:t xml:space="preserve"> та ін.);</w:t>
      </w:r>
    </w:p>
    <w:p w14:paraId="1A9057E2" w14:textId="77777777" w:rsidR="00D7285B" w:rsidRPr="00D7285B" w:rsidRDefault="00D7285B" w:rsidP="00D7285B">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proofErr w:type="spellStart"/>
      <w:r w:rsidRPr="00D7285B">
        <w:rPr>
          <w:rFonts w:ascii="Times New Roman" w:eastAsia="Times New Roman" w:hAnsi="Times New Roman" w:cs="Times New Roman"/>
          <w:lang w:val="uk-UA" w:eastAsia="ru-RU"/>
        </w:rPr>
        <w:t>оксазолідинони</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лінезолід</w:t>
      </w:r>
      <w:proofErr w:type="spellEnd"/>
      <w:r w:rsidRPr="00D7285B">
        <w:rPr>
          <w:rFonts w:ascii="Times New Roman" w:eastAsia="Times New Roman" w:hAnsi="Times New Roman" w:cs="Times New Roman"/>
          <w:lang w:val="uk-UA" w:eastAsia="ru-RU"/>
        </w:rPr>
        <w:t>);</w:t>
      </w:r>
    </w:p>
    <w:p w14:paraId="2E883CC3" w14:textId="77777777" w:rsidR="00D7285B" w:rsidRPr="00D7285B" w:rsidRDefault="00D7285B" w:rsidP="00D7285B">
      <w:pPr>
        <w:numPr>
          <w:ilvl w:val="0"/>
          <w:numId w:val="462"/>
        </w:numPr>
        <w:tabs>
          <w:tab w:val="num" w:pos="480"/>
        </w:tabs>
        <w:spacing w:after="0" w:line="240" w:lineRule="exact"/>
        <w:ind w:left="480" w:hanging="240"/>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похідні </w:t>
      </w:r>
      <w:proofErr w:type="spellStart"/>
      <w:r w:rsidRPr="00D7285B">
        <w:rPr>
          <w:rFonts w:ascii="Times New Roman" w:eastAsia="Times New Roman" w:hAnsi="Times New Roman" w:cs="Times New Roman"/>
          <w:lang w:val="uk-UA" w:eastAsia="ru-RU"/>
        </w:rPr>
        <w:t>хіноксаліну</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діоксидин</w:t>
      </w:r>
      <w:proofErr w:type="spellEnd"/>
      <w:r w:rsidRPr="00D7285B">
        <w:rPr>
          <w:rFonts w:ascii="Times New Roman" w:eastAsia="Times New Roman" w:hAnsi="Times New Roman" w:cs="Times New Roman"/>
          <w:lang w:val="uk-UA" w:eastAsia="ru-RU"/>
        </w:rPr>
        <w:t xml:space="preserve">, </w:t>
      </w:r>
      <w:proofErr w:type="spellStart"/>
      <w:r w:rsidRPr="00D7285B">
        <w:rPr>
          <w:rFonts w:ascii="Times New Roman" w:eastAsia="Times New Roman" w:hAnsi="Times New Roman" w:cs="Times New Roman"/>
          <w:lang w:val="uk-UA" w:eastAsia="ru-RU"/>
        </w:rPr>
        <w:t>хіноксидин</w:t>
      </w:r>
      <w:proofErr w:type="spellEnd"/>
      <w:r w:rsidRPr="00D7285B">
        <w:rPr>
          <w:rFonts w:ascii="Times New Roman" w:eastAsia="Times New Roman" w:hAnsi="Times New Roman" w:cs="Times New Roman"/>
          <w:lang w:val="uk-UA" w:eastAsia="ru-RU"/>
        </w:rPr>
        <w:t>).</w:t>
      </w:r>
    </w:p>
    <w:p w14:paraId="3B8FDF81" w14:textId="77777777" w:rsidR="00D7285B" w:rsidRPr="00D7285B" w:rsidRDefault="00D7285B" w:rsidP="00D7285B">
      <w:pPr>
        <w:spacing w:after="0" w:line="240" w:lineRule="exact"/>
        <w:ind w:firstLine="357"/>
        <w:jc w:val="both"/>
        <w:rPr>
          <w:rFonts w:ascii="Times New Roman" w:eastAsia="Times New Roman" w:hAnsi="Times New Roman" w:cs="Times New Roman"/>
          <w:i/>
          <w:lang w:val="uk-UA" w:eastAsia="ru-RU"/>
        </w:rPr>
      </w:pPr>
      <w:r w:rsidRPr="00D7285B">
        <w:rPr>
          <w:rFonts w:ascii="Times New Roman" w:eastAsia="Times New Roman" w:hAnsi="Times New Roman" w:cs="Times New Roman"/>
          <w:i/>
          <w:lang w:val="uk-UA" w:eastAsia="ru-RU"/>
        </w:rPr>
        <w:t>За спеціальними показаннями:</w:t>
      </w:r>
    </w:p>
    <w:p w14:paraId="197E2976"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4)  Протитуберкульозні;</w:t>
      </w:r>
    </w:p>
    <w:p w14:paraId="1809664B"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5)  </w:t>
      </w:r>
      <w:proofErr w:type="spellStart"/>
      <w:r w:rsidRPr="00D7285B">
        <w:rPr>
          <w:rFonts w:ascii="Times New Roman" w:eastAsia="Times New Roman" w:hAnsi="Times New Roman" w:cs="Times New Roman"/>
          <w:lang w:val="uk-UA" w:eastAsia="ru-RU"/>
        </w:rPr>
        <w:t>Протисифілітичні</w:t>
      </w:r>
      <w:proofErr w:type="spellEnd"/>
      <w:r w:rsidRPr="00D7285B">
        <w:rPr>
          <w:rFonts w:ascii="Times New Roman" w:eastAsia="Times New Roman" w:hAnsi="Times New Roman" w:cs="Times New Roman"/>
          <w:lang w:val="uk-UA" w:eastAsia="ru-RU"/>
        </w:rPr>
        <w:t>;</w:t>
      </w:r>
    </w:p>
    <w:p w14:paraId="3BA5F73B"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6)  </w:t>
      </w:r>
      <w:proofErr w:type="spellStart"/>
      <w:r w:rsidRPr="00D7285B">
        <w:rPr>
          <w:rFonts w:ascii="Times New Roman" w:eastAsia="Times New Roman" w:hAnsi="Times New Roman" w:cs="Times New Roman"/>
          <w:lang w:val="uk-UA" w:eastAsia="ru-RU"/>
        </w:rPr>
        <w:t>Протипротозойні</w:t>
      </w:r>
      <w:proofErr w:type="spellEnd"/>
      <w:r w:rsidRPr="00D7285B">
        <w:rPr>
          <w:rFonts w:ascii="Times New Roman" w:eastAsia="Times New Roman" w:hAnsi="Times New Roman" w:cs="Times New Roman"/>
          <w:lang w:val="uk-UA" w:eastAsia="ru-RU"/>
        </w:rPr>
        <w:t>;</w:t>
      </w:r>
    </w:p>
    <w:p w14:paraId="690A5DCF"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7)  </w:t>
      </w:r>
      <w:proofErr w:type="spellStart"/>
      <w:r w:rsidRPr="00D7285B">
        <w:rPr>
          <w:rFonts w:ascii="Times New Roman" w:eastAsia="Times New Roman" w:hAnsi="Times New Roman" w:cs="Times New Roman"/>
          <w:lang w:val="uk-UA" w:eastAsia="ru-RU"/>
        </w:rPr>
        <w:t>Протигельмінтозні</w:t>
      </w:r>
      <w:proofErr w:type="spellEnd"/>
      <w:r w:rsidRPr="00D7285B">
        <w:rPr>
          <w:rFonts w:ascii="Times New Roman" w:eastAsia="Times New Roman" w:hAnsi="Times New Roman" w:cs="Times New Roman"/>
          <w:lang w:val="uk-UA" w:eastAsia="ru-RU"/>
        </w:rPr>
        <w:t>;</w:t>
      </w:r>
    </w:p>
    <w:p w14:paraId="4DBDC410"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8)  </w:t>
      </w:r>
      <w:proofErr w:type="spellStart"/>
      <w:r w:rsidRPr="00D7285B">
        <w:rPr>
          <w:rFonts w:ascii="Times New Roman" w:eastAsia="Times New Roman" w:hAnsi="Times New Roman" w:cs="Times New Roman"/>
          <w:lang w:val="uk-UA" w:eastAsia="ru-RU"/>
        </w:rPr>
        <w:t>Протимікозні</w:t>
      </w:r>
      <w:proofErr w:type="spellEnd"/>
      <w:r w:rsidRPr="00D7285B">
        <w:rPr>
          <w:rFonts w:ascii="Times New Roman" w:eastAsia="Times New Roman" w:hAnsi="Times New Roman" w:cs="Times New Roman"/>
          <w:lang w:val="uk-UA" w:eastAsia="ru-RU"/>
        </w:rPr>
        <w:t>;</w:t>
      </w:r>
    </w:p>
    <w:p w14:paraId="041768F1"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9)  Противірусні;</w:t>
      </w:r>
    </w:p>
    <w:p w14:paraId="112191D6" w14:textId="77777777" w:rsidR="00D7285B" w:rsidRPr="00D7285B" w:rsidRDefault="00D7285B" w:rsidP="00D7285B">
      <w:p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10) Протипухлинні.</w:t>
      </w:r>
    </w:p>
    <w:p w14:paraId="4FE47FA1" w14:textId="77777777" w:rsidR="00D7285B" w:rsidRPr="00D7285B" w:rsidRDefault="00D7285B" w:rsidP="00D7285B">
      <w:pPr>
        <w:spacing w:after="0" w:line="240" w:lineRule="exact"/>
        <w:ind w:firstLine="357"/>
        <w:jc w:val="both"/>
        <w:rPr>
          <w:rFonts w:ascii="Times New Roman" w:eastAsia="Times New Roman" w:hAnsi="Times New Roman" w:cs="Times New Roman"/>
          <w:lang w:val="uk-UA" w:eastAsia="ru-RU"/>
        </w:rPr>
      </w:pPr>
    </w:p>
    <w:p w14:paraId="0C0128DF" w14:textId="77777777" w:rsidR="00D7285B" w:rsidRPr="00D7285B" w:rsidRDefault="00D7285B" w:rsidP="00D7285B">
      <w:pPr>
        <w:spacing w:after="0" w:line="240" w:lineRule="exact"/>
        <w:ind w:firstLine="357"/>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5. Умови, що визначають </w:t>
      </w:r>
      <w:r w:rsidRPr="00D7285B">
        <w:rPr>
          <w:rFonts w:ascii="Times New Roman" w:eastAsia="Times New Roman" w:hAnsi="Times New Roman" w:cs="Times New Roman"/>
          <w:i/>
          <w:lang w:val="uk-UA" w:eastAsia="ru-RU"/>
        </w:rPr>
        <w:t>протимікробну активність</w:t>
      </w:r>
      <w:r w:rsidRPr="00D7285B">
        <w:rPr>
          <w:rFonts w:ascii="Times New Roman" w:eastAsia="Times New Roman" w:hAnsi="Times New Roman" w:cs="Times New Roman"/>
          <w:lang w:val="uk-UA" w:eastAsia="ru-RU"/>
        </w:rPr>
        <w:t xml:space="preserve">: а) фізико-хімічні властивості; б) концентрація і ступінь дисоціації; в) час експозиції; г) температура; д) вид мікроба, здатність до спороутворення; е) число мікробних тіл; ж) властивості субстрату (білок, гній і </w:t>
      </w:r>
      <w:proofErr w:type="spellStart"/>
      <w:r w:rsidRPr="00D7285B">
        <w:rPr>
          <w:rFonts w:ascii="Times New Roman" w:eastAsia="Times New Roman" w:hAnsi="Times New Roman" w:cs="Times New Roman"/>
          <w:lang w:val="uk-UA" w:eastAsia="ru-RU"/>
        </w:rPr>
        <w:t>т.д</w:t>
      </w:r>
      <w:proofErr w:type="spellEnd"/>
      <w:r w:rsidRPr="00D7285B">
        <w:rPr>
          <w:rFonts w:ascii="Times New Roman" w:eastAsia="Times New Roman" w:hAnsi="Times New Roman" w:cs="Times New Roman"/>
          <w:lang w:val="uk-UA" w:eastAsia="ru-RU"/>
        </w:rPr>
        <w:t>.), в якому відбувається дія препарату.</w:t>
      </w:r>
    </w:p>
    <w:p w14:paraId="23899D46" w14:textId="77777777" w:rsidR="00D7285B" w:rsidRPr="00D7285B" w:rsidRDefault="00D7285B" w:rsidP="00D7285B">
      <w:pPr>
        <w:spacing w:after="0" w:line="240" w:lineRule="exact"/>
        <w:ind w:firstLine="357"/>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6. Основні види і механізми дії антисептичних і дезінфікуючих засобів.</w:t>
      </w:r>
    </w:p>
    <w:p w14:paraId="71634AFD" w14:textId="77777777" w:rsidR="00D7285B" w:rsidRPr="00D7285B" w:rsidRDefault="00D7285B" w:rsidP="00D7285B">
      <w:pPr>
        <w:spacing w:after="0" w:line="240" w:lineRule="exact"/>
        <w:ind w:firstLine="357"/>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7. Характеристика основних препаратів кожної групи. Антимікробний спектр, механізми дії, застосування.</w:t>
      </w:r>
    </w:p>
    <w:p w14:paraId="0940AD78" w14:textId="77777777" w:rsidR="00D7285B" w:rsidRPr="00D7285B" w:rsidRDefault="00D7285B" w:rsidP="00D7285B">
      <w:pPr>
        <w:spacing w:after="0" w:line="240" w:lineRule="exact"/>
        <w:ind w:firstLine="357"/>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8. Отруєння кислотами і лугами, сполуками важких металів і фенолом. Надання допомоги, застосування антидотів.</w:t>
      </w:r>
    </w:p>
    <w:p w14:paraId="114B9B41" w14:textId="77777777" w:rsidR="00075FFE" w:rsidRPr="00151C53" w:rsidRDefault="00D7285B" w:rsidP="00D7285B">
      <w:pPr>
        <w:spacing w:after="0" w:line="240" w:lineRule="auto"/>
        <w:rPr>
          <w:rFonts w:ascii="Times New Roman" w:eastAsia="Times New Roman" w:hAnsi="Times New Roman" w:cs="Times New Roman"/>
          <w:lang w:val="uk-UA" w:eastAsia="uk-UA"/>
        </w:rPr>
      </w:pPr>
      <w:r w:rsidRPr="00D7285B">
        <w:rPr>
          <w:rFonts w:ascii="Times New Roman" w:eastAsia="Times New Roman" w:hAnsi="Times New Roman" w:cs="Times New Roman"/>
          <w:spacing w:val="-4"/>
          <w:lang w:val="uk-UA" w:eastAsia="ru-RU"/>
        </w:rPr>
        <w:t xml:space="preserve">9. Поняття про </w:t>
      </w:r>
      <w:proofErr w:type="spellStart"/>
      <w:r w:rsidRPr="00D7285B">
        <w:rPr>
          <w:rFonts w:ascii="Times New Roman" w:eastAsia="Times New Roman" w:hAnsi="Times New Roman" w:cs="Times New Roman"/>
          <w:i/>
          <w:iCs/>
          <w:spacing w:val="-4"/>
          <w:lang w:val="uk-UA" w:eastAsia="ru-RU"/>
        </w:rPr>
        <w:t>дерматопротектори</w:t>
      </w:r>
      <w:proofErr w:type="spellEnd"/>
      <w:r w:rsidRPr="00D7285B">
        <w:rPr>
          <w:rFonts w:ascii="Times New Roman" w:eastAsia="Times New Roman" w:hAnsi="Times New Roman" w:cs="Times New Roman"/>
          <w:i/>
          <w:iCs/>
          <w:spacing w:val="-4"/>
          <w:lang w:val="uk-UA" w:eastAsia="ru-RU"/>
        </w:rPr>
        <w:t xml:space="preserve">, </w:t>
      </w:r>
      <w:proofErr w:type="spellStart"/>
      <w:r w:rsidRPr="00D7285B">
        <w:rPr>
          <w:rFonts w:ascii="Times New Roman" w:eastAsia="Times New Roman" w:hAnsi="Times New Roman" w:cs="Times New Roman"/>
          <w:i/>
          <w:iCs/>
          <w:spacing w:val="-4"/>
          <w:lang w:val="uk-UA" w:eastAsia="ru-RU"/>
        </w:rPr>
        <w:t>раноочищувальні</w:t>
      </w:r>
      <w:proofErr w:type="spellEnd"/>
      <w:r w:rsidRPr="00D7285B">
        <w:rPr>
          <w:rFonts w:ascii="Times New Roman" w:eastAsia="Times New Roman" w:hAnsi="Times New Roman" w:cs="Times New Roman"/>
          <w:i/>
          <w:iCs/>
          <w:spacing w:val="-4"/>
          <w:lang w:val="uk-UA" w:eastAsia="ru-RU"/>
        </w:rPr>
        <w:t xml:space="preserve"> та </w:t>
      </w:r>
      <w:proofErr w:type="spellStart"/>
      <w:r w:rsidRPr="00D7285B">
        <w:rPr>
          <w:rFonts w:ascii="Times New Roman" w:eastAsia="Times New Roman" w:hAnsi="Times New Roman" w:cs="Times New Roman"/>
          <w:i/>
          <w:iCs/>
          <w:spacing w:val="-4"/>
          <w:lang w:val="uk-UA" w:eastAsia="ru-RU"/>
        </w:rPr>
        <w:t>ранозагоювальні</w:t>
      </w:r>
      <w:proofErr w:type="spellEnd"/>
      <w:r w:rsidRPr="00D7285B">
        <w:rPr>
          <w:rFonts w:ascii="Times New Roman" w:eastAsia="Times New Roman" w:hAnsi="Times New Roman" w:cs="Times New Roman"/>
          <w:spacing w:val="-4"/>
          <w:lang w:val="uk-UA" w:eastAsia="ru-RU"/>
        </w:rPr>
        <w:t xml:space="preserve"> препарати (</w:t>
      </w:r>
      <w:proofErr w:type="spellStart"/>
      <w:r w:rsidRPr="00D7285B">
        <w:rPr>
          <w:rFonts w:ascii="Times New Roman" w:eastAsia="Times New Roman" w:hAnsi="Times New Roman" w:cs="Times New Roman"/>
          <w:spacing w:val="-4"/>
          <w:lang w:val="uk-UA" w:eastAsia="ru-RU"/>
        </w:rPr>
        <w:t>азелаїнова</w:t>
      </w:r>
      <w:proofErr w:type="spellEnd"/>
      <w:r w:rsidRPr="00D7285B">
        <w:rPr>
          <w:rFonts w:ascii="Times New Roman" w:eastAsia="Times New Roman" w:hAnsi="Times New Roman" w:cs="Times New Roman"/>
          <w:spacing w:val="-4"/>
          <w:lang w:val="uk-UA" w:eastAsia="ru-RU"/>
        </w:rPr>
        <w:t xml:space="preserve"> кислота, </w:t>
      </w:r>
      <w:proofErr w:type="spellStart"/>
      <w:r w:rsidRPr="00D7285B">
        <w:rPr>
          <w:rFonts w:ascii="Times New Roman" w:eastAsia="Times New Roman" w:hAnsi="Times New Roman" w:cs="Times New Roman"/>
          <w:spacing w:val="-4"/>
          <w:lang w:val="uk-UA" w:eastAsia="ru-RU"/>
        </w:rPr>
        <w:t>пантенол</w:t>
      </w:r>
      <w:proofErr w:type="spellEnd"/>
      <w:r w:rsidRPr="00D7285B">
        <w:rPr>
          <w:rFonts w:ascii="Times New Roman" w:eastAsia="Times New Roman" w:hAnsi="Times New Roman" w:cs="Times New Roman"/>
          <w:spacing w:val="-4"/>
          <w:lang w:val="uk-UA" w:eastAsia="ru-RU"/>
        </w:rPr>
        <w:t xml:space="preserve">, </w:t>
      </w:r>
      <w:proofErr w:type="spellStart"/>
      <w:r w:rsidRPr="00D7285B">
        <w:rPr>
          <w:rFonts w:ascii="Times New Roman" w:eastAsia="Times New Roman" w:hAnsi="Times New Roman" w:cs="Times New Roman"/>
          <w:spacing w:val="-4"/>
          <w:lang w:val="uk-UA" w:eastAsia="ru-RU"/>
        </w:rPr>
        <w:t>іруксол</w:t>
      </w:r>
      <w:proofErr w:type="spellEnd"/>
      <w:r w:rsidRPr="00D7285B">
        <w:rPr>
          <w:rFonts w:ascii="Times New Roman" w:eastAsia="Times New Roman" w:hAnsi="Times New Roman" w:cs="Times New Roman"/>
          <w:spacing w:val="-4"/>
          <w:lang w:val="uk-UA" w:eastAsia="ru-RU"/>
        </w:rPr>
        <w:t xml:space="preserve">, </w:t>
      </w:r>
      <w:proofErr w:type="spellStart"/>
      <w:r w:rsidRPr="00D7285B">
        <w:rPr>
          <w:rFonts w:ascii="Times New Roman" w:eastAsia="Times New Roman" w:hAnsi="Times New Roman" w:cs="Times New Roman"/>
          <w:spacing w:val="-4"/>
          <w:lang w:val="uk-UA" w:eastAsia="ru-RU"/>
        </w:rPr>
        <w:t>солкосер</w:t>
      </w:r>
      <w:proofErr w:type="spellEnd"/>
      <w:r w:rsidRPr="00D7285B">
        <w:rPr>
          <w:rFonts w:ascii="Times New Roman" w:eastAsia="Times New Roman" w:hAnsi="Times New Roman" w:cs="Times New Roman"/>
          <w:spacing w:val="-4"/>
          <w:lang w:val="uk-UA" w:eastAsia="ru-RU"/>
        </w:rPr>
        <w:t xml:space="preserve"> та ін.).</w:t>
      </w:r>
    </w:p>
    <w:p w14:paraId="1C8FCB1B" w14:textId="77777777" w:rsidR="00075FFE" w:rsidRDefault="00075FFE" w:rsidP="00075FFE">
      <w:pPr>
        <w:pStyle w:val="a5"/>
        <w:tabs>
          <w:tab w:val="left" w:pos="709"/>
        </w:tabs>
        <w:spacing w:line="240" w:lineRule="exact"/>
        <w:ind w:left="785" w:right="-1"/>
        <w:jc w:val="both"/>
        <w:rPr>
          <w:b/>
          <w:snapToGrid w:val="0"/>
          <w:sz w:val="22"/>
          <w:szCs w:val="22"/>
          <w:lang w:val="uk-UA"/>
        </w:rPr>
      </w:pPr>
    </w:p>
    <w:p w14:paraId="536F9104" w14:textId="77777777" w:rsidR="00D7285B" w:rsidRDefault="00D7285B" w:rsidP="00075FFE">
      <w:pPr>
        <w:pStyle w:val="a5"/>
        <w:tabs>
          <w:tab w:val="left" w:pos="709"/>
        </w:tabs>
        <w:spacing w:line="240" w:lineRule="exact"/>
        <w:ind w:left="785" w:right="-1"/>
        <w:jc w:val="both"/>
        <w:rPr>
          <w:b/>
          <w:snapToGrid w:val="0"/>
          <w:sz w:val="22"/>
          <w:szCs w:val="22"/>
          <w:lang w:val="uk-UA"/>
        </w:rPr>
      </w:pPr>
      <w:r>
        <w:rPr>
          <w:b/>
          <w:snapToGrid w:val="0"/>
          <w:sz w:val="22"/>
          <w:szCs w:val="22"/>
          <w:lang w:val="uk-UA"/>
        </w:rPr>
        <w:t xml:space="preserve">Задачі: </w:t>
      </w:r>
    </w:p>
    <w:p w14:paraId="7A1B27DB" w14:textId="77777777" w:rsidR="00D7285B" w:rsidRPr="00D7285B" w:rsidRDefault="00D7285B" w:rsidP="00D7285B">
      <w:pPr>
        <w:pStyle w:val="a5"/>
        <w:tabs>
          <w:tab w:val="left" w:pos="709"/>
        </w:tabs>
        <w:spacing w:line="240" w:lineRule="exact"/>
        <w:ind w:left="785" w:right="-1"/>
        <w:jc w:val="both"/>
        <w:rPr>
          <w:snapToGrid w:val="0"/>
          <w:lang w:val="uk-UA"/>
        </w:rPr>
      </w:pPr>
      <w:r>
        <w:rPr>
          <w:snapToGrid w:val="0"/>
          <w:lang w:val="uk-UA"/>
        </w:rPr>
        <w:t>1.</w:t>
      </w:r>
      <w:r w:rsidRPr="00D7285B">
        <w:rPr>
          <w:snapToGrid w:val="0"/>
          <w:lang w:val="uk-UA"/>
        </w:rPr>
        <w:t xml:space="preserve">  Пацієнт 32 років лікується від пневмонії. Призначено антибіотик, який інгібує синтез клітинної стінки бактерій. Через 2 дні з’явився висип на шкірі. Назвіть можливий препарат. Який механізм дії? Як пояснити побічну реакцію?</w:t>
      </w:r>
    </w:p>
    <w:p w14:paraId="7ED501DA" w14:textId="77777777" w:rsidR="00D7285B" w:rsidRPr="00D7285B" w:rsidRDefault="00D7285B" w:rsidP="00D7285B">
      <w:pPr>
        <w:pStyle w:val="a5"/>
        <w:tabs>
          <w:tab w:val="left" w:pos="709"/>
        </w:tabs>
        <w:spacing w:line="240" w:lineRule="exact"/>
        <w:ind w:left="785" w:right="-1"/>
        <w:jc w:val="both"/>
        <w:rPr>
          <w:snapToGrid w:val="0"/>
          <w:lang w:val="uk-UA"/>
        </w:rPr>
      </w:pPr>
      <w:r>
        <w:rPr>
          <w:snapToGrid w:val="0"/>
          <w:lang w:val="uk-UA"/>
        </w:rPr>
        <w:t>2.</w:t>
      </w:r>
      <w:r w:rsidRPr="00D7285B">
        <w:rPr>
          <w:snapToGrid w:val="0"/>
          <w:lang w:val="uk-UA"/>
        </w:rPr>
        <w:t xml:space="preserve">  У пацієнта з госпітальною інфекцією виявлено стійкий </w:t>
      </w:r>
      <w:proofErr w:type="spellStart"/>
      <w:r w:rsidRPr="00D7285B">
        <w:rPr>
          <w:snapToGrid w:val="0"/>
          <w:lang w:val="uk-UA"/>
        </w:rPr>
        <w:t>грамнегативний</w:t>
      </w:r>
      <w:proofErr w:type="spellEnd"/>
      <w:r w:rsidRPr="00D7285B">
        <w:rPr>
          <w:snapToGrid w:val="0"/>
          <w:lang w:val="uk-UA"/>
        </w:rPr>
        <w:t xml:space="preserve"> збудник. Призначено антибіотик із групи </w:t>
      </w:r>
      <w:proofErr w:type="spellStart"/>
      <w:r w:rsidRPr="00D7285B">
        <w:rPr>
          <w:snapToGrid w:val="0"/>
          <w:lang w:val="uk-UA"/>
        </w:rPr>
        <w:t>карбапенемів</w:t>
      </w:r>
      <w:proofErr w:type="spellEnd"/>
      <w:r w:rsidRPr="00D7285B">
        <w:rPr>
          <w:snapToGrid w:val="0"/>
          <w:lang w:val="uk-UA"/>
        </w:rPr>
        <w:t>. Назвіть препарат, поясніть механізм дії та коли їх застосовують.</w:t>
      </w:r>
    </w:p>
    <w:p w14:paraId="4CB50DCB" w14:textId="77777777" w:rsidR="00D7285B" w:rsidRPr="00D7285B" w:rsidRDefault="00D7285B" w:rsidP="00D7285B">
      <w:pPr>
        <w:pStyle w:val="a5"/>
        <w:tabs>
          <w:tab w:val="left" w:pos="709"/>
        </w:tabs>
        <w:spacing w:line="240" w:lineRule="exact"/>
        <w:ind w:left="785" w:right="-1"/>
        <w:jc w:val="both"/>
        <w:rPr>
          <w:snapToGrid w:val="0"/>
          <w:lang w:val="uk-UA"/>
        </w:rPr>
      </w:pPr>
      <w:r>
        <w:rPr>
          <w:snapToGrid w:val="0"/>
          <w:lang w:val="uk-UA"/>
        </w:rPr>
        <w:t>3.</w:t>
      </w:r>
      <w:r w:rsidRPr="00D7285B">
        <w:rPr>
          <w:snapToGrid w:val="0"/>
          <w:lang w:val="uk-UA"/>
        </w:rPr>
        <w:t xml:space="preserve">  Дитині з ангіною призначено </w:t>
      </w:r>
      <w:proofErr w:type="spellStart"/>
      <w:r w:rsidRPr="00D7285B">
        <w:rPr>
          <w:snapToGrid w:val="0"/>
          <w:lang w:val="uk-UA"/>
        </w:rPr>
        <w:t>амоксицилін</w:t>
      </w:r>
      <w:proofErr w:type="spellEnd"/>
      <w:r w:rsidRPr="00D7285B">
        <w:rPr>
          <w:snapToGrid w:val="0"/>
          <w:lang w:val="uk-UA"/>
        </w:rPr>
        <w:t xml:space="preserve">. Через 3 дні батьки повідомили про появу діареї та </w:t>
      </w:r>
      <w:proofErr w:type="spellStart"/>
      <w:r w:rsidRPr="00D7285B">
        <w:rPr>
          <w:snapToGrid w:val="0"/>
          <w:lang w:val="uk-UA"/>
        </w:rPr>
        <w:t>кандидозу</w:t>
      </w:r>
      <w:proofErr w:type="spellEnd"/>
      <w:r w:rsidRPr="00D7285B">
        <w:rPr>
          <w:snapToGrid w:val="0"/>
          <w:lang w:val="uk-UA"/>
        </w:rPr>
        <w:t xml:space="preserve"> ротової порожнини. Поясніть побічні ефекти. До якого класу належить препарат?</w:t>
      </w:r>
    </w:p>
    <w:p w14:paraId="58DEF97D" w14:textId="77777777" w:rsidR="00D7285B" w:rsidRPr="00D7285B" w:rsidRDefault="00D7285B" w:rsidP="00D7285B">
      <w:pPr>
        <w:pStyle w:val="a5"/>
        <w:tabs>
          <w:tab w:val="left" w:pos="709"/>
        </w:tabs>
        <w:spacing w:line="240" w:lineRule="exact"/>
        <w:ind w:left="785" w:right="-1"/>
        <w:jc w:val="both"/>
        <w:rPr>
          <w:snapToGrid w:val="0"/>
          <w:lang w:val="uk-UA"/>
        </w:rPr>
      </w:pPr>
      <w:r>
        <w:rPr>
          <w:snapToGrid w:val="0"/>
          <w:lang w:val="uk-UA"/>
        </w:rPr>
        <w:lastRenderedPageBreak/>
        <w:t>4.</w:t>
      </w:r>
      <w:r w:rsidRPr="00D7285B">
        <w:rPr>
          <w:snapToGrid w:val="0"/>
          <w:lang w:val="uk-UA"/>
        </w:rPr>
        <w:t xml:space="preserve">  Пацієнту з уретритом призначено препарат, активний проти </w:t>
      </w:r>
      <w:proofErr w:type="spellStart"/>
      <w:r w:rsidRPr="00D7285B">
        <w:rPr>
          <w:snapToGrid w:val="0"/>
          <w:lang w:val="uk-UA"/>
        </w:rPr>
        <w:t>грамнегативної</w:t>
      </w:r>
      <w:proofErr w:type="spellEnd"/>
      <w:r w:rsidRPr="00D7285B">
        <w:rPr>
          <w:snapToGrid w:val="0"/>
          <w:lang w:val="uk-UA"/>
        </w:rPr>
        <w:t xml:space="preserve"> флори, з групи </w:t>
      </w:r>
      <w:proofErr w:type="spellStart"/>
      <w:r w:rsidRPr="00D7285B">
        <w:rPr>
          <w:snapToGrid w:val="0"/>
          <w:lang w:val="uk-UA"/>
        </w:rPr>
        <w:t>монобактамів</w:t>
      </w:r>
      <w:proofErr w:type="spellEnd"/>
      <w:r w:rsidRPr="00D7285B">
        <w:rPr>
          <w:snapToGrid w:val="0"/>
          <w:lang w:val="uk-UA"/>
        </w:rPr>
        <w:t>. Назвіть препарат, його переваги та показання.</w:t>
      </w:r>
    </w:p>
    <w:p w14:paraId="7D161AF4" w14:textId="77777777" w:rsidR="00D7285B" w:rsidRPr="00D7285B" w:rsidRDefault="00D7285B" w:rsidP="00D7285B">
      <w:pPr>
        <w:pStyle w:val="a5"/>
        <w:tabs>
          <w:tab w:val="left" w:pos="709"/>
        </w:tabs>
        <w:spacing w:line="240" w:lineRule="exact"/>
        <w:ind w:left="785" w:right="-1"/>
        <w:jc w:val="both"/>
        <w:rPr>
          <w:snapToGrid w:val="0"/>
          <w:lang w:val="uk-UA"/>
        </w:rPr>
      </w:pPr>
      <w:r>
        <w:rPr>
          <w:snapToGrid w:val="0"/>
          <w:lang w:val="uk-UA"/>
        </w:rPr>
        <w:t>5.</w:t>
      </w:r>
      <w:r w:rsidRPr="00D7285B">
        <w:rPr>
          <w:snapToGrid w:val="0"/>
          <w:lang w:val="uk-UA"/>
        </w:rPr>
        <w:t xml:space="preserve">  У хворого з гнійною інфекцією призначено </w:t>
      </w:r>
      <w:proofErr w:type="spellStart"/>
      <w:r w:rsidRPr="00D7285B">
        <w:rPr>
          <w:snapToGrid w:val="0"/>
          <w:lang w:val="uk-UA"/>
        </w:rPr>
        <w:t>цефтріаксон</w:t>
      </w:r>
      <w:proofErr w:type="spellEnd"/>
      <w:r w:rsidRPr="00D7285B">
        <w:rPr>
          <w:snapToGrid w:val="0"/>
          <w:lang w:val="uk-UA"/>
        </w:rPr>
        <w:t>. Поясніть, до якого покоління цефалоспоринів належить цей препарат, його спектр дії та клінічне застосування.</w:t>
      </w:r>
    </w:p>
    <w:p w14:paraId="54150E15" w14:textId="77777777" w:rsidR="00D7285B" w:rsidRPr="00D7285B" w:rsidRDefault="00D7285B" w:rsidP="00075FFE">
      <w:pPr>
        <w:pStyle w:val="a5"/>
        <w:tabs>
          <w:tab w:val="left" w:pos="709"/>
        </w:tabs>
        <w:spacing w:line="240" w:lineRule="exact"/>
        <w:ind w:left="785" w:right="-1"/>
        <w:jc w:val="both"/>
        <w:rPr>
          <w:snapToGrid w:val="0"/>
          <w:sz w:val="22"/>
          <w:szCs w:val="22"/>
          <w:lang w:val="uk-UA"/>
        </w:rPr>
      </w:pPr>
    </w:p>
    <w:p w14:paraId="46CA16D1" w14:textId="77777777" w:rsidR="00D7285B" w:rsidRPr="00533F15" w:rsidRDefault="00D7285B" w:rsidP="00075FFE">
      <w:pPr>
        <w:pStyle w:val="a5"/>
        <w:tabs>
          <w:tab w:val="left" w:pos="709"/>
        </w:tabs>
        <w:spacing w:line="240" w:lineRule="exact"/>
        <w:ind w:left="785" w:right="-1"/>
        <w:jc w:val="both"/>
        <w:rPr>
          <w:b/>
          <w:snapToGrid w:val="0"/>
          <w:sz w:val="22"/>
          <w:szCs w:val="22"/>
          <w:lang w:val="uk-UA"/>
        </w:rPr>
      </w:pPr>
    </w:p>
    <w:p w14:paraId="51DA2BF0" w14:textId="77777777" w:rsidR="00075FFE" w:rsidRPr="00533F15" w:rsidRDefault="00075FFE" w:rsidP="00075FFE">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39D47220" w14:textId="77777777" w:rsidR="00075FFE" w:rsidRPr="00533F15" w:rsidRDefault="00075FFE" w:rsidP="00075FFE">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262B0A98" w14:textId="77777777" w:rsidR="00075FFE" w:rsidRPr="00533F15" w:rsidRDefault="00075FFE" w:rsidP="00075FFE">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5C42424F" w14:textId="77777777" w:rsidR="00D7285B" w:rsidRPr="00D7285B" w:rsidRDefault="00D7285B" w:rsidP="00D7285B">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sz w:val="24"/>
          <w:szCs w:val="24"/>
          <w:lang w:val="uk-UA" w:eastAsia="uk-UA"/>
        </w:rPr>
        <w:t>1.</w:t>
      </w:r>
      <w:r w:rsidRPr="00D7285B">
        <w:rPr>
          <w:rFonts w:ascii="Times New Roman" w:eastAsia="Times New Roman" w:hAnsi="Times New Roman" w:cs="Times New Roman"/>
          <w:sz w:val="24"/>
          <w:szCs w:val="24"/>
          <w:lang w:val="uk-UA" w:eastAsia="uk-UA"/>
        </w:rPr>
        <w:t xml:space="preserve">  </w:t>
      </w:r>
      <w:r w:rsidRPr="00D7285B">
        <w:rPr>
          <w:rFonts w:ascii="Times New Roman" w:eastAsia="Times New Roman" w:hAnsi="Times New Roman" w:cs="Times New Roman"/>
          <w:lang w:val="uk-UA" w:eastAsia="uk-UA"/>
        </w:rPr>
        <w:t>Який антибіотик пригнічує синтез клітинної стінки бактерій і містить бета-</w:t>
      </w:r>
      <w:proofErr w:type="spellStart"/>
      <w:r w:rsidRPr="00D7285B">
        <w:rPr>
          <w:rFonts w:ascii="Times New Roman" w:eastAsia="Times New Roman" w:hAnsi="Times New Roman" w:cs="Times New Roman"/>
          <w:lang w:val="uk-UA" w:eastAsia="uk-UA"/>
        </w:rPr>
        <w:t>лактамне</w:t>
      </w:r>
      <w:proofErr w:type="spellEnd"/>
      <w:r w:rsidRPr="00D7285B">
        <w:rPr>
          <w:rFonts w:ascii="Times New Roman" w:eastAsia="Times New Roman" w:hAnsi="Times New Roman" w:cs="Times New Roman"/>
          <w:lang w:val="uk-UA" w:eastAsia="uk-UA"/>
        </w:rPr>
        <w:t xml:space="preserve"> кільце?</w:t>
      </w:r>
      <w:r w:rsidRPr="00D7285B">
        <w:rPr>
          <w:rFonts w:ascii="Times New Roman" w:eastAsia="Times New Roman" w:hAnsi="Times New Roman" w:cs="Times New Roman"/>
          <w:lang w:val="uk-UA" w:eastAsia="uk-UA"/>
        </w:rPr>
        <w:br/>
        <w:t xml:space="preserve">A. </w:t>
      </w:r>
      <w:proofErr w:type="spellStart"/>
      <w:r w:rsidRPr="00D7285B">
        <w:rPr>
          <w:rFonts w:ascii="Times New Roman" w:eastAsia="Times New Roman" w:hAnsi="Times New Roman" w:cs="Times New Roman"/>
          <w:lang w:val="uk-UA" w:eastAsia="uk-UA"/>
        </w:rPr>
        <w:t>Гентаміцин</w:t>
      </w:r>
      <w:proofErr w:type="spellEnd"/>
      <w:r w:rsidRPr="00D7285B">
        <w:rPr>
          <w:rFonts w:ascii="Times New Roman" w:eastAsia="Times New Roman" w:hAnsi="Times New Roman" w:cs="Times New Roman"/>
          <w:lang w:val="uk-UA" w:eastAsia="uk-UA"/>
        </w:rPr>
        <w:br/>
        <w:t xml:space="preserve">B. </w:t>
      </w:r>
      <w:proofErr w:type="spellStart"/>
      <w:r w:rsidRPr="00D7285B">
        <w:rPr>
          <w:rFonts w:ascii="Times New Roman" w:eastAsia="Times New Roman" w:hAnsi="Times New Roman" w:cs="Times New Roman"/>
          <w:lang w:val="uk-UA" w:eastAsia="uk-UA"/>
        </w:rPr>
        <w:t>Амоксицилін</w:t>
      </w:r>
      <w:proofErr w:type="spellEnd"/>
      <w:r w:rsidRPr="00D7285B">
        <w:rPr>
          <w:rFonts w:ascii="Times New Roman" w:eastAsia="Times New Roman" w:hAnsi="Times New Roman" w:cs="Times New Roman"/>
          <w:lang w:val="uk-UA" w:eastAsia="uk-UA"/>
        </w:rPr>
        <w:br/>
        <w:t>C. Тетрациклін</w:t>
      </w:r>
      <w:r w:rsidRPr="00D7285B">
        <w:rPr>
          <w:rFonts w:ascii="Times New Roman" w:eastAsia="Times New Roman" w:hAnsi="Times New Roman" w:cs="Times New Roman"/>
          <w:lang w:val="uk-UA" w:eastAsia="uk-UA"/>
        </w:rPr>
        <w:br/>
        <w:t xml:space="preserve">D. </w:t>
      </w:r>
      <w:proofErr w:type="spellStart"/>
      <w:r w:rsidRPr="00D7285B">
        <w:rPr>
          <w:rFonts w:ascii="Times New Roman" w:eastAsia="Times New Roman" w:hAnsi="Times New Roman" w:cs="Times New Roman"/>
          <w:lang w:val="uk-UA" w:eastAsia="uk-UA"/>
        </w:rPr>
        <w:t>Хлорамфенікол</w:t>
      </w:r>
      <w:proofErr w:type="spellEnd"/>
      <w:r w:rsidRPr="00D7285B">
        <w:rPr>
          <w:rFonts w:ascii="Times New Roman" w:eastAsia="Times New Roman" w:hAnsi="Times New Roman" w:cs="Times New Roman"/>
          <w:lang w:val="uk-UA" w:eastAsia="uk-UA"/>
        </w:rPr>
        <w:br/>
        <w:t xml:space="preserve">E. </w:t>
      </w:r>
      <w:proofErr w:type="spellStart"/>
      <w:r w:rsidRPr="00D7285B">
        <w:rPr>
          <w:rFonts w:ascii="Times New Roman" w:eastAsia="Times New Roman" w:hAnsi="Times New Roman" w:cs="Times New Roman"/>
          <w:lang w:val="uk-UA" w:eastAsia="uk-UA"/>
        </w:rPr>
        <w:t>Азитроміцин</w:t>
      </w:r>
      <w:proofErr w:type="spellEnd"/>
    </w:p>
    <w:p w14:paraId="74F6A969" w14:textId="77777777" w:rsidR="00D7285B" w:rsidRPr="00D7285B" w:rsidRDefault="00D7285B" w:rsidP="00D7285B">
      <w:pPr>
        <w:spacing w:after="0" w:line="240" w:lineRule="auto"/>
        <w:rPr>
          <w:rFonts w:ascii="Times New Roman" w:eastAsia="Times New Roman" w:hAnsi="Times New Roman" w:cs="Times New Roman"/>
          <w:lang w:val="uk-UA" w:eastAsia="uk-UA"/>
        </w:rPr>
      </w:pPr>
      <w:r w:rsidRPr="00D7285B">
        <w:rPr>
          <w:rFonts w:ascii="Times New Roman" w:eastAsia="Times New Roman" w:hAnsi="Times New Roman" w:cs="Times New Roman"/>
          <w:lang w:val="uk-UA" w:eastAsia="uk-UA"/>
        </w:rPr>
        <w:t xml:space="preserve">2.  До якого покоління цефалоспоринів належить </w:t>
      </w:r>
      <w:proofErr w:type="spellStart"/>
      <w:r w:rsidRPr="00D7285B">
        <w:rPr>
          <w:rFonts w:ascii="Times New Roman" w:eastAsia="Times New Roman" w:hAnsi="Times New Roman" w:cs="Times New Roman"/>
          <w:lang w:val="uk-UA" w:eastAsia="uk-UA"/>
        </w:rPr>
        <w:t>цефтріаксон</w:t>
      </w:r>
      <w:proofErr w:type="spellEnd"/>
      <w:r w:rsidRPr="00D7285B">
        <w:rPr>
          <w:rFonts w:ascii="Times New Roman" w:eastAsia="Times New Roman" w:hAnsi="Times New Roman" w:cs="Times New Roman"/>
          <w:lang w:val="uk-UA" w:eastAsia="uk-UA"/>
        </w:rPr>
        <w:t>?</w:t>
      </w:r>
      <w:r w:rsidRPr="00D7285B">
        <w:rPr>
          <w:rFonts w:ascii="Times New Roman" w:eastAsia="Times New Roman" w:hAnsi="Times New Roman" w:cs="Times New Roman"/>
          <w:lang w:val="uk-UA" w:eastAsia="uk-UA"/>
        </w:rPr>
        <w:br/>
        <w:t>A. І</w:t>
      </w:r>
      <w:r w:rsidRPr="00D7285B">
        <w:rPr>
          <w:rFonts w:ascii="Times New Roman" w:eastAsia="Times New Roman" w:hAnsi="Times New Roman" w:cs="Times New Roman"/>
          <w:lang w:val="uk-UA" w:eastAsia="uk-UA"/>
        </w:rPr>
        <w:br/>
        <w:t>B. ІІ</w:t>
      </w:r>
      <w:r w:rsidRPr="00D7285B">
        <w:rPr>
          <w:rFonts w:ascii="Times New Roman" w:eastAsia="Times New Roman" w:hAnsi="Times New Roman" w:cs="Times New Roman"/>
          <w:lang w:val="uk-UA" w:eastAsia="uk-UA"/>
        </w:rPr>
        <w:br/>
        <w:t>C. ІІІ</w:t>
      </w:r>
      <w:r w:rsidRPr="00D7285B">
        <w:rPr>
          <w:rFonts w:ascii="Times New Roman" w:eastAsia="Times New Roman" w:hAnsi="Times New Roman" w:cs="Times New Roman"/>
          <w:lang w:val="uk-UA" w:eastAsia="uk-UA"/>
        </w:rPr>
        <w:br/>
        <w:t>D. IV</w:t>
      </w:r>
      <w:r w:rsidRPr="00D7285B">
        <w:rPr>
          <w:rFonts w:ascii="Times New Roman" w:eastAsia="Times New Roman" w:hAnsi="Times New Roman" w:cs="Times New Roman"/>
          <w:lang w:val="uk-UA" w:eastAsia="uk-UA"/>
        </w:rPr>
        <w:br/>
        <w:t>E. V</w:t>
      </w:r>
    </w:p>
    <w:p w14:paraId="35CE23BF" w14:textId="77777777" w:rsidR="00D7285B" w:rsidRPr="00D7285B" w:rsidRDefault="00D7285B" w:rsidP="00D7285B">
      <w:pPr>
        <w:spacing w:after="0" w:line="240" w:lineRule="auto"/>
        <w:rPr>
          <w:rFonts w:ascii="Times New Roman" w:eastAsia="Times New Roman" w:hAnsi="Times New Roman" w:cs="Times New Roman"/>
          <w:lang w:val="uk-UA" w:eastAsia="uk-UA"/>
        </w:rPr>
      </w:pPr>
      <w:r w:rsidRPr="00D7285B">
        <w:rPr>
          <w:rFonts w:ascii="Times New Roman" w:eastAsia="Times New Roman" w:hAnsi="Times New Roman" w:cs="Times New Roman"/>
          <w:lang w:val="uk-UA" w:eastAsia="uk-UA"/>
        </w:rPr>
        <w:t xml:space="preserve">3.  Який антибіотик застосовують при стійких госпітальних інфекціях і він є представником </w:t>
      </w:r>
      <w:proofErr w:type="spellStart"/>
      <w:r w:rsidRPr="00D7285B">
        <w:rPr>
          <w:rFonts w:ascii="Times New Roman" w:eastAsia="Times New Roman" w:hAnsi="Times New Roman" w:cs="Times New Roman"/>
          <w:lang w:val="uk-UA" w:eastAsia="uk-UA"/>
        </w:rPr>
        <w:t>карбапенемів</w:t>
      </w:r>
      <w:proofErr w:type="spellEnd"/>
      <w:r w:rsidRPr="00D7285B">
        <w:rPr>
          <w:rFonts w:ascii="Times New Roman" w:eastAsia="Times New Roman" w:hAnsi="Times New Roman" w:cs="Times New Roman"/>
          <w:lang w:val="uk-UA" w:eastAsia="uk-UA"/>
        </w:rPr>
        <w:t>?</w:t>
      </w:r>
      <w:r w:rsidRPr="00D7285B">
        <w:rPr>
          <w:rFonts w:ascii="Times New Roman" w:eastAsia="Times New Roman" w:hAnsi="Times New Roman" w:cs="Times New Roman"/>
          <w:lang w:val="uk-UA" w:eastAsia="uk-UA"/>
        </w:rPr>
        <w:br/>
        <w:t xml:space="preserve">A. </w:t>
      </w:r>
      <w:proofErr w:type="spellStart"/>
      <w:r w:rsidRPr="00D7285B">
        <w:rPr>
          <w:rFonts w:ascii="Times New Roman" w:eastAsia="Times New Roman" w:hAnsi="Times New Roman" w:cs="Times New Roman"/>
          <w:lang w:val="uk-UA" w:eastAsia="uk-UA"/>
        </w:rPr>
        <w:t>Ампіцилін</w:t>
      </w:r>
      <w:proofErr w:type="spellEnd"/>
      <w:r w:rsidRPr="00D7285B">
        <w:rPr>
          <w:rFonts w:ascii="Times New Roman" w:eastAsia="Times New Roman" w:hAnsi="Times New Roman" w:cs="Times New Roman"/>
          <w:lang w:val="uk-UA" w:eastAsia="uk-UA"/>
        </w:rPr>
        <w:br/>
        <w:t xml:space="preserve">B. </w:t>
      </w:r>
      <w:proofErr w:type="spellStart"/>
      <w:r w:rsidRPr="00D7285B">
        <w:rPr>
          <w:rFonts w:ascii="Times New Roman" w:eastAsia="Times New Roman" w:hAnsi="Times New Roman" w:cs="Times New Roman"/>
          <w:lang w:val="uk-UA" w:eastAsia="uk-UA"/>
        </w:rPr>
        <w:t>Іміпенем</w:t>
      </w:r>
      <w:proofErr w:type="spellEnd"/>
      <w:r w:rsidRPr="00D7285B">
        <w:rPr>
          <w:rFonts w:ascii="Times New Roman" w:eastAsia="Times New Roman" w:hAnsi="Times New Roman" w:cs="Times New Roman"/>
          <w:lang w:val="uk-UA" w:eastAsia="uk-UA"/>
        </w:rPr>
        <w:br/>
        <w:t>C. Цефалексин</w:t>
      </w:r>
      <w:r w:rsidRPr="00D7285B">
        <w:rPr>
          <w:rFonts w:ascii="Times New Roman" w:eastAsia="Times New Roman" w:hAnsi="Times New Roman" w:cs="Times New Roman"/>
          <w:lang w:val="uk-UA" w:eastAsia="uk-UA"/>
        </w:rPr>
        <w:br/>
        <w:t xml:space="preserve">D. </w:t>
      </w:r>
      <w:proofErr w:type="spellStart"/>
      <w:r w:rsidRPr="00D7285B">
        <w:rPr>
          <w:rFonts w:ascii="Times New Roman" w:eastAsia="Times New Roman" w:hAnsi="Times New Roman" w:cs="Times New Roman"/>
          <w:lang w:val="uk-UA" w:eastAsia="uk-UA"/>
        </w:rPr>
        <w:t>Амоксицилін</w:t>
      </w:r>
      <w:proofErr w:type="spellEnd"/>
      <w:r w:rsidRPr="00D7285B">
        <w:rPr>
          <w:rFonts w:ascii="Times New Roman" w:eastAsia="Times New Roman" w:hAnsi="Times New Roman" w:cs="Times New Roman"/>
          <w:lang w:val="uk-UA" w:eastAsia="uk-UA"/>
        </w:rPr>
        <w:br/>
        <w:t xml:space="preserve">E. </w:t>
      </w:r>
      <w:proofErr w:type="spellStart"/>
      <w:r w:rsidRPr="00D7285B">
        <w:rPr>
          <w:rFonts w:ascii="Times New Roman" w:eastAsia="Times New Roman" w:hAnsi="Times New Roman" w:cs="Times New Roman"/>
          <w:lang w:val="uk-UA" w:eastAsia="uk-UA"/>
        </w:rPr>
        <w:t>Цефуроксим</w:t>
      </w:r>
      <w:proofErr w:type="spellEnd"/>
    </w:p>
    <w:p w14:paraId="403E20F1" w14:textId="77777777" w:rsidR="00D7285B" w:rsidRPr="00D7285B" w:rsidRDefault="00D7285B" w:rsidP="00D7285B">
      <w:pPr>
        <w:spacing w:after="0" w:line="240" w:lineRule="auto"/>
        <w:rPr>
          <w:rFonts w:ascii="Times New Roman" w:eastAsia="Times New Roman" w:hAnsi="Times New Roman" w:cs="Times New Roman"/>
          <w:lang w:val="uk-UA" w:eastAsia="uk-UA"/>
        </w:rPr>
      </w:pPr>
      <w:r w:rsidRPr="00D7285B">
        <w:rPr>
          <w:rFonts w:ascii="Times New Roman" w:eastAsia="Times New Roman" w:hAnsi="Times New Roman" w:cs="Times New Roman"/>
          <w:lang w:val="uk-UA" w:eastAsia="uk-UA"/>
        </w:rPr>
        <w:t>4.  Який з препаратів є комбінацією бета-</w:t>
      </w:r>
      <w:proofErr w:type="spellStart"/>
      <w:r w:rsidRPr="00D7285B">
        <w:rPr>
          <w:rFonts w:ascii="Times New Roman" w:eastAsia="Times New Roman" w:hAnsi="Times New Roman" w:cs="Times New Roman"/>
          <w:lang w:val="uk-UA" w:eastAsia="uk-UA"/>
        </w:rPr>
        <w:t>лактамного</w:t>
      </w:r>
      <w:proofErr w:type="spellEnd"/>
      <w:r w:rsidRPr="00D7285B">
        <w:rPr>
          <w:rFonts w:ascii="Times New Roman" w:eastAsia="Times New Roman" w:hAnsi="Times New Roman" w:cs="Times New Roman"/>
          <w:lang w:val="uk-UA" w:eastAsia="uk-UA"/>
        </w:rPr>
        <w:t xml:space="preserve"> антибіотика з інгібітором бета-</w:t>
      </w:r>
      <w:proofErr w:type="spellStart"/>
      <w:r w:rsidRPr="00D7285B">
        <w:rPr>
          <w:rFonts w:ascii="Times New Roman" w:eastAsia="Times New Roman" w:hAnsi="Times New Roman" w:cs="Times New Roman"/>
          <w:lang w:val="uk-UA" w:eastAsia="uk-UA"/>
        </w:rPr>
        <w:t>лактамаз</w:t>
      </w:r>
      <w:proofErr w:type="spellEnd"/>
      <w:r w:rsidRPr="00D7285B">
        <w:rPr>
          <w:rFonts w:ascii="Times New Roman" w:eastAsia="Times New Roman" w:hAnsi="Times New Roman" w:cs="Times New Roman"/>
          <w:lang w:val="uk-UA" w:eastAsia="uk-UA"/>
        </w:rPr>
        <w:t>?</w:t>
      </w:r>
      <w:r w:rsidRPr="00D7285B">
        <w:rPr>
          <w:rFonts w:ascii="Times New Roman" w:eastAsia="Times New Roman" w:hAnsi="Times New Roman" w:cs="Times New Roman"/>
          <w:lang w:val="uk-UA" w:eastAsia="uk-UA"/>
        </w:rPr>
        <w:br/>
        <w:t xml:space="preserve">A. </w:t>
      </w:r>
      <w:proofErr w:type="spellStart"/>
      <w:r w:rsidRPr="00D7285B">
        <w:rPr>
          <w:rFonts w:ascii="Times New Roman" w:eastAsia="Times New Roman" w:hAnsi="Times New Roman" w:cs="Times New Roman"/>
          <w:lang w:val="uk-UA" w:eastAsia="uk-UA"/>
        </w:rPr>
        <w:t>Амоксицилін</w:t>
      </w:r>
      <w:proofErr w:type="spellEnd"/>
      <w:r w:rsidRPr="00D7285B">
        <w:rPr>
          <w:rFonts w:ascii="Times New Roman" w:eastAsia="Times New Roman" w:hAnsi="Times New Roman" w:cs="Times New Roman"/>
          <w:lang w:val="uk-UA" w:eastAsia="uk-UA"/>
        </w:rPr>
        <w:br/>
        <w:t xml:space="preserve">B. </w:t>
      </w:r>
      <w:proofErr w:type="spellStart"/>
      <w:r w:rsidRPr="00D7285B">
        <w:rPr>
          <w:rFonts w:ascii="Times New Roman" w:eastAsia="Times New Roman" w:hAnsi="Times New Roman" w:cs="Times New Roman"/>
          <w:lang w:val="uk-UA" w:eastAsia="uk-UA"/>
        </w:rPr>
        <w:t>Ампіцилін</w:t>
      </w:r>
      <w:proofErr w:type="spellEnd"/>
      <w:r w:rsidRPr="00D7285B">
        <w:rPr>
          <w:rFonts w:ascii="Times New Roman" w:eastAsia="Times New Roman" w:hAnsi="Times New Roman" w:cs="Times New Roman"/>
          <w:lang w:val="uk-UA" w:eastAsia="uk-UA"/>
        </w:rPr>
        <w:br/>
        <w:t xml:space="preserve">C. </w:t>
      </w:r>
      <w:proofErr w:type="spellStart"/>
      <w:r w:rsidRPr="00D7285B">
        <w:rPr>
          <w:rFonts w:ascii="Times New Roman" w:eastAsia="Times New Roman" w:hAnsi="Times New Roman" w:cs="Times New Roman"/>
          <w:lang w:val="uk-UA" w:eastAsia="uk-UA"/>
        </w:rPr>
        <w:t>Цефазолін</w:t>
      </w:r>
      <w:proofErr w:type="spellEnd"/>
      <w:r w:rsidRPr="00D7285B">
        <w:rPr>
          <w:rFonts w:ascii="Times New Roman" w:eastAsia="Times New Roman" w:hAnsi="Times New Roman" w:cs="Times New Roman"/>
          <w:lang w:val="uk-UA" w:eastAsia="uk-UA"/>
        </w:rPr>
        <w:br/>
        <w:t xml:space="preserve">D. </w:t>
      </w:r>
      <w:proofErr w:type="spellStart"/>
      <w:r w:rsidRPr="00D7285B">
        <w:rPr>
          <w:rFonts w:ascii="Times New Roman" w:eastAsia="Times New Roman" w:hAnsi="Times New Roman" w:cs="Times New Roman"/>
          <w:lang w:val="uk-UA" w:eastAsia="uk-UA"/>
        </w:rPr>
        <w:t>Амоксиклав</w:t>
      </w:r>
      <w:proofErr w:type="spellEnd"/>
      <w:r w:rsidRPr="00D7285B">
        <w:rPr>
          <w:rFonts w:ascii="Times New Roman" w:eastAsia="Times New Roman" w:hAnsi="Times New Roman" w:cs="Times New Roman"/>
          <w:lang w:val="uk-UA" w:eastAsia="uk-UA"/>
        </w:rPr>
        <w:br/>
        <w:t xml:space="preserve">E. </w:t>
      </w:r>
      <w:proofErr w:type="spellStart"/>
      <w:r w:rsidRPr="00D7285B">
        <w:rPr>
          <w:rFonts w:ascii="Times New Roman" w:eastAsia="Times New Roman" w:hAnsi="Times New Roman" w:cs="Times New Roman"/>
          <w:lang w:val="uk-UA" w:eastAsia="uk-UA"/>
        </w:rPr>
        <w:t>Цефепім</w:t>
      </w:r>
      <w:proofErr w:type="spellEnd"/>
    </w:p>
    <w:p w14:paraId="2A828D20" w14:textId="77777777" w:rsidR="00D7285B" w:rsidRPr="00D7285B" w:rsidRDefault="00D7285B" w:rsidP="00D7285B">
      <w:pPr>
        <w:spacing w:after="0" w:line="240" w:lineRule="auto"/>
        <w:rPr>
          <w:rFonts w:ascii="Times New Roman" w:eastAsia="Times New Roman" w:hAnsi="Times New Roman" w:cs="Times New Roman"/>
          <w:lang w:val="uk-UA" w:eastAsia="uk-UA"/>
        </w:rPr>
      </w:pPr>
      <w:r w:rsidRPr="00D7285B">
        <w:rPr>
          <w:rFonts w:ascii="Times New Roman" w:eastAsia="Times New Roman" w:hAnsi="Times New Roman" w:cs="Times New Roman"/>
          <w:lang w:val="uk-UA" w:eastAsia="uk-UA"/>
        </w:rPr>
        <w:t>5.  Який побічний ефект найхарактерніший для пеніцилінів?</w:t>
      </w:r>
      <w:r w:rsidRPr="00D7285B">
        <w:rPr>
          <w:rFonts w:ascii="Times New Roman" w:eastAsia="Times New Roman" w:hAnsi="Times New Roman" w:cs="Times New Roman"/>
          <w:lang w:val="uk-UA" w:eastAsia="uk-UA"/>
        </w:rPr>
        <w:br/>
        <w:t>A. Гепатотоксичність</w:t>
      </w:r>
      <w:r w:rsidRPr="00D7285B">
        <w:rPr>
          <w:rFonts w:ascii="Times New Roman" w:eastAsia="Times New Roman" w:hAnsi="Times New Roman" w:cs="Times New Roman"/>
          <w:lang w:val="uk-UA" w:eastAsia="uk-UA"/>
        </w:rPr>
        <w:br/>
        <w:t xml:space="preserve">B. </w:t>
      </w:r>
      <w:proofErr w:type="spellStart"/>
      <w:r w:rsidRPr="00D7285B">
        <w:rPr>
          <w:rFonts w:ascii="Times New Roman" w:eastAsia="Times New Roman" w:hAnsi="Times New Roman" w:cs="Times New Roman"/>
          <w:lang w:val="uk-UA" w:eastAsia="uk-UA"/>
        </w:rPr>
        <w:t>Ототоксичність</w:t>
      </w:r>
      <w:proofErr w:type="spellEnd"/>
      <w:r w:rsidRPr="00D7285B">
        <w:rPr>
          <w:rFonts w:ascii="Times New Roman" w:eastAsia="Times New Roman" w:hAnsi="Times New Roman" w:cs="Times New Roman"/>
          <w:lang w:val="uk-UA" w:eastAsia="uk-UA"/>
        </w:rPr>
        <w:br/>
        <w:t>C. Алергічна реакція</w:t>
      </w:r>
      <w:r w:rsidRPr="00D7285B">
        <w:rPr>
          <w:rFonts w:ascii="Times New Roman" w:eastAsia="Times New Roman" w:hAnsi="Times New Roman" w:cs="Times New Roman"/>
          <w:lang w:val="uk-UA" w:eastAsia="uk-UA"/>
        </w:rPr>
        <w:br/>
        <w:t>D. Порушення зору</w:t>
      </w:r>
      <w:r w:rsidRPr="00D7285B">
        <w:rPr>
          <w:rFonts w:ascii="Times New Roman" w:eastAsia="Times New Roman" w:hAnsi="Times New Roman" w:cs="Times New Roman"/>
          <w:lang w:val="uk-UA" w:eastAsia="uk-UA"/>
        </w:rPr>
        <w:br/>
        <w:t xml:space="preserve">E. </w:t>
      </w:r>
      <w:proofErr w:type="spellStart"/>
      <w:r w:rsidRPr="00D7285B">
        <w:rPr>
          <w:rFonts w:ascii="Times New Roman" w:eastAsia="Times New Roman" w:hAnsi="Times New Roman" w:cs="Times New Roman"/>
          <w:lang w:val="uk-UA" w:eastAsia="uk-UA"/>
        </w:rPr>
        <w:t>Кристалурія</w:t>
      </w:r>
      <w:proofErr w:type="spellEnd"/>
    </w:p>
    <w:p w14:paraId="6D6CDAB7" w14:textId="77777777" w:rsidR="00075FFE" w:rsidRPr="00B817C6" w:rsidRDefault="00075FFE" w:rsidP="00075FFE">
      <w:pPr>
        <w:spacing w:after="0" w:line="240" w:lineRule="auto"/>
        <w:rPr>
          <w:rFonts w:ascii="Times New Roman" w:eastAsia="Times New Roman" w:hAnsi="Times New Roman" w:cs="Times New Roman"/>
          <w:sz w:val="24"/>
          <w:szCs w:val="24"/>
          <w:lang w:val="uk-UA" w:eastAsia="uk-UA"/>
        </w:rPr>
      </w:pPr>
    </w:p>
    <w:p w14:paraId="040F935F" w14:textId="77777777" w:rsidR="00075FFE" w:rsidRDefault="00075FFE" w:rsidP="00075FFE">
      <w:pPr>
        <w:spacing w:line="240" w:lineRule="exact"/>
        <w:ind w:left="426" w:right="-1"/>
        <w:jc w:val="both"/>
        <w:rPr>
          <w:rFonts w:ascii="Times New Roman" w:hAnsi="Times New Roman" w:cs="Times New Roman"/>
          <w:b/>
          <w:bCs/>
          <w:snapToGrid w:val="0"/>
          <w:lang w:val="uk-UA"/>
        </w:rPr>
      </w:pPr>
    </w:p>
    <w:p w14:paraId="649564C6" w14:textId="77777777" w:rsidR="00075FFE" w:rsidRPr="00533F15" w:rsidRDefault="00075FFE" w:rsidP="00075FFE">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5247E1C9"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з групи галогенів для обробки рук хірурга;</w:t>
      </w:r>
    </w:p>
    <w:p w14:paraId="2AADBE67"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з групи галогенів для обробки операційного поля і країв рани;</w:t>
      </w:r>
    </w:p>
    <w:p w14:paraId="666E3BD9"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з групи металів в очних краплях;</w:t>
      </w:r>
    </w:p>
    <w:p w14:paraId="2DFAEA25"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з групи барвників для лікування піодермії;</w:t>
      </w:r>
    </w:p>
    <w:p w14:paraId="0DF56004"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антисептик із групи барвників для лікування стоматиту;</w:t>
      </w:r>
    </w:p>
    <w:p w14:paraId="19713360"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окиснювач для промивання гнійної рани;</w:t>
      </w:r>
    </w:p>
    <w:p w14:paraId="26CCAD03"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з групи окиснювачів для промивання </w:t>
      </w:r>
      <w:proofErr w:type="spellStart"/>
      <w:r w:rsidRPr="00D7285B">
        <w:rPr>
          <w:rFonts w:ascii="Times New Roman" w:eastAsia="Times New Roman" w:hAnsi="Times New Roman" w:cs="Times New Roman"/>
          <w:lang w:val="uk-UA" w:eastAsia="ru-RU"/>
        </w:rPr>
        <w:t>шлунка</w:t>
      </w:r>
      <w:proofErr w:type="spellEnd"/>
      <w:r w:rsidRPr="00D7285B">
        <w:rPr>
          <w:rFonts w:ascii="Times New Roman" w:eastAsia="Times New Roman" w:hAnsi="Times New Roman" w:cs="Times New Roman"/>
          <w:lang w:val="uk-UA" w:eastAsia="ru-RU"/>
        </w:rPr>
        <w:t>;</w:t>
      </w:r>
    </w:p>
    <w:p w14:paraId="15161C57"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t xml:space="preserve">похідне </w:t>
      </w:r>
      <w:proofErr w:type="spellStart"/>
      <w:r w:rsidRPr="00D7285B">
        <w:rPr>
          <w:rFonts w:ascii="Times New Roman" w:eastAsia="Times New Roman" w:hAnsi="Times New Roman" w:cs="Times New Roman"/>
          <w:lang w:val="uk-UA" w:eastAsia="ru-RU"/>
        </w:rPr>
        <w:t>нітрофурану</w:t>
      </w:r>
      <w:proofErr w:type="spellEnd"/>
      <w:r w:rsidRPr="00D7285B">
        <w:rPr>
          <w:rFonts w:ascii="Times New Roman" w:eastAsia="Times New Roman" w:hAnsi="Times New Roman" w:cs="Times New Roman"/>
          <w:lang w:val="uk-UA" w:eastAsia="ru-RU"/>
        </w:rPr>
        <w:t xml:space="preserve"> для полоскання порожнини рота і горла при ангіні, фарингіті, стоматиті;</w:t>
      </w:r>
    </w:p>
    <w:p w14:paraId="0C49FDB1" w14:textId="77777777" w:rsidR="00D7285B" w:rsidRPr="00D7285B" w:rsidRDefault="00D7285B" w:rsidP="00C24431">
      <w:pPr>
        <w:numPr>
          <w:ilvl w:val="0"/>
          <w:numId w:val="578"/>
        </w:numPr>
        <w:spacing w:after="0" w:line="240" w:lineRule="exact"/>
        <w:jc w:val="both"/>
        <w:rPr>
          <w:rFonts w:ascii="Times New Roman" w:eastAsia="Times New Roman" w:hAnsi="Times New Roman" w:cs="Times New Roman"/>
          <w:lang w:val="uk-UA" w:eastAsia="ru-RU"/>
        </w:rPr>
      </w:pPr>
      <w:r w:rsidRPr="00D7285B">
        <w:rPr>
          <w:rFonts w:ascii="Times New Roman" w:eastAsia="Times New Roman" w:hAnsi="Times New Roman" w:cs="Times New Roman"/>
          <w:lang w:val="uk-UA" w:eastAsia="ru-RU"/>
        </w:rPr>
        <w:lastRenderedPageBreak/>
        <w:t>при інфекції сечовивідних шляхів;</w:t>
      </w:r>
    </w:p>
    <w:p w14:paraId="0D9618BD" w14:textId="77777777" w:rsidR="00075FFE" w:rsidRPr="00533F15" w:rsidRDefault="00D7285B" w:rsidP="00D7285B">
      <w:pPr>
        <w:pStyle w:val="Default"/>
        <w:spacing w:after="27"/>
        <w:jc w:val="both"/>
        <w:rPr>
          <w:i/>
          <w:iCs/>
          <w:sz w:val="22"/>
          <w:szCs w:val="22"/>
          <w:lang w:val="uk-UA"/>
        </w:rPr>
      </w:pPr>
      <w:r w:rsidRPr="00D7285B">
        <w:rPr>
          <w:rFonts w:eastAsia="Times New Roman"/>
          <w:color w:val="auto"/>
          <w:sz w:val="22"/>
          <w:szCs w:val="22"/>
          <w:lang w:val="uk-UA" w:eastAsia="ru-RU"/>
        </w:rPr>
        <w:t xml:space="preserve">засіб, що має </w:t>
      </w:r>
      <w:proofErr w:type="spellStart"/>
      <w:r w:rsidRPr="00D7285B">
        <w:rPr>
          <w:rFonts w:eastAsia="Times New Roman"/>
          <w:color w:val="auto"/>
          <w:sz w:val="22"/>
          <w:szCs w:val="22"/>
          <w:lang w:val="uk-UA" w:eastAsia="ru-RU"/>
        </w:rPr>
        <w:t>кератолітичну</w:t>
      </w:r>
      <w:proofErr w:type="spellEnd"/>
      <w:r w:rsidRPr="00D7285B">
        <w:rPr>
          <w:rFonts w:eastAsia="Times New Roman"/>
          <w:color w:val="auto"/>
          <w:sz w:val="22"/>
          <w:szCs w:val="22"/>
          <w:lang w:val="uk-UA" w:eastAsia="ru-RU"/>
        </w:rPr>
        <w:t xml:space="preserve"> та </w:t>
      </w:r>
      <w:proofErr w:type="spellStart"/>
      <w:r w:rsidRPr="00D7285B">
        <w:rPr>
          <w:rFonts w:eastAsia="Times New Roman"/>
          <w:color w:val="auto"/>
          <w:sz w:val="22"/>
          <w:szCs w:val="22"/>
          <w:lang w:val="uk-UA" w:eastAsia="ru-RU"/>
        </w:rPr>
        <w:t>кератопластичну</w:t>
      </w:r>
      <w:proofErr w:type="spellEnd"/>
      <w:r w:rsidRPr="00D7285B">
        <w:rPr>
          <w:rFonts w:eastAsia="Times New Roman"/>
          <w:color w:val="auto"/>
          <w:sz w:val="22"/>
          <w:szCs w:val="22"/>
          <w:lang w:val="uk-UA" w:eastAsia="ru-RU"/>
        </w:rPr>
        <w:t xml:space="preserve"> активність.</w:t>
      </w:r>
    </w:p>
    <w:p w14:paraId="523FCF4B" w14:textId="77777777" w:rsidR="00075FFE" w:rsidRDefault="00075FFE" w:rsidP="00075FFE">
      <w:pPr>
        <w:pStyle w:val="Default"/>
        <w:spacing w:after="27"/>
        <w:jc w:val="both"/>
        <w:rPr>
          <w:i/>
          <w:iCs/>
          <w:sz w:val="22"/>
          <w:szCs w:val="22"/>
          <w:lang w:val="uk-UA"/>
        </w:rPr>
      </w:pPr>
    </w:p>
    <w:p w14:paraId="750058C5" w14:textId="77777777" w:rsidR="00075FFE" w:rsidRPr="00533F15" w:rsidRDefault="00075FFE" w:rsidP="00075FFE">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295A6651" w14:textId="77777777" w:rsidR="00075FFE" w:rsidRPr="00533F15" w:rsidRDefault="00075FFE" w:rsidP="00075FFE">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0C1408DF" w14:textId="77777777" w:rsidR="00075FFE" w:rsidRPr="00533F15" w:rsidRDefault="00075FFE" w:rsidP="00075FFE">
      <w:pPr>
        <w:tabs>
          <w:tab w:val="num" w:pos="652"/>
        </w:tabs>
        <w:spacing w:line="240" w:lineRule="exact"/>
        <w:ind w:right="-1"/>
        <w:jc w:val="both"/>
        <w:rPr>
          <w:rFonts w:ascii="Times New Roman" w:hAnsi="Times New Roman" w:cs="Times New Roman"/>
          <w:b/>
          <w:snapToGrid w:val="0"/>
          <w:lang w:val="uk-UA"/>
        </w:rPr>
      </w:pPr>
    </w:p>
    <w:p w14:paraId="77A50583" w14:textId="77777777" w:rsidR="00075FFE" w:rsidRPr="00533F15" w:rsidRDefault="00075FFE" w:rsidP="00075FFE">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10D15CC4" w14:textId="77777777" w:rsidR="00075FFE" w:rsidRPr="00533F15" w:rsidRDefault="00075FFE" w:rsidP="00075FFE">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AE08D84" w14:textId="77777777" w:rsidR="00075FFE" w:rsidRPr="00533F15" w:rsidRDefault="00075FFE" w:rsidP="00075FFE">
      <w:pPr>
        <w:pStyle w:val="Default"/>
        <w:rPr>
          <w:snapToGrid w:val="0"/>
          <w:sz w:val="22"/>
          <w:szCs w:val="22"/>
          <w:lang w:val="uk-UA"/>
        </w:rPr>
      </w:pPr>
    </w:p>
    <w:p w14:paraId="23A1D147" w14:textId="77777777" w:rsidR="00075FFE" w:rsidRPr="00533F15" w:rsidRDefault="00075FFE" w:rsidP="00075FFE">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11E65FD8" w14:textId="77777777" w:rsidR="00075FFE" w:rsidRPr="00533F15" w:rsidRDefault="00075FFE" w:rsidP="00075FFE">
      <w:pPr>
        <w:pStyle w:val="Default"/>
        <w:rPr>
          <w:sz w:val="22"/>
          <w:szCs w:val="22"/>
          <w:lang w:val="uk-UA"/>
        </w:rPr>
      </w:pPr>
    </w:p>
    <w:p w14:paraId="4DF7AD25" w14:textId="77777777" w:rsidR="00075FFE" w:rsidRPr="00533F15" w:rsidRDefault="00075FFE" w:rsidP="00075FFE">
      <w:pPr>
        <w:pStyle w:val="Default"/>
        <w:rPr>
          <w:sz w:val="22"/>
          <w:szCs w:val="22"/>
          <w:lang w:val="uk-UA"/>
        </w:rPr>
      </w:pPr>
      <w:r w:rsidRPr="00533F15">
        <w:rPr>
          <w:sz w:val="22"/>
          <w:szCs w:val="22"/>
          <w:lang w:val="uk-UA"/>
        </w:rPr>
        <w:t xml:space="preserve">Основна: </w:t>
      </w:r>
    </w:p>
    <w:p w14:paraId="31BA4FD1" w14:textId="77777777" w:rsidR="00075FFE" w:rsidRPr="00533F15" w:rsidRDefault="00075FFE" w:rsidP="00C24431">
      <w:pPr>
        <w:pStyle w:val="a5"/>
        <w:numPr>
          <w:ilvl w:val="0"/>
          <w:numId w:val="579"/>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5394C391" w14:textId="77777777" w:rsidR="00075FFE" w:rsidRPr="00533F15" w:rsidRDefault="00075FFE" w:rsidP="00C24431">
      <w:pPr>
        <w:pStyle w:val="a5"/>
        <w:numPr>
          <w:ilvl w:val="0"/>
          <w:numId w:val="579"/>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0D1F65D3" w14:textId="77777777" w:rsidR="00075FFE" w:rsidRPr="00533F15" w:rsidRDefault="00075FFE" w:rsidP="00C24431">
      <w:pPr>
        <w:pStyle w:val="a5"/>
        <w:numPr>
          <w:ilvl w:val="0"/>
          <w:numId w:val="579"/>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8920275" w14:textId="77777777" w:rsidR="00075FFE" w:rsidRPr="00533F15" w:rsidRDefault="00075FFE" w:rsidP="00C24431">
      <w:pPr>
        <w:pStyle w:val="a5"/>
        <w:numPr>
          <w:ilvl w:val="0"/>
          <w:numId w:val="579"/>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6474FBD2" w14:textId="77777777" w:rsidR="00075FFE" w:rsidRPr="00533F15" w:rsidRDefault="00075FFE" w:rsidP="00C24431">
      <w:pPr>
        <w:pStyle w:val="a5"/>
        <w:numPr>
          <w:ilvl w:val="0"/>
          <w:numId w:val="579"/>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76EDA5C4" w14:textId="77777777" w:rsidR="00075FFE" w:rsidRPr="00533F15" w:rsidRDefault="00075FFE" w:rsidP="00C24431">
      <w:pPr>
        <w:pStyle w:val="a5"/>
        <w:numPr>
          <w:ilvl w:val="0"/>
          <w:numId w:val="579"/>
        </w:numPr>
        <w:spacing w:line="240" w:lineRule="exact"/>
        <w:jc w:val="both"/>
        <w:rPr>
          <w:sz w:val="22"/>
          <w:szCs w:val="22"/>
          <w:lang w:val="uk-UA"/>
        </w:rPr>
      </w:pPr>
      <w:hyperlink r:id="rId41"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15FD416C" w14:textId="77777777" w:rsidR="00075FFE" w:rsidRPr="00533F15" w:rsidRDefault="00075FFE" w:rsidP="00075FFE">
      <w:pPr>
        <w:pStyle w:val="Default"/>
        <w:rPr>
          <w:sz w:val="22"/>
          <w:szCs w:val="22"/>
          <w:lang w:val="uk-UA"/>
        </w:rPr>
      </w:pPr>
      <w:r w:rsidRPr="00533F15">
        <w:rPr>
          <w:sz w:val="22"/>
          <w:szCs w:val="22"/>
          <w:lang w:val="uk-UA"/>
        </w:rPr>
        <w:t xml:space="preserve">Додаткова: </w:t>
      </w:r>
    </w:p>
    <w:p w14:paraId="2FC39165" w14:textId="77777777" w:rsidR="00075FFE" w:rsidRPr="00533F15" w:rsidRDefault="00075FFE" w:rsidP="00C24431">
      <w:pPr>
        <w:pStyle w:val="a5"/>
        <w:numPr>
          <w:ilvl w:val="0"/>
          <w:numId w:val="580"/>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7CAD9C44" w14:textId="77777777" w:rsidR="00075FFE" w:rsidRPr="00533F15" w:rsidRDefault="00075FFE" w:rsidP="00C24431">
      <w:pPr>
        <w:pStyle w:val="a5"/>
        <w:numPr>
          <w:ilvl w:val="0"/>
          <w:numId w:val="580"/>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2B50CEF8" w14:textId="77777777" w:rsidR="00075FFE" w:rsidRPr="00533F15" w:rsidRDefault="00075FFE" w:rsidP="00075FFE">
      <w:pPr>
        <w:pStyle w:val="a5"/>
        <w:spacing w:line="240" w:lineRule="exact"/>
        <w:ind w:left="360"/>
        <w:jc w:val="both"/>
        <w:rPr>
          <w:sz w:val="22"/>
          <w:szCs w:val="22"/>
          <w:lang w:val="uk-UA"/>
        </w:rPr>
      </w:pPr>
    </w:p>
    <w:p w14:paraId="5620DA15" w14:textId="77777777" w:rsidR="00075FFE" w:rsidRDefault="00075FFE" w:rsidP="00F94F10">
      <w:pPr>
        <w:rPr>
          <w:rFonts w:ascii="Times New Roman" w:hAnsi="Times New Roman" w:cs="Times New Roman"/>
          <w:lang w:val="uk-UA"/>
        </w:rPr>
      </w:pPr>
    </w:p>
    <w:p w14:paraId="455B373D" w14:textId="77777777" w:rsidR="00075FFE" w:rsidRDefault="00075FFE" w:rsidP="00F94F10">
      <w:pPr>
        <w:rPr>
          <w:rFonts w:ascii="Times New Roman" w:hAnsi="Times New Roman" w:cs="Times New Roman"/>
          <w:lang w:val="uk-UA"/>
        </w:rPr>
      </w:pPr>
    </w:p>
    <w:p w14:paraId="5762F04E" w14:textId="77777777" w:rsidR="00075FFE" w:rsidRPr="00533F15" w:rsidRDefault="00075FFE" w:rsidP="00075FFE">
      <w:pPr>
        <w:pStyle w:val="Default"/>
        <w:jc w:val="center"/>
        <w:rPr>
          <w:b/>
          <w:bCs/>
          <w:sz w:val="22"/>
          <w:szCs w:val="22"/>
          <w:lang w:val="ru-RU"/>
        </w:rPr>
      </w:pPr>
      <w:r>
        <w:rPr>
          <w:b/>
          <w:bCs/>
          <w:sz w:val="22"/>
          <w:szCs w:val="22"/>
          <w:lang w:val="uk-UA"/>
        </w:rPr>
        <w:t xml:space="preserve">Практичне заняття № </w:t>
      </w:r>
      <w:r w:rsidR="00D7285B">
        <w:rPr>
          <w:b/>
          <w:bCs/>
          <w:sz w:val="22"/>
          <w:szCs w:val="22"/>
          <w:lang w:val="uk-UA"/>
        </w:rPr>
        <w:t>38</w:t>
      </w:r>
    </w:p>
    <w:p w14:paraId="09A9D5AD" w14:textId="77777777" w:rsidR="00075FFE" w:rsidRPr="00533F15" w:rsidRDefault="00075FFE" w:rsidP="00075FFE">
      <w:pPr>
        <w:pStyle w:val="Default"/>
        <w:jc w:val="center"/>
        <w:rPr>
          <w:sz w:val="22"/>
          <w:szCs w:val="22"/>
          <w:lang w:val="uk-UA"/>
        </w:rPr>
      </w:pPr>
    </w:p>
    <w:p w14:paraId="5377128E" w14:textId="77777777" w:rsidR="00075FFE" w:rsidRPr="00533F15" w:rsidRDefault="00075FFE" w:rsidP="00075FFE">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D7285B" w:rsidRPr="000304AD">
        <w:rPr>
          <w:rFonts w:ascii="Times New Roman" w:eastAsia="Calibri" w:hAnsi="Times New Roman" w:cs="Times New Roman"/>
          <w:b/>
          <w:snapToGrid w:val="0"/>
          <w:lang w:val="ru-RU"/>
        </w:rPr>
        <w:t>ХІМІОТЕРАПЕВТИЧНІ ЗАСОБИ. АНТИБІОТИКИ (ІІ)</w:t>
      </w:r>
      <w:r w:rsidRPr="000304AD">
        <w:rPr>
          <w:rFonts w:ascii="Times New Roman" w:eastAsia="Calibri" w:hAnsi="Times New Roman" w:cs="Times New Roman"/>
          <w:b/>
          <w:snapToGrid w:val="0"/>
          <w:lang w:val="ru-RU"/>
        </w:rPr>
        <w:t>.</w:t>
      </w:r>
    </w:p>
    <w:p w14:paraId="1A0FC115" w14:textId="77777777" w:rsidR="00075FFE" w:rsidRPr="00533F15" w:rsidRDefault="00075FFE" w:rsidP="00075FFE">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696F00E4" w14:textId="77777777" w:rsidR="00075FFE" w:rsidRPr="00064C4D" w:rsidRDefault="00075FFE" w:rsidP="00075FFE">
      <w:pPr>
        <w:pStyle w:val="ac"/>
        <w:rPr>
          <w:lang w:val="uk-UA" w:eastAsia="uk-UA"/>
        </w:rPr>
      </w:pPr>
      <w:r w:rsidRPr="00533F15">
        <w:rPr>
          <w:b/>
          <w:bCs/>
          <w:lang w:val="uk-UA"/>
        </w:rPr>
        <w:t xml:space="preserve">Основні поняття: </w:t>
      </w:r>
      <w:r w:rsidR="00D7285B" w:rsidRPr="000304AD">
        <w:rPr>
          <w:bCs/>
          <w:lang w:val="uk-UA"/>
        </w:rPr>
        <w:t>Антибіотики— це хіміотерапевтичні засоби, що діють переважно шляхом пригнічення синтезу білка (</w:t>
      </w:r>
      <w:proofErr w:type="spellStart"/>
      <w:r w:rsidR="00D7285B" w:rsidRPr="000304AD">
        <w:rPr>
          <w:bCs/>
          <w:lang w:val="uk-UA"/>
        </w:rPr>
        <w:t>макроліди</w:t>
      </w:r>
      <w:proofErr w:type="spellEnd"/>
      <w:r w:rsidR="00D7285B" w:rsidRPr="000304AD">
        <w:rPr>
          <w:bCs/>
          <w:lang w:val="uk-UA"/>
        </w:rPr>
        <w:t xml:space="preserve">, </w:t>
      </w:r>
      <w:proofErr w:type="spellStart"/>
      <w:r w:rsidR="00D7285B" w:rsidRPr="000304AD">
        <w:rPr>
          <w:bCs/>
          <w:lang w:val="uk-UA"/>
        </w:rPr>
        <w:t>аміноглікозиди</w:t>
      </w:r>
      <w:proofErr w:type="spellEnd"/>
      <w:r w:rsidR="00D7285B" w:rsidRPr="000304AD">
        <w:rPr>
          <w:bCs/>
          <w:lang w:val="uk-UA"/>
        </w:rPr>
        <w:t xml:space="preserve">, </w:t>
      </w:r>
      <w:proofErr w:type="spellStart"/>
      <w:r w:rsidR="00D7285B" w:rsidRPr="000304AD">
        <w:rPr>
          <w:bCs/>
          <w:lang w:val="uk-UA"/>
        </w:rPr>
        <w:t>тетрацикліни</w:t>
      </w:r>
      <w:proofErr w:type="spellEnd"/>
      <w:r w:rsidR="00D7285B" w:rsidRPr="000304AD">
        <w:rPr>
          <w:bCs/>
          <w:lang w:val="uk-UA"/>
        </w:rPr>
        <w:t>), порушення функції мембран (</w:t>
      </w:r>
      <w:proofErr w:type="spellStart"/>
      <w:r w:rsidR="00D7285B" w:rsidRPr="000304AD">
        <w:rPr>
          <w:bCs/>
          <w:lang w:val="uk-UA"/>
        </w:rPr>
        <w:t>поліміксини</w:t>
      </w:r>
      <w:proofErr w:type="spellEnd"/>
      <w:r w:rsidR="00D7285B" w:rsidRPr="000304AD">
        <w:rPr>
          <w:bCs/>
          <w:lang w:val="uk-UA"/>
        </w:rPr>
        <w:t>) або блокади РНК-</w:t>
      </w:r>
      <w:proofErr w:type="spellStart"/>
      <w:r w:rsidR="00D7285B" w:rsidRPr="000304AD">
        <w:rPr>
          <w:bCs/>
          <w:lang w:val="uk-UA"/>
        </w:rPr>
        <w:t>полімерази</w:t>
      </w:r>
      <w:proofErr w:type="spellEnd"/>
      <w:r w:rsidR="00D7285B" w:rsidRPr="000304AD">
        <w:rPr>
          <w:bCs/>
          <w:lang w:val="uk-UA"/>
        </w:rPr>
        <w:t xml:space="preserve"> (</w:t>
      </w:r>
      <w:proofErr w:type="spellStart"/>
      <w:r w:rsidR="00D7285B" w:rsidRPr="000304AD">
        <w:rPr>
          <w:bCs/>
          <w:lang w:val="uk-UA"/>
        </w:rPr>
        <w:t>рифампіцин</w:t>
      </w:r>
      <w:proofErr w:type="spellEnd"/>
      <w:r w:rsidR="00D7285B" w:rsidRPr="000304AD">
        <w:rPr>
          <w:bCs/>
          <w:lang w:val="uk-UA"/>
        </w:rPr>
        <w:t xml:space="preserve">). </w:t>
      </w:r>
      <w:r w:rsidR="00D7285B" w:rsidRPr="000304AD">
        <w:rPr>
          <w:bCs/>
          <w:lang w:val="ru-RU"/>
        </w:rPr>
        <w:t xml:space="preserve">Вони </w:t>
      </w:r>
      <w:proofErr w:type="spellStart"/>
      <w:r w:rsidR="00D7285B" w:rsidRPr="000304AD">
        <w:rPr>
          <w:bCs/>
          <w:lang w:val="ru-RU"/>
        </w:rPr>
        <w:t>можуть</w:t>
      </w:r>
      <w:proofErr w:type="spellEnd"/>
      <w:r w:rsidR="00D7285B" w:rsidRPr="000304AD">
        <w:rPr>
          <w:bCs/>
          <w:lang w:val="ru-RU"/>
        </w:rPr>
        <w:t xml:space="preserve"> бути </w:t>
      </w:r>
      <w:proofErr w:type="spellStart"/>
      <w:r w:rsidR="00D7285B" w:rsidRPr="000304AD">
        <w:rPr>
          <w:bCs/>
          <w:lang w:val="ru-RU"/>
        </w:rPr>
        <w:t>бактерицидними</w:t>
      </w:r>
      <w:proofErr w:type="spellEnd"/>
      <w:r w:rsidR="00D7285B" w:rsidRPr="000304AD">
        <w:rPr>
          <w:bCs/>
          <w:lang w:val="ru-RU"/>
        </w:rPr>
        <w:t xml:space="preserve"> </w:t>
      </w:r>
      <w:proofErr w:type="spellStart"/>
      <w:r w:rsidR="00D7285B" w:rsidRPr="000304AD">
        <w:rPr>
          <w:bCs/>
          <w:lang w:val="ru-RU"/>
        </w:rPr>
        <w:t>або</w:t>
      </w:r>
      <w:proofErr w:type="spellEnd"/>
      <w:r w:rsidR="00D7285B" w:rsidRPr="000304AD">
        <w:rPr>
          <w:bCs/>
          <w:lang w:val="ru-RU"/>
        </w:rPr>
        <w:t xml:space="preserve"> </w:t>
      </w:r>
      <w:proofErr w:type="spellStart"/>
      <w:r w:rsidR="00D7285B" w:rsidRPr="000304AD">
        <w:rPr>
          <w:bCs/>
          <w:lang w:val="ru-RU"/>
        </w:rPr>
        <w:t>бактеріостатичними</w:t>
      </w:r>
      <w:proofErr w:type="spellEnd"/>
      <w:r w:rsidR="00D7285B" w:rsidRPr="000304AD">
        <w:rPr>
          <w:bCs/>
          <w:lang w:val="ru-RU"/>
        </w:rPr>
        <w:t xml:space="preserve">, з </w:t>
      </w:r>
      <w:proofErr w:type="spellStart"/>
      <w:r w:rsidR="00D7285B" w:rsidRPr="000304AD">
        <w:rPr>
          <w:bCs/>
          <w:lang w:val="ru-RU"/>
        </w:rPr>
        <w:t>різними</w:t>
      </w:r>
      <w:proofErr w:type="spellEnd"/>
      <w:r w:rsidR="00D7285B" w:rsidRPr="000304AD">
        <w:rPr>
          <w:bCs/>
          <w:lang w:val="ru-RU"/>
        </w:rPr>
        <w:t xml:space="preserve"> спектрами </w:t>
      </w:r>
      <w:proofErr w:type="spellStart"/>
      <w:r w:rsidR="00D7285B" w:rsidRPr="000304AD">
        <w:rPr>
          <w:bCs/>
          <w:lang w:val="ru-RU"/>
        </w:rPr>
        <w:t>дії</w:t>
      </w:r>
      <w:proofErr w:type="spellEnd"/>
      <w:r w:rsidR="00D7285B" w:rsidRPr="000304AD">
        <w:rPr>
          <w:bCs/>
          <w:lang w:val="ru-RU"/>
        </w:rPr>
        <w:t xml:space="preserve"> та </w:t>
      </w:r>
      <w:proofErr w:type="spellStart"/>
      <w:r w:rsidR="00D7285B" w:rsidRPr="000304AD">
        <w:rPr>
          <w:bCs/>
          <w:lang w:val="ru-RU"/>
        </w:rPr>
        <w:t>побічними</w:t>
      </w:r>
      <w:proofErr w:type="spellEnd"/>
      <w:r w:rsidR="00D7285B" w:rsidRPr="000304AD">
        <w:rPr>
          <w:bCs/>
          <w:lang w:val="ru-RU"/>
        </w:rPr>
        <w:t xml:space="preserve"> </w:t>
      </w:r>
      <w:proofErr w:type="spellStart"/>
      <w:r w:rsidR="00D7285B" w:rsidRPr="000304AD">
        <w:rPr>
          <w:bCs/>
          <w:lang w:val="ru-RU"/>
        </w:rPr>
        <w:t>ефектами</w:t>
      </w:r>
      <w:proofErr w:type="spellEnd"/>
      <w:r w:rsidR="00D7285B" w:rsidRPr="000304AD">
        <w:rPr>
          <w:bCs/>
          <w:lang w:val="ru-RU"/>
        </w:rPr>
        <w:t>.</w:t>
      </w:r>
    </w:p>
    <w:p w14:paraId="628228DB" w14:textId="77777777" w:rsidR="00075FFE" w:rsidRPr="00533F15" w:rsidRDefault="00075FFE" w:rsidP="00075FFE">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36664754" w14:textId="77777777" w:rsidR="007F55D0" w:rsidRDefault="007F55D0" w:rsidP="00075FFE">
      <w:pPr>
        <w:spacing w:line="240" w:lineRule="exact"/>
        <w:ind w:firstLine="425"/>
        <w:jc w:val="both"/>
        <w:rPr>
          <w:rFonts w:ascii="Times New Roman" w:hAnsi="Times New Roman" w:cs="Times New Roman"/>
          <w:b/>
          <w:bCs/>
          <w:lang w:val="uk-UA"/>
        </w:rPr>
      </w:pPr>
    </w:p>
    <w:p w14:paraId="0CCB3F54" w14:textId="77777777" w:rsidR="00075FFE" w:rsidRPr="00533F15" w:rsidRDefault="00075FFE" w:rsidP="00075FFE">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lastRenderedPageBreak/>
        <w:t xml:space="preserve">План: </w:t>
      </w:r>
    </w:p>
    <w:p w14:paraId="6C493CE0" w14:textId="77777777" w:rsidR="00075FFE" w:rsidRPr="00533F15" w:rsidRDefault="00075FFE" w:rsidP="00075FFE">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0B14287" w14:textId="77777777" w:rsidR="00075FFE" w:rsidRPr="00533F15" w:rsidRDefault="00075FFE" w:rsidP="00075FFE">
      <w:pPr>
        <w:pStyle w:val="Default"/>
        <w:spacing w:after="27"/>
        <w:rPr>
          <w:sz w:val="22"/>
          <w:szCs w:val="22"/>
          <w:lang w:val="uk-UA"/>
        </w:rPr>
      </w:pPr>
    </w:p>
    <w:p w14:paraId="3B521746" w14:textId="77777777" w:rsidR="00075FFE" w:rsidRPr="00533F15" w:rsidRDefault="00075FFE" w:rsidP="00075FFE">
      <w:pPr>
        <w:pStyle w:val="Default"/>
        <w:spacing w:after="27"/>
        <w:ind w:firstLine="425"/>
        <w:rPr>
          <w:b/>
          <w:sz w:val="22"/>
          <w:szCs w:val="22"/>
          <w:lang w:val="uk-UA"/>
        </w:rPr>
      </w:pPr>
      <w:r w:rsidRPr="00533F15">
        <w:rPr>
          <w:b/>
          <w:sz w:val="22"/>
          <w:szCs w:val="22"/>
          <w:lang w:val="uk-UA"/>
        </w:rPr>
        <w:t>1. Контроль опорного рівня знань.</w:t>
      </w:r>
    </w:p>
    <w:p w14:paraId="5753B74A" w14:textId="77777777" w:rsidR="00075FFE" w:rsidRPr="00533F15" w:rsidRDefault="00075FFE" w:rsidP="00075FFE">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4"/>
        <w:gridCol w:w="4189"/>
        <w:gridCol w:w="5031"/>
      </w:tblGrid>
      <w:tr w:rsidR="00E033FD" w:rsidRPr="00E033FD" w14:paraId="379AF9C1" w14:textId="77777777" w:rsidTr="00E033FD">
        <w:trPr>
          <w:trHeight w:val="225"/>
        </w:trPr>
        <w:tc>
          <w:tcPr>
            <w:tcW w:w="345" w:type="pct"/>
          </w:tcPr>
          <w:p w14:paraId="41AB6A13"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 п/п</w:t>
            </w:r>
          </w:p>
        </w:tc>
        <w:tc>
          <w:tcPr>
            <w:tcW w:w="2115" w:type="pct"/>
            <w:vAlign w:val="center"/>
          </w:tcPr>
          <w:p w14:paraId="68112CB9"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sz w:val="20"/>
                <w:szCs w:val="20"/>
                <w:lang w:val="uk-UA" w:eastAsia="ru-RU"/>
              </w:rPr>
              <w:t>Назва препарату</w:t>
            </w:r>
          </w:p>
        </w:tc>
        <w:tc>
          <w:tcPr>
            <w:tcW w:w="2540" w:type="pct"/>
            <w:vAlign w:val="center"/>
          </w:tcPr>
          <w:p w14:paraId="75ED9C88"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sz w:val="20"/>
                <w:szCs w:val="20"/>
                <w:lang w:val="uk-UA" w:eastAsia="ru-RU"/>
              </w:rPr>
              <w:t>Форма випуску</w:t>
            </w:r>
          </w:p>
        </w:tc>
      </w:tr>
      <w:tr w:rsidR="00E033FD" w:rsidRPr="00E033FD" w14:paraId="33FDDEAE" w14:textId="77777777" w:rsidTr="00E033FD">
        <w:trPr>
          <w:trHeight w:val="231"/>
        </w:trPr>
        <w:tc>
          <w:tcPr>
            <w:tcW w:w="345" w:type="pct"/>
          </w:tcPr>
          <w:p w14:paraId="4F6C2DC4"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04248B14" w14:textId="77777777" w:rsidR="00E033FD" w:rsidRPr="00E033FD" w:rsidRDefault="00E033FD" w:rsidP="00E033FD">
            <w:pPr>
              <w:spacing w:after="0" w:line="200" w:lineRule="exact"/>
              <w:rPr>
                <w:rFonts w:ascii="Times New Roman" w:eastAsia="Times New Roman" w:hAnsi="Times New Roman" w:cs="Times New Roman"/>
                <w:b/>
                <w:noProof/>
                <w:snapToGrid w:val="0"/>
                <w:sz w:val="20"/>
                <w:szCs w:val="20"/>
                <w:lang w:val="uk-UA" w:eastAsia="ru-RU"/>
              </w:rPr>
            </w:pPr>
            <w:r w:rsidRPr="00E033FD">
              <w:rPr>
                <w:rFonts w:ascii="Times New Roman" w:eastAsia="Times New Roman" w:hAnsi="Times New Roman" w:cs="Times New Roman"/>
                <w:b/>
                <w:bCs/>
                <w:snapToGrid w:val="0"/>
                <w:sz w:val="20"/>
                <w:szCs w:val="20"/>
                <w:lang w:val="uk-UA" w:eastAsia="ru-RU"/>
              </w:rPr>
              <w:t xml:space="preserve">Еритроміцин </w:t>
            </w:r>
            <w:r w:rsidRPr="00E033FD">
              <w:rPr>
                <w:rFonts w:ascii="Times New Roman" w:eastAsia="Times New Roman" w:hAnsi="Times New Roman" w:cs="Times New Roman"/>
                <w:i/>
                <w:iCs/>
                <w:snapToGrid w:val="0"/>
                <w:sz w:val="20"/>
                <w:szCs w:val="20"/>
                <w:lang w:val="uk-UA" w:eastAsia="ru-RU"/>
              </w:rPr>
              <w:t>(</w:t>
            </w:r>
            <w:proofErr w:type="spellStart"/>
            <w:r w:rsidRPr="00E033FD">
              <w:rPr>
                <w:rFonts w:ascii="Times New Roman" w:eastAsia="Times New Roman" w:hAnsi="Times New Roman" w:cs="Times New Roman"/>
                <w:i/>
                <w:iCs/>
                <w:snapToGrid w:val="0"/>
                <w:sz w:val="20"/>
                <w:szCs w:val="20"/>
                <w:lang w:val="uk-UA" w:eastAsia="ru-RU"/>
              </w:rPr>
              <w:t>Erythromycinum</w:t>
            </w:r>
            <w:proofErr w:type="spellEnd"/>
            <w:r w:rsidRPr="00E033FD">
              <w:rPr>
                <w:rFonts w:ascii="Times New Roman" w:eastAsia="Times New Roman" w:hAnsi="Times New Roman" w:cs="Times New Roman"/>
                <w:i/>
                <w:iCs/>
                <w:snapToGrid w:val="0"/>
                <w:sz w:val="20"/>
                <w:szCs w:val="20"/>
                <w:lang w:val="uk-UA" w:eastAsia="ru-RU"/>
              </w:rPr>
              <w:t>)</w:t>
            </w:r>
          </w:p>
        </w:tc>
        <w:tc>
          <w:tcPr>
            <w:tcW w:w="2540" w:type="pct"/>
          </w:tcPr>
          <w:p w14:paraId="08F82DB3"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snapToGrid w:val="0"/>
                <w:sz w:val="20"/>
                <w:szCs w:val="20"/>
                <w:lang w:val="uk-UA" w:eastAsia="ru-RU"/>
              </w:rPr>
              <w:t xml:space="preserve">Табл. по 0,1, 0,25, </w:t>
            </w:r>
            <w:proofErr w:type="spellStart"/>
            <w:r w:rsidRPr="00E033FD">
              <w:rPr>
                <w:rFonts w:ascii="Times New Roman" w:eastAsia="Times New Roman" w:hAnsi="Times New Roman" w:cs="Times New Roman"/>
                <w:snapToGrid w:val="0"/>
                <w:sz w:val="20"/>
                <w:szCs w:val="20"/>
                <w:lang w:val="uk-UA" w:eastAsia="ru-RU"/>
              </w:rPr>
              <w:t>капс</w:t>
            </w:r>
            <w:proofErr w:type="spellEnd"/>
            <w:r w:rsidRPr="00E033FD">
              <w:rPr>
                <w:rFonts w:ascii="Times New Roman" w:eastAsia="Times New Roman" w:hAnsi="Times New Roman" w:cs="Times New Roman"/>
                <w:snapToGrid w:val="0"/>
                <w:sz w:val="20"/>
                <w:szCs w:val="20"/>
                <w:lang w:val="uk-UA" w:eastAsia="ru-RU"/>
              </w:rPr>
              <w:t>. по 0,1</w:t>
            </w:r>
          </w:p>
        </w:tc>
      </w:tr>
      <w:tr w:rsidR="00E033FD" w:rsidRPr="00E033FD" w14:paraId="7DCFBB75" w14:textId="77777777" w:rsidTr="00E033FD">
        <w:trPr>
          <w:trHeight w:val="343"/>
        </w:trPr>
        <w:tc>
          <w:tcPr>
            <w:tcW w:w="345" w:type="pct"/>
          </w:tcPr>
          <w:p w14:paraId="2D548AF6"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1F63B95D"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Азитроміцин</w:t>
            </w:r>
            <w:r w:rsidRPr="00E033FD">
              <w:rPr>
                <w:rFonts w:ascii="Times New Roman" w:eastAsia="Times New Roman" w:hAnsi="Times New Roman" w:cs="Times New Roman"/>
                <w:noProof/>
                <w:snapToGrid w:val="0"/>
                <w:sz w:val="20"/>
                <w:szCs w:val="20"/>
                <w:lang w:val="uk-UA" w:eastAsia="ru-RU"/>
              </w:rPr>
              <w:t xml:space="preserve"> </w:t>
            </w:r>
            <w:r w:rsidRPr="00E033FD">
              <w:rPr>
                <w:rFonts w:ascii="Times New Roman" w:eastAsia="Times New Roman" w:hAnsi="Times New Roman" w:cs="Times New Roman"/>
                <w:i/>
                <w:noProof/>
                <w:snapToGrid w:val="0"/>
                <w:sz w:val="20"/>
                <w:szCs w:val="20"/>
                <w:lang w:val="uk-UA" w:eastAsia="ru-RU"/>
              </w:rPr>
              <w:t>(</w:t>
            </w:r>
            <w:r w:rsidRPr="00E033FD">
              <w:rPr>
                <w:rFonts w:ascii="Times New Roman" w:eastAsia="Times New Roman" w:hAnsi="Times New Roman" w:cs="Times New Roman"/>
                <w:i/>
                <w:noProof/>
                <w:sz w:val="20"/>
                <w:szCs w:val="20"/>
                <w:lang w:val="uk-UA" w:eastAsia="ru-RU"/>
              </w:rPr>
              <w:t>Azithromycin</w:t>
            </w:r>
            <w:r w:rsidRPr="00E033FD">
              <w:rPr>
                <w:rFonts w:ascii="Times New Roman" w:eastAsia="Times New Roman" w:hAnsi="Times New Roman" w:cs="Times New Roman"/>
                <w:i/>
                <w:noProof/>
                <w:snapToGrid w:val="0"/>
                <w:sz w:val="20"/>
                <w:szCs w:val="20"/>
                <w:lang w:val="uk-UA" w:eastAsia="ru-RU"/>
              </w:rPr>
              <w:t>um)</w:t>
            </w:r>
            <w:r w:rsidRPr="00E033FD">
              <w:rPr>
                <w:rFonts w:ascii="Times New Roman" w:eastAsia="Times New Roman" w:hAnsi="Times New Roman" w:cs="Times New Roman"/>
                <w:noProof/>
                <w:snapToGrid w:val="0"/>
                <w:sz w:val="20"/>
                <w:szCs w:val="20"/>
                <w:lang w:val="uk-UA" w:eastAsia="ru-RU"/>
              </w:rPr>
              <w:t xml:space="preserve"> </w:t>
            </w:r>
          </w:p>
          <w:p w14:paraId="4FCAEEE3"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син.: сумамед</w:t>
            </w:r>
          </w:p>
        </w:tc>
        <w:tc>
          <w:tcPr>
            <w:tcW w:w="2540" w:type="pct"/>
          </w:tcPr>
          <w:p w14:paraId="373B6CF5"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 xml:space="preserve">Табл. по </w:t>
            </w:r>
            <w:r w:rsidRPr="00E033FD">
              <w:rPr>
                <w:rFonts w:ascii="Times New Roman" w:eastAsia="Times New Roman" w:hAnsi="Times New Roman" w:cs="Times New Roman"/>
                <w:noProof/>
                <w:sz w:val="20"/>
                <w:szCs w:val="20"/>
                <w:lang w:val="uk-UA" w:eastAsia="ru-RU"/>
              </w:rPr>
              <w:t>0,125, 0,5; капс. по 0,25</w:t>
            </w:r>
          </w:p>
        </w:tc>
      </w:tr>
      <w:tr w:rsidR="00E033FD" w:rsidRPr="000304AD" w14:paraId="142F1938" w14:textId="77777777" w:rsidTr="00E033FD">
        <w:trPr>
          <w:trHeight w:val="343"/>
        </w:trPr>
        <w:tc>
          <w:tcPr>
            <w:tcW w:w="345" w:type="pct"/>
          </w:tcPr>
          <w:p w14:paraId="25576A25"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258FE3FC"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Лінкоміцину гідрохлорид</w:t>
            </w:r>
            <w:r w:rsidRPr="00E033FD">
              <w:rPr>
                <w:rFonts w:ascii="Times New Roman" w:eastAsia="Times New Roman" w:hAnsi="Times New Roman" w:cs="Times New Roman"/>
                <w:noProof/>
                <w:snapToGrid w:val="0"/>
                <w:sz w:val="20"/>
                <w:szCs w:val="20"/>
                <w:lang w:val="uk-UA" w:eastAsia="ru-RU"/>
              </w:rPr>
              <w:t xml:space="preserve"> </w:t>
            </w:r>
            <w:r w:rsidRPr="00E033FD">
              <w:rPr>
                <w:rFonts w:ascii="Times New Roman" w:eastAsia="Times New Roman" w:hAnsi="Times New Roman" w:cs="Times New Roman"/>
                <w:i/>
                <w:noProof/>
                <w:snapToGrid w:val="0"/>
                <w:sz w:val="20"/>
                <w:szCs w:val="20"/>
                <w:lang w:val="uk-UA" w:eastAsia="ru-RU"/>
              </w:rPr>
              <w:t>(Lyncomycini hydrochloridum)</w:t>
            </w:r>
            <w:r w:rsidRPr="00E033FD">
              <w:rPr>
                <w:rFonts w:ascii="Times New Roman" w:eastAsia="Times New Roman" w:hAnsi="Times New Roman" w:cs="Times New Roman"/>
                <w:noProof/>
                <w:snapToGrid w:val="0"/>
                <w:sz w:val="20"/>
                <w:szCs w:val="20"/>
                <w:lang w:val="uk-UA" w:eastAsia="ru-RU"/>
              </w:rPr>
              <w:t xml:space="preserve"> </w:t>
            </w:r>
          </w:p>
        </w:tc>
        <w:tc>
          <w:tcPr>
            <w:tcW w:w="2540" w:type="pct"/>
          </w:tcPr>
          <w:p w14:paraId="1C2A0C85"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Амп. 30% р-ну по 1 та 2 мл; капс. по 0,25; туби 2% мазі по 15,0</w:t>
            </w:r>
          </w:p>
        </w:tc>
      </w:tr>
      <w:tr w:rsidR="00E033FD" w:rsidRPr="00E033FD" w14:paraId="23A4F75A" w14:textId="77777777" w:rsidTr="00E033FD">
        <w:trPr>
          <w:trHeight w:val="457"/>
        </w:trPr>
        <w:tc>
          <w:tcPr>
            <w:tcW w:w="345" w:type="pct"/>
          </w:tcPr>
          <w:p w14:paraId="6DE73715"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5A39143E" w14:textId="77777777" w:rsidR="00E033FD" w:rsidRPr="00E033FD" w:rsidRDefault="00E033FD" w:rsidP="00E033FD">
            <w:pPr>
              <w:spacing w:after="0" w:line="200" w:lineRule="exact"/>
              <w:rPr>
                <w:rFonts w:ascii="Times New Roman" w:eastAsia="Times New Roman" w:hAnsi="Times New Roman" w:cs="Times New Roman"/>
                <w:b/>
                <w:noProof/>
                <w:snapToGrid w:val="0"/>
                <w:sz w:val="20"/>
                <w:szCs w:val="20"/>
                <w:lang w:val="uk-UA" w:eastAsia="ru-RU"/>
              </w:rPr>
            </w:pPr>
            <w:r w:rsidRPr="00E033FD">
              <w:rPr>
                <w:rFonts w:ascii="Times New Roman" w:eastAsia="Times New Roman" w:hAnsi="Times New Roman" w:cs="Times New Roman"/>
                <w:b/>
                <w:bCs/>
                <w:snapToGrid w:val="0"/>
                <w:sz w:val="20"/>
                <w:szCs w:val="20"/>
                <w:lang w:val="uk-UA" w:eastAsia="ru-RU"/>
              </w:rPr>
              <w:t>Тетрациклін</w:t>
            </w:r>
            <w:r w:rsidRPr="00E033FD">
              <w:rPr>
                <w:rFonts w:ascii="Times New Roman" w:eastAsia="Times New Roman" w:hAnsi="Times New Roman" w:cs="Times New Roman"/>
                <w:snapToGrid w:val="0"/>
                <w:sz w:val="20"/>
                <w:szCs w:val="20"/>
                <w:lang w:val="uk-UA" w:eastAsia="ru-RU"/>
              </w:rPr>
              <w:t xml:space="preserve"> </w:t>
            </w:r>
            <w:r w:rsidRPr="00E033FD">
              <w:rPr>
                <w:rFonts w:ascii="Times New Roman" w:eastAsia="Times New Roman" w:hAnsi="Times New Roman" w:cs="Times New Roman"/>
                <w:i/>
                <w:iCs/>
                <w:snapToGrid w:val="0"/>
                <w:sz w:val="20"/>
                <w:szCs w:val="20"/>
                <w:lang w:val="uk-UA" w:eastAsia="ru-RU"/>
              </w:rPr>
              <w:t>(</w:t>
            </w:r>
            <w:proofErr w:type="spellStart"/>
            <w:r w:rsidRPr="00E033FD">
              <w:rPr>
                <w:rFonts w:ascii="Times New Roman" w:eastAsia="Times New Roman" w:hAnsi="Times New Roman" w:cs="Times New Roman"/>
                <w:i/>
                <w:iCs/>
                <w:snapToGrid w:val="0"/>
                <w:sz w:val="20"/>
                <w:szCs w:val="20"/>
                <w:lang w:val="uk-UA" w:eastAsia="ru-RU"/>
              </w:rPr>
              <w:t>Tetracyclinum</w:t>
            </w:r>
            <w:proofErr w:type="spellEnd"/>
            <w:r w:rsidRPr="00E033FD">
              <w:rPr>
                <w:rFonts w:ascii="Times New Roman" w:eastAsia="Times New Roman" w:hAnsi="Times New Roman" w:cs="Times New Roman"/>
                <w:i/>
                <w:iCs/>
                <w:snapToGrid w:val="0"/>
                <w:sz w:val="20"/>
                <w:szCs w:val="20"/>
                <w:lang w:val="uk-UA" w:eastAsia="ru-RU"/>
              </w:rPr>
              <w:t>)</w:t>
            </w:r>
          </w:p>
        </w:tc>
        <w:tc>
          <w:tcPr>
            <w:tcW w:w="2540" w:type="pct"/>
          </w:tcPr>
          <w:p w14:paraId="5ACA72DA"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snapToGrid w:val="0"/>
                <w:sz w:val="20"/>
                <w:szCs w:val="20"/>
                <w:lang w:val="uk-UA" w:eastAsia="ru-RU"/>
              </w:rPr>
              <w:t>Табл. по 0,05, 0,1, 0,25</w:t>
            </w:r>
          </w:p>
        </w:tc>
      </w:tr>
      <w:tr w:rsidR="00E033FD" w:rsidRPr="000304AD" w14:paraId="220FBED3" w14:textId="77777777" w:rsidTr="00E033FD">
        <w:trPr>
          <w:trHeight w:val="457"/>
        </w:trPr>
        <w:tc>
          <w:tcPr>
            <w:tcW w:w="345" w:type="pct"/>
          </w:tcPr>
          <w:p w14:paraId="0AB20F97"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6C0CC9CD" w14:textId="77777777" w:rsidR="00E033FD" w:rsidRPr="00E033FD" w:rsidRDefault="00E033FD" w:rsidP="00E033FD">
            <w:pPr>
              <w:spacing w:after="0" w:line="200" w:lineRule="exact"/>
              <w:rPr>
                <w:rFonts w:ascii="Times New Roman" w:eastAsia="Times New Roman" w:hAnsi="Times New Roman" w:cs="Times New Roman"/>
                <w:b/>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Доксицикліну гідрохлорид </w:t>
            </w:r>
          </w:p>
          <w:p w14:paraId="41A6B549"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i/>
                <w:noProof/>
                <w:snapToGrid w:val="0"/>
                <w:sz w:val="20"/>
                <w:szCs w:val="20"/>
                <w:lang w:val="uk-UA" w:eastAsia="ru-RU"/>
              </w:rPr>
              <w:t>(Doxycyclini hydrochloridum)</w:t>
            </w:r>
          </w:p>
        </w:tc>
        <w:tc>
          <w:tcPr>
            <w:tcW w:w="2540" w:type="pct"/>
          </w:tcPr>
          <w:p w14:paraId="33857614"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Капс. по 0,05 та 0,1; амп. по 0,1</w:t>
            </w:r>
          </w:p>
        </w:tc>
      </w:tr>
      <w:tr w:rsidR="00E033FD" w:rsidRPr="000304AD" w14:paraId="60DF385D" w14:textId="77777777" w:rsidTr="00E033FD">
        <w:trPr>
          <w:trHeight w:val="457"/>
        </w:trPr>
        <w:tc>
          <w:tcPr>
            <w:tcW w:w="345" w:type="pct"/>
          </w:tcPr>
          <w:p w14:paraId="51186B29"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30D3DAD0"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Левоміцетин </w:t>
            </w:r>
            <w:r w:rsidRPr="00E033FD">
              <w:rPr>
                <w:rFonts w:ascii="Times New Roman" w:eastAsia="Times New Roman" w:hAnsi="Times New Roman" w:cs="Times New Roman"/>
                <w:i/>
                <w:noProof/>
                <w:snapToGrid w:val="0"/>
                <w:sz w:val="20"/>
                <w:szCs w:val="20"/>
                <w:lang w:val="uk-UA" w:eastAsia="ru-RU"/>
              </w:rPr>
              <w:t>(Laevomycetinum)</w:t>
            </w:r>
          </w:p>
          <w:p w14:paraId="4A7E2C03" w14:textId="77777777" w:rsidR="00E033FD" w:rsidRPr="00E033FD" w:rsidRDefault="00E033FD" w:rsidP="00E033FD">
            <w:pPr>
              <w:spacing w:after="0" w:line="200" w:lineRule="exact"/>
              <w:rPr>
                <w:rFonts w:ascii="Times New Roman" w:eastAsia="Times New Roman" w:hAnsi="Times New Roman" w:cs="Times New Roman"/>
                <w:b/>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син.: хлорамфенікол</w:t>
            </w:r>
          </w:p>
        </w:tc>
        <w:tc>
          <w:tcPr>
            <w:tcW w:w="2540" w:type="pct"/>
          </w:tcPr>
          <w:p w14:paraId="656B4FBF"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 xml:space="preserve">Табл. по 0,25 и 0,5; капс. по 0,1; 0,25 та 0,5; фл. по 10 мл 0,25 % р-ну, очні краплі </w:t>
            </w:r>
          </w:p>
        </w:tc>
      </w:tr>
      <w:tr w:rsidR="00E033FD" w:rsidRPr="000304AD" w14:paraId="0E1D6323" w14:textId="77777777" w:rsidTr="00E033FD">
        <w:trPr>
          <w:trHeight w:val="457"/>
        </w:trPr>
        <w:tc>
          <w:tcPr>
            <w:tcW w:w="345" w:type="pct"/>
          </w:tcPr>
          <w:p w14:paraId="6E8229CA"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128A1AB4"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Гентаміцину сульфат</w:t>
            </w:r>
            <w:r w:rsidRPr="00E033FD">
              <w:rPr>
                <w:rFonts w:ascii="Times New Roman" w:eastAsia="Times New Roman" w:hAnsi="Times New Roman" w:cs="Times New Roman"/>
                <w:noProof/>
                <w:snapToGrid w:val="0"/>
                <w:sz w:val="20"/>
                <w:szCs w:val="20"/>
                <w:lang w:val="uk-UA" w:eastAsia="ru-RU"/>
              </w:rPr>
              <w:t xml:space="preserve"> </w:t>
            </w:r>
          </w:p>
          <w:p w14:paraId="572F29A8"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i/>
                <w:noProof/>
                <w:snapToGrid w:val="0"/>
                <w:sz w:val="20"/>
                <w:szCs w:val="20"/>
                <w:lang w:val="uk-UA" w:eastAsia="ru-RU"/>
              </w:rPr>
              <w:t>(Gentamycini sulfas)</w:t>
            </w:r>
            <w:r w:rsidRPr="00E033FD">
              <w:rPr>
                <w:rFonts w:ascii="Times New Roman" w:eastAsia="Times New Roman" w:hAnsi="Times New Roman" w:cs="Times New Roman"/>
                <w:noProof/>
                <w:snapToGrid w:val="0"/>
                <w:sz w:val="20"/>
                <w:szCs w:val="20"/>
                <w:lang w:val="uk-UA" w:eastAsia="ru-RU"/>
              </w:rPr>
              <w:t xml:space="preserve"> </w:t>
            </w:r>
          </w:p>
          <w:p w14:paraId="475DE9B2"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p>
        </w:tc>
        <w:tc>
          <w:tcPr>
            <w:tcW w:w="2540" w:type="pct"/>
          </w:tcPr>
          <w:p w14:paraId="78DB3F6E"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Фл. по 0,08; амп. 4 % р-ну по 1-2 мл; туби 0,1% мазі по 10,0 , 15,0; фл. по 5 мл 0,3 % р-ну, очні краплі</w:t>
            </w:r>
          </w:p>
        </w:tc>
      </w:tr>
      <w:tr w:rsidR="00E033FD" w:rsidRPr="000304AD" w14:paraId="5627C0EE" w14:textId="77777777" w:rsidTr="00E033FD">
        <w:trPr>
          <w:trHeight w:val="343"/>
        </w:trPr>
        <w:tc>
          <w:tcPr>
            <w:tcW w:w="345" w:type="pct"/>
          </w:tcPr>
          <w:p w14:paraId="1870F914"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4110330E" w14:textId="77777777" w:rsidR="00E033FD" w:rsidRPr="00E033FD" w:rsidRDefault="00E033FD" w:rsidP="00E033FD">
            <w:pPr>
              <w:spacing w:after="0" w:line="200" w:lineRule="exact"/>
              <w:rPr>
                <w:rFonts w:ascii="Times New Roman" w:eastAsia="Times New Roman" w:hAnsi="Times New Roman" w:cs="Times New Roman"/>
                <w:b/>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Амікацину сульфат </w:t>
            </w:r>
          </w:p>
          <w:p w14:paraId="2583822B"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i/>
                <w:noProof/>
                <w:snapToGrid w:val="0"/>
                <w:sz w:val="20"/>
                <w:szCs w:val="20"/>
                <w:lang w:val="uk-UA" w:eastAsia="ru-RU"/>
              </w:rPr>
              <w:t xml:space="preserve">(Amykacini sulfas) </w:t>
            </w:r>
          </w:p>
        </w:tc>
        <w:tc>
          <w:tcPr>
            <w:tcW w:w="2540" w:type="pct"/>
          </w:tcPr>
          <w:p w14:paraId="41257C8B"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Фл. по 0,1, 0,25 та 0,5; амп. 5 %; 12,5 % та 25% р-нів по 2 мл</w:t>
            </w:r>
          </w:p>
        </w:tc>
      </w:tr>
      <w:tr w:rsidR="00E033FD" w:rsidRPr="000304AD" w14:paraId="3FC61161" w14:textId="77777777" w:rsidTr="00E033FD">
        <w:trPr>
          <w:trHeight w:val="63"/>
        </w:trPr>
        <w:tc>
          <w:tcPr>
            <w:tcW w:w="345" w:type="pct"/>
          </w:tcPr>
          <w:p w14:paraId="4E213B88"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6BF5BEC6"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Поліміксину В</w:t>
            </w:r>
            <w:r w:rsidRPr="00E033FD">
              <w:rPr>
                <w:rFonts w:ascii="Times New Roman" w:eastAsia="Times New Roman" w:hAnsi="Times New Roman" w:cs="Times New Roman"/>
                <w:noProof/>
                <w:snapToGrid w:val="0"/>
                <w:sz w:val="20"/>
                <w:szCs w:val="20"/>
                <w:lang w:val="uk-UA" w:eastAsia="ru-RU"/>
              </w:rPr>
              <w:t xml:space="preserve"> </w:t>
            </w:r>
            <w:r w:rsidRPr="00E033FD">
              <w:rPr>
                <w:rFonts w:ascii="Times New Roman" w:eastAsia="Times New Roman" w:hAnsi="Times New Roman" w:cs="Times New Roman"/>
                <w:b/>
                <w:noProof/>
                <w:snapToGrid w:val="0"/>
                <w:sz w:val="20"/>
                <w:szCs w:val="20"/>
                <w:lang w:val="uk-UA" w:eastAsia="ru-RU"/>
              </w:rPr>
              <w:t>сульфат</w:t>
            </w:r>
            <w:r w:rsidRPr="00E033FD">
              <w:rPr>
                <w:rFonts w:ascii="Times New Roman" w:eastAsia="Times New Roman" w:hAnsi="Times New Roman" w:cs="Times New Roman"/>
                <w:noProof/>
                <w:snapToGrid w:val="0"/>
                <w:sz w:val="20"/>
                <w:szCs w:val="20"/>
                <w:lang w:val="uk-UA" w:eastAsia="ru-RU"/>
              </w:rPr>
              <w:t xml:space="preserve"> </w:t>
            </w:r>
            <w:r w:rsidRPr="00E033FD">
              <w:rPr>
                <w:rFonts w:ascii="Times New Roman" w:eastAsia="Times New Roman" w:hAnsi="Times New Roman" w:cs="Times New Roman"/>
                <w:i/>
                <w:noProof/>
                <w:snapToGrid w:val="0"/>
                <w:sz w:val="20"/>
                <w:szCs w:val="20"/>
                <w:lang w:val="uk-UA" w:eastAsia="ru-RU"/>
              </w:rPr>
              <w:t>(Polymyxini B sulfas)</w:t>
            </w:r>
            <w:r w:rsidRPr="00E033FD">
              <w:rPr>
                <w:rFonts w:ascii="Times New Roman" w:eastAsia="Times New Roman" w:hAnsi="Times New Roman" w:cs="Times New Roman"/>
                <w:noProof/>
                <w:snapToGrid w:val="0"/>
                <w:sz w:val="20"/>
                <w:szCs w:val="20"/>
                <w:lang w:val="uk-UA" w:eastAsia="ru-RU"/>
              </w:rPr>
              <w:t xml:space="preserve"> </w:t>
            </w:r>
          </w:p>
        </w:tc>
        <w:tc>
          <w:tcPr>
            <w:tcW w:w="2540" w:type="pct"/>
          </w:tcPr>
          <w:p w14:paraId="4DA4A11F"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Табл. по 500000 ОД; фл. по 0,025 (250000 ОД), 0,05 (500000 ОД)</w:t>
            </w:r>
          </w:p>
        </w:tc>
      </w:tr>
      <w:tr w:rsidR="00E033FD" w:rsidRPr="00E033FD" w14:paraId="341482B9" w14:textId="77777777" w:rsidTr="00E033FD">
        <w:trPr>
          <w:trHeight w:val="231"/>
        </w:trPr>
        <w:tc>
          <w:tcPr>
            <w:tcW w:w="345" w:type="pct"/>
          </w:tcPr>
          <w:p w14:paraId="2C959E64" w14:textId="77777777" w:rsidR="00E033FD" w:rsidRPr="00E033FD" w:rsidRDefault="00E033FD" w:rsidP="002101BF">
            <w:pPr>
              <w:numPr>
                <w:ilvl w:val="0"/>
                <w:numId w:val="464"/>
              </w:numPr>
              <w:spacing w:after="0" w:line="200" w:lineRule="exact"/>
              <w:rPr>
                <w:rFonts w:ascii="Times New Roman" w:eastAsia="Times New Roman" w:hAnsi="Times New Roman" w:cs="Times New Roman"/>
                <w:noProof/>
                <w:snapToGrid w:val="0"/>
                <w:sz w:val="20"/>
                <w:szCs w:val="20"/>
                <w:lang w:val="uk-UA" w:eastAsia="ru-RU"/>
              </w:rPr>
            </w:pPr>
          </w:p>
        </w:tc>
        <w:tc>
          <w:tcPr>
            <w:tcW w:w="2115" w:type="pct"/>
          </w:tcPr>
          <w:p w14:paraId="02EA283E" w14:textId="77777777" w:rsidR="00E033FD" w:rsidRPr="00E033FD" w:rsidRDefault="00E033FD" w:rsidP="00E033FD">
            <w:pPr>
              <w:spacing w:after="0" w:line="200" w:lineRule="exact"/>
              <w:rPr>
                <w:rFonts w:ascii="Times New Roman" w:eastAsia="Times New Roman" w:hAnsi="Times New Roman" w:cs="Times New Roman"/>
                <w:b/>
                <w:noProof/>
                <w:snapToGrid w:val="0"/>
                <w:sz w:val="20"/>
                <w:szCs w:val="20"/>
                <w:lang w:val="uk-UA" w:eastAsia="ru-RU"/>
              </w:rPr>
            </w:pPr>
            <w:r w:rsidRPr="00E033FD">
              <w:rPr>
                <w:rFonts w:ascii="Times New Roman" w:eastAsia="Times New Roman" w:hAnsi="Times New Roman" w:cs="Times New Roman"/>
                <w:b/>
                <w:bCs/>
                <w:sz w:val="20"/>
                <w:szCs w:val="20"/>
                <w:lang w:val="uk-UA" w:eastAsia="ru-RU"/>
              </w:rPr>
              <w:t xml:space="preserve">Синтоміцин </w:t>
            </w:r>
            <w:r w:rsidRPr="00E033FD">
              <w:rPr>
                <w:rFonts w:ascii="Times New Roman" w:eastAsia="Times New Roman" w:hAnsi="Times New Roman" w:cs="Times New Roman"/>
                <w:i/>
                <w:iCs/>
                <w:sz w:val="20"/>
                <w:szCs w:val="20"/>
                <w:lang w:val="uk-UA" w:eastAsia="ru-RU"/>
              </w:rPr>
              <w:t>(</w:t>
            </w:r>
            <w:proofErr w:type="spellStart"/>
            <w:r w:rsidRPr="00E033FD">
              <w:rPr>
                <w:rFonts w:ascii="Times New Roman" w:eastAsia="Times New Roman" w:hAnsi="Times New Roman" w:cs="Times New Roman"/>
                <w:i/>
                <w:iCs/>
                <w:sz w:val="20"/>
                <w:szCs w:val="20"/>
                <w:lang w:val="uk-UA" w:eastAsia="ru-RU"/>
              </w:rPr>
              <w:t>Synthomycinum</w:t>
            </w:r>
            <w:proofErr w:type="spellEnd"/>
            <w:r w:rsidRPr="00E033FD">
              <w:rPr>
                <w:rFonts w:ascii="Times New Roman" w:eastAsia="Times New Roman" w:hAnsi="Times New Roman" w:cs="Times New Roman"/>
                <w:i/>
                <w:iCs/>
                <w:sz w:val="20"/>
                <w:szCs w:val="20"/>
                <w:lang w:val="uk-UA" w:eastAsia="ru-RU"/>
              </w:rPr>
              <w:t>)</w:t>
            </w:r>
          </w:p>
        </w:tc>
        <w:tc>
          <w:tcPr>
            <w:tcW w:w="2540" w:type="pct"/>
          </w:tcPr>
          <w:p w14:paraId="6C1671B1"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sz w:val="20"/>
                <w:szCs w:val="20"/>
                <w:lang w:val="uk-UA" w:eastAsia="ru-RU"/>
              </w:rPr>
              <w:t xml:space="preserve">Лінімент 10 % в банках по 25,0; суп. </w:t>
            </w:r>
            <w:proofErr w:type="spellStart"/>
            <w:r w:rsidRPr="00E033FD">
              <w:rPr>
                <w:rFonts w:ascii="Times New Roman" w:eastAsia="Times New Roman" w:hAnsi="Times New Roman" w:cs="Times New Roman"/>
                <w:sz w:val="20"/>
                <w:szCs w:val="20"/>
                <w:lang w:val="uk-UA" w:eastAsia="ru-RU"/>
              </w:rPr>
              <w:t>рект</w:t>
            </w:r>
            <w:proofErr w:type="spellEnd"/>
            <w:r w:rsidRPr="00E033FD">
              <w:rPr>
                <w:rFonts w:ascii="Times New Roman" w:eastAsia="Times New Roman" w:hAnsi="Times New Roman" w:cs="Times New Roman"/>
                <w:sz w:val="20"/>
                <w:szCs w:val="20"/>
                <w:lang w:val="uk-UA" w:eastAsia="ru-RU"/>
              </w:rPr>
              <w:t>. 0,25</w:t>
            </w:r>
          </w:p>
        </w:tc>
      </w:tr>
    </w:tbl>
    <w:p w14:paraId="11E7C183" w14:textId="77777777" w:rsidR="00075FFE" w:rsidRPr="00533F15" w:rsidRDefault="00075FFE" w:rsidP="00075FFE">
      <w:pPr>
        <w:spacing w:after="0" w:line="240" w:lineRule="exact"/>
        <w:ind w:firstLine="425"/>
        <w:jc w:val="both"/>
        <w:rPr>
          <w:rFonts w:ascii="Times New Roman" w:hAnsi="Times New Roman" w:cs="Times New Roman"/>
          <w:snapToGrid w:val="0"/>
          <w:lang w:val="uk-UA"/>
        </w:rPr>
      </w:pPr>
    </w:p>
    <w:p w14:paraId="02F76AF4" w14:textId="77777777" w:rsidR="00075FFE" w:rsidRPr="00533F15" w:rsidRDefault="00075FFE" w:rsidP="00075FFE">
      <w:pPr>
        <w:spacing w:after="0" w:line="240" w:lineRule="exact"/>
        <w:ind w:right="-1" w:firstLine="426"/>
        <w:rPr>
          <w:rFonts w:ascii="Times New Roman" w:hAnsi="Times New Roman" w:cs="Times New Roman"/>
          <w:b/>
          <w:i/>
          <w:snapToGrid w:val="0"/>
          <w:lang w:val="uk-UA"/>
        </w:rPr>
      </w:pPr>
    </w:p>
    <w:p w14:paraId="68CEB422" w14:textId="77777777" w:rsidR="00075FFE" w:rsidRPr="00533F15" w:rsidRDefault="00075FFE" w:rsidP="00075FFE">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5CE15D9C" w14:textId="77777777" w:rsidR="00E033FD" w:rsidRPr="00E033FD" w:rsidRDefault="00E033FD" w:rsidP="00E033FD">
      <w:pPr>
        <w:spacing w:after="0" w:line="200" w:lineRule="exact"/>
        <w:jc w:val="both"/>
        <w:rPr>
          <w:rFonts w:ascii="Times New Roman" w:eastAsia="Times New Roman" w:hAnsi="Times New Roman" w:cs="Times New Roman"/>
          <w:i/>
          <w:sz w:val="20"/>
          <w:szCs w:val="20"/>
          <w:lang w:val="uk-UA" w:eastAsia="ru-RU"/>
        </w:rPr>
      </w:pPr>
      <w:r w:rsidRPr="00E033FD">
        <w:rPr>
          <w:rFonts w:ascii="Times New Roman" w:eastAsia="Times New Roman" w:hAnsi="Times New Roman" w:cs="Times New Roman"/>
          <w:i/>
          <w:sz w:val="20"/>
          <w:szCs w:val="20"/>
          <w:lang w:val="uk-UA" w:eastAsia="ru-RU"/>
        </w:rPr>
        <w:t>1. Який механізм антимікробної дії тетрацикліну?</w:t>
      </w:r>
    </w:p>
    <w:p w14:paraId="4CD111AC" w14:textId="77777777" w:rsidR="00E033FD" w:rsidRPr="00E033FD" w:rsidRDefault="00E033FD" w:rsidP="002101BF">
      <w:pPr>
        <w:numPr>
          <w:ilvl w:val="0"/>
          <w:numId w:val="465"/>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Сприяє втраті амінокислот і нуклеотидів</w:t>
      </w:r>
    </w:p>
    <w:p w14:paraId="0B9FD1D3" w14:textId="77777777" w:rsidR="00E033FD" w:rsidRPr="00E033FD" w:rsidRDefault="00E033FD" w:rsidP="002101BF">
      <w:pPr>
        <w:numPr>
          <w:ilvl w:val="0"/>
          <w:numId w:val="465"/>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 xml:space="preserve">Пригнічує синтез </w:t>
      </w:r>
      <w:proofErr w:type="spellStart"/>
      <w:r w:rsidRPr="00E033FD">
        <w:rPr>
          <w:rFonts w:ascii="Times New Roman" w:eastAsia="Times New Roman" w:hAnsi="Times New Roman" w:cs="Times New Roman"/>
          <w:sz w:val="20"/>
          <w:szCs w:val="20"/>
          <w:lang w:val="uk-UA" w:eastAsia="ru-RU"/>
        </w:rPr>
        <w:t>муреїну</w:t>
      </w:r>
      <w:proofErr w:type="spellEnd"/>
    </w:p>
    <w:p w14:paraId="0D413311" w14:textId="77777777" w:rsidR="00E033FD" w:rsidRPr="00E033FD" w:rsidRDefault="00E033FD" w:rsidP="002101BF">
      <w:pPr>
        <w:numPr>
          <w:ilvl w:val="0"/>
          <w:numId w:val="465"/>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Порушує синтез нуклеїнових кислот</w:t>
      </w:r>
    </w:p>
    <w:p w14:paraId="1950DB7C" w14:textId="77777777" w:rsidR="00E033FD" w:rsidRPr="00E033FD" w:rsidRDefault="00E033FD" w:rsidP="002101BF">
      <w:pPr>
        <w:numPr>
          <w:ilvl w:val="0"/>
          <w:numId w:val="465"/>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Зв’язується з двовалентними катіонами</w:t>
      </w:r>
    </w:p>
    <w:p w14:paraId="4E00E263" w14:textId="77777777" w:rsidR="00E033FD" w:rsidRPr="00E033FD" w:rsidRDefault="00E033FD" w:rsidP="002101BF">
      <w:pPr>
        <w:numPr>
          <w:ilvl w:val="0"/>
          <w:numId w:val="465"/>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Пригнічує синтез білка в клітинах чутливих мікроорганізмів</w:t>
      </w:r>
    </w:p>
    <w:p w14:paraId="12F9CE9A" w14:textId="77777777" w:rsidR="00E033FD" w:rsidRPr="00E033FD" w:rsidRDefault="00E033FD" w:rsidP="00E033FD">
      <w:pPr>
        <w:spacing w:after="0" w:line="200" w:lineRule="exact"/>
        <w:jc w:val="both"/>
        <w:rPr>
          <w:rFonts w:ascii="Times New Roman" w:eastAsia="Times New Roman" w:hAnsi="Times New Roman" w:cs="Times New Roman"/>
          <w:i/>
          <w:sz w:val="20"/>
          <w:szCs w:val="20"/>
          <w:lang w:val="uk-UA" w:eastAsia="ru-RU"/>
        </w:rPr>
      </w:pPr>
      <w:r w:rsidRPr="00E033FD">
        <w:rPr>
          <w:rFonts w:ascii="Times New Roman" w:eastAsia="Times New Roman" w:hAnsi="Times New Roman" w:cs="Times New Roman"/>
          <w:i/>
          <w:sz w:val="20"/>
          <w:szCs w:val="20"/>
          <w:lang w:val="uk-UA" w:eastAsia="ru-RU"/>
        </w:rPr>
        <w:t xml:space="preserve">2. Який з перерахованих препаратів можна призначити хворому, який страждає на хронічний отит і </w:t>
      </w:r>
      <w:proofErr w:type="spellStart"/>
      <w:r w:rsidRPr="00E033FD">
        <w:rPr>
          <w:rFonts w:ascii="Times New Roman" w:eastAsia="Times New Roman" w:hAnsi="Times New Roman" w:cs="Times New Roman"/>
          <w:i/>
          <w:sz w:val="20"/>
          <w:szCs w:val="20"/>
          <w:lang w:val="uk-UA" w:eastAsia="ru-RU"/>
        </w:rPr>
        <w:t>півроку</w:t>
      </w:r>
      <w:proofErr w:type="spellEnd"/>
      <w:r w:rsidRPr="00E033FD">
        <w:rPr>
          <w:rFonts w:ascii="Times New Roman" w:eastAsia="Times New Roman" w:hAnsi="Times New Roman" w:cs="Times New Roman"/>
          <w:i/>
          <w:sz w:val="20"/>
          <w:szCs w:val="20"/>
          <w:lang w:val="uk-UA" w:eastAsia="ru-RU"/>
        </w:rPr>
        <w:t xml:space="preserve"> тому переніс гепатит?</w:t>
      </w:r>
    </w:p>
    <w:p w14:paraId="1477AD3C" w14:textId="77777777" w:rsidR="00E033FD" w:rsidRPr="00E033FD" w:rsidRDefault="00E033FD" w:rsidP="002101BF">
      <w:pPr>
        <w:numPr>
          <w:ilvl w:val="0"/>
          <w:numId w:val="466"/>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Тетрациклін</w:t>
      </w:r>
    </w:p>
    <w:p w14:paraId="4E3D8E9E" w14:textId="77777777" w:rsidR="00E033FD" w:rsidRPr="00E033FD" w:rsidRDefault="00E033FD" w:rsidP="002101BF">
      <w:pPr>
        <w:numPr>
          <w:ilvl w:val="0"/>
          <w:numId w:val="466"/>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Метациклін</w:t>
      </w:r>
      <w:proofErr w:type="spellEnd"/>
    </w:p>
    <w:p w14:paraId="2A95299A" w14:textId="77777777" w:rsidR="00E033FD" w:rsidRPr="00E033FD" w:rsidRDefault="00E033FD" w:rsidP="002101BF">
      <w:pPr>
        <w:numPr>
          <w:ilvl w:val="0"/>
          <w:numId w:val="466"/>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Гентаміцин</w:t>
      </w:r>
      <w:proofErr w:type="spellEnd"/>
    </w:p>
    <w:p w14:paraId="3769C97E" w14:textId="77777777" w:rsidR="00E033FD" w:rsidRPr="00E033FD" w:rsidRDefault="00E033FD" w:rsidP="002101BF">
      <w:pPr>
        <w:numPr>
          <w:ilvl w:val="0"/>
          <w:numId w:val="466"/>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Ампіокс</w:t>
      </w:r>
      <w:proofErr w:type="spellEnd"/>
    </w:p>
    <w:p w14:paraId="7063CABA" w14:textId="77777777" w:rsidR="00E033FD" w:rsidRPr="00E033FD" w:rsidRDefault="00E033FD" w:rsidP="002101BF">
      <w:pPr>
        <w:numPr>
          <w:ilvl w:val="0"/>
          <w:numId w:val="466"/>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Доксициклін</w:t>
      </w:r>
      <w:proofErr w:type="spellEnd"/>
    </w:p>
    <w:p w14:paraId="3F652740" w14:textId="77777777" w:rsidR="00E033FD" w:rsidRPr="00E033FD" w:rsidRDefault="00E033FD" w:rsidP="00E033FD">
      <w:pPr>
        <w:spacing w:after="0" w:line="200" w:lineRule="exact"/>
        <w:jc w:val="both"/>
        <w:rPr>
          <w:rFonts w:ascii="Times New Roman" w:eastAsia="Times New Roman" w:hAnsi="Times New Roman" w:cs="Times New Roman"/>
          <w:i/>
          <w:sz w:val="20"/>
          <w:szCs w:val="20"/>
          <w:lang w:val="uk-UA" w:eastAsia="ru-RU"/>
        </w:rPr>
      </w:pPr>
      <w:r w:rsidRPr="00E033FD">
        <w:rPr>
          <w:rFonts w:ascii="Times New Roman" w:eastAsia="Times New Roman" w:hAnsi="Times New Roman" w:cs="Times New Roman"/>
          <w:i/>
          <w:sz w:val="20"/>
          <w:szCs w:val="20"/>
          <w:lang w:val="uk-UA" w:eastAsia="ru-RU"/>
        </w:rPr>
        <w:t>3. Вкажіть антибіотик, який може викликати тяжке пригнічення кровотворення, диспепсію, «сірий» синдром новонароджених:</w:t>
      </w:r>
    </w:p>
    <w:p w14:paraId="269F8876" w14:textId="77777777" w:rsidR="00E033FD" w:rsidRPr="00E033FD" w:rsidRDefault="00E033FD" w:rsidP="002101BF">
      <w:pPr>
        <w:numPr>
          <w:ilvl w:val="0"/>
          <w:numId w:val="467"/>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Тетрациклін</w:t>
      </w:r>
    </w:p>
    <w:p w14:paraId="5142D1E9" w14:textId="77777777" w:rsidR="00E033FD" w:rsidRPr="00E033FD" w:rsidRDefault="00E033FD" w:rsidP="002101BF">
      <w:pPr>
        <w:numPr>
          <w:ilvl w:val="0"/>
          <w:numId w:val="467"/>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Лінкоміцин</w:t>
      </w:r>
      <w:proofErr w:type="spellEnd"/>
    </w:p>
    <w:p w14:paraId="0B7BB695" w14:textId="77777777" w:rsidR="00E033FD" w:rsidRPr="00E033FD" w:rsidRDefault="00E033FD" w:rsidP="002101BF">
      <w:pPr>
        <w:numPr>
          <w:ilvl w:val="0"/>
          <w:numId w:val="467"/>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Цефтріаксон</w:t>
      </w:r>
      <w:proofErr w:type="spellEnd"/>
    </w:p>
    <w:p w14:paraId="24182AED" w14:textId="77777777" w:rsidR="00E033FD" w:rsidRPr="00E033FD" w:rsidRDefault="00E033FD" w:rsidP="002101BF">
      <w:pPr>
        <w:numPr>
          <w:ilvl w:val="0"/>
          <w:numId w:val="467"/>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Неоміцину</w:t>
      </w:r>
      <w:proofErr w:type="spellEnd"/>
      <w:r w:rsidRPr="00E033FD">
        <w:rPr>
          <w:rFonts w:ascii="Times New Roman" w:eastAsia="Times New Roman" w:hAnsi="Times New Roman" w:cs="Times New Roman"/>
          <w:sz w:val="20"/>
          <w:szCs w:val="20"/>
          <w:lang w:val="uk-UA" w:eastAsia="ru-RU"/>
        </w:rPr>
        <w:t xml:space="preserve"> сульфат</w:t>
      </w:r>
    </w:p>
    <w:p w14:paraId="4E3393CC" w14:textId="77777777" w:rsidR="00E033FD" w:rsidRPr="00E033FD" w:rsidRDefault="00E033FD" w:rsidP="002101BF">
      <w:pPr>
        <w:numPr>
          <w:ilvl w:val="0"/>
          <w:numId w:val="467"/>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Левоміцетин</w:t>
      </w:r>
    </w:p>
    <w:p w14:paraId="2BB9E0D0" w14:textId="77777777" w:rsidR="00E033FD" w:rsidRPr="00E033FD" w:rsidRDefault="00E033FD" w:rsidP="00E033FD">
      <w:pPr>
        <w:spacing w:after="0" w:line="200" w:lineRule="exact"/>
        <w:jc w:val="both"/>
        <w:rPr>
          <w:rFonts w:ascii="Times New Roman" w:eastAsia="Times New Roman" w:hAnsi="Times New Roman" w:cs="Times New Roman"/>
          <w:i/>
          <w:sz w:val="20"/>
          <w:szCs w:val="20"/>
          <w:lang w:val="uk-UA" w:eastAsia="ru-RU"/>
        </w:rPr>
      </w:pPr>
      <w:r w:rsidRPr="00E033FD">
        <w:rPr>
          <w:rFonts w:ascii="Times New Roman" w:eastAsia="Times New Roman" w:hAnsi="Times New Roman" w:cs="Times New Roman"/>
          <w:i/>
          <w:sz w:val="20"/>
          <w:szCs w:val="20"/>
          <w:lang w:val="uk-UA" w:eastAsia="ru-RU"/>
        </w:rPr>
        <w:t>4. В анамнезі у хворого на пневмонію анафілактичний шок на пеніциліни. Який антибіотик можна призначити в цьому випадку?</w:t>
      </w:r>
    </w:p>
    <w:p w14:paraId="14F24E07" w14:textId="77777777" w:rsidR="00E033FD" w:rsidRPr="00E033FD" w:rsidRDefault="00E033FD" w:rsidP="002101BF">
      <w:pPr>
        <w:numPr>
          <w:ilvl w:val="0"/>
          <w:numId w:val="468"/>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Цефтріаксон</w:t>
      </w:r>
      <w:proofErr w:type="spellEnd"/>
    </w:p>
    <w:p w14:paraId="2EA81A71" w14:textId="77777777" w:rsidR="00E033FD" w:rsidRPr="00E033FD" w:rsidRDefault="00E033FD" w:rsidP="002101BF">
      <w:pPr>
        <w:numPr>
          <w:ilvl w:val="0"/>
          <w:numId w:val="468"/>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Азитроміцин</w:t>
      </w:r>
      <w:proofErr w:type="spellEnd"/>
    </w:p>
    <w:p w14:paraId="020B27DD" w14:textId="77777777" w:rsidR="00E033FD" w:rsidRPr="00E033FD" w:rsidRDefault="00E033FD" w:rsidP="002101BF">
      <w:pPr>
        <w:numPr>
          <w:ilvl w:val="0"/>
          <w:numId w:val="468"/>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Левоміцетин</w:t>
      </w:r>
    </w:p>
    <w:p w14:paraId="0104EF5A" w14:textId="77777777" w:rsidR="00E033FD" w:rsidRPr="00E033FD" w:rsidRDefault="00E033FD" w:rsidP="002101BF">
      <w:pPr>
        <w:numPr>
          <w:ilvl w:val="0"/>
          <w:numId w:val="468"/>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Тетрациклін</w:t>
      </w:r>
    </w:p>
    <w:p w14:paraId="355F0DAA" w14:textId="77777777" w:rsidR="00E033FD" w:rsidRPr="00E033FD" w:rsidRDefault="00E033FD" w:rsidP="002101BF">
      <w:pPr>
        <w:numPr>
          <w:ilvl w:val="0"/>
          <w:numId w:val="468"/>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Поліміксин</w:t>
      </w:r>
      <w:proofErr w:type="spellEnd"/>
      <w:r w:rsidRPr="00E033FD">
        <w:rPr>
          <w:rFonts w:ascii="Times New Roman" w:eastAsia="Times New Roman" w:hAnsi="Times New Roman" w:cs="Times New Roman"/>
          <w:sz w:val="20"/>
          <w:szCs w:val="20"/>
          <w:lang w:val="uk-UA" w:eastAsia="ru-RU"/>
        </w:rPr>
        <w:t xml:space="preserve"> В</w:t>
      </w:r>
    </w:p>
    <w:p w14:paraId="1A9C058D" w14:textId="77777777" w:rsidR="00E033FD" w:rsidRPr="00E033FD" w:rsidRDefault="00E033FD" w:rsidP="00E033FD">
      <w:pPr>
        <w:spacing w:after="0" w:line="200" w:lineRule="exact"/>
        <w:jc w:val="both"/>
        <w:rPr>
          <w:rFonts w:ascii="Times New Roman" w:eastAsia="Times New Roman" w:hAnsi="Times New Roman" w:cs="Times New Roman"/>
          <w:i/>
          <w:sz w:val="20"/>
          <w:szCs w:val="20"/>
          <w:lang w:val="uk-UA" w:eastAsia="ru-RU"/>
        </w:rPr>
      </w:pPr>
      <w:r w:rsidRPr="00E033FD">
        <w:rPr>
          <w:rFonts w:ascii="Times New Roman" w:eastAsia="Times New Roman" w:hAnsi="Times New Roman" w:cs="Times New Roman"/>
          <w:i/>
          <w:sz w:val="20"/>
          <w:szCs w:val="20"/>
          <w:lang w:val="uk-UA" w:eastAsia="ru-RU"/>
        </w:rPr>
        <w:t xml:space="preserve">5. Вкажіть напівсинтетичний антибіотик, який зазнає вираженої </w:t>
      </w:r>
      <w:proofErr w:type="spellStart"/>
      <w:r w:rsidRPr="00E033FD">
        <w:rPr>
          <w:rFonts w:ascii="Times New Roman" w:eastAsia="Times New Roman" w:hAnsi="Times New Roman" w:cs="Times New Roman"/>
          <w:i/>
          <w:sz w:val="20"/>
          <w:szCs w:val="20"/>
          <w:lang w:val="uk-UA" w:eastAsia="ru-RU"/>
        </w:rPr>
        <w:t>ентеропечінкової</w:t>
      </w:r>
      <w:proofErr w:type="spellEnd"/>
      <w:r w:rsidRPr="00E033FD">
        <w:rPr>
          <w:rFonts w:ascii="Times New Roman" w:eastAsia="Times New Roman" w:hAnsi="Times New Roman" w:cs="Times New Roman"/>
          <w:i/>
          <w:sz w:val="20"/>
          <w:szCs w:val="20"/>
          <w:lang w:val="uk-UA" w:eastAsia="ru-RU"/>
        </w:rPr>
        <w:t xml:space="preserve"> рециркуляції:</w:t>
      </w:r>
    </w:p>
    <w:p w14:paraId="6E8DADE7" w14:textId="77777777" w:rsidR="00E033FD" w:rsidRPr="00E033FD" w:rsidRDefault="00E033FD" w:rsidP="002101BF">
      <w:pPr>
        <w:numPr>
          <w:ilvl w:val="0"/>
          <w:numId w:val="469"/>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lastRenderedPageBreak/>
        <w:t>Пеніцилін</w:t>
      </w:r>
    </w:p>
    <w:p w14:paraId="4C55578A" w14:textId="77777777" w:rsidR="00E033FD" w:rsidRPr="00E033FD" w:rsidRDefault="00E033FD" w:rsidP="002101BF">
      <w:pPr>
        <w:numPr>
          <w:ilvl w:val="0"/>
          <w:numId w:val="469"/>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Доксициклін</w:t>
      </w:r>
      <w:proofErr w:type="spellEnd"/>
    </w:p>
    <w:p w14:paraId="010C187C" w14:textId="77777777" w:rsidR="00E033FD" w:rsidRPr="00E033FD" w:rsidRDefault="00E033FD" w:rsidP="002101BF">
      <w:pPr>
        <w:numPr>
          <w:ilvl w:val="0"/>
          <w:numId w:val="469"/>
        </w:numPr>
        <w:spacing w:after="0" w:line="200" w:lineRule="exact"/>
        <w:jc w:val="both"/>
        <w:rPr>
          <w:rFonts w:ascii="Times New Roman" w:eastAsia="Times New Roman" w:hAnsi="Times New Roman" w:cs="Times New Roman"/>
          <w:sz w:val="20"/>
          <w:szCs w:val="20"/>
          <w:lang w:val="uk-UA" w:eastAsia="ru-RU"/>
        </w:rPr>
      </w:pPr>
      <w:r w:rsidRPr="00E033FD">
        <w:rPr>
          <w:rFonts w:ascii="Times New Roman" w:eastAsia="Times New Roman" w:hAnsi="Times New Roman" w:cs="Times New Roman"/>
          <w:sz w:val="20"/>
          <w:szCs w:val="20"/>
          <w:lang w:val="uk-UA" w:eastAsia="ru-RU"/>
        </w:rPr>
        <w:t>Тетрациклін</w:t>
      </w:r>
    </w:p>
    <w:p w14:paraId="48140E3C" w14:textId="77777777" w:rsidR="00E033FD" w:rsidRPr="00E033FD" w:rsidRDefault="00E033FD" w:rsidP="002101BF">
      <w:pPr>
        <w:numPr>
          <w:ilvl w:val="0"/>
          <w:numId w:val="469"/>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Цефазолін</w:t>
      </w:r>
      <w:proofErr w:type="spellEnd"/>
    </w:p>
    <w:p w14:paraId="4472EEB0" w14:textId="77777777" w:rsidR="00E033FD" w:rsidRPr="00E033FD" w:rsidRDefault="00E033FD" w:rsidP="002101BF">
      <w:pPr>
        <w:numPr>
          <w:ilvl w:val="0"/>
          <w:numId w:val="469"/>
        </w:numPr>
        <w:spacing w:after="0" w:line="200" w:lineRule="exact"/>
        <w:jc w:val="both"/>
        <w:rPr>
          <w:rFonts w:ascii="Times New Roman" w:eastAsia="Times New Roman" w:hAnsi="Times New Roman" w:cs="Times New Roman"/>
          <w:sz w:val="20"/>
          <w:szCs w:val="20"/>
          <w:lang w:val="uk-UA" w:eastAsia="ru-RU"/>
        </w:rPr>
      </w:pPr>
      <w:proofErr w:type="spellStart"/>
      <w:r w:rsidRPr="00E033FD">
        <w:rPr>
          <w:rFonts w:ascii="Times New Roman" w:eastAsia="Times New Roman" w:hAnsi="Times New Roman" w:cs="Times New Roman"/>
          <w:sz w:val="20"/>
          <w:szCs w:val="20"/>
          <w:lang w:val="uk-UA" w:eastAsia="ru-RU"/>
        </w:rPr>
        <w:t>Оксацилін</w:t>
      </w:r>
      <w:proofErr w:type="spellEnd"/>
    </w:p>
    <w:p w14:paraId="083BA18B" w14:textId="77777777" w:rsidR="00075FFE" w:rsidRPr="00533F15" w:rsidRDefault="00075FFE" w:rsidP="00D7285B">
      <w:pPr>
        <w:spacing w:after="0" w:line="200" w:lineRule="exact"/>
        <w:jc w:val="both"/>
        <w:rPr>
          <w:rFonts w:ascii="Times New Roman" w:eastAsia="Calibri" w:hAnsi="Times New Roman" w:cs="Times New Roman"/>
          <w:lang w:val="uk-UA"/>
        </w:rPr>
      </w:pPr>
    </w:p>
    <w:p w14:paraId="72B10F89" w14:textId="77777777" w:rsidR="00D7285B" w:rsidRDefault="00075FFE" w:rsidP="00075FFE">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0DADE3E6" w14:textId="77777777" w:rsidR="00075FFE" w:rsidRPr="00533F15" w:rsidRDefault="00075FFE" w:rsidP="00075FFE">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630C9C09"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1. МАКРОЛІДИ ТА АЗАЛІДИ. Класифікація:</w:t>
      </w:r>
    </w:p>
    <w:p w14:paraId="75CAE8EC" w14:textId="77777777" w:rsidR="00E033FD" w:rsidRPr="00E033FD" w:rsidRDefault="00E033FD" w:rsidP="002101BF">
      <w:pPr>
        <w:numPr>
          <w:ilvl w:val="0"/>
          <w:numId w:val="470"/>
        </w:numPr>
        <w:tabs>
          <w:tab w:val="num" w:pos="240"/>
        </w:tabs>
        <w:spacing w:after="0" w:line="240" w:lineRule="exact"/>
        <w:ind w:left="240" w:hanging="240"/>
        <w:jc w:val="both"/>
        <w:rPr>
          <w:rFonts w:ascii="Times New Roman" w:eastAsia="Times New Roman" w:hAnsi="Times New Roman" w:cs="Times New Roman"/>
          <w:lang w:val="uk-UA" w:eastAsia="ru-RU"/>
        </w:rPr>
      </w:pPr>
      <w:r w:rsidRPr="00E033FD">
        <w:rPr>
          <w:rFonts w:ascii="Times New Roman" w:eastAsia="Times New Roman" w:hAnsi="Times New Roman" w:cs="Times New Roman"/>
          <w:i/>
          <w:lang w:val="uk-UA" w:eastAsia="ru-RU"/>
        </w:rPr>
        <w:t>1-го покоління</w:t>
      </w:r>
      <w:r w:rsidRPr="00E033FD">
        <w:rPr>
          <w:rFonts w:ascii="Times New Roman" w:eastAsia="Times New Roman" w:hAnsi="Times New Roman" w:cs="Times New Roman"/>
          <w:lang w:val="uk-UA" w:eastAsia="ru-RU"/>
        </w:rPr>
        <w:t xml:space="preserve"> ─ еритроміцин, олеандоміцин;</w:t>
      </w:r>
    </w:p>
    <w:p w14:paraId="045695E8" w14:textId="77777777" w:rsidR="00E033FD" w:rsidRPr="00E033FD" w:rsidRDefault="00E033FD" w:rsidP="002101BF">
      <w:pPr>
        <w:numPr>
          <w:ilvl w:val="0"/>
          <w:numId w:val="470"/>
        </w:numPr>
        <w:tabs>
          <w:tab w:val="num" w:pos="240"/>
        </w:tabs>
        <w:spacing w:after="0" w:line="240" w:lineRule="exact"/>
        <w:ind w:left="240" w:hanging="240"/>
        <w:jc w:val="both"/>
        <w:rPr>
          <w:rFonts w:ascii="Times New Roman" w:eastAsia="Times New Roman" w:hAnsi="Times New Roman" w:cs="Times New Roman"/>
          <w:spacing w:val="-4"/>
          <w:lang w:val="uk-UA" w:eastAsia="ru-RU"/>
        </w:rPr>
      </w:pPr>
      <w:r w:rsidRPr="00E033FD">
        <w:rPr>
          <w:rFonts w:ascii="Times New Roman" w:eastAsia="Times New Roman" w:hAnsi="Times New Roman" w:cs="Times New Roman"/>
          <w:i/>
          <w:spacing w:val="-4"/>
          <w:lang w:val="uk-UA" w:eastAsia="ru-RU"/>
        </w:rPr>
        <w:t>2-го і 3-го покоління</w:t>
      </w:r>
      <w:r w:rsidRPr="00E033FD">
        <w:rPr>
          <w:rFonts w:ascii="Times New Roman" w:eastAsia="Times New Roman" w:hAnsi="Times New Roman" w:cs="Times New Roman"/>
          <w:spacing w:val="-4"/>
          <w:lang w:val="uk-UA" w:eastAsia="ru-RU"/>
        </w:rPr>
        <w:t xml:space="preserve"> ─ </w:t>
      </w:r>
      <w:proofErr w:type="spellStart"/>
      <w:r w:rsidRPr="00E033FD">
        <w:rPr>
          <w:rFonts w:ascii="Times New Roman" w:eastAsia="Times New Roman" w:hAnsi="Times New Roman" w:cs="Times New Roman"/>
          <w:spacing w:val="-4"/>
          <w:lang w:val="uk-UA" w:eastAsia="ru-RU"/>
        </w:rPr>
        <w:t>рокситроміцин</w:t>
      </w:r>
      <w:proofErr w:type="spellEnd"/>
      <w:r w:rsidRPr="00E033FD">
        <w:rPr>
          <w:rFonts w:ascii="Times New Roman" w:eastAsia="Times New Roman" w:hAnsi="Times New Roman" w:cs="Times New Roman"/>
          <w:spacing w:val="-4"/>
          <w:lang w:val="uk-UA" w:eastAsia="ru-RU"/>
        </w:rPr>
        <w:t xml:space="preserve">, </w:t>
      </w:r>
      <w:proofErr w:type="spellStart"/>
      <w:r w:rsidRPr="00E033FD">
        <w:rPr>
          <w:rFonts w:ascii="Times New Roman" w:eastAsia="Times New Roman" w:hAnsi="Times New Roman" w:cs="Times New Roman"/>
          <w:spacing w:val="-4"/>
          <w:lang w:val="uk-UA" w:eastAsia="ru-RU"/>
        </w:rPr>
        <w:t>кларитроміцин</w:t>
      </w:r>
      <w:proofErr w:type="spellEnd"/>
      <w:r w:rsidRPr="00E033FD">
        <w:rPr>
          <w:rFonts w:ascii="Times New Roman" w:eastAsia="Times New Roman" w:hAnsi="Times New Roman" w:cs="Times New Roman"/>
          <w:spacing w:val="-4"/>
          <w:lang w:val="uk-UA" w:eastAsia="ru-RU"/>
        </w:rPr>
        <w:t xml:space="preserve">, </w:t>
      </w:r>
      <w:proofErr w:type="spellStart"/>
      <w:r w:rsidRPr="00E033FD">
        <w:rPr>
          <w:rFonts w:ascii="Times New Roman" w:eastAsia="Times New Roman" w:hAnsi="Times New Roman" w:cs="Times New Roman"/>
          <w:spacing w:val="-4"/>
          <w:lang w:val="uk-UA" w:eastAsia="ru-RU"/>
        </w:rPr>
        <w:t>спіраміцин</w:t>
      </w:r>
      <w:proofErr w:type="spellEnd"/>
      <w:r w:rsidRPr="00E033FD">
        <w:rPr>
          <w:rFonts w:ascii="Times New Roman" w:eastAsia="Times New Roman" w:hAnsi="Times New Roman" w:cs="Times New Roman"/>
          <w:spacing w:val="-4"/>
          <w:lang w:val="uk-UA" w:eastAsia="ru-RU"/>
        </w:rPr>
        <w:t xml:space="preserve">, </w:t>
      </w:r>
      <w:proofErr w:type="spellStart"/>
      <w:r w:rsidRPr="00E033FD">
        <w:rPr>
          <w:rFonts w:ascii="Times New Roman" w:eastAsia="Times New Roman" w:hAnsi="Times New Roman" w:cs="Times New Roman"/>
          <w:spacing w:val="-4"/>
          <w:lang w:val="uk-UA" w:eastAsia="ru-RU"/>
        </w:rPr>
        <w:t>джозаміцин</w:t>
      </w:r>
      <w:proofErr w:type="spellEnd"/>
      <w:r w:rsidRPr="00E033FD">
        <w:rPr>
          <w:rFonts w:ascii="Times New Roman" w:eastAsia="Times New Roman" w:hAnsi="Times New Roman" w:cs="Times New Roman"/>
          <w:spacing w:val="-4"/>
          <w:lang w:val="uk-UA" w:eastAsia="ru-RU"/>
        </w:rPr>
        <w:t xml:space="preserve">; </w:t>
      </w:r>
      <w:proofErr w:type="spellStart"/>
      <w:r w:rsidRPr="00E033FD">
        <w:rPr>
          <w:rFonts w:ascii="Times New Roman" w:eastAsia="Times New Roman" w:hAnsi="Times New Roman" w:cs="Times New Roman"/>
          <w:i/>
          <w:iCs/>
          <w:spacing w:val="-4"/>
          <w:lang w:val="uk-UA" w:eastAsia="ru-RU"/>
        </w:rPr>
        <w:t>кетоліди</w:t>
      </w:r>
      <w:proofErr w:type="spellEnd"/>
      <w:r w:rsidRPr="00E033FD">
        <w:rPr>
          <w:rFonts w:ascii="Times New Roman" w:eastAsia="Times New Roman" w:hAnsi="Times New Roman" w:cs="Times New Roman"/>
          <w:spacing w:val="-4"/>
          <w:lang w:val="uk-UA" w:eastAsia="ru-RU"/>
        </w:rPr>
        <w:t xml:space="preserve"> – </w:t>
      </w:r>
      <w:proofErr w:type="spellStart"/>
      <w:r w:rsidRPr="00E033FD">
        <w:rPr>
          <w:rFonts w:ascii="Times New Roman" w:eastAsia="Times New Roman" w:hAnsi="Times New Roman" w:cs="Times New Roman"/>
          <w:spacing w:val="-4"/>
          <w:lang w:val="uk-UA" w:eastAsia="ru-RU"/>
        </w:rPr>
        <w:t>телитроміцин</w:t>
      </w:r>
      <w:proofErr w:type="spellEnd"/>
      <w:r w:rsidRPr="00E033FD">
        <w:rPr>
          <w:rFonts w:ascii="Times New Roman" w:eastAsia="Times New Roman" w:hAnsi="Times New Roman" w:cs="Times New Roman"/>
          <w:spacing w:val="-4"/>
          <w:lang w:val="uk-UA" w:eastAsia="ru-RU"/>
        </w:rPr>
        <w:t xml:space="preserve">; </w:t>
      </w:r>
      <w:proofErr w:type="spellStart"/>
      <w:r w:rsidRPr="00E033FD">
        <w:rPr>
          <w:rFonts w:ascii="Times New Roman" w:eastAsia="Times New Roman" w:hAnsi="Times New Roman" w:cs="Times New Roman"/>
          <w:i/>
          <w:iCs/>
          <w:spacing w:val="-4"/>
          <w:lang w:val="uk-UA" w:eastAsia="ru-RU"/>
        </w:rPr>
        <w:t>азаліди</w:t>
      </w:r>
      <w:proofErr w:type="spellEnd"/>
      <w:r w:rsidRPr="00E033FD">
        <w:rPr>
          <w:rFonts w:ascii="Times New Roman" w:eastAsia="Times New Roman" w:hAnsi="Times New Roman" w:cs="Times New Roman"/>
          <w:spacing w:val="-4"/>
          <w:lang w:val="uk-UA" w:eastAsia="ru-RU"/>
        </w:rPr>
        <w:t xml:space="preserve"> – </w:t>
      </w:r>
      <w:proofErr w:type="spellStart"/>
      <w:r w:rsidRPr="00E033FD">
        <w:rPr>
          <w:rFonts w:ascii="Times New Roman" w:eastAsia="Times New Roman" w:hAnsi="Times New Roman" w:cs="Times New Roman"/>
          <w:spacing w:val="-4"/>
          <w:lang w:val="uk-UA" w:eastAsia="ru-RU"/>
        </w:rPr>
        <w:t>азитроміцин</w:t>
      </w:r>
      <w:proofErr w:type="spellEnd"/>
      <w:r w:rsidRPr="00E033FD">
        <w:rPr>
          <w:rFonts w:ascii="Times New Roman" w:eastAsia="Times New Roman" w:hAnsi="Times New Roman" w:cs="Times New Roman"/>
          <w:spacing w:val="-4"/>
          <w:lang w:val="uk-UA" w:eastAsia="ru-RU"/>
        </w:rPr>
        <w:t xml:space="preserve"> (</w:t>
      </w:r>
      <w:proofErr w:type="spellStart"/>
      <w:r w:rsidRPr="00E033FD">
        <w:rPr>
          <w:rFonts w:ascii="Times New Roman" w:eastAsia="Times New Roman" w:hAnsi="Times New Roman" w:cs="Times New Roman"/>
          <w:spacing w:val="-4"/>
          <w:lang w:val="uk-UA" w:eastAsia="ru-RU"/>
        </w:rPr>
        <w:t>сумамед</w:t>
      </w:r>
      <w:proofErr w:type="spellEnd"/>
      <w:r w:rsidRPr="00E033FD">
        <w:rPr>
          <w:rFonts w:ascii="Times New Roman" w:eastAsia="Times New Roman" w:hAnsi="Times New Roman" w:cs="Times New Roman"/>
          <w:spacing w:val="-4"/>
          <w:lang w:val="uk-UA" w:eastAsia="ru-RU"/>
        </w:rPr>
        <w:t xml:space="preserve">). </w:t>
      </w:r>
    </w:p>
    <w:p w14:paraId="08C1959D"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Механізм дії. Порівняльна характеристика препаратів (антимікробний спектр, фармакокінетика). Застосування. Небажані реакції.</w:t>
      </w:r>
    </w:p>
    <w:p w14:paraId="05956195"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2. АМІНОГЛІКОЗИДИ. Класифікація:</w:t>
      </w:r>
    </w:p>
    <w:p w14:paraId="4ECD57C9" w14:textId="77777777" w:rsidR="00E033FD" w:rsidRPr="00E033FD" w:rsidRDefault="00E033FD" w:rsidP="002101BF">
      <w:pPr>
        <w:numPr>
          <w:ilvl w:val="0"/>
          <w:numId w:val="471"/>
        </w:numPr>
        <w:tabs>
          <w:tab w:val="num" w:pos="240"/>
        </w:tabs>
        <w:spacing w:after="0" w:line="240" w:lineRule="exact"/>
        <w:ind w:left="240" w:hanging="240"/>
        <w:jc w:val="both"/>
        <w:rPr>
          <w:rFonts w:ascii="Times New Roman" w:eastAsia="Times New Roman" w:hAnsi="Times New Roman" w:cs="Times New Roman"/>
          <w:spacing w:val="-2"/>
          <w:lang w:val="uk-UA" w:eastAsia="ru-RU"/>
        </w:rPr>
      </w:pPr>
      <w:r w:rsidRPr="00E033FD">
        <w:rPr>
          <w:rFonts w:ascii="Times New Roman" w:eastAsia="Times New Roman" w:hAnsi="Times New Roman" w:cs="Times New Roman"/>
          <w:i/>
          <w:spacing w:val="-2"/>
          <w:lang w:val="uk-UA" w:eastAsia="ru-RU"/>
        </w:rPr>
        <w:t>1-е покоління</w:t>
      </w:r>
      <w:r w:rsidRPr="00E033FD">
        <w:rPr>
          <w:rFonts w:ascii="Times New Roman" w:eastAsia="Times New Roman" w:hAnsi="Times New Roman" w:cs="Times New Roman"/>
          <w:spacing w:val="-2"/>
          <w:lang w:val="uk-UA" w:eastAsia="ru-RU"/>
        </w:rPr>
        <w:t xml:space="preserve"> ─ стрептоміцин, </w:t>
      </w:r>
      <w:proofErr w:type="spellStart"/>
      <w:r w:rsidRPr="00E033FD">
        <w:rPr>
          <w:rFonts w:ascii="Times New Roman" w:eastAsia="Times New Roman" w:hAnsi="Times New Roman" w:cs="Times New Roman"/>
          <w:spacing w:val="-2"/>
          <w:lang w:val="uk-UA" w:eastAsia="ru-RU"/>
        </w:rPr>
        <w:t>канаміцин</w:t>
      </w:r>
      <w:proofErr w:type="spellEnd"/>
      <w:r w:rsidRPr="00E033FD">
        <w:rPr>
          <w:rFonts w:ascii="Times New Roman" w:eastAsia="Times New Roman" w:hAnsi="Times New Roman" w:cs="Times New Roman"/>
          <w:spacing w:val="-2"/>
          <w:lang w:val="uk-UA" w:eastAsia="ru-RU"/>
        </w:rPr>
        <w:t xml:space="preserve">, </w:t>
      </w:r>
      <w:proofErr w:type="spellStart"/>
      <w:r w:rsidRPr="00E033FD">
        <w:rPr>
          <w:rFonts w:ascii="Times New Roman" w:eastAsia="Times New Roman" w:hAnsi="Times New Roman" w:cs="Times New Roman"/>
          <w:spacing w:val="-2"/>
          <w:lang w:val="uk-UA" w:eastAsia="ru-RU"/>
        </w:rPr>
        <w:t>мономіцин</w:t>
      </w:r>
      <w:proofErr w:type="spellEnd"/>
      <w:r w:rsidRPr="00E033FD">
        <w:rPr>
          <w:rFonts w:ascii="Times New Roman" w:eastAsia="Times New Roman" w:hAnsi="Times New Roman" w:cs="Times New Roman"/>
          <w:spacing w:val="-2"/>
          <w:lang w:val="uk-UA" w:eastAsia="ru-RU"/>
        </w:rPr>
        <w:t xml:space="preserve">, </w:t>
      </w:r>
      <w:proofErr w:type="spellStart"/>
      <w:r w:rsidRPr="00E033FD">
        <w:rPr>
          <w:rFonts w:ascii="Times New Roman" w:eastAsia="Times New Roman" w:hAnsi="Times New Roman" w:cs="Times New Roman"/>
          <w:spacing w:val="-2"/>
          <w:lang w:val="uk-UA" w:eastAsia="ru-RU"/>
        </w:rPr>
        <w:t>неоміцин</w:t>
      </w:r>
      <w:proofErr w:type="spellEnd"/>
      <w:r w:rsidRPr="00E033FD">
        <w:rPr>
          <w:rFonts w:ascii="Times New Roman" w:eastAsia="Times New Roman" w:hAnsi="Times New Roman" w:cs="Times New Roman"/>
          <w:spacing w:val="-2"/>
          <w:lang w:val="uk-UA" w:eastAsia="ru-RU"/>
        </w:rPr>
        <w:t xml:space="preserve"> та ін.;</w:t>
      </w:r>
    </w:p>
    <w:p w14:paraId="36AD9EE0" w14:textId="77777777" w:rsidR="00E033FD" w:rsidRPr="00E033FD" w:rsidRDefault="00E033FD" w:rsidP="002101BF">
      <w:pPr>
        <w:numPr>
          <w:ilvl w:val="0"/>
          <w:numId w:val="471"/>
        </w:numPr>
        <w:tabs>
          <w:tab w:val="num" w:pos="240"/>
        </w:tabs>
        <w:spacing w:after="0" w:line="240" w:lineRule="exact"/>
        <w:ind w:left="240" w:hanging="240"/>
        <w:jc w:val="both"/>
        <w:rPr>
          <w:rFonts w:ascii="Times New Roman" w:eastAsia="Times New Roman" w:hAnsi="Times New Roman" w:cs="Times New Roman"/>
          <w:lang w:val="uk-UA" w:eastAsia="ru-RU"/>
        </w:rPr>
      </w:pPr>
      <w:r w:rsidRPr="00E033FD">
        <w:rPr>
          <w:rFonts w:ascii="Times New Roman" w:eastAsia="Times New Roman" w:hAnsi="Times New Roman" w:cs="Times New Roman"/>
          <w:i/>
          <w:lang w:val="uk-UA" w:eastAsia="ru-RU"/>
        </w:rPr>
        <w:t>2-е покоління</w:t>
      </w:r>
      <w:r w:rsidRPr="00E033FD">
        <w:rPr>
          <w:rFonts w:ascii="Times New Roman" w:eastAsia="Times New Roman" w:hAnsi="Times New Roman" w:cs="Times New Roman"/>
          <w:lang w:val="uk-UA" w:eastAsia="ru-RU"/>
        </w:rPr>
        <w:t xml:space="preserve"> ─ </w:t>
      </w:r>
      <w:proofErr w:type="spellStart"/>
      <w:r w:rsidRPr="00E033FD">
        <w:rPr>
          <w:rFonts w:ascii="Times New Roman" w:eastAsia="Times New Roman" w:hAnsi="Times New Roman" w:cs="Times New Roman"/>
          <w:lang w:val="uk-UA" w:eastAsia="ru-RU"/>
        </w:rPr>
        <w:t>гентаміцин</w:t>
      </w:r>
      <w:proofErr w:type="spellEnd"/>
      <w:r w:rsidRPr="00E033FD">
        <w:rPr>
          <w:rFonts w:ascii="Times New Roman" w:eastAsia="Times New Roman" w:hAnsi="Times New Roman" w:cs="Times New Roman"/>
          <w:lang w:val="uk-UA" w:eastAsia="ru-RU"/>
        </w:rPr>
        <w:t>;</w:t>
      </w:r>
    </w:p>
    <w:p w14:paraId="3DB4BD95" w14:textId="77777777" w:rsidR="00E033FD" w:rsidRPr="00E033FD" w:rsidRDefault="00E033FD" w:rsidP="002101BF">
      <w:pPr>
        <w:numPr>
          <w:ilvl w:val="0"/>
          <w:numId w:val="471"/>
        </w:numPr>
        <w:tabs>
          <w:tab w:val="num" w:pos="240"/>
        </w:tabs>
        <w:spacing w:after="0" w:line="240" w:lineRule="exact"/>
        <w:ind w:left="240" w:hanging="240"/>
        <w:jc w:val="both"/>
        <w:rPr>
          <w:rFonts w:ascii="Times New Roman" w:eastAsia="Times New Roman" w:hAnsi="Times New Roman" w:cs="Times New Roman"/>
          <w:lang w:val="uk-UA" w:eastAsia="ru-RU"/>
        </w:rPr>
      </w:pPr>
      <w:r w:rsidRPr="00E033FD">
        <w:rPr>
          <w:rFonts w:ascii="Times New Roman" w:eastAsia="Times New Roman" w:hAnsi="Times New Roman" w:cs="Times New Roman"/>
          <w:i/>
          <w:lang w:val="uk-UA" w:eastAsia="ru-RU"/>
        </w:rPr>
        <w:t>3-е покоління</w:t>
      </w:r>
      <w:r w:rsidRPr="00E033FD">
        <w:rPr>
          <w:rFonts w:ascii="Times New Roman" w:eastAsia="Times New Roman" w:hAnsi="Times New Roman" w:cs="Times New Roman"/>
          <w:lang w:val="uk-UA" w:eastAsia="ru-RU"/>
        </w:rPr>
        <w:t xml:space="preserve"> ─ </w:t>
      </w:r>
      <w:proofErr w:type="spellStart"/>
      <w:r w:rsidRPr="00E033FD">
        <w:rPr>
          <w:rFonts w:ascii="Times New Roman" w:eastAsia="Times New Roman" w:hAnsi="Times New Roman" w:cs="Times New Roman"/>
          <w:lang w:val="uk-UA" w:eastAsia="ru-RU"/>
        </w:rPr>
        <w:t>амікацин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нетилміцин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тобраміцин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спектиноміцин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фраміцетин</w:t>
      </w:r>
      <w:proofErr w:type="spellEnd"/>
      <w:r w:rsidRPr="00E033FD">
        <w:rPr>
          <w:rFonts w:ascii="Times New Roman" w:eastAsia="Times New Roman" w:hAnsi="Times New Roman" w:cs="Times New Roman"/>
          <w:lang w:val="uk-UA" w:eastAsia="ru-RU"/>
        </w:rPr>
        <w:t xml:space="preserve"> та ін.;</w:t>
      </w:r>
    </w:p>
    <w:p w14:paraId="59D9DE89" w14:textId="77777777" w:rsidR="00E033FD" w:rsidRPr="00E033FD" w:rsidRDefault="00E033FD" w:rsidP="002101BF">
      <w:pPr>
        <w:numPr>
          <w:ilvl w:val="0"/>
          <w:numId w:val="471"/>
        </w:numPr>
        <w:tabs>
          <w:tab w:val="num" w:pos="240"/>
        </w:tabs>
        <w:spacing w:after="0" w:line="240" w:lineRule="exact"/>
        <w:ind w:left="240" w:hanging="240"/>
        <w:jc w:val="both"/>
        <w:rPr>
          <w:rFonts w:ascii="Times New Roman" w:eastAsia="Times New Roman" w:hAnsi="Times New Roman" w:cs="Times New Roman"/>
          <w:lang w:val="uk-UA" w:eastAsia="ru-RU"/>
        </w:rPr>
      </w:pPr>
      <w:r w:rsidRPr="00E033FD">
        <w:rPr>
          <w:rFonts w:ascii="Times New Roman" w:eastAsia="Times New Roman" w:hAnsi="Times New Roman" w:cs="Times New Roman"/>
          <w:i/>
          <w:lang w:val="uk-UA" w:eastAsia="ru-RU"/>
        </w:rPr>
        <w:t>4-е покоління</w:t>
      </w:r>
      <w:r w:rsidRPr="00E033FD">
        <w:rPr>
          <w:rFonts w:ascii="Times New Roman" w:eastAsia="Times New Roman" w:hAnsi="Times New Roman" w:cs="Times New Roman"/>
          <w:lang w:val="uk-UA" w:eastAsia="ru-RU"/>
        </w:rPr>
        <w:t xml:space="preserve"> ─ </w:t>
      </w:r>
      <w:proofErr w:type="spellStart"/>
      <w:r w:rsidRPr="00E033FD">
        <w:rPr>
          <w:rFonts w:ascii="Times New Roman" w:eastAsia="Times New Roman" w:hAnsi="Times New Roman" w:cs="Times New Roman"/>
          <w:lang w:val="uk-UA" w:eastAsia="ru-RU"/>
        </w:rPr>
        <w:t>ізепаміцин</w:t>
      </w:r>
      <w:proofErr w:type="spellEnd"/>
      <w:r w:rsidRPr="00E033FD">
        <w:rPr>
          <w:rFonts w:ascii="Times New Roman" w:eastAsia="Times New Roman" w:hAnsi="Times New Roman" w:cs="Times New Roman"/>
          <w:lang w:val="uk-UA" w:eastAsia="ru-RU"/>
        </w:rPr>
        <w:t>.</w:t>
      </w:r>
    </w:p>
    <w:p w14:paraId="163B0CB5"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Механізм дії. Порівняльна характеристика препаратів (антимікробний спектр, фармакокінетика). Застосування. Небажані реакції. Взаємодія з іншими лікарськими засобами (</w:t>
      </w:r>
      <w:proofErr w:type="spellStart"/>
      <w:r w:rsidRPr="00E033FD">
        <w:rPr>
          <w:rFonts w:ascii="Times New Roman" w:eastAsia="Times New Roman" w:hAnsi="Times New Roman" w:cs="Times New Roman"/>
          <w:lang w:val="uk-UA" w:eastAsia="ru-RU"/>
        </w:rPr>
        <w:t>фуросемідом</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міорелаксантами</w:t>
      </w:r>
      <w:proofErr w:type="spellEnd"/>
      <w:r w:rsidRPr="00E033FD">
        <w:rPr>
          <w:rFonts w:ascii="Times New Roman" w:eastAsia="Times New Roman" w:hAnsi="Times New Roman" w:cs="Times New Roman"/>
          <w:lang w:val="uk-UA" w:eastAsia="ru-RU"/>
        </w:rPr>
        <w:t xml:space="preserve">, цефалоспоринами і </w:t>
      </w:r>
      <w:proofErr w:type="spellStart"/>
      <w:r w:rsidRPr="00E033FD">
        <w:rPr>
          <w:rFonts w:ascii="Times New Roman" w:eastAsia="Times New Roman" w:hAnsi="Times New Roman" w:cs="Times New Roman"/>
          <w:lang w:val="uk-UA" w:eastAsia="ru-RU"/>
        </w:rPr>
        <w:t>ванкоміцином</w:t>
      </w:r>
      <w:proofErr w:type="spellEnd"/>
      <w:r w:rsidRPr="00E033FD">
        <w:rPr>
          <w:rFonts w:ascii="Times New Roman" w:eastAsia="Times New Roman" w:hAnsi="Times New Roman" w:cs="Times New Roman"/>
          <w:lang w:val="uk-UA" w:eastAsia="ru-RU"/>
        </w:rPr>
        <w:t>).</w:t>
      </w:r>
    </w:p>
    <w:p w14:paraId="7263348C"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3. ПОЛІМІКСИН В та Е. Механізм дії. Антибактеріальний і хіміотерапевтичний спектри. Небажані ефекти.</w:t>
      </w:r>
    </w:p>
    <w:p w14:paraId="62E3D2EC"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4. ТЕТРАЦИКЛІНИ. Класифікація:</w:t>
      </w:r>
    </w:p>
    <w:p w14:paraId="591F8F82" w14:textId="77777777" w:rsidR="00E033FD" w:rsidRPr="00E033FD" w:rsidRDefault="00E033FD" w:rsidP="00E033FD">
      <w:p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i/>
          <w:lang w:val="uk-UA" w:eastAsia="ru-RU"/>
        </w:rPr>
        <w:t>біосинтетичний</w:t>
      </w:r>
      <w:proofErr w:type="spellEnd"/>
      <w:r w:rsidRPr="00E033FD">
        <w:rPr>
          <w:rFonts w:ascii="Times New Roman" w:eastAsia="Times New Roman" w:hAnsi="Times New Roman" w:cs="Times New Roman"/>
          <w:lang w:val="uk-UA" w:eastAsia="ru-RU"/>
        </w:rPr>
        <w:t xml:space="preserve"> ─ тетрациклін, </w:t>
      </w:r>
      <w:proofErr w:type="spellStart"/>
      <w:r w:rsidRPr="00E033FD">
        <w:rPr>
          <w:rFonts w:ascii="Times New Roman" w:eastAsia="Times New Roman" w:hAnsi="Times New Roman" w:cs="Times New Roman"/>
          <w:lang w:val="uk-UA" w:eastAsia="ru-RU"/>
        </w:rPr>
        <w:t>окситетрациклін</w:t>
      </w:r>
      <w:proofErr w:type="spellEnd"/>
      <w:r w:rsidRPr="00E033FD">
        <w:rPr>
          <w:rFonts w:ascii="Times New Roman" w:eastAsia="Times New Roman" w:hAnsi="Times New Roman" w:cs="Times New Roman"/>
          <w:lang w:val="uk-UA" w:eastAsia="ru-RU"/>
        </w:rPr>
        <w:t>;</w:t>
      </w:r>
    </w:p>
    <w:p w14:paraId="2AD15E05" w14:textId="77777777" w:rsidR="00E033FD" w:rsidRPr="00E033FD" w:rsidRDefault="00E033FD" w:rsidP="00E033FD">
      <w:p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 </w:t>
      </w:r>
      <w:r w:rsidRPr="00E033FD">
        <w:rPr>
          <w:rFonts w:ascii="Times New Roman" w:eastAsia="Times New Roman" w:hAnsi="Times New Roman" w:cs="Times New Roman"/>
          <w:i/>
          <w:lang w:val="uk-UA" w:eastAsia="ru-RU"/>
        </w:rPr>
        <w:t>напівсинтетичні</w:t>
      </w:r>
      <w:r w:rsidRPr="00E033FD">
        <w:rPr>
          <w:rFonts w:ascii="Times New Roman" w:eastAsia="Times New Roman" w:hAnsi="Times New Roman" w:cs="Times New Roman"/>
          <w:lang w:val="uk-UA" w:eastAsia="ru-RU"/>
        </w:rPr>
        <w:t xml:space="preserve"> ─ </w:t>
      </w:r>
      <w:proofErr w:type="spellStart"/>
      <w:r w:rsidRPr="00E033FD">
        <w:rPr>
          <w:rFonts w:ascii="Times New Roman" w:eastAsia="Times New Roman" w:hAnsi="Times New Roman" w:cs="Times New Roman"/>
          <w:lang w:val="uk-UA" w:eastAsia="ru-RU"/>
        </w:rPr>
        <w:t>метациклін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доксициклін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вібраміцин</w:t>
      </w:r>
      <w:proofErr w:type="spellEnd"/>
      <w:r w:rsidRPr="00E033FD">
        <w:rPr>
          <w:rFonts w:ascii="Times New Roman" w:eastAsia="Times New Roman" w:hAnsi="Times New Roman" w:cs="Times New Roman"/>
          <w:lang w:val="uk-UA" w:eastAsia="ru-RU"/>
        </w:rPr>
        <w:t xml:space="preserve">); </w:t>
      </w:r>
    </w:p>
    <w:p w14:paraId="3D10BFF5" w14:textId="77777777" w:rsidR="00E033FD" w:rsidRPr="00E033FD" w:rsidRDefault="00E033FD" w:rsidP="00E033FD">
      <w:p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 </w:t>
      </w:r>
      <w:r w:rsidRPr="00E033FD">
        <w:rPr>
          <w:rFonts w:ascii="Times New Roman" w:eastAsia="Times New Roman" w:hAnsi="Times New Roman" w:cs="Times New Roman"/>
          <w:i/>
          <w:lang w:val="uk-UA" w:eastAsia="ru-RU"/>
        </w:rPr>
        <w:t>комбіновані</w:t>
      </w:r>
      <w:r w:rsidRPr="00E033FD">
        <w:rPr>
          <w:rFonts w:ascii="Times New Roman" w:eastAsia="Times New Roman" w:hAnsi="Times New Roman" w:cs="Times New Roman"/>
          <w:lang w:val="uk-UA" w:eastAsia="ru-RU"/>
        </w:rPr>
        <w:t xml:space="preserve"> ─ олететрин.</w:t>
      </w:r>
    </w:p>
    <w:p w14:paraId="46A0E130"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Механізм дії. Антимікробний і хіміотерапевтичні спектри. Фармакокінетика. Небажані ефекти.</w:t>
      </w:r>
    </w:p>
    <w:p w14:paraId="24EBB758"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5. Фармакологія ЛЕВОМІЦЕТИНІВ (левоміцетин /</w:t>
      </w:r>
      <w:proofErr w:type="spellStart"/>
      <w:r w:rsidRPr="00E033FD">
        <w:rPr>
          <w:rFonts w:ascii="Times New Roman" w:eastAsia="Times New Roman" w:hAnsi="Times New Roman" w:cs="Times New Roman"/>
          <w:lang w:val="uk-UA" w:eastAsia="ru-RU"/>
        </w:rPr>
        <w:t>хлорамфенікол</w:t>
      </w:r>
      <w:proofErr w:type="spellEnd"/>
      <w:r w:rsidRPr="00E033FD">
        <w:rPr>
          <w:rFonts w:ascii="Times New Roman" w:eastAsia="Times New Roman" w:hAnsi="Times New Roman" w:cs="Times New Roman"/>
          <w:lang w:val="uk-UA" w:eastAsia="ru-RU"/>
        </w:rPr>
        <w:t>/, синтоміцин).</w:t>
      </w:r>
    </w:p>
    <w:p w14:paraId="01E57AB2"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6. Антибіотики, що застосовуються за спеціальними показаннями: </w:t>
      </w:r>
      <w:proofErr w:type="spellStart"/>
      <w:r w:rsidRPr="00E033FD">
        <w:rPr>
          <w:rFonts w:ascii="Times New Roman" w:eastAsia="Times New Roman" w:hAnsi="Times New Roman" w:cs="Times New Roman"/>
          <w:lang w:val="uk-UA" w:eastAsia="ru-RU"/>
        </w:rPr>
        <w:t>рифаміцини</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рифампіцин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лінкозаміди</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лінкоміцин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кліндаміцин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глікопептиди</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ванкоміцин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тейкопланін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фузидин</w:t>
      </w:r>
      <w:proofErr w:type="spellEnd"/>
      <w:r w:rsidRPr="00E033FD">
        <w:rPr>
          <w:rFonts w:ascii="Times New Roman" w:eastAsia="Times New Roman" w:hAnsi="Times New Roman" w:cs="Times New Roman"/>
          <w:lang w:val="uk-UA" w:eastAsia="ru-RU"/>
        </w:rPr>
        <w:t>-натрію та ін. Небажані ефекти.</w:t>
      </w:r>
    </w:p>
    <w:p w14:paraId="5BA0BC54"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7. Особливості дії антибіотиків для </w:t>
      </w:r>
      <w:r w:rsidRPr="00E033FD">
        <w:rPr>
          <w:rFonts w:ascii="Times New Roman" w:eastAsia="Times New Roman" w:hAnsi="Times New Roman" w:cs="Times New Roman"/>
          <w:i/>
          <w:lang w:val="uk-UA" w:eastAsia="ru-RU"/>
        </w:rPr>
        <w:t>місцевого застосування</w:t>
      </w:r>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аміноглікозиди</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неоміцин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мономіцин</w:t>
      </w:r>
      <w:proofErr w:type="spellEnd"/>
      <w:r w:rsidRPr="00E033FD">
        <w:rPr>
          <w:rFonts w:ascii="Times New Roman" w:eastAsia="Times New Roman" w:hAnsi="Times New Roman" w:cs="Times New Roman"/>
          <w:lang w:val="uk-UA" w:eastAsia="ru-RU"/>
        </w:rPr>
        <w:t>), синтоміцин, поліпептиди (</w:t>
      </w:r>
      <w:proofErr w:type="spellStart"/>
      <w:r w:rsidRPr="00E033FD">
        <w:rPr>
          <w:rFonts w:ascii="Times New Roman" w:eastAsia="Times New Roman" w:hAnsi="Times New Roman" w:cs="Times New Roman"/>
          <w:lang w:val="uk-UA" w:eastAsia="ru-RU"/>
        </w:rPr>
        <w:t>поліміксини</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бацитрацин</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граміцидин</w:t>
      </w:r>
      <w:proofErr w:type="spellEnd"/>
      <w:r w:rsidRPr="00E033FD">
        <w:rPr>
          <w:rFonts w:ascii="Times New Roman" w:eastAsia="Times New Roman" w:hAnsi="Times New Roman" w:cs="Times New Roman"/>
          <w:lang w:val="uk-UA" w:eastAsia="ru-RU"/>
        </w:rPr>
        <w:t>).</w:t>
      </w:r>
    </w:p>
    <w:p w14:paraId="4065CF2A" w14:textId="77777777" w:rsidR="00E033FD" w:rsidRPr="00E033FD" w:rsidRDefault="00E033FD" w:rsidP="00E033FD">
      <w:pPr>
        <w:spacing w:after="0" w:line="240" w:lineRule="exact"/>
        <w:ind w:firstLine="357"/>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8. Антибіотики, що пригнічують </w:t>
      </w:r>
      <w:r w:rsidRPr="00E033FD">
        <w:rPr>
          <w:rFonts w:ascii="Times New Roman" w:eastAsia="Times New Roman" w:hAnsi="Times New Roman" w:cs="Times New Roman"/>
          <w:i/>
          <w:lang w:val="uk-UA" w:eastAsia="ru-RU"/>
        </w:rPr>
        <w:t xml:space="preserve">життєдіяльність </w:t>
      </w:r>
      <w:proofErr w:type="spellStart"/>
      <w:r w:rsidRPr="00E033FD">
        <w:rPr>
          <w:rFonts w:ascii="Times New Roman" w:eastAsia="Times New Roman" w:hAnsi="Times New Roman" w:cs="Times New Roman"/>
          <w:i/>
          <w:lang w:val="uk-UA" w:eastAsia="ru-RU"/>
        </w:rPr>
        <w:t>синьогнійної</w:t>
      </w:r>
      <w:proofErr w:type="spellEnd"/>
      <w:r w:rsidRPr="00E033FD">
        <w:rPr>
          <w:rFonts w:ascii="Times New Roman" w:eastAsia="Times New Roman" w:hAnsi="Times New Roman" w:cs="Times New Roman"/>
          <w:i/>
          <w:lang w:val="uk-UA" w:eastAsia="ru-RU"/>
        </w:rPr>
        <w:t xml:space="preserve"> палички</w:t>
      </w:r>
      <w:r w:rsidRPr="00E033FD">
        <w:rPr>
          <w:rFonts w:ascii="Times New Roman" w:eastAsia="Times New Roman" w:hAnsi="Times New Roman" w:cs="Times New Roman"/>
          <w:lang w:val="uk-UA" w:eastAsia="ru-RU"/>
        </w:rPr>
        <w:t xml:space="preserve">: цефалоспорини 3-го, 4-го поколінь, </w:t>
      </w:r>
      <w:proofErr w:type="spellStart"/>
      <w:r w:rsidRPr="00E033FD">
        <w:rPr>
          <w:rFonts w:ascii="Times New Roman" w:eastAsia="Times New Roman" w:hAnsi="Times New Roman" w:cs="Times New Roman"/>
          <w:lang w:val="uk-UA" w:eastAsia="ru-RU"/>
        </w:rPr>
        <w:t>аміноглікозиди</w:t>
      </w:r>
      <w:proofErr w:type="spellEnd"/>
      <w:r w:rsidRPr="00E033FD">
        <w:rPr>
          <w:rFonts w:ascii="Times New Roman" w:eastAsia="Times New Roman" w:hAnsi="Times New Roman" w:cs="Times New Roman"/>
          <w:lang w:val="uk-UA" w:eastAsia="ru-RU"/>
        </w:rPr>
        <w:t xml:space="preserve"> 2-го і 3-го поколінь, </w:t>
      </w:r>
      <w:proofErr w:type="spellStart"/>
      <w:r w:rsidRPr="00E033FD">
        <w:rPr>
          <w:rFonts w:ascii="Times New Roman" w:eastAsia="Times New Roman" w:hAnsi="Times New Roman" w:cs="Times New Roman"/>
          <w:lang w:val="uk-UA" w:eastAsia="ru-RU"/>
        </w:rPr>
        <w:t>поліміксини</w:t>
      </w:r>
      <w:proofErr w:type="spellEnd"/>
      <w:r w:rsidRPr="00E033FD">
        <w:rPr>
          <w:rFonts w:ascii="Times New Roman" w:eastAsia="Times New Roman" w:hAnsi="Times New Roman" w:cs="Times New Roman"/>
          <w:lang w:val="uk-UA" w:eastAsia="ru-RU"/>
        </w:rPr>
        <w:t xml:space="preserve">, </w:t>
      </w:r>
      <w:proofErr w:type="spellStart"/>
      <w:r w:rsidRPr="00E033FD">
        <w:rPr>
          <w:rFonts w:ascii="Times New Roman" w:eastAsia="Times New Roman" w:hAnsi="Times New Roman" w:cs="Times New Roman"/>
          <w:lang w:val="uk-UA" w:eastAsia="ru-RU"/>
        </w:rPr>
        <w:t>карбеніцилін</w:t>
      </w:r>
      <w:proofErr w:type="spellEnd"/>
      <w:r w:rsidRPr="00E033FD">
        <w:rPr>
          <w:rFonts w:ascii="Times New Roman" w:eastAsia="Times New Roman" w:hAnsi="Times New Roman" w:cs="Times New Roman"/>
          <w:lang w:val="uk-UA" w:eastAsia="ru-RU"/>
        </w:rPr>
        <w:t xml:space="preserve"> та ін.</w:t>
      </w:r>
    </w:p>
    <w:p w14:paraId="1CC95746" w14:textId="77777777" w:rsidR="00E033FD" w:rsidRDefault="00E033FD" w:rsidP="00075FFE">
      <w:pPr>
        <w:spacing w:after="0" w:line="240" w:lineRule="auto"/>
        <w:rPr>
          <w:rFonts w:ascii="Times New Roman" w:eastAsia="Times New Roman" w:hAnsi="Times New Roman" w:cs="Times New Roman"/>
          <w:lang w:val="uk-UA" w:eastAsia="uk-UA"/>
        </w:rPr>
      </w:pPr>
    </w:p>
    <w:p w14:paraId="7325EA2C" w14:textId="77777777" w:rsidR="00075FFE" w:rsidRPr="00E033FD" w:rsidRDefault="00E033FD" w:rsidP="00075FFE">
      <w:pPr>
        <w:spacing w:after="0" w:line="240" w:lineRule="auto"/>
        <w:rPr>
          <w:rFonts w:ascii="Times New Roman" w:eastAsia="Times New Roman" w:hAnsi="Times New Roman" w:cs="Times New Roman"/>
          <w:b/>
          <w:lang w:val="uk-UA" w:eastAsia="uk-UA"/>
        </w:rPr>
      </w:pPr>
      <w:r>
        <w:rPr>
          <w:rFonts w:ascii="Times New Roman" w:eastAsia="Times New Roman" w:hAnsi="Times New Roman" w:cs="Times New Roman"/>
          <w:lang w:val="uk-UA" w:eastAsia="uk-UA"/>
        </w:rPr>
        <w:t xml:space="preserve"> </w:t>
      </w:r>
      <w:r w:rsidRPr="00E033FD">
        <w:rPr>
          <w:rFonts w:ascii="Times New Roman" w:eastAsia="Times New Roman" w:hAnsi="Times New Roman" w:cs="Times New Roman"/>
          <w:b/>
          <w:lang w:val="uk-UA" w:eastAsia="uk-UA"/>
        </w:rPr>
        <w:t>Задачі:</w:t>
      </w:r>
    </w:p>
    <w:p w14:paraId="1095A0B5" w14:textId="77777777" w:rsidR="00E033FD" w:rsidRPr="00E033FD" w:rsidRDefault="00E033FD" w:rsidP="00E033FD">
      <w:pPr>
        <w:pStyle w:val="a5"/>
        <w:tabs>
          <w:tab w:val="left" w:pos="709"/>
        </w:tabs>
        <w:spacing w:line="240" w:lineRule="exact"/>
        <w:ind w:left="785" w:right="-1"/>
        <w:jc w:val="both"/>
        <w:rPr>
          <w:snapToGrid w:val="0"/>
          <w:sz w:val="22"/>
          <w:szCs w:val="22"/>
          <w:lang w:val="uk-UA"/>
        </w:rPr>
      </w:pPr>
      <w:r w:rsidRPr="00E033FD">
        <w:rPr>
          <w:snapToGrid w:val="0"/>
          <w:sz w:val="22"/>
          <w:szCs w:val="22"/>
          <w:lang w:val="uk-UA"/>
        </w:rPr>
        <w:t xml:space="preserve">1.  Пацієнту з тяжкою інфекцією призначено </w:t>
      </w:r>
      <w:proofErr w:type="spellStart"/>
      <w:r w:rsidRPr="00E033FD">
        <w:rPr>
          <w:snapToGrid w:val="0"/>
          <w:sz w:val="22"/>
          <w:szCs w:val="22"/>
          <w:lang w:val="uk-UA"/>
        </w:rPr>
        <w:t>аміноглікозид</w:t>
      </w:r>
      <w:proofErr w:type="spellEnd"/>
      <w:r w:rsidRPr="00E033FD">
        <w:rPr>
          <w:snapToGrid w:val="0"/>
          <w:sz w:val="22"/>
          <w:szCs w:val="22"/>
          <w:lang w:val="uk-UA"/>
        </w:rPr>
        <w:t>. Через кілька днів з’явився шум у вухах і зниження слуху. Назвіть препарат, механізм дії та побічну дію.</w:t>
      </w:r>
    </w:p>
    <w:p w14:paraId="57430A02" w14:textId="77777777" w:rsidR="00E033FD" w:rsidRPr="00E033FD" w:rsidRDefault="00E033FD" w:rsidP="00E033FD">
      <w:pPr>
        <w:pStyle w:val="a5"/>
        <w:tabs>
          <w:tab w:val="left" w:pos="709"/>
        </w:tabs>
        <w:spacing w:line="240" w:lineRule="exact"/>
        <w:ind w:left="785" w:right="-1"/>
        <w:jc w:val="both"/>
        <w:rPr>
          <w:snapToGrid w:val="0"/>
          <w:sz w:val="22"/>
          <w:szCs w:val="22"/>
          <w:lang w:val="uk-UA"/>
        </w:rPr>
      </w:pPr>
      <w:r w:rsidRPr="00E033FD">
        <w:rPr>
          <w:snapToGrid w:val="0"/>
          <w:sz w:val="22"/>
          <w:szCs w:val="22"/>
          <w:lang w:val="uk-UA"/>
        </w:rPr>
        <w:t xml:space="preserve">2.  Хворий із бронхітом отримує антибіотик, що блокує 50S-субодиницю рибосоми, добре переноситься і має тривалий період </w:t>
      </w:r>
      <w:proofErr w:type="spellStart"/>
      <w:r w:rsidRPr="00E033FD">
        <w:rPr>
          <w:snapToGrid w:val="0"/>
          <w:sz w:val="22"/>
          <w:szCs w:val="22"/>
          <w:lang w:val="uk-UA"/>
        </w:rPr>
        <w:t>напіввиведення</w:t>
      </w:r>
      <w:proofErr w:type="spellEnd"/>
      <w:r w:rsidRPr="00E033FD">
        <w:rPr>
          <w:snapToGrid w:val="0"/>
          <w:sz w:val="22"/>
          <w:szCs w:val="22"/>
          <w:lang w:val="uk-UA"/>
        </w:rPr>
        <w:t>. Назвіть препарат і групу.</w:t>
      </w:r>
    </w:p>
    <w:p w14:paraId="41E3C8CA" w14:textId="77777777" w:rsidR="00E033FD" w:rsidRPr="00E033FD" w:rsidRDefault="00E033FD" w:rsidP="00E033FD">
      <w:pPr>
        <w:pStyle w:val="a5"/>
        <w:tabs>
          <w:tab w:val="left" w:pos="709"/>
        </w:tabs>
        <w:spacing w:line="240" w:lineRule="exact"/>
        <w:ind w:left="785" w:right="-1"/>
        <w:jc w:val="both"/>
        <w:rPr>
          <w:snapToGrid w:val="0"/>
          <w:sz w:val="22"/>
          <w:szCs w:val="22"/>
          <w:lang w:val="uk-UA"/>
        </w:rPr>
      </w:pPr>
      <w:r w:rsidRPr="00E033FD">
        <w:rPr>
          <w:snapToGrid w:val="0"/>
          <w:sz w:val="22"/>
          <w:szCs w:val="22"/>
          <w:lang w:val="uk-UA"/>
        </w:rPr>
        <w:t xml:space="preserve">3.  Пацієнту з </w:t>
      </w:r>
      <w:proofErr w:type="spellStart"/>
      <w:r w:rsidRPr="00E033FD">
        <w:rPr>
          <w:snapToGrid w:val="0"/>
          <w:sz w:val="22"/>
          <w:szCs w:val="22"/>
          <w:lang w:val="uk-UA"/>
        </w:rPr>
        <w:t>акне</w:t>
      </w:r>
      <w:proofErr w:type="spellEnd"/>
      <w:r w:rsidRPr="00E033FD">
        <w:rPr>
          <w:snapToGrid w:val="0"/>
          <w:sz w:val="22"/>
          <w:szCs w:val="22"/>
          <w:lang w:val="uk-UA"/>
        </w:rPr>
        <w:t xml:space="preserve"> призначено бактеріостатичний антибіотик широкого спектра, що зв’язується з 30S-субодиницею. Через тиждень — </w:t>
      </w:r>
      <w:proofErr w:type="spellStart"/>
      <w:r w:rsidRPr="00E033FD">
        <w:rPr>
          <w:snapToGrid w:val="0"/>
          <w:sz w:val="22"/>
          <w:szCs w:val="22"/>
          <w:lang w:val="uk-UA"/>
        </w:rPr>
        <w:t>фотосенсибілізація</w:t>
      </w:r>
      <w:proofErr w:type="spellEnd"/>
      <w:r w:rsidRPr="00E033FD">
        <w:rPr>
          <w:snapToGrid w:val="0"/>
          <w:sz w:val="22"/>
          <w:szCs w:val="22"/>
          <w:lang w:val="uk-UA"/>
        </w:rPr>
        <w:t>. Який препарат?</w:t>
      </w:r>
    </w:p>
    <w:p w14:paraId="5A9AD3F5" w14:textId="77777777" w:rsidR="00E033FD" w:rsidRPr="00E033FD" w:rsidRDefault="00E033FD" w:rsidP="00E033FD">
      <w:pPr>
        <w:pStyle w:val="a5"/>
        <w:tabs>
          <w:tab w:val="left" w:pos="709"/>
        </w:tabs>
        <w:spacing w:line="240" w:lineRule="exact"/>
        <w:ind w:left="785" w:right="-1"/>
        <w:jc w:val="both"/>
        <w:rPr>
          <w:snapToGrid w:val="0"/>
          <w:sz w:val="22"/>
          <w:szCs w:val="22"/>
          <w:lang w:val="uk-UA"/>
        </w:rPr>
      </w:pPr>
      <w:r w:rsidRPr="00E033FD">
        <w:rPr>
          <w:snapToGrid w:val="0"/>
          <w:sz w:val="22"/>
          <w:szCs w:val="22"/>
          <w:lang w:val="uk-UA"/>
        </w:rPr>
        <w:t>4.  У пацієнта з туберкульозом печінкові проби показали підвищення трансаміназ. Який антибіотик міг викликати це? Який його механізм дії?</w:t>
      </w:r>
    </w:p>
    <w:p w14:paraId="00C25166" w14:textId="77777777" w:rsidR="00E033FD" w:rsidRPr="00E033FD" w:rsidRDefault="00E033FD" w:rsidP="00E033FD">
      <w:pPr>
        <w:pStyle w:val="a5"/>
        <w:tabs>
          <w:tab w:val="left" w:pos="709"/>
        </w:tabs>
        <w:spacing w:line="240" w:lineRule="exact"/>
        <w:ind w:left="785" w:right="-1"/>
        <w:jc w:val="both"/>
        <w:rPr>
          <w:snapToGrid w:val="0"/>
          <w:sz w:val="22"/>
          <w:szCs w:val="22"/>
          <w:lang w:val="uk-UA"/>
        </w:rPr>
      </w:pPr>
      <w:r w:rsidRPr="00E033FD">
        <w:rPr>
          <w:snapToGrid w:val="0"/>
          <w:sz w:val="22"/>
          <w:szCs w:val="22"/>
          <w:lang w:val="uk-UA"/>
        </w:rPr>
        <w:t xml:space="preserve">5.  Пацієнт приймав </w:t>
      </w:r>
      <w:proofErr w:type="spellStart"/>
      <w:r w:rsidRPr="00E033FD">
        <w:rPr>
          <w:snapToGrid w:val="0"/>
          <w:sz w:val="22"/>
          <w:szCs w:val="22"/>
          <w:lang w:val="uk-UA"/>
        </w:rPr>
        <w:t>хлорамфенікол</w:t>
      </w:r>
      <w:proofErr w:type="spellEnd"/>
      <w:r w:rsidRPr="00E033FD">
        <w:rPr>
          <w:snapToGrid w:val="0"/>
          <w:sz w:val="22"/>
          <w:szCs w:val="22"/>
          <w:lang w:val="uk-UA"/>
        </w:rPr>
        <w:t xml:space="preserve"> при черевному тифі. З’явилися ознаки анемії та зниження імунітету. Який ускладнення розвинулось і чому?</w:t>
      </w:r>
    </w:p>
    <w:p w14:paraId="39B95F0B" w14:textId="77777777" w:rsidR="00075FFE" w:rsidRPr="00533F15" w:rsidRDefault="00075FFE" w:rsidP="00075FFE">
      <w:pPr>
        <w:pStyle w:val="a5"/>
        <w:tabs>
          <w:tab w:val="left" w:pos="709"/>
        </w:tabs>
        <w:spacing w:line="240" w:lineRule="exact"/>
        <w:ind w:left="785" w:right="-1"/>
        <w:jc w:val="both"/>
        <w:rPr>
          <w:b/>
          <w:snapToGrid w:val="0"/>
          <w:sz w:val="22"/>
          <w:szCs w:val="22"/>
          <w:lang w:val="uk-UA"/>
        </w:rPr>
      </w:pPr>
    </w:p>
    <w:p w14:paraId="177FEA30" w14:textId="77777777" w:rsidR="00075FFE" w:rsidRPr="00533F15" w:rsidRDefault="00075FFE" w:rsidP="00075FFE">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2147F36E" w14:textId="77777777" w:rsidR="00075FFE" w:rsidRPr="00533F15" w:rsidRDefault="00075FFE" w:rsidP="00075FFE">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60527B15" w14:textId="77777777" w:rsidR="00075FFE" w:rsidRPr="00533F15" w:rsidRDefault="00075FFE" w:rsidP="00075FFE">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5748B057" w14:textId="77777777" w:rsidR="00E033FD" w:rsidRPr="00E033FD" w:rsidRDefault="00E033FD" w:rsidP="00E033FD">
      <w:pPr>
        <w:spacing w:after="0" w:line="240" w:lineRule="auto"/>
        <w:rPr>
          <w:rFonts w:ascii="Times New Roman" w:eastAsia="Times New Roman" w:hAnsi="Times New Roman" w:cs="Times New Roman"/>
          <w:lang w:val="uk-UA" w:eastAsia="uk-UA"/>
        </w:rPr>
      </w:pPr>
      <w:r>
        <w:rPr>
          <w:rFonts w:ascii="Times New Roman" w:eastAsia="Times New Roman" w:hAnsi="Times New Roman" w:cs="Times New Roman"/>
          <w:sz w:val="24"/>
          <w:szCs w:val="24"/>
          <w:lang w:val="uk-UA" w:eastAsia="uk-UA"/>
        </w:rPr>
        <w:lastRenderedPageBreak/>
        <w:t>1.</w:t>
      </w:r>
      <w:r w:rsidRPr="00E033FD">
        <w:rPr>
          <w:rFonts w:ascii="Times New Roman" w:eastAsia="Times New Roman" w:hAnsi="Times New Roman" w:cs="Times New Roman"/>
          <w:sz w:val="24"/>
          <w:szCs w:val="24"/>
          <w:lang w:val="uk-UA" w:eastAsia="uk-UA"/>
        </w:rPr>
        <w:t xml:space="preserve">  </w:t>
      </w:r>
      <w:r w:rsidRPr="00E033FD">
        <w:rPr>
          <w:rFonts w:ascii="Times New Roman" w:eastAsia="Times New Roman" w:hAnsi="Times New Roman" w:cs="Times New Roman"/>
          <w:lang w:val="uk-UA" w:eastAsia="uk-UA"/>
        </w:rPr>
        <w:t>Який антибіотик пригнічує синтез білка, зв’язуючись із 30S-субодиницею рибосоми?</w:t>
      </w:r>
      <w:r w:rsidRPr="00E033FD">
        <w:rPr>
          <w:rFonts w:ascii="Times New Roman" w:eastAsia="Times New Roman" w:hAnsi="Times New Roman" w:cs="Times New Roman"/>
          <w:lang w:val="uk-UA" w:eastAsia="uk-UA"/>
        </w:rPr>
        <w:br/>
        <w:t xml:space="preserve">A. </w:t>
      </w:r>
      <w:proofErr w:type="spellStart"/>
      <w:r w:rsidRPr="00E033FD">
        <w:rPr>
          <w:rFonts w:ascii="Times New Roman" w:eastAsia="Times New Roman" w:hAnsi="Times New Roman" w:cs="Times New Roman"/>
          <w:lang w:val="uk-UA" w:eastAsia="uk-UA"/>
        </w:rPr>
        <w:t>Азитроміцин</w:t>
      </w:r>
      <w:proofErr w:type="spellEnd"/>
      <w:r w:rsidRPr="00E033FD">
        <w:rPr>
          <w:rFonts w:ascii="Times New Roman" w:eastAsia="Times New Roman" w:hAnsi="Times New Roman" w:cs="Times New Roman"/>
          <w:lang w:val="uk-UA" w:eastAsia="uk-UA"/>
        </w:rPr>
        <w:br/>
        <w:t xml:space="preserve">B. </w:t>
      </w:r>
      <w:proofErr w:type="spellStart"/>
      <w:r w:rsidRPr="00E033FD">
        <w:rPr>
          <w:rFonts w:ascii="Times New Roman" w:eastAsia="Times New Roman" w:hAnsi="Times New Roman" w:cs="Times New Roman"/>
          <w:lang w:val="uk-UA" w:eastAsia="uk-UA"/>
        </w:rPr>
        <w:t>Гентаміцин</w:t>
      </w:r>
      <w:proofErr w:type="spellEnd"/>
      <w:r w:rsidRPr="00E033FD">
        <w:rPr>
          <w:rFonts w:ascii="Times New Roman" w:eastAsia="Times New Roman" w:hAnsi="Times New Roman" w:cs="Times New Roman"/>
          <w:lang w:val="uk-UA" w:eastAsia="uk-UA"/>
        </w:rPr>
        <w:br/>
        <w:t>C. Левоміцетин</w:t>
      </w:r>
      <w:r w:rsidRPr="00E033FD">
        <w:rPr>
          <w:rFonts w:ascii="Times New Roman" w:eastAsia="Times New Roman" w:hAnsi="Times New Roman" w:cs="Times New Roman"/>
          <w:lang w:val="uk-UA" w:eastAsia="uk-UA"/>
        </w:rPr>
        <w:br/>
        <w:t xml:space="preserve">D. </w:t>
      </w:r>
      <w:proofErr w:type="spellStart"/>
      <w:r w:rsidRPr="00E033FD">
        <w:rPr>
          <w:rFonts w:ascii="Times New Roman" w:eastAsia="Times New Roman" w:hAnsi="Times New Roman" w:cs="Times New Roman"/>
          <w:lang w:val="uk-UA" w:eastAsia="uk-UA"/>
        </w:rPr>
        <w:t>Лінкоміцин</w:t>
      </w:r>
      <w:proofErr w:type="spellEnd"/>
      <w:r w:rsidRPr="00E033FD">
        <w:rPr>
          <w:rFonts w:ascii="Times New Roman" w:eastAsia="Times New Roman" w:hAnsi="Times New Roman" w:cs="Times New Roman"/>
          <w:lang w:val="uk-UA" w:eastAsia="uk-UA"/>
        </w:rPr>
        <w:br/>
        <w:t xml:space="preserve">E. </w:t>
      </w:r>
      <w:proofErr w:type="spellStart"/>
      <w:r w:rsidRPr="00E033FD">
        <w:rPr>
          <w:rFonts w:ascii="Times New Roman" w:eastAsia="Times New Roman" w:hAnsi="Times New Roman" w:cs="Times New Roman"/>
          <w:lang w:val="uk-UA" w:eastAsia="uk-UA"/>
        </w:rPr>
        <w:t>Рифампіцин</w:t>
      </w:r>
      <w:proofErr w:type="spellEnd"/>
    </w:p>
    <w:p w14:paraId="1AA1E009" w14:textId="77777777" w:rsidR="00E033FD" w:rsidRPr="00E033FD" w:rsidRDefault="00E033FD" w:rsidP="00E033FD">
      <w:pPr>
        <w:spacing w:after="0" w:line="240" w:lineRule="auto"/>
        <w:rPr>
          <w:rFonts w:ascii="Times New Roman" w:eastAsia="Times New Roman" w:hAnsi="Times New Roman" w:cs="Times New Roman"/>
          <w:lang w:val="uk-UA" w:eastAsia="uk-UA"/>
        </w:rPr>
      </w:pPr>
      <w:r w:rsidRPr="00E033FD">
        <w:rPr>
          <w:rFonts w:ascii="Times New Roman" w:eastAsia="Times New Roman" w:hAnsi="Times New Roman" w:cs="Times New Roman"/>
          <w:lang w:val="uk-UA" w:eastAsia="uk-UA"/>
        </w:rPr>
        <w:t xml:space="preserve">2.  До побічних ефектів </w:t>
      </w:r>
      <w:proofErr w:type="spellStart"/>
      <w:r w:rsidRPr="00E033FD">
        <w:rPr>
          <w:rFonts w:ascii="Times New Roman" w:eastAsia="Times New Roman" w:hAnsi="Times New Roman" w:cs="Times New Roman"/>
          <w:lang w:val="uk-UA" w:eastAsia="uk-UA"/>
        </w:rPr>
        <w:t>аміноглікозидів</w:t>
      </w:r>
      <w:proofErr w:type="spellEnd"/>
      <w:r w:rsidRPr="00E033FD">
        <w:rPr>
          <w:rFonts w:ascii="Times New Roman" w:eastAsia="Times New Roman" w:hAnsi="Times New Roman" w:cs="Times New Roman"/>
          <w:lang w:val="uk-UA" w:eastAsia="uk-UA"/>
        </w:rPr>
        <w:t xml:space="preserve"> належать:</w:t>
      </w:r>
      <w:r w:rsidRPr="00E033FD">
        <w:rPr>
          <w:rFonts w:ascii="Times New Roman" w:eastAsia="Times New Roman" w:hAnsi="Times New Roman" w:cs="Times New Roman"/>
          <w:lang w:val="uk-UA" w:eastAsia="uk-UA"/>
        </w:rPr>
        <w:br/>
        <w:t>A. Гіперглікемія</w:t>
      </w:r>
      <w:r w:rsidRPr="00E033FD">
        <w:rPr>
          <w:rFonts w:ascii="Times New Roman" w:eastAsia="Times New Roman" w:hAnsi="Times New Roman" w:cs="Times New Roman"/>
          <w:lang w:val="uk-UA" w:eastAsia="uk-UA"/>
        </w:rPr>
        <w:br/>
        <w:t xml:space="preserve">B. </w:t>
      </w:r>
      <w:proofErr w:type="spellStart"/>
      <w:r w:rsidRPr="00E033FD">
        <w:rPr>
          <w:rFonts w:ascii="Times New Roman" w:eastAsia="Times New Roman" w:hAnsi="Times New Roman" w:cs="Times New Roman"/>
          <w:lang w:val="uk-UA" w:eastAsia="uk-UA"/>
        </w:rPr>
        <w:t>Ототоксичність</w:t>
      </w:r>
      <w:proofErr w:type="spellEnd"/>
      <w:r w:rsidRPr="00E033FD">
        <w:rPr>
          <w:rFonts w:ascii="Times New Roman" w:eastAsia="Times New Roman" w:hAnsi="Times New Roman" w:cs="Times New Roman"/>
          <w:lang w:val="uk-UA" w:eastAsia="uk-UA"/>
        </w:rPr>
        <w:t xml:space="preserve"> і </w:t>
      </w:r>
      <w:proofErr w:type="spellStart"/>
      <w:r w:rsidRPr="00E033FD">
        <w:rPr>
          <w:rFonts w:ascii="Times New Roman" w:eastAsia="Times New Roman" w:hAnsi="Times New Roman" w:cs="Times New Roman"/>
          <w:lang w:val="uk-UA" w:eastAsia="uk-UA"/>
        </w:rPr>
        <w:t>нефротоксичність</w:t>
      </w:r>
      <w:proofErr w:type="spellEnd"/>
      <w:r w:rsidRPr="00E033FD">
        <w:rPr>
          <w:rFonts w:ascii="Times New Roman" w:eastAsia="Times New Roman" w:hAnsi="Times New Roman" w:cs="Times New Roman"/>
          <w:lang w:val="uk-UA" w:eastAsia="uk-UA"/>
        </w:rPr>
        <w:br/>
        <w:t xml:space="preserve">C. </w:t>
      </w:r>
      <w:proofErr w:type="spellStart"/>
      <w:r w:rsidRPr="00E033FD">
        <w:rPr>
          <w:rFonts w:ascii="Times New Roman" w:eastAsia="Times New Roman" w:hAnsi="Times New Roman" w:cs="Times New Roman"/>
          <w:lang w:val="uk-UA" w:eastAsia="uk-UA"/>
        </w:rPr>
        <w:t>Фотодерматит</w:t>
      </w:r>
      <w:proofErr w:type="spellEnd"/>
      <w:r w:rsidRPr="00E033FD">
        <w:rPr>
          <w:rFonts w:ascii="Times New Roman" w:eastAsia="Times New Roman" w:hAnsi="Times New Roman" w:cs="Times New Roman"/>
          <w:lang w:val="uk-UA" w:eastAsia="uk-UA"/>
        </w:rPr>
        <w:br/>
        <w:t xml:space="preserve">D. </w:t>
      </w:r>
      <w:proofErr w:type="spellStart"/>
      <w:r w:rsidRPr="00E033FD">
        <w:rPr>
          <w:rFonts w:ascii="Times New Roman" w:eastAsia="Times New Roman" w:hAnsi="Times New Roman" w:cs="Times New Roman"/>
          <w:lang w:val="uk-UA" w:eastAsia="uk-UA"/>
        </w:rPr>
        <w:t>Гіпотензія</w:t>
      </w:r>
      <w:proofErr w:type="spellEnd"/>
      <w:r w:rsidRPr="00E033FD">
        <w:rPr>
          <w:rFonts w:ascii="Times New Roman" w:eastAsia="Times New Roman" w:hAnsi="Times New Roman" w:cs="Times New Roman"/>
          <w:lang w:val="uk-UA" w:eastAsia="uk-UA"/>
        </w:rPr>
        <w:br/>
        <w:t>E. Седативний ефект</w:t>
      </w:r>
    </w:p>
    <w:p w14:paraId="4F1C785C" w14:textId="77777777" w:rsidR="00E033FD" w:rsidRPr="00E033FD" w:rsidRDefault="00E033FD" w:rsidP="00E033FD">
      <w:pPr>
        <w:spacing w:after="0" w:line="240" w:lineRule="auto"/>
        <w:rPr>
          <w:rFonts w:ascii="Times New Roman" w:eastAsia="Times New Roman" w:hAnsi="Times New Roman" w:cs="Times New Roman"/>
          <w:lang w:val="uk-UA" w:eastAsia="uk-UA"/>
        </w:rPr>
      </w:pPr>
      <w:r w:rsidRPr="00E033FD">
        <w:rPr>
          <w:rFonts w:ascii="Times New Roman" w:eastAsia="Times New Roman" w:hAnsi="Times New Roman" w:cs="Times New Roman"/>
          <w:lang w:val="uk-UA" w:eastAsia="uk-UA"/>
        </w:rPr>
        <w:t xml:space="preserve">3.  Який антибіотик забарвлює сечу і сльози в </w:t>
      </w:r>
      <w:proofErr w:type="spellStart"/>
      <w:r w:rsidRPr="00E033FD">
        <w:rPr>
          <w:rFonts w:ascii="Times New Roman" w:eastAsia="Times New Roman" w:hAnsi="Times New Roman" w:cs="Times New Roman"/>
          <w:lang w:val="uk-UA" w:eastAsia="uk-UA"/>
        </w:rPr>
        <w:t>червоно</w:t>
      </w:r>
      <w:proofErr w:type="spellEnd"/>
      <w:r w:rsidRPr="00E033FD">
        <w:rPr>
          <w:rFonts w:ascii="Times New Roman" w:eastAsia="Times New Roman" w:hAnsi="Times New Roman" w:cs="Times New Roman"/>
          <w:lang w:val="uk-UA" w:eastAsia="uk-UA"/>
        </w:rPr>
        <w:t>-помаранчевий колір?</w:t>
      </w:r>
      <w:r w:rsidRPr="00E033FD">
        <w:rPr>
          <w:rFonts w:ascii="Times New Roman" w:eastAsia="Times New Roman" w:hAnsi="Times New Roman" w:cs="Times New Roman"/>
          <w:lang w:val="uk-UA" w:eastAsia="uk-UA"/>
        </w:rPr>
        <w:br/>
        <w:t xml:space="preserve">A. </w:t>
      </w:r>
      <w:proofErr w:type="spellStart"/>
      <w:r w:rsidRPr="00E033FD">
        <w:rPr>
          <w:rFonts w:ascii="Times New Roman" w:eastAsia="Times New Roman" w:hAnsi="Times New Roman" w:cs="Times New Roman"/>
          <w:lang w:val="uk-UA" w:eastAsia="uk-UA"/>
        </w:rPr>
        <w:t>Ванкоміцин</w:t>
      </w:r>
      <w:proofErr w:type="spellEnd"/>
      <w:r w:rsidRPr="00E033FD">
        <w:rPr>
          <w:rFonts w:ascii="Times New Roman" w:eastAsia="Times New Roman" w:hAnsi="Times New Roman" w:cs="Times New Roman"/>
          <w:lang w:val="uk-UA" w:eastAsia="uk-UA"/>
        </w:rPr>
        <w:br/>
        <w:t xml:space="preserve">B. </w:t>
      </w:r>
      <w:proofErr w:type="spellStart"/>
      <w:r w:rsidRPr="00E033FD">
        <w:rPr>
          <w:rFonts w:ascii="Times New Roman" w:eastAsia="Times New Roman" w:hAnsi="Times New Roman" w:cs="Times New Roman"/>
          <w:lang w:val="uk-UA" w:eastAsia="uk-UA"/>
        </w:rPr>
        <w:t>Азитроміцин</w:t>
      </w:r>
      <w:proofErr w:type="spellEnd"/>
      <w:r w:rsidRPr="00E033FD">
        <w:rPr>
          <w:rFonts w:ascii="Times New Roman" w:eastAsia="Times New Roman" w:hAnsi="Times New Roman" w:cs="Times New Roman"/>
          <w:lang w:val="uk-UA" w:eastAsia="uk-UA"/>
        </w:rPr>
        <w:br/>
        <w:t xml:space="preserve">C. </w:t>
      </w:r>
      <w:proofErr w:type="spellStart"/>
      <w:r w:rsidRPr="00E033FD">
        <w:rPr>
          <w:rFonts w:ascii="Times New Roman" w:eastAsia="Times New Roman" w:hAnsi="Times New Roman" w:cs="Times New Roman"/>
          <w:lang w:val="uk-UA" w:eastAsia="uk-UA"/>
        </w:rPr>
        <w:t>Рифампіцин</w:t>
      </w:r>
      <w:proofErr w:type="spellEnd"/>
      <w:r w:rsidRPr="00E033FD">
        <w:rPr>
          <w:rFonts w:ascii="Times New Roman" w:eastAsia="Times New Roman" w:hAnsi="Times New Roman" w:cs="Times New Roman"/>
          <w:lang w:val="uk-UA" w:eastAsia="uk-UA"/>
        </w:rPr>
        <w:br/>
        <w:t>D. Еритроміцин</w:t>
      </w:r>
      <w:r w:rsidRPr="00E033FD">
        <w:rPr>
          <w:rFonts w:ascii="Times New Roman" w:eastAsia="Times New Roman" w:hAnsi="Times New Roman" w:cs="Times New Roman"/>
          <w:lang w:val="uk-UA" w:eastAsia="uk-UA"/>
        </w:rPr>
        <w:br/>
        <w:t>E. Тетрациклін</w:t>
      </w:r>
    </w:p>
    <w:p w14:paraId="12423904" w14:textId="77777777" w:rsidR="00E033FD" w:rsidRPr="00E033FD" w:rsidRDefault="00E033FD" w:rsidP="00E033FD">
      <w:pPr>
        <w:spacing w:after="0" w:line="240" w:lineRule="auto"/>
        <w:rPr>
          <w:rFonts w:ascii="Times New Roman" w:eastAsia="Times New Roman" w:hAnsi="Times New Roman" w:cs="Times New Roman"/>
          <w:lang w:val="uk-UA" w:eastAsia="uk-UA"/>
        </w:rPr>
      </w:pPr>
      <w:r w:rsidRPr="00E033FD">
        <w:rPr>
          <w:rFonts w:ascii="Times New Roman" w:eastAsia="Times New Roman" w:hAnsi="Times New Roman" w:cs="Times New Roman"/>
          <w:lang w:val="uk-UA" w:eastAsia="uk-UA"/>
        </w:rPr>
        <w:t xml:space="preserve">4.  До якої групи належить </w:t>
      </w:r>
      <w:proofErr w:type="spellStart"/>
      <w:r w:rsidRPr="00E033FD">
        <w:rPr>
          <w:rFonts w:ascii="Times New Roman" w:eastAsia="Times New Roman" w:hAnsi="Times New Roman" w:cs="Times New Roman"/>
          <w:lang w:val="uk-UA" w:eastAsia="uk-UA"/>
        </w:rPr>
        <w:t>азитроміцин</w:t>
      </w:r>
      <w:proofErr w:type="spellEnd"/>
      <w:r w:rsidRPr="00E033FD">
        <w:rPr>
          <w:rFonts w:ascii="Times New Roman" w:eastAsia="Times New Roman" w:hAnsi="Times New Roman" w:cs="Times New Roman"/>
          <w:lang w:val="uk-UA" w:eastAsia="uk-UA"/>
        </w:rPr>
        <w:t>?</w:t>
      </w:r>
      <w:r w:rsidRPr="00E033FD">
        <w:rPr>
          <w:rFonts w:ascii="Times New Roman" w:eastAsia="Times New Roman" w:hAnsi="Times New Roman" w:cs="Times New Roman"/>
          <w:lang w:val="uk-UA" w:eastAsia="uk-UA"/>
        </w:rPr>
        <w:br/>
        <w:t xml:space="preserve">A. </w:t>
      </w:r>
      <w:proofErr w:type="spellStart"/>
      <w:r w:rsidRPr="00E033FD">
        <w:rPr>
          <w:rFonts w:ascii="Times New Roman" w:eastAsia="Times New Roman" w:hAnsi="Times New Roman" w:cs="Times New Roman"/>
          <w:lang w:val="uk-UA" w:eastAsia="uk-UA"/>
        </w:rPr>
        <w:t>Тетрацикліни</w:t>
      </w:r>
      <w:proofErr w:type="spellEnd"/>
      <w:r w:rsidRPr="00E033FD">
        <w:rPr>
          <w:rFonts w:ascii="Times New Roman" w:eastAsia="Times New Roman" w:hAnsi="Times New Roman" w:cs="Times New Roman"/>
          <w:lang w:val="uk-UA" w:eastAsia="uk-UA"/>
        </w:rPr>
        <w:br/>
        <w:t xml:space="preserve">B. </w:t>
      </w:r>
      <w:proofErr w:type="spellStart"/>
      <w:r w:rsidRPr="00E033FD">
        <w:rPr>
          <w:rFonts w:ascii="Times New Roman" w:eastAsia="Times New Roman" w:hAnsi="Times New Roman" w:cs="Times New Roman"/>
          <w:lang w:val="uk-UA" w:eastAsia="uk-UA"/>
        </w:rPr>
        <w:t>Макроліди</w:t>
      </w:r>
      <w:proofErr w:type="spellEnd"/>
      <w:r w:rsidRPr="00E033FD">
        <w:rPr>
          <w:rFonts w:ascii="Times New Roman" w:eastAsia="Times New Roman" w:hAnsi="Times New Roman" w:cs="Times New Roman"/>
          <w:lang w:val="uk-UA" w:eastAsia="uk-UA"/>
        </w:rPr>
        <w:br/>
        <w:t xml:space="preserve">C. </w:t>
      </w:r>
      <w:proofErr w:type="spellStart"/>
      <w:r w:rsidRPr="00E033FD">
        <w:rPr>
          <w:rFonts w:ascii="Times New Roman" w:eastAsia="Times New Roman" w:hAnsi="Times New Roman" w:cs="Times New Roman"/>
          <w:lang w:val="uk-UA" w:eastAsia="uk-UA"/>
        </w:rPr>
        <w:t>Аміноглікозиди</w:t>
      </w:r>
      <w:proofErr w:type="spellEnd"/>
      <w:r w:rsidRPr="00E033FD">
        <w:rPr>
          <w:rFonts w:ascii="Times New Roman" w:eastAsia="Times New Roman" w:hAnsi="Times New Roman" w:cs="Times New Roman"/>
          <w:lang w:val="uk-UA" w:eastAsia="uk-UA"/>
        </w:rPr>
        <w:br/>
        <w:t xml:space="preserve">D. </w:t>
      </w:r>
      <w:proofErr w:type="spellStart"/>
      <w:r w:rsidRPr="00E033FD">
        <w:rPr>
          <w:rFonts w:ascii="Times New Roman" w:eastAsia="Times New Roman" w:hAnsi="Times New Roman" w:cs="Times New Roman"/>
          <w:lang w:val="uk-UA" w:eastAsia="uk-UA"/>
        </w:rPr>
        <w:t>Поліміксини</w:t>
      </w:r>
      <w:proofErr w:type="spellEnd"/>
      <w:r w:rsidRPr="00E033FD">
        <w:rPr>
          <w:rFonts w:ascii="Times New Roman" w:eastAsia="Times New Roman" w:hAnsi="Times New Roman" w:cs="Times New Roman"/>
          <w:lang w:val="uk-UA" w:eastAsia="uk-UA"/>
        </w:rPr>
        <w:br/>
        <w:t xml:space="preserve">E. </w:t>
      </w:r>
      <w:proofErr w:type="spellStart"/>
      <w:r w:rsidRPr="00E033FD">
        <w:rPr>
          <w:rFonts w:ascii="Times New Roman" w:eastAsia="Times New Roman" w:hAnsi="Times New Roman" w:cs="Times New Roman"/>
          <w:lang w:val="uk-UA" w:eastAsia="uk-UA"/>
        </w:rPr>
        <w:t>Глікопептиди</w:t>
      </w:r>
      <w:proofErr w:type="spellEnd"/>
    </w:p>
    <w:p w14:paraId="11920EE5" w14:textId="77777777" w:rsidR="00E033FD" w:rsidRPr="00E033FD" w:rsidRDefault="00E033FD" w:rsidP="00E033FD">
      <w:pPr>
        <w:spacing w:after="0" w:line="240" w:lineRule="auto"/>
        <w:rPr>
          <w:rFonts w:ascii="Times New Roman" w:eastAsia="Times New Roman" w:hAnsi="Times New Roman" w:cs="Times New Roman"/>
          <w:lang w:val="uk-UA" w:eastAsia="uk-UA"/>
        </w:rPr>
      </w:pPr>
      <w:r w:rsidRPr="00E033FD">
        <w:rPr>
          <w:rFonts w:ascii="Times New Roman" w:eastAsia="Times New Roman" w:hAnsi="Times New Roman" w:cs="Times New Roman"/>
          <w:lang w:val="uk-UA" w:eastAsia="uk-UA"/>
        </w:rPr>
        <w:t xml:space="preserve">5.  </w:t>
      </w:r>
      <w:proofErr w:type="spellStart"/>
      <w:r w:rsidRPr="00E033FD">
        <w:rPr>
          <w:rFonts w:ascii="Times New Roman" w:eastAsia="Times New Roman" w:hAnsi="Times New Roman" w:cs="Times New Roman"/>
          <w:lang w:val="uk-UA" w:eastAsia="uk-UA"/>
        </w:rPr>
        <w:t>Хлорамфенікол</w:t>
      </w:r>
      <w:proofErr w:type="spellEnd"/>
      <w:r w:rsidRPr="00E033FD">
        <w:rPr>
          <w:rFonts w:ascii="Times New Roman" w:eastAsia="Times New Roman" w:hAnsi="Times New Roman" w:cs="Times New Roman"/>
          <w:lang w:val="uk-UA" w:eastAsia="uk-UA"/>
        </w:rPr>
        <w:t xml:space="preserve"> (левоміцетин) може спричинити:</w:t>
      </w:r>
      <w:r w:rsidRPr="00E033FD">
        <w:rPr>
          <w:rFonts w:ascii="Times New Roman" w:eastAsia="Times New Roman" w:hAnsi="Times New Roman" w:cs="Times New Roman"/>
          <w:lang w:val="uk-UA" w:eastAsia="uk-UA"/>
        </w:rPr>
        <w:br/>
        <w:t xml:space="preserve">A. </w:t>
      </w:r>
      <w:proofErr w:type="spellStart"/>
      <w:r w:rsidRPr="00E033FD">
        <w:rPr>
          <w:rFonts w:ascii="Times New Roman" w:eastAsia="Times New Roman" w:hAnsi="Times New Roman" w:cs="Times New Roman"/>
          <w:lang w:val="uk-UA" w:eastAsia="uk-UA"/>
        </w:rPr>
        <w:t>Гіпотеріоз</w:t>
      </w:r>
      <w:proofErr w:type="spellEnd"/>
      <w:r w:rsidRPr="00E033FD">
        <w:rPr>
          <w:rFonts w:ascii="Times New Roman" w:eastAsia="Times New Roman" w:hAnsi="Times New Roman" w:cs="Times New Roman"/>
          <w:lang w:val="uk-UA" w:eastAsia="uk-UA"/>
        </w:rPr>
        <w:br/>
        <w:t>B. Гепатит</w:t>
      </w:r>
      <w:r w:rsidRPr="00E033FD">
        <w:rPr>
          <w:rFonts w:ascii="Times New Roman" w:eastAsia="Times New Roman" w:hAnsi="Times New Roman" w:cs="Times New Roman"/>
          <w:lang w:val="uk-UA" w:eastAsia="uk-UA"/>
        </w:rPr>
        <w:br/>
        <w:t>C. Агранулоцитоз</w:t>
      </w:r>
      <w:r w:rsidRPr="00E033FD">
        <w:rPr>
          <w:rFonts w:ascii="Times New Roman" w:eastAsia="Times New Roman" w:hAnsi="Times New Roman" w:cs="Times New Roman"/>
          <w:lang w:val="uk-UA" w:eastAsia="uk-UA"/>
        </w:rPr>
        <w:br/>
        <w:t xml:space="preserve">D. </w:t>
      </w:r>
      <w:proofErr w:type="spellStart"/>
      <w:r w:rsidRPr="00E033FD">
        <w:rPr>
          <w:rFonts w:ascii="Times New Roman" w:eastAsia="Times New Roman" w:hAnsi="Times New Roman" w:cs="Times New Roman"/>
          <w:lang w:val="uk-UA" w:eastAsia="uk-UA"/>
        </w:rPr>
        <w:t>Ототоксичність</w:t>
      </w:r>
      <w:proofErr w:type="spellEnd"/>
      <w:r w:rsidRPr="00E033FD">
        <w:rPr>
          <w:rFonts w:ascii="Times New Roman" w:eastAsia="Times New Roman" w:hAnsi="Times New Roman" w:cs="Times New Roman"/>
          <w:lang w:val="uk-UA" w:eastAsia="uk-UA"/>
        </w:rPr>
        <w:br/>
        <w:t>E. Судоми</w:t>
      </w:r>
    </w:p>
    <w:p w14:paraId="2B5222C3" w14:textId="77777777" w:rsidR="00075FFE" w:rsidRPr="00B817C6" w:rsidRDefault="00075FFE" w:rsidP="00075FFE">
      <w:pPr>
        <w:spacing w:after="0" w:line="240" w:lineRule="auto"/>
        <w:rPr>
          <w:rFonts w:ascii="Times New Roman" w:eastAsia="Times New Roman" w:hAnsi="Times New Roman" w:cs="Times New Roman"/>
          <w:sz w:val="24"/>
          <w:szCs w:val="24"/>
          <w:lang w:val="uk-UA" w:eastAsia="uk-UA"/>
        </w:rPr>
      </w:pPr>
    </w:p>
    <w:p w14:paraId="090C55D4" w14:textId="77777777" w:rsidR="00075FFE" w:rsidRDefault="00075FFE" w:rsidP="00075FFE">
      <w:pPr>
        <w:spacing w:line="240" w:lineRule="exact"/>
        <w:ind w:left="426" w:right="-1"/>
        <w:jc w:val="both"/>
        <w:rPr>
          <w:rFonts w:ascii="Times New Roman" w:hAnsi="Times New Roman" w:cs="Times New Roman"/>
          <w:b/>
          <w:bCs/>
          <w:snapToGrid w:val="0"/>
          <w:lang w:val="uk-UA"/>
        </w:rPr>
      </w:pPr>
    </w:p>
    <w:p w14:paraId="39456854" w14:textId="77777777" w:rsidR="00075FFE" w:rsidRPr="00533F15" w:rsidRDefault="00075FFE" w:rsidP="00075FFE">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36C02ED7"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proofErr w:type="spellStart"/>
      <w:r w:rsidRPr="00E033FD">
        <w:rPr>
          <w:rFonts w:ascii="Times New Roman" w:eastAsia="Times New Roman" w:hAnsi="Times New Roman" w:cs="Times New Roman"/>
          <w:lang w:val="uk-UA" w:eastAsia="ru-RU"/>
        </w:rPr>
        <w:t>біосинтетичний</w:t>
      </w:r>
      <w:proofErr w:type="spellEnd"/>
      <w:r w:rsidRPr="00E033FD">
        <w:rPr>
          <w:rFonts w:ascii="Times New Roman" w:eastAsia="Times New Roman" w:hAnsi="Times New Roman" w:cs="Times New Roman"/>
          <w:lang w:val="uk-UA" w:eastAsia="ru-RU"/>
        </w:rPr>
        <w:t xml:space="preserve"> антибіотик для лікування інфекцій сечовивідних шляхів;</w:t>
      </w:r>
    </w:p>
    <w:p w14:paraId="05D1BD29"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бактеріостатичний антибіотик при менінгококовій інфекції;</w:t>
      </w:r>
    </w:p>
    <w:p w14:paraId="5A527335"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напівсинтетичний антибіотик широкого спектру дії для лікування бацилярної дизентерії;</w:t>
      </w:r>
    </w:p>
    <w:p w14:paraId="281AA3A1"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препарат для лікування </w:t>
      </w:r>
      <w:proofErr w:type="spellStart"/>
      <w:r w:rsidRPr="00E033FD">
        <w:rPr>
          <w:rFonts w:ascii="Times New Roman" w:eastAsia="Times New Roman" w:hAnsi="Times New Roman" w:cs="Times New Roman"/>
          <w:lang w:val="uk-UA" w:eastAsia="ru-RU"/>
        </w:rPr>
        <w:t>хламідійної</w:t>
      </w:r>
      <w:proofErr w:type="spellEnd"/>
      <w:r w:rsidRPr="00E033FD">
        <w:rPr>
          <w:rFonts w:ascii="Times New Roman" w:eastAsia="Times New Roman" w:hAnsi="Times New Roman" w:cs="Times New Roman"/>
          <w:lang w:val="uk-UA" w:eastAsia="ru-RU"/>
        </w:rPr>
        <w:t xml:space="preserve"> пневмонії;</w:t>
      </w:r>
    </w:p>
    <w:p w14:paraId="21041621"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ото- і </w:t>
      </w:r>
      <w:proofErr w:type="spellStart"/>
      <w:r w:rsidRPr="00E033FD">
        <w:rPr>
          <w:rFonts w:ascii="Times New Roman" w:eastAsia="Times New Roman" w:hAnsi="Times New Roman" w:cs="Times New Roman"/>
          <w:lang w:val="uk-UA" w:eastAsia="ru-RU"/>
        </w:rPr>
        <w:t>нефротоксичний</w:t>
      </w:r>
      <w:proofErr w:type="spellEnd"/>
      <w:r w:rsidRPr="00E033FD">
        <w:rPr>
          <w:rFonts w:ascii="Times New Roman" w:eastAsia="Times New Roman" w:hAnsi="Times New Roman" w:cs="Times New Roman"/>
          <w:lang w:val="uk-UA" w:eastAsia="ru-RU"/>
        </w:rPr>
        <w:t xml:space="preserve"> антибіотик;</w:t>
      </w:r>
    </w:p>
    <w:p w14:paraId="34D1C422"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для обробки гнійної рани;</w:t>
      </w:r>
    </w:p>
    <w:p w14:paraId="6E5E2584"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препарат, що має </w:t>
      </w:r>
      <w:proofErr w:type="spellStart"/>
      <w:r w:rsidRPr="00E033FD">
        <w:rPr>
          <w:rFonts w:ascii="Times New Roman" w:eastAsia="Times New Roman" w:hAnsi="Times New Roman" w:cs="Times New Roman"/>
          <w:lang w:val="uk-UA" w:eastAsia="ru-RU"/>
        </w:rPr>
        <w:t>мієлотоксичність</w:t>
      </w:r>
      <w:proofErr w:type="spellEnd"/>
      <w:r w:rsidRPr="00E033FD">
        <w:rPr>
          <w:rFonts w:ascii="Times New Roman" w:eastAsia="Times New Roman" w:hAnsi="Times New Roman" w:cs="Times New Roman"/>
          <w:lang w:val="uk-UA" w:eastAsia="ru-RU"/>
        </w:rPr>
        <w:t>;</w:t>
      </w:r>
    </w:p>
    <w:p w14:paraId="2CD218A3"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lang w:val="uk-UA" w:eastAsia="ru-RU"/>
        </w:rPr>
      </w:pPr>
      <w:r w:rsidRPr="00E033FD">
        <w:rPr>
          <w:rFonts w:ascii="Times New Roman" w:eastAsia="Times New Roman" w:hAnsi="Times New Roman" w:cs="Times New Roman"/>
          <w:lang w:val="uk-UA" w:eastAsia="ru-RU"/>
        </w:rPr>
        <w:t xml:space="preserve">антибіотик, що має високу </w:t>
      </w:r>
      <w:proofErr w:type="spellStart"/>
      <w:r w:rsidRPr="00E033FD">
        <w:rPr>
          <w:rFonts w:ascii="Times New Roman" w:eastAsia="Times New Roman" w:hAnsi="Times New Roman" w:cs="Times New Roman"/>
          <w:lang w:val="uk-UA" w:eastAsia="ru-RU"/>
        </w:rPr>
        <w:t>остеотропність</w:t>
      </w:r>
      <w:proofErr w:type="spellEnd"/>
      <w:r w:rsidRPr="00E033FD">
        <w:rPr>
          <w:rFonts w:ascii="Times New Roman" w:eastAsia="Times New Roman" w:hAnsi="Times New Roman" w:cs="Times New Roman"/>
          <w:lang w:val="uk-UA" w:eastAsia="ru-RU"/>
        </w:rPr>
        <w:t>;</w:t>
      </w:r>
    </w:p>
    <w:p w14:paraId="1307FD69" w14:textId="77777777" w:rsidR="00E033FD" w:rsidRPr="00E033FD" w:rsidRDefault="00E033FD" w:rsidP="002101BF">
      <w:pPr>
        <w:numPr>
          <w:ilvl w:val="0"/>
          <w:numId w:val="472"/>
        </w:numPr>
        <w:spacing w:after="0" w:line="240" w:lineRule="exact"/>
        <w:jc w:val="both"/>
        <w:rPr>
          <w:rFonts w:ascii="Times New Roman" w:eastAsia="Times New Roman" w:hAnsi="Times New Roman" w:cs="Times New Roman"/>
          <w:spacing w:val="-2"/>
          <w:lang w:val="uk-UA" w:eastAsia="ru-RU"/>
        </w:rPr>
      </w:pPr>
      <w:r w:rsidRPr="00E033FD">
        <w:rPr>
          <w:rFonts w:ascii="Times New Roman" w:eastAsia="Times New Roman" w:hAnsi="Times New Roman" w:cs="Times New Roman"/>
          <w:spacing w:val="-2"/>
          <w:lang w:val="uk-UA" w:eastAsia="ru-RU"/>
        </w:rPr>
        <w:t>напівсинтетичний антибіотик, який порушує формування емалі зубів.</w:t>
      </w:r>
    </w:p>
    <w:p w14:paraId="3491509B" w14:textId="77777777" w:rsidR="00075FFE" w:rsidRPr="00533F15" w:rsidRDefault="00075FFE" w:rsidP="00075FFE">
      <w:pPr>
        <w:pStyle w:val="Default"/>
        <w:spacing w:after="27"/>
        <w:jc w:val="both"/>
        <w:rPr>
          <w:i/>
          <w:iCs/>
          <w:sz w:val="22"/>
          <w:szCs w:val="22"/>
          <w:lang w:val="uk-UA"/>
        </w:rPr>
      </w:pPr>
    </w:p>
    <w:p w14:paraId="45CE0B45" w14:textId="77777777" w:rsidR="00075FFE" w:rsidRDefault="00075FFE" w:rsidP="00075FFE">
      <w:pPr>
        <w:pStyle w:val="Default"/>
        <w:spacing w:after="27"/>
        <w:jc w:val="both"/>
        <w:rPr>
          <w:i/>
          <w:iCs/>
          <w:sz w:val="22"/>
          <w:szCs w:val="22"/>
          <w:lang w:val="uk-UA"/>
        </w:rPr>
      </w:pPr>
    </w:p>
    <w:p w14:paraId="0C93426B" w14:textId="77777777" w:rsidR="00075FFE" w:rsidRPr="00533F15" w:rsidRDefault="00075FFE" w:rsidP="00075FFE">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0867A903" w14:textId="77777777" w:rsidR="00075FFE" w:rsidRPr="00533F15" w:rsidRDefault="00075FFE" w:rsidP="00075FFE">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0BCB9D07" w14:textId="77777777" w:rsidR="00075FFE" w:rsidRPr="00533F15" w:rsidRDefault="00075FFE" w:rsidP="00075FFE">
      <w:pPr>
        <w:tabs>
          <w:tab w:val="num" w:pos="652"/>
        </w:tabs>
        <w:spacing w:line="240" w:lineRule="exact"/>
        <w:ind w:right="-1"/>
        <w:jc w:val="both"/>
        <w:rPr>
          <w:rFonts w:ascii="Times New Roman" w:hAnsi="Times New Roman" w:cs="Times New Roman"/>
          <w:b/>
          <w:snapToGrid w:val="0"/>
          <w:lang w:val="uk-UA"/>
        </w:rPr>
      </w:pPr>
    </w:p>
    <w:p w14:paraId="1D53CD38" w14:textId="77777777" w:rsidR="00075FFE" w:rsidRPr="00533F15" w:rsidRDefault="00075FFE" w:rsidP="00075FFE">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32F48F3F" w14:textId="77777777" w:rsidR="00075FFE" w:rsidRPr="00533F15" w:rsidRDefault="00075FFE" w:rsidP="00075FFE">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6B283CAD" w14:textId="77777777" w:rsidR="00075FFE" w:rsidRPr="00533F15" w:rsidRDefault="00075FFE" w:rsidP="00075FFE">
      <w:pPr>
        <w:pStyle w:val="Default"/>
        <w:rPr>
          <w:snapToGrid w:val="0"/>
          <w:sz w:val="22"/>
          <w:szCs w:val="22"/>
          <w:lang w:val="uk-UA"/>
        </w:rPr>
      </w:pPr>
    </w:p>
    <w:p w14:paraId="01AC9C0F" w14:textId="77777777" w:rsidR="00075FFE" w:rsidRPr="00533F15" w:rsidRDefault="00075FFE" w:rsidP="00075FFE">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55EB8B71" w14:textId="77777777" w:rsidR="00075FFE" w:rsidRPr="00533F15" w:rsidRDefault="00075FFE" w:rsidP="00075FFE">
      <w:pPr>
        <w:pStyle w:val="Default"/>
        <w:rPr>
          <w:sz w:val="22"/>
          <w:szCs w:val="22"/>
          <w:lang w:val="uk-UA"/>
        </w:rPr>
      </w:pPr>
    </w:p>
    <w:p w14:paraId="48515D65" w14:textId="77777777" w:rsidR="00075FFE" w:rsidRPr="00533F15" w:rsidRDefault="00075FFE" w:rsidP="00075FFE">
      <w:pPr>
        <w:pStyle w:val="Default"/>
        <w:rPr>
          <w:sz w:val="22"/>
          <w:szCs w:val="22"/>
          <w:lang w:val="uk-UA"/>
        </w:rPr>
      </w:pPr>
      <w:r w:rsidRPr="00533F15">
        <w:rPr>
          <w:sz w:val="22"/>
          <w:szCs w:val="22"/>
          <w:lang w:val="uk-UA"/>
        </w:rPr>
        <w:t xml:space="preserve">Основна: </w:t>
      </w:r>
    </w:p>
    <w:p w14:paraId="7478D962" w14:textId="77777777" w:rsidR="00075FFE" w:rsidRPr="00533F15" w:rsidRDefault="00075FFE" w:rsidP="00C24431">
      <w:pPr>
        <w:pStyle w:val="a5"/>
        <w:numPr>
          <w:ilvl w:val="0"/>
          <w:numId w:val="581"/>
        </w:numPr>
        <w:spacing w:line="240" w:lineRule="exact"/>
        <w:jc w:val="both"/>
        <w:rPr>
          <w:sz w:val="22"/>
          <w:szCs w:val="22"/>
          <w:lang w:val="uk-UA"/>
        </w:rPr>
      </w:pPr>
      <w:r w:rsidRPr="00533F15">
        <w:rPr>
          <w:sz w:val="22"/>
          <w:szCs w:val="22"/>
          <w:lang w:val="uk-UA"/>
        </w:rPr>
        <w:t xml:space="preserve">Фармакологія : </w:t>
      </w:r>
      <w:proofErr w:type="spellStart"/>
      <w:r w:rsidRPr="00533F15">
        <w:rPr>
          <w:sz w:val="22"/>
          <w:szCs w:val="22"/>
          <w:lang w:val="uk-UA"/>
        </w:rPr>
        <w:t>підруч</w:t>
      </w:r>
      <w:proofErr w:type="spellEnd"/>
      <w:r w:rsidRPr="00533F15">
        <w:rPr>
          <w:sz w:val="22"/>
          <w:szCs w:val="22"/>
          <w:lang w:val="uk-UA"/>
        </w:rPr>
        <w:t xml:space="preserve">. для студентів мед. та </w:t>
      </w:r>
      <w:proofErr w:type="spellStart"/>
      <w:r w:rsidRPr="00533F15">
        <w:rPr>
          <w:sz w:val="22"/>
          <w:szCs w:val="22"/>
          <w:lang w:val="uk-UA"/>
        </w:rPr>
        <w:t>стоматол</w:t>
      </w:r>
      <w:proofErr w:type="spellEnd"/>
      <w:r w:rsidRPr="00533F15">
        <w:rPr>
          <w:sz w:val="22"/>
          <w:szCs w:val="22"/>
          <w:lang w:val="uk-UA"/>
        </w:rPr>
        <w:t>. ф-</w:t>
      </w:r>
      <w:proofErr w:type="spellStart"/>
      <w:r w:rsidRPr="00533F15">
        <w:rPr>
          <w:sz w:val="22"/>
          <w:szCs w:val="22"/>
          <w:lang w:val="uk-UA"/>
        </w:rPr>
        <w:t>тів</w:t>
      </w:r>
      <w:proofErr w:type="spellEnd"/>
      <w:r w:rsidRPr="00533F15">
        <w:rPr>
          <w:sz w:val="22"/>
          <w:szCs w:val="22"/>
          <w:lang w:val="uk-UA"/>
        </w:rPr>
        <w:t xml:space="preserve"> </w:t>
      </w:r>
      <w:proofErr w:type="spellStart"/>
      <w:r w:rsidRPr="00533F15">
        <w:rPr>
          <w:sz w:val="22"/>
          <w:szCs w:val="22"/>
          <w:lang w:val="uk-UA"/>
        </w:rPr>
        <w:t>вищ</w:t>
      </w:r>
      <w:proofErr w:type="spellEnd"/>
      <w:r w:rsidRPr="00533F15">
        <w:rPr>
          <w:sz w:val="22"/>
          <w:szCs w:val="22"/>
          <w:lang w:val="uk-UA"/>
        </w:rPr>
        <w:t xml:space="preserve">. мед. </w:t>
      </w:r>
      <w:proofErr w:type="spellStart"/>
      <w:r w:rsidRPr="00533F15">
        <w:rPr>
          <w:sz w:val="22"/>
          <w:szCs w:val="22"/>
          <w:lang w:val="uk-UA"/>
        </w:rPr>
        <w:t>навч</w:t>
      </w:r>
      <w:proofErr w:type="spellEnd"/>
      <w:r w:rsidRPr="00533F15">
        <w:rPr>
          <w:sz w:val="22"/>
          <w:szCs w:val="22"/>
          <w:lang w:val="uk-UA"/>
        </w:rPr>
        <w:t xml:space="preserve">. </w:t>
      </w:r>
      <w:proofErr w:type="spellStart"/>
      <w:r w:rsidRPr="00533F15">
        <w:rPr>
          <w:sz w:val="22"/>
          <w:szCs w:val="22"/>
          <w:lang w:val="uk-UA"/>
        </w:rPr>
        <w:t>закл</w:t>
      </w:r>
      <w:proofErr w:type="spellEnd"/>
      <w:r w:rsidRPr="00533F15">
        <w:rPr>
          <w:sz w:val="22"/>
          <w:szCs w:val="22"/>
          <w:lang w:val="uk-UA"/>
        </w:rPr>
        <w:t xml:space="preserve">. / І. С. </w:t>
      </w:r>
      <w:proofErr w:type="spellStart"/>
      <w:r w:rsidRPr="00533F15">
        <w:rPr>
          <w:sz w:val="22"/>
          <w:szCs w:val="22"/>
          <w:lang w:val="uk-UA"/>
        </w:rPr>
        <w:t>Чекман</w:t>
      </w:r>
      <w:proofErr w:type="spellEnd"/>
      <w:r w:rsidRPr="00533F15">
        <w:rPr>
          <w:sz w:val="22"/>
          <w:szCs w:val="22"/>
          <w:lang w:val="uk-UA"/>
        </w:rPr>
        <w:t xml:space="preserve">, В. М. </w:t>
      </w:r>
      <w:proofErr w:type="spellStart"/>
      <w:r w:rsidRPr="00533F15">
        <w:rPr>
          <w:sz w:val="22"/>
          <w:szCs w:val="22"/>
          <w:lang w:val="uk-UA"/>
        </w:rPr>
        <w:t>Бобирьов</w:t>
      </w:r>
      <w:proofErr w:type="spellEnd"/>
      <w:r w:rsidRPr="00533F15">
        <w:rPr>
          <w:sz w:val="22"/>
          <w:szCs w:val="22"/>
          <w:lang w:val="uk-UA"/>
        </w:rPr>
        <w:t xml:space="preserve">, В. Й. </w:t>
      </w:r>
      <w:proofErr w:type="spellStart"/>
      <w:r w:rsidRPr="00533F15">
        <w:rPr>
          <w:sz w:val="22"/>
          <w:szCs w:val="22"/>
          <w:lang w:val="uk-UA"/>
        </w:rPr>
        <w:t>Кресюн</w:t>
      </w:r>
      <w:proofErr w:type="spellEnd"/>
      <w:r w:rsidRPr="00533F15">
        <w:rPr>
          <w:sz w:val="22"/>
          <w:szCs w:val="22"/>
          <w:lang w:val="uk-UA"/>
        </w:rPr>
        <w:t xml:space="preserve"> [та ін.]. - Вінниця : Нова </w:t>
      </w:r>
      <w:proofErr w:type="spellStart"/>
      <w:r w:rsidRPr="00533F15">
        <w:rPr>
          <w:sz w:val="22"/>
          <w:szCs w:val="22"/>
          <w:lang w:val="uk-UA"/>
        </w:rPr>
        <w:t>кн</w:t>
      </w:r>
      <w:proofErr w:type="spellEnd"/>
      <w:r w:rsidRPr="00533F15">
        <w:rPr>
          <w:sz w:val="22"/>
          <w:szCs w:val="22"/>
          <w:lang w:val="uk-UA"/>
        </w:rPr>
        <w:t>., 2020. - 471 с.</w:t>
      </w:r>
    </w:p>
    <w:p w14:paraId="5B3881CE" w14:textId="77777777" w:rsidR="00075FFE" w:rsidRPr="00533F15" w:rsidRDefault="00075FFE" w:rsidP="00C24431">
      <w:pPr>
        <w:pStyle w:val="a5"/>
        <w:numPr>
          <w:ilvl w:val="0"/>
          <w:numId w:val="581"/>
        </w:numPr>
        <w:spacing w:line="240" w:lineRule="exact"/>
        <w:jc w:val="both"/>
        <w:rPr>
          <w:sz w:val="22"/>
          <w:szCs w:val="22"/>
          <w:lang w:val="uk-UA"/>
        </w:rPr>
      </w:pPr>
      <w:r w:rsidRPr="00533F15">
        <w:rPr>
          <w:sz w:val="22"/>
          <w:szCs w:val="22"/>
          <w:lang w:val="uk-UA"/>
        </w:rPr>
        <w:t xml:space="preserve">Фармакологія в рисунках і схемах : </w:t>
      </w:r>
      <w:proofErr w:type="spellStart"/>
      <w:r w:rsidRPr="00533F15">
        <w:rPr>
          <w:sz w:val="22"/>
          <w:szCs w:val="22"/>
          <w:lang w:val="uk-UA"/>
        </w:rPr>
        <w:t>навч</w:t>
      </w:r>
      <w:proofErr w:type="spellEnd"/>
      <w:r w:rsidRPr="00533F15">
        <w:rPr>
          <w:sz w:val="22"/>
          <w:szCs w:val="22"/>
          <w:lang w:val="uk-UA"/>
        </w:rPr>
        <w:t xml:space="preserve">. посібник / В. В. </w:t>
      </w:r>
      <w:proofErr w:type="spellStart"/>
      <w:r w:rsidRPr="00533F15">
        <w:rPr>
          <w:sz w:val="22"/>
          <w:szCs w:val="22"/>
          <w:lang w:val="uk-UA"/>
        </w:rPr>
        <w:t>Годован</w:t>
      </w:r>
      <w:proofErr w:type="spellEnd"/>
      <w:r w:rsidRPr="00533F15">
        <w:rPr>
          <w:sz w:val="22"/>
          <w:szCs w:val="22"/>
          <w:lang w:val="uk-UA"/>
        </w:rPr>
        <w:t xml:space="preserve"> ; [за ред. В. 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 Вінниця : Нова Книга, 2019. - 462 с. </w:t>
      </w:r>
    </w:p>
    <w:p w14:paraId="21D8A9C2" w14:textId="77777777" w:rsidR="00075FFE" w:rsidRPr="00533F15" w:rsidRDefault="00075FFE" w:rsidP="00C24431">
      <w:pPr>
        <w:pStyle w:val="a5"/>
        <w:numPr>
          <w:ilvl w:val="0"/>
          <w:numId w:val="581"/>
        </w:numPr>
        <w:spacing w:line="240" w:lineRule="exact"/>
        <w:jc w:val="both"/>
        <w:rPr>
          <w:sz w:val="22"/>
          <w:szCs w:val="22"/>
          <w:lang w:val="uk-UA"/>
        </w:rPr>
      </w:pPr>
      <w:proofErr w:type="spellStart"/>
      <w:r w:rsidRPr="00533F15">
        <w:rPr>
          <w:sz w:val="22"/>
          <w:szCs w:val="22"/>
          <w:lang w:val="uk-UA"/>
        </w:rPr>
        <w:t>Годован</w:t>
      </w:r>
      <w:proofErr w:type="spellEnd"/>
      <w:r w:rsidRPr="00533F15">
        <w:rPr>
          <w:sz w:val="22"/>
          <w:szCs w:val="22"/>
          <w:lang w:val="uk-UA"/>
        </w:rPr>
        <w:t xml:space="preserve">, В. В. Фармакологія в рисунках і схемах / В. В. </w:t>
      </w:r>
      <w:proofErr w:type="spellStart"/>
      <w:r w:rsidRPr="00533F15">
        <w:rPr>
          <w:sz w:val="22"/>
          <w:szCs w:val="22"/>
          <w:lang w:val="uk-UA"/>
        </w:rPr>
        <w:t>Годован</w:t>
      </w:r>
      <w:proofErr w:type="spellEnd"/>
      <w:r w:rsidRPr="00533F15">
        <w:rPr>
          <w:sz w:val="22"/>
          <w:szCs w:val="22"/>
          <w:lang w:val="uk-UA"/>
        </w:rPr>
        <w:t xml:space="preserve">; за ред. В.Й. </w:t>
      </w:r>
      <w:proofErr w:type="spellStart"/>
      <w:r w:rsidRPr="00533F15">
        <w:rPr>
          <w:sz w:val="22"/>
          <w:szCs w:val="22"/>
          <w:lang w:val="uk-UA"/>
        </w:rPr>
        <w:t>Кресюна</w:t>
      </w:r>
      <w:proofErr w:type="spellEnd"/>
      <w:r w:rsidRPr="00533F15">
        <w:rPr>
          <w:sz w:val="22"/>
          <w:szCs w:val="22"/>
          <w:lang w:val="uk-UA"/>
        </w:rPr>
        <w:t xml:space="preserve"> ; </w:t>
      </w:r>
      <w:proofErr w:type="spellStart"/>
      <w:r w:rsidRPr="00533F15">
        <w:rPr>
          <w:sz w:val="22"/>
          <w:szCs w:val="22"/>
          <w:lang w:val="uk-UA"/>
        </w:rPr>
        <w:t>Одес</w:t>
      </w:r>
      <w:proofErr w:type="spellEnd"/>
      <w:r w:rsidRPr="00533F15">
        <w:rPr>
          <w:sz w:val="22"/>
          <w:szCs w:val="22"/>
          <w:lang w:val="uk-UA"/>
        </w:rPr>
        <w:t xml:space="preserve">. </w:t>
      </w:r>
      <w:proofErr w:type="spellStart"/>
      <w:r w:rsidRPr="00533F15">
        <w:rPr>
          <w:sz w:val="22"/>
          <w:szCs w:val="22"/>
          <w:lang w:val="uk-UA"/>
        </w:rPr>
        <w:t>нац</w:t>
      </w:r>
      <w:proofErr w:type="spellEnd"/>
      <w:r w:rsidRPr="00533F15">
        <w:rPr>
          <w:sz w:val="22"/>
          <w:szCs w:val="22"/>
          <w:lang w:val="uk-UA"/>
        </w:rPr>
        <w:t xml:space="preserve">. мед. ун-т МОЗ України. - Вінниця : Нова </w:t>
      </w:r>
      <w:proofErr w:type="spellStart"/>
      <w:r w:rsidRPr="00533F15">
        <w:rPr>
          <w:sz w:val="22"/>
          <w:szCs w:val="22"/>
          <w:lang w:val="uk-UA"/>
        </w:rPr>
        <w:t>кн</w:t>
      </w:r>
      <w:proofErr w:type="spellEnd"/>
      <w:r w:rsidRPr="00533F15">
        <w:rPr>
          <w:sz w:val="22"/>
          <w:szCs w:val="22"/>
          <w:lang w:val="uk-UA"/>
        </w:rPr>
        <w:t>., 2019. - 461 с.</w:t>
      </w:r>
    </w:p>
    <w:p w14:paraId="0FF53CDD" w14:textId="77777777" w:rsidR="00075FFE" w:rsidRPr="00533F15" w:rsidRDefault="00075FFE" w:rsidP="00C24431">
      <w:pPr>
        <w:pStyle w:val="a5"/>
        <w:numPr>
          <w:ilvl w:val="0"/>
          <w:numId w:val="581"/>
        </w:numPr>
        <w:spacing w:line="240" w:lineRule="exact"/>
        <w:jc w:val="both"/>
        <w:rPr>
          <w:sz w:val="22"/>
          <w:szCs w:val="22"/>
          <w:lang w:val="uk-UA"/>
        </w:rPr>
      </w:pPr>
      <w:r w:rsidRPr="00533F15">
        <w:rPr>
          <w:sz w:val="22"/>
          <w:szCs w:val="22"/>
          <w:lang w:val="uk-UA"/>
        </w:rPr>
        <w:t xml:space="preserve">Фармакологія за Рангом і Дейлом: 9-е видання: у 2 томах. Том 1 / Джеймс М. </w:t>
      </w:r>
      <w:proofErr w:type="spellStart"/>
      <w:r w:rsidRPr="00533F15">
        <w:rPr>
          <w:sz w:val="22"/>
          <w:szCs w:val="22"/>
          <w:lang w:val="uk-UA"/>
        </w:rPr>
        <w:t>Ріттер</w:t>
      </w:r>
      <w:proofErr w:type="spellEnd"/>
      <w:r w:rsidRPr="00533F15">
        <w:rPr>
          <w:sz w:val="22"/>
          <w:szCs w:val="22"/>
          <w:lang w:val="uk-UA"/>
        </w:rPr>
        <w:t xml:space="preserve">, Род </w:t>
      </w:r>
      <w:proofErr w:type="spellStart"/>
      <w:r w:rsidRPr="00533F15">
        <w:rPr>
          <w:sz w:val="22"/>
          <w:szCs w:val="22"/>
          <w:lang w:val="uk-UA"/>
        </w:rPr>
        <w:t>Флавер</w:t>
      </w:r>
      <w:proofErr w:type="spellEnd"/>
      <w:r w:rsidRPr="00533F15">
        <w:rPr>
          <w:sz w:val="22"/>
          <w:szCs w:val="22"/>
          <w:lang w:val="uk-UA"/>
        </w:rPr>
        <w:t xml:space="preserve">, </w:t>
      </w:r>
      <w:proofErr w:type="spellStart"/>
      <w:r w:rsidRPr="00533F15">
        <w:rPr>
          <w:sz w:val="22"/>
          <w:szCs w:val="22"/>
          <w:lang w:val="uk-UA"/>
        </w:rPr>
        <w:t>Ґрем</w:t>
      </w:r>
      <w:proofErr w:type="spellEnd"/>
      <w:r w:rsidRPr="00533F15">
        <w:rPr>
          <w:sz w:val="22"/>
          <w:szCs w:val="22"/>
          <w:lang w:val="uk-UA"/>
        </w:rPr>
        <w:t xml:space="preserve"> </w:t>
      </w:r>
      <w:proofErr w:type="spellStart"/>
      <w:r w:rsidRPr="00533F15">
        <w:rPr>
          <w:sz w:val="22"/>
          <w:szCs w:val="22"/>
          <w:lang w:val="uk-UA"/>
        </w:rPr>
        <w:t>Гендерсон</w:t>
      </w:r>
      <w:proofErr w:type="spellEnd"/>
      <w:r w:rsidRPr="00533F15">
        <w:rPr>
          <w:sz w:val="22"/>
          <w:szCs w:val="22"/>
          <w:lang w:val="uk-UA"/>
        </w:rPr>
        <w:t xml:space="preserve">, Юн Конг </w:t>
      </w:r>
      <w:proofErr w:type="spellStart"/>
      <w:r w:rsidRPr="00533F15">
        <w:rPr>
          <w:sz w:val="22"/>
          <w:szCs w:val="22"/>
          <w:lang w:val="uk-UA"/>
        </w:rPr>
        <w:t>Лоук</w:t>
      </w:r>
      <w:proofErr w:type="spellEnd"/>
      <w:r w:rsidRPr="00533F15">
        <w:rPr>
          <w:sz w:val="22"/>
          <w:szCs w:val="22"/>
          <w:lang w:val="uk-UA"/>
        </w:rPr>
        <w:t xml:space="preserve">, Девід </w:t>
      </w:r>
      <w:proofErr w:type="spellStart"/>
      <w:r w:rsidRPr="00533F15">
        <w:rPr>
          <w:sz w:val="22"/>
          <w:szCs w:val="22"/>
          <w:lang w:val="uk-UA"/>
        </w:rPr>
        <w:t>Мак’юен</w:t>
      </w:r>
      <w:proofErr w:type="spellEnd"/>
      <w:r w:rsidRPr="00533F15">
        <w:rPr>
          <w:sz w:val="22"/>
          <w:szCs w:val="22"/>
          <w:lang w:val="uk-UA"/>
        </w:rPr>
        <w:t xml:space="preserve">, </w:t>
      </w:r>
      <w:proofErr w:type="spellStart"/>
      <w:r w:rsidRPr="00533F15">
        <w:rPr>
          <w:sz w:val="22"/>
          <w:szCs w:val="22"/>
          <w:lang w:val="uk-UA"/>
        </w:rPr>
        <w:t>Гамфрі</w:t>
      </w:r>
      <w:proofErr w:type="spellEnd"/>
      <w:r w:rsidRPr="00533F15">
        <w:rPr>
          <w:sz w:val="22"/>
          <w:szCs w:val="22"/>
          <w:lang w:val="uk-UA"/>
        </w:rPr>
        <w:t xml:space="preserve"> П. Ранг-Київ: Медицина, 2021. – 364 с.</w:t>
      </w:r>
    </w:p>
    <w:p w14:paraId="4E2CA567" w14:textId="77777777" w:rsidR="00075FFE" w:rsidRPr="00533F15" w:rsidRDefault="00075FFE" w:rsidP="00C24431">
      <w:pPr>
        <w:pStyle w:val="a5"/>
        <w:numPr>
          <w:ilvl w:val="0"/>
          <w:numId w:val="581"/>
        </w:numPr>
        <w:spacing w:line="240" w:lineRule="exact"/>
        <w:jc w:val="both"/>
        <w:rPr>
          <w:sz w:val="22"/>
          <w:szCs w:val="22"/>
          <w:lang w:val="uk-UA"/>
        </w:rPr>
      </w:pPr>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pharmacology</w:t>
      </w:r>
      <w:proofErr w:type="spellEnd"/>
      <w:r w:rsidRPr="00533F15">
        <w:rPr>
          <w:sz w:val="22"/>
          <w:szCs w:val="22"/>
          <w:lang w:val="uk-UA"/>
        </w:rPr>
        <w:t xml:space="preserve"> / K.D </w:t>
      </w:r>
      <w:proofErr w:type="spellStart"/>
      <w:r w:rsidRPr="00533F15">
        <w:rPr>
          <w:sz w:val="22"/>
          <w:szCs w:val="22"/>
          <w:lang w:val="uk-UA"/>
        </w:rPr>
        <w:t>Tripati</w:t>
      </w:r>
      <w:proofErr w:type="spellEnd"/>
      <w:r w:rsidRPr="00533F15">
        <w:rPr>
          <w:sz w:val="22"/>
          <w:szCs w:val="22"/>
          <w:lang w:val="uk-UA"/>
        </w:rPr>
        <w:t xml:space="preserve">. – </w:t>
      </w:r>
      <w:proofErr w:type="spellStart"/>
      <w:r w:rsidRPr="00533F15">
        <w:rPr>
          <w:sz w:val="22"/>
          <w:szCs w:val="22"/>
          <w:lang w:val="uk-UA"/>
        </w:rPr>
        <w:t>Jaypee</w:t>
      </w:r>
      <w:proofErr w:type="spellEnd"/>
      <w:r w:rsidRPr="00533F15">
        <w:rPr>
          <w:sz w:val="22"/>
          <w:szCs w:val="22"/>
          <w:lang w:val="uk-UA"/>
        </w:rPr>
        <w:t xml:space="preserve"> </w:t>
      </w:r>
      <w:proofErr w:type="spellStart"/>
      <w:r w:rsidRPr="00533F15">
        <w:rPr>
          <w:sz w:val="22"/>
          <w:szCs w:val="22"/>
          <w:lang w:val="uk-UA"/>
        </w:rPr>
        <w:t>Brothers</w:t>
      </w:r>
      <w:proofErr w:type="spellEnd"/>
      <w:r w:rsidRPr="00533F15">
        <w:rPr>
          <w:sz w:val="22"/>
          <w:szCs w:val="22"/>
          <w:lang w:val="uk-UA"/>
        </w:rPr>
        <w:t xml:space="preserve"> </w:t>
      </w:r>
      <w:proofErr w:type="spellStart"/>
      <w:r w:rsidRPr="00533F15">
        <w:rPr>
          <w:sz w:val="22"/>
          <w:szCs w:val="22"/>
          <w:lang w:val="uk-UA"/>
        </w:rPr>
        <w:t>Medical</w:t>
      </w:r>
      <w:proofErr w:type="spellEnd"/>
      <w:r w:rsidRPr="00533F15">
        <w:rPr>
          <w:sz w:val="22"/>
          <w:szCs w:val="22"/>
          <w:lang w:val="uk-UA"/>
        </w:rPr>
        <w:t xml:space="preserve"> </w:t>
      </w:r>
      <w:proofErr w:type="spellStart"/>
      <w:r w:rsidRPr="00533F15">
        <w:rPr>
          <w:sz w:val="22"/>
          <w:szCs w:val="22"/>
          <w:lang w:val="uk-UA"/>
        </w:rPr>
        <w:t>Publishers</w:t>
      </w:r>
      <w:proofErr w:type="spellEnd"/>
      <w:r w:rsidRPr="00533F15">
        <w:rPr>
          <w:sz w:val="22"/>
          <w:szCs w:val="22"/>
          <w:lang w:val="uk-UA"/>
        </w:rPr>
        <w:t xml:space="preserve"> (P) LTD –2019.- P. 940</w:t>
      </w:r>
    </w:p>
    <w:p w14:paraId="21D24653" w14:textId="77777777" w:rsidR="00075FFE" w:rsidRPr="00533F15" w:rsidRDefault="00075FFE" w:rsidP="00C24431">
      <w:pPr>
        <w:pStyle w:val="a5"/>
        <w:numPr>
          <w:ilvl w:val="0"/>
          <w:numId w:val="581"/>
        </w:numPr>
        <w:spacing w:line="240" w:lineRule="exact"/>
        <w:jc w:val="both"/>
        <w:rPr>
          <w:sz w:val="22"/>
          <w:szCs w:val="22"/>
          <w:lang w:val="uk-UA"/>
        </w:rPr>
      </w:pPr>
      <w:hyperlink r:id="rId42" w:tooltip="Фармакологія: підручник / І.В. Нековаль, Т.В. Казанюк. — 9-е видання" w:history="1">
        <w:r w:rsidRPr="00533F15">
          <w:rPr>
            <w:sz w:val="22"/>
            <w:szCs w:val="22"/>
            <w:lang w:val="uk-UA"/>
          </w:rPr>
          <w:t xml:space="preserve">Фармакологія: підручник / І.В. </w:t>
        </w:r>
        <w:proofErr w:type="spellStart"/>
        <w:r w:rsidRPr="00533F15">
          <w:rPr>
            <w:sz w:val="22"/>
            <w:szCs w:val="22"/>
            <w:lang w:val="uk-UA"/>
          </w:rPr>
          <w:t>Нековаль</w:t>
        </w:r>
        <w:proofErr w:type="spellEnd"/>
        <w:r w:rsidRPr="00533F15">
          <w:rPr>
            <w:sz w:val="22"/>
            <w:szCs w:val="22"/>
            <w:lang w:val="uk-UA"/>
          </w:rPr>
          <w:t xml:space="preserve">, Т.В. </w:t>
        </w:r>
        <w:proofErr w:type="spellStart"/>
        <w:r w:rsidRPr="00533F15">
          <w:rPr>
            <w:sz w:val="22"/>
            <w:szCs w:val="22"/>
            <w:lang w:val="uk-UA"/>
          </w:rPr>
          <w:t>Казанюк</w:t>
        </w:r>
        <w:proofErr w:type="spellEnd"/>
        <w:r w:rsidRPr="00533F15">
          <w:rPr>
            <w:sz w:val="22"/>
            <w:szCs w:val="22"/>
            <w:lang w:val="uk-UA"/>
          </w:rPr>
          <w:t xml:space="preserve"> та ін. . Київ: Всеукраїнське спеціалізоване видавництво «Медицина»</w:t>
        </w:r>
      </w:hyperlink>
      <w:r w:rsidRPr="00533F15">
        <w:rPr>
          <w:sz w:val="22"/>
          <w:szCs w:val="22"/>
          <w:lang w:val="uk-UA"/>
        </w:rPr>
        <w:t>, 2022. – 552 с.</w:t>
      </w:r>
    </w:p>
    <w:p w14:paraId="1AE092D4" w14:textId="77777777" w:rsidR="00075FFE" w:rsidRPr="00533F15" w:rsidRDefault="00075FFE" w:rsidP="00075FFE">
      <w:pPr>
        <w:pStyle w:val="Default"/>
        <w:rPr>
          <w:sz w:val="22"/>
          <w:szCs w:val="22"/>
          <w:lang w:val="uk-UA"/>
        </w:rPr>
      </w:pPr>
      <w:r w:rsidRPr="00533F15">
        <w:rPr>
          <w:sz w:val="22"/>
          <w:szCs w:val="22"/>
          <w:lang w:val="uk-UA"/>
        </w:rPr>
        <w:t xml:space="preserve">Додаткова: </w:t>
      </w:r>
    </w:p>
    <w:p w14:paraId="346D9D18" w14:textId="77777777" w:rsidR="00075FFE" w:rsidRPr="00533F15" w:rsidRDefault="00075FFE" w:rsidP="00C24431">
      <w:pPr>
        <w:pStyle w:val="a5"/>
        <w:numPr>
          <w:ilvl w:val="0"/>
          <w:numId w:val="582"/>
        </w:numPr>
        <w:spacing w:line="240" w:lineRule="exact"/>
        <w:jc w:val="both"/>
        <w:rPr>
          <w:sz w:val="22"/>
          <w:szCs w:val="22"/>
          <w:lang w:val="uk-UA"/>
        </w:rPr>
      </w:pPr>
      <w:r w:rsidRPr="00533F15">
        <w:rPr>
          <w:sz w:val="22"/>
          <w:szCs w:val="22"/>
          <w:lang w:val="uk-UA"/>
        </w:rPr>
        <w:t xml:space="preserve">Фармакологія: </w:t>
      </w:r>
      <w:proofErr w:type="spellStart"/>
      <w:r w:rsidRPr="00533F15">
        <w:rPr>
          <w:sz w:val="22"/>
          <w:szCs w:val="22"/>
          <w:lang w:val="uk-UA"/>
        </w:rPr>
        <w:t>навч</w:t>
      </w:r>
      <w:proofErr w:type="spellEnd"/>
      <w:r w:rsidRPr="00533F15">
        <w:rPr>
          <w:sz w:val="22"/>
          <w:szCs w:val="22"/>
          <w:lang w:val="uk-UA"/>
        </w:rPr>
        <w:t xml:space="preserve">.-метод. </w:t>
      </w:r>
      <w:proofErr w:type="spellStart"/>
      <w:r w:rsidRPr="00533F15">
        <w:rPr>
          <w:sz w:val="22"/>
          <w:szCs w:val="22"/>
          <w:lang w:val="uk-UA"/>
        </w:rPr>
        <w:t>посіб</w:t>
      </w:r>
      <w:proofErr w:type="spellEnd"/>
      <w:r w:rsidRPr="00533F15">
        <w:rPr>
          <w:sz w:val="22"/>
          <w:szCs w:val="22"/>
          <w:lang w:val="uk-UA"/>
        </w:rPr>
        <w:t xml:space="preserve">. для самопідготовки студентів до єдиного </w:t>
      </w:r>
      <w:proofErr w:type="spellStart"/>
      <w:r w:rsidRPr="00533F15">
        <w:rPr>
          <w:sz w:val="22"/>
          <w:szCs w:val="22"/>
          <w:lang w:val="uk-UA"/>
        </w:rPr>
        <w:t>держ</w:t>
      </w:r>
      <w:proofErr w:type="spellEnd"/>
      <w:r w:rsidRPr="00533F15">
        <w:rPr>
          <w:sz w:val="22"/>
          <w:szCs w:val="22"/>
          <w:lang w:val="uk-UA"/>
        </w:rPr>
        <w:t xml:space="preserve">. </w:t>
      </w:r>
      <w:proofErr w:type="spellStart"/>
      <w:r w:rsidRPr="00533F15">
        <w:rPr>
          <w:sz w:val="22"/>
          <w:szCs w:val="22"/>
          <w:lang w:val="uk-UA"/>
        </w:rPr>
        <w:t>кваліф</w:t>
      </w:r>
      <w:proofErr w:type="spellEnd"/>
      <w:r w:rsidRPr="00533F15">
        <w:rPr>
          <w:sz w:val="22"/>
          <w:szCs w:val="22"/>
          <w:lang w:val="uk-UA"/>
        </w:rPr>
        <w:t xml:space="preserve">. іспиту (з використанням </w:t>
      </w:r>
      <w:proofErr w:type="spellStart"/>
      <w:r w:rsidRPr="00533F15">
        <w:rPr>
          <w:sz w:val="22"/>
          <w:szCs w:val="22"/>
          <w:lang w:val="uk-UA"/>
        </w:rPr>
        <w:t>англомов</w:t>
      </w:r>
      <w:proofErr w:type="spellEnd"/>
      <w:r w:rsidRPr="00533F15">
        <w:rPr>
          <w:sz w:val="22"/>
          <w:szCs w:val="22"/>
          <w:lang w:val="uk-UA"/>
        </w:rPr>
        <w:t xml:space="preserve">. бази тест. завдань Крок-1) / H. I. Волощук [та ін.]; </w:t>
      </w:r>
      <w:proofErr w:type="spellStart"/>
      <w:r w:rsidRPr="00533F15">
        <w:rPr>
          <w:sz w:val="22"/>
          <w:szCs w:val="22"/>
          <w:lang w:val="uk-UA"/>
        </w:rPr>
        <w:t>Вінниц</w:t>
      </w:r>
      <w:proofErr w:type="spellEnd"/>
      <w:r w:rsidRPr="00533F15">
        <w:rPr>
          <w:sz w:val="22"/>
          <w:szCs w:val="22"/>
          <w:lang w:val="uk-UA"/>
        </w:rPr>
        <w:t>. НМУ ім. М. І. Пирогова. – Вінниця : Твори, 2019. – 166 с.</w:t>
      </w:r>
    </w:p>
    <w:p w14:paraId="6C305F88" w14:textId="77777777" w:rsidR="00075FFE" w:rsidRPr="00533F15" w:rsidRDefault="00075FFE" w:rsidP="00C24431">
      <w:pPr>
        <w:pStyle w:val="a5"/>
        <w:numPr>
          <w:ilvl w:val="0"/>
          <w:numId w:val="582"/>
        </w:numPr>
        <w:spacing w:line="240" w:lineRule="exact"/>
        <w:jc w:val="both"/>
        <w:rPr>
          <w:sz w:val="22"/>
          <w:szCs w:val="22"/>
          <w:lang w:val="uk-UA"/>
        </w:rPr>
      </w:pPr>
      <w:r w:rsidRPr="00533F15">
        <w:rPr>
          <w:sz w:val="22"/>
          <w:szCs w:val="22"/>
          <w:lang w:val="uk-UA"/>
        </w:rPr>
        <w:t xml:space="preserve">Довідник еквівалентності лікарських засобів - </w:t>
      </w:r>
      <w:proofErr w:type="spellStart"/>
      <w:r w:rsidRPr="00533F15">
        <w:rPr>
          <w:sz w:val="22"/>
          <w:szCs w:val="22"/>
          <w:lang w:val="uk-UA"/>
        </w:rPr>
        <w:t>Rx</w:t>
      </w:r>
      <w:proofErr w:type="spellEnd"/>
      <w:r w:rsidRPr="00533F15">
        <w:rPr>
          <w:sz w:val="22"/>
          <w:szCs w:val="22"/>
          <w:lang w:val="uk-UA"/>
        </w:rPr>
        <w:t xml:space="preserve"> </w:t>
      </w:r>
      <w:proofErr w:type="spellStart"/>
      <w:r w:rsidRPr="00533F15">
        <w:rPr>
          <w:sz w:val="22"/>
          <w:szCs w:val="22"/>
          <w:lang w:val="uk-UA"/>
        </w:rPr>
        <w:t>іndex</w:t>
      </w:r>
      <w:proofErr w:type="spellEnd"/>
      <w:r w:rsidRPr="00533F15">
        <w:rPr>
          <w:sz w:val="22"/>
          <w:szCs w:val="22"/>
          <w:lang w:val="uk-UA"/>
        </w:rPr>
        <w:t xml:space="preserve">® / </w:t>
      </w:r>
      <w:proofErr w:type="spellStart"/>
      <w:r w:rsidRPr="00533F15">
        <w:rPr>
          <w:sz w:val="22"/>
          <w:szCs w:val="22"/>
          <w:lang w:val="uk-UA"/>
        </w:rPr>
        <w:t>авт</w:t>
      </w:r>
      <w:proofErr w:type="spellEnd"/>
      <w:r w:rsidRPr="00533F15">
        <w:rPr>
          <w:sz w:val="22"/>
          <w:szCs w:val="22"/>
          <w:lang w:val="uk-UA"/>
        </w:rPr>
        <w:t xml:space="preserve">.-уклад. І. А. </w:t>
      </w:r>
      <w:proofErr w:type="spellStart"/>
      <w:r w:rsidRPr="00533F15">
        <w:rPr>
          <w:sz w:val="22"/>
          <w:szCs w:val="22"/>
          <w:lang w:val="uk-UA"/>
        </w:rPr>
        <w:t>Зупанець</w:t>
      </w:r>
      <w:proofErr w:type="spellEnd"/>
      <w:r w:rsidRPr="00533F15">
        <w:rPr>
          <w:sz w:val="22"/>
          <w:szCs w:val="22"/>
          <w:lang w:val="uk-UA"/>
        </w:rPr>
        <w:t xml:space="preserve"> [та ін.] ; за ред.: проф. І. А. </w:t>
      </w:r>
      <w:proofErr w:type="spellStart"/>
      <w:r w:rsidRPr="00533F15">
        <w:rPr>
          <w:sz w:val="22"/>
          <w:szCs w:val="22"/>
          <w:lang w:val="uk-UA"/>
        </w:rPr>
        <w:t>Зупанця</w:t>
      </w:r>
      <w:proofErr w:type="spellEnd"/>
      <w:r w:rsidRPr="00533F15">
        <w:rPr>
          <w:sz w:val="22"/>
          <w:szCs w:val="22"/>
          <w:lang w:val="uk-UA"/>
        </w:rPr>
        <w:t xml:space="preserve">, акад. НАН України, проф. В. П. </w:t>
      </w:r>
      <w:proofErr w:type="spellStart"/>
      <w:r w:rsidRPr="00533F15">
        <w:rPr>
          <w:sz w:val="22"/>
          <w:szCs w:val="22"/>
          <w:lang w:val="uk-UA"/>
        </w:rPr>
        <w:t>Черниха</w:t>
      </w:r>
      <w:proofErr w:type="spellEnd"/>
      <w:r w:rsidRPr="00533F15">
        <w:rPr>
          <w:sz w:val="22"/>
          <w:szCs w:val="22"/>
          <w:lang w:val="uk-UA"/>
        </w:rPr>
        <w:t xml:space="preserve">. – 3-тє вид., </w:t>
      </w:r>
      <w:proofErr w:type="spellStart"/>
      <w:r w:rsidRPr="00533F15">
        <w:rPr>
          <w:sz w:val="22"/>
          <w:szCs w:val="22"/>
          <w:lang w:val="uk-UA"/>
        </w:rPr>
        <w:t>доп</w:t>
      </w:r>
      <w:proofErr w:type="spellEnd"/>
      <w:r w:rsidRPr="00533F15">
        <w:rPr>
          <w:sz w:val="22"/>
          <w:szCs w:val="22"/>
          <w:lang w:val="uk-UA"/>
        </w:rPr>
        <w:t xml:space="preserve">. та перероб. – Київ : Фармацевт Практик, 2019. – 832 с. </w:t>
      </w:r>
    </w:p>
    <w:p w14:paraId="16CDDEFE" w14:textId="77777777" w:rsidR="00075FFE" w:rsidRPr="00533F15" w:rsidRDefault="00075FFE" w:rsidP="00075FFE">
      <w:pPr>
        <w:pStyle w:val="a5"/>
        <w:spacing w:line="240" w:lineRule="exact"/>
        <w:ind w:left="360"/>
        <w:jc w:val="both"/>
        <w:rPr>
          <w:sz w:val="22"/>
          <w:szCs w:val="22"/>
          <w:lang w:val="uk-UA"/>
        </w:rPr>
      </w:pPr>
    </w:p>
    <w:p w14:paraId="72F0700A" w14:textId="77777777" w:rsidR="00075FFE" w:rsidRPr="00533F15" w:rsidRDefault="00075FFE" w:rsidP="00F94F10">
      <w:pPr>
        <w:rPr>
          <w:rFonts w:ascii="Times New Roman" w:hAnsi="Times New Roman" w:cs="Times New Roman"/>
          <w:lang w:val="uk-UA"/>
        </w:rPr>
      </w:pPr>
    </w:p>
    <w:p w14:paraId="0D073190" w14:textId="77777777" w:rsidR="00E033FD" w:rsidRPr="00533F15" w:rsidRDefault="00E033FD" w:rsidP="00E033FD">
      <w:pPr>
        <w:pStyle w:val="Default"/>
        <w:jc w:val="center"/>
        <w:rPr>
          <w:b/>
          <w:bCs/>
          <w:sz w:val="22"/>
          <w:szCs w:val="22"/>
          <w:lang w:val="ru-RU"/>
        </w:rPr>
      </w:pPr>
      <w:r>
        <w:rPr>
          <w:b/>
          <w:bCs/>
          <w:sz w:val="22"/>
          <w:szCs w:val="22"/>
          <w:lang w:val="uk-UA"/>
        </w:rPr>
        <w:t>Практичне заняття № 39</w:t>
      </w:r>
    </w:p>
    <w:p w14:paraId="68051396" w14:textId="77777777" w:rsidR="00E033FD" w:rsidRPr="00533F15" w:rsidRDefault="00E033FD" w:rsidP="00E033FD">
      <w:pPr>
        <w:pStyle w:val="Default"/>
        <w:jc w:val="center"/>
        <w:rPr>
          <w:sz w:val="22"/>
          <w:szCs w:val="22"/>
          <w:lang w:val="uk-UA"/>
        </w:rPr>
      </w:pPr>
    </w:p>
    <w:p w14:paraId="25CD5D20"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Pr="000304AD">
        <w:rPr>
          <w:rFonts w:ascii="Times New Roman" w:eastAsia="Calibri" w:hAnsi="Times New Roman" w:cs="Times New Roman"/>
          <w:b/>
          <w:snapToGrid w:val="0"/>
          <w:lang w:val="ru-RU"/>
        </w:rPr>
        <w:t>ХІМІОТЕРАПЕВТИЧНІ ЗАСОБИ. СУЛЬФАНІЛАМІДИ. ПРОТИМІКРОБНІ ЗАСОБИ РІЗНОЇ ХІМІЧНОЇ СТРУКТУРИ</w:t>
      </w:r>
    </w:p>
    <w:p w14:paraId="527A6339"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3C3D704D" w14:textId="77777777" w:rsidR="00E033FD" w:rsidRPr="00064C4D" w:rsidRDefault="00E033FD" w:rsidP="00E033FD">
      <w:pPr>
        <w:pStyle w:val="ac"/>
        <w:rPr>
          <w:lang w:val="uk-UA" w:eastAsia="uk-UA"/>
        </w:rPr>
      </w:pPr>
      <w:r w:rsidRPr="00533F15">
        <w:rPr>
          <w:b/>
          <w:bCs/>
          <w:lang w:val="uk-UA"/>
        </w:rPr>
        <w:t xml:space="preserve">Основні поняття: </w:t>
      </w:r>
      <w:r w:rsidRPr="000304AD">
        <w:rPr>
          <w:bCs/>
          <w:lang w:val="uk-UA"/>
        </w:rPr>
        <w:t xml:space="preserve">Сульфаніламіди — це бактеріостатичні хіміотерапевтичні засоби, що пригнічують синтез фолієвої кислоти у бактерій шляхом конкурентного антагонізму з </w:t>
      </w:r>
      <w:proofErr w:type="spellStart"/>
      <w:r w:rsidRPr="000304AD">
        <w:rPr>
          <w:bCs/>
          <w:lang w:val="uk-UA"/>
        </w:rPr>
        <w:t>параамінобензойною</w:t>
      </w:r>
      <w:proofErr w:type="spellEnd"/>
      <w:r w:rsidRPr="000304AD">
        <w:rPr>
          <w:bCs/>
          <w:lang w:val="uk-UA"/>
        </w:rPr>
        <w:t xml:space="preserve"> кислотою (</w:t>
      </w:r>
      <w:r w:rsidRPr="00E033FD">
        <w:rPr>
          <w:bCs/>
        </w:rPr>
        <w:t>PABA</w:t>
      </w:r>
      <w:r w:rsidRPr="000304AD">
        <w:rPr>
          <w:bCs/>
          <w:lang w:val="uk-UA"/>
        </w:rPr>
        <w:t>).</w:t>
      </w:r>
      <w:r w:rsidRPr="00E033FD">
        <w:rPr>
          <w:bCs/>
          <w:lang w:val="uk-UA"/>
        </w:rPr>
        <w:t xml:space="preserve"> </w:t>
      </w:r>
      <w:r w:rsidRPr="000304AD">
        <w:rPr>
          <w:bCs/>
          <w:lang w:val="uk-UA"/>
        </w:rPr>
        <w:t>Протимікробні засоби різної хімічної структури — це група препаратів, які не є антибіотиками, але мають антибактеріальну дію через різні механізми.</w:t>
      </w:r>
      <w:r w:rsidRPr="000304AD">
        <w:rPr>
          <w:b/>
          <w:bCs/>
          <w:lang w:val="uk-UA"/>
        </w:rPr>
        <w:br/>
      </w:r>
    </w:p>
    <w:p w14:paraId="1C0A17B6"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A3C5D82"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08DC2D81"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01CA6936" w14:textId="77777777" w:rsidR="00E033FD" w:rsidRPr="00533F15" w:rsidRDefault="00E033FD" w:rsidP="00E033FD">
      <w:pPr>
        <w:pStyle w:val="Default"/>
        <w:spacing w:after="27"/>
        <w:rPr>
          <w:sz w:val="22"/>
          <w:szCs w:val="22"/>
          <w:lang w:val="uk-UA"/>
        </w:rPr>
      </w:pPr>
    </w:p>
    <w:p w14:paraId="4D32EAB3" w14:textId="77777777" w:rsidR="007F55D0" w:rsidRDefault="007F55D0" w:rsidP="00E033FD">
      <w:pPr>
        <w:pStyle w:val="Default"/>
        <w:spacing w:after="27"/>
        <w:ind w:firstLine="425"/>
        <w:rPr>
          <w:b/>
          <w:sz w:val="22"/>
          <w:szCs w:val="22"/>
          <w:lang w:val="uk-UA"/>
        </w:rPr>
      </w:pPr>
    </w:p>
    <w:p w14:paraId="3562A3B5" w14:textId="77777777" w:rsidR="007F55D0" w:rsidRDefault="007F55D0" w:rsidP="00E033FD">
      <w:pPr>
        <w:pStyle w:val="Default"/>
        <w:spacing w:after="27"/>
        <w:ind w:firstLine="425"/>
        <w:rPr>
          <w:b/>
          <w:sz w:val="22"/>
          <w:szCs w:val="22"/>
          <w:lang w:val="uk-UA"/>
        </w:rPr>
      </w:pPr>
    </w:p>
    <w:p w14:paraId="242F1698" w14:textId="77777777" w:rsidR="007F55D0" w:rsidRDefault="007F55D0" w:rsidP="00E033FD">
      <w:pPr>
        <w:pStyle w:val="Default"/>
        <w:spacing w:after="27"/>
        <w:ind w:firstLine="425"/>
        <w:rPr>
          <w:b/>
          <w:sz w:val="22"/>
          <w:szCs w:val="22"/>
          <w:lang w:val="uk-UA"/>
        </w:rPr>
      </w:pPr>
    </w:p>
    <w:p w14:paraId="3D8295C4" w14:textId="77777777" w:rsidR="007F55D0" w:rsidRDefault="007F55D0" w:rsidP="00E033FD">
      <w:pPr>
        <w:pStyle w:val="Default"/>
        <w:spacing w:after="27"/>
        <w:ind w:firstLine="425"/>
        <w:rPr>
          <w:b/>
          <w:sz w:val="22"/>
          <w:szCs w:val="22"/>
          <w:lang w:val="uk-UA"/>
        </w:rPr>
      </w:pPr>
    </w:p>
    <w:p w14:paraId="55B86428"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1DE73836"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lastRenderedPageBreak/>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0"/>
        <w:gridCol w:w="4282"/>
        <w:gridCol w:w="4776"/>
      </w:tblGrid>
      <w:tr w:rsidR="00E033FD" w:rsidRPr="00E033FD" w14:paraId="478EAD8F" w14:textId="77777777" w:rsidTr="00E033FD">
        <w:trPr>
          <w:trHeight w:val="219"/>
        </w:trPr>
        <w:tc>
          <w:tcPr>
            <w:tcW w:w="670" w:type="dxa"/>
          </w:tcPr>
          <w:p w14:paraId="4A6435C0"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 п/п</w:t>
            </w:r>
          </w:p>
        </w:tc>
        <w:tc>
          <w:tcPr>
            <w:tcW w:w="4282" w:type="dxa"/>
            <w:vAlign w:val="center"/>
          </w:tcPr>
          <w:p w14:paraId="016EE131"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sz w:val="20"/>
                <w:szCs w:val="20"/>
                <w:lang w:val="uk-UA" w:eastAsia="ru-RU"/>
              </w:rPr>
              <w:t>Назва препарату</w:t>
            </w:r>
          </w:p>
        </w:tc>
        <w:tc>
          <w:tcPr>
            <w:tcW w:w="4776" w:type="dxa"/>
            <w:vAlign w:val="center"/>
          </w:tcPr>
          <w:p w14:paraId="15C1D17F"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sz w:val="20"/>
                <w:szCs w:val="20"/>
                <w:lang w:val="uk-UA" w:eastAsia="ru-RU"/>
              </w:rPr>
              <w:t>Форма випуску</w:t>
            </w:r>
          </w:p>
        </w:tc>
      </w:tr>
      <w:tr w:rsidR="00E033FD" w:rsidRPr="00E033FD" w14:paraId="44598A68" w14:textId="77777777" w:rsidTr="00E033FD">
        <w:trPr>
          <w:trHeight w:val="166"/>
        </w:trPr>
        <w:tc>
          <w:tcPr>
            <w:tcW w:w="670" w:type="dxa"/>
          </w:tcPr>
          <w:p w14:paraId="47A523AC"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1</w:t>
            </w:r>
          </w:p>
        </w:tc>
        <w:tc>
          <w:tcPr>
            <w:tcW w:w="4282" w:type="dxa"/>
          </w:tcPr>
          <w:p w14:paraId="2556620A" w14:textId="77777777" w:rsidR="00E033FD" w:rsidRPr="00E033FD" w:rsidRDefault="00E033FD" w:rsidP="00E033FD">
            <w:pPr>
              <w:spacing w:after="0" w:line="200" w:lineRule="exact"/>
              <w:jc w:val="center"/>
              <w:rPr>
                <w:rFonts w:ascii="Times New Roman" w:eastAsia="Times New Roman" w:hAnsi="Times New Roman" w:cs="Times New Roman"/>
                <w:bCs/>
                <w:snapToGrid w:val="0"/>
                <w:sz w:val="20"/>
                <w:szCs w:val="20"/>
                <w:lang w:val="uk-UA" w:eastAsia="ru-RU"/>
              </w:rPr>
            </w:pPr>
            <w:r w:rsidRPr="00E033FD">
              <w:rPr>
                <w:rFonts w:ascii="Times New Roman" w:eastAsia="Times New Roman" w:hAnsi="Times New Roman" w:cs="Times New Roman"/>
                <w:bCs/>
                <w:snapToGrid w:val="0"/>
                <w:sz w:val="20"/>
                <w:szCs w:val="20"/>
                <w:lang w:val="uk-UA" w:eastAsia="ru-RU"/>
              </w:rPr>
              <w:t>2</w:t>
            </w:r>
          </w:p>
        </w:tc>
        <w:tc>
          <w:tcPr>
            <w:tcW w:w="4776" w:type="dxa"/>
          </w:tcPr>
          <w:p w14:paraId="7DFBEA54"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3</w:t>
            </w:r>
          </w:p>
        </w:tc>
      </w:tr>
      <w:tr w:rsidR="00E033FD" w:rsidRPr="00E033FD" w14:paraId="3AEB5570" w14:textId="77777777" w:rsidTr="00E033FD">
        <w:trPr>
          <w:trHeight w:val="166"/>
        </w:trPr>
        <w:tc>
          <w:tcPr>
            <w:tcW w:w="670" w:type="dxa"/>
          </w:tcPr>
          <w:p w14:paraId="3A1F9538"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68AC4C39"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proofErr w:type="spellStart"/>
            <w:r w:rsidRPr="00E033FD">
              <w:rPr>
                <w:rFonts w:ascii="Times New Roman" w:eastAsia="Times New Roman" w:hAnsi="Times New Roman" w:cs="Times New Roman"/>
                <w:b/>
                <w:bCs/>
                <w:snapToGrid w:val="0"/>
                <w:sz w:val="20"/>
                <w:szCs w:val="20"/>
                <w:lang w:val="uk-UA" w:eastAsia="ru-RU"/>
              </w:rPr>
              <w:t>Сульфален</w:t>
            </w:r>
            <w:proofErr w:type="spellEnd"/>
            <w:r w:rsidRPr="00E033FD">
              <w:rPr>
                <w:rFonts w:ascii="Times New Roman" w:eastAsia="Times New Roman" w:hAnsi="Times New Roman" w:cs="Times New Roman"/>
                <w:snapToGrid w:val="0"/>
                <w:sz w:val="20"/>
                <w:szCs w:val="20"/>
                <w:lang w:val="uk-UA" w:eastAsia="ru-RU"/>
              </w:rPr>
              <w:t xml:space="preserve"> </w:t>
            </w:r>
            <w:r w:rsidRPr="00E033FD">
              <w:rPr>
                <w:rFonts w:ascii="Times New Roman" w:eastAsia="Times New Roman" w:hAnsi="Times New Roman" w:cs="Times New Roman"/>
                <w:i/>
                <w:iCs/>
                <w:snapToGrid w:val="0"/>
                <w:sz w:val="20"/>
                <w:szCs w:val="20"/>
                <w:lang w:val="uk-UA" w:eastAsia="ru-RU"/>
              </w:rPr>
              <w:t>(</w:t>
            </w:r>
            <w:proofErr w:type="spellStart"/>
            <w:r w:rsidRPr="00E033FD">
              <w:rPr>
                <w:rFonts w:ascii="Times New Roman" w:eastAsia="Times New Roman" w:hAnsi="Times New Roman" w:cs="Times New Roman"/>
                <w:i/>
                <w:iCs/>
                <w:snapToGrid w:val="0"/>
                <w:sz w:val="20"/>
                <w:szCs w:val="20"/>
                <w:lang w:val="uk-UA" w:eastAsia="ru-RU"/>
              </w:rPr>
              <w:t>Sulfalenum</w:t>
            </w:r>
            <w:proofErr w:type="spellEnd"/>
            <w:r w:rsidRPr="00E033FD">
              <w:rPr>
                <w:rFonts w:ascii="Times New Roman" w:eastAsia="Times New Roman" w:hAnsi="Times New Roman" w:cs="Times New Roman"/>
                <w:i/>
                <w:iCs/>
                <w:snapToGrid w:val="0"/>
                <w:sz w:val="20"/>
                <w:szCs w:val="20"/>
                <w:lang w:val="uk-UA" w:eastAsia="ru-RU"/>
              </w:rPr>
              <w:t>)</w:t>
            </w:r>
          </w:p>
        </w:tc>
        <w:tc>
          <w:tcPr>
            <w:tcW w:w="4776" w:type="dxa"/>
          </w:tcPr>
          <w:p w14:paraId="34F52077"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Табл. по 0,2 та 0,5</w:t>
            </w:r>
          </w:p>
        </w:tc>
      </w:tr>
      <w:tr w:rsidR="00E033FD" w:rsidRPr="00E033FD" w14:paraId="35ED5C80" w14:textId="77777777" w:rsidTr="00E033FD">
        <w:trPr>
          <w:trHeight w:val="109"/>
        </w:trPr>
        <w:tc>
          <w:tcPr>
            <w:tcW w:w="670" w:type="dxa"/>
          </w:tcPr>
          <w:p w14:paraId="71398C37"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47C514B6"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Фталазол </w:t>
            </w:r>
            <w:r w:rsidRPr="00E033FD">
              <w:rPr>
                <w:rFonts w:ascii="Times New Roman" w:eastAsia="Times New Roman" w:hAnsi="Times New Roman" w:cs="Times New Roman"/>
                <w:i/>
                <w:noProof/>
                <w:snapToGrid w:val="0"/>
                <w:sz w:val="20"/>
                <w:szCs w:val="20"/>
                <w:lang w:val="uk-UA" w:eastAsia="ru-RU"/>
              </w:rPr>
              <w:t xml:space="preserve">(Phthalazolum) </w:t>
            </w:r>
          </w:p>
        </w:tc>
        <w:tc>
          <w:tcPr>
            <w:tcW w:w="4776" w:type="dxa"/>
          </w:tcPr>
          <w:p w14:paraId="6EB87856"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Табл. по 0,5</w:t>
            </w:r>
          </w:p>
        </w:tc>
      </w:tr>
      <w:tr w:rsidR="00E033FD" w:rsidRPr="00E033FD" w14:paraId="6043E198" w14:textId="77777777" w:rsidTr="00E033FD">
        <w:trPr>
          <w:trHeight w:val="189"/>
        </w:trPr>
        <w:tc>
          <w:tcPr>
            <w:tcW w:w="670" w:type="dxa"/>
          </w:tcPr>
          <w:p w14:paraId="6E026BA5"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1</w:t>
            </w:r>
          </w:p>
        </w:tc>
        <w:tc>
          <w:tcPr>
            <w:tcW w:w="4282" w:type="dxa"/>
          </w:tcPr>
          <w:p w14:paraId="6DE88E47" w14:textId="77777777" w:rsidR="00E033FD" w:rsidRPr="00E033FD" w:rsidRDefault="00E033FD" w:rsidP="00E033FD">
            <w:pPr>
              <w:spacing w:after="0" w:line="200" w:lineRule="exact"/>
              <w:jc w:val="center"/>
              <w:rPr>
                <w:rFonts w:ascii="Times New Roman" w:eastAsia="Times New Roman" w:hAnsi="Times New Roman" w:cs="Times New Roman"/>
                <w:bCs/>
                <w:snapToGrid w:val="0"/>
                <w:sz w:val="20"/>
                <w:szCs w:val="20"/>
                <w:lang w:val="uk-UA" w:eastAsia="ru-RU"/>
              </w:rPr>
            </w:pPr>
            <w:r w:rsidRPr="00E033FD">
              <w:rPr>
                <w:rFonts w:ascii="Times New Roman" w:eastAsia="Times New Roman" w:hAnsi="Times New Roman" w:cs="Times New Roman"/>
                <w:bCs/>
                <w:snapToGrid w:val="0"/>
                <w:sz w:val="20"/>
                <w:szCs w:val="20"/>
                <w:lang w:val="uk-UA" w:eastAsia="ru-RU"/>
              </w:rPr>
              <w:t>2</w:t>
            </w:r>
          </w:p>
        </w:tc>
        <w:tc>
          <w:tcPr>
            <w:tcW w:w="4776" w:type="dxa"/>
          </w:tcPr>
          <w:p w14:paraId="0DA72505" w14:textId="77777777" w:rsidR="00E033FD" w:rsidRPr="00E033FD" w:rsidRDefault="00E033FD" w:rsidP="00E033FD">
            <w:pPr>
              <w:spacing w:after="0" w:line="200" w:lineRule="exact"/>
              <w:jc w:val="center"/>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3</w:t>
            </w:r>
          </w:p>
        </w:tc>
      </w:tr>
      <w:tr w:rsidR="00E033FD" w:rsidRPr="000304AD" w14:paraId="50DD93A5" w14:textId="77777777" w:rsidTr="00E033FD">
        <w:trPr>
          <w:trHeight w:val="445"/>
        </w:trPr>
        <w:tc>
          <w:tcPr>
            <w:tcW w:w="670" w:type="dxa"/>
          </w:tcPr>
          <w:p w14:paraId="27326793"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53BC46B2"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Бісептол </w:t>
            </w:r>
            <w:r w:rsidRPr="00E033FD">
              <w:rPr>
                <w:rFonts w:ascii="Times New Roman" w:eastAsia="Times New Roman" w:hAnsi="Times New Roman" w:cs="Times New Roman"/>
                <w:i/>
                <w:noProof/>
                <w:snapToGrid w:val="0"/>
                <w:sz w:val="20"/>
                <w:szCs w:val="20"/>
                <w:lang w:val="uk-UA" w:eastAsia="ru-RU"/>
              </w:rPr>
              <w:t xml:space="preserve">(Biseptol) </w:t>
            </w:r>
            <w:r w:rsidRPr="00E033FD">
              <w:rPr>
                <w:rFonts w:ascii="Times New Roman" w:eastAsia="Times New Roman" w:hAnsi="Times New Roman" w:cs="Times New Roman"/>
                <w:noProof/>
                <w:snapToGrid w:val="0"/>
                <w:sz w:val="20"/>
                <w:szCs w:val="20"/>
                <w:lang w:val="uk-UA" w:eastAsia="ru-RU"/>
              </w:rPr>
              <w:t>син.:</w:t>
            </w:r>
            <w:r w:rsidRPr="00E033FD">
              <w:rPr>
                <w:rFonts w:ascii="Times New Roman" w:eastAsia="Times New Roman" w:hAnsi="Times New Roman" w:cs="Times New Roman"/>
                <w:i/>
                <w:noProof/>
                <w:snapToGrid w:val="0"/>
                <w:sz w:val="20"/>
                <w:szCs w:val="20"/>
                <w:lang w:val="uk-UA" w:eastAsia="ru-RU"/>
              </w:rPr>
              <w:t xml:space="preserve"> </w:t>
            </w:r>
            <w:r w:rsidRPr="00E033FD">
              <w:rPr>
                <w:rFonts w:ascii="Times New Roman" w:eastAsia="Times New Roman" w:hAnsi="Times New Roman" w:cs="Times New Roman"/>
                <w:noProof/>
                <w:snapToGrid w:val="0"/>
                <w:sz w:val="20"/>
                <w:szCs w:val="20"/>
                <w:lang w:val="uk-UA" w:eastAsia="ru-RU"/>
              </w:rPr>
              <w:t>котримоксазол, бактрим</w:t>
            </w:r>
          </w:p>
        </w:tc>
        <w:tc>
          <w:tcPr>
            <w:tcW w:w="4776" w:type="dxa"/>
          </w:tcPr>
          <w:p w14:paraId="78F101C3"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 xml:space="preserve">Табл. </w:t>
            </w:r>
            <w:r w:rsidRPr="00E033FD">
              <w:rPr>
                <w:rFonts w:ascii="Times New Roman" w:eastAsia="Times New Roman" w:hAnsi="Times New Roman" w:cs="Times New Roman"/>
                <w:i/>
                <w:noProof/>
                <w:snapToGrid w:val="0"/>
                <w:sz w:val="20"/>
                <w:szCs w:val="20"/>
                <w:lang w:val="uk-UA" w:eastAsia="ru-RU"/>
              </w:rPr>
              <w:t>Biseptol</w:t>
            </w:r>
            <w:r w:rsidRPr="00E033FD">
              <w:rPr>
                <w:rFonts w:ascii="Times New Roman" w:eastAsia="Times New Roman" w:hAnsi="Times New Roman" w:cs="Times New Roman"/>
                <w:noProof/>
                <w:snapToGrid w:val="0"/>
                <w:sz w:val="20"/>
                <w:szCs w:val="20"/>
                <w:lang w:val="uk-UA" w:eastAsia="ru-RU"/>
              </w:rPr>
              <w:t xml:space="preserve">-480; -960 (для дорослих), </w:t>
            </w:r>
            <w:r w:rsidRPr="00E033FD">
              <w:rPr>
                <w:rFonts w:ascii="Times New Roman" w:eastAsia="Times New Roman" w:hAnsi="Times New Roman" w:cs="Times New Roman"/>
                <w:i/>
                <w:noProof/>
                <w:snapToGrid w:val="0"/>
                <w:sz w:val="20"/>
                <w:szCs w:val="20"/>
                <w:lang w:val="uk-UA" w:eastAsia="ru-RU"/>
              </w:rPr>
              <w:t>Biseptol</w:t>
            </w:r>
            <w:r w:rsidRPr="00E033FD">
              <w:rPr>
                <w:rFonts w:ascii="Times New Roman" w:eastAsia="Times New Roman" w:hAnsi="Times New Roman" w:cs="Times New Roman"/>
                <w:noProof/>
                <w:snapToGrid w:val="0"/>
                <w:sz w:val="20"/>
                <w:szCs w:val="20"/>
                <w:lang w:val="uk-UA" w:eastAsia="ru-RU"/>
              </w:rPr>
              <w:t xml:space="preserve">-120 (для детей); фл. суспензії для прийому внутрішньо по 100 мл </w:t>
            </w:r>
          </w:p>
        </w:tc>
      </w:tr>
      <w:tr w:rsidR="00E033FD" w:rsidRPr="000304AD" w14:paraId="4AAB9F13" w14:textId="77777777" w:rsidTr="00E033FD">
        <w:trPr>
          <w:trHeight w:val="336"/>
        </w:trPr>
        <w:tc>
          <w:tcPr>
            <w:tcW w:w="670" w:type="dxa"/>
          </w:tcPr>
          <w:p w14:paraId="5F75F9E1"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4C001DE1"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Сульфацил-натрію</w:t>
            </w:r>
            <w:r w:rsidRPr="00E033FD">
              <w:rPr>
                <w:rFonts w:ascii="Times New Roman" w:eastAsia="Times New Roman" w:hAnsi="Times New Roman" w:cs="Times New Roman"/>
                <w:noProof/>
                <w:snapToGrid w:val="0"/>
                <w:sz w:val="20"/>
                <w:szCs w:val="20"/>
                <w:lang w:val="uk-UA" w:eastAsia="ru-RU"/>
              </w:rPr>
              <w:t xml:space="preserve"> </w:t>
            </w:r>
            <w:r w:rsidRPr="00E033FD">
              <w:rPr>
                <w:rFonts w:ascii="Times New Roman" w:eastAsia="Times New Roman" w:hAnsi="Times New Roman" w:cs="Times New Roman"/>
                <w:i/>
                <w:noProof/>
                <w:snapToGrid w:val="0"/>
                <w:sz w:val="20"/>
                <w:szCs w:val="20"/>
                <w:lang w:val="uk-UA" w:eastAsia="ru-RU"/>
              </w:rPr>
              <w:t>(Sulfacylum-natrium)</w:t>
            </w:r>
            <w:r w:rsidRPr="00E033FD">
              <w:rPr>
                <w:rFonts w:ascii="Times New Roman" w:eastAsia="Times New Roman" w:hAnsi="Times New Roman" w:cs="Times New Roman"/>
                <w:noProof/>
                <w:snapToGrid w:val="0"/>
                <w:sz w:val="20"/>
                <w:szCs w:val="20"/>
                <w:lang w:val="uk-UA" w:eastAsia="ru-RU"/>
              </w:rPr>
              <w:t xml:space="preserve"> син.: альбуцид</w:t>
            </w:r>
          </w:p>
        </w:tc>
        <w:tc>
          <w:tcPr>
            <w:tcW w:w="4776" w:type="dxa"/>
          </w:tcPr>
          <w:p w14:paraId="3B872538"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Фл. по 5 та 10 мл 30 % р-ну, очні краплі</w:t>
            </w:r>
          </w:p>
        </w:tc>
      </w:tr>
      <w:tr w:rsidR="00E033FD" w:rsidRPr="000304AD" w14:paraId="7E455CBB" w14:textId="77777777" w:rsidTr="00E033FD">
        <w:trPr>
          <w:trHeight w:val="225"/>
        </w:trPr>
        <w:tc>
          <w:tcPr>
            <w:tcW w:w="670" w:type="dxa"/>
          </w:tcPr>
          <w:p w14:paraId="35026B8D"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38E4DD49" w14:textId="77777777" w:rsidR="00E033FD" w:rsidRPr="00E033FD" w:rsidRDefault="00E033FD" w:rsidP="00E033FD">
            <w:pPr>
              <w:spacing w:after="0" w:line="200" w:lineRule="exact"/>
              <w:rPr>
                <w:rFonts w:ascii="Times New Roman" w:eastAsia="Times New Roman" w:hAnsi="Times New Roman" w:cs="Times New Roman"/>
                <w:b/>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Хлорхінальдол</w:t>
            </w:r>
            <w:r w:rsidRPr="00E033FD">
              <w:rPr>
                <w:rFonts w:ascii="Times New Roman" w:eastAsia="Times New Roman" w:hAnsi="Times New Roman" w:cs="Times New Roman"/>
                <w:noProof/>
                <w:snapToGrid w:val="0"/>
                <w:sz w:val="20"/>
                <w:szCs w:val="20"/>
                <w:lang w:val="uk-UA" w:eastAsia="ru-RU"/>
              </w:rPr>
              <w:t xml:space="preserve"> </w:t>
            </w:r>
            <w:r w:rsidRPr="00E033FD">
              <w:rPr>
                <w:rFonts w:ascii="Times New Roman" w:eastAsia="Times New Roman" w:hAnsi="Times New Roman" w:cs="Times New Roman"/>
                <w:i/>
                <w:noProof/>
                <w:snapToGrid w:val="0"/>
                <w:sz w:val="20"/>
                <w:szCs w:val="20"/>
                <w:lang w:val="uk-UA" w:eastAsia="ru-RU"/>
              </w:rPr>
              <w:t>(</w:t>
            </w:r>
            <w:r w:rsidRPr="00E033FD">
              <w:rPr>
                <w:rFonts w:ascii="Times New Roman" w:eastAsia="Times New Roman" w:hAnsi="Times New Roman" w:cs="Times New Roman"/>
                <w:i/>
                <w:noProof/>
                <w:sz w:val="20"/>
                <w:szCs w:val="20"/>
                <w:lang w:val="uk-UA" w:eastAsia="ru-RU"/>
              </w:rPr>
              <w:t>Chlorchinaldolum)</w:t>
            </w:r>
          </w:p>
        </w:tc>
        <w:tc>
          <w:tcPr>
            <w:tcW w:w="4776" w:type="dxa"/>
          </w:tcPr>
          <w:p w14:paraId="3F0A03EC"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 xml:space="preserve">Табл. по </w:t>
            </w:r>
            <w:r w:rsidRPr="00E033FD">
              <w:rPr>
                <w:rFonts w:ascii="Times New Roman" w:eastAsia="Times New Roman" w:hAnsi="Times New Roman" w:cs="Times New Roman"/>
                <w:noProof/>
                <w:sz w:val="20"/>
                <w:szCs w:val="20"/>
                <w:lang w:val="uk-UA" w:eastAsia="ru-RU"/>
              </w:rPr>
              <w:t>0,1 (для дорослих) и 0,03 (для дітей)</w:t>
            </w:r>
          </w:p>
        </w:tc>
      </w:tr>
      <w:tr w:rsidR="00E033FD" w:rsidRPr="00E033FD" w14:paraId="506C0457" w14:textId="77777777" w:rsidTr="00E033FD">
        <w:trPr>
          <w:trHeight w:val="219"/>
        </w:trPr>
        <w:tc>
          <w:tcPr>
            <w:tcW w:w="670" w:type="dxa"/>
          </w:tcPr>
          <w:p w14:paraId="460376A2"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0DEAF2B5"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Нітроксолін </w:t>
            </w:r>
            <w:r w:rsidRPr="00E033FD">
              <w:rPr>
                <w:rFonts w:ascii="Times New Roman" w:eastAsia="Times New Roman" w:hAnsi="Times New Roman" w:cs="Times New Roman"/>
                <w:i/>
                <w:noProof/>
                <w:snapToGrid w:val="0"/>
                <w:sz w:val="20"/>
                <w:szCs w:val="20"/>
                <w:lang w:val="uk-UA" w:eastAsia="ru-RU"/>
              </w:rPr>
              <w:t xml:space="preserve">(Nitroxolinum) </w:t>
            </w:r>
            <w:r w:rsidRPr="00E033FD">
              <w:rPr>
                <w:rFonts w:ascii="Times New Roman" w:eastAsia="Times New Roman" w:hAnsi="Times New Roman" w:cs="Times New Roman"/>
                <w:noProof/>
                <w:snapToGrid w:val="0"/>
                <w:sz w:val="20"/>
                <w:szCs w:val="20"/>
                <w:lang w:val="uk-UA" w:eastAsia="ru-RU"/>
              </w:rPr>
              <w:t>син.: 5-НОК</w:t>
            </w:r>
          </w:p>
        </w:tc>
        <w:tc>
          <w:tcPr>
            <w:tcW w:w="4776" w:type="dxa"/>
          </w:tcPr>
          <w:p w14:paraId="096DB2AB"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Табл. по 0,05</w:t>
            </w:r>
          </w:p>
        </w:tc>
      </w:tr>
      <w:tr w:rsidR="00E033FD" w:rsidRPr="00E033FD" w14:paraId="67B29ED1" w14:textId="77777777" w:rsidTr="00E033FD">
        <w:trPr>
          <w:trHeight w:val="109"/>
        </w:trPr>
        <w:tc>
          <w:tcPr>
            <w:tcW w:w="670" w:type="dxa"/>
          </w:tcPr>
          <w:p w14:paraId="5AEF5C9D"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2BC0D92A" w14:textId="77777777" w:rsidR="00E033FD" w:rsidRPr="00E033FD" w:rsidRDefault="00E033FD" w:rsidP="00E033FD">
            <w:pPr>
              <w:spacing w:after="0" w:line="200" w:lineRule="exact"/>
              <w:rPr>
                <w:rFonts w:ascii="Times New Roman" w:eastAsia="Times New Roman" w:hAnsi="Times New Roman" w:cs="Times New Roman"/>
                <w:b/>
                <w:noProof/>
                <w:sz w:val="20"/>
                <w:szCs w:val="20"/>
                <w:lang w:val="uk-UA" w:eastAsia="ru-RU"/>
              </w:rPr>
            </w:pPr>
            <w:r w:rsidRPr="00E033FD">
              <w:rPr>
                <w:rFonts w:ascii="Times New Roman" w:eastAsia="Times New Roman" w:hAnsi="Times New Roman" w:cs="Times New Roman"/>
                <w:b/>
                <w:noProof/>
                <w:sz w:val="20"/>
                <w:szCs w:val="20"/>
                <w:lang w:val="uk-UA" w:eastAsia="ru-RU"/>
              </w:rPr>
              <w:t xml:space="preserve">Фуразолідон </w:t>
            </w:r>
            <w:r w:rsidRPr="00E033FD">
              <w:rPr>
                <w:rFonts w:ascii="Times New Roman" w:eastAsia="Times New Roman" w:hAnsi="Times New Roman" w:cs="Times New Roman"/>
                <w:bCs/>
                <w:i/>
                <w:iCs/>
                <w:noProof/>
                <w:sz w:val="20"/>
                <w:szCs w:val="20"/>
                <w:lang w:val="uk-UA" w:eastAsia="ru-RU"/>
              </w:rPr>
              <w:t>(Furazolidonum)</w:t>
            </w:r>
          </w:p>
        </w:tc>
        <w:tc>
          <w:tcPr>
            <w:tcW w:w="4776" w:type="dxa"/>
          </w:tcPr>
          <w:p w14:paraId="2057E9D7"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 xml:space="preserve">Табл. по 0,05 </w:t>
            </w:r>
          </w:p>
        </w:tc>
      </w:tr>
      <w:tr w:rsidR="00E033FD" w:rsidRPr="00E033FD" w14:paraId="61C82373" w14:textId="77777777" w:rsidTr="00E033FD">
        <w:trPr>
          <w:trHeight w:val="283"/>
        </w:trPr>
        <w:tc>
          <w:tcPr>
            <w:tcW w:w="670" w:type="dxa"/>
          </w:tcPr>
          <w:p w14:paraId="4A839D3A"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3633AA17"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Фурадонін </w:t>
            </w:r>
            <w:r w:rsidRPr="00E033FD">
              <w:rPr>
                <w:rFonts w:ascii="Times New Roman" w:eastAsia="Times New Roman" w:hAnsi="Times New Roman" w:cs="Times New Roman"/>
                <w:i/>
                <w:noProof/>
                <w:snapToGrid w:val="0"/>
                <w:sz w:val="20"/>
                <w:szCs w:val="20"/>
                <w:lang w:val="uk-UA" w:eastAsia="ru-RU"/>
              </w:rPr>
              <w:t xml:space="preserve">(Furadoninum) </w:t>
            </w:r>
            <w:r w:rsidRPr="00E033FD">
              <w:rPr>
                <w:rFonts w:ascii="Times New Roman" w:eastAsia="Times New Roman" w:hAnsi="Times New Roman" w:cs="Times New Roman"/>
                <w:noProof/>
                <w:snapToGrid w:val="0"/>
                <w:sz w:val="20"/>
                <w:szCs w:val="20"/>
                <w:lang w:val="uk-UA" w:eastAsia="ru-RU"/>
              </w:rPr>
              <w:t>син.: нітрофурантоїн</w:t>
            </w:r>
          </w:p>
        </w:tc>
        <w:tc>
          <w:tcPr>
            <w:tcW w:w="4776" w:type="dxa"/>
          </w:tcPr>
          <w:p w14:paraId="7710FD08"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z w:val="20"/>
                <w:szCs w:val="20"/>
                <w:lang w:val="uk-UA" w:eastAsia="ru-RU"/>
              </w:rPr>
              <w:t>Табл. по 0,05 та 0,1</w:t>
            </w:r>
          </w:p>
        </w:tc>
      </w:tr>
      <w:tr w:rsidR="00E033FD" w:rsidRPr="000304AD" w14:paraId="4D10FF20" w14:textId="77777777" w:rsidTr="00E033FD">
        <w:trPr>
          <w:trHeight w:val="650"/>
        </w:trPr>
        <w:tc>
          <w:tcPr>
            <w:tcW w:w="670" w:type="dxa"/>
          </w:tcPr>
          <w:p w14:paraId="5604E33E"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148EB404"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b/>
                <w:noProof/>
                <w:snapToGrid w:val="0"/>
                <w:sz w:val="20"/>
                <w:szCs w:val="20"/>
                <w:lang w:val="uk-UA" w:eastAsia="ru-RU"/>
              </w:rPr>
              <w:t xml:space="preserve">Ципрофлоксацин </w:t>
            </w:r>
          </w:p>
          <w:p w14:paraId="419CC5E9" w14:textId="77777777" w:rsidR="00E033FD" w:rsidRPr="00E033FD" w:rsidRDefault="00E033FD" w:rsidP="00E033FD">
            <w:pPr>
              <w:spacing w:after="0" w:line="200" w:lineRule="exact"/>
              <w:rPr>
                <w:rFonts w:ascii="Times New Roman" w:eastAsia="Times New Roman" w:hAnsi="Times New Roman" w:cs="Times New Roman"/>
                <w:i/>
                <w:noProof/>
                <w:snapToGrid w:val="0"/>
                <w:sz w:val="20"/>
                <w:szCs w:val="20"/>
                <w:lang w:val="uk-UA" w:eastAsia="ru-RU"/>
              </w:rPr>
            </w:pPr>
            <w:r w:rsidRPr="00E033FD">
              <w:rPr>
                <w:rFonts w:ascii="Times New Roman" w:eastAsia="Times New Roman" w:hAnsi="Times New Roman" w:cs="Times New Roman"/>
                <w:i/>
                <w:noProof/>
                <w:snapToGrid w:val="0"/>
                <w:sz w:val="20"/>
                <w:szCs w:val="20"/>
                <w:lang w:val="uk-UA" w:eastAsia="ru-RU"/>
              </w:rPr>
              <w:t xml:space="preserve">(Ciprofloxacine) </w:t>
            </w:r>
            <w:r w:rsidRPr="00E033FD">
              <w:rPr>
                <w:rFonts w:ascii="Times New Roman" w:eastAsia="Times New Roman" w:hAnsi="Times New Roman" w:cs="Times New Roman"/>
                <w:noProof/>
                <w:sz w:val="20"/>
                <w:szCs w:val="20"/>
                <w:lang w:val="uk-UA" w:eastAsia="ru-RU"/>
              </w:rPr>
              <w:t>син.: ципробай,</w:t>
            </w:r>
            <w:r w:rsidRPr="00E033FD">
              <w:rPr>
                <w:rFonts w:ascii="Times New Roman" w:eastAsia="Times New Roman" w:hAnsi="Times New Roman" w:cs="Times New Roman"/>
                <w:sz w:val="20"/>
                <w:szCs w:val="20"/>
                <w:lang w:val="uk-UA" w:eastAsia="ru-RU"/>
              </w:rPr>
              <w:t xml:space="preserve"> </w:t>
            </w:r>
            <w:r w:rsidRPr="00E033FD">
              <w:rPr>
                <w:rFonts w:ascii="Times New Roman" w:eastAsia="Times New Roman" w:hAnsi="Times New Roman" w:cs="Times New Roman"/>
                <w:noProof/>
                <w:sz w:val="20"/>
                <w:szCs w:val="20"/>
                <w:lang w:val="uk-UA" w:eastAsia="ru-RU"/>
              </w:rPr>
              <w:t>ципринол, цифран</w:t>
            </w:r>
          </w:p>
        </w:tc>
        <w:tc>
          <w:tcPr>
            <w:tcW w:w="4776" w:type="dxa"/>
          </w:tcPr>
          <w:p w14:paraId="366147EC"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noProof/>
                <w:snapToGrid w:val="0"/>
                <w:sz w:val="20"/>
                <w:szCs w:val="20"/>
                <w:lang w:val="uk-UA" w:eastAsia="ru-RU"/>
              </w:rPr>
              <w:t>Табл. по 0,25, 0,5 та 0,75; амп. 1 % р-ну по 10 мл; фл. 0,2 % р-ну по 50, 100 мл д/інф.</w:t>
            </w:r>
          </w:p>
        </w:tc>
      </w:tr>
      <w:tr w:rsidR="00E033FD" w:rsidRPr="000304AD" w14:paraId="44894566" w14:textId="77777777" w:rsidTr="00E033FD">
        <w:trPr>
          <w:trHeight w:val="200"/>
        </w:trPr>
        <w:tc>
          <w:tcPr>
            <w:tcW w:w="670" w:type="dxa"/>
          </w:tcPr>
          <w:p w14:paraId="20185907"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611C1252" w14:textId="77777777" w:rsidR="00E033FD" w:rsidRPr="00E033FD" w:rsidRDefault="00E033FD" w:rsidP="00E033FD">
            <w:pPr>
              <w:spacing w:after="0" w:line="200" w:lineRule="exact"/>
              <w:rPr>
                <w:rFonts w:ascii="Times New Roman" w:eastAsia="Times New Roman" w:hAnsi="Times New Roman" w:cs="Times New Roman"/>
                <w:b/>
                <w:noProof/>
                <w:sz w:val="20"/>
                <w:szCs w:val="20"/>
                <w:lang w:val="uk-UA" w:eastAsia="ru-RU"/>
              </w:rPr>
            </w:pPr>
            <w:r w:rsidRPr="00E033FD">
              <w:rPr>
                <w:rFonts w:ascii="Times New Roman" w:eastAsia="Times New Roman" w:hAnsi="Times New Roman" w:cs="Times New Roman"/>
                <w:b/>
                <w:noProof/>
                <w:sz w:val="20"/>
                <w:szCs w:val="20"/>
                <w:lang w:val="uk-UA" w:eastAsia="ru-RU"/>
              </w:rPr>
              <w:t xml:space="preserve">Моксифлоксацин </w:t>
            </w:r>
          </w:p>
          <w:p w14:paraId="0CF7B726" w14:textId="77777777" w:rsidR="00E033FD" w:rsidRPr="00E033FD" w:rsidRDefault="00E033FD" w:rsidP="00E033FD">
            <w:pPr>
              <w:spacing w:after="0" w:line="200" w:lineRule="exact"/>
              <w:rPr>
                <w:rFonts w:ascii="Times New Roman" w:eastAsia="Times New Roman" w:hAnsi="Times New Roman" w:cs="Times New Roman"/>
                <w:noProof/>
                <w:snapToGrid w:val="0"/>
                <w:sz w:val="20"/>
                <w:szCs w:val="20"/>
                <w:lang w:val="uk-UA" w:eastAsia="ru-RU"/>
              </w:rPr>
            </w:pPr>
            <w:r w:rsidRPr="00E033FD">
              <w:rPr>
                <w:rFonts w:ascii="Times New Roman" w:eastAsia="Times New Roman" w:hAnsi="Times New Roman" w:cs="Times New Roman"/>
                <w:bCs/>
                <w:i/>
                <w:noProof/>
                <w:sz w:val="20"/>
                <w:szCs w:val="20"/>
                <w:lang w:val="uk-UA" w:eastAsia="ru-RU"/>
              </w:rPr>
              <w:t>(Moxifloxacinum)</w:t>
            </w:r>
            <w:r w:rsidRPr="00E033FD">
              <w:rPr>
                <w:rFonts w:ascii="Times New Roman" w:eastAsia="Times New Roman" w:hAnsi="Times New Roman" w:cs="Times New Roman"/>
                <w:noProof/>
                <w:sz w:val="20"/>
                <w:szCs w:val="20"/>
                <w:lang w:val="uk-UA" w:eastAsia="ru-RU"/>
              </w:rPr>
              <w:t xml:space="preserve"> син.: авелокс</w:t>
            </w:r>
          </w:p>
        </w:tc>
        <w:tc>
          <w:tcPr>
            <w:tcW w:w="4776" w:type="dxa"/>
          </w:tcPr>
          <w:p w14:paraId="1639DABD" w14:textId="77777777" w:rsidR="00E033FD" w:rsidRPr="00E033FD" w:rsidRDefault="00E033FD" w:rsidP="00E033FD">
            <w:pPr>
              <w:spacing w:after="0" w:line="200" w:lineRule="exact"/>
              <w:rPr>
                <w:rFonts w:ascii="Times New Roman" w:eastAsia="Times New Roman" w:hAnsi="Times New Roman" w:cs="Times New Roman"/>
                <w:noProof/>
                <w:sz w:val="20"/>
                <w:szCs w:val="20"/>
                <w:lang w:val="uk-UA" w:eastAsia="ru-RU"/>
              </w:rPr>
            </w:pPr>
            <w:r w:rsidRPr="00E033FD">
              <w:rPr>
                <w:rFonts w:ascii="Times New Roman" w:eastAsia="Times New Roman" w:hAnsi="Times New Roman" w:cs="Times New Roman"/>
                <w:noProof/>
                <w:sz w:val="20"/>
                <w:szCs w:val="20"/>
                <w:lang w:val="uk-UA" w:eastAsia="ru-RU"/>
              </w:rPr>
              <w:t>Табл. по 0,4; фл. 400 мг р-ну по 250 мл д/інф.</w:t>
            </w:r>
          </w:p>
        </w:tc>
      </w:tr>
      <w:tr w:rsidR="00E033FD" w:rsidRPr="000304AD" w14:paraId="3D062096" w14:textId="77777777" w:rsidTr="00E033FD">
        <w:trPr>
          <w:trHeight w:val="148"/>
        </w:trPr>
        <w:tc>
          <w:tcPr>
            <w:tcW w:w="670" w:type="dxa"/>
          </w:tcPr>
          <w:p w14:paraId="6138317F" w14:textId="77777777" w:rsidR="00E033FD" w:rsidRPr="00E033FD" w:rsidRDefault="00E033FD" w:rsidP="002101BF">
            <w:pPr>
              <w:numPr>
                <w:ilvl w:val="0"/>
                <w:numId w:val="473"/>
              </w:numPr>
              <w:spacing w:after="0" w:line="200" w:lineRule="exact"/>
              <w:rPr>
                <w:rFonts w:ascii="Times New Roman" w:eastAsia="Times New Roman" w:hAnsi="Times New Roman" w:cs="Times New Roman"/>
                <w:noProof/>
                <w:snapToGrid w:val="0"/>
                <w:sz w:val="20"/>
                <w:szCs w:val="20"/>
                <w:lang w:val="uk-UA" w:eastAsia="ru-RU"/>
              </w:rPr>
            </w:pPr>
          </w:p>
        </w:tc>
        <w:tc>
          <w:tcPr>
            <w:tcW w:w="4282" w:type="dxa"/>
          </w:tcPr>
          <w:p w14:paraId="43CFAE00" w14:textId="77777777" w:rsidR="00E033FD" w:rsidRPr="00E033FD" w:rsidRDefault="00E033FD" w:rsidP="00E033FD">
            <w:pPr>
              <w:spacing w:after="0" w:line="200" w:lineRule="exact"/>
              <w:rPr>
                <w:rFonts w:ascii="Times New Roman" w:eastAsia="Times New Roman" w:hAnsi="Times New Roman" w:cs="Times New Roman"/>
                <w:i/>
                <w:noProof/>
                <w:sz w:val="20"/>
                <w:szCs w:val="20"/>
                <w:lang w:val="uk-UA" w:eastAsia="ru-RU"/>
              </w:rPr>
            </w:pPr>
            <w:r w:rsidRPr="00E033FD">
              <w:rPr>
                <w:rFonts w:ascii="Times New Roman" w:eastAsia="Times New Roman" w:hAnsi="Times New Roman" w:cs="Times New Roman"/>
                <w:b/>
                <w:noProof/>
                <w:sz w:val="20"/>
                <w:szCs w:val="20"/>
                <w:lang w:val="uk-UA" w:eastAsia="ru-RU"/>
              </w:rPr>
              <w:t xml:space="preserve">Діоксидин </w:t>
            </w:r>
            <w:r w:rsidRPr="00E033FD">
              <w:rPr>
                <w:rFonts w:ascii="Times New Roman" w:eastAsia="Times New Roman" w:hAnsi="Times New Roman" w:cs="Times New Roman"/>
                <w:b/>
                <w:i/>
                <w:noProof/>
                <w:sz w:val="20"/>
                <w:szCs w:val="20"/>
                <w:lang w:val="uk-UA" w:eastAsia="ru-RU"/>
              </w:rPr>
              <w:t>(Dioxydinum)</w:t>
            </w:r>
          </w:p>
        </w:tc>
        <w:tc>
          <w:tcPr>
            <w:tcW w:w="4776" w:type="dxa"/>
          </w:tcPr>
          <w:p w14:paraId="1153202D" w14:textId="77777777" w:rsidR="00E033FD" w:rsidRPr="00E033FD" w:rsidRDefault="00E033FD" w:rsidP="00E033FD">
            <w:pPr>
              <w:spacing w:after="0" w:line="200" w:lineRule="exact"/>
              <w:rPr>
                <w:rFonts w:ascii="Times New Roman" w:eastAsia="Times New Roman" w:hAnsi="Times New Roman" w:cs="Times New Roman"/>
                <w:noProof/>
                <w:spacing w:val="-4"/>
                <w:sz w:val="20"/>
                <w:szCs w:val="20"/>
                <w:lang w:val="uk-UA" w:eastAsia="ru-RU"/>
              </w:rPr>
            </w:pPr>
            <w:r w:rsidRPr="00E033FD">
              <w:rPr>
                <w:rFonts w:ascii="Times New Roman" w:eastAsia="Times New Roman" w:hAnsi="Times New Roman" w:cs="Times New Roman"/>
                <w:noProof/>
                <w:spacing w:val="-4"/>
                <w:sz w:val="20"/>
                <w:szCs w:val="20"/>
                <w:lang w:val="uk-UA" w:eastAsia="ru-RU"/>
              </w:rPr>
              <w:t>Амп. 1 % р-ну по 10 мл; амп. 0,5 % р-ну по 10 та 20 мл; 5 % мазь по 25,0 та 50,0</w:t>
            </w:r>
          </w:p>
        </w:tc>
      </w:tr>
    </w:tbl>
    <w:p w14:paraId="2F1CE3D9"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025DCF02"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63DB24AA"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691A7CA7" w14:textId="77777777" w:rsidR="00E033FD" w:rsidRPr="00C24431" w:rsidRDefault="00E033FD" w:rsidP="00E033FD">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1. Внаслідок чого під час прийому сульфаніламідних препаратів можуть виникати порушення з боку крові (анемія, лейкопенія, агранулоцитоз)?</w:t>
      </w:r>
    </w:p>
    <w:p w14:paraId="382CFCEB" w14:textId="77777777" w:rsidR="00E033FD" w:rsidRPr="00C24431" w:rsidRDefault="00E033FD" w:rsidP="002101BF">
      <w:pPr>
        <w:numPr>
          <w:ilvl w:val="0"/>
          <w:numId w:val="474"/>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Порушення синтезу вітамінів</w:t>
      </w:r>
    </w:p>
    <w:p w14:paraId="30EF8C94" w14:textId="77777777" w:rsidR="00E033FD" w:rsidRPr="00C24431" w:rsidRDefault="00E033FD" w:rsidP="002101BF">
      <w:pPr>
        <w:numPr>
          <w:ilvl w:val="0"/>
          <w:numId w:val="474"/>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Активація </w:t>
      </w:r>
      <w:proofErr w:type="spellStart"/>
      <w:r w:rsidRPr="00C24431">
        <w:rPr>
          <w:rFonts w:ascii="Times New Roman" w:eastAsia="Times New Roman" w:hAnsi="Times New Roman" w:cs="Times New Roman"/>
          <w:lang w:val="uk-UA" w:eastAsia="ru-RU"/>
        </w:rPr>
        <w:t>ліполізу</w:t>
      </w:r>
      <w:proofErr w:type="spellEnd"/>
    </w:p>
    <w:p w14:paraId="70F0CEFF" w14:textId="77777777" w:rsidR="00E033FD" w:rsidRPr="00C24431" w:rsidRDefault="00E033FD" w:rsidP="002101BF">
      <w:pPr>
        <w:numPr>
          <w:ilvl w:val="0"/>
          <w:numId w:val="474"/>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Руйнування клітинної мембрани</w:t>
      </w:r>
    </w:p>
    <w:p w14:paraId="6142068B" w14:textId="77777777" w:rsidR="00E033FD" w:rsidRPr="00C24431" w:rsidRDefault="00E033FD" w:rsidP="002101BF">
      <w:pPr>
        <w:numPr>
          <w:ilvl w:val="0"/>
          <w:numId w:val="474"/>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Пригнічення гліколізу</w:t>
      </w:r>
    </w:p>
    <w:p w14:paraId="3D01F0B7" w14:textId="77777777" w:rsidR="00E033FD" w:rsidRPr="00C24431" w:rsidRDefault="00E033FD" w:rsidP="002101BF">
      <w:pPr>
        <w:numPr>
          <w:ilvl w:val="0"/>
          <w:numId w:val="474"/>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Катаболічні</w:t>
      </w:r>
      <w:proofErr w:type="spellEnd"/>
      <w:r w:rsidRPr="00C24431">
        <w:rPr>
          <w:rFonts w:ascii="Times New Roman" w:eastAsia="Times New Roman" w:hAnsi="Times New Roman" w:cs="Times New Roman"/>
          <w:lang w:val="uk-UA" w:eastAsia="ru-RU"/>
        </w:rPr>
        <w:t xml:space="preserve"> порушення</w:t>
      </w:r>
    </w:p>
    <w:p w14:paraId="0E7C7DBE" w14:textId="77777777" w:rsidR="00E033FD" w:rsidRPr="00C24431" w:rsidRDefault="00E033FD" w:rsidP="00E033FD">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2. Чому під час призначення сульфаніламідів лікар рекомендує пацієнту слідкувати за діурезом і вживати за добу 1,5-</w:t>
      </w:r>
      <w:smartTag w:uri="urn:schemas-microsoft-com:office:smarttags" w:element="metricconverter">
        <w:smartTagPr>
          <w:attr w:name="ProductID" w:val="2 л"/>
        </w:smartTagPr>
        <w:r w:rsidRPr="00C24431">
          <w:rPr>
            <w:rFonts w:ascii="Times New Roman" w:eastAsia="Times New Roman" w:hAnsi="Times New Roman" w:cs="Times New Roman"/>
            <w:i/>
            <w:lang w:val="uk-UA" w:eastAsia="ru-RU"/>
          </w:rPr>
          <w:t>2 л</w:t>
        </w:r>
      </w:smartTag>
      <w:r w:rsidRPr="00C24431">
        <w:rPr>
          <w:rFonts w:ascii="Times New Roman" w:eastAsia="Times New Roman" w:hAnsi="Times New Roman" w:cs="Times New Roman"/>
          <w:i/>
          <w:lang w:val="uk-UA" w:eastAsia="ru-RU"/>
        </w:rPr>
        <w:t xml:space="preserve"> лужної мінеральної води?</w:t>
      </w:r>
    </w:p>
    <w:p w14:paraId="58F08CA8" w14:textId="77777777" w:rsidR="00E033FD" w:rsidRPr="00C24431" w:rsidRDefault="00E033FD" w:rsidP="002101BF">
      <w:pPr>
        <w:numPr>
          <w:ilvl w:val="0"/>
          <w:numId w:val="47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Для </w:t>
      </w:r>
      <w:proofErr w:type="spellStart"/>
      <w:r w:rsidRPr="00C24431">
        <w:rPr>
          <w:rFonts w:ascii="Times New Roman" w:eastAsia="Times New Roman" w:hAnsi="Times New Roman" w:cs="Times New Roman"/>
          <w:lang w:val="uk-UA" w:eastAsia="ru-RU"/>
        </w:rPr>
        <w:t>пролонгування</w:t>
      </w:r>
      <w:proofErr w:type="spellEnd"/>
      <w:r w:rsidRPr="00C24431">
        <w:rPr>
          <w:rFonts w:ascii="Times New Roman" w:eastAsia="Times New Roman" w:hAnsi="Times New Roman" w:cs="Times New Roman"/>
          <w:lang w:val="uk-UA" w:eastAsia="ru-RU"/>
        </w:rPr>
        <w:t xml:space="preserve"> дії</w:t>
      </w:r>
    </w:p>
    <w:p w14:paraId="1F50F06F" w14:textId="77777777" w:rsidR="00E033FD" w:rsidRPr="00C24431" w:rsidRDefault="00E033FD" w:rsidP="002101BF">
      <w:pPr>
        <w:numPr>
          <w:ilvl w:val="0"/>
          <w:numId w:val="47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Для зниження подразнювальної дії на шлунок</w:t>
      </w:r>
    </w:p>
    <w:p w14:paraId="7F249F46" w14:textId="77777777" w:rsidR="00E033FD" w:rsidRPr="00C24431" w:rsidRDefault="00E033FD" w:rsidP="002101BF">
      <w:pPr>
        <w:numPr>
          <w:ilvl w:val="0"/>
          <w:numId w:val="47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Для нейтралізації кислоти шлункового соку</w:t>
      </w:r>
    </w:p>
    <w:p w14:paraId="3AFF2F2D" w14:textId="77777777" w:rsidR="00E033FD" w:rsidRPr="00C24431" w:rsidRDefault="00E033FD" w:rsidP="002101BF">
      <w:pPr>
        <w:numPr>
          <w:ilvl w:val="0"/>
          <w:numId w:val="47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Для зсуву </w:t>
      </w:r>
      <w:proofErr w:type="spellStart"/>
      <w:r w:rsidRPr="00C24431">
        <w:rPr>
          <w:rFonts w:ascii="Times New Roman" w:eastAsia="Times New Roman" w:hAnsi="Times New Roman" w:cs="Times New Roman"/>
          <w:lang w:val="uk-UA" w:eastAsia="ru-RU"/>
        </w:rPr>
        <w:t>рН</w:t>
      </w:r>
      <w:proofErr w:type="spellEnd"/>
      <w:r w:rsidRPr="00C24431">
        <w:rPr>
          <w:rFonts w:ascii="Times New Roman" w:eastAsia="Times New Roman" w:hAnsi="Times New Roman" w:cs="Times New Roman"/>
          <w:lang w:val="uk-UA" w:eastAsia="ru-RU"/>
        </w:rPr>
        <w:t xml:space="preserve"> крові в лужний бік</w:t>
      </w:r>
    </w:p>
    <w:p w14:paraId="6AC196CE" w14:textId="77777777" w:rsidR="00E033FD" w:rsidRPr="00C24431" w:rsidRDefault="00E033FD" w:rsidP="002101BF">
      <w:pPr>
        <w:numPr>
          <w:ilvl w:val="0"/>
          <w:numId w:val="47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Для профілактики кристалізації </w:t>
      </w:r>
      <w:proofErr w:type="spellStart"/>
      <w:r w:rsidRPr="00C24431">
        <w:rPr>
          <w:rFonts w:ascii="Times New Roman" w:eastAsia="Times New Roman" w:hAnsi="Times New Roman" w:cs="Times New Roman"/>
          <w:lang w:val="uk-UA" w:eastAsia="ru-RU"/>
        </w:rPr>
        <w:t>ацетильних</w:t>
      </w:r>
      <w:proofErr w:type="spellEnd"/>
      <w:r w:rsidRPr="00C24431">
        <w:rPr>
          <w:rFonts w:ascii="Times New Roman" w:eastAsia="Times New Roman" w:hAnsi="Times New Roman" w:cs="Times New Roman"/>
          <w:lang w:val="uk-UA" w:eastAsia="ru-RU"/>
        </w:rPr>
        <w:t xml:space="preserve"> похідних препаратів в ниркових канальцях</w:t>
      </w:r>
    </w:p>
    <w:p w14:paraId="1FC3454A" w14:textId="77777777" w:rsidR="00E033FD" w:rsidRPr="00C24431" w:rsidRDefault="00E033FD" w:rsidP="00E033FD">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3. В чому полягає механізм антимікробної дії </w:t>
      </w:r>
      <w:proofErr w:type="spellStart"/>
      <w:r w:rsidRPr="00C24431">
        <w:rPr>
          <w:rFonts w:ascii="Times New Roman" w:eastAsia="Times New Roman" w:hAnsi="Times New Roman" w:cs="Times New Roman"/>
          <w:i/>
          <w:lang w:val="uk-UA" w:eastAsia="ru-RU"/>
        </w:rPr>
        <w:t>фторхінолонів</w:t>
      </w:r>
      <w:proofErr w:type="spellEnd"/>
      <w:r w:rsidRPr="00C24431">
        <w:rPr>
          <w:rFonts w:ascii="Times New Roman" w:eastAsia="Times New Roman" w:hAnsi="Times New Roman" w:cs="Times New Roman"/>
          <w:i/>
          <w:lang w:val="uk-UA" w:eastAsia="ru-RU"/>
        </w:rPr>
        <w:t>?</w:t>
      </w:r>
    </w:p>
    <w:p w14:paraId="2145E34E" w14:textId="77777777" w:rsidR="00E033FD" w:rsidRPr="00C24431" w:rsidRDefault="00E033FD" w:rsidP="002101BF">
      <w:pPr>
        <w:numPr>
          <w:ilvl w:val="0"/>
          <w:numId w:val="47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Пригнічення синтезу </w:t>
      </w:r>
      <w:proofErr w:type="spellStart"/>
      <w:r w:rsidRPr="00C24431">
        <w:rPr>
          <w:rFonts w:ascii="Times New Roman" w:eastAsia="Times New Roman" w:hAnsi="Times New Roman" w:cs="Times New Roman"/>
          <w:lang w:val="uk-UA" w:eastAsia="ru-RU"/>
        </w:rPr>
        <w:t>пептидоглікану</w:t>
      </w:r>
      <w:proofErr w:type="spellEnd"/>
    </w:p>
    <w:p w14:paraId="112DDC63" w14:textId="77777777" w:rsidR="00E033FD" w:rsidRPr="00C24431" w:rsidRDefault="00E033FD" w:rsidP="002101BF">
      <w:pPr>
        <w:numPr>
          <w:ilvl w:val="0"/>
          <w:numId w:val="476"/>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Інгібування</w:t>
      </w:r>
      <w:proofErr w:type="spellEnd"/>
      <w:r w:rsidRPr="00C24431">
        <w:rPr>
          <w:rFonts w:ascii="Times New Roman" w:eastAsia="Times New Roman" w:hAnsi="Times New Roman" w:cs="Times New Roman"/>
          <w:lang w:val="uk-UA" w:eastAsia="ru-RU"/>
        </w:rPr>
        <w:t xml:space="preserve"> ДНК-</w:t>
      </w:r>
      <w:proofErr w:type="spellStart"/>
      <w:r w:rsidRPr="00C24431">
        <w:rPr>
          <w:rFonts w:ascii="Times New Roman" w:eastAsia="Times New Roman" w:hAnsi="Times New Roman" w:cs="Times New Roman"/>
          <w:lang w:val="uk-UA" w:eastAsia="ru-RU"/>
        </w:rPr>
        <w:t>гірази</w:t>
      </w:r>
      <w:proofErr w:type="spellEnd"/>
    </w:p>
    <w:p w14:paraId="276C8C85" w14:textId="77777777" w:rsidR="00E033FD" w:rsidRPr="00C24431" w:rsidRDefault="00E033FD" w:rsidP="002101BF">
      <w:pPr>
        <w:numPr>
          <w:ilvl w:val="0"/>
          <w:numId w:val="47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Підвищення проникності стінки бактерії</w:t>
      </w:r>
    </w:p>
    <w:p w14:paraId="0A5799E5" w14:textId="77777777" w:rsidR="00E033FD" w:rsidRPr="00C24431" w:rsidRDefault="00E033FD" w:rsidP="002101BF">
      <w:pPr>
        <w:numPr>
          <w:ilvl w:val="0"/>
          <w:numId w:val="47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Пригнічення РНК-</w:t>
      </w:r>
      <w:proofErr w:type="spellStart"/>
      <w:r w:rsidRPr="00C24431">
        <w:rPr>
          <w:rFonts w:ascii="Times New Roman" w:eastAsia="Times New Roman" w:hAnsi="Times New Roman" w:cs="Times New Roman"/>
          <w:lang w:val="uk-UA" w:eastAsia="ru-RU"/>
        </w:rPr>
        <w:t>полімерази</w:t>
      </w:r>
      <w:proofErr w:type="spellEnd"/>
    </w:p>
    <w:p w14:paraId="5DB795EB" w14:textId="77777777" w:rsidR="00E033FD" w:rsidRPr="00C24431" w:rsidRDefault="00E033FD" w:rsidP="002101BF">
      <w:pPr>
        <w:numPr>
          <w:ilvl w:val="0"/>
          <w:numId w:val="47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Антагонізм із ПАБК</w:t>
      </w:r>
    </w:p>
    <w:p w14:paraId="66FF4D42" w14:textId="77777777" w:rsidR="00E033FD" w:rsidRPr="00C24431" w:rsidRDefault="00E033FD" w:rsidP="00E033FD">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4. Вкажіть препарат, який уповільнює формування хрящової тканини:</w:t>
      </w:r>
    </w:p>
    <w:p w14:paraId="6B43C49A" w14:textId="77777777" w:rsidR="00E033FD" w:rsidRPr="00C24431" w:rsidRDefault="00E033FD" w:rsidP="002101BF">
      <w:pPr>
        <w:numPr>
          <w:ilvl w:val="0"/>
          <w:numId w:val="478"/>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Фурадонін</w:t>
      </w:r>
      <w:proofErr w:type="spellEnd"/>
    </w:p>
    <w:p w14:paraId="21DA29CE" w14:textId="77777777" w:rsidR="00E033FD" w:rsidRPr="00C24431" w:rsidRDefault="00E033FD" w:rsidP="002101BF">
      <w:pPr>
        <w:numPr>
          <w:ilvl w:val="0"/>
          <w:numId w:val="47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Ко-</w:t>
      </w:r>
      <w:proofErr w:type="spellStart"/>
      <w:r w:rsidRPr="00C24431">
        <w:rPr>
          <w:rFonts w:ascii="Times New Roman" w:eastAsia="Times New Roman" w:hAnsi="Times New Roman" w:cs="Times New Roman"/>
          <w:lang w:val="uk-UA" w:eastAsia="ru-RU"/>
        </w:rPr>
        <w:t>тримоксазол</w:t>
      </w:r>
      <w:proofErr w:type="spellEnd"/>
    </w:p>
    <w:p w14:paraId="49828001" w14:textId="77777777" w:rsidR="00E033FD" w:rsidRPr="00C24431" w:rsidRDefault="00E033FD" w:rsidP="002101BF">
      <w:pPr>
        <w:numPr>
          <w:ilvl w:val="0"/>
          <w:numId w:val="478"/>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Ципрофлоксацин</w:t>
      </w:r>
      <w:proofErr w:type="spellEnd"/>
    </w:p>
    <w:p w14:paraId="2E757ABC" w14:textId="77777777" w:rsidR="00E033FD" w:rsidRPr="00C24431" w:rsidRDefault="00E033FD" w:rsidP="002101BF">
      <w:pPr>
        <w:numPr>
          <w:ilvl w:val="0"/>
          <w:numId w:val="47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Сульфадимезин</w:t>
      </w:r>
    </w:p>
    <w:p w14:paraId="6BF24600" w14:textId="77777777" w:rsidR="00E033FD" w:rsidRPr="00C24431" w:rsidRDefault="00E033FD" w:rsidP="002101BF">
      <w:pPr>
        <w:numPr>
          <w:ilvl w:val="0"/>
          <w:numId w:val="478"/>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Нітроксолін</w:t>
      </w:r>
      <w:proofErr w:type="spellEnd"/>
    </w:p>
    <w:p w14:paraId="487467AF" w14:textId="77777777" w:rsidR="00E033FD" w:rsidRPr="00C24431" w:rsidRDefault="00E033FD" w:rsidP="00E033FD">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5. Які антимікробні мають </w:t>
      </w:r>
      <w:proofErr w:type="spellStart"/>
      <w:r w:rsidRPr="00C24431">
        <w:rPr>
          <w:rFonts w:ascii="Times New Roman" w:eastAsia="Times New Roman" w:hAnsi="Times New Roman" w:cs="Times New Roman"/>
          <w:i/>
          <w:lang w:val="uk-UA" w:eastAsia="ru-RU"/>
        </w:rPr>
        <w:t>дисульфірамоподібну</w:t>
      </w:r>
      <w:proofErr w:type="spellEnd"/>
      <w:r w:rsidRPr="00C24431">
        <w:rPr>
          <w:rFonts w:ascii="Times New Roman" w:eastAsia="Times New Roman" w:hAnsi="Times New Roman" w:cs="Times New Roman"/>
          <w:i/>
          <w:lang w:val="uk-UA" w:eastAsia="ru-RU"/>
        </w:rPr>
        <w:t xml:space="preserve"> дію?</w:t>
      </w:r>
    </w:p>
    <w:p w14:paraId="34BA7DD1" w14:textId="77777777" w:rsidR="00E033FD" w:rsidRPr="00C24431" w:rsidRDefault="00E033FD" w:rsidP="002101BF">
      <w:pPr>
        <w:numPr>
          <w:ilvl w:val="0"/>
          <w:numId w:val="477"/>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Ампіокс</w:t>
      </w:r>
      <w:proofErr w:type="spellEnd"/>
    </w:p>
    <w:p w14:paraId="71797B36" w14:textId="77777777" w:rsidR="00E033FD" w:rsidRPr="00C24431" w:rsidRDefault="00E033FD" w:rsidP="002101BF">
      <w:pPr>
        <w:numPr>
          <w:ilvl w:val="0"/>
          <w:numId w:val="477"/>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Сульфален</w:t>
      </w:r>
      <w:proofErr w:type="spellEnd"/>
    </w:p>
    <w:p w14:paraId="5C78C0F9" w14:textId="77777777" w:rsidR="00E033FD" w:rsidRPr="00C24431" w:rsidRDefault="00E033FD" w:rsidP="002101BF">
      <w:pPr>
        <w:numPr>
          <w:ilvl w:val="0"/>
          <w:numId w:val="477"/>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Фурадонін</w:t>
      </w:r>
      <w:proofErr w:type="spellEnd"/>
    </w:p>
    <w:p w14:paraId="1F900220" w14:textId="77777777" w:rsidR="00E033FD" w:rsidRPr="00C24431" w:rsidRDefault="00E033FD" w:rsidP="002101BF">
      <w:pPr>
        <w:numPr>
          <w:ilvl w:val="0"/>
          <w:numId w:val="477"/>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Метронідазол</w:t>
      </w:r>
      <w:proofErr w:type="spellEnd"/>
    </w:p>
    <w:p w14:paraId="72AE4E27" w14:textId="77777777" w:rsidR="00E033FD" w:rsidRPr="00C24431" w:rsidRDefault="00E033FD" w:rsidP="002101BF">
      <w:pPr>
        <w:numPr>
          <w:ilvl w:val="0"/>
          <w:numId w:val="477"/>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Ципрофлоксацин</w:t>
      </w:r>
      <w:proofErr w:type="spellEnd"/>
    </w:p>
    <w:p w14:paraId="23F927C7" w14:textId="77777777" w:rsidR="00E033FD" w:rsidRPr="00533F15" w:rsidRDefault="00E033FD" w:rsidP="00E033FD">
      <w:pPr>
        <w:spacing w:after="0" w:line="200" w:lineRule="exact"/>
        <w:jc w:val="both"/>
        <w:rPr>
          <w:rFonts w:ascii="Times New Roman" w:eastAsia="Calibri" w:hAnsi="Times New Roman" w:cs="Times New Roman"/>
          <w:lang w:val="uk-UA"/>
        </w:rPr>
      </w:pPr>
    </w:p>
    <w:p w14:paraId="2877CFA4"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176591F5" w14:textId="77777777" w:rsidR="00E033FD" w:rsidRPr="00E033FD" w:rsidRDefault="00E033FD" w:rsidP="00E033FD">
      <w:pPr>
        <w:pStyle w:val="a5"/>
        <w:numPr>
          <w:ilvl w:val="0"/>
          <w:numId w:val="358"/>
        </w:numPr>
        <w:tabs>
          <w:tab w:val="left" w:pos="0"/>
        </w:tabs>
        <w:spacing w:line="240" w:lineRule="exact"/>
        <w:ind w:right="-1"/>
        <w:jc w:val="both"/>
        <w:rPr>
          <w:b/>
          <w:bCs/>
          <w:iCs/>
          <w:snapToGrid w:val="0"/>
          <w:lang w:val="uk-UA"/>
        </w:rPr>
      </w:pPr>
      <w:proofErr w:type="spellStart"/>
      <w:r w:rsidRPr="00E033FD">
        <w:rPr>
          <w:rStyle w:val="fontstyle01"/>
          <w:rFonts w:ascii="Times New Roman" w:hAnsi="Times New Roman"/>
          <w:sz w:val="22"/>
          <w:szCs w:val="22"/>
        </w:rPr>
        <w:lastRenderedPageBreak/>
        <w:t>Обговорення</w:t>
      </w:r>
      <w:proofErr w:type="spellEnd"/>
      <w:r w:rsidRPr="00E033FD">
        <w:rPr>
          <w:rStyle w:val="fontstyle01"/>
          <w:rFonts w:ascii="Times New Roman" w:hAnsi="Times New Roman"/>
          <w:sz w:val="22"/>
          <w:szCs w:val="22"/>
        </w:rPr>
        <w:t xml:space="preserve"> </w:t>
      </w:r>
      <w:proofErr w:type="spellStart"/>
      <w:r w:rsidRPr="00E033FD">
        <w:rPr>
          <w:rStyle w:val="fontstyle01"/>
          <w:rFonts w:ascii="Times New Roman" w:hAnsi="Times New Roman"/>
          <w:sz w:val="22"/>
          <w:szCs w:val="22"/>
        </w:rPr>
        <w:t>теоретичних</w:t>
      </w:r>
      <w:proofErr w:type="spellEnd"/>
      <w:r w:rsidRPr="00E033FD">
        <w:rPr>
          <w:rStyle w:val="fontstyle01"/>
          <w:rFonts w:ascii="Times New Roman" w:hAnsi="Times New Roman"/>
          <w:sz w:val="22"/>
          <w:szCs w:val="22"/>
        </w:rPr>
        <w:t xml:space="preserve"> </w:t>
      </w:r>
      <w:proofErr w:type="spellStart"/>
      <w:r w:rsidRPr="00E033FD">
        <w:rPr>
          <w:rStyle w:val="fontstyle01"/>
          <w:rFonts w:ascii="Times New Roman" w:hAnsi="Times New Roman"/>
          <w:sz w:val="22"/>
          <w:szCs w:val="22"/>
        </w:rPr>
        <w:t>питань</w:t>
      </w:r>
      <w:proofErr w:type="spellEnd"/>
      <w:r w:rsidRPr="00E033FD">
        <w:rPr>
          <w:rStyle w:val="fontstyle01"/>
          <w:rFonts w:ascii="Times New Roman" w:hAnsi="Times New Roman"/>
          <w:sz w:val="22"/>
          <w:szCs w:val="22"/>
        </w:rPr>
        <w:t xml:space="preserve"> для </w:t>
      </w:r>
      <w:proofErr w:type="spellStart"/>
      <w:r w:rsidRPr="00E033FD">
        <w:rPr>
          <w:rStyle w:val="fontstyle01"/>
          <w:rFonts w:ascii="Times New Roman" w:hAnsi="Times New Roman"/>
          <w:sz w:val="22"/>
          <w:szCs w:val="22"/>
        </w:rPr>
        <w:t>перевірки</w:t>
      </w:r>
      <w:proofErr w:type="spellEnd"/>
      <w:r w:rsidRPr="00E033FD">
        <w:rPr>
          <w:rStyle w:val="fontstyle01"/>
          <w:rFonts w:ascii="Times New Roman" w:hAnsi="Times New Roman"/>
          <w:sz w:val="22"/>
          <w:szCs w:val="22"/>
        </w:rPr>
        <w:t xml:space="preserve"> </w:t>
      </w:r>
      <w:proofErr w:type="spellStart"/>
      <w:r w:rsidRPr="00E033FD">
        <w:rPr>
          <w:rStyle w:val="fontstyle01"/>
          <w:rFonts w:ascii="Times New Roman" w:hAnsi="Times New Roman"/>
          <w:sz w:val="22"/>
          <w:szCs w:val="22"/>
        </w:rPr>
        <w:t>базових</w:t>
      </w:r>
      <w:proofErr w:type="spellEnd"/>
      <w:r w:rsidRPr="00E033FD">
        <w:rPr>
          <w:rStyle w:val="fontstyle01"/>
          <w:rFonts w:ascii="Times New Roman" w:hAnsi="Times New Roman"/>
          <w:sz w:val="22"/>
          <w:szCs w:val="22"/>
        </w:rPr>
        <w:t xml:space="preserve"> </w:t>
      </w:r>
      <w:proofErr w:type="spellStart"/>
      <w:r w:rsidRPr="00E033FD">
        <w:rPr>
          <w:rStyle w:val="fontstyle01"/>
          <w:rFonts w:ascii="Times New Roman" w:hAnsi="Times New Roman"/>
          <w:sz w:val="22"/>
          <w:szCs w:val="22"/>
        </w:rPr>
        <w:t>знань</w:t>
      </w:r>
      <w:proofErr w:type="spellEnd"/>
      <w:r w:rsidRPr="00E033FD">
        <w:rPr>
          <w:rStyle w:val="fontstyle01"/>
          <w:rFonts w:ascii="Times New Roman" w:hAnsi="Times New Roman"/>
          <w:sz w:val="22"/>
          <w:szCs w:val="22"/>
        </w:rPr>
        <w:t xml:space="preserve"> за темою</w:t>
      </w:r>
      <w:r w:rsidRPr="00E033FD">
        <w:rPr>
          <w:b/>
          <w:i/>
          <w:snapToGrid w:val="0"/>
          <w:lang w:val="uk-UA"/>
        </w:rPr>
        <w:t>.</w:t>
      </w:r>
      <w:r w:rsidRPr="00E033FD">
        <w:rPr>
          <w:b/>
          <w:snapToGrid w:val="0"/>
          <w:lang w:val="uk-UA"/>
        </w:rPr>
        <w:t xml:space="preserve"> </w:t>
      </w:r>
      <w:r w:rsidRPr="00E033FD">
        <w:rPr>
          <w:b/>
          <w:bCs/>
          <w:iCs/>
          <w:snapToGrid w:val="0"/>
          <w:lang w:val="uk-UA"/>
        </w:rPr>
        <w:t>Контрольні питання теми (опитування).</w:t>
      </w:r>
    </w:p>
    <w:p w14:paraId="2E9D3381"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СУЛЬФАНІЛАМІДНІ ПРЕПАРАТИ</w:t>
      </w:r>
    </w:p>
    <w:p w14:paraId="5FCDAAFC"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1. Загальна характеристика, історія відкриття.</w:t>
      </w:r>
    </w:p>
    <w:p w14:paraId="70257E8E"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2. Механізм і спектр антибактеріальної дії.</w:t>
      </w:r>
    </w:p>
    <w:p w14:paraId="6974F4D6"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3. Фармакокінетика сульфаніламідів.</w:t>
      </w:r>
    </w:p>
    <w:p w14:paraId="46E19B45"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4. Класифікація:</w:t>
      </w:r>
    </w:p>
    <w:p w14:paraId="580E84A0" w14:textId="77777777" w:rsidR="00E033FD" w:rsidRPr="00E033FD" w:rsidRDefault="00E033FD" w:rsidP="00E033FD">
      <w:pPr>
        <w:spacing w:after="0" w:line="240" w:lineRule="exact"/>
        <w:ind w:left="357" w:hanging="357"/>
        <w:jc w:val="both"/>
        <w:rPr>
          <w:rFonts w:ascii="Times New Roman" w:hAnsi="Times New Roman" w:cs="Times New Roman"/>
          <w:lang w:val="uk-UA"/>
        </w:rPr>
      </w:pPr>
      <w:r w:rsidRPr="00E033FD">
        <w:rPr>
          <w:rFonts w:ascii="Times New Roman" w:hAnsi="Times New Roman" w:cs="Times New Roman"/>
          <w:lang w:val="uk-UA"/>
        </w:rPr>
        <w:t xml:space="preserve">А) Препарати, що </w:t>
      </w:r>
      <w:r w:rsidRPr="00E033FD">
        <w:rPr>
          <w:rFonts w:ascii="Times New Roman" w:hAnsi="Times New Roman" w:cs="Times New Roman"/>
          <w:i/>
          <w:lang w:val="uk-UA"/>
        </w:rPr>
        <w:t>добре всмоктуються</w:t>
      </w:r>
      <w:r w:rsidRPr="00E033FD">
        <w:rPr>
          <w:rFonts w:ascii="Times New Roman" w:hAnsi="Times New Roman" w:cs="Times New Roman"/>
          <w:lang w:val="uk-UA"/>
        </w:rPr>
        <w:t xml:space="preserve"> з шлунково-кишкового тракту, та мають </w:t>
      </w:r>
      <w:proofErr w:type="spellStart"/>
      <w:r w:rsidRPr="00E033FD">
        <w:rPr>
          <w:rFonts w:ascii="Times New Roman" w:hAnsi="Times New Roman" w:cs="Times New Roman"/>
          <w:lang w:val="uk-UA"/>
        </w:rPr>
        <w:t>резорбтивну</w:t>
      </w:r>
      <w:proofErr w:type="spellEnd"/>
      <w:r w:rsidRPr="00E033FD">
        <w:rPr>
          <w:rFonts w:ascii="Times New Roman" w:hAnsi="Times New Roman" w:cs="Times New Roman"/>
          <w:lang w:val="uk-UA"/>
        </w:rPr>
        <w:t xml:space="preserve"> дію:</w:t>
      </w:r>
    </w:p>
    <w:p w14:paraId="4002D0CE" w14:textId="77777777" w:rsidR="00E033FD" w:rsidRPr="00E033FD" w:rsidRDefault="00E033FD" w:rsidP="00E033FD">
      <w:pPr>
        <w:spacing w:after="0" w:line="240" w:lineRule="exact"/>
        <w:ind w:left="714" w:hanging="357"/>
        <w:jc w:val="both"/>
        <w:rPr>
          <w:rFonts w:ascii="Times New Roman" w:hAnsi="Times New Roman" w:cs="Times New Roman"/>
          <w:lang w:val="uk-UA"/>
        </w:rPr>
      </w:pPr>
      <w:r w:rsidRPr="00E033FD">
        <w:rPr>
          <w:rFonts w:ascii="Times New Roman" w:hAnsi="Times New Roman" w:cs="Times New Roman"/>
          <w:lang w:val="uk-UA"/>
        </w:rPr>
        <w:t xml:space="preserve">а) нетривала ─ стрептоцид, сульфадимезин, </w:t>
      </w:r>
      <w:proofErr w:type="spellStart"/>
      <w:r w:rsidRPr="00E033FD">
        <w:rPr>
          <w:rFonts w:ascii="Times New Roman" w:hAnsi="Times New Roman" w:cs="Times New Roman"/>
          <w:lang w:val="uk-UA"/>
        </w:rPr>
        <w:t>сульфацил</w:t>
      </w:r>
      <w:proofErr w:type="spellEnd"/>
      <w:r w:rsidRPr="00E033FD">
        <w:rPr>
          <w:rFonts w:ascii="Times New Roman" w:hAnsi="Times New Roman" w:cs="Times New Roman"/>
          <w:lang w:val="uk-UA"/>
        </w:rPr>
        <w:t>-натрій (альбуцид), етазол;</w:t>
      </w:r>
    </w:p>
    <w:p w14:paraId="47115124" w14:textId="77777777" w:rsidR="00E033FD" w:rsidRPr="00E033FD" w:rsidRDefault="00E033FD" w:rsidP="00E033FD">
      <w:pPr>
        <w:spacing w:after="0" w:line="240" w:lineRule="exact"/>
        <w:ind w:left="714" w:hanging="357"/>
        <w:jc w:val="both"/>
        <w:rPr>
          <w:rFonts w:ascii="Times New Roman" w:hAnsi="Times New Roman" w:cs="Times New Roman"/>
          <w:lang w:val="uk-UA"/>
        </w:rPr>
      </w:pPr>
      <w:r w:rsidRPr="00E033FD">
        <w:rPr>
          <w:rFonts w:ascii="Times New Roman" w:hAnsi="Times New Roman" w:cs="Times New Roman"/>
          <w:lang w:val="uk-UA"/>
        </w:rPr>
        <w:t xml:space="preserve">б) тривала ─ </w:t>
      </w:r>
      <w:proofErr w:type="spellStart"/>
      <w:r w:rsidRPr="00E033FD">
        <w:rPr>
          <w:rFonts w:ascii="Times New Roman" w:hAnsi="Times New Roman" w:cs="Times New Roman"/>
          <w:lang w:val="uk-UA"/>
        </w:rPr>
        <w:t>сульфапіридазин</w:t>
      </w:r>
      <w:proofErr w:type="spellEnd"/>
      <w:r w:rsidRPr="00E033FD">
        <w:rPr>
          <w:rFonts w:ascii="Times New Roman" w:hAnsi="Times New Roman" w:cs="Times New Roman"/>
          <w:lang w:val="uk-UA"/>
        </w:rPr>
        <w:t>, сульфадиметоксин (</w:t>
      </w:r>
      <w:proofErr w:type="spellStart"/>
      <w:r w:rsidRPr="00E033FD">
        <w:rPr>
          <w:rFonts w:ascii="Times New Roman" w:hAnsi="Times New Roman" w:cs="Times New Roman"/>
          <w:lang w:val="uk-UA"/>
        </w:rPr>
        <w:t>мадрибон</w:t>
      </w:r>
      <w:proofErr w:type="spellEnd"/>
      <w:r w:rsidRPr="00E033FD">
        <w:rPr>
          <w:rFonts w:ascii="Times New Roman" w:hAnsi="Times New Roman" w:cs="Times New Roman"/>
          <w:lang w:val="uk-UA"/>
        </w:rPr>
        <w:t>);</w:t>
      </w:r>
    </w:p>
    <w:p w14:paraId="7E62B7E7" w14:textId="77777777" w:rsidR="00E033FD" w:rsidRPr="00E033FD" w:rsidRDefault="00E033FD" w:rsidP="00E033FD">
      <w:pPr>
        <w:spacing w:after="0" w:line="240" w:lineRule="exact"/>
        <w:ind w:left="714" w:hanging="357"/>
        <w:jc w:val="both"/>
        <w:rPr>
          <w:rFonts w:ascii="Times New Roman" w:hAnsi="Times New Roman" w:cs="Times New Roman"/>
          <w:lang w:val="uk-UA"/>
        </w:rPr>
      </w:pPr>
      <w:r w:rsidRPr="00E033FD">
        <w:rPr>
          <w:rFonts w:ascii="Times New Roman" w:hAnsi="Times New Roman" w:cs="Times New Roman"/>
          <w:lang w:val="uk-UA"/>
        </w:rPr>
        <w:t xml:space="preserve">в) </w:t>
      </w:r>
      <w:proofErr w:type="spellStart"/>
      <w:r w:rsidRPr="00E033FD">
        <w:rPr>
          <w:rFonts w:ascii="Times New Roman" w:hAnsi="Times New Roman" w:cs="Times New Roman"/>
          <w:lang w:val="uk-UA"/>
        </w:rPr>
        <w:t>надтривала</w:t>
      </w:r>
      <w:proofErr w:type="spellEnd"/>
      <w:r w:rsidRPr="00E033FD">
        <w:rPr>
          <w:rFonts w:ascii="Times New Roman" w:hAnsi="Times New Roman" w:cs="Times New Roman"/>
          <w:lang w:val="uk-UA"/>
        </w:rPr>
        <w:t xml:space="preserve"> ─ </w:t>
      </w:r>
      <w:proofErr w:type="spellStart"/>
      <w:r w:rsidRPr="00E033FD">
        <w:rPr>
          <w:rFonts w:ascii="Times New Roman" w:hAnsi="Times New Roman" w:cs="Times New Roman"/>
          <w:lang w:val="uk-UA"/>
        </w:rPr>
        <w:t>сульфален</w:t>
      </w:r>
      <w:proofErr w:type="spellEnd"/>
      <w:r w:rsidRPr="00E033FD">
        <w:rPr>
          <w:rFonts w:ascii="Times New Roman" w:hAnsi="Times New Roman" w:cs="Times New Roman"/>
          <w:lang w:val="uk-UA"/>
        </w:rPr>
        <w:t>.</w:t>
      </w:r>
    </w:p>
    <w:p w14:paraId="2C36135A" w14:textId="77777777" w:rsidR="00E033FD" w:rsidRPr="00E033FD" w:rsidRDefault="00E033FD" w:rsidP="00E033FD">
      <w:pPr>
        <w:spacing w:after="0" w:line="240" w:lineRule="exact"/>
        <w:ind w:left="357" w:hanging="357"/>
        <w:jc w:val="both"/>
        <w:rPr>
          <w:rFonts w:ascii="Times New Roman" w:hAnsi="Times New Roman" w:cs="Times New Roman"/>
          <w:lang w:val="uk-UA"/>
        </w:rPr>
      </w:pPr>
      <w:r w:rsidRPr="00E033FD">
        <w:rPr>
          <w:rFonts w:ascii="Times New Roman" w:hAnsi="Times New Roman" w:cs="Times New Roman"/>
          <w:lang w:val="uk-UA"/>
        </w:rPr>
        <w:t>Б) Препарати, що погано всмоктуються з шлунково-кишкового тракту, та застосовуються для лікування кишкових інфекцій ─ фталазол.</w:t>
      </w:r>
    </w:p>
    <w:p w14:paraId="3191360B" w14:textId="77777777" w:rsidR="00E033FD" w:rsidRPr="00E033FD" w:rsidRDefault="00E033FD" w:rsidP="00E033FD">
      <w:pPr>
        <w:spacing w:after="0" w:line="240" w:lineRule="exact"/>
        <w:ind w:left="357" w:hanging="357"/>
        <w:jc w:val="both"/>
        <w:rPr>
          <w:rFonts w:ascii="Times New Roman" w:hAnsi="Times New Roman" w:cs="Times New Roman"/>
          <w:lang w:val="uk-UA"/>
        </w:rPr>
      </w:pPr>
      <w:r w:rsidRPr="00E033FD">
        <w:rPr>
          <w:rFonts w:ascii="Times New Roman" w:hAnsi="Times New Roman" w:cs="Times New Roman"/>
          <w:lang w:val="uk-UA"/>
        </w:rPr>
        <w:t>В) Ком</w:t>
      </w:r>
      <w:r w:rsidRPr="00E033FD">
        <w:rPr>
          <w:rFonts w:ascii="Times New Roman" w:hAnsi="Times New Roman" w:cs="Times New Roman"/>
          <w:i/>
          <w:lang w:val="uk-UA"/>
        </w:rPr>
        <w:t>біновані</w:t>
      </w:r>
      <w:r w:rsidRPr="00E033FD">
        <w:rPr>
          <w:rFonts w:ascii="Times New Roman" w:hAnsi="Times New Roman" w:cs="Times New Roman"/>
          <w:lang w:val="uk-UA"/>
        </w:rPr>
        <w:t xml:space="preserve"> препарати:</w:t>
      </w:r>
    </w:p>
    <w:p w14:paraId="2AD30F60" w14:textId="77777777" w:rsidR="00E033FD" w:rsidRPr="00E033FD" w:rsidRDefault="00E033FD" w:rsidP="00E033FD">
      <w:pPr>
        <w:spacing w:after="0" w:line="240" w:lineRule="exact"/>
        <w:ind w:left="714" w:hanging="357"/>
        <w:jc w:val="both"/>
        <w:rPr>
          <w:rFonts w:ascii="Times New Roman" w:hAnsi="Times New Roman" w:cs="Times New Roman"/>
          <w:lang w:val="uk-UA"/>
        </w:rPr>
      </w:pPr>
      <w:r w:rsidRPr="00E033FD">
        <w:rPr>
          <w:rFonts w:ascii="Times New Roman" w:hAnsi="Times New Roman" w:cs="Times New Roman"/>
          <w:lang w:val="uk-UA"/>
        </w:rPr>
        <w:t xml:space="preserve">а) із саліциловою кислотою (використовуються для лікування неспецифічного виразкового коліту) ─ </w:t>
      </w:r>
      <w:proofErr w:type="spellStart"/>
      <w:r w:rsidRPr="00E033FD">
        <w:rPr>
          <w:rFonts w:ascii="Times New Roman" w:hAnsi="Times New Roman" w:cs="Times New Roman"/>
          <w:lang w:val="uk-UA"/>
        </w:rPr>
        <w:t>салазопіридазин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салазосульфапіридин</w:t>
      </w:r>
      <w:proofErr w:type="spellEnd"/>
      <w:r w:rsidRPr="00E033FD">
        <w:rPr>
          <w:rFonts w:ascii="Times New Roman" w:hAnsi="Times New Roman" w:cs="Times New Roman"/>
          <w:lang w:val="uk-UA"/>
        </w:rPr>
        <w:t>;</w:t>
      </w:r>
    </w:p>
    <w:p w14:paraId="7E01A55F" w14:textId="77777777" w:rsidR="00E033FD" w:rsidRPr="00E033FD" w:rsidRDefault="00E033FD" w:rsidP="00E033FD">
      <w:pPr>
        <w:spacing w:after="0" w:line="240" w:lineRule="exact"/>
        <w:ind w:left="714" w:hanging="357"/>
        <w:jc w:val="both"/>
        <w:rPr>
          <w:rFonts w:ascii="Times New Roman" w:hAnsi="Times New Roman" w:cs="Times New Roman"/>
          <w:lang w:val="uk-UA"/>
        </w:rPr>
      </w:pPr>
      <w:r w:rsidRPr="00E033FD">
        <w:rPr>
          <w:rFonts w:ascii="Times New Roman" w:hAnsi="Times New Roman" w:cs="Times New Roman"/>
          <w:lang w:val="uk-UA"/>
        </w:rPr>
        <w:t xml:space="preserve">б) з </w:t>
      </w:r>
      <w:proofErr w:type="spellStart"/>
      <w:r w:rsidRPr="00E033FD">
        <w:rPr>
          <w:rFonts w:ascii="Times New Roman" w:hAnsi="Times New Roman" w:cs="Times New Roman"/>
          <w:lang w:val="uk-UA"/>
        </w:rPr>
        <w:t>триметопримом</w:t>
      </w:r>
      <w:proofErr w:type="spellEnd"/>
      <w:r w:rsidRPr="00E033FD">
        <w:rPr>
          <w:rFonts w:ascii="Times New Roman" w:hAnsi="Times New Roman" w:cs="Times New Roman"/>
          <w:lang w:val="uk-UA"/>
        </w:rPr>
        <w:t xml:space="preserve"> ─ ко-</w:t>
      </w:r>
      <w:proofErr w:type="spellStart"/>
      <w:r w:rsidRPr="00E033FD">
        <w:rPr>
          <w:rFonts w:ascii="Times New Roman" w:hAnsi="Times New Roman" w:cs="Times New Roman"/>
          <w:lang w:val="uk-UA"/>
        </w:rPr>
        <w:t>тримоксазол</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бактрим</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бісептол</w:t>
      </w:r>
      <w:proofErr w:type="spellEnd"/>
      <w:r w:rsidRPr="00E033FD">
        <w:rPr>
          <w:rFonts w:ascii="Times New Roman" w:hAnsi="Times New Roman" w:cs="Times New Roman"/>
          <w:lang w:val="uk-UA"/>
        </w:rPr>
        <w:t>).</w:t>
      </w:r>
    </w:p>
    <w:p w14:paraId="20322300" w14:textId="77777777" w:rsidR="00E033FD" w:rsidRPr="00E033FD" w:rsidRDefault="00E033FD" w:rsidP="00E033FD">
      <w:pPr>
        <w:spacing w:after="0" w:line="240" w:lineRule="exact"/>
        <w:ind w:left="357" w:hanging="357"/>
        <w:jc w:val="both"/>
        <w:rPr>
          <w:rFonts w:ascii="Times New Roman" w:hAnsi="Times New Roman" w:cs="Times New Roman"/>
          <w:lang w:val="uk-UA"/>
        </w:rPr>
      </w:pPr>
      <w:r w:rsidRPr="00E033FD">
        <w:rPr>
          <w:rFonts w:ascii="Times New Roman" w:hAnsi="Times New Roman" w:cs="Times New Roman"/>
          <w:lang w:val="uk-UA"/>
        </w:rPr>
        <w:t xml:space="preserve">Г) Препарати для </w:t>
      </w:r>
      <w:r w:rsidRPr="00E033FD">
        <w:rPr>
          <w:rFonts w:ascii="Times New Roman" w:hAnsi="Times New Roman" w:cs="Times New Roman"/>
          <w:i/>
          <w:lang w:val="uk-UA"/>
        </w:rPr>
        <w:t>місцевого застосування</w:t>
      </w:r>
      <w:r w:rsidRPr="00E033FD">
        <w:rPr>
          <w:rFonts w:ascii="Times New Roman" w:hAnsi="Times New Roman" w:cs="Times New Roman"/>
          <w:lang w:val="uk-UA"/>
        </w:rPr>
        <w:t xml:space="preserve"> ─ стрептоцид, </w:t>
      </w:r>
      <w:proofErr w:type="spellStart"/>
      <w:r w:rsidRPr="00E033FD">
        <w:rPr>
          <w:rFonts w:ascii="Times New Roman" w:hAnsi="Times New Roman" w:cs="Times New Roman"/>
          <w:lang w:val="uk-UA"/>
        </w:rPr>
        <w:t>сульфацил</w:t>
      </w:r>
      <w:proofErr w:type="spellEnd"/>
      <w:r w:rsidRPr="00E033FD">
        <w:rPr>
          <w:rFonts w:ascii="Times New Roman" w:hAnsi="Times New Roman" w:cs="Times New Roman"/>
          <w:lang w:val="uk-UA"/>
        </w:rPr>
        <w:t>-натрій та інші натрієві солі сульфаніламідів.</w:t>
      </w:r>
    </w:p>
    <w:p w14:paraId="3E7589A5"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5. Застосування при різних інфекційних захворюваннях.</w:t>
      </w:r>
    </w:p>
    <w:p w14:paraId="3E2E6631"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6. Принципи раціональної сульфаніламідної терапії.</w:t>
      </w:r>
    </w:p>
    <w:p w14:paraId="15134B2F"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7. Небажані ефекти, їх профілактика і лікування.</w:t>
      </w:r>
    </w:p>
    <w:p w14:paraId="2037F456"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 xml:space="preserve">8. Взаємодія сульфаніламідів з іншими ліками (антикоагулянтами, </w:t>
      </w:r>
      <w:proofErr w:type="spellStart"/>
      <w:r w:rsidRPr="00E033FD">
        <w:rPr>
          <w:rFonts w:ascii="Times New Roman" w:hAnsi="Times New Roman" w:cs="Times New Roman"/>
          <w:lang w:val="uk-UA"/>
        </w:rPr>
        <w:t>дифеніном</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протидіабетичними</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гексаметилентетраміном</w:t>
      </w:r>
      <w:proofErr w:type="spellEnd"/>
      <w:r w:rsidRPr="00E033FD">
        <w:rPr>
          <w:rFonts w:ascii="Times New Roman" w:hAnsi="Times New Roman" w:cs="Times New Roman"/>
          <w:lang w:val="uk-UA"/>
        </w:rPr>
        <w:t>, антибіотиками та іншими протимікробними засобами).</w:t>
      </w:r>
    </w:p>
    <w:p w14:paraId="1DA54BCE"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ПРОТИМІКРОБНІ ЗАСОБИ РІЗНОЇ ХІМІЧНОЇ СТРУКТУРИ. Класифікація.</w:t>
      </w:r>
    </w:p>
    <w:p w14:paraId="6959D907"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1. ХІНОЛОНИ та ФТОРХІНОЛОНИ. Загальна характеристика. Класифікація:</w:t>
      </w:r>
    </w:p>
    <w:p w14:paraId="36E7CE6A" w14:textId="77777777" w:rsidR="00E033FD" w:rsidRPr="00E033FD" w:rsidRDefault="00E033FD" w:rsidP="002101BF">
      <w:pPr>
        <w:numPr>
          <w:ilvl w:val="0"/>
          <w:numId w:val="479"/>
        </w:numPr>
        <w:tabs>
          <w:tab w:val="clear" w:pos="720"/>
          <w:tab w:val="num" w:pos="240"/>
        </w:tabs>
        <w:spacing w:after="0" w:line="240" w:lineRule="exact"/>
        <w:ind w:left="240" w:hanging="240"/>
        <w:jc w:val="both"/>
        <w:rPr>
          <w:rFonts w:ascii="Times New Roman" w:hAnsi="Times New Roman" w:cs="Times New Roman"/>
          <w:lang w:val="uk-UA"/>
        </w:rPr>
      </w:pPr>
      <w:proofErr w:type="spellStart"/>
      <w:r w:rsidRPr="00E033FD">
        <w:rPr>
          <w:rFonts w:ascii="Times New Roman" w:hAnsi="Times New Roman" w:cs="Times New Roman"/>
          <w:i/>
          <w:lang w:val="uk-UA"/>
        </w:rPr>
        <w:t>нефторовані</w:t>
      </w:r>
      <w:proofErr w:type="spellEnd"/>
      <w:r w:rsidRPr="00E033FD">
        <w:rPr>
          <w:rFonts w:ascii="Times New Roman" w:hAnsi="Times New Roman" w:cs="Times New Roman"/>
          <w:i/>
          <w:lang w:val="uk-UA"/>
        </w:rPr>
        <w:t xml:space="preserve"> </w:t>
      </w:r>
      <w:proofErr w:type="spellStart"/>
      <w:r w:rsidRPr="00E033FD">
        <w:rPr>
          <w:rFonts w:ascii="Times New Roman" w:hAnsi="Times New Roman" w:cs="Times New Roman"/>
          <w:i/>
          <w:lang w:val="uk-UA"/>
        </w:rPr>
        <w:t>хінолони</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нафтиридину</w:t>
      </w:r>
      <w:proofErr w:type="spellEnd"/>
      <w:r w:rsidRPr="00E033FD">
        <w:rPr>
          <w:rFonts w:ascii="Times New Roman" w:hAnsi="Times New Roman" w:cs="Times New Roman"/>
          <w:lang w:val="uk-UA"/>
        </w:rPr>
        <w:t xml:space="preserve"> і 4-хіноліну) ─ кислоти </w:t>
      </w:r>
      <w:proofErr w:type="spellStart"/>
      <w:r w:rsidRPr="00E033FD">
        <w:rPr>
          <w:rFonts w:ascii="Times New Roman" w:hAnsi="Times New Roman" w:cs="Times New Roman"/>
          <w:lang w:val="uk-UA"/>
        </w:rPr>
        <w:t>налідиксова</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невіграм</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оксолінова</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піпемедієва</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палін</w:t>
      </w:r>
      <w:proofErr w:type="spellEnd"/>
      <w:r w:rsidRPr="00E033FD">
        <w:rPr>
          <w:rFonts w:ascii="Times New Roman" w:hAnsi="Times New Roman" w:cs="Times New Roman"/>
          <w:lang w:val="uk-UA"/>
        </w:rPr>
        <w:t>/;</w:t>
      </w:r>
    </w:p>
    <w:p w14:paraId="75E68F6C" w14:textId="77777777" w:rsidR="00E033FD" w:rsidRPr="00E033FD" w:rsidRDefault="00E033FD" w:rsidP="002101BF">
      <w:pPr>
        <w:numPr>
          <w:ilvl w:val="0"/>
          <w:numId w:val="479"/>
        </w:numPr>
        <w:tabs>
          <w:tab w:val="clear" w:pos="720"/>
          <w:tab w:val="num" w:pos="240"/>
        </w:tabs>
        <w:spacing w:after="0" w:line="240" w:lineRule="exact"/>
        <w:ind w:left="240" w:hanging="240"/>
        <w:jc w:val="both"/>
        <w:rPr>
          <w:rFonts w:ascii="Times New Roman" w:hAnsi="Times New Roman" w:cs="Times New Roman"/>
          <w:lang w:val="uk-UA"/>
        </w:rPr>
      </w:pPr>
      <w:r w:rsidRPr="00E033FD">
        <w:rPr>
          <w:rFonts w:ascii="Times New Roman" w:hAnsi="Times New Roman" w:cs="Times New Roman"/>
          <w:iCs/>
          <w:lang w:val="uk-UA"/>
        </w:rPr>
        <w:t>I покоління</w:t>
      </w:r>
      <w:r w:rsidRPr="00E033FD">
        <w:rPr>
          <w:rFonts w:ascii="Times New Roman" w:hAnsi="Times New Roman" w:cs="Times New Roman"/>
          <w:i/>
          <w:lang w:val="uk-UA"/>
        </w:rPr>
        <w:t xml:space="preserve"> (</w:t>
      </w:r>
      <w:proofErr w:type="spellStart"/>
      <w:r w:rsidRPr="00E033FD">
        <w:rPr>
          <w:rFonts w:ascii="Times New Roman" w:hAnsi="Times New Roman" w:cs="Times New Roman"/>
          <w:i/>
          <w:lang w:val="uk-UA"/>
        </w:rPr>
        <w:t>монофторхінолони</w:t>
      </w:r>
      <w:proofErr w:type="spellEnd"/>
      <w:r w:rsidRPr="00E033FD">
        <w:rPr>
          <w:rFonts w:ascii="Times New Roman" w:hAnsi="Times New Roman" w:cs="Times New Roman"/>
          <w:i/>
          <w:lang w:val="uk-UA"/>
        </w:rPr>
        <w:t>)</w:t>
      </w:r>
      <w:r w:rsidRPr="00E033FD">
        <w:rPr>
          <w:rFonts w:ascii="Times New Roman" w:hAnsi="Times New Roman" w:cs="Times New Roman"/>
          <w:lang w:val="uk-UA"/>
        </w:rPr>
        <w:t xml:space="preserve"> ─ </w:t>
      </w:r>
      <w:proofErr w:type="spellStart"/>
      <w:r w:rsidRPr="00E033FD">
        <w:rPr>
          <w:rFonts w:ascii="Times New Roman" w:hAnsi="Times New Roman" w:cs="Times New Roman"/>
          <w:lang w:val="uk-UA"/>
        </w:rPr>
        <w:t>грамнегативні</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ципрофлоксацин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офлоксацин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флоксал</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таривід</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заноцин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пефлоксацин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абактал</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норфлоксацин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норилет</w:t>
      </w:r>
      <w:proofErr w:type="spellEnd"/>
      <w:r w:rsidRPr="00E033FD">
        <w:rPr>
          <w:rFonts w:ascii="Times New Roman" w:hAnsi="Times New Roman" w:cs="Times New Roman"/>
          <w:lang w:val="uk-UA"/>
        </w:rPr>
        <w:t xml:space="preserve"> та ін./, </w:t>
      </w:r>
      <w:proofErr w:type="spellStart"/>
      <w:r w:rsidRPr="00E033FD">
        <w:rPr>
          <w:rFonts w:ascii="Times New Roman" w:hAnsi="Times New Roman" w:cs="Times New Roman"/>
          <w:lang w:val="uk-UA"/>
        </w:rPr>
        <w:t>ломефлоксацин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ломадей</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максавін</w:t>
      </w:r>
      <w:proofErr w:type="spellEnd"/>
      <w:r w:rsidRPr="00E033FD">
        <w:rPr>
          <w:rFonts w:ascii="Times New Roman" w:hAnsi="Times New Roman" w:cs="Times New Roman"/>
          <w:lang w:val="uk-UA"/>
        </w:rPr>
        <w:t>/;</w:t>
      </w:r>
    </w:p>
    <w:p w14:paraId="2919170D" w14:textId="77777777" w:rsidR="00E033FD" w:rsidRPr="00E033FD" w:rsidRDefault="00E033FD" w:rsidP="002101BF">
      <w:pPr>
        <w:numPr>
          <w:ilvl w:val="0"/>
          <w:numId w:val="479"/>
        </w:numPr>
        <w:tabs>
          <w:tab w:val="clear" w:pos="720"/>
          <w:tab w:val="num" w:pos="240"/>
        </w:tabs>
        <w:spacing w:after="0" w:line="240" w:lineRule="exact"/>
        <w:ind w:left="240" w:hanging="240"/>
        <w:jc w:val="both"/>
        <w:rPr>
          <w:rFonts w:ascii="Times New Roman" w:hAnsi="Times New Roman" w:cs="Times New Roman"/>
          <w:lang w:val="uk-UA"/>
        </w:rPr>
      </w:pPr>
      <w:r w:rsidRPr="00E033FD">
        <w:rPr>
          <w:rFonts w:ascii="Times New Roman" w:hAnsi="Times New Roman" w:cs="Times New Roman"/>
          <w:lang w:val="uk-UA"/>
        </w:rPr>
        <w:t>II покоління (</w:t>
      </w:r>
      <w:proofErr w:type="spellStart"/>
      <w:r w:rsidRPr="00E033FD">
        <w:rPr>
          <w:rFonts w:ascii="Times New Roman" w:hAnsi="Times New Roman" w:cs="Times New Roman"/>
          <w:i/>
          <w:lang w:val="uk-UA"/>
        </w:rPr>
        <w:t>дифторхінолони</w:t>
      </w:r>
      <w:proofErr w:type="spellEnd"/>
      <w:r w:rsidRPr="00E033FD">
        <w:rPr>
          <w:rFonts w:ascii="Times New Roman" w:hAnsi="Times New Roman" w:cs="Times New Roman"/>
          <w:i/>
          <w:lang w:val="uk-UA"/>
        </w:rPr>
        <w:t>)</w:t>
      </w:r>
      <w:r w:rsidRPr="00E033FD">
        <w:rPr>
          <w:rFonts w:ascii="Times New Roman" w:hAnsi="Times New Roman" w:cs="Times New Roman"/>
          <w:lang w:val="uk-UA"/>
        </w:rPr>
        <w:t xml:space="preserve"> ─ </w:t>
      </w:r>
      <w:r w:rsidRPr="00E033FD">
        <w:rPr>
          <w:rFonts w:ascii="Times New Roman" w:hAnsi="Times New Roman" w:cs="Times New Roman"/>
          <w:i/>
          <w:lang w:val="uk-UA"/>
        </w:rPr>
        <w:t>респіраторні</w:t>
      </w:r>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левофлоксацин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таванік</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спарфлоксацин</w:t>
      </w:r>
      <w:proofErr w:type="spellEnd"/>
      <w:r w:rsidRPr="00E033FD">
        <w:rPr>
          <w:rFonts w:ascii="Times New Roman" w:hAnsi="Times New Roman" w:cs="Times New Roman"/>
          <w:lang w:val="uk-UA"/>
        </w:rPr>
        <w:t xml:space="preserve"> та ін.;</w:t>
      </w:r>
    </w:p>
    <w:p w14:paraId="42960818" w14:textId="77777777" w:rsidR="00E033FD" w:rsidRPr="00E033FD" w:rsidRDefault="00E033FD" w:rsidP="002101BF">
      <w:pPr>
        <w:numPr>
          <w:ilvl w:val="0"/>
          <w:numId w:val="479"/>
        </w:numPr>
        <w:tabs>
          <w:tab w:val="clear" w:pos="720"/>
          <w:tab w:val="num" w:pos="240"/>
        </w:tabs>
        <w:spacing w:after="0" w:line="240" w:lineRule="exact"/>
        <w:ind w:left="240" w:hanging="240"/>
        <w:jc w:val="both"/>
        <w:rPr>
          <w:rFonts w:ascii="Times New Roman" w:hAnsi="Times New Roman" w:cs="Times New Roman"/>
          <w:lang w:val="uk-UA"/>
        </w:rPr>
      </w:pPr>
      <w:r w:rsidRPr="00E033FD">
        <w:rPr>
          <w:rFonts w:ascii="Times New Roman" w:hAnsi="Times New Roman" w:cs="Times New Roman"/>
          <w:lang w:val="uk-UA"/>
        </w:rPr>
        <w:t>III покоління (</w:t>
      </w:r>
      <w:proofErr w:type="spellStart"/>
      <w:r w:rsidRPr="00E033FD">
        <w:rPr>
          <w:rFonts w:ascii="Times New Roman" w:hAnsi="Times New Roman" w:cs="Times New Roman"/>
          <w:i/>
          <w:lang w:val="uk-UA"/>
        </w:rPr>
        <w:t>трифторхінолони</w:t>
      </w:r>
      <w:proofErr w:type="spellEnd"/>
      <w:r w:rsidRPr="00E033FD">
        <w:rPr>
          <w:rFonts w:ascii="Times New Roman" w:hAnsi="Times New Roman" w:cs="Times New Roman"/>
          <w:i/>
          <w:lang w:val="uk-UA"/>
        </w:rPr>
        <w:t>) ─ респіраторно-анаеробні</w:t>
      </w:r>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моксифлоксацин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авелокс</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гатифлоксацин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геміфлоксацин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тровафлоксацин</w:t>
      </w:r>
      <w:proofErr w:type="spellEnd"/>
      <w:r w:rsidRPr="00E033FD">
        <w:rPr>
          <w:rFonts w:ascii="Times New Roman" w:hAnsi="Times New Roman" w:cs="Times New Roman"/>
          <w:lang w:val="uk-UA"/>
        </w:rPr>
        <w:t xml:space="preserve"> та ін.</w:t>
      </w:r>
    </w:p>
    <w:p w14:paraId="10C1474E"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Механізм і спектр антибактеріальної дії. Порівняльна характеристика поколінь. Показання до застосування. Небажані ефекти.</w:t>
      </w:r>
    </w:p>
    <w:p w14:paraId="61D932DB"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2. Механізм і спектр антибактеріальної дії похідних 8-ОКСИХІНОЛІНУ (</w:t>
      </w:r>
      <w:proofErr w:type="spellStart"/>
      <w:r w:rsidRPr="00E033FD">
        <w:rPr>
          <w:rFonts w:ascii="Times New Roman" w:hAnsi="Times New Roman" w:cs="Times New Roman"/>
          <w:lang w:val="uk-UA"/>
        </w:rPr>
        <w:t>нітроксолін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хлорхінальдон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хініофон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інтетрикс</w:t>
      </w:r>
      <w:proofErr w:type="spellEnd"/>
      <w:r w:rsidRPr="00E033FD">
        <w:rPr>
          <w:rFonts w:ascii="Times New Roman" w:hAnsi="Times New Roman" w:cs="Times New Roman"/>
          <w:lang w:val="uk-UA"/>
        </w:rPr>
        <w:t>). Показання до застосування. Небажані ефекти.</w:t>
      </w:r>
    </w:p>
    <w:p w14:paraId="6480EC40"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 xml:space="preserve">3. Механізм і спектр антибактеріальної дії похідних НІТРОФУРАНУ (фурацилін, </w:t>
      </w:r>
      <w:proofErr w:type="spellStart"/>
      <w:r w:rsidRPr="00E033FD">
        <w:rPr>
          <w:rFonts w:ascii="Times New Roman" w:hAnsi="Times New Roman" w:cs="Times New Roman"/>
          <w:lang w:val="uk-UA"/>
        </w:rPr>
        <w:t>ніфуроксазид</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фуразолідон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фурадонін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фурагін</w:t>
      </w:r>
      <w:proofErr w:type="spellEnd"/>
      <w:r w:rsidRPr="00E033FD">
        <w:rPr>
          <w:rFonts w:ascii="Times New Roman" w:hAnsi="Times New Roman" w:cs="Times New Roman"/>
          <w:lang w:val="uk-UA"/>
        </w:rPr>
        <w:t xml:space="preserve">). Показання до застосування. Небажані ефекти. Застосування </w:t>
      </w:r>
      <w:proofErr w:type="spellStart"/>
      <w:r w:rsidRPr="00E033FD">
        <w:rPr>
          <w:rFonts w:ascii="Times New Roman" w:hAnsi="Times New Roman" w:cs="Times New Roman"/>
          <w:lang w:val="uk-UA"/>
        </w:rPr>
        <w:t>ацидофікуючих</w:t>
      </w:r>
      <w:proofErr w:type="spellEnd"/>
      <w:r w:rsidRPr="00E033FD">
        <w:rPr>
          <w:rFonts w:ascii="Times New Roman" w:hAnsi="Times New Roman" w:cs="Times New Roman"/>
          <w:lang w:val="uk-UA"/>
        </w:rPr>
        <w:t xml:space="preserve"> засобів (амонію хлорид, аскорбінова кислота та ін.) при </w:t>
      </w:r>
      <w:proofErr w:type="spellStart"/>
      <w:r w:rsidRPr="00E033FD">
        <w:rPr>
          <w:rFonts w:ascii="Times New Roman" w:hAnsi="Times New Roman" w:cs="Times New Roman"/>
          <w:lang w:val="uk-UA"/>
        </w:rPr>
        <w:t>уроінфекції</w:t>
      </w:r>
      <w:proofErr w:type="spellEnd"/>
      <w:r w:rsidRPr="00E033FD">
        <w:rPr>
          <w:rFonts w:ascii="Times New Roman" w:hAnsi="Times New Roman" w:cs="Times New Roman"/>
          <w:lang w:val="uk-UA"/>
        </w:rPr>
        <w:t>.</w:t>
      </w:r>
    </w:p>
    <w:p w14:paraId="40F43448" w14:textId="77777777" w:rsidR="00E033FD" w:rsidRPr="00E033FD" w:rsidRDefault="00E033FD" w:rsidP="00E033FD">
      <w:pPr>
        <w:spacing w:after="0" w:line="240" w:lineRule="exact"/>
        <w:ind w:firstLine="357"/>
        <w:jc w:val="both"/>
        <w:rPr>
          <w:rFonts w:ascii="Times New Roman" w:hAnsi="Times New Roman" w:cs="Times New Roman"/>
          <w:spacing w:val="-2"/>
          <w:lang w:val="uk-UA"/>
        </w:rPr>
      </w:pPr>
      <w:r w:rsidRPr="00E033FD">
        <w:rPr>
          <w:rFonts w:ascii="Times New Roman" w:hAnsi="Times New Roman" w:cs="Times New Roman"/>
          <w:spacing w:val="-2"/>
          <w:lang w:val="uk-UA"/>
        </w:rPr>
        <w:t>4. Механізм і спектр антибактеріальної дії похідних ІМІДАЗОЛУ (</w:t>
      </w:r>
      <w:proofErr w:type="spellStart"/>
      <w:r w:rsidRPr="00E033FD">
        <w:rPr>
          <w:rFonts w:ascii="Times New Roman" w:hAnsi="Times New Roman" w:cs="Times New Roman"/>
          <w:spacing w:val="-2"/>
          <w:lang w:val="uk-UA"/>
        </w:rPr>
        <w:t>метронідазол</w:t>
      </w:r>
      <w:proofErr w:type="spellEnd"/>
      <w:r w:rsidRPr="00E033FD">
        <w:rPr>
          <w:rFonts w:ascii="Times New Roman" w:hAnsi="Times New Roman" w:cs="Times New Roman"/>
          <w:spacing w:val="-2"/>
          <w:lang w:val="uk-UA"/>
        </w:rPr>
        <w:t xml:space="preserve">, </w:t>
      </w:r>
      <w:proofErr w:type="spellStart"/>
      <w:r w:rsidRPr="00E033FD">
        <w:rPr>
          <w:rFonts w:ascii="Times New Roman" w:hAnsi="Times New Roman" w:cs="Times New Roman"/>
          <w:spacing w:val="-2"/>
          <w:lang w:val="uk-UA"/>
        </w:rPr>
        <w:t>тинідазол</w:t>
      </w:r>
      <w:proofErr w:type="spellEnd"/>
      <w:r w:rsidRPr="00E033FD">
        <w:rPr>
          <w:rFonts w:ascii="Times New Roman" w:hAnsi="Times New Roman" w:cs="Times New Roman"/>
          <w:spacing w:val="-2"/>
          <w:lang w:val="uk-UA"/>
        </w:rPr>
        <w:t>). Показання до застосування. Небажані ефекти.</w:t>
      </w:r>
    </w:p>
    <w:p w14:paraId="7386909C"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5. Механізм і спектр антибактеріальної дії ОКСАЗОЛІДИНІВ (</w:t>
      </w:r>
      <w:proofErr w:type="spellStart"/>
      <w:r w:rsidRPr="00E033FD">
        <w:rPr>
          <w:rFonts w:ascii="Times New Roman" w:hAnsi="Times New Roman" w:cs="Times New Roman"/>
          <w:lang w:val="uk-UA"/>
        </w:rPr>
        <w:t>лінезолід</w:t>
      </w:r>
      <w:proofErr w:type="spellEnd"/>
      <w:r w:rsidRPr="00E033FD">
        <w:rPr>
          <w:rFonts w:ascii="Times New Roman" w:hAnsi="Times New Roman" w:cs="Times New Roman"/>
          <w:lang w:val="uk-UA"/>
        </w:rPr>
        <w:t>). Показання до застосування. Небажані ефекти.</w:t>
      </w:r>
    </w:p>
    <w:p w14:paraId="0C66A471" w14:textId="77777777" w:rsidR="00E033FD" w:rsidRPr="00E033FD" w:rsidRDefault="00E033FD" w:rsidP="00E033FD">
      <w:pPr>
        <w:spacing w:after="0" w:line="240" w:lineRule="exact"/>
        <w:ind w:firstLine="357"/>
        <w:jc w:val="both"/>
        <w:rPr>
          <w:rFonts w:ascii="Times New Roman" w:hAnsi="Times New Roman" w:cs="Times New Roman"/>
          <w:lang w:val="uk-UA"/>
        </w:rPr>
      </w:pPr>
      <w:r w:rsidRPr="00E033FD">
        <w:rPr>
          <w:rFonts w:ascii="Times New Roman" w:hAnsi="Times New Roman" w:cs="Times New Roman"/>
          <w:lang w:val="uk-UA"/>
        </w:rPr>
        <w:t>6. Механізм і спектр антибактеріальної дії похідних ХІНОКСАЛІНУ (</w:t>
      </w:r>
      <w:proofErr w:type="spellStart"/>
      <w:r w:rsidRPr="00E033FD">
        <w:rPr>
          <w:rFonts w:ascii="Times New Roman" w:hAnsi="Times New Roman" w:cs="Times New Roman"/>
          <w:lang w:val="uk-UA"/>
        </w:rPr>
        <w:t>діоксидин</w:t>
      </w:r>
      <w:proofErr w:type="spellEnd"/>
      <w:r w:rsidRPr="00E033FD">
        <w:rPr>
          <w:rFonts w:ascii="Times New Roman" w:hAnsi="Times New Roman" w:cs="Times New Roman"/>
          <w:lang w:val="uk-UA"/>
        </w:rPr>
        <w:t xml:space="preserve">, </w:t>
      </w:r>
      <w:proofErr w:type="spellStart"/>
      <w:r w:rsidRPr="00E033FD">
        <w:rPr>
          <w:rFonts w:ascii="Times New Roman" w:hAnsi="Times New Roman" w:cs="Times New Roman"/>
          <w:lang w:val="uk-UA"/>
        </w:rPr>
        <w:t>хіноксидин</w:t>
      </w:r>
      <w:proofErr w:type="spellEnd"/>
      <w:r w:rsidRPr="00E033FD">
        <w:rPr>
          <w:rFonts w:ascii="Times New Roman" w:hAnsi="Times New Roman" w:cs="Times New Roman"/>
          <w:lang w:val="uk-UA"/>
        </w:rPr>
        <w:t>). Показання до застосування. Небажані ефекти.</w:t>
      </w:r>
    </w:p>
    <w:p w14:paraId="58BF2897" w14:textId="77777777" w:rsidR="00C24431" w:rsidRDefault="00C24431" w:rsidP="00E033FD">
      <w:pPr>
        <w:spacing w:after="0" w:line="240" w:lineRule="auto"/>
        <w:rPr>
          <w:rFonts w:ascii="Times New Roman" w:eastAsia="Times New Roman" w:hAnsi="Times New Roman" w:cs="Times New Roman"/>
          <w:b/>
          <w:lang w:val="uk-UA" w:eastAsia="uk-UA"/>
        </w:rPr>
      </w:pPr>
    </w:p>
    <w:p w14:paraId="388502C5"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61C81834" w14:textId="77777777" w:rsidR="00E033FD" w:rsidRPr="00C24431" w:rsidRDefault="00E033FD" w:rsidP="00E033FD">
      <w:pPr>
        <w:pStyle w:val="a5"/>
        <w:tabs>
          <w:tab w:val="left" w:pos="709"/>
        </w:tabs>
        <w:spacing w:line="240" w:lineRule="exact"/>
        <w:ind w:left="785" w:right="-1"/>
        <w:jc w:val="both"/>
        <w:rPr>
          <w:snapToGrid w:val="0"/>
          <w:sz w:val="22"/>
          <w:szCs w:val="22"/>
          <w:lang w:val="uk-UA"/>
        </w:rPr>
      </w:pPr>
      <w:r w:rsidRPr="00C24431">
        <w:rPr>
          <w:snapToGrid w:val="0"/>
          <w:sz w:val="22"/>
          <w:szCs w:val="22"/>
          <w:lang w:val="uk-UA"/>
        </w:rPr>
        <w:t xml:space="preserve">1.  Пацієнт із сечовою інфекцією отримує препарат з групи сульфаніламідів у комбінації з </w:t>
      </w:r>
      <w:proofErr w:type="spellStart"/>
      <w:r w:rsidRPr="00C24431">
        <w:rPr>
          <w:snapToGrid w:val="0"/>
          <w:sz w:val="22"/>
          <w:szCs w:val="22"/>
          <w:lang w:val="uk-UA"/>
        </w:rPr>
        <w:t>триметопримом</w:t>
      </w:r>
      <w:proofErr w:type="spellEnd"/>
      <w:r w:rsidRPr="00C24431">
        <w:rPr>
          <w:snapToGrid w:val="0"/>
          <w:sz w:val="22"/>
          <w:szCs w:val="22"/>
          <w:lang w:val="uk-UA"/>
        </w:rPr>
        <w:t>. Назвіть препарат. Поясніть механізм дії та причину комбінації.</w:t>
      </w:r>
    </w:p>
    <w:p w14:paraId="54557E85" w14:textId="77777777" w:rsidR="00E033FD" w:rsidRPr="00C24431" w:rsidRDefault="00E033FD" w:rsidP="00E033FD">
      <w:pPr>
        <w:pStyle w:val="a5"/>
        <w:tabs>
          <w:tab w:val="left" w:pos="709"/>
        </w:tabs>
        <w:spacing w:line="240" w:lineRule="exact"/>
        <w:ind w:left="785" w:right="-1"/>
        <w:jc w:val="both"/>
        <w:rPr>
          <w:snapToGrid w:val="0"/>
          <w:sz w:val="22"/>
          <w:szCs w:val="22"/>
          <w:lang w:val="uk-UA"/>
        </w:rPr>
      </w:pPr>
      <w:r w:rsidRPr="00C24431">
        <w:rPr>
          <w:snapToGrid w:val="0"/>
          <w:sz w:val="22"/>
          <w:szCs w:val="22"/>
          <w:lang w:val="uk-UA"/>
        </w:rPr>
        <w:t>2.  Дитині з кон’юнктивітом призначено очні краплі з сульфаніламідом. Назвіть препарат. Як він діє?</w:t>
      </w:r>
    </w:p>
    <w:p w14:paraId="6EE3A947" w14:textId="77777777" w:rsidR="00E033FD" w:rsidRPr="00C24431" w:rsidRDefault="00E033FD" w:rsidP="00E033FD">
      <w:pPr>
        <w:pStyle w:val="a5"/>
        <w:tabs>
          <w:tab w:val="left" w:pos="709"/>
        </w:tabs>
        <w:spacing w:line="240" w:lineRule="exact"/>
        <w:ind w:left="785" w:right="-1"/>
        <w:jc w:val="both"/>
        <w:rPr>
          <w:snapToGrid w:val="0"/>
          <w:sz w:val="22"/>
          <w:szCs w:val="22"/>
          <w:lang w:val="uk-UA"/>
        </w:rPr>
      </w:pPr>
      <w:r w:rsidRPr="00C24431">
        <w:rPr>
          <w:snapToGrid w:val="0"/>
          <w:sz w:val="22"/>
          <w:szCs w:val="22"/>
          <w:lang w:val="uk-UA"/>
        </w:rPr>
        <w:t xml:space="preserve">3.  У хворого з гострим пієлонефритом призначено </w:t>
      </w:r>
      <w:proofErr w:type="spellStart"/>
      <w:r w:rsidRPr="00C24431">
        <w:rPr>
          <w:snapToGrid w:val="0"/>
          <w:sz w:val="22"/>
          <w:szCs w:val="22"/>
          <w:lang w:val="uk-UA"/>
        </w:rPr>
        <w:t>фторхінолон</w:t>
      </w:r>
      <w:proofErr w:type="spellEnd"/>
      <w:r w:rsidRPr="00C24431">
        <w:rPr>
          <w:snapToGrid w:val="0"/>
          <w:sz w:val="22"/>
          <w:szCs w:val="22"/>
          <w:lang w:val="uk-UA"/>
        </w:rPr>
        <w:t>. Через кілька днів з’явився біль у сухожиллях. Назвіть препарат та побічну дію.</w:t>
      </w:r>
    </w:p>
    <w:p w14:paraId="2EE1F763" w14:textId="77777777" w:rsidR="00E033FD" w:rsidRPr="00C24431" w:rsidRDefault="00E033FD" w:rsidP="00E033FD">
      <w:pPr>
        <w:pStyle w:val="a5"/>
        <w:tabs>
          <w:tab w:val="left" w:pos="709"/>
        </w:tabs>
        <w:spacing w:line="240" w:lineRule="exact"/>
        <w:ind w:left="785" w:right="-1"/>
        <w:jc w:val="both"/>
        <w:rPr>
          <w:snapToGrid w:val="0"/>
          <w:sz w:val="22"/>
          <w:szCs w:val="22"/>
          <w:lang w:val="uk-UA"/>
        </w:rPr>
      </w:pPr>
      <w:r w:rsidRPr="00C24431">
        <w:rPr>
          <w:snapToGrid w:val="0"/>
          <w:sz w:val="22"/>
          <w:szCs w:val="22"/>
          <w:lang w:val="uk-UA"/>
        </w:rPr>
        <w:lastRenderedPageBreak/>
        <w:t xml:space="preserve">4.  Пацієнт приймає </w:t>
      </w:r>
      <w:proofErr w:type="spellStart"/>
      <w:r w:rsidRPr="00C24431">
        <w:rPr>
          <w:snapToGrid w:val="0"/>
          <w:sz w:val="22"/>
          <w:szCs w:val="22"/>
          <w:lang w:val="uk-UA"/>
        </w:rPr>
        <w:t>нітрофурановий</w:t>
      </w:r>
      <w:proofErr w:type="spellEnd"/>
      <w:r w:rsidRPr="00C24431">
        <w:rPr>
          <w:snapToGrid w:val="0"/>
          <w:sz w:val="22"/>
          <w:szCs w:val="22"/>
          <w:lang w:val="uk-UA"/>
        </w:rPr>
        <w:t xml:space="preserve"> препарат при інфекції сечовивідних шляхів. Назвіть препарат, механізм дії, особливості застосування.</w:t>
      </w:r>
    </w:p>
    <w:p w14:paraId="2DDC6EB4" w14:textId="77777777" w:rsidR="00E033FD" w:rsidRPr="00C24431" w:rsidRDefault="00E033FD" w:rsidP="00E033FD">
      <w:pPr>
        <w:pStyle w:val="a5"/>
        <w:tabs>
          <w:tab w:val="left" w:pos="709"/>
        </w:tabs>
        <w:spacing w:line="240" w:lineRule="exact"/>
        <w:ind w:left="785" w:right="-1"/>
        <w:jc w:val="both"/>
        <w:rPr>
          <w:snapToGrid w:val="0"/>
          <w:sz w:val="22"/>
          <w:szCs w:val="22"/>
          <w:lang w:val="uk-UA"/>
        </w:rPr>
      </w:pPr>
      <w:r w:rsidRPr="00C24431">
        <w:rPr>
          <w:snapToGrid w:val="0"/>
          <w:sz w:val="22"/>
          <w:szCs w:val="22"/>
          <w:lang w:val="uk-UA"/>
        </w:rPr>
        <w:t>5</w:t>
      </w:r>
      <w:r w:rsidR="00BC7472" w:rsidRPr="00C24431">
        <w:rPr>
          <w:snapToGrid w:val="0"/>
          <w:sz w:val="22"/>
          <w:szCs w:val="22"/>
          <w:lang w:val="uk-UA"/>
        </w:rPr>
        <w:t>.</w:t>
      </w:r>
      <w:r w:rsidRPr="00C24431">
        <w:rPr>
          <w:snapToGrid w:val="0"/>
          <w:sz w:val="22"/>
          <w:szCs w:val="22"/>
          <w:lang w:val="uk-UA"/>
        </w:rPr>
        <w:t xml:space="preserve">  Жінці з хронічним циститом призначено </w:t>
      </w:r>
      <w:proofErr w:type="spellStart"/>
      <w:r w:rsidRPr="00C24431">
        <w:rPr>
          <w:snapToGrid w:val="0"/>
          <w:sz w:val="22"/>
          <w:szCs w:val="22"/>
          <w:lang w:val="uk-UA"/>
        </w:rPr>
        <w:t>нітроксолін</w:t>
      </w:r>
      <w:proofErr w:type="spellEnd"/>
      <w:r w:rsidRPr="00C24431">
        <w:rPr>
          <w:snapToGrid w:val="0"/>
          <w:sz w:val="22"/>
          <w:szCs w:val="22"/>
          <w:lang w:val="uk-UA"/>
        </w:rPr>
        <w:t xml:space="preserve">. Назвіть групу препарату, особливості дії та ефективність проти </w:t>
      </w:r>
      <w:proofErr w:type="spellStart"/>
      <w:r w:rsidRPr="00C24431">
        <w:rPr>
          <w:snapToGrid w:val="0"/>
          <w:sz w:val="22"/>
          <w:szCs w:val="22"/>
          <w:lang w:val="uk-UA"/>
        </w:rPr>
        <w:t>грамнегативної</w:t>
      </w:r>
      <w:proofErr w:type="spellEnd"/>
      <w:r w:rsidRPr="00C24431">
        <w:rPr>
          <w:snapToGrid w:val="0"/>
          <w:sz w:val="22"/>
          <w:szCs w:val="22"/>
          <w:lang w:val="uk-UA"/>
        </w:rPr>
        <w:t xml:space="preserve"> флори.</w:t>
      </w:r>
    </w:p>
    <w:p w14:paraId="7C8FABC8"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p>
    <w:p w14:paraId="2EBE00EF"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4A368C3E"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29AF01F0"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39EA1EBE" w14:textId="77777777" w:rsidR="00BC7472" w:rsidRPr="00C24431" w:rsidRDefault="00BC7472" w:rsidP="00BC7472">
      <w:pPr>
        <w:spacing w:after="0" w:line="240" w:lineRule="auto"/>
        <w:rPr>
          <w:rFonts w:ascii="Times New Roman" w:eastAsia="Times New Roman" w:hAnsi="Times New Roman" w:cs="Times New Roman"/>
          <w:lang w:val="uk-UA" w:eastAsia="uk-UA"/>
        </w:rPr>
      </w:pPr>
      <w:r w:rsidRPr="00C24431">
        <w:rPr>
          <w:rFonts w:ascii="Times New Roman" w:eastAsia="Times New Roman" w:hAnsi="Times New Roman" w:cs="Times New Roman"/>
          <w:lang w:val="uk-UA" w:eastAsia="uk-UA"/>
        </w:rPr>
        <w:t xml:space="preserve">1. Який препарат є комбінацією сульфаніламіду та </w:t>
      </w:r>
      <w:proofErr w:type="spellStart"/>
      <w:r w:rsidRPr="00C24431">
        <w:rPr>
          <w:rFonts w:ascii="Times New Roman" w:eastAsia="Times New Roman" w:hAnsi="Times New Roman" w:cs="Times New Roman"/>
          <w:lang w:val="uk-UA" w:eastAsia="uk-UA"/>
        </w:rPr>
        <w:t>триметоприму</w:t>
      </w:r>
      <w:proofErr w:type="spellEnd"/>
      <w:r w:rsidRPr="00C24431">
        <w:rPr>
          <w:rFonts w:ascii="Times New Roman" w:eastAsia="Times New Roman" w:hAnsi="Times New Roman" w:cs="Times New Roman"/>
          <w:lang w:val="uk-UA" w:eastAsia="uk-UA"/>
        </w:rPr>
        <w:t>?</w:t>
      </w:r>
      <w:r w:rsidRPr="00C24431">
        <w:rPr>
          <w:rFonts w:ascii="Times New Roman" w:eastAsia="Times New Roman" w:hAnsi="Times New Roman" w:cs="Times New Roman"/>
          <w:lang w:val="uk-UA" w:eastAsia="uk-UA"/>
        </w:rPr>
        <w:br/>
        <w:t xml:space="preserve">A. </w:t>
      </w:r>
      <w:proofErr w:type="spellStart"/>
      <w:r w:rsidRPr="00C24431">
        <w:rPr>
          <w:rFonts w:ascii="Times New Roman" w:eastAsia="Times New Roman" w:hAnsi="Times New Roman" w:cs="Times New Roman"/>
          <w:lang w:val="uk-UA" w:eastAsia="uk-UA"/>
        </w:rPr>
        <w:t>Фурагін</w:t>
      </w:r>
      <w:proofErr w:type="spellEnd"/>
      <w:r w:rsidRPr="00C24431">
        <w:rPr>
          <w:rFonts w:ascii="Times New Roman" w:eastAsia="Times New Roman" w:hAnsi="Times New Roman" w:cs="Times New Roman"/>
          <w:lang w:val="uk-UA" w:eastAsia="uk-UA"/>
        </w:rPr>
        <w:br/>
        <w:t xml:space="preserve">B. </w:t>
      </w:r>
      <w:proofErr w:type="spellStart"/>
      <w:r w:rsidRPr="00C24431">
        <w:rPr>
          <w:rFonts w:ascii="Times New Roman" w:eastAsia="Times New Roman" w:hAnsi="Times New Roman" w:cs="Times New Roman"/>
          <w:lang w:val="uk-UA" w:eastAsia="uk-UA"/>
        </w:rPr>
        <w:t>Бісептол</w:t>
      </w:r>
      <w:proofErr w:type="spellEnd"/>
      <w:r w:rsidRPr="00C24431">
        <w:rPr>
          <w:rFonts w:ascii="Times New Roman" w:eastAsia="Times New Roman" w:hAnsi="Times New Roman" w:cs="Times New Roman"/>
          <w:lang w:val="uk-UA" w:eastAsia="uk-UA"/>
        </w:rPr>
        <w:br/>
        <w:t xml:space="preserve">C. </w:t>
      </w:r>
      <w:proofErr w:type="spellStart"/>
      <w:r w:rsidRPr="00C24431">
        <w:rPr>
          <w:rFonts w:ascii="Times New Roman" w:eastAsia="Times New Roman" w:hAnsi="Times New Roman" w:cs="Times New Roman"/>
          <w:lang w:val="uk-UA" w:eastAsia="uk-UA"/>
        </w:rPr>
        <w:t>Нітроксолін</w:t>
      </w:r>
      <w:proofErr w:type="spellEnd"/>
      <w:r w:rsidRPr="00C24431">
        <w:rPr>
          <w:rFonts w:ascii="Times New Roman" w:eastAsia="Times New Roman" w:hAnsi="Times New Roman" w:cs="Times New Roman"/>
          <w:lang w:val="uk-UA" w:eastAsia="uk-UA"/>
        </w:rPr>
        <w:br/>
        <w:t xml:space="preserve">D. </w:t>
      </w:r>
      <w:proofErr w:type="spellStart"/>
      <w:r w:rsidRPr="00C24431">
        <w:rPr>
          <w:rFonts w:ascii="Times New Roman" w:eastAsia="Times New Roman" w:hAnsi="Times New Roman" w:cs="Times New Roman"/>
          <w:lang w:val="uk-UA" w:eastAsia="uk-UA"/>
        </w:rPr>
        <w:t>Метронідазол</w:t>
      </w:r>
      <w:proofErr w:type="spellEnd"/>
      <w:r w:rsidRPr="00C24431">
        <w:rPr>
          <w:rFonts w:ascii="Times New Roman" w:eastAsia="Times New Roman" w:hAnsi="Times New Roman" w:cs="Times New Roman"/>
          <w:lang w:val="uk-UA" w:eastAsia="uk-UA"/>
        </w:rPr>
        <w:br/>
        <w:t xml:space="preserve">E. </w:t>
      </w:r>
      <w:proofErr w:type="spellStart"/>
      <w:r w:rsidRPr="00C24431">
        <w:rPr>
          <w:rFonts w:ascii="Times New Roman" w:eastAsia="Times New Roman" w:hAnsi="Times New Roman" w:cs="Times New Roman"/>
          <w:lang w:val="uk-UA" w:eastAsia="uk-UA"/>
        </w:rPr>
        <w:t>Ципрофлоксацин</w:t>
      </w:r>
      <w:proofErr w:type="spellEnd"/>
    </w:p>
    <w:p w14:paraId="65AA2E98" w14:textId="77777777" w:rsidR="00BC7472" w:rsidRPr="00C24431" w:rsidRDefault="00BC7472" w:rsidP="00BC7472">
      <w:pPr>
        <w:spacing w:after="0" w:line="240" w:lineRule="auto"/>
        <w:rPr>
          <w:rFonts w:ascii="Times New Roman" w:eastAsia="Times New Roman" w:hAnsi="Times New Roman" w:cs="Times New Roman"/>
          <w:lang w:val="uk-UA" w:eastAsia="uk-UA"/>
        </w:rPr>
      </w:pPr>
      <w:r w:rsidRPr="00C24431">
        <w:rPr>
          <w:rFonts w:ascii="Times New Roman" w:eastAsia="Times New Roman" w:hAnsi="Symbol" w:cs="Times New Roman"/>
          <w:lang w:val="uk-UA" w:eastAsia="uk-UA"/>
        </w:rPr>
        <w:t>2.</w:t>
      </w:r>
      <w:r w:rsidRPr="00C24431">
        <w:rPr>
          <w:rFonts w:ascii="Times New Roman" w:eastAsia="Times New Roman" w:hAnsi="Times New Roman" w:cs="Times New Roman"/>
          <w:lang w:val="uk-UA" w:eastAsia="uk-UA"/>
        </w:rPr>
        <w:t xml:space="preserve"> Який механізм дії характерний для сульфаніламідів?</w:t>
      </w:r>
      <w:r w:rsidRPr="00C24431">
        <w:rPr>
          <w:rFonts w:ascii="Times New Roman" w:eastAsia="Times New Roman" w:hAnsi="Times New Roman" w:cs="Times New Roman"/>
          <w:lang w:val="uk-UA" w:eastAsia="uk-UA"/>
        </w:rPr>
        <w:br/>
        <w:t xml:space="preserve">A. </w:t>
      </w:r>
      <w:proofErr w:type="spellStart"/>
      <w:r w:rsidRPr="00C24431">
        <w:rPr>
          <w:rFonts w:ascii="Times New Roman" w:eastAsia="Times New Roman" w:hAnsi="Times New Roman" w:cs="Times New Roman"/>
          <w:lang w:val="uk-UA" w:eastAsia="uk-UA"/>
        </w:rPr>
        <w:t>Інгібування</w:t>
      </w:r>
      <w:proofErr w:type="spellEnd"/>
      <w:r w:rsidRPr="00C24431">
        <w:rPr>
          <w:rFonts w:ascii="Times New Roman" w:eastAsia="Times New Roman" w:hAnsi="Times New Roman" w:cs="Times New Roman"/>
          <w:lang w:val="uk-UA" w:eastAsia="uk-UA"/>
        </w:rPr>
        <w:t xml:space="preserve"> синтезу білка</w:t>
      </w:r>
      <w:r w:rsidRPr="00C24431">
        <w:rPr>
          <w:rFonts w:ascii="Times New Roman" w:eastAsia="Times New Roman" w:hAnsi="Times New Roman" w:cs="Times New Roman"/>
          <w:lang w:val="uk-UA" w:eastAsia="uk-UA"/>
        </w:rPr>
        <w:br/>
        <w:t>B. Блокада синтезу клітинної стінки</w:t>
      </w:r>
      <w:r w:rsidRPr="00C24431">
        <w:rPr>
          <w:rFonts w:ascii="Times New Roman" w:eastAsia="Times New Roman" w:hAnsi="Times New Roman" w:cs="Times New Roman"/>
          <w:lang w:val="uk-UA" w:eastAsia="uk-UA"/>
        </w:rPr>
        <w:br/>
        <w:t>C. Конкуренція з PABA у синтезі фолієвої кислоти</w:t>
      </w:r>
      <w:r w:rsidRPr="00C24431">
        <w:rPr>
          <w:rFonts w:ascii="Times New Roman" w:eastAsia="Times New Roman" w:hAnsi="Times New Roman" w:cs="Times New Roman"/>
          <w:lang w:val="uk-UA" w:eastAsia="uk-UA"/>
        </w:rPr>
        <w:br/>
        <w:t>D. Пошкодження ДНК</w:t>
      </w:r>
      <w:r w:rsidRPr="00C24431">
        <w:rPr>
          <w:rFonts w:ascii="Times New Roman" w:eastAsia="Times New Roman" w:hAnsi="Times New Roman" w:cs="Times New Roman"/>
          <w:lang w:val="uk-UA" w:eastAsia="uk-UA"/>
        </w:rPr>
        <w:br/>
        <w:t>E. Пригнічення синтезу РНК</w:t>
      </w:r>
    </w:p>
    <w:p w14:paraId="4CCA79AD" w14:textId="77777777" w:rsidR="00BC7472" w:rsidRPr="00C24431" w:rsidRDefault="00BC7472" w:rsidP="00BC7472">
      <w:pPr>
        <w:spacing w:after="0" w:line="240" w:lineRule="auto"/>
        <w:rPr>
          <w:rFonts w:ascii="Times New Roman" w:eastAsia="Times New Roman" w:hAnsi="Times New Roman" w:cs="Times New Roman"/>
          <w:lang w:val="uk-UA" w:eastAsia="uk-UA"/>
        </w:rPr>
      </w:pPr>
      <w:r w:rsidRPr="00C24431">
        <w:rPr>
          <w:rFonts w:ascii="Times New Roman" w:eastAsia="Times New Roman" w:hAnsi="Symbol" w:cs="Times New Roman"/>
          <w:lang w:val="uk-UA" w:eastAsia="uk-UA"/>
        </w:rPr>
        <w:t>3.</w:t>
      </w:r>
      <w:r w:rsidRPr="00C24431">
        <w:rPr>
          <w:rFonts w:ascii="Times New Roman" w:eastAsia="Times New Roman" w:hAnsi="Times New Roman" w:cs="Times New Roman"/>
          <w:lang w:val="uk-UA" w:eastAsia="uk-UA"/>
        </w:rPr>
        <w:t xml:space="preserve">  До побічних ефектів </w:t>
      </w:r>
      <w:proofErr w:type="spellStart"/>
      <w:r w:rsidRPr="00C24431">
        <w:rPr>
          <w:rFonts w:ascii="Times New Roman" w:eastAsia="Times New Roman" w:hAnsi="Times New Roman" w:cs="Times New Roman"/>
          <w:lang w:val="uk-UA" w:eastAsia="uk-UA"/>
        </w:rPr>
        <w:t>фторхінолонів</w:t>
      </w:r>
      <w:proofErr w:type="spellEnd"/>
      <w:r w:rsidRPr="00C24431">
        <w:rPr>
          <w:rFonts w:ascii="Times New Roman" w:eastAsia="Times New Roman" w:hAnsi="Times New Roman" w:cs="Times New Roman"/>
          <w:lang w:val="uk-UA" w:eastAsia="uk-UA"/>
        </w:rPr>
        <w:t xml:space="preserve"> належить:</w:t>
      </w:r>
      <w:r w:rsidRPr="00C24431">
        <w:rPr>
          <w:rFonts w:ascii="Times New Roman" w:eastAsia="Times New Roman" w:hAnsi="Times New Roman" w:cs="Times New Roman"/>
          <w:lang w:val="uk-UA" w:eastAsia="uk-UA"/>
        </w:rPr>
        <w:br/>
        <w:t xml:space="preserve">A. </w:t>
      </w:r>
      <w:proofErr w:type="spellStart"/>
      <w:r w:rsidRPr="00C24431">
        <w:rPr>
          <w:rFonts w:ascii="Times New Roman" w:eastAsia="Times New Roman" w:hAnsi="Times New Roman" w:cs="Times New Roman"/>
          <w:lang w:val="uk-UA" w:eastAsia="uk-UA"/>
        </w:rPr>
        <w:t>Ототоксичність</w:t>
      </w:r>
      <w:proofErr w:type="spellEnd"/>
      <w:r w:rsidRPr="00C24431">
        <w:rPr>
          <w:rFonts w:ascii="Times New Roman" w:eastAsia="Times New Roman" w:hAnsi="Times New Roman" w:cs="Times New Roman"/>
          <w:lang w:val="uk-UA" w:eastAsia="uk-UA"/>
        </w:rPr>
        <w:br/>
        <w:t>B. Гемолітична анемія</w:t>
      </w:r>
      <w:r w:rsidRPr="00C24431">
        <w:rPr>
          <w:rFonts w:ascii="Times New Roman" w:eastAsia="Times New Roman" w:hAnsi="Times New Roman" w:cs="Times New Roman"/>
          <w:lang w:val="uk-UA" w:eastAsia="uk-UA"/>
        </w:rPr>
        <w:br/>
        <w:t xml:space="preserve">C. Розрив </w:t>
      </w:r>
      <w:proofErr w:type="spellStart"/>
      <w:r w:rsidRPr="00C24431">
        <w:rPr>
          <w:rFonts w:ascii="Times New Roman" w:eastAsia="Times New Roman" w:hAnsi="Times New Roman" w:cs="Times New Roman"/>
          <w:lang w:val="uk-UA" w:eastAsia="uk-UA"/>
        </w:rPr>
        <w:t>сухожиль</w:t>
      </w:r>
      <w:proofErr w:type="spellEnd"/>
      <w:r w:rsidRPr="00C24431">
        <w:rPr>
          <w:rFonts w:ascii="Times New Roman" w:eastAsia="Times New Roman" w:hAnsi="Times New Roman" w:cs="Times New Roman"/>
          <w:lang w:val="uk-UA" w:eastAsia="uk-UA"/>
        </w:rPr>
        <w:br/>
        <w:t xml:space="preserve">D. </w:t>
      </w:r>
      <w:proofErr w:type="spellStart"/>
      <w:r w:rsidRPr="00C24431">
        <w:rPr>
          <w:rFonts w:ascii="Times New Roman" w:eastAsia="Times New Roman" w:hAnsi="Times New Roman" w:cs="Times New Roman"/>
          <w:lang w:val="uk-UA" w:eastAsia="uk-UA"/>
        </w:rPr>
        <w:t>Гінекомастія</w:t>
      </w:r>
      <w:proofErr w:type="spellEnd"/>
      <w:r w:rsidRPr="00C24431">
        <w:rPr>
          <w:rFonts w:ascii="Times New Roman" w:eastAsia="Times New Roman" w:hAnsi="Times New Roman" w:cs="Times New Roman"/>
          <w:lang w:val="uk-UA" w:eastAsia="uk-UA"/>
        </w:rPr>
        <w:br/>
        <w:t xml:space="preserve">E. </w:t>
      </w:r>
      <w:proofErr w:type="spellStart"/>
      <w:r w:rsidRPr="00C24431">
        <w:rPr>
          <w:rFonts w:ascii="Times New Roman" w:eastAsia="Times New Roman" w:hAnsi="Times New Roman" w:cs="Times New Roman"/>
          <w:lang w:val="uk-UA" w:eastAsia="uk-UA"/>
        </w:rPr>
        <w:t>Нейропатія</w:t>
      </w:r>
      <w:proofErr w:type="spellEnd"/>
      <w:r w:rsidRPr="00C24431">
        <w:rPr>
          <w:rFonts w:ascii="Times New Roman" w:eastAsia="Times New Roman" w:hAnsi="Times New Roman" w:cs="Times New Roman"/>
          <w:lang w:val="uk-UA" w:eastAsia="uk-UA"/>
        </w:rPr>
        <w:t xml:space="preserve"> зорового </w:t>
      </w:r>
      <w:proofErr w:type="spellStart"/>
      <w:r w:rsidRPr="00C24431">
        <w:rPr>
          <w:rFonts w:ascii="Times New Roman" w:eastAsia="Times New Roman" w:hAnsi="Times New Roman" w:cs="Times New Roman"/>
          <w:lang w:val="uk-UA" w:eastAsia="uk-UA"/>
        </w:rPr>
        <w:t>нерва</w:t>
      </w:r>
      <w:proofErr w:type="spellEnd"/>
    </w:p>
    <w:p w14:paraId="0EAAB060" w14:textId="77777777" w:rsidR="00BC7472" w:rsidRPr="00C24431" w:rsidRDefault="00BC7472" w:rsidP="00BC7472">
      <w:pPr>
        <w:spacing w:after="0" w:line="240" w:lineRule="auto"/>
        <w:rPr>
          <w:rFonts w:ascii="Times New Roman" w:eastAsia="Times New Roman" w:hAnsi="Times New Roman" w:cs="Times New Roman"/>
          <w:lang w:val="uk-UA" w:eastAsia="uk-UA"/>
        </w:rPr>
      </w:pPr>
      <w:r w:rsidRPr="00C24431">
        <w:rPr>
          <w:rFonts w:ascii="Times New Roman" w:eastAsia="Times New Roman" w:hAnsi="Symbol" w:cs="Times New Roman"/>
          <w:lang w:val="uk-UA" w:eastAsia="uk-UA"/>
        </w:rPr>
        <w:t>4.</w:t>
      </w:r>
      <w:r w:rsidRPr="00C24431">
        <w:rPr>
          <w:rFonts w:ascii="Times New Roman" w:eastAsia="Times New Roman" w:hAnsi="Times New Roman" w:cs="Times New Roman"/>
          <w:lang w:val="uk-UA" w:eastAsia="uk-UA"/>
        </w:rPr>
        <w:t xml:space="preserve">  Який препарат з групи </w:t>
      </w:r>
      <w:proofErr w:type="spellStart"/>
      <w:r w:rsidRPr="00C24431">
        <w:rPr>
          <w:rFonts w:ascii="Times New Roman" w:eastAsia="Times New Roman" w:hAnsi="Times New Roman" w:cs="Times New Roman"/>
          <w:lang w:val="uk-UA" w:eastAsia="uk-UA"/>
        </w:rPr>
        <w:t>нітрофуранів</w:t>
      </w:r>
      <w:proofErr w:type="spellEnd"/>
      <w:r w:rsidRPr="00C24431">
        <w:rPr>
          <w:rFonts w:ascii="Times New Roman" w:eastAsia="Times New Roman" w:hAnsi="Times New Roman" w:cs="Times New Roman"/>
          <w:lang w:val="uk-UA" w:eastAsia="uk-UA"/>
        </w:rPr>
        <w:t xml:space="preserve"> найчастіше застосовується при циститі?</w:t>
      </w:r>
      <w:r w:rsidRPr="00C24431">
        <w:rPr>
          <w:rFonts w:ascii="Times New Roman" w:eastAsia="Times New Roman" w:hAnsi="Times New Roman" w:cs="Times New Roman"/>
          <w:lang w:val="uk-UA" w:eastAsia="uk-UA"/>
        </w:rPr>
        <w:br/>
        <w:t xml:space="preserve">A. </w:t>
      </w:r>
      <w:proofErr w:type="spellStart"/>
      <w:r w:rsidRPr="00C24431">
        <w:rPr>
          <w:rFonts w:ascii="Times New Roman" w:eastAsia="Times New Roman" w:hAnsi="Times New Roman" w:cs="Times New Roman"/>
          <w:lang w:val="uk-UA" w:eastAsia="uk-UA"/>
        </w:rPr>
        <w:t>Цефтріаксон</w:t>
      </w:r>
      <w:proofErr w:type="spellEnd"/>
      <w:r w:rsidRPr="00C24431">
        <w:rPr>
          <w:rFonts w:ascii="Times New Roman" w:eastAsia="Times New Roman" w:hAnsi="Times New Roman" w:cs="Times New Roman"/>
          <w:lang w:val="uk-UA" w:eastAsia="uk-UA"/>
        </w:rPr>
        <w:br/>
        <w:t>B. Левоміцетин</w:t>
      </w:r>
      <w:r w:rsidRPr="00C24431">
        <w:rPr>
          <w:rFonts w:ascii="Times New Roman" w:eastAsia="Times New Roman" w:hAnsi="Times New Roman" w:cs="Times New Roman"/>
          <w:lang w:val="uk-UA" w:eastAsia="uk-UA"/>
        </w:rPr>
        <w:br/>
        <w:t xml:space="preserve">C. </w:t>
      </w:r>
      <w:proofErr w:type="spellStart"/>
      <w:r w:rsidRPr="00C24431">
        <w:rPr>
          <w:rFonts w:ascii="Times New Roman" w:eastAsia="Times New Roman" w:hAnsi="Times New Roman" w:cs="Times New Roman"/>
          <w:lang w:val="uk-UA" w:eastAsia="uk-UA"/>
        </w:rPr>
        <w:t>Нітрофурантоїн</w:t>
      </w:r>
      <w:proofErr w:type="spellEnd"/>
      <w:r w:rsidRPr="00C24431">
        <w:rPr>
          <w:rFonts w:ascii="Times New Roman" w:eastAsia="Times New Roman" w:hAnsi="Times New Roman" w:cs="Times New Roman"/>
          <w:lang w:val="uk-UA" w:eastAsia="uk-UA"/>
        </w:rPr>
        <w:br/>
        <w:t xml:space="preserve">D. </w:t>
      </w:r>
      <w:proofErr w:type="spellStart"/>
      <w:r w:rsidRPr="00C24431">
        <w:rPr>
          <w:rFonts w:ascii="Times New Roman" w:eastAsia="Times New Roman" w:hAnsi="Times New Roman" w:cs="Times New Roman"/>
          <w:lang w:val="uk-UA" w:eastAsia="uk-UA"/>
        </w:rPr>
        <w:t>Азитроміцин</w:t>
      </w:r>
      <w:proofErr w:type="spellEnd"/>
      <w:r w:rsidRPr="00C24431">
        <w:rPr>
          <w:rFonts w:ascii="Times New Roman" w:eastAsia="Times New Roman" w:hAnsi="Times New Roman" w:cs="Times New Roman"/>
          <w:lang w:val="uk-UA" w:eastAsia="uk-UA"/>
        </w:rPr>
        <w:br/>
        <w:t xml:space="preserve">E. </w:t>
      </w:r>
      <w:proofErr w:type="spellStart"/>
      <w:r w:rsidRPr="00C24431">
        <w:rPr>
          <w:rFonts w:ascii="Times New Roman" w:eastAsia="Times New Roman" w:hAnsi="Times New Roman" w:cs="Times New Roman"/>
          <w:lang w:val="uk-UA" w:eastAsia="uk-UA"/>
        </w:rPr>
        <w:t>Кларитроміцин</w:t>
      </w:r>
      <w:proofErr w:type="spellEnd"/>
    </w:p>
    <w:p w14:paraId="453D1423" w14:textId="77777777" w:rsidR="00BC7472" w:rsidRPr="00C24431" w:rsidRDefault="00BC7472" w:rsidP="00BC7472">
      <w:pPr>
        <w:spacing w:after="0" w:line="240" w:lineRule="auto"/>
        <w:rPr>
          <w:rFonts w:ascii="Times New Roman" w:eastAsia="Times New Roman" w:hAnsi="Times New Roman" w:cs="Times New Roman"/>
          <w:lang w:val="uk-UA" w:eastAsia="uk-UA"/>
        </w:rPr>
      </w:pPr>
      <w:r w:rsidRPr="00C24431">
        <w:rPr>
          <w:rFonts w:ascii="Times New Roman" w:eastAsia="Times New Roman" w:hAnsi="Symbol" w:cs="Times New Roman"/>
          <w:lang w:val="uk-UA" w:eastAsia="uk-UA"/>
        </w:rPr>
        <w:t>5.</w:t>
      </w:r>
      <w:r w:rsidRPr="00C24431">
        <w:rPr>
          <w:rFonts w:ascii="Times New Roman" w:eastAsia="Times New Roman" w:hAnsi="Times New Roman" w:cs="Times New Roman"/>
          <w:lang w:val="uk-UA" w:eastAsia="uk-UA"/>
        </w:rPr>
        <w:t xml:space="preserve">  Який з наведених препаратів застосовують місцево при кон’юнктивіті?</w:t>
      </w:r>
      <w:r w:rsidRPr="00C24431">
        <w:rPr>
          <w:rFonts w:ascii="Times New Roman" w:eastAsia="Times New Roman" w:hAnsi="Times New Roman" w:cs="Times New Roman"/>
          <w:lang w:val="uk-UA" w:eastAsia="uk-UA"/>
        </w:rPr>
        <w:br/>
        <w:t xml:space="preserve">A. </w:t>
      </w:r>
      <w:proofErr w:type="spellStart"/>
      <w:r w:rsidRPr="00C24431">
        <w:rPr>
          <w:rFonts w:ascii="Times New Roman" w:eastAsia="Times New Roman" w:hAnsi="Times New Roman" w:cs="Times New Roman"/>
          <w:lang w:val="uk-UA" w:eastAsia="uk-UA"/>
        </w:rPr>
        <w:t>Сульфацил</w:t>
      </w:r>
      <w:proofErr w:type="spellEnd"/>
      <w:r w:rsidRPr="00C24431">
        <w:rPr>
          <w:rFonts w:ascii="Times New Roman" w:eastAsia="Times New Roman" w:hAnsi="Times New Roman" w:cs="Times New Roman"/>
          <w:lang w:val="uk-UA" w:eastAsia="uk-UA"/>
        </w:rPr>
        <w:t>-натрій</w:t>
      </w:r>
      <w:r w:rsidRPr="00C24431">
        <w:rPr>
          <w:rFonts w:ascii="Times New Roman" w:eastAsia="Times New Roman" w:hAnsi="Times New Roman" w:cs="Times New Roman"/>
          <w:lang w:val="uk-UA" w:eastAsia="uk-UA"/>
        </w:rPr>
        <w:br/>
        <w:t>B. Тетрациклін</w:t>
      </w:r>
      <w:r w:rsidRPr="00C24431">
        <w:rPr>
          <w:rFonts w:ascii="Times New Roman" w:eastAsia="Times New Roman" w:hAnsi="Times New Roman" w:cs="Times New Roman"/>
          <w:lang w:val="uk-UA" w:eastAsia="uk-UA"/>
        </w:rPr>
        <w:br/>
        <w:t xml:space="preserve">C. </w:t>
      </w:r>
      <w:proofErr w:type="spellStart"/>
      <w:r w:rsidRPr="00C24431">
        <w:rPr>
          <w:rFonts w:ascii="Times New Roman" w:eastAsia="Times New Roman" w:hAnsi="Times New Roman" w:cs="Times New Roman"/>
          <w:lang w:val="uk-UA" w:eastAsia="uk-UA"/>
        </w:rPr>
        <w:t>Ципрофлоксацин</w:t>
      </w:r>
      <w:proofErr w:type="spellEnd"/>
      <w:r w:rsidRPr="00C24431">
        <w:rPr>
          <w:rFonts w:ascii="Times New Roman" w:eastAsia="Times New Roman" w:hAnsi="Times New Roman" w:cs="Times New Roman"/>
          <w:lang w:val="uk-UA" w:eastAsia="uk-UA"/>
        </w:rPr>
        <w:br/>
        <w:t xml:space="preserve">D. </w:t>
      </w:r>
      <w:proofErr w:type="spellStart"/>
      <w:r w:rsidRPr="00C24431">
        <w:rPr>
          <w:rFonts w:ascii="Times New Roman" w:eastAsia="Times New Roman" w:hAnsi="Times New Roman" w:cs="Times New Roman"/>
          <w:lang w:val="uk-UA" w:eastAsia="uk-UA"/>
        </w:rPr>
        <w:t>Гентаміцин</w:t>
      </w:r>
      <w:proofErr w:type="spellEnd"/>
      <w:r w:rsidRPr="00C24431">
        <w:rPr>
          <w:rFonts w:ascii="Times New Roman" w:eastAsia="Times New Roman" w:hAnsi="Times New Roman" w:cs="Times New Roman"/>
          <w:lang w:val="uk-UA" w:eastAsia="uk-UA"/>
        </w:rPr>
        <w:br/>
        <w:t xml:space="preserve">E. </w:t>
      </w:r>
      <w:proofErr w:type="spellStart"/>
      <w:r w:rsidRPr="00C24431">
        <w:rPr>
          <w:rFonts w:ascii="Times New Roman" w:eastAsia="Times New Roman" w:hAnsi="Times New Roman" w:cs="Times New Roman"/>
          <w:lang w:val="uk-UA" w:eastAsia="uk-UA"/>
        </w:rPr>
        <w:t>Рифампіцин</w:t>
      </w:r>
      <w:proofErr w:type="spellEnd"/>
    </w:p>
    <w:p w14:paraId="533A6492" w14:textId="77777777" w:rsidR="00E033FD" w:rsidRDefault="00E033FD" w:rsidP="00E033FD">
      <w:pPr>
        <w:spacing w:line="240" w:lineRule="exact"/>
        <w:ind w:left="426" w:right="-1"/>
        <w:jc w:val="both"/>
        <w:rPr>
          <w:rFonts w:ascii="Times New Roman" w:hAnsi="Times New Roman" w:cs="Times New Roman"/>
          <w:b/>
          <w:bCs/>
          <w:snapToGrid w:val="0"/>
          <w:lang w:val="uk-UA"/>
        </w:rPr>
      </w:pPr>
    </w:p>
    <w:p w14:paraId="0231176D" w14:textId="77777777" w:rsidR="00E033FD" w:rsidRPr="00533F15" w:rsidRDefault="00E033FD" w:rsidP="00E033F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305C50AB"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сульфаніламід із тривалим періодом </w:t>
      </w:r>
      <w:proofErr w:type="spellStart"/>
      <w:r w:rsidRPr="00BC7472">
        <w:rPr>
          <w:rFonts w:ascii="Times New Roman" w:eastAsia="Times New Roman" w:hAnsi="Times New Roman" w:cs="Times New Roman"/>
          <w:lang w:val="uk-UA" w:eastAsia="ru-RU"/>
        </w:rPr>
        <w:t>напіввиведення</w:t>
      </w:r>
      <w:proofErr w:type="spellEnd"/>
      <w:r w:rsidRPr="00BC7472">
        <w:rPr>
          <w:rFonts w:ascii="Times New Roman" w:eastAsia="Times New Roman" w:hAnsi="Times New Roman" w:cs="Times New Roman"/>
          <w:lang w:val="uk-UA" w:eastAsia="ru-RU"/>
        </w:rPr>
        <w:t>;</w:t>
      </w:r>
    </w:p>
    <w:p w14:paraId="608F8012"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сульфаніламід при гострому ентероколіті;</w:t>
      </w:r>
    </w:p>
    <w:p w14:paraId="7C311C1C"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сульфаніламідний препарат для зрошення слизової при </w:t>
      </w:r>
      <w:proofErr w:type="spellStart"/>
      <w:r w:rsidRPr="00BC7472">
        <w:rPr>
          <w:rFonts w:ascii="Times New Roman" w:eastAsia="Times New Roman" w:hAnsi="Times New Roman" w:cs="Times New Roman"/>
          <w:lang w:val="uk-UA" w:eastAsia="ru-RU"/>
        </w:rPr>
        <w:t>афтозному</w:t>
      </w:r>
      <w:proofErr w:type="spellEnd"/>
      <w:r w:rsidRPr="00BC7472">
        <w:rPr>
          <w:rFonts w:ascii="Times New Roman" w:eastAsia="Times New Roman" w:hAnsi="Times New Roman" w:cs="Times New Roman"/>
          <w:lang w:val="uk-UA" w:eastAsia="ru-RU"/>
        </w:rPr>
        <w:t xml:space="preserve"> стоматиті;</w:t>
      </w:r>
    </w:p>
    <w:p w14:paraId="03105BC1"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сульфаніламід із бактерицидною дією;</w:t>
      </w:r>
    </w:p>
    <w:p w14:paraId="259CBF13"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із групи </w:t>
      </w:r>
      <w:proofErr w:type="spellStart"/>
      <w:r w:rsidRPr="00BC7472">
        <w:rPr>
          <w:rFonts w:ascii="Times New Roman" w:eastAsia="Times New Roman" w:hAnsi="Times New Roman" w:cs="Times New Roman"/>
          <w:lang w:val="uk-UA" w:eastAsia="ru-RU"/>
        </w:rPr>
        <w:t>нітрофуранів</w:t>
      </w:r>
      <w:proofErr w:type="spellEnd"/>
      <w:r w:rsidRPr="00BC7472">
        <w:rPr>
          <w:rFonts w:ascii="Times New Roman" w:eastAsia="Times New Roman" w:hAnsi="Times New Roman" w:cs="Times New Roman"/>
          <w:lang w:val="uk-UA" w:eastAsia="ru-RU"/>
        </w:rPr>
        <w:t xml:space="preserve"> при гострому циститі;</w:t>
      </w:r>
    </w:p>
    <w:p w14:paraId="095B0C15"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похідне </w:t>
      </w:r>
      <w:proofErr w:type="spellStart"/>
      <w:r w:rsidRPr="00BC7472">
        <w:rPr>
          <w:rFonts w:ascii="Times New Roman" w:eastAsia="Times New Roman" w:hAnsi="Times New Roman" w:cs="Times New Roman"/>
          <w:lang w:val="uk-UA" w:eastAsia="ru-RU"/>
        </w:rPr>
        <w:t>нітрофурану</w:t>
      </w:r>
      <w:proofErr w:type="spellEnd"/>
      <w:r w:rsidRPr="00BC7472">
        <w:rPr>
          <w:rFonts w:ascii="Times New Roman" w:eastAsia="Times New Roman" w:hAnsi="Times New Roman" w:cs="Times New Roman"/>
          <w:lang w:val="uk-UA" w:eastAsia="ru-RU"/>
        </w:rPr>
        <w:t xml:space="preserve"> при ентероколіті;</w:t>
      </w:r>
    </w:p>
    <w:p w14:paraId="04EB3363"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із групи 8-оксихіноліну при гострому пієлонефриті;</w:t>
      </w:r>
    </w:p>
    <w:p w14:paraId="4E1F0174"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похідне </w:t>
      </w:r>
      <w:proofErr w:type="spellStart"/>
      <w:r w:rsidRPr="00BC7472">
        <w:rPr>
          <w:rFonts w:ascii="Times New Roman" w:eastAsia="Times New Roman" w:hAnsi="Times New Roman" w:cs="Times New Roman"/>
          <w:lang w:val="uk-UA" w:eastAsia="ru-RU"/>
        </w:rPr>
        <w:t>нафтиридину</w:t>
      </w:r>
      <w:proofErr w:type="spellEnd"/>
      <w:r w:rsidRPr="00BC7472">
        <w:rPr>
          <w:rFonts w:ascii="Times New Roman" w:eastAsia="Times New Roman" w:hAnsi="Times New Roman" w:cs="Times New Roman"/>
          <w:lang w:val="uk-UA" w:eastAsia="ru-RU"/>
        </w:rPr>
        <w:t xml:space="preserve"> при пієлонефриті;</w:t>
      </w:r>
    </w:p>
    <w:p w14:paraId="1687AA97"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фторхінолон</w:t>
      </w:r>
      <w:proofErr w:type="spellEnd"/>
      <w:r w:rsidRPr="00BC7472">
        <w:rPr>
          <w:rFonts w:ascii="Times New Roman" w:eastAsia="Times New Roman" w:hAnsi="Times New Roman" w:cs="Times New Roman"/>
          <w:lang w:val="uk-UA" w:eastAsia="ru-RU"/>
        </w:rPr>
        <w:t xml:space="preserve"> при сепсисі, викликаному </w:t>
      </w:r>
      <w:proofErr w:type="spellStart"/>
      <w:r w:rsidRPr="00BC7472">
        <w:rPr>
          <w:rFonts w:ascii="Times New Roman" w:eastAsia="Times New Roman" w:hAnsi="Times New Roman" w:cs="Times New Roman"/>
          <w:lang w:val="uk-UA" w:eastAsia="ru-RU"/>
        </w:rPr>
        <w:t>грамнегативною</w:t>
      </w:r>
      <w:proofErr w:type="spellEnd"/>
      <w:r w:rsidRPr="00BC7472">
        <w:rPr>
          <w:rFonts w:ascii="Times New Roman" w:eastAsia="Times New Roman" w:hAnsi="Times New Roman" w:cs="Times New Roman"/>
          <w:lang w:val="uk-UA" w:eastAsia="ru-RU"/>
        </w:rPr>
        <w:t xml:space="preserve"> флорою;</w:t>
      </w:r>
    </w:p>
    <w:p w14:paraId="6DA82876"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фторхінолон</w:t>
      </w:r>
      <w:proofErr w:type="spellEnd"/>
      <w:r w:rsidRPr="00BC7472">
        <w:rPr>
          <w:rFonts w:ascii="Times New Roman" w:eastAsia="Times New Roman" w:hAnsi="Times New Roman" w:cs="Times New Roman"/>
          <w:lang w:val="uk-UA" w:eastAsia="ru-RU"/>
        </w:rPr>
        <w:t xml:space="preserve"> для лікування анаеробної інфекції;</w:t>
      </w:r>
    </w:p>
    <w:p w14:paraId="67252D40" w14:textId="77777777" w:rsidR="00BC7472" w:rsidRPr="00BC7472" w:rsidRDefault="00BC7472" w:rsidP="002101BF">
      <w:pPr>
        <w:numPr>
          <w:ilvl w:val="0"/>
          <w:numId w:val="480"/>
        </w:numPr>
        <w:spacing w:after="0" w:line="240" w:lineRule="exact"/>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похідне </w:t>
      </w:r>
      <w:proofErr w:type="spellStart"/>
      <w:r w:rsidRPr="00BC7472">
        <w:rPr>
          <w:rFonts w:ascii="Times New Roman" w:eastAsia="Times New Roman" w:hAnsi="Times New Roman" w:cs="Times New Roman"/>
          <w:lang w:val="uk-UA" w:eastAsia="ru-RU"/>
        </w:rPr>
        <w:t>хіноксаліну</w:t>
      </w:r>
      <w:proofErr w:type="spellEnd"/>
      <w:r w:rsidRPr="00BC7472">
        <w:rPr>
          <w:rFonts w:ascii="Times New Roman" w:eastAsia="Times New Roman" w:hAnsi="Times New Roman" w:cs="Times New Roman"/>
          <w:lang w:val="uk-UA" w:eastAsia="ru-RU"/>
        </w:rPr>
        <w:t xml:space="preserve"> при гнійному плевриті;</w:t>
      </w:r>
    </w:p>
    <w:p w14:paraId="1845F028" w14:textId="77777777" w:rsidR="00E033FD" w:rsidRDefault="00BC7472" w:rsidP="00BC7472">
      <w:pPr>
        <w:pStyle w:val="Default"/>
        <w:spacing w:after="27"/>
        <w:jc w:val="both"/>
        <w:rPr>
          <w:i/>
          <w:iCs/>
          <w:sz w:val="22"/>
          <w:szCs w:val="22"/>
          <w:lang w:val="uk-UA"/>
        </w:rPr>
      </w:pPr>
      <w:r w:rsidRPr="00BC7472">
        <w:rPr>
          <w:rFonts w:eastAsia="Times New Roman"/>
          <w:color w:val="auto"/>
          <w:sz w:val="22"/>
          <w:szCs w:val="22"/>
          <w:lang w:val="uk-UA" w:eastAsia="ru-RU"/>
        </w:rPr>
        <w:lastRenderedPageBreak/>
        <w:t xml:space="preserve">антимікробний, що має </w:t>
      </w:r>
      <w:proofErr w:type="spellStart"/>
      <w:r w:rsidRPr="00BC7472">
        <w:rPr>
          <w:rFonts w:eastAsia="Times New Roman"/>
          <w:color w:val="auto"/>
          <w:sz w:val="22"/>
          <w:szCs w:val="22"/>
          <w:lang w:val="uk-UA" w:eastAsia="ru-RU"/>
        </w:rPr>
        <w:t>імуносупресивну</w:t>
      </w:r>
      <w:proofErr w:type="spellEnd"/>
      <w:r w:rsidRPr="00BC7472">
        <w:rPr>
          <w:rFonts w:eastAsia="Times New Roman"/>
          <w:color w:val="auto"/>
          <w:sz w:val="22"/>
          <w:szCs w:val="22"/>
          <w:lang w:val="uk-UA" w:eastAsia="ru-RU"/>
        </w:rPr>
        <w:t xml:space="preserve"> дією.</w:t>
      </w:r>
    </w:p>
    <w:p w14:paraId="4E1AE454"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78B65463"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05D04D0F"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2328EBED"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73EFB4C4"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DF6C2F5" w14:textId="77777777" w:rsidR="00E033FD" w:rsidRPr="00533F15" w:rsidRDefault="00E033FD" w:rsidP="00E033FD">
      <w:pPr>
        <w:pStyle w:val="Default"/>
        <w:rPr>
          <w:snapToGrid w:val="0"/>
          <w:sz w:val="22"/>
          <w:szCs w:val="22"/>
          <w:lang w:val="uk-UA"/>
        </w:rPr>
      </w:pPr>
    </w:p>
    <w:p w14:paraId="0EA1FF4F"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77CC260E" w14:textId="77777777" w:rsidR="00E033FD" w:rsidRPr="00533F15" w:rsidRDefault="00E033FD" w:rsidP="00E033FD">
      <w:pPr>
        <w:pStyle w:val="Default"/>
        <w:rPr>
          <w:sz w:val="22"/>
          <w:szCs w:val="22"/>
          <w:lang w:val="uk-UA"/>
        </w:rPr>
      </w:pPr>
    </w:p>
    <w:p w14:paraId="6DDCD54E" w14:textId="77777777" w:rsidR="00C24431" w:rsidRPr="00C24431" w:rsidRDefault="00C24431" w:rsidP="00C24431">
      <w:pPr>
        <w:pStyle w:val="a5"/>
        <w:spacing w:line="240" w:lineRule="exact"/>
        <w:ind w:left="360"/>
        <w:jc w:val="both"/>
        <w:rPr>
          <w:lang w:val="uk-UA"/>
        </w:rPr>
      </w:pPr>
      <w:r w:rsidRPr="00C24431">
        <w:rPr>
          <w:lang w:val="uk-UA"/>
        </w:rPr>
        <w:t xml:space="preserve">Основна: </w:t>
      </w:r>
    </w:p>
    <w:p w14:paraId="4BEFF2AB" w14:textId="77777777" w:rsidR="00C24431" w:rsidRPr="00C24431" w:rsidRDefault="00C24431" w:rsidP="00C24431">
      <w:pPr>
        <w:pStyle w:val="a5"/>
        <w:numPr>
          <w:ilvl w:val="0"/>
          <w:numId w:val="583"/>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4F3D6229" w14:textId="77777777" w:rsidR="00C24431" w:rsidRPr="00C24431" w:rsidRDefault="00C24431" w:rsidP="00C24431">
      <w:pPr>
        <w:pStyle w:val="a5"/>
        <w:numPr>
          <w:ilvl w:val="0"/>
          <w:numId w:val="583"/>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00EBA926" w14:textId="77777777" w:rsidR="00C24431" w:rsidRPr="00C24431" w:rsidRDefault="00C24431" w:rsidP="00C24431">
      <w:pPr>
        <w:pStyle w:val="a5"/>
        <w:numPr>
          <w:ilvl w:val="0"/>
          <w:numId w:val="583"/>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6BC4B9A5" w14:textId="77777777" w:rsidR="00C24431" w:rsidRPr="00C24431" w:rsidRDefault="00C24431" w:rsidP="00C24431">
      <w:pPr>
        <w:pStyle w:val="a5"/>
        <w:numPr>
          <w:ilvl w:val="0"/>
          <w:numId w:val="583"/>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7512DA89" w14:textId="77777777" w:rsidR="00C24431" w:rsidRPr="00C24431" w:rsidRDefault="00C24431" w:rsidP="00C24431">
      <w:pPr>
        <w:pStyle w:val="a5"/>
        <w:numPr>
          <w:ilvl w:val="0"/>
          <w:numId w:val="583"/>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6F56BF37" w14:textId="77777777" w:rsidR="00C24431" w:rsidRPr="00D850BA" w:rsidRDefault="00C24431" w:rsidP="00C24431">
      <w:pPr>
        <w:pStyle w:val="a5"/>
        <w:numPr>
          <w:ilvl w:val="0"/>
          <w:numId w:val="583"/>
        </w:numPr>
        <w:rPr>
          <w:lang w:val="uk-UA"/>
        </w:rPr>
      </w:pPr>
      <w:hyperlink r:id="rId43"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552 с.</w:t>
      </w:r>
    </w:p>
    <w:p w14:paraId="6DF28E26" w14:textId="77777777" w:rsidR="00C24431" w:rsidRPr="00C24431" w:rsidRDefault="00C24431" w:rsidP="00C24431">
      <w:pPr>
        <w:pStyle w:val="a5"/>
        <w:spacing w:line="240" w:lineRule="exact"/>
        <w:ind w:left="360"/>
        <w:jc w:val="both"/>
        <w:rPr>
          <w:lang w:val="uk-UA"/>
        </w:rPr>
      </w:pPr>
      <w:r w:rsidRPr="00C24431">
        <w:rPr>
          <w:lang w:val="uk-UA"/>
        </w:rPr>
        <w:t xml:space="preserve">Додаткова: </w:t>
      </w:r>
    </w:p>
    <w:p w14:paraId="0D443AAC" w14:textId="77777777" w:rsidR="00C24431" w:rsidRPr="00C24431" w:rsidRDefault="00C24431" w:rsidP="00C24431">
      <w:pPr>
        <w:pStyle w:val="a5"/>
        <w:numPr>
          <w:ilvl w:val="0"/>
          <w:numId w:val="584"/>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0D8B9D7F" w14:textId="77777777" w:rsidR="00C24431" w:rsidRPr="00C24431" w:rsidRDefault="00C24431" w:rsidP="00C24431">
      <w:pPr>
        <w:pStyle w:val="a5"/>
        <w:numPr>
          <w:ilvl w:val="0"/>
          <w:numId w:val="584"/>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4025CFC7" w14:textId="77777777" w:rsidR="00E033FD" w:rsidRPr="00533F15" w:rsidRDefault="00E033FD" w:rsidP="00E033FD">
      <w:pPr>
        <w:pStyle w:val="a5"/>
        <w:spacing w:line="240" w:lineRule="exact"/>
        <w:ind w:left="360"/>
        <w:jc w:val="both"/>
        <w:rPr>
          <w:sz w:val="22"/>
          <w:szCs w:val="22"/>
          <w:lang w:val="uk-UA"/>
        </w:rPr>
      </w:pPr>
    </w:p>
    <w:p w14:paraId="05A0D971" w14:textId="77777777" w:rsidR="00BC7472" w:rsidRDefault="00BC7472" w:rsidP="00E033FD">
      <w:pPr>
        <w:pStyle w:val="Default"/>
        <w:jc w:val="center"/>
        <w:rPr>
          <w:b/>
          <w:bCs/>
          <w:sz w:val="22"/>
          <w:szCs w:val="22"/>
          <w:lang w:val="uk-UA"/>
        </w:rPr>
      </w:pPr>
    </w:p>
    <w:p w14:paraId="06C276DB" w14:textId="77777777" w:rsidR="00E033FD" w:rsidRPr="000304AD" w:rsidRDefault="00E033FD" w:rsidP="00E033FD">
      <w:pPr>
        <w:pStyle w:val="Default"/>
        <w:jc w:val="center"/>
        <w:rPr>
          <w:b/>
          <w:bCs/>
          <w:sz w:val="22"/>
          <w:szCs w:val="22"/>
          <w:lang w:val="uk-UA"/>
        </w:rPr>
      </w:pPr>
      <w:r>
        <w:rPr>
          <w:b/>
          <w:bCs/>
          <w:sz w:val="22"/>
          <w:szCs w:val="22"/>
          <w:lang w:val="uk-UA"/>
        </w:rPr>
        <w:t xml:space="preserve">Практичне заняття № </w:t>
      </w:r>
      <w:r w:rsidR="00BC7472">
        <w:rPr>
          <w:b/>
          <w:bCs/>
          <w:sz w:val="22"/>
          <w:szCs w:val="22"/>
          <w:lang w:val="uk-UA"/>
        </w:rPr>
        <w:t>40</w:t>
      </w:r>
    </w:p>
    <w:p w14:paraId="6D5668E0" w14:textId="77777777" w:rsidR="00E033FD" w:rsidRPr="00533F15" w:rsidRDefault="00E033FD" w:rsidP="00E033FD">
      <w:pPr>
        <w:pStyle w:val="Default"/>
        <w:jc w:val="center"/>
        <w:rPr>
          <w:sz w:val="22"/>
          <w:szCs w:val="22"/>
          <w:lang w:val="uk-UA"/>
        </w:rPr>
      </w:pPr>
    </w:p>
    <w:p w14:paraId="270257DB"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BC7472" w:rsidRPr="000304AD">
        <w:rPr>
          <w:rFonts w:ascii="Times New Roman" w:eastAsia="Calibri" w:hAnsi="Times New Roman" w:cs="Times New Roman"/>
          <w:b/>
          <w:snapToGrid w:val="0"/>
          <w:lang w:val="uk-UA"/>
        </w:rPr>
        <w:t>ПРОТИТУБЕРКУЛЬОЗНІ, ПРОТИПРОТОЗОЙНІ, ПРОТИГЕЛЬМІНТНІ ЛІКАРСЬКІ ЗАСОБИ</w:t>
      </w:r>
    </w:p>
    <w:p w14:paraId="1FF1376A"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03E7A298" w14:textId="77777777" w:rsidR="00BC7472" w:rsidRPr="00BC7472" w:rsidRDefault="00E033FD" w:rsidP="00BC7472">
      <w:pPr>
        <w:pStyle w:val="ac"/>
        <w:spacing w:before="0" w:beforeAutospacing="0" w:after="0" w:afterAutospacing="0"/>
        <w:rPr>
          <w:b/>
          <w:bCs/>
          <w:lang w:val="uk-UA"/>
        </w:rPr>
      </w:pPr>
      <w:r w:rsidRPr="00533F15">
        <w:rPr>
          <w:b/>
          <w:bCs/>
          <w:lang w:val="uk-UA"/>
        </w:rPr>
        <w:t xml:space="preserve">Основні поняття: </w:t>
      </w:r>
      <w:r w:rsidR="00BC7472" w:rsidRPr="00BC7472">
        <w:rPr>
          <w:bCs/>
          <w:lang w:val="uk-UA"/>
        </w:rPr>
        <w:t xml:space="preserve">Протитуберкульозні засоби — хіміопрепарати, що знищують </w:t>
      </w:r>
      <w:proofErr w:type="spellStart"/>
      <w:r w:rsidR="00BC7472" w:rsidRPr="00BC7472">
        <w:rPr>
          <w:bCs/>
          <w:i/>
          <w:iCs/>
          <w:lang w:val="uk-UA"/>
        </w:rPr>
        <w:t>Mycobacterium</w:t>
      </w:r>
      <w:proofErr w:type="spellEnd"/>
      <w:r w:rsidR="00BC7472" w:rsidRPr="00BC7472">
        <w:rPr>
          <w:bCs/>
          <w:i/>
          <w:iCs/>
          <w:lang w:val="uk-UA"/>
        </w:rPr>
        <w:t xml:space="preserve"> </w:t>
      </w:r>
      <w:proofErr w:type="spellStart"/>
      <w:r w:rsidR="00BC7472" w:rsidRPr="00BC7472">
        <w:rPr>
          <w:bCs/>
          <w:i/>
          <w:iCs/>
          <w:lang w:val="uk-UA"/>
        </w:rPr>
        <w:t>tuberculosis</w:t>
      </w:r>
      <w:proofErr w:type="spellEnd"/>
      <w:r w:rsidR="00BC7472" w:rsidRPr="00BC7472">
        <w:rPr>
          <w:bCs/>
          <w:lang w:val="uk-UA"/>
        </w:rPr>
        <w:t>.</w:t>
      </w:r>
      <w:r w:rsidR="00BC7472">
        <w:rPr>
          <w:bCs/>
          <w:lang w:val="uk-UA"/>
        </w:rPr>
        <w:t xml:space="preserve"> </w:t>
      </w:r>
      <w:proofErr w:type="spellStart"/>
      <w:r w:rsidR="00BC7472" w:rsidRPr="00BC7472">
        <w:rPr>
          <w:bCs/>
          <w:lang w:val="uk-UA"/>
        </w:rPr>
        <w:t>Протипротозойні</w:t>
      </w:r>
      <w:proofErr w:type="spellEnd"/>
      <w:r w:rsidR="00BC7472" w:rsidRPr="00BC7472">
        <w:rPr>
          <w:bCs/>
          <w:lang w:val="uk-UA"/>
        </w:rPr>
        <w:t xml:space="preserve"> засоби — препарати проти амеб, лямблій, </w:t>
      </w:r>
      <w:proofErr w:type="spellStart"/>
      <w:r w:rsidR="00BC7472" w:rsidRPr="00BC7472">
        <w:rPr>
          <w:bCs/>
          <w:lang w:val="uk-UA"/>
        </w:rPr>
        <w:t>трихомонад</w:t>
      </w:r>
      <w:proofErr w:type="spellEnd"/>
      <w:r w:rsidR="00BC7472" w:rsidRPr="00BC7472">
        <w:rPr>
          <w:bCs/>
          <w:lang w:val="uk-UA"/>
        </w:rPr>
        <w:t>, малярійних плазмодіїв.</w:t>
      </w:r>
      <w:r w:rsidR="00BC7472">
        <w:rPr>
          <w:bCs/>
          <w:lang w:val="uk-UA"/>
        </w:rPr>
        <w:t xml:space="preserve"> </w:t>
      </w:r>
      <w:proofErr w:type="spellStart"/>
      <w:r w:rsidR="00BC7472" w:rsidRPr="00BC7472">
        <w:rPr>
          <w:bCs/>
          <w:lang w:val="uk-UA"/>
        </w:rPr>
        <w:t>Протигельмінтні</w:t>
      </w:r>
      <w:proofErr w:type="spellEnd"/>
      <w:r w:rsidR="00BC7472" w:rsidRPr="00BC7472">
        <w:rPr>
          <w:bCs/>
          <w:lang w:val="uk-UA"/>
        </w:rPr>
        <w:t xml:space="preserve"> засоби — знищують або паралізують гельмінтів (круглі, стрічкові, плоскі черви).</w:t>
      </w:r>
    </w:p>
    <w:p w14:paraId="685566D3"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2F56A30A"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29B9902C"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4EDCC425" w14:textId="77777777" w:rsidR="00E033FD" w:rsidRPr="00533F15" w:rsidRDefault="00E033FD" w:rsidP="00E033FD">
      <w:pPr>
        <w:pStyle w:val="Default"/>
        <w:spacing w:after="27"/>
        <w:rPr>
          <w:sz w:val="22"/>
          <w:szCs w:val="22"/>
          <w:lang w:val="uk-UA"/>
        </w:rPr>
      </w:pPr>
    </w:p>
    <w:p w14:paraId="065DA952"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52355527"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lastRenderedPageBreak/>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
        <w:gridCol w:w="3977"/>
        <w:gridCol w:w="4950"/>
      </w:tblGrid>
      <w:tr w:rsidR="00BC7472" w:rsidRPr="00BC7472" w14:paraId="7AFFAAA3" w14:textId="77777777" w:rsidTr="00486408">
        <w:trPr>
          <w:trHeight w:val="309"/>
        </w:trPr>
        <w:tc>
          <w:tcPr>
            <w:tcW w:w="493" w:type="pct"/>
          </w:tcPr>
          <w:p w14:paraId="63109301" w14:textId="77777777" w:rsidR="00BC7472" w:rsidRPr="00BC7472" w:rsidRDefault="00BC7472" w:rsidP="00BC7472">
            <w:pPr>
              <w:spacing w:after="0" w:line="240" w:lineRule="exact"/>
              <w:contextualSpacing/>
              <w:jc w:val="center"/>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 п/п</w:t>
            </w:r>
          </w:p>
        </w:tc>
        <w:tc>
          <w:tcPr>
            <w:tcW w:w="2008" w:type="pct"/>
            <w:vAlign w:val="center"/>
          </w:tcPr>
          <w:p w14:paraId="0DE48567" w14:textId="77777777" w:rsidR="00BC7472" w:rsidRPr="00BC7472" w:rsidRDefault="00BC7472" w:rsidP="00BC7472">
            <w:pPr>
              <w:spacing w:after="0" w:line="240" w:lineRule="exact"/>
              <w:contextualSpacing/>
              <w:jc w:val="center"/>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lang w:val="uk-UA" w:eastAsia="ru-RU"/>
              </w:rPr>
              <w:t>Назва препарату</w:t>
            </w:r>
          </w:p>
        </w:tc>
        <w:tc>
          <w:tcPr>
            <w:tcW w:w="2499" w:type="pct"/>
            <w:vAlign w:val="center"/>
          </w:tcPr>
          <w:p w14:paraId="12DE7372" w14:textId="77777777" w:rsidR="00BC7472" w:rsidRPr="00BC7472" w:rsidRDefault="00BC7472" w:rsidP="00BC7472">
            <w:pPr>
              <w:spacing w:after="0" w:line="240" w:lineRule="exact"/>
              <w:contextualSpacing/>
              <w:jc w:val="center"/>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lang w:val="uk-UA" w:eastAsia="ru-RU"/>
              </w:rPr>
              <w:t>Форма випуску</w:t>
            </w:r>
          </w:p>
        </w:tc>
      </w:tr>
      <w:tr w:rsidR="00BC7472" w:rsidRPr="000304AD" w14:paraId="147F38E3" w14:textId="77777777" w:rsidTr="00486408">
        <w:trPr>
          <w:trHeight w:val="317"/>
        </w:trPr>
        <w:tc>
          <w:tcPr>
            <w:tcW w:w="493" w:type="pct"/>
          </w:tcPr>
          <w:p w14:paraId="3D422155"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2D0585EF" w14:textId="77777777" w:rsidR="00BC7472" w:rsidRPr="00BC7472" w:rsidRDefault="00BC7472" w:rsidP="00BC7472">
            <w:pPr>
              <w:spacing w:after="0" w:line="240" w:lineRule="exact"/>
              <w:contextualSpacing/>
              <w:rPr>
                <w:rFonts w:ascii="Times New Roman" w:eastAsia="Times New Roman" w:hAnsi="Times New Roman" w:cs="Times New Roman"/>
                <w:b/>
                <w:noProof/>
                <w:snapToGrid w:val="0"/>
                <w:lang w:val="uk-UA" w:eastAsia="ru-RU"/>
              </w:rPr>
            </w:pPr>
            <w:r w:rsidRPr="00BC7472">
              <w:rPr>
                <w:rFonts w:ascii="Times New Roman" w:eastAsia="Times New Roman" w:hAnsi="Times New Roman" w:cs="Times New Roman"/>
                <w:b/>
                <w:noProof/>
                <w:snapToGrid w:val="0"/>
                <w:lang w:val="uk-UA" w:eastAsia="ru-RU"/>
              </w:rPr>
              <w:t xml:space="preserve">Ізоніазид </w:t>
            </w:r>
          </w:p>
          <w:p w14:paraId="47EFE350" w14:textId="77777777" w:rsidR="00BC7472" w:rsidRPr="00BC7472" w:rsidRDefault="00BC7472" w:rsidP="00BC7472">
            <w:pPr>
              <w:spacing w:after="0" w:line="240" w:lineRule="exact"/>
              <w:contextualSpacing/>
              <w:rPr>
                <w:rFonts w:ascii="Times New Roman" w:eastAsia="Times New Roman" w:hAnsi="Times New Roman" w:cs="Times New Roman"/>
                <w:i/>
                <w:noProof/>
                <w:snapToGrid w:val="0"/>
                <w:lang w:val="uk-UA" w:eastAsia="ru-RU"/>
              </w:rPr>
            </w:pPr>
            <w:r w:rsidRPr="00BC7472">
              <w:rPr>
                <w:rFonts w:ascii="Times New Roman" w:eastAsia="Times New Roman" w:hAnsi="Times New Roman" w:cs="Times New Roman"/>
                <w:i/>
                <w:noProof/>
                <w:snapToGrid w:val="0"/>
                <w:lang w:val="uk-UA" w:eastAsia="ru-RU"/>
              </w:rPr>
              <w:t xml:space="preserve">(Isoniazidum) </w:t>
            </w:r>
          </w:p>
        </w:tc>
        <w:tc>
          <w:tcPr>
            <w:tcW w:w="2499" w:type="pct"/>
          </w:tcPr>
          <w:p w14:paraId="58F04476"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Табл. по 0,3; а</w:t>
            </w:r>
            <w:r w:rsidRPr="00BC7472">
              <w:rPr>
                <w:rFonts w:ascii="Times New Roman" w:eastAsia="Times New Roman" w:hAnsi="Times New Roman" w:cs="Times New Roman"/>
                <w:noProof/>
                <w:lang w:val="uk-UA" w:eastAsia="ru-RU"/>
              </w:rPr>
              <w:t>мп. 10 % р-ну по 5 мл</w:t>
            </w:r>
          </w:p>
        </w:tc>
      </w:tr>
      <w:tr w:rsidR="00BC7472" w:rsidRPr="00BC7472" w14:paraId="24BC8964" w14:textId="77777777" w:rsidTr="00486408">
        <w:trPr>
          <w:trHeight w:val="354"/>
        </w:trPr>
        <w:tc>
          <w:tcPr>
            <w:tcW w:w="493" w:type="pct"/>
          </w:tcPr>
          <w:p w14:paraId="6FB62405"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3990BF90" w14:textId="77777777" w:rsidR="00BC7472" w:rsidRPr="00BC7472" w:rsidRDefault="00BC7472" w:rsidP="00BC7472">
            <w:pPr>
              <w:spacing w:after="0" w:line="240" w:lineRule="exact"/>
              <w:contextualSpacing/>
              <w:rPr>
                <w:rFonts w:ascii="Times New Roman" w:eastAsia="Times New Roman" w:hAnsi="Times New Roman" w:cs="Times New Roman"/>
                <w:i/>
                <w:noProof/>
                <w:snapToGrid w:val="0"/>
                <w:lang w:val="uk-UA" w:eastAsia="ru-RU"/>
              </w:rPr>
            </w:pPr>
            <w:r w:rsidRPr="00BC7472">
              <w:rPr>
                <w:rFonts w:ascii="Times New Roman" w:eastAsia="Times New Roman" w:hAnsi="Times New Roman" w:cs="Times New Roman"/>
                <w:b/>
                <w:noProof/>
                <w:lang w:val="uk-UA" w:eastAsia="ru-RU"/>
              </w:rPr>
              <w:t xml:space="preserve">Рифампіцин </w:t>
            </w:r>
            <w:r w:rsidRPr="00BC7472">
              <w:rPr>
                <w:rFonts w:ascii="Times New Roman" w:eastAsia="Times New Roman" w:hAnsi="Times New Roman" w:cs="Times New Roman"/>
                <w:i/>
                <w:noProof/>
                <w:lang w:val="uk-UA" w:eastAsia="ru-RU"/>
              </w:rPr>
              <w:t>(Rifampicinum)</w:t>
            </w:r>
            <w:r w:rsidRPr="00BC7472">
              <w:rPr>
                <w:rFonts w:ascii="Times New Roman" w:eastAsia="Times New Roman" w:hAnsi="Times New Roman" w:cs="Times New Roman"/>
                <w:noProof/>
                <w:lang w:val="uk-UA" w:eastAsia="ru-RU"/>
              </w:rPr>
              <w:t xml:space="preserve"> </w:t>
            </w:r>
          </w:p>
        </w:tc>
        <w:tc>
          <w:tcPr>
            <w:tcW w:w="2499" w:type="pct"/>
          </w:tcPr>
          <w:p w14:paraId="0111D8F3"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lang w:val="uk-UA" w:eastAsia="ru-RU"/>
              </w:rPr>
              <w:t xml:space="preserve">Капс. по 0,15, 0,3, 0,45; амп. по 0,15 </w:t>
            </w:r>
          </w:p>
        </w:tc>
      </w:tr>
      <w:tr w:rsidR="00BC7472" w:rsidRPr="00BC7472" w14:paraId="6F96812F" w14:textId="77777777" w:rsidTr="00486408">
        <w:trPr>
          <w:trHeight w:val="429"/>
        </w:trPr>
        <w:tc>
          <w:tcPr>
            <w:tcW w:w="493" w:type="pct"/>
          </w:tcPr>
          <w:p w14:paraId="6FEF941F"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551269F3"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b/>
                <w:noProof/>
                <w:snapToGrid w:val="0"/>
                <w:lang w:val="uk-UA" w:eastAsia="ru-RU"/>
              </w:rPr>
              <w:t xml:space="preserve">Натрію пара-аміносаліцилат </w:t>
            </w:r>
            <w:r w:rsidRPr="00BC7472">
              <w:rPr>
                <w:rFonts w:ascii="Times New Roman" w:eastAsia="Times New Roman" w:hAnsi="Times New Roman" w:cs="Times New Roman"/>
                <w:i/>
                <w:noProof/>
                <w:snapToGrid w:val="0"/>
                <w:lang w:val="uk-UA" w:eastAsia="ru-RU"/>
              </w:rPr>
              <w:t>(Natrii para-aminosalicylas)</w:t>
            </w:r>
            <w:r w:rsidRPr="00BC7472">
              <w:rPr>
                <w:rFonts w:ascii="Times New Roman" w:eastAsia="Times New Roman" w:hAnsi="Times New Roman" w:cs="Times New Roman"/>
                <w:noProof/>
                <w:snapToGrid w:val="0"/>
                <w:lang w:val="uk-UA" w:eastAsia="ru-RU"/>
              </w:rPr>
              <w:t xml:space="preserve"> </w:t>
            </w:r>
          </w:p>
          <w:p w14:paraId="3E777B19" w14:textId="77777777" w:rsidR="00BC7472" w:rsidRPr="00BC7472" w:rsidRDefault="00BC7472" w:rsidP="00BC7472">
            <w:pPr>
              <w:spacing w:after="0" w:line="240" w:lineRule="exact"/>
              <w:contextualSpacing/>
              <w:rPr>
                <w:rFonts w:ascii="Times New Roman" w:eastAsia="Times New Roman" w:hAnsi="Times New Roman" w:cs="Times New Roman"/>
                <w:i/>
                <w:noProof/>
                <w:snapToGrid w:val="0"/>
                <w:lang w:val="uk-UA" w:eastAsia="ru-RU"/>
              </w:rPr>
            </w:pPr>
            <w:r w:rsidRPr="00BC7472">
              <w:rPr>
                <w:rFonts w:ascii="Times New Roman" w:eastAsia="Times New Roman" w:hAnsi="Times New Roman" w:cs="Times New Roman"/>
                <w:noProof/>
                <w:snapToGrid w:val="0"/>
                <w:lang w:val="uk-UA" w:eastAsia="ru-RU"/>
              </w:rPr>
              <w:t>син.: ПАСК</w:t>
            </w:r>
          </w:p>
        </w:tc>
        <w:tc>
          <w:tcPr>
            <w:tcW w:w="2499" w:type="pct"/>
          </w:tcPr>
          <w:p w14:paraId="08BA5689"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Табл. по 0,25 та 0,5</w:t>
            </w:r>
          </w:p>
        </w:tc>
      </w:tr>
      <w:tr w:rsidR="00BC7472" w:rsidRPr="00BC7472" w14:paraId="7D24964C" w14:textId="77777777" w:rsidTr="00486408">
        <w:trPr>
          <w:trHeight w:val="429"/>
        </w:trPr>
        <w:tc>
          <w:tcPr>
            <w:tcW w:w="493" w:type="pct"/>
          </w:tcPr>
          <w:p w14:paraId="7BE6E9D9"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64A61ABF" w14:textId="77777777" w:rsidR="00BC7472" w:rsidRPr="00BC7472" w:rsidRDefault="00BC7472" w:rsidP="00BC7472">
            <w:pPr>
              <w:spacing w:after="0" w:line="240" w:lineRule="exact"/>
              <w:contextualSpacing/>
              <w:rPr>
                <w:rFonts w:ascii="Times New Roman" w:eastAsia="Times New Roman" w:hAnsi="Times New Roman" w:cs="Times New Roman"/>
                <w:b/>
                <w:bCs/>
                <w:i/>
                <w:noProof/>
                <w:snapToGrid w:val="0"/>
                <w:lang w:val="uk-UA" w:eastAsia="ru-RU"/>
              </w:rPr>
            </w:pPr>
            <w:proofErr w:type="spellStart"/>
            <w:r w:rsidRPr="00BC7472">
              <w:rPr>
                <w:rFonts w:ascii="Times New Roman" w:eastAsia="Times New Roman" w:hAnsi="Times New Roman" w:cs="Times New Roman"/>
                <w:b/>
                <w:bCs/>
                <w:snapToGrid w:val="0"/>
                <w:lang w:val="uk-UA" w:eastAsia="ru-RU"/>
              </w:rPr>
              <w:t>Екстенцилін</w:t>
            </w:r>
            <w:proofErr w:type="spellEnd"/>
            <w:r w:rsidRPr="00BC7472">
              <w:rPr>
                <w:rFonts w:ascii="Times New Roman" w:eastAsia="Times New Roman" w:hAnsi="Times New Roman" w:cs="Times New Roman"/>
                <w:b/>
                <w:bCs/>
                <w:snapToGrid w:val="0"/>
                <w:lang w:val="uk-UA" w:eastAsia="ru-RU"/>
              </w:rPr>
              <w:t xml:space="preserve"> </w:t>
            </w:r>
            <w:r w:rsidRPr="00BC7472">
              <w:rPr>
                <w:rFonts w:ascii="Times New Roman" w:eastAsia="Times New Roman" w:hAnsi="Times New Roman" w:cs="Times New Roman"/>
                <w:i/>
                <w:iCs/>
                <w:snapToGrid w:val="0"/>
                <w:lang w:val="uk-UA" w:eastAsia="ru-RU"/>
              </w:rPr>
              <w:t>(</w:t>
            </w:r>
            <w:proofErr w:type="spellStart"/>
            <w:r w:rsidRPr="00BC7472">
              <w:rPr>
                <w:rFonts w:ascii="Times New Roman" w:eastAsia="Times New Roman" w:hAnsi="Times New Roman" w:cs="Times New Roman"/>
                <w:i/>
                <w:iCs/>
                <w:snapToGrid w:val="0"/>
                <w:lang w:val="uk-UA" w:eastAsia="ru-RU"/>
              </w:rPr>
              <w:t>Extencilline</w:t>
            </w:r>
            <w:proofErr w:type="spellEnd"/>
            <w:r w:rsidRPr="00BC7472">
              <w:rPr>
                <w:rFonts w:ascii="Times New Roman" w:eastAsia="Times New Roman" w:hAnsi="Times New Roman" w:cs="Times New Roman"/>
                <w:i/>
                <w:iCs/>
                <w:snapToGrid w:val="0"/>
                <w:lang w:val="uk-UA" w:eastAsia="ru-RU"/>
              </w:rPr>
              <w:t>)</w:t>
            </w:r>
            <w:r w:rsidRPr="00BC7472">
              <w:rPr>
                <w:rFonts w:ascii="Times New Roman" w:eastAsia="Times New Roman" w:hAnsi="Times New Roman" w:cs="Times New Roman"/>
                <w:b/>
                <w:bCs/>
                <w:snapToGrid w:val="0"/>
                <w:lang w:val="uk-UA" w:eastAsia="ru-RU"/>
              </w:rPr>
              <w:t xml:space="preserve"> </w:t>
            </w:r>
          </w:p>
          <w:p w14:paraId="535D0766"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 xml:space="preserve">син.: </w:t>
            </w:r>
            <w:r w:rsidRPr="00BC7472">
              <w:rPr>
                <w:rFonts w:ascii="Times New Roman" w:eastAsia="Times New Roman" w:hAnsi="Times New Roman" w:cs="Times New Roman"/>
                <w:bCs/>
                <w:noProof/>
                <w:snapToGrid w:val="0"/>
                <w:lang w:val="uk-UA" w:eastAsia="ru-RU"/>
              </w:rPr>
              <w:t xml:space="preserve">біцилін-1, </w:t>
            </w:r>
            <w:r w:rsidRPr="00BC7472">
              <w:rPr>
                <w:rFonts w:ascii="Times New Roman" w:eastAsia="Times New Roman" w:hAnsi="Times New Roman" w:cs="Times New Roman"/>
                <w:noProof/>
                <w:snapToGrid w:val="0"/>
                <w:lang w:val="uk-UA" w:eastAsia="ru-RU"/>
              </w:rPr>
              <w:t>бензилпеніцилін-бензатин</w:t>
            </w:r>
          </w:p>
        </w:tc>
        <w:tc>
          <w:tcPr>
            <w:tcW w:w="2499" w:type="pct"/>
          </w:tcPr>
          <w:p w14:paraId="32F1B11E"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Фл. по 1 200 000 та 2 400 000 ОД</w:t>
            </w:r>
          </w:p>
        </w:tc>
      </w:tr>
      <w:tr w:rsidR="00BC7472" w:rsidRPr="00BC7472" w14:paraId="02A43ADC" w14:textId="77777777" w:rsidTr="00486408">
        <w:trPr>
          <w:trHeight w:val="392"/>
        </w:trPr>
        <w:tc>
          <w:tcPr>
            <w:tcW w:w="493" w:type="pct"/>
          </w:tcPr>
          <w:p w14:paraId="7FA6EFF8"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425101CB" w14:textId="77777777" w:rsidR="00BC7472" w:rsidRPr="00BC7472" w:rsidRDefault="00BC7472" w:rsidP="00BC7472">
            <w:pPr>
              <w:spacing w:after="0" w:line="240" w:lineRule="exact"/>
              <w:contextualSpacing/>
              <w:rPr>
                <w:rFonts w:ascii="Times New Roman" w:eastAsia="Times New Roman" w:hAnsi="Times New Roman" w:cs="Times New Roman"/>
                <w:b/>
                <w:noProof/>
                <w:snapToGrid w:val="0"/>
                <w:lang w:val="uk-UA" w:eastAsia="ru-RU"/>
              </w:rPr>
            </w:pPr>
            <w:r w:rsidRPr="00BC7472">
              <w:rPr>
                <w:rFonts w:ascii="Times New Roman" w:eastAsia="Times New Roman" w:hAnsi="Times New Roman" w:cs="Times New Roman"/>
                <w:b/>
                <w:noProof/>
                <w:snapToGrid w:val="0"/>
                <w:lang w:val="uk-UA" w:eastAsia="ru-RU"/>
              </w:rPr>
              <w:t>Бійохінол</w:t>
            </w:r>
            <w:r w:rsidRPr="00BC7472">
              <w:rPr>
                <w:rFonts w:ascii="Times New Roman" w:eastAsia="Times New Roman" w:hAnsi="Times New Roman" w:cs="Times New Roman"/>
                <w:noProof/>
                <w:snapToGrid w:val="0"/>
                <w:lang w:val="uk-UA" w:eastAsia="ru-RU"/>
              </w:rPr>
              <w:t xml:space="preserve"> </w:t>
            </w:r>
            <w:r w:rsidRPr="00BC7472">
              <w:rPr>
                <w:rFonts w:ascii="Times New Roman" w:eastAsia="Times New Roman" w:hAnsi="Times New Roman" w:cs="Times New Roman"/>
                <w:i/>
                <w:noProof/>
                <w:snapToGrid w:val="0"/>
                <w:lang w:val="uk-UA" w:eastAsia="ru-RU"/>
              </w:rPr>
              <w:t>(Biiochinolum)</w:t>
            </w:r>
            <w:r w:rsidRPr="00BC7472">
              <w:rPr>
                <w:rFonts w:ascii="Times New Roman" w:eastAsia="Times New Roman" w:hAnsi="Times New Roman" w:cs="Times New Roman"/>
                <w:noProof/>
                <w:snapToGrid w:val="0"/>
                <w:lang w:val="uk-UA" w:eastAsia="ru-RU"/>
              </w:rPr>
              <w:t xml:space="preserve"> </w:t>
            </w:r>
          </w:p>
        </w:tc>
        <w:tc>
          <w:tcPr>
            <w:tcW w:w="2499" w:type="pct"/>
          </w:tcPr>
          <w:p w14:paraId="38BE9699"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Фл. по 100 мл д/ін</w:t>
            </w:r>
          </w:p>
        </w:tc>
      </w:tr>
      <w:tr w:rsidR="00BC7472" w:rsidRPr="000304AD" w14:paraId="5A381681" w14:textId="77777777" w:rsidTr="00486408">
        <w:trPr>
          <w:trHeight w:val="283"/>
        </w:trPr>
        <w:tc>
          <w:tcPr>
            <w:tcW w:w="493" w:type="pct"/>
          </w:tcPr>
          <w:p w14:paraId="7172C423"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5ADB7817"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b/>
                <w:noProof/>
                <w:snapToGrid w:val="0"/>
                <w:lang w:val="uk-UA" w:eastAsia="ru-RU"/>
              </w:rPr>
              <w:t xml:space="preserve">Хлорохін </w:t>
            </w:r>
            <w:r w:rsidRPr="00BC7472">
              <w:rPr>
                <w:rFonts w:ascii="Times New Roman" w:eastAsia="Times New Roman" w:hAnsi="Times New Roman" w:cs="Times New Roman"/>
                <w:i/>
                <w:noProof/>
                <w:snapToGrid w:val="0"/>
                <w:lang w:val="uk-UA" w:eastAsia="ru-RU"/>
              </w:rPr>
              <w:t xml:space="preserve">(Chloroquinum) </w:t>
            </w:r>
          </w:p>
          <w:p w14:paraId="309AE133" w14:textId="77777777" w:rsidR="00BC7472" w:rsidRPr="00BC7472" w:rsidRDefault="00BC7472" w:rsidP="00BC7472">
            <w:pPr>
              <w:spacing w:after="0" w:line="240" w:lineRule="exact"/>
              <w:contextualSpacing/>
              <w:rPr>
                <w:rFonts w:ascii="Times New Roman" w:eastAsia="Times New Roman" w:hAnsi="Times New Roman" w:cs="Times New Roman"/>
                <w:i/>
                <w:noProof/>
                <w:snapToGrid w:val="0"/>
                <w:lang w:val="uk-UA" w:eastAsia="ru-RU"/>
              </w:rPr>
            </w:pPr>
            <w:r w:rsidRPr="00BC7472">
              <w:rPr>
                <w:rFonts w:ascii="Times New Roman" w:eastAsia="Times New Roman" w:hAnsi="Times New Roman" w:cs="Times New Roman"/>
                <w:noProof/>
                <w:snapToGrid w:val="0"/>
                <w:lang w:val="uk-UA" w:eastAsia="ru-RU"/>
              </w:rPr>
              <w:t>син.: хінгамін, делагіл</w:t>
            </w:r>
          </w:p>
        </w:tc>
        <w:tc>
          <w:tcPr>
            <w:tcW w:w="2499" w:type="pct"/>
          </w:tcPr>
          <w:p w14:paraId="40BE2902"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Табл. по 0,25; амп. 5 % р-ну по 5 мл</w:t>
            </w:r>
          </w:p>
        </w:tc>
      </w:tr>
      <w:tr w:rsidR="00BC7472" w:rsidRPr="00BC7472" w14:paraId="039D4E96" w14:textId="77777777" w:rsidTr="00486408">
        <w:trPr>
          <w:trHeight w:val="283"/>
        </w:trPr>
        <w:tc>
          <w:tcPr>
            <w:tcW w:w="493" w:type="pct"/>
          </w:tcPr>
          <w:p w14:paraId="34C43878"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66B712C2" w14:textId="77777777" w:rsidR="00BC7472" w:rsidRPr="00BC7472" w:rsidRDefault="00BC7472" w:rsidP="00BC7472">
            <w:pPr>
              <w:spacing w:after="0" w:line="240" w:lineRule="exact"/>
              <w:contextualSpacing/>
              <w:rPr>
                <w:rFonts w:ascii="Times New Roman" w:eastAsia="Times New Roman" w:hAnsi="Times New Roman" w:cs="Times New Roman"/>
                <w:i/>
                <w:noProof/>
                <w:snapToGrid w:val="0"/>
                <w:lang w:val="uk-UA" w:eastAsia="ru-RU"/>
              </w:rPr>
            </w:pPr>
            <w:r w:rsidRPr="00BC7472">
              <w:rPr>
                <w:rFonts w:ascii="Times New Roman" w:eastAsia="Times New Roman" w:hAnsi="Times New Roman" w:cs="Times New Roman"/>
                <w:b/>
                <w:noProof/>
                <w:snapToGrid w:val="0"/>
                <w:lang w:val="uk-UA" w:eastAsia="ru-RU"/>
              </w:rPr>
              <w:t xml:space="preserve">Хлоридін </w:t>
            </w:r>
            <w:r w:rsidRPr="00BC7472">
              <w:rPr>
                <w:rFonts w:ascii="Times New Roman" w:eastAsia="Times New Roman" w:hAnsi="Times New Roman" w:cs="Times New Roman"/>
                <w:i/>
                <w:noProof/>
                <w:snapToGrid w:val="0"/>
                <w:lang w:val="uk-UA" w:eastAsia="ru-RU"/>
              </w:rPr>
              <w:t xml:space="preserve">Chloridinum </w:t>
            </w:r>
          </w:p>
          <w:p w14:paraId="18577B0A"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син.: піриметамін</w:t>
            </w:r>
          </w:p>
        </w:tc>
        <w:tc>
          <w:tcPr>
            <w:tcW w:w="2499" w:type="pct"/>
          </w:tcPr>
          <w:p w14:paraId="6F17EAF3"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Табл. по 0,005 та 0,01</w:t>
            </w:r>
          </w:p>
        </w:tc>
      </w:tr>
      <w:tr w:rsidR="00BC7472" w:rsidRPr="00BC7472" w14:paraId="6AAFAFE2" w14:textId="77777777" w:rsidTr="00486408">
        <w:trPr>
          <w:trHeight w:val="283"/>
        </w:trPr>
        <w:tc>
          <w:tcPr>
            <w:tcW w:w="493" w:type="pct"/>
          </w:tcPr>
          <w:p w14:paraId="44DC8FF5"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5C8B7E12" w14:textId="77777777" w:rsidR="00BC7472" w:rsidRPr="00BC7472" w:rsidRDefault="00BC7472" w:rsidP="00BC7472">
            <w:pPr>
              <w:spacing w:after="0" w:line="240" w:lineRule="exact"/>
              <w:contextualSpacing/>
              <w:rPr>
                <w:rFonts w:ascii="Times New Roman" w:eastAsia="Times New Roman" w:hAnsi="Times New Roman" w:cs="Times New Roman"/>
                <w:i/>
                <w:noProof/>
                <w:snapToGrid w:val="0"/>
                <w:lang w:val="uk-UA" w:eastAsia="ru-RU"/>
              </w:rPr>
            </w:pPr>
            <w:r w:rsidRPr="00BC7472">
              <w:rPr>
                <w:rFonts w:ascii="Times New Roman" w:eastAsia="Times New Roman" w:hAnsi="Times New Roman" w:cs="Times New Roman"/>
                <w:b/>
                <w:noProof/>
                <w:snapToGrid w:val="0"/>
                <w:lang w:val="uk-UA" w:eastAsia="ru-RU"/>
              </w:rPr>
              <w:t xml:space="preserve">Хініну сульфат </w:t>
            </w:r>
            <w:r w:rsidRPr="00BC7472">
              <w:rPr>
                <w:rFonts w:ascii="Times New Roman" w:eastAsia="Times New Roman" w:hAnsi="Times New Roman" w:cs="Times New Roman"/>
                <w:i/>
                <w:noProof/>
                <w:snapToGrid w:val="0"/>
                <w:lang w:val="uk-UA" w:eastAsia="ru-RU"/>
              </w:rPr>
              <w:t>(Chinini sulfas)</w:t>
            </w:r>
            <w:r w:rsidRPr="00BC7472">
              <w:rPr>
                <w:rFonts w:ascii="Times New Roman" w:eastAsia="Times New Roman" w:hAnsi="Times New Roman" w:cs="Times New Roman"/>
                <w:noProof/>
                <w:snapToGrid w:val="0"/>
                <w:lang w:val="uk-UA" w:eastAsia="ru-RU"/>
              </w:rPr>
              <w:t xml:space="preserve"> </w:t>
            </w:r>
          </w:p>
        </w:tc>
        <w:tc>
          <w:tcPr>
            <w:tcW w:w="2499" w:type="pct"/>
          </w:tcPr>
          <w:p w14:paraId="6E707119"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Табл. 0,25 та 0,5</w:t>
            </w:r>
          </w:p>
        </w:tc>
      </w:tr>
      <w:tr w:rsidR="00BC7472" w:rsidRPr="000304AD" w14:paraId="4BEA56B2" w14:textId="77777777" w:rsidTr="00486408">
        <w:trPr>
          <w:trHeight w:val="437"/>
        </w:trPr>
        <w:tc>
          <w:tcPr>
            <w:tcW w:w="493" w:type="pct"/>
          </w:tcPr>
          <w:p w14:paraId="70FB6F34" w14:textId="77777777" w:rsidR="00BC7472" w:rsidRPr="00BC7472" w:rsidRDefault="00BC7472"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Pr>
          <w:p w14:paraId="78E612A0" w14:textId="77777777" w:rsidR="00BC7472" w:rsidRPr="00BC7472" w:rsidRDefault="00BC7472" w:rsidP="00BC7472">
            <w:pPr>
              <w:spacing w:after="0" w:line="240" w:lineRule="exact"/>
              <w:contextualSpacing/>
              <w:rPr>
                <w:rFonts w:ascii="Times New Roman" w:eastAsia="Times New Roman" w:hAnsi="Times New Roman" w:cs="Times New Roman"/>
                <w:b/>
                <w:noProof/>
                <w:snapToGrid w:val="0"/>
                <w:lang w:val="uk-UA" w:eastAsia="ru-RU"/>
              </w:rPr>
            </w:pPr>
            <w:r w:rsidRPr="00BC7472">
              <w:rPr>
                <w:rFonts w:ascii="Times New Roman" w:eastAsia="Times New Roman" w:hAnsi="Times New Roman" w:cs="Times New Roman"/>
                <w:b/>
                <w:noProof/>
                <w:snapToGrid w:val="0"/>
                <w:lang w:val="uk-UA" w:eastAsia="ru-RU"/>
              </w:rPr>
              <w:t xml:space="preserve">Метронідазол </w:t>
            </w:r>
          </w:p>
          <w:p w14:paraId="2D658454" w14:textId="77777777" w:rsidR="00BC7472" w:rsidRPr="00BC7472" w:rsidRDefault="00BC7472" w:rsidP="00BC7472">
            <w:pPr>
              <w:spacing w:after="0" w:line="240" w:lineRule="exact"/>
              <w:contextualSpacing/>
              <w:rPr>
                <w:rFonts w:ascii="Times New Roman" w:eastAsia="Times New Roman" w:hAnsi="Times New Roman" w:cs="Times New Roman"/>
                <w:i/>
                <w:noProof/>
                <w:snapToGrid w:val="0"/>
                <w:lang w:val="uk-UA" w:eastAsia="ru-RU"/>
              </w:rPr>
            </w:pPr>
            <w:r w:rsidRPr="00BC7472">
              <w:rPr>
                <w:rFonts w:ascii="Times New Roman" w:eastAsia="Times New Roman" w:hAnsi="Times New Roman" w:cs="Times New Roman"/>
                <w:i/>
                <w:noProof/>
                <w:snapToGrid w:val="0"/>
                <w:lang w:val="uk-UA" w:eastAsia="ru-RU"/>
              </w:rPr>
              <w:t xml:space="preserve">(Metronidazolum) </w:t>
            </w:r>
          </w:p>
        </w:tc>
        <w:tc>
          <w:tcPr>
            <w:tcW w:w="2499" w:type="pct"/>
          </w:tcPr>
          <w:p w14:paraId="2A925C44" w14:textId="77777777" w:rsidR="00BC7472" w:rsidRPr="00BC7472" w:rsidRDefault="00BC7472" w:rsidP="00BC7472">
            <w:pPr>
              <w:spacing w:after="0" w:line="240" w:lineRule="exact"/>
              <w:contextualSpacing/>
              <w:rPr>
                <w:rFonts w:ascii="Times New Roman" w:eastAsia="Times New Roman" w:hAnsi="Times New Roman" w:cs="Times New Roman"/>
                <w:noProof/>
                <w:snapToGrid w:val="0"/>
                <w:lang w:val="uk-UA" w:eastAsia="ru-RU"/>
              </w:rPr>
            </w:pPr>
            <w:r w:rsidRPr="00BC7472">
              <w:rPr>
                <w:rFonts w:ascii="Times New Roman" w:eastAsia="Times New Roman" w:hAnsi="Times New Roman" w:cs="Times New Roman"/>
                <w:noProof/>
                <w:snapToGrid w:val="0"/>
                <w:lang w:val="uk-UA" w:eastAsia="ru-RU"/>
              </w:rPr>
              <w:t>Табл. по 0,25 и 0,5; суп. вагінал. по 0,5; амп. 0,5 % р-ну д/інф. по 10 та 20 мл; фл. 0,5 % по 100 мл</w:t>
            </w:r>
          </w:p>
        </w:tc>
      </w:tr>
    </w:tbl>
    <w:p w14:paraId="780CDB21"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203F737B"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3D3DFE24"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0E4B775C" w14:textId="77777777" w:rsidR="00BC7472" w:rsidRPr="00BC7472" w:rsidRDefault="00BC7472" w:rsidP="00BC7472">
      <w:pPr>
        <w:spacing w:after="0" w:line="240" w:lineRule="exact"/>
        <w:contextualSpacing/>
        <w:jc w:val="both"/>
        <w:rPr>
          <w:rFonts w:ascii="Times New Roman" w:eastAsia="Times New Roman" w:hAnsi="Times New Roman" w:cs="Times New Roman"/>
          <w:i/>
          <w:lang w:val="uk-UA" w:eastAsia="ru-RU"/>
        </w:rPr>
      </w:pPr>
      <w:r w:rsidRPr="00BC7472">
        <w:rPr>
          <w:rFonts w:ascii="Times New Roman" w:eastAsia="Times New Roman" w:hAnsi="Times New Roman" w:cs="Times New Roman"/>
          <w:i/>
          <w:lang w:val="uk-UA" w:eastAsia="ru-RU"/>
        </w:rPr>
        <w:t>1. Вкажіть протитуберкульозний препарат, ефективний при внутрішньоклітинному розташуванні мікобактерій:</w:t>
      </w:r>
    </w:p>
    <w:p w14:paraId="002EB475" w14:textId="77777777" w:rsidR="00BC7472" w:rsidRPr="00BC7472" w:rsidRDefault="00BC7472" w:rsidP="002101BF">
      <w:pPr>
        <w:numPr>
          <w:ilvl w:val="0"/>
          <w:numId w:val="482"/>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Натрію </w:t>
      </w:r>
      <w:proofErr w:type="spellStart"/>
      <w:r w:rsidRPr="00BC7472">
        <w:rPr>
          <w:rFonts w:ascii="Times New Roman" w:eastAsia="Times New Roman" w:hAnsi="Times New Roman" w:cs="Times New Roman"/>
          <w:lang w:val="uk-UA" w:eastAsia="ru-RU"/>
        </w:rPr>
        <w:t>парааміносаліцилат</w:t>
      </w:r>
      <w:proofErr w:type="spellEnd"/>
    </w:p>
    <w:p w14:paraId="1ACD8A2E" w14:textId="77777777" w:rsidR="00BC7472" w:rsidRPr="00BC7472" w:rsidRDefault="00BC7472" w:rsidP="002101BF">
      <w:pPr>
        <w:numPr>
          <w:ilvl w:val="0"/>
          <w:numId w:val="482"/>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Ізоніазид</w:t>
      </w:r>
      <w:proofErr w:type="spellEnd"/>
    </w:p>
    <w:p w14:paraId="5A3AB77D" w14:textId="77777777" w:rsidR="00BC7472" w:rsidRPr="00BC7472" w:rsidRDefault="00BC7472" w:rsidP="002101BF">
      <w:pPr>
        <w:numPr>
          <w:ilvl w:val="0"/>
          <w:numId w:val="482"/>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Етамбутол</w:t>
      </w:r>
      <w:proofErr w:type="spellEnd"/>
    </w:p>
    <w:p w14:paraId="199E2827" w14:textId="77777777" w:rsidR="00BC7472" w:rsidRPr="00BC7472" w:rsidRDefault="00BC7472" w:rsidP="002101BF">
      <w:pPr>
        <w:numPr>
          <w:ilvl w:val="0"/>
          <w:numId w:val="482"/>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Стрептоміцин</w:t>
      </w:r>
    </w:p>
    <w:p w14:paraId="63772FAA" w14:textId="77777777" w:rsidR="00BC7472" w:rsidRPr="00BC7472" w:rsidRDefault="00BC7472" w:rsidP="002101BF">
      <w:pPr>
        <w:numPr>
          <w:ilvl w:val="0"/>
          <w:numId w:val="482"/>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Етіонамід</w:t>
      </w:r>
      <w:proofErr w:type="spellEnd"/>
    </w:p>
    <w:p w14:paraId="6E6C823E" w14:textId="77777777" w:rsidR="00BC7472" w:rsidRPr="00BC7472" w:rsidRDefault="00BC7472" w:rsidP="00BC7472">
      <w:pPr>
        <w:spacing w:after="0" w:line="240" w:lineRule="exact"/>
        <w:contextualSpacing/>
        <w:jc w:val="both"/>
        <w:rPr>
          <w:rFonts w:ascii="Times New Roman" w:eastAsia="Times New Roman" w:hAnsi="Times New Roman" w:cs="Times New Roman"/>
          <w:i/>
          <w:spacing w:val="-4"/>
          <w:lang w:val="uk-UA" w:eastAsia="ru-RU"/>
        </w:rPr>
      </w:pPr>
      <w:r w:rsidRPr="00BC7472">
        <w:rPr>
          <w:rFonts w:ascii="Times New Roman" w:eastAsia="Times New Roman" w:hAnsi="Times New Roman" w:cs="Times New Roman"/>
          <w:i/>
          <w:spacing w:val="-4"/>
          <w:lang w:val="uk-UA" w:eastAsia="ru-RU"/>
        </w:rPr>
        <w:t xml:space="preserve">2. На 3-й день лікування сифілісу </w:t>
      </w:r>
      <w:proofErr w:type="spellStart"/>
      <w:r w:rsidRPr="00BC7472">
        <w:rPr>
          <w:rFonts w:ascii="Times New Roman" w:eastAsia="Times New Roman" w:hAnsi="Times New Roman" w:cs="Times New Roman"/>
          <w:i/>
          <w:spacing w:val="-4"/>
          <w:lang w:val="uk-UA" w:eastAsia="ru-RU"/>
        </w:rPr>
        <w:t>бензилпеніциліном</w:t>
      </w:r>
      <w:proofErr w:type="spellEnd"/>
      <w:r w:rsidRPr="00BC7472">
        <w:rPr>
          <w:rFonts w:ascii="Times New Roman" w:eastAsia="Times New Roman" w:hAnsi="Times New Roman" w:cs="Times New Roman"/>
          <w:i/>
          <w:spacing w:val="-4"/>
          <w:lang w:val="uk-UA" w:eastAsia="ru-RU"/>
        </w:rPr>
        <w:t xml:space="preserve"> у хворого підвищилася температура тіла, з’явився озноб, збільшилися лімфатичні вузли. З чим це пов’язано?</w:t>
      </w:r>
    </w:p>
    <w:p w14:paraId="53CD7D88" w14:textId="77777777" w:rsidR="00BC7472" w:rsidRPr="00BC7472" w:rsidRDefault="00BC7472" w:rsidP="002101BF">
      <w:pPr>
        <w:numPr>
          <w:ilvl w:val="0"/>
          <w:numId w:val="483"/>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Неефективність препарату</w:t>
      </w:r>
    </w:p>
    <w:p w14:paraId="0D55B1BC" w14:textId="77777777" w:rsidR="00BC7472" w:rsidRPr="00BC7472" w:rsidRDefault="00BC7472" w:rsidP="002101BF">
      <w:pPr>
        <w:numPr>
          <w:ilvl w:val="0"/>
          <w:numId w:val="483"/>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Ендотоксична</w:t>
      </w:r>
      <w:proofErr w:type="spellEnd"/>
      <w:r w:rsidRPr="00BC7472">
        <w:rPr>
          <w:rFonts w:ascii="Times New Roman" w:eastAsia="Times New Roman" w:hAnsi="Times New Roman" w:cs="Times New Roman"/>
          <w:lang w:val="uk-UA" w:eastAsia="ru-RU"/>
        </w:rPr>
        <w:t xml:space="preserve"> реакція</w:t>
      </w:r>
    </w:p>
    <w:p w14:paraId="2B903F48" w14:textId="77777777" w:rsidR="00BC7472" w:rsidRPr="00BC7472" w:rsidRDefault="00BC7472" w:rsidP="002101BF">
      <w:pPr>
        <w:numPr>
          <w:ilvl w:val="0"/>
          <w:numId w:val="483"/>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Дисбактеріоз</w:t>
      </w:r>
    </w:p>
    <w:p w14:paraId="57D879A8" w14:textId="77777777" w:rsidR="00BC7472" w:rsidRPr="00BC7472" w:rsidRDefault="00BC7472" w:rsidP="002101BF">
      <w:pPr>
        <w:numPr>
          <w:ilvl w:val="0"/>
          <w:numId w:val="483"/>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Ідіосинкразія</w:t>
      </w:r>
    </w:p>
    <w:p w14:paraId="26C00D55" w14:textId="77777777" w:rsidR="00BC7472" w:rsidRPr="00BC7472" w:rsidRDefault="00BC7472" w:rsidP="002101BF">
      <w:pPr>
        <w:numPr>
          <w:ilvl w:val="0"/>
          <w:numId w:val="483"/>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Кумуляція</w:t>
      </w:r>
    </w:p>
    <w:p w14:paraId="30CC2D8D" w14:textId="77777777" w:rsidR="00BC7472" w:rsidRPr="00BC7472" w:rsidRDefault="00BC7472" w:rsidP="00BC7472">
      <w:pPr>
        <w:spacing w:after="0" w:line="240" w:lineRule="exact"/>
        <w:contextualSpacing/>
        <w:jc w:val="both"/>
        <w:rPr>
          <w:rFonts w:ascii="Times New Roman" w:eastAsia="Times New Roman" w:hAnsi="Times New Roman" w:cs="Times New Roman"/>
          <w:i/>
          <w:lang w:val="uk-UA" w:eastAsia="ru-RU"/>
        </w:rPr>
      </w:pPr>
      <w:r w:rsidRPr="00BC7472">
        <w:rPr>
          <w:rFonts w:ascii="Times New Roman" w:eastAsia="Times New Roman" w:hAnsi="Times New Roman" w:cs="Times New Roman"/>
          <w:i/>
          <w:lang w:val="uk-UA" w:eastAsia="ru-RU"/>
        </w:rPr>
        <w:t xml:space="preserve">3. Який препарат може викликати </w:t>
      </w:r>
      <w:proofErr w:type="spellStart"/>
      <w:r w:rsidRPr="00BC7472">
        <w:rPr>
          <w:rFonts w:ascii="Times New Roman" w:eastAsia="Times New Roman" w:hAnsi="Times New Roman" w:cs="Times New Roman"/>
          <w:i/>
          <w:lang w:val="uk-UA" w:eastAsia="ru-RU"/>
        </w:rPr>
        <w:t>гіперсалівацію</w:t>
      </w:r>
      <w:proofErr w:type="spellEnd"/>
      <w:r w:rsidRPr="00BC7472">
        <w:rPr>
          <w:rFonts w:ascii="Times New Roman" w:eastAsia="Times New Roman" w:hAnsi="Times New Roman" w:cs="Times New Roman"/>
          <w:i/>
          <w:lang w:val="uk-UA" w:eastAsia="ru-RU"/>
        </w:rPr>
        <w:t>, характерну темну облямівку по ясенному краю, гінгівіт, стоматит, нефропатію, поліневрит?</w:t>
      </w:r>
    </w:p>
    <w:p w14:paraId="23FC527D" w14:textId="77777777" w:rsidR="00BC7472" w:rsidRPr="00BC7472" w:rsidRDefault="00BC7472" w:rsidP="002101BF">
      <w:pPr>
        <w:numPr>
          <w:ilvl w:val="0"/>
          <w:numId w:val="484"/>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Примахін</w:t>
      </w:r>
      <w:proofErr w:type="spellEnd"/>
    </w:p>
    <w:p w14:paraId="21F55E34" w14:textId="77777777" w:rsidR="00BC7472" w:rsidRPr="00BC7472" w:rsidRDefault="00BC7472" w:rsidP="002101BF">
      <w:pPr>
        <w:numPr>
          <w:ilvl w:val="0"/>
          <w:numId w:val="484"/>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Метронідазол</w:t>
      </w:r>
      <w:proofErr w:type="spellEnd"/>
    </w:p>
    <w:p w14:paraId="5D2BADBB" w14:textId="77777777" w:rsidR="00BC7472" w:rsidRPr="00BC7472" w:rsidRDefault="00BC7472" w:rsidP="002101BF">
      <w:pPr>
        <w:numPr>
          <w:ilvl w:val="0"/>
          <w:numId w:val="484"/>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Бійохінол</w:t>
      </w:r>
      <w:proofErr w:type="spellEnd"/>
    </w:p>
    <w:p w14:paraId="6FB4CBA7" w14:textId="77777777" w:rsidR="00BC7472" w:rsidRPr="00BC7472" w:rsidRDefault="00BC7472" w:rsidP="002101BF">
      <w:pPr>
        <w:numPr>
          <w:ilvl w:val="0"/>
          <w:numId w:val="484"/>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Хлорохін</w:t>
      </w:r>
    </w:p>
    <w:p w14:paraId="05F5B504" w14:textId="77777777" w:rsidR="00BC7472" w:rsidRPr="00BC7472" w:rsidRDefault="00BC7472" w:rsidP="002101BF">
      <w:pPr>
        <w:numPr>
          <w:ilvl w:val="0"/>
          <w:numId w:val="484"/>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Рифампіцин</w:t>
      </w:r>
      <w:proofErr w:type="spellEnd"/>
    </w:p>
    <w:p w14:paraId="3E2E0AEF" w14:textId="77777777" w:rsidR="00BC7472" w:rsidRPr="00BC7472" w:rsidRDefault="00BC7472" w:rsidP="00BC7472">
      <w:pPr>
        <w:spacing w:after="0" w:line="240" w:lineRule="exact"/>
        <w:contextualSpacing/>
        <w:jc w:val="both"/>
        <w:rPr>
          <w:rFonts w:ascii="Times New Roman" w:eastAsia="Times New Roman" w:hAnsi="Times New Roman" w:cs="Times New Roman"/>
          <w:i/>
          <w:lang w:val="uk-UA" w:eastAsia="ru-RU"/>
        </w:rPr>
      </w:pPr>
      <w:r w:rsidRPr="00BC7472">
        <w:rPr>
          <w:rFonts w:ascii="Times New Roman" w:eastAsia="Times New Roman" w:hAnsi="Times New Roman" w:cs="Times New Roman"/>
          <w:i/>
          <w:lang w:val="uk-UA" w:eastAsia="ru-RU"/>
        </w:rPr>
        <w:t xml:space="preserve">4. Вкажіть </w:t>
      </w:r>
      <w:proofErr w:type="spellStart"/>
      <w:r w:rsidRPr="00BC7472">
        <w:rPr>
          <w:rFonts w:ascii="Times New Roman" w:eastAsia="Times New Roman" w:hAnsi="Times New Roman" w:cs="Times New Roman"/>
          <w:i/>
          <w:lang w:val="uk-UA" w:eastAsia="ru-RU"/>
        </w:rPr>
        <w:t>протипротозойний</w:t>
      </w:r>
      <w:proofErr w:type="spellEnd"/>
      <w:r w:rsidRPr="00BC7472">
        <w:rPr>
          <w:rFonts w:ascii="Times New Roman" w:eastAsia="Times New Roman" w:hAnsi="Times New Roman" w:cs="Times New Roman"/>
          <w:i/>
          <w:lang w:val="uk-UA" w:eastAsia="ru-RU"/>
        </w:rPr>
        <w:t xml:space="preserve"> препарат, що має</w:t>
      </w:r>
      <w:r w:rsidRPr="00BC7472">
        <w:rPr>
          <w:rFonts w:ascii="Times New Roman" w:eastAsia="Times New Roman" w:hAnsi="Times New Roman" w:cs="Times New Roman"/>
          <w:i/>
          <w:color w:val="FF0000"/>
          <w:lang w:val="uk-UA" w:eastAsia="ru-RU"/>
        </w:rPr>
        <w:t xml:space="preserve"> </w:t>
      </w:r>
      <w:proofErr w:type="spellStart"/>
      <w:r w:rsidRPr="00BC7472">
        <w:rPr>
          <w:rFonts w:ascii="Times New Roman" w:eastAsia="Times New Roman" w:hAnsi="Times New Roman" w:cs="Times New Roman"/>
          <w:i/>
          <w:lang w:val="uk-UA" w:eastAsia="ru-RU"/>
        </w:rPr>
        <w:t>імуносупресивну</w:t>
      </w:r>
      <w:proofErr w:type="spellEnd"/>
      <w:r w:rsidRPr="00BC7472">
        <w:rPr>
          <w:rFonts w:ascii="Times New Roman" w:eastAsia="Times New Roman" w:hAnsi="Times New Roman" w:cs="Times New Roman"/>
          <w:i/>
          <w:lang w:val="uk-UA" w:eastAsia="ru-RU"/>
        </w:rPr>
        <w:t xml:space="preserve">, протизапальну, </w:t>
      </w:r>
      <w:proofErr w:type="spellStart"/>
      <w:r w:rsidRPr="00BC7472">
        <w:rPr>
          <w:rFonts w:ascii="Times New Roman" w:eastAsia="Times New Roman" w:hAnsi="Times New Roman" w:cs="Times New Roman"/>
          <w:i/>
          <w:lang w:val="uk-UA" w:eastAsia="ru-RU"/>
        </w:rPr>
        <w:t>антиаритмічну</w:t>
      </w:r>
      <w:proofErr w:type="spellEnd"/>
      <w:r w:rsidRPr="00BC7472">
        <w:rPr>
          <w:rFonts w:ascii="Times New Roman" w:eastAsia="Times New Roman" w:hAnsi="Times New Roman" w:cs="Times New Roman"/>
          <w:i/>
          <w:lang w:val="uk-UA" w:eastAsia="ru-RU"/>
        </w:rPr>
        <w:t xml:space="preserve"> дію:</w:t>
      </w:r>
    </w:p>
    <w:p w14:paraId="07663A4F" w14:textId="77777777" w:rsidR="00BC7472" w:rsidRPr="00BC7472" w:rsidRDefault="00BC7472" w:rsidP="002101BF">
      <w:pPr>
        <w:numPr>
          <w:ilvl w:val="0"/>
          <w:numId w:val="485"/>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Примахін</w:t>
      </w:r>
      <w:proofErr w:type="spellEnd"/>
    </w:p>
    <w:p w14:paraId="77D7A71D" w14:textId="77777777" w:rsidR="00BC7472" w:rsidRPr="00BC7472" w:rsidRDefault="00BC7472" w:rsidP="002101BF">
      <w:pPr>
        <w:numPr>
          <w:ilvl w:val="0"/>
          <w:numId w:val="485"/>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Хлоридин</w:t>
      </w:r>
      <w:proofErr w:type="spellEnd"/>
    </w:p>
    <w:p w14:paraId="2732E924" w14:textId="77777777" w:rsidR="00BC7472" w:rsidRPr="00BC7472" w:rsidRDefault="00BC7472" w:rsidP="002101BF">
      <w:pPr>
        <w:numPr>
          <w:ilvl w:val="0"/>
          <w:numId w:val="485"/>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Тетрациклін</w:t>
      </w:r>
    </w:p>
    <w:p w14:paraId="6726C93E" w14:textId="77777777" w:rsidR="00BC7472" w:rsidRPr="00BC7472" w:rsidRDefault="00BC7472" w:rsidP="002101BF">
      <w:pPr>
        <w:numPr>
          <w:ilvl w:val="0"/>
          <w:numId w:val="485"/>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Хлорохін</w:t>
      </w:r>
    </w:p>
    <w:p w14:paraId="56032E15" w14:textId="77777777" w:rsidR="00BC7472" w:rsidRPr="00BC7472" w:rsidRDefault="00BC7472" w:rsidP="002101BF">
      <w:pPr>
        <w:numPr>
          <w:ilvl w:val="0"/>
          <w:numId w:val="485"/>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Метронідазол</w:t>
      </w:r>
      <w:proofErr w:type="spellEnd"/>
    </w:p>
    <w:p w14:paraId="530BBE4F" w14:textId="77777777" w:rsidR="00BC7472" w:rsidRPr="00BC7472" w:rsidRDefault="00BC7472" w:rsidP="00BC7472">
      <w:pPr>
        <w:spacing w:after="0" w:line="240" w:lineRule="exact"/>
        <w:contextualSpacing/>
        <w:jc w:val="both"/>
        <w:rPr>
          <w:rFonts w:ascii="Times New Roman" w:eastAsia="Times New Roman" w:hAnsi="Times New Roman" w:cs="Times New Roman"/>
          <w:i/>
          <w:lang w:val="uk-UA" w:eastAsia="ru-RU"/>
        </w:rPr>
      </w:pPr>
      <w:r w:rsidRPr="00BC7472">
        <w:rPr>
          <w:rFonts w:ascii="Times New Roman" w:eastAsia="Times New Roman" w:hAnsi="Times New Roman" w:cs="Times New Roman"/>
          <w:i/>
          <w:lang w:val="uk-UA" w:eastAsia="ru-RU"/>
        </w:rPr>
        <w:lastRenderedPageBreak/>
        <w:t xml:space="preserve">5. Який препарат слід призначити при системному амебіазі з ураженням кишечника, печінки, </w:t>
      </w:r>
      <w:proofErr w:type="spellStart"/>
      <w:r w:rsidRPr="00BC7472">
        <w:rPr>
          <w:rFonts w:ascii="Times New Roman" w:eastAsia="Times New Roman" w:hAnsi="Times New Roman" w:cs="Times New Roman"/>
          <w:i/>
          <w:lang w:val="uk-UA" w:eastAsia="ru-RU"/>
        </w:rPr>
        <w:t>легенів</w:t>
      </w:r>
      <w:proofErr w:type="spellEnd"/>
      <w:r w:rsidRPr="00BC7472">
        <w:rPr>
          <w:rFonts w:ascii="Times New Roman" w:eastAsia="Times New Roman" w:hAnsi="Times New Roman" w:cs="Times New Roman"/>
          <w:i/>
          <w:lang w:val="uk-UA" w:eastAsia="ru-RU"/>
        </w:rPr>
        <w:t>?</w:t>
      </w:r>
    </w:p>
    <w:p w14:paraId="0490BF02" w14:textId="77777777" w:rsidR="00BC7472" w:rsidRPr="00BC7472" w:rsidRDefault="00BC7472" w:rsidP="002101BF">
      <w:pPr>
        <w:numPr>
          <w:ilvl w:val="0"/>
          <w:numId w:val="486"/>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Хлорохін</w:t>
      </w:r>
    </w:p>
    <w:p w14:paraId="3FFC6F31" w14:textId="77777777" w:rsidR="00BC7472" w:rsidRPr="00BC7472" w:rsidRDefault="00BC7472" w:rsidP="002101BF">
      <w:pPr>
        <w:numPr>
          <w:ilvl w:val="0"/>
          <w:numId w:val="486"/>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Фуразолідон</w:t>
      </w:r>
      <w:proofErr w:type="spellEnd"/>
    </w:p>
    <w:p w14:paraId="52427EDF" w14:textId="77777777" w:rsidR="00BC7472" w:rsidRPr="00BC7472" w:rsidRDefault="00BC7472" w:rsidP="002101BF">
      <w:pPr>
        <w:numPr>
          <w:ilvl w:val="0"/>
          <w:numId w:val="486"/>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Метронідазол</w:t>
      </w:r>
      <w:proofErr w:type="spellEnd"/>
    </w:p>
    <w:p w14:paraId="5C0A0335" w14:textId="77777777" w:rsidR="00BC7472" w:rsidRPr="00BC7472" w:rsidRDefault="00BC7472" w:rsidP="002101BF">
      <w:pPr>
        <w:numPr>
          <w:ilvl w:val="0"/>
          <w:numId w:val="486"/>
        </w:num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Тетрациклін</w:t>
      </w:r>
    </w:p>
    <w:p w14:paraId="0729EC10" w14:textId="77777777" w:rsidR="00BC7472" w:rsidRPr="00BC7472" w:rsidRDefault="00BC7472" w:rsidP="002101BF">
      <w:pPr>
        <w:numPr>
          <w:ilvl w:val="0"/>
          <w:numId w:val="486"/>
        </w:numPr>
        <w:spacing w:after="0" w:line="240" w:lineRule="exact"/>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Еметину</w:t>
      </w:r>
      <w:proofErr w:type="spellEnd"/>
      <w:r w:rsidRPr="00BC7472">
        <w:rPr>
          <w:rFonts w:ascii="Times New Roman" w:eastAsia="Times New Roman" w:hAnsi="Times New Roman" w:cs="Times New Roman"/>
          <w:lang w:val="uk-UA" w:eastAsia="ru-RU"/>
        </w:rPr>
        <w:t xml:space="preserve"> гідрохлорид</w:t>
      </w:r>
    </w:p>
    <w:p w14:paraId="6E51D330" w14:textId="77777777" w:rsidR="00E033FD" w:rsidRPr="00533F15" w:rsidRDefault="00E033FD" w:rsidP="00E033FD">
      <w:pPr>
        <w:spacing w:after="0" w:line="200" w:lineRule="exact"/>
        <w:jc w:val="both"/>
        <w:rPr>
          <w:rFonts w:ascii="Times New Roman" w:eastAsia="Calibri" w:hAnsi="Times New Roman" w:cs="Times New Roman"/>
          <w:lang w:val="uk-UA"/>
        </w:rPr>
      </w:pPr>
    </w:p>
    <w:p w14:paraId="541FCD2D"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630F112F"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5413301C"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ПРОТИТУБЕРКУЛЬОЗНІ ЗАСОБИ</w:t>
      </w:r>
    </w:p>
    <w:p w14:paraId="7F297B8F"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1. Загальна характеристика. Історія відкриття основних препаратів.</w:t>
      </w:r>
    </w:p>
    <w:p w14:paraId="75761189"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2. Класифікація:</w:t>
      </w:r>
    </w:p>
    <w:p w14:paraId="4D8BA6E3"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u w:val="single"/>
          <w:lang w:val="uk-UA" w:eastAsia="ru-RU"/>
        </w:rPr>
        <w:t>Група А</w:t>
      </w:r>
      <w:r w:rsidRPr="00BC7472">
        <w:rPr>
          <w:rFonts w:ascii="Times New Roman" w:eastAsia="Times New Roman" w:hAnsi="Times New Roman" w:cs="Times New Roman"/>
          <w:lang w:val="uk-UA" w:eastAsia="ru-RU"/>
        </w:rPr>
        <w:t xml:space="preserve"> ─ </w:t>
      </w:r>
      <w:r w:rsidRPr="00BC7472">
        <w:rPr>
          <w:rFonts w:ascii="Times New Roman" w:eastAsia="Times New Roman" w:hAnsi="Times New Roman" w:cs="Times New Roman"/>
          <w:i/>
          <w:lang w:val="uk-UA" w:eastAsia="ru-RU"/>
        </w:rPr>
        <w:t>препарати найбільшої ефективності</w:t>
      </w:r>
      <w:r w:rsidRPr="00BC7472">
        <w:rPr>
          <w:rFonts w:ascii="Times New Roman" w:eastAsia="Times New Roman" w:hAnsi="Times New Roman" w:cs="Times New Roman"/>
          <w:lang w:val="uk-UA" w:eastAsia="ru-RU"/>
        </w:rPr>
        <w:t>:</w:t>
      </w:r>
    </w:p>
    <w:p w14:paraId="018E1E85" w14:textId="77777777" w:rsidR="00BC7472" w:rsidRPr="00BC7472" w:rsidRDefault="00BC7472" w:rsidP="002101BF">
      <w:pPr>
        <w:numPr>
          <w:ilvl w:val="0"/>
          <w:numId w:val="488"/>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антибіотики ─ </w:t>
      </w:r>
      <w:proofErr w:type="spellStart"/>
      <w:r w:rsidRPr="00BC7472">
        <w:rPr>
          <w:rFonts w:ascii="Times New Roman" w:eastAsia="Times New Roman" w:hAnsi="Times New Roman" w:cs="Times New Roman"/>
          <w:lang w:val="uk-UA" w:eastAsia="ru-RU"/>
        </w:rPr>
        <w:t>рифампіцин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мікобутин</w:t>
      </w:r>
      <w:proofErr w:type="spellEnd"/>
      <w:r w:rsidRPr="00BC7472">
        <w:rPr>
          <w:rFonts w:ascii="Times New Roman" w:eastAsia="Times New Roman" w:hAnsi="Times New Roman" w:cs="Times New Roman"/>
          <w:lang w:val="uk-UA" w:eastAsia="ru-RU"/>
        </w:rPr>
        <w:t xml:space="preserve">; </w:t>
      </w:r>
    </w:p>
    <w:p w14:paraId="443595CE" w14:textId="77777777" w:rsidR="00BC7472" w:rsidRPr="00BC7472" w:rsidRDefault="00BC7472" w:rsidP="002101BF">
      <w:pPr>
        <w:numPr>
          <w:ilvl w:val="0"/>
          <w:numId w:val="488"/>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синтетичні препарати ─ похідні ГІНК (</w:t>
      </w:r>
      <w:proofErr w:type="spellStart"/>
      <w:r w:rsidRPr="00BC7472">
        <w:rPr>
          <w:rFonts w:ascii="Times New Roman" w:eastAsia="Times New Roman" w:hAnsi="Times New Roman" w:cs="Times New Roman"/>
          <w:lang w:val="uk-UA" w:eastAsia="ru-RU"/>
        </w:rPr>
        <w:t>ізоніазид</w:t>
      </w:r>
      <w:proofErr w:type="spellEnd"/>
      <w:r w:rsidRPr="00BC7472">
        <w:rPr>
          <w:rFonts w:ascii="Times New Roman" w:eastAsia="Times New Roman" w:hAnsi="Times New Roman" w:cs="Times New Roman"/>
          <w:lang w:val="uk-UA" w:eastAsia="ru-RU"/>
        </w:rPr>
        <w:t>);</w:t>
      </w:r>
    </w:p>
    <w:p w14:paraId="56C0D03C"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u w:val="single"/>
          <w:lang w:val="uk-UA" w:eastAsia="ru-RU"/>
        </w:rPr>
        <w:t>Група В</w:t>
      </w:r>
      <w:r w:rsidRPr="00BC7472">
        <w:rPr>
          <w:rFonts w:ascii="Times New Roman" w:eastAsia="Times New Roman" w:hAnsi="Times New Roman" w:cs="Times New Roman"/>
          <w:lang w:val="uk-UA" w:eastAsia="ru-RU"/>
        </w:rPr>
        <w:t xml:space="preserve"> ─ </w:t>
      </w:r>
      <w:r w:rsidRPr="00BC7472">
        <w:rPr>
          <w:rFonts w:ascii="Times New Roman" w:eastAsia="Times New Roman" w:hAnsi="Times New Roman" w:cs="Times New Roman"/>
          <w:i/>
          <w:lang w:val="uk-UA" w:eastAsia="ru-RU"/>
        </w:rPr>
        <w:t>препарати середньої ефективності</w:t>
      </w:r>
      <w:r w:rsidRPr="00BC7472">
        <w:rPr>
          <w:rFonts w:ascii="Times New Roman" w:eastAsia="Times New Roman" w:hAnsi="Times New Roman" w:cs="Times New Roman"/>
          <w:lang w:val="uk-UA" w:eastAsia="ru-RU"/>
        </w:rPr>
        <w:t>:</w:t>
      </w:r>
    </w:p>
    <w:p w14:paraId="3E016F47" w14:textId="77777777" w:rsidR="00BC7472" w:rsidRPr="00BC7472" w:rsidRDefault="00BC7472" w:rsidP="002101BF">
      <w:pPr>
        <w:numPr>
          <w:ilvl w:val="0"/>
          <w:numId w:val="487"/>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антибіотики ─ стрептоміцин, </w:t>
      </w:r>
      <w:proofErr w:type="spellStart"/>
      <w:r w:rsidRPr="00BC7472">
        <w:rPr>
          <w:rFonts w:ascii="Times New Roman" w:eastAsia="Times New Roman" w:hAnsi="Times New Roman" w:cs="Times New Roman"/>
          <w:lang w:val="uk-UA" w:eastAsia="ru-RU"/>
        </w:rPr>
        <w:t>канаміцин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капреоміцин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віоміцин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циклосерин</w:t>
      </w:r>
      <w:proofErr w:type="spellEnd"/>
      <w:r w:rsidRPr="00BC7472">
        <w:rPr>
          <w:rFonts w:ascii="Times New Roman" w:eastAsia="Times New Roman" w:hAnsi="Times New Roman" w:cs="Times New Roman"/>
          <w:lang w:val="uk-UA" w:eastAsia="ru-RU"/>
        </w:rPr>
        <w:t>;</w:t>
      </w:r>
    </w:p>
    <w:p w14:paraId="5816DCB2" w14:textId="77777777" w:rsidR="00BC7472" w:rsidRPr="00BC7472" w:rsidRDefault="00BC7472" w:rsidP="002101BF">
      <w:pPr>
        <w:numPr>
          <w:ilvl w:val="0"/>
          <w:numId w:val="487"/>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синтетичні препарати ─ </w:t>
      </w:r>
      <w:proofErr w:type="spellStart"/>
      <w:r w:rsidRPr="00BC7472">
        <w:rPr>
          <w:rFonts w:ascii="Times New Roman" w:eastAsia="Times New Roman" w:hAnsi="Times New Roman" w:cs="Times New Roman"/>
          <w:lang w:val="uk-UA" w:eastAsia="ru-RU"/>
        </w:rPr>
        <w:t>етамбутол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етіонамід</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протіонамід</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піразинамід</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фторхінолон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офлоксацин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ломефлоксацин</w:t>
      </w:r>
      <w:proofErr w:type="spellEnd"/>
      <w:r w:rsidRPr="00BC7472">
        <w:rPr>
          <w:rFonts w:ascii="Times New Roman" w:eastAsia="Times New Roman" w:hAnsi="Times New Roman" w:cs="Times New Roman"/>
          <w:lang w:val="uk-UA" w:eastAsia="ru-RU"/>
        </w:rPr>
        <w:t xml:space="preserve"> та ін.).</w:t>
      </w:r>
    </w:p>
    <w:p w14:paraId="001D73B5"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u w:val="single"/>
          <w:lang w:val="uk-UA" w:eastAsia="ru-RU"/>
        </w:rPr>
        <w:t>Група С</w:t>
      </w:r>
      <w:r w:rsidRPr="00BC7472">
        <w:rPr>
          <w:rFonts w:ascii="Times New Roman" w:eastAsia="Times New Roman" w:hAnsi="Times New Roman" w:cs="Times New Roman"/>
          <w:lang w:val="uk-UA" w:eastAsia="ru-RU"/>
        </w:rPr>
        <w:t xml:space="preserve"> ─ </w:t>
      </w:r>
      <w:r w:rsidRPr="00BC7472">
        <w:rPr>
          <w:rFonts w:ascii="Times New Roman" w:eastAsia="Times New Roman" w:hAnsi="Times New Roman" w:cs="Times New Roman"/>
          <w:i/>
          <w:lang w:val="uk-UA" w:eastAsia="ru-RU"/>
        </w:rPr>
        <w:t>препарати низької ефективності</w:t>
      </w:r>
      <w:r w:rsidRPr="00BC7472">
        <w:rPr>
          <w:rFonts w:ascii="Times New Roman" w:eastAsia="Times New Roman" w:hAnsi="Times New Roman" w:cs="Times New Roman"/>
          <w:lang w:val="uk-UA" w:eastAsia="ru-RU"/>
        </w:rPr>
        <w:t>:</w:t>
      </w:r>
    </w:p>
    <w:p w14:paraId="04EC8E78" w14:textId="77777777" w:rsidR="00BC7472" w:rsidRPr="00BC7472" w:rsidRDefault="00BC7472" w:rsidP="002101BF">
      <w:pPr>
        <w:numPr>
          <w:ilvl w:val="0"/>
          <w:numId w:val="489"/>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синтетичні препарати ─ натрій ПАСК, </w:t>
      </w:r>
      <w:proofErr w:type="spellStart"/>
      <w:r w:rsidRPr="00BC7472">
        <w:rPr>
          <w:rFonts w:ascii="Times New Roman" w:eastAsia="Times New Roman" w:hAnsi="Times New Roman" w:cs="Times New Roman"/>
          <w:lang w:val="uk-UA" w:eastAsia="ru-RU"/>
        </w:rPr>
        <w:t>тіоацетазон</w:t>
      </w:r>
      <w:proofErr w:type="spellEnd"/>
      <w:r w:rsidRPr="00BC7472">
        <w:rPr>
          <w:rFonts w:ascii="Times New Roman" w:eastAsia="Times New Roman" w:hAnsi="Times New Roman" w:cs="Times New Roman"/>
          <w:lang w:val="uk-UA" w:eastAsia="ru-RU"/>
        </w:rPr>
        <w:t xml:space="preserve"> (тибон).</w:t>
      </w:r>
    </w:p>
    <w:p w14:paraId="02224F6A"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3. Характеристика основних груп. Порівняльна ефективність. Небажані реакції.</w:t>
      </w:r>
    </w:p>
    <w:p w14:paraId="794D51BC"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4. Загальні принципи </w:t>
      </w:r>
      <w:proofErr w:type="spellStart"/>
      <w:r w:rsidRPr="00BC7472">
        <w:rPr>
          <w:rFonts w:ascii="Times New Roman" w:eastAsia="Times New Roman" w:hAnsi="Times New Roman" w:cs="Times New Roman"/>
          <w:lang w:val="uk-UA" w:eastAsia="ru-RU"/>
        </w:rPr>
        <w:t>хіміотерапії</w:t>
      </w:r>
      <w:proofErr w:type="spellEnd"/>
      <w:r w:rsidRPr="00BC7472">
        <w:rPr>
          <w:rFonts w:ascii="Times New Roman" w:eastAsia="Times New Roman" w:hAnsi="Times New Roman" w:cs="Times New Roman"/>
          <w:lang w:val="uk-UA" w:eastAsia="ru-RU"/>
        </w:rPr>
        <w:t xml:space="preserve"> туберкульозу.</w:t>
      </w:r>
    </w:p>
    <w:p w14:paraId="2645841E"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ПРОТИСПІРОХЕТОЗНІ ЗАСОБИ. Загальна характеристика. Класифікація:</w:t>
      </w:r>
    </w:p>
    <w:p w14:paraId="53EA2F37" w14:textId="77777777" w:rsidR="00BC7472" w:rsidRPr="00BC7472" w:rsidRDefault="00BC7472" w:rsidP="002101BF">
      <w:pPr>
        <w:numPr>
          <w:ilvl w:val="0"/>
          <w:numId w:val="489"/>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i/>
          <w:lang w:val="uk-UA" w:eastAsia="ru-RU"/>
        </w:rPr>
        <w:t>антибіотики</w:t>
      </w:r>
      <w:r w:rsidRPr="00BC7472">
        <w:rPr>
          <w:rFonts w:ascii="Times New Roman" w:eastAsia="Times New Roman" w:hAnsi="Times New Roman" w:cs="Times New Roman"/>
          <w:lang w:val="uk-UA" w:eastAsia="ru-RU"/>
        </w:rPr>
        <w:t xml:space="preserve">: першого вибору ─ пеніциліни; альтернативні ─ цефалоспорини, </w:t>
      </w:r>
      <w:proofErr w:type="spellStart"/>
      <w:r w:rsidRPr="00BC7472">
        <w:rPr>
          <w:rFonts w:ascii="Times New Roman" w:eastAsia="Times New Roman" w:hAnsi="Times New Roman" w:cs="Times New Roman"/>
          <w:lang w:val="uk-UA" w:eastAsia="ru-RU"/>
        </w:rPr>
        <w:t>макроліди</w:t>
      </w:r>
      <w:proofErr w:type="spellEnd"/>
      <w:r w:rsidRPr="00BC7472">
        <w:rPr>
          <w:rFonts w:ascii="Times New Roman" w:eastAsia="Times New Roman" w:hAnsi="Times New Roman" w:cs="Times New Roman"/>
          <w:lang w:val="uk-UA" w:eastAsia="ru-RU"/>
        </w:rPr>
        <w:t>, тетрациклін.</w:t>
      </w:r>
    </w:p>
    <w:p w14:paraId="5A223349" w14:textId="77777777" w:rsidR="00BC7472" w:rsidRPr="00BC7472" w:rsidRDefault="00BC7472" w:rsidP="002101BF">
      <w:pPr>
        <w:numPr>
          <w:ilvl w:val="0"/>
          <w:numId w:val="489"/>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препарати </w:t>
      </w:r>
      <w:r w:rsidRPr="00BC7472">
        <w:rPr>
          <w:rFonts w:ascii="Times New Roman" w:eastAsia="Times New Roman" w:hAnsi="Times New Roman" w:cs="Times New Roman"/>
          <w:i/>
          <w:lang w:val="uk-UA" w:eastAsia="ru-RU"/>
        </w:rPr>
        <w:t>вісмуту</w:t>
      </w:r>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бійохінол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бісмоверол</w:t>
      </w:r>
      <w:proofErr w:type="spellEnd"/>
      <w:r w:rsidRPr="00BC7472">
        <w:rPr>
          <w:rFonts w:ascii="Times New Roman" w:eastAsia="Times New Roman" w:hAnsi="Times New Roman" w:cs="Times New Roman"/>
          <w:lang w:val="uk-UA" w:eastAsia="ru-RU"/>
        </w:rPr>
        <w:t>).</w:t>
      </w:r>
    </w:p>
    <w:p w14:paraId="6D165D58"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Механізм </w:t>
      </w:r>
      <w:proofErr w:type="spellStart"/>
      <w:r w:rsidRPr="00BC7472">
        <w:rPr>
          <w:rFonts w:ascii="Times New Roman" w:eastAsia="Times New Roman" w:hAnsi="Times New Roman" w:cs="Times New Roman"/>
          <w:lang w:val="uk-UA" w:eastAsia="ru-RU"/>
        </w:rPr>
        <w:t>протиспірохетозної</w:t>
      </w:r>
      <w:proofErr w:type="spellEnd"/>
      <w:r w:rsidRPr="00BC7472">
        <w:rPr>
          <w:rFonts w:ascii="Times New Roman" w:eastAsia="Times New Roman" w:hAnsi="Times New Roman" w:cs="Times New Roman"/>
          <w:lang w:val="uk-UA" w:eastAsia="ru-RU"/>
        </w:rPr>
        <w:t xml:space="preserve"> дії окремих груп. Симптоми отруєння препаратами вісмуту, допомога.</w:t>
      </w:r>
    </w:p>
    <w:p w14:paraId="0E07F368"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ПРОТИПРОТОЗОЙНІ ЗАСОБИ. Загальна характеристика.</w:t>
      </w:r>
    </w:p>
    <w:p w14:paraId="621188C3"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А. </w:t>
      </w:r>
      <w:r w:rsidRPr="00BC7472">
        <w:rPr>
          <w:rFonts w:ascii="Times New Roman" w:eastAsia="Times New Roman" w:hAnsi="Times New Roman" w:cs="Times New Roman"/>
          <w:b/>
          <w:lang w:val="uk-UA" w:eastAsia="ru-RU"/>
        </w:rPr>
        <w:t>Протималярійні</w:t>
      </w:r>
      <w:r w:rsidRPr="00BC7472">
        <w:rPr>
          <w:rFonts w:ascii="Times New Roman" w:eastAsia="Times New Roman" w:hAnsi="Times New Roman" w:cs="Times New Roman"/>
          <w:lang w:val="uk-UA" w:eastAsia="ru-RU"/>
        </w:rPr>
        <w:t xml:space="preserve"> препарати. Класифікація:</w:t>
      </w:r>
    </w:p>
    <w:p w14:paraId="55B89294" w14:textId="77777777" w:rsidR="00BC7472" w:rsidRPr="00BC7472" w:rsidRDefault="00BC7472" w:rsidP="00BC7472">
      <w:pPr>
        <w:spacing w:after="0" w:line="240" w:lineRule="exact"/>
        <w:ind w:left="714"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1. </w:t>
      </w:r>
      <w:proofErr w:type="spellStart"/>
      <w:r w:rsidRPr="00BC7472">
        <w:rPr>
          <w:rFonts w:ascii="Times New Roman" w:eastAsia="Times New Roman" w:hAnsi="Times New Roman" w:cs="Times New Roman"/>
          <w:i/>
          <w:lang w:val="uk-UA" w:eastAsia="ru-RU"/>
        </w:rPr>
        <w:t>Гематошизотропні</w:t>
      </w:r>
      <w:proofErr w:type="spellEnd"/>
      <w:r w:rsidRPr="00BC7472">
        <w:rPr>
          <w:rFonts w:ascii="Times New Roman" w:eastAsia="Times New Roman" w:hAnsi="Times New Roman" w:cs="Times New Roman"/>
          <w:lang w:val="uk-UA" w:eastAsia="ru-RU"/>
        </w:rPr>
        <w:t xml:space="preserve"> препарати (впливають на </w:t>
      </w:r>
      <w:proofErr w:type="spellStart"/>
      <w:r w:rsidRPr="00BC7472">
        <w:rPr>
          <w:rFonts w:ascii="Times New Roman" w:eastAsia="Times New Roman" w:hAnsi="Times New Roman" w:cs="Times New Roman"/>
          <w:lang w:val="uk-UA" w:eastAsia="ru-RU"/>
        </w:rPr>
        <w:t>еритроцитарні</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шизонти</w:t>
      </w:r>
      <w:proofErr w:type="spellEnd"/>
      <w:r w:rsidRPr="00BC7472">
        <w:rPr>
          <w:rFonts w:ascii="Times New Roman" w:eastAsia="Times New Roman" w:hAnsi="Times New Roman" w:cs="Times New Roman"/>
          <w:lang w:val="uk-UA" w:eastAsia="ru-RU"/>
        </w:rPr>
        <w:t xml:space="preserve">) ─ хлорохін / </w:t>
      </w:r>
      <w:proofErr w:type="spellStart"/>
      <w:r w:rsidRPr="00BC7472">
        <w:rPr>
          <w:rFonts w:ascii="Times New Roman" w:eastAsia="Times New Roman" w:hAnsi="Times New Roman" w:cs="Times New Roman"/>
          <w:lang w:val="uk-UA" w:eastAsia="ru-RU"/>
        </w:rPr>
        <w:t>хінгамін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делагіл</w:t>
      </w:r>
      <w:proofErr w:type="spellEnd"/>
      <w:r w:rsidRPr="00BC7472">
        <w:rPr>
          <w:rFonts w:ascii="Times New Roman" w:eastAsia="Times New Roman" w:hAnsi="Times New Roman" w:cs="Times New Roman"/>
          <w:lang w:val="uk-UA" w:eastAsia="ru-RU"/>
        </w:rPr>
        <w:t xml:space="preserve"> /, </w:t>
      </w:r>
      <w:proofErr w:type="spellStart"/>
      <w:r w:rsidRPr="00BC7472">
        <w:rPr>
          <w:rFonts w:ascii="Times New Roman" w:eastAsia="Times New Roman" w:hAnsi="Times New Roman" w:cs="Times New Roman"/>
          <w:lang w:val="uk-UA" w:eastAsia="ru-RU"/>
        </w:rPr>
        <w:t>хлоридин</w:t>
      </w:r>
      <w:proofErr w:type="spellEnd"/>
      <w:r w:rsidRPr="00BC7472">
        <w:rPr>
          <w:rFonts w:ascii="Times New Roman" w:eastAsia="Times New Roman" w:hAnsi="Times New Roman" w:cs="Times New Roman"/>
          <w:lang w:val="uk-UA" w:eastAsia="ru-RU"/>
        </w:rPr>
        <w:t xml:space="preserve">, хінін, </w:t>
      </w:r>
      <w:proofErr w:type="spellStart"/>
      <w:r w:rsidRPr="00BC7472">
        <w:rPr>
          <w:rFonts w:ascii="Times New Roman" w:eastAsia="Times New Roman" w:hAnsi="Times New Roman" w:cs="Times New Roman"/>
          <w:lang w:val="uk-UA" w:eastAsia="ru-RU"/>
        </w:rPr>
        <w:t>мефлохін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кінемакс</w:t>
      </w:r>
      <w:proofErr w:type="spellEnd"/>
      <w:r w:rsidRPr="00BC7472">
        <w:rPr>
          <w:rFonts w:ascii="Times New Roman" w:eastAsia="Times New Roman" w:hAnsi="Times New Roman" w:cs="Times New Roman"/>
          <w:lang w:val="uk-UA" w:eastAsia="ru-RU"/>
        </w:rPr>
        <w:t>, сульфаніламіди, акрихін та ін. Застосування для лікування гострих нападів малярії;</w:t>
      </w:r>
    </w:p>
    <w:p w14:paraId="24DC2DA1" w14:textId="77777777" w:rsidR="00BC7472" w:rsidRPr="00BC7472" w:rsidRDefault="00BC7472" w:rsidP="00BC7472">
      <w:pPr>
        <w:spacing w:after="0" w:line="240" w:lineRule="exact"/>
        <w:ind w:left="714"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2. </w:t>
      </w:r>
      <w:proofErr w:type="spellStart"/>
      <w:r w:rsidRPr="00BC7472">
        <w:rPr>
          <w:rFonts w:ascii="Times New Roman" w:eastAsia="Times New Roman" w:hAnsi="Times New Roman" w:cs="Times New Roman"/>
          <w:i/>
          <w:lang w:val="uk-UA" w:eastAsia="ru-RU"/>
        </w:rPr>
        <w:t>Гістошизотропні</w:t>
      </w:r>
      <w:proofErr w:type="spellEnd"/>
      <w:r w:rsidRPr="00BC7472">
        <w:rPr>
          <w:rFonts w:ascii="Times New Roman" w:eastAsia="Times New Roman" w:hAnsi="Times New Roman" w:cs="Times New Roman"/>
          <w:lang w:val="uk-UA" w:eastAsia="ru-RU"/>
        </w:rPr>
        <w:t xml:space="preserve"> (впливають на тканинні </w:t>
      </w:r>
      <w:proofErr w:type="spellStart"/>
      <w:r w:rsidRPr="00BC7472">
        <w:rPr>
          <w:rFonts w:ascii="Times New Roman" w:eastAsia="Times New Roman" w:hAnsi="Times New Roman" w:cs="Times New Roman"/>
          <w:lang w:val="uk-UA" w:eastAsia="ru-RU"/>
        </w:rPr>
        <w:t>шизонти</w:t>
      </w:r>
      <w:proofErr w:type="spellEnd"/>
      <w:r w:rsidRPr="00BC7472">
        <w:rPr>
          <w:rFonts w:ascii="Times New Roman" w:eastAsia="Times New Roman" w:hAnsi="Times New Roman" w:cs="Times New Roman"/>
          <w:lang w:val="uk-UA" w:eastAsia="ru-RU"/>
        </w:rPr>
        <w:t>):</w:t>
      </w:r>
    </w:p>
    <w:p w14:paraId="2DCF489D" w14:textId="77777777" w:rsidR="00BC7472" w:rsidRPr="00BC7472" w:rsidRDefault="00BC7472" w:rsidP="002101BF">
      <w:pPr>
        <w:numPr>
          <w:ilvl w:val="0"/>
          <w:numId w:val="490"/>
        </w:numPr>
        <w:tabs>
          <w:tab w:val="num" w:pos="840"/>
        </w:tabs>
        <w:spacing w:after="0" w:line="240" w:lineRule="exact"/>
        <w:ind w:left="840" w:hanging="240"/>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прееритроцитарні</w:t>
      </w:r>
      <w:proofErr w:type="spellEnd"/>
      <w:r w:rsidRPr="00BC7472">
        <w:rPr>
          <w:rFonts w:ascii="Times New Roman" w:eastAsia="Times New Roman" w:hAnsi="Times New Roman" w:cs="Times New Roman"/>
          <w:lang w:val="uk-UA" w:eastAsia="ru-RU"/>
        </w:rPr>
        <w:t xml:space="preserve"> (первинні тканинні) форми ─ </w:t>
      </w:r>
      <w:proofErr w:type="spellStart"/>
      <w:r w:rsidRPr="00BC7472">
        <w:rPr>
          <w:rFonts w:ascii="Times New Roman" w:eastAsia="Times New Roman" w:hAnsi="Times New Roman" w:cs="Times New Roman"/>
          <w:lang w:val="uk-UA" w:eastAsia="ru-RU"/>
        </w:rPr>
        <w:t>примахін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хлоридин</w:t>
      </w:r>
      <w:proofErr w:type="spellEnd"/>
      <w:r w:rsidRPr="00BC7472">
        <w:rPr>
          <w:rFonts w:ascii="Times New Roman" w:eastAsia="Times New Roman" w:hAnsi="Times New Roman" w:cs="Times New Roman"/>
          <w:lang w:val="uk-UA" w:eastAsia="ru-RU"/>
        </w:rPr>
        <w:t>, тетрациклін. Застосовуються для профілактики або лікування ранніх рецидивів;</w:t>
      </w:r>
    </w:p>
    <w:p w14:paraId="042181AF" w14:textId="77777777" w:rsidR="00BC7472" w:rsidRPr="00BC7472" w:rsidRDefault="00BC7472" w:rsidP="002101BF">
      <w:pPr>
        <w:numPr>
          <w:ilvl w:val="0"/>
          <w:numId w:val="490"/>
        </w:numPr>
        <w:tabs>
          <w:tab w:val="num" w:pos="840"/>
        </w:tabs>
        <w:spacing w:after="0" w:line="240" w:lineRule="exact"/>
        <w:ind w:left="840" w:hanging="240"/>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параеритроцитарна</w:t>
      </w:r>
      <w:proofErr w:type="spellEnd"/>
      <w:r w:rsidRPr="00BC7472">
        <w:rPr>
          <w:rFonts w:ascii="Times New Roman" w:eastAsia="Times New Roman" w:hAnsi="Times New Roman" w:cs="Times New Roman"/>
          <w:lang w:val="uk-UA" w:eastAsia="ru-RU"/>
        </w:rPr>
        <w:t xml:space="preserve"> (пізні тканинні) форми ─ </w:t>
      </w:r>
      <w:proofErr w:type="spellStart"/>
      <w:r w:rsidRPr="00BC7472">
        <w:rPr>
          <w:rFonts w:ascii="Times New Roman" w:eastAsia="Times New Roman" w:hAnsi="Times New Roman" w:cs="Times New Roman"/>
          <w:lang w:val="uk-UA" w:eastAsia="ru-RU"/>
        </w:rPr>
        <w:t>примахін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хіноцид</w:t>
      </w:r>
      <w:proofErr w:type="spellEnd"/>
      <w:r w:rsidRPr="00BC7472">
        <w:rPr>
          <w:rFonts w:ascii="Times New Roman" w:eastAsia="Times New Roman" w:hAnsi="Times New Roman" w:cs="Times New Roman"/>
          <w:lang w:val="uk-UA" w:eastAsia="ru-RU"/>
        </w:rPr>
        <w:t>. Застосовуються для профілактики пізніх рецидивів.</w:t>
      </w:r>
    </w:p>
    <w:p w14:paraId="1478D777" w14:textId="77777777" w:rsidR="00BC7472" w:rsidRPr="00BC7472" w:rsidRDefault="00BC7472" w:rsidP="00BC7472">
      <w:pPr>
        <w:spacing w:after="0" w:line="240" w:lineRule="exact"/>
        <w:ind w:left="714"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3. </w:t>
      </w:r>
      <w:proofErr w:type="spellStart"/>
      <w:r w:rsidRPr="00BC7472">
        <w:rPr>
          <w:rFonts w:ascii="Times New Roman" w:eastAsia="Times New Roman" w:hAnsi="Times New Roman" w:cs="Times New Roman"/>
          <w:i/>
          <w:lang w:val="uk-UA" w:eastAsia="ru-RU"/>
        </w:rPr>
        <w:t>Гамонтотропні</w:t>
      </w:r>
      <w:proofErr w:type="spellEnd"/>
      <w:r w:rsidRPr="00BC7472">
        <w:rPr>
          <w:rFonts w:ascii="Times New Roman" w:eastAsia="Times New Roman" w:hAnsi="Times New Roman" w:cs="Times New Roman"/>
          <w:i/>
          <w:lang w:val="uk-UA" w:eastAsia="ru-RU"/>
        </w:rPr>
        <w:t xml:space="preserve"> </w:t>
      </w:r>
      <w:r w:rsidRPr="00BC7472">
        <w:rPr>
          <w:rFonts w:ascii="Times New Roman" w:eastAsia="Times New Roman" w:hAnsi="Times New Roman" w:cs="Times New Roman"/>
          <w:lang w:val="uk-UA" w:eastAsia="ru-RU"/>
        </w:rPr>
        <w:t>(впливають на статеві стадії плазмодіїв), діючи:</w:t>
      </w:r>
    </w:p>
    <w:p w14:paraId="7AEEAF3E" w14:textId="77777777" w:rsidR="00BC7472" w:rsidRPr="00BC7472" w:rsidRDefault="00BC7472" w:rsidP="002101BF">
      <w:pPr>
        <w:numPr>
          <w:ilvl w:val="0"/>
          <w:numId w:val="491"/>
        </w:numPr>
        <w:tabs>
          <w:tab w:val="num" w:pos="840"/>
        </w:tabs>
        <w:spacing w:after="0" w:line="240" w:lineRule="exact"/>
        <w:ind w:left="840" w:hanging="240"/>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гамонтоцидно</w:t>
      </w:r>
      <w:proofErr w:type="spellEnd"/>
      <w:r w:rsidRPr="00BC7472">
        <w:rPr>
          <w:rFonts w:ascii="Times New Roman" w:eastAsia="Times New Roman" w:hAnsi="Times New Roman" w:cs="Times New Roman"/>
          <w:lang w:val="uk-UA" w:eastAsia="ru-RU"/>
        </w:rPr>
        <w:t xml:space="preserve"> ─ </w:t>
      </w:r>
      <w:proofErr w:type="spellStart"/>
      <w:r w:rsidRPr="00BC7472">
        <w:rPr>
          <w:rFonts w:ascii="Times New Roman" w:eastAsia="Times New Roman" w:hAnsi="Times New Roman" w:cs="Times New Roman"/>
          <w:lang w:val="uk-UA" w:eastAsia="ru-RU"/>
        </w:rPr>
        <w:t>примахін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хіноцид</w:t>
      </w:r>
      <w:proofErr w:type="spellEnd"/>
      <w:r w:rsidRPr="00BC7472">
        <w:rPr>
          <w:rFonts w:ascii="Times New Roman" w:eastAsia="Times New Roman" w:hAnsi="Times New Roman" w:cs="Times New Roman"/>
          <w:lang w:val="uk-UA" w:eastAsia="ru-RU"/>
        </w:rPr>
        <w:t>;</w:t>
      </w:r>
    </w:p>
    <w:p w14:paraId="31C5D483" w14:textId="77777777" w:rsidR="00BC7472" w:rsidRPr="00BC7472" w:rsidRDefault="00BC7472" w:rsidP="002101BF">
      <w:pPr>
        <w:numPr>
          <w:ilvl w:val="0"/>
          <w:numId w:val="491"/>
        </w:numPr>
        <w:tabs>
          <w:tab w:val="num" w:pos="840"/>
        </w:tabs>
        <w:spacing w:after="0" w:line="240" w:lineRule="exact"/>
        <w:ind w:left="840" w:hanging="240"/>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lang w:val="uk-UA" w:eastAsia="ru-RU"/>
        </w:rPr>
        <w:t>споронтоцидно</w:t>
      </w:r>
      <w:proofErr w:type="spellEnd"/>
      <w:r w:rsidRPr="00BC7472">
        <w:rPr>
          <w:rFonts w:ascii="Times New Roman" w:eastAsia="Times New Roman" w:hAnsi="Times New Roman" w:cs="Times New Roman"/>
          <w:lang w:val="uk-UA" w:eastAsia="ru-RU"/>
        </w:rPr>
        <w:t xml:space="preserve"> ─ </w:t>
      </w:r>
      <w:proofErr w:type="spellStart"/>
      <w:r w:rsidRPr="00BC7472">
        <w:rPr>
          <w:rFonts w:ascii="Times New Roman" w:eastAsia="Times New Roman" w:hAnsi="Times New Roman" w:cs="Times New Roman"/>
          <w:lang w:val="uk-UA" w:eastAsia="ru-RU"/>
        </w:rPr>
        <w:t>хлоридин</w:t>
      </w:r>
      <w:proofErr w:type="spellEnd"/>
      <w:r w:rsidRPr="00BC7472">
        <w:rPr>
          <w:rFonts w:ascii="Times New Roman" w:eastAsia="Times New Roman" w:hAnsi="Times New Roman" w:cs="Times New Roman"/>
          <w:lang w:val="uk-UA" w:eastAsia="ru-RU"/>
        </w:rPr>
        <w:t>;</w:t>
      </w:r>
    </w:p>
    <w:p w14:paraId="0D766A27"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4. </w:t>
      </w:r>
      <w:r w:rsidRPr="00BC7472">
        <w:rPr>
          <w:rFonts w:ascii="Times New Roman" w:eastAsia="Times New Roman" w:hAnsi="Times New Roman" w:cs="Times New Roman"/>
          <w:i/>
          <w:lang w:val="uk-UA" w:eastAsia="ru-RU"/>
        </w:rPr>
        <w:t>Комбінованої</w:t>
      </w:r>
      <w:r w:rsidRPr="00BC7472">
        <w:rPr>
          <w:rFonts w:ascii="Times New Roman" w:eastAsia="Times New Roman" w:hAnsi="Times New Roman" w:cs="Times New Roman"/>
          <w:lang w:val="uk-UA" w:eastAsia="ru-RU"/>
        </w:rPr>
        <w:t xml:space="preserve"> дії ─ </w:t>
      </w:r>
      <w:proofErr w:type="spellStart"/>
      <w:r w:rsidRPr="00BC7472">
        <w:rPr>
          <w:rFonts w:ascii="Times New Roman" w:eastAsia="Times New Roman" w:hAnsi="Times New Roman" w:cs="Times New Roman"/>
          <w:lang w:val="uk-UA" w:eastAsia="ru-RU"/>
        </w:rPr>
        <w:t>фанзимеф</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фансидар</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метакельфін</w:t>
      </w:r>
      <w:proofErr w:type="spellEnd"/>
      <w:r w:rsidRPr="00BC7472">
        <w:rPr>
          <w:rFonts w:ascii="Times New Roman" w:eastAsia="Times New Roman" w:hAnsi="Times New Roman" w:cs="Times New Roman"/>
          <w:lang w:val="uk-UA" w:eastAsia="ru-RU"/>
        </w:rPr>
        <w:t>.</w:t>
      </w:r>
    </w:p>
    <w:p w14:paraId="12D3155D"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Механізм дії окремих груп препаратів. Принципи та етапи використання протималярійних засобів: індивідуальна і колективна профілактика захворювання; </w:t>
      </w:r>
      <w:proofErr w:type="spellStart"/>
      <w:r w:rsidRPr="00BC7472">
        <w:rPr>
          <w:rFonts w:ascii="Times New Roman" w:eastAsia="Times New Roman" w:hAnsi="Times New Roman" w:cs="Times New Roman"/>
          <w:lang w:val="uk-UA" w:eastAsia="ru-RU"/>
        </w:rPr>
        <w:t>купірування</w:t>
      </w:r>
      <w:proofErr w:type="spellEnd"/>
      <w:r w:rsidRPr="00BC7472">
        <w:rPr>
          <w:rFonts w:ascii="Times New Roman" w:eastAsia="Times New Roman" w:hAnsi="Times New Roman" w:cs="Times New Roman"/>
          <w:lang w:val="uk-UA" w:eastAsia="ru-RU"/>
        </w:rPr>
        <w:t xml:space="preserve"> гострих нападів; лікування тканинних форм та профілактика рецидивів малярії.</w:t>
      </w:r>
    </w:p>
    <w:p w14:paraId="46E7574B" w14:textId="77777777" w:rsidR="00BC7472" w:rsidRPr="00BC7472" w:rsidRDefault="00BC7472" w:rsidP="00BC7472">
      <w:p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Б.</w:t>
      </w:r>
      <w:r w:rsidRPr="00BC7472">
        <w:rPr>
          <w:rFonts w:ascii="Times New Roman" w:eastAsia="Times New Roman" w:hAnsi="Times New Roman" w:cs="Times New Roman"/>
          <w:b/>
          <w:lang w:val="uk-UA" w:eastAsia="ru-RU"/>
        </w:rPr>
        <w:t xml:space="preserve"> </w:t>
      </w:r>
      <w:proofErr w:type="spellStart"/>
      <w:r w:rsidRPr="00BC7472">
        <w:rPr>
          <w:rFonts w:ascii="Times New Roman" w:eastAsia="Times New Roman" w:hAnsi="Times New Roman" w:cs="Times New Roman"/>
          <w:b/>
          <w:lang w:val="uk-UA" w:eastAsia="ru-RU"/>
        </w:rPr>
        <w:t>Протиамебіазні</w:t>
      </w:r>
      <w:proofErr w:type="spellEnd"/>
      <w:r w:rsidRPr="00BC7472">
        <w:rPr>
          <w:rFonts w:ascii="Times New Roman" w:eastAsia="Times New Roman" w:hAnsi="Times New Roman" w:cs="Times New Roman"/>
          <w:lang w:val="uk-UA" w:eastAsia="ru-RU"/>
        </w:rPr>
        <w:t xml:space="preserve"> засоби. Класифікація ─ діючі на амеб:</w:t>
      </w:r>
    </w:p>
    <w:p w14:paraId="340CAF2A" w14:textId="77777777" w:rsidR="00BC7472" w:rsidRPr="00BC7472" w:rsidRDefault="00BC7472" w:rsidP="002101BF">
      <w:pPr>
        <w:numPr>
          <w:ilvl w:val="0"/>
          <w:numId w:val="49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i/>
          <w:lang w:val="uk-UA" w:eastAsia="ru-RU"/>
        </w:rPr>
        <w:t>при будь-якій їх локалізації</w:t>
      </w:r>
      <w:r w:rsidRPr="00BC7472">
        <w:rPr>
          <w:rFonts w:ascii="Times New Roman" w:eastAsia="Times New Roman" w:hAnsi="Times New Roman" w:cs="Times New Roman"/>
          <w:lang w:val="uk-UA" w:eastAsia="ru-RU"/>
        </w:rPr>
        <w:t xml:space="preserve"> ─ </w:t>
      </w:r>
      <w:proofErr w:type="spellStart"/>
      <w:r w:rsidRPr="00BC7472">
        <w:rPr>
          <w:rFonts w:ascii="Times New Roman" w:eastAsia="Times New Roman" w:hAnsi="Times New Roman" w:cs="Times New Roman"/>
          <w:lang w:val="uk-UA" w:eastAsia="ru-RU"/>
        </w:rPr>
        <w:t>метронідазол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тинідазол</w:t>
      </w:r>
      <w:proofErr w:type="spellEnd"/>
      <w:r w:rsidRPr="00BC7472">
        <w:rPr>
          <w:rFonts w:ascii="Times New Roman" w:eastAsia="Times New Roman" w:hAnsi="Times New Roman" w:cs="Times New Roman"/>
          <w:lang w:val="uk-UA" w:eastAsia="ru-RU"/>
        </w:rPr>
        <w:t>;</w:t>
      </w:r>
    </w:p>
    <w:p w14:paraId="65A8ACB5" w14:textId="77777777" w:rsidR="00BC7472" w:rsidRPr="00BC7472" w:rsidRDefault="00BC7472" w:rsidP="002101BF">
      <w:pPr>
        <w:numPr>
          <w:ilvl w:val="0"/>
          <w:numId w:val="49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i/>
          <w:lang w:val="uk-UA" w:eastAsia="ru-RU"/>
        </w:rPr>
        <w:t>в просвіті кишечника</w:t>
      </w:r>
      <w:r w:rsidRPr="00BC7472">
        <w:rPr>
          <w:rFonts w:ascii="Times New Roman" w:eastAsia="Times New Roman" w:hAnsi="Times New Roman" w:cs="Times New Roman"/>
          <w:lang w:val="uk-UA" w:eastAsia="ru-RU"/>
        </w:rPr>
        <w:t xml:space="preserve"> ─ </w:t>
      </w:r>
      <w:proofErr w:type="spellStart"/>
      <w:r w:rsidRPr="00BC7472">
        <w:rPr>
          <w:rFonts w:ascii="Times New Roman" w:eastAsia="Times New Roman" w:hAnsi="Times New Roman" w:cs="Times New Roman"/>
          <w:lang w:val="uk-UA" w:eastAsia="ru-RU"/>
        </w:rPr>
        <w:t>хініофон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інтетрикс</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хлорхінальдон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фуразолідон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етофамід</w:t>
      </w:r>
      <w:proofErr w:type="spellEnd"/>
      <w:r w:rsidRPr="00BC7472">
        <w:rPr>
          <w:rFonts w:ascii="Times New Roman" w:eastAsia="Times New Roman" w:hAnsi="Times New Roman" w:cs="Times New Roman"/>
          <w:lang w:val="uk-UA" w:eastAsia="ru-RU"/>
        </w:rPr>
        <w:t>;</w:t>
      </w:r>
    </w:p>
    <w:p w14:paraId="12F67C6A" w14:textId="77777777" w:rsidR="00BC7472" w:rsidRPr="00BC7472" w:rsidRDefault="00BC7472" w:rsidP="002101BF">
      <w:pPr>
        <w:numPr>
          <w:ilvl w:val="0"/>
          <w:numId w:val="49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i/>
          <w:lang w:val="uk-UA" w:eastAsia="ru-RU"/>
        </w:rPr>
        <w:t>в просвіті та стінці кишечника</w:t>
      </w:r>
      <w:r w:rsidRPr="00BC7472">
        <w:rPr>
          <w:rFonts w:ascii="Times New Roman" w:eastAsia="Times New Roman" w:hAnsi="Times New Roman" w:cs="Times New Roman"/>
          <w:lang w:val="uk-UA" w:eastAsia="ru-RU"/>
        </w:rPr>
        <w:t xml:space="preserve"> ─ тетрациклін;</w:t>
      </w:r>
    </w:p>
    <w:p w14:paraId="150FAE20" w14:textId="77777777" w:rsidR="00BC7472" w:rsidRPr="00BC7472" w:rsidRDefault="00BC7472" w:rsidP="002101BF">
      <w:pPr>
        <w:numPr>
          <w:ilvl w:val="0"/>
          <w:numId w:val="49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i/>
          <w:lang w:val="uk-UA" w:eastAsia="ru-RU"/>
        </w:rPr>
        <w:t>в стінці кишечника і печінки</w:t>
      </w:r>
      <w:r w:rsidRPr="00BC7472">
        <w:rPr>
          <w:rFonts w:ascii="Times New Roman" w:eastAsia="Times New Roman" w:hAnsi="Times New Roman" w:cs="Times New Roman"/>
          <w:lang w:val="uk-UA" w:eastAsia="ru-RU"/>
        </w:rPr>
        <w:t xml:space="preserve"> ─ </w:t>
      </w:r>
      <w:proofErr w:type="spellStart"/>
      <w:r w:rsidRPr="00BC7472">
        <w:rPr>
          <w:rFonts w:ascii="Times New Roman" w:eastAsia="Times New Roman" w:hAnsi="Times New Roman" w:cs="Times New Roman"/>
          <w:lang w:val="uk-UA" w:eastAsia="ru-RU"/>
        </w:rPr>
        <w:t>еметину</w:t>
      </w:r>
      <w:proofErr w:type="spellEnd"/>
      <w:r w:rsidRPr="00BC7472">
        <w:rPr>
          <w:rFonts w:ascii="Times New Roman" w:eastAsia="Times New Roman" w:hAnsi="Times New Roman" w:cs="Times New Roman"/>
          <w:lang w:val="uk-UA" w:eastAsia="ru-RU"/>
        </w:rPr>
        <w:t xml:space="preserve"> гідрохлорид;</w:t>
      </w:r>
    </w:p>
    <w:p w14:paraId="1597BD45" w14:textId="77777777" w:rsidR="00BC7472" w:rsidRPr="00BC7472" w:rsidRDefault="00BC7472" w:rsidP="002101BF">
      <w:pPr>
        <w:numPr>
          <w:ilvl w:val="0"/>
          <w:numId w:val="49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i/>
          <w:lang w:val="uk-UA" w:eastAsia="ru-RU"/>
        </w:rPr>
        <w:t>на тканинні форми в печінці</w:t>
      </w:r>
      <w:r w:rsidRPr="00BC7472">
        <w:rPr>
          <w:rFonts w:ascii="Times New Roman" w:eastAsia="Times New Roman" w:hAnsi="Times New Roman" w:cs="Times New Roman"/>
          <w:lang w:val="uk-UA" w:eastAsia="ru-RU"/>
        </w:rPr>
        <w:t xml:space="preserve"> ─ хлорохін.</w:t>
      </w:r>
    </w:p>
    <w:p w14:paraId="7944CA04" w14:textId="77777777" w:rsidR="00BC7472" w:rsidRPr="00BC7472" w:rsidRDefault="00BC7472" w:rsidP="00BC7472">
      <w:pPr>
        <w:spacing w:after="0" w:line="240" w:lineRule="exact"/>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lastRenderedPageBreak/>
        <w:t xml:space="preserve">В. </w:t>
      </w:r>
      <w:proofErr w:type="spellStart"/>
      <w:r w:rsidRPr="00BC7472">
        <w:rPr>
          <w:rFonts w:ascii="Times New Roman" w:eastAsia="Times New Roman" w:hAnsi="Times New Roman" w:cs="Times New Roman"/>
          <w:b/>
          <w:lang w:val="uk-UA" w:eastAsia="ru-RU"/>
        </w:rPr>
        <w:t>Протилямбліозні</w:t>
      </w:r>
      <w:proofErr w:type="spellEnd"/>
      <w:r w:rsidRPr="00BC7472">
        <w:rPr>
          <w:rFonts w:ascii="Times New Roman" w:eastAsia="Times New Roman" w:hAnsi="Times New Roman" w:cs="Times New Roman"/>
          <w:b/>
          <w:lang w:val="uk-UA" w:eastAsia="ru-RU"/>
        </w:rPr>
        <w:t xml:space="preserve"> </w:t>
      </w:r>
      <w:r w:rsidRPr="00BC7472">
        <w:rPr>
          <w:rFonts w:ascii="Times New Roman" w:eastAsia="Times New Roman" w:hAnsi="Times New Roman" w:cs="Times New Roman"/>
          <w:lang w:val="uk-UA" w:eastAsia="ru-RU"/>
        </w:rPr>
        <w:t xml:space="preserve">засоби: </w:t>
      </w:r>
      <w:proofErr w:type="spellStart"/>
      <w:r w:rsidRPr="00BC7472">
        <w:rPr>
          <w:rFonts w:ascii="Times New Roman" w:eastAsia="Times New Roman" w:hAnsi="Times New Roman" w:cs="Times New Roman"/>
          <w:lang w:val="uk-UA" w:eastAsia="ru-RU"/>
        </w:rPr>
        <w:t>метронідазол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фуразолідон</w:t>
      </w:r>
      <w:proofErr w:type="spellEnd"/>
      <w:r w:rsidRPr="00BC7472">
        <w:rPr>
          <w:rFonts w:ascii="Times New Roman" w:eastAsia="Times New Roman" w:hAnsi="Times New Roman" w:cs="Times New Roman"/>
          <w:lang w:val="uk-UA" w:eastAsia="ru-RU"/>
        </w:rPr>
        <w:t>, хлорохін.</w:t>
      </w:r>
    </w:p>
    <w:p w14:paraId="5F07065E"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Г. </w:t>
      </w:r>
      <w:proofErr w:type="spellStart"/>
      <w:r w:rsidRPr="00BC7472">
        <w:rPr>
          <w:rFonts w:ascii="Times New Roman" w:eastAsia="Times New Roman" w:hAnsi="Times New Roman" w:cs="Times New Roman"/>
          <w:b/>
          <w:lang w:val="uk-UA" w:eastAsia="ru-RU"/>
        </w:rPr>
        <w:t>Протитоксоплазмозні</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хлоридин</w:t>
      </w:r>
      <w:proofErr w:type="spellEnd"/>
      <w:r w:rsidRPr="00BC7472">
        <w:rPr>
          <w:rFonts w:ascii="Times New Roman" w:eastAsia="Times New Roman" w:hAnsi="Times New Roman" w:cs="Times New Roman"/>
          <w:lang w:val="uk-UA" w:eastAsia="ru-RU"/>
        </w:rPr>
        <w:t xml:space="preserve">, хлорохін, тетрациклін, </w:t>
      </w:r>
      <w:proofErr w:type="spellStart"/>
      <w:r w:rsidRPr="00BC7472">
        <w:rPr>
          <w:rFonts w:ascii="Times New Roman" w:eastAsia="Times New Roman" w:hAnsi="Times New Roman" w:cs="Times New Roman"/>
          <w:lang w:val="uk-UA" w:eastAsia="ru-RU"/>
        </w:rPr>
        <w:t>макроліди</w:t>
      </w:r>
      <w:proofErr w:type="spellEnd"/>
      <w:r w:rsidRPr="00BC7472">
        <w:rPr>
          <w:rFonts w:ascii="Times New Roman" w:eastAsia="Times New Roman" w:hAnsi="Times New Roman" w:cs="Times New Roman"/>
          <w:lang w:val="uk-UA" w:eastAsia="ru-RU"/>
        </w:rPr>
        <w:t>, сульфаніламідні препарати.</w:t>
      </w:r>
    </w:p>
    <w:p w14:paraId="2B8C3B5C"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Д. </w:t>
      </w:r>
      <w:proofErr w:type="spellStart"/>
      <w:r w:rsidRPr="00BC7472">
        <w:rPr>
          <w:rFonts w:ascii="Times New Roman" w:eastAsia="Times New Roman" w:hAnsi="Times New Roman" w:cs="Times New Roman"/>
          <w:b/>
          <w:lang w:val="uk-UA" w:eastAsia="ru-RU"/>
        </w:rPr>
        <w:t>Протитрихомоніазні</w:t>
      </w:r>
      <w:proofErr w:type="spellEnd"/>
      <w:r w:rsidRPr="00BC7472">
        <w:rPr>
          <w:rFonts w:ascii="Times New Roman" w:eastAsia="Times New Roman" w:hAnsi="Times New Roman" w:cs="Times New Roman"/>
          <w:lang w:val="uk-UA" w:eastAsia="ru-RU"/>
        </w:rPr>
        <w:t xml:space="preserve"> засоби: </w:t>
      </w:r>
      <w:proofErr w:type="spellStart"/>
      <w:r w:rsidRPr="00BC7472">
        <w:rPr>
          <w:rFonts w:ascii="Times New Roman" w:eastAsia="Times New Roman" w:hAnsi="Times New Roman" w:cs="Times New Roman"/>
          <w:lang w:val="uk-UA" w:eastAsia="ru-RU"/>
        </w:rPr>
        <w:t>метронідазол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тинідазол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ацетарсол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трихомонацид</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ваготил</w:t>
      </w:r>
      <w:proofErr w:type="spellEnd"/>
      <w:r w:rsidRPr="00BC7472">
        <w:rPr>
          <w:rFonts w:ascii="Times New Roman" w:eastAsia="Times New Roman" w:hAnsi="Times New Roman" w:cs="Times New Roman"/>
          <w:lang w:val="uk-UA" w:eastAsia="ru-RU"/>
        </w:rPr>
        <w:t xml:space="preserve"> та ін.</w:t>
      </w:r>
    </w:p>
    <w:p w14:paraId="3DCE11E3"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Е. </w:t>
      </w:r>
      <w:proofErr w:type="spellStart"/>
      <w:r w:rsidRPr="00BC7472">
        <w:rPr>
          <w:rFonts w:ascii="Times New Roman" w:eastAsia="Times New Roman" w:hAnsi="Times New Roman" w:cs="Times New Roman"/>
          <w:b/>
          <w:lang w:val="uk-UA" w:eastAsia="ru-RU"/>
        </w:rPr>
        <w:t>Протихламідіозні</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доксициклін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макроліди</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метронідазол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фторхінолони</w:t>
      </w:r>
      <w:proofErr w:type="spellEnd"/>
      <w:r w:rsidRPr="00BC7472">
        <w:rPr>
          <w:rFonts w:ascii="Times New Roman" w:eastAsia="Times New Roman" w:hAnsi="Times New Roman" w:cs="Times New Roman"/>
          <w:lang w:val="uk-UA" w:eastAsia="ru-RU"/>
        </w:rPr>
        <w:t>.</w:t>
      </w:r>
    </w:p>
    <w:p w14:paraId="259106A9"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Ж. </w:t>
      </w:r>
      <w:proofErr w:type="spellStart"/>
      <w:r w:rsidRPr="00BC7472">
        <w:rPr>
          <w:rFonts w:ascii="Times New Roman" w:eastAsia="Times New Roman" w:hAnsi="Times New Roman" w:cs="Times New Roman"/>
          <w:b/>
          <w:lang w:val="uk-UA" w:eastAsia="ru-RU"/>
        </w:rPr>
        <w:t>Протилейшманіозні</w:t>
      </w:r>
      <w:proofErr w:type="spellEnd"/>
      <w:r w:rsidRPr="00BC7472">
        <w:rPr>
          <w:rFonts w:ascii="Times New Roman" w:eastAsia="Times New Roman" w:hAnsi="Times New Roman" w:cs="Times New Roman"/>
          <w:b/>
          <w:lang w:val="uk-UA" w:eastAsia="ru-RU"/>
        </w:rPr>
        <w:t xml:space="preserve"> </w:t>
      </w:r>
      <w:r w:rsidRPr="00BC7472">
        <w:rPr>
          <w:rFonts w:ascii="Times New Roman" w:eastAsia="Times New Roman" w:hAnsi="Times New Roman" w:cs="Times New Roman"/>
          <w:lang w:val="uk-UA" w:eastAsia="ru-RU"/>
        </w:rPr>
        <w:t>засоби: препарати сурми (</w:t>
      </w:r>
      <w:proofErr w:type="spellStart"/>
      <w:r w:rsidRPr="00BC7472">
        <w:rPr>
          <w:rFonts w:ascii="Times New Roman" w:eastAsia="Times New Roman" w:hAnsi="Times New Roman" w:cs="Times New Roman"/>
          <w:lang w:val="uk-UA" w:eastAsia="ru-RU"/>
        </w:rPr>
        <w:t>меглюмін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мономіцин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метронідазол</w:t>
      </w:r>
      <w:proofErr w:type="spellEnd"/>
      <w:r w:rsidRPr="00BC7472">
        <w:rPr>
          <w:rFonts w:ascii="Times New Roman" w:eastAsia="Times New Roman" w:hAnsi="Times New Roman" w:cs="Times New Roman"/>
          <w:lang w:val="uk-UA" w:eastAsia="ru-RU"/>
        </w:rPr>
        <w:t>, акрихін.</w:t>
      </w:r>
    </w:p>
    <w:p w14:paraId="47B94907"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З. Засоби для лікування </w:t>
      </w:r>
      <w:r w:rsidRPr="00BC7472">
        <w:rPr>
          <w:rFonts w:ascii="Times New Roman" w:eastAsia="Times New Roman" w:hAnsi="Times New Roman" w:cs="Times New Roman"/>
          <w:b/>
          <w:lang w:val="uk-UA" w:eastAsia="ru-RU"/>
        </w:rPr>
        <w:t>балантидіазу</w:t>
      </w:r>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хініофон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мексаформ</w:t>
      </w:r>
      <w:proofErr w:type="spellEnd"/>
      <w:r w:rsidRPr="00BC7472">
        <w:rPr>
          <w:rFonts w:ascii="Times New Roman" w:eastAsia="Times New Roman" w:hAnsi="Times New Roman" w:cs="Times New Roman"/>
          <w:lang w:val="uk-UA" w:eastAsia="ru-RU"/>
        </w:rPr>
        <w:t xml:space="preserve">, тетрациклін, </w:t>
      </w:r>
      <w:proofErr w:type="spellStart"/>
      <w:r w:rsidRPr="00BC7472">
        <w:rPr>
          <w:rFonts w:ascii="Times New Roman" w:eastAsia="Times New Roman" w:hAnsi="Times New Roman" w:cs="Times New Roman"/>
          <w:lang w:val="uk-UA" w:eastAsia="ru-RU"/>
        </w:rPr>
        <w:t>мономіцин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амінарсон</w:t>
      </w:r>
      <w:proofErr w:type="spellEnd"/>
      <w:r w:rsidRPr="00BC7472">
        <w:rPr>
          <w:rFonts w:ascii="Times New Roman" w:eastAsia="Times New Roman" w:hAnsi="Times New Roman" w:cs="Times New Roman"/>
          <w:lang w:val="uk-UA" w:eastAsia="ru-RU"/>
        </w:rPr>
        <w:t>.</w:t>
      </w:r>
    </w:p>
    <w:p w14:paraId="2A335DE6"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Загальна характеристика. Механізм дії груп препаратів.</w:t>
      </w:r>
    </w:p>
    <w:p w14:paraId="0FA5F78E"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АНТИГЕЛЬМІНТОЗНІ ЗАСОБИ</w:t>
      </w:r>
    </w:p>
    <w:p w14:paraId="6D16C27F"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1. Загальна характеристика, історія застосування.</w:t>
      </w:r>
    </w:p>
    <w:p w14:paraId="1D308005"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2. Класифікація:</w:t>
      </w:r>
    </w:p>
    <w:p w14:paraId="68ABF949"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А. При </w:t>
      </w:r>
      <w:r w:rsidRPr="00BC7472">
        <w:rPr>
          <w:rFonts w:ascii="Times New Roman" w:eastAsia="Times New Roman" w:hAnsi="Times New Roman" w:cs="Times New Roman"/>
          <w:b/>
          <w:lang w:val="uk-UA" w:eastAsia="ru-RU"/>
        </w:rPr>
        <w:t xml:space="preserve">кишкових </w:t>
      </w:r>
      <w:proofErr w:type="spellStart"/>
      <w:r w:rsidRPr="00BC7472">
        <w:rPr>
          <w:rFonts w:ascii="Times New Roman" w:eastAsia="Times New Roman" w:hAnsi="Times New Roman" w:cs="Times New Roman"/>
          <w:b/>
          <w:lang w:val="uk-UA" w:eastAsia="ru-RU"/>
        </w:rPr>
        <w:t>нематодозах</w:t>
      </w:r>
      <w:proofErr w:type="spellEnd"/>
      <w:r w:rsidRPr="00BC7472">
        <w:rPr>
          <w:rFonts w:ascii="Times New Roman" w:eastAsia="Times New Roman" w:hAnsi="Times New Roman" w:cs="Times New Roman"/>
          <w:i/>
          <w:lang w:val="uk-UA" w:eastAsia="ru-RU"/>
        </w:rPr>
        <w:t xml:space="preserve"> (аскаридозі, ентеробіозі, трихоцефальозі, </w:t>
      </w:r>
      <w:proofErr w:type="spellStart"/>
      <w:r w:rsidRPr="00BC7472">
        <w:rPr>
          <w:rFonts w:ascii="Times New Roman" w:eastAsia="Times New Roman" w:hAnsi="Times New Roman" w:cs="Times New Roman"/>
          <w:i/>
          <w:lang w:val="uk-UA" w:eastAsia="ru-RU"/>
        </w:rPr>
        <w:t>анкілостомідозі</w:t>
      </w:r>
      <w:proofErr w:type="spellEnd"/>
      <w:r w:rsidRPr="00BC7472">
        <w:rPr>
          <w:rFonts w:ascii="Times New Roman" w:eastAsia="Times New Roman" w:hAnsi="Times New Roman" w:cs="Times New Roman"/>
          <w:i/>
          <w:lang w:val="uk-UA" w:eastAsia="ru-RU"/>
        </w:rPr>
        <w:t xml:space="preserve">, </w:t>
      </w:r>
      <w:proofErr w:type="spellStart"/>
      <w:r w:rsidRPr="00BC7472">
        <w:rPr>
          <w:rFonts w:ascii="Times New Roman" w:eastAsia="Times New Roman" w:hAnsi="Times New Roman" w:cs="Times New Roman"/>
          <w:i/>
          <w:lang w:val="uk-UA" w:eastAsia="ru-RU"/>
        </w:rPr>
        <w:t>стронгілоїдозі</w:t>
      </w:r>
      <w:proofErr w:type="spellEnd"/>
      <w:r w:rsidRPr="00BC7472">
        <w:rPr>
          <w:rFonts w:ascii="Times New Roman" w:eastAsia="Times New Roman" w:hAnsi="Times New Roman" w:cs="Times New Roman"/>
          <w:i/>
          <w:lang w:val="uk-UA" w:eastAsia="ru-RU"/>
        </w:rPr>
        <w:t xml:space="preserve">, </w:t>
      </w:r>
      <w:proofErr w:type="spellStart"/>
      <w:r w:rsidRPr="00BC7472">
        <w:rPr>
          <w:rFonts w:ascii="Times New Roman" w:eastAsia="Times New Roman" w:hAnsi="Times New Roman" w:cs="Times New Roman"/>
          <w:i/>
          <w:lang w:val="uk-UA" w:eastAsia="ru-RU"/>
        </w:rPr>
        <w:t>трихостронгілоїдозі</w:t>
      </w:r>
      <w:proofErr w:type="spellEnd"/>
      <w:r w:rsidRPr="00BC7472">
        <w:rPr>
          <w:rFonts w:ascii="Times New Roman" w:eastAsia="Times New Roman" w:hAnsi="Times New Roman" w:cs="Times New Roman"/>
          <w:i/>
          <w:lang w:val="uk-UA" w:eastAsia="ru-RU"/>
        </w:rPr>
        <w:t>)</w:t>
      </w:r>
      <w:r w:rsidRPr="00BC7472">
        <w:rPr>
          <w:rFonts w:ascii="Times New Roman" w:eastAsia="Times New Roman" w:hAnsi="Times New Roman" w:cs="Times New Roman"/>
          <w:lang w:val="uk-UA" w:eastAsia="ru-RU"/>
        </w:rPr>
        <w:t>:</w:t>
      </w:r>
    </w:p>
    <w:p w14:paraId="28874B93" w14:textId="77777777" w:rsidR="00BC7472" w:rsidRPr="00BC7472" w:rsidRDefault="00BC7472" w:rsidP="002101BF">
      <w:pPr>
        <w:numPr>
          <w:ilvl w:val="0"/>
          <w:numId w:val="493"/>
        </w:numPr>
        <w:tabs>
          <w:tab w:val="num" w:pos="600"/>
        </w:tabs>
        <w:spacing w:after="0" w:line="240" w:lineRule="exact"/>
        <w:ind w:left="60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порушують обмінні процеси гельмінтів ─ </w:t>
      </w:r>
      <w:proofErr w:type="spellStart"/>
      <w:r w:rsidRPr="00BC7472">
        <w:rPr>
          <w:rFonts w:ascii="Times New Roman" w:eastAsia="Times New Roman" w:hAnsi="Times New Roman" w:cs="Times New Roman"/>
          <w:lang w:val="uk-UA" w:eastAsia="ru-RU"/>
        </w:rPr>
        <w:t>альбендазол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зентал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мебендазол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вермокс</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левамізол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декарис</w:t>
      </w:r>
      <w:proofErr w:type="spellEnd"/>
      <w:r w:rsidRPr="00BC7472">
        <w:rPr>
          <w:rFonts w:ascii="Times New Roman" w:eastAsia="Times New Roman" w:hAnsi="Times New Roman" w:cs="Times New Roman"/>
          <w:lang w:val="uk-UA" w:eastAsia="ru-RU"/>
        </w:rPr>
        <w:t xml:space="preserve">), нафтамон, </w:t>
      </w:r>
      <w:proofErr w:type="spellStart"/>
      <w:r w:rsidRPr="00BC7472">
        <w:rPr>
          <w:rFonts w:ascii="Times New Roman" w:eastAsia="Times New Roman" w:hAnsi="Times New Roman" w:cs="Times New Roman"/>
          <w:lang w:val="uk-UA" w:eastAsia="ru-RU"/>
        </w:rPr>
        <w:t>пірвіній</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памоат</w:t>
      </w:r>
      <w:proofErr w:type="spellEnd"/>
      <w:r w:rsidRPr="00BC7472">
        <w:rPr>
          <w:rFonts w:ascii="Times New Roman" w:eastAsia="Times New Roman" w:hAnsi="Times New Roman" w:cs="Times New Roman"/>
          <w:lang w:val="uk-UA" w:eastAsia="ru-RU"/>
        </w:rPr>
        <w:t>;</w:t>
      </w:r>
    </w:p>
    <w:p w14:paraId="696B0903" w14:textId="77777777" w:rsidR="00BC7472" w:rsidRPr="00BC7472" w:rsidRDefault="00BC7472" w:rsidP="002101BF">
      <w:pPr>
        <w:numPr>
          <w:ilvl w:val="0"/>
          <w:numId w:val="493"/>
        </w:numPr>
        <w:tabs>
          <w:tab w:val="num" w:pos="600"/>
        </w:tabs>
        <w:spacing w:after="0" w:line="240" w:lineRule="exact"/>
        <w:ind w:left="60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паралізуючої дії ─ </w:t>
      </w:r>
      <w:proofErr w:type="spellStart"/>
      <w:r w:rsidRPr="00BC7472">
        <w:rPr>
          <w:rFonts w:ascii="Times New Roman" w:eastAsia="Times New Roman" w:hAnsi="Times New Roman" w:cs="Times New Roman"/>
          <w:lang w:val="uk-UA" w:eastAsia="ru-RU"/>
        </w:rPr>
        <w:t>пірантел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комбантрин</w:t>
      </w:r>
      <w:proofErr w:type="spellEnd"/>
      <w:r w:rsidRPr="00BC7472">
        <w:rPr>
          <w:rFonts w:ascii="Times New Roman" w:eastAsia="Times New Roman" w:hAnsi="Times New Roman" w:cs="Times New Roman"/>
          <w:lang w:val="uk-UA" w:eastAsia="ru-RU"/>
        </w:rPr>
        <w:t xml:space="preserve">), піперазину </w:t>
      </w:r>
      <w:proofErr w:type="spellStart"/>
      <w:r w:rsidRPr="00BC7472">
        <w:rPr>
          <w:rFonts w:ascii="Times New Roman" w:eastAsia="Times New Roman" w:hAnsi="Times New Roman" w:cs="Times New Roman"/>
          <w:lang w:val="uk-UA" w:eastAsia="ru-RU"/>
        </w:rPr>
        <w:t>адипінат</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чотирихлористий</w:t>
      </w:r>
      <w:proofErr w:type="spellEnd"/>
      <w:r w:rsidRPr="00BC7472">
        <w:rPr>
          <w:rFonts w:ascii="Times New Roman" w:eastAsia="Times New Roman" w:hAnsi="Times New Roman" w:cs="Times New Roman"/>
          <w:lang w:val="uk-UA" w:eastAsia="ru-RU"/>
        </w:rPr>
        <w:t xml:space="preserve"> етилен;</w:t>
      </w:r>
    </w:p>
    <w:p w14:paraId="4A45A449"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i/>
          <w:lang w:val="uk-UA" w:eastAsia="ru-RU"/>
        </w:rPr>
      </w:pPr>
      <w:r w:rsidRPr="00BC7472">
        <w:rPr>
          <w:rFonts w:ascii="Times New Roman" w:eastAsia="Times New Roman" w:hAnsi="Times New Roman" w:cs="Times New Roman"/>
          <w:lang w:val="uk-UA" w:eastAsia="ru-RU"/>
        </w:rPr>
        <w:t xml:space="preserve">Б. При </w:t>
      </w:r>
      <w:r w:rsidRPr="00BC7472">
        <w:rPr>
          <w:rFonts w:ascii="Times New Roman" w:eastAsia="Times New Roman" w:hAnsi="Times New Roman" w:cs="Times New Roman"/>
          <w:b/>
          <w:lang w:val="uk-UA" w:eastAsia="ru-RU"/>
        </w:rPr>
        <w:t>кишкових цестодозах</w:t>
      </w:r>
      <w:r w:rsidRPr="00BC7472">
        <w:rPr>
          <w:rFonts w:ascii="Times New Roman" w:eastAsia="Times New Roman" w:hAnsi="Times New Roman" w:cs="Times New Roman"/>
          <w:lang w:val="uk-UA" w:eastAsia="ru-RU"/>
        </w:rPr>
        <w:t xml:space="preserve"> </w:t>
      </w:r>
      <w:r w:rsidRPr="00BC7472">
        <w:rPr>
          <w:rFonts w:ascii="Times New Roman" w:eastAsia="Times New Roman" w:hAnsi="Times New Roman" w:cs="Times New Roman"/>
          <w:i/>
          <w:lang w:val="uk-UA" w:eastAsia="ru-RU"/>
        </w:rPr>
        <w:t>(</w:t>
      </w:r>
      <w:proofErr w:type="spellStart"/>
      <w:r w:rsidRPr="00BC7472">
        <w:rPr>
          <w:rFonts w:ascii="Times New Roman" w:eastAsia="Times New Roman" w:hAnsi="Times New Roman" w:cs="Times New Roman"/>
          <w:i/>
          <w:lang w:val="uk-UA" w:eastAsia="ru-RU"/>
        </w:rPr>
        <w:t>дифілоботріозі</w:t>
      </w:r>
      <w:proofErr w:type="spellEnd"/>
      <w:r w:rsidRPr="00BC7472">
        <w:rPr>
          <w:rFonts w:ascii="Times New Roman" w:eastAsia="Times New Roman" w:hAnsi="Times New Roman" w:cs="Times New Roman"/>
          <w:i/>
          <w:lang w:val="uk-UA" w:eastAsia="ru-RU"/>
        </w:rPr>
        <w:t xml:space="preserve">, </w:t>
      </w:r>
      <w:proofErr w:type="spellStart"/>
      <w:r w:rsidRPr="00BC7472">
        <w:rPr>
          <w:rFonts w:ascii="Times New Roman" w:eastAsia="Times New Roman" w:hAnsi="Times New Roman" w:cs="Times New Roman"/>
          <w:i/>
          <w:lang w:val="uk-UA" w:eastAsia="ru-RU"/>
        </w:rPr>
        <w:t>теніозі</w:t>
      </w:r>
      <w:proofErr w:type="spellEnd"/>
      <w:r w:rsidRPr="00BC7472">
        <w:rPr>
          <w:rFonts w:ascii="Times New Roman" w:eastAsia="Times New Roman" w:hAnsi="Times New Roman" w:cs="Times New Roman"/>
          <w:i/>
          <w:lang w:val="uk-UA" w:eastAsia="ru-RU"/>
        </w:rPr>
        <w:t xml:space="preserve">, </w:t>
      </w:r>
      <w:proofErr w:type="spellStart"/>
      <w:r w:rsidRPr="00BC7472">
        <w:rPr>
          <w:rFonts w:ascii="Times New Roman" w:eastAsia="Times New Roman" w:hAnsi="Times New Roman" w:cs="Times New Roman"/>
          <w:i/>
          <w:lang w:val="uk-UA" w:eastAsia="ru-RU"/>
        </w:rPr>
        <w:t>теніаринхозі</w:t>
      </w:r>
      <w:proofErr w:type="spellEnd"/>
      <w:r w:rsidRPr="00BC7472">
        <w:rPr>
          <w:rFonts w:ascii="Times New Roman" w:eastAsia="Times New Roman" w:hAnsi="Times New Roman" w:cs="Times New Roman"/>
          <w:i/>
          <w:lang w:val="uk-UA" w:eastAsia="ru-RU"/>
        </w:rPr>
        <w:t xml:space="preserve">, </w:t>
      </w:r>
      <w:proofErr w:type="spellStart"/>
      <w:r w:rsidRPr="00BC7472">
        <w:rPr>
          <w:rFonts w:ascii="Times New Roman" w:eastAsia="Times New Roman" w:hAnsi="Times New Roman" w:cs="Times New Roman"/>
          <w:i/>
          <w:lang w:val="uk-UA" w:eastAsia="ru-RU"/>
        </w:rPr>
        <w:t>гіменолепідозі</w:t>
      </w:r>
      <w:proofErr w:type="spellEnd"/>
      <w:r w:rsidRPr="00BC7472">
        <w:rPr>
          <w:rFonts w:ascii="Times New Roman" w:eastAsia="Times New Roman" w:hAnsi="Times New Roman" w:cs="Times New Roman"/>
          <w:i/>
          <w:lang w:val="uk-UA" w:eastAsia="ru-RU"/>
        </w:rPr>
        <w:t>):</w:t>
      </w:r>
    </w:p>
    <w:p w14:paraId="6CBC6972" w14:textId="77777777" w:rsidR="00BC7472" w:rsidRPr="00BC7472" w:rsidRDefault="00BC7472" w:rsidP="002101BF">
      <w:pPr>
        <w:numPr>
          <w:ilvl w:val="0"/>
          <w:numId w:val="494"/>
        </w:numPr>
        <w:tabs>
          <w:tab w:val="num" w:pos="600"/>
        </w:tabs>
        <w:spacing w:after="0" w:line="240" w:lineRule="exact"/>
        <w:ind w:left="60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паралізуючі дії ─ </w:t>
      </w:r>
      <w:proofErr w:type="spellStart"/>
      <w:r w:rsidRPr="00BC7472">
        <w:rPr>
          <w:rFonts w:ascii="Times New Roman" w:eastAsia="Times New Roman" w:hAnsi="Times New Roman" w:cs="Times New Roman"/>
          <w:lang w:val="uk-UA" w:eastAsia="ru-RU"/>
        </w:rPr>
        <w:t>празиквантель</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фенасал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трихлорфен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філіксан</w:t>
      </w:r>
      <w:proofErr w:type="spellEnd"/>
      <w:r w:rsidRPr="00BC7472">
        <w:rPr>
          <w:rFonts w:ascii="Times New Roman" w:eastAsia="Times New Roman" w:hAnsi="Times New Roman" w:cs="Times New Roman"/>
          <w:lang w:val="uk-UA" w:eastAsia="ru-RU"/>
        </w:rPr>
        <w:t>, насіння гарбуза;</w:t>
      </w:r>
    </w:p>
    <w:p w14:paraId="13262DF5" w14:textId="77777777" w:rsidR="00BC7472" w:rsidRPr="00BC7472" w:rsidRDefault="00BC7472" w:rsidP="002101BF">
      <w:pPr>
        <w:numPr>
          <w:ilvl w:val="0"/>
          <w:numId w:val="494"/>
        </w:numPr>
        <w:tabs>
          <w:tab w:val="num" w:pos="600"/>
        </w:tabs>
        <w:spacing w:after="0" w:line="240" w:lineRule="exact"/>
        <w:ind w:left="60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порушують обмінні процеси гельмінтів ─ </w:t>
      </w:r>
      <w:proofErr w:type="spellStart"/>
      <w:r w:rsidRPr="00BC7472">
        <w:rPr>
          <w:rFonts w:ascii="Times New Roman" w:eastAsia="Times New Roman" w:hAnsi="Times New Roman" w:cs="Times New Roman"/>
          <w:lang w:val="uk-UA" w:eastAsia="ru-RU"/>
        </w:rPr>
        <w:t>аміноакрихін</w:t>
      </w:r>
      <w:proofErr w:type="spellEnd"/>
      <w:r w:rsidRPr="00BC7472">
        <w:rPr>
          <w:rFonts w:ascii="Times New Roman" w:eastAsia="Times New Roman" w:hAnsi="Times New Roman" w:cs="Times New Roman"/>
          <w:lang w:val="uk-UA" w:eastAsia="ru-RU"/>
        </w:rPr>
        <w:t>.</w:t>
      </w:r>
    </w:p>
    <w:p w14:paraId="3ABDC714" w14:textId="77777777" w:rsidR="00BC7472" w:rsidRPr="00BC7472" w:rsidRDefault="00BC7472" w:rsidP="00BC7472">
      <w:pPr>
        <w:spacing w:after="0" w:line="240" w:lineRule="exact"/>
        <w:ind w:left="357" w:hanging="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 xml:space="preserve">В. При </w:t>
      </w:r>
      <w:proofErr w:type="spellStart"/>
      <w:r w:rsidRPr="00BC7472">
        <w:rPr>
          <w:rFonts w:ascii="Times New Roman" w:eastAsia="Times New Roman" w:hAnsi="Times New Roman" w:cs="Times New Roman"/>
          <w:b/>
          <w:lang w:val="uk-UA" w:eastAsia="ru-RU"/>
        </w:rPr>
        <w:t>позакишкових</w:t>
      </w:r>
      <w:proofErr w:type="spellEnd"/>
      <w:r w:rsidRPr="00BC7472">
        <w:rPr>
          <w:rFonts w:ascii="Times New Roman" w:eastAsia="Times New Roman" w:hAnsi="Times New Roman" w:cs="Times New Roman"/>
          <w:lang w:val="uk-UA" w:eastAsia="ru-RU"/>
        </w:rPr>
        <w:t xml:space="preserve"> гельмінтозах:</w:t>
      </w:r>
    </w:p>
    <w:p w14:paraId="1D8B1126" w14:textId="77777777" w:rsidR="00BC7472" w:rsidRPr="00BC7472" w:rsidRDefault="00BC7472" w:rsidP="002101BF">
      <w:pPr>
        <w:numPr>
          <w:ilvl w:val="0"/>
          <w:numId w:val="495"/>
        </w:numPr>
        <w:tabs>
          <w:tab w:val="num" w:pos="480"/>
        </w:tabs>
        <w:spacing w:after="0" w:line="240" w:lineRule="exact"/>
        <w:ind w:left="480" w:hanging="240"/>
        <w:contextualSpacing/>
        <w:jc w:val="both"/>
        <w:rPr>
          <w:rFonts w:ascii="Times New Roman" w:eastAsia="Times New Roman" w:hAnsi="Times New Roman" w:cs="Times New Roman"/>
          <w:spacing w:val="-2"/>
          <w:lang w:val="uk-UA" w:eastAsia="ru-RU"/>
        </w:rPr>
      </w:pPr>
      <w:r w:rsidRPr="00BC7472">
        <w:rPr>
          <w:rFonts w:ascii="Times New Roman" w:eastAsia="Times New Roman" w:hAnsi="Times New Roman" w:cs="Times New Roman"/>
          <w:b/>
          <w:spacing w:val="-2"/>
          <w:lang w:val="uk-UA" w:eastAsia="ru-RU"/>
        </w:rPr>
        <w:t>трематодозах</w:t>
      </w:r>
      <w:r w:rsidRPr="00BC7472">
        <w:rPr>
          <w:rFonts w:ascii="Times New Roman" w:eastAsia="Times New Roman" w:hAnsi="Times New Roman" w:cs="Times New Roman"/>
          <w:spacing w:val="-2"/>
          <w:lang w:val="uk-UA" w:eastAsia="ru-RU"/>
        </w:rPr>
        <w:t xml:space="preserve"> (</w:t>
      </w:r>
      <w:proofErr w:type="spellStart"/>
      <w:r w:rsidRPr="00BC7472">
        <w:rPr>
          <w:rFonts w:ascii="Times New Roman" w:eastAsia="Times New Roman" w:hAnsi="Times New Roman" w:cs="Times New Roman"/>
          <w:i/>
          <w:spacing w:val="-2"/>
          <w:lang w:val="uk-UA" w:eastAsia="ru-RU"/>
        </w:rPr>
        <w:t>опісторхозі</w:t>
      </w:r>
      <w:proofErr w:type="spellEnd"/>
      <w:r w:rsidRPr="00BC7472">
        <w:rPr>
          <w:rFonts w:ascii="Times New Roman" w:eastAsia="Times New Roman" w:hAnsi="Times New Roman" w:cs="Times New Roman"/>
          <w:i/>
          <w:spacing w:val="-2"/>
          <w:lang w:val="uk-UA" w:eastAsia="ru-RU"/>
        </w:rPr>
        <w:t xml:space="preserve">, </w:t>
      </w:r>
      <w:proofErr w:type="spellStart"/>
      <w:r w:rsidRPr="00BC7472">
        <w:rPr>
          <w:rFonts w:ascii="Times New Roman" w:eastAsia="Times New Roman" w:hAnsi="Times New Roman" w:cs="Times New Roman"/>
          <w:i/>
          <w:spacing w:val="-2"/>
          <w:lang w:val="uk-UA" w:eastAsia="ru-RU"/>
        </w:rPr>
        <w:t>фасциольозі</w:t>
      </w:r>
      <w:proofErr w:type="spellEnd"/>
      <w:r w:rsidRPr="00BC7472">
        <w:rPr>
          <w:rFonts w:ascii="Times New Roman" w:eastAsia="Times New Roman" w:hAnsi="Times New Roman" w:cs="Times New Roman"/>
          <w:i/>
          <w:spacing w:val="-2"/>
          <w:lang w:val="uk-UA" w:eastAsia="ru-RU"/>
        </w:rPr>
        <w:t xml:space="preserve">, </w:t>
      </w:r>
      <w:proofErr w:type="spellStart"/>
      <w:r w:rsidRPr="00BC7472">
        <w:rPr>
          <w:rFonts w:ascii="Times New Roman" w:eastAsia="Times New Roman" w:hAnsi="Times New Roman" w:cs="Times New Roman"/>
          <w:i/>
          <w:spacing w:val="-2"/>
          <w:lang w:val="uk-UA" w:eastAsia="ru-RU"/>
        </w:rPr>
        <w:t>клонорхозі</w:t>
      </w:r>
      <w:proofErr w:type="spellEnd"/>
      <w:r w:rsidRPr="00BC7472">
        <w:rPr>
          <w:rFonts w:ascii="Times New Roman" w:eastAsia="Times New Roman" w:hAnsi="Times New Roman" w:cs="Times New Roman"/>
          <w:i/>
          <w:spacing w:val="-2"/>
          <w:lang w:val="uk-UA" w:eastAsia="ru-RU"/>
        </w:rPr>
        <w:t xml:space="preserve">, </w:t>
      </w:r>
      <w:proofErr w:type="spellStart"/>
      <w:r w:rsidRPr="00BC7472">
        <w:rPr>
          <w:rFonts w:ascii="Times New Roman" w:eastAsia="Times New Roman" w:hAnsi="Times New Roman" w:cs="Times New Roman"/>
          <w:i/>
          <w:spacing w:val="-2"/>
          <w:lang w:val="uk-UA" w:eastAsia="ru-RU"/>
        </w:rPr>
        <w:t>парагонімозі</w:t>
      </w:r>
      <w:proofErr w:type="spellEnd"/>
      <w:r w:rsidRPr="00BC7472">
        <w:rPr>
          <w:rFonts w:ascii="Times New Roman" w:eastAsia="Times New Roman" w:hAnsi="Times New Roman" w:cs="Times New Roman"/>
          <w:i/>
          <w:spacing w:val="-2"/>
          <w:lang w:val="uk-UA" w:eastAsia="ru-RU"/>
        </w:rPr>
        <w:t xml:space="preserve">, </w:t>
      </w:r>
      <w:proofErr w:type="spellStart"/>
      <w:r w:rsidRPr="00BC7472">
        <w:rPr>
          <w:rFonts w:ascii="Times New Roman" w:eastAsia="Times New Roman" w:hAnsi="Times New Roman" w:cs="Times New Roman"/>
          <w:i/>
          <w:spacing w:val="-2"/>
          <w:lang w:val="uk-UA" w:eastAsia="ru-RU"/>
        </w:rPr>
        <w:t>шистосомозі</w:t>
      </w:r>
      <w:proofErr w:type="spellEnd"/>
      <w:r w:rsidRPr="00BC7472">
        <w:rPr>
          <w:rFonts w:ascii="Times New Roman" w:eastAsia="Times New Roman" w:hAnsi="Times New Roman" w:cs="Times New Roman"/>
          <w:i/>
          <w:spacing w:val="-2"/>
          <w:lang w:val="uk-UA" w:eastAsia="ru-RU"/>
        </w:rPr>
        <w:t>)</w:t>
      </w:r>
      <w:r w:rsidRPr="00BC7472">
        <w:rPr>
          <w:rFonts w:ascii="Times New Roman" w:eastAsia="Times New Roman" w:hAnsi="Times New Roman" w:cs="Times New Roman"/>
          <w:spacing w:val="-2"/>
          <w:lang w:val="uk-UA" w:eastAsia="ru-RU"/>
        </w:rPr>
        <w:t xml:space="preserve"> ─ </w:t>
      </w:r>
      <w:proofErr w:type="spellStart"/>
      <w:r w:rsidRPr="00BC7472">
        <w:rPr>
          <w:rFonts w:ascii="Times New Roman" w:eastAsia="Times New Roman" w:hAnsi="Times New Roman" w:cs="Times New Roman"/>
          <w:spacing w:val="-2"/>
          <w:lang w:val="uk-UA" w:eastAsia="ru-RU"/>
        </w:rPr>
        <w:t>празиквантель</w:t>
      </w:r>
      <w:proofErr w:type="spellEnd"/>
      <w:r w:rsidRPr="00BC7472">
        <w:rPr>
          <w:rFonts w:ascii="Times New Roman" w:eastAsia="Times New Roman" w:hAnsi="Times New Roman" w:cs="Times New Roman"/>
          <w:spacing w:val="-2"/>
          <w:lang w:val="uk-UA" w:eastAsia="ru-RU"/>
        </w:rPr>
        <w:t xml:space="preserve">, </w:t>
      </w:r>
      <w:proofErr w:type="spellStart"/>
      <w:r w:rsidRPr="00BC7472">
        <w:rPr>
          <w:rFonts w:ascii="Times New Roman" w:eastAsia="Times New Roman" w:hAnsi="Times New Roman" w:cs="Times New Roman"/>
          <w:spacing w:val="-2"/>
          <w:lang w:val="uk-UA" w:eastAsia="ru-RU"/>
        </w:rPr>
        <w:t>хлоксил</w:t>
      </w:r>
      <w:proofErr w:type="spellEnd"/>
      <w:r w:rsidRPr="00BC7472">
        <w:rPr>
          <w:rFonts w:ascii="Times New Roman" w:eastAsia="Times New Roman" w:hAnsi="Times New Roman" w:cs="Times New Roman"/>
          <w:spacing w:val="-2"/>
          <w:lang w:val="uk-UA" w:eastAsia="ru-RU"/>
        </w:rPr>
        <w:t xml:space="preserve">, </w:t>
      </w:r>
      <w:proofErr w:type="spellStart"/>
      <w:r w:rsidRPr="00BC7472">
        <w:rPr>
          <w:rFonts w:ascii="Times New Roman" w:eastAsia="Times New Roman" w:hAnsi="Times New Roman" w:cs="Times New Roman"/>
          <w:spacing w:val="-2"/>
          <w:lang w:val="uk-UA" w:eastAsia="ru-RU"/>
        </w:rPr>
        <w:t>антимоніл</w:t>
      </w:r>
      <w:proofErr w:type="spellEnd"/>
      <w:r w:rsidRPr="00BC7472">
        <w:rPr>
          <w:rFonts w:ascii="Times New Roman" w:eastAsia="Times New Roman" w:hAnsi="Times New Roman" w:cs="Times New Roman"/>
          <w:spacing w:val="-2"/>
          <w:lang w:val="uk-UA" w:eastAsia="ru-RU"/>
        </w:rPr>
        <w:t xml:space="preserve">-натрію </w:t>
      </w:r>
      <w:proofErr w:type="spellStart"/>
      <w:r w:rsidRPr="00BC7472">
        <w:rPr>
          <w:rFonts w:ascii="Times New Roman" w:eastAsia="Times New Roman" w:hAnsi="Times New Roman" w:cs="Times New Roman"/>
          <w:spacing w:val="-2"/>
          <w:lang w:val="uk-UA" w:eastAsia="ru-RU"/>
        </w:rPr>
        <w:t>тартрат</w:t>
      </w:r>
      <w:proofErr w:type="spellEnd"/>
      <w:r w:rsidRPr="00BC7472">
        <w:rPr>
          <w:rFonts w:ascii="Times New Roman" w:eastAsia="Times New Roman" w:hAnsi="Times New Roman" w:cs="Times New Roman"/>
          <w:spacing w:val="-2"/>
          <w:lang w:val="uk-UA" w:eastAsia="ru-RU"/>
        </w:rPr>
        <w:t>;</w:t>
      </w:r>
    </w:p>
    <w:p w14:paraId="7B1DB232" w14:textId="77777777" w:rsidR="00BC7472" w:rsidRPr="00BC7472" w:rsidRDefault="00BC7472" w:rsidP="002101BF">
      <w:pPr>
        <w:numPr>
          <w:ilvl w:val="0"/>
          <w:numId w:val="495"/>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proofErr w:type="spellStart"/>
      <w:r w:rsidRPr="00BC7472">
        <w:rPr>
          <w:rFonts w:ascii="Times New Roman" w:eastAsia="Times New Roman" w:hAnsi="Times New Roman" w:cs="Times New Roman"/>
          <w:b/>
          <w:lang w:val="uk-UA" w:eastAsia="ru-RU"/>
        </w:rPr>
        <w:t>нематодозах</w:t>
      </w:r>
      <w:proofErr w:type="spellEnd"/>
      <w:r w:rsidRPr="00BC7472">
        <w:rPr>
          <w:rFonts w:ascii="Times New Roman" w:eastAsia="Times New Roman" w:hAnsi="Times New Roman" w:cs="Times New Roman"/>
          <w:lang w:val="uk-UA" w:eastAsia="ru-RU"/>
        </w:rPr>
        <w:t xml:space="preserve"> (</w:t>
      </w:r>
      <w:r w:rsidRPr="00BC7472">
        <w:rPr>
          <w:rFonts w:ascii="Times New Roman" w:eastAsia="Times New Roman" w:hAnsi="Times New Roman" w:cs="Times New Roman"/>
          <w:i/>
          <w:lang w:val="uk-UA" w:eastAsia="ru-RU"/>
        </w:rPr>
        <w:t xml:space="preserve">трихінельоз, </w:t>
      </w:r>
      <w:proofErr w:type="spellStart"/>
      <w:r w:rsidRPr="00BC7472">
        <w:rPr>
          <w:rFonts w:ascii="Times New Roman" w:eastAsia="Times New Roman" w:hAnsi="Times New Roman" w:cs="Times New Roman"/>
          <w:i/>
          <w:lang w:val="uk-UA" w:eastAsia="ru-RU"/>
        </w:rPr>
        <w:t>філяріатоз</w:t>
      </w:r>
      <w:proofErr w:type="spellEnd"/>
      <w:r w:rsidRPr="00BC7472">
        <w:rPr>
          <w:rFonts w:ascii="Times New Roman" w:eastAsia="Times New Roman" w:hAnsi="Times New Roman" w:cs="Times New Roman"/>
          <w:lang w:val="uk-UA" w:eastAsia="ru-RU"/>
        </w:rPr>
        <w:t xml:space="preserve">) ─ </w:t>
      </w:r>
      <w:proofErr w:type="spellStart"/>
      <w:r w:rsidRPr="00BC7472">
        <w:rPr>
          <w:rFonts w:ascii="Times New Roman" w:eastAsia="Times New Roman" w:hAnsi="Times New Roman" w:cs="Times New Roman"/>
          <w:lang w:val="uk-UA" w:eastAsia="ru-RU"/>
        </w:rPr>
        <w:t>івермектин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дитразин</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мебендазол</w:t>
      </w:r>
      <w:proofErr w:type="spellEnd"/>
      <w:r w:rsidRPr="00BC7472">
        <w:rPr>
          <w:rFonts w:ascii="Times New Roman" w:eastAsia="Times New Roman" w:hAnsi="Times New Roman" w:cs="Times New Roman"/>
          <w:lang w:val="uk-UA" w:eastAsia="ru-RU"/>
        </w:rPr>
        <w:t>;</w:t>
      </w:r>
    </w:p>
    <w:p w14:paraId="3D4A2EBC" w14:textId="77777777" w:rsidR="00BC7472" w:rsidRPr="00BC7472" w:rsidRDefault="00BC7472" w:rsidP="002101BF">
      <w:pPr>
        <w:numPr>
          <w:ilvl w:val="0"/>
          <w:numId w:val="495"/>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b/>
          <w:lang w:val="uk-UA" w:eastAsia="ru-RU"/>
        </w:rPr>
        <w:t>цестодозах</w:t>
      </w:r>
      <w:r w:rsidRPr="00BC7472">
        <w:rPr>
          <w:rFonts w:ascii="Times New Roman" w:eastAsia="Times New Roman" w:hAnsi="Times New Roman" w:cs="Times New Roman"/>
          <w:lang w:val="uk-UA" w:eastAsia="ru-RU"/>
        </w:rPr>
        <w:t xml:space="preserve"> (ехінококоз, цистицеркоз) ─ </w:t>
      </w:r>
      <w:proofErr w:type="spellStart"/>
      <w:r w:rsidRPr="00BC7472">
        <w:rPr>
          <w:rFonts w:ascii="Times New Roman" w:eastAsia="Times New Roman" w:hAnsi="Times New Roman" w:cs="Times New Roman"/>
          <w:lang w:val="uk-UA" w:eastAsia="ru-RU"/>
        </w:rPr>
        <w:t>альбендазол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мебендазол</w:t>
      </w:r>
      <w:proofErr w:type="spellEnd"/>
      <w:r w:rsidRPr="00BC7472">
        <w:rPr>
          <w:rFonts w:ascii="Times New Roman" w:eastAsia="Times New Roman" w:hAnsi="Times New Roman" w:cs="Times New Roman"/>
          <w:lang w:val="uk-UA" w:eastAsia="ru-RU"/>
        </w:rPr>
        <w:t xml:space="preserve">, </w:t>
      </w:r>
      <w:proofErr w:type="spellStart"/>
      <w:r w:rsidRPr="00BC7472">
        <w:rPr>
          <w:rFonts w:ascii="Times New Roman" w:eastAsia="Times New Roman" w:hAnsi="Times New Roman" w:cs="Times New Roman"/>
          <w:lang w:val="uk-UA" w:eastAsia="ru-RU"/>
        </w:rPr>
        <w:t>празиквантель</w:t>
      </w:r>
      <w:proofErr w:type="spellEnd"/>
      <w:r w:rsidRPr="00BC7472">
        <w:rPr>
          <w:rFonts w:ascii="Times New Roman" w:eastAsia="Times New Roman" w:hAnsi="Times New Roman" w:cs="Times New Roman"/>
          <w:lang w:val="uk-UA" w:eastAsia="ru-RU"/>
        </w:rPr>
        <w:t>.</w:t>
      </w:r>
    </w:p>
    <w:p w14:paraId="61EFC4D3" w14:textId="77777777" w:rsidR="00BC7472" w:rsidRPr="00BC7472" w:rsidRDefault="00BC7472" w:rsidP="00BC7472">
      <w:pPr>
        <w:spacing w:after="0" w:line="240" w:lineRule="exact"/>
        <w:ind w:firstLine="357"/>
        <w:contextualSpacing/>
        <w:jc w:val="both"/>
        <w:rPr>
          <w:rFonts w:ascii="Times New Roman" w:eastAsia="Times New Roman" w:hAnsi="Times New Roman" w:cs="Times New Roman"/>
          <w:lang w:val="uk-UA" w:eastAsia="ru-RU"/>
        </w:rPr>
      </w:pPr>
      <w:r w:rsidRPr="00BC7472">
        <w:rPr>
          <w:rFonts w:ascii="Times New Roman" w:eastAsia="Times New Roman" w:hAnsi="Times New Roman" w:cs="Times New Roman"/>
          <w:lang w:val="uk-UA" w:eastAsia="ru-RU"/>
        </w:rPr>
        <w:t>3. Механізм дії окремих груп. Особливості застосування. Небажані ефекти.</w:t>
      </w:r>
    </w:p>
    <w:p w14:paraId="465ECD63" w14:textId="77777777" w:rsidR="00BC7472" w:rsidRPr="00BC7472" w:rsidRDefault="00BC7472" w:rsidP="00E033FD">
      <w:pPr>
        <w:spacing w:after="0" w:line="240" w:lineRule="auto"/>
        <w:rPr>
          <w:rFonts w:ascii="Times New Roman" w:eastAsia="Times New Roman" w:hAnsi="Times New Roman" w:cs="Times New Roman"/>
          <w:lang w:val="uk-UA" w:eastAsia="uk-UA"/>
        </w:rPr>
      </w:pPr>
    </w:p>
    <w:p w14:paraId="3DFA16AC"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3E4497CE" w14:textId="77777777" w:rsidR="00BC7472" w:rsidRPr="00BC7472" w:rsidRDefault="00BC7472" w:rsidP="00BC7472">
      <w:pPr>
        <w:pStyle w:val="a5"/>
        <w:tabs>
          <w:tab w:val="left" w:pos="709"/>
        </w:tabs>
        <w:spacing w:line="240" w:lineRule="exact"/>
        <w:ind w:left="785" w:right="-1"/>
        <w:jc w:val="both"/>
        <w:rPr>
          <w:snapToGrid w:val="0"/>
          <w:lang w:val="uk-UA"/>
        </w:rPr>
      </w:pPr>
      <w:r w:rsidRPr="00BC7472">
        <w:rPr>
          <w:snapToGrid w:val="0"/>
          <w:lang w:val="uk-UA"/>
        </w:rPr>
        <w:t>1.  Пацієнту з туберкульозом легень призначено комбіновану терапію. Через тиждень — порушення зору. Який препарат міг спричинити це? До якої групи він належить?</w:t>
      </w:r>
    </w:p>
    <w:p w14:paraId="68809313" w14:textId="77777777" w:rsidR="00BC7472" w:rsidRPr="00BC7472" w:rsidRDefault="00BC7472" w:rsidP="00BC7472">
      <w:pPr>
        <w:pStyle w:val="a5"/>
        <w:tabs>
          <w:tab w:val="left" w:pos="709"/>
        </w:tabs>
        <w:spacing w:line="240" w:lineRule="exact"/>
        <w:ind w:left="785" w:right="-1"/>
        <w:jc w:val="both"/>
        <w:rPr>
          <w:snapToGrid w:val="0"/>
          <w:lang w:val="uk-UA"/>
        </w:rPr>
      </w:pPr>
      <w:r w:rsidRPr="00BC7472">
        <w:rPr>
          <w:snapToGrid w:val="0"/>
          <w:lang w:val="uk-UA"/>
        </w:rPr>
        <w:t xml:space="preserve">2.  У хворого з абсцесом печінки виявлено амебу. Призначено </w:t>
      </w:r>
      <w:proofErr w:type="spellStart"/>
      <w:r w:rsidRPr="00BC7472">
        <w:rPr>
          <w:snapToGrid w:val="0"/>
          <w:lang w:val="uk-UA"/>
        </w:rPr>
        <w:t>протипротозойний</w:t>
      </w:r>
      <w:proofErr w:type="spellEnd"/>
      <w:r w:rsidRPr="00BC7472">
        <w:rPr>
          <w:snapToGrid w:val="0"/>
          <w:lang w:val="uk-UA"/>
        </w:rPr>
        <w:t xml:space="preserve"> засіб із групи </w:t>
      </w:r>
      <w:proofErr w:type="spellStart"/>
      <w:r w:rsidRPr="00BC7472">
        <w:rPr>
          <w:snapToGrid w:val="0"/>
          <w:lang w:val="uk-UA"/>
        </w:rPr>
        <w:t>нітроімідазолів</w:t>
      </w:r>
      <w:proofErr w:type="spellEnd"/>
      <w:r w:rsidRPr="00BC7472">
        <w:rPr>
          <w:snapToGrid w:val="0"/>
          <w:lang w:val="uk-UA"/>
        </w:rPr>
        <w:t>. Назвіть препарат, механізм дії, особливості застосування.</w:t>
      </w:r>
    </w:p>
    <w:p w14:paraId="2797268E" w14:textId="77777777" w:rsidR="00BC7472" w:rsidRPr="00BC7472" w:rsidRDefault="00BC7472" w:rsidP="00BC7472">
      <w:pPr>
        <w:pStyle w:val="a5"/>
        <w:tabs>
          <w:tab w:val="left" w:pos="709"/>
        </w:tabs>
        <w:spacing w:line="240" w:lineRule="exact"/>
        <w:ind w:left="785" w:right="-1"/>
        <w:jc w:val="both"/>
        <w:rPr>
          <w:snapToGrid w:val="0"/>
          <w:lang w:val="uk-UA"/>
        </w:rPr>
      </w:pPr>
      <w:r w:rsidRPr="00BC7472">
        <w:rPr>
          <w:snapToGrid w:val="0"/>
          <w:lang w:val="uk-UA"/>
        </w:rPr>
        <w:t xml:space="preserve">3.  Дитині з ентеробіозом призначено </w:t>
      </w:r>
      <w:proofErr w:type="spellStart"/>
      <w:r w:rsidRPr="00BC7472">
        <w:rPr>
          <w:snapToGrid w:val="0"/>
          <w:lang w:val="uk-UA"/>
        </w:rPr>
        <w:t>протигельмінтний</w:t>
      </w:r>
      <w:proofErr w:type="spellEnd"/>
      <w:r w:rsidRPr="00BC7472">
        <w:rPr>
          <w:snapToGrid w:val="0"/>
          <w:lang w:val="uk-UA"/>
        </w:rPr>
        <w:t xml:space="preserve"> препарат, що порушує обмін глюкози в гельмінтів. Назвіть препарат, вкажіть механізм дії.</w:t>
      </w:r>
    </w:p>
    <w:p w14:paraId="6CAEE994" w14:textId="77777777" w:rsidR="00BC7472" w:rsidRPr="00BC7472" w:rsidRDefault="00BC7472" w:rsidP="00BC7472">
      <w:pPr>
        <w:pStyle w:val="a5"/>
        <w:tabs>
          <w:tab w:val="left" w:pos="709"/>
        </w:tabs>
        <w:spacing w:line="240" w:lineRule="exact"/>
        <w:ind w:left="785" w:right="-1"/>
        <w:jc w:val="both"/>
        <w:rPr>
          <w:snapToGrid w:val="0"/>
          <w:lang w:val="uk-UA"/>
        </w:rPr>
      </w:pPr>
      <w:r w:rsidRPr="00BC7472">
        <w:rPr>
          <w:snapToGrid w:val="0"/>
          <w:lang w:val="uk-UA"/>
        </w:rPr>
        <w:t xml:space="preserve">4.  Хворому з малярією призначено засіб, що накопичується в еритроцитах і діє на </w:t>
      </w:r>
      <w:proofErr w:type="spellStart"/>
      <w:r w:rsidRPr="00BC7472">
        <w:rPr>
          <w:snapToGrid w:val="0"/>
          <w:lang w:val="uk-UA"/>
        </w:rPr>
        <w:t>еритроцитарні</w:t>
      </w:r>
      <w:proofErr w:type="spellEnd"/>
      <w:r w:rsidRPr="00BC7472">
        <w:rPr>
          <w:snapToGrid w:val="0"/>
          <w:lang w:val="uk-UA"/>
        </w:rPr>
        <w:t xml:space="preserve"> форми плазмодія. Назвіть препарат, його побічні ефекти.</w:t>
      </w:r>
    </w:p>
    <w:p w14:paraId="0D43C45C" w14:textId="77777777" w:rsidR="00BC7472" w:rsidRPr="00BC7472" w:rsidRDefault="00BC7472" w:rsidP="00BC7472">
      <w:pPr>
        <w:pStyle w:val="a5"/>
        <w:tabs>
          <w:tab w:val="left" w:pos="709"/>
        </w:tabs>
        <w:spacing w:line="240" w:lineRule="exact"/>
        <w:ind w:left="785" w:right="-1"/>
        <w:jc w:val="both"/>
        <w:rPr>
          <w:snapToGrid w:val="0"/>
          <w:lang w:val="uk-UA"/>
        </w:rPr>
      </w:pPr>
      <w:r w:rsidRPr="00BC7472">
        <w:rPr>
          <w:snapToGrid w:val="0"/>
          <w:lang w:val="uk-UA"/>
        </w:rPr>
        <w:t>5.  Пацієнт на тлі туберкульозної терапії скаржиться на гепатотоксичність. Який препарат найімовірніше її викликає? Як скоригувати лікування?</w:t>
      </w:r>
    </w:p>
    <w:p w14:paraId="7BD0BEFB"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p>
    <w:p w14:paraId="123BA0EB"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1499030F"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4D1705F4"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74C41A1" w14:textId="77777777" w:rsidR="00E033FD" w:rsidRDefault="00E033FD" w:rsidP="00E033FD">
      <w:pPr>
        <w:spacing w:line="240" w:lineRule="exact"/>
        <w:ind w:left="426" w:right="-1"/>
        <w:jc w:val="both"/>
        <w:rPr>
          <w:rFonts w:ascii="Times New Roman" w:hAnsi="Times New Roman" w:cs="Times New Roman"/>
          <w:b/>
          <w:bCs/>
          <w:snapToGrid w:val="0"/>
          <w:lang w:val="uk-UA"/>
        </w:rPr>
      </w:pPr>
    </w:p>
    <w:p w14:paraId="137E64C1" w14:textId="77777777" w:rsidR="00E033FD" w:rsidRPr="00533F15" w:rsidRDefault="00E033FD" w:rsidP="00E033F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72EBFA7B" w14:textId="77777777" w:rsidR="00BC7472" w:rsidRPr="00BC7472" w:rsidRDefault="00BC7472" w:rsidP="00BC7472">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t>1.</w:t>
      </w:r>
      <w:r w:rsidRPr="00BC7472">
        <w:rPr>
          <w:rFonts w:ascii="Times New Roman" w:eastAsia="Times New Roman" w:hAnsi="Times New Roman" w:cs="Times New Roman"/>
          <w:sz w:val="24"/>
          <w:szCs w:val="24"/>
          <w:lang w:val="uk-UA" w:eastAsia="uk-UA"/>
        </w:rPr>
        <w:t xml:space="preserve">  </w:t>
      </w:r>
      <w:r w:rsidRPr="00BC7472">
        <w:rPr>
          <w:rFonts w:ascii="Times New Roman" w:eastAsia="Times New Roman" w:hAnsi="Times New Roman" w:cs="Times New Roman"/>
          <w:lang w:val="uk-UA" w:eastAsia="uk-UA"/>
        </w:rPr>
        <w:t>Який препарат використовують у складі першої лінії протитуберкульозної терапії?</w:t>
      </w:r>
      <w:r w:rsidRPr="00BC7472">
        <w:rPr>
          <w:rFonts w:ascii="Times New Roman" w:eastAsia="Times New Roman" w:hAnsi="Times New Roman" w:cs="Times New Roman"/>
          <w:lang w:val="uk-UA" w:eastAsia="uk-UA"/>
        </w:rPr>
        <w:br/>
        <w:t xml:space="preserve">A. </w:t>
      </w:r>
      <w:proofErr w:type="spellStart"/>
      <w:r w:rsidRPr="00BC7472">
        <w:rPr>
          <w:rFonts w:ascii="Times New Roman" w:eastAsia="Times New Roman" w:hAnsi="Times New Roman" w:cs="Times New Roman"/>
          <w:lang w:val="uk-UA" w:eastAsia="uk-UA"/>
        </w:rPr>
        <w:t>Амфотерицин</w:t>
      </w:r>
      <w:proofErr w:type="spellEnd"/>
      <w:r w:rsidRPr="00BC7472">
        <w:rPr>
          <w:rFonts w:ascii="Times New Roman" w:eastAsia="Times New Roman" w:hAnsi="Times New Roman" w:cs="Times New Roman"/>
          <w:lang w:val="uk-UA" w:eastAsia="uk-UA"/>
        </w:rPr>
        <w:t xml:space="preserve"> B</w:t>
      </w:r>
      <w:r w:rsidRPr="00BC7472">
        <w:rPr>
          <w:rFonts w:ascii="Times New Roman" w:eastAsia="Times New Roman" w:hAnsi="Times New Roman" w:cs="Times New Roman"/>
          <w:lang w:val="uk-UA" w:eastAsia="uk-UA"/>
        </w:rPr>
        <w:br/>
      </w:r>
      <w:proofErr w:type="spellStart"/>
      <w:r w:rsidRPr="00BC7472">
        <w:rPr>
          <w:rFonts w:ascii="Times New Roman" w:eastAsia="Times New Roman" w:hAnsi="Times New Roman" w:cs="Times New Roman"/>
          <w:lang w:val="uk-UA" w:eastAsia="uk-UA"/>
        </w:rPr>
        <w:t>B</w:t>
      </w:r>
      <w:proofErr w:type="spellEnd"/>
      <w:r w:rsidRPr="00BC7472">
        <w:rPr>
          <w:rFonts w:ascii="Times New Roman" w:eastAsia="Times New Roman" w:hAnsi="Times New Roman" w:cs="Times New Roman"/>
          <w:lang w:val="uk-UA" w:eastAsia="uk-UA"/>
        </w:rPr>
        <w:t xml:space="preserve">. </w:t>
      </w:r>
      <w:proofErr w:type="spellStart"/>
      <w:r w:rsidRPr="00BC7472">
        <w:rPr>
          <w:rFonts w:ascii="Times New Roman" w:eastAsia="Times New Roman" w:hAnsi="Times New Roman" w:cs="Times New Roman"/>
          <w:lang w:val="uk-UA" w:eastAsia="uk-UA"/>
        </w:rPr>
        <w:t>Ізоніазид</w:t>
      </w:r>
      <w:proofErr w:type="spellEnd"/>
      <w:r w:rsidRPr="00BC7472">
        <w:rPr>
          <w:rFonts w:ascii="Times New Roman" w:eastAsia="Times New Roman" w:hAnsi="Times New Roman" w:cs="Times New Roman"/>
          <w:lang w:val="uk-UA" w:eastAsia="uk-UA"/>
        </w:rPr>
        <w:br/>
        <w:t xml:space="preserve">C. </w:t>
      </w:r>
      <w:proofErr w:type="spellStart"/>
      <w:r w:rsidRPr="00BC7472">
        <w:rPr>
          <w:rFonts w:ascii="Times New Roman" w:eastAsia="Times New Roman" w:hAnsi="Times New Roman" w:cs="Times New Roman"/>
          <w:lang w:val="uk-UA" w:eastAsia="uk-UA"/>
        </w:rPr>
        <w:t>Тинідазол</w:t>
      </w:r>
      <w:proofErr w:type="spellEnd"/>
      <w:r w:rsidRPr="00BC7472">
        <w:rPr>
          <w:rFonts w:ascii="Times New Roman" w:eastAsia="Times New Roman" w:hAnsi="Times New Roman" w:cs="Times New Roman"/>
          <w:lang w:val="uk-UA" w:eastAsia="uk-UA"/>
        </w:rPr>
        <w:br/>
        <w:t xml:space="preserve">D. </w:t>
      </w:r>
      <w:proofErr w:type="spellStart"/>
      <w:r w:rsidRPr="00BC7472">
        <w:rPr>
          <w:rFonts w:ascii="Times New Roman" w:eastAsia="Times New Roman" w:hAnsi="Times New Roman" w:cs="Times New Roman"/>
          <w:lang w:val="uk-UA" w:eastAsia="uk-UA"/>
        </w:rPr>
        <w:t>Левамізол</w:t>
      </w:r>
      <w:proofErr w:type="spellEnd"/>
      <w:r w:rsidRPr="00BC7472">
        <w:rPr>
          <w:rFonts w:ascii="Times New Roman" w:eastAsia="Times New Roman" w:hAnsi="Times New Roman" w:cs="Times New Roman"/>
          <w:lang w:val="uk-UA" w:eastAsia="uk-UA"/>
        </w:rPr>
        <w:br/>
        <w:t xml:space="preserve">E. </w:t>
      </w:r>
      <w:proofErr w:type="spellStart"/>
      <w:r w:rsidRPr="00BC7472">
        <w:rPr>
          <w:rFonts w:ascii="Times New Roman" w:eastAsia="Times New Roman" w:hAnsi="Times New Roman" w:cs="Times New Roman"/>
          <w:lang w:val="uk-UA" w:eastAsia="uk-UA"/>
        </w:rPr>
        <w:t>Метронідазол</w:t>
      </w:r>
      <w:proofErr w:type="spellEnd"/>
    </w:p>
    <w:p w14:paraId="61F52DA1" w14:textId="77777777" w:rsidR="00BC7472" w:rsidRPr="00BC7472" w:rsidRDefault="00BC7472" w:rsidP="00BC7472">
      <w:pPr>
        <w:spacing w:after="0" w:line="240" w:lineRule="auto"/>
        <w:rPr>
          <w:rFonts w:ascii="Times New Roman" w:eastAsia="Times New Roman" w:hAnsi="Times New Roman" w:cs="Times New Roman"/>
          <w:lang w:val="uk-UA" w:eastAsia="uk-UA"/>
        </w:rPr>
      </w:pPr>
      <w:r w:rsidRPr="00BC7472">
        <w:rPr>
          <w:rFonts w:ascii="Times New Roman" w:eastAsia="Times New Roman" w:hAnsi="Symbol" w:cs="Times New Roman"/>
          <w:lang w:val="uk-UA" w:eastAsia="uk-UA"/>
        </w:rPr>
        <w:t>2.</w:t>
      </w:r>
      <w:r w:rsidRPr="00BC7472">
        <w:rPr>
          <w:rFonts w:ascii="Times New Roman" w:eastAsia="Times New Roman" w:hAnsi="Times New Roman" w:cs="Times New Roman"/>
          <w:lang w:val="uk-UA" w:eastAsia="uk-UA"/>
        </w:rPr>
        <w:t xml:space="preserve">  Який препарат найефективніший при </w:t>
      </w:r>
      <w:proofErr w:type="spellStart"/>
      <w:r w:rsidRPr="00BC7472">
        <w:rPr>
          <w:rFonts w:ascii="Times New Roman" w:eastAsia="Times New Roman" w:hAnsi="Times New Roman" w:cs="Times New Roman"/>
          <w:lang w:val="uk-UA" w:eastAsia="uk-UA"/>
        </w:rPr>
        <w:t>трихомоніазі</w:t>
      </w:r>
      <w:proofErr w:type="spellEnd"/>
      <w:r w:rsidRPr="00BC7472">
        <w:rPr>
          <w:rFonts w:ascii="Times New Roman" w:eastAsia="Times New Roman" w:hAnsi="Times New Roman" w:cs="Times New Roman"/>
          <w:lang w:val="uk-UA" w:eastAsia="uk-UA"/>
        </w:rPr>
        <w:t>?</w:t>
      </w:r>
      <w:r w:rsidRPr="00BC7472">
        <w:rPr>
          <w:rFonts w:ascii="Times New Roman" w:eastAsia="Times New Roman" w:hAnsi="Times New Roman" w:cs="Times New Roman"/>
          <w:lang w:val="uk-UA" w:eastAsia="uk-UA"/>
        </w:rPr>
        <w:br/>
        <w:t>A. Хлорохін</w:t>
      </w:r>
      <w:r w:rsidRPr="00BC7472">
        <w:rPr>
          <w:rFonts w:ascii="Times New Roman" w:eastAsia="Times New Roman" w:hAnsi="Times New Roman" w:cs="Times New Roman"/>
          <w:lang w:val="uk-UA" w:eastAsia="uk-UA"/>
        </w:rPr>
        <w:br/>
        <w:t xml:space="preserve">B. </w:t>
      </w:r>
      <w:proofErr w:type="spellStart"/>
      <w:r w:rsidRPr="00BC7472">
        <w:rPr>
          <w:rFonts w:ascii="Times New Roman" w:eastAsia="Times New Roman" w:hAnsi="Times New Roman" w:cs="Times New Roman"/>
          <w:lang w:val="uk-UA" w:eastAsia="uk-UA"/>
        </w:rPr>
        <w:t>Метронідазол</w:t>
      </w:r>
      <w:proofErr w:type="spellEnd"/>
      <w:r w:rsidRPr="00BC7472">
        <w:rPr>
          <w:rFonts w:ascii="Times New Roman" w:eastAsia="Times New Roman" w:hAnsi="Times New Roman" w:cs="Times New Roman"/>
          <w:lang w:val="uk-UA" w:eastAsia="uk-UA"/>
        </w:rPr>
        <w:br/>
        <w:t>C. Хінін</w:t>
      </w:r>
      <w:r w:rsidRPr="00BC7472">
        <w:rPr>
          <w:rFonts w:ascii="Times New Roman" w:eastAsia="Times New Roman" w:hAnsi="Times New Roman" w:cs="Times New Roman"/>
          <w:lang w:val="uk-UA" w:eastAsia="uk-UA"/>
        </w:rPr>
        <w:br/>
      </w:r>
      <w:r w:rsidRPr="00BC7472">
        <w:rPr>
          <w:rFonts w:ascii="Times New Roman" w:eastAsia="Times New Roman" w:hAnsi="Times New Roman" w:cs="Times New Roman"/>
          <w:lang w:val="uk-UA" w:eastAsia="uk-UA"/>
        </w:rPr>
        <w:lastRenderedPageBreak/>
        <w:t xml:space="preserve">D. </w:t>
      </w:r>
      <w:proofErr w:type="spellStart"/>
      <w:r w:rsidRPr="00BC7472">
        <w:rPr>
          <w:rFonts w:ascii="Times New Roman" w:eastAsia="Times New Roman" w:hAnsi="Times New Roman" w:cs="Times New Roman"/>
          <w:lang w:val="uk-UA" w:eastAsia="uk-UA"/>
        </w:rPr>
        <w:t>Примахін</w:t>
      </w:r>
      <w:proofErr w:type="spellEnd"/>
      <w:r w:rsidRPr="00BC7472">
        <w:rPr>
          <w:rFonts w:ascii="Times New Roman" w:eastAsia="Times New Roman" w:hAnsi="Times New Roman" w:cs="Times New Roman"/>
          <w:lang w:val="uk-UA" w:eastAsia="uk-UA"/>
        </w:rPr>
        <w:br/>
        <w:t xml:space="preserve">E. </w:t>
      </w:r>
      <w:proofErr w:type="spellStart"/>
      <w:r w:rsidRPr="00BC7472">
        <w:rPr>
          <w:rFonts w:ascii="Times New Roman" w:eastAsia="Times New Roman" w:hAnsi="Times New Roman" w:cs="Times New Roman"/>
          <w:lang w:val="uk-UA" w:eastAsia="uk-UA"/>
        </w:rPr>
        <w:t>Альбендазол</w:t>
      </w:r>
      <w:proofErr w:type="spellEnd"/>
    </w:p>
    <w:p w14:paraId="15E45787" w14:textId="77777777" w:rsidR="00BC7472" w:rsidRPr="00BC7472" w:rsidRDefault="00BC7472" w:rsidP="00BC7472">
      <w:pPr>
        <w:spacing w:after="0" w:line="240" w:lineRule="auto"/>
        <w:rPr>
          <w:rFonts w:ascii="Times New Roman" w:eastAsia="Times New Roman" w:hAnsi="Times New Roman" w:cs="Times New Roman"/>
          <w:lang w:val="uk-UA" w:eastAsia="uk-UA"/>
        </w:rPr>
      </w:pPr>
      <w:r w:rsidRPr="00BC7472">
        <w:rPr>
          <w:rFonts w:ascii="Times New Roman" w:eastAsia="Times New Roman" w:hAnsi="Symbol" w:cs="Times New Roman"/>
          <w:lang w:val="uk-UA" w:eastAsia="uk-UA"/>
        </w:rPr>
        <w:t>3.</w:t>
      </w:r>
      <w:r w:rsidRPr="00BC7472">
        <w:rPr>
          <w:rFonts w:ascii="Times New Roman" w:eastAsia="Times New Roman" w:hAnsi="Times New Roman" w:cs="Times New Roman"/>
          <w:lang w:val="uk-UA" w:eastAsia="uk-UA"/>
        </w:rPr>
        <w:t xml:space="preserve">  Який з препаратів призначають при ентеробіозі?</w:t>
      </w:r>
      <w:r w:rsidRPr="00BC7472">
        <w:rPr>
          <w:rFonts w:ascii="Times New Roman" w:eastAsia="Times New Roman" w:hAnsi="Times New Roman" w:cs="Times New Roman"/>
          <w:lang w:val="uk-UA" w:eastAsia="uk-UA"/>
        </w:rPr>
        <w:br/>
        <w:t xml:space="preserve">A. </w:t>
      </w:r>
      <w:proofErr w:type="spellStart"/>
      <w:r w:rsidRPr="00BC7472">
        <w:rPr>
          <w:rFonts w:ascii="Times New Roman" w:eastAsia="Times New Roman" w:hAnsi="Times New Roman" w:cs="Times New Roman"/>
          <w:lang w:val="uk-UA" w:eastAsia="uk-UA"/>
        </w:rPr>
        <w:t>Ізоніазид</w:t>
      </w:r>
      <w:proofErr w:type="spellEnd"/>
      <w:r w:rsidRPr="00BC7472">
        <w:rPr>
          <w:rFonts w:ascii="Times New Roman" w:eastAsia="Times New Roman" w:hAnsi="Times New Roman" w:cs="Times New Roman"/>
          <w:lang w:val="uk-UA" w:eastAsia="uk-UA"/>
        </w:rPr>
        <w:br/>
        <w:t>B. Хлорохін</w:t>
      </w:r>
      <w:r w:rsidRPr="00BC7472">
        <w:rPr>
          <w:rFonts w:ascii="Times New Roman" w:eastAsia="Times New Roman" w:hAnsi="Times New Roman" w:cs="Times New Roman"/>
          <w:lang w:val="uk-UA" w:eastAsia="uk-UA"/>
        </w:rPr>
        <w:br/>
        <w:t xml:space="preserve">C. </w:t>
      </w:r>
      <w:proofErr w:type="spellStart"/>
      <w:r w:rsidRPr="00BC7472">
        <w:rPr>
          <w:rFonts w:ascii="Times New Roman" w:eastAsia="Times New Roman" w:hAnsi="Times New Roman" w:cs="Times New Roman"/>
          <w:lang w:val="uk-UA" w:eastAsia="uk-UA"/>
        </w:rPr>
        <w:t>Левамізол</w:t>
      </w:r>
      <w:proofErr w:type="spellEnd"/>
      <w:r w:rsidRPr="00BC7472">
        <w:rPr>
          <w:rFonts w:ascii="Times New Roman" w:eastAsia="Times New Roman" w:hAnsi="Times New Roman" w:cs="Times New Roman"/>
          <w:lang w:val="uk-UA" w:eastAsia="uk-UA"/>
        </w:rPr>
        <w:br/>
        <w:t xml:space="preserve">D. </w:t>
      </w:r>
      <w:proofErr w:type="spellStart"/>
      <w:r w:rsidRPr="00BC7472">
        <w:rPr>
          <w:rFonts w:ascii="Times New Roman" w:eastAsia="Times New Roman" w:hAnsi="Times New Roman" w:cs="Times New Roman"/>
          <w:lang w:val="uk-UA" w:eastAsia="uk-UA"/>
        </w:rPr>
        <w:t>Рифампіцин</w:t>
      </w:r>
      <w:proofErr w:type="spellEnd"/>
      <w:r w:rsidRPr="00BC7472">
        <w:rPr>
          <w:rFonts w:ascii="Times New Roman" w:eastAsia="Times New Roman" w:hAnsi="Times New Roman" w:cs="Times New Roman"/>
          <w:lang w:val="uk-UA" w:eastAsia="uk-UA"/>
        </w:rPr>
        <w:br/>
        <w:t xml:space="preserve">E. </w:t>
      </w:r>
      <w:proofErr w:type="spellStart"/>
      <w:r w:rsidRPr="00BC7472">
        <w:rPr>
          <w:rFonts w:ascii="Times New Roman" w:eastAsia="Times New Roman" w:hAnsi="Times New Roman" w:cs="Times New Roman"/>
          <w:lang w:val="uk-UA" w:eastAsia="uk-UA"/>
        </w:rPr>
        <w:t>Тинідазол</w:t>
      </w:r>
      <w:proofErr w:type="spellEnd"/>
    </w:p>
    <w:p w14:paraId="73FE87F1" w14:textId="77777777" w:rsidR="00BC7472" w:rsidRPr="00BC7472" w:rsidRDefault="00BC7472" w:rsidP="00BC7472">
      <w:pPr>
        <w:spacing w:after="0" w:line="240" w:lineRule="auto"/>
        <w:rPr>
          <w:rFonts w:ascii="Times New Roman" w:eastAsia="Times New Roman" w:hAnsi="Times New Roman" w:cs="Times New Roman"/>
          <w:lang w:val="uk-UA" w:eastAsia="uk-UA"/>
        </w:rPr>
      </w:pPr>
      <w:r w:rsidRPr="00BC7472">
        <w:rPr>
          <w:rFonts w:ascii="Times New Roman" w:eastAsia="Times New Roman" w:hAnsi="Symbol" w:cs="Times New Roman"/>
          <w:lang w:val="uk-UA" w:eastAsia="uk-UA"/>
        </w:rPr>
        <w:t>4.</w:t>
      </w:r>
      <w:r w:rsidRPr="00BC7472">
        <w:rPr>
          <w:rFonts w:ascii="Times New Roman" w:eastAsia="Times New Roman" w:hAnsi="Times New Roman" w:cs="Times New Roman"/>
          <w:lang w:val="uk-UA" w:eastAsia="uk-UA"/>
        </w:rPr>
        <w:t xml:space="preserve">  Препарат, що пригнічує синтез </w:t>
      </w:r>
      <w:proofErr w:type="spellStart"/>
      <w:r w:rsidRPr="00BC7472">
        <w:rPr>
          <w:rFonts w:ascii="Times New Roman" w:eastAsia="Times New Roman" w:hAnsi="Times New Roman" w:cs="Times New Roman"/>
          <w:lang w:val="uk-UA" w:eastAsia="uk-UA"/>
        </w:rPr>
        <w:t>арабіногалактану</w:t>
      </w:r>
      <w:proofErr w:type="spellEnd"/>
      <w:r w:rsidRPr="00BC7472">
        <w:rPr>
          <w:rFonts w:ascii="Times New Roman" w:eastAsia="Times New Roman" w:hAnsi="Times New Roman" w:cs="Times New Roman"/>
          <w:lang w:val="uk-UA" w:eastAsia="uk-UA"/>
        </w:rPr>
        <w:t xml:space="preserve"> в клітинній стінці мікобактерій:</w:t>
      </w:r>
      <w:r w:rsidRPr="00BC7472">
        <w:rPr>
          <w:rFonts w:ascii="Times New Roman" w:eastAsia="Times New Roman" w:hAnsi="Times New Roman" w:cs="Times New Roman"/>
          <w:lang w:val="uk-UA" w:eastAsia="uk-UA"/>
        </w:rPr>
        <w:br/>
        <w:t xml:space="preserve">A. </w:t>
      </w:r>
      <w:proofErr w:type="spellStart"/>
      <w:r w:rsidRPr="00BC7472">
        <w:rPr>
          <w:rFonts w:ascii="Times New Roman" w:eastAsia="Times New Roman" w:hAnsi="Times New Roman" w:cs="Times New Roman"/>
          <w:lang w:val="uk-UA" w:eastAsia="uk-UA"/>
        </w:rPr>
        <w:t>Етамбутол</w:t>
      </w:r>
      <w:proofErr w:type="spellEnd"/>
      <w:r w:rsidRPr="00BC7472">
        <w:rPr>
          <w:rFonts w:ascii="Times New Roman" w:eastAsia="Times New Roman" w:hAnsi="Times New Roman" w:cs="Times New Roman"/>
          <w:lang w:val="uk-UA" w:eastAsia="uk-UA"/>
        </w:rPr>
        <w:br/>
        <w:t xml:space="preserve">B. </w:t>
      </w:r>
      <w:proofErr w:type="spellStart"/>
      <w:r w:rsidRPr="00BC7472">
        <w:rPr>
          <w:rFonts w:ascii="Times New Roman" w:eastAsia="Times New Roman" w:hAnsi="Times New Roman" w:cs="Times New Roman"/>
          <w:lang w:val="uk-UA" w:eastAsia="uk-UA"/>
        </w:rPr>
        <w:t>Рифампіцин</w:t>
      </w:r>
      <w:proofErr w:type="spellEnd"/>
      <w:r w:rsidRPr="00BC7472">
        <w:rPr>
          <w:rFonts w:ascii="Times New Roman" w:eastAsia="Times New Roman" w:hAnsi="Times New Roman" w:cs="Times New Roman"/>
          <w:lang w:val="uk-UA" w:eastAsia="uk-UA"/>
        </w:rPr>
        <w:br/>
        <w:t>C. Стрептоміцин</w:t>
      </w:r>
      <w:r w:rsidRPr="00BC7472">
        <w:rPr>
          <w:rFonts w:ascii="Times New Roman" w:eastAsia="Times New Roman" w:hAnsi="Times New Roman" w:cs="Times New Roman"/>
          <w:lang w:val="uk-UA" w:eastAsia="uk-UA"/>
        </w:rPr>
        <w:br/>
        <w:t xml:space="preserve">D. </w:t>
      </w:r>
      <w:proofErr w:type="spellStart"/>
      <w:r w:rsidRPr="00BC7472">
        <w:rPr>
          <w:rFonts w:ascii="Times New Roman" w:eastAsia="Times New Roman" w:hAnsi="Times New Roman" w:cs="Times New Roman"/>
          <w:lang w:val="uk-UA" w:eastAsia="uk-UA"/>
        </w:rPr>
        <w:t>Піразинамід</w:t>
      </w:r>
      <w:proofErr w:type="spellEnd"/>
      <w:r w:rsidRPr="00BC7472">
        <w:rPr>
          <w:rFonts w:ascii="Times New Roman" w:eastAsia="Times New Roman" w:hAnsi="Times New Roman" w:cs="Times New Roman"/>
          <w:lang w:val="uk-UA" w:eastAsia="uk-UA"/>
        </w:rPr>
        <w:br/>
        <w:t xml:space="preserve">E. </w:t>
      </w:r>
      <w:proofErr w:type="spellStart"/>
      <w:r w:rsidRPr="00BC7472">
        <w:rPr>
          <w:rFonts w:ascii="Times New Roman" w:eastAsia="Times New Roman" w:hAnsi="Times New Roman" w:cs="Times New Roman"/>
          <w:lang w:val="uk-UA" w:eastAsia="uk-UA"/>
        </w:rPr>
        <w:t>Ципрофлоксацин</w:t>
      </w:r>
      <w:proofErr w:type="spellEnd"/>
    </w:p>
    <w:p w14:paraId="06B227B5" w14:textId="77777777" w:rsidR="00BC7472" w:rsidRPr="00BC7472" w:rsidRDefault="00BC7472" w:rsidP="00BC7472">
      <w:pPr>
        <w:spacing w:after="0" w:line="240" w:lineRule="auto"/>
        <w:rPr>
          <w:rFonts w:ascii="Times New Roman" w:eastAsia="Times New Roman" w:hAnsi="Times New Roman" w:cs="Times New Roman"/>
          <w:sz w:val="24"/>
          <w:szCs w:val="24"/>
          <w:lang w:val="uk-UA" w:eastAsia="uk-UA"/>
        </w:rPr>
      </w:pPr>
      <w:r w:rsidRPr="00BC7472">
        <w:rPr>
          <w:rFonts w:ascii="Times New Roman" w:eastAsia="Times New Roman" w:hAnsi="Symbol" w:cs="Times New Roman"/>
          <w:lang w:val="uk-UA" w:eastAsia="uk-UA"/>
        </w:rPr>
        <w:t>5.</w:t>
      </w:r>
      <w:r w:rsidRPr="00BC7472">
        <w:rPr>
          <w:rFonts w:ascii="Times New Roman" w:eastAsia="Times New Roman" w:hAnsi="Times New Roman" w:cs="Times New Roman"/>
          <w:lang w:val="uk-UA" w:eastAsia="uk-UA"/>
        </w:rPr>
        <w:t xml:space="preserve">  Для лікування малярії в </w:t>
      </w:r>
      <w:proofErr w:type="spellStart"/>
      <w:r w:rsidRPr="00BC7472">
        <w:rPr>
          <w:rFonts w:ascii="Times New Roman" w:eastAsia="Times New Roman" w:hAnsi="Times New Roman" w:cs="Times New Roman"/>
          <w:lang w:val="uk-UA" w:eastAsia="uk-UA"/>
        </w:rPr>
        <w:t>еритроцитарній</w:t>
      </w:r>
      <w:proofErr w:type="spellEnd"/>
      <w:r w:rsidRPr="00BC7472">
        <w:rPr>
          <w:rFonts w:ascii="Times New Roman" w:eastAsia="Times New Roman" w:hAnsi="Times New Roman" w:cs="Times New Roman"/>
          <w:lang w:val="uk-UA" w:eastAsia="uk-UA"/>
        </w:rPr>
        <w:t xml:space="preserve"> фазі використовують:</w:t>
      </w:r>
      <w:r w:rsidRPr="00BC7472">
        <w:rPr>
          <w:rFonts w:ascii="Times New Roman" w:eastAsia="Times New Roman" w:hAnsi="Times New Roman" w:cs="Times New Roman"/>
          <w:lang w:val="uk-UA" w:eastAsia="uk-UA"/>
        </w:rPr>
        <w:br/>
        <w:t xml:space="preserve">A. </w:t>
      </w:r>
      <w:proofErr w:type="spellStart"/>
      <w:r w:rsidRPr="00BC7472">
        <w:rPr>
          <w:rFonts w:ascii="Times New Roman" w:eastAsia="Times New Roman" w:hAnsi="Times New Roman" w:cs="Times New Roman"/>
          <w:lang w:val="uk-UA" w:eastAsia="uk-UA"/>
        </w:rPr>
        <w:t>Примахін</w:t>
      </w:r>
      <w:proofErr w:type="spellEnd"/>
      <w:r w:rsidRPr="00BC7472">
        <w:rPr>
          <w:rFonts w:ascii="Times New Roman" w:eastAsia="Times New Roman" w:hAnsi="Times New Roman" w:cs="Times New Roman"/>
          <w:lang w:val="uk-UA" w:eastAsia="uk-UA"/>
        </w:rPr>
        <w:br/>
        <w:t>B. Хлорохін</w:t>
      </w:r>
      <w:r w:rsidRPr="00BC7472">
        <w:rPr>
          <w:rFonts w:ascii="Times New Roman" w:eastAsia="Times New Roman" w:hAnsi="Times New Roman" w:cs="Times New Roman"/>
          <w:lang w:val="uk-UA" w:eastAsia="uk-UA"/>
        </w:rPr>
        <w:br/>
        <w:t xml:space="preserve">C. </w:t>
      </w:r>
      <w:proofErr w:type="spellStart"/>
      <w:r w:rsidRPr="00BC7472">
        <w:rPr>
          <w:rFonts w:ascii="Times New Roman" w:eastAsia="Times New Roman" w:hAnsi="Times New Roman" w:cs="Times New Roman"/>
          <w:lang w:val="uk-UA" w:eastAsia="uk-UA"/>
        </w:rPr>
        <w:t>Левамізол</w:t>
      </w:r>
      <w:proofErr w:type="spellEnd"/>
      <w:r w:rsidRPr="00BC7472">
        <w:rPr>
          <w:rFonts w:ascii="Times New Roman" w:eastAsia="Times New Roman" w:hAnsi="Times New Roman" w:cs="Times New Roman"/>
          <w:lang w:val="uk-UA" w:eastAsia="uk-UA"/>
        </w:rPr>
        <w:br/>
        <w:t xml:space="preserve">D. </w:t>
      </w:r>
      <w:proofErr w:type="spellStart"/>
      <w:r w:rsidRPr="00BC7472">
        <w:rPr>
          <w:rFonts w:ascii="Times New Roman" w:eastAsia="Times New Roman" w:hAnsi="Times New Roman" w:cs="Times New Roman"/>
          <w:lang w:val="uk-UA" w:eastAsia="uk-UA"/>
        </w:rPr>
        <w:t>Тинідазол</w:t>
      </w:r>
      <w:proofErr w:type="spellEnd"/>
      <w:r w:rsidRPr="00BC7472">
        <w:rPr>
          <w:rFonts w:ascii="Times New Roman" w:eastAsia="Times New Roman" w:hAnsi="Times New Roman" w:cs="Times New Roman"/>
          <w:lang w:val="uk-UA" w:eastAsia="uk-UA"/>
        </w:rPr>
        <w:br/>
        <w:t xml:space="preserve">E. </w:t>
      </w:r>
      <w:proofErr w:type="spellStart"/>
      <w:r w:rsidRPr="00BC7472">
        <w:rPr>
          <w:rFonts w:ascii="Times New Roman" w:eastAsia="Times New Roman" w:hAnsi="Times New Roman" w:cs="Times New Roman"/>
          <w:lang w:val="uk-UA" w:eastAsia="uk-UA"/>
        </w:rPr>
        <w:t>Амфотерицин</w:t>
      </w:r>
      <w:proofErr w:type="spellEnd"/>
      <w:r w:rsidRPr="00BC7472">
        <w:rPr>
          <w:rFonts w:ascii="Times New Roman" w:eastAsia="Times New Roman" w:hAnsi="Times New Roman" w:cs="Times New Roman"/>
          <w:lang w:val="uk-UA" w:eastAsia="uk-UA"/>
        </w:rPr>
        <w:t xml:space="preserve"> B</w:t>
      </w:r>
    </w:p>
    <w:p w14:paraId="7BAA07AB" w14:textId="77777777" w:rsidR="00E033FD" w:rsidRDefault="00E033FD" w:rsidP="00E033FD">
      <w:pPr>
        <w:pStyle w:val="Default"/>
        <w:spacing w:after="27"/>
        <w:jc w:val="both"/>
        <w:rPr>
          <w:i/>
          <w:iCs/>
          <w:sz w:val="22"/>
          <w:szCs w:val="22"/>
          <w:lang w:val="uk-UA"/>
        </w:rPr>
      </w:pPr>
    </w:p>
    <w:p w14:paraId="44F51ECF"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0AABD66D"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7D4DC44C"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2B709A5C"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19DE93EA"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0ADD3F58" w14:textId="77777777" w:rsidR="00E033FD" w:rsidRPr="00533F15" w:rsidRDefault="00E033FD" w:rsidP="00E033FD">
      <w:pPr>
        <w:pStyle w:val="Default"/>
        <w:rPr>
          <w:snapToGrid w:val="0"/>
          <w:sz w:val="22"/>
          <w:szCs w:val="22"/>
          <w:lang w:val="uk-UA"/>
        </w:rPr>
      </w:pPr>
    </w:p>
    <w:p w14:paraId="64D3C372"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2AFDDA43" w14:textId="77777777" w:rsidR="00E033FD" w:rsidRPr="00533F15" w:rsidRDefault="00E033FD" w:rsidP="00E033FD">
      <w:pPr>
        <w:pStyle w:val="Default"/>
        <w:rPr>
          <w:sz w:val="22"/>
          <w:szCs w:val="22"/>
          <w:lang w:val="uk-UA"/>
        </w:rPr>
      </w:pPr>
    </w:p>
    <w:p w14:paraId="67AAFAC1" w14:textId="77777777" w:rsidR="00C24431" w:rsidRPr="00C24431" w:rsidRDefault="00C24431" w:rsidP="00C24431">
      <w:pPr>
        <w:pStyle w:val="a5"/>
        <w:spacing w:line="240" w:lineRule="exact"/>
        <w:ind w:left="360"/>
        <w:jc w:val="both"/>
        <w:rPr>
          <w:lang w:val="uk-UA"/>
        </w:rPr>
      </w:pPr>
      <w:r w:rsidRPr="00C24431">
        <w:rPr>
          <w:lang w:val="uk-UA"/>
        </w:rPr>
        <w:t xml:space="preserve">Основна: </w:t>
      </w:r>
    </w:p>
    <w:p w14:paraId="2562A3B8" w14:textId="77777777" w:rsidR="00C24431" w:rsidRPr="00C24431" w:rsidRDefault="00C24431" w:rsidP="00C24431">
      <w:pPr>
        <w:pStyle w:val="a5"/>
        <w:numPr>
          <w:ilvl w:val="0"/>
          <w:numId w:val="585"/>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542F8902" w14:textId="77777777" w:rsidR="00C24431" w:rsidRPr="00C24431" w:rsidRDefault="00C24431" w:rsidP="00C24431">
      <w:pPr>
        <w:pStyle w:val="a5"/>
        <w:numPr>
          <w:ilvl w:val="0"/>
          <w:numId w:val="585"/>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3EA7F049" w14:textId="77777777" w:rsidR="00C24431" w:rsidRPr="00C24431" w:rsidRDefault="00C24431" w:rsidP="00C24431">
      <w:pPr>
        <w:pStyle w:val="a5"/>
        <w:numPr>
          <w:ilvl w:val="0"/>
          <w:numId w:val="585"/>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4BBA0333" w14:textId="77777777" w:rsidR="00C24431" w:rsidRPr="00C24431" w:rsidRDefault="00C24431" w:rsidP="00C24431">
      <w:pPr>
        <w:pStyle w:val="a5"/>
        <w:numPr>
          <w:ilvl w:val="0"/>
          <w:numId w:val="585"/>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3A199DD5" w14:textId="77777777" w:rsidR="00C24431" w:rsidRPr="00C24431" w:rsidRDefault="00C24431" w:rsidP="00C24431">
      <w:pPr>
        <w:pStyle w:val="a5"/>
        <w:numPr>
          <w:ilvl w:val="0"/>
          <w:numId w:val="585"/>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03C8DA36" w14:textId="77777777" w:rsidR="00C24431" w:rsidRPr="00C24431" w:rsidRDefault="00C24431" w:rsidP="00C24431">
      <w:pPr>
        <w:pStyle w:val="a5"/>
        <w:numPr>
          <w:ilvl w:val="0"/>
          <w:numId w:val="585"/>
        </w:numPr>
        <w:rPr>
          <w:lang w:val="uk-UA"/>
        </w:rPr>
      </w:pPr>
      <w:hyperlink r:id="rId44"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xml:space="preserve">, 2022. – </w:t>
      </w:r>
      <w:r w:rsidRPr="00C24431">
        <w:rPr>
          <w:lang w:val="uk-UA"/>
        </w:rPr>
        <w:t>552 с.</w:t>
      </w:r>
    </w:p>
    <w:p w14:paraId="4B67F753" w14:textId="77777777" w:rsidR="00C24431" w:rsidRPr="00C24431" w:rsidRDefault="00C24431" w:rsidP="00C24431">
      <w:pPr>
        <w:pStyle w:val="a5"/>
        <w:spacing w:line="240" w:lineRule="exact"/>
        <w:ind w:left="360"/>
        <w:jc w:val="both"/>
        <w:rPr>
          <w:lang w:val="uk-UA"/>
        </w:rPr>
      </w:pPr>
      <w:r w:rsidRPr="00C24431">
        <w:rPr>
          <w:lang w:val="uk-UA"/>
        </w:rPr>
        <w:t xml:space="preserve">Додаткова: </w:t>
      </w:r>
    </w:p>
    <w:p w14:paraId="6E87FD59" w14:textId="77777777" w:rsidR="00C24431" w:rsidRPr="00C24431" w:rsidRDefault="00C24431" w:rsidP="00C24431">
      <w:pPr>
        <w:pStyle w:val="a5"/>
        <w:numPr>
          <w:ilvl w:val="0"/>
          <w:numId w:val="586"/>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720F2322" w14:textId="77777777" w:rsidR="00C24431" w:rsidRPr="00C24431" w:rsidRDefault="00C24431" w:rsidP="00C24431">
      <w:pPr>
        <w:pStyle w:val="a5"/>
        <w:numPr>
          <w:ilvl w:val="0"/>
          <w:numId w:val="586"/>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49C3CD75" w14:textId="77777777" w:rsidR="00E033FD" w:rsidRPr="00533F15" w:rsidRDefault="00E033FD" w:rsidP="00E033FD">
      <w:pPr>
        <w:pStyle w:val="a5"/>
        <w:spacing w:line="240" w:lineRule="exact"/>
        <w:ind w:left="360"/>
        <w:jc w:val="both"/>
        <w:rPr>
          <w:sz w:val="22"/>
          <w:szCs w:val="22"/>
          <w:lang w:val="uk-UA"/>
        </w:rPr>
      </w:pPr>
    </w:p>
    <w:p w14:paraId="77ADCFF3" w14:textId="77777777" w:rsidR="00E033FD" w:rsidRPr="00533F15" w:rsidRDefault="00E033FD" w:rsidP="00E033FD">
      <w:pPr>
        <w:rPr>
          <w:rFonts w:ascii="Times New Roman" w:hAnsi="Times New Roman" w:cs="Times New Roman"/>
          <w:lang w:val="uk-UA"/>
        </w:rPr>
      </w:pPr>
    </w:p>
    <w:p w14:paraId="620FA44C" w14:textId="77777777" w:rsidR="00F94F10" w:rsidRPr="00533F15" w:rsidRDefault="00F94F10" w:rsidP="00F94F10">
      <w:pPr>
        <w:rPr>
          <w:rFonts w:ascii="Times New Roman" w:hAnsi="Times New Roman" w:cs="Times New Roman"/>
          <w:lang w:val="uk-UA"/>
        </w:rPr>
      </w:pPr>
    </w:p>
    <w:p w14:paraId="0D1EDDBD" w14:textId="77777777" w:rsidR="00E033FD" w:rsidRPr="00533F15" w:rsidRDefault="00E033FD" w:rsidP="00E033FD">
      <w:pPr>
        <w:pStyle w:val="Default"/>
        <w:jc w:val="center"/>
        <w:rPr>
          <w:b/>
          <w:bCs/>
          <w:sz w:val="22"/>
          <w:szCs w:val="22"/>
          <w:lang w:val="ru-RU"/>
        </w:rPr>
      </w:pPr>
      <w:r>
        <w:rPr>
          <w:b/>
          <w:bCs/>
          <w:sz w:val="22"/>
          <w:szCs w:val="22"/>
          <w:lang w:val="uk-UA"/>
        </w:rPr>
        <w:lastRenderedPageBreak/>
        <w:t xml:space="preserve">Практичне заняття № </w:t>
      </w:r>
      <w:r w:rsidR="00BC7472">
        <w:rPr>
          <w:b/>
          <w:bCs/>
          <w:sz w:val="22"/>
          <w:szCs w:val="22"/>
          <w:lang w:val="uk-UA"/>
        </w:rPr>
        <w:t>41</w:t>
      </w:r>
    </w:p>
    <w:p w14:paraId="742D653D" w14:textId="77777777" w:rsidR="00E033FD" w:rsidRPr="00533F15" w:rsidRDefault="00E033FD" w:rsidP="00E033FD">
      <w:pPr>
        <w:pStyle w:val="Default"/>
        <w:jc w:val="center"/>
        <w:rPr>
          <w:sz w:val="22"/>
          <w:szCs w:val="22"/>
          <w:lang w:val="uk-UA"/>
        </w:rPr>
      </w:pPr>
    </w:p>
    <w:p w14:paraId="0C91BD3D"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BC7472" w:rsidRPr="000304AD">
        <w:rPr>
          <w:rFonts w:ascii="Times New Roman" w:eastAsia="Calibri" w:hAnsi="Times New Roman" w:cs="Times New Roman"/>
          <w:b/>
          <w:snapToGrid w:val="0"/>
          <w:lang w:val="ru-RU"/>
        </w:rPr>
        <w:t>ПРОТИМІКОЗНІ ТА ПРОТИВІРУСНІ ЛІКАРСЬКІ ЗАСОБИ</w:t>
      </w:r>
    </w:p>
    <w:p w14:paraId="4E158C2D"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2BAF6AF9" w14:textId="77777777" w:rsidR="00BC7472" w:rsidRPr="00BC7472" w:rsidRDefault="00E033FD" w:rsidP="00BC7472">
      <w:pPr>
        <w:pStyle w:val="ac"/>
        <w:rPr>
          <w:b/>
          <w:bCs/>
          <w:lang w:val="uk-UA"/>
        </w:rPr>
      </w:pPr>
      <w:r w:rsidRPr="00533F15">
        <w:rPr>
          <w:b/>
          <w:bCs/>
          <w:lang w:val="uk-UA"/>
        </w:rPr>
        <w:t xml:space="preserve">Основні поняття: </w:t>
      </w:r>
      <w:proofErr w:type="spellStart"/>
      <w:r w:rsidR="00BC7472" w:rsidRPr="00BC7472">
        <w:rPr>
          <w:bCs/>
          <w:sz w:val="22"/>
          <w:szCs w:val="22"/>
          <w:lang w:val="uk-UA"/>
        </w:rPr>
        <w:t>Протимікозні</w:t>
      </w:r>
      <w:proofErr w:type="spellEnd"/>
      <w:r w:rsidR="00BC7472" w:rsidRPr="00BC7472">
        <w:rPr>
          <w:bCs/>
          <w:sz w:val="22"/>
          <w:szCs w:val="22"/>
          <w:lang w:val="uk-UA"/>
        </w:rPr>
        <w:t xml:space="preserve"> (протигрибкові) засоби — це препарати, що застосовуються для лікування грибкових інфекцій (мікозів). Вони порушують синтез </w:t>
      </w:r>
      <w:proofErr w:type="spellStart"/>
      <w:r w:rsidR="00BC7472" w:rsidRPr="00BC7472">
        <w:rPr>
          <w:bCs/>
          <w:sz w:val="22"/>
          <w:szCs w:val="22"/>
          <w:lang w:val="uk-UA"/>
        </w:rPr>
        <w:t>ергостеролу</w:t>
      </w:r>
      <w:proofErr w:type="spellEnd"/>
      <w:r w:rsidR="00BC7472" w:rsidRPr="00BC7472">
        <w:rPr>
          <w:bCs/>
          <w:sz w:val="22"/>
          <w:szCs w:val="22"/>
          <w:lang w:val="uk-UA"/>
        </w:rPr>
        <w:t xml:space="preserve"> або структуру клітинної мембрани грибів.</w:t>
      </w:r>
      <w:r w:rsidR="009F42AD">
        <w:rPr>
          <w:bCs/>
          <w:sz w:val="22"/>
          <w:szCs w:val="22"/>
          <w:lang w:val="uk-UA"/>
        </w:rPr>
        <w:t xml:space="preserve"> </w:t>
      </w:r>
      <w:r w:rsidR="00BC7472" w:rsidRPr="00BC7472">
        <w:rPr>
          <w:bCs/>
          <w:sz w:val="22"/>
          <w:szCs w:val="22"/>
          <w:lang w:val="uk-UA"/>
        </w:rPr>
        <w:t>Противірусні засоби — це препарати, що пригнічують розмноження вірусів на різних стадіях реплікації (входження, транскрипція, складання вірусних частинок).</w:t>
      </w:r>
    </w:p>
    <w:p w14:paraId="03A79705"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F595602"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31457799"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5109FF80" w14:textId="77777777" w:rsidR="00E033FD" w:rsidRPr="00533F15" w:rsidRDefault="00E033FD" w:rsidP="00E033FD">
      <w:pPr>
        <w:pStyle w:val="Default"/>
        <w:spacing w:after="27"/>
        <w:rPr>
          <w:sz w:val="22"/>
          <w:szCs w:val="22"/>
          <w:lang w:val="uk-UA"/>
        </w:rPr>
      </w:pPr>
    </w:p>
    <w:p w14:paraId="079B9FF4"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78540DEF"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p w14:paraId="4BA76FCD"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
        <w:gridCol w:w="3977"/>
        <w:gridCol w:w="4950"/>
      </w:tblGrid>
      <w:tr w:rsidR="009F42AD" w:rsidRPr="009F42AD" w14:paraId="2C6AAC78"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7178ED8D" w14:textId="77777777" w:rsidR="009F42AD" w:rsidRPr="009F42AD" w:rsidRDefault="009F42AD" w:rsidP="009F42AD">
            <w:pPr>
              <w:spacing w:after="0" w:line="240" w:lineRule="exact"/>
              <w:ind w:left="360"/>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1.</w:t>
            </w:r>
          </w:p>
        </w:tc>
        <w:tc>
          <w:tcPr>
            <w:tcW w:w="2008" w:type="pct"/>
            <w:tcBorders>
              <w:top w:val="single" w:sz="4" w:space="0" w:color="auto"/>
              <w:left w:val="single" w:sz="4" w:space="0" w:color="auto"/>
              <w:bottom w:val="single" w:sz="4" w:space="0" w:color="auto"/>
              <w:right w:val="single" w:sz="4" w:space="0" w:color="auto"/>
            </w:tcBorders>
          </w:tcPr>
          <w:p w14:paraId="473E3182"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Амфотерицин В (Amphotericinum B) </w:t>
            </w:r>
          </w:p>
        </w:tc>
        <w:tc>
          <w:tcPr>
            <w:tcW w:w="2499" w:type="pct"/>
            <w:tcBorders>
              <w:top w:val="single" w:sz="4" w:space="0" w:color="auto"/>
              <w:left w:val="single" w:sz="4" w:space="0" w:color="auto"/>
              <w:bottom w:val="single" w:sz="4" w:space="0" w:color="auto"/>
              <w:right w:val="single" w:sz="4" w:space="0" w:color="auto"/>
            </w:tcBorders>
          </w:tcPr>
          <w:p w14:paraId="37FE28A9"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Фл. по 50000 ОД (50 мг)</w:t>
            </w:r>
          </w:p>
        </w:tc>
      </w:tr>
      <w:tr w:rsidR="009F42AD" w:rsidRPr="000304AD" w14:paraId="2D4C195F"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13673F9A" w14:textId="77777777" w:rsidR="009F42AD" w:rsidRPr="009F42AD" w:rsidRDefault="009F42AD" w:rsidP="009F42AD">
            <w:pPr>
              <w:spacing w:after="0" w:line="240" w:lineRule="exact"/>
              <w:ind w:left="360"/>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2.</w:t>
            </w:r>
          </w:p>
        </w:tc>
        <w:tc>
          <w:tcPr>
            <w:tcW w:w="2008" w:type="pct"/>
            <w:tcBorders>
              <w:top w:val="single" w:sz="4" w:space="0" w:color="auto"/>
              <w:left w:val="single" w:sz="4" w:space="0" w:color="auto"/>
              <w:bottom w:val="single" w:sz="4" w:space="0" w:color="auto"/>
              <w:right w:val="single" w:sz="4" w:space="0" w:color="auto"/>
            </w:tcBorders>
          </w:tcPr>
          <w:p w14:paraId="7AFFBFC6"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Ністатин (Nystatinum) </w:t>
            </w:r>
          </w:p>
          <w:p w14:paraId="406CFE0C"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p>
        </w:tc>
        <w:tc>
          <w:tcPr>
            <w:tcW w:w="2499" w:type="pct"/>
            <w:tcBorders>
              <w:top w:val="single" w:sz="4" w:space="0" w:color="auto"/>
              <w:left w:val="single" w:sz="4" w:space="0" w:color="auto"/>
              <w:bottom w:val="single" w:sz="4" w:space="0" w:color="auto"/>
              <w:right w:val="single" w:sz="4" w:space="0" w:color="auto"/>
            </w:tcBorders>
          </w:tcPr>
          <w:p w14:paraId="305AFA96"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 xml:space="preserve">Табл. і суп. вагін. по 250000 та 500000 ОД; мазь в тубах по 15,0, 30,0 </w:t>
            </w:r>
          </w:p>
        </w:tc>
      </w:tr>
      <w:tr w:rsidR="009F42AD" w:rsidRPr="000304AD" w14:paraId="315A4242"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5B7612EC" w14:textId="77777777" w:rsidR="009F42AD" w:rsidRPr="009F42AD" w:rsidRDefault="009F42AD" w:rsidP="009F42AD">
            <w:pPr>
              <w:spacing w:after="0" w:line="240" w:lineRule="exact"/>
              <w:ind w:left="360"/>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3.</w:t>
            </w:r>
          </w:p>
        </w:tc>
        <w:tc>
          <w:tcPr>
            <w:tcW w:w="2008" w:type="pct"/>
            <w:tcBorders>
              <w:top w:val="single" w:sz="4" w:space="0" w:color="auto"/>
              <w:left w:val="single" w:sz="4" w:space="0" w:color="auto"/>
              <w:bottom w:val="single" w:sz="4" w:space="0" w:color="auto"/>
              <w:right w:val="single" w:sz="4" w:space="0" w:color="auto"/>
            </w:tcBorders>
          </w:tcPr>
          <w:p w14:paraId="5BC0D787"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Гризеофульвін (Griseofulvinum) </w:t>
            </w:r>
          </w:p>
        </w:tc>
        <w:tc>
          <w:tcPr>
            <w:tcW w:w="2499" w:type="pct"/>
            <w:tcBorders>
              <w:top w:val="single" w:sz="4" w:space="0" w:color="auto"/>
              <w:left w:val="single" w:sz="4" w:space="0" w:color="auto"/>
              <w:bottom w:val="single" w:sz="4" w:space="0" w:color="auto"/>
              <w:right w:val="single" w:sz="4" w:space="0" w:color="auto"/>
            </w:tcBorders>
          </w:tcPr>
          <w:p w14:paraId="1019302F"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Табл. по 0,125; фл. суспензії по 100 мл</w:t>
            </w:r>
          </w:p>
        </w:tc>
      </w:tr>
      <w:tr w:rsidR="009F42AD" w:rsidRPr="000304AD" w14:paraId="19F035CF"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6EACA6E1" w14:textId="77777777" w:rsidR="009F42AD" w:rsidRPr="009F42AD" w:rsidRDefault="009F42AD" w:rsidP="009F42AD">
            <w:pPr>
              <w:spacing w:after="0" w:line="240" w:lineRule="exact"/>
              <w:ind w:left="360"/>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4.</w:t>
            </w:r>
          </w:p>
        </w:tc>
        <w:tc>
          <w:tcPr>
            <w:tcW w:w="2008" w:type="pct"/>
            <w:tcBorders>
              <w:top w:val="single" w:sz="4" w:space="0" w:color="auto"/>
              <w:left w:val="single" w:sz="4" w:space="0" w:color="auto"/>
              <w:bottom w:val="single" w:sz="4" w:space="0" w:color="auto"/>
              <w:right w:val="single" w:sz="4" w:space="0" w:color="auto"/>
            </w:tcBorders>
          </w:tcPr>
          <w:p w14:paraId="708AFBD3"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Клотримазол (Clotrimazole) </w:t>
            </w:r>
          </w:p>
          <w:p w14:paraId="1EEBB1AF"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p>
        </w:tc>
        <w:tc>
          <w:tcPr>
            <w:tcW w:w="2499" w:type="pct"/>
            <w:tcBorders>
              <w:top w:val="single" w:sz="4" w:space="0" w:color="auto"/>
              <w:left w:val="single" w:sz="4" w:space="0" w:color="auto"/>
              <w:bottom w:val="single" w:sz="4" w:space="0" w:color="auto"/>
              <w:right w:val="single" w:sz="4" w:space="0" w:color="auto"/>
            </w:tcBorders>
          </w:tcPr>
          <w:p w14:paraId="530C4CEE"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Туби 1 % крему по 20,0; фл. 1 % р-ну по 15 мл; табл. інтравагінальні 0,1</w:t>
            </w:r>
          </w:p>
        </w:tc>
      </w:tr>
      <w:tr w:rsidR="009F42AD" w:rsidRPr="000304AD" w14:paraId="40CF1B77"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2F4CF688" w14:textId="77777777" w:rsidR="009F42AD" w:rsidRPr="009F42AD" w:rsidRDefault="009F42AD" w:rsidP="009F42AD">
            <w:pPr>
              <w:spacing w:after="0" w:line="240" w:lineRule="exact"/>
              <w:ind w:left="360"/>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5.</w:t>
            </w:r>
          </w:p>
        </w:tc>
        <w:tc>
          <w:tcPr>
            <w:tcW w:w="2008" w:type="pct"/>
            <w:tcBorders>
              <w:top w:val="single" w:sz="4" w:space="0" w:color="auto"/>
              <w:left w:val="single" w:sz="4" w:space="0" w:color="auto"/>
              <w:bottom w:val="single" w:sz="4" w:space="0" w:color="auto"/>
              <w:right w:val="single" w:sz="4" w:space="0" w:color="auto"/>
            </w:tcBorders>
          </w:tcPr>
          <w:p w14:paraId="369A78F4"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Флуконазол (Fluconazole) син.: дифлюкан, флузон</w:t>
            </w:r>
          </w:p>
        </w:tc>
        <w:tc>
          <w:tcPr>
            <w:tcW w:w="2499" w:type="pct"/>
            <w:tcBorders>
              <w:top w:val="single" w:sz="4" w:space="0" w:color="auto"/>
              <w:left w:val="single" w:sz="4" w:space="0" w:color="auto"/>
              <w:bottom w:val="single" w:sz="4" w:space="0" w:color="auto"/>
              <w:right w:val="single" w:sz="4" w:space="0" w:color="auto"/>
            </w:tcBorders>
          </w:tcPr>
          <w:p w14:paraId="5F1EEF4C"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 xml:space="preserve">Фл. 0,2 % р-ну; капс. по 0,05; 0,1; 0,15 та 0,2 </w:t>
            </w:r>
          </w:p>
        </w:tc>
      </w:tr>
      <w:tr w:rsidR="009F42AD" w:rsidRPr="009F42AD" w14:paraId="373AACE7"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645D6A70" w14:textId="77777777" w:rsidR="009F42AD" w:rsidRPr="009F42AD" w:rsidRDefault="009F42AD" w:rsidP="009F42AD">
            <w:pPr>
              <w:spacing w:after="0" w:line="240" w:lineRule="exact"/>
              <w:ind w:left="360" w:right="-1"/>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6.</w:t>
            </w:r>
          </w:p>
        </w:tc>
        <w:tc>
          <w:tcPr>
            <w:tcW w:w="2008" w:type="pct"/>
            <w:tcBorders>
              <w:top w:val="single" w:sz="4" w:space="0" w:color="auto"/>
              <w:left w:val="single" w:sz="4" w:space="0" w:color="auto"/>
              <w:bottom w:val="single" w:sz="4" w:space="0" w:color="auto"/>
              <w:right w:val="single" w:sz="4" w:space="0" w:color="auto"/>
            </w:tcBorders>
          </w:tcPr>
          <w:p w14:paraId="6EC92C17"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Ремантадин (Rеmantadinum) </w:t>
            </w:r>
          </w:p>
        </w:tc>
        <w:tc>
          <w:tcPr>
            <w:tcW w:w="2499" w:type="pct"/>
            <w:tcBorders>
              <w:top w:val="single" w:sz="4" w:space="0" w:color="auto"/>
              <w:left w:val="single" w:sz="4" w:space="0" w:color="auto"/>
              <w:bottom w:val="single" w:sz="4" w:space="0" w:color="auto"/>
              <w:right w:val="single" w:sz="4" w:space="0" w:color="auto"/>
            </w:tcBorders>
          </w:tcPr>
          <w:p w14:paraId="36AD73A7"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Табл. по 0,05</w:t>
            </w:r>
          </w:p>
        </w:tc>
      </w:tr>
      <w:tr w:rsidR="009F42AD" w:rsidRPr="009F42AD" w14:paraId="4ACB519F"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6107EE96" w14:textId="77777777" w:rsidR="009F42AD" w:rsidRPr="009F42AD" w:rsidRDefault="009F42AD" w:rsidP="009F42AD">
            <w:pPr>
              <w:spacing w:after="0" w:line="240" w:lineRule="exact"/>
              <w:ind w:left="360" w:right="-1"/>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7.</w:t>
            </w:r>
          </w:p>
        </w:tc>
        <w:tc>
          <w:tcPr>
            <w:tcW w:w="2008" w:type="pct"/>
            <w:tcBorders>
              <w:top w:val="single" w:sz="4" w:space="0" w:color="auto"/>
              <w:left w:val="single" w:sz="4" w:space="0" w:color="auto"/>
              <w:bottom w:val="single" w:sz="4" w:space="0" w:color="auto"/>
              <w:right w:val="single" w:sz="4" w:space="0" w:color="auto"/>
            </w:tcBorders>
          </w:tcPr>
          <w:p w14:paraId="0858D413"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Лаферон (Laferonum) </w:t>
            </w:r>
          </w:p>
          <w:p w14:paraId="52CC9FBD"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син.: інтерферон альфа 2b рекомбінантний</w:t>
            </w:r>
          </w:p>
        </w:tc>
        <w:tc>
          <w:tcPr>
            <w:tcW w:w="2499" w:type="pct"/>
            <w:tcBorders>
              <w:top w:val="single" w:sz="4" w:space="0" w:color="auto"/>
              <w:left w:val="single" w:sz="4" w:space="0" w:color="auto"/>
              <w:bottom w:val="single" w:sz="4" w:space="0" w:color="auto"/>
              <w:right w:val="single" w:sz="4" w:space="0" w:color="auto"/>
            </w:tcBorders>
          </w:tcPr>
          <w:p w14:paraId="0F18F067"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Фл. по 1000000 МО</w:t>
            </w:r>
          </w:p>
        </w:tc>
      </w:tr>
      <w:tr w:rsidR="009F42AD" w:rsidRPr="000304AD" w14:paraId="551ED162"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75070F0F" w14:textId="77777777" w:rsidR="009F42AD" w:rsidRPr="009F42AD" w:rsidRDefault="009F42AD" w:rsidP="009F42AD">
            <w:pPr>
              <w:spacing w:after="0" w:line="240" w:lineRule="exact"/>
              <w:ind w:left="360"/>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8.</w:t>
            </w:r>
          </w:p>
        </w:tc>
        <w:tc>
          <w:tcPr>
            <w:tcW w:w="2008" w:type="pct"/>
            <w:tcBorders>
              <w:top w:val="single" w:sz="4" w:space="0" w:color="auto"/>
              <w:left w:val="single" w:sz="4" w:space="0" w:color="auto"/>
              <w:bottom w:val="single" w:sz="4" w:space="0" w:color="auto"/>
              <w:right w:val="single" w:sz="4" w:space="0" w:color="auto"/>
            </w:tcBorders>
          </w:tcPr>
          <w:p w14:paraId="2AD9AB89"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Пегасис (Pegasys) син.: пегінтерферон альфа-2а </w:t>
            </w:r>
          </w:p>
        </w:tc>
        <w:tc>
          <w:tcPr>
            <w:tcW w:w="2499" w:type="pct"/>
            <w:tcBorders>
              <w:top w:val="single" w:sz="4" w:space="0" w:color="auto"/>
              <w:left w:val="single" w:sz="4" w:space="0" w:color="auto"/>
              <w:bottom w:val="single" w:sz="4" w:space="0" w:color="auto"/>
              <w:right w:val="single" w:sz="4" w:space="0" w:color="auto"/>
            </w:tcBorders>
          </w:tcPr>
          <w:p w14:paraId="7B966E9F"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 xml:space="preserve">фл. і шприц-тюбики по 0,5 та 1 мл (0,18 і 0,135) </w:t>
            </w:r>
          </w:p>
        </w:tc>
      </w:tr>
      <w:tr w:rsidR="009F42AD" w:rsidRPr="000304AD" w14:paraId="50DDE126"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1A536DC0" w14:textId="77777777" w:rsidR="009F42AD" w:rsidRPr="009F42AD" w:rsidRDefault="009F42AD" w:rsidP="009F42AD">
            <w:pPr>
              <w:spacing w:after="0" w:line="240" w:lineRule="exact"/>
              <w:ind w:left="360"/>
              <w:contextualSpacing/>
              <w:rPr>
                <w:rFonts w:ascii="Times New Roman" w:eastAsia="Times New Roman" w:hAnsi="Times New Roman" w:cs="Times New Roman"/>
                <w:noProof/>
                <w:snapToGrid w:val="0"/>
                <w:lang w:val="uk-UA" w:eastAsia="ru-RU"/>
              </w:rPr>
            </w:pPr>
            <w:r>
              <w:rPr>
                <w:rFonts w:ascii="Times New Roman" w:eastAsia="Times New Roman" w:hAnsi="Times New Roman" w:cs="Times New Roman"/>
                <w:noProof/>
                <w:snapToGrid w:val="0"/>
                <w:lang w:val="uk-UA" w:eastAsia="ru-RU"/>
              </w:rPr>
              <w:t>9.</w:t>
            </w:r>
          </w:p>
        </w:tc>
        <w:tc>
          <w:tcPr>
            <w:tcW w:w="2008" w:type="pct"/>
            <w:tcBorders>
              <w:top w:val="single" w:sz="4" w:space="0" w:color="auto"/>
              <w:left w:val="single" w:sz="4" w:space="0" w:color="auto"/>
              <w:bottom w:val="single" w:sz="4" w:space="0" w:color="auto"/>
              <w:right w:val="single" w:sz="4" w:space="0" w:color="auto"/>
            </w:tcBorders>
          </w:tcPr>
          <w:p w14:paraId="0DA62DBA"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Ацикловір </w:t>
            </w:r>
          </w:p>
          <w:p w14:paraId="3B34FD48"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 xml:space="preserve">(Aciclovir) </w:t>
            </w:r>
          </w:p>
        </w:tc>
        <w:tc>
          <w:tcPr>
            <w:tcW w:w="2499" w:type="pct"/>
            <w:tcBorders>
              <w:top w:val="single" w:sz="4" w:space="0" w:color="auto"/>
              <w:left w:val="single" w:sz="4" w:space="0" w:color="auto"/>
              <w:bottom w:val="single" w:sz="4" w:space="0" w:color="auto"/>
              <w:right w:val="single" w:sz="4" w:space="0" w:color="auto"/>
            </w:tcBorders>
          </w:tcPr>
          <w:p w14:paraId="7AE57C48"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Табл. 0,2; 0,4 и 0,8; туби 3 % очної мазі по 4,5 та 5,0; 5 % крему по 5,0</w:t>
            </w:r>
          </w:p>
        </w:tc>
      </w:tr>
      <w:tr w:rsidR="009F42AD" w:rsidRPr="000304AD" w14:paraId="3DFA88E3" w14:textId="77777777" w:rsidTr="00486408">
        <w:trPr>
          <w:trHeight w:val="437"/>
        </w:trPr>
        <w:tc>
          <w:tcPr>
            <w:tcW w:w="493" w:type="pct"/>
            <w:tcBorders>
              <w:top w:val="single" w:sz="4" w:space="0" w:color="auto"/>
              <w:left w:val="single" w:sz="4" w:space="0" w:color="auto"/>
              <w:bottom w:val="single" w:sz="4" w:space="0" w:color="auto"/>
              <w:right w:val="single" w:sz="4" w:space="0" w:color="auto"/>
            </w:tcBorders>
          </w:tcPr>
          <w:p w14:paraId="6B13468B" w14:textId="77777777" w:rsidR="009F42AD" w:rsidRPr="009F42AD" w:rsidRDefault="009F42AD" w:rsidP="002101BF">
            <w:pPr>
              <w:numPr>
                <w:ilvl w:val="0"/>
                <w:numId w:val="481"/>
              </w:numPr>
              <w:spacing w:after="0" w:line="240" w:lineRule="exact"/>
              <w:contextualSpacing/>
              <w:rPr>
                <w:rFonts w:ascii="Times New Roman" w:eastAsia="Times New Roman" w:hAnsi="Times New Roman" w:cs="Times New Roman"/>
                <w:noProof/>
                <w:snapToGrid w:val="0"/>
                <w:lang w:val="uk-UA" w:eastAsia="ru-RU"/>
              </w:rPr>
            </w:pPr>
          </w:p>
        </w:tc>
        <w:tc>
          <w:tcPr>
            <w:tcW w:w="2008" w:type="pct"/>
            <w:tcBorders>
              <w:top w:val="single" w:sz="4" w:space="0" w:color="auto"/>
              <w:left w:val="single" w:sz="4" w:space="0" w:color="auto"/>
              <w:bottom w:val="single" w:sz="4" w:space="0" w:color="auto"/>
              <w:right w:val="single" w:sz="4" w:space="0" w:color="auto"/>
            </w:tcBorders>
          </w:tcPr>
          <w:p w14:paraId="5D86373C" w14:textId="77777777" w:rsidR="009F42AD" w:rsidRPr="009F42AD" w:rsidRDefault="009F42AD" w:rsidP="009F42AD">
            <w:pPr>
              <w:spacing w:after="0" w:line="240" w:lineRule="exact"/>
              <w:contextualSpacing/>
              <w:rPr>
                <w:rFonts w:ascii="Times New Roman" w:eastAsia="Times New Roman" w:hAnsi="Times New Roman" w:cs="Times New Roman"/>
                <w:b/>
                <w:noProof/>
                <w:snapToGrid w:val="0"/>
                <w:lang w:val="uk-UA" w:eastAsia="ru-RU"/>
              </w:rPr>
            </w:pPr>
            <w:r w:rsidRPr="009F42AD">
              <w:rPr>
                <w:rFonts w:ascii="Times New Roman" w:eastAsia="Times New Roman" w:hAnsi="Times New Roman" w:cs="Times New Roman"/>
                <w:b/>
                <w:noProof/>
                <w:snapToGrid w:val="0"/>
                <w:lang w:val="uk-UA" w:eastAsia="ru-RU"/>
              </w:rPr>
              <w:t>Азидотимідин (Azidotimidin) син.: зидовудин</w:t>
            </w:r>
          </w:p>
        </w:tc>
        <w:tc>
          <w:tcPr>
            <w:tcW w:w="2499" w:type="pct"/>
            <w:tcBorders>
              <w:top w:val="single" w:sz="4" w:space="0" w:color="auto"/>
              <w:left w:val="single" w:sz="4" w:space="0" w:color="auto"/>
              <w:bottom w:val="single" w:sz="4" w:space="0" w:color="auto"/>
              <w:right w:val="single" w:sz="4" w:space="0" w:color="auto"/>
            </w:tcBorders>
          </w:tcPr>
          <w:p w14:paraId="0101D2A4" w14:textId="77777777" w:rsidR="009F42AD" w:rsidRPr="009F42AD" w:rsidRDefault="009F42AD" w:rsidP="009F42AD">
            <w:pPr>
              <w:spacing w:after="0" w:line="240" w:lineRule="exact"/>
              <w:contextualSpacing/>
              <w:rPr>
                <w:rFonts w:ascii="Times New Roman" w:eastAsia="Times New Roman" w:hAnsi="Times New Roman" w:cs="Times New Roman"/>
                <w:noProof/>
                <w:snapToGrid w:val="0"/>
                <w:lang w:val="uk-UA" w:eastAsia="ru-RU"/>
              </w:rPr>
            </w:pPr>
            <w:r w:rsidRPr="009F42AD">
              <w:rPr>
                <w:rFonts w:ascii="Times New Roman" w:eastAsia="Times New Roman" w:hAnsi="Times New Roman" w:cs="Times New Roman"/>
                <w:noProof/>
                <w:snapToGrid w:val="0"/>
                <w:lang w:val="uk-UA" w:eastAsia="ru-RU"/>
              </w:rPr>
              <w:t>Капс. по 0,1 и 0,25; фл. 2% р-ну для інфузій по 20 мл</w:t>
            </w:r>
          </w:p>
        </w:tc>
      </w:tr>
    </w:tbl>
    <w:p w14:paraId="4F6245DB"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081EBC40"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1E28A6FD" w14:textId="77777777" w:rsidR="00944BBF" w:rsidRPr="00944BBF" w:rsidRDefault="00944BBF" w:rsidP="00944BBF">
      <w:pPr>
        <w:spacing w:after="0" w:line="240" w:lineRule="exact"/>
        <w:contextualSpacing/>
        <w:jc w:val="both"/>
        <w:rPr>
          <w:rFonts w:ascii="Times New Roman" w:eastAsia="Times New Roman" w:hAnsi="Times New Roman" w:cs="Times New Roman"/>
          <w:i/>
          <w:lang w:val="uk-UA" w:eastAsia="ru-RU"/>
        </w:rPr>
      </w:pPr>
      <w:r w:rsidRPr="00944BBF">
        <w:rPr>
          <w:rFonts w:ascii="Times New Roman" w:eastAsia="Times New Roman" w:hAnsi="Times New Roman" w:cs="Times New Roman"/>
          <w:i/>
          <w:lang w:val="uk-UA" w:eastAsia="ru-RU"/>
        </w:rPr>
        <w:t xml:space="preserve">6. Назвіть </w:t>
      </w:r>
      <w:proofErr w:type="spellStart"/>
      <w:r w:rsidRPr="00944BBF">
        <w:rPr>
          <w:rFonts w:ascii="Times New Roman" w:eastAsia="Times New Roman" w:hAnsi="Times New Roman" w:cs="Times New Roman"/>
          <w:i/>
          <w:lang w:val="uk-UA" w:eastAsia="ru-RU"/>
        </w:rPr>
        <w:t>протигельмінтозний</w:t>
      </w:r>
      <w:proofErr w:type="spellEnd"/>
      <w:r w:rsidRPr="00944BBF">
        <w:rPr>
          <w:rFonts w:ascii="Times New Roman" w:eastAsia="Times New Roman" w:hAnsi="Times New Roman" w:cs="Times New Roman"/>
          <w:i/>
          <w:lang w:val="uk-UA" w:eastAsia="ru-RU"/>
        </w:rPr>
        <w:t xml:space="preserve"> засіб, який має </w:t>
      </w:r>
      <w:proofErr w:type="spellStart"/>
      <w:r w:rsidRPr="00944BBF">
        <w:rPr>
          <w:rFonts w:ascii="Times New Roman" w:eastAsia="Times New Roman" w:hAnsi="Times New Roman" w:cs="Times New Roman"/>
          <w:i/>
          <w:lang w:val="uk-UA" w:eastAsia="ru-RU"/>
        </w:rPr>
        <w:t>імуномодулюючі</w:t>
      </w:r>
      <w:proofErr w:type="spellEnd"/>
      <w:r w:rsidRPr="00944BBF">
        <w:rPr>
          <w:rFonts w:ascii="Times New Roman" w:eastAsia="Times New Roman" w:hAnsi="Times New Roman" w:cs="Times New Roman"/>
          <w:i/>
          <w:lang w:val="uk-UA" w:eastAsia="ru-RU"/>
        </w:rPr>
        <w:t xml:space="preserve"> властивості:</w:t>
      </w:r>
    </w:p>
    <w:p w14:paraId="189AF32E" w14:textId="77777777" w:rsidR="00944BBF" w:rsidRPr="00944BBF" w:rsidRDefault="00944BBF" w:rsidP="002101BF">
      <w:pPr>
        <w:numPr>
          <w:ilvl w:val="0"/>
          <w:numId w:val="496"/>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Піперазин</w:t>
      </w:r>
    </w:p>
    <w:p w14:paraId="0B6FF931" w14:textId="77777777" w:rsidR="00944BBF" w:rsidRPr="00944BBF" w:rsidRDefault="00944BBF" w:rsidP="002101BF">
      <w:pPr>
        <w:numPr>
          <w:ilvl w:val="0"/>
          <w:numId w:val="496"/>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Мебендазол</w:t>
      </w:r>
      <w:proofErr w:type="spellEnd"/>
    </w:p>
    <w:p w14:paraId="61B7793B" w14:textId="77777777" w:rsidR="00944BBF" w:rsidRPr="00944BBF" w:rsidRDefault="00944BBF" w:rsidP="002101BF">
      <w:pPr>
        <w:numPr>
          <w:ilvl w:val="0"/>
          <w:numId w:val="496"/>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Пірантел</w:t>
      </w:r>
      <w:proofErr w:type="spellEnd"/>
    </w:p>
    <w:p w14:paraId="56B2C19F" w14:textId="77777777" w:rsidR="00944BBF" w:rsidRPr="00944BBF" w:rsidRDefault="00944BBF" w:rsidP="002101BF">
      <w:pPr>
        <w:numPr>
          <w:ilvl w:val="0"/>
          <w:numId w:val="496"/>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Левамізол</w:t>
      </w:r>
      <w:proofErr w:type="spellEnd"/>
    </w:p>
    <w:p w14:paraId="22BACDE6" w14:textId="77777777" w:rsidR="00944BBF" w:rsidRPr="00944BBF" w:rsidRDefault="00944BBF" w:rsidP="002101BF">
      <w:pPr>
        <w:numPr>
          <w:ilvl w:val="0"/>
          <w:numId w:val="496"/>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Нафтамон</w:t>
      </w:r>
    </w:p>
    <w:p w14:paraId="7379C1ED" w14:textId="77777777" w:rsidR="00944BBF" w:rsidRPr="00944BBF" w:rsidRDefault="00944BBF" w:rsidP="00944BBF">
      <w:pPr>
        <w:spacing w:after="0" w:line="240" w:lineRule="exact"/>
        <w:contextualSpacing/>
        <w:jc w:val="both"/>
        <w:rPr>
          <w:rFonts w:ascii="Times New Roman" w:eastAsia="Times New Roman" w:hAnsi="Times New Roman" w:cs="Times New Roman"/>
          <w:i/>
          <w:lang w:val="uk-UA" w:eastAsia="ru-RU"/>
        </w:rPr>
      </w:pPr>
      <w:r w:rsidRPr="00944BBF">
        <w:rPr>
          <w:rFonts w:ascii="Times New Roman" w:eastAsia="Times New Roman" w:hAnsi="Times New Roman" w:cs="Times New Roman"/>
          <w:i/>
          <w:lang w:val="uk-UA" w:eastAsia="ru-RU"/>
        </w:rPr>
        <w:lastRenderedPageBreak/>
        <w:t xml:space="preserve">7. Який препарат доцільно призначити при змішаній кишковій і </w:t>
      </w:r>
      <w:proofErr w:type="spellStart"/>
      <w:r w:rsidRPr="00944BBF">
        <w:rPr>
          <w:rFonts w:ascii="Times New Roman" w:eastAsia="Times New Roman" w:hAnsi="Times New Roman" w:cs="Times New Roman"/>
          <w:i/>
          <w:lang w:val="uk-UA" w:eastAsia="ru-RU"/>
        </w:rPr>
        <w:t>позакишковій</w:t>
      </w:r>
      <w:proofErr w:type="spellEnd"/>
      <w:r w:rsidRPr="00944BBF">
        <w:rPr>
          <w:rFonts w:ascii="Times New Roman" w:eastAsia="Times New Roman" w:hAnsi="Times New Roman" w:cs="Times New Roman"/>
          <w:i/>
          <w:lang w:val="uk-UA" w:eastAsia="ru-RU"/>
        </w:rPr>
        <w:t xml:space="preserve"> </w:t>
      </w:r>
      <w:proofErr w:type="spellStart"/>
      <w:r w:rsidRPr="00944BBF">
        <w:rPr>
          <w:rFonts w:ascii="Times New Roman" w:eastAsia="Times New Roman" w:hAnsi="Times New Roman" w:cs="Times New Roman"/>
          <w:i/>
          <w:lang w:val="uk-UA" w:eastAsia="ru-RU"/>
        </w:rPr>
        <w:t>глистній</w:t>
      </w:r>
      <w:proofErr w:type="spellEnd"/>
      <w:r w:rsidRPr="00944BBF">
        <w:rPr>
          <w:rFonts w:ascii="Times New Roman" w:eastAsia="Times New Roman" w:hAnsi="Times New Roman" w:cs="Times New Roman"/>
          <w:i/>
          <w:lang w:val="uk-UA" w:eastAsia="ru-RU"/>
        </w:rPr>
        <w:t xml:space="preserve"> інвазії?</w:t>
      </w:r>
    </w:p>
    <w:p w14:paraId="211184FB" w14:textId="77777777" w:rsidR="00944BBF" w:rsidRPr="00944BBF" w:rsidRDefault="00944BBF" w:rsidP="002101BF">
      <w:pPr>
        <w:numPr>
          <w:ilvl w:val="0"/>
          <w:numId w:val="497"/>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Празиквантель</w:t>
      </w:r>
      <w:proofErr w:type="spellEnd"/>
    </w:p>
    <w:p w14:paraId="3827499B" w14:textId="77777777" w:rsidR="00944BBF" w:rsidRPr="00944BBF" w:rsidRDefault="00944BBF" w:rsidP="002101BF">
      <w:pPr>
        <w:numPr>
          <w:ilvl w:val="0"/>
          <w:numId w:val="497"/>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Левамізол</w:t>
      </w:r>
      <w:proofErr w:type="spellEnd"/>
    </w:p>
    <w:p w14:paraId="563F9088" w14:textId="77777777" w:rsidR="00944BBF" w:rsidRPr="00944BBF" w:rsidRDefault="00944BBF" w:rsidP="002101BF">
      <w:pPr>
        <w:numPr>
          <w:ilvl w:val="0"/>
          <w:numId w:val="497"/>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Пірантел</w:t>
      </w:r>
      <w:proofErr w:type="spellEnd"/>
    </w:p>
    <w:p w14:paraId="5F988759" w14:textId="77777777" w:rsidR="00944BBF" w:rsidRPr="00944BBF" w:rsidRDefault="00944BBF" w:rsidP="002101BF">
      <w:pPr>
        <w:numPr>
          <w:ilvl w:val="0"/>
          <w:numId w:val="497"/>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Хлоксил</w:t>
      </w:r>
      <w:proofErr w:type="spellEnd"/>
    </w:p>
    <w:p w14:paraId="798D4848" w14:textId="77777777" w:rsidR="00944BBF" w:rsidRPr="00944BBF" w:rsidRDefault="00944BBF" w:rsidP="002101BF">
      <w:pPr>
        <w:numPr>
          <w:ilvl w:val="0"/>
          <w:numId w:val="497"/>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Піперазин </w:t>
      </w:r>
      <w:proofErr w:type="spellStart"/>
      <w:r w:rsidRPr="00944BBF">
        <w:rPr>
          <w:rFonts w:ascii="Times New Roman" w:eastAsia="Times New Roman" w:hAnsi="Times New Roman" w:cs="Times New Roman"/>
          <w:lang w:val="uk-UA" w:eastAsia="ru-RU"/>
        </w:rPr>
        <w:t>адипінат</w:t>
      </w:r>
      <w:proofErr w:type="spellEnd"/>
    </w:p>
    <w:p w14:paraId="3C1AE206" w14:textId="77777777" w:rsidR="00944BBF" w:rsidRPr="00944BBF" w:rsidRDefault="00944BBF" w:rsidP="00944BBF">
      <w:pPr>
        <w:spacing w:after="0" w:line="240" w:lineRule="exact"/>
        <w:contextualSpacing/>
        <w:jc w:val="both"/>
        <w:rPr>
          <w:rFonts w:ascii="Times New Roman" w:eastAsia="Times New Roman" w:hAnsi="Times New Roman" w:cs="Times New Roman"/>
          <w:i/>
          <w:lang w:val="uk-UA" w:eastAsia="ru-RU"/>
        </w:rPr>
      </w:pPr>
      <w:r w:rsidRPr="00944BBF">
        <w:rPr>
          <w:rFonts w:ascii="Times New Roman" w:eastAsia="Times New Roman" w:hAnsi="Times New Roman" w:cs="Times New Roman"/>
          <w:i/>
          <w:lang w:val="uk-UA" w:eastAsia="ru-RU"/>
        </w:rPr>
        <w:t xml:space="preserve">8. Для лікування системного мікозу призначений </w:t>
      </w:r>
      <w:proofErr w:type="spellStart"/>
      <w:r w:rsidRPr="00944BBF">
        <w:rPr>
          <w:rFonts w:ascii="Times New Roman" w:eastAsia="Times New Roman" w:hAnsi="Times New Roman" w:cs="Times New Roman"/>
          <w:i/>
          <w:lang w:val="uk-UA" w:eastAsia="ru-RU"/>
        </w:rPr>
        <w:t>амфотерицин</w:t>
      </w:r>
      <w:proofErr w:type="spellEnd"/>
      <w:r w:rsidRPr="00944BBF">
        <w:rPr>
          <w:rFonts w:ascii="Times New Roman" w:eastAsia="Times New Roman" w:hAnsi="Times New Roman" w:cs="Times New Roman"/>
          <w:i/>
          <w:lang w:val="uk-UA" w:eastAsia="ru-RU"/>
        </w:rPr>
        <w:t xml:space="preserve"> Б. Що є характерним для цього препарату?</w:t>
      </w:r>
    </w:p>
    <w:p w14:paraId="6E5DE15C" w14:textId="77777777" w:rsidR="00944BBF" w:rsidRPr="00944BBF" w:rsidRDefault="00944BBF" w:rsidP="002101BF">
      <w:pPr>
        <w:numPr>
          <w:ilvl w:val="0"/>
          <w:numId w:val="498"/>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Призначається тільки при системних мікозах</w:t>
      </w:r>
    </w:p>
    <w:p w14:paraId="229B76D1" w14:textId="77777777" w:rsidR="00944BBF" w:rsidRPr="00944BBF" w:rsidRDefault="00944BBF" w:rsidP="002101BF">
      <w:pPr>
        <w:numPr>
          <w:ilvl w:val="0"/>
          <w:numId w:val="498"/>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Добре всмоктується в шлунково-кишковому тракті</w:t>
      </w:r>
    </w:p>
    <w:p w14:paraId="4129F516" w14:textId="77777777" w:rsidR="00944BBF" w:rsidRPr="00944BBF" w:rsidRDefault="00944BBF" w:rsidP="002101BF">
      <w:pPr>
        <w:numPr>
          <w:ilvl w:val="0"/>
          <w:numId w:val="498"/>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Пригнічує синтез полімерів клітинної стінки</w:t>
      </w:r>
    </w:p>
    <w:p w14:paraId="01AC1993" w14:textId="77777777" w:rsidR="00944BBF" w:rsidRPr="00944BBF" w:rsidRDefault="00944BBF" w:rsidP="002101BF">
      <w:pPr>
        <w:numPr>
          <w:ilvl w:val="0"/>
          <w:numId w:val="498"/>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Фунгістатична</w:t>
      </w:r>
      <w:proofErr w:type="spellEnd"/>
      <w:r w:rsidRPr="00944BBF">
        <w:rPr>
          <w:rFonts w:ascii="Times New Roman" w:eastAsia="Times New Roman" w:hAnsi="Times New Roman" w:cs="Times New Roman"/>
          <w:lang w:val="uk-UA" w:eastAsia="ru-RU"/>
        </w:rPr>
        <w:t xml:space="preserve"> дія</w:t>
      </w:r>
    </w:p>
    <w:p w14:paraId="425DC1F1" w14:textId="77777777" w:rsidR="00944BBF" w:rsidRPr="00944BBF" w:rsidRDefault="00944BBF" w:rsidP="002101BF">
      <w:pPr>
        <w:numPr>
          <w:ilvl w:val="0"/>
          <w:numId w:val="498"/>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Висока </w:t>
      </w:r>
      <w:proofErr w:type="spellStart"/>
      <w:r w:rsidRPr="00944BBF">
        <w:rPr>
          <w:rFonts w:ascii="Times New Roman" w:eastAsia="Times New Roman" w:hAnsi="Times New Roman" w:cs="Times New Roman"/>
          <w:lang w:val="uk-UA" w:eastAsia="ru-RU"/>
        </w:rPr>
        <w:t>гепато</w:t>
      </w:r>
      <w:proofErr w:type="spellEnd"/>
      <w:r w:rsidRPr="00944BBF">
        <w:rPr>
          <w:rFonts w:ascii="Times New Roman" w:eastAsia="Times New Roman" w:hAnsi="Times New Roman" w:cs="Times New Roman"/>
          <w:lang w:val="uk-UA" w:eastAsia="ru-RU"/>
        </w:rPr>
        <w:t xml:space="preserve">-, нефрон-, </w:t>
      </w:r>
      <w:proofErr w:type="spellStart"/>
      <w:r w:rsidRPr="00944BBF">
        <w:rPr>
          <w:rFonts w:ascii="Times New Roman" w:eastAsia="Times New Roman" w:hAnsi="Times New Roman" w:cs="Times New Roman"/>
          <w:lang w:val="uk-UA" w:eastAsia="ru-RU"/>
        </w:rPr>
        <w:t>нефро</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мієлотоксичність</w:t>
      </w:r>
      <w:proofErr w:type="spellEnd"/>
    </w:p>
    <w:p w14:paraId="21E61478" w14:textId="77777777" w:rsidR="00944BBF" w:rsidRPr="00944BBF" w:rsidRDefault="00944BBF" w:rsidP="00944BBF">
      <w:pPr>
        <w:spacing w:after="0" w:line="240" w:lineRule="exact"/>
        <w:contextualSpacing/>
        <w:jc w:val="both"/>
        <w:rPr>
          <w:rFonts w:ascii="Times New Roman" w:eastAsia="Times New Roman" w:hAnsi="Times New Roman" w:cs="Times New Roman"/>
          <w:i/>
          <w:lang w:val="uk-UA" w:eastAsia="ru-RU"/>
        </w:rPr>
      </w:pPr>
      <w:r w:rsidRPr="00944BBF">
        <w:rPr>
          <w:rFonts w:ascii="Times New Roman" w:eastAsia="Times New Roman" w:hAnsi="Times New Roman" w:cs="Times New Roman"/>
          <w:i/>
          <w:lang w:val="uk-UA" w:eastAsia="ru-RU"/>
        </w:rPr>
        <w:t>9. Який препарат необхідно призначити для профілактики грипу А?</w:t>
      </w:r>
    </w:p>
    <w:p w14:paraId="12AC08E0" w14:textId="77777777" w:rsidR="00944BBF" w:rsidRPr="00944BBF" w:rsidRDefault="00944BBF" w:rsidP="002101BF">
      <w:pPr>
        <w:numPr>
          <w:ilvl w:val="0"/>
          <w:numId w:val="500"/>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Ацикловір</w:t>
      </w:r>
      <w:proofErr w:type="spellEnd"/>
    </w:p>
    <w:p w14:paraId="6CDD4593" w14:textId="77777777" w:rsidR="00944BBF" w:rsidRPr="00944BBF" w:rsidRDefault="00944BBF" w:rsidP="002101BF">
      <w:pPr>
        <w:numPr>
          <w:ilvl w:val="0"/>
          <w:numId w:val="500"/>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Азидотимідин</w:t>
      </w:r>
      <w:proofErr w:type="spellEnd"/>
    </w:p>
    <w:p w14:paraId="7FC30E30" w14:textId="77777777" w:rsidR="00944BBF" w:rsidRPr="00944BBF" w:rsidRDefault="00944BBF" w:rsidP="002101BF">
      <w:pPr>
        <w:numPr>
          <w:ilvl w:val="0"/>
          <w:numId w:val="500"/>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Ремантадин</w:t>
      </w:r>
      <w:proofErr w:type="spellEnd"/>
    </w:p>
    <w:p w14:paraId="790435F4" w14:textId="77777777" w:rsidR="00944BBF" w:rsidRPr="00944BBF" w:rsidRDefault="00944BBF" w:rsidP="002101BF">
      <w:pPr>
        <w:numPr>
          <w:ilvl w:val="0"/>
          <w:numId w:val="500"/>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Бонафтон</w:t>
      </w:r>
      <w:proofErr w:type="spellEnd"/>
    </w:p>
    <w:p w14:paraId="3196CED9" w14:textId="77777777" w:rsidR="00944BBF" w:rsidRPr="00944BBF" w:rsidRDefault="00944BBF" w:rsidP="002101BF">
      <w:pPr>
        <w:numPr>
          <w:ilvl w:val="0"/>
          <w:numId w:val="500"/>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Ганцикловір</w:t>
      </w:r>
      <w:proofErr w:type="spellEnd"/>
    </w:p>
    <w:p w14:paraId="018A2265" w14:textId="77777777" w:rsidR="00944BBF" w:rsidRPr="00944BBF" w:rsidRDefault="00944BBF" w:rsidP="00944BBF">
      <w:pPr>
        <w:spacing w:after="0" w:line="240" w:lineRule="exact"/>
        <w:contextualSpacing/>
        <w:jc w:val="both"/>
        <w:rPr>
          <w:rFonts w:ascii="Times New Roman" w:eastAsia="Times New Roman" w:hAnsi="Times New Roman" w:cs="Times New Roman"/>
          <w:i/>
          <w:lang w:val="uk-UA" w:eastAsia="ru-RU"/>
        </w:rPr>
      </w:pPr>
      <w:r w:rsidRPr="00944BBF">
        <w:rPr>
          <w:rFonts w:ascii="Times New Roman" w:eastAsia="Times New Roman" w:hAnsi="Times New Roman" w:cs="Times New Roman"/>
          <w:i/>
          <w:lang w:val="uk-UA" w:eastAsia="ru-RU"/>
        </w:rPr>
        <w:t xml:space="preserve">10. При якому захворюванні призначається </w:t>
      </w:r>
      <w:proofErr w:type="spellStart"/>
      <w:r w:rsidRPr="00944BBF">
        <w:rPr>
          <w:rFonts w:ascii="Times New Roman" w:eastAsia="Times New Roman" w:hAnsi="Times New Roman" w:cs="Times New Roman"/>
          <w:i/>
          <w:lang w:val="uk-UA" w:eastAsia="ru-RU"/>
        </w:rPr>
        <w:t>зидовудин</w:t>
      </w:r>
      <w:proofErr w:type="spellEnd"/>
      <w:r w:rsidRPr="00944BBF">
        <w:rPr>
          <w:rFonts w:ascii="Times New Roman" w:eastAsia="Times New Roman" w:hAnsi="Times New Roman" w:cs="Times New Roman"/>
          <w:i/>
          <w:lang w:val="uk-UA" w:eastAsia="ru-RU"/>
        </w:rPr>
        <w:t>?</w:t>
      </w:r>
    </w:p>
    <w:p w14:paraId="2B561BB7" w14:textId="77777777" w:rsidR="00944BBF" w:rsidRPr="00944BBF" w:rsidRDefault="00944BBF" w:rsidP="002101BF">
      <w:pPr>
        <w:numPr>
          <w:ilvl w:val="0"/>
          <w:numId w:val="49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Грип</w:t>
      </w:r>
    </w:p>
    <w:p w14:paraId="2171F69A" w14:textId="77777777" w:rsidR="00944BBF" w:rsidRPr="00944BBF" w:rsidRDefault="00944BBF" w:rsidP="002101BF">
      <w:pPr>
        <w:numPr>
          <w:ilvl w:val="0"/>
          <w:numId w:val="49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Вітряна віспа</w:t>
      </w:r>
    </w:p>
    <w:p w14:paraId="2C0E3CFD" w14:textId="77777777" w:rsidR="00944BBF" w:rsidRPr="00944BBF" w:rsidRDefault="00944BBF" w:rsidP="002101BF">
      <w:pPr>
        <w:numPr>
          <w:ilvl w:val="0"/>
          <w:numId w:val="49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Вірусний гепатит</w:t>
      </w:r>
    </w:p>
    <w:p w14:paraId="3946793C" w14:textId="77777777" w:rsidR="00944BBF" w:rsidRPr="00944BBF" w:rsidRDefault="00944BBF" w:rsidP="002101BF">
      <w:pPr>
        <w:numPr>
          <w:ilvl w:val="0"/>
          <w:numId w:val="49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ВІЛ-інфекція</w:t>
      </w:r>
    </w:p>
    <w:p w14:paraId="5FA5C148" w14:textId="77777777" w:rsidR="00944BBF" w:rsidRPr="00944BBF" w:rsidRDefault="00944BBF" w:rsidP="002101BF">
      <w:pPr>
        <w:numPr>
          <w:ilvl w:val="0"/>
          <w:numId w:val="49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Оперізуючий лишай</w:t>
      </w:r>
    </w:p>
    <w:p w14:paraId="74F4DE70" w14:textId="77777777" w:rsidR="00E033FD" w:rsidRPr="00533F15" w:rsidRDefault="00E033FD" w:rsidP="00E033FD">
      <w:pPr>
        <w:spacing w:after="0" w:line="200" w:lineRule="exact"/>
        <w:jc w:val="both"/>
        <w:rPr>
          <w:rFonts w:ascii="Times New Roman" w:eastAsia="Calibri" w:hAnsi="Times New Roman" w:cs="Times New Roman"/>
          <w:lang w:val="uk-UA"/>
        </w:rPr>
      </w:pPr>
    </w:p>
    <w:p w14:paraId="7106757B"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1FD5E732"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6C133836"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ПРОТИМІКОЗНІ ЗАСОБИ</w:t>
      </w:r>
    </w:p>
    <w:p w14:paraId="386061A9"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1. Загальна характеристика.</w:t>
      </w:r>
    </w:p>
    <w:p w14:paraId="648F558D"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2. Класифікація за призначенням:</w:t>
      </w:r>
    </w:p>
    <w:p w14:paraId="69D1F529" w14:textId="77777777" w:rsidR="00944BBF" w:rsidRPr="00944BBF" w:rsidRDefault="00944BBF" w:rsidP="00944BBF">
      <w:pPr>
        <w:spacing w:after="0" w:line="240" w:lineRule="exact"/>
        <w:ind w:left="357" w:hanging="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А. Препарати для лікування </w:t>
      </w:r>
      <w:r w:rsidRPr="00944BBF">
        <w:rPr>
          <w:rFonts w:ascii="Times New Roman" w:eastAsia="Times New Roman" w:hAnsi="Times New Roman" w:cs="Times New Roman"/>
          <w:b/>
          <w:lang w:val="uk-UA" w:eastAsia="ru-RU"/>
        </w:rPr>
        <w:t>дерматомікозів</w:t>
      </w:r>
      <w:r w:rsidRPr="00944BBF">
        <w:rPr>
          <w:rFonts w:ascii="Times New Roman" w:eastAsia="Times New Roman" w:hAnsi="Times New Roman" w:cs="Times New Roman"/>
          <w:lang w:val="uk-UA" w:eastAsia="ru-RU"/>
        </w:rPr>
        <w:t>:</w:t>
      </w:r>
    </w:p>
    <w:p w14:paraId="36B71829" w14:textId="77777777" w:rsidR="00944BBF" w:rsidRPr="00944BBF" w:rsidRDefault="00944BBF" w:rsidP="002101BF">
      <w:pPr>
        <w:numPr>
          <w:ilvl w:val="0"/>
          <w:numId w:val="501"/>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i/>
          <w:lang w:val="uk-UA" w:eastAsia="ru-RU"/>
        </w:rPr>
        <w:t>азоли</w:t>
      </w:r>
      <w:proofErr w:type="spellEnd"/>
      <w:r w:rsidRPr="00944BBF">
        <w:rPr>
          <w:rFonts w:ascii="Times New Roman" w:eastAsia="Times New Roman" w:hAnsi="Times New Roman" w:cs="Times New Roman"/>
          <w:lang w:val="uk-UA" w:eastAsia="ru-RU"/>
        </w:rPr>
        <w:t xml:space="preserve"> (для місцевого застосування ─ </w:t>
      </w:r>
      <w:proofErr w:type="spellStart"/>
      <w:r w:rsidRPr="00944BBF">
        <w:rPr>
          <w:rFonts w:ascii="Times New Roman" w:eastAsia="Times New Roman" w:hAnsi="Times New Roman" w:cs="Times New Roman"/>
          <w:lang w:val="uk-UA" w:eastAsia="ru-RU"/>
        </w:rPr>
        <w:t>клотримазол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міконазол</w:t>
      </w:r>
      <w:proofErr w:type="spellEnd"/>
      <w:r w:rsidRPr="00944BBF">
        <w:rPr>
          <w:rFonts w:ascii="Times New Roman" w:eastAsia="Times New Roman" w:hAnsi="Times New Roman" w:cs="Times New Roman"/>
          <w:lang w:val="uk-UA" w:eastAsia="ru-RU"/>
        </w:rPr>
        <w:t xml:space="preserve">, для системного ─ </w:t>
      </w:r>
      <w:proofErr w:type="spellStart"/>
      <w:r w:rsidRPr="00944BBF">
        <w:rPr>
          <w:rFonts w:ascii="Times New Roman" w:eastAsia="Times New Roman" w:hAnsi="Times New Roman" w:cs="Times New Roman"/>
          <w:lang w:val="uk-UA" w:eastAsia="ru-RU"/>
        </w:rPr>
        <w:t>кетоконазол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ітраконазол</w:t>
      </w:r>
      <w:proofErr w:type="spellEnd"/>
      <w:r w:rsidRPr="00944BBF">
        <w:rPr>
          <w:rFonts w:ascii="Times New Roman" w:eastAsia="Times New Roman" w:hAnsi="Times New Roman" w:cs="Times New Roman"/>
          <w:lang w:val="uk-UA" w:eastAsia="ru-RU"/>
        </w:rPr>
        <w:t xml:space="preserve"> та ін.);</w:t>
      </w:r>
    </w:p>
    <w:p w14:paraId="2926B6CF" w14:textId="77777777" w:rsidR="00944BBF" w:rsidRPr="00944BBF" w:rsidRDefault="00944BBF" w:rsidP="002101BF">
      <w:pPr>
        <w:numPr>
          <w:ilvl w:val="0"/>
          <w:numId w:val="501"/>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lang w:val="uk-UA" w:eastAsia="ru-RU"/>
        </w:rPr>
        <w:t>антибіотики</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гризеофульвін</w:t>
      </w:r>
      <w:proofErr w:type="spellEnd"/>
      <w:r w:rsidRPr="00944BBF">
        <w:rPr>
          <w:rFonts w:ascii="Times New Roman" w:eastAsia="Times New Roman" w:hAnsi="Times New Roman" w:cs="Times New Roman"/>
          <w:lang w:val="uk-UA" w:eastAsia="ru-RU"/>
        </w:rPr>
        <w:t xml:space="preserve"> та ін.);</w:t>
      </w:r>
    </w:p>
    <w:p w14:paraId="4D3FFBD7" w14:textId="77777777" w:rsidR="00944BBF" w:rsidRPr="00944BBF" w:rsidRDefault="00944BBF" w:rsidP="002101BF">
      <w:pPr>
        <w:numPr>
          <w:ilvl w:val="0"/>
          <w:numId w:val="501"/>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lang w:val="uk-UA" w:eastAsia="ru-RU"/>
        </w:rPr>
        <w:t>кислоти</w:t>
      </w:r>
      <w:r w:rsidRPr="00944BBF">
        <w:rPr>
          <w:rFonts w:ascii="Times New Roman" w:eastAsia="Times New Roman" w:hAnsi="Times New Roman" w:cs="Times New Roman"/>
          <w:lang w:val="uk-UA" w:eastAsia="ru-RU"/>
        </w:rPr>
        <w:t xml:space="preserve"> (саліцилова, бензойна);</w:t>
      </w:r>
    </w:p>
    <w:p w14:paraId="2AAD3C60" w14:textId="77777777" w:rsidR="00944BBF" w:rsidRPr="00944BBF" w:rsidRDefault="00944BBF" w:rsidP="002101BF">
      <w:pPr>
        <w:numPr>
          <w:ilvl w:val="0"/>
          <w:numId w:val="501"/>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lang w:val="uk-UA" w:eastAsia="ru-RU"/>
        </w:rPr>
        <w:t>барвники</w:t>
      </w:r>
      <w:r w:rsidRPr="00944BBF">
        <w:rPr>
          <w:rFonts w:ascii="Times New Roman" w:eastAsia="Times New Roman" w:hAnsi="Times New Roman" w:cs="Times New Roman"/>
          <w:lang w:val="uk-UA" w:eastAsia="ru-RU"/>
        </w:rPr>
        <w:t xml:space="preserve"> (діамантовий зелений, метиленовий синій, </w:t>
      </w:r>
      <w:proofErr w:type="spellStart"/>
      <w:r w:rsidRPr="00944BBF">
        <w:rPr>
          <w:rFonts w:ascii="Times New Roman" w:eastAsia="Times New Roman" w:hAnsi="Times New Roman" w:cs="Times New Roman"/>
          <w:lang w:val="uk-UA" w:eastAsia="ru-RU"/>
        </w:rPr>
        <w:t>фукорцин</w:t>
      </w:r>
      <w:proofErr w:type="spellEnd"/>
      <w:r w:rsidRPr="00944BBF">
        <w:rPr>
          <w:rFonts w:ascii="Times New Roman" w:eastAsia="Times New Roman" w:hAnsi="Times New Roman" w:cs="Times New Roman"/>
          <w:lang w:val="uk-UA" w:eastAsia="ru-RU"/>
        </w:rPr>
        <w:t>);</w:t>
      </w:r>
    </w:p>
    <w:p w14:paraId="52F1FD79" w14:textId="77777777" w:rsidR="00944BBF" w:rsidRPr="00944BBF" w:rsidRDefault="00944BBF" w:rsidP="002101BF">
      <w:pPr>
        <w:numPr>
          <w:ilvl w:val="0"/>
          <w:numId w:val="501"/>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lang w:val="uk-UA" w:eastAsia="ru-RU"/>
        </w:rPr>
        <w:t>препарати йоду</w:t>
      </w:r>
      <w:r w:rsidRPr="00944BBF">
        <w:rPr>
          <w:rFonts w:ascii="Times New Roman" w:eastAsia="Times New Roman" w:hAnsi="Times New Roman" w:cs="Times New Roman"/>
          <w:lang w:val="uk-UA" w:eastAsia="ru-RU"/>
        </w:rPr>
        <w:t xml:space="preserve"> (розчин йоду спиртовий, калію йодид);</w:t>
      </w:r>
    </w:p>
    <w:p w14:paraId="2895F98E" w14:textId="77777777" w:rsidR="00944BBF" w:rsidRPr="00944BBF" w:rsidRDefault="00944BBF" w:rsidP="002101BF">
      <w:pPr>
        <w:numPr>
          <w:ilvl w:val="0"/>
          <w:numId w:val="501"/>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lang w:val="uk-UA" w:eastAsia="ru-RU"/>
        </w:rPr>
        <w:t>антисептики різних хімічних груп</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ундециленова</w:t>
      </w:r>
      <w:proofErr w:type="spellEnd"/>
      <w:r w:rsidRPr="00944BBF">
        <w:rPr>
          <w:rFonts w:ascii="Times New Roman" w:eastAsia="Times New Roman" w:hAnsi="Times New Roman" w:cs="Times New Roman"/>
          <w:lang w:val="uk-UA" w:eastAsia="ru-RU"/>
        </w:rPr>
        <w:t xml:space="preserve"> кислота, </w:t>
      </w:r>
      <w:proofErr w:type="spellStart"/>
      <w:r w:rsidRPr="00944BBF">
        <w:rPr>
          <w:rFonts w:ascii="Times New Roman" w:eastAsia="Times New Roman" w:hAnsi="Times New Roman" w:cs="Times New Roman"/>
          <w:lang w:val="uk-UA" w:eastAsia="ru-RU"/>
        </w:rPr>
        <w:t>мікосептин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тербінафін</w:t>
      </w:r>
      <w:proofErr w:type="spellEnd"/>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ламізил</w:t>
      </w:r>
      <w:proofErr w:type="spellEnd"/>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нафтифін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тольнафтат</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циклопірокс</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нітрофунгін</w:t>
      </w:r>
      <w:proofErr w:type="spellEnd"/>
      <w:r w:rsidRPr="00944BBF">
        <w:rPr>
          <w:rFonts w:ascii="Times New Roman" w:eastAsia="Times New Roman" w:hAnsi="Times New Roman" w:cs="Times New Roman"/>
          <w:lang w:val="uk-UA" w:eastAsia="ru-RU"/>
        </w:rPr>
        <w:t xml:space="preserve"> та ін.)</w:t>
      </w:r>
    </w:p>
    <w:p w14:paraId="1C9373F6" w14:textId="77777777" w:rsidR="00944BBF" w:rsidRPr="00944BBF" w:rsidRDefault="00944BBF" w:rsidP="00944BBF">
      <w:pPr>
        <w:spacing w:after="0" w:line="240" w:lineRule="exact"/>
        <w:ind w:left="357" w:hanging="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Б. Препарати для лікування </w:t>
      </w:r>
      <w:proofErr w:type="spellStart"/>
      <w:r w:rsidRPr="00944BBF">
        <w:rPr>
          <w:rFonts w:ascii="Times New Roman" w:eastAsia="Times New Roman" w:hAnsi="Times New Roman" w:cs="Times New Roman"/>
          <w:b/>
          <w:lang w:val="uk-UA" w:eastAsia="ru-RU"/>
        </w:rPr>
        <w:t>кандидоміозів</w:t>
      </w:r>
      <w:proofErr w:type="spellEnd"/>
      <w:r w:rsidRPr="00944BBF">
        <w:rPr>
          <w:rFonts w:ascii="Times New Roman" w:eastAsia="Times New Roman" w:hAnsi="Times New Roman" w:cs="Times New Roman"/>
          <w:lang w:val="uk-UA" w:eastAsia="ru-RU"/>
        </w:rPr>
        <w:t>:</w:t>
      </w:r>
    </w:p>
    <w:p w14:paraId="5FD460C2" w14:textId="77777777" w:rsidR="00944BBF" w:rsidRPr="00944BBF" w:rsidRDefault="00944BBF" w:rsidP="002101BF">
      <w:pPr>
        <w:numPr>
          <w:ilvl w:val="0"/>
          <w:numId w:val="50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i/>
          <w:lang w:val="uk-UA" w:eastAsia="ru-RU"/>
        </w:rPr>
        <w:t>азоли</w:t>
      </w:r>
      <w:proofErr w:type="spellEnd"/>
      <w:r w:rsidRPr="00944BBF">
        <w:rPr>
          <w:rFonts w:ascii="Times New Roman" w:eastAsia="Times New Roman" w:hAnsi="Times New Roman" w:cs="Times New Roman"/>
          <w:lang w:val="uk-UA" w:eastAsia="ru-RU"/>
        </w:rPr>
        <w:t xml:space="preserve"> (для місцевого застосування ─ </w:t>
      </w:r>
      <w:proofErr w:type="spellStart"/>
      <w:r w:rsidRPr="00944BBF">
        <w:rPr>
          <w:rFonts w:ascii="Times New Roman" w:eastAsia="Times New Roman" w:hAnsi="Times New Roman" w:cs="Times New Roman"/>
          <w:lang w:val="uk-UA" w:eastAsia="ru-RU"/>
        </w:rPr>
        <w:t>клотримазол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міконазол</w:t>
      </w:r>
      <w:proofErr w:type="spellEnd"/>
      <w:r w:rsidRPr="00944BBF">
        <w:rPr>
          <w:rFonts w:ascii="Times New Roman" w:eastAsia="Times New Roman" w:hAnsi="Times New Roman" w:cs="Times New Roman"/>
          <w:lang w:val="uk-UA" w:eastAsia="ru-RU"/>
        </w:rPr>
        <w:t xml:space="preserve">; для системного ─ </w:t>
      </w:r>
      <w:proofErr w:type="spellStart"/>
      <w:r w:rsidRPr="00944BBF">
        <w:rPr>
          <w:rFonts w:ascii="Times New Roman" w:eastAsia="Times New Roman" w:hAnsi="Times New Roman" w:cs="Times New Roman"/>
          <w:lang w:val="uk-UA" w:eastAsia="ru-RU"/>
        </w:rPr>
        <w:t>кетоконазол</w:t>
      </w:r>
      <w:proofErr w:type="spellEnd"/>
      <w:r w:rsidRPr="00944BBF">
        <w:rPr>
          <w:rFonts w:ascii="Times New Roman" w:eastAsia="Times New Roman" w:hAnsi="Times New Roman" w:cs="Times New Roman"/>
          <w:lang w:val="uk-UA" w:eastAsia="ru-RU"/>
        </w:rPr>
        <w:t xml:space="preserve"> та ін.);</w:t>
      </w:r>
    </w:p>
    <w:p w14:paraId="7190DBC0" w14:textId="77777777" w:rsidR="00944BBF" w:rsidRPr="00944BBF" w:rsidRDefault="00944BBF" w:rsidP="002101BF">
      <w:pPr>
        <w:numPr>
          <w:ilvl w:val="0"/>
          <w:numId w:val="50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i/>
          <w:lang w:val="uk-UA" w:eastAsia="ru-RU"/>
        </w:rPr>
        <w:t>полієнові</w:t>
      </w:r>
      <w:proofErr w:type="spellEnd"/>
      <w:r w:rsidRPr="00944BBF">
        <w:rPr>
          <w:rFonts w:ascii="Times New Roman" w:eastAsia="Times New Roman" w:hAnsi="Times New Roman" w:cs="Times New Roman"/>
          <w:i/>
          <w:lang w:val="uk-UA" w:eastAsia="ru-RU"/>
        </w:rPr>
        <w:t xml:space="preserve"> антибіотики</w:t>
      </w:r>
      <w:r w:rsidRPr="00944BBF">
        <w:rPr>
          <w:rFonts w:ascii="Times New Roman" w:eastAsia="Times New Roman" w:hAnsi="Times New Roman" w:cs="Times New Roman"/>
          <w:lang w:val="uk-UA" w:eastAsia="ru-RU"/>
        </w:rPr>
        <w:t xml:space="preserve"> (ністатин, леворин, </w:t>
      </w:r>
      <w:proofErr w:type="spellStart"/>
      <w:r w:rsidRPr="00944BBF">
        <w:rPr>
          <w:rFonts w:ascii="Times New Roman" w:eastAsia="Times New Roman" w:hAnsi="Times New Roman" w:cs="Times New Roman"/>
          <w:lang w:val="uk-UA" w:eastAsia="ru-RU"/>
        </w:rPr>
        <w:t>мікогептин</w:t>
      </w:r>
      <w:proofErr w:type="spellEnd"/>
      <w:r w:rsidRPr="00944BBF">
        <w:rPr>
          <w:rFonts w:ascii="Times New Roman" w:eastAsia="Times New Roman" w:hAnsi="Times New Roman" w:cs="Times New Roman"/>
          <w:lang w:val="uk-UA" w:eastAsia="ru-RU"/>
        </w:rPr>
        <w:t xml:space="preserve">, місцево </w:t>
      </w:r>
      <w:proofErr w:type="spellStart"/>
      <w:r w:rsidRPr="00944BBF">
        <w:rPr>
          <w:rFonts w:ascii="Times New Roman" w:eastAsia="Times New Roman" w:hAnsi="Times New Roman" w:cs="Times New Roman"/>
          <w:lang w:val="uk-UA" w:eastAsia="ru-RU"/>
        </w:rPr>
        <w:t>амфотерицин</w:t>
      </w:r>
      <w:proofErr w:type="spellEnd"/>
      <w:r w:rsidRPr="00944BBF">
        <w:rPr>
          <w:rFonts w:ascii="Times New Roman" w:eastAsia="Times New Roman" w:hAnsi="Times New Roman" w:cs="Times New Roman"/>
          <w:lang w:val="uk-UA" w:eastAsia="ru-RU"/>
        </w:rPr>
        <w:t xml:space="preserve"> В);</w:t>
      </w:r>
    </w:p>
    <w:p w14:paraId="5D4B3674" w14:textId="77777777" w:rsidR="00944BBF" w:rsidRPr="00944BBF" w:rsidRDefault="00944BBF" w:rsidP="002101BF">
      <w:pPr>
        <w:numPr>
          <w:ilvl w:val="0"/>
          <w:numId w:val="502"/>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lang w:val="uk-UA" w:eastAsia="ru-RU"/>
        </w:rPr>
        <w:t>антисептики</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декамін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циклопірокс</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ваготил</w:t>
      </w:r>
      <w:proofErr w:type="spellEnd"/>
      <w:r w:rsidRPr="00944BBF">
        <w:rPr>
          <w:rFonts w:ascii="Times New Roman" w:eastAsia="Times New Roman" w:hAnsi="Times New Roman" w:cs="Times New Roman"/>
          <w:lang w:val="uk-UA" w:eastAsia="ru-RU"/>
        </w:rPr>
        <w:t xml:space="preserve"> та ін.)</w:t>
      </w:r>
    </w:p>
    <w:p w14:paraId="2974FAF3" w14:textId="77777777" w:rsidR="00944BBF" w:rsidRPr="00944BBF" w:rsidRDefault="00944BBF" w:rsidP="00944BBF">
      <w:pPr>
        <w:spacing w:after="0" w:line="240" w:lineRule="exact"/>
        <w:ind w:left="357" w:hanging="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В. Препарати для лікування </w:t>
      </w:r>
      <w:r w:rsidRPr="00944BBF">
        <w:rPr>
          <w:rFonts w:ascii="Times New Roman" w:eastAsia="Times New Roman" w:hAnsi="Times New Roman" w:cs="Times New Roman"/>
          <w:b/>
          <w:lang w:val="uk-UA" w:eastAsia="ru-RU"/>
        </w:rPr>
        <w:t>системних мікозів</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полієнові</w:t>
      </w:r>
      <w:proofErr w:type="spellEnd"/>
      <w:r w:rsidRPr="00944BBF">
        <w:rPr>
          <w:rFonts w:ascii="Times New Roman" w:eastAsia="Times New Roman" w:hAnsi="Times New Roman" w:cs="Times New Roman"/>
          <w:lang w:val="uk-UA" w:eastAsia="ru-RU"/>
        </w:rPr>
        <w:t xml:space="preserve"> антибіотики (</w:t>
      </w:r>
      <w:proofErr w:type="spellStart"/>
      <w:r w:rsidRPr="00944BBF">
        <w:rPr>
          <w:rFonts w:ascii="Times New Roman" w:eastAsia="Times New Roman" w:hAnsi="Times New Roman" w:cs="Times New Roman"/>
          <w:lang w:val="uk-UA" w:eastAsia="ru-RU"/>
        </w:rPr>
        <w:t>амфотерицин</w:t>
      </w:r>
      <w:proofErr w:type="spellEnd"/>
      <w:r w:rsidRPr="00944BBF">
        <w:rPr>
          <w:rFonts w:ascii="Times New Roman" w:eastAsia="Times New Roman" w:hAnsi="Times New Roman" w:cs="Times New Roman"/>
          <w:lang w:val="uk-UA" w:eastAsia="ru-RU"/>
        </w:rPr>
        <w:t xml:space="preserve"> В, </w:t>
      </w:r>
      <w:proofErr w:type="spellStart"/>
      <w:r w:rsidRPr="00944BBF">
        <w:rPr>
          <w:rFonts w:ascii="Times New Roman" w:eastAsia="Times New Roman" w:hAnsi="Times New Roman" w:cs="Times New Roman"/>
          <w:lang w:val="uk-UA" w:eastAsia="ru-RU"/>
        </w:rPr>
        <w:t>амфоглюкамін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мікогептин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азоли</w:t>
      </w:r>
      <w:proofErr w:type="spellEnd"/>
      <w:r w:rsidRPr="00944BBF">
        <w:rPr>
          <w:rFonts w:ascii="Times New Roman" w:eastAsia="Times New Roman" w:hAnsi="Times New Roman" w:cs="Times New Roman"/>
          <w:lang w:val="uk-UA" w:eastAsia="ru-RU"/>
        </w:rPr>
        <w:t xml:space="preserve"> для системного застосування (</w:t>
      </w:r>
      <w:proofErr w:type="spellStart"/>
      <w:r w:rsidRPr="00944BBF">
        <w:rPr>
          <w:rFonts w:ascii="Times New Roman" w:eastAsia="Times New Roman" w:hAnsi="Times New Roman" w:cs="Times New Roman"/>
          <w:lang w:val="uk-UA" w:eastAsia="ru-RU"/>
        </w:rPr>
        <w:t>кетоконазол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флуконазол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ітраконазол</w:t>
      </w:r>
      <w:proofErr w:type="spellEnd"/>
      <w:r w:rsidRPr="00944BBF">
        <w:rPr>
          <w:rFonts w:ascii="Times New Roman" w:eastAsia="Times New Roman" w:hAnsi="Times New Roman" w:cs="Times New Roman"/>
          <w:lang w:val="uk-UA" w:eastAsia="ru-RU"/>
        </w:rPr>
        <w:t>).</w:t>
      </w:r>
    </w:p>
    <w:p w14:paraId="07CC0AF5"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3. Класифікація АЗОЛІВ:</w:t>
      </w:r>
    </w:p>
    <w:p w14:paraId="39CD01D7" w14:textId="77777777" w:rsidR="00944BBF" w:rsidRPr="00944BBF" w:rsidRDefault="00944BBF" w:rsidP="00944BBF">
      <w:p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   1) Похідні </w:t>
      </w:r>
      <w:proofErr w:type="spellStart"/>
      <w:r w:rsidRPr="00944BBF">
        <w:rPr>
          <w:rFonts w:ascii="Times New Roman" w:eastAsia="Times New Roman" w:hAnsi="Times New Roman" w:cs="Times New Roman"/>
          <w:i/>
          <w:lang w:val="uk-UA" w:eastAsia="ru-RU"/>
        </w:rPr>
        <w:t>імідазолу</w:t>
      </w:r>
      <w:proofErr w:type="spellEnd"/>
      <w:r w:rsidRPr="00944BBF">
        <w:rPr>
          <w:rFonts w:ascii="Times New Roman" w:eastAsia="Times New Roman" w:hAnsi="Times New Roman" w:cs="Times New Roman"/>
          <w:i/>
          <w:vertAlign w:val="superscript"/>
          <w:lang w:val="uk-UA" w:eastAsia="ru-RU"/>
        </w:rPr>
        <w:footnoteReference w:customMarkFollows="1" w:id="30"/>
        <w:t>*</w:t>
      </w:r>
      <w:r w:rsidRPr="00944BBF">
        <w:rPr>
          <w:rFonts w:ascii="Times New Roman" w:eastAsia="Times New Roman" w:hAnsi="Times New Roman" w:cs="Times New Roman"/>
          <w:lang w:val="uk-UA" w:eastAsia="ru-RU"/>
        </w:rPr>
        <w:t>:</w:t>
      </w:r>
    </w:p>
    <w:p w14:paraId="08CC6EB9" w14:textId="77777777" w:rsidR="00944BBF" w:rsidRPr="00944BBF" w:rsidRDefault="00944BBF" w:rsidP="002101BF">
      <w:pPr>
        <w:numPr>
          <w:ilvl w:val="0"/>
          <w:numId w:val="503"/>
        </w:numPr>
        <w:tabs>
          <w:tab w:val="num" w:pos="720"/>
        </w:tabs>
        <w:spacing w:after="0" w:line="240" w:lineRule="exact"/>
        <w:ind w:left="720" w:hanging="238"/>
        <w:contextualSpacing/>
        <w:jc w:val="both"/>
        <w:rPr>
          <w:rFonts w:ascii="Times New Roman" w:eastAsia="Times New Roman" w:hAnsi="Times New Roman" w:cs="Times New Roman"/>
          <w:spacing w:val="-2"/>
          <w:lang w:val="uk-UA" w:eastAsia="ru-RU"/>
        </w:rPr>
      </w:pPr>
      <w:r w:rsidRPr="00944BBF">
        <w:rPr>
          <w:rFonts w:ascii="Times New Roman" w:eastAsia="Times New Roman" w:hAnsi="Times New Roman" w:cs="Times New Roman"/>
          <w:spacing w:val="-2"/>
          <w:lang w:val="uk-UA" w:eastAsia="ru-RU"/>
        </w:rPr>
        <w:lastRenderedPageBreak/>
        <w:t>I генерація (тільки місцево з частотою 2-3 рази на добу, курс ─ 2-6</w:t>
      </w:r>
      <w:r w:rsidRPr="00944BBF">
        <w:rPr>
          <w:rFonts w:ascii="Times New Roman" w:eastAsia="Times New Roman" w:hAnsi="Times New Roman" w:cs="Times New Roman"/>
          <w:spacing w:val="-2"/>
          <w:lang w:val="uk-UA" w:eastAsia="ru-RU"/>
        </w:rPr>
        <w:sym w:font="Symbol" w:char="F02D"/>
      </w:r>
      <w:r w:rsidRPr="00944BBF">
        <w:rPr>
          <w:rFonts w:ascii="Times New Roman" w:eastAsia="Times New Roman" w:hAnsi="Times New Roman" w:cs="Times New Roman"/>
          <w:spacing w:val="-2"/>
          <w:lang w:val="uk-UA" w:eastAsia="ru-RU"/>
        </w:rPr>
        <w:t xml:space="preserve"> тижнів): </w:t>
      </w:r>
      <w:proofErr w:type="spellStart"/>
      <w:r w:rsidRPr="00944BBF">
        <w:rPr>
          <w:rFonts w:ascii="Times New Roman" w:eastAsia="Times New Roman" w:hAnsi="Times New Roman" w:cs="Times New Roman"/>
          <w:spacing w:val="-2"/>
          <w:lang w:val="uk-UA" w:eastAsia="ru-RU"/>
        </w:rPr>
        <w:t>клотримазол</w:t>
      </w:r>
      <w:proofErr w:type="spellEnd"/>
      <w:r w:rsidRPr="00944BBF">
        <w:rPr>
          <w:rFonts w:ascii="Times New Roman" w:eastAsia="Times New Roman" w:hAnsi="Times New Roman" w:cs="Times New Roman"/>
          <w:spacing w:val="-2"/>
          <w:lang w:val="uk-UA" w:eastAsia="ru-RU"/>
        </w:rPr>
        <w:t xml:space="preserve">, </w:t>
      </w:r>
      <w:proofErr w:type="spellStart"/>
      <w:r w:rsidRPr="00944BBF">
        <w:rPr>
          <w:rFonts w:ascii="Times New Roman" w:eastAsia="Times New Roman" w:hAnsi="Times New Roman" w:cs="Times New Roman"/>
          <w:spacing w:val="-2"/>
          <w:lang w:val="uk-UA" w:eastAsia="ru-RU"/>
        </w:rPr>
        <w:t>міконазол</w:t>
      </w:r>
      <w:proofErr w:type="spellEnd"/>
      <w:r w:rsidRPr="00944BBF">
        <w:rPr>
          <w:rFonts w:ascii="Times New Roman" w:eastAsia="Times New Roman" w:hAnsi="Times New Roman" w:cs="Times New Roman"/>
          <w:spacing w:val="-2"/>
          <w:lang w:val="uk-UA" w:eastAsia="ru-RU"/>
        </w:rPr>
        <w:t xml:space="preserve">, </w:t>
      </w:r>
      <w:proofErr w:type="spellStart"/>
      <w:r w:rsidRPr="00944BBF">
        <w:rPr>
          <w:rFonts w:ascii="Times New Roman" w:eastAsia="Times New Roman" w:hAnsi="Times New Roman" w:cs="Times New Roman"/>
          <w:spacing w:val="-2"/>
          <w:lang w:val="uk-UA" w:eastAsia="ru-RU"/>
        </w:rPr>
        <w:t>ізоконазол</w:t>
      </w:r>
      <w:proofErr w:type="spellEnd"/>
      <w:r w:rsidRPr="00944BBF">
        <w:rPr>
          <w:rFonts w:ascii="Times New Roman" w:eastAsia="Times New Roman" w:hAnsi="Times New Roman" w:cs="Times New Roman"/>
          <w:spacing w:val="-2"/>
          <w:lang w:val="uk-UA" w:eastAsia="ru-RU"/>
        </w:rPr>
        <w:t xml:space="preserve">, </w:t>
      </w:r>
      <w:proofErr w:type="spellStart"/>
      <w:r w:rsidRPr="00944BBF">
        <w:rPr>
          <w:rFonts w:ascii="Times New Roman" w:eastAsia="Times New Roman" w:hAnsi="Times New Roman" w:cs="Times New Roman"/>
          <w:spacing w:val="-2"/>
          <w:lang w:val="uk-UA" w:eastAsia="ru-RU"/>
        </w:rPr>
        <w:t>аміказол</w:t>
      </w:r>
      <w:proofErr w:type="spellEnd"/>
      <w:r w:rsidRPr="00944BBF">
        <w:rPr>
          <w:rFonts w:ascii="Times New Roman" w:eastAsia="Times New Roman" w:hAnsi="Times New Roman" w:cs="Times New Roman"/>
          <w:spacing w:val="-2"/>
          <w:lang w:val="uk-UA" w:eastAsia="ru-RU"/>
        </w:rPr>
        <w:t xml:space="preserve">, </w:t>
      </w:r>
      <w:proofErr w:type="spellStart"/>
      <w:r w:rsidRPr="00944BBF">
        <w:rPr>
          <w:rFonts w:ascii="Times New Roman" w:eastAsia="Times New Roman" w:hAnsi="Times New Roman" w:cs="Times New Roman"/>
          <w:spacing w:val="-2"/>
          <w:lang w:val="uk-UA" w:eastAsia="ru-RU"/>
        </w:rPr>
        <w:t>біфоназол</w:t>
      </w:r>
      <w:proofErr w:type="spellEnd"/>
      <w:r w:rsidRPr="00944BBF">
        <w:rPr>
          <w:rFonts w:ascii="Times New Roman" w:eastAsia="Times New Roman" w:hAnsi="Times New Roman" w:cs="Times New Roman"/>
          <w:spacing w:val="-2"/>
          <w:lang w:val="uk-UA" w:eastAsia="ru-RU"/>
        </w:rPr>
        <w:t>;</w:t>
      </w:r>
    </w:p>
    <w:p w14:paraId="25C06BFA" w14:textId="77777777" w:rsidR="00944BBF" w:rsidRPr="00944BBF" w:rsidRDefault="00944BBF" w:rsidP="002101BF">
      <w:pPr>
        <w:numPr>
          <w:ilvl w:val="0"/>
          <w:numId w:val="503"/>
        </w:numPr>
        <w:tabs>
          <w:tab w:val="num" w:pos="720"/>
        </w:tabs>
        <w:spacing w:after="0" w:line="240" w:lineRule="exact"/>
        <w:ind w:left="720" w:hanging="238"/>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II генерація (місцево, курс 3-4 дні): </w:t>
      </w:r>
      <w:proofErr w:type="spellStart"/>
      <w:r w:rsidRPr="00944BBF">
        <w:rPr>
          <w:rFonts w:ascii="Times New Roman" w:eastAsia="Times New Roman" w:hAnsi="Times New Roman" w:cs="Times New Roman"/>
          <w:lang w:val="uk-UA" w:eastAsia="ru-RU"/>
        </w:rPr>
        <w:t>еконазол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тіоконазол</w:t>
      </w:r>
      <w:proofErr w:type="spellEnd"/>
      <w:r w:rsidRPr="00944BBF">
        <w:rPr>
          <w:rFonts w:ascii="Times New Roman" w:eastAsia="Times New Roman" w:hAnsi="Times New Roman" w:cs="Times New Roman"/>
          <w:lang w:val="uk-UA" w:eastAsia="ru-RU"/>
        </w:rPr>
        <w:t>;</w:t>
      </w:r>
    </w:p>
    <w:p w14:paraId="61FB1535" w14:textId="77777777" w:rsidR="00944BBF" w:rsidRPr="00944BBF" w:rsidRDefault="00944BBF" w:rsidP="002101BF">
      <w:pPr>
        <w:numPr>
          <w:ilvl w:val="0"/>
          <w:numId w:val="503"/>
        </w:numPr>
        <w:tabs>
          <w:tab w:val="num" w:pos="720"/>
        </w:tabs>
        <w:spacing w:after="0" w:line="240" w:lineRule="exact"/>
        <w:ind w:left="720" w:hanging="238"/>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III генерація (як для місцевої, так і системної терапії, 1 раз на добу): </w:t>
      </w:r>
      <w:proofErr w:type="spellStart"/>
      <w:r w:rsidRPr="00944BBF">
        <w:rPr>
          <w:rFonts w:ascii="Times New Roman" w:eastAsia="Times New Roman" w:hAnsi="Times New Roman" w:cs="Times New Roman"/>
          <w:lang w:val="uk-UA" w:eastAsia="ru-RU"/>
        </w:rPr>
        <w:t>кетоконазол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нізорал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сульконазол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оксиконазол</w:t>
      </w:r>
      <w:proofErr w:type="spellEnd"/>
      <w:r w:rsidRPr="00944BBF">
        <w:rPr>
          <w:rFonts w:ascii="Times New Roman" w:eastAsia="Times New Roman" w:hAnsi="Times New Roman" w:cs="Times New Roman"/>
          <w:lang w:val="uk-UA" w:eastAsia="ru-RU"/>
        </w:rPr>
        <w:t>;</w:t>
      </w:r>
    </w:p>
    <w:p w14:paraId="786985B7" w14:textId="77777777" w:rsidR="00944BBF" w:rsidRPr="00944BBF" w:rsidRDefault="00944BBF" w:rsidP="00944BBF">
      <w:pPr>
        <w:spacing w:after="0" w:line="240" w:lineRule="exact"/>
        <w:ind w:left="360" w:hanging="36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2)  Похідні </w:t>
      </w:r>
      <w:proofErr w:type="spellStart"/>
      <w:r w:rsidRPr="00944BBF">
        <w:rPr>
          <w:rFonts w:ascii="Times New Roman" w:eastAsia="Times New Roman" w:hAnsi="Times New Roman" w:cs="Times New Roman"/>
          <w:i/>
          <w:lang w:val="uk-UA" w:eastAsia="ru-RU"/>
        </w:rPr>
        <w:t>тріазолу</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флуконазол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дифлюкан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ітраконазол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фторконазол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терконазол</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фунгістат</w:t>
      </w:r>
      <w:proofErr w:type="spellEnd"/>
      <w:r w:rsidRPr="00944BBF">
        <w:rPr>
          <w:rFonts w:ascii="Times New Roman" w:eastAsia="Times New Roman" w:hAnsi="Times New Roman" w:cs="Times New Roman"/>
          <w:lang w:val="uk-UA" w:eastAsia="ru-RU"/>
        </w:rPr>
        <w:t>).</w:t>
      </w:r>
    </w:p>
    <w:p w14:paraId="033BBA2A"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4. Механізми дії окремих груп. Небажані ефекти.</w:t>
      </w:r>
    </w:p>
    <w:p w14:paraId="25619A54"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ПРОТИВІРУСНІ ПРЕПАРАТИ</w:t>
      </w:r>
    </w:p>
    <w:p w14:paraId="2C6A3D6B"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1. Загальна характеристика.</w:t>
      </w:r>
    </w:p>
    <w:p w14:paraId="02C3057F"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2. Класифікація </w:t>
      </w:r>
      <w:r w:rsidRPr="00944BBF">
        <w:rPr>
          <w:rFonts w:ascii="Times New Roman" w:eastAsia="Times New Roman" w:hAnsi="Times New Roman" w:cs="Times New Roman"/>
          <w:b/>
          <w:bCs/>
          <w:i/>
          <w:lang w:val="uk-UA" w:eastAsia="ru-RU"/>
        </w:rPr>
        <w:t>за походженням</w:t>
      </w:r>
      <w:r w:rsidRPr="00944BBF">
        <w:rPr>
          <w:rFonts w:ascii="Times New Roman" w:eastAsia="Times New Roman" w:hAnsi="Times New Roman" w:cs="Times New Roman"/>
          <w:lang w:val="uk-UA" w:eastAsia="ru-RU"/>
        </w:rPr>
        <w:t>:</w:t>
      </w:r>
    </w:p>
    <w:p w14:paraId="0EB68187" w14:textId="77777777" w:rsidR="00944BBF" w:rsidRPr="00944BBF" w:rsidRDefault="00944BBF" w:rsidP="00944BBF">
      <w:pPr>
        <w:spacing w:after="0" w:line="240" w:lineRule="exact"/>
        <w:ind w:left="357" w:hanging="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bCs/>
          <w:lang w:val="uk-UA" w:eastAsia="ru-RU"/>
        </w:rPr>
        <w:t xml:space="preserve">─ </w:t>
      </w:r>
      <w:r w:rsidRPr="00944BBF">
        <w:rPr>
          <w:rFonts w:ascii="Times New Roman" w:eastAsia="Times New Roman" w:hAnsi="Times New Roman" w:cs="Times New Roman"/>
          <w:bCs/>
          <w:i/>
          <w:iCs/>
          <w:lang w:val="uk-UA" w:eastAsia="ru-RU"/>
        </w:rPr>
        <w:t>інтерферони</w:t>
      </w:r>
      <w:r w:rsidRPr="00944BBF">
        <w:rPr>
          <w:rFonts w:ascii="Times New Roman" w:eastAsia="Times New Roman" w:hAnsi="Times New Roman" w:cs="Times New Roman"/>
          <w:lang w:val="uk-UA" w:eastAsia="ru-RU"/>
        </w:rPr>
        <w:t xml:space="preserve"> (α-інтерферони ─ інтерферон людський лейкоцитарний, </w:t>
      </w:r>
      <w:proofErr w:type="spellStart"/>
      <w:r w:rsidRPr="00944BBF">
        <w:rPr>
          <w:rFonts w:ascii="Times New Roman" w:eastAsia="Times New Roman" w:hAnsi="Times New Roman" w:cs="Times New Roman"/>
          <w:lang w:val="uk-UA" w:eastAsia="ru-RU"/>
        </w:rPr>
        <w:t>реаферон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лаферон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бетаферон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пегасис</w:t>
      </w:r>
      <w:proofErr w:type="spellEnd"/>
      <w:r w:rsidRPr="00944BBF">
        <w:rPr>
          <w:rFonts w:ascii="Times New Roman" w:eastAsia="Times New Roman" w:hAnsi="Times New Roman" w:cs="Times New Roman"/>
          <w:lang w:val="uk-UA" w:eastAsia="ru-RU"/>
        </w:rPr>
        <w:t xml:space="preserve">) та </w:t>
      </w:r>
      <w:r w:rsidRPr="00944BBF">
        <w:rPr>
          <w:rFonts w:ascii="Times New Roman" w:eastAsia="Times New Roman" w:hAnsi="Times New Roman" w:cs="Times New Roman"/>
          <w:bCs/>
          <w:i/>
          <w:iCs/>
          <w:lang w:val="uk-UA" w:eastAsia="ru-RU"/>
        </w:rPr>
        <w:t>індуктори інтерферону</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полудан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аміксин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арбідол</w:t>
      </w:r>
      <w:proofErr w:type="spellEnd"/>
      <w:r w:rsidRPr="00944BBF">
        <w:rPr>
          <w:rFonts w:ascii="Times New Roman" w:eastAsia="Times New Roman" w:hAnsi="Times New Roman" w:cs="Times New Roman"/>
          <w:lang w:val="uk-UA" w:eastAsia="ru-RU"/>
        </w:rPr>
        <w:t>);</w:t>
      </w:r>
    </w:p>
    <w:p w14:paraId="0A93C7DA" w14:textId="77777777" w:rsidR="00944BBF" w:rsidRPr="00944BBF" w:rsidRDefault="00944BBF" w:rsidP="00944BBF">
      <w:pPr>
        <w:spacing w:after="0" w:line="240" w:lineRule="exact"/>
        <w:ind w:left="357" w:hanging="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bCs/>
          <w:lang w:val="uk-UA" w:eastAsia="ru-RU"/>
        </w:rPr>
        <w:t xml:space="preserve">─ </w:t>
      </w:r>
      <w:r w:rsidRPr="00944BBF">
        <w:rPr>
          <w:rFonts w:ascii="Times New Roman" w:eastAsia="Times New Roman" w:hAnsi="Times New Roman" w:cs="Times New Roman"/>
          <w:bCs/>
          <w:i/>
          <w:iCs/>
          <w:lang w:val="uk-UA" w:eastAsia="ru-RU"/>
        </w:rPr>
        <w:t>синтетичні</w:t>
      </w:r>
      <w:r w:rsidRPr="00944BBF">
        <w:rPr>
          <w:rFonts w:ascii="Times New Roman" w:eastAsia="Times New Roman" w:hAnsi="Times New Roman" w:cs="Times New Roman"/>
          <w:lang w:val="uk-UA" w:eastAsia="ru-RU"/>
        </w:rPr>
        <w:t xml:space="preserve"> засоби:</w:t>
      </w:r>
    </w:p>
    <w:p w14:paraId="6266BC54" w14:textId="77777777" w:rsidR="00944BBF" w:rsidRPr="00944BBF" w:rsidRDefault="00944BBF" w:rsidP="002101BF">
      <w:pPr>
        <w:numPr>
          <w:ilvl w:val="0"/>
          <w:numId w:val="504"/>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похідні </w:t>
      </w:r>
      <w:proofErr w:type="spellStart"/>
      <w:r w:rsidRPr="00944BBF">
        <w:rPr>
          <w:rFonts w:ascii="Times New Roman" w:eastAsia="Times New Roman" w:hAnsi="Times New Roman" w:cs="Times New Roman"/>
          <w:lang w:val="uk-UA" w:eastAsia="ru-RU"/>
        </w:rPr>
        <w:t>амантадину</w:t>
      </w:r>
      <w:proofErr w:type="spellEnd"/>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ремантадин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мідантан</w:t>
      </w:r>
      <w:proofErr w:type="spellEnd"/>
      <w:r w:rsidRPr="00944BBF">
        <w:rPr>
          <w:rFonts w:ascii="Times New Roman" w:eastAsia="Times New Roman" w:hAnsi="Times New Roman" w:cs="Times New Roman"/>
          <w:lang w:val="uk-UA" w:eastAsia="ru-RU"/>
        </w:rPr>
        <w:t>;</w:t>
      </w:r>
    </w:p>
    <w:p w14:paraId="1A53BCF5" w14:textId="77777777" w:rsidR="00944BBF" w:rsidRPr="00944BBF" w:rsidRDefault="00944BBF" w:rsidP="002101BF">
      <w:pPr>
        <w:numPr>
          <w:ilvl w:val="0"/>
          <w:numId w:val="504"/>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аналоги </w:t>
      </w:r>
      <w:proofErr w:type="spellStart"/>
      <w:r w:rsidRPr="00944BBF">
        <w:rPr>
          <w:rFonts w:ascii="Times New Roman" w:eastAsia="Times New Roman" w:hAnsi="Times New Roman" w:cs="Times New Roman"/>
          <w:lang w:val="uk-UA" w:eastAsia="ru-RU"/>
        </w:rPr>
        <w:t>нуклеозидів</w:t>
      </w:r>
      <w:proofErr w:type="spellEnd"/>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рибавірин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цитарабін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відарабін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трифулуридин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ідоксуридин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ацикловір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ганцикловір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азидотимідин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зидовудин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ламівудин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диданозин</w:t>
      </w:r>
      <w:proofErr w:type="spellEnd"/>
      <w:r w:rsidRPr="00944BBF">
        <w:rPr>
          <w:rFonts w:ascii="Times New Roman" w:eastAsia="Times New Roman" w:hAnsi="Times New Roman" w:cs="Times New Roman"/>
          <w:lang w:val="uk-UA" w:eastAsia="ru-RU"/>
        </w:rPr>
        <w:t xml:space="preserve"> та ін.;</w:t>
      </w:r>
    </w:p>
    <w:p w14:paraId="1984BFB3" w14:textId="77777777" w:rsidR="00944BBF" w:rsidRPr="00944BBF" w:rsidRDefault="00944BBF" w:rsidP="002101BF">
      <w:pPr>
        <w:numPr>
          <w:ilvl w:val="0"/>
          <w:numId w:val="504"/>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різних хімічних груп ─ </w:t>
      </w:r>
      <w:proofErr w:type="spellStart"/>
      <w:r w:rsidRPr="00944BBF">
        <w:rPr>
          <w:rFonts w:ascii="Times New Roman" w:eastAsia="Times New Roman" w:hAnsi="Times New Roman" w:cs="Times New Roman"/>
          <w:lang w:val="uk-UA" w:eastAsia="ru-RU"/>
        </w:rPr>
        <w:t>саквінавір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індинавір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занамівір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озельтамівір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таміфлю</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фоскарнет</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метисазон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бонафтон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оксолін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теброфен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невірапін</w:t>
      </w:r>
      <w:proofErr w:type="spellEnd"/>
      <w:r w:rsidRPr="00944BBF">
        <w:rPr>
          <w:rFonts w:ascii="Times New Roman" w:eastAsia="Times New Roman" w:hAnsi="Times New Roman" w:cs="Times New Roman"/>
          <w:lang w:val="uk-UA" w:eastAsia="ru-RU"/>
        </w:rPr>
        <w:t xml:space="preserve"> та ін.</w:t>
      </w:r>
    </w:p>
    <w:p w14:paraId="14BAEE74"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3. Класифікація </w:t>
      </w:r>
      <w:r w:rsidRPr="00944BBF">
        <w:rPr>
          <w:rFonts w:ascii="Times New Roman" w:eastAsia="Times New Roman" w:hAnsi="Times New Roman" w:cs="Times New Roman"/>
          <w:b/>
          <w:bCs/>
          <w:i/>
          <w:lang w:val="uk-UA" w:eastAsia="ru-RU"/>
        </w:rPr>
        <w:t>за показаннями</w:t>
      </w:r>
      <w:r w:rsidRPr="00944BBF">
        <w:rPr>
          <w:rFonts w:ascii="Times New Roman" w:eastAsia="Times New Roman" w:hAnsi="Times New Roman" w:cs="Times New Roman"/>
          <w:lang w:val="uk-UA" w:eastAsia="ru-RU"/>
        </w:rPr>
        <w:t>:</w:t>
      </w:r>
    </w:p>
    <w:p w14:paraId="625A82FF" w14:textId="77777777" w:rsidR="00944BBF" w:rsidRPr="00944BBF" w:rsidRDefault="00944BBF" w:rsidP="00944BBF">
      <w:pPr>
        <w:spacing w:after="0" w:line="240" w:lineRule="exact"/>
        <w:ind w:left="357" w:hanging="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 впливають на ДНК- </w:t>
      </w:r>
      <w:proofErr w:type="spellStart"/>
      <w:r w:rsidRPr="00944BBF">
        <w:rPr>
          <w:rFonts w:ascii="Times New Roman" w:eastAsia="Times New Roman" w:hAnsi="Times New Roman" w:cs="Times New Roman"/>
          <w:lang w:val="uk-UA" w:eastAsia="ru-RU"/>
        </w:rPr>
        <w:t>вмісні</w:t>
      </w:r>
      <w:proofErr w:type="spellEnd"/>
      <w:r w:rsidRPr="00944BBF">
        <w:rPr>
          <w:rFonts w:ascii="Times New Roman" w:eastAsia="Times New Roman" w:hAnsi="Times New Roman" w:cs="Times New Roman"/>
          <w:lang w:val="uk-UA" w:eastAsia="ru-RU"/>
        </w:rPr>
        <w:t xml:space="preserve"> віруси:</w:t>
      </w:r>
    </w:p>
    <w:p w14:paraId="45606CF1" w14:textId="77777777" w:rsidR="00944BBF" w:rsidRPr="00944BBF" w:rsidRDefault="00944BBF" w:rsidP="002101BF">
      <w:pPr>
        <w:numPr>
          <w:ilvl w:val="0"/>
          <w:numId w:val="505"/>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герпесвіруси</w:t>
      </w:r>
      <w:proofErr w:type="spellEnd"/>
      <w:r w:rsidRPr="00944BBF">
        <w:rPr>
          <w:rFonts w:ascii="Times New Roman" w:eastAsia="Times New Roman" w:hAnsi="Times New Roman" w:cs="Times New Roman"/>
          <w:lang w:val="uk-UA" w:eastAsia="ru-RU"/>
        </w:rPr>
        <w:t xml:space="preserve">: </w:t>
      </w:r>
      <w:r w:rsidRPr="00944BBF">
        <w:rPr>
          <w:rFonts w:ascii="Times New Roman" w:eastAsia="Times New Roman" w:hAnsi="Times New Roman" w:cs="Times New Roman"/>
          <w:i/>
          <w:lang w:val="uk-UA" w:eastAsia="ru-RU"/>
        </w:rPr>
        <w:t>простого герпесу</w:t>
      </w:r>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ацикловір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фоскарнет</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видарабін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трифлуридин</w:t>
      </w:r>
      <w:proofErr w:type="spellEnd"/>
      <w:r w:rsidRPr="00944BBF">
        <w:rPr>
          <w:rFonts w:ascii="Times New Roman" w:eastAsia="Times New Roman" w:hAnsi="Times New Roman" w:cs="Times New Roman"/>
          <w:lang w:val="uk-UA" w:eastAsia="ru-RU"/>
        </w:rPr>
        <w:t xml:space="preserve">; </w:t>
      </w:r>
      <w:r w:rsidRPr="00944BBF">
        <w:rPr>
          <w:rFonts w:ascii="Times New Roman" w:eastAsia="Times New Roman" w:hAnsi="Times New Roman" w:cs="Times New Roman"/>
          <w:i/>
          <w:lang w:val="uk-UA" w:eastAsia="ru-RU"/>
        </w:rPr>
        <w:t>оперізуючого лишаю і вітряної віспи, цитомегаловірусу</w:t>
      </w:r>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ацикловір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ганцикловір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фоскарнет</w:t>
      </w:r>
      <w:proofErr w:type="spellEnd"/>
      <w:r w:rsidRPr="00944BBF">
        <w:rPr>
          <w:rFonts w:ascii="Times New Roman" w:eastAsia="Times New Roman" w:hAnsi="Times New Roman" w:cs="Times New Roman"/>
          <w:lang w:val="uk-UA" w:eastAsia="ru-RU"/>
        </w:rPr>
        <w:t>;</w:t>
      </w:r>
    </w:p>
    <w:p w14:paraId="1F404081" w14:textId="77777777" w:rsidR="00944BBF" w:rsidRPr="00944BBF" w:rsidRDefault="00944BBF" w:rsidP="002101BF">
      <w:pPr>
        <w:numPr>
          <w:ilvl w:val="0"/>
          <w:numId w:val="505"/>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Cs/>
          <w:lang w:val="uk-UA" w:eastAsia="ru-RU"/>
        </w:rPr>
        <w:t xml:space="preserve">вірус </w:t>
      </w:r>
      <w:r w:rsidRPr="00944BBF">
        <w:rPr>
          <w:rFonts w:ascii="Times New Roman" w:eastAsia="Times New Roman" w:hAnsi="Times New Roman" w:cs="Times New Roman"/>
          <w:i/>
          <w:lang w:val="uk-UA" w:eastAsia="ru-RU"/>
        </w:rPr>
        <w:t>натуральної віспи</w:t>
      </w:r>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метисазон</w:t>
      </w:r>
      <w:proofErr w:type="spellEnd"/>
      <w:r w:rsidRPr="00944BBF">
        <w:rPr>
          <w:rFonts w:ascii="Times New Roman" w:eastAsia="Times New Roman" w:hAnsi="Times New Roman" w:cs="Times New Roman"/>
          <w:lang w:val="uk-UA" w:eastAsia="ru-RU"/>
        </w:rPr>
        <w:t>;</w:t>
      </w:r>
    </w:p>
    <w:p w14:paraId="7EF75E5D" w14:textId="77777777" w:rsidR="00944BBF" w:rsidRPr="00944BBF" w:rsidRDefault="00944BBF" w:rsidP="002101BF">
      <w:pPr>
        <w:numPr>
          <w:ilvl w:val="0"/>
          <w:numId w:val="505"/>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Cs/>
          <w:lang w:val="uk-UA" w:eastAsia="ru-RU"/>
        </w:rPr>
        <w:t xml:space="preserve">вірус </w:t>
      </w:r>
      <w:r w:rsidRPr="00944BBF">
        <w:rPr>
          <w:rFonts w:ascii="Times New Roman" w:eastAsia="Times New Roman" w:hAnsi="Times New Roman" w:cs="Times New Roman"/>
          <w:i/>
          <w:lang w:val="uk-UA" w:eastAsia="ru-RU"/>
        </w:rPr>
        <w:t>гепатитів В і С</w:t>
      </w:r>
      <w:r w:rsidRPr="00944BBF">
        <w:rPr>
          <w:rFonts w:ascii="Times New Roman" w:eastAsia="Times New Roman" w:hAnsi="Times New Roman" w:cs="Times New Roman"/>
          <w:lang w:val="uk-UA" w:eastAsia="ru-RU"/>
        </w:rPr>
        <w:t xml:space="preserve"> ─ інтерферони, </w:t>
      </w:r>
      <w:proofErr w:type="spellStart"/>
      <w:r w:rsidRPr="00944BBF">
        <w:rPr>
          <w:rFonts w:ascii="Times New Roman" w:eastAsia="Times New Roman" w:hAnsi="Times New Roman" w:cs="Times New Roman"/>
          <w:lang w:val="uk-UA" w:eastAsia="ru-RU"/>
        </w:rPr>
        <w:t>аміксин</w:t>
      </w:r>
      <w:proofErr w:type="spellEnd"/>
      <w:r w:rsidRPr="00944BBF">
        <w:rPr>
          <w:rFonts w:ascii="Times New Roman" w:eastAsia="Times New Roman" w:hAnsi="Times New Roman" w:cs="Times New Roman"/>
          <w:lang w:val="uk-UA" w:eastAsia="ru-RU"/>
        </w:rPr>
        <w:t>.</w:t>
      </w:r>
    </w:p>
    <w:p w14:paraId="72EC1D41" w14:textId="77777777" w:rsidR="00944BBF" w:rsidRPr="00944BBF" w:rsidRDefault="00944BBF" w:rsidP="00944BBF">
      <w:pPr>
        <w:spacing w:after="0" w:line="240" w:lineRule="exact"/>
        <w:ind w:left="357" w:hanging="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впливають на РНК-</w:t>
      </w:r>
      <w:proofErr w:type="spellStart"/>
      <w:r w:rsidRPr="00944BBF">
        <w:rPr>
          <w:rFonts w:ascii="Times New Roman" w:eastAsia="Times New Roman" w:hAnsi="Times New Roman" w:cs="Times New Roman"/>
          <w:lang w:val="uk-UA" w:eastAsia="ru-RU"/>
        </w:rPr>
        <w:t>вмісні</w:t>
      </w:r>
      <w:proofErr w:type="spellEnd"/>
      <w:r w:rsidRPr="00944BBF">
        <w:rPr>
          <w:rFonts w:ascii="Times New Roman" w:eastAsia="Times New Roman" w:hAnsi="Times New Roman" w:cs="Times New Roman"/>
          <w:lang w:val="uk-UA" w:eastAsia="ru-RU"/>
        </w:rPr>
        <w:t xml:space="preserve"> віруси:</w:t>
      </w:r>
    </w:p>
    <w:p w14:paraId="672B3009" w14:textId="77777777" w:rsidR="00944BBF" w:rsidRPr="00944BBF" w:rsidRDefault="00944BBF" w:rsidP="002101BF">
      <w:pPr>
        <w:numPr>
          <w:ilvl w:val="0"/>
          <w:numId w:val="506"/>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lang w:val="uk-UA" w:eastAsia="ru-RU"/>
        </w:rPr>
        <w:t xml:space="preserve">ВІЛ </w:t>
      </w:r>
      <w:r w:rsidRPr="00944BBF">
        <w:rPr>
          <w:rFonts w:ascii="Times New Roman" w:eastAsia="Times New Roman" w:hAnsi="Times New Roman" w:cs="Times New Roman"/>
          <w:lang w:val="uk-UA" w:eastAsia="ru-RU"/>
        </w:rPr>
        <w:t>(</w:t>
      </w:r>
      <w:proofErr w:type="spellStart"/>
      <w:r w:rsidRPr="00944BBF">
        <w:rPr>
          <w:rFonts w:ascii="Times New Roman" w:eastAsia="Times New Roman" w:hAnsi="Times New Roman" w:cs="Times New Roman"/>
          <w:lang w:val="uk-UA" w:eastAsia="ru-RU"/>
        </w:rPr>
        <w:t>антиретровірусні</w:t>
      </w:r>
      <w:proofErr w:type="spellEnd"/>
      <w:r w:rsidRPr="00944BBF">
        <w:rPr>
          <w:rFonts w:ascii="Times New Roman" w:eastAsia="Times New Roman" w:hAnsi="Times New Roman" w:cs="Times New Roman"/>
          <w:lang w:val="uk-UA" w:eastAsia="ru-RU"/>
        </w:rPr>
        <w:t xml:space="preserve">) ─ інгібітори зворотної </w:t>
      </w:r>
      <w:proofErr w:type="spellStart"/>
      <w:r w:rsidRPr="00944BBF">
        <w:rPr>
          <w:rFonts w:ascii="Times New Roman" w:eastAsia="Times New Roman" w:hAnsi="Times New Roman" w:cs="Times New Roman"/>
          <w:lang w:val="uk-UA" w:eastAsia="ru-RU"/>
        </w:rPr>
        <w:t>транскриптази</w:t>
      </w:r>
      <w:proofErr w:type="spellEnd"/>
      <w:r w:rsidRPr="00944BBF">
        <w:rPr>
          <w:rFonts w:ascii="Times New Roman" w:eastAsia="Times New Roman" w:hAnsi="Times New Roman" w:cs="Times New Roman"/>
          <w:lang w:val="uk-UA" w:eastAsia="ru-RU"/>
        </w:rPr>
        <w:t xml:space="preserve"> ВІЛ (</w:t>
      </w:r>
      <w:proofErr w:type="spellStart"/>
      <w:r w:rsidRPr="00944BBF">
        <w:rPr>
          <w:rFonts w:ascii="Times New Roman" w:eastAsia="Times New Roman" w:hAnsi="Times New Roman" w:cs="Times New Roman"/>
          <w:lang w:val="uk-UA" w:eastAsia="ru-RU"/>
        </w:rPr>
        <w:t>азидотимідин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ламівудин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діданозин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невірапін</w:t>
      </w:r>
      <w:proofErr w:type="spellEnd"/>
      <w:r w:rsidRPr="00944BBF">
        <w:rPr>
          <w:rFonts w:ascii="Times New Roman" w:eastAsia="Times New Roman" w:hAnsi="Times New Roman" w:cs="Times New Roman"/>
          <w:lang w:val="uk-UA" w:eastAsia="ru-RU"/>
        </w:rPr>
        <w:t>), інгібітори протеаз ВІЛ (</w:t>
      </w:r>
      <w:proofErr w:type="spellStart"/>
      <w:r w:rsidRPr="00944BBF">
        <w:rPr>
          <w:rFonts w:ascii="Times New Roman" w:eastAsia="Times New Roman" w:hAnsi="Times New Roman" w:cs="Times New Roman"/>
          <w:lang w:val="uk-UA" w:eastAsia="ru-RU"/>
        </w:rPr>
        <w:t>саквінавір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індинавір</w:t>
      </w:r>
      <w:proofErr w:type="spellEnd"/>
      <w:r w:rsidRPr="00944BBF">
        <w:rPr>
          <w:rFonts w:ascii="Times New Roman" w:eastAsia="Times New Roman" w:hAnsi="Times New Roman" w:cs="Times New Roman"/>
          <w:lang w:val="uk-UA" w:eastAsia="ru-RU"/>
        </w:rPr>
        <w:t xml:space="preserve"> та ін.);</w:t>
      </w:r>
    </w:p>
    <w:p w14:paraId="7EDEB8FC" w14:textId="77777777" w:rsidR="00944BBF" w:rsidRPr="00944BBF" w:rsidRDefault="00944BBF" w:rsidP="002101BF">
      <w:pPr>
        <w:numPr>
          <w:ilvl w:val="0"/>
          <w:numId w:val="506"/>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вірус </w:t>
      </w:r>
      <w:r w:rsidRPr="00944BBF">
        <w:rPr>
          <w:rFonts w:ascii="Times New Roman" w:eastAsia="Times New Roman" w:hAnsi="Times New Roman" w:cs="Times New Roman"/>
          <w:i/>
          <w:lang w:val="uk-UA" w:eastAsia="ru-RU"/>
        </w:rPr>
        <w:t>грипу типу А</w:t>
      </w:r>
      <w:r w:rsidRPr="00944BBF">
        <w:rPr>
          <w:rFonts w:ascii="Times New Roman" w:eastAsia="Times New Roman" w:hAnsi="Times New Roman" w:cs="Times New Roman"/>
          <w:lang w:val="uk-UA" w:eastAsia="ru-RU"/>
        </w:rPr>
        <w:t xml:space="preserve"> ─ </w:t>
      </w:r>
      <w:proofErr w:type="spellStart"/>
      <w:r w:rsidRPr="00944BBF">
        <w:rPr>
          <w:rFonts w:ascii="Times New Roman" w:eastAsia="Times New Roman" w:hAnsi="Times New Roman" w:cs="Times New Roman"/>
          <w:lang w:val="uk-UA" w:eastAsia="ru-RU"/>
        </w:rPr>
        <w:t>амантадини</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аміксин</w:t>
      </w:r>
      <w:proofErr w:type="spellEnd"/>
      <w:r w:rsidRPr="00944BBF">
        <w:rPr>
          <w:rFonts w:ascii="Times New Roman" w:eastAsia="Times New Roman" w:hAnsi="Times New Roman" w:cs="Times New Roman"/>
          <w:lang w:val="uk-UA" w:eastAsia="ru-RU"/>
        </w:rPr>
        <w:t>;</w:t>
      </w:r>
    </w:p>
    <w:p w14:paraId="416B9515" w14:textId="77777777" w:rsidR="00944BBF" w:rsidRPr="00944BBF" w:rsidRDefault="00944BBF" w:rsidP="002101BF">
      <w:pPr>
        <w:numPr>
          <w:ilvl w:val="0"/>
          <w:numId w:val="506"/>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вірус </w:t>
      </w:r>
      <w:r w:rsidRPr="00944BBF">
        <w:rPr>
          <w:rFonts w:ascii="Times New Roman" w:eastAsia="Times New Roman" w:hAnsi="Times New Roman" w:cs="Times New Roman"/>
          <w:i/>
          <w:lang w:val="uk-UA" w:eastAsia="ru-RU"/>
        </w:rPr>
        <w:t>грипу типів Б і А</w:t>
      </w:r>
      <w:r w:rsidRPr="00944BBF">
        <w:rPr>
          <w:rFonts w:ascii="Times New Roman" w:eastAsia="Times New Roman" w:hAnsi="Times New Roman" w:cs="Times New Roman"/>
          <w:lang w:val="uk-UA" w:eastAsia="ru-RU"/>
        </w:rPr>
        <w:t xml:space="preserve"> ─ інгібітори </w:t>
      </w:r>
      <w:proofErr w:type="spellStart"/>
      <w:r w:rsidRPr="00944BBF">
        <w:rPr>
          <w:rFonts w:ascii="Times New Roman" w:eastAsia="Times New Roman" w:hAnsi="Times New Roman" w:cs="Times New Roman"/>
          <w:lang w:val="uk-UA" w:eastAsia="ru-RU"/>
        </w:rPr>
        <w:t>нейрамінідази</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занамівір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озельтамівір</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арбідол</w:t>
      </w:r>
      <w:proofErr w:type="spellEnd"/>
      <w:r w:rsidRPr="00944BBF">
        <w:rPr>
          <w:rFonts w:ascii="Times New Roman" w:eastAsia="Times New Roman" w:hAnsi="Times New Roman" w:cs="Times New Roman"/>
          <w:lang w:val="uk-UA" w:eastAsia="ru-RU"/>
        </w:rPr>
        <w:t>;</w:t>
      </w:r>
    </w:p>
    <w:p w14:paraId="57431215" w14:textId="77777777" w:rsidR="00944BBF" w:rsidRPr="00944BBF" w:rsidRDefault="00944BBF" w:rsidP="002101BF">
      <w:pPr>
        <w:numPr>
          <w:ilvl w:val="0"/>
          <w:numId w:val="506"/>
        </w:numPr>
        <w:tabs>
          <w:tab w:val="num" w:pos="480"/>
        </w:tabs>
        <w:spacing w:after="0" w:line="240" w:lineRule="exact"/>
        <w:ind w:left="48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i/>
          <w:iCs/>
          <w:lang w:val="uk-UA" w:eastAsia="ru-RU"/>
        </w:rPr>
        <w:t>респіраторно-</w:t>
      </w:r>
      <w:proofErr w:type="spellStart"/>
      <w:r w:rsidRPr="00944BBF">
        <w:rPr>
          <w:rFonts w:ascii="Times New Roman" w:eastAsia="Times New Roman" w:hAnsi="Times New Roman" w:cs="Times New Roman"/>
          <w:i/>
          <w:iCs/>
          <w:lang w:val="uk-UA" w:eastAsia="ru-RU"/>
        </w:rPr>
        <w:t>синцитіальний</w:t>
      </w:r>
      <w:proofErr w:type="spellEnd"/>
      <w:r w:rsidRPr="00944BBF">
        <w:rPr>
          <w:rFonts w:ascii="Times New Roman" w:eastAsia="Times New Roman" w:hAnsi="Times New Roman" w:cs="Times New Roman"/>
          <w:lang w:val="uk-UA" w:eastAsia="ru-RU"/>
        </w:rPr>
        <w:t xml:space="preserve"> вірус ─ </w:t>
      </w:r>
      <w:proofErr w:type="spellStart"/>
      <w:r w:rsidRPr="00944BBF">
        <w:rPr>
          <w:rFonts w:ascii="Times New Roman" w:eastAsia="Times New Roman" w:hAnsi="Times New Roman" w:cs="Times New Roman"/>
          <w:lang w:val="uk-UA" w:eastAsia="ru-RU"/>
        </w:rPr>
        <w:t>рибавірин</w:t>
      </w:r>
      <w:proofErr w:type="spellEnd"/>
      <w:r w:rsidRPr="00944BBF">
        <w:rPr>
          <w:rFonts w:ascii="Times New Roman" w:eastAsia="Times New Roman" w:hAnsi="Times New Roman" w:cs="Times New Roman"/>
          <w:lang w:val="uk-UA" w:eastAsia="ru-RU"/>
        </w:rPr>
        <w:t>.</w:t>
      </w:r>
    </w:p>
    <w:p w14:paraId="43198619"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i/>
          <w:lang w:val="uk-UA" w:eastAsia="ru-RU"/>
        </w:rPr>
      </w:pPr>
      <w:r w:rsidRPr="00944BBF">
        <w:rPr>
          <w:rFonts w:ascii="Times New Roman" w:eastAsia="Times New Roman" w:hAnsi="Times New Roman" w:cs="Times New Roman"/>
          <w:lang w:val="uk-UA" w:eastAsia="ru-RU"/>
        </w:rPr>
        <w:t xml:space="preserve">4. ІНТЕРФЕРОН. Класифікація </w:t>
      </w:r>
      <w:r w:rsidRPr="00944BBF">
        <w:rPr>
          <w:rFonts w:ascii="Times New Roman" w:eastAsia="Times New Roman" w:hAnsi="Times New Roman" w:cs="Times New Roman"/>
          <w:i/>
          <w:lang w:val="uk-UA" w:eastAsia="ru-RU"/>
        </w:rPr>
        <w:t xml:space="preserve">за </w:t>
      </w:r>
      <w:r w:rsidRPr="00944BBF">
        <w:rPr>
          <w:rFonts w:ascii="Times New Roman" w:eastAsia="Times New Roman" w:hAnsi="Times New Roman" w:cs="Times New Roman"/>
          <w:b/>
          <w:bCs/>
          <w:i/>
          <w:lang w:val="uk-UA" w:eastAsia="ru-RU"/>
        </w:rPr>
        <w:t>типами і походженням</w:t>
      </w:r>
      <w:r w:rsidRPr="00944BBF">
        <w:rPr>
          <w:rFonts w:ascii="Times New Roman" w:eastAsia="Times New Roman" w:hAnsi="Times New Roman" w:cs="Times New Roman"/>
          <w:i/>
          <w:lang w:val="uk-UA" w:eastAsia="ru-RU"/>
        </w:rPr>
        <w:t>:</w:t>
      </w:r>
    </w:p>
    <w:p w14:paraId="453A3816" w14:textId="77777777" w:rsidR="00944BBF" w:rsidRPr="00944BBF" w:rsidRDefault="00944BBF" w:rsidP="002101BF">
      <w:pPr>
        <w:numPr>
          <w:ilvl w:val="0"/>
          <w:numId w:val="507"/>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bCs/>
          <w:i/>
          <w:iCs/>
          <w:lang w:val="uk-UA" w:eastAsia="ru-RU"/>
        </w:rPr>
        <w:t>природні</w:t>
      </w:r>
      <w:r w:rsidRPr="00944BBF">
        <w:rPr>
          <w:rFonts w:ascii="Times New Roman" w:eastAsia="Times New Roman" w:hAnsi="Times New Roman" w:cs="Times New Roman"/>
          <w:lang w:val="uk-UA" w:eastAsia="ru-RU"/>
        </w:rPr>
        <w:t xml:space="preserve"> (з культури клітин лейкоцитів людини, стимульованих вірусами): </w:t>
      </w:r>
      <w:r w:rsidRPr="00944BBF">
        <w:rPr>
          <w:rFonts w:ascii="Times New Roman" w:eastAsia="Times New Roman" w:hAnsi="Times New Roman" w:cs="Times New Roman"/>
          <w:i/>
          <w:iCs/>
          <w:snapToGrid w:val="0"/>
          <w:lang w:val="uk-UA" w:eastAsia="ru-RU"/>
        </w:rPr>
        <w:sym w:font="Symbol" w:char="F061"/>
      </w:r>
      <w:r w:rsidRPr="00944BBF">
        <w:rPr>
          <w:rFonts w:ascii="Times New Roman" w:eastAsia="Times New Roman" w:hAnsi="Times New Roman" w:cs="Times New Roman"/>
          <w:i/>
          <w:lang w:val="uk-UA" w:eastAsia="ru-RU"/>
        </w:rPr>
        <w:t>-інтерферони</w:t>
      </w:r>
      <w:r w:rsidRPr="00944BBF">
        <w:rPr>
          <w:rFonts w:ascii="Times New Roman" w:eastAsia="Times New Roman" w:hAnsi="Times New Roman" w:cs="Times New Roman"/>
          <w:lang w:val="uk-UA" w:eastAsia="ru-RU"/>
        </w:rPr>
        <w:t xml:space="preserve"> (людський лейкоцитарний інтерферон, </w:t>
      </w:r>
      <w:proofErr w:type="spellStart"/>
      <w:r w:rsidRPr="00944BBF">
        <w:rPr>
          <w:rFonts w:ascii="Times New Roman" w:eastAsia="Times New Roman" w:hAnsi="Times New Roman" w:cs="Times New Roman"/>
          <w:lang w:val="uk-UA" w:eastAsia="ru-RU"/>
        </w:rPr>
        <w:t>егіферон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велферон</w:t>
      </w:r>
      <w:proofErr w:type="spellEnd"/>
      <w:r w:rsidRPr="00944BBF">
        <w:rPr>
          <w:rFonts w:ascii="Times New Roman" w:eastAsia="Times New Roman" w:hAnsi="Times New Roman" w:cs="Times New Roman"/>
          <w:lang w:val="uk-UA" w:eastAsia="ru-RU"/>
        </w:rPr>
        <w:t xml:space="preserve">), </w:t>
      </w:r>
      <w:r w:rsidRPr="00944BBF">
        <w:rPr>
          <w:rFonts w:ascii="Times New Roman" w:eastAsia="Times New Roman" w:hAnsi="Times New Roman" w:cs="Times New Roman"/>
          <w:i/>
          <w:lang w:val="uk-UA" w:eastAsia="ru-RU"/>
        </w:rPr>
        <w:t>b-інтерферони</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торайферон</w:t>
      </w:r>
      <w:proofErr w:type="spellEnd"/>
      <w:r w:rsidRPr="00944BBF">
        <w:rPr>
          <w:rFonts w:ascii="Times New Roman" w:eastAsia="Times New Roman" w:hAnsi="Times New Roman" w:cs="Times New Roman"/>
          <w:lang w:val="uk-UA" w:eastAsia="ru-RU"/>
        </w:rPr>
        <w:t>);</w:t>
      </w:r>
    </w:p>
    <w:p w14:paraId="65867703" w14:textId="77777777" w:rsidR="00944BBF" w:rsidRPr="00944BBF" w:rsidRDefault="00944BBF" w:rsidP="002101BF">
      <w:pPr>
        <w:numPr>
          <w:ilvl w:val="0"/>
          <w:numId w:val="507"/>
        </w:numPr>
        <w:tabs>
          <w:tab w:val="num" w:pos="240"/>
        </w:tabs>
        <w:spacing w:after="0" w:line="240" w:lineRule="exact"/>
        <w:ind w:left="240" w:hanging="240"/>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bCs/>
          <w:i/>
          <w:iCs/>
          <w:lang w:val="uk-UA" w:eastAsia="ru-RU"/>
        </w:rPr>
        <w:t>рекомбінантні</w:t>
      </w:r>
      <w:proofErr w:type="spellEnd"/>
      <w:r w:rsidRPr="00944BBF">
        <w:rPr>
          <w:rFonts w:ascii="Times New Roman" w:eastAsia="Times New Roman" w:hAnsi="Times New Roman" w:cs="Times New Roman"/>
          <w:lang w:val="uk-UA" w:eastAsia="ru-RU"/>
        </w:rPr>
        <w:t xml:space="preserve"> (за допомогою генної інженерії): </w:t>
      </w:r>
      <w:r w:rsidRPr="00944BBF">
        <w:rPr>
          <w:rFonts w:ascii="Times New Roman" w:eastAsia="Times New Roman" w:hAnsi="Times New Roman" w:cs="Times New Roman"/>
          <w:i/>
          <w:lang w:val="uk-UA" w:eastAsia="ru-RU"/>
        </w:rPr>
        <w:t xml:space="preserve">інтерферони </w:t>
      </w:r>
      <w:r w:rsidRPr="00944BBF">
        <w:rPr>
          <w:rFonts w:ascii="Times New Roman" w:eastAsia="Times New Roman" w:hAnsi="Times New Roman" w:cs="Times New Roman"/>
          <w:i/>
          <w:iCs/>
          <w:snapToGrid w:val="0"/>
          <w:lang w:val="uk-UA" w:eastAsia="ru-RU"/>
        </w:rPr>
        <w:sym w:font="Symbol" w:char="0061"/>
      </w:r>
      <w:r w:rsidRPr="00944BBF">
        <w:rPr>
          <w:rFonts w:ascii="Times New Roman" w:eastAsia="Times New Roman" w:hAnsi="Times New Roman" w:cs="Times New Roman"/>
          <w:i/>
          <w:lang w:val="uk-UA" w:eastAsia="ru-RU"/>
        </w:rPr>
        <w:t>-2А</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реаферон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віферон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роферон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пегасис</w:t>
      </w:r>
      <w:proofErr w:type="spellEnd"/>
      <w:r w:rsidRPr="00944BBF">
        <w:rPr>
          <w:rFonts w:ascii="Times New Roman" w:eastAsia="Times New Roman" w:hAnsi="Times New Roman" w:cs="Times New Roman"/>
          <w:lang w:val="uk-UA" w:eastAsia="ru-RU"/>
        </w:rPr>
        <w:t xml:space="preserve">), </w:t>
      </w:r>
      <w:r w:rsidRPr="00944BBF">
        <w:rPr>
          <w:rFonts w:ascii="Times New Roman" w:eastAsia="Times New Roman" w:hAnsi="Times New Roman" w:cs="Times New Roman"/>
          <w:i/>
          <w:lang w:val="uk-UA" w:eastAsia="ru-RU"/>
        </w:rPr>
        <w:t xml:space="preserve">інтерферони </w:t>
      </w:r>
      <w:r w:rsidRPr="00944BBF">
        <w:rPr>
          <w:rFonts w:ascii="Times New Roman" w:eastAsia="Times New Roman" w:hAnsi="Times New Roman" w:cs="Times New Roman"/>
          <w:i/>
          <w:iCs/>
          <w:snapToGrid w:val="0"/>
          <w:lang w:val="uk-UA" w:eastAsia="ru-RU"/>
        </w:rPr>
        <w:sym w:font="Symbol" w:char="0061"/>
      </w:r>
      <w:r w:rsidRPr="00944BBF">
        <w:rPr>
          <w:rFonts w:ascii="Times New Roman" w:eastAsia="Times New Roman" w:hAnsi="Times New Roman" w:cs="Times New Roman"/>
          <w:i/>
          <w:lang w:val="uk-UA" w:eastAsia="ru-RU"/>
        </w:rPr>
        <w:t>-2В</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лаферон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інтрон</w:t>
      </w:r>
      <w:proofErr w:type="spellEnd"/>
      <w:r w:rsidRPr="00944BBF">
        <w:rPr>
          <w:rFonts w:ascii="Times New Roman" w:eastAsia="Times New Roman" w:hAnsi="Times New Roman" w:cs="Times New Roman"/>
          <w:lang w:val="uk-UA" w:eastAsia="ru-RU"/>
        </w:rPr>
        <w:t xml:space="preserve">-А, </w:t>
      </w:r>
      <w:proofErr w:type="spellStart"/>
      <w:r w:rsidRPr="00944BBF">
        <w:rPr>
          <w:rFonts w:ascii="Times New Roman" w:eastAsia="Times New Roman" w:hAnsi="Times New Roman" w:cs="Times New Roman"/>
          <w:lang w:val="uk-UA" w:eastAsia="ru-RU"/>
        </w:rPr>
        <w:t>інрек</w:t>
      </w:r>
      <w:proofErr w:type="spellEnd"/>
      <w:r w:rsidRPr="00944BBF">
        <w:rPr>
          <w:rFonts w:ascii="Times New Roman" w:eastAsia="Times New Roman" w:hAnsi="Times New Roman" w:cs="Times New Roman"/>
          <w:lang w:val="uk-UA" w:eastAsia="ru-RU"/>
        </w:rPr>
        <w:t xml:space="preserve">), </w:t>
      </w:r>
      <w:r w:rsidRPr="00944BBF">
        <w:rPr>
          <w:rFonts w:ascii="Times New Roman" w:eastAsia="Times New Roman" w:hAnsi="Times New Roman" w:cs="Times New Roman"/>
          <w:i/>
          <w:lang w:val="uk-UA" w:eastAsia="ru-RU"/>
        </w:rPr>
        <w:t xml:space="preserve">інтерферони </w:t>
      </w:r>
      <w:r w:rsidRPr="00944BBF">
        <w:rPr>
          <w:rFonts w:ascii="Times New Roman" w:eastAsia="Times New Roman" w:hAnsi="Times New Roman" w:cs="Times New Roman"/>
          <w:i/>
          <w:iCs/>
          <w:snapToGrid w:val="0"/>
          <w:lang w:val="uk-UA" w:eastAsia="ru-RU"/>
        </w:rPr>
        <w:sym w:font="Symbol" w:char="0061"/>
      </w:r>
      <w:r w:rsidRPr="00944BBF">
        <w:rPr>
          <w:rFonts w:ascii="Times New Roman" w:eastAsia="Times New Roman" w:hAnsi="Times New Roman" w:cs="Times New Roman"/>
          <w:i/>
          <w:lang w:val="uk-UA" w:eastAsia="ru-RU"/>
        </w:rPr>
        <w:t xml:space="preserve">-2С </w:t>
      </w:r>
      <w:r w:rsidRPr="00944BBF">
        <w:rPr>
          <w:rFonts w:ascii="Times New Roman" w:eastAsia="Times New Roman" w:hAnsi="Times New Roman" w:cs="Times New Roman"/>
          <w:lang w:val="uk-UA" w:eastAsia="ru-RU"/>
        </w:rPr>
        <w:t>(</w:t>
      </w:r>
      <w:proofErr w:type="spellStart"/>
      <w:r w:rsidRPr="00944BBF">
        <w:rPr>
          <w:rFonts w:ascii="Times New Roman" w:eastAsia="Times New Roman" w:hAnsi="Times New Roman" w:cs="Times New Roman"/>
          <w:lang w:val="uk-UA" w:eastAsia="ru-RU"/>
        </w:rPr>
        <w:t>берофер</w:t>
      </w:r>
      <w:proofErr w:type="spellEnd"/>
      <w:r w:rsidRPr="00944BBF">
        <w:rPr>
          <w:rFonts w:ascii="Times New Roman" w:eastAsia="Times New Roman" w:hAnsi="Times New Roman" w:cs="Times New Roman"/>
          <w:lang w:val="uk-UA" w:eastAsia="ru-RU"/>
        </w:rPr>
        <w:t xml:space="preserve">), </w:t>
      </w:r>
      <w:r w:rsidRPr="00944BBF">
        <w:rPr>
          <w:rFonts w:ascii="Times New Roman" w:eastAsia="Times New Roman" w:hAnsi="Times New Roman" w:cs="Times New Roman"/>
          <w:i/>
          <w:iCs/>
          <w:snapToGrid w:val="0"/>
          <w:lang w:val="uk-UA" w:eastAsia="ru-RU"/>
        </w:rPr>
        <w:sym w:font="Symbol" w:char="F062"/>
      </w:r>
      <w:r w:rsidRPr="00944BBF">
        <w:rPr>
          <w:rFonts w:ascii="Times New Roman" w:eastAsia="Times New Roman" w:hAnsi="Times New Roman" w:cs="Times New Roman"/>
          <w:i/>
          <w:iCs/>
          <w:snapToGrid w:val="0"/>
          <w:lang w:val="uk-UA" w:eastAsia="ru-RU"/>
        </w:rPr>
        <w:t>-</w:t>
      </w:r>
      <w:r w:rsidRPr="00944BBF">
        <w:rPr>
          <w:rFonts w:ascii="Times New Roman" w:eastAsia="Times New Roman" w:hAnsi="Times New Roman" w:cs="Times New Roman"/>
          <w:i/>
          <w:lang w:val="uk-UA" w:eastAsia="ru-RU"/>
        </w:rPr>
        <w:t>інтерферони</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бетаферон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фрон</w:t>
      </w:r>
      <w:proofErr w:type="spellEnd"/>
      <w:r w:rsidRPr="00944BBF">
        <w:rPr>
          <w:rFonts w:ascii="Times New Roman" w:eastAsia="Times New Roman" w:hAnsi="Times New Roman" w:cs="Times New Roman"/>
          <w:i/>
          <w:lang w:val="uk-UA" w:eastAsia="ru-RU"/>
        </w:rPr>
        <w:t xml:space="preserve">), </w:t>
      </w:r>
      <w:r w:rsidRPr="00944BBF">
        <w:rPr>
          <w:rFonts w:ascii="Times New Roman" w:eastAsia="Times New Roman" w:hAnsi="Times New Roman" w:cs="Times New Roman"/>
          <w:i/>
          <w:iCs/>
          <w:snapToGrid w:val="0"/>
          <w:lang w:val="uk-UA" w:eastAsia="ru-RU"/>
        </w:rPr>
        <w:sym w:font="Symbol" w:char="F067"/>
      </w:r>
      <w:r w:rsidRPr="00944BBF">
        <w:rPr>
          <w:rFonts w:ascii="Times New Roman" w:eastAsia="Times New Roman" w:hAnsi="Times New Roman" w:cs="Times New Roman"/>
          <w:i/>
          <w:lang w:val="uk-UA" w:eastAsia="ru-RU"/>
        </w:rPr>
        <w:t>-інтерферони</w:t>
      </w:r>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гаммаферон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імунін</w:t>
      </w:r>
      <w:proofErr w:type="spellEnd"/>
      <w:r w:rsidRPr="00944BBF">
        <w:rPr>
          <w:rFonts w:ascii="Times New Roman" w:eastAsia="Times New Roman" w:hAnsi="Times New Roman" w:cs="Times New Roman"/>
          <w:lang w:val="uk-UA" w:eastAsia="ru-RU"/>
        </w:rPr>
        <w:t xml:space="preserve">, </w:t>
      </w:r>
      <w:proofErr w:type="spellStart"/>
      <w:r w:rsidRPr="00944BBF">
        <w:rPr>
          <w:rFonts w:ascii="Times New Roman" w:eastAsia="Times New Roman" w:hAnsi="Times New Roman" w:cs="Times New Roman"/>
          <w:lang w:val="uk-UA" w:eastAsia="ru-RU"/>
        </w:rPr>
        <w:t>імуноферон</w:t>
      </w:r>
      <w:proofErr w:type="spellEnd"/>
      <w:r w:rsidRPr="00944BBF">
        <w:rPr>
          <w:rFonts w:ascii="Times New Roman" w:eastAsia="Times New Roman" w:hAnsi="Times New Roman" w:cs="Times New Roman"/>
          <w:lang w:val="uk-UA" w:eastAsia="ru-RU"/>
        </w:rPr>
        <w:t>).</w:t>
      </w:r>
    </w:p>
    <w:p w14:paraId="729091D1" w14:textId="77777777" w:rsidR="00944BBF" w:rsidRPr="00944BBF" w:rsidRDefault="00944BBF" w:rsidP="00944BBF">
      <w:pPr>
        <w:spacing w:after="0" w:line="240" w:lineRule="exact"/>
        <w:ind w:firstLine="357"/>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5. Фармакологічна характеристика основних представників </w:t>
      </w:r>
      <w:proofErr w:type="spellStart"/>
      <w:r w:rsidRPr="00944BBF">
        <w:rPr>
          <w:rFonts w:ascii="Times New Roman" w:eastAsia="Times New Roman" w:hAnsi="Times New Roman" w:cs="Times New Roman"/>
          <w:lang w:val="uk-UA" w:eastAsia="ru-RU"/>
        </w:rPr>
        <w:t>антиретровірусних</w:t>
      </w:r>
      <w:proofErr w:type="spellEnd"/>
      <w:r w:rsidRPr="00944BBF">
        <w:rPr>
          <w:rFonts w:ascii="Times New Roman" w:eastAsia="Times New Roman" w:hAnsi="Times New Roman" w:cs="Times New Roman"/>
          <w:lang w:val="uk-UA" w:eastAsia="ru-RU"/>
        </w:rPr>
        <w:t xml:space="preserve">, протигрипозних, </w:t>
      </w:r>
      <w:proofErr w:type="spellStart"/>
      <w:r w:rsidRPr="00944BBF">
        <w:rPr>
          <w:rFonts w:ascii="Times New Roman" w:eastAsia="Times New Roman" w:hAnsi="Times New Roman" w:cs="Times New Roman"/>
          <w:lang w:val="uk-UA" w:eastAsia="ru-RU"/>
        </w:rPr>
        <w:t>противогерпетичних</w:t>
      </w:r>
      <w:proofErr w:type="spellEnd"/>
      <w:r w:rsidRPr="00944BBF">
        <w:rPr>
          <w:rFonts w:ascii="Times New Roman" w:eastAsia="Times New Roman" w:hAnsi="Times New Roman" w:cs="Times New Roman"/>
          <w:lang w:val="uk-UA" w:eastAsia="ru-RU"/>
        </w:rPr>
        <w:t xml:space="preserve"> препаратів. Небажані ефекти.</w:t>
      </w:r>
    </w:p>
    <w:p w14:paraId="2F36F610" w14:textId="77777777" w:rsidR="00944BBF" w:rsidRPr="00944BBF" w:rsidRDefault="00944BBF" w:rsidP="00E033FD">
      <w:pPr>
        <w:spacing w:after="0" w:line="240" w:lineRule="auto"/>
        <w:rPr>
          <w:rFonts w:ascii="Times New Roman" w:eastAsia="Times New Roman" w:hAnsi="Times New Roman" w:cs="Times New Roman"/>
          <w:lang w:val="uk-UA" w:eastAsia="uk-UA"/>
        </w:rPr>
      </w:pPr>
    </w:p>
    <w:p w14:paraId="6A8A9675"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61BAEDC1" w14:textId="77777777" w:rsidR="00944BBF" w:rsidRPr="00944BBF" w:rsidRDefault="00944BBF" w:rsidP="00944BBF">
      <w:pPr>
        <w:pStyle w:val="a5"/>
        <w:tabs>
          <w:tab w:val="left" w:pos="709"/>
        </w:tabs>
        <w:spacing w:line="240" w:lineRule="exact"/>
        <w:ind w:left="785" w:right="-1"/>
        <w:jc w:val="both"/>
        <w:rPr>
          <w:snapToGrid w:val="0"/>
          <w:lang w:val="uk-UA"/>
        </w:rPr>
      </w:pPr>
      <w:r>
        <w:rPr>
          <w:snapToGrid w:val="0"/>
          <w:lang w:val="uk-UA"/>
        </w:rPr>
        <w:t>1.</w:t>
      </w:r>
      <w:r w:rsidRPr="00944BBF">
        <w:rPr>
          <w:snapToGrid w:val="0"/>
          <w:lang w:val="uk-UA"/>
        </w:rPr>
        <w:t xml:space="preserve">  У пацієнта з </w:t>
      </w:r>
      <w:proofErr w:type="spellStart"/>
      <w:r w:rsidRPr="00944BBF">
        <w:rPr>
          <w:snapToGrid w:val="0"/>
          <w:lang w:val="uk-UA"/>
        </w:rPr>
        <w:t>кандидозом</w:t>
      </w:r>
      <w:proofErr w:type="spellEnd"/>
      <w:r w:rsidRPr="00944BBF">
        <w:rPr>
          <w:snapToGrid w:val="0"/>
          <w:lang w:val="uk-UA"/>
        </w:rPr>
        <w:t xml:space="preserve"> ротової порожнини призначено протигрибковий препарат </w:t>
      </w:r>
      <w:proofErr w:type="spellStart"/>
      <w:r w:rsidRPr="00944BBF">
        <w:rPr>
          <w:snapToGrid w:val="0"/>
          <w:lang w:val="uk-UA"/>
        </w:rPr>
        <w:t>полієнової</w:t>
      </w:r>
      <w:proofErr w:type="spellEnd"/>
      <w:r w:rsidRPr="00944BBF">
        <w:rPr>
          <w:snapToGrid w:val="0"/>
          <w:lang w:val="uk-UA"/>
        </w:rPr>
        <w:t xml:space="preserve"> природи для місцевого застосування. Назвіть препарат і механізм дії.</w:t>
      </w:r>
    </w:p>
    <w:p w14:paraId="5B3FEA7D" w14:textId="77777777" w:rsidR="00944BBF" w:rsidRPr="00944BBF" w:rsidRDefault="00944BBF" w:rsidP="00944BBF">
      <w:pPr>
        <w:pStyle w:val="a5"/>
        <w:tabs>
          <w:tab w:val="left" w:pos="709"/>
        </w:tabs>
        <w:spacing w:line="240" w:lineRule="exact"/>
        <w:ind w:left="785" w:right="-1"/>
        <w:jc w:val="both"/>
        <w:rPr>
          <w:snapToGrid w:val="0"/>
          <w:lang w:val="uk-UA"/>
        </w:rPr>
      </w:pPr>
      <w:r>
        <w:rPr>
          <w:snapToGrid w:val="0"/>
          <w:lang w:val="uk-UA"/>
        </w:rPr>
        <w:t>2.</w:t>
      </w:r>
      <w:r w:rsidRPr="00944BBF">
        <w:rPr>
          <w:snapToGrid w:val="0"/>
          <w:lang w:val="uk-UA"/>
        </w:rPr>
        <w:t xml:space="preserve">  Хворий на СНІД має системний мікоз. Призначено препарат, що порушує проникність мембрани гриба, але викликає </w:t>
      </w:r>
      <w:proofErr w:type="spellStart"/>
      <w:r w:rsidRPr="00944BBF">
        <w:rPr>
          <w:snapToGrid w:val="0"/>
          <w:lang w:val="uk-UA"/>
        </w:rPr>
        <w:t>нефротоксичність</w:t>
      </w:r>
      <w:proofErr w:type="spellEnd"/>
      <w:r w:rsidRPr="00944BBF">
        <w:rPr>
          <w:snapToGrid w:val="0"/>
          <w:lang w:val="uk-UA"/>
        </w:rPr>
        <w:t>. Назвіть препарат і ускладнення.</w:t>
      </w:r>
    </w:p>
    <w:p w14:paraId="3E13B466" w14:textId="77777777" w:rsidR="00944BBF" w:rsidRPr="00944BBF" w:rsidRDefault="00944BBF" w:rsidP="00944BBF">
      <w:pPr>
        <w:pStyle w:val="a5"/>
        <w:tabs>
          <w:tab w:val="left" w:pos="709"/>
        </w:tabs>
        <w:spacing w:line="240" w:lineRule="exact"/>
        <w:ind w:left="785" w:right="-1"/>
        <w:jc w:val="both"/>
        <w:rPr>
          <w:snapToGrid w:val="0"/>
          <w:lang w:val="uk-UA"/>
        </w:rPr>
      </w:pPr>
      <w:r>
        <w:rPr>
          <w:snapToGrid w:val="0"/>
          <w:lang w:val="uk-UA"/>
        </w:rPr>
        <w:t>3.</w:t>
      </w:r>
      <w:r w:rsidRPr="00944BBF">
        <w:rPr>
          <w:snapToGrid w:val="0"/>
          <w:lang w:val="uk-UA"/>
        </w:rPr>
        <w:t xml:space="preserve">  Пацієнт з герпесом губ отримує противірусний засіб — аналог </w:t>
      </w:r>
      <w:proofErr w:type="spellStart"/>
      <w:r w:rsidRPr="00944BBF">
        <w:rPr>
          <w:snapToGrid w:val="0"/>
          <w:lang w:val="uk-UA"/>
        </w:rPr>
        <w:t>нуклеозиду</w:t>
      </w:r>
      <w:proofErr w:type="spellEnd"/>
      <w:r w:rsidRPr="00944BBF">
        <w:rPr>
          <w:snapToGrid w:val="0"/>
          <w:lang w:val="uk-UA"/>
        </w:rPr>
        <w:t>, активний проти ДНК-вірусів. Назвіть препарат, механізм дії та ефективність.</w:t>
      </w:r>
    </w:p>
    <w:p w14:paraId="14FC719E" w14:textId="77777777" w:rsidR="00944BBF" w:rsidRPr="00944BBF" w:rsidRDefault="00944BBF" w:rsidP="00944BBF">
      <w:pPr>
        <w:pStyle w:val="a5"/>
        <w:tabs>
          <w:tab w:val="left" w:pos="709"/>
        </w:tabs>
        <w:spacing w:line="240" w:lineRule="exact"/>
        <w:ind w:left="785" w:right="-1"/>
        <w:jc w:val="both"/>
        <w:rPr>
          <w:snapToGrid w:val="0"/>
          <w:lang w:val="uk-UA"/>
        </w:rPr>
      </w:pPr>
      <w:r>
        <w:rPr>
          <w:snapToGrid w:val="0"/>
          <w:lang w:val="uk-UA"/>
        </w:rPr>
        <w:t>4.</w:t>
      </w:r>
      <w:r w:rsidRPr="00944BBF">
        <w:rPr>
          <w:snapToGrid w:val="0"/>
          <w:lang w:val="uk-UA"/>
        </w:rPr>
        <w:t xml:space="preserve">  У хворого з грипом A призначено препарат, що блокує </w:t>
      </w:r>
      <w:proofErr w:type="spellStart"/>
      <w:r w:rsidRPr="00944BBF">
        <w:rPr>
          <w:snapToGrid w:val="0"/>
          <w:lang w:val="uk-UA"/>
        </w:rPr>
        <w:t>нейрамінідазу</w:t>
      </w:r>
      <w:proofErr w:type="spellEnd"/>
      <w:r w:rsidRPr="00944BBF">
        <w:rPr>
          <w:snapToGrid w:val="0"/>
          <w:lang w:val="uk-UA"/>
        </w:rPr>
        <w:t xml:space="preserve"> вірусу. Поясніть дію препарату, назвіть засіб.</w:t>
      </w:r>
    </w:p>
    <w:p w14:paraId="339F7598" w14:textId="77777777" w:rsidR="00944BBF" w:rsidRPr="00944BBF" w:rsidRDefault="00944BBF" w:rsidP="00944BBF">
      <w:pPr>
        <w:pStyle w:val="a5"/>
        <w:tabs>
          <w:tab w:val="left" w:pos="709"/>
        </w:tabs>
        <w:spacing w:line="240" w:lineRule="exact"/>
        <w:ind w:left="785" w:right="-1"/>
        <w:jc w:val="both"/>
        <w:rPr>
          <w:snapToGrid w:val="0"/>
          <w:lang w:val="uk-UA"/>
        </w:rPr>
      </w:pPr>
      <w:r>
        <w:rPr>
          <w:snapToGrid w:val="0"/>
          <w:lang w:val="uk-UA"/>
        </w:rPr>
        <w:t>5.</w:t>
      </w:r>
      <w:r w:rsidRPr="00944BBF">
        <w:rPr>
          <w:snapToGrid w:val="0"/>
          <w:lang w:val="uk-UA"/>
        </w:rPr>
        <w:t xml:space="preserve">  Хворому з гепатитом C призначено інтерферони. Поясніть, як вони впливають на вірус і чому використовуються у комбінації з іншими засобами.</w:t>
      </w:r>
    </w:p>
    <w:p w14:paraId="076F0EBB" w14:textId="77777777" w:rsidR="00E033FD" w:rsidRPr="00944BBF" w:rsidRDefault="00E033FD" w:rsidP="00E033FD">
      <w:pPr>
        <w:pStyle w:val="a5"/>
        <w:tabs>
          <w:tab w:val="left" w:pos="709"/>
        </w:tabs>
        <w:spacing w:line="240" w:lineRule="exact"/>
        <w:ind w:left="785" w:right="-1"/>
        <w:jc w:val="both"/>
        <w:rPr>
          <w:snapToGrid w:val="0"/>
          <w:sz w:val="22"/>
          <w:szCs w:val="22"/>
          <w:lang w:val="uk-UA"/>
        </w:rPr>
      </w:pPr>
    </w:p>
    <w:p w14:paraId="4A94CC7D"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4975A5DC"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4168C994"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6C0A18BE" w14:textId="77777777" w:rsidR="00944BBF" w:rsidRPr="00944BBF" w:rsidRDefault="00944BBF" w:rsidP="002101BF">
      <w:pPr>
        <w:numPr>
          <w:ilvl w:val="0"/>
          <w:numId w:val="508"/>
        </w:numPr>
        <w:spacing w:before="100" w:beforeAutospacing="1" w:after="100" w:afterAutospacing="1" w:line="240" w:lineRule="auto"/>
        <w:rPr>
          <w:rFonts w:ascii="Times New Roman" w:eastAsia="Times New Roman" w:hAnsi="Times New Roman" w:cs="Times New Roman"/>
          <w:lang w:val="uk-UA" w:eastAsia="uk-UA"/>
        </w:rPr>
      </w:pPr>
      <w:r w:rsidRPr="00944BBF">
        <w:rPr>
          <w:rFonts w:ascii="Times New Roman" w:eastAsia="Times New Roman" w:hAnsi="Times New Roman" w:cs="Times New Roman"/>
          <w:lang w:val="uk-UA" w:eastAsia="uk-UA"/>
        </w:rPr>
        <w:lastRenderedPageBreak/>
        <w:t xml:space="preserve">Який препарат застосовують при </w:t>
      </w:r>
      <w:proofErr w:type="spellStart"/>
      <w:r w:rsidRPr="00944BBF">
        <w:rPr>
          <w:rFonts w:ascii="Times New Roman" w:eastAsia="Times New Roman" w:hAnsi="Times New Roman" w:cs="Times New Roman"/>
          <w:lang w:val="uk-UA" w:eastAsia="uk-UA"/>
        </w:rPr>
        <w:t>герпетичній</w:t>
      </w:r>
      <w:proofErr w:type="spellEnd"/>
      <w:r w:rsidRPr="00944BBF">
        <w:rPr>
          <w:rFonts w:ascii="Times New Roman" w:eastAsia="Times New Roman" w:hAnsi="Times New Roman" w:cs="Times New Roman"/>
          <w:lang w:val="uk-UA" w:eastAsia="uk-UA"/>
        </w:rPr>
        <w:t xml:space="preserve"> інфекції?</w:t>
      </w:r>
      <w:r w:rsidRPr="00944BBF">
        <w:rPr>
          <w:rFonts w:ascii="Times New Roman" w:eastAsia="Times New Roman" w:hAnsi="Times New Roman" w:cs="Times New Roman"/>
          <w:lang w:val="uk-UA" w:eastAsia="uk-UA"/>
        </w:rPr>
        <w:br/>
        <w:t xml:space="preserve">A. </w:t>
      </w:r>
      <w:proofErr w:type="spellStart"/>
      <w:r w:rsidRPr="00944BBF">
        <w:rPr>
          <w:rFonts w:ascii="Times New Roman" w:eastAsia="Times New Roman" w:hAnsi="Times New Roman" w:cs="Times New Roman"/>
          <w:lang w:val="uk-UA" w:eastAsia="uk-UA"/>
        </w:rPr>
        <w:t>Ацикловір</w:t>
      </w:r>
      <w:proofErr w:type="spellEnd"/>
      <w:r w:rsidRPr="00944BBF">
        <w:rPr>
          <w:rFonts w:ascii="Times New Roman" w:eastAsia="Times New Roman" w:hAnsi="Times New Roman" w:cs="Times New Roman"/>
          <w:lang w:val="uk-UA" w:eastAsia="uk-UA"/>
        </w:rPr>
        <w:br/>
        <w:t xml:space="preserve">B. </w:t>
      </w:r>
      <w:proofErr w:type="spellStart"/>
      <w:r w:rsidRPr="00944BBF">
        <w:rPr>
          <w:rFonts w:ascii="Times New Roman" w:eastAsia="Times New Roman" w:hAnsi="Times New Roman" w:cs="Times New Roman"/>
          <w:lang w:val="uk-UA" w:eastAsia="uk-UA"/>
        </w:rPr>
        <w:t>Римантадин</w:t>
      </w:r>
      <w:proofErr w:type="spellEnd"/>
      <w:r w:rsidRPr="00944BBF">
        <w:rPr>
          <w:rFonts w:ascii="Times New Roman" w:eastAsia="Times New Roman" w:hAnsi="Times New Roman" w:cs="Times New Roman"/>
          <w:lang w:val="uk-UA" w:eastAsia="uk-UA"/>
        </w:rPr>
        <w:br/>
        <w:t xml:space="preserve">C. </w:t>
      </w:r>
      <w:proofErr w:type="spellStart"/>
      <w:r w:rsidRPr="00944BBF">
        <w:rPr>
          <w:rFonts w:ascii="Times New Roman" w:eastAsia="Times New Roman" w:hAnsi="Times New Roman" w:cs="Times New Roman"/>
          <w:lang w:val="uk-UA" w:eastAsia="uk-UA"/>
        </w:rPr>
        <w:t>Осельтамівір</w:t>
      </w:r>
      <w:proofErr w:type="spellEnd"/>
      <w:r w:rsidRPr="00944BBF">
        <w:rPr>
          <w:rFonts w:ascii="Times New Roman" w:eastAsia="Times New Roman" w:hAnsi="Times New Roman" w:cs="Times New Roman"/>
          <w:lang w:val="uk-UA" w:eastAsia="uk-UA"/>
        </w:rPr>
        <w:br/>
        <w:t xml:space="preserve">D. </w:t>
      </w:r>
      <w:proofErr w:type="spellStart"/>
      <w:r w:rsidRPr="00944BBF">
        <w:rPr>
          <w:rFonts w:ascii="Times New Roman" w:eastAsia="Times New Roman" w:hAnsi="Times New Roman" w:cs="Times New Roman"/>
          <w:lang w:val="uk-UA" w:eastAsia="uk-UA"/>
        </w:rPr>
        <w:t>Флуконазол</w:t>
      </w:r>
      <w:proofErr w:type="spellEnd"/>
      <w:r w:rsidRPr="00944BBF">
        <w:rPr>
          <w:rFonts w:ascii="Times New Roman" w:eastAsia="Times New Roman" w:hAnsi="Times New Roman" w:cs="Times New Roman"/>
          <w:lang w:val="uk-UA" w:eastAsia="uk-UA"/>
        </w:rPr>
        <w:br/>
        <w:t xml:space="preserve">E. </w:t>
      </w:r>
      <w:proofErr w:type="spellStart"/>
      <w:r w:rsidRPr="00944BBF">
        <w:rPr>
          <w:rFonts w:ascii="Times New Roman" w:eastAsia="Times New Roman" w:hAnsi="Times New Roman" w:cs="Times New Roman"/>
          <w:lang w:val="uk-UA" w:eastAsia="uk-UA"/>
        </w:rPr>
        <w:t>Амфотерицин</w:t>
      </w:r>
      <w:proofErr w:type="spellEnd"/>
      <w:r w:rsidRPr="00944BBF">
        <w:rPr>
          <w:rFonts w:ascii="Times New Roman" w:eastAsia="Times New Roman" w:hAnsi="Times New Roman" w:cs="Times New Roman"/>
          <w:lang w:val="uk-UA" w:eastAsia="uk-UA"/>
        </w:rPr>
        <w:t xml:space="preserve"> B</w:t>
      </w:r>
    </w:p>
    <w:p w14:paraId="5A641307" w14:textId="77777777" w:rsidR="00944BBF" w:rsidRPr="00944BBF" w:rsidRDefault="00944BBF" w:rsidP="002101BF">
      <w:pPr>
        <w:numPr>
          <w:ilvl w:val="0"/>
          <w:numId w:val="508"/>
        </w:numPr>
        <w:spacing w:before="100" w:beforeAutospacing="1" w:after="100" w:afterAutospacing="1" w:line="240" w:lineRule="auto"/>
        <w:rPr>
          <w:rFonts w:ascii="Times New Roman" w:eastAsia="Times New Roman" w:hAnsi="Times New Roman" w:cs="Times New Roman"/>
          <w:lang w:val="uk-UA" w:eastAsia="uk-UA"/>
        </w:rPr>
      </w:pPr>
      <w:r w:rsidRPr="00944BBF">
        <w:rPr>
          <w:rFonts w:ascii="Times New Roman" w:eastAsia="Times New Roman" w:hAnsi="Times New Roman" w:cs="Times New Roman"/>
          <w:lang w:val="uk-UA" w:eastAsia="uk-UA"/>
        </w:rPr>
        <w:t xml:space="preserve">Протигрибковий препарат, що порушує синтез </w:t>
      </w:r>
      <w:proofErr w:type="spellStart"/>
      <w:r w:rsidRPr="00944BBF">
        <w:rPr>
          <w:rFonts w:ascii="Times New Roman" w:eastAsia="Times New Roman" w:hAnsi="Times New Roman" w:cs="Times New Roman"/>
          <w:lang w:val="uk-UA" w:eastAsia="uk-UA"/>
        </w:rPr>
        <w:t>ергостеролу</w:t>
      </w:r>
      <w:proofErr w:type="spellEnd"/>
      <w:r w:rsidRPr="00944BBF">
        <w:rPr>
          <w:rFonts w:ascii="Times New Roman" w:eastAsia="Times New Roman" w:hAnsi="Times New Roman" w:cs="Times New Roman"/>
          <w:lang w:val="uk-UA" w:eastAsia="uk-UA"/>
        </w:rPr>
        <w:t>:</w:t>
      </w:r>
      <w:r w:rsidRPr="00944BBF">
        <w:rPr>
          <w:rFonts w:ascii="Times New Roman" w:eastAsia="Times New Roman" w:hAnsi="Times New Roman" w:cs="Times New Roman"/>
          <w:lang w:val="uk-UA" w:eastAsia="uk-UA"/>
        </w:rPr>
        <w:br/>
        <w:t>A. Ністатин</w:t>
      </w:r>
      <w:r w:rsidRPr="00944BBF">
        <w:rPr>
          <w:rFonts w:ascii="Times New Roman" w:eastAsia="Times New Roman" w:hAnsi="Times New Roman" w:cs="Times New Roman"/>
          <w:lang w:val="uk-UA" w:eastAsia="uk-UA"/>
        </w:rPr>
        <w:br/>
        <w:t xml:space="preserve">B. </w:t>
      </w:r>
      <w:proofErr w:type="spellStart"/>
      <w:r w:rsidRPr="00944BBF">
        <w:rPr>
          <w:rFonts w:ascii="Times New Roman" w:eastAsia="Times New Roman" w:hAnsi="Times New Roman" w:cs="Times New Roman"/>
          <w:lang w:val="uk-UA" w:eastAsia="uk-UA"/>
        </w:rPr>
        <w:t>Ацикловір</w:t>
      </w:r>
      <w:proofErr w:type="spellEnd"/>
      <w:r w:rsidRPr="00944BBF">
        <w:rPr>
          <w:rFonts w:ascii="Times New Roman" w:eastAsia="Times New Roman" w:hAnsi="Times New Roman" w:cs="Times New Roman"/>
          <w:lang w:val="uk-UA" w:eastAsia="uk-UA"/>
        </w:rPr>
        <w:br/>
        <w:t xml:space="preserve">C. </w:t>
      </w:r>
      <w:proofErr w:type="spellStart"/>
      <w:r w:rsidRPr="00944BBF">
        <w:rPr>
          <w:rFonts w:ascii="Times New Roman" w:eastAsia="Times New Roman" w:hAnsi="Times New Roman" w:cs="Times New Roman"/>
          <w:lang w:val="uk-UA" w:eastAsia="uk-UA"/>
        </w:rPr>
        <w:t>Кетоконазол</w:t>
      </w:r>
      <w:proofErr w:type="spellEnd"/>
      <w:r w:rsidRPr="00944BBF">
        <w:rPr>
          <w:rFonts w:ascii="Times New Roman" w:eastAsia="Times New Roman" w:hAnsi="Times New Roman" w:cs="Times New Roman"/>
          <w:lang w:val="uk-UA" w:eastAsia="uk-UA"/>
        </w:rPr>
        <w:br/>
        <w:t xml:space="preserve">D. </w:t>
      </w:r>
      <w:proofErr w:type="spellStart"/>
      <w:r w:rsidRPr="00944BBF">
        <w:rPr>
          <w:rFonts w:ascii="Times New Roman" w:eastAsia="Times New Roman" w:hAnsi="Times New Roman" w:cs="Times New Roman"/>
          <w:lang w:val="uk-UA" w:eastAsia="uk-UA"/>
        </w:rPr>
        <w:t>Зидовудин</w:t>
      </w:r>
      <w:proofErr w:type="spellEnd"/>
      <w:r w:rsidRPr="00944BBF">
        <w:rPr>
          <w:rFonts w:ascii="Times New Roman" w:eastAsia="Times New Roman" w:hAnsi="Times New Roman" w:cs="Times New Roman"/>
          <w:lang w:val="uk-UA" w:eastAsia="uk-UA"/>
        </w:rPr>
        <w:br/>
        <w:t xml:space="preserve">E. </w:t>
      </w:r>
      <w:proofErr w:type="spellStart"/>
      <w:r w:rsidRPr="00944BBF">
        <w:rPr>
          <w:rFonts w:ascii="Times New Roman" w:eastAsia="Times New Roman" w:hAnsi="Times New Roman" w:cs="Times New Roman"/>
          <w:lang w:val="uk-UA" w:eastAsia="uk-UA"/>
        </w:rPr>
        <w:t>Тербінафін</w:t>
      </w:r>
      <w:proofErr w:type="spellEnd"/>
    </w:p>
    <w:p w14:paraId="4C3AE3DC" w14:textId="77777777" w:rsidR="00944BBF" w:rsidRPr="00944BBF" w:rsidRDefault="00944BBF" w:rsidP="002101BF">
      <w:pPr>
        <w:numPr>
          <w:ilvl w:val="0"/>
          <w:numId w:val="508"/>
        </w:numPr>
        <w:spacing w:before="100" w:beforeAutospacing="1" w:after="100" w:afterAutospacing="1" w:line="240" w:lineRule="auto"/>
        <w:rPr>
          <w:rFonts w:ascii="Times New Roman" w:eastAsia="Times New Roman" w:hAnsi="Times New Roman" w:cs="Times New Roman"/>
          <w:lang w:val="uk-UA" w:eastAsia="uk-UA"/>
        </w:rPr>
      </w:pPr>
      <w:r w:rsidRPr="00944BBF">
        <w:rPr>
          <w:rFonts w:ascii="Times New Roman" w:eastAsia="Times New Roman" w:hAnsi="Times New Roman" w:cs="Times New Roman"/>
          <w:lang w:val="uk-UA" w:eastAsia="uk-UA"/>
        </w:rPr>
        <w:t xml:space="preserve">Який противірусний препарат блокує </w:t>
      </w:r>
      <w:proofErr w:type="spellStart"/>
      <w:r w:rsidRPr="00944BBF">
        <w:rPr>
          <w:rFonts w:ascii="Times New Roman" w:eastAsia="Times New Roman" w:hAnsi="Times New Roman" w:cs="Times New Roman"/>
          <w:lang w:val="uk-UA" w:eastAsia="uk-UA"/>
        </w:rPr>
        <w:t>нейрамінідазу</w:t>
      </w:r>
      <w:proofErr w:type="spellEnd"/>
      <w:r w:rsidRPr="00944BBF">
        <w:rPr>
          <w:rFonts w:ascii="Times New Roman" w:eastAsia="Times New Roman" w:hAnsi="Times New Roman" w:cs="Times New Roman"/>
          <w:lang w:val="uk-UA" w:eastAsia="uk-UA"/>
        </w:rPr>
        <w:t xml:space="preserve"> грипу?</w:t>
      </w:r>
      <w:r w:rsidRPr="00944BBF">
        <w:rPr>
          <w:rFonts w:ascii="Times New Roman" w:eastAsia="Times New Roman" w:hAnsi="Times New Roman" w:cs="Times New Roman"/>
          <w:lang w:val="uk-UA" w:eastAsia="uk-UA"/>
        </w:rPr>
        <w:br/>
        <w:t xml:space="preserve">A. </w:t>
      </w:r>
      <w:proofErr w:type="spellStart"/>
      <w:r w:rsidRPr="00944BBF">
        <w:rPr>
          <w:rFonts w:ascii="Times New Roman" w:eastAsia="Times New Roman" w:hAnsi="Times New Roman" w:cs="Times New Roman"/>
          <w:lang w:val="uk-UA" w:eastAsia="uk-UA"/>
        </w:rPr>
        <w:t>Зидовудин</w:t>
      </w:r>
      <w:proofErr w:type="spellEnd"/>
      <w:r w:rsidRPr="00944BBF">
        <w:rPr>
          <w:rFonts w:ascii="Times New Roman" w:eastAsia="Times New Roman" w:hAnsi="Times New Roman" w:cs="Times New Roman"/>
          <w:lang w:val="uk-UA" w:eastAsia="uk-UA"/>
        </w:rPr>
        <w:br/>
        <w:t xml:space="preserve">B. </w:t>
      </w:r>
      <w:proofErr w:type="spellStart"/>
      <w:r w:rsidRPr="00944BBF">
        <w:rPr>
          <w:rFonts w:ascii="Times New Roman" w:eastAsia="Times New Roman" w:hAnsi="Times New Roman" w:cs="Times New Roman"/>
          <w:lang w:val="uk-UA" w:eastAsia="uk-UA"/>
        </w:rPr>
        <w:t>Амантадин</w:t>
      </w:r>
      <w:proofErr w:type="spellEnd"/>
      <w:r w:rsidRPr="00944BBF">
        <w:rPr>
          <w:rFonts w:ascii="Times New Roman" w:eastAsia="Times New Roman" w:hAnsi="Times New Roman" w:cs="Times New Roman"/>
          <w:lang w:val="uk-UA" w:eastAsia="uk-UA"/>
        </w:rPr>
        <w:br/>
        <w:t xml:space="preserve">C. </w:t>
      </w:r>
      <w:proofErr w:type="spellStart"/>
      <w:r w:rsidRPr="00944BBF">
        <w:rPr>
          <w:rFonts w:ascii="Times New Roman" w:eastAsia="Times New Roman" w:hAnsi="Times New Roman" w:cs="Times New Roman"/>
          <w:lang w:val="uk-UA" w:eastAsia="uk-UA"/>
        </w:rPr>
        <w:t>Ацикловір</w:t>
      </w:r>
      <w:proofErr w:type="spellEnd"/>
      <w:r w:rsidRPr="00944BBF">
        <w:rPr>
          <w:rFonts w:ascii="Times New Roman" w:eastAsia="Times New Roman" w:hAnsi="Times New Roman" w:cs="Times New Roman"/>
          <w:lang w:val="uk-UA" w:eastAsia="uk-UA"/>
        </w:rPr>
        <w:br/>
        <w:t xml:space="preserve">D. </w:t>
      </w:r>
      <w:proofErr w:type="spellStart"/>
      <w:r w:rsidRPr="00944BBF">
        <w:rPr>
          <w:rFonts w:ascii="Times New Roman" w:eastAsia="Times New Roman" w:hAnsi="Times New Roman" w:cs="Times New Roman"/>
          <w:lang w:val="uk-UA" w:eastAsia="uk-UA"/>
        </w:rPr>
        <w:t>Осельтамівір</w:t>
      </w:r>
      <w:proofErr w:type="spellEnd"/>
      <w:r w:rsidRPr="00944BBF">
        <w:rPr>
          <w:rFonts w:ascii="Times New Roman" w:eastAsia="Times New Roman" w:hAnsi="Times New Roman" w:cs="Times New Roman"/>
          <w:lang w:val="uk-UA" w:eastAsia="uk-UA"/>
        </w:rPr>
        <w:br/>
        <w:t>E. Інтерферон альфа</w:t>
      </w:r>
    </w:p>
    <w:p w14:paraId="0A44537B" w14:textId="77777777" w:rsidR="00944BBF" w:rsidRPr="00944BBF" w:rsidRDefault="00944BBF" w:rsidP="002101BF">
      <w:pPr>
        <w:numPr>
          <w:ilvl w:val="0"/>
          <w:numId w:val="508"/>
        </w:numPr>
        <w:spacing w:before="100" w:beforeAutospacing="1" w:after="100" w:afterAutospacing="1" w:line="240" w:lineRule="auto"/>
        <w:rPr>
          <w:rFonts w:ascii="Times New Roman" w:eastAsia="Times New Roman" w:hAnsi="Times New Roman" w:cs="Times New Roman"/>
          <w:lang w:val="uk-UA" w:eastAsia="uk-UA"/>
        </w:rPr>
      </w:pPr>
      <w:r w:rsidRPr="00944BBF">
        <w:rPr>
          <w:rFonts w:ascii="Times New Roman" w:eastAsia="Times New Roman" w:hAnsi="Times New Roman" w:cs="Times New Roman"/>
          <w:lang w:val="uk-UA" w:eastAsia="uk-UA"/>
        </w:rPr>
        <w:t xml:space="preserve">Побічний ефект </w:t>
      </w:r>
      <w:proofErr w:type="spellStart"/>
      <w:r w:rsidRPr="00944BBF">
        <w:rPr>
          <w:rFonts w:ascii="Times New Roman" w:eastAsia="Times New Roman" w:hAnsi="Times New Roman" w:cs="Times New Roman"/>
          <w:lang w:val="uk-UA" w:eastAsia="uk-UA"/>
        </w:rPr>
        <w:t>амфотерицину</w:t>
      </w:r>
      <w:proofErr w:type="spellEnd"/>
      <w:r w:rsidRPr="00944BBF">
        <w:rPr>
          <w:rFonts w:ascii="Times New Roman" w:eastAsia="Times New Roman" w:hAnsi="Times New Roman" w:cs="Times New Roman"/>
          <w:lang w:val="uk-UA" w:eastAsia="uk-UA"/>
        </w:rPr>
        <w:t xml:space="preserve"> B:</w:t>
      </w:r>
      <w:r w:rsidRPr="00944BBF">
        <w:rPr>
          <w:rFonts w:ascii="Times New Roman" w:eastAsia="Times New Roman" w:hAnsi="Times New Roman" w:cs="Times New Roman"/>
          <w:lang w:val="uk-UA" w:eastAsia="uk-UA"/>
        </w:rPr>
        <w:br/>
        <w:t xml:space="preserve">A. </w:t>
      </w:r>
      <w:proofErr w:type="spellStart"/>
      <w:r w:rsidRPr="00944BBF">
        <w:rPr>
          <w:rFonts w:ascii="Times New Roman" w:eastAsia="Times New Roman" w:hAnsi="Times New Roman" w:cs="Times New Roman"/>
          <w:lang w:val="uk-UA" w:eastAsia="uk-UA"/>
        </w:rPr>
        <w:t>Ототоксичність</w:t>
      </w:r>
      <w:proofErr w:type="spellEnd"/>
      <w:r w:rsidRPr="00944BBF">
        <w:rPr>
          <w:rFonts w:ascii="Times New Roman" w:eastAsia="Times New Roman" w:hAnsi="Times New Roman" w:cs="Times New Roman"/>
          <w:lang w:val="uk-UA" w:eastAsia="uk-UA"/>
        </w:rPr>
        <w:br/>
        <w:t>B. Гіпертензія</w:t>
      </w:r>
      <w:r w:rsidRPr="00944BBF">
        <w:rPr>
          <w:rFonts w:ascii="Times New Roman" w:eastAsia="Times New Roman" w:hAnsi="Times New Roman" w:cs="Times New Roman"/>
          <w:lang w:val="uk-UA" w:eastAsia="uk-UA"/>
        </w:rPr>
        <w:br/>
        <w:t xml:space="preserve">C. </w:t>
      </w:r>
      <w:proofErr w:type="spellStart"/>
      <w:r w:rsidRPr="00944BBF">
        <w:rPr>
          <w:rFonts w:ascii="Times New Roman" w:eastAsia="Times New Roman" w:hAnsi="Times New Roman" w:cs="Times New Roman"/>
          <w:lang w:val="uk-UA" w:eastAsia="uk-UA"/>
        </w:rPr>
        <w:t>Нефротоксичність</w:t>
      </w:r>
      <w:proofErr w:type="spellEnd"/>
      <w:r w:rsidRPr="00944BBF">
        <w:rPr>
          <w:rFonts w:ascii="Times New Roman" w:eastAsia="Times New Roman" w:hAnsi="Times New Roman" w:cs="Times New Roman"/>
          <w:lang w:val="uk-UA" w:eastAsia="uk-UA"/>
        </w:rPr>
        <w:br/>
        <w:t>D. Анемія</w:t>
      </w:r>
      <w:r w:rsidRPr="00944BBF">
        <w:rPr>
          <w:rFonts w:ascii="Times New Roman" w:eastAsia="Times New Roman" w:hAnsi="Times New Roman" w:cs="Times New Roman"/>
          <w:lang w:val="uk-UA" w:eastAsia="uk-UA"/>
        </w:rPr>
        <w:br/>
        <w:t>E. Гепатит</w:t>
      </w:r>
    </w:p>
    <w:p w14:paraId="7A434004" w14:textId="77777777" w:rsidR="00944BBF" w:rsidRPr="00944BBF" w:rsidRDefault="00944BBF" w:rsidP="002101BF">
      <w:pPr>
        <w:numPr>
          <w:ilvl w:val="0"/>
          <w:numId w:val="508"/>
        </w:numPr>
        <w:spacing w:before="100" w:beforeAutospacing="1" w:after="100" w:afterAutospacing="1" w:line="240" w:lineRule="auto"/>
        <w:rPr>
          <w:rFonts w:ascii="Times New Roman" w:eastAsia="Times New Roman" w:hAnsi="Times New Roman" w:cs="Times New Roman"/>
          <w:lang w:val="uk-UA" w:eastAsia="uk-UA"/>
        </w:rPr>
      </w:pPr>
      <w:r w:rsidRPr="00944BBF">
        <w:rPr>
          <w:rFonts w:ascii="Times New Roman" w:eastAsia="Times New Roman" w:hAnsi="Times New Roman" w:cs="Times New Roman"/>
          <w:lang w:val="uk-UA" w:eastAsia="uk-UA"/>
        </w:rPr>
        <w:t xml:space="preserve">Який препарат застосовується для лікування системного </w:t>
      </w:r>
      <w:proofErr w:type="spellStart"/>
      <w:r w:rsidRPr="00944BBF">
        <w:rPr>
          <w:rFonts w:ascii="Times New Roman" w:eastAsia="Times New Roman" w:hAnsi="Times New Roman" w:cs="Times New Roman"/>
          <w:lang w:val="uk-UA" w:eastAsia="uk-UA"/>
        </w:rPr>
        <w:t>кандидозу</w:t>
      </w:r>
      <w:proofErr w:type="spellEnd"/>
      <w:r w:rsidRPr="00944BBF">
        <w:rPr>
          <w:rFonts w:ascii="Times New Roman" w:eastAsia="Times New Roman" w:hAnsi="Times New Roman" w:cs="Times New Roman"/>
          <w:lang w:val="uk-UA" w:eastAsia="uk-UA"/>
        </w:rPr>
        <w:t>?</w:t>
      </w:r>
      <w:r w:rsidRPr="00944BBF">
        <w:rPr>
          <w:rFonts w:ascii="Times New Roman" w:eastAsia="Times New Roman" w:hAnsi="Times New Roman" w:cs="Times New Roman"/>
          <w:lang w:val="uk-UA" w:eastAsia="uk-UA"/>
        </w:rPr>
        <w:br/>
        <w:t xml:space="preserve">A. </w:t>
      </w:r>
      <w:proofErr w:type="spellStart"/>
      <w:r w:rsidRPr="00944BBF">
        <w:rPr>
          <w:rFonts w:ascii="Times New Roman" w:eastAsia="Times New Roman" w:hAnsi="Times New Roman" w:cs="Times New Roman"/>
          <w:lang w:val="uk-UA" w:eastAsia="uk-UA"/>
        </w:rPr>
        <w:t>Метронідазол</w:t>
      </w:r>
      <w:proofErr w:type="spellEnd"/>
      <w:r w:rsidRPr="00944BBF">
        <w:rPr>
          <w:rFonts w:ascii="Times New Roman" w:eastAsia="Times New Roman" w:hAnsi="Times New Roman" w:cs="Times New Roman"/>
          <w:lang w:val="uk-UA" w:eastAsia="uk-UA"/>
        </w:rPr>
        <w:br/>
        <w:t xml:space="preserve">B. </w:t>
      </w:r>
      <w:proofErr w:type="spellStart"/>
      <w:r w:rsidRPr="00944BBF">
        <w:rPr>
          <w:rFonts w:ascii="Times New Roman" w:eastAsia="Times New Roman" w:hAnsi="Times New Roman" w:cs="Times New Roman"/>
          <w:lang w:val="uk-UA" w:eastAsia="uk-UA"/>
        </w:rPr>
        <w:t>Цефтріаксон</w:t>
      </w:r>
      <w:proofErr w:type="spellEnd"/>
      <w:r w:rsidRPr="00944BBF">
        <w:rPr>
          <w:rFonts w:ascii="Times New Roman" w:eastAsia="Times New Roman" w:hAnsi="Times New Roman" w:cs="Times New Roman"/>
          <w:lang w:val="uk-UA" w:eastAsia="uk-UA"/>
        </w:rPr>
        <w:br/>
        <w:t xml:space="preserve">C. </w:t>
      </w:r>
      <w:proofErr w:type="spellStart"/>
      <w:r w:rsidRPr="00944BBF">
        <w:rPr>
          <w:rFonts w:ascii="Times New Roman" w:eastAsia="Times New Roman" w:hAnsi="Times New Roman" w:cs="Times New Roman"/>
          <w:lang w:val="uk-UA" w:eastAsia="uk-UA"/>
        </w:rPr>
        <w:t>Флуконазол</w:t>
      </w:r>
      <w:proofErr w:type="spellEnd"/>
      <w:r w:rsidRPr="00944BBF">
        <w:rPr>
          <w:rFonts w:ascii="Times New Roman" w:eastAsia="Times New Roman" w:hAnsi="Times New Roman" w:cs="Times New Roman"/>
          <w:lang w:val="uk-UA" w:eastAsia="uk-UA"/>
        </w:rPr>
        <w:br/>
        <w:t xml:space="preserve">D. </w:t>
      </w:r>
      <w:proofErr w:type="spellStart"/>
      <w:r w:rsidRPr="00944BBF">
        <w:rPr>
          <w:rFonts w:ascii="Times New Roman" w:eastAsia="Times New Roman" w:hAnsi="Times New Roman" w:cs="Times New Roman"/>
          <w:lang w:val="uk-UA" w:eastAsia="uk-UA"/>
        </w:rPr>
        <w:t>Тинідазол</w:t>
      </w:r>
      <w:proofErr w:type="spellEnd"/>
      <w:r w:rsidRPr="00944BBF">
        <w:rPr>
          <w:rFonts w:ascii="Times New Roman" w:eastAsia="Times New Roman" w:hAnsi="Times New Roman" w:cs="Times New Roman"/>
          <w:lang w:val="uk-UA" w:eastAsia="uk-UA"/>
        </w:rPr>
        <w:br/>
        <w:t xml:space="preserve">E. </w:t>
      </w:r>
      <w:proofErr w:type="spellStart"/>
      <w:r w:rsidRPr="00944BBF">
        <w:rPr>
          <w:rFonts w:ascii="Times New Roman" w:eastAsia="Times New Roman" w:hAnsi="Times New Roman" w:cs="Times New Roman"/>
          <w:lang w:val="uk-UA" w:eastAsia="uk-UA"/>
        </w:rPr>
        <w:t>Азитроміцин</w:t>
      </w:r>
      <w:proofErr w:type="spellEnd"/>
    </w:p>
    <w:p w14:paraId="00FBCB59" w14:textId="77777777" w:rsidR="00E033FD" w:rsidRPr="00533F15" w:rsidRDefault="00E033FD" w:rsidP="00E033F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56B4CC67"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антибіотик для лікування токсоплазмозу;</w:t>
      </w:r>
    </w:p>
    <w:p w14:paraId="711278A9"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антихламідіозний</w:t>
      </w:r>
      <w:proofErr w:type="spellEnd"/>
      <w:r w:rsidRPr="00944BBF">
        <w:rPr>
          <w:rFonts w:ascii="Times New Roman" w:eastAsia="Times New Roman" w:hAnsi="Times New Roman" w:cs="Times New Roman"/>
          <w:lang w:val="uk-UA" w:eastAsia="ru-RU"/>
        </w:rPr>
        <w:t xml:space="preserve"> препарат ─ інгібітор ДНК-</w:t>
      </w:r>
      <w:proofErr w:type="spellStart"/>
      <w:r w:rsidRPr="00944BBF">
        <w:rPr>
          <w:rFonts w:ascii="Times New Roman" w:eastAsia="Times New Roman" w:hAnsi="Times New Roman" w:cs="Times New Roman"/>
          <w:lang w:val="uk-UA" w:eastAsia="ru-RU"/>
        </w:rPr>
        <w:t>гірази</w:t>
      </w:r>
      <w:proofErr w:type="spellEnd"/>
      <w:r w:rsidRPr="00944BBF">
        <w:rPr>
          <w:rFonts w:ascii="Times New Roman" w:eastAsia="Times New Roman" w:hAnsi="Times New Roman" w:cs="Times New Roman"/>
          <w:lang w:val="uk-UA" w:eastAsia="ru-RU"/>
        </w:rPr>
        <w:t>.</w:t>
      </w:r>
    </w:p>
    <w:p w14:paraId="6CABF09D"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препарат метаболічної дії для лікування ентеробіозу;</w:t>
      </w:r>
    </w:p>
    <w:p w14:paraId="1B3AB5BE"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засіб паралізуючої дії для лікування </w:t>
      </w:r>
      <w:proofErr w:type="spellStart"/>
      <w:r w:rsidRPr="00944BBF">
        <w:rPr>
          <w:rFonts w:ascii="Times New Roman" w:eastAsia="Times New Roman" w:hAnsi="Times New Roman" w:cs="Times New Roman"/>
          <w:lang w:val="uk-UA" w:eastAsia="ru-RU"/>
        </w:rPr>
        <w:t>теніаринхозу</w:t>
      </w:r>
      <w:proofErr w:type="spellEnd"/>
      <w:r w:rsidRPr="00944BBF">
        <w:rPr>
          <w:rFonts w:ascii="Times New Roman" w:eastAsia="Times New Roman" w:hAnsi="Times New Roman" w:cs="Times New Roman"/>
          <w:lang w:val="uk-UA" w:eastAsia="ru-RU"/>
        </w:rPr>
        <w:t>;</w:t>
      </w:r>
    </w:p>
    <w:p w14:paraId="365AF37F"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що перешкоджає розвитку </w:t>
      </w:r>
      <w:proofErr w:type="spellStart"/>
      <w:r w:rsidRPr="00944BBF">
        <w:rPr>
          <w:rFonts w:ascii="Times New Roman" w:eastAsia="Times New Roman" w:hAnsi="Times New Roman" w:cs="Times New Roman"/>
          <w:lang w:val="uk-UA" w:eastAsia="ru-RU"/>
        </w:rPr>
        <w:t>цистециркозу</w:t>
      </w:r>
      <w:proofErr w:type="spellEnd"/>
      <w:r w:rsidRPr="00944BBF">
        <w:rPr>
          <w:rFonts w:ascii="Times New Roman" w:eastAsia="Times New Roman" w:hAnsi="Times New Roman" w:cs="Times New Roman"/>
          <w:lang w:val="uk-UA" w:eastAsia="ru-RU"/>
        </w:rPr>
        <w:t xml:space="preserve"> при лікуванні </w:t>
      </w:r>
      <w:proofErr w:type="spellStart"/>
      <w:r w:rsidRPr="00944BBF">
        <w:rPr>
          <w:rFonts w:ascii="Times New Roman" w:eastAsia="Times New Roman" w:hAnsi="Times New Roman" w:cs="Times New Roman"/>
          <w:lang w:val="uk-UA" w:eastAsia="ru-RU"/>
        </w:rPr>
        <w:t>теніозу</w:t>
      </w:r>
      <w:proofErr w:type="spellEnd"/>
      <w:r w:rsidRPr="00944BBF">
        <w:rPr>
          <w:rFonts w:ascii="Times New Roman" w:eastAsia="Times New Roman" w:hAnsi="Times New Roman" w:cs="Times New Roman"/>
          <w:lang w:val="uk-UA" w:eastAsia="ru-RU"/>
        </w:rPr>
        <w:t>;</w:t>
      </w:r>
    </w:p>
    <w:p w14:paraId="5A3C0ED3"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для місцевого лікування кандидамікозу;</w:t>
      </w:r>
    </w:p>
    <w:p w14:paraId="4D119DA0"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 xml:space="preserve">похідне </w:t>
      </w:r>
      <w:proofErr w:type="spellStart"/>
      <w:r w:rsidRPr="00944BBF">
        <w:rPr>
          <w:rFonts w:ascii="Times New Roman" w:eastAsia="Times New Roman" w:hAnsi="Times New Roman" w:cs="Times New Roman"/>
          <w:lang w:val="uk-UA" w:eastAsia="ru-RU"/>
        </w:rPr>
        <w:t>імідазолу</w:t>
      </w:r>
      <w:proofErr w:type="spellEnd"/>
      <w:r w:rsidRPr="00944BBF">
        <w:rPr>
          <w:rFonts w:ascii="Times New Roman" w:eastAsia="Times New Roman" w:hAnsi="Times New Roman" w:cs="Times New Roman"/>
          <w:lang w:val="uk-UA" w:eastAsia="ru-RU"/>
        </w:rPr>
        <w:t xml:space="preserve"> для системного лікування дерматомікозу;</w:t>
      </w:r>
    </w:p>
    <w:p w14:paraId="37D8EF53"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r w:rsidRPr="00944BBF">
        <w:rPr>
          <w:rFonts w:ascii="Times New Roman" w:eastAsia="Times New Roman" w:hAnsi="Times New Roman" w:cs="Times New Roman"/>
          <w:lang w:val="uk-UA" w:eastAsia="ru-RU"/>
        </w:rPr>
        <w:t>препарат для лікування системного мікозу, який підвищує проникність клітинних мембран грибів;</w:t>
      </w:r>
    </w:p>
    <w:p w14:paraId="186201B8"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рекомбінантний</w:t>
      </w:r>
      <w:proofErr w:type="spellEnd"/>
      <w:r w:rsidRPr="00944BBF">
        <w:rPr>
          <w:rFonts w:ascii="Times New Roman" w:eastAsia="Times New Roman" w:hAnsi="Times New Roman" w:cs="Times New Roman"/>
          <w:lang w:val="uk-UA" w:eastAsia="ru-RU"/>
        </w:rPr>
        <w:t xml:space="preserve"> препарат з противірусною і протипухлинною активністю;</w:t>
      </w:r>
    </w:p>
    <w:p w14:paraId="02E8BD06" w14:textId="77777777" w:rsidR="00944BBF" w:rsidRPr="00944BBF" w:rsidRDefault="00944BBF" w:rsidP="002101BF">
      <w:pPr>
        <w:numPr>
          <w:ilvl w:val="0"/>
          <w:numId w:val="509"/>
        </w:numPr>
        <w:spacing w:after="0" w:line="240" w:lineRule="exact"/>
        <w:contextualSpacing/>
        <w:jc w:val="both"/>
        <w:rPr>
          <w:rFonts w:ascii="Times New Roman" w:eastAsia="Times New Roman" w:hAnsi="Times New Roman" w:cs="Times New Roman"/>
          <w:lang w:val="uk-UA" w:eastAsia="ru-RU"/>
        </w:rPr>
      </w:pPr>
      <w:proofErr w:type="spellStart"/>
      <w:r w:rsidRPr="00944BBF">
        <w:rPr>
          <w:rFonts w:ascii="Times New Roman" w:eastAsia="Times New Roman" w:hAnsi="Times New Roman" w:cs="Times New Roman"/>
          <w:lang w:val="uk-UA" w:eastAsia="ru-RU"/>
        </w:rPr>
        <w:t>антиретровірусний</w:t>
      </w:r>
      <w:proofErr w:type="spellEnd"/>
      <w:r w:rsidRPr="00944BBF">
        <w:rPr>
          <w:rFonts w:ascii="Times New Roman" w:eastAsia="Times New Roman" w:hAnsi="Times New Roman" w:cs="Times New Roman"/>
          <w:lang w:val="uk-UA" w:eastAsia="ru-RU"/>
        </w:rPr>
        <w:t xml:space="preserve"> препарат, який є </w:t>
      </w:r>
      <w:proofErr w:type="spellStart"/>
      <w:r w:rsidRPr="00944BBF">
        <w:rPr>
          <w:rFonts w:ascii="Times New Roman" w:eastAsia="Times New Roman" w:hAnsi="Times New Roman" w:cs="Times New Roman"/>
          <w:lang w:val="uk-UA" w:eastAsia="ru-RU"/>
        </w:rPr>
        <w:t>нуклеозидним</w:t>
      </w:r>
      <w:proofErr w:type="spellEnd"/>
      <w:r w:rsidRPr="00944BBF">
        <w:rPr>
          <w:rFonts w:ascii="Times New Roman" w:eastAsia="Times New Roman" w:hAnsi="Times New Roman" w:cs="Times New Roman"/>
          <w:lang w:val="uk-UA" w:eastAsia="ru-RU"/>
        </w:rPr>
        <w:t xml:space="preserve"> аналогом.</w:t>
      </w:r>
    </w:p>
    <w:p w14:paraId="35A8461A" w14:textId="77777777" w:rsidR="00E033FD" w:rsidRDefault="00E033FD" w:rsidP="00E033FD">
      <w:pPr>
        <w:pStyle w:val="Default"/>
        <w:spacing w:after="27"/>
        <w:jc w:val="both"/>
        <w:rPr>
          <w:i/>
          <w:iCs/>
          <w:sz w:val="22"/>
          <w:szCs w:val="22"/>
          <w:lang w:val="uk-UA"/>
        </w:rPr>
      </w:pPr>
    </w:p>
    <w:p w14:paraId="139632C2"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042608C2"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22AAA81"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79DC0142"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08293E7C"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314ED81D" w14:textId="77777777" w:rsidR="00E033FD" w:rsidRPr="00533F15" w:rsidRDefault="00E033FD" w:rsidP="00E033FD">
      <w:pPr>
        <w:pStyle w:val="Default"/>
        <w:rPr>
          <w:snapToGrid w:val="0"/>
          <w:sz w:val="22"/>
          <w:szCs w:val="22"/>
          <w:lang w:val="uk-UA"/>
        </w:rPr>
      </w:pPr>
    </w:p>
    <w:p w14:paraId="38C5ABCC"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125C9418" w14:textId="77777777" w:rsidR="00E033FD" w:rsidRPr="00533F15" w:rsidRDefault="00E033FD" w:rsidP="00E033FD">
      <w:pPr>
        <w:pStyle w:val="Default"/>
        <w:rPr>
          <w:sz w:val="22"/>
          <w:szCs w:val="22"/>
          <w:lang w:val="uk-UA"/>
        </w:rPr>
      </w:pPr>
    </w:p>
    <w:p w14:paraId="04AA0E2D" w14:textId="77777777" w:rsidR="00C24431" w:rsidRPr="00C24431" w:rsidRDefault="00C24431" w:rsidP="00C24431">
      <w:pPr>
        <w:pStyle w:val="a5"/>
        <w:spacing w:line="240" w:lineRule="exact"/>
        <w:ind w:left="360" w:firstLine="720"/>
        <w:jc w:val="both"/>
        <w:rPr>
          <w:lang w:val="uk-UA"/>
        </w:rPr>
      </w:pPr>
      <w:r w:rsidRPr="00C24431">
        <w:rPr>
          <w:lang w:val="uk-UA"/>
        </w:rPr>
        <w:t xml:space="preserve">Основна: </w:t>
      </w:r>
    </w:p>
    <w:p w14:paraId="0AEE8355" w14:textId="77777777" w:rsidR="00C24431" w:rsidRPr="00C24431" w:rsidRDefault="00C24431" w:rsidP="00C24431">
      <w:pPr>
        <w:pStyle w:val="a5"/>
        <w:numPr>
          <w:ilvl w:val="0"/>
          <w:numId w:val="587"/>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7B310315" w14:textId="77777777" w:rsidR="00C24431" w:rsidRPr="00C24431" w:rsidRDefault="00C24431" w:rsidP="00C24431">
      <w:pPr>
        <w:pStyle w:val="a5"/>
        <w:numPr>
          <w:ilvl w:val="0"/>
          <w:numId w:val="587"/>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2250271B" w14:textId="77777777" w:rsidR="00C24431" w:rsidRPr="00C24431" w:rsidRDefault="00C24431" w:rsidP="00C24431">
      <w:pPr>
        <w:pStyle w:val="a5"/>
        <w:numPr>
          <w:ilvl w:val="0"/>
          <w:numId w:val="587"/>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77F8EEA1" w14:textId="77777777" w:rsidR="00C24431" w:rsidRPr="00C24431" w:rsidRDefault="00C24431" w:rsidP="00C24431">
      <w:pPr>
        <w:pStyle w:val="a5"/>
        <w:numPr>
          <w:ilvl w:val="0"/>
          <w:numId w:val="587"/>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23E77CB1" w14:textId="77777777" w:rsidR="00C24431" w:rsidRPr="00C24431" w:rsidRDefault="00C24431" w:rsidP="00C24431">
      <w:pPr>
        <w:pStyle w:val="a5"/>
        <w:numPr>
          <w:ilvl w:val="0"/>
          <w:numId w:val="587"/>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02A762DA" w14:textId="77777777" w:rsidR="00C24431" w:rsidRPr="00D850BA" w:rsidRDefault="00C24431" w:rsidP="00C24431">
      <w:pPr>
        <w:pStyle w:val="a5"/>
        <w:numPr>
          <w:ilvl w:val="0"/>
          <w:numId w:val="587"/>
        </w:numPr>
        <w:rPr>
          <w:lang w:val="uk-UA"/>
        </w:rPr>
      </w:pPr>
      <w:hyperlink r:id="rId45"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552 с.</w:t>
      </w:r>
    </w:p>
    <w:p w14:paraId="6A8802C9" w14:textId="77777777" w:rsidR="00C24431" w:rsidRPr="00C24431" w:rsidRDefault="00C24431" w:rsidP="00C24431">
      <w:pPr>
        <w:pStyle w:val="a5"/>
        <w:spacing w:line="240" w:lineRule="exact"/>
        <w:ind w:left="360" w:firstLine="720"/>
        <w:jc w:val="both"/>
        <w:rPr>
          <w:lang w:val="uk-UA"/>
        </w:rPr>
      </w:pPr>
      <w:r w:rsidRPr="00C24431">
        <w:rPr>
          <w:lang w:val="uk-UA"/>
        </w:rPr>
        <w:t xml:space="preserve">Додаткова: </w:t>
      </w:r>
    </w:p>
    <w:p w14:paraId="7EDFBEB2" w14:textId="77777777" w:rsidR="00C24431" w:rsidRPr="00C24431" w:rsidRDefault="00C24431" w:rsidP="00C24431">
      <w:pPr>
        <w:pStyle w:val="a5"/>
        <w:numPr>
          <w:ilvl w:val="0"/>
          <w:numId w:val="588"/>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68A3B629" w14:textId="77777777" w:rsidR="00C24431" w:rsidRPr="00C24431" w:rsidRDefault="00C24431" w:rsidP="00C24431">
      <w:pPr>
        <w:pStyle w:val="a5"/>
        <w:numPr>
          <w:ilvl w:val="0"/>
          <w:numId w:val="588"/>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6B903AB4" w14:textId="77777777" w:rsidR="00E033FD" w:rsidRPr="00533F15" w:rsidRDefault="00E033FD" w:rsidP="00C24431">
      <w:pPr>
        <w:pStyle w:val="a5"/>
        <w:spacing w:line="240" w:lineRule="exact"/>
        <w:ind w:left="360" w:firstLine="720"/>
        <w:jc w:val="both"/>
        <w:rPr>
          <w:sz w:val="22"/>
          <w:szCs w:val="22"/>
          <w:lang w:val="uk-UA"/>
        </w:rPr>
      </w:pPr>
    </w:p>
    <w:p w14:paraId="1728F63E" w14:textId="77777777" w:rsidR="00944BBF" w:rsidRDefault="00944BBF" w:rsidP="00E033FD">
      <w:pPr>
        <w:pStyle w:val="Default"/>
        <w:jc w:val="center"/>
        <w:rPr>
          <w:b/>
          <w:bCs/>
          <w:sz w:val="22"/>
          <w:szCs w:val="22"/>
          <w:lang w:val="uk-UA"/>
        </w:rPr>
      </w:pPr>
    </w:p>
    <w:p w14:paraId="197B5CE7" w14:textId="77777777" w:rsidR="00944BBF" w:rsidRDefault="00944BBF" w:rsidP="00E033FD">
      <w:pPr>
        <w:pStyle w:val="Default"/>
        <w:jc w:val="center"/>
        <w:rPr>
          <w:b/>
          <w:bCs/>
          <w:sz w:val="22"/>
          <w:szCs w:val="22"/>
          <w:lang w:val="uk-UA"/>
        </w:rPr>
      </w:pPr>
    </w:p>
    <w:p w14:paraId="2CA7BC1F" w14:textId="77777777" w:rsidR="00E033FD" w:rsidRPr="00533F15" w:rsidRDefault="00E033FD" w:rsidP="00E033FD">
      <w:pPr>
        <w:pStyle w:val="Default"/>
        <w:jc w:val="center"/>
        <w:rPr>
          <w:b/>
          <w:bCs/>
          <w:sz w:val="22"/>
          <w:szCs w:val="22"/>
          <w:lang w:val="ru-RU"/>
        </w:rPr>
      </w:pPr>
      <w:r>
        <w:rPr>
          <w:b/>
          <w:bCs/>
          <w:sz w:val="22"/>
          <w:szCs w:val="22"/>
          <w:lang w:val="uk-UA"/>
        </w:rPr>
        <w:t xml:space="preserve">Практичне заняття № </w:t>
      </w:r>
      <w:r w:rsidR="00944BBF">
        <w:rPr>
          <w:b/>
          <w:bCs/>
          <w:sz w:val="22"/>
          <w:szCs w:val="22"/>
          <w:lang w:val="uk-UA"/>
        </w:rPr>
        <w:t>42</w:t>
      </w:r>
    </w:p>
    <w:p w14:paraId="39E8BF90" w14:textId="77777777" w:rsidR="00E033FD" w:rsidRPr="00533F15" w:rsidRDefault="00E033FD" w:rsidP="00E033FD">
      <w:pPr>
        <w:pStyle w:val="Default"/>
        <w:jc w:val="center"/>
        <w:rPr>
          <w:sz w:val="22"/>
          <w:szCs w:val="22"/>
          <w:lang w:val="uk-UA"/>
        </w:rPr>
      </w:pPr>
    </w:p>
    <w:p w14:paraId="3109CA09"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944BBF" w:rsidRPr="000304AD">
        <w:rPr>
          <w:rFonts w:ascii="Times New Roman" w:eastAsia="Calibri" w:hAnsi="Times New Roman" w:cs="Times New Roman"/>
          <w:b/>
          <w:snapToGrid w:val="0"/>
          <w:lang w:val="ru-RU"/>
        </w:rPr>
        <w:t>ПРАКТИЧНІ НАВИЧКИ ПО РОЗДІЛУ: «АНТИМІКРОБНІ ТА ПРОТИПАРАЗИТАРНІ ЗАСОБИ</w:t>
      </w:r>
    </w:p>
    <w:p w14:paraId="5F988320" w14:textId="77777777" w:rsidR="00E033FD" w:rsidRPr="00533F15" w:rsidRDefault="00944BBF" w:rsidP="00E033FD">
      <w:pPr>
        <w:pStyle w:val="a5"/>
        <w:spacing w:line="240" w:lineRule="exact"/>
        <w:ind w:left="360"/>
        <w:jc w:val="both"/>
        <w:rPr>
          <w:sz w:val="22"/>
          <w:szCs w:val="22"/>
          <w:lang w:val="uk-UA"/>
        </w:rPr>
      </w:pPr>
      <w:r w:rsidRPr="00944BBF">
        <w:rPr>
          <w:bCs/>
          <w:sz w:val="22"/>
          <w:szCs w:val="22"/>
          <w:lang w:val="uk-UA"/>
        </w:rPr>
        <w:t>Перевірка практичних навичок по розділу проводиться за питаннями тем №</w:t>
      </w:r>
      <w:r>
        <w:rPr>
          <w:bCs/>
          <w:sz w:val="22"/>
          <w:szCs w:val="22"/>
          <w:lang w:val="uk-UA"/>
        </w:rPr>
        <w:t>36-41</w:t>
      </w:r>
      <w:r w:rsidRPr="00944BBF">
        <w:rPr>
          <w:bCs/>
          <w:sz w:val="22"/>
          <w:szCs w:val="22"/>
          <w:lang w:val="uk-UA"/>
        </w:rPr>
        <w:t>, викладеними вище. Ситуаційні задачі, тестові завдання та задачі з виписуванням рецептів подібні викладеним в темах.</w:t>
      </w:r>
    </w:p>
    <w:p w14:paraId="78EB43E1" w14:textId="77777777" w:rsidR="0095493B" w:rsidRDefault="0095493B" w:rsidP="00E033FD">
      <w:pPr>
        <w:pStyle w:val="Default"/>
        <w:jc w:val="center"/>
        <w:rPr>
          <w:b/>
          <w:bCs/>
          <w:sz w:val="22"/>
          <w:szCs w:val="22"/>
          <w:lang w:val="uk-UA"/>
        </w:rPr>
      </w:pPr>
    </w:p>
    <w:p w14:paraId="74980619" w14:textId="77777777" w:rsidR="0095493B" w:rsidRDefault="0095493B" w:rsidP="00E033FD">
      <w:pPr>
        <w:pStyle w:val="Default"/>
        <w:jc w:val="center"/>
        <w:rPr>
          <w:b/>
          <w:bCs/>
          <w:sz w:val="22"/>
          <w:szCs w:val="22"/>
          <w:lang w:val="uk-UA"/>
        </w:rPr>
      </w:pPr>
    </w:p>
    <w:p w14:paraId="072ED490" w14:textId="77777777" w:rsidR="007F55D0" w:rsidRDefault="007F55D0" w:rsidP="00E033FD">
      <w:pPr>
        <w:pStyle w:val="Default"/>
        <w:jc w:val="center"/>
        <w:rPr>
          <w:b/>
          <w:bCs/>
          <w:sz w:val="22"/>
          <w:szCs w:val="22"/>
          <w:lang w:val="uk-UA"/>
        </w:rPr>
      </w:pPr>
    </w:p>
    <w:p w14:paraId="2A9D45F2" w14:textId="77777777" w:rsidR="007F55D0" w:rsidRDefault="007F55D0" w:rsidP="00E033FD">
      <w:pPr>
        <w:pStyle w:val="Default"/>
        <w:jc w:val="center"/>
        <w:rPr>
          <w:b/>
          <w:bCs/>
          <w:sz w:val="22"/>
          <w:szCs w:val="22"/>
          <w:lang w:val="uk-UA"/>
        </w:rPr>
      </w:pPr>
    </w:p>
    <w:p w14:paraId="6E912024" w14:textId="77777777" w:rsidR="007F55D0" w:rsidRDefault="007F55D0" w:rsidP="00E033FD">
      <w:pPr>
        <w:pStyle w:val="Default"/>
        <w:jc w:val="center"/>
        <w:rPr>
          <w:b/>
          <w:bCs/>
          <w:sz w:val="22"/>
          <w:szCs w:val="22"/>
          <w:lang w:val="uk-UA"/>
        </w:rPr>
      </w:pPr>
      <w:r w:rsidRPr="00E54C3F">
        <w:rPr>
          <w:rFonts w:eastAsia="Times New Roman"/>
          <w:bCs/>
          <w:i/>
          <w:color w:val="auto"/>
          <w:sz w:val="22"/>
          <w:szCs w:val="22"/>
          <w:lang w:val="uk-UA" w:eastAsia="ru-RU"/>
        </w:rPr>
        <w:t>ЗМІСТОВНИЙ МОДУЛЬ VII.</w:t>
      </w:r>
      <w:r w:rsidRPr="00E54C3F">
        <w:rPr>
          <w:rFonts w:eastAsia="Times New Roman"/>
          <w:bCs/>
          <w:color w:val="auto"/>
          <w:sz w:val="22"/>
          <w:szCs w:val="22"/>
          <w:lang w:val="uk-UA" w:eastAsia="ru-RU"/>
        </w:rPr>
        <w:t xml:space="preserve">  </w:t>
      </w:r>
      <w:r w:rsidRPr="00E54C3F">
        <w:rPr>
          <w:rFonts w:eastAsia="Times New Roman"/>
          <w:b/>
          <w:bCs/>
          <w:color w:val="auto"/>
          <w:sz w:val="22"/>
          <w:szCs w:val="22"/>
          <w:lang w:val="uk-UA" w:eastAsia="ru-RU"/>
        </w:rPr>
        <w:t>ЛІКАРСЬКІ ЗАСОБИ, ЩО ВПЛИВАЮТЬ НА СИСТЕМИ ОРГАНІВ, ТЕРАПІЯ НЕВІДКЛАДНИХ СТАНІВ, ФАРМАКОТОКСИКОДИНАМІКА</w:t>
      </w:r>
    </w:p>
    <w:p w14:paraId="508AED01" w14:textId="77777777" w:rsidR="007F55D0" w:rsidRDefault="007F55D0" w:rsidP="00E033FD">
      <w:pPr>
        <w:pStyle w:val="Default"/>
        <w:jc w:val="center"/>
        <w:rPr>
          <w:b/>
          <w:bCs/>
          <w:sz w:val="22"/>
          <w:szCs w:val="22"/>
          <w:lang w:val="uk-UA"/>
        </w:rPr>
      </w:pPr>
    </w:p>
    <w:p w14:paraId="7CB316CD" w14:textId="77777777" w:rsidR="007F55D0" w:rsidRDefault="007F55D0" w:rsidP="00E033FD">
      <w:pPr>
        <w:pStyle w:val="Default"/>
        <w:jc w:val="center"/>
        <w:rPr>
          <w:b/>
          <w:bCs/>
          <w:sz w:val="22"/>
          <w:szCs w:val="22"/>
          <w:lang w:val="uk-UA"/>
        </w:rPr>
      </w:pPr>
    </w:p>
    <w:p w14:paraId="7D7EB5B3" w14:textId="77777777" w:rsidR="007F55D0" w:rsidRDefault="007F55D0" w:rsidP="00E033FD">
      <w:pPr>
        <w:pStyle w:val="Default"/>
        <w:jc w:val="center"/>
        <w:rPr>
          <w:b/>
          <w:bCs/>
          <w:sz w:val="22"/>
          <w:szCs w:val="22"/>
          <w:lang w:val="uk-UA"/>
        </w:rPr>
      </w:pPr>
    </w:p>
    <w:p w14:paraId="010D7E5B" w14:textId="77777777" w:rsidR="007F55D0" w:rsidRDefault="007F55D0" w:rsidP="00E033FD">
      <w:pPr>
        <w:pStyle w:val="Default"/>
        <w:jc w:val="center"/>
        <w:rPr>
          <w:b/>
          <w:bCs/>
          <w:sz w:val="22"/>
          <w:szCs w:val="22"/>
          <w:lang w:val="uk-UA"/>
        </w:rPr>
      </w:pPr>
    </w:p>
    <w:p w14:paraId="7DB512F1" w14:textId="77777777" w:rsidR="00E033FD" w:rsidRPr="00533F15" w:rsidRDefault="00E033FD" w:rsidP="00E033FD">
      <w:pPr>
        <w:pStyle w:val="Default"/>
        <w:jc w:val="center"/>
        <w:rPr>
          <w:b/>
          <w:bCs/>
          <w:sz w:val="22"/>
          <w:szCs w:val="22"/>
          <w:lang w:val="ru-RU"/>
        </w:rPr>
      </w:pPr>
      <w:r>
        <w:rPr>
          <w:b/>
          <w:bCs/>
          <w:sz w:val="22"/>
          <w:szCs w:val="22"/>
          <w:lang w:val="uk-UA"/>
        </w:rPr>
        <w:t xml:space="preserve">Практичне заняття № </w:t>
      </w:r>
      <w:r w:rsidR="00486408">
        <w:rPr>
          <w:b/>
          <w:bCs/>
          <w:sz w:val="22"/>
          <w:szCs w:val="22"/>
          <w:lang w:val="uk-UA"/>
        </w:rPr>
        <w:t>43</w:t>
      </w:r>
    </w:p>
    <w:p w14:paraId="26A49600" w14:textId="77777777" w:rsidR="00E033FD" w:rsidRPr="00533F15" w:rsidRDefault="00E033FD" w:rsidP="00E033FD">
      <w:pPr>
        <w:pStyle w:val="Default"/>
        <w:jc w:val="center"/>
        <w:rPr>
          <w:sz w:val="22"/>
          <w:szCs w:val="22"/>
          <w:lang w:val="uk-UA"/>
        </w:rPr>
      </w:pPr>
    </w:p>
    <w:p w14:paraId="131B32FA"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486408" w:rsidRPr="000304AD">
        <w:rPr>
          <w:rFonts w:ascii="Times New Roman" w:eastAsia="Calibri" w:hAnsi="Times New Roman" w:cs="Times New Roman"/>
          <w:b/>
          <w:snapToGrid w:val="0"/>
          <w:lang w:val="ru-RU"/>
        </w:rPr>
        <w:t>ЛІКАРСЬКІ ЗАСОБИ, ЩО ДІЮТЬ НА ФУНКЦІЮ ОРГАНІВ ТРАВЛЕННЯ</w:t>
      </w:r>
    </w:p>
    <w:p w14:paraId="157F6469"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533BBD7A" w14:textId="77777777" w:rsidR="00E033FD" w:rsidRPr="00064C4D" w:rsidRDefault="00E033FD" w:rsidP="00E033FD">
      <w:pPr>
        <w:pStyle w:val="ac"/>
        <w:rPr>
          <w:lang w:val="uk-UA" w:eastAsia="uk-UA"/>
        </w:rPr>
      </w:pPr>
      <w:r w:rsidRPr="00533F15">
        <w:rPr>
          <w:b/>
          <w:bCs/>
          <w:lang w:val="uk-UA"/>
        </w:rPr>
        <w:t xml:space="preserve">Основні поняття: </w:t>
      </w:r>
      <w:r w:rsidR="00486408" w:rsidRPr="00486408">
        <w:rPr>
          <w:bCs/>
          <w:lang w:val="uk-UA"/>
        </w:rPr>
        <w:t>Лікарські засоби, що впливають на органи</w:t>
      </w:r>
      <w:r w:rsidR="00486408" w:rsidRPr="000304AD">
        <w:rPr>
          <w:bCs/>
          <w:lang w:val="uk-UA"/>
        </w:rPr>
        <w:t xml:space="preserve"> травлення — це засоби, що впливають на шлунково-кишковий тракт.</w:t>
      </w:r>
      <w:r w:rsidR="00486408" w:rsidRPr="000304AD">
        <w:rPr>
          <w:bCs/>
          <w:lang w:val="uk-UA"/>
        </w:rPr>
        <w:br/>
        <w:t>вони знижують кислотність, знімають спазми, покращують моторику, травлення, захищають печінку та усувають нудоту.</w:t>
      </w:r>
    </w:p>
    <w:p w14:paraId="35E0C70A"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lastRenderedPageBreak/>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0B409CAF"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48C79514"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BAF0040" w14:textId="77777777" w:rsidR="00E033FD" w:rsidRPr="00533F15" w:rsidRDefault="00E033FD" w:rsidP="00E033FD">
      <w:pPr>
        <w:pStyle w:val="Default"/>
        <w:spacing w:after="27"/>
        <w:rPr>
          <w:sz w:val="22"/>
          <w:szCs w:val="22"/>
          <w:lang w:val="uk-UA"/>
        </w:rPr>
      </w:pPr>
    </w:p>
    <w:p w14:paraId="73A964DF"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448FC61C"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3"/>
        <w:gridCol w:w="4724"/>
        <w:gridCol w:w="4279"/>
      </w:tblGrid>
      <w:tr w:rsidR="00486408" w:rsidRPr="00486408" w14:paraId="7F1841BF" w14:textId="77777777" w:rsidTr="00486408">
        <w:trPr>
          <w:jc w:val="center"/>
        </w:trPr>
        <w:tc>
          <w:tcPr>
            <w:tcW w:w="367" w:type="pct"/>
            <w:vAlign w:val="center"/>
          </w:tcPr>
          <w:p w14:paraId="5AAFE6D4" w14:textId="77777777" w:rsidR="00486408" w:rsidRPr="00486408" w:rsidRDefault="00486408" w:rsidP="00486408">
            <w:pPr>
              <w:spacing w:after="0" w:line="200" w:lineRule="exact"/>
              <w:jc w:val="center"/>
              <w:rPr>
                <w:rFonts w:ascii="Times New Roman" w:eastAsia="Times New Roman" w:hAnsi="Times New Roman" w:cs="Times New Roman"/>
                <w:noProof/>
                <w:snapToGrid w:val="0"/>
                <w:sz w:val="18"/>
                <w:szCs w:val="18"/>
                <w:lang w:val="uk-UA" w:eastAsia="ru-RU"/>
              </w:rPr>
            </w:pPr>
            <w:r w:rsidRPr="00486408">
              <w:rPr>
                <w:rFonts w:ascii="Times New Roman" w:eastAsia="Times New Roman" w:hAnsi="Times New Roman" w:cs="Times New Roman"/>
                <w:noProof/>
                <w:snapToGrid w:val="0"/>
                <w:sz w:val="18"/>
                <w:szCs w:val="18"/>
                <w:lang w:val="uk-UA" w:eastAsia="ru-RU"/>
              </w:rPr>
              <w:t>№ п/п</w:t>
            </w:r>
          </w:p>
        </w:tc>
        <w:tc>
          <w:tcPr>
            <w:tcW w:w="2431" w:type="pct"/>
            <w:vAlign w:val="center"/>
          </w:tcPr>
          <w:p w14:paraId="293737DF" w14:textId="77777777" w:rsidR="00486408" w:rsidRPr="00486408" w:rsidRDefault="00486408" w:rsidP="00486408">
            <w:pPr>
              <w:spacing w:after="0" w:line="200" w:lineRule="exact"/>
              <w:jc w:val="center"/>
              <w:rPr>
                <w:rFonts w:ascii="Times New Roman" w:eastAsia="Times New Roman" w:hAnsi="Times New Roman" w:cs="Times New Roman"/>
                <w:noProof/>
                <w:snapToGrid w:val="0"/>
                <w:sz w:val="18"/>
                <w:szCs w:val="18"/>
                <w:lang w:val="uk-UA" w:eastAsia="ru-RU"/>
              </w:rPr>
            </w:pPr>
            <w:r w:rsidRPr="00486408">
              <w:rPr>
                <w:rFonts w:ascii="Times New Roman" w:eastAsia="Times New Roman" w:hAnsi="Times New Roman" w:cs="Times New Roman"/>
                <w:sz w:val="18"/>
                <w:szCs w:val="18"/>
                <w:lang w:val="uk-UA" w:eastAsia="ru-RU"/>
              </w:rPr>
              <w:t>Назва препарату</w:t>
            </w:r>
          </w:p>
        </w:tc>
        <w:tc>
          <w:tcPr>
            <w:tcW w:w="2202" w:type="pct"/>
            <w:vAlign w:val="center"/>
          </w:tcPr>
          <w:p w14:paraId="46672C38" w14:textId="77777777" w:rsidR="00486408" w:rsidRPr="00486408" w:rsidRDefault="00486408" w:rsidP="00486408">
            <w:pPr>
              <w:spacing w:after="0" w:line="200" w:lineRule="exact"/>
              <w:jc w:val="center"/>
              <w:rPr>
                <w:rFonts w:ascii="Times New Roman" w:eastAsia="Times New Roman" w:hAnsi="Times New Roman" w:cs="Times New Roman"/>
                <w:noProof/>
                <w:snapToGrid w:val="0"/>
                <w:sz w:val="18"/>
                <w:szCs w:val="18"/>
                <w:lang w:val="uk-UA" w:eastAsia="ru-RU"/>
              </w:rPr>
            </w:pPr>
            <w:r w:rsidRPr="00486408">
              <w:rPr>
                <w:rFonts w:ascii="Times New Roman" w:eastAsia="Times New Roman" w:hAnsi="Times New Roman" w:cs="Times New Roman"/>
                <w:sz w:val="18"/>
                <w:szCs w:val="18"/>
                <w:lang w:val="uk-UA" w:eastAsia="ru-RU"/>
              </w:rPr>
              <w:t>Форма випуску</w:t>
            </w:r>
          </w:p>
        </w:tc>
      </w:tr>
      <w:tr w:rsidR="00486408" w:rsidRPr="00486408" w14:paraId="73A01A3A" w14:textId="77777777" w:rsidTr="00486408">
        <w:trPr>
          <w:jc w:val="center"/>
        </w:trPr>
        <w:tc>
          <w:tcPr>
            <w:tcW w:w="367" w:type="pct"/>
          </w:tcPr>
          <w:p w14:paraId="609F41AF" w14:textId="77777777" w:rsidR="00486408" w:rsidRPr="00486408" w:rsidRDefault="00486408" w:rsidP="00486408">
            <w:pPr>
              <w:spacing w:after="0" w:line="200" w:lineRule="exact"/>
              <w:jc w:val="center"/>
              <w:rPr>
                <w:rFonts w:ascii="Times New Roman" w:eastAsia="Times New Roman" w:hAnsi="Times New Roman" w:cs="Times New Roman"/>
                <w:noProof/>
                <w:snapToGrid w:val="0"/>
                <w:sz w:val="18"/>
                <w:szCs w:val="18"/>
                <w:lang w:val="uk-UA" w:eastAsia="ru-RU"/>
              </w:rPr>
            </w:pPr>
            <w:r w:rsidRPr="00486408">
              <w:rPr>
                <w:rFonts w:ascii="Times New Roman" w:eastAsia="Times New Roman" w:hAnsi="Times New Roman" w:cs="Times New Roman"/>
                <w:noProof/>
                <w:snapToGrid w:val="0"/>
                <w:sz w:val="18"/>
                <w:szCs w:val="18"/>
                <w:lang w:val="uk-UA" w:eastAsia="ru-RU"/>
              </w:rPr>
              <w:t>1</w:t>
            </w:r>
          </w:p>
        </w:tc>
        <w:tc>
          <w:tcPr>
            <w:tcW w:w="2431" w:type="pct"/>
          </w:tcPr>
          <w:p w14:paraId="58A7B5CF" w14:textId="77777777" w:rsidR="00486408" w:rsidRPr="00486408" w:rsidRDefault="00486408" w:rsidP="00486408">
            <w:pPr>
              <w:spacing w:after="0" w:line="200" w:lineRule="exact"/>
              <w:ind w:right="-1"/>
              <w:jc w:val="center"/>
              <w:rPr>
                <w:rFonts w:ascii="Times New Roman" w:eastAsia="Times New Roman" w:hAnsi="Times New Roman" w:cs="Times New Roman"/>
                <w:noProof/>
                <w:snapToGrid w:val="0"/>
                <w:sz w:val="18"/>
                <w:szCs w:val="18"/>
                <w:lang w:val="uk-UA" w:eastAsia="ru-RU"/>
              </w:rPr>
            </w:pPr>
            <w:r w:rsidRPr="00486408">
              <w:rPr>
                <w:rFonts w:ascii="Times New Roman" w:eastAsia="Times New Roman" w:hAnsi="Times New Roman" w:cs="Times New Roman"/>
                <w:noProof/>
                <w:snapToGrid w:val="0"/>
                <w:sz w:val="18"/>
                <w:szCs w:val="18"/>
                <w:lang w:val="uk-UA" w:eastAsia="ru-RU"/>
              </w:rPr>
              <w:t>2</w:t>
            </w:r>
          </w:p>
        </w:tc>
        <w:tc>
          <w:tcPr>
            <w:tcW w:w="2202" w:type="pct"/>
          </w:tcPr>
          <w:p w14:paraId="34F69ADF" w14:textId="77777777" w:rsidR="00486408" w:rsidRPr="00486408" w:rsidRDefault="00486408" w:rsidP="00486408">
            <w:pPr>
              <w:spacing w:after="0" w:line="200" w:lineRule="exact"/>
              <w:ind w:right="-1"/>
              <w:jc w:val="center"/>
              <w:rPr>
                <w:rFonts w:ascii="Times New Roman" w:eastAsia="Times New Roman" w:hAnsi="Times New Roman" w:cs="Times New Roman"/>
                <w:noProof/>
                <w:snapToGrid w:val="0"/>
                <w:sz w:val="18"/>
                <w:szCs w:val="18"/>
                <w:lang w:val="uk-UA" w:eastAsia="ru-RU"/>
              </w:rPr>
            </w:pPr>
            <w:r w:rsidRPr="00486408">
              <w:rPr>
                <w:rFonts w:ascii="Times New Roman" w:eastAsia="Times New Roman" w:hAnsi="Times New Roman" w:cs="Times New Roman"/>
                <w:noProof/>
                <w:snapToGrid w:val="0"/>
                <w:sz w:val="18"/>
                <w:szCs w:val="18"/>
                <w:lang w:val="uk-UA" w:eastAsia="ru-RU"/>
              </w:rPr>
              <w:t>3</w:t>
            </w:r>
          </w:p>
        </w:tc>
      </w:tr>
      <w:tr w:rsidR="00486408" w:rsidRPr="00486408" w14:paraId="50716DB8" w14:textId="77777777" w:rsidTr="00486408">
        <w:trPr>
          <w:jc w:val="center"/>
        </w:trPr>
        <w:tc>
          <w:tcPr>
            <w:tcW w:w="367" w:type="pct"/>
          </w:tcPr>
          <w:p w14:paraId="601B0C45"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08B28DCF" w14:textId="77777777" w:rsidR="00486408" w:rsidRPr="00486408" w:rsidRDefault="00486408" w:rsidP="00486408">
            <w:pPr>
              <w:spacing w:after="0" w:line="200" w:lineRule="exact"/>
              <w:ind w:right="-1"/>
              <w:rPr>
                <w:rFonts w:ascii="Times New Roman" w:eastAsia="Times New Roman" w:hAnsi="Times New Roman" w:cs="Times New Roman"/>
                <w:b/>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 xml:space="preserve">Ранітидин </w:t>
            </w:r>
            <w:r w:rsidRPr="00486408">
              <w:rPr>
                <w:rFonts w:ascii="Times New Roman" w:eastAsia="Times New Roman" w:hAnsi="Times New Roman" w:cs="Times New Roman"/>
                <w:bCs/>
                <w:i/>
                <w:iCs/>
                <w:noProof/>
                <w:snapToGrid w:val="0"/>
                <w:sz w:val="20"/>
                <w:szCs w:val="20"/>
                <w:lang w:val="uk-UA" w:eastAsia="ru-RU"/>
              </w:rPr>
              <w:t>(Ranitidine)</w:t>
            </w:r>
          </w:p>
        </w:tc>
        <w:tc>
          <w:tcPr>
            <w:tcW w:w="2202" w:type="pct"/>
          </w:tcPr>
          <w:p w14:paraId="44F6F067"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0,15, 0,3</w:t>
            </w:r>
          </w:p>
        </w:tc>
      </w:tr>
      <w:tr w:rsidR="00486408" w:rsidRPr="00486408" w14:paraId="71404CC1" w14:textId="77777777" w:rsidTr="00486408">
        <w:trPr>
          <w:jc w:val="center"/>
        </w:trPr>
        <w:tc>
          <w:tcPr>
            <w:tcW w:w="367" w:type="pct"/>
          </w:tcPr>
          <w:p w14:paraId="2A8AFE91"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3154C889"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 xml:space="preserve">Фамотидин </w:t>
            </w:r>
            <w:r w:rsidRPr="00486408">
              <w:rPr>
                <w:rFonts w:ascii="Times New Roman" w:eastAsia="Times New Roman" w:hAnsi="Times New Roman" w:cs="Times New Roman"/>
                <w:i/>
                <w:noProof/>
                <w:snapToGrid w:val="0"/>
                <w:sz w:val="20"/>
                <w:szCs w:val="20"/>
                <w:lang w:val="uk-UA" w:eastAsia="ru-RU"/>
              </w:rPr>
              <w:t>(</w:t>
            </w:r>
            <w:r w:rsidRPr="00486408">
              <w:rPr>
                <w:rFonts w:ascii="Times New Roman" w:eastAsia="Times New Roman" w:hAnsi="Times New Roman" w:cs="Times New Roman"/>
                <w:i/>
                <w:noProof/>
                <w:sz w:val="20"/>
                <w:szCs w:val="20"/>
                <w:lang w:val="uk-UA" w:eastAsia="ru-RU"/>
              </w:rPr>
              <w:t>Famotidine</w:t>
            </w:r>
            <w:r w:rsidRPr="00486408">
              <w:rPr>
                <w:rFonts w:ascii="Times New Roman" w:eastAsia="Times New Roman" w:hAnsi="Times New Roman" w:cs="Times New Roman"/>
                <w:i/>
                <w:noProof/>
                <w:snapToGrid w:val="0"/>
                <w:sz w:val="20"/>
                <w:szCs w:val="20"/>
                <w:lang w:val="uk-UA" w:eastAsia="ru-RU"/>
              </w:rPr>
              <w:t>)</w:t>
            </w:r>
            <w:r w:rsidRPr="00486408">
              <w:rPr>
                <w:rFonts w:ascii="Times New Roman" w:eastAsia="Times New Roman" w:hAnsi="Times New Roman" w:cs="Times New Roman"/>
                <w:noProof/>
                <w:snapToGrid w:val="0"/>
                <w:sz w:val="20"/>
                <w:szCs w:val="20"/>
                <w:lang w:val="uk-UA" w:eastAsia="ru-RU"/>
              </w:rPr>
              <w:t xml:space="preserve"> </w:t>
            </w:r>
          </w:p>
        </w:tc>
        <w:tc>
          <w:tcPr>
            <w:tcW w:w="2202" w:type="pct"/>
          </w:tcPr>
          <w:p w14:paraId="1C9DEAAA"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0,02, 0,04</w:t>
            </w:r>
          </w:p>
        </w:tc>
      </w:tr>
      <w:tr w:rsidR="00486408" w:rsidRPr="00486408" w14:paraId="41C77A11" w14:textId="77777777" w:rsidTr="00486408">
        <w:trPr>
          <w:jc w:val="center"/>
        </w:trPr>
        <w:tc>
          <w:tcPr>
            <w:tcW w:w="367" w:type="pct"/>
          </w:tcPr>
          <w:p w14:paraId="4ACD6F84"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463BE7E8"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Омепразол</w:t>
            </w:r>
            <w:r w:rsidRPr="00486408">
              <w:rPr>
                <w:rFonts w:ascii="Times New Roman" w:eastAsia="Times New Roman" w:hAnsi="Times New Roman" w:cs="Times New Roman"/>
                <w:i/>
                <w:noProof/>
                <w:snapToGrid w:val="0"/>
                <w:sz w:val="20"/>
                <w:szCs w:val="20"/>
                <w:lang w:val="uk-UA" w:eastAsia="ru-RU"/>
              </w:rPr>
              <w:t xml:space="preserve"> (Omeprazole)</w:t>
            </w:r>
            <w:r w:rsidRPr="00486408">
              <w:rPr>
                <w:rFonts w:ascii="Times New Roman" w:eastAsia="Times New Roman" w:hAnsi="Times New Roman" w:cs="Times New Roman"/>
                <w:noProof/>
                <w:snapToGrid w:val="0"/>
                <w:sz w:val="20"/>
                <w:szCs w:val="20"/>
                <w:lang w:val="uk-UA" w:eastAsia="ru-RU"/>
              </w:rPr>
              <w:t xml:space="preserve"> </w:t>
            </w:r>
          </w:p>
        </w:tc>
        <w:tc>
          <w:tcPr>
            <w:tcW w:w="2202" w:type="pct"/>
          </w:tcPr>
          <w:p w14:paraId="033C77AB"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0,02</w:t>
            </w:r>
          </w:p>
        </w:tc>
      </w:tr>
      <w:tr w:rsidR="00486408" w:rsidRPr="00486408" w14:paraId="0BE1E68A" w14:textId="77777777" w:rsidTr="00486408">
        <w:trPr>
          <w:jc w:val="center"/>
        </w:trPr>
        <w:tc>
          <w:tcPr>
            <w:tcW w:w="367" w:type="pct"/>
          </w:tcPr>
          <w:p w14:paraId="1CA2B8B2"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299438F7"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Рабепразол</w:t>
            </w:r>
            <w:r w:rsidRPr="00486408">
              <w:rPr>
                <w:rFonts w:ascii="Times New Roman" w:eastAsia="Times New Roman" w:hAnsi="Times New Roman" w:cs="Times New Roman"/>
                <w:noProof/>
                <w:snapToGrid w:val="0"/>
                <w:sz w:val="20"/>
                <w:szCs w:val="20"/>
                <w:lang w:val="uk-UA" w:eastAsia="ru-RU"/>
              </w:rPr>
              <w:t xml:space="preserve"> </w:t>
            </w:r>
            <w:r w:rsidRPr="00486408">
              <w:rPr>
                <w:rFonts w:ascii="Times New Roman" w:eastAsia="Times New Roman" w:hAnsi="Times New Roman" w:cs="Times New Roman"/>
                <w:i/>
                <w:noProof/>
                <w:snapToGrid w:val="0"/>
                <w:sz w:val="20"/>
                <w:szCs w:val="20"/>
                <w:lang w:val="uk-UA" w:eastAsia="ru-RU"/>
              </w:rPr>
              <w:t>(Rabeprazolе)</w:t>
            </w:r>
            <w:r w:rsidRPr="00486408">
              <w:rPr>
                <w:rFonts w:ascii="Times New Roman" w:eastAsia="Times New Roman" w:hAnsi="Times New Roman" w:cs="Times New Roman"/>
                <w:noProof/>
                <w:snapToGrid w:val="0"/>
                <w:sz w:val="20"/>
                <w:szCs w:val="20"/>
                <w:lang w:val="uk-UA" w:eastAsia="ru-RU"/>
              </w:rPr>
              <w:t xml:space="preserve"> </w:t>
            </w:r>
          </w:p>
          <w:p w14:paraId="365A2D54"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син.: парієт, контролок</w:t>
            </w:r>
          </w:p>
        </w:tc>
        <w:tc>
          <w:tcPr>
            <w:tcW w:w="2202" w:type="pct"/>
          </w:tcPr>
          <w:p w14:paraId="3C89C1F0"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0,02</w:t>
            </w:r>
          </w:p>
        </w:tc>
      </w:tr>
      <w:tr w:rsidR="00486408" w:rsidRPr="00486408" w14:paraId="7E68BCBA" w14:textId="77777777" w:rsidTr="00486408">
        <w:trPr>
          <w:jc w:val="center"/>
        </w:trPr>
        <w:tc>
          <w:tcPr>
            <w:tcW w:w="367" w:type="pct"/>
          </w:tcPr>
          <w:p w14:paraId="7455E125"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1DAB3E4E"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Перитол</w:t>
            </w:r>
            <w:r w:rsidRPr="00486408">
              <w:rPr>
                <w:rFonts w:ascii="Times New Roman" w:eastAsia="Times New Roman" w:hAnsi="Times New Roman" w:cs="Times New Roman"/>
                <w:noProof/>
                <w:snapToGrid w:val="0"/>
                <w:sz w:val="20"/>
                <w:szCs w:val="20"/>
                <w:lang w:val="uk-UA" w:eastAsia="ru-RU"/>
              </w:rPr>
              <w:t xml:space="preserve"> </w:t>
            </w:r>
            <w:r w:rsidRPr="00486408">
              <w:rPr>
                <w:rFonts w:ascii="Times New Roman" w:eastAsia="Times New Roman" w:hAnsi="Times New Roman" w:cs="Times New Roman"/>
                <w:i/>
                <w:noProof/>
                <w:snapToGrid w:val="0"/>
                <w:sz w:val="20"/>
                <w:szCs w:val="20"/>
                <w:lang w:val="uk-UA" w:eastAsia="ru-RU"/>
              </w:rPr>
              <w:t>(Peritol)</w:t>
            </w:r>
          </w:p>
          <w:p w14:paraId="4D820589" w14:textId="77777777" w:rsidR="00486408" w:rsidRPr="00486408" w:rsidRDefault="00486408" w:rsidP="00486408">
            <w:pPr>
              <w:spacing w:after="0" w:line="200" w:lineRule="exact"/>
              <w:ind w:right="-1"/>
              <w:rPr>
                <w:rFonts w:ascii="Times New Roman" w:eastAsia="Times New Roman" w:hAnsi="Times New Roman" w:cs="Times New Roman"/>
                <w:b/>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син.: ципрогептадин</w:t>
            </w:r>
          </w:p>
        </w:tc>
        <w:tc>
          <w:tcPr>
            <w:tcW w:w="2202" w:type="pct"/>
          </w:tcPr>
          <w:p w14:paraId="101B3263"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0,004</w:t>
            </w:r>
          </w:p>
        </w:tc>
      </w:tr>
      <w:tr w:rsidR="00486408" w:rsidRPr="00486408" w14:paraId="45166A7D" w14:textId="77777777" w:rsidTr="00486408">
        <w:trPr>
          <w:trHeight w:val="160"/>
          <w:jc w:val="center"/>
        </w:trPr>
        <w:tc>
          <w:tcPr>
            <w:tcW w:w="367" w:type="pct"/>
          </w:tcPr>
          <w:p w14:paraId="131D37B0"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62EE2830"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Фенфлураміну гідрохлорид</w:t>
            </w:r>
            <w:r w:rsidRPr="00486408">
              <w:rPr>
                <w:rFonts w:ascii="Times New Roman" w:eastAsia="Times New Roman" w:hAnsi="Times New Roman" w:cs="Times New Roman"/>
                <w:noProof/>
                <w:snapToGrid w:val="0"/>
                <w:sz w:val="20"/>
                <w:szCs w:val="20"/>
                <w:lang w:val="uk-UA" w:eastAsia="ru-RU"/>
              </w:rPr>
              <w:t xml:space="preserve"> (</w:t>
            </w:r>
            <w:r w:rsidRPr="00486408">
              <w:rPr>
                <w:rFonts w:ascii="Times New Roman" w:eastAsia="Times New Roman" w:hAnsi="Times New Roman" w:cs="Times New Roman"/>
                <w:i/>
                <w:noProof/>
                <w:snapToGrid w:val="0"/>
                <w:sz w:val="20"/>
                <w:szCs w:val="20"/>
                <w:lang w:val="uk-UA" w:eastAsia="ru-RU"/>
              </w:rPr>
              <w:t>Fenfluramine hydrochloridum)</w:t>
            </w:r>
            <w:r w:rsidRPr="00486408">
              <w:rPr>
                <w:rFonts w:ascii="Times New Roman" w:eastAsia="Times New Roman" w:hAnsi="Times New Roman" w:cs="Times New Roman"/>
                <w:noProof/>
                <w:snapToGrid w:val="0"/>
                <w:sz w:val="20"/>
                <w:szCs w:val="20"/>
                <w:lang w:val="uk-UA" w:eastAsia="ru-RU"/>
              </w:rPr>
              <w:t xml:space="preserve"> </w:t>
            </w:r>
          </w:p>
        </w:tc>
        <w:tc>
          <w:tcPr>
            <w:tcW w:w="2202" w:type="pct"/>
          </w:tcPr>
          <w:p w14:paraId="65889DB1"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Капс. по 0,06</w:t>
            </w:r>
          </w:p>
        </w:tc>
      </w:tr>
      <w:tr w:rsidR="00486408" w:rsidRPr="000304AD" w14:paraId="19BCC5BC" w14:textId="77777777" w:rsidTr="00486408">
        <w:trPr>
          <w:jc w:val="center"/>
        </w:trPr>
        <w:tc>
          <w:tcPr>
            <w:tcW w:w="367" w:type="pct"/>
          </w:tcPr>
          <w:p w14:paraId="0800196D"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06DC202D"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Рибоксин</w:t>
            </w:r>
            <w:r w:rsidRPr="00486408">
              <w:rPr>
                <w:rFonts w:ascii="Times New Roman" w:eastAsia="Times New Roman" w:hAnsi="Times New Roman" w:cs="Times New Roman"/>
                <w:noProof/>
                <w:snapToGrid w:val="0"/>
                <w:sz w:val="20"/>
                <w:szCs w:val="20"/>
                <w:lang w:val="uk-UA" w:eastAsia="ru-RU"/>
              </w:rPr>
              <w:t xml:space="preserve"> </w:t>
            </w:r>
            <w:r w:rsidRPr="00486408">
              <w:rPr>
                <w:rFonts w:ascii="Times New Roman" w:eastAsia="Times New Roman" w:hAnsi="Times New Roman" w:cs="Times New Roman"/>
                <w:i/>
                <w:noProof/>
                <w:snapToGrid w:val="0"/>
                <w:sz w:val="20"/>
                <w:szCs w:val="20"/>
                <w:lang w:val="uk-UA" w:eastAsia="ru-RU"/>
              </w:rPr>
              <w:t>(Riboxinum)</w:t>
            </w:r>
            <w:r w:rsidRPr="00486408">
              <w:rPr>
                <w:rFonts w:ascii="Times New Roman" w:eastAsia="Times New Roman" w:hAnsi="Times New Roman" w:cs="Times New Roman"/>
                <w:noProof/>
                <w:snapToGrid w:val="0"/>
                <w:sz w:val="20"/>
                <w:szCs w:val="20"/>
                <w:lang w:val="uk-UA" w:eastAsia="ru-RU"/>
              </w:rPr>
              <w:t xml:space="preserve"> син.: інозин</w:t>
            </w:r>
          </w:p>
        </w:tc>
        <w:tc>
          <w:tcPr>
            <w:tcW w:w="2202" w:type="pct"/>
          </w:tcPr>
          <w:p w14:paraId="45CB0CF4"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0,2, амп. 2 % р-ну 10 мл</w:t>
            </w:r>
          </w:p>
        </w:tc>
      </w:tr>
      <w:tr w:rsidR="00486408" w:rsidRPr="000304AD" w14:paraId="69E84C4B" w14:textId="77777777" w:rsidTr="00486408">
        <w:trPr>
          <w:jc w:val="center"/>
        </w:trPr>
        <w:tc>
          <w:tcPr>
            <w:tcW w:w="367" w:type="pct"/>
          </w:tcPr>
          <w:p w14:paraId="79FA6FA5"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179A0F8B"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Метоклопрамід</w:t>
            </w:r>
            <w:r w:rsidRPr="00486408">
              <w:rPr>
                <w:rFonts w:ascii="Times New Roman" w:eastAsia="Times New Roman" w:hAnsi="Times New Roman" w:cs="Times New Roman"/>
                <w:noProof/>
                <w:snapToGrid w:val="0"/>
                <w:sz w:val="20"/>
                <w:szCs w:val="20"/>
                <w:lang w:val="uk-UA" w:eastAsia="ru-RU"/>
              </w:rPr>
              <w:t xml:space="preserve"> (Metoclopramide) син.: церукал</w:t>
            </w:r>
          </w:p>
        </w:tc>
        <w:tc>
          <w:tcPr>
            <w:tcW w:w="2202" w:type="pct"/>
          </w:tcPr>
          <w:p w14:paraId="0C53120E"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0,01, амп. по 2 мл</w:t>
            </w:r>
          </w:p>
        </w:tc>
      </w:tr>
      <w:tr w:rsidR="00486408" w:rsidRPr="000304AD" w14:paraId="1FC3A8B6" w14:textId="77777777" w:rsidTr="00486408">
        <w:trPr>
          <w:trHeight w:val="182"/>
          <w:jc w:val="center"/>
        </w:trPr>
        <w:tc>
          <w:tcPr>
            <w:tcW w:w="367" w:type="pct"/>
          </w:tcPr>
          <w:p w14:paraId="0FC3D5B5"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66EA28EA"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Есенціале</w:t>
            </w:r>
            <w:r w:rsidRPr="00486408">
              <w:rPr>
                <w:rFonts w:ascii="Times New Roman" w:eastAsia="Times New Roman" w:hAnsi="Times New Roman" w:cs="Times New Roman"/>
                <w:noProof/>
                <w:snapToGrid w:val="0"/>
                <w:sz w:val="20"/>
                <w:szCs w:val="20"/>
                <w:lang w:val="uk-UA" w:eastAsia="ru-RU"/>
              </w:rPr>
              <w:t xml:space="preserve"> </w:t>
            </w:r>
            <w:r w:rsidRPr="00486408">
              <w:rPr>
                <w:rFonts w:ascii="Times New Roman" w:eastAsia="Times New Roman" w:hAnsi="Times New Roman" w:cs="Times New Roman"/>
                <w:i/>
                <w:noProof/>
                <w:snapToGrid w:val="0"/>
                <w:sz w:val="20"/>
                <w:szCs w:val="20"/>
                <w:lang w:val="uk-UA" w:eastAsia="ru-RU"/>
              </w:rPr>
              <w:t>(Essentiale)</w:t>
            </w:r>
            <w:r w:rsidRPr="00486408">
              <w:rPr>
                <w:rFonts w:ascii="Times New Roman" w:eastAsia="Times New Roman" w:hAnsi="Times New Roman" w:cs="Times New Roman"/>
                <w:noProof/>
                <w:snapToGrid w:val="0"/>
                <w:sz w:val="20"/>
                <w:szCs w:val="20"/>
                <w:lang w:val="uk-UA" w:eastAsia="ru-RU"/>
              </w:rPr>
              <w:t xml:space="preserve"> </w:t>
            </w:r>
          </w:p>
        </w:tc>
        <w:tc>
          <w:tcPr>
            <w:tcW w:w="2202" w:type="pct"/>
          </w:tcPr>
          <w:p w14:paraId="403080A2"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Амп. по 10 мл, капс. патентов.</w:t>
            </w:r>
          </w:p>
        </w:tc>
      </w:tr>
      <w:tr w:rsidR="00486408" w:rsidRPr="00486408" w14:paraId="108BBAB0" w14:textId="77777777" w:rsidTr="00486408">
        <w:trPr>
          <w:jc w:val="center"/>
        </w:trPr>
        <w:tc>
          <w:tcPr>
            <w:tcW w:w="367" w:type="pct"/>
          </w:tcPr>
          <w:p w14:paraId="302C0A23"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248DA726" w14:textId="77777777" w:rsidR="00486408" w:rsidRPr="00486408" w:rsidRDefault="00486408" w:rsidP="00486408">
            <w:pPr>
              <w:spacing w:after="0" w:line="200" w:lineRule="exact"/>
              <w:ind w:right="-1"/>
              <w:rPr>
                <w:rFonts w:ascii="Times New Roman" w:eastAsia="Times New Roman" w:hAnsi="Times New Roman" w:cs="Times New Roman"/>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Силібор</w:t>
            </w:r>
            <w:r w:rsidRPr="00486408">
              <w:rPr>
                <w:rFonts w:ascii="Times New Roman" w:eastAsia="Times New Roman" w:hAnsi="Times New Roman" w:cs="Times New Roman"/>
                <w:noProof/>
                <w:snapToGrid w:val="0"/>
                <w:sz w:val="20"/>
                <w:szCs w:val="20"/>
                <w:lang w:val="uk-UA" w:eastAsia="ru-RU"/>
              </w:rPr>
              <w:t xml:space="preserve"> </w:t>
            </w:r>
            <w:r w:rsidRPr="00486408">
              <w:rPr>
                <w:rFonts w:ascii="Times New Roman" w:eastAsia="Times New Roman" w:hAnsi="Times New Roman" w:cs="Times New Roman"/>
                <w:i/>
                <w:noProof/>
                <w:snapToGrid w:val="0"/>
                <w:sz w:val="20"/>
                <w:szCs w:val="20"/>
                <w:lang w:val="uk-UA" w:eastAsia="ru-RU"/>
              </w:rPr>
              <w:t>(Silibor)</w:t>
            </w:r>
            <w:r w:rsidRPr="00486408">
              <w:rPr>
                <w:rFonts w:ascii="Times New Roman" w:eastAsia="Times New Roman" w:hAnsi="Times New Roman" w:cs="Times New Roman"/>
                <w:noProof/>
                <w:snapToGrid w:val="0"/>
                <w:sz w:val="20"/>
                <w:szCs w:val="20"/>
                <w:lang w:val="uk-UA" w:eastAsia="ru-RU"/>
              </w:rPr>
              <w:t xml:space="preserve"> </w:t>
            </w:r>
          </w:p>
        </w:tc>
        <w:tc>
          <w:tcPr>
            <w:tcW w:w="2202" w:type="pct"/>
          </w:tcPr>
          <w:p w14:paraId="69522CC0"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napToGrid w:val="0"/>
                <w:sz w:val="20"/>
                <w:szCs w:val="20"/>
                <w:lang w:val="uk-UA" w:eastAsia="ru-RU"/>
              </w:rPr>
              <w:t>Табл. по 0,04</w:t>
            </w:r>
          </w:p>
        </w:tc>
      </w:tr>
      <w:tr w:rsidR="00486408" w:rsidRPr="00486408" w14:paraId="7305381B" w14:textId="77777777" w:rsidTr="00486408">
        <w:trPr>
          <w:jc w:val="center"/>
        </w:trPr>
        <w:tc>
          <w:tcPr>
            <w:tcW w:w="367" w:type="pct"/>
          </w:tcPr>
          <w:p w14:paraId="5B85ABDB"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321EDA0F" w14:textId="77777777" w:rsidR="00486408" w:rsidRPr="00486408" w:rsidRDefault="00486408" w:rsidP="00486408">
            <w:pPr>
              <w:spacing w:after="0" w:line="200" w:lineRule="exact"/>
              <w:ind w:right="-1"/>
              <w:rPr>
                <w:rFonts w:ascii="Times New Roman" w:eastAsia="Times New Roman" w:hAnsi="Times New Roman" w:cs="Times New Roman"/>
                <w:b/>
                <w:i/>
                <w:noProof/>
                <w:snapToGrid w:val="0"/>
                <w:sz w:val="20"/>
                <w:szCs w:val="20"/>
                <w:lang w:val="uk-UA" w:eastAsia="ru-RU"/>
              </w:rPr>
            </w:pPr>
            <w:r w:rsidRPr="00486408">
              <w:rPr>
                <w:rFonts w:ascii="Times New Roman" w:eastAsia="Times New Roman" w:hAnsi="Times New Roman" w:cs="Times New Roman"/>
                <w:b/>
                <w:noProof/>
                <w:snapToGrid w:val="0"/>
                <w:sz w:val="20"/>
                <w:szCs w:val="20"/>
                <w:lang w:val="uk-UA" w:eastAsia="ru-RU"/>
              </w:rPr>
              <w:t>Гептрал</w:t>
            </w:r>
            <w:r w:rsidRPr="00486408">
              <w:rPr>
                <w:rFonts w:ascii="Times New Roman" w:eastAsia="Times New Roman" w:hAnsi="Times New Roman" w:cs="Times New Roman"/>
                <w:i/>
                <w:noProof/>
                <w:snapToGrid w:val="0"/>
                <w:sz w:val="20"/>
                <w:szCs w:val="20"/>
                <w:lang w:val="uk-UA" w:eastAsia="ru-RU"/>
              </w:rPr>
              <w:t xml:space="preserve"> (</w:t>
            </w:r>
            <w:r w:rsidRPr="00486408">
              <w:rPr>
                <w:rFonts w:ascii="Times New Roman" w:eastAsia="Times New Roman" w:hAnsi="Times New Roman" w:cs="Times New Roman"/>
                <w:i/>
                <w:noProof/>
                <w:sz w:val="20"/>
                <w:szCs w:val="20"/>
                <w:lang w:val="uk-UA" w:eastAsia="ru-RU"/>
              </w:rPr>
              <w:t>Heptral)</w:t>
            </w:r>
            <w:r w:rsidRPr="00486408">
              <w:rPr>
                <w:rFonts w:ascii="Times New Roman" w:eastAsia="Times New Roman" w:hAnsi="Times New Roman" w:cs="Times New Roman"/>
                <w:noProof/>
                <w:sz w:val="20"/>
                <w:szCs w:val="20"/>
                <w:lang w:val="uk-UA" w:eastAsia="ru-RU"/>
              </w:rPr>
              <w:t xml:space="preserve"> </w:t>
            </w:r>
          </w:p>
        </w:tc>
        <w:tc>
          <w:tcPr>
            <w:tcW w:w="2202" w:type="pct"/>
          </w:tcPr>
          <w:p w14:paraId="64A041B2" w14:textId="77777777" w:rsidR="00486408" w:rsidRPr="00486408" w:rsidRDefault="00486408" w:rsidP="00486408">
            <w:pPr>
              <w:spacing w:after="0" w:line="200" w:lineRule="exact"/>
              <w:ind w:right="-1"/>
              <w:rPr>
                <w:rFonts w:ascii="Times New Roman" w:eastAsia="Times New Roman" w:hAnsi="Times New Roman" w:cs="Times New Roman"/>
                <w:noProof/>
                <w:snapToGrid w:val="0"/>
                <w:sz w:val="20"/>
                <w:szCs w:val="20"/>
                <w:lang w:val="uk-UA" w:eastAsia="ru-RU"/>
              </w:rPr>
            </w:pPr>
            <w:r w:rsidRPr="00486408">
              <w:rPr>
                <w:rFonts w:ascii="Times New Roman" w:eastAsia="Times New Roman" w:hAnsi="Times New Roman" w:cs="Times New Roman"/>
                <w:noProof/>
                <w:sz w:val="20"/>
                <w:szCs w:val="20"/>
                <w:lang w:val="uk-UA" w:eastAsia="ru-RU"/>
              </w:rPr>
              <w:t xml:space="preserve">Табл. и фл. </w:t>
            </w:r>
            <w:r w:rsidRPr="00486408">
              <w:rPr>
                <w:rFonts w:ascii="Times New Roman" w:eastAsia="Times New Roman" w:hAnsi="Times New Roman" w:cs="Times New Roman"/>
                <w:noProof/>
                <w:snapToGrid w:val="0"/>
                <w:sz w:val="20"/>
                <w:szCs w:val="20"/>
                <w:lang w:val="uk-UA" w:eastAsia="ru-RU"/>
              </w:rPr>
              <w:t>по 0,4</w:t>
            </w:r>
          </w:p>
        </w:tc>
      </w:tr>
      <w:tr w:rsidR="00486408" w:rsidRPr="000304AD" w14:paraId="6E7CF660" w14:textId="77777777" w:rsidTr="00486408">
        <w:trPr>
          <w:jc w:val="center"/>
        </w:trPr>
        <w:tc>
          <w:tcPr>
            <w:tcW w:w="367" w:type="pct"/>
          </w:tcPr>
          <w:p w14:paraId="2A4659F9"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67F66A2A" w14:textId="77777777" w:rsidR="00486408" w:rsidRPr="00486408" w:rsidRDefault="00486408" w:rsidP="00486408">
            <w:pPr>
              <w:spacing w:after="0" w:line="200" w:lineRule="exact"/>
              <w:ind w:right="-1"/>
              <w:rPr>
                <w:rFonts w:ascii="Times New Roman" w:eastAsia="Times New Roman" w:hAnsi="Times New Roman" w:cs="Times New Roman"/>
                <w:b/>
                <w:noProof/>
                <w:sz w:val="20"/>
                <w:szCs w:val="20"/>
                <w:lang w:val="uk-UA" w:eastAsia="ru-RU"/>
              </w:rPr>
            </w:pPr>
            <w:r w:rsidRPr="00486408">
              <w:rPr>
                <w:rFonts w:ascii="Times New Roman" w:eastAsia="Times New Roman" w:hAnsi="Times New Roman" w:cs="Times New Roman"/>
                <w:b/>
                <w:noProof/>
                <w:sz w:val="20"/>
                <w:szCs w:val="20"/>
                <w:lang w:val="uk-UA" w:eastAsia="ru-RU"/>
              </w:rPr>
              <w:t>Лоперамід</w:t>
            </w:r>
            <w:r w:rsidRPr="00486408">
              <w:rPr>
                <w:rFonts w:ascii="Times New Roman" w:eastAsia="Times New Roman" w:hAnsi="Times New Roman" w:cs="Times New Roman"/>
                <w:noProof/>
                <w:sz w:val="20"/>
                <w:szCs w:val="20"/>
                <w:lang w:val="uk-UA" w:eastAsia="ru-RU"/>
              </w:rPr>
              <w:t xml:space="preserve"> </w:t>
            </w:r>
            <w:r w:rsidRPr="00486408">
              <w:rPr>
                <w:rFonts w:ascii="Times New Roman" w:eastAsia="Times New Roman" w:hAnsi="Times New Roman" w:cs="Times New Roman"/>
                <w:i/>
                <w:noProof/>
                <w:sz w:val="20"/>
                <w:szCs w:val="20"/>
                <w:lang w:val="uk-UA" w:eastAsia="ru-RU"/>
              </w:rPr>
              <w:t>(Loperamide)</w:t>
            </w:r>
            <w:r w:rsidRPr="00486408">
              <w:rPr>
                <w:rFonts w:ascii="Times New Roman" w:eastAsia="Times New Roman" w:hAnsi="Times New Roman" w:cs="Times New Roman"/>
                <w:noProof/>
                <w:sz w:val="20"/>
                <w:szCs w:val="20"/>
                <w:lang w:val="uk-UA" w:eastAsia="ru-RU"/>
              </w:rPr>
              <w:t xml:space="preserve"> </w:t>
            </w:r>
            <w:r w:rsidRPr="00486408">
              <w:rPr>
                <w:rFonts w:ascii="Times New Roman" w:eastAsia="Times New Roman" w:hAnsi="Times New Roman" w:cs="Times New Roman"/>
                <w:noProof/>
                <w:snapToGrid w:val="0"/>
                <w:sz w:val="20"/>
                <w:szCs w:val="20"/>
                <w:lang w:val="uk-UA" w:eastAsia="ru-RU"/>
              </w:rPr>
              <w:t xml:space="preserve">син.: </w:t>
            </w:r>
            <w:r w:rsidRPr="00486408">
              <w:rPr>
                <w:rFonts w:ascii="Times New Roman" w:eastAsia="Times New Roman" w:hAnsi="Times New Roman" w:cs="Times New Roman"/>
                <w:noProof/>
                <w:sz w:val="20"/>
                <w:szCs w:val="20"/>
                <w:lang w:val="uk-UA" w:eastAsia="ru-RU"/>
              </w:rPr>
              <w:t xml:space="preserve">імодіум </w:t>
            </w:r>
          </w:p>
        </w:tc>
        <w:tc>
          <w:tcPr>
            <w:tcW w:w="2202" w:type="pct"/>
          </w:tcPr>
          <w:p w14:paraId="7353BCC0" w14:textId="77777777" w:rsidR="00486408" w:rsidRPr="00486408" w:rsidRDefault="00486408" w:rsidP="00486408">
            <w:pPr>
              <w:spacing w:after="0" w:line="200" w:lineRule="exact"/>
              <w:ind w:right="-1"/>
              <w:rPr>
                <w:rFonts w:ascii="Times New Roman" w:eastAsia="Times New Roman" w:hAnsi="Times New Roman" w:cs="Times New Roman"/>
                <w:noProof/>
                <w:sz w:val="20"/>
                <w:szCs w:val="20"/>
                <w:lang w:val="uk-UA" w:eastAsia="ru-RU"/>
              </w:rPr>
            </w:pPr>
            <w:r w:rsidRPr="00486408">
              <w:rPr>
                <w:rFonts w:ascii="Times New Roman" w:eastAsia="Times New Roman" w:hAnsi="Times New Roman" w:cs="Times New Roman"/>
                <w:noProof/>
                <w:sz w:val="20"/>
                <w:szCs w:val="20"/>
                <w:lang w:val="uk-UA" w:eastAsia="ru-RU"/>
              </w:rPr>
              <w:t>Капс. по 0,002; фл. 0,002 % р-ну по 100 мл</w:t>
            </w:r>
          </w:p>
        </w:tc>
      </w:tr>
      <w:tr w:rsidR="00486408" w:rsidRPr="00486408" w14:paraId="29864535" w14:textId="77777777" w:rsidTr="00486408">
        <w:trPr>
          <w:jc w:val="center"/>
        </w:trPr>
        <w:tc>
          <w:tcPr>
            <w:tcW w:w="367" w:type="pct"/>
          </w:tcPr>
          <w:p w14:paraId="4B04BEFB" w14:textId="77777777" w:rsidR="00486408" w:rsidRPr="00486408" w:rsidRDefault="00486408" w:rsidP="00486408">
            <w:pPr>
              <w:numPr>
                <w:ilvl w:val="0"/>
                <w:numId w:val="510"/>
              </w:numPr>
              <w:spacing w:after="0" w:line="200" w:lineRule="exact"/>
              <w:rPr>
                <w:rFonts w:ascii="Times New Roman" w:eastAsia="Times New Roman" w:hAnsi="Times New Roman" w:cs="Times New Roman"/>
                <w:noProof/>
                <w:snapToGrid w:val="0"/>
                <w:sz w:val="20"/>
                <w:szCs w:val="20"/>
                <w:lang w:val="uk-UA" w:eastAsia="ru-RU"/>
              </w:rPr>
            </w:pPr>
          </w:p>
        </w:tc>
        <w:tc>
          <w:tcPr>
            <w:tcW w:w="2431" w:type="pct"/>
          </w:tcPr>
          <w:p w14:paraId="101F71A3" w14:textId="77777777" w:rsidR="00486408" w:rsidRPr="00486408" w:rsidRDefault="00486408" w:rsidP="00486408">
            <w:pPr>
              <w:spacing w:after="0" w:line="200" w:lineRule="exact"/>
              <w:ind w:right="-1"/>
              <w:rPr>
                <w:rFonts w:ascii="Times New Roman" w:eastAsia="Times New Roman" w:hAnsi="Times New Roman" w:cs="Times New Roman"/>
                <w:b/>
                <w:i/>
                <w:noProof/>
                <w:sz w:val="20"/>
                <w:szCs w:val="20"/>
                <w:lang w:val="uk-UA" w:eastAsia="ru-RU"/>
              </w:rPr>
            </w:pPr>
            <w:r w:rsidRPr="00486408">
              <w:rPr>
                <w:rFonts w:ascii="Times New Roman" w:eastAsia="Times New Roman" w:hAnsi="Times New Roman" w:cs="Times New Roman"/>
                <w:b/>
                <w:noProof/>
                <w:snapToGrid w:val="0"/>
                <w:sz w:val="20"/>
                <w:szCs w:val="20"/>
                <w:lang w:val="uk-UA" w:eastAsia="ru-RU"/>
              </w:rPr>
              <w:t>Лінекс</w:t>
            </w:r>
            <w:r w:rsidRPr="00486408">
              <w:rPr>
                <w:rFonts w:ascii="Times New Roman" w:eastAsia="Times New Roman" w:hAnsi="Times New Roman" w:cs="Times New Roman"/>
                <w:noProof/>
                <w:snapToGrid w:val="0"/>
                <w:sz w:val="20"/>
                <w:szCs w:val="20"/>
                <w:lang w:val="uk-UA" w:eastAsia="ru-RU"/>
              </w:rPr>
              <w:t xml:space="preserve"> </w:t>
            </w:r>
            <w:r w:rsidRPr="00486408">
              <w:rPr>
                <w:rFonts w:ascii="Times New Roman" w:eastAsia="Times New Roman" w:hAnsi="Times New Roman" w:cs="Times New Roman"/>
                <w:i/>
                <w:noProof/>
                <w:snapToGrid w:val="0"/>
                <w:sz w:val="20"/>
                <w:szCs w:val="20"/>
                <w:lang w:val="uk-UA" w:eastAsia="ru-RU"/>
              </w:rPr>
              <w:t>(</w:t>
            </w:r>
            <w:r w:rsidRPr="00486408">
              <w:rPr>
                <w:rFonts w:ascii="Times New Roman" w:eastAsia="Times New Roman" w:hAnsi="Times New Roman" w:cs="Times New Roman"/>
                <w:i/>
                <w:noProof/>
                <w:sz w:val="20"/>
                <w:szCs w:val="20"/>
                <w:lang w:val="uk-UA" w:eastAsia="ru-RU"/>
              </w:rPr>
              <w:t>Linex)</w:t>
            </w:r>
            <w:r w:rsidRPr="00486408">
              <w:rPr>
                <w:rFonts w:ascii="Times New Roman" w:eastAsia="Times New Roman" w:hAnsi="Times New Roman" w:cs="Times New Roman"/>
                <w:noProof/>
                <w:sz w:val="20"/>
                <w:szCs w:val="20"/>
                <w:lang w:val="uk-UA" w:eastAsia="ru-RU"/>
              </w:rPr>
              <w:t xml:space="preserve"> </w:t>
            </w:r>
          </w:p>
        </w:tc>
        <w:tc>
          <w:tcPr>
            <w:tcW w:w="2202" w:type="pct"/>
          </w:tcPr>
          <w:p w14:paraId="21573483" w14:textId="77777777" w:rsidR="00486408" w:rsidRPr="00486408" w:rsidRDefault="00486408" w:rsidP="00486408">
            <w:pPr>
              <w:spacing w:after="0" w:line="200" w:lineRule="exact"/>
              <w:ind w:right="-1"/>
              <w:rPr>
                <w:rFonts w:ascii="Times New Roman" w:eastAsia="Times New Roman" w:hAnsi="Times New Roman" w:cs="Times New Roman"/>
                <w:noProof/>
                <w:sz w:val="20"/>
                <w:szCs w:val="20"/>
                <w:lang w:val="uk-UA" w:eastAsia="ru-RU"/>
              </w:rPr>
            </w:pPr>
            <w:r w:rsidRPr="00486408">
              <w:rPr>
                <w:rFonts w:ascii="Times New Roman" w:eastAsia="Times New Roman" w:hAnsi="Times New Roman" w:cs="Times New Roman"/>
                <w:noProof/>
                <w:sz w:val="20"/>
                <w:szCs w:val="20"/>
                <w:lang w:val="uk-UA" w:eastAsia="ru-RU"/>
              </w:rPr>
              <w:t xml:space="preserve">Капс. </w:t>
            </w:r>
            <w:r w:rsidRPr="00486408">
              <w:rPr>
                <w:rFonts w:ascii="Times New Roman" w:eastAsia="Times New Roman" w:hAnsi="Times New Roman" w:cs="Times New Roman"/>
                <w:noProof/>
                <w:snapToGrid w:val="0"/>
                <w:sz w:val="20"/>
                <w:szCs w:val="20"/>
                <w:lang w:val="uk-UA" w:eastAsia="ru-RU"/>
              </w:rPr>
              <w:t>комбін.</w:t>
            </w:r>
          </w:p>
        </w:tc>
      </w:tr>
    </w:tbl>
    <w:p w14:paraId="1F19BDE6"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3996EA82"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6DAF61C7"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7C47065A" w14:textId="77777777" w:rsidR="00486408" w:rsidRPr="00C24431" w:rsidRDefault="00486408" w:rsidP="00486408">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Якому препарату, що послаблює секреторну функцію </w:t>
      </w:r>
      <w:proofErr w:type="spellStart"/>
      <w:r w:rsidRPr="00C24431">
        <w:rPr>
          <w:rFonts w:ascii="Times New Roman" w:eastAsia="Times New Roman" w:hAnsi="Times New Roman" w:cs="Times New Roman"/>
          <w:i/>
          <w:lang w:val="uk-UA" w:eastAsia="ru-RU"/>
        </w:rPr>
        <w:t>шлунка</w:t>
      </w:r>
      <w:proofErr w:type="spellEnd"/>
      <w:r w:rsidRPr="00C24431">
        <w:rPr>
          <w:rFonts w:ascii="Times New Roman" w:eastAsia="Times New Roman" w:hAnsi="Times New Roman" w:cs="Times New Roman"/>
          <w:i/>
          <w:lang w:val="uk-UA" w:eastAsia="ru-RU"/>
        </w:rPr>
        <w:t xml:space="preserve">, притаманна </w:t>
      </w:r>
      <w:proofErr w:type="spellStart"/>
      <w:r w:rsidRPr="00C24431">
        <w:rPr>
          <w:rFonts w:ascii="Times New Roman" w:eastAsia="Times New Roman" w:hAnsi="Times New Roman" w:cs="Times New Roman"/>
          <w:i/>
          <w:lang w:val="uk-UA" w:eastAsia="ru-RU"/>
        </w:rPr>
        <w:t>антиадрогенна</w:t>
      </w:r>
      <w:proofErr w:type="spellEnd"/>
      <w:r w:rsidRPr="00C24431">
        <w:rPr>
          <w:rFonts w:ascii="Times New Roman" w:eastAsia="Times New Roman" w:hAnsi="Times New Roman" w:cs="Times New Roman"/>
          <w:i/>
          <w:lang w:val="uk-UA" w:eastAsia="ru-RU"/>
        </w:rPr>
        <w:t xml:space="preserve"> дія?</w:t>
      </w:r>
    </w:p>
    <w:p w14:paraId="4BCB9CA9" w14:textId="77777777" w:rsidR="00486408" w:rsidRPr="00C24431" w:rsidRDefault="00486408" w:rsidP="00486408">
      <w:pPr>
        <w:numPr>
          <w:ilvl w:val="0"/>
          <w:numId w:val="511"/>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Ранітидин</w:t>
      </w:r>
      <w:proofErr w:type="spellEnd"/>
    </w:p>
    <w:p w14:paraId="5D45E3DF" w14:textId="77777777" w:rsidR="00486408" w:rsidRPr="00C24431" w:rsidRDefault="00486408" w:rsidP="00486408">
      <w:pPr>
        <w:numPr>
          <w:ilvl w:val="0"/>
          <w:numId w:val="511"/>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Рабепразол</w:t>
      </w:r>
      <w:proofErr w:type="spellEnd"/>
    </w:p>
    <w:p w14:paraId="5D43D21A" w14:textId="77777777" w:rsidR="00486408" w:rsidRPr="00C24431" w:rsidRDefault="00486408" w:rsidP="00486408">
      <w:pPr>
        <w:numPr>
          <w:ilvl w:val="0"/>
          <w:numId w:val="511"/>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Гастроцепін</w:t>
      </w:r>
      <w:proofErr w:type="spellEnd"/>
    </w:p>
    <w:p w14:paraId="0DE02576" w14:textId="77777777" w:rsidR="00486408" w:rsidRPr="00C24431" w:rsidRDefault="00486408" w:rsidP="00486408">
      <w:pPr>
        <w:numPr>
          <w:ilvl w:val="0"/>
          <w:numId w:val="511"/>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Альмагель</w:t>
      </w:r>
      <w:proofErr w:type="spellEnd"/>
      <w:r w:rsidRPr="00C24431">
        <w:rPr>
          <w:rFonts w:ascii="Times New Roman" w:eastAsia="Times New Roman" w:hAnsi="Times New Roman" w:cs="Times New Roman"/>
          <w:lang w:val="uk-UA" w:eastAsia="ru-RU"/>
        </w:rPr>
        <w:t xml:space="preserve"> </w:t>
      </w:r>
    </w:p>
    <w:p w14:paraId="6B09D690" w14:textId="77777777" w:rsidR="00486408" w:rsidRPr="00C24431" w:rsidRDefault="00486408" w:rsidP="00486408">
      <w:pPr>
        <w:numPr>
          <w:ilvl w:val="0"/>
          <w:numId w:val="511"/>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Хелікоцид</w:t>
      </w:r>
      <w:proofErr w:type="spellEnd"/>
    </w:p>
    <w:p w14:paraId="73794314" w14:textId="77777777" w:rsidR="00486408" w:rsidRPr="00C24431" w:rsidRDefault="00486408" w:rsidP="00486408">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2. Хворому з діареєю призначено препарат, який регулює кишковий біоценоз. Вкажіть цей  препарат.</w:t>
      </w:r>
    </w:p>
    <w:p w14:paraId="0E0F3E58" w14:textId="77777777" w:rsidR="00486408" w:rsidRPr="00C24431" w:rsidRDefault="00486408" w:rsidP="00486408">
      <w:pPr>
        <w:numPr>
          <w:ilvl w:val="0"/>
          <w:numId w:val="512"/>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Лоперамід</w:t>
      </w:r>
      <w:proofErr w:type="spellEnd"/>
    </w:p>
    <w:p w14:paraId="79D774FB" w14:textId="77777777" w:rsidR="00486408" w:rsidRPr="00C24431" w:rsidRDefault="00486408" w:rsidP="00486408">
      <w:pPr>
        <w:numPr>
          <w:ilvl w:val="0"/>
          <w:numId w:val="512"/>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Інтетрикс</w:t>
      </w:r>
      <w:proofErr w:type="spellEnd"/>
    </w:p>
    <w:p w14:paraId="59AFB82B" w14:textId="77777777" w:rsidR="00486408" w:rsidRPr="00C24431" w:rsidRDefault="00486408" w:rsidP="00486408">
      <w:pPr>
        <w:numPr>
          <w:ilvl w:val="0"/>
          <w:numId w:val="512"/>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Фталазол</w:t>
      </w:r>
    </w:p>
    <w:p w14:paraId="4539348B" w14:textId="77777777" w:rsidR="00486408" w:rsidRPr="00C24431" w:rsidRDefault="00486408" w:rsidP="00486408">
      <w:pPr>
        <w:numPr>
          <w:ilvl w:val="0"/>
          <w:numId w:val="512"/>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Смекта</w:t>
      </w:r>
      <w:proofErr w:type="spellEnd"/>
    </w:p>
    <w:p w14:paraId="3EA19A0E" w14:textId="77777777" w:rsidR="00486408" w:rsidRPr="00C24431" w:rsidRDefault="00486408" w:rsidP="00486408">
      <w:pPr>
        <w:numPr>
          <w:ilvl w:val="0"/>
          <w:numId w:val="512"/>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Лінекс</w:t>
      </w:r>
      <w:proofErr w:type="spellEnd"/>
    </w:p>
    <w:p w14:paraId="589FD198" w14:textId="77777777" w:rsidR="00486408" w:rsidRPr="00C24431" w:rsidRDefault="00486408" w:rsidP="00486408">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3. Хворому з хронічною </w:t>
      </w:r>
      <w:proofErr w:type="spellStart"/>
      <w:r w:rsidRPr="00C24431">
        <w:rPr>
          <w:rFonts w:ascii="Times New Roman" w:eastAsia="Times New Roman" w:hAnsi="Times New Roman" w:cs="Times New Roman"/>
          <w:i/>
          <w:lang w:val="uk-UA" w:eastAsia="ru-RU"/>
        </w:rPr>
        <w:t>обстипацією</w:t>
      </w:r>
      <w:proofErr w:type="spellEnd"/>
      <w:r w:rsidRPr="00C24431">
        <w:rPr>
          <w:rFonts w:ascii="Times New Roman" w:eastAsia="Times New Roman" w:hAnsi="Times New Roman" w:cs="Times New Roman"/>
          <w:i/>
          <w:lang w:val="uk-UA" w:eastAsia="ru-RU"/>
        </w:rPr>
        <w:t xml:space="preserve"> призначено синтетичне проносне, що діє переважно на товстий кишечник. Назвіть цей препарат.</w:t>
      </w:r>
    </w:p>
    <w:p w14:paraId="06388B24" w14:textId="77777777" w:rsidR="00486408" w:rsidRPr="00C24431" w:rsidRDefault="00486408" w:rsidP="00486408">
      <w:pPr>
        <w:numPr>
          <w:ilvl w:val="0"/>
          <w:numId w:val="513"/>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Кетамін</w:t>
      </w:r>
      <w:proofErr w:type="spellEnd"/>
    </w:p>
    <w:p w14:paraId="423E8C2A" w14:textId="77777777" w:rsidR="00486408" w:rsidRPr="00C24431" w:rsidRDefault="00486408" w:rsidP="00486408">
      <w:pPr>
        <w:numPr>
          <w:ilvl w:val="0"/>
          <w:numId w:val="513"/>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Бісакодил</w:t>
      </w:r>
      <w:proofErr w:type="spellEnd"/>
    </w:p>
    <w:p w14:paraId="749407EA" w14:textId="77777777" w:rsidR="00486408" w:rsidRPr="00C24431" w:rsidRDefault="00486408" w:rsidP="00486408">
      <w:pPr>
        <w:numPr>
          <w:ilvl w:val="0"/>
          <w:numId w:val="513"/>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Магнію сульфат</w:t>
      </w:r>
    </w:p>
    <w:p w14:paraId="6E0081FC" w14:textId="77777777" w:rsidR="00486408" w:rsidRPr="00C24431" w:rsidRDefault="00486408" w:rsidP="00486408">
      <w:pPr>
        <w:numPr>
          <w:ilvl w:val="0"/>
          <w:numId w:val="513"/>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Відвар кори крушини</w:t>
      </w:r>
    </w:p>
    <w:p w14:paraId="248782A1" w14:textId="77777777" w:rsidR="00486408" w:rsidRPr="00C24431" w:rsidRDefault="00486408" w:rsidP="00486408">
      <w:pPr>
        <w:numPr>
          <w:ilvl w:val="0"/>
          <w:numId w:val="513"/>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Форлакс</w:t>
      </w:r>
      <w:proofErr w:type="spellEnd"/>
    </w:p>
    <w:p w14:paraId="7DAB2B7B" w14:textId="77777777" w:rsidR="00486408" w:rsidRPr="00C24431" w:rsidRDefault="00486408" w:rsidP="00486408">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4. Хворому на </w:t>
      </w:r>
      <w:proofErr w:type="spellStart"/>
      <w:r w:rsidRPr="00C24431">
        <w:rPr>
          <w:rFonts w:ascii="Times New Roman" w:eastAsia="Times New Roman" w:hAnsi="Times New Roman" w:cs="Times New Roman"/>
          <w:i/>
          <w:lang w:val="uk-UA" w:eastAsia="ru-RU"/>
        </w:rPr>
        <w:t>булімію</w:t>
      </w:r>
      <w:proofErr w:type="spellEnd"/>
      <w:r w:rsidRPr="00C24431">
        <w:rPr>
          <w:rFonts w:ascii="Times New Roman" w:eastAsia="Times New Roman" w:hAnsi="Times New Roman" w:cs="Times New Roman"/>
          <w:i/>
          <w:lang w:val="uk-UA" w:eastAsia="ru-RU"/>
        </w:rPr>
        <w:t xml:space="preserve"> лікар призначив </w:t>
      </w:r>
      <w:proofErr w:type="spellStart"/>
      <w:r w:rsidRPr="00C24431">
        <w:rPr>
          <w:rFonts w:ascii="Times New Roman" w:eastAsia="Times New Roman" w:hAnsi="Times New Roman" w:cs="Times New Roman"/>
          <w:i/>
          <w:lang w:val="uk-UA" w:eastAsia="ru-RU"/>
        </w:rPr>
        <w:t>анорексигенний</w:t>
      </w:r>
      <w:proofErr w:type="spellEnd"/>
      <w:r w:rsidRPr="00C24431">
        <w:rPr>
          <w:rFonts w:ascii="Times New Roman" w:eastAsia="Times New Roman" w:hAnsi="Times New Roman" w:cs="Times New Roman"/>
          <w:i/>
          <w:lang w:val="uk-UA" w:eastAsia="ru-RU"/>
        </w:rPr>
        <w:t xml:space="preserve"> засіб, що володіє </w:t>
      </w:r>
      <w:proofErr w:type="spellStart"/>
      <w:r w:rsidRPr="00C24431">
        <w:rPr>
          <w:rFonts w:ascii="Times New Roman" w:eastAsia="Times New Roman" w:hAnsi="Times New Roman" w:cs="Times New Roman"/>
          <w:i/>
          <w:lang w:val="uk-UA" w:eastAsia="ru-RU"/>
        </w:rPr>
        <w:t>протипаркінсонічною</w:t>
      </w:r>
      <w:proofErr w:type="spellEnd"/>
      <w:r w:rsidRPr="00C24431">
        <w:rPr>
          <w:rFonts w:ascii="Times New Roman" w:eastAsia="Times New Roman" w:hAnsi="Times New Roman" w:cs="Times New Roman"/>
          <w:i/>
          <w:lang w:val="uk-UA" w:eastAsia="ru-RU"/>
        </w:rPr>
        <w:t xml:space="preserve"> дією. Вкажіть цей препарат.</w:t>
      </w:r>
    </w:p>
    <w:p w14:paraId="2AB01B73" w14:textId="77777777" w:rsidR="00486408" w:rsidRPr="00C24431" w:rsidRDefault="00486408" w:rsidP="00486408">
      <w:pPr>
        <w:numPr>
          <w:ilvl w:val="0"/>
          <w:numId w:val="514"/>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Бромкриптин</w:t>
      </w:r>
      <w:proofErr w:type="spellEnd"/>
    </w:p>
    <w:p w14:paraId="4119D7BB" w14:textId="77777777" w:rsidR="00486408" w:rsidRPr="00C24431" w:rsidRDefault="00486408" w:rsidP="00486408">
      <w:pPr>
        <w:numPr>
          <w:ilvl w:val="0"/>
          <w:numId w:val="514"/>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Фенфлурамін</w:t>
      </w:r>
      <w:proofErr w:type="spellEnd"/>
    </w:p>
    <w:p w14:paraId="1775E951" w14:textId="77777777" w:rsidR="00486408" w:rsidRPr="00C24431" w:rsidRDefault="00486408" w:rsidP="00486408">
      <w:pPr>
        <w:numPr>
          <w:ilvl w:val="0"/>
          <w:numId w:val="514"/>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Фепранон</w:t>
      </w:r>
      <w:proofErr w:type="spellEnd"/>
    </w:p>
    <w:p w14:paraId="21848DBD" w14:textId="77777777" w:rsidR="00486408" w:rsidRPr="00C24431" w:rsidRDefault="00486408" w:rsidP="00486408">
      <w:pPr>
        <w:numPr>
          <w:ilvl w:val="0"/>
          <w:numId w:val="514"/>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Метформін</w:t>
      </w:r>
      <w:proofErr w:type="spellEnd"/>
    </w:p>
    <w:p w14:paraId="753E3FCF" w14:textId="77777777" w:rsidR="00486408" w:rsidRPr="00C24431" w:rsidRDefault="00486408" w:rsidP="00486408">
      <w:pPr>
        <w:numPr>
          <w:ilvl w:val="0"/>
          <w:numId w:val="514"/>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Мазиндол</w:t>
      </w:r>
      <w:proofErr w:type="spellEnd"/>
    </w:p>
    <w:p w14:paraId="7022D238" w14:textId="77777777" w:rsidR="00486408" w:rsidRPr="00C24431" w:rsidRDefault="00486408" w:rsidP="00486408">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5. Для симптоматичного лікування діареї був призначений </w:t>
      </w:r>
      <w:proofErr w:type="spellStart"/>
      <w:r w:rsidRPr="00C24431">
        <w:rPr>
          <w:rFonts w:ascii="Times New Roman" w:eastAsia="Times New Roman" w:hAnsi="Times New Roman" w:cs="Times New Roman"/>
          <w:i/>
          <w:lang w:val="uk-UA" w:eastAsia="ru-RU"/>
        </w:rPr>
        <w:t>антидіарейний</w:t>
      </w:r>
      <w:proofErr w:type="spellEnd"/>
      <w:r w:rsidRPr="00C24431">
        <w:rPr>
          <w:rFonts w:ascii="Times New Roman" w:eastAsia="Times New Roman" w:hAnsi="Times New Roman" w:cs="Times New Roman"/>
          <w:i/>
          <w:lang w:val="uk-UA" w:eastAsia="ru-RU"/>
        </w:rPr>
        <w:t xml:space="preserve"> препарат ─ агоніст </w:t>
      </w:r>
      <w:proofErr w:type="spellStart"/>
      <w:r w:rsidRPr="00C24431">
        <w:rPr>
          <w:rFonts w:ascii="Times New Roman" w:eastAsia="Times New Roman" w:hAnsi="Times New Roman" w:cs="Times New Roman"/>
          <w:i/>
          <w:lang w:val="uk-UA" w:eastAsia="ru-RU"/>
        </w:rPr>
        <w:t>опіоїдних</w:t>
      </w:r>
      <w:proofErr w:type="spellEnd"/>
      <w:r w:rsidRPr="00C24431">
        <w:rPr>
          <w:rFonts w:ascii="Times New Roman" w:eastAsia="Times New Roman" w:hAnsi="Times New Roman" w:cs="Times New Roman"/>
          <w:i/>
          <w:lang w:val="uk-UA" w:eastAsia="ru-RU"/>
        </w:rPr>
        <w:t xml:space="preserve"> рецепторів. Вкажіть цей препарат.</w:t>
      </w:r>
    </w:p>
    <w:p w14:paraId="02E7AF73" w14:textId="77777777" w:rsidR="00486408" w:rsidRPr="00C24431" w:rsidRDefault="00486408" w:rsidP="00486408">
      <w:pPr>
        <w:numPr>
          <w:ilvl w:val="0"/>
          <w:numId w:val="515"/>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Інтетрикс</w:t>
      </w:r>
      <w:proofErr w:type="spellEnd"/>
    </w:p>
    <w:p w14:paraId="0D42810F" w14:textId="77777777" w:rsidR="00486408" w:rsidRPr="00C24431" w:rsidRDefault="00486408" w:rsidP="00486408">
      <w:pPr>
        <w:numPr>
          <w:ilvl w:val="0"/>
          <w:numId w:val="515"/>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Метоклопрамід</w:t>
      </w:r>
      <w:proofErr w:type="spellEnd"/>
    </w:p>
    <w:p w14:paraId="4B5DCB5B" w14:textId="77777777" w:rsidR="00486408" w:rsidRPr="00C24431" w:rsidRDefault="00486408" w:rsidP="00486408">
      <w:pPr>
        <w:numPr>
          <w:ilvl w:val="0"/>
          <w:numId w:val="51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lastRenderedPageBreak/>
        <w:t>Фталазол</w:t>
      </w:r>
    </w:p>
    <w:p w14:paraId="684F47A6" w14:textId="77777777" w:rsidR="00486408" w:rsidRPr="00C24431" w:rsidRDefault="00486408" w:rsidP="00486408">
      <w:pPr>
        <w:numPr>
          <w:ilvl w:val="0"/>
          <w:numId w:val="515"/>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Лоперамід</w:t>
      </w:r>
      <w:proofErr w:type="spellEnd"/>
    </w:p>
    <w:p w14:paraId="447CA7E9" w14:textId="77777777" w:rsidR="00E033FD" w:rsidRPr="00533F15" w:rsidRDefault="00486408" w:rsidP="00486408">
      <w:pPr>
        <w:spacing w:after="0" w:line="200" w:lineRule="exact"/>
        <w:jc w:val="both"/>
        <w:rPr>
          <w:rFonts w:ascii="Times New Roman" w:eastAsia="Calibri" w:hAnsi="Times New Roman" w:cs="Times New Roman"/>
          <w:lang w:val="uk-UA"/>
        </w:rPr>
      </w:pPr>
      <w:proofErr w:type="spellStart"/>
      <w:r w:rsidRPr="00486408">
        <w:rPr>
          <w:rFonts w:ascii="Times New Roman" w:eastAsia="Times New Roman" w:hAnsi="Times New Roman" w:cs="Times New Roman"/>
          <w:sz w:val="20"/>
          <w:szCs w:val="20"/>
          <w:lang w:val="uk-UA" w:eastAsia="ru-RU"/>
        </w:rPr>
        <w:t>Лінекс</w:t>
      </w:r>
      <w:proofErr w:type="spellEnd"/>
    </w:p>
    <w:p w14:paraId="7D42721A"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79205530"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68711B7B"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1. Класифікація засобів, що впливають на органи травлення:</w:t>
      </w:r>
    </w:p>
    <w:p w14:paraId="56382010"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1) впливають на апетит та на травну функцію:</w:t>
      </w:r>
    </w:p>
    <w:p w14:paraId="4232F29C"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стимулюють;</w:t>
      </w:r>
    </w:p>
    <w:p w14:paraId="37921A9F"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такі, що знижують апетит (</w:t>
      </w:r>
      <w:proofErr w:type="spellStart"/>
      <w:r w:rsidRPr="00486408">
        <w:rPr>
          <w:rFonts w:ascii="Times New Roman" w:eastAsia="Times New Roman" w:hAnsi="Times New Roman" w:cs="Times New Roman"/>
          <w:lang w:val="uk-UA" w:eastAsia="ru-RU"/>
        </w:rPr>
        <w:t>анорексигенні</w:t>
      </w:r>
      <w:proofErr w:type="spellEnd"/>
      <w:r w:rsidRPr="00486408">
        <w:rPr>
          <w:rFonts w:ascii="Times New Roman" w:eastAsia="Times New Roman" w:hAnsi="Times New Roman" w:cs="Times New Roman"/>
          <w:lang w:val="uk-UA" w:eastAsia="ru-RU"/>
        </w:rPr>
        <w:t>);</w:t>
      </w:r>
    </w:p>
    <w:p w14:paraId="7B141854"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2) впливають на функцію слинних залоз;</w:t>
      </w:r>
    </w:p>
    <w:p w14:paraId="4CF65529"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3) застосовуються при порушеннях функції </w:t>
      </w:r>
      <w:proofErr w:type="spellStart"/>
      <w:r w:rsidRPr="00486408">
        <w:rPr>
          <w:rFonts w:ascii="Times New Roman" w:eastAsia="Times New Roman" w:hAnsi="Times New Roman" w:cs="Times New Roman"/>
          <w:lang w:val="uk-UA" w:eastAsia="ru-RU"/>
        </w:rPr>
        <w:t>шлунка</w:t>
      </w:r>
      <w:proofErr w:type="spellEnd"/>
      <w:r w:rsidRPr="00486408">
        <w:rPr>
          <w:rFonts w:ascii="Times New Roman" w:eastAsia="Times New Roman" w:hAnsi="Times New Roman" w:cs="Times New Roman"/>
          <w:lang w:val="uk-UA" w:eastAsia="ru-RU"/>
        </w:rPr>
        <w:t>:</w:t>
      </w:r>
    </w:p>
    <w:p w14:paraId="212DEF78" w14:textId="77777777" w:rsidR="00486408" w:rsidRPr="00486408" w:rsidRDefault="00486408" w:rsidP="00486408">
      <w:pPr>
        <w:spacing w:after="0" w:line="240" w:lineRule="exact"/>
        <w:ind w:left="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стимулюють;</w:t>
      </w:r>
    </w:p>
    <w:p w14:paraId="7A48A5CF" w14:textId="77777777" w:rsidR="00486408" w:rsidRPr="00486408" w:rsidRDefault="00486408" w:rsidP="00486408">
      <w:pPr>
        <w:spacing w:after="0" w:line="240" w:lineRule="exact"/>
        <w:ind w:left="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пригнічують;</w:t>
      </w:r>
    </w:p>
    <w:p w14:paraId="500DE086" w14:textId="77777777" w:rsidR="00486408" w:rsidRPr="00486408" w:rsidRDefault="00486408" w:rsidP="00486408">
      <w:pPr>
        <w:spacing w:after="0" w:line="240" w:lineRule="exact"/>
        <w:ind w:left="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гастропротектори</w:t>
      </w:r>
      <w:proofErr w:type="spellEnd"/>
      <w:r w:rsidRPr="00486408">
        <w:rPr>
          <w:rFonts w:ascii="Times New Roman" w:eastAsia="Times New Roman" w:hAnsi="Times New Roman" w:cs="Times New Roman"/>
          <w:lang w:val="uk-UA" w:eastAsia="ru-RU"/>
        </w:rPr>
        <w:t>;</w:t>
      </w:r>
    </w:p>
    <w:p w14:paraId="3F6B44EE" w14:textId="77777777" w:rsidR="00486408" w:rsidRPr="00486408" w:rsidRDefault="00486408" w:rsidP="00486408">
      <w:pPr>
        <w:spacing w:after="0" w:line="240" w:lineRule="exact"/>
        <w:ind w:left="60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засоби, що покращують регенерацію слизової </w:t>
      </w:r>
      <w:proofErr w:type="spellStart"/>
      <w:r w:rsidRPr="00486408">
        <w:rPr>
          <w:rFonts w:ascii="Times New Roman" w:eastAsia="Times New Roman" w:hAnsi="Times New Roman" w:cs="Times New Roman"/>
          <w:lang w:val="uk-UA" w:eastAsia="ru-RU"/>
        </w:rPr>
        <w:t>шлунка</w:t>
      </w:r>
      <w:proofErr w:type="spellEnd"/>
      <w:r w:rsidRPr="00486408">
        <w:rPr>
          <w:rFonts w:ascii="Times New Roman" w:eastAsia="Times New Roman" w:hAnsi="Times New Roman" w:cs="Times New Roman"/>
          <w:lang w:val="uk-UA" w:eastAsia="ru-RU"/>
        </w:rPr>
        <w:t xml:space="preserve"> і дванадцятипалої кишки;</w:t>
      </w:r>
    </w:p>
    <w:p w14:paraId="1140268C"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4) блювотні, нудотні;</w:t>
      </w:r>
    </w:p>
    <w:p w14:paraId="6513724B"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5) впливають на моторику шлунково-кишкового тракту:</w:t>
      </w:r>
    </w:p>
    <w:p w14:paraId="3614923F"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посилюють моторику, проносні, </w:t>
      </w:r>
      <w:proofErr w:type="spellStart"/>
      <w:r w:rsidRPr="00486408">
        <w:rPr>
          <w:rFonts w:ascii="Times New Roman" w:eastAsia="Times New Roman" w:hAnsi="Times New Roman" w:cs="Times New Roman"/>
          <w:lang w:val="uk-UA" w:eastAsia="ru-RU"/>
        </w:rPr>
        <w:t>вітрогінні</w:t>
      </w:r>
      <w:proofErr w:type="spellEnd"/>
      <w:r w:rsidRPr="00486408">
        <w:rPr>
          <w:rFonts w:ascii="Times New Roman" w:eastAsia="Times New Roman" w:hAnsi="Times New Roman" w:cs="Times New Roman"/>
          <w:lang w:val="uk-UA" w:eastAsia="ru-RU"/>
        </w:rPr>
        <w:t>;</w:t>
      </w:r>
    </w:p>
    <w:p w14:paraId="4E3B3D0C"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зменшують моторику й </w:t>
      </w:r>
      <w:proofErr w:type="spellStart"/>
      <w:r w:rsidRPr="00486408">
        <w:rPr>
          <w:rFonts w:ascii="Times New Roman" w:eastAsia="Times New Roman" w:hAnsi="Times New Roman" w:cs="Times New Roman"/>
          <w:lang w:val="uk-UA" w:eastAsia="ru-RU"/>
        </w:rPr>
        <w:t>антидіарейні</w:t>
      </w:r>
      <w:proofErr w:type="spellEnd"/>
      <w:r w:rsidRPr="00486408">
        <w:rPr>
          <w:rFonts w:ascii="Times New Roman" w:eastAsia="Times New Roman" w:hAnsi="Times New Roman" w:cs="Times New Roman"/>
          <w:lang w:val="uk-UA" w:eastAsia="ru-RU"/>
        </w:rPr>
        <w:t>;</w:t>
      </w:r>
    </w:p>
    <w:p w14:paraId="51A1DE1C"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6) </w:t>
      </w:r>
      <w:proofErr w:type="spellStart"/>
      <w:r w:rsidRPr="00486408">
        <w:rPr>
          <w:rFonts w:ascii="Times New Roman" w:eastAsia="Times New Roman" w:hAnsi="Times New Roman" w:cs="Times New Roman"/>
          <w:lang w:val="uk-UA" w:eastAsia="ru-RU"/>
        </w:rPr>
        <w:t>гепатотропні</w:t>
      </w:r>
      <w:proofErr w:type="spellEnd"/>
      <w:r w:rsidRPr="00486408">
        <w:rPr>
          <w:rFonts w:ascii="Times New Roman" w:eastAsia="Times New Roman" w:hAnsi="Times New Roman" w:cs="Times New Roman"/>
          <w:lang w:val="uk-UA" w:eastAsia="ru-RU"/>
        </w:rPr>
        <w:t>;</w:t>
      </w:r>
    </w:p>
    <w:p w14:paraId="49D2AF77"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7) регулюють функцію підшлункової залози.</w:t>
      </w:r>
    </w:p>
    <w:p w14:paraId="32A23329"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2. Засоби, що СТИМУЛЮЮТЬ АПЕТИТ:</w:t>
      </w:r>
    </w:p>
    <w:p w14:paraId="139177F3"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рефлекторні стимулятори: а) гіркоти справжні й ароматичні (настої і настоянки гірких трав ─ золототисячника, кульбаби, полину, материнки, аїру та ін.); б) смакові й екстрактивні речовини (кориця, перець, часник, бульйони, овочеві відвари);</w:t>
      </w:r>
    </w:p>
    <w:p w14:paraId="4EB366C4" w14:textId="77777777" w:rsidR="00486408" w:rsidRPr="00486408" w:rsidRDefault="00486408" w:rsidP="00486408">
      <w:pPr>
        <w:spacing w:after="0" w:line="240" w:lineRule="exact"/>
        <w:ind w:left="357"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центральні стимулятори: </w:t>
      </w:r>
      <w:proofErr w:type="spellStart"/>
      <w:r w:rsidRPr="00486408">
        <w:rPr>
          <w:rFonts w:ascii="Times New Roman" w:eastAsia="Times New Roman" w:hAnsi="Times New Roman" w:cs="Times New Roman"/>
          <w:lang w:val="uk-UA" w:eastAsia="ru-RU"/>
        </w:rPr>
        <w:t>перитол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ципрогептадин</w:t>
      </w:r>
      <w:proofErr w:type="spellEnd"/>
      <w:r w:rsidRPr="00486408">
        <w:rPr>
          <w:rFonts w:ascii="Times New Roman" w:eastAsia="Times New Roman" w:hAnsi="Times New Roman" w:cs="Times New Roman"/>
          <w:lang w:val="uk-UA" w:eastAsia="ru-RU"/>
        </w:rPr>
        <w:t>).</w:t>
      </w:r>
    </w:p>
    <w:p w14:paraId="537A3D9A"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Механізми дії. Показання до застосування. Небажані ефекти.</w:t>
      </w:r>
    </w:p>
    <w:p w14:paraId="139A12F7"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3. Засоби, що ЗНИЖУЮТЬ АПЕТИТ (</w:t>
      </w:r>
      <w:proofErr w:type="spellStart"/>
      <w:r w:rsidRPr="00486408">
        <w:rPr>
          <w:rFonts w:ascii="Times New Roman" w:eastAsia="Times New Roman" w:hAnsi="Times New Roman" w:cs="Times New Roman"/>
          <w:lang w:val="uk-UA" w:eastAsia="ru-RU"/>
        </w:rPr>
        <w:t>анорексигенні</w:t>
      </w:r>
      <w:proofErr w:type="spellEnd"/>
      <w:r w:rsidRPr="00486408">
        <w:rPr>
          <w:rFonts w:ascii="Times New Roman" w:eastAsia="Times New Roman" w:hAnsi="Times New Roman" w:cs="Times New Roman"/>
          <w:lang w:val="uk-UA" w:eastAsia="ru-RU"/>
        </w:rPr>
        <w:t>)</w:t>
      </w:r>
      <w:r w:rsidRPr="00486408">
        <w:rPr>
          <w:rFonts w:ascii="Times New Roman" w:eastAsia="Times New Roman" w:hAnsi="Times New Roman" w:cs="Times New Roman"/>
          <w:vertAlign w:val="superscript"/>
          <w:lang w:val="uk-UA" w:eastAsia="ru-RU"/>
        </w:rPr>
        <w:footnoteReference w:customMarkFollows="1" w:id="31"/>
        <w:t>*</w:t>
      </w:r>
      <w:r w:rsidRPr="00486408">
        <w:rPr>
          <w:rFonts w:ascii="Times New Roman" w:eastAsia="Times New Roman" w:hAnsi="Times New Roman" w:cs="Times New Roman"/>
          <w:lang w:val="uk-UA" w:eastAsia="ru-RU"/>
        </w:rPr>
        <w:t>:</w:t>
      </w:r>
    </w:p>
    <w:p w14:paraId="18D6554A"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серотоніноміметики</w:t>
      </w:r>
      <w:proofErr w:type="spellEnd"/>
      <w:r w:rsidRPr="00486408">
        <w:rPr>
          <w:rFonts w:ascii="Times New Roman" w:eastAsia="Times New Roman" w:hAnsi="Times New Roman" w:cs="Times New Roman"/>
          <w:vertAlign w:val="superscript"/>
          <w:lang w:val="uk-UA" w:eastAsia="ru-RU"/>
        </w:rPr>
        <w:footnoteReference w:customMarkFollows="1" w:id="32"/>
        <w:t>**</w:t>
      </w:r>
      <w:r w:rsidRPr="00486408">
        <w:rPr>
          <w:rFonts w:ascii="Times New Roman" w:eastAsia="Times New Roman" w:hAnsi="Times New Roman" w:cs="Times New Roman"/>
          <w:lang w:val="uk-UA" w:eastAsia="ru-RU"/>
        </w:rPr>
        <w:t xml:space="preserve"> ─ </w:t>
      </w:r>
      <w:proofErr w:type="spellStart"/>
      <w:r w:rsidRPr="00486408">
        <w:rPr>
          <w:rFonts w:ascii="Times New Roman" w:eastAsia="Times New Roman" w:hAnsi="Times New Roman" w:cs="Times New Roman"/>
          <w:lang w:val="uk-UA" w:eastAsia="ru-RU"/>
        </w:rPr>
        <w:t>мазиндол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сибутрамін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фенфлурамін</w:t>
      </w:r>
      <w:proofErr w:type="spellEnd"/>
      <w:r w:rsidRPr="00486408">
        <w:rPr>
          <w:rFonts w:ascii="Times New Roman" w:eastAsia="Times New Roman" w:hAnsi="Times New Roman" w:cs="Times New Roman"/>
          <w:lang w:val="uk-UA" w:eastAsia="ru-RU"/>
        </w:rPr>
        <w:t>;</w:t>
      </w:r>
    </w:p>
    <w:p w14:paraId="7192BD44"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адрено</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дофаміноміметики</w:t>
      </w:r>
      <w:proofErr w:type="spellEnd"/>
      <w:r w:rsidRPr="00486408">
        <w:rPr>
          <w:rFonts w:ascii="Times New Roman" w:eastAsia="Times New Roman" w:hAnsi="Times New Roman" w:cs="Times New Roman"/>
          <w:lang w:val="uk-UA" w:eastAsia="ru-RU"/>
        </w:rPr>
        <w:t xml:space="preserve"> ─ похідні </w:t>
      </w:r>
      <w:proofErr w:type="spellStart"/>
      <w:r w:rsidRPr="00486408">
        <w:rPr>
          <w:rFonts w:ascii="Times New Roman" w:eastAsia="Times New Roman" w:hAnsi="Times New Roman" w:cs="Times New Roman"/>
          <w:lang w:val="uk-UA" w:eastAsia="ru-RU"/>
        </w:rPr>
        <w:t>фенілалкінамінів</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фепранон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дезопімон</w:t>
      </w:r>
      <w:proofErr w:type="spellEnd"/>
      <w:r w:rsidRPr="00486408">
        <w:rPr>
          <w:rFonts w:ascii="Times New Roman" w:eastAsia="Times New Roman" w:hAnsi="Times New Roman" w:cs="Times New Roman"/>
          <w:lang w:val="uk-UA" w:eastAsia="ru-RU"/>
        </w:rPr>
        <w:t>);</w:t>
      </w:r>
    </w:p>
    <w:p w14:paraId="2573BB30"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дофаміноміметики</w:t>
      </w:r>
      <w:proofErr w:type="spellEnd"/>
      <w:r w:rsidRPr="00486408">
        <w:rPr>
          <w:rFonts w:ascii="Times New Roman" w:eastAsia="Times New Roman" w:hAnsi="Times New Roman" w:cs="Times New Roman"/>
          <w:lang w:val="uk-UA" w:eastAsia="ru-RU"/>
        </w:rPr>
        <w:t xml:space="preserve"> ─ </w:t>
      </w:r>
      <w:proofErr w:type="spellStart"/>
      <w:r w:rsidRPr="00486408">
        <w:rPr>
          <w:rFonts w:ascii="Times New Roman" w:eastAsia="Times New Roman" w:hAnsi="Times New Roman" w:cs="Times New Roman"/>
          <w:lang w:val="uk-UA" w:eastAsia="ru-RU"/>
        </w:rPr>
        <w:t>бромкриптин</w:t>
      </w:r>
      <w:proofErr w:type="spellEnd"/>
      <w:r w:rsidRPr="00486408">
        <w:rPr>
          <w:rFonts w:ascii="Times New Roman" w:eastAsia="Times New Roman" w:hAnsi="Times New Roman" w:cs="Times New Roman"/>
          <w:lang w:val="uk-UA" w:eastAsia="ru-RU"/>
        </w:rPr>
        <w:t>.</w:t>
      </w:r>
    </w:p>
    <w:p w14:paraId="63E0E00D"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Механізми дії. Показання до застосування. Небажані ефекти.</w:t>
      </w:r>
    </w:p>
    <w:p w14:paraId="450034BB"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4. Фармакологічна регуляція секреції СЛИННИХ ЗАЛОЗ: стимулятори ─ М-</w:t>
      </w:r>
      <w:proofErr w:type="spellStart"/>
      <w:r w:rsidRPr="00486408">
        <w:rPr>
          <w:rFonts w:ascii="Times New Roman" w:eastAsia="Times New Roman" w:hAnsi="Times New Roman" w:cs="Times New Roman"/>
          <w:lang w:val="uk-UA" w:eastAsia="ru-RU"/>
        </w:rPr>
        <w:t>холіноміметики</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антихолінестеразні</w:t>
      </w:r>
      <w:proofErr w:type="spellEnd"/>
      <w:r w:rsidRPr="00486408">
        <w:rPr>
          <w:rFonts w:ascii="Times New Roman" w:eastAsia="Times New Roman" w:hAnsi="Times New Roman" w:cs="Times New Roman"/>
          <w:lang w:val="uk-UA" w:eastAsia="ru-RU"/>
        </w:rPr>
        <w:t xml:space="preserve"> засоби; інгібітори ─ М-</w:t>
      </w:r>
      <w:proofErr w:type="spellStart"/>
      <w:r w:rsidRPr="00486408">
        <w:rPr>
          <w:rFonts w:ascii="Times New Roman" w:eastAsia="Times New Roman" w:hAnsi="Times New Roman" w:cs="Times New Roman"/>
          <w:lang w:val="uk-UA" w:eastAsia="ru-RU"/>
        </w:rPr>
        <w:t>холіноблокатори</w:t>
      </w:r>
      <w:proofErr w:type="spellEnd"/>
      <w:r w:rsidRPr="00486408">
        <w:rPr>
          <w:rFonts w:ascii="Times New Roman" w:eastAsia="Times New Roman" w:hAnsi="Times New Roman" w:cs="Times New Roman"/>
          <w:lang w:val="uk-UA" w:eastAsia="ru-RU"/>
        </w:rPr>
        <w:t>. Показання до застосування.</w:t>
      </w:r>
    </w:p>
    <w:p w14:paraId="33F3B3E4"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5. Засоби, що СТИМУЛЮЮТЬ СЕКРЕТОРНУ функцію </w:t>
      </w:r>
      <w:proofErr w:type="spellStart"/>
      <w:r w:rsidRPr="00486408">
        <w:rPr>
          <w:rFonts w:ascii="Times New Roman" w:eastAsia="Times New Roman" w:hAnsi="Times New Roman" w:cs="Times New Roman"/>
          <w:lang w:val="uk-UA" w:eastAsia="ru-RU"/>
        </w:rPr>
        <w:t>шлунка</w:t>
      </w:r>
      <w:proofErr w:type="spellEnd"/>
      <w:r w:rsidRPr="00486408">
        <w:rPr>
          <w:rFonts w:ascii="Times New Roman" w:eastAsia="Times New Roman" w:hAnsi="Times New Roman" w:cs="Times New Roman"/>
          <w:lang w:val="uk-UA" w:eastAsia="ru-RU"/>
        </w:rPr>
        <w:t xml:space="preserve">: </w:t>
      </w:r>
      <w:r w:rsidRPr="00486408">
        <w:rPr>
          <w:rFonts w:ascii="Times New Roman" w:eastAsia="Times New Roman" w:hAnsi="Times New Roman" w:cs="Times New Roman"/>
          <w:i/>
          <w:lang w:val="uk-UA" w:eastAsia="ru-RU"/>
        </w:rPr>
        <w:t>для діагностики</w:t>
      </w:r>
      <w:r w:rsidRPr="00486408">
        <w:rPr>
          <w:rFonts w:ascii="Times New Roman" w:eastAsia="Times New Roman" w:hAnsi="Times New Roman" w:cs="Times New Roman"/>
          <w:lang w:val="uk-UA" w:eastAsia="ru-RU"/>
        </w:rPr>
        <w:t xml:space="preserve"> ─ </w:t>
      </w:r>
      <w:proofErr w:type="spellStart"/>
      <w:r w:rsidRPr="00486408">
        <w:rPr>
          <w:rFonts w:ascii="Times New Roman" w:eastAsia="Times New Roman" w:hAnsi="Times New Roman" w:cs="Times New Roman"/>
          <w:lang w:val="uk-UA" w:eastAsia="ru-RU"/>
        </w:rPr>
        <w:t>пентагастрин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гістамін</w:t>
      </w:r>
      <w:proofErr w:type="spellEnd"/>
      <w:r w:rsidRPr="00486408">
        <w:rPr>
          <w:rFonts w:ascii="Times New Roman" w:eastAsia="Times New Roman" w:hAnsi="Times New Roman" w:cs="Times New Roman"/>
          <w:lang w:val="uk-UA" w:eastAsia="ru-RU"/>
        </w:rPr>
        <w:t xml:space="preserve">; для замісної терапії ─ сік шлунковий натуральний, </w:t>
      </w:r>
      <w:proofErr w:type="spellStart"/>
      <w:r w:rsidRPr="00486408">
        <w:rPr>
          <w:rFonts w:ascii="Times New Roman" w:eastAsia="Times New Roman" w:hAnsi="Times New Roman" w:cs="Times New Roman"/>
          <w:lang w:val="uk-UA" w:eastAsia="ru-RU"/>
        </w:rPr>
        <w:t>ацидин</w:t>
      </w:r>
      <w:proofErr w:type="spellEnd"/>
      <w:r w:rsidRPr="00486408">
        <w:rPr>
          <w:rFonts w:ascii="Times New Roman" w:eastAsia="Times New Roman" w:hAnsi="Times New Roman" w:cs="Times New Roman"/>
          <w:lang w:val="uk-UA" w:eastAsia="ru-RU"/>
        </w:rPr>
        <w:t xml:space="preserve">-пепсин, </w:t>
      </w:r>
      <w:proofErr w:type="spellStart"/>
      <w:r w:rsidRPr="00486408">
        <w:rPr>
          <w:rFonts w:ascii="Times New Roman" w:eastAsia="Times New Roman" w:hAnsi="Times New Roman" w:cs="Times New Roman"/>
          <w:lang w:val="uk-UA" w:eastAsia="ru-RU"/>
        </w:rPr>
        <w:t>абомін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панзинорм</w:t>
      </w:r>
      <w:proofErr w:type="spellEnd"/>
      <w:r w:rsidRPr="00486408">
        <w:rPr>
          <w:rFonts w:ascii="Times New Roman" w:eastAsia="Times New Roman" w:hAnsi="Times New Roman" w:cs="Times New Roman"/>
          <w:lang w:val="uk-UA" w:eastAsia="ru-RU"/>
        </w:rPr>
        <w:t xml:space="preserve"> форте, вуглекислі мінеральні води. Показання до застосування.</w:t>
      </w:r>
    </w:p>
    <w:p w14:paraId="2748F005"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6. Засоби, що ПРИГНІЧУЮТЬ СЕКРЕТОРНУ ФУНКЦІЮ (</w:t>
      </w:r>
      <w:proofErr w:type="spellStart"/>
      <w:r w:rsidRPr="00486408">
        <w:rPr>
          <w:rFonts w:ascii="Times New Roman" w:eastAsia="Times New Roman" w:hAnsi="Times New Roman" w:cs="Times New Roman"/>
          <w:lang w:val="uk-UA" w:eastAsia="ru-RU"/>
        </w:rPr>
        <w:t>противиразкові</w:t>
      </w:r>
      <w:proofErr w:type="spellEnd"/>
      <w:r w:rsidRPr="00486408">
        <w:rPr>
          <w:rFonts w:ascii="Times New Roman" w:eastAsia="Times New Roman" w:hAnsi="Times New Roman" w:cs="Times New Roman"/>
          <w:lang w:val="uk-UA" w:eastAsia="ru-RU"/>
        </w:rPr>
        <w:t>):</w:t>
      </w:r>
    </w:p>
    <w:p w14:paraId="342CC084"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1) інгібітори </w:t>
      </w:r>
      <w:r w:rsidRPr="00486408">
        <w:rPr>
          <w:rFonts w:ascii="Times New Roman" w:eastAsia="Times New Roman" w:hAnsi="Times New Roman" w:cs="Times New Roman"/>
          <w:snapToGrid w:val="0"/>
          <w:lang w:val="uk-UA" w:eastAsia="ru-RU"/>
        </w:rPr>
        <w:t>Н</w:t>
      </w:r>
      <w:r w:rsidRPr="00486408">
        <w:rPr>
          <w:rFonts w:ascii="Times New Roman" w:eastAsia="Times New Roman" w:hAnsi="Times New Roman" w:cs="Times New Roman"/>
          <w:snapToGrid w:val="0"/>
          <w:vertAlign w:val="superscript"/>
          <w:lang w:val="uk-UA" w:eastAsia="ru-RU"/>
        </w:rPr>
        <w:t>+</w:t>
      </w:r>
      <w:r w:rsidRPr="00486408">
        <w:rPr>
          <w:rFonts w:ascii="Times New Roman" w:eastAsia="Times New Roman" w:hAnsi="Times New Roman" w:cs="Times New Roman"/>
          <w:snapToGrid w:val="0"/>
          <w:lang w:val="uk-UA" w:eastAsia="ru-RU"/>
        </w:rPr>
        <w:t>, К</w:t>
      </w:r>
      <w:r w:rsidRPr="00486408">
        <w:rPr>
          <w:rFonts w:ascii="Times New Roman" w:eastAsia="Times New Roman" w:hAnsi="Times New Roman" w:cs="Times New Roman"/>
          <w:snapToGrid w:val="0"/>
          <w:vertAlign w:val="superscript"/>
          <w:lang w:val="uk-UA" w:eastAsia="ru-RU"/>
        </w:rPr>
        <w:t>+</w:t>
      </w:r>
      <w:r w:rsidRPr="00486408">
        <w:rPr>
          <w:rFonts w:ascii="Times New Roman" w:eastAsia="Times New Roman" w:hAnsi="Times New Roman" w:cs="Times New Roman"/>
          <w:snapToGrid w:val="0"/>
          <w:lang w:val="uk-UA" w:eastAsia="ru-RU"/>
        </w:rPr>
        <w:t>-АТФ</w:t>
      </w:r>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зи</w:t>
      </w:r>
      <w:proofErr w:type="spellEnd"/>
      <w:r w:rsidRPr="00486408">
        <w:rPr>
          <w:rFonts w:ascii="Times New Roman" w:eastAsia="Times New Roman" w:hAnsi="Times New Roman" w:cs="Times New Roman"/>
          <w:lang w:val="uk-UA" w:eastAsia="ru-RU"/>
        </w:rPr>
        <w:t xml:space="preserve"> (протонної помпи): 1 покоління ─ </w:t>
      </w:r>
      <w:proofErr w:type="spellStart"/>
      <w:r w:rsidRPr="00486408">
        <w:rPr>
          <w:rFonts w:ascii="Times New Roman" w:eastAsia="Times New Roman" w:hAnsi="Times New Roman" w:cs="Times New Roman"/>
          <w:lang w:val="uk-UA" w:eastAsia="ru-RU"/>
        </w:rPr>
        <w:t>омепразол</w:t>
      </w:r>
      <w:proofErr w:type="spellEnd"/>
      <w:r w:rsidRPr="00486408">
        <w:rPr>
          <w:rFonts w:ascii="Times New Roman" w:eastAsia="Times New Roman" w:hAnsi="Times New Roman" w:cs="Times New Roman"/>
          <w:lang w:val="uk-UA" w:eastAsia="ru-RU"/>
        </w:rPr>
        <w:t xml:space="preserve">; 2 покоління ─ </w:t>
      </w:r>
      <w:proofErr w:type="spellStart"/>
      <w:r w:rsidRPr="00486408">
        <w:rPr>
          <w:rFonts w:ascii="Times New Roman" w:eastAsia="Times New Roman" w:hAnsi="Times New Roman" w:cs="Times New Roman"/>
          <w:lang w:val="uk-UA" w:eastAsia="ru-RU"/>
        </w:rPr>
        <w:t>пантопразол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рабепразол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парієт</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контролок</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езомепразол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лансопразол</w:t>
      </w:r>
      <w:proofErr w:type="spellEnd"/>
      <w:r w:rsidRPr="00486408">
        <w:rPr>
          <w:rFonts w:ascii="Times New Roman" w:eastAsia="Times New Roman" w:hAnsi="Times New Roman" w:cs="Times New Roman"/>
          <w:lang w:val="uk-UA" w:eastAsia="ru-RU"/>
        </w:rPr>
        <w:t xml:space="preserve"> та ін.;</w:t>
      </w:r>
    </w:p>
    <w:p w14:paraId="33E2537B"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2) </w:t>
      </w:r>
      <w:r w:rsidRPr="00486408">
        <w:rPr>
          <w:rFonts w:ascii="Times New Roman" w:eastAsia="Times New Roman" w:hAnsi="Times New Roman" w:cs="Times New Roman"/>
          <w:snapToGrid w:val="0"/>
          <w:lang w:val="uk-UA" w:eastAsia="ru-RU"/>
        </w:rPr>
        <w:t>Н</w:t>
      </w:r>
      <w:r w:rsidRPr="00486408">
        <w:rPr>
          <w:rFonts w:ascii="Times New Roman" w:eastAsia="Times New Roman" w:hAnsi="Times New Roman" w:cs="Times New Roman"/>
          <w:snapToGrid w:val="0"/>
          <w:vertAlign w:val="subscript"/>
          <w:lang w:val="uk-UA" w:eastAsia="ru-RU"/>
        </w:rPr>
        <w:t>2</w:t>
      </w:r>
      <w:r w:rsidRPr="00486408">
        <w:rPr>
          <w:rFonts w:ascii="Times New Roman" w:eastAsia="Times New Roman" w:hAnsi="Times New Roman" w:cs="Times New Roman"/>
          <w:lang w:val="uk-UA" w:eastAsia="ru-RU"/>
        </w:rPr>
        <w:t xml:space="preserve">-гістаміноблокатори: 1 покоління ─ </w:t>
      </w:r>
      <w:proofErr w:type="spellStart"/>
      <w:r w:rsidRPr="00486408">
        <w:rPr>
          <w:rFonts w:ascii="Times New Roman" w:eastAsia="Times New Roman" w:hAnsi="Times New Roman" w:cs="Times New Roman"/>
          <w:lang w:val="uk-UA" w:eastAsia="ru-RU"/>
        </w:rPr>
        <w:t>циметидин</w:t>
      </w:r>
      <w:proofErr w:type="spellEnd"/>
      <w:r w:rsidRPr="00486408">
        <w:rPr>
          <w:rFonts w:ascii="Times New Roman" w:eastAsia="Times New Roman" w:hAnsi="Times New Roman" w:cs="Times New Roman"/>
          <w:vertAlign w:val="superscript"/>
          <w:lang w:val="uk-UA" w:eastAsia="ru-RU"/>
        </w:rPr>
        <w:footnoteReference w:customMarkFollows="1" w:id="33"/>
        <w:t>***</w:t>
      </w:r>
      <w:r w:rsidRPr="00486408">
        <w:rPr>
          <w:rFonts w:ascii="Times New Roman" w:eastAsia="Times New Roman" w:hAnsi="Times New Roman" w:cs="Times New Roman"/>
          <w:lang w:val="uk-UA" w:eastAsia="ru-RU"/>
        </w:rPr>
        <w:t xml:space="preserve">; 2 покоління ─ </w:t>
      </w:r>
      <w:proofErr w:type="spellStart"/>
      <w:r w:rsidRPr="00486408">
        <w:rPr>
          <w:rFonts w:ascii="Times New Roman" w:eastAsia="Times New Roman" w:hAnsi="Times New Roman" w:cs="Times New Roman"/>
          <w:lang w:val="uk-UA" w:eastAsia="ru-RU"/>
        </w:rPr>
        <w:t>ранітидин</w:t>
      </w:r>
      <w:proofErr w:type="spellEnd"/>
      <w:r w:rsidRPr="00486408">
        <w:rPr>
          <w:rFonts w:ascii="Times New Roman" w:eastAsia="Times New Roman" w:hAnsi="Times New Roman" w:cs="Times New Roman"/>
          <w:lang w:val="uk-UA" w:eastAsia="ru-RU"/>
        </w:rPr>
        <w:t xml:space="preserve">; 3 покоління ─ </w:t>
      </w:r>
      <w:proofErr w:type="spellStart"/>
      <w:r w:rsidRPr="00486408">
        <w:rPr>
          <w:rFonts w:ascii="Times New Roman" w:eastAsia="Times New Roman" w:hAnsi="Times New Roman" w:cs="Times New Roman"/>
          <w:lang w:val="uk-UA" w:eastAsia="ru-RU"/>
        </w:rPr>
        <w:t>фамотидин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нізатидин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роксатидин</w:t>
      </w:r>
      <w:proofErr w:type="spellEnd"/>
      <w:r w:rsidRPr="00486408">
        <w:rPr>
          <w:rFonts w:ascii="Times New Roman" w:eastAsia="Times New Roman" w:hAnsi="Times New Roman" w:cs="Times New Roman"/>
          <w:lang w:val="uk-UA" w:eastAsia="ru-RU"/>
        </w:rPr>
        <w:t xml:space="preserve"> та ін.;</w:t>
      </w:r>
    </w:p>
    <w:p w14:paraId="0CA9731F"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3) </w:t>
      </w:r>
      <w:r w:rsidRPr="00486408">
        <w:rPr>
          <w:rFonts w:ascii="Times New Roman" w:eastAsia="Times New Roman" w:hAnsi="Times New Roman" w:cs="Times New Roman"/>
          <w:snapToGrid w:val="0"/>
          <w:lang w:val="uk-UA" w:eastAsia="ru-RU"/>
        </w:rPr>
        <w:t>М</w:t>
      </w:r>
      <w:r w:rsidRPr="00486408">
        <w:rPr>
          <w:rFonts w:ascii="Times New Roman" w:eastAsia="Times New Roman" w:hAnsi="Times New Roman" w:cs="Times New Roman"/>
          <w:snapToGrid w:val="0"/>
          <w:vertAlign w:val="subscript"/>
          <w:lang w:val="uk-UA" w:eastAsia="ru-RU"/>
        </w:rPr>
        <w:t>1</w:t>
      </w:r>
      <w:r w:rsidRPr="00486408">
        <w:rPr>
          <w:rFonts w:ascii="Times New Roman" w:eastAsia="Times New Roman" w:hAnsi="Times New Roman" w:cs="Times New Roman"/>
          <w:lang w:val="uk-UA" w:eastAsia="ru-RU"/>
        </w:rPr>
        <w:t xml:space="preserve">-холіноблокатори ─ </w:t>
      </w:r>
      <w:proofErr w:type="spellStart"/>
      <w:r w:rsidRPr="00486408">
        <w:rPr>
          <w:rFonts w:ascii="Times New Roman" w:eastAsia="Times New Roman" w:hAnsi="Times New Roman" w:cs="Times New Roman"/>
          <w:lang w:val="uk-UA" w:eastAsia="ru-RU"/>
        </w:rPr>
        <w:t>гастроцепін</w:t>
      </w:r>
      <w:proofErr w:type="spellEnd"/>
      <w:r w:rsidRPr="00486408">
        <w:rPr>
          <w:rFonts w:ascii="Times New Roman" w:eastAsia="Times New Roman" w:hAnsi="Times New Roman" w:cs="Times New Roman"/>
          <w:lang w:val="uk-UA" w:eastAsia="ru-RU"/>
        </w:rPr>
        <w:t>;</w:t>
      </w:r>
    </w:p>
    <w:p w14:paraId="5BB23324"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4) засоби, що послаблюють подразнення аферентних закінчень блукаючого нерву ─ </w:t>
      </w:r>
      <w:proofErr w:type="spellStart"/>
      <w:r w:rsidRPr="00486408">
        <w:rPr>
          <w:rFonts w:ascii="Times New Roman" w:eastAsia="Times New Roman" w:hAnsi="Times New Roman" w:cs="Times New Roman"/>
          <w:lang w:val="uk-UA" w:eastAsia="ru-RU"/>
        </w:rPr>
        <w:t>антациди</w:t>
      </w:r>
      <w:proofErr w:type="spellEnd"/>
      <w:r w:rsidRPr="00486408">
        <w:rPr>
          <w:rFonts w:ascii="Times New Roman" w:eastAsia="Times New Roman" w:hAnsi="Times New Roman" w:cs="Times New Roman"/>
          <w:lang w:val="uk-UA" w:eastAsia="ru-RU"/>
        </w:rPr>
        <w:t>, адсорбенти, обволікаючі, в’яжучі, місцеві анестетики (див. тему № 13);</w:t>
      </w:r>
    </w:p>
    <w:p w14:paraId="5E60E5D6"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5) речовини, що регулюють інтенсивність збудження ЦНС і вегетативних центрів ─ транквілізатори, </w:t>
      </w:r>
      <w:proofErr w:type="spellStart"/>
      <w:r w:rsidRPr="00486408">
        <w:rPr>
          <w:rFonts w:ascii="Times New Roman" w:eastAsia="Times New Roman" w:hAnsi="Times New Roman" w:cs="Times New Roman"/>
          <w:lang w:val="uk-UA" w:eastAsia="ru-RU"/>
        </w:rPr>
        <w:t>психоседативні</w:t>
      </w:r>
      <w:proofErr w:type="spellEnd"/>
      <w:r w:rsidRPr="00486408">
        <w:rPr>
          <w:rFonts w:ascii="Times New Roman" w:eastAsia="Times New Roman" w:hAnsi="Times New Roman" w:cs="Times New Roman"/>
          <w:lang w:val="uk-UA" w:eastAsia="ru-RU"/>
        </w:rPr>
        <w:t>, антидепресанти;</w:t>
      </w:r>
    </w:p>
    <w:p w14:paraId="465E22F3"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6) допоміжна терапія (за спеціальними показаннями):</w:t>
      </w:r>
    </w:p>
    <w:p w14:paraId="246FA6CF" w14:textId="77777777" w:rsidR="00486408" w:rsidRPr="00486408" w:rsidRDefault="00486408" w:rsidP="00486408">
      <w:pPr>
        <w:numPr>
          <w:ilvl w:val="0"/>
          <w:numId w:val="516"/>
        </w:numPr>
        <w:spacing w:after="0" w:line="220" w:lineRule="exact"/>
        <w:ind w:left="425" w:hanging="187"/>
        <w:jc w:val="both"/>
        <w:rPr>
          <w:rFonts w:ascii="Times New Roman" w:eastAsia="Times New Roman" w:hAnsi="Times New Roman" w:cs="Times New Roman"/>
          <w:lang w:val="uk-UA" w:eastAsia="ru-RU"/>
        </w:rPr>
      </w:pPr>
      <w:proofErr w:type="spellStart"/>
      <w:r w:rsidRPr="00486408">
        <w:rPr>
          <w:rFonts w:ascii="Times New Roman" w:eastAsia="Times New Roman" w:hAnsi="Times New Roman" w:cs="Times New Roman"/>
          <w:lang w:val="uk-UA" w:eastAsia="ru-RU"/>
        </w:rPr>
        <w:t>антихелікобактерні</w:t>
      </w:r>
      <w:proofErr w:type="spellEnd"/>
      <w:r w:rsidRPr="00486408">
        <w:rPr>
          <w:rFonts w:ascii="Times New Roman" w:eastAsia="Times New Roman" w:hAnsi="Times New Roman" w:cs="Times New Roman"/>
          <w:lang w:val="uk-UA" w:eastAsia="ru-RU"/>
        </w:rPr>
        <w:t xml:space="preserve"> засоби ─ антибіотики (напівсинтетичні пеніциліни, </w:t>
      </w:r>
      <w:proofErr w:type="spellStart"/>
      <w:r w:rsidRPr="00486408">
        <w:rPr>
          <w:rFonts w:ascii="Times New Roman" w:eastAsia="Times New Roman" w:hAnsi="Times New Roman" w:cs="Times New Roman"/>
          <w:lang w:val="uk-UA" w:eastAsia="ru-RU"/>
        </w:rPr>
        <w:t>макроліди</w:t>
      </w:r>
      <w:proofErr w:type="spellEnd"/>
      <w:r w:rsidRPr="00486408">
        <w:rPr>
          <w:rFonts w:ascii="Times New Roman" w:eastAsia="Times New Roman" w:hAnsi="Times New Roman" w:cs="Times New Roman"/>
          <w:lang w:val="uk-UA" w:eastAsia="ru-RU"/>
        </w:rPr>
        <w:t>, тетрациклін), синтетичні протимікробні засоби (</w:t>
      </w:r>
      <w:proofErr w:type="spellStart"/>
      <w:r w:rsidRPr="00486408">
        <w:rPr>
          <w:rFonts w:ascii="Times New Roman" w:eastAsia="Times New Roman" w:hAnsi="Times New Roman" w:cs="Times New Roman"/>
          <w:lang w:val="uk-UA" w:eastAsia="ru-RU"/>
        </w:rPr>
        <w:t>метронідазол</w:t>
      </w:r>
      <w:proofErr w:type="spellEnd"/>
      <w:r w:rsidRPr="00486408">
        <w:rPr>
          <w:rFonts w:ascii="Times New Roman" w:eastAsia="Times New Roman" w:hAnsi="Times New Roman" w:cs="Times New Roman"/>
          <w:lang w:val="uk-UA" w:eastAsia="ru-RU"/>
        </w:rPr>
        <w:t>, препарати вісмуту);</w:t>
      </w:r>
    </w:p>
    <w:p w14:paraId="6A5F2791" w14:textId="77777777" w:rsidR="00486408" w:rsidRPr="00486408" w:rsidRDefault="00486408" w:rsidP="00486408">
      <w:pPr>
        <w:numPr>
          <w:ilvl w:val="0"/>
          <w:numId w:val="516"/>
        </w:numPr>
        <w:spacing w:after="0" w:line="220" w:lineRule="exact"/>
        <w:ind w:left="425" w:hanging="187"/>
        <w:jc w:val="both"/>
        <w:rPr>
          <w:rFonts w:ascii="Times New Roman" w:eastAsia="Times New Roman" w:hAnsi="Times New Roman" w:cs="Times New Roman"/>
          <w:lang w:val="uk-UA" w:eastAsia="ru-RU"/>
        </w:rPr>
      </w:pPr>
      <w:proofErr w:type="spellStart"/>
      <w:r w:rsidRPr="00486408">
        <w:rPr>
          <w:rFonts w:ascii="Times New Roman" w:eastAsia="Times New Roman" w:hAnsi="Times New Roman" w:cs="Times New Roman"/>
          <w:lang w:val="uk-UA" w:eastAsia="ru-RU"/>
        </w:rPr>
        <w:lastRenderedPageBreak/>
        <w:t>гастропротектори</w:t>
      </w:r>
      <w:proofErr w:type="spellEnd"/>
      <w:r w:rsidRPr="00486408">
        <w:rPr>
          <w:rFonts w:ascii="Times New Roman" w:eastAsia="Times New Roman" w:hAnsi="Times New Roman" w:cs="Times New Roman"/>
          <w:lang w:val="uk-UA" w:eastAsia="ru-RU"/>
        </w:rPr>
        <w:t>, які покращують регенерацію слизової;</w:t>
      </w:r>
    </w:p>
    <w:p w14:paraId="5F7DD3BE" w14:textId="77777777" w:rsidR="00486408" w:rsidRPr="00486408" w:rsidRDefault="00486408" w:rsidP="00486408">
      <w:pPr>
        <w:numPr>
          <w:ilvl w:val="0"/>
          <w:numId w:val="516"/>
        </w:numPr>
        <w:spacing w:after="0" w:line="220" w:lineRule="exact"/>
        <w:ind w:left="425" w:hanging="18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нормалізують рухову функцію </w:t>
      </w:r>
      <w:proofErr w:type="spellStart"/>
      <w:r w:rsidRPr="00486408">
        <w:rPr>
          <w:rFonts w:ascii="Times New Roman" w:eastAsia="Times New Roman" w:hAnsi="Times New Roman" w:cs="Times New Roman"/>
          <w:lang w:val="uk-UA" w:eastAsia="ru-RU"/>
        </w:rPr>
        <w:t>шлунка</w:t>
      </w:r>
      <w:proofErr w:type="spellEnd"/>
      <w:r w:rsidRPr="00486408">
        <w:rPr>
          <w:rFonts w:ascii="Times New Roman" w:eastAsia="Times New Roman" w:hAnsi="Times New Roman" w:cs="Times New Roman"/>
          <w:lang w:val="uk-UA" w:eastAsia="ru-RU"/>
        </w:rPr>
        <w:t xml:space="preserve"> і 12-палої кишки ─ </w:t>
      </w:r>
      <w:proofErr w:type="spellStart"/>
      <w:r w:rsidRPr="00486408">
        <w:rPr>
          <w:rFonts w:ascii="Times New Roman" w:eastAsia="Times New Roman" w:hAnsi="Times New Roman" w:cs="Times New Roman"/>
          <w:lang w:val="uk-UA" w:eastAsia="ru-RU"/>
        </w:rPr>
        <w:t>спазмолітики</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прокінетики</w:t>
      </w:r>
      <w:proofErr w:type="spellEnd"/>
      <w:r w:rsidRPr="00486408">
        <w:rPr>
          <w:rFonts w:ascii="Times New Roman" w:eastAsia="Times New Roman" w:hAnsi="Times New Roman" w:cs="Times New Roman"/>
          <w:lang w:val="uk-UA" w:eastAsia="ru-RU"/>
        </w:rPr>
        <w:t>.</w:t>
      </w:r>
    </w:p>
    <w:p w14:paraId="793119B4"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proofErr w:type="spellStart"/>
      <w:r w:rsidRPr="00486408">
        <w:rPr>
          <w:rFonts w:ascii="Times New Roman" w:eastAsia="Times New Roman" w:hAnsi="Times New Roman" w:cs="Times New Roman"/>
          <w:lang w:val="uk-UA" w:eastAsia="ru-RU"/>
        </w:rPr>
        <w:t>Фармакодинаміка</w:t>
      </w:r>
      <w:proofErr w:type="spellEnd"/>
      <w:r w:rsidRPr="00486408">
        <w:rPr>
          <w:rFonts w:ascii="Times New Roman" w:eastAsia="Times New Roman" w:hAnsi="Times New Roman" w:cs="Times New Roman"/>
          <w:lang w:val="uk-UA" w:eastAsia="ru-RU"/>
        </w:rPr>
        <w:t xml:space="preserve">, фармакокінетика інгібіторів протонної помпи, </w:t>
      </w:r>
      <w:r w:rsidRPr="00486408">
        <w:rPr>
          <w:rFonts w:ascii="Times New Roman" w:eastAsia="Times New Roman" w:hAnsi="Times New Roman" w:cs="Times New Roman"/>
          <w:snapToGrid w:val="0"/>
          <w:lang w:val="uk-UA" w:eastAsia="ru-RU"/>
        </w:rPr>
        <w:t>Н</w:t>
      </w:r>
      <w:r w:rsidRPr="00486408">
        <w:rPr>
          <w:rFonts w:ascii="Times New Roman" w:eastAsia="Times New Roman" w:hAnsi="Times New Roman" w:cs="Times New Roman"/>
          <w:snapToGrid w:val="0"/>
          <w:vertAlign w:val="subscript"/>
          <w:lang w:val="uk-UA" w:eastAsia="ru-RU"/>
        </w:rPr>
        <w:t>2</w:t>
      </w:r>
      <w:r w:rsidRPr="00486408">
        <w:rPr>
          <w:rFonts w:ascii="Times New Roman" w:eastAsia="Times New Roman" w:hAnsi="Times New Roman" w:cs="Times New Roman"/>
          <w:lang w:val="uk-UA" w:eastAsia="ru-RU"/>
        </w:rPr>
        <w:t xml:space="preserve">-гістаміноблокаторів. Відмінності поколінь, переваги і недоліки. Небажані ефекти. Застосування. </w:t>
      </w:r>
    </w:p>
    <w:p w14:paraId="6BB40DFE"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Сучасні підходи до лікування виразкової хвороби.</w:t>
      </w:r>
    </w:p>
    <w:p w14:paraId="7589AFFF"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7. ЗАСОБИ, ЩО ПОСИЛЮЮТЬ ЗАХИСТ СЛИЗОВОЇ (</w:t>
      </w:r>
      <w:proofErr w:type="spellStart"/>
      <w:r w:rsidRPr="00486408">
        <w:rPr>
          <w:rFonts w:ascii="Times New Roman" w:eastAsia="Times New Roman" w:hAnsi="Times New Roman" w:cs="Times New Roman"/>
          <w:lang w:val="uk-UA" w:eastAsia="ru-RU"/>
        </w:rPr>
        <w:t>гастропротектори</w:t>
      </w:r>
      <w:proofErr w:type="spellEnd"/>
      <w:r w:rsidRPr="00486408">
        <w:rPr>
          <w:rFonts w:ascii="Times New Roman" w:eastAsia="Times New Roman" w:hAnsi="Times New Roman" w:cs="Times New Roman"/>
          <w:lang w:val="uk-UA" w:eastAsia="ru-RU"/>
        </w:rPr>
        <w:t>). Класифікація:</w:t>
      </w:r>
    </w:p>
    <w:p w14:paraId="3E31CB0A"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надають механічний захист слизової оболонки ─ </w:t>
      </w:r>
      <w:proofErr w:type="spellStart"/>
      <w:r w:rsidRPr="00486408">
        <w:rPr>
          <w:rFonts w:ascii="Times New Roman" w:eastAsia="Times New Roman" w:hAnsi="Times New Roman" w:cs="Times New Roman"/>
          <w:lang w:val="uk-UA" w:eastAsia="ru-RU"/>
        </w:rPr>
        <w:t>сукралфат</w:t>
      </w:r>
      <w:proofErr w:type="spellEnd"/>
      <w:r w:rsidRPr="00486408">
        <w:rPr>
          <w:rFonts w:ascii="Times New Roman" w:eastAsia="Times New Roman" w:hAnsi="Times New Roman" w:cs="Times New Roman"/>
          <w:lang w:val="uk-UA" w:eastAsia="ru-RU"/>
        </w:rPr>
        <w:t xml:space="preserve">, препарати колоїдного вісмуту (вісмуту </w:t>
      </w:r>
      <w:proofErr w:type="spellStart"/>
      <w:r w:rsidRPr="00486408">
        <w:rPr>
          <w:rFonts w:ascii="Times New Roman" w:eastAsia="Times New Roman" w:hAnsi="Times New Roman" w:cs="Times New Roman"/>
          <w:lang w:val="uk-UA" w:eastAsia="ru-RU"/>
        </w:rPr>
        <w:t>субцитрат</w:t>
      </w:r>
      <w:proofErr w:type="spellEnd"/>
      <w:r w:rsidRPr="00486408">
        <w:rPr>
          <w:rFonts w:ascii="Times New Roman" w:eastAsia="Times New Roman" w:hAnsi="Times New Roman" w:cs="Times New Roman"/>
          <w:lang w:val="uk-UA" w:eastAsia="ru-RU"/>
        </w:rPr>
        <w:t xml:space="preserve"> колоїдний /</w:t>
      </w:r>
      <w:proofErr w:type="spellStart"/>
      <w:r w:rsidRPr="00486408">
        <w:rPr>
          <w:rFonts w:ascii="Times New Roman" w:eastAsia="Times New Roman" w:hAnsi="Times New Roman" w:cs="Times New Roman"/>
          <w:lang w:val="uk-UA" w:eastAsia="ru-RU"/>
        </w:rPr>
        <w:t>денол</w:t>
      </w:r>
      <w:proofErr w:type="spellEnd"/>
      <w:r w:rsidRPr="00486408">
        <w:rPr>
          <w:rFonts w:ascii="Times New Roman" w:eastAsia="Times New Roman" w:hAnsi="Times New Roman" w:cs="Times New Roman"/>
          <w:lang w:val="uk-UA" w:eastAsia="ru-RU"/>
        </w:rPr>
        <w:t>/);</w:t>
      </w:r>
    </w:p>
    <w:p w14:paraId="17470CC9" w14:textId="77777777" w:rsidR="00486408" w:rsidRPr="00486408" w:rsidRDefault="00486408" w:rsidP="00486408">
      <w:pPr>
        <w:spacing w:after="0" w:line="240"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 підвищують стійкість слизової до </w:t>
      </w:r>
      <w:proofErr w:type="spellStart"/>
      <w:r w:rsidRPr="00486408">
        <w:rPr>
          <w:rFonts w:ascii="Times New Roman" w:eastAsia="Times New Roman" w:hAnsi="Times New Roman" w:cs="Times New Roman"/>
          <w:lang w:val="uk-UA" w:eastAsia="ru-RU"/>
        </w:rPr>
        <w:t>ушкоджуючих</w:t>
      </w:r>
      <w:proofErr w:type="spellEnd"/>
      <w:r w:rsidRPr="00486408">
        <w:rPr>
          <w:rFonts w:ascii="Times New Roman" w:eastAsia="Times New Roman" w:hAnsi="Times New Roman" w:cs="Times New Roman"/>
          <w:lang w:val="uk-UA" w:eastAsia="ru-RU"/>
        </w:rPr>
        <w:t xml:space="preserve"> чинників ─ </w:t>
      </w:r>
      <w:proofErr w:type="spellStart"/>
      <w:r w:rsidRPr="00486408">
        <w:rPr>
          <w:rFonts w:ascii="Times New Roman" w:eastAsia="Times New Roman" w:hAnsi="Times New Roman" w:cs="Times New Roman"/>
          <w:lang w:val="uk-UA" w:eastAsia="ru-RU"/>
        </w:rPr>
        <w:t>даларгін</w:t>
      </w:r>
      <w:proofErr w:type="spellEnd"/>
      <w:r w:rsidRPr="00486408">
        <w:rPr>
          <w:rFonts w:ascii="Times New Roman" w:eastAsia="Times New Roman" w:hAnsi="Times New Roman" w:cs="Times New Roman"/>
          <w:lang w:val="uk-UA" w:eastAsia="ru-RU"/>
        </w:rPr>
        <w:t xml:space="preserve">, аналоги </w:t>
      </w:r>
      <w:proofErr w:type="spellStart"/>
      <w:r w:rsidRPr="00486408">
        <w:rPr>
          <w:rFonts w:ascii="Times New Roman" w:eastAsia="Times New Roman" w:hAnsi="Times New Roman" w:cs="Times New Roman"/>
          <w:lang w:val="uk-UA" w:eastAsia="ru-RU"/>
        </w:rPr>
        <w:t>простагландинів</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мізопростол</w:t>
      </w:r>
      <w:proofErr w:type="spellEnd"/>
      <w:r w:rsidRPr="00486408">
        <w:rPr>
          <w:rFonts w:ascii="Times New Roman" w:eastAsia="Times New Roman" w:hAnsi="Times New Roman" w:cs="Times New Roman"/>
          <w:lang w:val="uk-UA" w:eastAsia="ru-RU"/>
        </w:rPr>
        <w:t>).</w:t>
      </w:r>
    </w:p>
    <w:p w14:paraId="1BC23FCE"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Фармакологічна характеристика.</w:t>
      </w:r>
    </w:p>
    <w:p w14:paraId="061691F0"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8. Засоби, що ПОКРАЩУЮТЬ РЕГЕНЕРАЦІЮ слизової </w:t>
      </w:r>
      <w:proofErr w:type="spellStart"/>
      <w:r w:rsidRPr="00486408">
        <w:rPr>
          <w:rFonts w:ascii="Times New Roman" w:eastAsia="Times New Roman" w:hAnsi="Times New Roman" w:cs="Times New Roman"/>
          <w:lang w:val="uk-UA" w:eastAsia="ru-RU"/>
        </w:rPr>
        <w:t>шлунка</w:t>
      </w:r>
      <w:proofErr w:type="spellEnd"/>
      <w:r w:rsidRPr="00486408">
        <w:rPr>
          <w:rFonts w:ascii="Times New Roman" w:eastAsia="Times New Roman" w:hAnsi="Times New Roman" w:cs="Times New Roman"/>
          <w:lang w:val="uk-UA" w:eastAsia="ru-RU"/>
        </w:rPr>
        <w:t xml:space="preserve"> і дванадцятипалої кишки ─ стероїдні </w:t>
      </w:r>
      <w:proofErr w:type="spellStart"/>
      <w:r w:rsidRPr="00486408">
        <w:rPr>
          <w:rFonts w:ascii="Times New Roman" w:eastAsia="Times New Roman" w:hAnsi="Times New Roman" w:cs="Times New Roman"/>
          <w:lang w:val="uk-UA" w:eastAsia="ru-RU"/>
        </w:rPr>
        <w:t>анаболічні</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неробол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ретаболіл</w:t>
      </w:r>
      <w:proofErr w:type="spellEnd"/>
      <w:r w:rsidRPr="00486408">
        <w:rPr>
          <w:rFonts w:ascii="Times New Roman" w:eastAsia="Times New Roman" w:hAnsi="Times New Roman" w:cs="Times New Roman"/>
          <w:lang w:val="uk-UA" w:eastAsia="ru-RU"/>
        </w:rPr>
        <w:t xml:space="preserve">), нестероїдні </w:t>
      </w:r>
      <w:proofErr w:type="spellStart"/>
      <w:r w:rsidRPr="00486408">
        <w:rPr>
          <w:rFonts w:ascii="Times New Roman" w:eastAsia="Times New Roman" w:hAnsi="Times New Roman" w:cs="Times New Roman"/>
          <w:lang w:val="uk-UA" w:eastAsia="ru-RU"/>
        </w:rPr>
        <w:t>анаболічні</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метилурацил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рибоксин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оротат</w:t>
      </w:r>
      <w:proofErr w:type="spellEnd"/>
      <w:r w:rsidRPr="00486408">
        <w:rPr>
          <w:rFonts w:ascii="Times New Roman" w:eastAsia="Times New Roman" w:hAnsi="Times New Roman" w:cs="Times New Roman"/>
          <w:lang w:val="uk-UA" w:eastAsia="ru-RU"/>
        </w:rPr>
        <w:t xml:space="preserve"> калію), вітамін U, ДОКСА, </w:t>
      </w:r>
      <w:proofErr w:type="spellStart"/>
      <w:r w:rsidRPr="00486408">
        <w:rPr>
          <w:rFonts w:ascii="Times New Roman" w:eastAsia="Times New Roman" w:hAnsi="Times New Roman" w:cs="Times New Roman"/>
          <w:lang w:val="uk-UA" w:eastAsia="ru-RU"/>
        </w:rPr>
        <w:t>гастрофарм</w:t>
      </w:r>
      <w:proofErr w:type="spellEnd"/>
      <w:r w:rsidRPr="00486408">
        <w:rPr>
          <w:rFonts w:ascii="Times New Roman" w:eastAsia="Times New Roman" w:hAnsi="Times New Roman" w:cs="Times New Roman"/>
          <w:lang w:val="uk-UA" w:eastAsia="ru-RU"/>
        </w:rPr>
        <w:t xml:space="preserve">, натрію </w:t>
      </w:r>
      <w:proofErr w:type="spellStart"/>
      <w:r w:rsidRPr="00486408">
        <w:rPr>
          <w:rFonts w:ascii="Times New Roman" w:eastAsia="Times New Roman" w:hAnsi="Times New Roman" w:cs="Times New Roman"/>
          <w:lang w:val="uk-UA" w:eastAsia="ru-RU"/>
        </w:rPr>
        <w:t>оксиферискарбон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даларгін</w:t>
      </w:r>
      <w:proofErr w:type="spellEnd"/>
      <w:r w:rsidRPr="00486408">
        <w:rPr>
          <w:rFonts w:ascii="Times New Roman" w:eastAsia="Times New Roman" w:hAnsi="Times New Roman" w:cs="Times New Roman"/>
          <w:lang w:val="uk-UA" w:eastAsia="ru-RU"/>
        </w:rPr>
        <w:t>. Механізми дії. Показання до застосування.</w:t>
      </w:r>
    </w:p>
    <w:p w14:paraId="2AE95E55" w14:textId="77777777" w:rsidR="00486408" w:rsidRPr="00486408" w:rsidRDefault="00486408" w:rsidP="00486408">
      <w:pPr>
        <w:spacing w:after="0" w:line="26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9. БЛЮВОТНІ засоби (див. метод. № 12).</w:t>
      </w:r>
    </w:p>
    <w:p w14:paraId="55D4BAEB" w14:textId="77777777" w:rsidR="00486408" w:rsidRPr="00486408" w:rsidRDefault="00486408" w:rsidP="00486408">
      <w:pPr>
        <w:spacing w:after="0" w:line="26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10. ПРОТИБЛЮВОТНІ ЗАСОБИ (</w:t>
      </w:r>
      <w:proofErr w:type="spellStart"/>
      <w:r w:rsidRPr="00486408">
        <w:rPr>
          <w:rFonts w:ascii="Times New Roman" w:eastAsia="Times New Roman" w:hAnsi="Times New Roman" w:cs="Times New Roman"/>
          <w:lang w:val="uk-UA" w:eastAsia="ru-RU"/>
        </w:rPr>
        <w:t>антиеметики</w:t>
      </w:r>
      <w:proofErr w:type="spellEnd"/>
      <w:r w:rsidRPr="00486408">
        <w:rPr>
          <w:rFonts w:ascii="Times New Roman" w:eastAsia="Times New Roman" w:hAnsi="Times New Roman" w:cs="Times New Roman"/>
          <w:lang w:val="uk-UA" w:eastAsia="ru-RU"/>
        </w:rPr>
        <w:t>):</w:t>
      </w:r>
    </w:p>
    <w:p w14:paraId="5D13B39E" w14:textId="77777777" w:rsidR="00486408" w:rsidRPr="00486408" w:rsidRDefault="00486408" w:rsidP="00486408">
      <w:pPr>
        <w:numPr>
          <w:ilvl w:val="0"/>
          <w:numId w:val="517"/>
        </w:numPr>
        <w:spacing w:after="0" w:line="240" w:lineRule="exact"/>
        <w:jc w:val="both"/>
        <w:rPr>
          <w:rFonts w:ascii="Times New Roman" w:eastAsia="Times New Roman" w:hAnsi="Times New Roman" w:cs="Times New Roman"/>
          <w:spacing w:val="-2"/>
          <w:lang w:val="uk-UA" w:eastAsia="ru-RU"/>
        </w:rPr>
      </w:pPr>
      <w:r w:rsidRPr="00486408">
        <w:rPr>
          <w:rFonts w:ascii="Times New Roman" w:eastAsia="Times New Roman" w:hAnsi="Times New Roman" w:cs="Times New Roman"/>
          <w:spacing w:val="-2"/>
          <w:lang w:val="uk-UA" w:eastAsia="ru-RU"/>
        </w:rPr>
        <w:t>центральної дії ─ нейролептики (</w:t>
      </w:r>
      <w:proofErr w:type="spellStart"/>
      <w:r w:rsidRPr="00486408">
        <w:rPr>
          <w:rFonts w:ascii="Times New Roman" w:eastAsia="Times New Roman" w:hAnsi="Times New Roman" w:cs="Times New Roman"/>
          <w:spacing w:val="-2"/>
          <w:lang w:val="uk-UA" w:eastAsia="ru-RU"/>
        </w:rPr>
        <w:t>етаперазин</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дофаміноблокатори</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метоклопрамід</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церукал</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домперидон</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мотиліум</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серотоніноблокатори</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гранісетрон</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ондансетрон</w:t>
      </w:r>
      <w:proofErr w:type="spellEnd"/>
      <w:r w:rsidRPr="00486408">
        <w:rPr>
          <w:rFonts w:ascii="Times New Roman" w:eastAsia="Times New Roman" w:hAnsi="Times New Roman" w:cs="Times New Roman"/>
          <w:spacing w:val="-2"/>
          <w:lang w:val="uk-UA" w:eastAsia="ru-RU"/>
        </w:rPr>
        <w:t xml:space="preserve">, </w:t>
      </w:r>
      <w:proofErr w:type="spellStart"/>
      <w:r w:rsidRPr="00486408">
        <w:rPr>
          <w:rFonts w:ascii="Times New Roman" w:eastAsia="Times New Roman" w:hAnsi="Times New Roman" w:cs="Times New Roman"/>
          <w:spacing w:val="-2"/>
          <w:lang w:val="uk-UA" w:eastAsia="ru-RU"/>
        </w:rPr>
        <w:t>тропісетрон</w:t>
      </w:r>
      <w:proofErr w:type="spellEnd"/>
      <w:r w:rsidRPr="00486408">
        <w:rPr>
          <w:rFonts w:ascii="Times New Roman" w:eastAsia="Times New Roman" w:hAnsi="Times New Roman" w:cs="Times New Roman"/>
          <w:spacing w:val="-2"/>
          <w:lang w:val="uk-UA" w:eastAsia="ru-RU"/>
        </w:rPr>
        <w:t>); М-</w:t>
      </w:r>
      <w:proofErr w:type="spellStart"/>
      <w:r w:rsidRPr="00486408">
        <w:rPr>
          <w:rFonts w:ascii="Times New Roman" w:eastAsia="Times New Roman" w:hAnsi="Times New Roman" w:cs="Times New Roman"/>
          <w:spacing w:val="-2"/>
          <w:lang w:val="uk-UA" w:eastAsia="ru-RU"/>
        </w:rPr>
        <w:t>холіноблокатори</w:t>
      </w:r>
      <w:proofErr w:type="spellEnd"/>
      <w:r w:rsidRPr="00486408">
        <w:rPr>
          <w:rFonts w:ascii="Times New Roman" w:eastAsia="Times New Roman" w:hAnsi="Times New Roman" w:cs="Times New Roman"/>
          <w:spacing w:val="-2"/>
          <w:lang w:val="uk-UA" w:eastAsia="ru-RU"/>
        </w:rPr>
        <w:t xml:space="preserve"> (атропін, скополамін), </w:t>
      </w:r>
      <w:r w:rsidRPr="00486408">
        <w:rPr>
          <w:rFonts w:ascii="Times New Roman" w:eastAsia="Times New Roman" w:hAnsi="Times New Roman" w:cs="Times New Roman"/>
          <w:snapToGrid w:val="0"/>
          <w:spacing w:val="-2"/>
          <w:lang w:val="uk-UA" w:eastAsia="ru-RU"/>
        </w:rPr>
        <w:t>Н</w:t>
      </w:r>
      <w:r w:rsidRPr="00486408">
        <w:rPr>
          <w:rFonts w:ascii="Times New Roman" w:eastAsia="Times New Roman" w:hAnsi="Times New Roman" w:cs="Times New Roman"/>
          <w:snapToGrid w:val="0"/>
          <w:spacing w:val="-2"/>
          <w:vertAlign w:val="subscript"/>
          <w:lang w:val="uk-UA" w:eastAsia="ru-RU"/>
        </w:rPr>
        <w:t>1</w:t>
      </w:r>
      <w:r w:rsidRPr="00486408">
        <w:rPr>
          <w:rFonts w:ascii="Times New Roman" w:eastAsia="Times New Roman" w:hAnsi="Times New Roman" w:cs="Times New Roman"/>
          <w:spacing w:val="-2"/>
          <w:lang w:val="uk-UA" w:eastAsia="ru-RU"/>
        </w:rPr>
        <w:t>-гістаміноблокатори (</w:t>
      </w:r>
      <w:proofErr w:type="spellStart"/>
      <w:r w:rsidRPr="00486408">
        <w:rPr>
          <w:rFonts w:ascii="Times New Roman" w:eastAsia="Times New Roman" w:hAnsi="Times New Roman" w:cs="Times New Roman"/>
          <w:spacing w:val="-2"/>
          <w:lang w:val="uk-UA" w:eastAsia="ru-RU"/>
        </w:rPr>
        <w:t>дипразін</w:t>
      </w:r>
      <w:proofErr w:type="spellEnd"/>
      <w:r w:rsidRPr="00486408">
        <w:rPr>
          <w:rFonts w:ascii="Times New Roman" w:eastAsia="Times New Roman" w:hAnsi="Times New Roman" w:cs="Times New Roman"/>
          <w:spacing w:val="-2"/>
          <w:lang w:val="uk-UA" w:eastAsia="ru-RU"/>
        </w:rPr>
        <w:t>, димедрол); антагоніст рецепторів нейрокініну-1 (NК-1) субстанції Р (</w:t>
      </w:r>
      <w:proofErr w:type="spellStart"/>
      <w:r w:rsidRPr="00486408">
        <w:rPr>
          <w:rFonts w:ascii="Times New Roman" w:eastAsia="Times New Roman" w:hAnsi="Times New Roman" w:cs="Times New Roman"/>
          <w:spacing w:val="-2"/>
          <w:lang w:val="uk-UA" w:eastAsia="ru-RU"/>
        </w:rPr>
        <w:t>апрепітант</w:t>
      </w:r>
      <w:proofErr w:type="spellEnd"/>
      <w:r w:rsidRPr="00486408">
        <w:rPr>
          <w:rFonts w:ascii="Times New Roman" w:eastAsia="Times New Roman" w:hAnsi="Times New Roman" w:cs="Times New Roman"/>
          <w:spacing w:val="-2"/>
          <w:lang w:val="uk-UA" w:eastAsia="ru-RU"/>
        </w:rPr>
        <w:t>);</w:t>
      </w:r>
    </w:p>
    <w:p w14:paraId="57DEA3F7" w14:textId="77777777" w:rsidR="00486408" w:rsidRPr="00486408" w:rsidRDefault="00486408" w:rsidP="00486408">
      <w:pPr>
        <w:numPr>
          <w:ilvl w:val="0"/>
          <w:numId w:val="517"/>
        </w:numPr>
        <w:spacing w:after="0" w:line="240" w:lineRule="exact"/>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периферичної дії ─ послаблюють збудження аферентних </w:t>
      </w:r>
      <w:proofErr w:type="spellStart"/>
      <w:r w:rsidRPr="00486408">
        <w:rPr>
          <w:rFonts w:ascii="Times New Roman" w:eastAsia="Times New Roman" w:hAnsi="Times New Roman" w:cs="Times New Roman"/>
          <w:lang w:val="uk-UA" w:eastAsia="ru-RU"/>
        </w:rPr>
        <w:t>терміналій</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вагуса</w:t>
      </w:r>
      <w:proofErr w:type="spellEnd"/>
      <w:r w:rsidRPr="00486408">
        <w:rPr>
          <w:rFonts w:ascii="Times New Roman" w:eastAsia="Times New Roman" w:hAnsi="Times New Roman" w:cs="Times New Roman"/>
          <w:lang w:val="uk-UA" w:eastAsia="ru-RU"/>
        </w:rPr>
        <w:t xml:space="preserve"> (анестезин, настоянка м’яти, ментол, обволікаючі, в’яжучі);</w:t>
      </w:r>
    </w:p>
    <w:p w14:paraId="13452655" w14:textId="77777777" w:rsidR="00486408" w:rsidRPr="00486408" w:rsidRDefault="00486408" w:rsidP="00486408">
      <w:pPr>
        <w:numPr>
          <w:ilvl w:val="0"/>
          <w:numId w:val="517"/>
        </w:numPr>
        <w:spacing w:after="0" w:line="240" w:lineRule="exact"/>
        <w:jc w:val="both"/>
        <w:rPr>
          <w:rFonts w:ascii="Times New Roman" w:eastAsia="Times New Roman" w:hAnsi="Times New Roman" w:cs="Times New Roman"/>
          <w:lang w:val="uk-UA" w:eastAsia="ru-RU"/>
        </w:rPr>
      </w:pPr>
      <w:proofErr w:type="spellStart"/>
      <w:r w:rsidRPr="00486408">
        <w:rPr>
          <w:rFonts w:ascii="Times New Roman" w:eastAsia="Times New Roman" w:hAnsi="Times New Roman" w:cs="Times New Roman"/>
          <w:lang w:val="uk-UA" w:eastAsia="ru-RU"/>
        </w:rPr>
        <w:t>антирегургітанти</w:t>
      </w:r>
      <w:proofErr w:type="spellEnd"/>
      <w:r w:rsidRPr="00486408">
        <w:rPr>
          <w:rFonts w:ascii="Times New Roman" w:eastAsia="Times New Roman" w:hAnsi="Times New Roman" w:cs="Times New Roman"/>
          <w:lang w:val="uk-UA" w:eastAsia="ru-RU"/>
        </w:rPr>
        <w:t xml:space="preserve"> ─ </w:t>
      </w:r>
      <w:proofErr w:type="spellStart"/>
      <w:r w:rsidRPr="00486408">
        <w:rPr>
          <w:rFonts w:ascii="Times New Roman" w:eastAsia="Times New Roman" w:hAnsi="Times New Roman" w:cs="Times New Roman"/>
          <w:lang w:val="uk-UA" w:eastAsia="ru-RU"/>
        </w:rPr>
        <w:t>цизаприд</w:t>
      </w:r>
      <w:proofErr w:type="spellEnd"/>
      <w:r w:rsidRPr="00486408">
        <w:rPr>
          <w:rFonts w:ascii="Times New Roman" w:eastAsia="Times New Roman" w:hAnsi="Times New Roman" w:cs="Times New Roman"/>
          <w:lang w:val="uk-UA" w:eastAsia="ru-RU"/>
        </w:rPr>
        <w:t>.</w:t>
      </w:r>
    </w:p>
    <w:p w14:paraId="5EDC380F"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Показання до застосування.</w:t>
      </w:r>
    </w:p>
    <w:p w14:paraId="415F8598"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11. Засоби, що ПОСИЛЮЮТЬ МОТОРИКУ шлунково-кишкового тракту:</w:t>
      </w:r>
    </w:p>
    <w:p w14:paraId="0894F283" w14:textId="77777777" w:rsidR="00486408" w:rsidRPr="00486408" w:rsidRDefault="00486408" w:rsidP="00486408">
      <w:pPr>
        <w:numPr>
          <w:ilvl w:val="0"/>
          <w:numId w:val="518"/>
        </w:numPr>
        <w:spacing w:after="0" w:line="240" w:lineRule="exact"/>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посилюють еферентну іннервацію ─ М-</w:t>
      </w:r>
      <w:proofErr w:type="spellStart"/>
      <w:r w:rsidRPr="00486408">
        <w:rPr>
          <w:rFonts w:ascii="Times New Roman" w:eastAsia="Times New Roman" w:hAnsi="Times New Roman" w:cs="Times New Roman"/>
          <w:lang w:val="uk-UA" w:eastAsia="ru-RU"/>
        </w:rPr>
        <w:t>холіноміметики</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антихолінестеразні</w:t>
      </w:r>
      <w:proofErr w:type="spellEnd"/>
      <w:r w:rsidRPr="00486408">
        <w:rPr>
          <w:rFonts w:ascii="Times New Roman" w:eastAsia="Times New Roman" w:hAnsi="Times New Roman" w:cs="Times New Roman"/>
          <w:lang w:val="uk-UA" w:eastAsia="ru-RU"/>
        </w:rPr>
        <w:t xml:space="preserve"> засоби, </w:t>
      </w:r>
      <w:proofErr w:type="spellStart"/>
      <w:r w:rsidRPr="00486408">
        <w:rPr>
          <w:rFonts w:ascii="Times New Roman" w:eastAsia="Times New Roman" w:hAnsi="Times New Roman" w:cs="Times New Roman"/>
          <w:lang w:val="uk-UA" w:eastAsia="ru-RU"/>
        </w:rPr>
        <w:t>серотоніно</w:t>
      </w:r>
      <w:proofErr w:type="spellEnd"/>
      <w:r w:rsidRPr="00486408">
        <w:rPr>
          <w:rFonts w:ascii="Times New Roman" w:eastAsia="Times New Roman" w:hAnsi="Times New Roman" w:cs="Times New Roman"/>
          <w:lang w:val="uk-UA" w:eastAsia="ru-RU"/>
        </w:rPr>
        <w:t xml:space="preserve">- і </w:t>
      </w:r>
      <w:proofErr w:type="spellStart"/>
      <w:r w:rsidRPr="00486408">
        <w:rPr>
          <w:rFonts w:ascii="Times New Roman" w:eastAsia="Times New Roman" w:hAnsi="Times New Roman" w:cs="Times New Roman"/>
          <w:lang w:val="uk-UA" w:eastAsia="ru-RU"/>
        </w:rPr>
        <w:t>дофаміноблокатори</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метоклопрамід</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дромперидон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цизаприд</w:t>
      </w:r>
      <w:proofErr w:type="spellEnd"/>
      <w:r w:rsidRPr="00486408">
        <w:rPr>
          <w:rFonts w:ascii="Times New Roman" w:eastAsia="Times New Roman" w:hAnsi="Times New Roman" w:cs="Times New Roman"/>
          <w:lang w:val="uk-UA" w:eastAsia="ru-RU"/>
        </w:rPr>
        <w:t>), натрію хлорид та ін.;</w:t>
      </w:r>
    </w:p>
    <w:p w14:paraId="55283A58" w14:textId="77777777" w:rsidR="00486408" w:rsidRPr="00486408" w:rsidRDefault="00486408" w:rsidP="00486408">
      <w:pPr>
        <w:numPr>
          <w:ilvl w:val="0"/>
          <w:numId w:val="518"/>
        </w:numPr>
        <w:spacing w:after="0" w:line="240" w:lineRule="exact"/>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проносні (див. метод. № 12);</w:t>
      </w:r>
    </w:p>
    <w:p w14:paraId="03532900" w14:textId="77777777" w:rsidR="00486408" w:rsidRPr="00486408" w:rsidRDefault="00486408" w:rsidP="00486408">
      <w:pPr>
        <w:numPr>
          <w:ilvl w:val="0"/>
          <w:numId w:val="518"/>
        </w:numPr>
        <w:spacing w:after="0" w:line="240" w:lineRule="exact"/>
        <w:jc w:val="both"/>
        <w:rPr>
          <w:rFonts w:ascii="Times New Roman" w:eastAsia="Times New Roman" w:hAnsi="Times New Roman" w:cs="Times New Roman"/>
          <w:lang w:val="uk-UA" w:eastAsia="ru-RU"/>
        </w:rPr>
      </w:pPr>
      <w:proofErr w:type="spellStart"/>
      <w:r w:rsidRPr="00486408">
        <w:rPr>
          <w:rFonts w:ascii="Times New Roman" w:eastAsia="Times New Roman" w:hAnsi="Times New Roman" w:cs="Times New Roman"/>
          <w:lang w:val="uk-UA" w:eastAsia="ru-RU"/>
        </w:rPr>
        <w:t>вітрогінні</w:t>
      </w:r>
      <w:proofErr w:type="spellEnd"/>
      <w:r w:rsidRPr="00486408">
        <w:rPr>
          <w:rFonts w:ascii="Times New Roman" w:eastAsia="Times New Roman" w:hAnsi="Times New Roman" w:cs="Times New Roman"/>
          <w:lang w:val="uk-UA" w:eastAsia="ru-RU"/>
        </w:rPr>
        <w:t xml:space="preserve"> ─ синтетичні (поверхнево активна речовина </w:t>
      </w:r>
      <w:proofErr w:type="spellStart"/>
      <w:r w:rsidRPr="00486408">
        <w:rPr>
          <w:rFonts w:ascii="Times New Roman" w:eastAsia="Times New Roman" w:hAnsi="Times New Roman" w:cs="Times New Roman"/>
          <w:lang w:val="uk-UA" w:eastAsia="ru-RU"/>
        </w:rPr>
        <w:t>симетикону</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еспумізан</w:t>
      </w:r>
      <w:proofErr w:type="spellEnd"/>
      <w:r w:rsidRPr="00486408">
        <w:rPr>
          <w:rFonts w:ascii="Times New Roman" w:eastAsia="Times New Roman" w:hAnsi="Times New Roman" w:cs="Times New Roman"/>
          <w:lang w:val="uk-UA" w:eastAsia="ru-RU"/>
        </w:rPr>
        <w:t>)); рослинні (настої фенхеля, кропу, кмину, м’яти, ромашки та ін.).</w:t>
      </w:r>
    </w:p>
    <w:p w14:paraId="28588F1D" w14:textId="77777777" w:rsidR="00486408" w:rsidRPr="00486408" w:rsidRDefault="00486408" w:rsidP="00486408">
      <w:pPr>
        <w:spacing w:after="0" w:line="240"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12. Засоби, що ПОСЛАБЛЮЮТЬ МОТОРИКУ шлунково-кишкового тракту:</w:t>
      </w:r>
    </w:p>
    <w:p w14:paraId="68770228" w14:textId="77777777" w:rsidR="00486408" w:rsidRPr="00486408" w:rsidRDefault="00486408" w:rsidP="00486408">
      <w:pPr>
        <w:numPr>
          <w:ilvl w:val="0"/>
          <w:numId w:val="519"/>
        </w:numPr>
        <w:spacing w:after="0" w:line="240" w:lineRule="exact"/>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зменшують еферентну іннервацію: М-</w:t>
      </w:r>
      <w:proofErr w:type="spellStart"/>
      <w:r w:rsidRPr="00486408">
        <w:rPr>
          <w:rFonts w:ascii="Times New Roman" w:eastAsia="Times New Roman" w:hAnsi="Times New Roman" w:cs="Times New Roman"/>
          <w:lang w:val="uk-UA" w:eastAsia="ru-RU"/>
        </w:rPr>
        <w:t>холіноблокатори</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міотропні</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спазмолітики</w:t>
      </w:r>
      <w:proofErr w:type="spellEnd"/>
    </w:p>
    <w:p w14:paraId="389AB955" w14:textId="77777777" w:rsidR="00486408" w:rsidRPr="00486408" w:rsidRDefault="00486408" w:rsidP="00486408">
      <w:pPr>
        <w:numPr>
          <w:ilvl w:val="0"/>
          <w:numId w:val="519"/>
        </w:numPr>
        <w:spacing w:after="0" w:line="240" w:lineRule="exact"/>
        <w:jc w:val="both"/>
        <w:rPr>
          <w:rFonts w:ascii="Times New Roman" w:eastAsia="Times New Roman" w:hAnsi="Times New Roman" w:cs="Times New Roman"/>
          <w:lang w:val="uk-UA" w:eastAsia="ru-RU"/>
        </w:rPr>
      </w:pPr>
      <w:proofErr w:type="spellStart"/>
      <w:r w:rsidRPr="00486408">
        <w:rPr>
          <w:rFonts w:ascii="Times New Roman" w:eastAsia="Times New Roman" w:hAnsi="Times New Roman" w:cs="Times New Roman"/>
          <w:lang w:val="uk-UA" w:eastAsia="ru-RU"/>
        </w:rPr>
        <w:t>антидіарейні</w:t>
      </w:r>
      <w:proofErr w:type="spellEnd"/>
      <w:r w:rsidRPr="00486408">
        <w:rPr>
          <w:rFonts w:ascii="Times New Roman" w:eastAsia="Times New Roman" w:hAnsi="Times New Roman" w:cs="Times New Roman"/>
          <w:lang w:val="uk-UA" w:eastAsia="ru-RU"/>
        </w:rPr>
        <w:t>:</w:t>
      </w:r>
    </w:p>
    <w:p w14:paraId="22C4D4F0" w14:textId="77777777" w:rsidR="00486408" w:rsidRPr="00486408" w:rsidRDefault="00486408" w:rsidP="00486408">
      <w:pPr>
        <w:numPr>
          <w:ilvl w:val="1"/>
          <w:numId w:val="519"/>
        </w:numPr>
        <w:tabs>
          <w:tab w:val="num" w:pos="600"/>
        </w:tabs>
        <w:spacing w:after="0" w:line="244" w:lineRule="exact"/>
        <w:ind w:left="60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i/>
          <w:lang w:val="uk-UA" w:eastAsia="ru-RU"/>
        </w:rPr>
        <w:t>симптоматичні засоби</w:t>
      </w:r>
      <w:r w:rsidRPr="00486408">
        <w:rPr>
          <w:rFonts w:ascii="Times New Roman" w:eastAsia="Times New Roman" w:hAnsi="Times New Roman" w:cs="Times New Roman"/>
          <w:lang w:val="uk-UA" w:eastAsia="ru-RU"/>
        </w:rPr>
        <w:t>: обволікаючі, в’яжучі, адсорбуючі (</w:t>
      </w:r>
      <w:proofErr w:type="spellStart"/>
      <w:r w:rsidRPr="00486408">
        <w:rPr>
          <w:rFonts w:ascii="Times New Roman" w:eastAsia="Times New Roman" w:hAnsi="Times New Roman" w:cs="Times New Roman"/>
          <w:lang w:val="uk-UA" w:eastAsia="ru-RU"/>
        </w:rPr>
        <w:t>лігносорб</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атапульгіт</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смекта</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спазмолітики</w:t>
      </w:r>
      <w:proofErr w:type="spellEnd"/>
      <w:r w:rsidRPr="00486408">
        <w:rPr>
          <w:rFonts w:ascii="Times New Roman" w:eastAsia="Times New Roman" w:hAnsi="Times New Roman" w:cs="Times New Roman"/>
          <w:lang w:val="uk-UA" w:eastAsia="ru-RU"/>
        </w:rPr>
        <w:t>, М-</w:t>
      </w:r>
      <w:proofErr w:type="spellStart"/>
      <w:r w:rsidRPr="00486408">
        <w:rPr>
          <w:rFonts w:ascii="Times New Roman" w:eastAsia="Times New Roman" w:hAnsi="Times New Roman" w:cs="Times New Roman"/>
          <w:lang w:val="uk-UA" w:eastAsia="ru-RU"/>
        </w:rPr>
        <w:t>холіноблокатори</w:t>
      </w:r>
      <w:proofErr w:type="spellEnd"/>
      <w:r w:rsidRPr="00486408">
        <w:rPr>
          <w:rFonts w:ascii="Times New Roman" w:eastAsia="Times New Roman" w:hAnsi="Times New Roman" w:cs="Times New Roman"/>
          <w:lang w:val="uk-UA" w:eastAsia="ru-RU"/>
        </w:rPr>
        <w:t xml:space="preserve">, агоністи </w:t>
      </w:r>
      <w:proofErr w:type="spellStart"/>
      <w:r w:rsidRPr="00486408">
        <w:rPr>
          <w:rFonts w:ascii="Times New Roman" w:eastAsia="Times New Roman" w:hAnsi="Times New Roman" w:cs="Times New Roman"/>
          <w:lang w:val="uk-UA" w:eastAsia="ru-RU"/>
        </w:rPr>
        <w:t>опіатних</w:t>
      </w:r>
      <w:proofErr w:type="spellEnd"/>
      <w:r w:rsidRPr="00486408">
        <w:rPr>
          <w:rFonts w:ascii="Times New Roman" w:eastAsia="Times New Roman" w:hAnsi="Times New Roman" w:cs="Times New Roman"/>
          <w:lang w:val="uk-UA" w:eastAsia="ru-RU"/>
        </w:rPr>
        <w:t xml:space="preserve"> рецепторів кишечника ─ </w:t>
      </w:r>
      <w:proofErr w:type="spellStart"/>
      <w:r w:rsidRPr="00486408">
        <w:rPr>
          <w:rFonts w:ascii="Times New Roman" w:eastAsia="Times New Roman" w:hAnsi="Times New Roman" w:cs="Times New Roman"/>
          <w:lang w:val="uk-UA" w:eastAsia="ru-RU"/>
        </w:rPr>
        <w:t>лоперамід</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імодіум</w:t>
      </w:r>
      <w:proofErr w:type="spellEnd"/>
      <w:r w:rsidRPr="00486408">
        <w:rPr>
          <w:rFonts w:ascii="Times New Roman" w:eastAsia="Times New Roman" w:hAnsi="Times New Roman" w:cs="Times New Roman"/>
          <w:lang w:val="uk-UA" w:eastAsia="ru-RU"/>
        </w:rPr>
        <w:t>) та ін.;</w:t>
      </w:r>
    </w:p>
    <w:p w14:paraId="7429B39B" w14:textId="77777777" w:rsidR="00486408" w:rsidRPr="00486408" w:rsidRDefault="00486408" w:rsidP="00486408">
      <w:pPr>
        <w:numPr>
          <w:ilvl w:val="1"/>
          <w:numId w:val="519"/>
        </w:numPr>
        <w:tabs>
          <w:tab w:val="num" w:pos="600"/>
        </w:tabs>
        <w:spacing w:after="0" w:line="244" w:lineRule="exact"/>
        <w:ind w:left="60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i/>
          <w:lang w:val="uk-UA" w:eastAsia="ru-RU"/>
        </w:rPr>
        <w:t>при діареї</w:t>
      </w:r>
      <w:r w:rsidRPr="00486408">
        <w:rPr>
          <w:rFonts w:ascii="Times New Roman" w:eastAsia="Times New Roman" w:hAnsi="Times New Roman" w:cs="Times New Roman"/>
          <w:lang w:val="uk-UA" w:eastAsia="ru-RU"/>
        </w:rPr>
        <w:t xml:space="preserve">, </w:t>
      </w:r>
      <w:r w:rsidRPr="00486408">
        <w:rPr>
          <w:rFonts w:ascii="Times New Roman" w:eastAsia="Times New Roman" w:hAnsi="Times New Roman" w:cs="Times New Roman"/>
          <w:i/>
          <w:lang w:val="uk-UA" w:eastAsia="ru-RU"/>
        </w:rPr>
        <w:t>викликаній інфекційним процесом</w:t>
      </w:r>
      <w:r w:rsidRPr="00486408">
        <w:rPr>
          <w:rFonts w:ascii="Times New Roman" w:eastAsia="Times New Roman" w:hAnsi="Times New Roman" w:cs="Times New Roman"/>
          <w:lang w:val="uk-UA" w:eastAsia="ru-RU"/>
        </w:rPr>
        <w:t>: протимікробні</w:t>
      </w:r>
      <w:r w:rsidRPr="00486408">
        <w:rPr>
          <w:rFonts w:ascii="Times New Roman" w:eastAsia="Times New Roman" w:hAnsi="Times New Roman" w:cs="Times New Roman"/>
          <w:lang w:val="uk-UA" w:eastAsia="ru-RU"/>
        </w:rPr>
        <w:sym w:font="Symbol" w:char="F02D"/>
      </w:r>
      <w:r w:rsidRPr="00486408">
        <w:rPr>
          <w:rFonts w:ascii="Times New Roman" w:eastAsia="Times New Roman" w:hAnsi="Times New Roman" w:cs="Times New Roman"/>
          <w:lang w:val="uk-UA" w:eastAsia="ru-RU"/>
        </w:rPr>
        <w:t xml:space="preserve"> (фталазол; тетрациклін, левоміцетин; </w:t>
      </w:r>
      <w:proofErr w:type="spellStart"/>
      <w:r w:rsidRPr="00486408">
        <w:rPr>
          <w:rFonts w:ascii="Times New Roman" w:eastAsia="Times New Roman" w:hAnsi="Times New Roman" w:cs="Times New Roman"/>
          <w:lang w:val="uk-UA" w:eastAsia="ru-RU"/>
        </w:rPr>
        <w:t>інтетрикс</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ентероседив</w:t>
      </w:r>
      <w:proofErr w:type="spellEnd"/>
      <w:r w:rsidRPr="00486408">
        <w:rPr>
          <w:rFonts w:ascii="Times New Roman" w:eastAsia="Times New Roman" w:hAnsi="Times New Roman" w:cs="Times New Roman"/>
          <w:lang w:val="uk-UA" w:eastAsia="ru-RU"/>
        </w:rPr>
        <w:t xml:space="preserve"> та ін.), препарати, що регулюють кишковий біоценоз (</w:t>
      </w:r>
      <w:proofErr w:type="spellStart"/>
      <w:r w:rsidRPr="00486408">
        <w:rPr>
          <w:rFonts w:ascii="Times New Roman" w:eastAsia="Times New Roman" w:hAnsi="Times New Roman" w:cs="Times New Roman"/>
          <w:lang w:val="uk-UA" w:eastAsia="ru-RU"/>
        </w:rPr>
        <w:t>пробіотики</w:t>
      </w:r>
      <w:proofErr w:type="spellEnd"/>
      <w:r w:rsidRPr="00486408">
        <w:rPr>
          <w:rFonts w:ascii="Times New Roman" w:eastAsia="Times New Roman" w:hAnsi="Times New Roman" w:cs="Times New Roman"/>
          <w:lang w:val="uk-UA" w:eastAsia="ru-RU"/>
        </w:rPr>
        <w:t xml:space="preserve"> ─ </w:t>
      </w:r>
      <w:proofErr w:type="spellStart"/>
      <w:r w:rsidRPr="00486408">
        <w:rPr>
          <w:rFonts w:ascii="Times New Roman" w:eastAsia="Times New Roman" w:hAnsi="Times New Roman" w:cs="Times New Roman"/>
          <w:lang w:val="uk-UA" w:eastAsia="ru-RU"/>
        </w:rPr>
        <w:t>біфідумбактерин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бактисубтил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лінекс</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хілак</w:t>
      </w:r>
      <w:proofErr w:type="spellEnd"/>
      <w:r w:rsidRPr="00486408">
        <w:rPr>
          <w:rFonts w:ascii="Times New Roman" w:eastAsia="Times New Roman" w:hAnsi="Times New Roman" w:cs="Times New Roman"/>
          <w:lang w:val="uk-UA" w:eastAsia="ru-RU"/>
        </w:rPr>
        <w:t xml:space="preserve"> та ін.).</w:t>
      </w:r>
    </w:p>
    <w:p w14:paraId="7EDC38E4" w14:textId="77777777" w:rsidR="00486408" w:rsidRPr="00486408" w:rsidRDefault="00486408" w:rsidP="00486408">
      <w:pPr>
        <w:spacing w:after="0" w:line="244" w:lineRule="exact"/>
        <w:ind w:left="714" w:hanging="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Механізми дії. Показання до застосування. </w:t>
      </w:r>
    </w:p>
    <w:p w14:paraId="617F7F22" w14:textId="77777777" w:rsidR="00486408" w:rsidRPr="00486408" w:rsidRDefault="00486408" w:rsidP="00486408">
      <w:pPr>
        <w:spacing w:after="0" w:line="244"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13. ГЕПАТОТРОПНІ ЗАСОБИ. Основні принципи лікування захворювань печінки: терапія </w:t>
      </w:r>
      <w:proofErr w:type="spellStart"/>
      <w:r w:rsidRPr="00486408">
        <w:rPr>
          <w:rFonts w:ascii="Times New Roman" w:eastAsia="Times New Roman" w:hAnsi="Times New Roman" w:cs="Times New Roman"/>
          <w:i/>
          <w:lang w:val="uk-UA" w:eastAsia="ru-RU"/>
        </w:rPr>
        <w:t>етіотропна</w:t>
      </w:r>
      <w:proofErr w:type="spellEnd"/>
      <w:r w:rsidRPr="00486408">
        <w:rPr>
          <w:rFonts w:ascii="Times New Roman" w:eastAsia="Times New Roman" w:hAnsi="Times New Roman" w:cs="Times New Roman"/>
          <w:lang w:val="uk-UA" w:eastAsia="ru-RU"/>
        </w:rPr>
        <w:t xml:space="preserve"> (противірусні, протимікробні), </w:t>
      </w:r>
      <w:r w:rsidRPr="00486408">
        <w:rPr>
          <w:rFonts w:ascii="Times New Roman" w:eastAsia="Times New Roman" w:hAnsi="Times New Roman" w:cs="Times New Roman"/>
          <w:i/>
          <w:lang w:val="uk-UA" w:eastAsia="ru-RU"/>
        </w:rPr>
        <w:t>патогенетична</w:t>
      </w:r>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гепатопротектори</w:t>
      </w:r>
      <w:proofErr w:type="spellEnd"/>
      <w:r w:rsidRPr="00486408">
        <w:rPr>
          <w:rFonts w:ascii="Times New Roman" w:eastAsia="Times New Roman" w:hAnsi="Times New Roman" w:cs="Times New Roman"/>
          <w:lang w:val="uk-UA" w:eastAsia="ru-RU"/>
        </w:rPr>
        <w:t xml:space="preserve">, що впливають на процеси тканинного обміну (антиоксиданти, </w:t>
      </w:r>
      <w:proofErr w:type="spellStart"/>
      <w:r w:rsidRPr="00486408">
        <w:rPr>
          <w:rFonts w:ascii="Times New Roman" w:eastAsia="Times New Roman" w:hAnsi="Times New Roman" w:cs="Times New Roman"/>
          <w:lang w:val="uk-UA" w:eastAsia="ru-RU"/>
        </w:rPr>
        <w:t>вітамінопрепарати</w:t>
      </w:r>
      <w:proofErr w:type="spellEnd"/>
      <w:r w:rsidRPr="00486408">
        <w:rPr>
          <w:rFonts w:ascii="Times New Roman" w:eastAsia="Times New Roman" w:hAnsi="Times New Roman" w:cs="Times New Roman"/>
          <w:lang w:val="uk-UA" w:eastAsia="ru-RU"/>
        </w:rPr>
        <w:t xml:space="preserve">, амінокислоти, гідролізати білків та ін.), адсорбенти, антидоти, інгібітори й індуктори </w:t>
      </w:r>
      <w:proofErr w:type="spellStart"/>
      <w:r w:rsidRPr="00486408">
        <w:rPr>
          <w:rFonts w:ascii="Times New Roman" w:eastAsia="Times New Roman" w:hAnsi="Times New Roman" w:cs="Times New Roman"/>
          <w:lang w:val="uk-UA" w:eastAsia="ru-RU"/>
        </w:rPr>
        <w:t>мікросомальних</w:t>
      </w:r>
      <w:proofErr w:type="spellEnd"/>
      <w:r w:rsidRPr="00486408">
        <w:rPr>
          <w:rFonts w:ascii="Times New Roman" w:eastAsia="Times New Roman" w:hAnsi="Times New Roman" w:cs="Times New Roman"/>
          <w:lang w:val="uk-UA" w:eastAsia="ru-RU"/>
        </w:rPr>
        <w:t xml:space="preserve"> систем, що здійснюють метаболізм </w:t>
      </w:r>
      <w:proofErr w:type="spellStart"/>
      <w:r w:rsidRPr="00486408">
        <w:rPr>
          <w:rFonts w:ascii="Times New Roman" w:eastAsia="Times New Roman" w:hAnsi="Times New Roman" w:cs="Times New Roman"/>
          <w:lang w:val="uk-UA" w:eastAsia="ru-RU"/>
        </w:rPr>
        <w:t>ксенобіотиків</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імуномодулятори</w:t>
      </w:r>
      <w:proofErr w:type="spellEnd"/>
      <w:r w:rsidRPr="00486408">
        <w:rPr>
          <w:rFonts w:ascii="Times New Roman" w:eastAsia="Times New Roman" w:hAnsi="Times New Roman" w:cs="Times New Roman"/>
          <w:lang w:val="uk-UA" w:eastAsia="ru-RU"/>
        </w:rPr>
        <w:t xml:space="preserve">; протизапальні, </w:t>
      </w:r>
      <w:proofErr w:type="spellStart"/>
      <w:r w:rsidRPr="00486408">
        <w:rPr>
          <w:rFonts w:ascii="Times New Roman" w:eastAsia="Times New Roman" w:hAnsi="Times New Roman" w:cs="Times New Roman"/>
          <w:lang w:val="uk-UA" w:eastAsia="ru-RU"/>
        </w:rPr>
        <w:t>холелітолітичні</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хенофальк</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урсофальк</w:t>
      </w:r>
      <w:proofErr w:type="spellEnd"/>
      <w:r w:rsidRPr="00486408">
        <w:rPr>
          <w:rFonts w:ascii="Times New Roman" w:eastAsia="Times New Roman" w:hAnsi="Times New Roman" w:cs="Times New Roman"/>
          <w:lang w:val="uk-UA" w:eastAsia="ru-RU"/>
        </w:rPr>
        <w:t xml:space="preserve">), жовчогінні). </w:t>
      </w:r>
    </w:p>
    <w:p w14:paraId="733D2260" w14:textId="77777777" w:rsidR="00486408" w:rsidRPr="00486408" w:rsidRDefault="00486408" w:rsidP="00486408">
      <w:pPr>
        <w:spacing w:after="0" w:line="244"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Класифікація </w:t>
      </w:r>
      <w:proofErr w:type="spellStart"/>
      <w:r w:rsidRPr="00486408">
        <w:rPr>
          <w:rFonts w:ascii="Times New Roman" w:eastAsia="Times New Roman" w:hAnsi="Times New Roman" w:cs="Times New Roman"/>
          <w:i/>
          <w:lang w:val="uk-UA" w:eastAsia="ru-RU"/>
        </w:rPr>
        <w:t>гепатопротекторів</w:t>
      </w:r>
      <w:proofErr w:type="spellEnd"/>
      <w:r w:rsidRPr="00486408">
        <w:rPr>
          <w:rFonts w:ascii="Times New Roman" w:eastAsia="Times New Roman" w:hAnsi="Times New Roman" w:cs="Times New Roman"/>
          <w:lang w:val="uk-UA" w:eastAsia="ru-RU"/>
        </w:rPr>
        <w:t>:</w:t>
      </w:r>
    </w:p>
    <w:p w14:paraId="0B5CB3B7" w14:textId="77777777" w:rsidR="00486408" w:rsidRPr="00486408" w:rsidRDefault="00486408" w:rsidP="00486408">
      <w:pPr>
        <w:numPr>
          <w:ilvl w:val="0"/>
          <w:numId w:val="520"/>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на основі </w:t>
      </w:r>
      <w:proofErr w:type="spellStart"/>
      <w:r w:rsidRPr="00486408">
        <w:rPr>
          <w:rFonts w:ascii="Times New Roman" w:eastAsia="Times New Roman" w:hAnsi="Times New Roman" w:cs="Times New Roman"/>
          <w:lang w:val="uk-UA" w:eastAsia="ru-RU"/>
        </w:rPr>
        <w:t>флавоноїдів</w:t>
      </w:r>
      <w:proofErr w:type="spellEnd"/>
      <w:r w:rsidRPr="00486408">
        <w:rPr>
          <w:rFonts w:ascii="Times New Roman" w:eastAsia="Times New Roman" w:hAnsi="Times New Roman" w:cs="Times New Roman"/>
          <w:lang w:val="uk-UA" w:eastAsia="ru-RU"/>
        </w:rPr>
        <w:t xml:space="preserve"> ─ розторопші плямистої (</w:t>
      </w:r>
      <w:proofErr w:type="spellStart"/>
      <w:r w:rsidRPr="00486408">
        <w:rPr>
          <w:rFonts w:ascii="Times New Roman" w:eastAsia="Times New Roman" w:hAnsi="Times New Roman" w:cs="Times New Roman"/>
          <w:lang w:val="uk-UA" w:eastAsia="ru-RU"/>
        </w:rPr>
        <w:t>гепабене</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легалон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карсил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гепатофальк-планта</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силібор</w:t>
      </w:r>
      <w:proofErr w:type="spellEnd"/>
      <w:r w:rsidRPr="00486408">
        <w:rPr>
          <w:rFonts w:ascii="Times New Roman" w:eastAsia="Times New Roman" w:hAnsi="Times New Roman" w:cs="Times New Roman"/>
          <w:lang w:val="uk-UA" w:eastAsia="ru-RU"/>
        </w:rPr>
        <w:t xml:space="preserve">); інших рослин ─ </w:t>
      </w:r>
      <w:proofErr w:type="spellStart"/>
      <w:r w:rsidRPr="00486408">
        <w:rPr>
          <w:rFonts w:ascii="Times New Roman" w:eastAsia="Times New Roman" w:hAnsi="Times New Roman" w:cs="Times New Roman"/>
          <w:lang w:val="uk-UA" w:eastAsia="ru-RU"/>
        </w:rPr>
        <w:t>хофітол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катерген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ціаніданол</w:t>
      </w:r>
      <w:proofErr w:type="spellEnd"/>
      <w:r w:rsidRPr="00486408">
        <w:rPr>
          <w:rFonts w:ascii="Times New Roman" w:eastAsia="Times New Roman" w:hAnsi="Times New Roman" w:cs="Times New Roman"/>
          <w:lang w:val="uk-UA" w:eastAsia="ru-RU"/>
        </w:rPr>
        <w:t>), ЛІВ-52 (</w:t>
      </w:r>
      <w:proofErr w:type="spellStart"/>
      <w:r w:rsidRPr="00486408">
        <w:rPr>
          <w:rFonts w:ascii="Times New Roman" w:eastAsia="Times New Roman" w:hAnsi="Times New Roman" w:cs="Times New Roman"/>
          <w:lang w:val="uk-UA" w:eastAsia="ru-RU"/>
        </w:rPr>
        <w:t>гепалів</w:t>
      </w:r>
      <w:proofErr w:type="spellEnd"/>
      <w:r w:rsidRPr="00486408">
        <w:rPr>
          <w:rFonts w:ascii="Times New Roman" w:eastAsia="Times New Roman" w:hAnsi="Times New Roman" w:cs="Times New Roman"/>
          <w:lang w:val="uk-UA" w:eastAsia="ru-RU"/>
        </w:rPr>
        <w:t>);</w:t>
      </w:r>
    </w:p>
    <w:p w14:paraId="7E672A40" w14:textId="77777777" w:rsidR="00486408" w:rsidRPr="00486408" w:rsidRDefault="00486408" w:rsidP="00486408">
      <w:pPr>
        <w:numPr>
          <w:ilvl w:val="0"/>
          <w:numId w:val="520"/>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органопрепарати тваринного походження ─ </w:t>
      </w:r>
      <w:proofErr w:type="spellStart"/>
      <w:r w:rsidRPr="00486408">
        <w:rPr>
          <w:rFonts w:ascii="Times New Roman" w:eastAsia="Times New Roman" w:hAnsi="Times New Roman" w:cs="Times New Roman"/>
          <w:lang w:val="uk-UA" w:eastAsia="ru-RU"/>
        </w:rPr>
        <w:t>сирепар</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гепатосан</w:t>
      </w:r>
      <w:proofErr w:type="spellEnd"/>
      <w:r w:rsidRPr="00486408">
        <w:rPr>
          <w:rFonts w:ascii="Times New Roman" w:eastAsia="Times New Roman" w:hAnsi="Times New Roman" w:cs="Times New Roman"/>
          <w:lang w:val="uk-UA" w:eastAsia="ru-RU"/>
        </w:rPr>
        <w:t>;</w:t>
      </w:r>
    </w:p>
    <w:p w14:paraId="56CCD0FC" w14:textId="77777777" w:rsidR="00486408" w:rsidRPr="00486408" w:rsidRDefault="00486408" w:rsidP="00486408">
      <w:pPr>
        <w:numPr>
          <w:ilvl w:val="0"/>
          <w:numId w:val="520"/>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містять </w:t>
      </w:r>
      <w:proofErr w:type="spellStart"/>
      <w:r w:rsidRPr="00486408">
        <w:rPr>
          <w:rFonts w:ascii="Times New Roman" w:eastAsia="Times New Roman" w:hAnsi="Times New Roman" w:cs="Times New Roman"/>
          <w:lang w:val="uk-UA" w:eastAsia="ru-RU"/>
        </w:rPr>
        <w:t>есенціальні</w:t>
      </w:r>
      <w:proofErr w:type="spellEnd"/>
      <w:r w:rsidRPr="00486408">
        <w:rPr>
          <w:rFonts w:ascii="Times New Roman" w:eastAsia="Times New Roman" w:hAnsi="Times New Roman" w:cs="Times New Roman"/>
          <w:lang w:val="uk-UA" w:eastAsia="ru-RU"/>
        </w:rPr>
        <w:t xml:space="preserve"> фосфоліпіди ─ </w:t>
      </w:r>
      <w:proofErr w:type="spellStart"/>
      <w:r w:rsidRPr="00486408">
        <w:rPr>
          <w:rFonts w:ascii="Times New Roman" w:eastAsia="Times New Roman" w:hAnsi="Times New Roman" w:cs="Times New Roman"/>
          <w:lang w:val="uk-UA" w:eastAsia="ru-RU"/>
        </w:rPr>
        <w:t>есенціале</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фосфоглів</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еслівер</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еплір</w:t>
      </w:r>
      <w:proofErr w:type="spellEnd"/>
      <w:r w:rsidRPr="00486408">
        <w:rPr>
          <w:rFonts w:ascii="Times New Roman" w:eastAsia="Times New Roman" w:hAnsi="Times New Roman" w:cs="Times New Roman"/>
          <w:lang w:val="uk-UA" w:eastAsia="ru-RU"/>
        </w:rPr>
        <w:t>;</w:t>
      </w:r>
    </w:p>
    <w:p w14:paraId="0A7A3794" w14:textId="77777777" w:rsidR="00486408" w:rsidRPr="00486408" w:rsidRDefault="00486408" w:rsidP="00486408">
      <w:pPr>
        <w:numPr>
          <w:ilvl w:val="0"/>
          <w:numId w:val="520"/>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препарати різних груп ─ </w:t>
      </w:r>
      <w:proofErr w:type="spellStart"/>
      <w:r w:rsidRPr="00486408">
        <w:rPr>
          <w:rFonts w:ascii="Times New Roman" w:eastAsia="Times New Roman" w:hAnsi="Times New Roman" w:cs="Times New Roman"/>
          <w:lang w:val="uk-UA" w:eastAsia="ru-RU"/>
        </w:rPr>
        <w:t>бемітил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адеметіонін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гептрал</w:t>
      </w:r>
      <w:proofErr w:type="spellEnd"/>
      <w:r w:rsidRPr="00486408">
        <w:rPr>
          <w:rFonts w:ascii="Times New Roman" w:eastAsia="Times New Roman" w:hAnsi="Times New Roman" w:cs="Times New Roman"/>
          <w:lang w:val="uk-UA" w:eastAsia="ru-RU"/>
        </w:rPr>
        <w:t xml:space="preserve">), кислота </w:t>
      </w:r>
      <w:proofErr w:type="spellStart"/>
      <w:r w:rsidRPr="00486408">
        <w:rPr>
          <w:rFonts w:ascii="Times New Roman" w:eastAsia="Times New Roman" w:hAnsi="Times New Roman" w:cs="Times New Roman"/>
          <w:lang w:val="uk-UA" w:eastAsia="ru-RU"/>
        </w:rPr>
        <w:t>ліпоєва</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тіоктацид</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берлітіон</w:t>
      </w:r>
      <w:proofErr w:type="spellEnd"/>
      <w:r w:rsidRPr="00486408">
        <w:rPr>
          <w:rFonts w:ascii="Times New Roman" w:eastAsia="Times New Roman" w:hAnsi="Times New Roman" w:cs="Times New Roman"/>
          <w:lang w:val="uk-UA" w:eastAsia="ru-RU"/>
        </w:rPr>
        <w:t>), гепа-</w:t>
      </w:r>
      <w:proofErr w:type="spellStart"/>
      <w:r w:rsidRPr="00486408">
        <w:rPr>
          <w:rFonts w:ascii="Times New Roman" w:eastAsia="Times New Roman" w:hAnsi="Times New Roman" w:cs="Times New Roman"/>
          <w:lang w:val="uk-UA" w:eastAsia="ru-RU"/>
        </w:rPr>
        <w:t>мерц</w:t>
      </w:r>
      <w:proofErr w:type="spellEnd"/>
      <w:r w:rsidRPr="00486408">
        <w:rPr>
          <w:rFonts w:ascii="Times New Roman" w:eastAsia="Times New Roman" w:hAnsi="Times New Roman" w:cs="Times New Roman"/>
          <w:lang w:val="uk-UA" w:eastAsia="ru-RU"/>
        </w:rPr>
        <w:t xml:space="preserve"> (орнітин) та ін.</w:t>
      </w:r>
    </w:p>
    <w:p w14:paraId="0DB2EF0D" w14:textId="77777777" w:rsidR="00486408" w:rsidRPr="00486408" w:rsidRDefault="00486408" w:rsidP="00486408">
      <w:pPr>
        <w:spacing w:after="0" w:line="244"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Механізми дії основних груп. Показання до застосування. Небажані ефекти.</w:t>
      </w:r>
    </w:p>
    <w:p w14:paraId="248987BD" w14:textId="77777777" w:rsidR="00486408" w:rsidRPr="00486408" w:rsidRDefault="00486408" w:rsidP="00486408">
      <w:pPr>
        <w:spacing w:after="0" w:line="244" w:lineRule="exact"/>
        <w:ind w:firstLine="357"/>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lastRenderedPageBreak/>
        <w:t>14. Засоби, що регулюють функцію ПІДШЛУНКОВОЇ ЗАЛОЗИ:</w:t>
      </w:r>
    </w:p>
    <w:p w14:paraId="4B29121C" w14:textId="77777777" w:rsidR="00486408" w:rsidRPr="00486408" w:rsidRDefault="00486408" w:rsidP="00486408">
      <w:pPr>
        <w:numPr>
          <w:ilvl w:val="0"/>
          <w:numId w:val="521"/>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стимулятори ─ гіркоти, кислоти;</w:t>
      </w:r>
    </w:p>
    <w:p w14:paraId="01A89BB6" w14:textId="77777777" w:rsidR="00486408" w:rsidRPr="00486408" w:rsidRDefault="00486408" w:rsidP="00486408">
      <w:pPr>
        <w:numPr>
          <w:ilvl w:val="0"/>
          <w:numId w:val="521"/>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інгібітори ─ інгібітори протеолізу: </w:t>
      </w:r>
      <w:proofErr w:type="spellStart"/>
      <w:r w:rsidRPr="00486408">
        <w:rPr>
          <w:rFonts w:ascii="Times New Roman" w:eastAsia="Times New Roman" w:hAnsi="Times New Roman" w:cs="Times New Roman"/>
          <w:lang w:val="uk-UA" w:eastAsia="ru-RU"/>
        </w:rPr>
        <w:t>апротинін</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контрикал</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гордокс</w:t>
      </w:r>
      <w:proofErr w:type="spellEnd"/>
      <w:r w:rsidRPr="00486408">
        <w:rPr>
          <w:rFonts w:ascii="Times New Roman" w:eastAsia="Times New Roman" w:hAnsi="Times New Roman" w:cs="Times New Roman"/>
          <w:lang w:val="uk-UA" w:eastAsia="ru-RU"/>
        </w:rPr>
        <w:t>); фітопрепарати;</w:t>
      </w:r>
    </w:p>
    <w:p w14:paraId="3C6A38EF" w14:textId="77777777" w:rsidR="00486408" w:rsidRPr="00486408" w:rsidRDefault="00486408" w:rsidP="00486408">
      <w:pPr>
        <w:numPr>
          <w:ilvl w:val="0"/>
          <w:numId w:val="521"/>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замісна терапія ─ </w:t>
      </w:r>
      <w:proofErr w:type="spellStart"/>
      <w:r w:rsidRPr="00486408">
        <w:rPr>
          <w:rFonts w:ascii="Times New Roman" w:eastAsia="Times New Roman" w:hAnsi="Times New Roman" w:cs="Times New Roman"/>
          <w:lang w:val="uk-UA" w:eastAsia="ru-RU"/>
        </w:rPr>
        <w:t>поліферментні</w:t>
      </w:r>
      <w:proofErr w:type="spellEnd"/>
      <w:r w:rsidRPr="00486408">
        <w:rPr>
          <w:rFonts w:ascii="Times New Roman" w:eastAsia="Times New Roman" w:hAnsi="Times New Roman" w:cs="Times New Roman"/>
          <w:lang w:val="uk-UA" w:eastAsia="ru-RU"/>
        </w:rPr>
        <w:t xml:space="preserve"> препарати тваринного і рослинного походження (панкреатин, </w:t>
      </w:r>
      <w:proofErr w:type="spellStart"/>
      <w:r w:rsidRPr="00486408">
        <w:rPr>
          <w:rFonts w:ascii="Times New Roman" w:eastAsia="Times New Roman" w:hAnsi="Times New Roman" w:cs="Times New Roman"/>
          <w:lang w:val="uk-UA" w:eastAsia="ru-RU"/>
        </w:rPr>
        <w:t>мезим</w:t>
      </w:r>
      <w:proofErr w:type="spellEnd"/>
      <w:r w:rsidRPr="00486408">
        <w:rPr>
          <w:rFonts w:ascii="Times New Roman" w:eastAsia="Times New Roman" w:hAnsi="Times New Roman" w:cs="Times New Roman"/>
          <w:lang w:val="uk-UA" w:eastAsia="ru-RU"/>
        </w:rPr>
        <w:t xml:space="preserve">-форте, фестал, </w:t>
      </w:r>
      <w:proofErr w:type="spellStart"/>
      <w:r w:rsidRPr="00486408">
        <w:rPr>
          <w:rFonts w:ascii="Times New Roman" w:eastAsia="Times New Roman" w:hAnsi="Times New Roman" w:cs="Times New Roman"/>
          <w:lang w:val="uk-UA" w:eastAsia="ru-RU"/>
        </w:rPr>
        <w:t>панзитрат</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панзинорм</w:t>
      </w:r>
      <w:proofErr w:type="spellEnd"/>
      <w:r w:rsidRPr="00486408">
        <w:rPr>
          <w:rFonts w:ascii="Times New Roman" w:eastAsia="Times New Roman" w:hAnsi="Times New Roman" w:cs="Times New Roman"/>
          <w:lang w:val="uk-UA" w:eastAsia="ru-RU"/>
        </w:rPr>
        <w:t>, бетаїн);</w:t>
      </w:r>
    </w:p>
    <w:p w14:paraId="5216FBEC" w14:textId="77777777" w:rsidR="00486408" w:rsidRPr="00486408" w:rsidRDefault="00486408" w:rsidP="00486408">
      <w:pPr>
        <w:numPr>
          <w:ilvl w:val="0"/>
          <w:numId w:val="521"/>
        </w:numPr>
        <w:tabs>
          <w:tab w:val="num" w:pos="240"/>
        </w:tabs>
        <w:spacing w:after="0" w:line="244" w:lineRule="exact"/>
        <w:ind w:left="240" w:hanging="240"/>
        <w:jc w:val="both"/>
        <w:rPr>
          <w:rFonts w:ascii="Times New Roman" w:eastAsia="Times New Roman" w:hAnsi="Times New Roman" w:cs="Times New Roman"/>
          <w:lang w:val="uk-UA" w:eastAsia="ru-RU"/>
        </w:rPr>
      </w:pPr>
      <w:r w:rsidRPr="00486408">
        <w:rPr>
          <w:rFonts w:ascii="Times New Roman" w:eastAsia="Times New Roman" w:hAnsi="Times New Roman" w:cs="Times New Roman"/>
          <w:lang w:val="uk-UA" w:eastAsia="ru-RU"/>
        </w:rPr>
        <w:t xml:space="preserve">нормалізують функцію ─ </w:t>
      </w:r>
      <w:proofErr w:type="spellStart"/>
      <w:r w:rsidRPr="00486408">
        <w:rPr>
          <w:rFonts w:ascii="Times New Roman" w:eastAsia="Times New Roman" w:hAnsi="Times New Roman" w:cs="Times New Roman"/>
          <w:lang w:val="uk-UA" w:eastAsia="ru-RU"/>
        </w:rPr>
        <w:t>антигомотоксичні</w:t>
      </w:r>
      <w:proofErr w:type="spellEnd"/>
      <w:r w:rsidRPr="00486408">
        <w:rPr>
          <w:rFonts w:ascii="Times New Roman" w:eastAsia="Times New Roman" w:hAnsi="Times New Roman" w:cs="Times New Roman"/>
          <w:lang w:val="uk-UA" w:eastAsia="ru-RU"/>
        </w:rPr>
        <w:t xml:space="preserve"> препарати (</w:t>
      </w:r>
      <w:proofErr w:type="spellStart"/>
      <w:r w:rsidRPr="00486408">
        <w:rPr>
          <w:rFonts w:ascii="Times New Roman" w:eastAsia="Times New Roman" w:hAnsi="Times New Roman" w:cs="Times New Roman"/>
          <w:lang w:val="uk-UA" w:eastAsia="ru-RU"/>
        </w:rPr>
        <w:t>момордика</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композитум</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гепар</w:t>
      </w:r>
      <w:proofErr w:type="spellEnd"/>
      <w:r w:rsidRPr="00486408">
        <w:rPr>
          <w:rFonts w:ascii="Times New Roman" w:eastAsia="Times New Roman" w:hAnsi="Times New Roman" w:cs="Times New Roman"/>
          <w:lang w:val="uk-UA" w:eastAsia="ru-RU"/>
        </w:rPr>
        <w:t xml:space="preserve"> </w:t>
      </w:r>
      <w:proofErr w:type="spellStart"/>
      <w:r w:rsidRPr="00486408">
        <w:rPr>
          <w:rFonts w:ascii="Times New Roman" w:eastAsia="Times New Roman" w:hAnsi="Times New Roman" w:cs="Times New Roman"/>
          <w:lang w:val="uk-UA" w:eastAsia="ru-RU"/>
        </w:rPr>
        <w:t>композитум</w:t>
      </w:r>
      <w:proofErr w:type="spellEnd"/>
      <w:r w:rsidRPr="00486408">
        <w:rPr>
          <w:rFonts w:ascii="Times New Roman" w:eastAsia="Times New Roman" w:hAnsi="Times New Roman" w:cs="Times New Roman"/>
          <w:lang w:val="uk-UA" w:eastAsia="ru-RU"/>
        </w:rPr>
        <w:t xml:space="preserve"> та ін.), антиоксиданти та ін.</w:t>
      </w:r>
    </w:p>
    <w:p w14:paraId="56CB5C88" w14:textId="77777777" w:rsidR="00486408" w:rsidRPr="00486408" w:rsidRDefault="00486408" w:rsidP="00486408">
      <w:pPr>
        <w:spacing w:after="0" w:line="240" w:lineRule="auto"/>
        <w:rPr>
          <w:rFonts w:ascii="Times New Roman" w:eastAsia="Times New Roman" w:hAnsi="Times New Roman" w:cs="Times New Roman"/>
          <w:lang w:val="uk-UA" w:eastAsia="uk-UA"/>
        </w:rPr>
      </w:pPr>
      <w:r w:rsidRPr="00486408">
        <w:rPr>
          <w:rFonts w:ascii="Times New Roman" w:eastAsia="Times New Roman" w:hAnsi="Times New Roman" w:cs="Times New Roman"/>
          <w:lang w:val="uk-UA" w:eastAsia="ru-RU"/>
        </w:rPr>
        <w:t>Механізми дії основних груп. Показання до застосування. Небажані ефекти.</w:t>
      </w:r>
    </w:p>
    <w:p w14:paraId="52A9B867" w14:textId="77777777" w:rsidR="00486408" w:rsidRDefault="00486408" w:rsidP="00E033FD">
      <w:pPr>
        <w:spacing w:after="0" w:line="240" w:lineRule="auto"/>
        <w:rPr>
          <w:rFonts w:ascii="Times New Roman" w:eastAsia="Times New Roman" w:hAnsi="Times New Roman" w:cs="Times New Roman"/>
          <w:b/>
          <w:lang w:val="uk-UA" w:eastAsia="uk-UA"/>
        </w:rPr>
      </w:pPr>
    </w:p>
    <w:p w14:paraId="54142FF1"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2580194D" w14:textId="77777777" w:rsidR="00486408" w:rsidRPr="00217704" w:rsidRDefault="00486408" w:rsidP="00486408">
      <w:pPr>
        <w:pStyle w:val="a5"/>
        <w:tabs>
          <w:tab w:val="left" w:pos="709"/>
        </w:tabs>
        <w:spacing w:line="240" w:lineRule="exact"/>
        <w:ind w:left="785" w:right="-1"/>
        <w:jc w:val="both"/>
        <w:rPr>
          <w:snapToGrid w:val="0"/>
          <w:lang w:val="uk-UA"/>
        </w:rPr>
      </w:pPr>
      <w:r w:rsidRPr="00217704">
        <w:rPr>
          <w:snapToGrid w:val="0"/>
          <w:lang w:val="uk-UA"/>
        </w:rPr>
        <w:t>1. Пацієнт скаржиться на печію після їжі. Який препарат доцільно призначити для швидкого полегшення стану?</w:t>
      </w:r>
    </w:p>
    <w:p w14:paraId="3E577644" w14:textId="77777777" w:rsidR="00486408" w:rsidRPr="00217704" w:rsidRDefault="00486408" w:rsidP="00486408">
      <w:pPr>
        <w:pStyle w:val="a5"/>
        <w:tabs>
          <w:tab w:val="left" w:pos="709"/>
        </w:tabs>
        <w:spacing w:line="240" w:lineRule="exact"/>
        <w:ind w:left="785" w:right="-1"/>
        <w:jc w:val="both"/>
        <w:rPr>
          <w:snapToGrid w:val="0"/>
          <w:lang w:val="uk-UA"/>
        </w:rPr>
      </w:pPr>
      <w:r w:rsidRPr="00217704">
        <w:rPr>
          <w:snapToGrid w:val="0"/>
          <w:lang w:val="uk-UA"/>
        </w:rPr>
        <w:t xml:space="preserve">2.  У хворого діагностовано виразку </w:t>
      </w:r>
      <w:proofErr w:type="spellStart"/>
      <w:r w:rsidRPr="00217704">
        <w:rPr>
          <w:snapToGrid w:val="0"/>
          <w:lang w:val="uk-UA"/>
        </w:rPr>
        <w:t>шлунка</w:t>
      </w:r>
      <w:proofErr w:type="spellEnd"/>
      <w:r w:rsidRPr="00217704">
        <w:rPr>
          <w:snapToGrid w:val="0"/>
          <w:lang w:val="uk-UA"/>
        </w:rPr>
        <w:t>. Який препарат доцільний для зниження кислотності?</w:t>
      </w:r>
    </w:p>
    <w:p w14:paraId="3C60D9A2" w14:textId="77777777" w:rsidR="00486408" w:rsidRPr="00217704" w:rsidRDefault="00486408" w:rsidP="00486408">
      <w:pPr>
        <w:pStyle w:val="a5"/>
        <w:tabs>
          <w:tab w:val="left" w:pos="709"/>
        </w:tabs>
        <w:spacing w:line="240" w:lineRule="exact"/>
        <w:ind w:left="785" w:right="-1"/>
        <w:jc w:val="both"/>
        <w:rPr>
          <w:snapToGrid w:val="0"/>
          <w:lang w:val="uk-UA"/>
        </w:rPr>
      </w:pPr>
      <w:r w:rsidRPr="00217704">
        <w:rPr>
          <w:snapToGrid w:val="0"/>
          <w:lang w:val="uk-UA"/>
        </w:rPr>
        <w:t>3.  Пацієнт після прийому жирної їжі відчуває важкість у правому підребер’ї. Який засіб допоможе?</w:t>
      </w:r>
    </w:p>
    <w:p w14:paraId="6A89E7E7" w14:textId="77777777" w:rsidR="00486408" w:rsidRPr="00217704" w:rsidRDefault="00486408" w:rsidP="00486408">
      <w:pPr>
        <w:pStyle w:val="a5"/>
        <w:tabs>
          <w:tab w:val="left" w:pos="709"/>
        </w:tabs>
        <w:spacing w:line="240" w:lineRule="exact"/>
        <w:ind w:left="785" w:right="-1"/>
        <w:jc w:val="both"/>
        <w:rPr>
          <w:snapToGrid w:val="0"/>
          <w:lang w:val="uk-UA"/>
        </w:rPr>
      </w:pPr>
      <w:r w:rsidRPr="00217704">
        <w:rPr>
          <w:snapToGrid w:val="0"/>
          <w:lang w:val="uk-UA"/>
        </w:rPr>
        <w:t>4.  Хворий скаржиться на здуття живота та уповільнену перистальтику. Що призначити?</w:t>
      </w:r>
    </w:p>
    <w:p w14:paraId="479270C5" w14:textId="77777777" w:rsidR="00486408" w:rsidRPr="00217704" w:rsidRDefault="00486408" w:rsidP="00486408">
      <w:pPr>
        <w:pStyle w:val="a5"/>
        <w:tabs>
          <w:tab w:val="left" w:pos="709"/>
        </w:tabs>
        <w:spacing w:line="240" w:lineRule="exact"/>
        <w:ind w:left="785" w:right="-1"/>
        <w:jc w:val="both"/>
        <w:rPr>
          <w:snapToGrid w:val="0"/>
          <w:lang w:val="uk-UA"/>
        </w:rPr>
      </w:pPr>
      <w:r w:rsidRPr="00217704">
        <w:rPr>
          <w:snapToGrid w:val="0"/>
          <w:lang w:val="uk-UA"/>
        </w:rPr>
        <w:t>5.  Після видалення жовчного міхура у пацієнта з'явились проблеми з перетравленням жирної їжі. Який препарат показаний?</w:t>
      </w:r>
    </w:p>
    <w:p w14:paraId="57FD05F7"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p>
    <w:p w14:paraId="20DAAAC0"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7FD54F4E"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35504F15"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64F6BA42" w14:textId="77777777" w:rsidR="00072537" w:rsidRPr="000304AD" w:rsidRDefault="00072537" w:rsidP="00072537">
      <w:pPr>
        <w:pStyle w:val="ac"/>
        <w:spacing w:before="0" w:beforeAutospacing="0" w:after="0" w:afterAutospacing="0"/>
        <w:rPr>
          <w:sz w:val="22"/>
          <w:szCs w:val="22"/>
          <w:lang w:val="ru-RU"/>
        </w:rPr>
      </w:pPr>
      <w:r w:rsidRPr="00072537">
        <w:rPr>
          <w:rFonts w:hAnsi="Symbol"/>
          <w:sz w:val="22"/>
          <w:szCs w:val="22"/>
          <w:lang w:val="uk-UA"/>
        </w:rPr>
        <w:t>1.</w:t>
      </w:r>
      <w:r w:rsidRPr="000304AD">
        <w:rPr>
          <w:sz w:val="22"/>
          <w:szCs w:val="22"/>
          <w:lang w:val="ru-RU"/>
        </w:rPr>
        <w:t xml:space="preserve">  У хворого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переїдання</w:t>
      </w:r>
      <w:proofErr w:type="spellEnd"/>
      <w:r w:rsidRPr="000304AD">
        <w:rPr>
          <w:sz w:val="22"/>
          <w:szCs w:val="22"/>
          <w:lang w:val="ru-RU"/>
        </w:rPr>
        <w:t xml:space="preserve"> </w:t>
      </w:r>
      <w:proofErr w:type="spellStart"/>
      <w:r w:rsidRPr="000304AD">
        <w:rPr>
          <w:sz w:val="22"/>
          <w:szCs w:val="22"/>
          <w:lang w:val="ru-RU"/>
        </w:rPr>
        <w:t>виникла</w:t>
      </w:r>
      <w:proofErr w:type="spellEnd"/>
      <w:r w:rsidRPr="000304AD">
        <w:rPr>
          <w:sz w:val="22"/>
          <w:szCs w:val="22"/>
          <w:lang w:val="ru-RU"/>
        </w:rPr>
        <w:t xml:space="preserve"> </w:t>
      </w:r>
      <w:proofErr w:type="spellStart"/>
      <w:r w:rsidRPr="000304AD">
        <w:rPr>
          <w:sz w:val="22"/>
          <w:szCs w:val="22"/>
          <w:lang w:val="ru-RU"/>
        </w:rPr>
        <w:t>печія</w:t>
      </w:r>
      <w:proofErr w:type="spellEnd"/>
      <w:r w:rsidRPr="000304AD">
        <w:rPr>
          <w:sz w:val="22"/>
          <w:szCs w:val="22"/>
          <w:lang w:val="ru-RU"/>
        </w:rPr>
        <w:t xml:space="preserve">, </w:t>
      </w:r>
      <w:proofErr w:type="spellStart"/>
      <w:r w:rsidRPr="000304AD">
        <w:rPr>
          <w:sz w:val="22"/>
          <w:szCs w:val="22"/>
          <w:lang w:val="ru-RU"/>
        </w:rPr>
        <w:t>біль</w:t>
      </w:r>
      <w:proofErr w:type="spellEnd"/>
      <w:r w:rsidRPr="000304AD">
        <w:rPr>
          <w:sz w:val="22"/>
          <w:szCs w:val="22"/>
          <w:lang w:val="ru-RU"/>
        </w:rPr>
        <w:t xml:space="preserve"> у </w:t>
      </w:r>
      <w:proofErr w:type="spellStart"/>
      <w:r w:rsidRPr="000304AD">
        <w:rPr>
          <w:sz w:val="22"/>
          <w:szCs w:val="22"/>
          <w:lang w:val="ru-RU"/>
        </w:rPr>
        <w:t>епігастральній</w:t>
      </w:r>
      <w:proofErr w:type="spellEnd"/>
      <w:r w:rsidRPr="000304AD">
        <w:rPr>
          <w:sz w:val="22"/>
          <w:szCs w:val="22"/>
          <w:lang w:val="ru-RU"/>
        </w:rPr>
        <w:t xml:space="preserve"> </w:t>
      </w:r>
      <w:proofErr w:type="spellStart"/>
      <w:r w:rsidRPr="000304AD">
        <w:rPr>
          <w:sz w:val="22"/>
          <w:szCs w:val="22"/>
          <w:lang w:val="ru-RU"/>
        </w:rPr>
        <w:t>ділянці</w:t>
      </w:r>
      <w:proofErr w:type="spellEnd"/>
      <w:r w:rsidRPr="000304AD">
        <w:rPr>
          <w:sz w:val="22"/>
          <w:szCs w:val="22"/>
          <w:lang w:val="ru-RU"/>
        </w:rPr>
        <w:t xml:space="preserve">, </w:t>
      </w:r>
      <w:proofErr w:type="spellStart"/>
      <w:r w:rsidRPr="000304AD">
        <w:rPr>
          <w:sz w:val="22"/>
          <w:szCs w:val="22"/>
          <w:lang w:val="ru-RU"/>
        </w:rPr>
        <w:t>відрижка</w:t>
      </w:r>
      <w:proofErr w:type="spellEnd"/>
      <w:r w:rsidRPr="000304AD">
        <w:rPr>
          <w:sz w:val="22"/>
          <w:szCs w:val="22"/>
          <w:lang w:val="ru-RU"/>
        </w:rPr>
        <w:t xml:space="preserve"> кислим.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із</w:t>
      </w:r>
      <w:proofErr w:type="spellEnd"/>
      <w:r w:rsidRPr="000304AD">
        <w:rPr>
          <w:sz w:val="22"/>
          <w:szCs w:val="22"/>
          <w:lang w:val="ru-RU"/>
        </w:rPr>
        <w:t xml:space="preserve"> </w:t>
      </w:r>
      <w:proofErr w:type="spellStart"/>
      <w:r w:rsidRPr="000304AD">
        <w:rPr>
          <w:sz w:val="22"/>
          <w:szCs w:val="22"/>
          <w:lang w:val="ru-RU"/>
        </w:rPr>
        <w:t>перелічених</w:t>
      </w:r>
      <w:proofErr w:type="spellEnd"/>
      <w:r w:rsidRPr="000304AD">
        <w:rPr>
          <w:sz w:val="22"/>
          <w:szCs w:val="22"/>
          <w:lang w:val="ru-RU"/>
        </w:rPr>
        <w:t xml:space="preserve"> </w:t>
      </w:r>
      <w:proofErr w:type="spellStart"/>
      <w:r w:rsidRPr="000304AD">
        <w:rPr>
          <w:sz w:val="22"/>
          <w:szCs w:val="22"/>
          <w:lang w:val="ru-RU"/>
        </w:rPr>
        <w:t>препаратів</w:t>
      </w:r>
      <w:proofErr w:type="spellEnd"/>
      <w:r w:rsidRPr="000304AD">
        <w:rPr>
          <w:sz w:val="22"/>
          <w:szCs w:val="22"/>
          <w:lang w:val="ru-RU"/>
        </w:rPr>
        <w:t xml:space="preserve"> </w:t>
      </w:r>
      <w:proofErr w:type="spellStart"/>
      <w:r w:rsidRPr="000304AD">
        <w:rPr>
          <w:sz w:val="22"/>
          <w:szCs w:val="22"/>
          <w:lang w:val="ru-RU"/>
        </w:rPr>
        <w:t>найдоцільніше</w:t>
      </w:r>
      <w:proofErr w:type="spellEnd"/>
      <w:r w:rsidRPr="000304AD">
        <w:rPr>
          <w:sz w:val="22"/>
          <w:szCs w:val="22"/>
          <w:lang w:val="ru-RU"/>
        </w:rPr>
        <w:t xml:space="preserve"> </w:t>
      </w:r>
      <w:proofErr w:type="spellStart"/>
      <w:r w:rsidRPr="000304AD">
        <w:rPr>
          <w:sz w:val="22"/>
          <w:szCs w:val="22"/>
          <w:lang w:val="ru-RU"/>
        </w:rPr>
        <w:t>застосувати</w:t>
      </w:r>
      <w:proofErr w:type="spellEnd"/>
      <w:r w:rsidRPr="000304AD">
        <w:rPr>
          <w:sz w:val="22"/>
          <w:szCs w:val="22"/>
          <w:lang w:val="ru-RU"/>
        </w:rPr>
        <w:t xml:space="preserve"> для </w:t>
      </w:r>
      <w:proofErr w:type="spellStart"/>
      <w:r w:rsidRPr="000304AD">
        <w:rPr>
          <w:sz w:val="22"/>
          <w:szCs w:val="22"/>
          <w:lang w:val="ru-RU"/>
        </w:rPr>
        <w:t>нейтралізації</w:t>
      </w:r>
      <w:proofErr w:type="spellEnd"/>
      <w:r w:rsidRPr="000304AD">
        <w:rPr>
          <w:sz w:val="22"/>
          <w:szCs w:val="22"/>
          <w:lang w:val="ru-RU"/>
        </w:rPr>
        <w:t xml:space="preserve"> </w:t>
      </w:r>
      <w:proofErr w:type="spellStart"/>
      <w:r w:rsidRPr="000304AD">
        <w:rPr>
          <w:sz w:val="22"/>
          <w:szCs w:val="22"/>
          <w:lang w:val="ru-RU"/>
        </w:rPr>
        <w:t>соляної</w:t>
      </w:r>
      <w:proofErr w:type="spellEnd"/>
      <w:r w:rsidRPr="000304AD">
        <w:rPr>
          <w:sz w:val="22"/>
          <w:szCs w:val="22"/>
          <w:lang w:val="ru-RU"/>
        </w:rPr>
        <w:t xml:space="preserve"> </w:t>
      </w:r>
      <w:proofErr w:type="spellStart"/>
      <w:r w:rsidRPr="000304AD">
        <w:rPr>
          <w:sz w:val="22"/>
          <w:szCs w:val="22"/>
          <w:lang w:val="ru-RU"/>
        </w:rPr>
        <w:t>кислоти</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Ранітидин</w:t>
      </w:r>
      <w:proofErr w:type="spellEnd"/>
      <w:r w:rsidRPr="000304AD">
        <w:rPr>
          <w:sz w:val="22"/>
          <w:szCs w:val="22"/>
          <w:lang w:val="ru-RU"/>
        </w:rPr>
        <w:br/>
        <w:t>Б. Дротаверин</w:t>
      </w:r>
      <w:r w:rsidRPr="000304AD">
        <w:rPr>
          <w:sz w:val="22"/>
          <w:szCs w:val="22"/>
          <w:lang w:val="ru-RU"/>
        </w:rPr>
        <w:br/>
        <w:t xml:space="preserve">В. </w:t>
      </w:r>
      <w:proofErr w:type="spellStart"/>
      <w:r w:rsidRPr="000304AD">
        <w:rPr>
          <w:sz w:val="22"/>
          <w:szCs w:val="22"/>
          <w:lang w:val="ru-RU"/>
        </w:rPr>
        <w:t>Алмагель</w:t>
      </w:r>
      <w:proofErr w:type="spellEnd"/>
      <w:r w:rsidRPr="000304AD">
        <w:rPr>
          <w:sz w:val="22"/>
          <w:szCs w:val="22"/>
          <w:lang w:val="ru-RU"/>
        </w:rPr>
        <w:br/>
        <w:t>Г. Домперидон</w:t>
      </w:r>
      <w:r w:rsidRPr="000304AD">
        <w:rPr>
          <w:sz w:val="22"/>
          <w:szCs w:val="22"/>
          <w:lang w:val="ru-RU"/>
        </w:rPr>
        <w:br/>
        <w:t>Д. Панкреатин</w:t>
      </w:r>
    </w:p>
    <w:p w14:paraId="685469D0" w14:textId="77777777" w:rsidR="00072537" w:rsidRPr="000304AD" w:rsidRDefault="00072537" w:rsidP="00072537">
      <w:pPr>
        <w:pStyle w:val="ac"/>
        <w:spacing w:before="0" w:beforeAutospacing="0" w:after="0" w:afterAutospacing="0"/>
        <w:rPr>
          <w:sz w:val="22"/>
          <w:szCs w:val="22"/>
          <w:lang w:val="ru-RU"/>
        </w:rPr>
      </w:pPr>
      <w:r w:rsidRPr="00072537">
        <w:rPr>
          <w:rFonts w:hAnsi="Symbol"/>
          <w:sz w:val="22"/>
          <w:szCs w:val="22"/>
          <w:lang w:val="uk-UA"/>
        </w:rPr>
        <w:t>2.</w:t>
      </w:r>
      <w:r w:rsidRPr="000304AD">
        <w:rPr>
          <w:sz w:val="22"/>
          <w:szCs w:val="22"/>
          <w:lang w:val="ru-RU"/>
        </w:rPr>
        <w:t xml:space="preserve">  </w:t>
      </w:r>
      <w:proofErr w:type="spellStart"/>
      <w:r w:rsidRPr="000304AD">
        <w:rPr>
          <w:sz w:val="22"/>
          <w:szCs w:val="22"/>
          <w:lang w:val="ru-RU"/>
        </w:rPr>
        <w:t>Пацієнт</w:t>
      </w:r>
      <w:proofErr w:type="spellEnd"/>
      <w:r w:rsidRPr="000304AD">
        <w:rPr>
          <w:sz w:val="22"/>
          <w:szCs w:val="22"/>
          <w:lang w:val="ru-RU"/>
        </w:rPr>
        <w:t xml:space="preserve"> </w:t>
      </w:r>
      <w:proofErr w:type="spellStart"/>
      <w:r w:rsidRPr="000304AD">
        <w:rPr>
          <w:sz w:val="22"/>
          <w:szCs w:val="22"/>
          <w:lang w:val="ru-RU"/>
        </w:rPr>
        <w:t>скаржиться</w:t>
      </w:r>
      <w:proofErr w:type="spellEnd"/>
      <w:r w:rsidRPr="000304AD">
        <w:rPr>
          <w:sz w:val="22"/>
          <w:szCs w:val="22"/>
          <w:lang w:val="ru-RU"/>
        </w:rPr>
        <w:t xml:space="preserve"> на </w:t>
      </w:r>
      <w:proofErr w:type="spellStart"/>
      <w:r w:rsidRPr="000304AD">
        <w:rPr>
          <w:sz w:val="22"/>
          <w:szCs w:val="22"/>
          <w:lang w:val="ru-RU"/>
        </w:rPr>
        <w:t>часті</w:t>
      </w:r>
      <w:proofErr w:type="spellEnd"/>
      <w:r w:rsidRPr="000304AD">
        <w:rPr>
          <w:sz w:val="22"/>
          <w:szCs w:val="22"/>
          <w:lang w:val="ru-RU"/>
        </w:rPr>
        <w:t xml:space="preserve"> напади болю в </w:t>
      </w:r>
      <w:proofErr w:type="spellStart"/>
      <w:r w:rsidRPr="000304AD">
        <w:rPr>
          <w:sz w:val="22"/>
          <w:szCs w:val="22"/>
          <w:lang w:val="ru-RU"/>
        </w:rPr>
        <w:t>животі</w:t>
      </w:r>
      <w:proofErr w:type="spellEnd"/>
      <w:r w:rsidRPr="000304AD">
        <w:rPr>
          <w:sz w:val="22"/>
          <w:szCs w:val="22"/>
          <w:lang w:val="ru-RU"/>
        </w:rPr>
        <w:t xml:space="preserve">, </w:t>
      </w:r>
      <w:proofErr w:type="spellStart"/>
      <w:r w:rsidRPr="000304AD">
        <w:rPr>
          <w:sz w:val="22"/>
          <w:szCs w:val="22"/>
          <w:lang w:val="ru-RU"/>
        </w:rPr>
        <w:t>пов’язані</w:t>
      </w:r>
      <w:proofErr w:type="spellEnd"/>
      <w:r w:rsidRPr="000304AD">
        <w:rPr>
          <w:sz w:val="22"/>
          <w:szCs w:val="22"/>
          <w:lang w:val="ru-RU"/>
        </w:rPr>
        <w:t xml:space="preserve"> з </w:t>
      </w:r>
      <w:proofErr w:type="spellStart"/>
      <w:r w:rsidRPr="000304AD">
        <w:rPr>
          <w:sz w:val="22"/>
          <w:szCs w:val="22"/>
          <w:lang w:val="ru-RU"/>
        </w:rPr>
        <w:t>харчовим</w:t>
      </w:r>
      <w:proofErr w:type="spellEnd"/>
      <w:r w:rsidRPr="000304AD">
        <w:rPr>
          <w:sz w:val="22"/>
          <w:szCs w:val="22"/>
          <w:lang w:val="ru-RU"/>
        </w:rPr>
        <w:t xml:space="preserve"> </w:t>
      </w:r>
      <w:proofErr w:type="spellStart"/>
      <w:r w:rsidRPr="000304AD">
        <w:rPr>
          <w:sz w:val="22"/>
          <w:szCs w:val="22"/>
          <w:lang w:val="ru-RU"/>
        </w:rPr>
        <w:t>навантаженням</w:t>
      </w:r>
      <w:proofErr w:type="spellEnd"/>
      <w:r w:rsidRPr="000304AD">
        <w:rPr>
          <w:sz w:val="22"/>
          <w:szCs w:val="22"/>
          <w:lang w:val="ru-RU"/>
        </w:rPr>
        <w:t xml:space="preserve">. </w:t>
      </w:r>
      <w:proofErr w:type="spellStart"/>
      <w:r w:rsidRPr="000304AD">
        <w:rPr>
          <w:sz w:val="22"/>
          <w:szCs w:val="22"/>
          <w:lang w:val="ru-RU"/>
        </w:rPr>
        <w:t>Обстеження</w:t>
      </w:r>
      <w:proofErr w:type="spellEnd"/>
      <w:r w:rsidRPr="000304AD">
        <w:rPr>
          <w:sz w:val="22"/>
          <w:szCs w:val="22"/>
          <w:lang w:val="ru-RU"/>
        </w:rPr>
        <w:t xml:space="preserve"> </w:t>
      </w:r>
      <w:proofErr w:type="spellStart"/>
      <w:r w:rsidRPr="000304AD">
        <w:rPr>
          <w:sz w:val="22"/>
          <w:szCs w:val="22"/>
          <w:lang w:val="ru-RU"/>
        </w:rPr>
        <w:t>виявило</w:t>
      </w:r>
      <w:proofErr w:type="spellEnd"/>
      <w:r w:rsidRPr="000304AD">
        <w:rPr>
          <w:sz w:val="22"/>
          <w:szCs w:val="22"/>
          <w:lang w:val="ru-RU"/>
        </w:rPr>
        <w:t xml:space="preserve"> </w:t>
      </w:r>
      <w:proofErr w:type="spellStart"/>
      <w:r w:rsidRPr="000304AD">
        <w:rPr>
          <w:sz w:val="22"/>
          <w:szCs w:val="22"/>
          <w:lang w:val="ru-RU"/>
        </w:rPr>
        <w:t>гіперсекрецію</w:t>
      </w:r>
      <w:proofErr w:type="spellEnd"/>
      <w:r w:rsidRPr="000304AD">
        <w:rPr>
          <w:sz w:val="22"/>
          <w:szCs w:val="22"/>
          <w:lang w:val="ru-RU"/>
        </w:rPr>
        <w:t xml:space="preserve"> </w:t>
      </w:r>
      <w:proofErr w:type="spellStart"/>
      <w:r w:rsidRPr="000304AD">
        <w:rPr>
          <w:sz w:val="22"/>
          <w:szCs w:val="22"/>
          <w:lang w:val="ru-RU"/>
        </w:rPr>
        <w:t>соляної</w:t>
      </w:r>
      <w:proofErr w:type="spellEnd"/>
      <w:r w:rsidRPr="000304AD">
        <w:rPr>
          <w:sz w:val="22"/>
          <w:szCs w:val="22"/>
          <w:lang w:val="ru-RU"/>
        </w:rPr>
        <w:t xml:space="preserve"> </w:t>
      </w:r>
      <w:proofErr w:type="spellStart"/>
      <w:r w:rsidRPr="000304AD">
        <w:rPr>
          <w:sz w:val="22"/>
          <w:szCs w:val="22"/>
          <w:lang w:val="ru-RU"/>
        </w:rPr>
        <w:t>кислоти</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зменшить</w:t>
      </w:r>
      <w:proofErr w:type="spellEnd"/>
      <w:r w:rsidRPr="000304AD">
        <w:rPr>
          <w:sz w:val="22"/>
          <w:szCs w:val="22"/>
          <w:lang w:val="ru-RU"/>
        </w:rPr>
        <w:t xml:space="preserve"> </w:t>
      </w:r>
      <w:proofErr w:type="spellStart"/>
      <w:r w:rsidRPr="000304AD">
        <w:rPr>
          <w:sz w:val="22"/>
          <w:szCs w:val="22"/>
          <w:lang w:val="ru-RU"/>
        </w:rPr>
        <w:t>її</w:t>
      </w:r>
      <w:proofErr w:type="spellEnd"/>
      <w:r w:rsidRPr="000304AD">
        <w:rPr>
          <w:sz w:val="22"/>
          <w:szCs w:val="22"/>
          <w:lang w:val="ru-RU"/>
        </w:rPr>
        <w:t xml:space="preserve"> </w:t>
      </w:r>
      <w:proofErr w:type="spellStart"/>
      <w:r w:rsidRPr="000304AD">
        <w:rPr>
          <w:sz w:val="22"/>
          <w:szCs w:val="22"/>
          <w:lang w:val="ru-RU"/>
        </w:rPr>
        <w:t>секрецію</w:t>
      </w:r>
      <w:proofErr w:type="spellEnd"/>
      <w:r w:rsidRPr="000304AD">
        <w:rPr>
          <w:sz w:val="22"/>
          <w:szCs w:val="22"/>
          <w:lang w:val="ru-RU"/>
        </w:rPr>
        <w:t xml:space="preserve"> шляхом </w:t>
      </w:r>
      <w:proofErr w:type="spellStart"/>
      <w:r w:rsidRPr="000304AD">
        <w:rPr>
          <w:sz w:val="22"/>
          <w:szCs w:val="22"/>
          <w:lang w:val="ru-RU"/>
        </w:rPr>
        <w:t>пригнічення</w:t>
      </w:r>
      <w:proofErr w:type="spellEnd"/>
      <w:r w:rsidRPr="000304AD">
        <w:rPr>
          <w:sz w:val="22"/>
          <w:szCs w:val="22"/>
          <w:lang w:val="ru-RU"/>
        </w:rPr>
        <w:t xml:space="preserve"> </w:t>
      </w:r>
      <w:proofErr w:type="spellStart"/>
      <w:r w:rsidRPr="000304AD">
        <w:rPr>
          <w:sz w:val="22"/>
          <w:szCs w:val="22"/>
          <w:lang w:val="ru-RU"/>
        </w:rPr>
        <w:t>протонної</w:t>
      </w:r>
      <w:proofErr w:type="spellEnd"/>
      <w:r w:rsidRPr="000304AD">
        <w:rPr>
          <w:sz w:val="22"/>
          <w:szCs w:val="22"/>
          <w:lang w:val="ru-RU"/>
        </w:rPr>
        <w:t xml:space="preserve"> </w:t>
      </w:r>
      <w:proofErr w:type="spellStart"/>
      <w:r w:rsidRPr="000304AD">
        <w:rPr>
          <w:sz w:val="22"/>
          <w:szCs w:val="22"/>
          <w:lang w:val="ru-RU"/>
        </w:rPr>
        <w:t>помпи</w:t>
      </w:r>
      <w:proofErr w:type="spellEnd"/>
      <w:r w:rsidRPr="000304AD">
        <w:rPr>
          <w:sz w:val="22"/>
          <w:szCs w:val="22"/>
          <w:lang w:val="ru-RU"/>
        </w:rPr>
        <w:t xml:space="preserve"> </w:t>
      </w:r>
      <w:proofErr w:type="spellStart"/>
      <w:r w:rsidRPr="000304AD">
        <w:rPr>
          <w:sz w:val="22"/>
          <w:szCs w:val="22"/>
          <w:lang w:val="ru-RU"/>
        </w:rPr>
        <w:t>парієтальних</w:t>
      </w:r>
      <w:proofErr w:type="spellEnd"/>
      <w:r w:rsidRPr="000304AD">
        <w:rPr>
          <w:sz w:val="22"/>
          <w:szCs w:val="22"/>
          <w:lang w:val="ru-RU"/>
        </w:rPr>
        <w:t xml:space="preserve"> </w:t>
      </w:r>
      <w:proofErr w:type="spellStart"/>
      <w:r w:rsidRPr="000304AD">
        <w:rPr>
          <w:sz w:val="22"/>
          <w:szCs w:val="22"/>
          <w:lang w:val="ru-RU"/>
        </w:rPr>
        <w:t>клітин</w:t>
      </w:r>
      <w:proofErr w:type="spellEnd"/>
      <w:r w:rsidRPr="000304AD">
        <w:rPr>
          <w:sz w:val="22"/>
          <w:szCs w:val="22"/>
          <w:lang w:val="ru-RU"/>
        </w:rPr>
        <w:t>?</w:t>
      </w:r>
      <w:r w:rsidRPr="000304AD">
        <w:rPr>
          <w:sz w:val="22"/>
          <w:szCs w:val="22"/>
          <w:lang w:val="ru-RU"/>
        </w:rPr>
        <w:br/>
        <w:t>А. Фамотидин</w:t>
      </w:r>
      <w:r w:rsidRPr="000304AD">
        <w:rPr>
          <w:sz w:val="22"/>
          <w:szCs w:val="22"/>
          <w:lang w:val="ru-RU"/>
        </w:rPr>
        <w:br/>
        <w:t>Б. Омепразол</w:t>
      </w:r>
      <w:r w:rsidRPr="000304AD">
        <w:rPr>
          <w:sz w:val="22"/>
          <w:szCs w:val="22"/>
          <w:lang w:val="ru-RU"/>
        </w:rPr>
        <w:br/>
        <w:t xml:space="preserve">В. </w:t>
      </w:r>
      <w:proofErr w:type="spellStart"/>
      <w:r w:rsidRPr="000304AD">
        <w:rPr>
          <w:sz w:val="22"/>
          <w:szCs w:val="22"/>
          <w:lang w:val="ru-RU"/>
        </w:rPr>
        <w:t>Аллохол</w:t>
      </w:r>
      <w:proofErr w:type="spellEnd"/>
      <w:r w:rsidRPr="000304AD">
        <w:rPr>
          <w:sz w:val="22"/>
          <w:szCs w:val="22"/>
          <w:lang w:val="ru-RU"/>
        </w:rPr>
        <w:br/>
        <w:t>Г. Панкреатин</w:t>
      </w:r>
      <w:r w:rsidRPr="000304AD">
        <w:rPr>
          <w:sz w:val="22"/>
          <w:szCs w:val="22"/>
          <w:lang w:val="ru-RU"/>
        </w:rPr>
        <w:br/>
        <w:t xml:space="preserve">Д. </w:t>
      </w:r>
      <w:proofErr w:type="spellStart"/>
      <w:r w:rsidRPr="000304AD">
        <w:rPr>
          <w:sz w:val="22"/>
          <w:szCs w:val="22"/>
          <w:lang w:val="ru-RU"/>
        </w:rPr>
        <w:t>Атропін</w:t>
      </w:r>
      <w:proofErr w:type="spellEnd"/>
    </w:p>
    <w:p w14:paraId="096C49BA" w14:textId="77777777" w:rsidR="00072537" w:rsidRPr="000304AD" w:rsidRDefault="00072537" w:rsidP="00072537">
      <w:pPr>
        <w:pStyle w:val="ac"/>
        <w:spacing w:before="0" w:beforeAutospacing="0" w:after="0" w:afterAutospacing="0"/>
        <w:rPr>
          <w:sz w:val="22"/>
          <w:szCs w:val="22"/>
          <w:lang w:val="ru-RU"/>
        </w:rPr>
      </w:pPr>
      <w:r w:rsidRPr="00072537">
        <w:rPr>
          <w:rFonts w:hAnsi="Symbol"/>
          <w:sz w:val="22"/>
          <w:szCs w:val="22"/>
          <w:lang w:val="uk-UA"/>
        </w:rPr>
        <w:t>3.</w:t>
      </w:r>
      <w:r w:rsidRPr="000304AD">
        <w:rPr>
          <w:sz w:val="22"/>
          <w:szCs w:val="22"/>
          <w:lang w:val="ru-RU"/>
        </w:rPr>
        <w:t xml:space="preserve"> У </w:t>
      </w:r>
      <w:proofErr w:type="spellStart"/>
      <w:r w:rsidRPr="000304AD">
        <w:rPr>
          <w:sz w:val="22"/>
          <w:szCs w:val="22"/>
          <w:lang w:val="ru-RU"/>
        </w:rPr>
        <w:t>пацієнта</w:t>
      </w:r>
      <w:proofErr w:type="spellEnd"/>
      <w:r w:rsidRPr="000304AD">
        <w:rPr>
          <w:sz w:val="22"/>
          <w:szCs w:val="22"/>
          <w:lang w:val="ru-RU"/>
        </w:rPr>
        <w:t xml:space="preserve">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холецистектомії</w:t>
      </w:r>
      <w:proofErr w:type="spellEnd"/>
      <w:r w:rsidRPr="000304AD">
        <w:rPr>
          <w:sz w:val="22"/>
          <w:szCs w:val="22"/>
          <w:lang w:val="ru-RU"/>
        </w:rPr>
        <w:t xml:space="preserve"> </w:t>
      </w:r>
      <w:proofErr w:type="spellStart"/>
      <w:r w:rsidRPr="000304AD">
        <w:rPr>
          <w:sz w:val="22"/>
          <w:szCs w:val="22"/>
          <w:lang w:val="ru-RU"/>
        </w:rPr>
        <w:t>відмічається</w:t>
      </w:r>
      <w:proofErr w:type="spellEnd"/>
      <w:r w:rsidRPr="000304AD">
        <w:rPr>
          <w:sz w:val="22"/>
          <w:szCs w:val="22"/>
          <w:lang w:val="ru-RU"/>
        </w:rPr>
        <w:t xml:space="preserve"> </w:t>
      </w:r>
      <w:proofErr w:type="spellStart"/>
      <w:r w:rsidRPr="000304AD">
        <w:rPr>
          <w:sz w:val="22"/>
          <w:szCs w:val="22"/>
          <w:lang w:val="ru-RU"/>
        </w:rPr>
        <w:t>тяжкість</w:t>
      </w:r>
      <w:proofErr w:type="spellEnd"/>
      <w:r w:rsidRPr="000304AD">
        <w:rPr>
          <w:sz w:val="22"/>
          <w:szCs w:val="22"/>
          <w:lang w:val="ru-RU"/>
        </w:rPr>
        <w:t xml:space="preserve"> </w:t>
      </w:r>
      <w:proofErr w:type="gramStart"/>
      <w:r w:rsidRPr="000304AD">
        <w:rPr>
          <w:sz w:val="22"/>
          <w:szCs w:val="22"/>
          <w:lang w:val="ru-RU"/>
        </w:rPr>
        <w:t>у правому</w:t>
      </w:r>
      <w:proofErr w:type="gramEnd"/>
      <w:r w:rsidRPr="000304AD">
        <w:rPr>
          <w:sz w:val="22"/>
          <w:szCs w:val="22"/>
          <w:lang w:val="ru-RU"/>
        </w:rPr>
        <w:t xml:space="preserve"> </w:t>
      </w:r>
      <w:proofErr w:type="spellStart"/>
      <w:r w:rsidRPr="000304AD">
        <w:rPr>
          <w:sz w:val="22"/>
          <w:szCs w:val="22"/>
          <w:lang w:val="ru-RU"/>
        </w:rPr>
        <w:t>підребер’ї</w:t>
      </w:r>
      <w:proofErr w:type="spellEnd"/>
      <w:r w:rsidRPr="000304AD">
        <w:rPr>
          <w:sz w:val="22"/>
          <w:szCs w:val="22"/>
          <w:lang w:val="ru-RU"/>
        </w:rPr>
        <w:t xml:space="preserve">, </w:t>
      </w:r>
      <w:proofErr w:type="spellStart"/>
      <w:r w:rsidRPr="000304AD">
        <w:rPr>
          <w:sz w:val="22"/>
          <w:szCs w:val="22"/>
          <w:lang w:val="ru-RU"/>
        </w:rPr>
        <w:t>нудота</w:t>
      </w:r>
      <w:proofErr w:type="spellEnd"/>
      <w:r w:rsidRPr="000304AD">
        <w:rPr>
          <w:sz w:val="22"/>
          <w:szCs w:val="22"/>
          <w:lang w:val="ru-RU"/>
        </w:rPr>
        <w:t xml:space="preserve">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жирної</w:t>
      </w:r>
      <w:proofErr w:type="spellEnd"/>
      <w:r w:rsidRPr="000304AD">
        <w:rPr>
          <w:sz w:val="22"/>
          <w:szCs w:val="22"/>
          <w:lang w:val="ru-RU"/>
        </w:rPr>
        <w:t xml:space="preserve"> </w:t>
      </w:r>
      <w:proofErr w:type="spellStart"/>
      <w:r w:rsidRPr="000304AD">
        <w:rPr>
          <w:sz w:val="22"/>
          <w:szCs w:val="22"/>
          <w:lang w:val="ru-RU"/>
        </w:rPr>
        <w:t>їжі</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слід</w:t>
      </w:r>
      <w:proofErr w:type="spellEnd"/>
      <w:r w:rsidRPr="000304AD">
        <w:rPr>
          <w:sz w:val="22"/>
          <w:szCs w:val="22"/>
          <w:lang w:val="ru-RU"/>
        </w:rPr>
        <w:t xml:space="preserve"> </w:t>
      </w:r>
      <w:proofErr w:type="spellStart"/>
      <w:r w:rsidRPr="000304AD">
        <w:rPr>
          <w:sz w:val="22"/>
          <w:szCs w:val="22"/>
          <w:lang w:val="ru-RU"/>
        </w:rPr>
        <w:t>призначити</w:t>
      </w:r>
      <w:proofErr w:type="spellEnd"/>
      <w:r w:rsidRPr="000304AD">
        <w:rPr>
          <w:sz w:val="22"/>
          <w:szCs w:val="22"/>
          <w:lang w:val="ru-RU"/>
        </w:rPr>
        <w:t xml:space="preserve"> для </w:t>
      </w:r>
      <w:proofErr w:type="spellStart"/>
      <w:r w:rsidRPr="000304AD">
        <w:rPr>
          <w:sz w:val="22"/>
          <w:szCs w:val="22"/>
          <w:lang w:val="ru-RU"/>
        </w:rPr>
        <w:t>покращення</w:t>
      </w:r>
      <w:proofErr w:type="spellEnd"/>
      <w:r w:rsidRPr="000304AD">
        <w:rPr>
          <w:sz w:val="22"/>
          <w:szCs w:val="22"/>
          <w:lang w:val="ru-RU"/>
        </w:rPr>
        <w:t xml:space="preserve"> </w:t>
      </w:r>
      <w:proofErr w:type="spellStart"/>
      <w:r w:rsidRPr="000304AD">
        <w:rPr>
          <w:sz w:val="22"/>
          <w:szCs w:val="22"/>
          <w:lang w:val="ru-RU"/>
        </w:rPr>
        <w:t>травлення</w:t>
      </w:r>
      <w:proofErr w:type="spellEnd"/>
      <w:r w:rsidRPr="000304AD">
        <w:rPr>
          <w:sz w:val="22"/>
          <w:szCs w:val="22"/>
          <w:lang w:val="ru-RU"/>
        </w:rPr>
        <w:t xml:space="preserve"> </w:t>
      </w:r>
      <w:proofErr w:type="spellStart"/>
      <w:r w:rsidRPr="000304AD">
        <w:rPr>
          <w:sz w:val="22"/>
          <w:szCs w:val="22"/>
          <w:lang w:val="ru-RU"/>
        </w:rPr>
        <w:t>жирів</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Ранітидин</w:t>
      </w:r>
      <w:proofErr w:type="spellEnd"/>
      <w:r w:rsidRPr="000304AD">
        <w:rPr>
          <w:sz w:val="22"/>
          <w:szCs w:val="22"/>
          <w:lang w:val="ru-RU"/>
        </w:rPr>
        <w:br/>
        <w:t>Б. Мезим</w:t>
      </w:r>
      <w:r w:rsidRPr="000304AD">
        <w:rPr>
          <w:sz w:val="22"/>
          <w:szCs w:val="22"/>
          <w:lang w:val="ru-RU"/>
        </w:rPr>
        <w:br/>
        <w:t xml:space="preserve">В. </w:t>
      </w:r>
      <w:proofErr w:type="spellStart"/>
      <w:r w:rsidRPr="000304AD">
        <w:rPr>
          <w:sz w:val="22"/>
          <w:szCs w:val="22"/>
          <w:lang w:val="ru-RU"/>
        </w:rPr>
        <w:t>Ондансетрон</w:t>
      </w:r>
      <w:proofErr w:type="spellEnd"/>
      <w:r w:rsidRPr="000304AD">
        <w:rPr>
          <w:sz w:val="22"/>
          <w:szCs w:val="22"/>
          <w:lang w:val="ru-RU"/>
        </w:rPr>
        <w:br/>
        <w:t xml:space="preserve">Г. </w:t>
      </w:r>
      <w:proofErr w:type="spellStart"/>
      <w:r w:rsidRPr="000304AD">
        <w:rPr>
          <w:sz w:val="22"/>
          <w:szCs w:val="22"/>
          <w:lang w:val="ru-RU"/>
        </w:rPr>
        <w:t>Силімарин</w:t>
      </w:r>
      <w:proofErr w:type="spellEnd"/>
      <w:r w:rsidRPr="000304AD">
        <w:rPr>
          <w:sz w:val="22"/>
          <w:szCs w:val="22"/>
          <w:lang w:val="ru-RU"/>
        </w:rPr>
        <w:br/>
        <w:t>Д. Дротаверин</w:t>
      </w:r>
    </w:p>
    <w:p w14:paraId="1A550D09" w14:textId="77777777" w:rsidR="00072537" w:rsidRPr="000304AD" w:rsidRDefault="00072537" w:rsidP="00072537">
      <w:pPr>
        <w:pStyle w:val="ac"/>
        <w:spacing w:before="0" w:beforeAutospacing="0" w:after="0" w:afterAutospacing="0"/>
        <w:rPr>
          <w:sz w:val="22"/>
          <w:szCs w:val="22"/>
          <w:lang w:val="ru-RU"/>
        </w:rPr>
      </w:pPr>
      <w:r w:rsidRPr="00072537">
        <w:rPr>
          <w:rFonts w:hAnsi="Symbol"/>
          <w:sz w:val="22"/>
          <w:szCs w:val="22"/>
          <w:lang w:val="uk-UA"/>
        </w:rPr>
        <w:t>4.</w:t>
      </w:r>
      <w:r w:rsidRPr="000304AD">
        <w:rPr>
          <w:sz w:val="22"/>
          <w:szCs w:val="22"/>
          <w:lang w:val="ru-RU"/>
        </w:rPr>
        <w:t xml:space="preserve">  </w:t>
      </w:r>
      <w:proofErr w:type="spellStart"/>
      <w:r w:rsidRPr="000304AD">
        <w:rPr>
          <w:sz w:val="22"/>
          <w:szCs w:val="22"/>
          <w:lang w:val="ru-RU"/>
        </w:rPr>
        <w:t>Хворий</w:t>
      </w:r>
      <w:proofErr w:type="spellEnd"/>
      <w:r w:rsidRPr="000304AD">
        <w:rPr>
          <w:sz w:val="22"/>
          <w:szCs w:val="22"/>
          <w:lang w:val="ru-RU"/>
        </w:rPr>
        <w:t xml:space="preserve"> </w:t>
      </w:r>
      <w:proofErr w:type="spellStart"/>
      <w:r w:rsidRPr="000304AD">
        <w:rPr>
          <w:sz w:val="22"/>
          <w:szCs w:val="22"/>
          <w:lang w:val="ru-RU"/>
        </w:rPr>
        <w:t>страждає</w:t>
      </w:r>
      <w:proofErr w:type="spellEnd"/>
      <w:r w:rsidRPr="000304AD">
        <w:rPr>
          <w:sz w:val="22"/>
          <w:szCs w:val="22"/>
          <w:lang w:val="ru-RU"/>
        </w:rPr>
        <w:t xml:space="preserve"> на метеоризм, </w:t>
      </w:r>
      <w:proofErr w:type="spellStart"/>
      <w:r w:rsidRPr="000304AD">
        <w:rPr>
          <w:sz w:val="22"/>
          <w:szCs w:val="22"/>
          <w:lang w:val="ru-RU"/>
        </w:rPr>
        <w:t>нудоту</w:t>
      </w:r>
      <w:proofErr w:type="spellEnd"/>
      <w:r w:rsidRPr="000304AD">
        <w:rPr>
          <w:sz w:val="22"/>
          <w:szCs w:val="22"/>
          <w:lang w:val="ru-RU"/>
        </w:rPr>
        <w:t xml:space="preserve">, </w:t>
      </w:r>
      <w:proofErr w:type="spellStart"/>
      <w:r w:rsidRPr="000304AD">
        <w:rPr>
          <w:sz w:val="22"/>
          <w:szCs w:val="22"/>
          <w:lang w:val="ru-RU"/>
        </w:rPr>
        <w:t>затримку</w:t>
      </w:r>
      <w:proofErr w:type="spellEnd"/>
      <w:r w:rsidRPr="000304AD">
        <w:rPr>
          <w:sz w:val="22"/>
          <w:szCs w:val="22"/>
          <w:lang w:val="ru-RU"/>
        </w:rPr>
        <w:t xml:space="preserve"> </w:t>
      </w:r>
      <w:proofErr w:type="spellStart"/>
      <w:r w:rsidRPr="000304AD">
        <w:rPr>
          <w:sz w:val="22"/>
          <w:szCs w:val="22"/>
          <w:lang w:val="ru-RU"/>
        </w:rPr>
        <w:t>стільця</w:t>
      </w:r>
      <w:proofErr w:type="spellEnd"/>
      <w:r w:rsidRPr="000304AD">
        <w:rPr>
          <w:sz w:val="22"/>
          <w:szCs w:val="22"/>
          <w:lang w:val="ru-RU"/>
        </w:rPr>
        <w:t xml:space="preserve">. </w:t>
      </w:r>
      <w:proofErr w:type="spellStart"/>
      <w:r w:rsidRPr="000304AD">
        <w:rPr>
          <w:sz w:val="22"/>
          <w:szCs w:val="22"/>
          <w:lang w:val="ru-RU"/>
        </w:rPr>
        <w:t>Під</w:t>
      </w:r>
      <w:proofErr w:type="spellEnd"/>
      <w:r w:rsidRPr="000304AD">
        <w:rPr>
          <w:sz w:val="22"/>
          <w:szCs w:val="22"/>
          <w:lang w:val="ru-RU"/>
        </w:rPr>
        <w:t xml:space="preserve"> час </w:t>
      </w:r>
      <w:proofErr w:type="spellStart"/>
      <w:r w:rsidRPr="000304AD">
        <w:rPr>
          <w:sz w:val="22"/>
          <w:szCs w:val="22"/>
          <w:lang w:val="ru-RU"/>
        </w:rPr>
        <w:t>обстеження</w:t>
      </w:r>
      <w:proofErr w:type="spellEnd"/>
      <w:r w:rsidRPr="000304AD">
        <w:rPr>
          <w:sz w:val="22"/>
          <w:szCs w:val="22"/>
          <w:lang w:val="ru-RU"/>
        </w:rPr>
        <w:t xml:space="preserve"> </w:t>
      </w:r>
      <w:proofErr w:type="spellStart"/>
      <w:r w:rsidRPr="000304AD">
        <w:rPr>
          <w:sz w:val="22"/>
          <w:szCs w:val="22"/>
          <w:lang w:val="ru-RU"/>
        </w:rPr>
        <w:t>діагностовано</w:t>
      </w:r>
      <w:proofErr w:type="spellEnd"/>
      <w:r w:rsidRPr="000304AD">
        <w:rPr>
          <w:sz w:val="22"/>
          <w:szCs w:val="22"/>
          <w:lang w:val="ru-RU"/>
        </w:rPr>
        <w:t xml:space="preserve"> </w:t>
      </w:r>
      <w:proofErr w:type="spellStart"/>
      <w:r w:rsidRPr="000304AD">
        <w:rPr>
          <w:sz w:val="22"/>
          <w:szCs w:val="22"/>
          <w:lang w:val="ru-RU"/>
        </w:rPr>
        <w:t>гіпокінетичний</w:t>
      </w:r>
      <w:proofErr w:type="spellEnd"/>
      <w:r w:rsidRPr="000304AD">
        <w:rPr>
          <w:sz w:val="22"/>
          <w:szCs w:val="22"/>
          <w:lang w:val="ru-RU"/>
        </w:rPr>
        <w:t xml:space="preserve"> тип </w:t>
      </w:r>
      <w:proofErr w:type="spellStart"/>
      <w:r w:rsidRPr="000304AD">
        <w:rPr>
          <w:sz w:val="22"/>
          <w:szCs w:val="22"/>
          <w:lang w:val="ru-RU"/>
        </w:rPr>
        <w:t>дискінезії</w:t>
      </w:r>
      <w:proofErr w:type="spellEnd"/>
      <w:r w:rsidRPr="000304AD">
        <w:rPr>
          <w:sz w:val="22"/>
          <w:szCs w:val="22"/>
          <w:lang w:val="ru-RU"/>
        </w:rPr>
        <w:t xml:space="preserve"> кишечника.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w:t>
      </w:r>
      <w:proofErr w:type="spellStart"/>
      <w:r w:rsidRPr="000304AD">
        <w:rPr>
          <w:sz w:val="22"/>
          <w:szCs w:val="22"/>
          <w:lang w:val="ru-RU"/>
        </w:rPr>
        <w:t>доцільно</w:t>
      </w:r>
      <w:proofErr w:type="spellEnd"/>
      <w:r w:rsidRPr="000304AD">
        <w:rPr>
          <w:sz w:val="22"/>
          <w:szCs w:val="22"/>
          <w:lang w:val="ru-RU"/>
        </w:rPr>
        <w:t xml:space="preserve"> </w:t>
      </w:r>
      <w:proofErr w:type="spellStart"/>
      <w:r w:rsidRPr="000304AD">
        <w:rPr>
          <w:sz w:val="22"/>
          <w:szCs w:val="22"/>
          <w:lang w:val="ru-RU"/>
        </w:rPr>
        <w:t>призначити</w:t>
      </w:r>
      <w:proofErr w:type="spellEnd"/>
      <w:r w:rsidRPr="000304AD">
        <w:rPr>
          <w:sz w:val="22"/>
          <w:szCs w:val="22"/>
          <w:lang w:val="ru-RU"/>
        </w:rPr>
        <w:t>?</w:t>
      </w:r>
      <w:r w:rsidRPr="000304AD">
        <w:rPr>
          <w:sz w:val="22"/>
          <w:szCs w:val="22"/>
          <w:lang w:val="ru-RU"/>
        </w:rPr>
        <w:br/>
        <w:t>А. Домперидон</w:t>
      </w:r>
      <w:r w:rsidRPr="000304AD">
        <w:rPr>
          <w:sz w:val="22"/>
          <w:szCs w:val="22"/>
          <w:lang w:val="ru-RU"/>
        </w:rPr>
        <w:br/>
        <w:t>Б. Омепразол</w:t>
      </w:r>
      <w:r w:rsidRPr="000304AD">
        <w:rPr>
          <w:sz w:val="22"/>
          <w:szCs w:val="22"/>
          <w:lang w:val="ru-RU"/>
        </w:rPr>
        <w:br/>
        <w:t xml:space="preserve">В. </w:t>
      </w:r>
      <w:proofErr w:type="spellStart"/>
      <w:r w:rsidRPr="000304AD">
        <w:rPr>
          <w:sz w:val="22"/>
          <w:szCs w:val="22"/>
          <w:lang w:val="ru-RU"/>
        </w:rPr>
        <w:t>Ондансетрон</w:t>
      </w:r>
      <w:proofErr w:type="spellEnd"/>
      <w:r w:rsidRPr="000304AD">
        <w:rPr>
          <w:sz w:val="22"/>
          <w:szCs w:val="22"/>
          <w:lang w:val="ru-RU"/>
        </w:rPr>
        <w:br/>
        <w:t>Г. Панкреатин</w:t>
      </w:r>
      <w:r w:rsidRPr="000304AD">
        <w:rPr>
          <w:sz w:val="22"/>
          <w:szCs w:val="22"/>
          <w:lang w:val="ru-RU"/>
        </w:rPr>
        <w:br/>
        <w:t xml:space="preserve">Д. </w:t>
      </w:r>
      <w:proofErr w:type="spellStart"/>
      <w:r w:rsidRPr="000304AD">
        <w:rPr>
          <w:sz w:val="22"/>
          <w:szCs w:val="22"/>
          <w:lang w:val="ru-RU"/>
        </w:rPr>
        <w:t>Ранітидин</w:t>
      </w:r>
      <w:proofErr w:type="spellEnd"/>
    </w:p>
    <w:p w14:paraId="4BE1C90B" w14:textId="77777777" w:rsidR="00072537" w:rsidRPr="000304AD" w:rsidRDefault="00072537" w:rsidP="00072537">
      <w:pPr>
        <w:pStyle w:val="ac"/>
        <w:spacing w:before="0" w:beforeAutospacing="0" w:after="0" w:afterAutospacing="0"/>
        <w:rPr>
          <w:sz w:val="22"/>
          <w:szCs w:val="22"/>
          <w:lang w:val="ru-RU"/>
        </w:rPr>
      </w:pPr>
      <w:r w:rsidRPr="00072537">
        <w:rPr>
          <w:rFonts w:hAnsi="Symbol"/>
          <w:sz w:val="22"/>
          <w:szCs w:val="22"/>
          <w:lang w:val="uk-UA"/>
        </w:rPr>
        <w:t>5.</w:t>
      </w:r>
      <w:r w:rsidRPr="000304AD">
        <w:rPr>
          <w:sz w:val="22"/>
          <w:szCs w:val="22"/>
          <w:lang w:val="ru-RU"/>
        </w:rPr>
        <w:t xml:space="preserve">  У хворого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тривалого</w:t>
      </w:r>
      <w:proofErr w:type="spellEnd"/>
      <w:r w:rsidRPr="000304AD">
        <w:rPr>
          <w:sz w:val="22"/>
          <w:szCs w:val="22"/>
          <w:lang w:val="ru-RU"/>
        </w:rPr>
        <w:t xml:space="preserve"> </w:t>
      </w:r>
      <w:proofErr w:type="spellStart"/>
      <w:r w:rsidRPr="000304AD">
        <w:rPr>
          <w:sz w:val="22"/>
          <w:szCs w:val="22"/>
          <w:lang w:val="ru-RU"/>
        </w:rPr>
        <w:t>прийому</w:t>
      </w:r>
      <w:proofErr w:type="spellEnd"/>
      <w:r w:rsidRPr="000304AD">
        <w:rPr>
          <w:sz w:val="22"/>
          <w:szCs w:val="22"/>
          <w:lang w:val="ru-RU"/>
        </w:rPr>
        <w:t xml:space="preserve"> НПЗЗ </w:t>
      </w:r>
      <w:proofErr w:type="spellStart"/>
      <w:r w:rsidRPr="000304AD">
        <w:rPr>
          <w:sz w:val="22"/>
          <w:szCs w:val="22"/>
          <w:lang w:val="ru-RU"/>
        </w:rPr>
        <w:t>з’явився</w:t>
      </w:r>
      <w:proofErr w:type="spellEnd"/>
      <w:r w:rsidRPr="000304AD">
        <w:rPr>
          <w:sz w:val="22"/>
          <w:szCs w:val="22"/>
          <w:lang w:val="ru-RU"/>
        </w:rPr>
        <w:t xml:space="preserve"> </w:t>
      </w:r>
      <w:proofErr w:type="spellStart"/>
      <w:r w:rsidRPr="000304AD">
        <w:rPr>
          <w:sz w:val="22"/>
          <w:szCs w:val="22"/>
          <w:lang w:val="ru-RU"/>
        </w:rPr>
        <w:t>біль</w:t>
      </w:r>
      <w:proofErr w:type="spellEnd"/>
      <w:r w:rsidRPr="000304AD">
        <w:rPr>
          <w:sz w:val="22"/>
          <w:szCs w:val="22"/>
          <w:lang w:val="ru-RU"/>
        </w:rPr>
        <w:t xml:space="preserve"> у </w:t>
      </w:r>
      <w:proofErr w:type="spellStart"/>
      <w:r w:rsidRPr="000304AD">
        <w:rPr>
          <w:sz w:val="22"/>
          <w:szCs w:val="22"/>
          <w:lang w:val="ru-RU"/>
        </w:rPr>
        <w:t>надчеревній</w:t>
      </w:r>
      <w:proofErr w:type="spellEnd"/>
      <w:r w:rsidRPr="000304AD">
        <w:rPr>
          <w:sz w:val="22"/>
          <w:szCs w:val="22"/>
          <w:lang w:val="ru-RU"/>
        </w:rPr>
        <w:t xml:space="preserve"> </w:t>
      </w:r>
      <w:proofErr w:type="spellStart"/>
      <w:r w:rsidRPr="000304AD">
        <w:rPr>
          <w:sz w:val="22"/>
          <w:szCs w:val="22"/>
          <w:lang w:val="ru-RU"/>
        </w:rPr>
        <w:t>ділянці</w:t>
      </w:r>
      <w:proofErr w:type="spellEnd"/>
      <w:r w:rsidRPr="000304AD">
        <w:rPr>
          <w:sz w:val="22"/>
          <w:szCs w:val="22"/>
          <w:lang w:val="ru-RU"/>
        </w:rPr>
        <w:t xml:space="preserve">, </w:t>
      </w:r>
      <w:proofErr w:type="spellStart"/>
      <w:r w:rsidRPr="000304AD">
        <w:rPr>
          <w:sz w:val="22"/>
          <w:szCs w:val="22"/>
          <w:lang w:val="ru-RU"/>
        </w:rPr>
        <w:t>що</w:t>
      </w:r>
      <w:proofErr w:type="spellEnd"/>
      <w:r w:rsidRPr="000304AD">
        <w:rPr>
          <w:sz w:val="22"/>
          <w:szCs w:val="22"/>
          <w:lang w:val="ru-RU"/>
        </w:rPr>
        <w:t xml:space="preserve"> </w:t>
      </w:r>
      <w:proofErr w:type="spellStart"/>
      <w:r w:rsidRPr="000304AD">
        <w:rPr>
          <w:sz w:val="22"/>
          <w:szCs w:val="22"/>
          <w:lang w:val="ru-RU"/>
        </w:rPr>
        <w:t>посилюється</w:t>
      </w:r>
      <w:proofErr w:type="spellEnd"/>
      <w:r w:rsidRPr="000304AD">
        <w:rPr>
          <w:sz w:val="22"/>
          <w:szCs w:val="22"/>
          <w:lang w:val="ru-RU"/>
        </w:rPr>
        <w:t xml:space="preserve"> </w:t>
      </w:r>
      <w:proofErr w:type="spellStart"/>
      <w:r w:rsidRPr="000304AD">
        <w:rPr>
          <w:sz w:val="22"/>
          <w:szCs w:val="22"/>
          <w:lang w:val="ru-RU"/>
        </w:rPr>
        <w:t>натще</w:t>
      </w:r>
      <w:proofErr w:type="spellEnd"/>
      <w:r w:rsidRPr="000304AD">
        <w:rPr>
          <w:sz w:val="22"/>
          <w:szCs w:val="22"/>
          <w:lang w:val="ru-RU"/>
        </w:rPr>
        <w:t xml:space="preserve">. </w:t>
      </w:r>
      <w:proofErr w:type="spellStart"/>
      <w:r w:rsidRPr="000304AD">
        <w:rPr>
          <w:sz w:val="22"/>
          <w:szCs w:val="22"/>
          <w:lang w:val="ru-RU"/>
        </w:rPr>
        <w:t>Ендоскопія</w:t>
      </w:r>
      <w:proofErr w:type="spellEnd"/>
      <w:r w:rsidRPr="000304AD">
        <w:rPr>
          <w:sz w:val="22"/>
          <w:szCs w:val="22"/>
          <w:lang w:val="ru-RU"/>
        </w:rPr>
        <w:t xml:space="preserve"> </w:t>
      </w:r>
      <w:proofErr w:type="spellStart"/>
      <w:r w:rsidRPr="000304AD">
        <w:rPr>
          <w:sz w:val="22"/>
          <w:szCs w:val="22"/>
          <w:lang w:val="ru-RU"/>
        </w:rPr>
        <w:t>підтвердила</w:t>
      </w:r>
      <w:proofErr w:type="spellEnd"/>
      <w:r w:rsidRPr="000304AD">
        <w:rPr>
          <w:sz w:val="22"/>
          <w:szCs w:val="22"/>
          <w:lang w:val="ru-RU"/>
        </w:rPr>
        <w:t xml:space="preserve"> </w:t>
      </w:r>
      <w:proofErr w:type="spellStart"/>
      <w:r w:rsidRPr="000304AD">
        <w:rPr>
          <w:sz w:val="22"/>
          <w:szCs w:val="22"/>
          <w:lang w:val="ru-RU"/>
        </w:rPr>
        <w:t>ерозивне</w:t>
      </w:r>
      <w:proofErr w:type="spellEnd"/>
      <w:r w:rsidRPr="000304AD">
        <w:rPr>
          <w:sz w:val="22"/>
          <w:szCs w:val="22"/>
          <w:lang w:val="ru-RU"/>
        </w:rPr>
        <w:t xml:space="preserve"> </w:t>
      </w:r>
      <w:proofErr w:type="spellStart"/>
      <w:r w:rsidRPr="000304AD">
        <w:rPr>
          <w:sz w:val="22"/>
          <w:szCs w:val="22"/>
          <w:lang w:val="ru-RU"/>
        </w:rPr>
        <w:t>ураження</w:t>
      </w:r>
      <w:proofErr w:type="spellEnd"/>
      <w:r w:rsidRPr="000304AD">
        <w:rPr>
          <w:sz w:val="22"/>
          <w:szCs w:val="22"/>
          <w:lang w:val="ru-RU"/>
        </w:rPr>
        <w:t xml:space="preserve"> </w:t>
      </w:r>
      <w:proofErr w:type="spellStart"/>
      <w:r w:rsidRPr="000304AD">
        <w:rPr>
          <w:sz w:val="22"/>
          <w:szCs w:val="22"/>
          <w:lang w:val="ru-RU"/>
        </w:rPr>
        <w:t>слизової</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буде </w:t>
      </w:r>
      <w:proofErr w:type="spellStart"/>
      <w:r w:rsidRPr="000304AD">
        <w:rPr>
          <w:sz w:val="22"/>
          <w:szCs w:val="22"/>
          <w:lang w:val="ru-RU"/>
        </w:rPr>
        <w:t>найбільш</w:t>
      </w:r>
      <w:proofErr w:type="spellEnd"/>
      <w:r w:rsidRPr="000304AD">
        <w:rPr>
          <w:sz w:val="22"/>
          <w:szCs w:val="22"/>
          <w:lang w:val="ru-RU"/>
        </w:rPr>
        <w:t xml:space="preserve"> </w:t>
      </w:r>
      <w:proofErr w:type="spellStart"/>
      <w:r w:rsidRPr="000304AD">
        <w:rPr>
          <w:sz w:val="22"/>
          <w:szCs w:val="22"/>
          <w:lang w:val="ru-RU"/>
        </w:rPr>
        <w:t>ефектив</w:t>
      </w:r>
      <w:r w:rsidRPr="000304AD">
        <w:rPr>
          <w:sz w:val="22"/>
          <w:szCs w:val="22"/>
          <w:lang w:val="ru-RU"/>
        </w:rPr>
        <w:lastRenderedPageBreak/>
        <w:t>ним</w:t>
      </w:r>
      <w:proofErr w:type="spellEnd"/>
      <w:r w:rsidRPr="000304AD">
        <w:rPr>
          <w:sz w:val="22"/>
          <w:szCs w:val="22"/>
          <w:lang w:val="ru-RU"/>
        </w:rPr>
        <w:t xml:space="preserve"> для </w:t>
      </w:r>
      <w:proofErr w:type="spellStart"/>
      <w:r w:rsidRPr="000304AD">
        <w:rPr>
          <w:sz w:val="22"/>
          <w:szCs w:val="22"/>
          <w:lang w:val="ru-RU"/>
        </w:rPr>
        <w:t>лікування</w:t>
      </w:r>
      <w:proofErr w:type="spellEnd"/>
      <w:r w:rsidRPr="000304AD">
        <w:rPr>
          <w:sz w:val="22"/>
          <w:szCs w:val="22"/>
          <w:lang w:val="ru-RU"/>
        </w:rPr>
        <w:t xml:space="preserve"> </w:t>
      </w:r>
      <w:proofErr w:type="spellStart"/>
      <w:r w:rsidRPr="000304AD">
        <w:rPr>
          <w:sz w:val="22"/>
          <w:szCs w:val="22"/>
          <w:lang w:val="ru-RU"/>
        </w:rPr>
        <w:t>цієї</w:t>
      </w:r>
      <w:proofErr w:type="spellEnd"/>
      <w:r w:rsidRPr="000304AD">
        <w:rPr>
          <w:sz w:val="22"/>
          <w:szCs w:val="22"/>
          <w:lang w:val="ru-RU"/>
        </w:rPr>
        <w:t xml:space="preserve"> </w:t>
      </w:r>
      <w:proofErr w:type="spellStart"/>
      <w:r w:rsidRPr="000304AD">
        <w:rPr>
          <w:sz w:val="22"/>
          <w:szCs w:val="22"/>
          <w:lang w:val="ru-RU"/>
        </w:rPr>
        <w:t>патології</w:t>
      </w:r>
      <w:proofErr w:type="spellEnd"/>
      <w:r w:rsidRPr="000304AD">
        <w:rPr>
          <w:sz w:val="22"/>
          <w:szCs w:val="22"/>
          <w:lang w:val="ru-RU"/>
        </w:rPr>
        <w:t>?</w:t>
      </w:r>
      <w:r w:rsidRPr="000304AD">
        <w:rPr>
          <w:sz w:val="22"/>
          <w:szCs w:val="22"/>
          <w:lang w:val="ru-RU"/>
        </w:rPr>
        <w:br/>
        <w:t>А. Дротаверин</w:t>
      </w:r>
      <w:r w:rsidRPr="000304AD">
        <w:rPr>
          <w:sz w:val="22"/>
          <w:szCs w:val="22"/>
          <w:lang w:val="ru-RU"/>
        </w:rPr>
        <w:br/>
        <w:t>Б. Панкреатин</w:t>
      </w:r>
      <w:r w:rsidRPr="000304AD">
        <w:rPr>
          <w:sz w:val="22"/>
          <w:szCs w:val="22"/>
          <w:lang w:val="ru-RU"/>
        </w:rPr>
        <w:br/>
        <w:t xml:space="preserve">В. </w:t>
      </w:r>
      <w:proofErr w:type="spellStart"/>
      <w:r w:rsidRPr="000304AD">
        <w:rPr>
          <w:sz w:val="22"/>
          <w:szCs w:val="22"/>
          <w:lang w:val="ru-RU"/>
        </w:rPr>
        <w:t>Алмагель</w:t>
      </w:r>
      <w:proofErr w:type="spellEnd"/>
      <w:r w:rsidRPr="000304AD">
        <w:rPr>
          <w:sz w:val="22"/>
          <w:szCs w:val="22"/>
          <w:lang w:val="ru-RU"/>
        </w:rPr>
        <w:br/>
        <w:t>Г. Омепразол</w:t>
      </w:r>
      <w:r w:rsidRPr="000304AD">
        <w:rPr>
          <w:sz w:val="22"/>
          <w:szCs w:val="22"/>
          <w:lang w:val="ru-RU"/>
        </w:rPr>
        <w:br/>
        <w:t xml:space="preserve">Д. </w:t>
      </w:r>
      <w:proofErr w:type="spellStart"/>
      <w:r w:rsidRPr="000304AD">
        <w:rPr>
          <w:sz w:val="22"/>
          <w:szCs w:val="22"/>
          <w:lang w:val="ru-RU"/>
        </w:rPr>
        <w:t>Аллохол</w:t>
      </w:r>
      <w:proofErr w:type="spellEnd"/>
    </w:p>
    <w:p w14:paraId="2FEA7C5F" w14:textId="77777777" w:rsidR="00E033FD" w:rsidRDefault="00E033FD" w:rsidP="00E033FD">
      <w:pPr>
        <w:spacing w:line="240" w:lineRule="exact"/>
        <w:ind w:left="426" w:right="-1"/>
        <w:jc w:val="both"/>
        <w:rPr>
          <w:rFonts w:ascii="Times New Roman" w:hAnsi="Times New Roman" w:cs="Times New Roman"/>
          <w:b/>
          <w:bCs/>
          <w:snapToGrid w:val="0"/>
          <w:lang w:val="uk-UA"/>
        </w:rPr>
      </w:pPr>
    </w:p>
    <w:p w14:paraId="51B20607" w14:textId="77777777" w:rsidR="00E033FD" w:rsidRPr="00533F15" w:rsidRDefault="00E033FD" w:rsidP="00E033F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359E1941"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noProof/>
          <w:snapToGrid w:val="0"/>
          <w:lang w:val="uk-UA" w:eastAsia="ru-RU"/>
        </w:rPr>
        <w:t>Н</w:t>
      </w:r>
      <w:r w:rsidRPr="00072537">
        <w:rPr>
          <w:rFonts w:ascii="Times New Roman" w:eastAsia="Times New Roman" w:hAnsi="Times New Roman" w:cs="Times New Roman"/>
          <w:noProof/>
          <w:snapToGrid w:val="0"/>
          <w:vertAlign w:val="subscript"/>
          <w:lang w:val="uk-UA" w:eastAsia="ru-RU"/>
        </w:rPr>
        <w:t>1</w:t>
      </w:r>
      <w:r w:rsidRPr="00072537">
        <w:rPr>
          <w:rFonts w:ascii="Times New Roman" w:eastAsia="Times New Roman" w:hAnsi="Times New Roman" w:cs="Times New Roman"/>
          <w:lang w:val="uk-UA" w:eastAsia="ru-RU"/>
        </w:rPr>
        <w:t>-</w:t>
      </w:r>
      <w:proofErr w:type="spellStart"/>
      <w:r w:rsidRPr="00072537">
        <w:rPr>
          <w:rFonts w:ascii="Times New Roman" w:eastAsia="Times New Roman" w:hAnsi="Times New Roman" w:cs="Times New Roman"/>
          <w:lang w:val="uk-UA" w:eastAsia="ru-RU"/>
        </w:rPr>
        <w:t>гістаміноблокатор</w:t>
      </w:r>
      <w:proofErr w:type="spellEnd"/>
      <w:r w:rsidRPr="00072537">
        <w:rPr>
          <w:rFonts w:ascii="Times New Roman" w:eastAsia="Times New Roman" w:hAnsi="Times New Roman" w:cs="Times New Roman"/>
          <w:lang w:val="uk-UA" w:eastAsia="ru-RU"/>
        </w:rPr>
        <w:t xml:space="preserve"> при анорексії;</w:t>
      </w:r>
    </w:p>
    <w:p w14:paraId="0D3B9CDF"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 xml:space="preserve">при </w:t>
      </w:r>
      <w:proofErr w:type="spellStart"/>
      <w:r w:rsidRPr="00072537">
        <w:rPr>
          <w:rFonts w:ascii="Times New Roman" w:eastAsia="Times New Roman" w:hAnsi="Times New Roman" w:cs="Times New Roman"/>
          <w:lang w:val="uk-UA" w:eastAsia="ru-RU"/>
        </w:rPr>
        <w:t>гіперсалівації</w:t>
      </w:r>
      <w:proofErr w:type="spellEnd"/>
      <w:r w:rsidRPr="00072537">
        <w:rPr>
          <w:rFonts w:ascii="Times New Roman" w:eastAsia="Times New Roman" w:hAnsi="Times New Roman" w:cs="Times New Roman"/>
          <w:lang w:val="uk-UA" w:eastAsia="ru-RU"/>
        </w:rPr>
        <w:t>;</w:t>
      </w:r>
    </w:p>
    <w:p w14:paraId="42FDCAB6"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для запобігання блювоти;</w:t>
      </w:r>
    </w:p>
    <w:p w14:paraId="1D568EB2"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proofErr w:type="spellStart"/>
      <w:r w:rsidRPr="00072537">
        <w:rPr>
          <w:rFonts w:ascii="Times New Roman" w:eastAsia="Times New Roman" w:hAnsi="Times New Roman" w:cs="Times New Roman"/>
          <w:lang w:val="uk-UA" w:eastAsia="ru-RU"/>
        </w:rPr>
        <w:t>антисекреторний</w:t>
      </w:r>
      <w:proofErr w:type="spellEnd"/>
      <w:r w:rsidRPr="00072537">
        <w:rPr>
          <w:rFonts w:ascii="Times New Roman" w:eastAsia="Times New Roman" w:hAnsi="Times New Roman" w:cs="Times New Roman"/>
          <w:lang w:val="uk-UA" w:eastAsia="ru-RU"/>
        </w:rPr>
        <w:t xml:space="preserve"> препарат, який є інгібітором </w:t>
      </w:r>
      <w:proofErr w:type="spellStart"/>
      <w:r w:rsidRPr="00072537">
        <w:rPr>
          <w:rFonts w:ascii="Times New Roman" w:eastAsia="Times New Roman" w:hAnsi="Times New Roman" w:cs="Times New Roman"/>
          <w:lang w:val="uk-UA" w:eastAsia="ru-RU"/>
        </w:rPr>
        <w:t>мікросомального</w:t>
      </w:r>
      <w:proofErr w:type="spellEnd"/>
      <w:r w:rsidRPr="00072537">
        <w:rPr>
          <w:rFonts w:ascii="Times New Roman" w:eastAsia="Times New Roman" w:hAnsi="Times New Roman" w:cs="Times New Roman"/>
          <w:lang w:val="uk-UA" w:eastAsia="ru-RU"/>
        </w:rPr>
        <w:t xml:space="preserve"> окиснення печінки;</w:t>
      </w:r>
    </w:p>
    <w:p w14:paraId="1CAD0FB1"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proofErr w:type="spellStart"/>
      <w:r w:rsidRPr="00072537">
        <w:rPr>
          <w:rFonts w:ascii="Times New Roman" w:eastAsia="Times New Roman" w:hAnsi="Times New Roman" w:cs="Times New Roman"/>
          <w:lang w:val="uk-UA" w:eastAsia="ru-RU"/>
        </w:rPr>
        <w:t>антисекреторний</w:t>
      </w:r>
      <w:proofErr w:type="spellEnd"/>
      <w:r w:rsidRPr="00072537">
        <w:rPr>
          <w:rFonts w:ascii="Times New Roman" w:eastAsia="Times New Roman" w:hAnsi="Times New Roman" w:cs="Times New Roman"/>
          <w:lang w:val="uk-UA" w:eastAsia="ru-RU"/>
        </w:rPr>
        <w:t xml:space="preserve"> препарат, що володіє самостійним </w:t>
      </w:r>
      <w:proofErr w:type="spellStart"/>
      <w:r w:rsidRPr="00072537">
        <w:rPr>
          <w:rFonts w:ascii="Times New Roman" w:eastAsia="Times New Roman" w:hAnsi="Times New Roman" w:cs="Times New Roman"/>
          <w:lang w:val="uk-UA" w:eastAsia="ru-RU"/>
        </w:rPr>
        <w:t>антихелікобактерним</w:t>
      </w:r>
      <w:proofErr w:type="spellEnd"/>
      <w:r w:rsidRPr="00072537">
        <w:rPr>
          <w:rFonts w:ascii="Times New Roman" w:eastAsia="Times New Roman" w:hAnsi="Times New Roman" w:cs="Times New Roman"/>
          <w:lang w:val="uk-UA" w:eastAsia="ru-RU"/>
        </w:rPr>
        <w:t xml:space="preserve"> ефектом;</w:t>
      </w:r>
    </w:p>
    <w:p w14:paraId="363FC8A7"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 xml:space="preserve">для симптоматичної терапії </w:t>
      </w:r>
      <w:proofErr w:type="spellStart"/>
      <w:r w:rsidRPr="00072537">
        <w:rPr>
          <w:rFonts w:ascii="Times New Roman" w:eastAsia="Times New Roman" w:hAnsi="Times New Roman" w:cs="Times New Roman"/>
          <w:lang w:val="uk-UA" w:eastAsia="ru-RU"/>
        </w:rPr>
        <w:t>гіперацидного</w:t>
      </w:r>
      <w:proofErr w:type="spellEnd"/>
      <w:r w:rsidRPr="00072537">
        <w:rPr>
          <w:rFonts w:ascii="Times New Roman" w:eastAsia="Times New Roman" w:hAnsi="Times New Roman" w:cs="Times New Roman"/>
          <w:lang w:val="uk-UA" w:eastAsia="ru-RU"/>
        </w:rPr>
        <w:t xml:space="preserve"> гастриту;</w:t>
      </w:r>
    </w:p>
    <w:p w14:paraId="48016FDB"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 xml:space="preserve">для прискорення загоєння виразки </w:t>
      </w:r>
      <w:proofErr w:type="spellStart"/>
      <w:r w:rsidRPr="00072537">
        <w:rPr>
          <w:rFonts w:ascii="Times New Roman" w:eastAsia="Times New Roman" w:hAnsi="Times New Roman" w:cs="Times New Roman"/>
          <w:lang w:val="uk-UA" w:eastAsia="ru-RU"/>
        </w:rPr>
        <w:t>шлунка</w:t>
      </w:r>
      <w:proofErr w:type="spellEnd"/>
      <w:r w:rsidRPr="00072537">
        <w:rPr>
          <w:rFonts w:ascii="Times New Roman" w:eastAsia="Times New Roman" w:hAnsi="Times New Roman" w:cs="Times New Roman"/>
          <w:lang w:val="uk-UA" w:eastAsia="ru-RU"/>
        </w:rPr>
        <w:t>;</w:t>
      </w:r>
    </w:p>
    <w:p w14:paraId="7A2CFF72"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при дисбактеріозі;</w:t>
      </w:r>
    </w:p>
    <w:p w14:paraId="2B509EEB"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при гострій діареї;</w:t>
      </w:r>
    </w:p>
    <w:p w14:paraId="4EED636E"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 xml:space="preserve">похідне </w:t>
      </w:r>
      <w:proofErr w:type="spellStart"/>
      <w:r w:rsidRPr="00072537">
        <w:rPr>
          <w:rFonts w:ascii="Times New Roman" w:eastAsia="Times New Roman" w:hAnsi="Times New Roman" w:cs="Times New Roman"/>
          <w:lang w:val="uk-UA" w:eastAsia="ru-RU"/>
        </w:rPr>
        <w:t>адеметіоніну</w:t>
      </w:r>
      <w:proofErr w:type="spellEnd"/>
      <w:r w:rsidRPr="00072537">
        <w:rPr>
          <w:rFonts w:ascii="Times New Roman" w:eastAsia="Times New Roman" w:hAnsi="Times New Roman" w:cs="Times New Roman"/>
          <w:lang w:val="uk-UA" w:eastAsia="ru-RU"/>
        </w:rPr>
        <w:t xml:space="preserve"> при токсичному гепатиті;</w:t>
      </w:r>
    </w:p>
    <w:p w14:paraId="040C466F" w14:textId="77777777" w:rsidR="00072537" w:rsidRPr="00072537" w:rsidRDefault="00072537" w:rsidP="00072537">
      <w:pPr>
        <w:numPr>
          <w:ilvl w:val="0"/>
          <w:numId w:val="522"/>
        </w:numPr>
        <w:spacing w:after="0" w:line="240" w:lineRule="exact"/>
        <w:jc w:val="both"/>
        <w:rPr>
          <w:rFonts w:ascii="Times New Roman" w:eastAsia="Times New Roman" w:hAnsi="Times New Roman" w:cs="Times New Roman"/>
          <w:lang w:val="uk-UA" w:eastAsia="ru-RU"/>
        </w:rPr>
      </w:pPr>
      <w:r w:rsidRPr="00072537">
        <w:rPr>
          <w:rFonts w:ascii="Times New Roman" w:eastAsia="Times New Roman" w:hAnsi="Times New Roman" w:cs="Times New Roman"/>
          <w:lang w:val="uk-UA" w:eastAsia="ru-RU"/>
        </w:rPr>
        <w:t>при гострому панкреатиті.</w:t>
      </w:r>
    </w:p>
    <w:p w14:paraId="65F6D123" w14:textId="77777777" w:rsidR="00E033FD" w:rsidRDefault="00E033FD" w:rsidP="00E033FD">
      <w:pPr>
        <w:pStyle w:val="Default"/>
        <w:spacing w:after="27"/>
        <w:jc w:val="both"/>
        <w:rPr>
          <w:i/>
          <w:iCs/>
          <w:sz w:val="22"/>
          <w:szCs w:val="22"/>
          <w:lang w:val="uk-UA"/>
        </w:rPr>
      </w:pPr>
    </w:p>
    <w:p w14:paraId="48C20A20"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570B425E"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65FDFAB2"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5B8763BE"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740A4B22"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9F152C2" w14:textId="77777777" w:rsidR="00E033FD" w:rsidRPr="00533F15" w:rsidRDefault="00E033FD" w:rsidP="00E033FD">
      <w:pPr>
        <w:pStyle w:val="Default"/>
        <w:rPr>
          <w:snapToGrid w:val="0"/>
          <w:sz w:val="22"/>
          <w:szCs w:val="22"/>
          <w:lang w:val="uk-UA"/>
        </w:rPr>
      </w:pPr>
    </w:p>
    <w:p w14:paraId="4A00BC9C"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1950883D" w14:textId="77777777" w:rsidR="00E033FD" w:rsidRPr="00533F15" w:rsidRDefault="00E033FD" w:rsidP="00E033FD">
      <w:pPr>
        <w:pStyle w:val="Default"/>
        <w:rPr>
          <w:sz w:val="22"/>
          <w:szCs w:val="22"/>
          <w:lang w:val="uk-UA"/>
        </w:rPr>
      </w:pPr>
    </w:p>
    <w:p w14:paraId="41873E4A" w14:textId="77777777" w:rsidR="00C24431" w:rsidRPr="00C24431" w:rsidRDefault="00C24431" w:rsidP="00C24431">
      <w:pPr>
        <w:pStyle w:val="a5"/>
        <w:spacing w:line="240" w:lineRule="exact"/>
        <w:ind w:left="360"/>
        <w:jc w:val="both"/>
        <w:rPr>
          <w:lang w:val="uk-UA"/>
        </w:rPr>
      </w:pPr>
      <w:r w:rsidRPr="00C24431">
        <w:rPr>
          <w:lang w:val="uk-UA"/>
        </w:rPr>
        <w:t xml:space="preserve">Основна: </w:t>
      </w:r>
    </w:p>
    <w:p w14:paraId="7C6D6436" w14:textId="77777777" w:rsidR="00C24431" w:rsidRPr="00C24431" w:rsidRDefault="00C24431" w:rsidP="00C24431">
      <w:pPr>
        <w:pStyle w:val="a5"/>
        <w:numPr>
          <w:ilvl w:val="0"/>
          <w:numId w:val="589"/>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0BAA68D3" w14:textId="77777777" w:rsidR="00C24431" w:rsidRPr="00C24431" w:rsidRDefault="00C24431" w:rsidP="00C24431">
      <w:pPr>
        <w:pStyle w:val="a5"/>
        <w:numPr>
          <w:ilvl w:val="0"/>
          <w:numId w:val="589"/>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23842E36" w14:textId="77777777" w:rsidR="00C24431" w:rsidRPr="00C24431" w:rsidRDefault="00C24431" w:rsidP="00C24431">
      <w:pPr>
        <w:pStyle w:val="a5"/>
        <w:numPr>
          <w:ilvl w:val="0"/>
          <w:numId w:val="589"/>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20ED9301" w14:textId="77777777" w:rsidR="00C24431" w:rsidRPr="00C24431" w:rsidRDefault="00C24431" w:rsidP="00C24431">
      <w:pPr>
        <w:pStyle w:val="a5"/>
        <w:numPr>
          <w:ilvl w:val="0"/>
          <w:numId w:val="589"/>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552D487B" w14:textId="77777777" w:rsidR="00C24431" w:rsidRPr="00C24431" w:rsidRDefault="00C24431" w:rsidP="00C24431">
      <w:pPr>
        <w:pStyle w:val="a5"/>
        <w:numPr>
          <w:ilvl w:val="0"/>
          <w:numId w:val="589"/>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45427C96" w14:textId="77777777" w:rsidR="00C24431" w:rsidRPr="00C24431" w:rsidRDefault="00C24431" w:rsidP="00C24431">
      <w:pPr>
        <w:pStyle w:val="a5"/>
        <w:numPr>
          <w:ilvl w:val="0"/>
          <w:numId w:val="589"/>
        </w:numPr>
        <w:rPr>
          <w:lang w:val="uk-UA"/>
        </w:rPr>
      </w:pPr>
      <w:hyperlink r:id="rId46"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w:t>
      </w:r>
      <w:r w:rsidRPr="00C24431">
        <w:rPr>
          <w:lang w:val="uk-UA"/>
        </w:rPr>
        <w:t>52 с.</w:t>
      </w:r>
    </w:p>
    <w:p w14:paraId="22B26188" w14:textId="77777777" w:rsidR="00C24431" w:rsidRPr="00C24431" w:rsidRDefault="00C24431" w:rsidP="00C24431">
      <w:pPr>
        <w:pStyle w:val="a5"/>
        <w:spacing w:line="240" w:lineRule="exact"/>
        <w:ind w:left="360"/>
        <w:jc w:val="both"/>
        <w:rPr>
          <w:lang w:val="uk-UA"/>
        </w:rPr>
      </w:pPr>
      <w:r w:rsidRPr="00C24431">
        <w:rPr>
          <w:lang w:val="uk-UA"/>
        </w:rPr>
        <w:t xml:space="preserve">Додаткова: </w:t>
      </w:r>
    </w:p>
    <w:p w14:paraId="30546C7C" w14:textId="77777777" w:rsidR="00C24431" w:rsidRPr="00C24431" w:rsidRDefault="00C24431" w:rsidP="00C24431">
      <w:pPr>
        <w:pStyle w:val="a5"/>
        <w:numPr>
          <w:ilvl w:val="0"/>
          <w:numId w:val="590"/>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31D28EDD" w14:textId="77777777" w:rsidR="00C24431" w:rsidRPr="00C24431" w:rsidRDefault="00C24431" w:rsidP="00C24431">
      <w:pPr>
        <w:pStyle w:val="a5"/>
        <w:numPr>
          <w:ilvl w:val="0"/>
          <w:numId w:val="590"/>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75BF8880" w14:textId="77777777" w:rsidR="00E033FD" w:rsidRPr="00533F15" w:rsidRDefault="00E033FD" w:rsidP="00E033FD">
      <w:pPr>
        <w:pStyle w:val="a5"/>
        <w:spacing w:line="240" w:lineRule="exact"/>
        <w:ind w:left="360"/>
        <w:jc w:val="both"/>
        <w:rPr>
          <w:sz w:val="22"/>
          <w:szCs w:val="22"/>
          <w:lang w:val="uk-UA"/>
        </w:rPr>
      </w:pPr>
    </w:p>
    <w:p w14:paraId="4FE49CFF" w14:textId="77777777" w:rsidR="00072537" w:rsidRDefault="00072537" w:rsidP="00E033FD">
      <w:pPr>
        <w:pStyle w:val="Default"/>
        <w:jc w:val="center"/>
        <w:rPr>
          <w:b/>
          <w:bCs/>
          <w:sz w:val="22"/>
          <w:szCs w:val="22"/>
          <w:lang w:val="uk-UA"/>
        </w:rPr>
      </w:pPr>
    </w:p>
    <w:p w14:paraId="1067BE47" w14:textId="77777777" w:rsidR="00072537" w:rsidRDefault="00072537" w:rsidP="00E033FD">
      <w:pPr>
        <w:pStyle w:val="Default"/>
        <w:jc w:val="center"/>
        <w:rPr>
          <w:b/>
          <w:bCs/>
          <w:sz w:val="22"/>
          <w:szCs w:val="22"/>
          <w:lang w:val="uk-UA"/>
        </w:rPr>
      </w:pPr>
    </w:p>
    <w:p w14:paraId="76FB62E3" w14:textId="77777777" w:rsidR="00C24431" w:rsidRDefault="00C24431" w:rsidP="00E033FD">
      <w:pPr>
        <w:pStyle w:val="Default"/>
        <w:jc w:val="center"/>
        <w:rPr>
          <w:b/>
          <w:bCs/>
          <w:sz w:val="22"/>
          <w:szCs w:val="22"/>
          <w:lang w:val="uk-UA"/>
        </w:rPr>
      </w:pPr>
    </w:p>
    <w:p w14:paraId="250D880A" w14:textId="77777777" w:rsidR="00E033FD" w:rsidRPr="00533F15" w:rsidRDefault="00E033FD" w:rsidP="00E033FD">
      <w:pPr>
        <w:pStyle w:val="Default"/>
        <w:jc w:val="center"/>
        <w:rPr>
          <w:b/>
          <w:bCs/>
          <w:sz w:val="22"/>
          <w:szCs w:val="22"/>
          <w:lang w:val="ru-RU"/>
        </w:rPr>
      </w:pPr>
      <w:r>
        <w:rPr>
          <w:b/>
          <w:bCs/>
          <w:sz w:val="22"/>
          <w:szCs w:val="22"/>
          <w:lang w:val="uk-UA"/>
        </w:rPr>
        <w:lastRenderedPageBreak/>
        <w:t xml:space="preserve">Практичне заняття № </w:t>
      </w:r>
      <w:r w:rsidR="00072537">
        <w:rPr>
          <w:b/>
          <w:bCs/>
          <w:sz w:val="22"/>
          <w:szCs w:val="22"/>
          <w:lang w:val="uk-UA"/>
        </w:rPr>
        <w:t>44</w:t>
      </w:r>
    </w:p>
    <w:p w14:paraId="1328BEED" w14:textId="77777777" w:rsidR="00E033FD" w:rsidRPr="00533F15" w:rsidRDefault="00E033FD" w:rsidP="00E033FD">
      <w:pPr>
        <w:pStyle w:val="Default"/>
        <w:jc w:val="center"/>
        <w:rPr>
          <w:sz w:val="22"/>
          <w:szCs w:val="22"/>
          <w:lang w:val="uk-UA"/>
        </w:rPr>
      </w:pPr>
    </w:p>
    <w:p w14:paraId="1D315507"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072537" w:rsidRPr="000304AD">
        <w:rPr>
          <w:rFonts w:ascii="Times New Roman" w:eastAsia="Calibri" w:hAnsi="Times New Roman" w:cs="Times New Roman"/>
          <w:b/>
          <w:snapToGrid w:val="0"/>
          <w:lang w:val="ru-RU"/>
        </w:rPr>
        <w:t>ЛІКАРСЬКІ ЗАСОБИ, ЩО ВПЛИВАЮТЬ НА ФУНКЦІЮ ОРГАНІВ ДИХАННЯ</w:t>
      </w:r>
    </w:p>
    <w:p w14:paraId="0897B999"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3FB7E412" w14:textId="77777777" w:rsidR="00E033FD" w:rsidRPr="00064C4D" w:rsidRDefault="00E033FD" w:rsidP="00E033FD">
      <w:pPr>
        <w:pStyle w:val="ac"/>
        <w:rPr>
          <w:lang w:val="uk-UA" w:eastAsia="uk-UA"/>
        </w:rPr>
      </w:pPr>
      <w:r w:rsidRPr="00533F15">
        <w:rPr>
          <w:b/>
          <w:bCs/>
          <w:lang w:val="uk-UA"/>
        </w:rPr>
        <w:t xml:space="preserve">Основні поняття: </w:t>
      </w:r>
      <w:r w:rsidR="00072537" w:rsidRPr="000304AD">
        <w:rPr>
          <w:bCs/>
          <w:lang w:val="uk-UA"/>
        </w:rPr>
        <w:t>лікарські засоби для дихальної системи застосовують для полегшення кашлю, покращення відходження мокроти, усунення спазму бронхів, зменшення запалення та боротьби з інфекціями, як-от туберкульоз.</w:t>
      </w:r>
      <w:r w:rsidR="00072537">
        <w:rPr>
          <w:bCs/>
          <w:lang w:val="uk-UA"/>
        </w:rPr>
        <w:t xml:space="preserve"> В</w:t>
      </w:r>
      <w:r w:rsidR="00072537" w:rsidRPr="000304AD">
        <w:rPr>
          <w:bCs/>
          <w:lang w:val="uk-UA"/>
        </w:rPr>
        <w:t xml:space="preserve">икористовуються </w:t>
      </w:r>
      <w:proofErr w:type="spellStart"/>
      <w:r w:rsidR="00072537" w:rsidRPr="000304AD">
        <w:rPr>
          <w:bCs/>
          <w:lang w:val="uk-UA"/>
        </w:rPr>
        <w:t>протикашльові</w:t>
      </w:r>
      <w:proofErr w:type="spellEnd"/>
      <w:r w:rsidR="00072537" w:rsidRPr="000304AD">
        <w:rPr>
          <w:bCs/>
          <w:lang w:val="uk-UA"/>
        </w:rPr>
        <w:t xml:space="preserve">, відхаркувальні, </w:t>
      </w:r>
      <w:proofErr w:type="spellStart"/>
      <w:r w:rsidR="00072537" w:rsidRPr="000304AD">
        <w:rPr>
          <w:bCs/>
          <w:lang w:val="uk-UA"/>
        </w:rPr>
        <w:t>муколітики</w:t>
      </w:r>
      <w:proofErr w:type="spellEnd"/>
      <w:r w:rsidR="00072537" w:rsidRPr="000304AD">
        <w:rPr>
          <w:bCs/>
          <w:lang w:val="uk-UA"/>
        </w:rPr>
        <w:t xml:space="preserve">, </w:t>
      </w:r>
      <w:proofErr w:type="spellStart"/>
      <w:r w:rsidR="00072537" w:rsidRPr="000304AD">
        <w:rPr>
          <w:bCs/>
          <w:lang w:val="uk-UA"/>
        </w:rPr>
        <w:t>бронхолітики</w:t>
      </w:r>
      <w:proofErr w:type="spellEnd"/>
      <w:r w:rsidR="00072537" w:rsidRPr="000304AD">
        <w:rPr>
          <w:bCs/>
          <w:lang w:val="uk-UA"/>
        </w:rPr>
        <w:t>, протизапальні та протитуберкульозні препарати.</w:t>
      </w:r>
    </w:p>
    <w:p w14:paraId="0CB556F1"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23D50B35"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3F1BB7D0"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25676BF3" w14:textId="77777777" w:rsidR="00E033FD" w:rsidRPr="00533F15" w:rsidRDefault="00E033FD" w:rsidP="00E033FD">
      <w:pPr>
        <w:pStyle w:val="Default"/>
        <w:spacing w:after="27"/>
        <w:rPr>
          <w:sz w:val="22"/>
          <w:szCs w:val="22"/>
          <w:lang w:val="uk-UA"/>
        </w:rPr>
      </w:pPr>
    </w:p>
    <w:p w14:paraId="0BA50466"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54A67C98"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2"/>
        <w:gridCol w:w="4101"/>
        <w:gridCol w:w="4820"/>
      </w:tblGrid>
      <w:tr w:rsidR="00072537" w:rsidRPr="00072537" w14:paraId="73A45822" w14:textId="77777777" w:rsidTr="00047BF3">
        <w:tc>
          <w:tcPr>
            <w:tcW w:w="572" w:type="dxa"/>
          </w:tcPr>
          <w:p w14:paraId="1206AE42"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 п/п</w:t>
            </w:r>
          </w:p>
        </w:tc>
        <w:tc>
          <w:tcPr>
            <w:tcW w:w="4101" w:type="dxa"/>
            <w:vAlign w:val="center"/>
          </w:tcPr>
          <w:p w14:paraId="2557E80E"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Назва препарату</w:t>
            </w:r>
          </w:p>
        </w:tc>
        <w:tc>
          <w:tcPr>
            <w:tcW w:w="4820" w:type="dxa"/>
            <w:vAlign w:val="center"/>
          </w:tcPr>
          <w:p w14:paraId="386E1EE7"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 xml:space="preserve">Форма </w:t>
            </w:r>
            <w:proofErr w:type="spellStart"/>
            <w:r w:rsidRPr="00072537">
              <w:rPr>
                <w:rFonts w:ascii="Times New Roman" w:hAnsi="Times New Roman" w:cs="Times New Roman"/>
                <w:snapToGrid w:val="0"/>
                <w:lang w:val="uk-UA"/>
              </w:rPr>
              <w:t>выпуску</w:t>
            </w:r>
            <w:proofErr w:type="spellEnd"/>
          </w:p>
        </w:tc>
      </w:tr>
      <w:tr w:rsidR="00072537" w:rsidRPr="00072537" w14:paraId="71A5504C" w14:textId="77777777" w:rsidTr="00047BF3">
        <w:tc>
          <w:tcPr>
            <w:tcW w:w="572" w:type="dxa"/>
          </w:tcPr>
          <w:p w14:paraId="02D616DA"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1</w:t>
            </w:r>
          </w:p>
        </w:tc>
        <w:tc>
          <w:tcPr>
            <w:tcW w:w="4101" w:type="dxa"/>
            <w:vAlign w:val="center"/>
          </w:tcPr>
          <w:p w14:paraId="6A375E78"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2</w:t>
            </w:r>
          </w:p>
        </w:tc>
        <w:tc>
          <w:tcPr>
            <w:tcW w:w="4820" w:type="dxa"/>
            <w:vAlign w:val="center"/>
          </w:tcPr>
          <w:p w14:paraId="6930010D"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3</w:t>
            </w:r>
          </w:p>
        </w:tc>
      </w:tr>
      <w:tr w:rsidR="00072537" w:rsidRPr="00072537" w14:paraId="270068CB" w14:textId="77777777" w:rsidTr="00047BF3">
        <w:trPr>
          <w:trHeight w:val="328"/>
        </w:trPr>
        <w:tc>
          <w:tcPr>
            <w:tcW w:w="572" w:type="dxa"/>
          </w:tcPr>
          <w:p w14:paraId="6E06681F"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06D5587D"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b/>
                <w:bCs/>
                <w:snapToGrid w:val="0"/>
                <w:lang w:val="uk-UA"/>
              </w:rPr>
              <w:t xml:space="preserve">Кодеїну фосфат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Codeini</w:t>
            </w:r>
            <w:proofErr w:type="spellEnd"/>
            <w:r w:rsidRPr="00072537">
              <w:rPr>
                <w:rFonts w:ascii="Times New Roman" w:hAnsi="Times New Roman" w:cs="Times New Roman"/>
                <w:i/>
                <w:iCs/>
                <w:snapToGrid w:val="0"/>
                <w:lang w:val="uk-UA"/>
              </w:rPr>
              <w:t xml:space="preserve"> </w:t>
            </w:r>
            <w:proofErr w:type="spellStart"/>
            <w:r w:rsidRPr="00072537">
              <w:rPr>
                <w:rFonts w:ascii="Times New Roman" w:hAnsi="Times New Roman" w:cs="Times New Roman"/>
                <w:i/>
                <w:iCs/>
                <w:snapToGrid w:val="0"/>
                <w:lang w:val="uk-UA"/>
              </w:rPr>
              <w:t>phosphas</w:t>
            </w:r>
            <w:proofErr w:type="spellEnd"/>
            <w:r w:rsidRPr="00072537">
              <w:rPr>
                <w:rFonts w:ascii="Times New Roman" w:hAnsi="Times New Roman" w:cs="Times New Roman"/>
                <w:i/>
                <w:iCs/>
                <w:snapToGrid w:val="0"/>
                <w:lang w:val="uk-UA"/>
              </w:rPr>
              <w:t>)</w:t>
            </w:r>
          </w:p>
        </w:tc>
        <w:tc>
          <w:tcPr>
            <w:tcW w:w="4820" w:type="dxa"/>
          </w:tcPr>
          <w:p w14:paraId="41B06430"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Табл. по 0,015</w:t>
            </w:r>
          </w:p>
        </w:tc>
      </w:tr>
      <w:tr w:rsidR="00072537" w:rsidRPr="00072537" w14:paraId="1C228087" w14:textId="77777777" w:rsidTr="00047BF3">
        <w:tc>
          <w:tcPr>
            <w:tcW w:w="572" w:type="dxa"/>
          </w:tcPr>
          <w:p w14:paraId="55C1080A"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695E4EBB"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b/>
                <w:bCs/>
                <w:snapToGrid w:val="0"/>
                <w:lang w:val="uk-UA"/>
              </w:rPr>
              <w:t>Глауцин</w:t>
            </w:r>
            <w:proofErr w:type="spellEnd"/>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Glaucine</w:t>
            </w:r>
            <w:proofErr w:type="spellEnd"/>
            <w:r w:rsidRPr="00072537">
              <w:rPr>
                <w:rFonts w:ascii="Times New Roman" w:hAnsi="Times New Roman" w:cs="Times New Roman"/>
                <w:i/>
                <w:iCs/>
                <w:snapToGrid w:val="0"/>
                <w:lang w:val="uk-UA"/>
              </w:rPr>
              <w:t>)</w:t>
            </w:r>
          </w:p>
        </w:tc>
        <w:tc>
          <w:tcPr>
            <w:tcW w:w="4820" w:type="dxa"/>
          </w:tcPr>
          <w:p w14:paraId="61FF59BD"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Драже по 0,01; 0,04</w:t>
            </w:r>
          </w:p>
        </w:tc>
      </w:tr>
      <w:tr w:rsidR="00072537" w:rsidRPr="00072537" w14:paraId="146F987B" w14:textId="77777777" w:rsidTr="00047BF3">
        <w:tc>
          <w:tcPr>
            <w:tcW w:w="572" w:type="dxa"/>
          </w:tcPr>
          <w:p w14:paraId="72A97EDA"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6B7459CB"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b/>
                <w:bCs/>
                <w:snapToGrid w:val="0"/>
                <w:lang w:val="uk-UA"/>
              </w:rPr>
              <w:t>Бронхолітин</w:t>
            </w:r>
            <w:proofErr w:type="spellEnd"/>
            <w:r w:rsidRPr="00072537">
              <w:rPr>
                <w:rFonts w:ascii="Times New Roman" w:hAnsi="Times New Roman" w:cs="Times New Roman"/>
                <w:b/>
                <w:bCs/>
                <w:snapToGrid w:val="0"/>
                <w:lang w:val="uk-UA"/>
              </w:rPr>
              <w:t xml:space="preserve">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Broncholytin</w:t>
            </w:r>
            <w:proofErr w:type="spellEnd"/>
            <w:r w:rsidRPr="00072537">
              <w:rPr>
                <w:rFonts w:ascii="Times New Roman" w:hAnsi="Times New Roman" w:cs="Times New Roman"/>
                <w:i/>
                <w:iCs/>
                <w:snapToGrid w:val="0"/>
                <w:lang w:val="uk-UA"/>
              </w:rPr>
              <w:t>)</w:t>
            </w:r>
          </w:p>
        </w:tc>
        <w:tc>
          <w:tcPr>
            <w:tcW w:w="4820" w:type="dxa"/>
          </w:tcPr>
          <w:p w14:paraId="69A5B076"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snapToGrid w:val="0"/>
                <w:lang w:val="uk-UA"/>
              </w:rPr>
              <w:t>Cироп</w:t>
            </w:r>
            <w:proofErr w:type="spellEnd"/>
            <w:r w:rsidRPr="00072537">
              <w:rPr>
                <w:rFonts w:ascii="Times New Roman" w:hAnsi="Times New Roman" w:cs="Times New Roman"/>
                <w:snapToGrid w:val="0"/>
                <w:lang w:val="uk-UA"/>
              </w:rPr>
              <w:t xml:space="preserve"> </w:t>
            </w:r>
            <w:proofErr w:type="spellStart"/>
            <w:r w:rsidRPr="00072537">
              <w:rPr>
                <w:rFonts w:ascii="Times New Roman" w:hAnsi="Times New Roman" w:cs="Times New Roman"/>
                <w:snapToGrid w:val="0"/>
                <w:lang w:val="uk-UA"/>
              </w:rPr>
              <w:t>фл</w:t>
            </w:r>
            <w:proofErr w:type="spellEnd"/>
            <w:r w:rsidRPr="00072537">
              <w:rPr>
                <w:rFonts w:ascii="Times New Roman" w:hAnsi="Times New Roman" w:cs="Times New Roman"/>
                <w:snapToGrid w:val="0"/>
                <w:lang w:val="uk-UA"/>
              </w:rPr>
              <w:t>. по 0,125</w:t>
            </w:r>
          </w:p>
        </w:tc>
      </w:tr>
      <w:tr w:rsidR="00072537" w:rsidRPr="000304AD" w14:paraId="0C6B61ED" w14:textId="77777777" w:rsidTr="00047BF3">
        <w:tc>
          <w:tcPr>
            <w:tcW w:w="572" w:type="dxa"/>
          </w:tcPr>
          <w:p w14:paraId="18395298"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6A2255A0"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b/>
                <w:bCs/>
                <w:snapToGrid w:val="0"/>
                <w:lang w:val="uk-UA"/>
              </w:rPr>
              <w:t>Ацетилцистеїн</w:t>
            </w:r>
            <w:proofErr w:type="spellEnd"/>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Acetylcysteinum</w:t>
            </w:r>
            <w:proofErr w:type="spellEnd"/>
            <w:r w:rsidRPr="00072537">
              <w:rPr>
                <w:rFonts w:ascii="Times New Roman" w:hAnsi="Times New Roman" w:cs="Times New Roman"/>
                <w:i/>
                <w:iCs/>
                <w:snapToGrid w:val="0"/>
                <w:lang w:val="uk-UA"/>
              </w:rPr>
              <w:t>)</w:t>
            </w:r>
          </w:p>
        </w:tc>
        <w:tc>
          <w:tcPr>
            <w:tcW w:w="4820" w:type="dxa"/>
          </w:tcPr>
          <w:p w14:paraId="423BD51C"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 xml:space="preserve">Порош. по 0,1, 0,2; </w:t>
            </w:r>
            <w:proofErr w:type="spellStart"/>
            <w:r w:rsidRPr="00072537">
              <w:rPr>
                <w:rFonts w:ascii="Times New Roman" w:hAnsi="Times New Roman" w:cs="Times New Roman"/>
                <w:snapToGrid w:val="0"/>
                <w:lang w:val="uk-UA"/>
              </w:rPr>
              <w:t>амп</w:t>
            </w:r>
            <w:proofErr w:type="spellEnd"/>
            <w:r w:rsidRPr="00072537">
              <w:rPr>
                <w:rFonts w:ascii="Times New Roman" w:hAnsi="Times New Roman" w:cs="Times New Roman"/>
                <w:snapToGrid w:val="0"/>
                <w:lang w:val="uk-UA"/>
              </w:rPr>
              <w:t>. 20 % р-ну по 5 і 10 мл д/</w:t>
            </w:r>
            <w:proofErr w:type="spellStart"/>
            <w:r w:rsidRPr="00072537">
              <w:rPr>
                <w:rFonts w:ascii="Times New Roman" w:hAnsi="Times New Roman" w:cs="Times New Roman"/>
                <w:snapToGrid w:val="0"/>
                <w:lang w:val="uk-UA"/>
              </w:rPr>
              <w:t>інг</w:t>
            </w:r>
            <w:proofErr w:type="spellEnd"/>
          </w:p>
        </w:tc>
      </w:tr>
      <w:tr w:rsidR="00072537" w:rsidRPr="000304AD" w14:paraId="11C8008A" w14:textId="77777777" w:rsidTr="00047BF3">
        <w:tc>
          <w:tcPr>
            <w:tcW w:w="572" w:type="dxa"/>
          </w:tcPr>
          <w:p w14:paraId="0E9870E8"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0930236A"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b/>
                <w:bCs/>
                <w:snapToGrid w:val="0"/>
                <w:lang w:val="uk-UA"/>
              </w:rPr>
              <w:t>Сальбутамол</w:t>
            </w:r>
            <w:proofErr w:type="spellEnd"/>
            <w:r w:rsidRPr="00072537">
              <w:rPr>
                <w:rFonts w:ascii="Times New Roman" w:hAnsi="Times New Roman" w:cs="Times New Roman"/>
                <w:b/>
                <w:bCs/>
                <w:snapToGrid w:val="0"/>
                <w:lang w:val="uk-UA"/>
              </w:rPr>
              <w:t xml:space="preserve">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Salbutamolum</w:t>
            </w:r>
            <w:proofErr w:type="spellEnd"/>
            <w:r w:rsidRPr="00072537">
              <w:rPr>
                <w:rFonts w:ascii="Times New Roman" w:hAnsi="Times New Roman" w:cs="Times New Roman"/>
                <w:i/>
                <w:iCs/>
                <w:snapToGrid w:val="0"/>
                <w:lang w:val="uk-UA"/>
              </w:rPr>
              <w:t>)</w:t>
            </w:r>
          </w:p>
        </w:tc>
        <w:tc>
          <w:tcPr>
            <w:tcW w:w="4820" w:type="dxa"/>
          </w:tcPr>
          <w:p w14:paraId="16CB56A7"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Аерозоль д/</w:t>
            </w:r>
            <w:proofErr w:type="spellStart"/>
            <w:r w:rsidRPr="00072537">
              <w:rPr>
                <w:rFonts w:ascii="Times New Roman" w:hAnsi="Times New Roman" w:cs="Times New Roman"/>
                <w:snapToGrid w:val="0"/>
                <w:lang w:val="uk-UA"/>
              </w:rPr>
              <w:t>інг</w:t>
            </w:r>
            <w:proofErr w:type="spellEnd"/>
            <w:r w:rsidRPr="00072537">
              <w:rPr>
                <w:rFonts w:ascii="Times New Roman" w:hAnsi="Times New Roman" w:cs="Times New Roman"/>
                <w:snapToGrid w:val="0"/>
                <w:lang w:val="uk-UA"/>
              </w:rPr>
              <w:t>. 0,1 мг/доза, балон 10 мл; табл. по 0,002, 0,004</w:t>
            </w:r>
          </w:p>
        </w:tc>
      </w:tr>
      <w:tr w:rsidR="00072537" w:rsidRPr="000304AD" w14:paraId="0EEB013C" w14:textId="77777777" w:rsidTr="00047BF3">
        <w:tc>
          <w:tcPr>
            <w:tcW w:w="572" w:type="dxa"/>
          </w:tcPr>
          <w:p w14:paraId="40C966A1"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097306AF"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b/>
                <w:bCs/>
                <w:snapToGrid w:val="0"/>
                <w:lang w:val="uk-UA"/>
              </w:rPr>
              <w:t>Тіотропію</w:t>
            </w:r>
            <w:proofErr w:type="spellEnd"/>
            <w:r w:rsidRPr="00072537">
              <w:rPr>
                <w:rFonts w:ascii="Times New Roman" w:hAnsi="Times New Roman" w:cs="Times New Roman"/>
                <w:b/>
                <w:bCs/>
                <w:snapToGrid w:val="0"/>
                <w:lang w:val="uk-UA"/>
              </w:rPr>
              <w:t xml:space="preserve"> бромід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Tiotropium</w:t>
            </w:r>
            <w:proofErr w:type="spellEnd"/>
            <w:r w:rsidRPr="00072537">
              <w:rPr>
                <w:rFonts w:ascii="Times New Roman" w:hAnsi="Times New Roman" w:cs="Times New Roman"/>
                <w:i/>
                <w:iCs/>
                <w:snapToGrid w:val="0"/>
                <w:lang w:val="uk-UA"/>
              </w:rPr>
              <w:t xml:space="preserve"> </w:t>
            </w:r>
            <w:proofErr w:type="spellStart"/>
            <w:r w:rsidRPr="00072537">
              <w:rPr>
                <w:rFonts w:ascii="Times New Roman" w:hAnsi="Times New Roman" w:cs="Times New Roman"/>
                <w:i/>
                <w:iCs/>
                <w:snapToGrid w:val="0"/>
                <w:lang w:val="uk-UA"/>
              </w:rPr>
              <w:t>bromide</w:t>
            </w:r>
            <w:proofErr w:type="spellEnd"/>
            <w:r w:rsidRPr="00072537">
              <w:rPr>
                <w:rFonts w:ascii="Times New Roman" w:hAnsi="Times New Roman" w:cs="Times New Roman"/>
                <w:i/>
                <w:iCs/>
                <w:snapToGrid w:val="0"/>
                <w:lang w:val="uk-UA"/>
              </w:rPr>
              <w:t xml:space="preserve">) </w:t>
            </w:r>
            <w:r w:rsidRPr="00072537">
              <w:rPr>
                <w:rFonts w:ascii="Times New Roman" w:hAnsi="Times New Roman" w:cs="Times New Roman"/>
                <w:snapToGrid w:val="0"/>
                <w:lang w:val="uk-UA"/>
              </w:rPr>
              <w:t xml:space="preserve">син.: </w:t>
            </w:r>
            <w:proofErr w:type="spellStart"/>
            <w:r w:rsidRPr="00072537">
              <w:rPr>
                <w:rFonts w:ascii="Times New Roman" w:hAnsi="Times New Roman" w:cs="Times New Roman"/>
                <w:snapToGrid w:val="0"/>
                <w:lang w:val="uk-UA"/>
              </w:rPr>
              <w:t>спирива</w:t>
            </w:r>
            <w:proofErr w:type="spellEnd"/>
          </w:p>
        </w:tc>
        <w:tc>
          <w:tcPr>
            <w:tcW w:w="4820" w:type="dxa"/>
          </w:tcPr>
          <w:p w14:paraId="1CD41309"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Порош. д/</w:t>
            </w:r>
            <w:proofErr w:type="spellStart"/>
            <w:r w:rsidRPr="00072537">
              <w:rPr>
                <w:rFonts w:ascii="Times New Roman" w:hAnsi="Times New Roman" w:cs="Times New Roman"/>
                <w:snapToGrid w:val="0"/>
                <w:lang w:val="uk-UA"/>
              </w:rPr>
              <w:t>інг</w:t>
            </w:r>
            <w:proofErr w:type="spellEnd"/>
            <w:r w:rsidRPr="00072537">
              <w:rPr>
                <w:rFonts w:ascii="Times New Roman" w:hAnsi="Times New Roman" w:cs="Times New Roman"/>
                <w:snapToGrid w:val="0"/>
                <w:lang w:val="uk-UA"/>
              </w:rPr>
              <w:t xml:space="preserve">. в </w:t>
            </w:r>
            <w:proofErr w:type="spellStart"/>
            <w:r w:rsidRPr="00072537">
              <w:rPr>
                <w:rFonts w:ascii="Times New Roman" w:hAnsi="Times New Roman" w:cs="Times New Roman"/>
                <w:snapToGrid w:val="0"/>
                <w:lang w:val="uk-UA"/>
              </w:rPr>
              <w:t>капс</w:t>
            </w:r>
            <w:proofErr w:type="spellEnd"/>
            <w:r w:rsidRPr="00072537">
              <w:rPr>
                <w:rFonts w:ascii="Times New Roman" w:hAnsi="Times New Roman" w:cs="Times New Roman"/>
                <w:snapToGrid w:val="0"/>
                <w:lang w:val="uk-UA"/>
              </w:rPr>
              <w:t xml:space="preserve">. по 18 </w:t>
            </w:r>
            <w:proofErr w:type="spellStart"/>
            <w:r w:rsidRPr="00072537">
              <w:rPr>
                <w:rFonts w:ascii="Times New Roman" w:hAnsi="Times New Roman" w:cs="Times New Roman"/>
                <w:snapToGrid w:val="0"/>
                <w:lang w:val="uk-UA"/>
              </w:rPr>
              <w:t>мкг</w:t>
            </w:r>
            <w:proofErr w:type="spellEnd"/>
            <w:r w:rsidRPr="00072537">
              <w:rPr>
                <w:rFonts w:ascii="Times New Roman" w:hAnsi="Times New Roman" w:cs="Times New Roman"/>
                <w:snapToGrid w:val="0"/>
                <w:lang w:val="uk-UA"/>
              </w:rPr>
              <w:t xml:space="preserve"> </w:t>
            </w:r>
          </w:p>
        </w:tc>
      </w:tr>
      <w:tr w:rsidR="00072537" w:rsidRPr="00072537" w14:paraId="4A98EBFD" w14:textId="77777777" w:rsidTr="00047BF3">
        <w:tc>
          <w:tcPr>
            <w:tcW w:w="572" w:type="dxa"/>
          </w:tcPr>
          <w:p w14:paraId="689B20C7"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22456529" w14:textId="77777777" w:rsidR="00072537" w:rsidRPr="00072537" w:rsidRDefault="00072537" w:rsidP="00072537">
            <w:pPr>
              <w:spacing w:after="0" w:line="240" w:lineRule="exact"/>
              <w:ind w:firstLine="425"/>
              <w:jc w:val="both"/>
              <w:rPr>
                <w:rFonts w:ascii="Times New Roman" w:hAnsi="Times New Roman" w:cs="Times New Roman"/>
                <w:i/>
                <w:iCs/>
                <w:snapToGrid w:val="0"/>
                <w:lang w:val="uk-UA"/>
              </w:rPr>
            </w:pPr>
            <w:r w:rsidRPr="00072537">
              <w:rPr>
                <w:rFonts w:ascii="Times New Roman" w:hAnsi="Times New Roman" w:cs="Times New Roman"/>
                <w:b/>
                <w:bCs/>
                <w:snapToGrid w:val="0"/>
                <w:lang w:val="uk-UA"/>
              </w:rPr>
              <w:t xml:space="preserve">Теофілін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Theophyllinum</w:t>
            </w:r>
            <w:proofErr w:type="spellEnd"/>
            <w:r w:rsidRPr="00072537">
              <w:rPr>
                <w:rFonts w:ascii="Times New Roman" w:hAnsi="Times New Roman" w:cs="Times New Roman"/>
                <w:i/>
                <w:iCs/>
                <w:snapToGrid w:val="0"/>
                <w:lang w:val="uk-UA"/>
              </w:rPr>
              <w:t>)</w:t>
            </w:r>
          </w:p>
          <w:p w14:paraId="5B469AD4"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 xml:space="preserve">син.: </w:t>
            </w:r>
            <w:proofErr w:type="spellStart"/>
            <w:r w:rsidRPr="00072537">
              <w:rPr>
                <w:rFonts w:ascii="Times New Roman" w:hAnsi="Times New Roman" w:cs="Times New Roman"/>
                <w:snapToGrid w:val="0"/>
                <w:lang w:val="uk-UA"/>
              </w:rPr>
              <w:t>неофілін</w:t>
            </w:r>
            <w:proofErr w:type="spellEnd"/>
            <w:r w:rsidRPr="00072537">
              <w:rPr>
                <w:rFonts w:ascii="Times New Roman" w:hAnsi="Times New Roman" w:cs="Times New Roman"/>
                <w:snapToGrid w:val="0"/>
                <w:lang w:val="uk-UA"/>
              </w:rPr>
              <w:t xml:space="preserve"> </w:t>
            </w:r>
          </w:p>
        </w:tc>
        <w:tc>
          <w:tcPr>
            <w:tcW w:w="4820" w:type="dxa"/>
          </w:tcPr>
          <w:p w14:paraId="3EAE950D"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 xml:space="preserve">Табл. по 0,1 і 0,3 </w:t>
            </w:r>
          </w:p>
        </w:tc>
      </w:tr>
      <w:tr w:rsidR="00072537" w:rsidRPr="000304AD" w14:paraId="7D918682" w14:textId="77777777" w:rsidTr="00047BF3">
        <w:tc>
          <w:tcPr>
            <w:tcW w:w="572" w:type="dxa"/>
          </w:tcPr>
          <w:p w14:paraId="67A221B3"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51F3B33B"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b/>
                <w:bCs/>
                <w:snapToGrid w:val="0"/>
                <w:lang w:val="uk-UA"/>
              </w:rPr>
              <w:t>Этімізол</w:t>
            </w:r>
            <w:proofErr w:type="spellEnd"/>
            <w:r w:rsidRPr="00072537">
              <w:rPr>
                <w:rFonts w:ascii="Times New Roman" w:hAnsi="Times New Roman" w:cs="Times New Roman"/>
                <w:b/>
                <w:bCs/>
                <w:snapToGrid w:val="0"/>
                <w:lang w:val="uk-UA"/>
              </w:rPr>
              <w:t xml:space="preserve">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Aethimizolum</w:t>
            </w:r>
            <w:proofErr w:type="spellEnd"/>
            <w:r w:rsidRPr="00072537">
              <w:rPr>
                <w:rFonts w:ascii="Times New Roman" w:hAnsi="Times New Roman" w:cs="Times New Roman"/>
                <w:i/>
                <w:iCs/>
                <w:snapToGrid w:val="0"/>
                <w:lang w:val="uk-UA"/>
              </w:rPr>
              <w:t>)</w:t>
            </w:r>
          </w:p>
        </w:tc>
        <w:tc>
          <w:tcPr>
            <w:tcW w:w="4820" w:type="dxa"/>
          </w:tcPr>
          <w:p w14:paraId="0D2FCB28"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 xml:space="preserve">Табл. по 0,1; </w:t>
            </w:r>
            <w:proofErr w:type="spellStart"/>
            <w:r w:rsidRPr="00072537">
              <w:rPr>
                <w:rFonts w:ascii="Times New Roman" w:hAnsi="Times New Roman" w:cs="Times New Roman"/>
                <w:snapToGrid w:val="0"/>
                <w:lang w:val="uk-UA"/>
              </w:rPr>
              <w:t>амп</w:t>
            </w:r>
            <w:proofErr w:type="spellEnd"/>
            <w:r w:rsidRPr="00072537">
              <w:rPr>
                <w:rFonts w:ascii="Times New Roman" w:hAnsi="Times New Roman" w:cs="Times New Roman"/>
                <w:snapToGrid w:val="0"/>
                <w:lang w:val="uk-UA"/>
              </w:rPr>
              <w:t>. 1 і 1,5 % р-ну по 3 і 5 мл</w:t>
            </w:r>
          </w:p>
        </w:tc>
      </w:tr>
      <w:tr w:rsidR="00072537" w:rsidRPr="00072537" w14:paraId="6B4C5E35" w14:textId="77777777" w:rsidTr="00047BF3">
        <w:tc>
          <w:tcPr>
            <w:tcW w:w="572" w:type="dxa"/>
          </w:tcPr>
          <w:p w14:paraId="52E22648"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48E37824" w14:textId="77777777" w:rsidR="00072537" w:rsidRPr="00072537" w:rsidRDefault="00072537" w:rsidP="00072537">
            <w:pPr>
              <w:spacing w:after="0" w:line="240" w:lineRule="exact"/>
              <w:ind w:firstLine="425"/>
              <w:jc w:val="both"/>
              <w:rPr>
                <w:rFonts w:ascii="Times New Roman" w:hAnsi="Times New Roman" w:cs="Times New Roman"/>
                <w:i/>
                <w:iCs/>
                <w:snapToGrid w:val="0"/>
                <w:lang w:val="uk-UA"/>
              </w:rPr>
            </w:pPr>
            <w:proofErr w:type="spellStart"/>
            <w:r w:rsidRPr="00072537">
              <w:rPr>
                <w:rFonts w:ascii="Times New Roman" w:hAnsi="Times New Roman" w:cs="Times New Roman"/>
                <w:b/>
                <w:bCs/>
                <w:snapToGrid w:val="0"/>
                <w:lang w:val="uk-UA"/>
              </w:rPr>
              <w:t>Кетотіфен</w:t>
            </w:r>
            <w:proofErr w:type="spellEnd"/>
            <w:r w:rsidRPr="00072537">
              <w:rPr>
                <w:rFonts w:ascii="Times New Roman" w:hAnsi="Times New Roman" w:cs="Times New Roman"/>
                <w:b/>
                <w:bCs/>
                <w:snapToGrid w:val="0"/>
                <w:lang w:val="uk-UA"/>
              </w:rPr>
              <w:t xml:space="preserve">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Ketotifenum</w:t>
            </w:r>
            <w:proofErr w:type="spellEnd"/>
            <w:r w:rsidRPr="00072537">
              <w:rPr>
                <w:rFonts w:ascii="Times New Roman" w:hAnsi="Times New Roman" w:cs="Times New Roman"/>
                <w:i/>
                <w:iCs/>
                <w:snapToGrid w:val="0"/>
                <w:lang w:val="uk-UA"/>
              </w:rPr>
              <w:t>)</w:t>
            </w:r>
          </w:p>
          <w:p w14:paraId="5984CAB4"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 xml:space="preserve">син.: </w:t>
            </w:r>
            <w:proofErr w:type="spellStart"/>
            <w:r w:rsidRPr="00072537">
              <w:rPr>
                <w:rFonts w:ascii="Times New Roman" w:hAnsi="Times New Roman" w:cs="Times New Roman"/>
                <w:snapToGrid w:val="0"/>
                <w:lang w:val="uk-UA"/>
              </w:rPr>
              <w:t>задитен</w:t>
            </w:r>
            <w:proofErr w:type="spellEnd"/>
          </w:p>
        </w:tc>
        <w:tc>
          <w:tcPr>
            <w:tcW w:w="4820" w:type="dxa"/>
          </w:tcPr>
          <w:p w14:paraId="56613C1F"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Табл. по 0,001</w:t>
            </w:r>
          </w:p>
        </w:tc>
      </w:tr>
      <w:tr w:rsidR="00072537" w:rsidRPr="000304AD" w14:paraId="5494E5C7" w14:textId="77777777" w:rsidTr="00047BF3">
        <w:tc>
          <w:tcPr>
            <w:tcW w:w="572" w:type="dxa"/>
          </w:tcPr>
          <w:p w14:paraId="6BC6F523" w14:textId="77777777" w:rsidR="00072537" w:rsidRPr="00072537" w:rsidRDefault="00072537" w:rsidP="00072537">
            <w:pPr>
              <w:numPr>
                <w:ilvl w:val="0"/>
                <w:numId w:val="523"/>
              </w:numPr>
              <w:spacing w:after="0" w:line="240" w:lineRule="exact"/>
              <w:jc w:val="both"/>
              <w:rPr>
                <w:rFonts w:ascii="Times New Roman" w:hAnsi="Times New Roman" w:cs="Times New Roman"/>
                <w:snapToGrid w:val="0"/>
                <w:lang w:val="uk-UA"/>
              </w:rPr>
            </w:pPr>
          </w:p>
        </w:tc>
        <w:tc>
          <w:tcPr>
            <w:tcW w:w="4101" w:type="dxa"/>
          </w:tcPr>
          <w:p w14:paraId="4AB7307B"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proofErr w:type="spellStart"/>
            <w:r w:rsidRPr="00072537">
              <w:rPr>
                <w:rFonts w:ascii="Times New Roman" w:hAnsi="Times New Roman" w:cs="Times New Roman"/>
                <w:b/>
                <w:bCs/>
                <w:snapToGrid w:val="0"/>
                <w:lang w:val="uk-UA"/>
              </w:rPr>
              <w:t>Беклометазона</w:t>
            </w:r>
            <w:proofErr w:type="spellEnd"/>
            <w:r w:rsidRPr="00072537">
              <w:rPr>
                <w:rFonts w:ascii="Times New Roman" w:hAnsi="Times New Roman" w:cs="Times New Roman"/>
                <w:b/>
                <w:bCs/>
                <w:snapToGrid w:val="0"/>
                <w:lang w:val="uk-UA"/>
              </w:rPr>
              <w:t xml:space="preserve"> </w:t>
            </w:r>
            <w:proofErr w:type="spellStart"/>
            <w:r w:rsidRPr="00072537">
              <w:rPr>
                <w:rFonts w:ascii="Times New Roman" w:hAnsi="Times New Roman" w:cs="Times New Roman"/>
                <w:b/>
                <w:bCs/>
                <w:snapToGrid w:val="0"/>
                <w:lang w:val="uk-UA"/>
              </w:rPr>
              <w:t>діпропіонат</w:t>
            </w:r>
            <w:proofErr w:type="spellEnd"/>
            <w:r w:rsidRPr="00072537">
              <w:rPr>
                <w:rFonts w:ascii="Times New Roman" w:hAnsi="Times New Roman" w:cs="Times New Roman"/>
                <w:b/>
                <w:bCs/>
                <w:snapToGrid w:val="0"/>
                <w:lang w:val="uk-UA"/>
              </w:rPr>
              <w:t xml:space="preserve"> </w:t>
            </w:r>
            <w:r w:rsidRPr="00072537">
              <w:rPr>
                <w:rFonts w:ascii="Times New Roman" w:hAnsi="Times New Roman" w:cs="Times New Roman"/>
                <w:i/>
                <w:iCs/>
                <w:snapToGrid w:val="0"/>
                <w:lang w:val="uk-UA"/>
              </w:rPr>
              <w:t>(</w:t>
            </w:r>
            <w:proofErr w:type="spellStart"/>
            <w:r w:rsidRPr="00072537">
              <w:rPr>
                <w:rFonts w:ascii="Times New Roman" w:hAnsi="Times New Roman" w:cs="Times New Roman"/>
                <w:i/>
                <w:iCs/>
                <w:snapToGrid w:val="0"/>
                <w:lang w:val="uk-UA"/>
              </w:rPr>
              <w:t>Beclometasonum</w:t>
            </w:r>
            <w:proofErr w:type="spellEnd"/>
            <w:r w:rsidRPr="00072537">
              <w:rPr>
                <w:rFonts w:ascii="Times New Roman" w:hAnsi="Times New Roman" w:cs="Times New Roman"/>
                <w:i/>
                <w:iCs/>
                <w:snapToGrid w:val="0"/>
                <w:lang w:val="uk-UA"/>
              </w:rPr>
              <w:t xml:space="preserve"> </w:t>
            </w:r>
            <w:proofErr w:type="spellStart"/>
            <w:r w:rsidRPr="00072537">
              <w:rPr>
                <w:rFonts w:ascii="Times New Roman" w:hAnsi="Times New Roman" w:cs="Times New Roman"/>
                <w:i/>
                <w:iCs/>
                <w:snapToGrid w:val="0"/>
                <w:lang w:val="uk-UA"/>
              </w:rPr>
              <w:t>dipropionas</w:t>
            </w:r>
            <w:proofErr w:type="spellEnd"/>
            <w:r w:rsidRPr="00072537">
              <w:rPr>
                <w:rFonts w:ascii="Times New Roman" w:hAnsi="Times New Roman" w:cs="Times New Roman"/>
                <w:i/>
                <w:iCs/>
                <w:snapToGrid w:val="0"/>
                <w:lang w:val="uk-UA"/>
              </w:rPr>
              <w:t>)</w:t>
            </w:r>
          </w:p>
        </w:tc>
        <w:tc>
          <w:tcPr>
            <w:tcW w:w="4820" w:type="dxa"/>
          </w:tcPr>
          <w:p w14:paraId="70CBC6C2" w14:textId="77777777" w:rsidR="00072537" w:rsidRPr="00072537" w:rsidRDefault="00072537" w:rsidP="00072537">
            <w:pPr>
              <w:spacing w:after="0" w:line="240" w:lineRule="exact"/>
              <w:ind w:firstLine="425"/>
              <w:jc w:val="both"/>
              <w:rPr>
                <w:rFonts w:ascii="Times New Roman" w:hAnsi="Times New Roman" w:cs="Times New Roman"/>
                <w:snapToGrid w:val="0"/>
                <w:lang w:val="uk-UA"/>
              </w:rPr>
            </w:pPr>
            <w:r w:rsidRPr="00072537">
              <w:rPr>
                <w:rFonts w:ascii="Times New Roman" w:hAnsi="Times New Roman" w:cs="Times New Roman"/>
                <w:snapToGrid w:val="0"/>
                <w:lang w:val="uk-UA"/>
              </w:rPr>
              <w:t>Аерозоль д/</w:t>
            </w:r>
            <w:proofErr w:type="spellStart"/>
            <w:r w:rsidRPr="00072537">
              <w:rPr>
                <w:rFonts w:ascii="Times New Roman" w:hAnsi="Times New Roman" w:cs="Times New Roman"/>
                <w:snapToGrid w:val="0"/>
                <w:lang w:val="uk-UA"/>
              </w:rPr>
              <w:t>інг</w:t>
            </w:r>
            <w:proofErr w:type="spellEnd"/>
            <w:r w:rsidRPr="00072537">
              <w:rPr>
                <w:rFonts w:ascii="Times New Roman" w:hAnsi="Times New Roman" w:cs="Times New Roman"/>
                <w:snapToGrid w:val="0"/>
                <w:lang w:val="uk-UA"/>
              </w:rPr>
              <w:t xml:space="preserve">. 50, 100, 200 </w:t>
            </w:r>
            <w:proofErr w:type="spellStart"/>
            <w:r w:rsidRPr="00072537">
              <w:rPr>
                <w:rFonts w:ascii="Times New Roman" w:hAnsi="Times New Roman" w:cs="Times New Roman"/>
                <w:snapToGrid w:val="0"/>
                <w:lang w:val="uk-UA"/>
              </w:rPr>
              <w:t>мкг</w:t>
            </w:r>
            <w:proofErr w:type="spellEnd"/>
            <w:r w:rsidRPr="00072537">
              <w:rPr>
                <w:rFonts w:ascii="Times New Roman" w:hAnsi="Times New Roman" w:cs="Times New Roman"/>
                <w:snapToGrid w:val="0"/>
                <w:lang w:val="uk-UA"/>
              </w:rPr>
              <w:t>/доза, балон на 200 доз</w:t>
            </w:r>
          </w:p>
        </w:tc>
      </w:tr>
    </w:tbl>
    <w:p w14:paraId="6F3FF34F"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03660CBF"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7D03B65A"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12779907"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i/>
          <w:iCs/>
          <w:lang w:val="uk-UA"/>
        </w:rPr>
        <w:t>Який препарат доцільно призначити при хронічному бронхіті з густою мокротою гнійного характеру?</w:t>
      </w:r>
    </w:p>
    <w:p w14:paraId="11365E9D"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     A. </w:t>
      </w:r>
      <w:proofErr w:type="spellStart"/>
      <w:r w:rsidRPr="00047BF3">
        <w:rPr>
          <w:rFonts w:ascii="Times New Roman" w:eastAsia="Calibri" w:hAnsi="Times New Roman" w:cs="Times New Roman"/>
          <w:lang w:val="uk-UA"/>
        </w:rPr>
        <w:t>Сальбутамол</w:t>
      </w:r>
      <w:proofErr w:type="spellEnd"/>
      <w:r w:rsidRPr="00047BF3">
        <w:rPr>
          <w:rFonts w:ascii="Times New Roman" w:eastAsia="Calibri" w:hAnsi="Times New Roman" w:cs="Times New Roman"/>
          <w:lang w:val="uk-UA"/>
        </w:rPr>
        <w:t xml:space="preserve">  </w:t>
      </w:r>
    </w:p>
    <w:p w14:paraId="6DD861EF"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B. Кодеїну фосфат  </w:t>
      </w:r>
    </w:p>
    <w:p w14:paraId="2131F0CF"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C. </w:t>
      </w:r>
      <w:proofErr w:type="spellStart"/>
      <w:r w:rsidRPr="00047BF3">
        <w:rPr>
          <w:rFonts w:ascii="Times New Roman" w:eastAsia="Calibri" w:hAnsi="Times New Roman" w:cs="Times New Roman"/>
          <w:lang w:val="uk-UA"/>
        </w:rPr>
        <w:t>Іпратропіум</w:t>
      </w:r>
      <w:proofErr w:type="spellEnd"/>
      <w:r w:rsidRPr="00047BF3">
        <w:rPr>
          <w:rFonts w:ascii="Times New Roman" w:eastAsia="Calibri" w:hAnsi="Times New Roman" w:cs="Times New Roman"/>
          <w:lang w:val="uk-UA"/>
        </w:rPr>
        <w:t xml:space="preserve">  </w:t>
      </w:r>
    </w:p>
    <w:p w14:paraId="13EFE6BB"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D. </w:t>
      </w:r>
      <w:proofErr w:type="spellStart"/>
      <w:r w:rsidRPr="00047BF3">
        <w:rPr>
          <w:rFonts w:ascii="Times New Roman" w:eastAsia="Calibri" w:hAnsi="Times New Roman" w:cs="Times New Roman"/>
          <w:lang w:val="uk-UA"/>
        </w:rPr>
        <w:t>Глауцину</w:t>
      </w:r>
      <w:proofErr w:type="spellEnd"/>
      <w:r w:rsidRPr="00047BF3">
        <w:rPr>
          <w:rFonts w:ascii="Times New Roman" w:eastAsia="Calibri" w:hAnsi="Times New Roman" w:cs="Times New Roman"/>
          <w:lang w:val="uk-UA"/>
        </w:rPr>
        <w:t xml:space="preserve"> гідрохлорид  </w:t>
      </w:r>
    </w:p>
    <w:p w14:paraId="757349E1"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lang w:val="uk-UA"/>
        </w:rPr>
        <w:t xml:space="preserve">E. </w:t>
      </w:r>
      <w:proofErr w:type="spellStart"/>
      <w:r w:rsidRPr="00047BF3">
        <w:rPr>
          <w:rFonts w:ascii="Times New Roman" w:eastAsia="Calibri" w:hAnsi="Times New Roman" w:cs="Times New Roman"/>
          <w:lang w:val="uk-UA"/>
        </w:rPr>
        <w:t>Ацетилцистеїн</w:t>
      </w:r>
      <w:proofErr w:type="spellEnd"/>
    </w:p>
    <w:p w14:paraId="62E6348C"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i/>
          <w:iCs/>
          <w:lang w:val="uk-UA"/>
        </w:rPr>
        <w:lastRenderedPageBreak/>
        <w:t xml:space="preserve"> 2. Хворий страждає на бронхіальну астму. Супутнє захворювання - ішемічна хвороба серця. Який </w:t>
      </w:r>
      <w:proofErr w:type="spellStart"/>
      <w:r w:rsidRPr="00047BF3">
        <w:rPr>
          <w:rFonts w:ascii="Times New Roman" w:eastAsia="Calibri" w:hAnsi="Times New Roman" w:cs="Times New Roman"/>
          <w:i/>
          <w:iCs/>
          <w:lang w:val="uk-UA"/>
        </w:rPr>
        <w:t>адреномиметик</w:t>
      </w:r>
      <w:proofErr w:type="spellEnd"/>
      <w:r w:rsidRPr="00047BF3">
        <w:rPr>
          <w:rFonts w:ascii="Times New Roman" w:eastAsia="Calibri" w:hAnsi="Times New Roman" w:cs="Times New Roman"/>
          <w:i/>
          <w:iCs/>
          <w:lang w:val="uk-UA"/>
        </w:rPr>
        <w:t xml:space="preserve"> доцільно призначити для усунення </w:t>
      </w:r>
      <w:proofErr w:type="spellStart"/>
      <w:r w:rsidRPr="00047BF3">
        <w:rPr>
          <w:rFonts w:ascii="Times New Roman" w:eastAsia="Calibri" w:hAnsi="Times New Roman" w:cs="Times New Roman"/>
          <w:i/>
          <w:iCs/>
          <w:lang w:val="uk-UA"/>
        </w:rPr>
        <w:t>бронхоспазму</w:t>
      </w:r>
      <w:proofErr w:type="spellEnd"/>
      <w:r w:rsidRPr="00047BF3">
        <w:rPr>
          <w:rFonts w:ascii="Times New Roman" w:eastAsia="Calibri" w:hAnsi="Times New Roman" w:cs="Times New Roman"/>
          <w:i/>
          <w:iCs/>
          <w:lang w:val="uk-UA"/>
        </w:rPr>
        <w:t>?</w:t>
      </w:r>
    </w:p>
    <w:p w14:paraId="347AC9C8"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A. Ефедрин</w:t>
      </w:r>
    </w:p>
    <w:p w14:paraId="659BDF36"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B. </w:t>
      </w:r>
      <w:proofErr w:type="spellStart"/>
      <w:r w:rsidRPr="00047BF3">
        <w:rPr>
          <w:rFonts w:ascii="Times New Roman" w:eastAsia="Calibri" w:hAnsi="Times New Roman" w:cs="Times New Roman"/>
          <w:lang w:val="uk-UA"/>
        </w:rPr>
        <w:t>Ізадрин</w:t>
      </w:r>
      <w:proofErr w:type="spellEnd"/>
    </w:p>
    <w:p w14:paraId="27CF077D"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C. Адреналін  </w:t>
      </w:r>
    </w:p>
    <w:p w14:paraId="4C5F1D54"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D. </w:t>
      </w:r>
      <w:proofErr w:type="spellStart"/>
      <w:r w:rsidRPr="00047BF3">
        <w:rPr>
          <w:rFonts w:ascii="Times New Roman" w:eastAsia="Calibri" w:hAnsi="Times New Roman" w:cs="Times New Roman"/>
          <w:lang w:val="uk-UA"/>
        </w:rPr>
        <w:t>Формотерол</w:t>
      </w:r>
      <w:proofErr w:type="spellEnd"/>
    </w:p>
    <w:p w14:paraId="77F4EDF6"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lang w:val="uk-UA"/>
        </w:rPr>
        <w:t xml:space="preserve">E. </w:t>
      </w:r>
      <w:proofErr w:type="spellStart"/>
      <w:r w:rsidRPr="00047BF3">
        <w:rPr>
          <w:rFonts w:ascii="Times New Roman" w:eastAsia="Calibri" w:hAnsi="Times New Roman" w:cs="Times New Roman"/>
          <w:lang w:val="uk-UA"/>
        </w:rPr>
        <w:t>Орципреналіну</w:t>
      </w:r>
      <w:proofErr w:type="spellEnd"/>
      <w:r w:rsidRPr="00047BF3">
        <w:rPr>
          <w:rFonts w:ascii="Times New Roman" w:eastAsia="Calibri" w:hAnsi="Times New Roman" w:cs="Times New Roman"/>
          <w:lang w:val="uk-UA"/>
        </w:rPr>
        <w:t xml:space="preserve"> сульфат</w:t>
      </w:r>
    </w:p>
    <w:p w14:paraId="0A59FD64"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i/>
          <w:iCs/>
          <w:lang w:val="uk-UA"/>
        </w:rPr>
        <w:t xml:space="preserve">3. Хворому для зниження частоти нападів </w:t>
      </w:r>
      <w:proofErr w:type="spellStart"/>
      <w:r w:rsidRPr="00047BF3">
        <w:rPr>
          <w:rFonts w:ascii="Times New Roman" w:eastAsia="Calibri" w:hAnsi="Times New Roman" w:cs="Times New Roman"/>
          <w:i/>
          <w:iCs/>
          <w:lang w:val="uk-UA"/>
        </w:rPr>
        <w:t>бронхоспазму</w:t>
      </w:r>
      <w:proofErr w:type="spellEnd"/>
      <w:r w:rsidRPr="00047BF3">
        <w:rPr>
          <w:rFonts w:ascii="Times New Roman" w:eastAsia="Calibri" w:hAnsi="Times New Roman" w:cs="Times New Roman"/>
          <w:i/>
          <w:iCs/>
          <w:lang w:val="uk-UA"/>
        </w:rPr>
        <w:t xml:space="preserve"> при бронхіальній астмі призначений </w:t>
      </w:r>
      <w:proofErr w:type="spellStart"/>
      <w:r w:rsidRPr="00047BF3">
        <w:rPr>
          <w:rFonts w:ascii="Times New Roman" w:eastAsia="Calibri" w:hAnsi="Times New Roman" w:cs="Times New Roman"/>
          <w:i/>
          <w:iCs/>
          <w:lang w:val="uk-UA"/>
        </w:rPr>
        <w:t>протиалергічний</w:t>
      </w:r>
      <w:proofErr w:type="spellEnd"/>
      <w:r w:rsidRPr="00047BF3">
        <w:rPr>
          <w:rFonts w:ascii="Times New Roman" w:eastAsia="Calibri" w:hAnsi="Times New Roman" w:cs="Times New Roman"/>
          <w:i/>
          <w:iCs/>
          <w:lang w:val="uk-UA"/>
        </w:rPr>
        <w:t xml:space="preserve"> препарат, дія якого розвивається через 2-4 тижні прийому. Вкажіть цей препарат:</w:t>
      </w:r>
    </w:p>
    <w:p w14:paraId="395AA518"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А. </w:t>
      </w:r>
      <w:proofErr w:type="spellStart"/>
      <w:r w:rsidRPr="00047BF3">
        <w:rPr>
          <w:rFonts w:ascii="Times New Roman" w:eastAsia="Calibri" w:hAnsi="Times New Roman" w:cs="Times New Roman"/>
          <w:lang w:val="uk-UA"/>
        </w:rPr>
        <w:t>Цетиризін</w:t>
      </w:r>
      <w:proofErr w:type="spellEnd"/>
    </w:p>
    <w:p w14:paraId="657C534C"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В. </w:t>
      </w:r>
      <w:proofErr w:type="spellStart"/>
      <w:r w:rsidRPr="00047BF3">
        <w:rPr>
          <w:rFonts w:ascii="Times New Roman" w:eastAsia="Calibri" w:hAnsi="Times New Roman" w:cs="Times New Roman"/>
          <w:lang w:val="uk-UA"/>
        </w:rPr>
        <w:t>Тіотропію</w:t>
      </w:r>
      <w:proofErr w:type="spellEnd"/>
      <w:r w:rsidRPr="00047BF3">
        <w:rPr>
          <w:rFonts w:ascii="Times New Roman" w:eastAsia="Calibri" w:hAnsi="Times New Roman" w:cs="Times New Roman"/>
          <w:lang w:val="uk-UA"/>
        </w:rPr>
        <w:t xml:space="preserve"> бромід</w:t>
      </w:r>
    </w:p>
    <w:p w14:paraId="6D9472AF"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С. </w:t>
      </w:r>
      <w:proofErr w:type="spellStart"/>
      <w:r w:rsidRPr="00047BF3">
        <w:rPr>
          <w:rFonts w:ascii="Times New Roman" w:eastAsia="Calibri" w:hAnsi="Times New Roman" w:cs="Times New Roman"/>
          <w:lang w:val="uk-UA"/>
        </w:rPr>
        <w:t>Кетотифен</w:t>
      </w:r>
      <w:proofErr w:type="spellEnd"/>
      <w:r w:rsidRPr="00047BF3">
        <w:rPr>
          <w:rFonts w:ascii="Times New Roman" w:eastAsia="Calibri" w:hAnsi="Times New Roman" w:cs="Times New Roman"/>
          <w:lang w:val="uk-UA"/>
        </w:rPr>
        <w:t xml:space="preserve"> </w:t>
      </w:r>
    </w:p>
    <w:p w14:paraId="730088E0"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D. </w:t>
      </w:r>
      <w:proofErr w:type="spellStart"/>
      <w:r w:rsidRPr="00047BF3">
        <w:rPr>
          <w:rFonts w:ascii="Times New Roman" w:eastAsia="Calibri" w:hAnsi="Times New Roman" w:cs="Times New Roman"/>
          <w:lang w:val="uk-UA"/>
        </w:rPr>
        <w:t>Беклометазон</w:t>
      </w:r>
      <w:proofErr w:type="spellEnd"/>
    </w:p>
    <w:p w14:paraId="768FE964"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lang w:val="uk-UA"/>
        </w:rPr>
        <w:t>Е. Ефедрин</w:t>
      </w:r>
    </w:p>
    <w:p w14:paraId="09F99073"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i/>
          <w:iCs/>
          <w:lang w:val="uk-UA"/>
        </w:rPr>
        <w:t xml:space="preserve">4. У комплексній терапії бронхіальної астми призначений препарат </w:t>
      </w:r>
      <w:proofErr w:type="spellStart"/>
      <w:r w:rsidRPr="00047BF3">
        <w:rPr>
          <w:rFonts w:ascii="Times New Roman" w:eastAsia="Calibri" w:hAnsi="Times New Roman" w:cs="Times New Roman"/>
          <w:i/>
          <w:iCs/>
          <w:lang w:val="uk-UA"/>
        </w:rPr>
        <w:t>монтелукаст</w:t>
      </w:r>
      <w:proofErr w:type="spellEnd"/>
      <w:r w:rsidRPr="00047BF3">
        <w:rPr>
          <w:rFonts w:ascii="Times New Roman" w:eastAsia="Calibri" w:hAnsi="Times New Roman" w:cs="Times New Roman"/>
          <w:i/>
          <w:iCs/>
          <w:lang w:val="uk-UA"/>
        </w:rPr>
        <w:t>. Який механізм дії цього препарату?</w:t>
      </w:r>
    </w:p>
    <w:p w14:paraId="46274DA4"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A. Стимулює переважно β2-адренорецептори</w:t>
      </w:r>
    </w:p>
    <w:p w14:paraId="6CDA5974"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B. Підвищує вміст </w:t>
      </w:r>
      <w:proofErr w:type="spellStart"/>
      <w:r w:rsidRPr="00047BF3">
        <w:rPr>
          <w:rFonts w:ascii="Times New Roman" w:eastAsia="Calibri" w:hAnsi="Times New Roman" w:cs="Times New Roman"/>
          <w:lang w:val="uk-UA"/>
        </w:rPr>
        <w:t>цАМФ</w:t>
      </w:r>
      <w:proofErr w:type="spellEnd"/>
      <w:r w:rsidRPr="00047BF3">
        <w:rPr>
          <w:rFonts w:ascii="Times New Roman" w:eastAsia="Calibri" w:hAnsi="Times New Roman" w:cs="Times New Roman"/>
          <w:lang w:val="uk-UA"/>
        </w:rPr>
        <w:t xml:space="preserve"> в гладких </w:t>
      </w:r>
      <w:proofErr w:type="spellStart"/>
      <w:r w:rsidRPr="00047BF3">
        <w:rPr>
          <w:rFonts w:ascii="Times New Roman" w:eastAsia="Calibri" w:hAnsi="Times New Roman" w:cs="Times New Roman"/>
          <w:lang w:val="uk-UA"/>
        </w:rPr>
        <w:t>міоцитах</w:t>
      </w:r>
      <w:proofErr w:type="spellEnd"/>
      <w:r w:rsidRPr="00047BF3">
        <w:rPr>
          <w:rFonts w:ascii="Times New Roman" w:eastAsia="Calibri" w:hAnsi="Times New Roman" w:cs="Times New Roman"/>
          <w:lang w:val="uk-UA"/>
        </w:rPr>
        <w:t xml:space="preserve"> бронхіол</w:t>
      </w:r>
    </w:p>
    <w:p w14:paraId="0FA69EEB"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C. Блокують М-</w:t>
      </w:r>
      <w:proofErr w:type="spellStart"/>
      <w:r w:rsidRPr="00047BF3">
        <w:rPr>
          <w:rFonts w:ascii="Times New Roman" w:eastAsia="Calibri" w:hAnsi="Times New Roman" w:cs="Times New Roman"/>
          <w:lang w:val="uk-UA"/>
        </w:rPr>
        <w:t>холінорецептори</w:t>
      </w:r>
      <w:proofErr w:type="spellEnd"/>
    </w:p>
    <w:p w14:paraId="062B66E1"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D. Блокує </w:t>
      </w:r>
      <w:proofErr w:type="spellStart"/>
      <w:r w:rsidRPr="00047BF3">
        <w:rPr>
          <w:rFonts w:ascii="Times New Roman" w:eastAsia="Calibri" w:hAnsi="Times New Roman" w:cs="Times New Roman"/>
          <w:lang w:val="uk-UA"/>
        </w:rPr>
        <w:t>лейкотріеновий</w:t>
      </w:r>
      <w:proofErr w:type="spellEnd"/>
      <w:r w:rsidRPr="00047BF3">
        <w:rPr>
          <w:rFonts w:ascii="Times New Roman" w:eastAsia="Calibri" w:hAnsi="Times New Roman" w:cs="Times New Roman"/>
          <w:lang w:val="uk-UA"/>
        </w:rPr>
        <w:t xml:space="preserve"> рецептори</w:t>
      </w:r>
    </w:p>
    <w:p w14:paraId="4A16807B"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lang w:val="uk-UA"/>
        </w:rPr>
        <w:t>E. Блокує фосфоліпазу А2</w:t>
      </w:r>
    </w:p>
    <w:p w14:paraId="5C4BD81B" w14:textId="77777777" w:rsidR="00047BF3" w:rsidRPr="00047BF3" w:rsidRDefault="00047BF3" w:rsidP="00047BF3">
      <w:pPr>
        <w:spacing w:after="0" w:line="200" w:lineRule="exact"/>
        <w:jc w:val="both"/>
        <w:rPr>
          <w:rFonts w:ascii="Times New Roman" w:eastAsia="Calibri" w:hAnsi="Times New Roman" w:cs="Times New Roman"/>
          <w:i/>
          <w:iCs/>
          <w:lang w:val="uk-UA"/>
        </w:rPr>
      </w:pPr>
      <w:r w:rsidRPr="00047BF3">
        <w:rPr>
          <w:rFonts w:ascii="Times New Roman" w:eastAsia="Calibri" w:hAnsi="Times New Roman" w:cs="Times New Roman"/>
          <w:i/>
          <w:iCs/>
          <w:lang w:val="uk-UA"/>
        </w:rPr>
        <w:t xml:space="preserve">5. Вкажіть препарат, який, крім </w:t>
      </w:r>
      <w:proofErr w:type="spellStart"/>
      <w:r w:rsidRPr="00047BF3">
        <w:rPr>
          <w:rFonts w:ascii="Times New Roman" w:eastAsia="Calibri" w:hAnsi="Times New Roman" w:cs="Times New Roman"/>
          <w:i/>
          <w:iCs/>
          <w:lang w:val="uk-UA"/>
        </w:rPr>
        <w:t>протиалергічної</w:t>
      </w:r>
      <w:proofErr w:type="spellEnd"/>
      <w:r w:rsidRPr="00047BF3">
        <w:rPr>
          <w:rFonts w:ascii="Times New Roman" w:eastAsia="Calibri" w:hAnsi="Times New Roman" w:cs="Times New Roman"/>
          <w:i/>
          <w:iCs/>
          <w:lang w:val="uk-UA"/>
        </w:rPr>
        <w:t xml:space="preserve"> і протизапальної дії, розслаблює гладку мускулатуру бронхів, відновлює її чутливість до </w:t>
      </w:r>
      <w:proofErr w:type="spellStart"/>
      <w:r w:rsidRPr="00047BF3">
        <w:rPr>
          <w:rFonts w:ascii="Times New Roman" w:eastAsia="Calibri" w:hAnsi="Times New Roman" w:cs="Times New Roman"/>
          <w:i/>
          <w:iCs/>
          <w:lang w:val="uk-UA"/>
        </w:rPr>
        <w:t>адреноміметиків</w:t>
      </w:r>
      <w:proofErr w:type="spellEnd"/>
      <w:r w:rsidRPr="00047BF3">
        <w:rPr>
          <w:rFonts w:ascii="Times New Roman" w:eastAsia="Calibri" w:hAnsi="Times New Roman" w:cs="Times New Roman"/>
          <w:i/>
          <w:iCs/>
          <w:lang w:val="uk-UA"/>
        </w:rPr>
        <w:t>?</w:t>
      </w:r>
    </w:p>
    <w:p w14:paraId="64AE7373"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А. </w:t>
      </w:r>
      <w:proofErr w:type="spellStart"/>
      <w:r w:rsidRPr="00047BF3">
        <w:rPr>
          <w:rFonts w:ascii="Times New Roman" w:eastAsia="Calibri" w:hAnsi="Times New Roman" w:cs="Times New Roman"/>
          <w:lang w:val="uk-UA"/>
        </w:rPr>
        <w:t>Бронхолітин</w:t>
      </w:r>
      <w:proofErr w:type="spellEnd"/>
      <w:r w:rsidRPr="00047BF3">
        <w:rPr>
          <w:rFonts w:ascii="Times New Roman" w:eastAsia="Calibri" w:hAnsi="Times New Roman" w:cs="Times New Roman"/>
          <w:lang w:val="uk-UA"/>
        </w:rPr>
        <w:t xml:space="preserve"> </w:t>
      </w:r>
    </w:p>
    <w:p w14:paraId="138FF559"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В. Теофілін </w:t>
      </w:r>
    </w:p>
    <w:p w14:paraId="14C40065"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С. </w:t>
      </w:r>
      <w:proofErr w:type="spellStart"/>
      <w:r w:rsidRPr="00047BF3">
        <w:rPr>
          <w:rFonts w:ascii="Times New Roman" w:eastAsia="Calibri" w:hAnsi="Times New Roman" w:cs="Times New Roman"/>
          <w:lang w:val="uk-UA"/>
        </w:rPr>
        <w:t>Супрастин</w:t>
      </w:r>
      <w:proofErr w:type="spellEnd"/>
    </w:p>
    <w:p w14:paraId="3E4FEAD9" w14:textId="77777777" w:rsidR="00047BF3" w:rsidRPr="00047BF3"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D. </w:t>
      </w:r>
      <w:proofErr w:type="spellStart"/>
      <w:r w:rsidRPr="00047BF3">
        <w:rPr>
          <w:rFonts w:ascii="Times New Roman" w:eastAsia="Calibri" w:hAnsi="Times New Roman" w:cs="Times New Roman"/>
          <w:lang w:val="uk-UA"/>
        </w:rPr>
        <w:t>Кетотифен</w:t>
      </w:r>
      <w:proofErr w:type="spellEnd"/>
      <w:r w:rsidRPr="00047BF3">
        <w:rPr>
          <w:rFonts w:ascii="Times New Roman" w:eastAsia="Calibri" w:hAnsi="Times New Roman" w:cs="Times New Roman"/>
          <w:lang w:val="uk-UA"/>
        </w:rPr>
        <w:t xml:space="preserve"> </w:t>
      </w:r>
    </w:p>
    <w:p w14:paraId="1AF15D9A" w14:textId="77777777" w:rsidR="00E033FD" w:rsidRPr="00533F15" w:rsidRDefault="00047BF3" w:rsidP="00047BF3">
      <w:pPr>
        <w:spacing w:after="0" w:line="200" w:lineRule="exact"/>
        <w:jc w:val="both"/>
        <w:rPr>
          <w:rFonts w:ascii="Times New Roman" w:eastAsia="Calibri" w:hAnsi="Times New Roman" w:cs="Times New Roman"/>
          <w:lang w:val="uk-UA"/>
        </w:rPr>
      </w:pPr>
      <w:r w:rsidRPr="00047BF3">
        <w:rPr>
          <w:rFonts w:ascii="Times New Roman" w:eastAsia="Calibri" w:hAnsi="Times New Roman" w:cs="Times New Roman"/>
          <w:lang w:val="uk-UA"/>
        </w:rPr>
        <w:t xml:space="preserve">Е. </w:t>
      </w:r>
      <w:proofErr w:type="spellStart"/>
      <w:r w:rsidRPr="00047BF3">
        <w:rPr>
          <w:rFonts w:ascii="Times New Roman" w:eastAsia="Calibri" w:hAnsi="Times New Roman" w:cs="Times New Roman"/>
          <w:lang w:val="uk-UA"/>
        </w:rPr>
        <w:t>Беклометазон</w:t>
      </w:r>
      <w:proofErr w:type="spellEnd"/>
    </w:p>
    <w:p w14:paraId="38A09D76"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04C57A68"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26F5A6A6" w14:textId="77777777" w:rsidR="00047BF3" w:rsidRPr="00047BF3" w:rsidRDefault="00047BF3" w:rsidP="00047BF3">
      <w:p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СТИМУЛЯТОРИ ДИХАННЯ (аналептики) — див. метод. № 20.</w:t>
      </w:r>
    </w:p>
    <w:p w14:paraId="3906F0FE" w14:textId="77777777" w:rsidR="00047BF3" w:rsidRPr="00047BF3" w:rsidRDefault="00047BF3" w:rsidP="00047BF3">
      <w:p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2. ВІДХАРКУВАЛЬНІ — див. метод. № 12.</w:t>
      </w:r>
    </w:p>
    <w:p w14:paraId="5A580D13" w14:textId="77777777" w:rsidR="00047BF3" w:rsidRPr="00047BF3" w:rsidRDefault="00047BF3" w:rsidP="00047BF3">
      <w:p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3. ПРОТИКАШЛЬОВІ засоби. Класифікація:</w:t>
      </w:r>
    </w:p>
    <w:p w14:paraId="7EFA72B5" w14:textId="77777777" w:rsidR="00047BF3" w:rsidRPr="00047BF3" w:rsidRDefault="00047BF3" w:rsidP="00047BF3">
      <w:pPr>
        <w:numPr>
          <w:ilvl w:val="0"/>
          <w:numId w:val="524"/>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Ненаркотичні </w:t>
      </w:r>
      <w:proofErr w:type="spellStart"/>
      <w:r w:rsidRPr="00047BF3">
        <w:rPr>
          <w:rFonts w:ascii="Times New Roman" w:eastAsia="Times New Roman" w:hAnsi="Times New Roman" w:cs="Times New Roman"/>
          <w:lang w:val="uk-UA" w:eastAsia="uk-UA"/>
        </w:rPr>
        <w:t>протикашльові</w:t>
      </w:r>
      <w:proofErr w:type="spellEnd"/>
      <w:r w:rsidRPr="00047BF3">
        <w:rPr>
          <w:rFonts w:ascii="Times New Roman" w:eastAsia="Times New Roman" w:hAnsi="Times New Roman" w:cs="Times New Roman"/>
          <w:lang w:val="uk-UA" w:eastAsia="uk-UA"/>
        </w:rPr>
        <w:t xml:space="preserve"> засоби:</w:t>
      </w:r>
    </w:p>
    <w:p w14:paraId="690F7DAA" w14:textId="77777777" w:rsidR="00047BF3" w:rsidRPr="00047BF3" w:rsidRDefault="00047BF3" w:rsidP="00047BF3">
      <w:pPr>
        <w:numPr>
          <w:ilvl w:val="0"/>
          <w:numId w:val="525"/>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засоби, які гальмують переважно центральна ланка </w:t>
      </w:r>
      <w:proofErr w:type="spellStart"/>
      <w:r w:rsidRPr="00047BF3">
        <w:rPr>
          <w:rFonts w:ascii="Times New Roman" w:eastAsia="Times New Roman" w:hAnsi="Times New Roman" w:cs="Times New Roman"/>
          <w:lang w:val="uk-UA" w:eastAsia="uk-UA"/>
        </w:rPr>
        <w:t>кашльового</w:t>
      </w:r>
      <w:proofErr w:type="spellEnd"/>
      <w:r w:rsidRPr="00047BF3">
        <w:rPr>
          <w:rFonts w:ascii="Times New Roman" w:eastAsia="Times New Roman" w:hAnsi="Times New Roman" w:cs="Times New Roman"/>
          <w:lang w:val="uk-UA" w:eastAsia="uk-UA"/>
        </w:rPr>
        <w:t xml:space="preserve"> рефлексу ─ </w:t>
      </w:r>
      <w:proofErr w:type="spellStart"/>
      <w:r w:rsidRPr="00047BF3">
        <w:rPr>
          <w:rFonts w:ascii="Times New Roman" w:eastAsia="Times New Roman" w:hAnsi="Times New Roman" w:cs="Times New Roman"/>
          <w:lang w:val="uk-UA" w:eastAsia="uk-UA"/>
        </w:rPr>
        <w:t>глауцін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тусупрекс</w:t>
      </w:r>
      <w:proofErr w:type="spellEnd"/>
      <w:r w:rsidRPr="00047BF3">
        <w:rPr>
          <w:rFonts w:ascii="Times New Roman" w:eastAsia="Times New Roman" w:hAnsi="Times New Roman" w:cs="Times New Roman"/>
          <w:lang w:val="uk-UA" w:eastAsia="uk-UA"/>
        </w:rPr>
        <w:t xml:space="preserve">, комбіновані - </w:t>
      </w:r>
      <w:proofErr w:type="spellStart"/>
      <w:r w:rsidRPr="00047BF3">
        <w:rPr>
          <w:rFonts w:ascii="Times New Roman" w:eastAsia="Times New Roman" w:hAnsi="Times New Roman" w:cs="Times New Roman"/>
          <w:lang w:val="uk-UA" w:eastAsia="uk-UA"/>
        </w:rPr>
        <w:t>бронхолитин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глауцін</w:t>
      </w:r>
      <w:proofErr w:type="spellEnd"/>
      <w:r w:rsidRPr="00047BF3">
        <w:rPr>
          <w:rFonts w:ascii="Times New Roman" w:eastAsia="Times New Roman" w:hAnsi="Times New Roman" w:cs="Times New Roman"/>
          <w:lang w:val="uk-UA" w:eastAsia="uk-UA"/>
        </w:rPr>
        <w:t xml:space="preserve"> + ефедрин + масло базиліка звичайного);</w:t>
      </w:r>
    </w:p>
    <w:p w14:paraId="1254E2F7" w14:textId="77777777" w:rsidR="00047BF3" w:rsidRPr="00047BF3" w:rsidRDefault="00047BF3" w:rsidP="00047BF3">
      <w:pPr>
        <w:numPr>
          <w:ilvl w:val="0"/>
          <w:numId w:val="525"/>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засоби, які гальмують переважно периферичну ланку </w:t>
      </w:r>
      <w:proofErr w:type="spellStart"/>
      <w:r w:rsidRPr="00047BF3">
        <w:rPr>
          <w:rFonts w:ascii="Times New Roman" w:eastAsia="Times New Roman" w:hAnsi="Times New Roman" w:cs="Times New Roman"/>
          <w:lang w:val="uk-UA" w:eastAsia="uk-UA"/>
        </w:rPr>
        <w:t>кашльового</w:t>
      </w:r>
      <w:proofErr w:type="spellEnd"/>
      <w:r w:rsidRPr="00047BF3">
        <w:rPr>
          <w:rFonts w:ascii="Times New Roman" w:eastAsia="Times New Roman" w:hAnsi="Times New Roman" w:cs="Times New Roman"/>
          <w:lang w:val="uk-UA" w:eastAsia="uk-UA"/>
        </w:rPr>
        <w:t xml:space="preserve"> рефлексу ─ </w:t>
      </w:r>
      <w:proofErr w:type="spellStart"/>
      <w:r w:rsidRPr="00047BF3">
        <w:rPr>
          <w:rFonts w:ascii="Times New Roman" w:eastAsia="Times New Roman" w:hAnsi="Times New Roman" w:cs="Times New Roman"/>
          <w:lang w:val="uk-UA" w:eastAsia="uk-UA"/>
        </w:rPr>
        <w:t>лібексин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фалімінт</w:t>
      </w:r>
      <w:proofErr w:type="spellEnd"/>
      <w:r w:rsidRPr="00047BF3">
        <w:rPr>
          <w:rFonts w:ascii="Times New Roman" w:eastAsia="Times New Roman" w:hAnsi="Times New Roman" w:cs="Times New Roman"/>
          <w:lang w:val="uk-UA" w:eastAsia="uk-UA"/>
        </w:rPr>
        <w:t>.</w:t>
      </w:r>
    </w:p>
    <w:p w14:paraId="5D93C90A" w14:textId="77777777" w:rsidR="00047BF3" w:rsidRPr="00047BF3" w:rsidRDefault="00047BF3" w:rsidP="00047BF3">
      <w:pPr>
        <w:numPr>
          <w:ilvl w:val="0"/>
          <w:numId w:val="526"/>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Наркотичні </w:t>
      </w:r>
      <w:proofErr w:type="spellStart"/>
      <w:r w:rsidRPr="00047BF3">
        <w:rPr>
          <w:rFonts w:ascii="Times New Roman" w:eastAsia="Times New Roman" w:hAnsi="Times New Roman" w:cs="Times New Roman"/>
          <w:lang w:val="uk-UA" w:eastAsia="uk-UA"/>
        </w:rPr>
        <w:t>протикашльові</w:t>
      </w:r>
      <w:proofErr w:type="spellEnd"/>
      <w:r w:rsidRPr="00047BF3">
        <w:rPr>
          <w:rFonts w:ascii="Times New Roman" w:eastAsia="Times New Roman" w:hAnsi="Times New Roman" w:cs="Times New Roman"/>
          <w:lang w:val="uk-UA" w:eastAsia="uk-UA"/>
        </w:rPr>
        <w:t xml:space="preserve"> ─ кодеїну фосфат, </w:t>
      </w:r>
      <w:proofErr w:type="spellStart"/>
      <w:r w:rsidRPr="00047BF3">
        <w:rPr>
          <w:rFonts w:ascii="Times New Roman" w:eastAsia="Times New Roman" w:hAnsi="Times New Roman" w:cs="Times New Roman"/>
          <w:lang w:val="uk-UA" w:eastAsia="uk-UA"/>
        </w:rPr>
        <w:t>етилморфіну</w:t>
      </w:r>
      <w:proofErr w:type="spellEnd"/>
      <w:r w:rsidRPr="00047BF3">
        <w:rPr>
          <w:rFonts w:ascii="Times New Roman" w:eastAsia="Times New Roman" w:hAnsi="Times New Roman" w:cs="Times New Roman"/>
          <w:lang w:val="uk-UA" w:eastAsia="uk-UA"/>
        </w:rPr>
        <w:t xml:space="preserve"> гідрохлорид, </w:t>
      </w:r>
      <w:proofErr w:type="spellStart"/>
      <w:r w:rsidRPr="00047BF3">
        <w:rPr>
          <w:rFonts w:ascii="Times New Roman" w:eastAsia="Times New Roman" w:hAnsi="Times New Roman" w:cs="Times New Roman"/>
          <w:lang w:val="uk-UA" w:eastAsia="uk-UA"/>
        </w:rPr>
        <w:t>естоцін</w:t>
      </w:r>
      <w:proofErr w:type="spellEnd"/>
      <w:r w:rsidRPr="00047BF3">
        <w:rPr>
          <w:rFonts w:ascii="Times New Roman" w:eastAsia="Times New Roman" w:hAnsi="Times New Roman" w:cs="Times New Roman"/>
          <w:lang w:val="uk-UA" w:eastAsia="uk-UA"/>
        </w:rPr>
        <w:t>.</w:t>
      </w:r>
    </w:p>
    <w:p w14:paraId="09945E07" w14:textId="77777777" w:rsidR="00047BF3" w:rsidRPr="00047BF3" w:rsidRDefault="00047BF3" w:rsidP="00047BF3">
      <w:p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Механізми дії. Показання та протипоказання до застосування. Небажані ефекти.</w:t>
      </w:r>
    </w:p>
    <w:p w14:paraId="1BE7DA68" w14:textId="77777777" w:rsidR="00047BF3" w:rsidRPr="00047BF3" w:rsidRDefault="00047BF3" w:rsidP="00047BF3">
      <w:p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4. Препарати, що застосовуються при НАБРЯКУ ЛЕГЕНЬ (гостра </w:t>
      </w:r>
      <w:proofErr w:type="spellStart"/>
      <w:r w:rsidRPr="00047BF3">
        <w:rPr>
          <w:rFonts w:ascii="Times New Roman" w:eastAsia="Times New Roman" w:hAnsi="Times New Roman" w:cs="Times New Roman"/>
          <w:lang w:val="uk-UA" w:eastAsia="uk-UA"/>
        </w:rPr>
        <w:t>лівошлуночкова</w:t>
      </w:r>
      <w:proofErr w:type="spellEnd"/>
      <w:r w:rsidRPr="00047BF3">
        <w:rPr>
          <w:rFonts w:ascii="Times New Roman" w:eastAsia="Times New Roman" w:hAnsi="Times New Roman" w:cs="Times New Roman"/>
          <w:lang w:val="uk-UA" w:eastAsia="uk-UA"/>
        </w:rPr>
        <w:t xml:space="preserve"> серцева недостатність):</w:t>
      </w:r>
    </w:p>
    <w:p w14:paraId="28B29389" w14:textId="77777777" w:rsidR="00047BF3" w:rsidRPr="00047BF3" w:rsidRDefault="00047BF3" w:rsidP="00047BF3">
      <w:pPr>
        <w:numPr>
          <w:ilvl w:val="0"/>
          <w:numId w:val="527"/>
        </w:numPr>
        <w:spacing w:after="0" w:line="240" w:lineRule="auto"/>
        <w:rPr>
          <w:rFonts w:ascii="Times New Roman" w:eastAsia="Times New Roman" w:hAnsi="Times New Roman" w:cs="Times New Roman"/>
          <w:lang w:val="uk-UA" w:eastAsia="uk-UA"/>
        </w:rPr>
      </w:pPr>
      <w:proofErr w:type="spellStart"/>
      <w:r w:rsidRPr="00047BF3">
        <w:rPr>
          <w:rFonts w:ascii="Times New Roman" w:eastAsia="Times New Roman" w:hAnsi="Times New Roman" w:cs="Times New Roman"/>
          <w:lang w:val="uk-UA" w:eastAsia="uk-UA"/>
        </w:rPr>
        <w:t>купіювання</w:t>
      </w:r>
      <w:proofErr w:type="spellEnd"/>
      <w:r w:rsidRPr="00047BF3">
        <w:rPr>
          <w:rFonts w:ascii="Times New Roman" w:eastAsia="Times New Roman" w:hAnsi="Times New Roman" w:cs="Times New Roman"/>
          <w:lang w:val="uk-UA" w:eastAsia="uk-UA"/>
        </w:rPr>
        <w:t xml:space="preserve"> "дихальної паніки" - наркотичні </w:t>
      </w:r>
      <w:proofErr w:type="spellStart"/>
      <w:r w:rsidRPr="00047BF3">
        <w:rPr>
          <w:rFonts w:ascii="Times New Roman" w:eastAsia="Times New Roman" w:hAnsi="Times New Roman" w:cs="Times New Roman"/>
          <w:lang w:val="uk-UA" w:eastAsia="uk-UA"/>
        </w:rPr>
        <w:t>аналгетики</w:t>
      </w:r>
      <w:proofErr w:type="spellEnd"/>
      <w:r w:rsidRPr="00047BF3">
        <w:rPr>
          <w:rFonts w:ascii="Times New Roman" w:eastAsia="Times New Roman" w:hAnsi="Times New Roman" w:cs="Times New Roman"/>
          <w:lang w:val="uk-UA" w:eastAsia="uk-UA"/>
        </w:rPr>
        <w:t xml:space="preserve"> (морфін);</w:t>
      </w:r>
    </w:p>
    <w:p w14:paraId="65D2BABF" w14:textId="77777777" w:rsidR="00047BF3" w:rsidRPr="00047BF3" w:rsidRDefault="00047BF3" w:rsidP="00047BF3">
      <w:pPr>
        <w:numPr>
          <w:ilvl w:val="0"/>
          <w:numId w:val="527"/>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зниження </w:t>
      </w:r>
      <w:proofErr w:type="spellStart"/>
      <w:r w:rsidRPr="00047BF3">
        <w:rPr>
          <w:rFonts w:ascii="Times New Roman" w:eastAsia="Times New Roman" w:hAnsi="Times New Roman" w:cs="Times New Roman"/>
          <w:lang w:val="uk-UA" w:eastAsia="uk-UA"/>
        </w:rPr>
        <w:t>переднавантаження</w:t>
      </w:r>
      <w:proofErr w:type="spellEnd"/>
      <w:r w:rsidRPr="00047BF3">
        <w:rPr>
          <w:rFonts w:ascii="Times New Roman" w:eastAsia="Times New Roman" w:hAnsi="Times New Roman" w:cs="Times New Roman"/>
          <w:lang w:val="uk-UA" w:eastAsia="uk-UA"/>
        </w:rPr>
        <w:t xml:space="preserve"> і тиску в системі легеневої артерії - </w:t>
      </w:r>
      <w:proofErr w:type="spellStart"/>
      <w:r w:rsidRPr="00047BF3">
        <w:rPr>
          <w:rFonts w:ascii="Times New Roman" w:eastAsia="Times New Roman" w:hAnsi="Times New Roman" w:cs="Times New Roman"/>
          <w:lang w:val="uk-UA" w:eastAsia="uk-UA"/>
        </w:rPr>
        <w:t>діуретики</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фуросемід</w:t>
      </w:r>
      <w:proofErr w:type="spellEnd"/>
      <w:r w:rsidRPr="00047BF3">
        <w:rPr>
          <w:rFonts w:ascii="Times New Roman" w:eastAsia="Times New Roman" w:hAnsi="Times New Roman" w:cs="Times New Roman"/>
          <w:lang w:val="uk-UA" w:eastAsia="uk-UA"/>
        </w:rPr>
        <w:t>), нітрати, морфін;</w:t>
      </w:r>
    </w:p>
    <w:p w14:paraId="60531244" w14:textId="77777777" w:rsidR="00047BF3" w:rsidRPr="00047BF3" w:rsidRDefault="00047BF3" w:rsidP="00047BF3">
      <w:pPr>
        <w:numPr>
          <w:ilvl w:val="0"/>
          <w:numId w:val="527"/>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зниження після навантаження - нітрати, інші </w:t>
      </w:r>
      <w:proofErr w:type="spellStart"/>
      <w:r w:rsidRPr="00047BF3">
        <w:rPr>
          <w:rFonts w:ascii="Times New Roman" w:eastAsia="Times New Roman" w:hAnsi="Times New Roman" w:cs="Times New Roman"/>
          <w:lang w:val="uk-UA" w:eastAsia="uk-UA"/>
        </w:rPr>
        <w:t>вазодилататори</w:t>
      </w:r>
      <w:proofErr w:type="spellEnd"/>
      <w:r w:rsidRPr="00047BF3">
        <w:rPr>
          <w:rFonts w:ascii="Times New Roman" w:eastAsia="Times New Roman" w:hAnsi="Times New Roman" w:cs="Times New Roman"/>
          <w:lang w:val="uk-UA" w:eastAsia="uk-UA"/>
        </w:rPr>
        <w:t>;</w:t>
      </w:r>
    </w:p>
    <w:p w14:paraId="6DF0B595" w14:textId="77777777" w:rsidR="00047BF3" w:rsidRPr="00047BF3" w:rsidRDefault="00047BF3" w:rsidP="00047BF3">
      <w:pPr>
        <w:numPr>
          <w:ilvl w:val="0"/>
          <w:numId w:val="527"/>
        </w:numPr>
        <w:spacing w:after="0" w:line="240" w:lineRule="auto"/>
        <w:rPr>
          <w:rFonts w:ascii="Times New Roman" w:eastAsia="Times New Roman" w:hAnsi="Times New Roman" w:cs="Times New Roman"/>
          <w:lang w:val="uk-UA" w:eastAsia="uk-UA"/>
        </w:rPr>
      </w:pPr>
      <w:proofErr w:type="spellStart"/>
      <w:r w:rsidRPr="00047BF3">
        <w:rPr>
          <w:rFonts w:ascii="Times New Roman" w:eastAsia="Times New Roman" w:hAnsi="Times New Roman" w:cs="Times New Roman"/>
          <w:lang w:val="uk-UA" w:eastAsia="uk-UA"/>
        </w:rPr>
        <w:t>інотропна</w:t>
      </w:r>
      <w:proofErr w:type="spellEnd"/>
      <w:r w:rsidRPr="00047BF3">
        <w:rPr>
          <w:rFonts w:ascii="Times New Roman" w:eastAsia="Times New Roman" w:hAnsi="Times New Roman" w:cs="Times New Roman"/>
          <w:lang w:val="uk-UA" w:eastAsia="uk-UA"/>
        </w:rPr>
        <w:t xml:space="preserve"> стимуляція серця - </w:t>
      </w:r>
      <w:proofErr w:type="spellStart"/>
      <w:r w:rsidRPr="00047BF3">
        <w:rPr>
          <w:rFonts w:ascii="Times New Roman" w:eastAsia="Times New Roman" w:hAnsi="Times New Roman" w:cs="Times New Roman"/>
          <w:lang w:val="uk-UA" w:eastAsia="uk-UA"/>
        </w:rPr>
        <w:t>кардіотоніки</w:t>
      </w:r>
      <w:proofErr w:type="spellEnd"/>
      <w:r w:rsidRPr="00047BF3">
        <w:rPr>
          <w:rFonts w:ascii="Times New Roman" w:eastAsia="Times New Roman" w:hAnsi="Times New Roman" w:cs="Times New Roman"/>
          <w:lang w:val="uk-UA" w:eastAsia="uk-UA"/>
        </w:rPr>
        <w:t>: серцеві глікозиди (</w:t>
      </w:r>
      <w:proofErr w:type="spellStart"/>
      <w:r w:rsidRPr="00047BF3">
        <w:rPr>
          <w:rFonts w:ascii="Times New Roman" w:eastAsia="Times New Roman" w:hAnsi="Times New Roman" w:cs="Times New Roman"/>
          <w:lang w:val="uk-UA" w:eastAsia="uk-UA"/>
        </w:rPr>
        <w:t>дігоксин</w:t>
      </w:r>
      <w:proofErr w:type="spellEnd"/>
      <w:r w:rsidRPr="00047BF3">
        <w:rPr>
          <w:rFonts w:ascii="Times New Roman" w:eastAsia="Times New Roman" w:hAnsi="Times New Roman" w:cs="Times New Roman"/>
          <w:lang w:val="uk-UA" w:eastAsia="uk-UA"/>
        </w:rPr>
        <w:t>), неглікозидні (</w:t>
      </w:r>
      <w:proofErr w:type="spellStart"/>
      <w:r w:rsidRPr="00047BF3">
        <w:rPr>
          <w:rFonts w:ascii="Times New Roman" w:eastAsia="Times New Roman" w:hAnsi="Times New Roman" w:cs="Times New Roman"/>
          <w:lang w:val="uk-UA" w:eastAsia="uk-UA"/>
        </w:rPr>
        <w:t>добутамін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допамін</w:t>
      </w:r>
      <w:proofErr w:type="spellEnd"/>
      <w:r w:rsidRPr="00047BF3">
        <w:rPr>
          <w:rFonts w:ascii="Times New Roman" w:eastAsia="Times New Roman" w:hAnsi="Times New Roman" w:cs="Times New Roman"/>
          <w:lang w:val="uk-UA" w:eastAsia="uk-UA"/>
        </w:rPr>
        <w:t>);</w:t>
      </w:r>
    </w:p>
    <w:p w14:paraId="46731123" w14:textId="77777777" w:rsidR="00047BF3" w:rsidRPr="00047BF3" w:rsidRDefault="00047BF3" w:rsidP="00047BF3">
      <w:pPr>
        <w:numPr>
          <w:ilvl w:val="0"/>
          <w:numId w:val="527"/>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піногасіння - пари етилового спирту, синтетичні піногасники;</w:t>
      </w:r>
    </w:p>
    <w:p w14:paraId="476536DE" w14:textId="77777777" w:rsidR="00047BF3" w:rsidRPr="00047BF3" w:rsidRDefault="00047BF3" w:rsidP="00047BF3">
      <w:pPr>
        <w:numPr>
          <w:ilvl w:val="0"/>
          <w:numId w:val="527"/>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киснева терапія, штучна вентиляція </w:t>
      </w:r>
      <w:proofErr w:type="spellStart"/>
      <w:r w:rsidRPr="00047BF3">
        <w:rPr>
          <w:rFonts w:ascii="Times New Roman" w:eastAsia="Times New Roman" w:hAnsi="Times New Roman" w:cs="Times New Roman"/>
          <w:lang w:val="uk-UA" w:eastAsia="uk-UA"/>
        </w:rPr>
        <w:t>легенів</w:t>
      </w:r>
      <w:proofErr w:type="spellEnd"/>
      <w:r w:rsidRPr="00047BF3">
        <w:rPr>
          <w:rFonts w:ascii="Times New Roman" w:eastAsia="Times New Roman" w:hAnsi="Times New Roman" w:cs="Times New Roman"/>
          <w:lang w:val="uk-UA" w:eastAsia="uk-UA"/>
        </w:rPr>
        <w:t>;</w:t>
      </w:r>
    </w:p>
    <w:p w14:paraId="10F6C39C" w14:textId="77777777" w:rsidR="00047BF3" w:rsidRPr="00047BF3" w:rsidRDefault="00047BF3" w:rsidP="00047BF3">
      <w:pPr>
        <w:numPr>
          <w:ilvl w:val="0"/>
          <w:numId w:val="527"/>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корекція стану, що призвів до його розвитку - </w:t>
      </w:r>
      <w:proofErr w:type="spellStart"/>
      <w:r w:rsidRPr="00047BF3">
        <w:rPr>
          <w:rFonts w:ascii="Times New Roman" w:eastAsia="Times New Roman" w:hAnsi="Times New Roman" w:cs="Times New Roman"/>
          <w:lang w:val="uk-UA" w:eastAsia="uk-UA"/>
        </w:rPr>
        <w:t>протиаритмічні</w:t>
      </w:r>
      <w:proofErr w:type="spellEnd"/>
      <w:r w:rsidRPr="00047BF3">
        <w:rPr>
          <w:rFonts w:ascii="Times New Roman" w:eastAsia="Times New Roman" w:hAnsi="Times New Roman" w:cs="Times New Roman"/>
          <w:lang w:val="uk-UA" w:eastAsia="uk-UA"/>
        </w:rPr>
        <w:t xml:space="preserve"> і ін.</w:t>
      </w:r>
    </w:p>
    <w:p w14:paraId="65BAECCB" w14:textId="77777777" w:rsidR="00047BF3" w:rsidRPr="00047BF3" w:rsidRDefault="00047BF3" w:rsidP="00047BF3">
      <w:p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5. Засоби, які застосовуються при  БРОНХІАЛЬНІЙ АСТМІ І БРОНХОСПАСТИЧНИХ СТАНАХ. Класифікація:</w:t>
      </w:r>
    </w:p>
    <w:p w14:paraId="4F1B1FA1" w14:textId="77777777" w:rsidR="00047BF3" w:rsidRPr="00047BF3" w:rsidRDefault="00047BF3" w:rsidP="00047BF3">
      <w:pPr>
        <w:spacing w:after="0" w:line="240" w:lineRule="auto"/>
        <w:rPr>
          <w:rFonts w:ascii="Times New Roman" w:eastAsia="Times New Roman" w:hAnsi="Times New Roman" w:cs="Times New Roman"/>
          <w:i/>
          <w:iCs/>
          <w:lang w:val="uk-UA" w:eastAsia="uk-UA"/>
        </w:rPr>
      </w:pPr>
      <w:r w:rsidRPr="00047BF3">
        <w:rPr>
          <w:rFonts w:ascii="Times New Roman" w:eastAsia="Times New Roman" w:hAnsi="Times New Roman" w:cs="Times New Roman"/>
          <w:i/>
          <w:iCs/>
          <w:lang w:val="uk-UA" w:eastAsia="uk-UA"/>
        </w:rPr>
        <w:t xml:space="preserve">I. </w:t>
      </w:r>
      <w:proofErr w:type="spellStart"/>
      <w:r w:rsidRPr="00047BF3">
        <w:rPr>
          <w:rFonts w:ascii="Times New Roman" w:eastAsia="Times New Roman" w:hAnsi="Times New Roman" w:cs="Times New Roman"/>
          <w:i/>
          <w:iCs/>
          <w:lang w:val="uk-UA" w:eastAsia="uk-UA"/>
        </w:rPr>
        <w:t>Бронхорозширювальні</w:t>
      </w:r>
      <w:proofErr w:type="spellEnd"/>
      <w:r w:rsidRPr="00047BF3">
        <w:rPr>
          <w:rFonts w:ascii="Times New Roman" w:eastAsia="Times New Roman" w:hAnsi="Times New Roman" w:cs="Times New Roman"/>
          <w:i/>
          <w:iCs/>
          <w:lang w:val="uk-UA" w:eastAsia="uk-UA"/>
        </w:rPr>
        <w:t>(</w:t>
      </w:r>
      <w:proofErr w:type="spellStart"/>
      <w:r w:rsidRPr="00047BF3">
        <w:rPr>
          <w:rFonts w:ascii="Times New Roman" w:eastAsia="Times New Roman" w:hAnsi="Times New Roman" w:cs="Times New Roman"/>
          <w:i/>
          <w:iCs/>
          <w:lang w:val="uk-UA" w:eastAsia="uk-UA"/>
        </w:rPr>
        <w:t>бронхолітики</w:t>
      </w:r>
      <w:proofErr w:type="spellEnd"/>
      <w:r w:rsidRPr="00047BF3">
        <w:rPr>
          <w:rFonts w:ascii="Times New Roman" w:eastAsia="Times New Roman" w:hAnsi="Times New Roman" w:cs="Times New Roman"/>
          <w:i/>
          <w:iCs/>
          <w:lang w:val="uk-UA" w:eastAsia="uk-UA"/>
        </w:rPr>
        <w:t>):</w:t>
      </w:r>
    </w:p>
    <w:p w14:paraId="5E99554E" w14:textId="77777777" w:rsidR="00047BF3" w:rsidRPr="00047BF3" w:rsidRDefault="00047BF3" w:rsidP="00047BF3">
      <w:pPr>
        <w:numPr>
          <w:ilvl w:val="0"/>
          <w:numId w:val="528"/>
        </w:numPr>
        <w:spacing w:after="0" w:line="240" w:lineRule="auto"/>
        <w:rPr>
          <w:rFonts w:ascii="Times New Roman" w:eastAsia="Times New Roman" w:hAnsi="Times New Roman" w:cs="Times New Roman"/>
          <w:lang w:val="uk-UA" w:eastAsia="uk-UA"/>
        </w:rPr>
      </w:pPr>
      <w:proofErr w:type="spellStart"/>
      <w:r w:rsidRPr="00047BF3">
        <w:rPr>
          <w:rFonts w:ascii="Times New Roman" w:eastAsia="Times New Roman" w:hAnsi="Times New Roman" w:cs="Times New Roman"/>
          <w:lang w:val="uk-UA" w:eastAsia="uk-UA"/>
        </w:rPr>
        <w:t>адреноміметики</w:t>
      </w:r>
      <w:proofErr w:type="spellEnd"/>
      <w:r w:rsidRPr="00047BF3">
        <w:rPr>
          <w:rFonts w:ascii="Times New Roman" w:eastAsia="Times New Roman" w:hAnsi="Times New Roman" w:cs="Times New Roman"/>
          <w:lang w:val="uk-UA" w:eastAsia="uk-UA"/>
        </w:rPr>
        <w:t xml:space="preserve"> — </w:t>
      </w:r>
      <w:proofErr w:type="spellStart"/>
      <w:r w:rsidRPr="00047BF3">
        <w:rPr>
          <w:rFonts w:ascii="Times New Roman" w:eastAsia="Times New Roman" w:hAnsi="Times New Roman" w:cs="Times New Roman"/>
          <w:lang w:val="uk-UA" w:eastAsia="uk-UA"/>
        </w:rPr>
        <w:t>сальбутамол</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фенотерол</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формотерол</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кленбутерол</w:t>
      </w:r>
      <w:proofErr w:type="spellEnd"/>
      <w:r w:rsidRPr="00047BF3">
        <w:rPr>
          <w:rFonts w:ascii="Times New Roman" w:eastAsia="Times New Roman" w:hAnsi="Times New Roman" w:cs="Times New Roman"/>
          <w:lang w:val="uk-UA" w:eastAsia="uk-UA"/>
        </w:rPr>
        <w:t>, ефедрин та ін.;</w:t>
      </w:r>
    </w:p>
    <w:p w14:paraId="3B6A67CE" w14:textId="77777777" w:rsidR="00047BF3" w:rsidRPr="00047BF3" w:rsidRDefault="00047BF3" w:rsidP="00047BF3">
      <w:pPr>
        <w:numPr>
          <w:ilvl w:val="0"/>
          <w:numId w:val="528"/>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lastRenderedPageBreak/>
        <w:t>М-</w:t>
      </w:r>
      <w:proofErr w:type="spellStart"/>
      <w:r w:rsidRPr="00047BF3">
        <w:rPr>
          <w:rFonts w:ascii="Times New Roman" w:eastAsia="Times New Roman" w:hAnsi="Times New Roman" w:cs="Times New Roman"/>
          <w:lang w:val="uk-UA" w:eastAsia="uk-UA"/>
        </w:rPr>
        <w:t>холіноблокатори</w:t>
      </w:r>
      <w:proofErr w:type="spellEnd"/>
      <w:r w:rsidRPr="00047BF3">
        <w:rPr>
          <w:rFonts w:ascii="Times New Roman" w:eastAsia="Times New Roman" w:hAnsi="Times New Roman" w:cs="Times New Roman"/>
          <w:lang w:val="uk-UA" w:eastAsia="uk-UA"/>
        </w:rPr>
        <w:t xml:space="preserve"> — </w:t>
      </w:r>
      <w:proofErr w:type="spellStart"/>
      <w:r w:rsidRPr="00047BF3">
        <w:rPr>
          <w:rFonts w:ascii="Times New Roman" w:eastAsia="Times New Roman" w:hAnsi="Times New Roman" w:cs="Times New Roman"/>
          <w:lang w:val="uk-UA" w:eastAsia="uk-UA"/>
        </w:rPr>
        <w:t>іпратропіум</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тіотропію</w:t>
      </w:r>
      <w:proofErr w:type="spellEnd"/>
      <w:r w:rsidRPr="00047BF3">
        <w:rPr>
          <w:rFonts w:ascii="Times New Roman" w:eastAsia="Times New Roman" w:hAnsi="Times New Roman" w:cs="Times New Roman"/>
          <w:lang w:val="uk-UA" w:eastAsia="uk-UA"/>
        </w:rPr>
        <w:t xml:space="preserve"> бромід /</w:t>
      </w:r>
      <w:proofErr w:type="spellStart"/>
      <w:r w:rsidRPr="00047BF3">
        <w:rPr>
          <w:rFonts w:ascii="Times New Roman" w:eastAsia="Times New Roman" w:hAnsi="Times New Roman" w:cs="Times New Roman"/>
          <w:lang w:val="uk-UA" w:eastAsia="uk-UA"/>
        </w:rPr>
        <w:t>спірива</w:t>
      </w:r>
      <w:proofErr w:type="spellEnd"/>
      <w:r w:rsidRPr="00047BF3">
        <w:rPr>
          <w:rFonts w:ascii="Times New Roman" w:eastAsia="Times New Roman" w:hAnsi="Times New Roman" w:cs="Times New Roman"/>
          <w:lang w:val="uk-UA" w:eastAsia="uk-UA"/>
        </w:rPr>
        <w:t>/.</w:t>
      </w:r>
    </w:p>
    <w:p w14:paraId="7C1D14D6" w14:textId="77777777" w:rsidR="00047BF3" w:rsidRPr="00047BF3" w:rsidRDefault="00047BF3" w:rsidP="00047BF3">
      <w:pPr>
        <w:numPr>
          <w:ilvl w:val="0"/>
          <w:numId w:val="528"/>
        </w:numPr>
        <w:spacing w:after="0" w:line="240" w:lineRule="auto"/>
        <w:rPr>
          <w:rFonts w:ascii="Times New Roman" w:eastAsia="Times New Roman" w:hAnsi="Times New Roman" w:cs="Times New Roman"/>
          <w:lang w:val="uk-UA" w:eastAsia="uk-UA"/>
        </w:rPr>
      </w:pPr>
      <w:proofErr w:type="spellStart"/>
      <w:r w:rsidRPr="00047BF3">
        <w:rPr>
          <w:rFonts w:ascii="Times New Roman" w:eastAsia="Times New Roman" w:hAnsi="Times New Roman" w:cs="Times New Roman"/>
          <w:lang w:val="uk-UA" w:eastAsia="uk-UA"/>
        </w:rPr>
        <w:t>міотропні</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спазмолітичні</w:t>
      </w:r>
      <w:proofErr w:type="spellEnd"/>
      <w:r w:rsidRPr="00047BF3">
        <w:rPr>
          <w:rFonts w:ascii="Times New Roman" w:eastAsia="Times New Roman" w:hAnsi="Times New Roman" w:cs="Times New Roman"/>
          <w:lang w:val="uk-UA" w:eastAsia="uk-UA"/>
        </w:rPr>
        <w:t xml:space="preserve"> засоби - теофілін, </w:t>
      </w:r>
      <w:proofErr w:type="spellStart"/>
      <w:r w:rsidRPr="00047BF3">
        <w:rPr>
          <w:rFonts w:ascii="Times New Roman" w:eastAsia="Times New Roman" w:hAnsi="Times New Roman" w:cs="Times New Roman"/>
          <w:lang w:val="uk-UA" w:eastAsia="uk-UA"/>
        </w:rPr>
        <w:t>амінофілін</w:t>
      </w:r>
      <w:proofErr w:type="spellEnd"/>
      <w:r w:rsidRPr="00047BF3">
        <w:rPr>
          <w:rFonts w:ascii="Times New Roman" w:eastAsia="Times New Roman" w:hAnsi="Times New Roman" w:cs="Times New Roman"/>
          <w:lang w:val="uk-UA" w:eastAsia="uk-UA"/>
        </w:rPr>
        <w:t>, но-</w:t>
      </w:r>
      <w:proofErr w:type="spellStart"/>
      <w:r w:rsidRPr="00047BF3">
        <w:rPr>
          <w:rFonts w:ascii="Times New Roman" w:eastAsia="Times New Roman" w:hAnsi="Times New Roman" w:cs="Times New Roman"/>
          <w:lang w:val="uk-UA" w:eastAsia="uk-UA"/>
        </w:rPr>
        <w:t>шпа</w:t>
      </w:r>
      <w:proofErr w:type="spellEnd"/>
      <w:r w:rsidRPr="00047BF3">
        <w:rPr>
          <w:rFonts w:ascii="Times New Roman" w:eastAsia="Times New Roman" w:hAnsi="Times New Roman" w:cs="Times New Roman"/>
          <w:lang w:val="uk-UA" w:eastAsia="uk-UA"/>
        </w:rPr>
        <w:t>;</w:t>
      </w:r>
    </w:p>
    <w:p w14:paraId="02B54F21" w14:textId="77777777" w:rsidR="00047BF3" w:rsidRPr="00047BF3" w:rsidRDefault="00047BF3" w:rsidP="00047BF3">
      <w:pPr>
        <w:numPr>
          <w:ilvl w:val="0"/>
          <w:numId w:val="528"/>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комбіновані — </w:t>
      </w:r>
      <w:proofErr w:type="spellStart"/>
      <w:r w:rsidRPr="00047BF3">
        <w:rPr>
          <w:rFonts w:ascii="Times New Roman" w:eastAsia="Times New Roman" w:hAnsi="Times New Roman" w:cs="Times New Roman"/>
          <w:lang w:val="uk-UA" w:eastAsia="uk-UA"/>
        </w:rPr>
        <w:t>дітек</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беродуал</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бронхолітин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солутан</w:t>
      </w:r>
      <w:proofErr w:type="spellEnd"/>
      <w:r w:rsidRPr="00047BF3">
        <w:rPr>
          <w:rFonts w:ascii="Times New Roman" w:eastAsia="Times New Roman" w:hAnsi="Times New Roman" w:cs="Times New Roman"/>
          <w:lang w:val="uk-UA" w:eastAsia="uk-UA"/>
        </w:rPr>
        <w:t>.</w:t>
      </w:r>
    </w:p>
    <w:p w14:paraId="00A9625C" w14:textId="77777777" w:rsidR="00047BF3" w:rsidRPr="00047BF3" w:rsidRDefault="00047BF3" w:rsidP="00047BF3">
      <w:pPr>
        <w:spacing w:after="0" w:line="240" w:lineRule="auto"/>
        <w:rPr>
          <w:rFonts w:ascii="Times New Roman" w:eastAsia="Times New Roman" w:hAnsi="Times New Roman" w:cs="Times New Roman"/>
          <w:i/>
          <w:iCs/>
          <w:lang w:val="uk-UA" w:eastAsia="uk-UA"/>
        </w:rPr>
      </w:pPr>
      <w:r w:rsidRPr="00047BF3">
        <w:rPr>
          <w:rFonts w:ascii="Times New Roman" w:eastAsia="Times New Roman" w:hAnsi="Times New Roman" w:cs="Times New Roman"/>
          <w:i/>
          <w:iCs/>
          <w:lang w:val="uk-UA" w:eastAsia="uk-UA"/>
        </w:rPr>
        <w:t xml:space="preserve">II. </w:t>
      </w:r>
      <w:proofErr w:type="spellStart"/>
      <w:r w:rsidRPr="00047BF3">
        <w:rPr>
          <w:rFonts w:ascii="Times New Roman" w:eastAsia="Times New Roman" w:hAnsi="Times New Roman" w:cs="Times New Roman"/>
          <w:i/>
          <w:iCs/>
          <w:lang w:val="uk-UA" w:eastAsia="uk-UA"/>
        </w:rPr>
        <w:t>Протиалергічні</w:t>
      </w:r>
      <w:proofErr w:type="spellEnd"/>
      <w:r w:rsidRPr="00047BF3">
        <w:rPr>
          <w:rFonts w:ascii="Times New Roman" w:eastAsia="Times New Roman" w:hAnsi="Times New Roman" w:cs="Times New Roman"/>
          <w:i/>
          <w:iCs/>
          <w:lang w:val="uk-UA" w:eastAsia="uk-UA"/>
        </w:rPr>
        <w:t xml:space="preserve"> і десенсибілізуючі:</w:t>
      </w:r>
    </w:p>
    <w:p w14:paraId="7D2F0DD5" w14:textId="77777777" w:rsidR="00047BF3" w:rsidRPr="00047BF3" w:rsidRDefault="00047BF3" w:rsidP="00047BF3">
      <w:pPr>
        <w:numPr>
          <w:ilvl w:val="0"/>
          <w:numId w:val="529"/>
        </w:numPr>
        <w:spacing w:after="0" w:line="240" w:lineRule="auto"/>
        <w:rPr>
          <w:rFonts w:ascii="Times New Roman" w:eastAsia="Times New Roman" w:hAnsi="Times New Roman" w:cs="Times New Roman"/>
          <w:lang w:val="uk-UA" w:eastAsia="uk-UA"/>
        </w:rPr>
      </w:pPr>
      <w:proofErr w:type="spellStart"/>
      <w:r w:rsidRPr="00047BF3">
        <w:rPr>
          <w:rFonts w:ascii="Times New Roman" w:eastAsia="Times New Roman" w:hAnsi="Times New Roman" w:cs="Times New Roman"/>
          <w:lang w:val="uk-UA" w:eastAsia="uk-UA"/>
        </w:rPr>
        <w:t>глюкокортикостероїди</w:t>
      </w:r>
      <w:proofErr w:type="spellEnd"/>
      <w:r w:rsidRPr="00047BF3">
        <w:rPr>
          <w:rFonts w:ascii="Times New Roman" w:eastAsia="Times New Roman" w:hAnsi="Times New Roman" w:cs="Times New Roman"/>
          <w:lang w:val="uk-UA" w:eastAsia="uk-UA"/>
        </w:rPr>
        <w:t xml:space="preserve"> - преднізолон, </w:t>
      </w:r>
      <w:proofErr w:type="spellStart"/>
      <w:r w:rsidRPr="00047BF3">
        <w:rPr>
          <w:rFonts w:ascii="Times New Roman" w:eastAsia="Times New Roman" w:hAnsi="Times New Roman" w:cs="Times New Roman"/>
          <w:lang w:val="uk-UA" w:eastAsia="uk-UA"/>
        </w:rPr>
        <w:t>беклометазон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будесонід</w:t>
      </w:r>
      <w:proofErr w:type="spellEnd"/>
      <w:r w:rsidRPr="00047BF3">
        <w:rPr>
          <w:rFonts w:ascii="Times New Roman" w:eastAsia="Times New Roman" w:hAnsi="Times New Roman" w:cs="Times New Roman"/>
          <w:lang w:val="uk-UA" w:eastAsia="uk-UA"/>
        </w:rPr>
        <w:t xml:space="preserve"> і ін.;</w:t>
      </w:r>
    </w:p>
    <w:p w14:paraId="11328DE0" w14:textId="77777777" w:rsidR="00047BF3" w:rsidRPr="00047BF3" w:rsidRDefault="00047BF3" w:rsidP="00047BF3">
      <w:pPr>
        <w:numPr>
          <w:ilvl w:val="0"/>
          <w:numId w:val="529"/>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стабілізатори базофілів - </w:t>
      </w:r>
      <w:proofErr w:type="spellStart"/>
      <w:r w:rsidRPr="00047BF3">
        <w:rPr>
          <w:rFonts w:ascii="Times New Roman" w:eastAsia="Times New Roman" w:hAnsi="Times New Roman" w:cs="Times New Roman"/>
          <w:lang w:val="uk-UA" w:eastAsia="uk-UA"/>
        </w:rPr>
        <w:t>кромолін</w:t>
      </w:r>
      <w:proofErr w:type="spellEnd"/>
      <w:r w:rsidRPr="00047BF3">
        <w:rPr>
          <w:rFonts w:ascii="Times New Roman" w:eastAsia="Times New Roman" w:hAnsi="Times New Roman" w:cs="Times New Roman"/>
          <w:lang w:val="uk-UA" w:eastAsia="uk-UA"/>
        </w:rPr>
        <w:t xml:space="preserve">-натрію / </w:t>
      </w:r>
      <w:proofErr w:type="spellStart"/>
      <w:r w:rsidRPr="00047BF3">
        <w:rPr>
          <w:rFonts w:ascii="Times New Roman" w:eastAsia="Times New Roman" w:hAnsi="Times New Roman" w:cs="Times New Roman"/>
          <w:lang w:val="uk-UA" w:eastAsia="uk-UA"/>
        </w:rPr>
        <w:t>інтал</w:t>
      </w:r>
      <w:proofErr w:type="spellEnd"/>
      <w:r w:rsidRPr="00047BF3">
        <w:rPr>
          <w:rFonts w:ascii="Times New Roman" w:eastAsia="Times New Roman" w:hAnsi="Times New Roman" w:cs="Times New Roman"/>
          <w:lang w:val="uk-UA" w:eastAsia="uk-UA"/>
        </w:rPr>
        <w:t xml:space="preserve"> /, </w:t>
      </w:r>
      <w:proofErr w:type="spellStart"/>
      <w:r w:rsidRPr="00047BF3">
        <w:rPr>
          <w:rFonts w:ascii="Times New Roman" w:eastAsia="Times New Roman" w:hAnsi="Times New Roman" w:cs="Times New Roman"/>
          <w:lang w:val="uk-UA" w:eastAsia="uk-UA"/>
        </w:rPr>
        <w:t>кетотіфен</w:t>
      </w:r>
      <w:proofErr w:type="spellEnd"/>
      <w:r w:rsidRPr="00047BF3">
        <w:rPr>
          <w:rFonts w:ascii="Times New Roman" w:eastAsia="Times New Roman" w:hAnsi="Times New Roman" w:cs="Times New Roman"/>
          <w:lang w:val="uk-UA" w:eastAsia="uk-UA"/>
        </w:rPr>
        <w:t>;</w:t>
      </w:r>
    </w:p>
    <w:p w14:paraId="5B798797" w14:textId="77777777" w:rsidR="00047BF3" w:rsidRPr="00047BF3" w:rsidRDefault="00047BF3" w:rsidP="00047BF3">
      <w:pPr>
        <w:numPr>
          <w:ilvl w:val="0"/>
          <w:numId w:val="529"/>
        </w:numPr>
        <w:spacing w:after="0" w:line="240" w:lineRule="auto"/>
        <w:rPr>
          <w:rFonts w:ascii="Times New Roman" w:eastAsia="Times New Roman" w:hAnsi="Times New Roman" w:cs="Times New Roman"/>
          <w:lang w:val="uk-UA" w:eastAsia="uk-UA"/>
        </w:rPr>
      </w:pPr>
      <w:r w:rsidRPr="00047BF3">
        <w:rPr>
          <w:rFonts w:ascii="Times New Roman" w:eastAsia="Times New Roman" w:hAnsi="Times New Roman" w:cs="Times New Roman"/>
          <w:lang w:val="uk-UA" w:eastAsia="uk-UA"/>
        </w:rPr>
        <w:t xml:space="preserve">Н1-гістаміноблокатори - </w:t>
      </w:r>
      <w:proofErr w:type="spellStart"/>
      <w:r w:rsidRPr="00047BF3">
        <w:rPr>
          <w:rFonts w:ascii="Times New Roman" w:eastAsia="Times New Roman" w:hAnsi="Times New Roman" w:cs="Times New Roman"/>
          <w:lang w:val="uk-UA" w:eastAsia="uk-UA"/>
        </w:rPr>
        <w:t>супрастин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тавегіл</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лоратадін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цетиризін</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фексофенадін</w:t>
      </w:r>
      <w:proofErr w:type="spellEnd"/>
      <w:r w:rsidRPr="00047BF3">
        <w:rPr>
          <w:rFonts w:ascii="Times New Roman" w:eastAsia="Times New Roman" w:hAnsi="Times New Roman" w:cs="Times New Roman"/>
          <w:lang w:val="uk-UA" w:eastAsia="uk-UA"/>
        </w:rPr>
        <w:t xml:space="preserve"> та ін.;</w:t>
      </w:r>
    </w:p>
    <w:p w14:paraId="6053950E" w14:textId="77777777" w:rsidR="00047BF3" w:rsidRPr="00047BF3" w:rsidRDefault="00047BF3" w:rsidP="00047BF3">
      <w:pPr>
        <w:numPr>
          <w:ilvl w:val="0"/>
          <w:numId w:val="529"/>
        </w:numPr>
        <w:spacing w:after="0" w:line="240" w:lineRule="auto"/>
        <w:rPr>
          <w:rFonts w:ascii="Times New Roman" w:eastAsia="Times New Roman" w:hAnsi="Times New Roman" w:cs="Times New Roman"/>
          <w:lang w:val="uk-UA" w:eastAsia="uk-UA"/>
        </w:rPr>
      </w:pPr>
      <w:proofErr w:type="spellStart"/>
      <w:r w:rsidRPr="00047BF3">
        <w:rPr>
          <w:rFonts w:ascii="Times New Roman" w:eastAsia="Times New Roman" w:hAnsi="Times New Roman" w:cs="Times New Roman"/>
          <w:lang w:val="uk-UA" w:eastAsia="uk-UA"/>
        </w:rPr>
        <w:t>антилейкотрієнові</w:t>
      </w:r>
      <w:proofErr w:type="spellEnd"/>
      <w:r w:rsidRPr="00047BF3">
        <w:rPr>
          <w:rFonts w:ascii="Times New Roman" w:eastAsia="Times New Roman" w:hAnsi="Times New Roman" w:cs="Times New Roman"/>
          <w:lang w:val="uk-UA" w:eastAsia="uk-UA"/>
        </w:rPr>
        <w:t xml:space="preserve"> препарати - блокатори </w:t>
      </w:r>
      <w:proofErr w:type="spellStart"/>
      <w:r w:rsidRPr="00047BF3">
        <w:rPr>
          <w:rFonts w:ascii="Times New Roman" w:eastAsia="Times New Roman" w:hAnsi="Times New Roman" w:cs="Times New Roman"/>
          <w:lang w:val="uk-UA" w:eastAsia="uk-UA"/>
        </w:rPr>
        <w:t>лейкотрієнових</w:t>
      </w:r>
      <w:proofErr w:type="spellEnd"/>
      <w:r w:rsidRPr="00047BF3">
        <w:rPr>
          <w:rFonts w:ascii="Times New Roman" w:eastAsia="Times New Roman" w:hAnsi="Times New Roman" w:cs="Times New Roman"/>
          <w:lang w:val="uk-UA" w:eastAsia="uk-UA"/>
        </w:rPr>
        <w:t xml:space="preserve"> рецепторів (</w:t>
      </w:r>
      <w:proofErr w:type="spellStart"/>
      <w:r w:rsidRPr="00047BF3">
        <w:rPr>
          <w:rFonts w:ascii="Times New Roman" w:eastAsia="Times New Roman" w:hAnsi="Times New Roman" w:cs="Times New Roman"/>
          <w:lang w:val="uk-UA" w:eastAsia="uk-UA"/>
        </w:rPr>
        <w:t>зафирлукаст</w:t>
      </w:r>
      <w:proofErr w:type="spellEnd"/>
      <w:r w:rsidRPr="00047BF3">
        <w:rPr>
          <w:rFonts w:ascii="Times New Roman" w:eastAsia="Times New Roman" w:hAnsi="Times New Roman" w:cs="Times New Roman"/>
          <w:lang w:val="uk-UA" w:eastAsia="uk-UA"/>
        </w:rPr>
        <w:t xml:space="preserve">, </w:t>
      </w:r>
      <w:proofErr w:type="spellStart"/>
      <w:r w:rsidRPr="00047BF3">
        <w:rPr>
          <w:rFonts w:ascii="Times New Roman" w:eastAsia="Times New Roman" w:hAnsi="Times New Roman" w:cs="Times New Roman"/>
          <w:lang w:val="uk-UA" w:eastAsia="uk-UA"/>
        </w:rPr>
        <w:t>монтелукаст</w:t>
      </w:r>
      <w:proofErr w:type="spellEnd"/>
      <w:r w:rsidRPr="00047BF3">
        <w:rPr>
          <w:rFonts w:ascii="Times New Roman" w:eastAsia="Times New Roman" w:hAnsi="Times New Roman" w:cs="Times New Roman"/>
          <w:lang w:val="uk-UA" w:eastAsia="uk-UA"/>
        </w:rPr>
        <w:t>); інгібітори 5-ліпоксигенази (</w:t>
      </w:r>
      <w:proofErr w:type="spellStart"/>
      <w:r w:rsidRPr="00047BF3">
        <w:rPr>
          <w:rFonts w:ascii="Times New Roman" w:eastAsia="Times New Roman" w:hAnsi="Times New Roman" w:cs="Times New Roman"/>
          <w:lang w:val="uk-UA" w:eastAsia="uk-UA"/>
        </w:rPr>
        <w:t>зилеутон</w:t>
      </w:r>
      <w:proofErr w:type="spellEnd"/>
      <w:r w:rsidRPr="00047BF3">
        <w:rPr>
          <w:rFonts w:ascii="Times New Roman" w:eastAsia="Times New Roman" w:hAnsi="Times New Roman" w:cs="Times New Roman"/>
          <w:lang w:val="uk-UA" w:eastAsia="uk-UA"/>
        </w:rPr>
        <w:t>).</w:t>
      </w:r>
    </w:p>
    <w:p w14:paraId="018A14D4" w14:textId="77777777" w:rsidR="00047BF3" w:rsidRPr="00047BF3" w:rsidRDefault="00047BF3" w:rsidP="00047BF3">
      <w:pPr>
        <w:spacing w:after="0" w:line="240" w:lineRule="auto"/>
        <w:rPr>
          <w:rFonts w:ascii="Times New Roman" w:eastAsia="Times New Roman" w:hAnsi="Times New Roman" w:cs="Times New Roman"/>
          <w:b/>
          <w:lang w:val="uk-UA" w:eastAsia="uk-UA"/>
        </w:rPr>
      </w:pPr>
      <w:r w:rsidRPr="00047BF3">
        <w:rPr>
          <w:rFonts w:ascii="Times New Roman" w:eastAsia="Times New Roman" w:hAnsi="Times New Roman" w:cs="Times New Roman"/>
          <w:lang w:val="uk-UA" w:eastAsia="uk-UA"/>
        </w:rPr>
        <w:t>Механізми дії. Показання і протипоказання.</w:t>
      </w:r>
    </w:p>
    <w:p w14:paraId="294DBB38" w14:textId="77777777" w:rsidR="00047BF3" w:rsidRDefault="00047BF3" w:rsidP="00E033FD">
      <w:pPr>
        <w:spacing w:after="0" w:line="240" w:lineRule="auto"/>
        <w:rPr>
          <w:rFonts w:ascii="Times New Roman" w:eastAsia="Times New Roman" w:hAnsi="Times New Roman" w:cs="Times New Roman"/>
          <w:b/>
          <w:lang w:val="uk-UA" w:eastAsia="uk-UA"/>
        </w:rPr>
      </w:pPr>
    </w:p>
    <w:p w14:paraId="261421A6"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6D5B9529" w14:textId="77777777" w:rsidR="00047BF3" w:rsidRPr="00047BF3" w:rsidRDefault="00047BF3" w:rsidP="00047BF3">
      <w:pPr>
        <w:pStyle w:val="a5"/>
        <w:numPr>
          <w:ilvl w:val="0"/>
          <w:numId w:val="530"/>
        </w:numPr>
        <w:tabs>
          <w:tab w:val="left" w:pos="709"/>
        </w:tabs>
        <w:spacing w:line="240" w:lineRule="exact"/>
        <w:ind w:right="-1"/>
        <w:rPr>
          <w:snapToGrid w:val="0"/>
          <w:lang w:val="uk-UA"/>
        </w:rPr>
      </w:pPr>
      <w:r w:rsidRPr="00047BF3">
        <w:rPr>
          <w:snapToGrid w:val="0"/>
          <w:lang w:val="uk-UA"/>
        </w:rPr>
        <w:t xml:space="preserve">При тривалому використанні хворим на бронхіальну астму </w:t>
      </w:r>
      <w:proofErr w:type="spellStart"/>
      <w:r w:rsidRPr="00047BF3">
        <w:rPr>
          <w:snapToGrid w:val="0"/>
          <w:lang w:val="uk-UA"/>
        </w:rPr>
        <w:t>фенотерола</w:t>
      </w:r>
      <w:proofErr w:type="spellEnd"/>
      <w:r w:rsidRPr="00047BF3">
        <w:rPr>
          <w:snapToGrid w:val="0"/>
          <w:lang w:val="uk-UA"/>
        </w:rPr>
        <w:t xml:space="preserve"> в якості </w:t>
      </w:r>
      <w:proofErr w:type="spellStart"/>
      <w:r w:rsidRPr="00047BF3">
        <w:rPr>
          <w:snapToGrid w:val="0"/>
          <w:lang w:val="uk-UA"/>
        </w:rPr>
        <w:t>бронхорасширяющего</w:t>
      </w:r>
      <w:proofErr w:type="spellEnd"/>
      <w:r w:rsidRPr="00047BF3">
        <w:rPr>
          <w:snapToGrid w:val="0"/>
          <w:lang w:val="uk-UA"/>
        </w:rPr>
        <w:t xml:space="preserve"> засоби його терапевтична активність поступово зменшувалася. Яка ймовірна причина розвитку звикання? </w:t>
      </w:r>
    </w:p>
    <w:p w14:paraId="6D7642C3" w14:textId="77777777" w:rsidR="00047BF3" w:rsidRPr="00047BF3" w:rsidRDefault="00047BF3" w:rsidP="00047BF3">
      <w:pPr>
        <w:pStyle w:val="a5"/>
        <w:numPr>
          <w:ilvl w:val="0"/>
          <w:numId w:val="530"/>
        </w:numPr>
        <w:tabs>
          <w:tab w:val="left" w:pos="709"/>
        </w:tabs>
        <w:spacing w:line="240" w:lineRule="exact"/>
        <w:ind w:right="-1"/>
        <w:rPr>
          <w:snapToGrid w:val="0"/>
          <w:lang w:val="uk-UA"/>
        </w:rPr>
      </w:pPr>
      <w:r w:rsidRPr="00047BF3">
        <w:rPr>
          <w:snapToGrid w:val="0"/>
          <w:lang w:val="uk-UA"/>
        </w:rPr>
        <w:t xml:space="preserve">Юнакові з діагнозом бронхіальною астмою призначено лікарський засіб з групи бета блокаторів. Назвіть препарат.  </w:t>
      </w:r>
    </w:p>
    <w:p w14:paraId="6CEC149E" w14:textId="77777777" w:rsidR="00047BF3" w:rsidRPr="00047BF3" w:rsidRDefault="00047BF3" w:rsidP="00047BF3">
      <w:pPr>
        <w:pStyle w:val="a5"/>
        <w:numPr>
          <w:ilvl w:val="0"/>
          <w:numId w:val="530"/>
        </w:numPr>
        <w:tabs>
          <w:tab w:val="left" w:pos="709"/>
        </w:tabs>
        <w:spacing w:line="240" w:lineRule="exact"/>
        <w:ind w:right="-1"/>
        <w:rPr>
          <w:snapToGrid w:val="0"/>
          <w:lang w:val="uk-UA"/>
        </w:rPr>
      </w:pPr>
      <w:r w:rsidRPr="00047BF3">
        <w:rPr>
          <w:snapToGrid w:val="0"/>
          <w:lang w:val="uk-UA"/>
        </w:rPr>
        <w:t>Хворому бронхіальною астмою треба призначити лікування. Які препарати і чому призначаються?</w:t>
      </w:r>
    </w:p>
    <w:p w14:paraId="37DFF340" w14:textId="77777777" w:rsidR="00047BF3" w:rsidRPr="00047BF3" w:rsidRDefault="00047BF3" w:rsidP="00047BF3">
      <w:pPr>
        <w:pStyle w:val="a5"/>
        <w:numPr>
          <w:ilvl w:val="0"/>
          <w:numId w:val="530"/>
        </w:numPr>
        <w:tabs>
          <w:tab w:val="left" w:pos="709"/>
        </w:tabs>
        <w:spacing w:line="240" w:lineRule="exact"/>
        <w:ind w:right="-1"/>
        <w:rPr>
          <w:snapToGrid w:val="0"/>
          <w:lang w:val="uk-UA"/>
        </w:rPr>
      </w:pPr>
      <w:r w:rsidRPr="00047BF3">
        <w:rPr>
          <w:snapToGrid w:val="0"/>
          <w:lang w:val="uk-UA"/>
        </w:rPr>
        <w:t>Після обстеження хворого лікар діагностував бронхіт, що супроводжувався сухим кашлем. Який препарат треба призначити?</w:t>
      </w:r>
    </w:p>
    <w:p w14:paraId="2583AFD9" w14:textId="77777777" w:rsidR="00E033FD" w:rsidRPr="00533F15" w:rsidRDefault="00047BF3" w:rsidP="00C24431">
      <w:pPr>
        <w:pStyle w:val="a5"/>
        <w:numPr>
          <w:ilvl w:val="0"/>
          <w:numId w:val="530"/>
        </w:numPr>
        <w:tabs>
          <w:tab w:val="left" w:pos="709"/>
        </w:tabs>
        <w:spacing w:line="240" w:lineRule="exact"/>
        <w:ind w:right="-1"/>
        <w:jc w:val="both"/>
        <w:rPr>
          <w:b/>
          <w:snapToGrid w:val="0"/>
          <w:sz w:val="22"/>
          <w:szCs w:val="22"/>
          <w:lang w:val="uk-UA"/>
        </w:rPr>
      </w:pPr>
      <w:r w:rsidRPr="00047BF3">
        <w:rPr>
          <w:snapToGrid w:val="0"/>
          <w:sz w:val="22"/>
          <w:szCs w:val="22"/>
          <w:lang w:val="uk-UA"/>
        </w:rPr>
        <w:t xml:space="preserve">Хворому для </w:t>
      </w:r>
      <w:proofErr w:type="spellStart"/>
      <w:r w:rsidRPr="00047BF3">
        <w:rPr>
          <w:snapToGrid w:val="0"/>
          <w:sz w:val="22"/>
          <w:szCs w:val="22"/>
          <w:lang w:val="uk-UA"/>
        </w:rPr>
        <w:t>купірування</w:t>
      </w:r>
      <w:proofErr w:type="spellEnd"/>
      <w:r w:rsidRPr="00047BF3">
        <w:rPr>
          <w:snapToGrid w:val="0"/>
          <w:sz w:val="22"/>
          <w:szCs w:val="22"/>
          <w:lang w:val="uk-UA"/>
        </w:rPr>
        <w:t xml:space="preserve"> кашлю  призначений лікарський засіб, який </w:t>
      </w:r>
      <w:proofErr w:type="spellStart"/>
      <w:r w:rsidRPr="00047BF3">
        <w:rPr>
          <w:snapToGrid w:val="0"/>
          <w:sz w:val="22"/>
          <w:szCs w:val="22"/>
          <w:lang w:val="uk-UA"/>
        </w:rPr>
        <w:t>гальмуює</w:t>
      </w:r>
      <w:proofErr w:type="spellEnd"/>
      <w:r w:rsidRPr="00047BF3">
        <w:rPr>
          <w:snapToGrid w:val="0"/>
          <w:sz w:val="22"/>
          <w:szCs w:val="22"/>
          <w:lang w:val="uk-UA"/>
        </w:rPr>
        <w:t xml:space="preserve"> переважно периферичну ланку </w:t>
      </w:r>
      <w:proofErr w:type="spellStart"/>
      <w:r w:rsidRPr="00047BF3">
        <w:rPr>
          <w:snapToGrid w:val="0"/>
          <w:sz w:val="22"/>
          <w:szCs w:val="22"/>
          <w:lang w:val="uk-UA"/>
        </w:rPr>
        <w:t>кашльового</w:t>
      </w:r>
      <w:proofErr w:type="spellEnd"/>
      <w:r w:rsidRPr="00047BF3">
        <w:rPr>
          <w:snapToGrid w:val="0"/>
          <w:sz w:val="22"/>
          <w:szCs w:val="22"/>
          <w:lang w:val="uk-UA"/>
        </w:rPr>
        <w:t xml:space="preserve"> рефлексу Назвіть препарат.</w:t>
      </w:r>
    </w:p>
    <w:p w14:paraId="47FDEA41" w14:textId="77777777" w:rsidR="00047BF3" w:rsidRDefault="00047BF3" w:rsidP="00E033FD">
      <w:pPr>
        <w:pStyle w:val="a5"/>
        <w:tabs>
          <w:tab w:val="left" w:pos="709"/>
        </w:tabs>
        <w:spacing w:line="240" w:lineRule="exact"/>
        <w:ind w:left="785" w:right="-1"/>
        <w:jc w:val="both"/>
        <w:rPr>
          <w:b/>
          <w:snapToGrid w:val="0"/>
          <w:sz w:val="22"/>
          <w:szCs w:val="22"/>
          <w:lang w:val="uk-UA"/>
        </w:rPr>
      </w:pPr>
    </w:p>
    <w:p w14:paraId="731091F5"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5DBC55BE"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1D32500A"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2E354655" w14:textId="77777777" w:rsidR="00047BF3" w:rsidRPr="00047BF3" w:rsidRDefault="00047BF3" w:rsidP="00047BF3">
      <w:pPr>
        <w:numPr>
          <w:ilvl w:val="0"/>
          <w:numId w:val="531"/>
        </w:numPr>
        <w:spacing w:after="0" w:line="240" w:lineRule="auto"/>
        <w:ind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Хворому бронхіальною астмою призначили інгаляції 0,5% розчину </w:t>
      </w:r>
      <w:proofErr w:type="spellStart"/>
      <w:r w:rsidRPr="00047BF3">
        <w:rPr>
          <w:rFonts w:ascii="Times New Roman" w:hAnsi="Times New Roman" w:cs="Times New Roman"/>
          <w:bCs/>
          <w:snapToGrid w:val="0"/>
          <w:lang w:val="uk-UA"/>
        </w:rPr>
        <w:t>ізадрину</w:t>
      </w:r>
      <w:proofErr w:type="spellEnd"/>
      <w:r w:rsidRPr="00047BF3">
        <w:rPr>
          <w:rFonts w:ascii="Times New Roman" w:hAnsi="Times New Roman" w:cs="Times New Roman"/>
          <w:bCs/>
          <w:snapToGrid w:val="0"/>
          <w:lang w:val="uk-UA"/>
        </w:rPr>
        <w:t xml:space="preserve">. </w:t>
      </w:r>
      <w:proofErr w:type="spellStart"/>
      <w:r w:rsidRPr="00047BF3">
        <w:rPr>
          <w:rFonts w:ascii="Times New Roman" w:hAnsi="Times New Roman" w:cs="Times New Roman"/>
          <w:bCs/>
          <w:snapToGrid w:val="0"/>
          <w:lang w:val="uk-UA"/>
        </w:rPr>
        <w:t>Бронхоспазм</w:t>
      </w:r>
      <w:proofErr w:type="spellEnd"/>
      <w:r w:rsidRPr="00047BF3">
        <w:rPr>
          <w:rFonts w:ascii="Times New Roman" w:hAnsi="Times New Roman" w:cs="Times New Roman"/>
          <w:bCs/>
          <w:snapToGrid w:val="0"/>
          <w:lang w:val="uk-UA"/>
        </w:rPr>
        <w:t xml:space="preserve"> був усунутий, але пацієнт почав скаржитись на болі в серці та серцебиття. З чим це пов’язано?  </w:t>
      </w:r>
    </w:p>
    <w:p w14:paraId="4CD7F548"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A Активацією альфа-1-адренорецепторів  </w:t>
      </w:r>
    </w:p>
    <w:p w14:paraId="13E9B329"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B Стимуляцією бета-2-адренорецепторів  </w:t>
      </w:r>
    </w:p>
    <w:p w14:paraId="078AE3DF"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C Стимуляцією бета-1-адренорецепторів  </w:t>
      </w:r>
    </w:p>
    <w:p w14:paraId="7654896C"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D Активацією М-</w:t>
      </w:r>
      <w:proofErr w:type="spellStart"/>
      <w:r w:rsidRPr="00047BF3">
        <w:rPr>
          <w:rFonts w:ascii="Times New Roman" w:hAnsi="Times New Roman" w:cs="Times New Roman"/>
          <w:bCs/>
          <w:snapToGrid w:val="0"/>
          <w:lang w:val="uk-UA"/>
        </w:rPr>
        <w:t>холінорецепторів</w:t>
      </w:r>
      <w:proofErr w:type="spellEnd"/>
      <w:r w:rsidRPr="00047BF3">
        <w:rPr>
          <w:rFonts w:ascii="Times New Roman" w:hAnsi="Times New Roman" w:cs="Times New Roman"/>
          <w:bCs/>
          <w:snapToGrid w:val="0"/>
          <w:lang w:val="uk-UA"/>
        </w:rPr>
        <w:t xml:space="preserve">  </w:t>
      </w:r>
    </w:p>
    <w:p w14:paraId="2428E2E8"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E Пригніченням синтезу ацетилхоліну  </w:t>
      </w:r>
    </w:p>
    <w:p w14:paraId="4F959CB2" w14:textId="77777777" w:rsidR="00047BF3" w:rsidRPr="00047BF3" w:rsidRDefault="00047BF3" w:rsidP="00047BF3">
      <w:pPr>
        <w:numPr>
          <w:ilvl w:val="0"/>
          <w:numId w:val="531"/>
        </w:numPr>
        <w:spacing w:after="0" w:line="240" w:lineRule="auto"/>
        <w:ind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Чоловіку 70 років, який страждає на хронічний бронхіт, призначений </w:t>
      </w:r>
      <w:proofErr w:type="spellStart"/>
      <w:r w:rsidRPr="00047BF3">
        <w:rPr>
          <w:rFonts w:ascii="Times New Roman" w:hAnsi="Times New Roman" w:cs="Times New Roman"/>
          <w:bCs/>
          <w:snapToGrid w:val="0"/>
          <w:lang w:val="uk-UA"/>
        </w:rPr>
        <w:t>протикашльовий</w:t>
      </w:r>
      <w:proofErr w:type="spellEnd"/>
      <w:r w:rsidRPr="00047BF3">
        <w:rPr>
          <w:rFonts w:ascii="Times New Roman" w:hAnsi="Times New Roman" w:cs="Times New Roman"/>
          <w:bCs/>
          <w:snapToGrid w:val="0"/>
          <w:lang w:val="uk-UA"/>
        </w:rPr>
        <w:t xml:space="preserve"> препарат-</w:t>
      </w:r>
      <w:proofErr w:type="spellStart"/>
      <w:r w:rsidRPr="00047BF3">
        <w:rPr>
          <w:rFonts w:ascii="Times New Roman" w:hAnsi="Times New Roman" w:cs="Times New Roman"/>
          <w:bCs/>
          <w:snapToGrid w:val="0"/>
          <w:lang w:val="uk-UA"/>
        </w:rPr>
        <w:t>глауцин</w:t>
      </w:r>
      <w:proofErr w:type="spellEnd"/>
      <w:r w:rsidRPr="00047BF3">
        <w:rPr>
          <w:rFonts w:ascii="Times New Roman" w:hAnsi="Times New Roman" w:cs="Times New Roman"/>
          <w:bCs/>
          <w:snapToGrid w:val="0"/>
          <w:lang w:val="uk-UA"/>
        </w:rPr>
        <w:t xml:space="preserve">. Який механізм забезпечує гальмування </w:t>
      </w:r>
      <w:proofErr w:type="spellStart"/>
      <w:r w:rsidRPr="00047BF3">
        <w:rPr>
          <w:rFonts w:ascii="Times New Roman" w:hAnsi="Times New Roman" w:cs="Times New Roman"/>
          <w:bCs/>
          <w:snapToGrid w:val="0"/>
          <w:lang w:val="uk-UA"/>
        </w:rPr>
        <w:t>кашльового</w:t>
      </w:r>
      <w:proofErr w:type="spellEnd"/>
      <w:r w:rsidRPr="00047BF3">
        <w:rPr>
          <w:rFonts w:ascii="Times New Roman" w:hAnsi="Times New Roman" w:cs="Times New Roman"/>
          <w:bCs/>
          <w:snapToGrid w:val="0"/>
          <w:lang w:val="uk-UA"/>
        </w:rPr>
        <w:t xml:space="preserve"> центру?   </w:t>
      </w:r>
    </w:p>
    <w:p w14:paraId="39A93E44"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A Конкурентний </w:t>
      </w:r>
    </w:p>
    <w:p w14:paraId="2CC69C3C"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B Рефлекторний </w:t>
      </w:r>
    </w:p>
    <w:p w14:paraId="5A6461FE"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C Центральний</w:t>
      </w:r>
    </w:p>
    <w:p w14:paraId="58102FF4"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D Місцева дія</w:t>
      </w:r>
    </w:p>
    <w:p w14:paraId="000C85F3"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E Периферична дія</w:t>
      </w:r>
    </w:p>
    <w:p w14:paraId="7B7B7ABD" w14:textId="77777777" w:rsidR="00047BF3" w:rsidRPr="00047BF3" w:rsidRDefault="00047BF3" w:rsidP="00047BF3">
      <w:pPr>
        <w:numPr>
          <w:ilvl w:val="0"/>
          <w:numId w:val="531"/>
        </w:numPr>
        <w:spacing w:after="0" w:line="240" w:lineRule="auto"/>
        <w:ind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У хворого, що проходить у стаціонарі курс лікування з приводу бронхіальної астми супутнім захворюванням є глаукома. Препарати якої групи в зв’язку з цим не рекомендується включати в терапію бронхіальної астми?  </w:t>
      </w:r>
    </w:p>
    <w:p w14:paraId="4B209F18"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A </w:t>
      </w:r>
      <w:proofErr w:type="spellStart"/>
      <w:r w:rsidRPr="00047BF3">
        <w:rPr>
          <w:rFonts w:ascii="Times New Roman" w:hAnsi="Times New Roman" w:cs="Times New Roman"/>
          <w:bCs/>
          <w:snapToGrid w:val="0"/>
          <w:lang w:val="uk-UA"/>
        </w:rPr>
        <w:t>Адреноміметики</w:t>
      </w:r>
      <w:proofErr w:type="spellEnd"/>
      <w:r w:rsidRPr="00047BF3">
        <w:rPr>
          <w:rFonts w:ascii="Times New Roman" w:hAnsi="Times New Roman" w:cs="Times New Roman"/>
          <w:bCs/>
          <w:snapToGrid w:val="0"/>
          <w:lang w:val="uk-UA"/>
        </w:rPr>
        <w:t xml:space="preserve">  </w:t>
      </w:r>
    </w:p>
    <w:p w14:paraId="3D843BB4"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B М-</w:t>
      </w:r>
      <w:proofErr w:type="spellStart"/>
      <w:r w:rsidRPr="00047BF3">
        <w:rPr>
          <w:rFonts w:ascii="Times New Roman" w:hAnsi="Times New Roman" w:cs="Times New Roman"/>
          <w:bCs/>
          <w:snapToGrid w:val="0"/>
          <w:lang w:val="uk-UA"/>
        </w:rPr>
        <w:t>холіноблокатори</w:t>
      </w:r>
      <w:proofErr w:type="spellEnd"/>
    </w:p>
    <w:p w14:paraId="14F33605"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C </w:t>
      </w:r>
      <w:proofErr w:type="spellStart"/>
      <w:r w:rsidRPr="00047BF3">
        <w:rPr>
          <w:rFonts w:ascii="Times New Roman" w:hAnsi="Times New Roman" w:cs="Times New Roman"/>
          <w:bCs/>
          <w:snapToGrid w:val="0"/>
          <w:lang w:val="uk-UA"/>
        </w:rPr>
        <w:t>Міотропні</w:t>
      </w:r>
      <w:proofErr w:type="spellEnd"/>
      <w:r w:rsidRPr="00047BF3">
        <w:rPr>
          <w:rFonts w:ascii="Times New Roman" w:hAnsi="Times New Roman" w:cs="Times New Roman"/>
          <w:bCs/>
          <w:snapToGrid w:val="0"/>
          <w:lang w:val="uk-UA"/>
        </w:rPr>
        <w:t xml:space="preserve"> </w:t>
      </w:r>
      <w:proofErr w:type="spellStart"/>
      <w:r w:rsidRPr="00047BF3">
        <w:rPr>
          <w:rFonts w:ascii="Times New Roman" w:hAnsi="Times New Roman" w:cs="Times New Roman"/>
          <w:bCs/>
          <w:snapToGrid w:val="0"/>
          <w:lang w:val="uk-UA"/>
        </w:rPr>
        <w:t>спазмолітики</w:t>
      </w:r>
      <w:proofErr w:type="spellEnd"/>
      <w:r w:rsidRPr="00047BF3">
        <w:rPr>
          <w:rFonts w:ascii="Times New Roman" w:hAnsi="Times New Roman" w:cs="Times New Roman"/>
          <w:bCs/>
          <w:snapToGrid w:val="0"/>
          <w:lang w:val="uk-UA"/>
        </w:rPr>
        <w:t xml:space="preserve">  </w:t>
      </w:r>
    </w:p>
    <w:p w14:paraId="516C182F"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D </w:t>
      </w:r>
      <w:proofErr w:type="spellStart"/>
      <w:r w:rsidRPr="00047BF3">
        <w:rPr>
          <w:rFonts w:ascii="Times New Roman" w:hAnsi="Times New Roman" w:cs="Times New Roman"/>
          <w:bCs/>
          <w:snapToGrid w:val="0"/>
          <w:lang w:val="uk-UA"/>
        </w:rPr>
        <w:t>Глюкокортикоїди</w:t>
      </w:r>
      <w:proofErr w:type="spellEnd"/>
      <w:r w:rsidRPr="00047BF3">
        <w:rPr>
          <w:rFonts w:ascii="Times New Roman" w:hAnsi="Times New Roman" w:cs="Times New Roman"/>
          <w:bCs/>
          <w:snapToGrid w:val="0"/>
          <w:lang w:val="uk-UA"/>
        </w:rPr>
        <w:t xml:space="preserve">  </w:t>
      </w:r>
    </w:p>
    <w:p w14:paraId="3AE8B005"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E </w:t>
      </w:r>
      <w:proofErr w:type="spellStart"/>
      <w:r w:rsidRPr="00047BF3">
        <w:rPr>
          <w:rFonts w:ascii="Times New Roman" w:hAnsi="Times New Roman" w:cs="Times New Roman"/>
          <w:bCs/>
          <w:snapToGrid w:val="0"/>
          <w:lang w:val="uk-UA"/>
        </w:rPr>
        <w:t>Адреноблокатори</w:t>
      </w:r>
      <w:proofErr w:type="spellEnd"/>
      <w:r w:rsidRPr="00047BF3">
        <w:rPr>
          <w:rFonts w:ascii="Times New Roman" w:hAnsi="Times New Roman" w:cs="Times New Roman"/>
          <w:bCs/>
          <w:snapToGrid w:val="0"/>
          <w:lang w:val="uk-UA"/>
        </w:rPr>
        <w:t xml:space="preserve">  </w:t>
      </w:r>
    </w:p>
    <w:p w14:paraId="0BB58DB4"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p>
    <w:p w14:paraId="4F09FCB8" w14:textId="77777777" w:rsidR="00047BF3" w:rsidRPr="00047BF3" w:rsidRDefault="00047BF3" w:rsidP="00047BF3">
      <w:pPr>
        <w:numPr>
          <w:ilvl w:val="0"/>
          <w:numId w:val="531"/>
        </w:numPr>
        <w:spacing w:after="0" w:line="240" w:lineRule="auto"/>
        <w:ind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lastRenderedPageBreak/>
        <w:t xml:space="preserve">При тривалому використанні хворим на бронхіальну астму </w:t>
      </w:r>
      <w:proofErr w:type="spellStart"/>
      <w:r w:rsidRPr="00047BF3">
        <w:rPr>
          <w:rFonts w:ascii="Times New Roman" w:hAnsi="Times New Roman" w:cs="Times New Roman"/>
          <w:bCs/>
          <w:snapToGrid w:val="0"/>
          <w:lang w:val="uk-UA"/>
        </w:rPr>
        <w:t>фенотерола</w:t>
      </w:r>
      <w:proofErr w:type="spellEnd"/>
      <w:r w:rsidRPr="00047BF3">
        <w:rPr>
          <w:rFonts w:ascii="Times New Roman" w:hAnsi="Times New Roman" w:cs="Times New Roman"/>
          <w:bCs/>
          <w:snapToGrid w:val="0"/>
          <w:lang w:val="uk-UA"/>
        </w:rPr>
        <w:t xml:space="preserve"> в якості </w:t>
      </w:r>
      <w:proofErr w:type="spellStart"/>
      <w:r w:rsidRPr="00047BF3">
        <w:rPr>
          <w:rFonts w:ascii="Times New Roman" w:hAnsi="Times New Roman" w:cs="Times New Roman"/>
          <w:bCs/>
          <w:snapToGrid w:val="0"/>
          <w:lang w:val="uk-UA"/>
        </w:rPr>
        <w:t>бронхорасширяющего</w:t>
      </w:r>
      <w:proofErr w:type="spellEnd"/>
      <w:r w:rsidRPr="00047BF3">
        <w:rPr>
          <w:rFonts w:ascii="Times New Roman" w:hAnsi="Times New Roman" w:cs="Times New Roman"/>
          <w:bCs/>
          <w:snapToGrid w:val="0"/>
          <w:lang w:val="uk-UA"/>
        </w:rPr>
        <w:t xml:space="preserve"> засоби його терапевтична активність поступово зменшувалася. Яка ймовірна причина розвитку звикання? </w:t>
      </w:r>
    </w:p>
    <w:p w14:paraId="4D30FFE0"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A Зменшення кількості бета-</w:t>
      </w:r>
      <w:proofErr w:type="spellStart"/>
      <w:r w:rsidRPr="00047BF3">
        <w:rPr>
          <w:rFonts w:ascii="Times New Roman" w:hAnsi="Times New Roman" w:cs="Times New Roman"/>
          <w:bCs/>
          <w:snapToGrid w:val="0"/>
          <w:lang w:val="uk-UA"/>
        </w:rPr>
        <w:t>пецепторів</w:t>
      </w:r>
      <w:proofErr w:type="spellEnd"/>
      <w:r w:rsidRPr="00047BF3">
        <w:rPr>
          <w:rFonts w:ascii="Times New Roman" w:hAnsi="Times New Roman" w:cs="Times New Roman"/>
          <w:bCs/>
          <w:snapToGrid w:val="0"/>
          <w:lang w:val="uk-UA"/>
        </w:rPr>
        <w:t xml:space="preserve"> </w:t>
      </w:r>
    </w:p>
    <w:p w14:paraId="6BD516D4"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B Погіршення всмоктування </w:t>
      </w:r>
    </w:p>
    <w:p w14:paraId="68D9B6C7"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C Посилення зв’язування з альбумінами плазми </w:t>
      </w:r>
    </w:p>
    <w:p w14:paraId="0345E290"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D Посилення елімінації </w:t>
      </w:r>
    </w:p>
    <w:p w14:paraId="2B1161DD"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E Зменшення кількості </w:t>
      </w:r>
      <w:proofErr w:type="spellStart"/>
      <w:r w:rsidRPr="00047BF3">
        <w:rPr>
          <w:rFonts w:ascii="Times New Roman" w:hAnsi="Times New Roman" w:cs="Times New Roman"/>
          <w:bCs/>
          <w:snapToGrid w:val="0"/>
          <w:lang w:val="uk-UA"/>
        </w:rPr>
        <w:t>Gs</w:t>
      </w:r>
      <w:proofErr w:type="spellEnd"/>
      <w:r w:rsidRPr="00047BF3">
        <w:rPr>
          <w:rFonts w:ascii="Times New Roman" w:hAnsi="Times New Roman" w:cs="Times New Roman"/>
          <w:bCs/>
          <w:snapToGrid w:val="0"/>
          <w:lang w:val="uk-UA"/>
        </w:rPr>
        <w:t xml:space="preserve"> білків</w:t>
      </w:r>
    </w:p>
    <w:p w14:paraId="54E433ED"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p>
    <w:p w14:paraId="51A8F75E" w14:textId="77777777" w:rsidR="00047BF3" w:rsidRPr="00047BF3" w:rsidRDefault="00047BF3" w:rsidP="00047BF3">
      <w:pPr>
        <w:numPr>
          <w:ilvl w:val="0"/>
          <w:numId w:val="531"/>
        </w:numPr>
        <w:spacing w:after="0" w:line="240" w:lineRule="auto"/>
        <w:ind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При сухому кашлі призначено </w:t>
      </w:r>
      <w:proofErr w:type="spellStart"/>
      <w:r w:rsidRPr="00047BF3">
        <w:rPr>
          <w:rFonts w:ascii="Times New Roman" w:hAnsi="Times New Roman" w:cs="Times New Roman"/>
          <w:bCs/>
          <w:snapToGrid w:val="0"/>
          <w:lang w:val="uk-UA"/>
        </w:rPr>
        <w:t>протикашльовий</w:t>
      </w:r>
      <w:proofErr w:type="spellEnd"/>
      <w:r w:rsidRPr="00047BF3">
        <w:rPr>
          <w:rFonts w:ascii="Times New Roman" w:hAnsi="Times New Roman" w:cs="Times New Roman"/>
          <w:bCs/>
          <w:snapToGrid w:val="0"/>
          <w:lang w:val="uk-UA"/>
        </w:rPr>
        <w:t xml:space="preserve"> засіб центральної дії. Назвіть препарат. </w:t>
      </w:r>
    </w:p>
    <w:p w14:paraId="5A26BD0B"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A </w:t>
      </w:r>
      <w:proofErr w:type="spellStart"/>
      <w:r w:rsidRPr="00047BF3">
        <w:rPr>
          <w:rFonts w:ascii="Times New Roman" w:hAnsi="Times New Roman" w:cs="Times New Roman"/>
          <w:bCs/>
          <w:snapToGrid w:val="0"/>
          <w:lang w:val="uk-UA"/>
        </w:rPr>
        <w:t>Амброксол</w:t>
      </w:r>
      <w:proofErr w:type="spellEnd"/>
      <w:r w:rsidRPr="00047BF3">
        <w:rPr>
          <w:rFonts w:ascii="Times New Roman" w:hAnsi="Times New Roman" w:cs="Times New Roman"/>
          <w:bCs/>
          <w:snapToGrid w:val="0"/>
          <w:lang w:val="uk-UA"/>
        </w:rPr>
        <w:t xml:space="preserve"> </w:t>
      </w:r>
    </w:p>
    <w:p w14:paraId="1B2F3E6B"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B Трава </w:t>
      </w:r>
      <w:proofErr w:type="spellStart"/>
      <w:r w:rsidRPr="00047BF3">
        <w:rPr>
          <w:rFonts w:ascii="Times New Roman" w:hAnsi="Times New Roman" w:cs="Times New Roman"/>
          <w:bCs/>
          <w:snapToGrid w:val="0"/>
          <w:lang w:val="uk-UA"/>
        </w:rPr>
        <w:t>термопсиса</w:t>
      </w:r>
      <w:proofErr w:type="spellEnd"/>
      <w:r w:rsidRPr="00047BF3">
        <w:rPr>
          <w:rFonts w:ascii="Times New Roman" w:hAnsi="Times New Roman" w:cs="Times New Roman"/>
          <w:bCs/>
          <w:snapToGrid w:val="0"/>
          <w:lang w:val="uk-UA"/>
        </w:rPr>
        <w:t xml:space="preserve"> </w:t>
      </w:r>
    </w:p>
    <w:p w14:paraId="7E7A462A"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C </w:t>
      </w:r>
      <w:proofErr w:type="spellStart"/>
      <w:r w:rsidRPr="00047BF3">
        <w:rPr>
          <w:rFonts w:ascii="Times New Roman" w:hAnsi="Times New Roman" w:cs="Times New Roman"/>
          <w:bCs/>
          <w:snapToGrid w:val="0"/>
          <w:lang w:val="uk-UA"/>
        </w:rPr>
        <w:t>Лібексин</w:t>
      </w:r>
      <w:proofErr w:type="spellEnd"/>
      <w:r w:rsidRPr="00047BF3">
        <w:rPr>
          <w:rFonts w:ascii="Times New Roman" w:hAnsi="Times New Roman" w:cs="Times New Roman"/>
          <w:bCs/>
          <w:snapToGrid w:val="0"/>
          <w:lang w:val="uk-UA"/>
        </w:rPr>
        <w:t xml:space="preserve"> </w:t>
      </w:r>
    </w:p>
    <w:p w14:paraId="33E2BB69" w14:textId="77777777" w:rsidR="00047BF3"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D Кодеїн </w:t>
      </w:r>
    </w:p>
    <w:p w14:paraId="1C3C7241" w14:textId="77777777" w:rsidR="00E033FD" w:rsidRPr="00047BF3" w:rsidRDefault="00047BF3" w:rsidP="00047BF3">
      <w:pPr>
        <w:spacing w:after="0" w:line="240" w:lineRule="auto"/>
        <w:ind w:left="426" w:right="-1"/>
        <w:jc w:val="both"/>
        <w:rPr>
          <w:rFonts w:ascii="Times New Roman" w:hAnsi="Times New Roman" w:cs="Times New Roman"/>
          <w:bCs/>
          <w:snapToGrid w:val="0"/>
          <w:lang w:val="uk-UA"/>
        </w:rPr>
      </w:pPr>
      <w:r w:rsidRPr="00047BF3">
        <w:rPr>
          <w:rFonts w:ascii="Times New Roman" w:hAnsi="Times New Roman" w:cs="Times New Roman"/>
          <w:bCs/>
          <w:snapToGrid w:val="0"/>
          <w:lang w:val="uk-UA"/>
        </w:rPr>
        <w:t xml:space="preserve">E </w:t>
      </w:r>
      <w:proofErr w:type="spellStart"/>
      <w:r w:rsidRPr="00047BF3">
        <w:rPr>
          <w:rFonts w:ascii="Times New Roman" w:hAnsi="Times New Roman" w:cs="Times New Roman"/>
          <w:bCs/>
          <w:snapToGrid w:val="0"/>
          <w:lang w:val="uk-UA"/>
        </w:rPr>
        <w:t>Сальбутамол</w:t>
      </w:r>
      <w:proofErr w:type="spellEnd"/>
    </w:p>
    <w:p w14:paraId="55F7E98D" w14:textId="77777777" w:rsidR="00047BF3" w:rsidRDefault="00047BF3" w:rsidP="00047BF3">
      <w:pPr>
        <w:spacing w:after="0" w:line="240" w:lineRule="auto"/>
        <w:ind w:left="426" w:right="-1"/>
        <w:jc w:val="both"/>
        <w:rPr>
          <w:rFonts w:ascii="Times New Roman" w:hAnsi="Times New Roman" w:cs="Times New Roman"/>
          <w:b/>
          <w:bCs/>
          <w:snapToGrid w:val="0"/>
          <w:lang w:val="uk-UA"/>
        </w:rPr>
      </w:pPr>
    </w:p>
    <w:p w14:paraId="22C79A12" w14:textId="77777777" w:rsidR="00E033FD" w:rsidRPr="00047BF3" w:rsidRDefault="00E033FD" w:rsidP="00047BF3">
      <w:pPr>
        <w:spacing w:after="0" w:line="240" w:lineRule="auto"/>
        <w:ind w:left="426" w:right="-1"/>
        <w:jc w:val="both"/>
        <w:rPr>
          <w:rFonts w:ascii="Times New Roman" w:hAnsi="Times New Roman" w:cs="Times New Roman"/>
          <w:b/>
          <w:snapToGrid w:val="0"/>
          <w:lang w:val="uk-UA"/>
        </w:rPr>
      </w:pPr>
      <w:r w:rsidRPr="00047BF3">
        <w:rPr>
          <w:rFonts w:ascii="Times New Roman" w:hAnsi="Times New Roman" w:cs="Times New Roman"/>
          <w:b/>
          <w:bCs/>
          <w:snapToGrid w:val="0"/>
          <w:lang w:val="uk-UA"/>
        </w:rPr>
        <w:t xml:space="preserve">3. Виписати рецепти і </w:t>
      </w:r>
      <w:proofErr w:type="spellStart"/>
      <w:r w:rsidRPr="00047BF3">
        <w:rPr>
          <w:rFonts w:ascii="Times New Roman" w:hAnsi="Times New Roman" w:cs="Times New Roman"/>
          <w:b/>
          <w:bCs/>
          <w:snapToGrid w:val="0"/>
          <w:lang w:val="uk-UA"/>
        </w:rPr>
        <w:t>обгрунтувати</w:t>
      </w:r>
      <w:proofErr w:type="spellEnd"/>
      <w:r w:rsidRPr="00047BF3">
        <w:rPr>
          <w:rFonts w:ascii="Times New Roman" w:hAnsi="Times New Roman" w:cs="Times New Roman"/>
          <w:b/>
          <w:bCs/>
          <w:snapToGrid w:val="0"/>
          <w:lang w:val="uk-UA"/>
        </w:rPr>
        <w:t xml:space="preserve"> вибір препарату</w:t>
      </w:r>
      <w:r w:rsidRPr="00047BF3">
        <w:rPr>
          <w:rFonts w:ascii="Times New Roman" w:hAnsi="Times New Roman" w:cs="Times New Roman"/>
          <w:b/>
          <w:snapToGrid w:val="0"/>
          <w:lang w:val="uk-UA"/>
        </w:rPr>
        <w:t>:</w:t>
      </w:r>
    </w:p>
    <w:p w14:paraId="5E6E61D4" w14:textId="77777777" w:rsidR="00047BF3" w:rsidRPr="00047BF3" w:rsidRDefault="00047BF3" w:rsidP="00047BF3">
      <w:pPr>
        <w:pStyle w:val="Default"/>
        <w:jc w:val="both"/>
        <w:rPr>
          <w:iCs/>
          <w:sz w:val="22"/>
          <w:szCs w:val="22"/>
          <w:lang w:val="uk-UA"/>
        </w:rPr>
      </w:pPr>
      <w:r w:rsidRPr="00047BF3">
        <w:rPr>
          <w:iCs/>
          <w:sz w:val="22"/>
          <w:szCs w:val="22"/>
          <w:lang w:val="uk-UA"/>
        </w:rPr>
        <w:t>1) при непродуктивному кашлі;</w:t>
      </w:r>
    </w:p>
    <w:p w14:paraId="4BABF22F" w14:textId="77777777" w:rsidR="00047BF3" w:rsidRPr="00047BF3" w:rsidRDefault="00047BF3" w:rsidP="00047BF3">
      <w:pPr>
        <w:pStyle w:val="Default"/>
        <w:jc w:val="both"/>
        <w:rPr>
          <w:iCs/>
          <w:sz w:val="22"/>
          <w:szCs w:val="22"/>
          <w:lang w:val="uk-UA"/>
        </w:rPr>
      </w:pPr>
      <w:r w:rsidRPr="00047BF3">
        <w:rPr>
          <w:iCs/>
          <w:sz w:val="22"/>
          <w:szCs w:val="22"/>
          <w:lang w:val="uk-UA"/>
        </w:rPr>
        <w:t xml:space="preserve">2) </w:t>
      </w:r>
      <w:proofErr w:type="spellStart"/>
      <w:r w:rsidRPr="00047BF3">
        <w:rPr>
          <w:iCs/>
          <w:sz w:val="22"/>
          <w:szCs w:val="22"/>
          <w:lang w:val="uk-UA"/>
        </w:rPr>
        <w:t>гормонопрепарат</w:t>
      </w:r>
      <w:proofErr w:type="spellEnd"/>
      <w:r w:rsidRPr="00047BF3">
        <w:rPr>
          <w:iCs/>
          <w:sz w:val="22"/>
          <w:szCs w:val="22"/>
          <w:lang w:val="uk-UA"/>
        </w:rPr>
        <w:t xml:space="preserve"> в комплексній терапії бронхіальної астми;</w:t>
      </w:r>
    </w:p>
    <w:p w14:paraId="1E76CBB2" w14:textId="77777777" w:rsidR="00047BF3" w:rsidRPr="00047BF3" w:rsidRDefault="00047BF3" w:rsidP="00047BF3">
      <w:pPr>
        <w:pStyle w:val="Default"/>
        <w:jc w:val="both"/>
        <w:rPr>
          <w:iCs/>
          <w:sz w:val="22"/>
          <w:szCs w:val="22"/>
          <w:lang w:val="uk-UA"/>
        </w:rPr>
      </w:pPr>
      <w:r w:rsidRPr="00047BF3">
        <w:rPr>
          <w:iCs/>
          <w:sz w:val="22"/>
          <w:szCs w:val="22"/>
          <w:lang w:val="uk-UA"/>
        </w:rPr>
        <w:t>3) для стимуляції дихання після наркозу;</w:t>
      </w:r>
    </w:p>
    <w:p w14:paraId="4E711E3D" w14:textId="77777777" w:rsidR="00047BF3" w:rsidRPr="00047BF3" w:rsidRDefault="00047BF3" w:rsidP="00047BF3">
      <w:pPr>
        <w:pStyle w:val="Default"/>
        <w:jc w:val="both"/>
        <w:rPr>
          <w:iCs/>
          <w:sz w:val="22"/>
          <w:szCs w:val="22"/>
          <w:lang w:val="uk-UA"/>
        </w:rPr>
      </w:pPr>
      <w:r w:rsidRPr="00047BF3">
        <w:rPr>
          <w:iCs/>
          <w:sz w:val="22"/>
          <w:szCs w:val="22"/>
          <w:lang w:val="uk-UA"/>
        </w:rPr>
        <w:t xml:space="preserve">4) </w:t>
      </w:r>
      <w:proofErr w:type="spellStart"/>
      <w:r w:rsidRPr="00047BF3">
        <w:rPr>
          <w:iCs/>
          <w:sz w:val="22"/>
          <w:szCs w:val="22"/>
          <w:lang w:val="uk-UA"/>
        </w:rPr>
        <w:t>протикашльовий</w:t>
      </w:r>
      <w:proofErr w:type="spellEnd"/>
      <w:r w:rsidRPr="00047BF3">
        <w:rPr>
          <w:iCs/>
          <w:sz w:val="22"/>
          <w:szCs w:val="22"/>
          <w:lang w:val="uk-UA"/>
        </w:rPr>
        <w:t xml:space="preserve"> препарат, що не викликає залежність;</w:t>
      </w:r>
    </w:p>
    <w:p w14:paraId="64A1FB4D" w14:textId="77777777" w:rsidR="00047BF3" w:rsidRPr="00047BF3" w:rsidRDefault="00047BF3" w:rsidP="00047BF3">
      <w:pPr>
        <w:pStyle w:val="Default"/>
        <w:jc w:val="both"/>
        <w:rPr>
          <w:iCs/>
          <w:sz w:val="22"/>
          <w:szCs w:val="22"/>
          <w:lang w:val="uk-UA"/>
        </w:rPr>
      </w:pPr>
      <w:r w:rsidRPr="00047BF3">
        <w:rPr>
          <w:iCs/>
          <w:sz w:val="22"/>
          <w:szCs w:val="22"/>
          <w:lang w:val="uk-UA"/>
        </w:rPr>
        <w:t xml:space="preserve">5) </w:t>
      </w:r>
      <w:proofErr w:type="spellStart"/>
      <w:r w:rsidRPr="00047BF3">
        <w:rPr>
          <w:iCs/>
          <w:sz w:val="22"/>
          <w:szCs w:val="22"/>
          <w:lang w:val="uk-UA"/>
        </w:rPr>
        <w:t>муколітичний</w:t>
      </w:r>
      <w:proofErr w:type="spellEnd"/>
      <w:r w:rsidRPr="00047BF3">
        <w:rPr>
          <w:iCs/>
          <w:sz w:val="22"/>
          <w:szCs w:val="22"/>
          <w:lang w:val="uk-UA"/>
        </w:rPr>
        <w:t xml:space="preserve"> засіб - </w:t>
      </w:r>
      <w:proofErr w:type="spellStart"/>
      <w:r w:rsidRPr="00047BF3">
        <w:rPr>
          <w:iCs/>
          <w:sz w:val="22"/>
          <w:szCs w:val="22"/>
          <w:lang w:val="uk-UA"/>
        </w:rPr>
        <w:t>донатор</w:t>
      </w:r>
      <w:proofErr w:type="spellEnd"/>
      <w:r w:rsidRPr="00047BF3">
        <w:rPr>
          <w:iCs/>
          <w:sz w:val="22"/>
          <w:szCs w:val="22"/>
          <w:lang w:val="uk-UA"/>
        </w:rPr>
        <w:t xml:space="preserve"> SH-груп;</w:t>
      </w:r>
    </w:p>
    <w:p w14:paraId="35329D74" w14:textId="77777777" w:rsidR="00047BF3" w:rsidRPr="00047BF3" w:rsidRDefault="00047BF3" w:rsidP="00047BF3">
      <w:pPr>
        <w:pStyle w:val="Default"/>
        <w:jc w:val="both"/>
        <w:rPr>
          <w:iCs/>
          <w:sz w:val="22"/>
          <w:szCs w:val="22"/>
          <w:lang w:val="uk-UA"/>
        </w:rPr>
      </w:pPr>
      <w:r w:rsidRPr="00047BF3">
        <w:rPr>
          <w:iCs/>
          <w:sz w:val="22"/>
          <w:szCs w:val="22"/>
          <w:lang w:val="uk-UA"/>
        </w:rPr>
        <w:t xml:space="preserve">6) комбінований </w:t>
      </w:r>
      <w:proofErr w:type="spellStart"/>
      <w:r w:rsidRPr="00047BF3">
        <w:rPr>
          <w:iCs/>
          <w:sz w:val="22"/>
          <w:szCs w:val="22"/>
          <w:lang w:val="uk-UA"/>
        </w:rPr>
        <w:t>протикашльовий</w:t>
      </w:r>
      <w:proofErr w:type="spellEnd"/>
      <w:r w:rsidRPr="00047BF3">
        <w:rPr>
          <w:iCs/>
          <w:sz w:val="22"/>
          <w:szCs w:val="22"/>
          <w:lang w:val="uk-UA"/>
        </w:rPr>
        <w:t xml:space="preserve"> препарат;</w:t>
      </w:r>
    </w:p>
    <w:p w14:paraId="71CF34DE" w14:textId="77777777" w:rsidR="00047BF3" w:rsidRPr="00047BF3" w:rsidRDefault="00047BF3" w:rsidP="00047BF3">
      <w:pPr>
        <w:pStyle w:val="Default"/>
        <w:jc w:val="both"/>
        <w:rPr>
          <w:iCs/>
          <w:sz w:val="22"/>
          <w:szCs w:val="22"/>
          <w:lang w:val="uk-UA"/>
        </w:rPr>
      </w:pPr>
      <w:r w:rsidRPr="00047BF3">
        <w:rPr>
          <w:iCs/>
          <w:sz w:val="22"/>
          <w:szCs w:val="22"/>
          <w:lang w:val="uk-UA"/>
        </w:rPr>
        <w:t xml:space="preserve">7) </w:t>
      </w:r>
      <w:proofErr w:type="spellStart"/>
      <w:r w:rsidRPr="00047BF3">
        <w:rPr>
          <w:iCs/>
          <w:sz w:val="22"/>
          <w:szCs w:val="22"/>
          <w:lang w:val="uk-UA"/>
        </w:rPr>
        <w:t>бронхорасширювальний</w:t>
      </w:r>
      <w:proofErr w:type="spellEnd"/>
      <w:r w:rsidRPr="00047BF3">
        <w:rPr>
          <w:iCs/>
          <w:sz w:val="22"/>
          <w:szCs w:val="22"/>
          <w:lang w:val="uk-UA"/>
        </w:rPr>
        <w:t xml:space="preserve"> засіб, що містить алкалоїд чаю;</w:t>
      </w:r>
    </w:p>
    <w:p w14:paraId="352C1EA9" w14:textId="77777777" w:rsidR="00047BF3" w:rsidRPr="00047BF3" w:rsidRDefault="00047BF3" w:rsidP="00047BF3">
      <w:pPr>
        <w:pStyle w:val="Default"/>
        <w:jc w:val="both"/>
        <w:rPr>
          <w:iCs/>
          <w:sz w:val="22"/>
          <w:szCs w:val="22"/>
          <w:lang w:val="uk-UA"/>
        </w:rPr>
      </w:pPr>
      <w:r w:rsidRPr="00047BF3">
        <w:rPr>
          <w:iCs/>
          <w:sz w:val="22"/>
          <w:szCs w:val="22"/>
          <w:lang w:val="uk-UA"/>
        </w:rPr>
        <w:t xml:space="preserve">8) </w:t>
      </w:r>
      <w:proofErr w:type="spellStart"/>
      <w:r w:rsidRPr="00047BF3">
        <w:rPr>
          <w:iCs/>
          <w:sz w:val="22"/>
          <w:szCs w:val="22"/>
          <w:lang w:val="uk-UA"/>
        </w:rPr>
        <w:t>бронхолітик</w:t>
      </w:r>
      <w:proofErr w:type="spellEnd"/>
      <w:r w:rsidRPr="00047BF3">
        <w:rPr>
          <w:iCs/>
          <w:sz w:val="22"/>
          <w:szCs w:val="22"/>
          <w:lang w:val="uk-UA"/>
        </w:rPr>
        <w:t xml:space="preserve"> при ХОЗЛ, який може викликати напад глаукоми, затримку сечовипускання, тахікардію, сухість у роті;</w:t>
      </w:r>
    </w:p>
    <w:p w14:paraId="78A11687" w14:textId="77777777" w:rsidR="00047BF3" w:rsidRPr="00047BF3" w:rsidRDefault="00047BF3" w:rsidP="00047BF3">
      <w:pPr>
        <w:pStyle w:val="Default"/>
        <w:jc w:val="both"/>
        <w:rPr>
          <w:iCs/>
          <w:sz w:val="22"/>
          <w:szCs w:val="22"/>
          <w:lang w:val="uk-UA"/>
        </w:rPr>
      </w:pPr>
      <w:r w:rsidRPr="00047BF3">
        <w:rPr>
          <w:iCs/>
          <w:sz w:val="22"/>
          <w:szCs w:val="22"/>
          <w:lang w:val="uk-UA"/>
        </w:rPr>
        <w:t xml:space="preserve">9) для </w:t>
      </w:r>
      <w:proofErr w:type="spellStart"/>
      <w:r w:rsidRPr="00047BF3">
        <w:rPr>
          <w:iCs/>
          <w:sz w:val="22"/>
          <w:szCs w:val="22"/>
          <w:lang w:val="uk-UA"/>
        </w:rPr>
        <w:t>купіювання</w:t>
      </w:r>
      <w:proofErr w:type="spellEnd"/>
      <w:r w:rsidRPr="00047BF3">
        <w:rPr>
          <w:iCs/>
          <w:sz w:val="22"/>
          <w:szCs w:val="22"/>
          <w:lang w:val="uk-UA"/>
        </w:rPr>
        <w:t xml:space="preserve"> гострого </w:t>
      </w:r>
      <w:proofErr w:type="spellStart"/>
      <w:r w:rsidRPr="00047BF3">
        <w:rPr>
          <w:iCs/>
          <w:sz w:val="22"/>
          <w:szCs w:val="22"/>
          <w:lang w:val="uk-UA"/>
        </w:rPr>
        <w:t>бронхоспазму</w:t>
      </w:r>
      <w:proofErr w:type="spellEnd"/>
      <w:r w:rsidRPr="00047BF3">
        <w:rPr>
          <w:iCs/>
          <w:sz w:val="22"/>
          <w:szCs w:val="22"/>
          <w:lang w:val="uk-UA"/>
        </w:rPr>
        <w:t>;</w:t>
      </w:r>
    </w:p>
    <w:p w14:paraId="56EA30C7" w14:textId="77777777" w:rsidR="00047BF3" w:rsidRPr="00047BF3" w:rsidRDefault="00047BF3" w:rsidP="00047BF3">
      <w:pPr>
        <w:pStyle w:val="Default"/>
        <w:jc w:val="both"/>
        <w:rPr>
          <w:iCs/>
          <w:sz w:val="22"/>
          <w:szCs w:val="22"/>
          <w:lang w:val="uk-UA"/>
        </w:rPr>
      </w:pPr>
      <w:r w:rsidRPr="00047BF3">
        <w:rPr>
          <w:iCs/>
          <w:sz w:val="22"/>
          <w:szCs w:val="22"/>
          <w:lang w:val="uk-UA"/>
        </w:rPr>
        <w:t xml:space="preserve">10) </w:t>
      </w:r>
      <w:proofErr w:type="spellStart"/>
      <w:r w:rsidRPr="00047BF3">
        <w:rPr>
          <w:iCs/>
          <w:sz w:val="22"/>
          <w:szCs w:val="22"/>
          <w:lang w:val="uk-UA"/>
        </w:rPr>
        <w:t>протикашльовий</w:t>
      </w:r>
      <w:proofErr w:type="spellEnd"/>
      <w:r w:rsidRPr="00047BF3">
        <w:rPr>
          <w:iCs/>
          <w:sz w:val="22"/>
          <w:szCs w:val="22"/>
          <w:lang w:val="uk-UA"/>
        </w:rPr>
        <w:t xml:space="preserve"> засіб, який гальмує переважно центральну ланку </w:t>
      </w:r>
      <w:proofErr w:type="spellStart"/>
      <w:r w:rsidRPr="00047BF3">
        <w:rPr>
          <w:iCs/>
          <w:sz w:val="22"/>
          <w:szCs w:val="22"/>
          <w:lang w:val="uk-UA"/>
        </w:rPr>
        <w:t>кашльового</w:t>
      </w:r>
      <w:proofErr w:type="spellEnd"/>
      <w:r w:rsidRPr="00047BF3">
        <w:rPr>
          <w:iCs/>
          <w:sz w:val="22"/>
          <w:szCs w:val="22"/>
          <w:lang w:val="uk-UA"/>
        </w:rPr>
        <w:t xml:space="preserve"> рефлексу;</w:t>
      </w:r>
    </w:p>
    <w:p w14:paraId="715E2652" w14:textId="77777777" w:rsidR="00047BF3" w:rsidRPr="00047BF3" w:rsidRDefault="00047BF3" w:rsidP="00047BF3">
      <w:pPr>
        <w:pStyle w:val="Default"/>
        <w:jc w:val="both"/>
        <w:rPr>
          <w:iCs/>
          <w:sz w:val="22"/>
          <w:szCs w:val="22"/>
          <w:lang w:val="uk-UA"/>
        </w:rPr>
      </w:pPr>
      <w:r w:rsidRPr="00047BF3">
        <w:rPr>
          <w:iCs/>
          <w:sz w:val="22"/>
          <w:szCs w:val="22"/>
          <w:lang w:val="uk-UA"/>
        </w:rPr>
        <w:t xml:space="preserve">11) препарат заміни </w:t>
      </w:r>
      <w:proofErr w:type="spellStart"/>
      <w:r w:rsidRPr="00047BF3">
        <w:rPr>
          <w:iCs/>
          <w:sz w:val="22"/>
          <w:szCs w:val="22"/>
          <w:lang w:val="uk-UA"/>
        </w:rPr>
        <w:t>фенотеролу</w:t>
      </w:r>
      <w:proofErr w:type="spellEnd"/>
      <w:r w:rsidRPr="00047BF3">
        <w:rPr>
          <w:iCs/>
          <w:sz w:val="22"/>
          <w:szCs w:val="22"/>
          <w:lang w:val="uk-UA"/>
        </w:rPr>
        <w:t>;</w:t>
      </w:r>
    </w:p>
    <w:p w14:paraId="43F1046F" w14:textId="77777777" w:rsidR="00E033FD" w:rsidRPr="00047BF3" w:rsidRDefault="00047BF3" w:rsidP="00047BF3">
      <w:pPr>
        <w:pStyle w:val="Default"/>
        <w:jc w:val="both"/>
        <w:rPr>
          <w:i/>
          <w:iCs/>
          <w:sz w:val="22"/>
          <w:szCs w:val="22"/>
          <w:lang w:val="uk-UA"/>
        </w:rPr>
      </w:pPr>
      <w:r w:rsidRPr="00047BF3">
        <w:rPr>
          <w:iCs/>
          <w:sz w:val="22"/>
          <w:szCs w:val="22"/>
          <w:lang w:val="uk-UA"/>
        </w:rPr>
        <w:t xml:space="preserve">12) </w:t>
      </w:r>
      <w:proofErr w:type="spellStart"/>
      <w:r w:rsidRPr="00047BF3">
        <w:rPr>
          <w:iCs/>
          <w:sz w:val="22"/>
          <w:szCs w:val="22"/>
          <w:lang w:val="uk-UA"/>
        </w:rPr>
        <w:t>бронхолітик</w:t>
      </w:r>
      <w:proofErr w:type="spellEnd"/>
      <w:r w:rsidRPr="00047BF3">
        <w:rPr>
          <w:iCs/>
          <w:sz w:val="22"/>
          <w:szCs w:val="22"/>
          <w:lang w:val="uk-UA"/>
        </w:rPr>
        <w:t xml:space="preserve"> в аерозолі</w:t>
      </w:r>
      <w:r w:rsidRPr="00047BF3">
        <w:rPr>
          <w:i/>
          <w:iCs/>
          <w:sz w:val="22"/>
          <w:szCs w:val="22"/>
          <w:lang w:val="uk-UA"/>
        </w:rPr>
        <w:t>.</w:t>
      </w:r>
    </w:p>
    <w:p w14:paraId="1043FEDA" w14:textId="77777777" w:rsidR="00047BF3" w:rsidRDefault="00047BF3" w:rsidP="00E033FD">
      <w:pPr>
        <w:pStyle w:val="Default"/>
        <w:spacing w:after="27"/>
        <w:jc w:val="both"/>
        <w:rPr>
          <w:i/>
          <w:iCs/>
          <w:sz w:val="22"/>
          <w:szCs w:val="22"/>
          <w:lang w:val="uk-UA"/>
        </w:rPr>
      </w:pPr>
    </w:p>
    <w:p w14:paraId="1B94B396"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2BA326C"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2C2D242A"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5AD12B4F"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25775D8D"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6F4CBA9E" w14:textId="77777777" w:rsidR="00E033FD" w:rsidRPr="00533F15" w:rsidRDefault="00E033FD" w:rsidP="00E033FD">
      <w:pPr>
        <w:pStyle w:val="Default"/>
        <w:rPr>
          <w:snapToGrid w:val="0"/>
          <w:sz w:val="22"/>
          <w:szCs w:val="22"/>
          <w:lang w:val="uk-UA"/>
        </w:rPr>
      </w:pPr>
    </w:p>
    <w:p w14:paraId="6DA03BC7"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7222F37" w14:textId="77777777" w:rsidR="00E033FD" w:rsidRPr="00533F15" w:rsidRDefault="00E033FD" w:rsidP="00E033FD">
      <w:pPr>
        <w:pStyle w:val="Default"/>
        <w:rPr>
          <w:sz w:val="22"/>
          <w:szCs w:val="22"/>
          <w:lang w:val="uk-UA"/>
        </w:rPr>
      </w:pPr>
    </w:p>
    <w:p w14:paraId="357A1671" w14:textId="77777777" w:rsidR="00C24431" w:rsidRPr="00C24431" w:rsidRDefault="00C24431" w:rsidP="00C24431">
      <w:pPr>
        <w:pStyle w:val="a5"/>
        <w:spacing w:line="240" w:lineRule="exact"/>
        <w:ind w:left="360"/>
        <w:jc w:val="both"/>
        <w:rPr>
          <w:lang w:val="uk-UA"/>
        </w:rPr>
      </w:pPr>
      <w:r w:rsidRPr="00C24431">
        <w:rPr>
          <w:lang w:val="uk-UA"/>
        </w:rPr>
        <w:t xml:space="preserve">Основна: </w:t>
      </w:r>
    </w:p>
    <w:p w14:paraId="27BBAF24" w14:textId="77777777" w:rsidR="00C24431" w:rsidRPr="00C24431" w:rsidRDefault="00C24431" w:rsidP="00C24431">
      <w:pPr>
        <w:pStyle w:val="a5"/>
        <w:numPr>
          <w:ilvl w:val="0"/>
          <w:numId w:val="591"/>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663AB37F" w14:textId="77777777" w:rsidR="00C24431" w:rsidRPr="00C24431" w:rsidRDefault="00C24431" w:rsidP="00C24431">
      <w:pPr>
        <w:pStyle w:val="a5"/>
        <w:numPr>
          <w:ilvl w:val="0"/>
          <w:numId w:val="591"/>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7504EA8C" w14:textId="77777777" w:rsidR="00C24431" w:rsidRPr="00C24431" w:rsidRDefault="00C24431" w:rsidP="00C24431">
      <w:pPr>
        <w:pStyle w:val="a5"/>
        <w:numPr>
          <w:ilvl w:val="0"/>
          <w:numId w:val="591"/>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58A6EDC6" w14:textId="77777777" w:rsidR="00C24431" w:rsidRPr="00C24431" w:rsidRDefault="00C24431" w:rsidP="00C24431">
      <w:pPr>
        <w:pStyle w:val="a5"/>
        <w:numPr>
          <w:ilvl w:val="0"/>
          <w:numId w:val="591"/>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16FCBAF2" w14:textId="77777777" w:rsidR="00C24431" w:rsidRPr="00C24431" w:rsidRDefault="00C24431" w:rsidP="00C24431">
      <w:pPr>
        <w:pStyle w:val="a5"/>
        <w:numPr>
          <w:ilvl w:val="0"/>
          <w:numId w:val="591"/>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789C8C9C" w14:textId="77777777" w:rsidR="00C24431" w:rsidRPr="00C24431" w:rsidRDefault="00C24431" w:rsidP="00C24431">
      <w:pPr>
        <w:pStyle w:val="a5"/>
        <w:numPr>
          <w:ilvl w:val="0"/>
          <w:numId w:val="591"/>
        </w:numPr>
        <w:rPr>
          <w:lang w:val="uk-UA"/>
        </w:rPr>
      </w:pPr>
      <w:hyperlink r:id="rId47"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552</w:t>
      </w:r>
      <w:r w:rsidRPr="00C24431">
        <w:rPr>
          <w:lang w:val="uk-UA"/>
        </w:rPr>
        <w:t xml:space="preserve"> с.</w:t>
      </w:r>
    </w:p>
    <w:p w14:paraId="28CB2D71" w14:textId="77777777" w:rsidR="00C24431" w:rsidRPr="00C24431" w:rsidRDefault="00C24431" w:rsidP="00C24431">
      <w:pPr>
        <w:pStyle w:val="a5"/>
        <w:spacing w:line="240" w:lineRule="exact"/>
        <w:ind w:left="360"/>
        <w:jc w:val="both"/>
        <w:rPr>
          <w:lang w:val="uk-UA"/>
        </w:rPr>
      </w:pPr>
      <w:r w:rsidRPr="00C24431">
        <w:rPr>
          <w:lang w:val="uk-UA"/>
        </w:rPr>
        <w:lastRenderedPageBreak/>
        <w:t xml:space="preserve">Додаткова: </w:t>
      </w:r>
    </w:p>
    <w:p w14:paraId="159B09C4" w14:textId="77777777" w:rsidR="00C24431" w:rsidRPr="00C24431" w:rsidRDefault="00C24431" w:rsidP="00C24431">
      <w:pPr>
        <w:pStyle w:val="a5"/>
        <w:numPr>
          <w:ilvl w:val="0"/>
          <w:numId w:val="592"/>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77D26324" w14:textId="77777777" w:rsidR="00C24431" w:rsidRPr="00C24431" w:rsidRDefault="00C24431" w:rsidP="00C24431">
      <w:pPr>
        <w:pStyle w:val="a5"/>
        <w:numPr>
          <w:ilvl w:val="0"/>
          <w:numId w:val="592"/>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5D324C18" w14:textId="77777777" w:rsidR="00E033FD" w:rsidRPr="00533F15" w:rsidRDefault="00E033FD" w:rsidP="00E033FD">
      <w:pPr>
        <w:pStyle w:val="a5"/>
        <w:spacing w:line="240" w:lineRule="exact"/>
        <w:ind w:left="360"/>
        <w:jc w:val="both"/>
        <w:rPr>
          <w:sz w:val="22"/>
          <w:szCs w:val="22"/>
          <w:lang w:val="uk-UA"/>
        </w:rPr>
      </w:pPr>
    </w:p>
    <w:p w14:paraId="6D9E23D6" w14:textId="77777777" w:rsidR="007F55D0" w:rsidRDefault="007F55D0" w:rsidP="00E033FD">
      <w:pPr>
        <w:pStyle w:val="Default"/>
        <w:jc w:val="center"/>
        <w:rPr>
          <w:b/>
          <w:bCs/>
          <w:sz w:val="22"/>
          <w:szCs w:val="22"/>
          <w:lang w:val="uk-UA"/>
        </w:rPr>
      </w:pPr>
    </w:p>
    <w:p w14:paraId="66D1B0E4" w14:textId="77777777" w:rsidR="007F55D0" w:rsidRDefault="007F55D0" w:rsidP="00E033FD">
      <w:pPr>
        <w:pStyle w:val="Default"/>
        <w:jc w:val="center"/>
        <w:rPr>
          <w:b/>
          <w:bCs/>
          <w:sz w:val="22"/>
          <w:szCs w:val="22"/>
          <w:lang w:val="uk-UA"/>
        </w:rPr>
      </w:pPr>
    </w:p>
    <w:p w14:paraId="157C0741" w14:textId="77777777" w:rsidR="00E033FD" w:rsidRPr="00533F15" w:rsidRDefault="00E033FD" w:rsidP="00E033FD">
      <w:pPr>
        <w:pStyle w:val="Default"/>
        <w:jc w:val="center"/>
        <w:rPr>
          <w:b/>
          <w:bCs/>
          <w:sz w:val="22"/>
          <w:szCs w:val="22"/>
          <w:lang w:val="ru-RU"/>
        </w:rPr>
      </w:pPr>
      <w:r>
        <w:rPr>
          <w:b/>
          <w:bCs/>
          <w:sz w:val="22"/>
          <w:szCs w:val="22"/>
          <w:lang w:val="uk-UA"/>
        </w:rPr>
        <w:t xml:space="preserve">Практичне заняття № </w:t>
      </w:r>
      <w:r w:rsidR="00047BF3">
        <w:rPr>
          <w:b/>
          <w:bCs/>
          <w:sz w:val="22"/>
          <w:szCs w:val="22"/>
          <w:lang w:val="uk-UA"/>
        </w:rPr>
        <w:t>45</w:t>
      </w:r>
    </w:p>
    <w:p w14:paraId="522EF5B8" w14:textId="77777777" w:rsidR="00E033FD" w:rsidRPr="00533F15" w:rsidRDefault="00E033FD" w:rsidP="00E033FD">
      <w:pPr>
        <w:pStyle w:val="Default"/>
        <w:jc w:val="center"/>
        <w:rPr>
          <w:sz w:val="22"/>
          <w:szCs w:val="22"/>
          <w:lang w:val="uk-UA"/>
        </w:rPr>
      </w:pPr>
    </w:p>
    <w:p w14:paraId="6E957B04"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047BF3" w:rsidRPr="000304AD">
        <w:rPr>
          <w:rFonts w:ascii="Times New Roman" w:eastAsia="Calibri" w:hAnsi="Times New Roman" w:cs="Times New Roman"/>
          <w:b/>
          <w:snapToGrid w:val="0"/>
          <w:lang w:val="ru-RU"/>
        </w:rPr>
        <w:t>ФАРМАКОТЕРАПІЯ СТОМАТОЛОГІЧНИХ ЗАХВОРЮВАНЬ (І)</w:t>
      </w:r>
    </w:p>
    <w:p w14:paraId="779D4D39"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68A87ED0" w14:textId="77777777" w:rsidR="00E033FD" w:rsidRPr="00047BF3" w:rsidRDefault="00E033FD" w:rsidP="00E033FD">
      <w:pPr>
        <w:pStyle w:val="ac"/>
        <w:rPr>
          <w:lang w:val="uk-UA" w:eastAsia="uk-UA"/>
        </w:rPr>
      </w:pPr>
      <w:r w:rsidRPr="00533F15">
        <w:rPr>
          <w:b/>
          <w:bCs/>
          <w:lang w:val="uk-UA"/>
        </w:rPr>
        <w:t xml:space="preserve">Основні поняття: </w:t>
      </w:r>
      <w:r w:rsidR="00047BF3" w:rsidRPr="000304AD">
        <w:rPr>
          <w:bCs/>
          <w:lang w:val="uk-UA"/>
        </w:rPr>
        <w:t>фармакотерапія у стоматології передбачає використання ліків для лікування інфекційних, запальних та больових станів ротової порожнини.</w:t>
      </w:r>
      <w:r w:rsidR="00047BF3">
        <w:rPr>
          <w:bCs/>
          <w:lang w:val="uk-UA"/>
        </w:rPr>
        <w:t xml:space="preserve"> О</w:t>
      </w:r>
      <w:r w:rsidR="00047BF3" w:rsidRPr="000304AD">
        <w:rPr>
          <w:bCs/>
          <w:lang w:val="uk-UA"/>
        </w:rPr>
        <w:t xml:space="preserve">сновні групи засобів: антисептики, антибіотики, протизапальні, знеболювальні, </w:t>
      </w:r>
      <w:proofErr w:type="spellStart"/>
      <w:r w:rsidR="00047BF3" w:rsidRPr="000304AD">
        <w:rPr>
          <w:bCs/>
          <w:lang w:val="uk-UA"/>
        </w:rPr>
        <w:t>антигістамінні</w:t>
      </w:r>
      <w:proofErr w:type="spellEnd"/>
      <w:r w:rsidR="00047BF3" w:rsidRPr="000304AD">
        <w:rPr>
          <w:bCs/>
          <w:lang w:val="uk-UA"/>
        </w:rPr>
        <w:t xml:space="preserve"> препарати, місцеві анестетики.</w:t>
      </w:r>
    </w:p>
    <w:p w14:paraId="2315DC30"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18ACE320"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3B91F341"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692DDA08" w14:textId="77777777" w:rsidR="00E033FD" w:rsidRPr="00533F15" w:rsidRDefault="00E033FD" w:rsidP="00E033FD">
      <w:pPr>
        <w:pStyle w:val="Default"/>
        <w:spacing w:after="27"/>
        <w:rPr>
          <w:sz w:val="22"/>
          <w:szCs w:val="22"/>
          <w:lang w:val="uk-UA"/>
        </w:rPr>
      </w:pPr>
    </w:p>
    <w:p w14:paraId="1F124172"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1A657268"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0" w:type="auto"/>
        <w:tblCellMar>
          <w:left w:w="0" w:type="dxa"/>
          <w:right w:w="0" w:type="dxa"/>
        </w:tblCellMar>
        <w:tblLook w:val="04A0" w:firstRow="1" w:lastRow="0" w:firstColumn="1" w:lastColumn="0" w:noHBand="0" w:noVBand="1"/>
      </w:tblPr>
      <w:tblGrid>
        <w:gridCol w:w="861"/>
        <w:gridCol w:w="265"/>
        <w:gridCol w:w="4179"/>
        <w:gridCol w:w="4368"/>
      </w:tblGrid>
      <w:tr w:rsidR="00047BF3" w:rsidRPr="00047BF3" w14:paraId="5A87B876" w14:textId="77777777" w:rsidTr="00047BF3">
        <w:tc>
          <w:tcPr>
            <w:tcW w:w="86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0E2B7E7" w14:textId="77777777" w:rsidR="00047BF3" w:rsidRPr="00047BF3" w:rsidRDefault="00047BF3" w:rsidP="00047BF3">
            <w:pPr>
              <w:spacing w:after="0" w:line="240" w:lineRule="exact"/>
              <w:contextualSpacing/>
              <w:jc w:val="center"/>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п/п</w:t>
            </w:r>
          </w:p>
        </w:tc>
        <w:tc>
          <w:tcPr>
            <w:tcW w:w="4444"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54B5F4A1" w14:textId="77777777" w:rsidR="00047BF3" w:rsidRPr="00047BF3" w:rsidRDefault="00047BF3" w:rsidP="00047BF3">
            <w:pPr>
              <w:spacing w:after="0" w:line="240" w:lineRule="exact"/>
              <w:contextualSpacing/>
              <w:jc w:val="center"/>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Назва</w:t>
            </w:r>
            <w:proofErr w:type="spellEnd"/>
            <w:r w:rsidRPr="00047BF3">
              <w:rPr>
                <w:rFonts w:ascii="Times New Roman" w:eastAsia="Times New Roman" w:hAnsi="Times New Roman" w:cs="Times New Roman"/>
                <w:lang w:val="ru-RU" w:eastAsia="ru-RU"/>
              </w:rPr>
              <w:t xml:space="preserve"> препарату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376AAEA" w14:textId="77777777" w:rsidR="00047BF3" w:rsidRPr="00047BF3" w:rsidRDefault="00047BF3" w:rsidP="00047BF3">
            <w:pPr>
              <w:spacing w:after="0" w:line="240" w:lineRule="exact"/>
              <w:contextualSpacing/>
              <w:jc w:val="center"/>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Форма </w:t>
            </w:r>
            <w:proofErr w:type="spellStart"/>
            <w:r w:rsidRPr="00047BF3">
              <w:rPr>
                <w:rFonts w:ascii="Times New Roman" w:eastAsia="Times New Roman" w:hAnsi="Times New Roman" w:cs="Times New Roman"/>
                <w:lang w:val="ru-RU" w:eastAsia="ru-RU"/>
              </w:rPr>
              <w:t>випуску</w:t>
            </w:r>
            <w:proofErr w:type="spellEnd"/>
            <w:r w:rsidRPr="00047BF3">
              <w:rPr>
                <w:rFonts w:ascii="Times New Roman" w:eastAsia="Times New Roman" w:hAnsi="Times New Roman" w:cs="Times New Roman"/>
                <w:lang w:val="ru-RU" w:eastAsia="ru-RU"/>
              </w:rPr>
              <w:t xml:space="preserve"> </w:t>
            </w:r>
          </w:p>
        </w:tc>
      </w:tr>
      <w:tr w:rsidR="00047BF3" w:rsidRPr="00047BF3" w14:paraId="02A6210E" w14:textId="77777777" w:rsidTr="00047BF3">
        <w:trPr>
          <w:trHeight w:val="247"/>
        </w:trPr>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3BC5E76"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C80954F"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b/>
                <w:bCs/>
                <w:lang w:val="ru-RU" w:eastAsia="ru-RU"/>
              </w:rPr>
              <w:t>Мезапам</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w:t>
            </w:r>
            <w:proofErr w:type="spellStart"/>
            <w:r w:rsidRPr="00047BF3">
              <w:rPr>
                <w:rFonts w:ascii="Times New Roman" w:eastAsia="Times New Roman" w:hAnsi="Times New Roman" w:cs="Times New Roman"/>
                <w:i/>
                <w:iCs/>
                <w:lang w:val="ru-RU" w:eastAsia="ru-RU"/>
              </w:rPr>
              <w:t>Mezapamum</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BECB345"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vanish/>
                <w:spacing w:val="-4"/>
                <w:lang w:val="ru-RU" w:eastAsia="ru-RU"/>
              </w:rPr>
              <w:t>Табл.</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4"/>
                <w:lang w:val="ru-RU" w:eastAsia="ru-RU"/>
              </w:rPr>
              <w:t>по 0,01</w:t>
            </w:r>
            <w:r w:rsidRPr="00047BF3">
              <w:rPr>
                <w:rFonts w:ascii="Times New Roman" w:eastAsia="Times New Roman" w:hAnsi="Times New Roman" w:cs="Times New Roman"/>
                <w:lang w:val="ru-RU" w:eastAsia="ru-RU"/>
              </w:rPr>
              <w:t xml:space="preserve"> </w:t>
            </w:r>
          </w:p>
        </w:tc>
      </w:tr>
      <w:tr w:rsidR="00047BF3" w:rsidRPr="00047BF3" w14:paraId="79582C01"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A4ED866"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DD09160"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b/>
                <w:bCs/>
                <w:lang w:val="ru-RU" w:eastAsia="ru-RU"/>
              </w:rPr>
              <w:t xml:space="preserve">Хлоргексидину </w:t>
            </w:r>
            <w:proofErr w:type="spellStart"/>
            <w:r w:rsidRPr="00047BF3">
              <w:rPr>
                <w:rFonts w:ascii="Times New Roman" w:eastAsia="Times New Roman" w:hAnsi="Times New Roman" w:cs="Times New Roman"/>
                <w:b/>
                <w:bCs/>
                <w:lang w:val="ru-RU" w:eastAsia="ru-RU"/>
              </w:rPr>
              <w:t>біглюконат</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w:t>
            </w:r>
            <w:proofErr w:type="spellStart"/>
            <w:r w:rsidRPr="00047BF3">
              <w:rPr>
                <w:rFonts w:ascii="Times New Roman" w:eastAsia="Times New Roman" w:hAnsi="Times New Roman" w:cs="Times New Roman"/>
                <w:i/>
                <w:iCs/>
                <w:lang w:val="ru-RU" w:eastAsia="ru-RU"/>
              </w:rPr>
              <w:t>Chlorhexidinum</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bigluconas</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5661C4A"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vanish/>
                <w:lang w:val="ru-RU" w:eastAsia="ru-RU"/>
              </w:rPr>
              <w:t>Фл</w:t>
            </w:r>
            <w:proofErr w:type="spellEnd"/>
            <w:r w:rsidRPr="00047BF3">
              <w:rPr>
                <w:rFonts w:ascii="Times New Roman" w:eastAsia="Times New Roman" w:hAnsi="Times New Roman" w:cs="Times New Roman"/>
                <w:vanish/>
                <w:lang w:val="ru-RU" w:eastAsia="ru-RU"/>
              </w:rPr>
              <w:t>.</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vanish/>
                <w:lang w:val="ru-RU" w:eastAsia="ru-RU"/>
              </w:rPr>
              <w:t>0,5 % р-ну по 100 мл</w:t>
            </w:r>
            <w:r w:rsidRPr="00047BF3">
              <w:rPr>
                <w:rFonts w:ascii="Times New Roman" w:eastAsia="Times New Roman" w:hAnsi="Times New Roman" w:cs="Times New Roman"/>
                <w:lang w:val="ru-RU" w:eastAsia="ru-RU"/>
              </w:rPr>
              <w:t xml:space="preserve"> </w:t>
            </w:r>
          </w:p>
        </w:tc>
      </w:tr>
      <w:tr w:rsidR="00047BF3" w:rsidRPr="00047BF3" w14:paraId="152AA3CB"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69D1C7F"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45B10FA"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b/>
                <w:bCs/>
                <w:lang w:val="ru-RU" w:eastAsia="ru-RU"/>
              </w:rPr>
              <w:t>Натрію</w:t>
            </w:r>
            <w:proofErr w:type="spellEnd"/>
            <w:r w:rsidRPr="00047BF3">
              <w:rPr>
                <w:rFonts w:ascii="Times New Roman" w:eastAsia="Times New Roman" w:hAnsi="Times New Roman" w:cs="Times New Roman"/>
                <w:b/>
                <w:bCs/>
                <w:lang w:val="ru-RU" w:eastAsia="ru-RU"/>
              </w:rPr>
              <w:t xml:space="preserve"> фторид</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w:t>
            </w:r>
            <w:proofErr w:type="spellStart"/>
            <w:r w:rsidRPr="00047BF3">
              <w:rPr>
                <w:rFonts w:ascii="Times New Roman" w:eastAsia="Times New Roman" w:hAnsi="Times New Roman" w:cs="Times New Roman"/>
                <w:i/>
                <w:iCs/>
                <w:lang w:val="ru-RU" w:eastAsia="ru-RU"/>
              </w:rPr>
              <w:t>Natrium</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phthoridum</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4A6FC53"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vanish/>
                <w:lang w:val="ru-RU" w:eastAsia="ru-RU"/>
              </w:rPr>
              <w:t>Tабл</w:t>
            </w:r>
            <w:proofErr w:type="spellEnd"/>
            <w:r w:rsidRPr="00047BF3">
              <w:rPr>
                <w:rFonts w:ascii="Times New Roman" w:eastAsia="Times New Roman" w:hAnsi="Times New Roman" w:cs="Times New Roman"/>
                <w:vanish/>
                <w:lang w:val="ru-RU" w:eastAsia="ru-RU"/>
              </w:rPr>
              <w:t>.</w:t>
            </w:r>
            <w:r w:rsidRPr="00047BF3">
              <w:rPr>
                <w:rFonts w:ascii="Times New Roman" w:eastAsia="Times New Roman" w:hAnsi="Times New Roman" w:cs="Times New Roman"/>
                <w:lang w:val="ru-RU" w:eastAsia="ru-RU"/>
              </w:rPr>
              <w:t xml:space="preserve"> по 0, 0011 і 0,0022 </w:t>
            </w:r>
          </w:p>
        </w:tc>
      </w:tr>
      <w:tr w:rsidR="00047BF3" w:rsidRPr="00047BF3" w14:paraId="602B7DD6"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FDA5999"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6ABF490"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b/>
                <w:bCs/>
                <w:spacing w:val="-6"/>
                <w:lang w:val="ru-RU" w:eastAsia="ru-RU"/>
              </w:rPr>
              <w:t>Кальцію</w:t>
            </w:r>
            <w:proofErr w:type="spellEnd"/>
            <w:r w:rsidRPr="00047BF3">
              <w:rPr>
                <w:rFonts w:ascii="Times New Roman" w:eastAsia="Times New Roman" w:hAnsi="Times New Roman" w:cs="Times New Roman"/>
                <w:b/>
                <w:bCs/>
                <w:spacing w:val="-6"/>
                <w:lang w:val="ru-RU" w:eastAsia="ru-RU"/>
              </w:rPr>
              <w:t xml:space="preserve"> глюконат</w:t>
            </w:r>
            <w:r w:rsidRPr="00047BF3">
              <w:rPr>
                <w:rFonts w:ascii="Times New Roman" w:eastAsia="Times New Roman" w:hAnsi="Times New Roman" w:cs="Times New Roman"/>
                <w:lang w:val="ru-RU" w:eastAsia="ru-RU"/>
              </w:rPr>
              <w:t xml:space="preserve"> </w:t>
            </w:r>
          </w:p>
          <w:p w14:paraId="5DD1F1B5"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i/>
                <w:iCs/>
                <w:spacing w:val="-6"/>
                <w:lang w:val="ru-RU" w:eastAsia="ru-RU"/>
              </w:rPr>
              <w:t>(</w:t>
            </w:r>
            <w:proofErr w:type="spellStart"/>
            <w:r w:rsidRPr="00047BF3">
              <w:rPr>
                <w:rFonts w:ascii="Times New Roman" w:eastAsia="Times New Roman" w:hAnsi="Times New Roman" w:cs="Times New Roman"/>
                <w:i/>
                <w:iCs/>
                <w:spacing w:val="-6"/>
                <w:lang w:val="ru-RU" w:eastAsia="ru-RU"/>
              </w:rPr>
              <w:t>Calcium</w:t>
            </w:r>
            <w:proofErr w:type="spellEnd"/>
            <w:r w:rsidRPr="00047BF3">
              <w:rPr>
                <w:rFonts w:ascii="Times New Roman" w:eastAsia="Times New Roman" w:hAnsi="Times New Roman" w:cs="Times New Roman"/>
                <w:i/>
                <w:iCs/>
                <w:spacing w:val="-6"/>
                <w:lang w:val="ru-RU" w:eastAsia="ru-RU"/>
              </w:rPr>
              <w:t xml:space="preserve"> </w:t>
            </w:r>
            <w:proofErr w:type="spellStart"/>
            <w:r w:rsidRPr="00047BF3">
              <w:rPr>
                <w:rFonts w:ascii="Times New Roman" w:eastAsia="Times New Roman" w:hAnsi="Times New Roman" w:cs="Times New Roman"/>
                <w:i/>
                <w:iCs/>
                <w:spacing w:val="-6"/>
                <w:lang w:val="ru-RU" w:eastAsia="ru-RU"/>
              </w:rPr>
              <w:t>gluconate</w:t>
            </w:r>
            <w:proofErr w:type="spellEnd"/>
            <w:r w:rsidRPr="00047BF3">
              <w:rPr>
                <w:rFonts w:ascii="Times New Roman" w:eastAsia="Times New Roman" w:hAnsi="Times New Roman" w:cs="Times New Roman"/>
                <w:i/>
                <w:iCs/>
                <w:spacing w:val="-6"/>
                <w:lang w:val="ru-RU" w:eastAsia="ru-RU"/>
              </w:rPr>
              <w:t>)</w:t>
            </w:r>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A328BD6"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spacing w:val="-6"/>
                <w:lang w:val="ru-RU" w:eastAsia="ru-RU"/>
              </w:rPr>
              <w:t>Табл.</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6"/>
                <w:lang w:val="ru-RU" w:eastAsia="ru-RU"/>
              </w:rPr>
              <w:t>по 0,5</w:t>
            </w:r>
            <w:r w:rsidRPr="00047BF3">
              <w:rPr>
                <w:rFonts w:ascii="Times New Roman" w:eastAsia="Times New Roman" w:hAnsi="Times New Roman" w:cs="Times New Roman"/>
                <w:lang w:val="ru-RU" w:eastAsia="ru-RU"/>
              </w:rPr>
              <w:t xml:space="preserve"> </w:t>
            </w:r>
          </w:p>
        </w:tc>
      </w:tr>
      <w:tr w:rsidR="00047BF3" w:rsidRPr="000304AD" w14:paraId="194F0BAF"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F87668F"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8768AC4"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b/>
                <w:bCs/>
                <w:lang w:val="ru-RU" w:eastAsia="ru-RU"/>
              </w:rPr>
              <w:t>Піромекаїн</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w:t>
            </w:r>
            <w:proofErr w:type="spellStart"/>
            <w:r w:rsidRPr="00047BF3">
              <w:rPr>
                <w:rFonts w:ascii="Times New Roman" w:eastAsia="Times New Roman" w:hAnsi="Times New Roman" w:cs="Times New Roman"/>
                <w:i/>
                <w:iCs/>
                <w:lang w:val="ru-RU" w:eastAsia="ru-RU"/>
              </w:rPr>
              <w:t>Pyromecainum</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
          <w:p w14:paraId="46B63CC5"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Син.: </w:t>
            </w:r>
            <w:proofErr w:type="spellStart"/>
            <w:r w:rsidRPr="00047BF3">
              <w:rPr>
                <w:rFonts w:ascii="Times New Roman" w:eastAsia="Times New Roman" w:hAnsi="Times New Roman" w:cs="Times New Roman"/>
                <w:lang w:val="ru-RU" w:eastAsia="ru-RU"/>
              </w:rPr>
              <w:t>бумекаїн</w:t>
            </w:r>
            <w:proofErr w:type="spellEnd"/>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8463AEA"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spacing w:val="-4"/>
                <w:lang w:val="ru-RU" w:eastAsia="ru-RU"/>
              </w:rPr>
              <w:t>Амп</w:t>
            </w:r>
            <w:proofErr w:type="spellEnd"/>
            <w:r w:rsidRPr="00047BF3">
              <w:rPr>
                <w:rFonts w:ascii="Times New Roman" w:eastAsia="Times New Roman" w:hAnsi="Times New Roman" w:cs="Times New Roman"/>
                <w:spacing w:val="-4"/>
                <w:lang w:val="ru-RU" w:eastAsia="ru-RU"/>
              </w:rPr>
              <w:t>.</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4"/>
                <w:lang w:val="ru-RU" w:eastAsia="ru-RU"/>
              </w:rPr>
              <w:t xml:space="preserve">0,5% і 1% </w:t>
            </w:r>
            <w:proofErr w:type="spellStart"/>
            <w:r w:rsidRPr="00047BF3">
              <w:rPr>
                <w:rFonts w:ascii="Times New Roman" w:eastAsia="Times New Roman" w:hAnsi="Times New Roman" w:cs="Times New Roman"/>
                <w:spacing w:val="-4"/>
                <w:lang w:val="ru-RU" w:eastAsia="ru-RU"/>
              </w:rPr>
              <w:t>розчини</w:t>
            </w:r>
            <w:proofErr w:type="spellEnd"/>
            <w:r w:rsidRPr="00047BF3">
              <w:rPr>
                <w:rFonts w:ascii="Times New Roman" w:eastAsia="Times New Roman" w:hAnsi="Times New Roman" w:cs="Times New Roman"/>
                <w:spacing w:val="-4"/>
                <w:lang w:val="ru-RU" w:eastAsia="ru-RU"/>
              </w:rPr>
              <w:t xml:space="preserve"> по 10 мл;</w:t>
            </w:r>
            <w:r w:rsidRPr="00047BF3">
              <w:rPr>
                <w:rFonts w:ascii="Times New Roman" w:eastAsia="Times New Roman" w:hAnsi="Times New Roman" w:cs="Times New Roman"/>
                <w:lang w:val="ru-RU" w:eastAsia="ru-RU"/>
              </w:rPr>
              <w:t xml:space="preserve"> мазь 5% в тубах по 30,0 </w:t>
            </w:r>
          </w:p>
        </w:tc>
      </w:tr>
      <w:tr w:rsidR="00047BF3" w:rsidRPr="000304AD" w14:paraId="11929DEC"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88008E7"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2E22E9B"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b/>
                <w:bCs/>
                <w:lang w:val="ru-RU" w:eastAsia="ru-RU"/>
              </w:rPr>
              <w:t>Тримекаїн</w:t>
            </w:r>
            <w:proofErr w:type="spellEnd"/>
            <w:r w:rsidRPr="00047BF3">
              <w:rPr>
                <w:rFonts w:ascii="Times New Roman" w:eastAsia="Times New Roman" w:hAnsi="Times New Roman" w:cs="Times New Roman"/>
                <w:b/>
                <w:bCs/>
                <w:lang w:val="ru-RU" w:eastAsia="ru-RU"/>
              </w:rPr>
              <w:t xml:space="preserve"> </w:t>
            </w:r>
            <w:r w:rsidRPr="00047BF3">
              <w:rPr>
                <w:rFonts w:ascii="Times New Roman" w:eastAsia="Times New Roman" w:hAnsi="Times New Roman" w:cs="Times New Roman"/>
                <w:i/>
                <w:iCs/>
                <w:lang w:val="ru-RU" w:eastAsia="ru-RU"/>
              </w:rPr>
              <w:t>(</w:t>
            </w:r>
            <w:proofErr w:type="spellStart"/>
            <w:r w:rsidRPr="00047BF3">
              <w:rPr>
                <w:rFonts w:ascii="Times New Roman" w:eastAsia="Times New Roman" w:hAnsi="Times New Roman" w:cs="Times New Roman"/>
                <w:i/>
                <w:iCs/>
                <w:lang w:val="ru-RU" w:eastAsia="ru-RU"/>
              </w:rPr>
              <w:t>Trimecainum</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A22BBFD"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Амп</w:t>
            </w:r>
            <w:proofErr w:type="spellEnd"/>
            <w:r w:rsidRPr="00047BF3">
              <w:rPr>
                <w:rFonts w:ascii="Times New Roman" w:eastAsia="Times New Roman" w:hAnsi="Times New Roman" w:cs="Times New Roman"/>
                <w:lang w:val="ru-RU" w:eastAsia="ru-RU"/>
              </w:rPr>
              <w:t xml:space="preserve">. 1% р-ну по 2 і 5 мл </w:t>
            </w:r>
          </w:p>
        </w:tc>
      </w:tr>
      <w:tr w:rsidR="00047BF3" w:rsidRPr="000304AD" w14:paraId="7CE3C8C3"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0C12560"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CC3A805"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b/>
                <w:bCs/>
                <w:lang w:val="ru-RU" w:eastAsia="ru-RU"/>
              </w:rPr>
              <w:t>Німесулід</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w:t>
            </w:r>
            <w:proofErr w:type="spellStart"/>
            <w:r w:rsidRPr="00047BF3">
              <w:rPr>
                <w:rFonts w:ascii="Times New Roman" w:eastAsia="Times New Roman" w:hAnsi="Times New Roman" w:cs="Times New Roman"/>
                <w:i/>
                <w:iCs/>
                <w:lang w:val="ru-RU" w:eastAsia="ru-RU"/>
              </w:rPr>
              <w:t>Nimesulide</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
          <w:p w14:paraId="0911A0FC"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Син.: </w:t>
            </w:r>
            <w:proofErr w:type="spellStart"/>
            <w:r w:rsidRPr="00047BF3">
              <w:rPr>
                <w:rFonts w:ascii="Times New Roman" w:eastAsia="Times New Roman" w:hAnsi="Times New Roman" w:cs="Times New Roman"/>
                <w:lang w:val="ru-RU" w:eastAsia="ru-RU"/>
              </w:rPr>
              <w:t>німесил</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німід</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найс</w:t>
            </w:r>
            <w:proofErr w:type="spellEnd"/>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4599CDF"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Табл. по 0,1 і 0,2; гель 1% по 20,0 </w:t>
            </w:r>
          </w:p>
        </w:tc>
      </w:tr>
      <w:tr w:rsidR="00047BF3" w:rsidRPr="000304AD" w14:paraId="25048415"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999D20E"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D1C4E9C" w14:textId="77777777" w:rsidR="00047BF3" w:rsidRPr="00047BF3" w:rsidRDefault="00047BF3" w:rsidP="00047BF3">
            <w:pPr>
              <w:spacing w:after="0" w:line="240" w:lineRule="exact"/>
              <w:contextualSpacing/>
              <w:rPr>
                <w:rFonts w:ascii="Times New Roman" w:eastAsia="Times New Roman" w:hAnsi="Times New Roman" w:cs="Times New Roman"/>
                <w:i/>
                <w:iCs/>
                <w:spacing w:val="-4"/>
                <w:lang w:val="ru-RU" w:eastAsia="ru-RU"/>
              </w:rPr>
            </w:pPr>
            <w:r w:rsidRPr="00047BF3">
              <w:rPr>
                <w:rFonts w:ascii="Times New Roman" w:eastAsia="Times New Roman" w:hAnsi="Times New Roman" w:cs="Times New Roman"/>
                <w:b/>
                <w:bCs/>
                <w:spacing w:val="-4"/>
                <w:lang w:val="ru-RU" w:eastAsia="ru-RU"/>
              </w:rPr>
              <w:t>Диклофенак-</w:t>
            </w:r>
            <w:proofErr w:type="spellStart"/>
            <w:r w:rsidRPr="00047BF3">
              <w:rPr>
                <w:rFonts w:ascii="Times New Roman" w:eastAsia="Times New Roman" w:hAnsi="Times New Roman" w:cs="Times New Roman"/>
                <w:b/>
                <w:bCs/>
                <w:spacing w:val="-4"/>
                <w:lang w:val="ru-RU" w:eastAsia="ru-RU"/>
              </w:rPr>
              <w:t>натрій</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spacing w:val="-4"/>
                <w:lang w:val="ru-RU" w:eastAsia="ru-RU"/>
              </w:rPr>
              <w:t>(</w:t>
            </w:r>
            <w:proofErr w:type="spellStart"/>
            <w:r w:rsidRPr="00047BF3">
              <w:rPr>
                <w:rFonts w:ascii="Times New Roman" w:eastAsia="Times New Roman" w:hAnsi="Times New Roman" w:cs="Times New Roman"/>
                <w:i/>
                <w:iCs/>
                <w:spacing w:val="-4"/>
                <w:lang w:val="ru-RU" w:eastAsia="ru-RU"/>
              </w:rPr>
              <w:t>Diclophenac-natrium</w:t>
            </w:r>
            <w:proofErr w:type="spellEnd"/>
            <w:r w:rsidRPr="00047BF3">
              <w:rPr>
                <w:rFonts w:ascii="Times New Roman" w:eastAsia="Times New Roman" w:hAnsi="Times New Roman" w:cs="Times New Roman"/>
                <w:i/>
                <w:iCs/>
                <w:spacing w:val="-4"/>
                <w:lang w:val="ru-RU" w:eastAsia="ru-RU"/>
              </w:rPr>
              <w:t>)</w:t>
            </w:r>
          </w:p>
          <w:p w14:paraId="32008340"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4"/>
                <w:lang w:val="ru-RU" w:eastAsia="ru-RU"/>
              </w:rPr>
              <w:t>Син.: ортофен, вол</w:t>
            </w:r>
            <w:r w:rsidRPr="00047BF3">
              <w:rPr>
                <w:rFonts w:ascii="Times New Roman" w:eastAsia="Times New Roman" w:hAnsi="Times New Roman" w:cs="Times New Roman"/>
                <w:spacing w:val="-4"/>
                <w:lang w:val="uk-UA" w:eastAsia="ru-RU"/>
              </w:rPr>
              <w:t>ь</w:t>
            </w:r>
            <w:proofErr w:type="spellStart"/>
            <w:r w:rsidRPr="00047BF3">
              <w:rPr>
                <w:rFonts w:ascii="Times New Roman" w:eastAsia="Times New Roman" w:hAnsi="Times New Roman" w:cs="Times New Roman"/>
                <w:spacing w:val="-4"/>
                <w:lang w:val="ru-RU" w:eastAsia="ru-RU"/>
              </w:rPr>
              <w:t>тарен</w:t>
            </w:r>
            <w:proofErr w:type="spellEnd"/>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8B7FA27"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spacing w:val="-4"/>
                <w:lang w:val="ru-RU" w:eastAsia="ru-RU"/>
              </w:rPr>
              <w:t>Табл.</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4"/>
                <w:lang w:val="ru-RU" w:eastAsia="ru-RU"/>
              </w:rPr>
              <w:t xml:space="preserve">по 0,025, </w:t>
            </w:r>
            <w:proofErr w:type="spellStart"/>
            <w:r w:rsidRPr="00047BF3">
              <w:rPr>
                <w:rFonts w:ascii="Times New Roman" w:eastAsia="Times New Roman" w:hAnsi="Times New Roman" w:cs="Times New Roman"/>
                <w:spacing w:val="-4"/>
                <w:lang w:val="ru-RU" w:eastAsia="ru-RU"/>
              </w:rPr>
              <w:t>супп</w:t>
            </w:r>
            <w:proofErr w:type="spellEnd"/>
            <w:r w:rsidRPr="00047BF3">
              <w:rPr>
                <w:rFonts w:ascii="Times New Roman" w:eastAsia="Times New Roman" w:hAnsi="Times New Roman" w:cs="Times New Roman"/>
                <w:spacing w:val="-4"/>
                <w:lang w:val="ru-RU" w:eastAsia="ru-RU"/>
              </w:rPr>
              <w:t>.</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spacing w:val="-4"/>
                <w:lang w:val="ru-RU" w:eastAsia="ru-RU"/>
              </w:rPr>
              <w:t>рект</w:t>
            </w:r>
            <w:proofErr w:type="spellEnd"/>
            <w:r w:rsidRPr="00047BF3">
              <w:rPr>
                <w:rFonts w:ascii="Times New Roman" w:eastAsia="Times New Roman" w:hAnsi="Times New Roman" w:cs="Times New Roman"/>
                <w:spacing w:val="-4"/>
                <w:lang w:val="ru-RU" w:eastAsia="ru-RU"/>
              </w:rPr>
              <w:t>.</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vanish/>
                <w:spacing w:val="-4"/>
                <w:lang w:val="ru-RU" w:eastAsia="ru-RU"/>
              </w:rPr>
              <w:t xml:space="preserve">по 0,05, </w:t>
            </w:r>
            <w:proofErr w:type="spellStart"/>
            <w:r w:rsidRPr="00047BF3">
              <w:rPr>
                <w:rFonts w:ascii="Times New Roman" w:eastAsia="Times New Roman" w:hAnsi="Times New Roman" w:cs="Times New Roman"/>
                <w:vanish/>
                <w:spacing w:val="-4"/>
                <w:lang w:val="ru-RU" w:eastAsia="ru-RU"/>
              </w:rPr>
              <w:t>амп</w:t>
            </w:r>
            <w:proofErr w:type="spellEnd"/>
            <w:r w:rsidRPr="00047BF3">
              <w:rPr>
                <w:rFonts w:ascii="Times New Roman" w:eastAsia="Times New Roman" w:hAnsi="Times New Roman" w:cs="Times New Roman"/>
                <w:vanish/>
                <w:spacing w:val="-4"/>
                <w:lang w:val="ru-RU" w:eastAsia="ru-RU"/>
              </w:rPr>
              <w:t>.</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4"/>
                <w:lang w:val="ru-RU" w:eastAsia="ru-RU"/>
              </w:rPr>
              <w:t xml:space="preserve">по 0,05, </w:t>
            </w:r>
            <w:proofErr w:type="spellStart"/>
            <w:r w:rsidRPr="00047BF3">
              <w:rPr>
                <w:rFonts w:ascii="Times New Roman" w:eastAsia="Times New Roman" w:hAnsi="Times New Roman" w:cs="Times New Roman"/>
                <w:color w:val="000000"/>
                <w:spacing w:val="-4"/>
                <w:lang w:val="ru-RU" w:eastAsia="ru-RU"/>
              </w:rPr>
              <w:t>амп</w:t>
            </w:r>
            <w:proofErr w:type="spellEnd"/>
            <w:r w:rsidRPr="00047BF3">
              <w:rPr>
                <w:rFonts w:ascii="Times New Roman" w:eastAsia="Times New Roman" w:hAnsi="Times New Roman" w:cs="Times New Roman"/>
                <w:color w:val="000000"/>
                <w:spacing w:val="-4"/>
                <w:lang w:val="ru-RU" w:eastAsia="ru-RU"/>
              </w:rPr>
              <w:t>.</w:t>
            </w:r>
            <w:r w:rsidRPr="00047BF3">
              <w:rPr>
                <w:rFonts w:ascii="Times New Roman" w:eastAsia="Times New Roman" w:hAnsi="Times New Roman" w:cs="Times New Roman"/>
                <w:color w:val="000000"/>
                <w:lang w:val="ru-RU" w:eastAsia="ru-RU"/>
              </w:rPr>
              <w:t xml:space="preserve"> </w:t>
            </w:r>
            <w:r w:rsidRPr="00047BF3">
              <w:rPr>
                <w:rFonts w:ascii="Times New Roman" w:eastAsia="Times New Roman" w:hAnsi="Times New Roman" w:cs="Times New Roman"/>
                <w:vanish/>
                <w:color w:val="000000"/>
                <w:spacing w:val="-4"/>
                <w:lang w:val="ru-RU" w:eastAsia="ru-RU"/>
              </w:rPr>
              <w:t xml:space="preserve">2,5 % р-ну по 3 мл, </w:t>
            </w:r>
            <w:r w:rsidRPr="00047BF3">
              <w:rPr>
                <w:rFonts w:ascii="Times New Roman" w:eastAsia="Times New Roman" w:hAnsi="Times New Roman" w:cs="Times New Roman"/>
                <w:color w:val="000000"/>
                <w:spacing w:val="-4"/>
                <w:lang w:val="ru-RU" w:eastAsia="ru-RU"/>
              </w:rPr>
              <w:t xml:space="preserve">2,5% </w:t>
            </w:r>
            <w:proofErr w:type="spellStart"/>
            <w:r w:rsidRPr="00047BF3">
              <w:rPr>
                <w:rFonts w:ascii="Times New Roman" w:eastAsia="Times New Roman" w:hAnsi="Times New Roman" w:cs="Times New Roman"/>
                <w:color w:val="000000"/>
                <w:spacing w:val="-4"/>
                <w:lang w:val="ru-RU" w:eastAsia="ru-RU"/>
              </w:rPr>
              <w:t>розчин</w:t>
            </w:r>
            <w:proofErr w:type="spellEnd"/>
            <w:r w:rsidRPr="00047BF3">
              <w:rPr>
                <w:rFonts w:ascii="Times New Roman" w:eastAsia="Times New Roman" w:hAnsi="Times New Roman" w:cs="Times New Roman"/>
                <w:color w:val="000000"/>
                <w:spacing w:val="-4"/>
                <w:lang w:val="ru-RU" w:eastAsia="ru-RU"/>
              </w:rPr>
              <w:t xml:space="preserve"> по 3 мл</w:t>
            </w:r>
          </w:p>
        </w:tc>
      </w:tr>
      <w:tr w:rsidR="00047BF3" w:rsidRPr="00047BF3" w14:paraId="773DE5C2"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94BF245"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19A1656" w14:textId="77777777" w:rsidR="00047BF3" w:rsidRPr="00047BF3" w:rsidRDefault="00047BF3" w:rsidP="00047BF3">
            <w:pPr>
              <w:spacing w:after="0" w:line="240" w:lineRule="exact"/>
              <w:contextualSpacing/>
              <w:rPr>
                <w:rFonts w:ascii="Times New Roman" w:eastAsia="Times New Roman" w:hAnsi="Times New Roman" w:cs="Times New Roman"/>
                <w:vanish/>
                <w:lang w:val="ru-RU" w:eastAsia="ru-RU"/>
              </w:rPr>
            </w:pPr>
            <w:proofErr w:type="spellStart"/>
            <w:r w:rsidRPr="00047BF3">
              <w:rPr>
                <w:rFonts w:ascii="Times New Roman" w:eastAsia="Times New Roman" w:hAnsi="Times New Roman" w:cs="Times New Roman"/>
                <w:b/>
                <w:bCs/>
                <w:spacing w:val="-4"/>
                <w:lang w:val="ru-RU" w:eastAsia="ru-RU"/>
              </w:rPr>
              <w:t>Ларгаль</w:t>
            </w:r>
            <w:proofErr w:type="spellEnd"/>
            <w:r w:rsidRPr="00047BF3">
              <w:rPr>
                <w:rFonts w:ascii="Times New Roman" w:eastAsia="Times New Roman" w:hAnsi="Times New Roman" w:cs="Times New Roman"/>
                <w:b/>
                <w:bCs/>
                <w:spacing w:val="-4"/>
                <w:lang w:val="ru-RU" w:eastAsia="ru-RU"/>
              </w:rPr>
              <w:t xml:space="preserve"> ультра</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spacing w:val="-4"/>
                <w:lang w:val="ru-RU" w:eastAsia="ru-RU"/>
              </w:rPr>
              <w:t>(</w:t>
            </w:r>
            <w:proofErr w:type="spellStart"/>
            <w:r w:rsidRPr="00047BF3">
              <w:rPr>
                <w:rFonts w:ascii="Times New Roman" w:eastAsia="Times New Roman" w:hAnsi="Times New Roman" w:cs="Times New Roman"/>
                <w:i/>
                <w:iCs/>
                <w:spacing w:val="-4"/>
                <w:lang w:val="ru-RU" w:eastAsia="ru-RU"/>
              </w:rPr>
              <w:t>Largal</w:t>
            </w:r>
            <w:proofErr w:type="spellEnd"/>
            <w:r w:rsidRPr="00047BF3">
              <w:rPr>
                <w:rFonts w:ascii="Times New Roman" w:eastAsia="Times New Roman" w:hAnsi="Times New Roman" w:cs="Times New Roman"/>
                <w:i/>
                <w:iCs/>
                <w:spacing w:val="-4"/>
                <w:lang w:val="ru-RU" w:eastAsia="ru-RU"/>
              </w:rPr>
              <w:t>)</w:t>
            </w:r>
            <w:r w:rsidRPr="00047BF3">
              <w:rPr>
                <w:rFonts w:ascii="Times New Roman" w:eastAsia="Times New Roman" w:hAnsi="Times New Roman" w:cs="Times New Roman"/>
                <w:lang w:val="ru-RU" w:eastAsia="ru-RU"/>
              </w:rPr>
              <w:t xml:space="preserve"> </w:t>
            </w:r>
            <w:proofErr w:type="gramStart"/>
            <w:r w:rsidRPr="00047BF3">
              <w:rPr>
                <w:rFonts w:ascii="Times New Roman" w:eastAsia="Times New Roman" w:hAnsi="Times New Roman" w:cs="Times New Roman"/>
                <w:i/>
                <w:iCs/>
                <w:vanish/>
                <w:spacing w:val="-4"/>
                <w:lang w:val="ru-RU" w:eastAsia="ru-RU"/>
              </w:rPr>
              <w:t>Ultra</w:t>
            </w:r>
            <w:r w:rsidRPr="00047BF3">
              <w:rPr>
                <w:rFonts w:ascii="Times New Roman" w:eastAsia="Times New Roman" w:hAnsi="Times New Roman" w:cs="Times New Roman"/>
                <w:vanish/>
                <w:lang w:val="ru-RU" w:eastAsia="ru-RU"/>
              </w:rPr>
              <w:t xml:space="preserve"> </w:t>
            </w:r>
            <w:r w:rsidRPr="00047BF3">
              <w:rPr>
                <w:rFonts w:ascii="Times New Roman" w:eastAsia="Times New Roman" w:hAnsi="Times New Roman" w:cs="Times New Roman"/>
                <w:i/>
                <w:iCs/>
                <w:vanish/>
                <w:spacing w:val="-4"/>
                <w:lang w:val="ru-RU" w:eastAsia="ru-RU"/>
              </w:rPr>
              <w:t>)</w:t>
            </w:r>
            <w:proofErr w:type="gramEnd"/>
            <w:r w:rsidRPr="00047BF3">
              <w:rPr>
                <w:rFonts w:ascii="Times New Roman" w:eastAsia="Times New Roman" w:hAnsi="Times New Roman" w:cs="Times New Roman"/>
                <w:vanish/>
                <w:lang w:val="ru-RU" w:eastAsia="ru-RU"/>
              </w:rPr>
              <w:t xml:space="preserve"> </w:t>
            </w:r>
          </w:p>
          <w:p w14:paraId="7F57AFD7"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gramStart"/>
            <w:r w:rsidRPr="00047BF3">
              <w:rPr>
                <w:rFonts w:ascii="Times New Roman" w:eastAsia="Times New Roman" w:hAnsi="Times New Roman" w:cs="Times New Roman"/>
                <w:spacing w:val="-4"/>
                <w:lang w:val="ru-RU" w:eastAsia="ru-RU"/>
              </w:rPr>
              <w:t>Син .</w:t>
            </w:r>
            <w:proofErr w:type="gram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динатрієва</w:t>
            </w:r>
            <w:proofErr w:type="spell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сіль</w:t>
            </w:r>
            <w:proofErr w:type="spellEnd"/>
            <w:r w:rsidRPr="00047BF3">
              <w:rPr>
                <w:rFonts w:ascii="Times New Roman" w:eastAsia="Times New Roman" w:hAnsi="Times New Roman" w:cs="Times New Roman"/>
                <w:spacing w:val="-4"/>
                <w:lang w:val="ru-RU" w:eastAsia="ru-RU"/>
              </w:rPr>
              <w:t xml:space="preserve"> ЕДТА</w:t>
            </w:r>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201B9B3"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spacing w:val="-4"/>
                <w:lang w:val="ru-RU" w:eastAsia="ru-RU"/>
              </w:rPr>
              <w:t>Фл</w:t>
            </w:r>
            <w:proofErr w:type="spellEnd"/>
            <w:r w:rsidRPr="00047BF3">
              <w:rPr>
                <w:rFonts w:ascii="Times New Roman" w:eastAsia="Times New Roman" w:hAnsi="Times New Roman" w:cs="Times New Roman"/>
                <w:spacing w:val="-4"/>
                <w:lang w:val="ru-RU" w:eastAsia="ru-RU"/>
              </w:rPr>
              <w:t>.</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4"/>
                <w:lang w:val="ru-RU" w:eastAsia="ru-RU"/>
              </w:rPr>
              <w:t>р-ну по 13 мл</w:t>
            </w:r>
            <w:r w:rsidRPr="00047BF3">
              <w:rPr>
                <w:rFonts w:ascii="Times New Roman" w:eastAsia="Times New Roman" w:hAnsi="Times New Roman" w:cs="Times New Roman"/>
                <w:lang w:val="ru-RU" w:eastAsia="ru-RU"/>
              </w:rPr>
              <w:t xml:space="preserve"> </w:t>
            </w:r>
          </w:p>
        </w:tc>
      </w:tr>
      <w:tr w:rsidR="00047BF3" w:rsidRPr="000304AD" w14:paraId="0FB299EA" w14:textId="77777777" w:rsidTr="00047BF3">
        <w:tc>
          <w:tcPr>
            <w:tcW w:w="11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CA44C99" w14:textId="77777777" w:rsidR="00047BF3" w:rsidRPr="00047BF3" w:rsidRDefault="00047BF3" w:rsidP="00047BF3">
            <w:pPr>
              <w:numPr>
                <w:ilvl w:val="0"/>
                <w:numId w:val="532"/>
              </w:numPr>
              <w:spacing w:after="0" w:line="240" w:lineRule="exact"/>
              <w:contextualSpacing/>
              <w:rPr>
                <w:rFonts w:ascii="Times New Roman" w:eastAsia="Times New Roman" w:hAnsi="Times New Roman" w:cs="Times New Roman"/>
                <w:lang w:val="ru-RU" w:eastAsia="ru-RU"/>
              </w:rPr>
            </w:pP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61B4CA4"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b/>
                <w:bCs/>
                <w:spacing w:val="-4"/>
                <w:lang w:val="ru-RU" w:eastAsia="ru-RU"/>
              </w:rPr>
              <w:t>Імозимаза</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spacing w:val="-4"/>
                <w:lang w:val="ru-RU" w:eastAsia="ru-RU"/>
              </w:rPr>
              <w:t>(</w:t>
            </w:r>
            <w:proofErr w:type="spellStart"/>
            <w:r w:rsidRPr="00047BF3">
              <w:rPr>
                <w:rFonts w:ascii="Times New Roman" w:eastAsia="Times New Roman" w:hAnsi="Times New Roman" w:cs="Times New Roman"/>
                <w:i/>
                <w:iCs/>
                <w:spacing w:val="-4"/>
                <w:lang w:val="ru-RU" w:eastAsia="ru-RU"/>
              </w:rPr>
              <w:t>Imosimasa</w:t>
            </w:r>
            <w:proofErr w:type="spellEnd"/>
            <w:r w:rsidRPr="00047BF3">
              <w:rPr>
                <w:rFonts w:ascii="Times New Roman" w:eastAsia="Times New Roman" w:hAnsi="Times New Roman" w:cs="Times New Roman"/>
                <w:i/>
                <w:iCs/>
                <w:spacing w:val="-4"/>
                <w:lang w:val="ru-RU" w:eastAsia="ru-RU"/>
              </w:rPr>
              <w:t>)</w:t>
            </w:r>
            <w:r w:rsidRPr="00047BF3">
              <w:rPr>
                <w:rFonts w:ascii="Times New Roman" w:eastAsia="Times New Roman" w:hAnsi="Times New Roman" w:cs="Times New Roman"/>
                <w:lang w:val="ru-RU" w:eastAsia="ru-RU"/>
              </w:rPr>
              <w:t xml:space="preserve"> </w:t>
            </w:r>
          </w:p>
        </w:tc>
        <w:tc>
          <w:tcPr>
            <w:tcW w:w="43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0581F39" w14:textId="77777777" w:rsidR="00047BF3" w:rsidRPr="00047BF3" w:rsidRDefault="00047BF3" w:rsidP="00047BF3">
            <w:pPr>
              <w:spacing w:after="0" w:line="240" w:lineRule="exact"/>
              <w:contextualSpacing/>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spacing w:val="-4"/>
                <w:lang w:val="ru-RU" w:eastAsia="ru-RU"/>
              </w:rPr>
              <w:t>Фл</w:t>
            </w:r>
            <w:proofErr w:type="spellEnd"/>
            <w:r w:rsidRPr="00047BF3">
              <w:rPr>
                <w:rFonts w:ascii="Times New Roman" w:eastAsia="Times New Roman" w:hAnsi="Times New Roman" w:cs="Times New Roman"/>
                <w:spacing w:val="-4"/>
                <w:lang w:val="ru-RU" w:eastAsia="ru-RU"/>
              </w:rPr>
              <w:t>.</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vanish/>
                <w:spacing w:val="-4"/>
                <w:lang w:val="ru-RU" w:eastAsia="ru-RU"/>
              </w:rPr>
              <w:t xml:space="preserve">р-ну </w:t>
            </w:r>
            <w:r w:rsidRPr="00047BF3">
              <w:rPr>
                <w:rFonts w:ascii="Times New Roman" w:eastAsia="Times New Roman" w:hAnsi="Times New Roman" w:cs="Times New Roman"/>
                <w:shd w:val="clear" w:color="auto" w:fill="FFFFFF"/>
                <w:lang w:val="ru-RU" w:eastAsia="ru-RU"/>
              </w:rPr>
              <w:t>10 мл (1мл-50ПО)</w:t>
            </w:r>
          </w:p>
        </w:tc>
      </w:tr>
    </w:tbl>
    <w:p w14:paraId="51C74F11"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66312DB1"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07B2DC6F" w14:textId="77777777" w:rsidR="00C24431" w:rsidRDefault="00C24431" w:rsidP="00E033FD">
      <w:pPr>
        <w:spacing w:line="240" w:lineRule="exact"/>
        <w:ind w:right="-1" w:firstLine="426"/>
        <w:rPr>
          <w:rFonts w:ascii="Times New Roman" w:hAnsi="Times New Roman" w:cs="Times New Roman"/>
          <w:b/>
          <w:i/>
          <w:snapToGrid w:val="0"/>
          <w:lang w:val="uk-UA"/>
        </w:rPr>
      </w:pPr>
    </w:p>
    <w:p w14:paraId="73BF4ED6" w14:textId="77777777" w:rsidR="00C24431" w:rsidRDefault="00C24431" w:rsidP="00E033FD">
      <w:pPr>
        <w:spacing w:line="240" w:lineRule="exact"/>
        <w:ind w:right="-1" w:firstLine="426"/>
        <w:rPr>
          <w:rFonts w:ascii="Times New Roman" w:hAnsi="Times New Roman" w:cs="Times New Roman"/>
          <w:b/>
          <w:i/>
          <w:snapToGrid w:val="0"/>
          <w:lang w:val="uk-UA"/>
        </w:rPr>
      </w:pPr>
    </w:p>
    <w:p w14:paraId="0D4050A5"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776288CE" w14:textId="77777777" w:rsidR="00047BF3" w:rsidRPr="00047BF3" w:rsidRDefault="00047BF3" w:rsidP="00047BF3">
      <w:pPr>
        <w:spacing w:after="0" w:line="240" w:lineRule="exact"/>
        <w:ind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i/>
          <w:iCs/>
          <w:lang w:val="ru-RU" w:eastAsia="ru-RU"/>
        </w:rPr>
        <w:t xml:space="preserve">1. </w:t>
      </w:r>
      <w:r w:rsidRPr="00047BF3">
        <w:rPr>
          <w:rFonts w:ascii="Times New Roman" w:eastAsia="Times New Roman" w:hAnsi="Times New Roman" w:cs="Times New Roman"/>
          <w:i/>
          <w:iCs/>
          <w:vanish/>
          <w:lang w:val="ru-RU" w:eastAsia="ru-RU"/>
        </w:rPr>
        <w:t xml:space="preserve">1. </w:t>
      </w:r>
      <w:r w:rsidRPr="00047BF3">
        <w:rPr>
          <w:rFonts w:ascii="Times New Roman" w:eastAsia="Times New Roman" w:hAnsi="Times New Roman" w:cs="Times New Roman"/>
          <w:i/>
          <w:iCs/>
          <w:lang w:val="ru-RU" w:eastAsia="ru-RU"/>
        </w:rPr>
        <w:t xml:space="preserve">Перед </w:t>
      </w:r>
      <w:proofErr w:type="spellStart"/>
      <w:r w:rsidRPr="00047BF3">
        <w:rPr>
          <w:rFonts w:ascii="Times New Roman" w:eastAsia="Times New Roman" w:hAnsi="Times New Roman" w:cs="Times New Roman"/>
          <w:i/>
          <w:iCs/>
          <w:lang w:val="ru-RU" w:eastAsia="ru-RU"/>
        </w:rPr>
        <w:t>відвідинами</w:t>
      </w:r>
      <w:proofErr w:type="spellEnd"/>
      <w:r w:rsidRPr="00047BF3">
        <w:rPr>
          <w:rFonts w:ascii="Times New Roman" w:eastAsia="Times New Roman" w:hAnsi="Times New Roman" w:cs="Times New Roman"/>
          <w:i/>
          <w:iCs/>
          <w:lang w:val="ru-RU" w:eastAsia="ru-RU"/>
        </w:rPr>
        <w:t xml:space="preserve"> стоматолога хворому </w:t>
      </w:r>
      <w:proofErr w:type="spellStart"/>
      <w:r w:rsidRPr="00047BF3">
        <w:rPr>
          <w:rFonts w:ascii="Times New Roman" w:eastAsia="Times New Roman" w:hAnsi="Times New Roman" w:cs="Times New Roman"/>
          <w:i/>
          <w:iCs/>
          <w:lang w:val="ru-RU" w:eastAsia="ru-RU"/>
        </w:rPr>
        <w:t>був</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призначений</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нейротропний</w:t>
      </w:r>
      <w:proofErr w:type="spellEnd"/>
      <w:r w:rsidRPr="00047BF3">
        <w:rPr>
          <w:rFonts w:ascii="Times New Roman" w:eastAsia="Times New Roman" w:hAnsi="Times New Roman" w:cs="Times New Roman"/>
          <w:i/>
          <w:iCs/>
          <w:lang w:val="ru-RU" w:eastAsia="ru-RU"/>
        </w:rPr>
        <w:t xml:space="preserve"> препарат для </w:t>
      </w:r>
      <w:proofErr w:type="spellStart"/>
      <w:r w:rsidRPr="00047BF3">
        <w:rPr>
          <w:rFonts w:ascii="Times New Roman" w:eastAsia="Times New Roman" w:hAnsi="Times New Roman" w:cs="Times New Roman"/>
          <w:i/>
          <w:iCs/>
          <w:lang w:val="ru-RU" w:eastAsia="ru-RU"/>
        </w:rPr>
        <w:t>зняття</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почуття</w:t>
      </w:r>
      <w:proofErr w:type="spellEnd"/>
      <w:r w:rsidRPr="00047BF3">
        <w:rPr>
          <w:rFonts w:ascii="Times New Roman" w:eastAsia="Times New Roman" w:hAnsi="Times New Roman" w:cs="Times New Roman"/>
          <w:i/>
          <w:iCs/>
          <w:lang w:val="ru-RU" w:eastAsia="ru-RU"/>
        </w:rPr>
        <w:t xml:space="preserve"> страху.</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В</w:t>
      </w:r>
      <w:proofErr w:type="spellStart"/>
      <w:r w:rsidRPr="00047BF3">
        <w:rPr>
          <w:rFonts w:ascii="Times New Roman" w:eastAsia="Times New Roman" w:hAnsi="Times New Roman" w:cs="Times New Roman"/>
          <w:i/>
          <w:iCs/>
          <w:vanish/>
          <w:lang w:val="ru-RU" w:eastAsia="ru-RU"/>
        </w:rPr>
        <w:t>У</w:t>
      </w:r>
      <w:r w:rsidRPr="00047BF3">
        <w:rPr>
          <w:rFonts w:ascii="Times New Roman" w:eastAsia="Times New Roman" w:hAnsi="Times New Roman" w:cs="Times New Roman"/>
          <w:i/>
          <w:iCs/>
          <w:lang w:val="ru-RU" w:eastAsia="ru-RU"/>
        </w:rPr>
        <w:t>кажіть</w:t>
      </w:r>
      <w:proofErr w:type="spellEnd"/>
      <w:r w:rsidRPr="00047BF3">
        <w:rPr>
          <w:rFonts w:ascii="Times New Roman" w:eastAsia="Times New Roman" w:hAnsi="Times New Roman" w:cs="Times New Roman"/>
          <w:i/>
          <w:iCs/>
          <w:lang w:val="ru-RU" w:eastAsia="ru-RU"/>
        </w:rPr>
        <w:t xml:space="preserve"> препарат.</w:t>
      </w:r>
      <w:r w:rsidRPr="00047BF3">
        <w:rPr>
          <w:rFonts w:ascii="Times New Roman" w:eastAsia="Times New Roman" w:hAnsi="Times New Roman" w:cs="Times New Roman"/>
          <w:lang w:val="ru-RU" w:eastAsia="ru-RU"/>
        </w:rPr>
        <w:t xml:space="preserve"> </w:t>
      </w:r>
    </w:p>
    <w:p w14:paraId="1A272FE3"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A</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Золпідем</w:t>
      </w:r>
      <w:proofErr w:type="spellEnd"/>
      <w:r w:rsidRPr="00047BF3">
        <w:rPr>
          <w:rFonts w:ascii="Times New Roman" w:eastAsia="Times New Roman" w:hAnsi="Times New Roman" w:cs="Times New Roman"/>
          <w:lang w:val="ru-RU" w:eastAsia="ru-RU"/>
        </w:rPr>
        <w:t xml:space="preserve"> </w:t>
      </w:r>
    </w:p>
    <w:p w14:paraId="6C64E46A"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B</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Мезапам</w:t>
      </w:r>
      <w:proofErr w:type="spellEnd"/>
      <w:r w:rsidRPr="00047BF3">
        <w:rPr>
          <w:rFonts w:ascii="Times New Roman" w:eastAsia="Times New Roman" w:hAnsi="Times New Roman" w:cs="Times New Roman"/>
          <w:lang w:val="ru-RU" w:eastAsia="ru-RU"/>
        </w:rPr>
        <w:t xml:space="preserve"> </w:t>
      </w:r>
    </w:p>
    <w:p w14:paraId="759BA540"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C</w:t>
      </w:r>
      <w:r w:rsidRPr="00047BF3">
        <w:rPr>
          <w:rFonts w:ascii="Times New Roman" w:eastAsia="Times New Roman" w:hAnsi="Times New Roman" w:cs="Times New Roman"/>
          <w:lang w:val="ru-RU" w:eastAsia="ru-RU"/>
        </w:rPr>
        <w:t xml:space="preserve">. Флуоксетин </w:t>
      </w:r>
    </w:p>
    <w:p w14:paraId="6F1F7412"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D</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Сиднокарб</w:t>
      </w:r>
      <w:proofErr w:type="spellEnd"/>
      <w:r w:rsidRPr="00047BF3">
        <w:rPr>
          <w:rFonts w:ascii="Times New Roman" w:eastAsia="Times New Roman" w:hAnsi="Times New Roman" w:cs="Times New Roman"/>
          <w:lang w:val="ru-RU" w:eastAsia="ru-RU"/>
        </w:rPr>
        <w:t xml:space="preserve"> </w:t>
      </w:r>
    </w:p>
    <w:p w14:paraId="24B4BF11"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E</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Піразидол</w:t>
      </w:r>
      <w:proofErr w:type="spellEnd"/>
      <w:r w:rsidRPr="00047BF3">
        <w:rPr>
          <w:rFonts w:ascii="Times New Roman" w:eastAsia="Times New Roman" w:hAnsi="Times New Roman" w:cs="Times New Roman"/>
          <w:lang w:val="ru-RU" w:eastAsia="ru-RU"/>
        </w:rPr>
        <w:t xml:space="preserve"> </w:t>
      </w:r>
    </w:p>
    <w:p w14:paraId="4512B1A3" w14:textId="77777777" w:rsidR="00047BF3" w:rsidRPr="00047BF3" w:rsidRDefault="00047BF3" w:rsidP="00047BF3">
      <w:pPr>
        <w:spacing w:after="0" w:line="240" w:lineRule="exact"/>
        <w:ind w:hanging="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2. </w:t>
      </w:r>
      <w:proofErr w:type="spellStart"/>
      <w:r w:rsidRPr="00047BF3">
        <w:rPr>
          <w:rFonts w:ascii="Times New Roman" w:eastAsia="Times New Roman" w:hAnsi="Times New Roman" w:cs="Times New Roman"/>
          <w:i/>
          <w:iCs/>
          <w:spacing w:val="-4"/>
          <w:lang w:val="ru-RU" w:eastAsia="ru-RU"/>
        </w:rPr>
        <w:t>Що</w:t>
      </w:r>
      <w:proofErr w:type="spellEnd"/>
      <w:r w:rsidRPr="00047BF3">
        <w:rPr>
          <w:rFonts w:ascii="Times New Roman" w:eastAsia="Times New Roman" w:hAnsi="Times New Roman" w:cs="Times New Roman"/>
          <w:i/>
          <w:iCs/>
          <w:spacing w:val="-4"/>
          <w:lang w:val="ru-RU" w:eastAsia="ru-RU"/>
        </w:rPr>
        <w:t xml:space="preserve"> </w:t>
      </w:r>
      <w:proofErr w:type="spellStart"/>
      <w:r w:rsidRPr="00047BF3">
        <w:rPr>
          <w:rFonts w:ascii="Times New Roman" w:eastAsia="Times New Roman" w:hAnsi="Times New Roman" w:cs="Times New Roman"/>
          <w:i/>
          <w:iCs/>
          <w:spacing w:val="-4"/>
          <w:lang w:val="ru-RU" w:eastAsia="ru-RU"/>
        </w:rPr>
        <w:t>може</w:t>
      </w:r>
      <w:proofErr w:type="spellEnd"/>
      <w:r w:rsidRPr="00047BF3">
        <w:rPr>
          <w:rFonts w:ascii="Times New Roman" w:eastAsia="Times New Roman" w:hAnsi="Times New Roman" w:cs="Times New Roman"/>
          <w:i/>
          <w:iCs/>
          <w:spacing w:val="-4"/>
          <w:lang w:val="ru-RU" w:eastAsia="ru-RU"/>
        </w:rPr>
        <w:t xml:space="preserve"> </w:t>
      </w:r>
      <w:proofErr w:type="spellStart"/>
      <w:r w:rsidRPr="00047BF3">
        <w:rPr>
          <w:rFonts w:ascii="Times New Roman" w:eastAsia="Times New Roman" w:hAnsi="Times New Roman" w:cs="Times New Roman"/>
          <w:i/>
          <w:iCs/>
          <w:spacing w:val="-4"/>
          <w:lang w:val="ru-RU" w:eastAsia="ru-RU"/>
        </w:rPr>
        <w:t>призвести</w:t>
      </w:r>
      <w:proofErr w:type="spellEnd"/>
      <w:r w:rsidRPr="00047BF3">
        <w:rPr>
          <w:rFonts w:ascii="Times New Roman" w:eastAsia="Times New Roman" w:hAnsi="Times New Roman" w:cs="Times New Roman"/>
          <w:i/>
          <w:iCs/>
          <w:spacing w:val="-4"/>
          <w:lang w:val="ru-RU" w:eastAsia="ru-RU"/>
        </w:rPr>
        <w:t xml:space="preserve"> до </w:t>
      </w:r>
      <w:proofErr w:type="spellStart"/>
      <w:r w:rsidRPr="00047BF3">
        <w:rPr>
          <w:rFonts w:ascii="Times New Roman" w:eastAsia="Times New Roman" w:hAnsi="Times New Roman" w:cs="Times New Roman"/>
          <w:i/>
          <w:iCs/>
          <w:spacing w:val="-4"/>
          <w:lang w:val="ru-RU" w:eastAsia="ru-RU"/>
        </w:rPr>
        <w:t>гіперкальціємії</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spacing w:val="-4"/>
          <w:lang w:val="ru-RU" w:eastAsia="ru-RU"/>
        </w:rPr>
        <w:t xml:space="preserve">при </w:t>
      </w:r>
      <w:proofErr w:type="spellStart"/>
      <w:r w:rsidRPr="00047BF3">
        <w:rPr>
          <w:rFonts w:ascii="Times New Roman" w:eastAsia="Times New Roman" w:hAnsi="Times New Roman" w:cs="Times New Roman"/>
          <w:i/>
          <w:iCs/>
          <w:spacing w:val="-4"/>
          <w:lang w:val="ru-RU" w:eastAsia="ru-RU"/>
        </w:rPr>
        <w:t>застосуванні</w:t>
      </w:r>
      <w:proofErr w:type="spellEnd"/>
      <w:r w:rsidRPr="00047BF3">
        <w:rPr>
          <w:rFonts w:ascii="Times New Roman" w:eastAsia="Times New Roman" w:hAnsi="Times New Roman" w:cs="Times New Roman"/>
          <w:i/>
          <w:iCs/>
          <w:spacing w:val="-4"/>
          <w:lang w:val="ru-RU" w:eastAsia="ru-RU"/>
        </w:rPr>
        <w:t xml:space="preserve"> </w:t>
      </w:r>
      <w:proofErr w:type="spellStart"/>
      <w:r w:rsidRPr="00047BF3">
        <w:rPr>
          <w:rFonts w:ascii="Times New Roman" w:eastAsia="Times New Roman" w:hAnsi="Times New Roman" w:cs="Times New Roman"/>
          <w:i/>
          <w:iCs/>
          <w:spacing w:val="-4"/>
          <w:lang w:val="ru-RU" w:eastAsia="ru-RU"/>
        </w:rPr>
        <w:t>препаратів</w:t>
      </w:r>
      <w:proofErr w:type="spellEnd"/>
      <w:r w:rsidRPr="00047BF3">
        <w:rPr>
          <w:rFonts w:ascii="Times New Roman" w:eastAsia="Times New Roman" w:hAnsi="Times New Roman" w:cs="Times New Roman"/>
          <w:i/>
          <w:iCs/>
          <w:spacing w:val="-4"/>
          <w:lang w:val="ru-RU" w:eastAsia="ru-RU"/>
        </w:rPr>
        <w:t xml:space="preserve"> </w:t>
      </w:r>
      <w:proofErr w:type="spellStart"/>
      <w:r w:rsidRPr="00047BF3">
        <w:rPr>
          <w:rFonts w:ascii="Times New Roman" w:eastAsia="Times New Roman" w:hAnsi="Times New Roman" w:cs="Times New Roman"/>
          <w:i/>
          <w:iCs/>
          <w:spacing w:val="-4"/>
          <w:lang w:val="ru-RU" w:eastAsia="ru-RU"/>
        </w:rPr>
        <w:t>кал</w:t>
      </w:r>
      <w:r w:rsidRPr="00047BF3">
        <w:rPr>
          <w:rFonts w:ascii="Times New Roman" w:eastAsia="Times New Roman" w:hAnsi="Times New Roman" w:cs="Times New Roman"/>
          <w:i/>
          <w:lang w:val="ru-RU" w:eastAsia="ru-RU"/>
        </w:rPr>
        <w:t>ь</w:t>
      </w:r>
      <w:r w:rsidRPr="00047BF3">
        <w:rPr>
          <w:rFonts w:ascii="Times New Roman" w:eastAsia="Times New Roman" w:hAnsi="Times New Roman" w:cs="Times New Roman"/>
          <w:i/>
          <w:iCs/>
          <w:spacing w:val="-4"/>
          <w:lang w:val="ru-RU" w:eastAsia="ru-RU"/>
        </w:rPr>
        <w:t>ція</w:t>
      </w:r>
      <w:proofErr w:type="spellEnd"/>
      <w:r w:rsidRPr="00047BF3">
        <w:rPr>
          <w:rFonts w:ascii="Times New Roman" w:eastAsia="Times New Roman" w:hAnsi="Times New Roman" w:cs="Times New Roman"/>
          <w:i/>
          <w:iCs/>
          <w:spacing w:val="-4"/>
          <w:lang w:val="ru-RU" w:eastAsia="ru-RU"/>
        </w:rPr>
        <w:t>:</w:t>
      </w:r>
      <w:r w:rsidRPr="00047BF3">
        <w:rPr>
          <w:rFonts w:ascii="Times New Roman" w:eastAsia="Times New Roman" w:hAnsi="Times New Roman" w:cs="Times New Roman"/>
          <w:lang w:val="ru-RU" w:eastAsia="ru-RU"/>
        </w:rPr>
        <w:t xml:space="preserve"> </w:t>
      </w:r>
    </w:p>
    <w:p w14:paraId="79359879"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A</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Тіаз</w:t>
      </w:r>
      <w:proofErr w:type="spellEnd"/>
      <w:r w:rsidRPr="00047BF3">
        <w:rPr>
          <w:rFonts w:ascii="Times New Roman" w:eastAsia="Times New Roman" w:hAnsi="Times New Roman" w:cs="Times New Roman"/>
          <w:lang w:val="uk-UA" w:eastAsia="ru-RU"/>
        </w:rPr>
        <w:t>и</w:t>
      </w:r>
      <w:proofErr w:type="spellStart"/>
      <w:r w:rsidRPr="00047BF3">
        <w:rPr>
          <w:rFonts w:ascii="Times New Roman" w:eastAsia="Times New Roman" w:hAnsi="Times New Roman" w:cs="Times New Roman"/>
          <w:lang w:val="ru-RU" w:eastAsia="ru-RU"/>
        </w:rPr>
        <w:t>дні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діуретики</w:t>
      </w:r>
      <w:proofErr w:type="spellEnd"/>
      <w:r w:rsidRPr="00047BF3">
        <w:rPr>
          <w:rFonts w:ascii="Times New Roman" w:eastAsia="Times New Roman" w:hAnsi="Times New Roman" w:cs="Times New Roman"/>
          <w:lang w:val="ru-RU" w:eastAsia="ru-RU"/>
        </w:rPr>
        <w:t xml:space="preserve"> </w:t>
      </w:r>
    </w:p>
    <w:p w14:paraId="18274721"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uk-UA" w:eastAsia="ru-RU"/>
        </w:rPr>
        <w:t xml:space="preserve">В. </w:t>
      </w:r>
      <w:r w:rsidRPr="00047BF3">
        <w:rPr>
          <w:rFonts w:ascii="Times New Roman" w:eastAsia="Times New Roman" w:hAnsi="Times New Roman" w:cs="Times New Roman"/>
          <w:vanish/>
          <w:lang w:val="ru-RU" w:eastAsia="ru-RU"/>
        </w:rPr>
        <w:t>B.</w:t>
      </w:r>
      <w:r w:rsidRPr="00047BF3">
        <w:rPr>
          <w:rFonts w:ascii="Times New Roman" w:eastAsia="Times New Roman" w:hAnsi="Times New Roman" w:cs="Times New Roman"/>
          <w:vanish/>
          <w:lang w:val="uk-UA" w:eastAsia="ru-RU"/>
        </w:rPr>
        <w:t xml:space="preserve"> </w:t>
      </w:r>
      <w:proofErr w:type="spellStart"/>
      <w:r w:rsidRPr="00047BF3">
        <w:rPr>
          <w:rFonts w:ascii="Times New Roman" w:eastAsia="Times New Roman" w:hAnsi="Times New Roman" w:cs="Times New Roman"/>
          <w:lang w:val="ru-RU" w:eastAsia="ru-RU"/>
        </w:rPr>
        <w:t>Кальцитонін</w:t>
      </w:r>
      <w:proofErr w:type="spellEnd"/>
      <w:r w:rsidRPr="00047BF3">
        <w:rPr>
          <w:rFonts w:ascii="Times New Roman" w:eastAsia="Times New Roman" w:hAnsi="Times New Roman" w:cs="Times New Roman"/>
          <w:lang w:val="ru-RU" w:eastAsia="ru-RU"/>
        </w:rPr>
        <w:t xml:space="preserve"> </w:t>
      </w:r>
    </w:p>
    <w:p w14:paraId="35E0897E"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C</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Гіпертиреоз</w:t>
      </w:r>
      <w:proofErr w:type="spellEnd"/>
      <w:r w:rsidRPr="00047BF3">
        <w:rPr>
          <w:rFonts w:ascii="Times New Roman" w:eastAsia="Times New Roman" w:hAnsi="Times New Roman" w:cs="Times New Roman"/>
          <w:lang w:val="ru-RU" w:eastAsia="ru-RU"/>
        </w:rPr>
        <w:t xml:space="preserve"> </w:t>
      </w:r>
    </w:p>
    <w:p w14:paraId="02076BB6"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D</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Фуросемід</w:t>
      </w:r>
      <w:proofErr w:type="spellEnd"/>
      <w:r w:rsidRPr="00047BF3">
        <w:rPr>
          <w:rFonts w:ascii="Times New Roman" w:eastAsia="Times New Roman" w:hAnsi="Times New Roman" w:cs="Times New Roman"/>
          <w:lang w:val="ru-RU" w:eastAsia="ru-RU"/>
        </w:rPr>
        <w:t xml:space="preserve"> </w:t>
      </w:r>
    </w:p>
    <w:p w14:paraId="71BBDCC9"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E</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Біфосфонати</w:t>
      </w:r>
      <w:proofErr w:type="spellEnd"/>
      <w:r w:rsidRPr="00047BF3">
        <w:rPr>
          <w:rFonts w:ascii="Times New Roman" w:eastAsia="Times New Roman" w:hAnsi="Times New Roman" w:cs="Times New Roman"/>
          <w:lang w:val="ru-RU" w:eastAsia="ru-RU"/>
        </w:rPr>
        <w:t xml:space="preserve"> </w:t>
      </w:r>
    </w:p>
    <w:p w14:paraId="4F1209A6" w14:textId="77777777" w:rsidR="00047BF3" w:rsidRPr="00047BF3" w:rsidRDefault="00047BF3" w:rsidP="00047BF3">
      <w:pPr>
        <w:spacing w:after="0" w:line="240" w:lineRule="exact"/>
        <w:ind w:hanging="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3. </w:t>
      </w:r>
      <w:proofErr w:type="spellStart"/>
      <w:r w:rsidRPr="00047BF3">
        <w:rPr>
          <w:rFonts w:ascii="Times New Roman" w:eastAsia="Times New Roman" w:hAnsi="Times New Roman" w:cs="Times New Roman"/>
          <w:i/>
          <w:iCs/>
          <w:lang w:val="ru-RU" w:eastAsia="ru-RU"/>
        </w:rPr>
        <w:t>Дитині</w:t>
      </w:r>
      <w:proofErr w:type="spellEnd"/>
      <w:r w:rsidRPr="00047BF3">
        <w:rPr>
          <w:rFonts w:ascii="Times New Roman" w:eastAsia="Times New Roman" w:hAnsi="Times New Roman" w:cs="Times New Roman"/>
          <w:i/>
          <w:iCs/>
          <w:lang w:val="ru-RU" w:eastAsia="ru-RU"/>
        </w:rPr>
        <w:t xml:space="preserve"> з </w:t>
      </w:r>
      <w:proofErr w:type="spellStart"/>
      <w:r w:rsidRPr="00047BF3">
        <w:rPr>
          <w:rFonts w:ascii="Times New Roman" w:eastAsia="Times New Roman" w:hAnsi="Times New Roman" w:cs="Times New Roman"/>
          <w:i/>
          <w:iCs/>
          <w:lang w:val="ru-RU" w:eastAsia="ru-RU"/>
        </w:rPr>
        <w:t>множинним</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карієсом</w:t>
      </w:r>
      <w:proofErr w:type="spellEnd"/>
      <w:r w:rsidRPr="00047BF3">
        <w:rPr>
          <w:rFonts w:ascii="Times New Roman" w:eastAsia="Times New Roman" w:hAnsi="Times New Roman" w:cs="Times New Roman"/>
          <w:i/>
          <w:iCs/>
          <w:lang w:val="ru-RU" w:eastAsia="ru-RU"/>
        </w:rPr>
        <w:t xml:space="preserve"> для </w:t>
      </w:r>
      <w:proofErr w:type="spellStart"/>
      <w:r w:rsidRPr="00047BF3">
        <w:rPr>
          <w:rFonts w:ascii="Times New Roman" w:eastAsia="Times New Roman" w:hAnsi="Times New Roman" w:cs="Times New Roman"/>
          <w:i/>
          <w:iCs/>
          <w:lang w:val="ru-RU" w:eastAsia="ru-RU"/>
        </w:rPr>
        <w:t>стимулювання</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ремінералізації</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зубів</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був</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призначений</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іон-вмістний</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прерарат</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i/>
          <w:iCs/>
          <w:lang w:val="ru-RU" w:eastAsia="ru-RU"/>
        </w:rPr>
        <w:t>Вкажіть</w:t>
      </w:r>
      <w:proofErr w:type="spellEnd"/>
      <w:r w:rsidRPr="00047BF3">
        <w:rPr>
          <w:rFonts w:ascii="Times New Roman" w:eastAsia="Times New Roman" w:hAnsi="Times New Roman" w:cs="Times New Roman"/>
          <w:i/>
          <w:iCs/>
          <w:lang w:val="ru-RU" w:eastAsia="ru-RU"/>
        </w:rPr>
        <w:t xml:space="preserve"> препарат.</w:t>
      </w:r>
      <w:r w:rsidRPr="00047BF3">
        <w:rPr>
          <w:rFonts w:ascii="Times New Roman" w:eastAsia="Times New Roman" w:hAnsi="Times New Roman" w:cs="Times New Roman"/>
          <w:lang w:val="ru-RU" w:eastAsia="ru-RU"/>
        </w:rPr>
        <w:t xml:space="preserve"> </w:t>
      </w:r>
    </w:p>
    <w:p w14:paraId="0209152D" w14:textId="77777777" w:rsidR="00047BF3" w:rsidRPr="00047BF3" w:rsidRDefault="00047BF3" w:rsidP="00047BF3">
      <w:pPr>
        <w:spacing w:after="0" w:line="240" w:lineRule="exact"/>
        <w:ind w:firstLine="284"/>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A</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Кальцитрин</w:t>
      </w:r>
      <w:proofErr w:type="spellEnd"/>
      <w:r w:rsidRPr="00047BF3">
        <w:rPr>
          <w:rFonts w:ascii="Times New Roman" w:eastAsia="Times New Roman" w:hAnsi="Times New Roman" w:cs="Times New Roman"/>
          <w:lang w:val="ru-RU" w:eastAsia="ru-RU"/>
        </w:rPr>
        <w:t xml:space="preserve"> </w:t>
      </w:r>
    </w:p>
    <w:p w14:paraId="317E1A18" w14:textId="77777777" w:rsidR="00047BF3" w:rsidRPr="00047BF3" w:rsidRDefault="00047BF3" w:rsidP="00047BF3">
      <w:pPr>
        <w:spacing w:after="0" w:line="240" w:lineRule="exact"/>
        <w:ind w:firstLine="284"/>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B</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Натрію</w:t>
      </w:r>
      <w:proofErr w:type="spellEnd"/>
      <w:r w:rsidRPr="00047BF3">
        <w:rPr>
          <w:rFonts w:ascii="Times New Roman" w:eastAsia="Times New Roman" w:hAnsi="Times New Roman" w:cs="Times New Roman"/>
          <w:lang w:val="ru-RU" w:eastAsia="ru-RU"/>
        </w:rPr>
        <w:t xml:space="preserve"> фторид </w:t>
      </w:r>
    </w:p>
    <w:p w14:paraId="4DBBCDC8" w14:textId="77777777" w:rsidR="00047BF3" w:rsidRPr="00047BF3" w:rsidRDefault="00047BF3" w:rsidP="00047BF3">
      <w:pPr>
        <w:spacing w:after="0" w:line="240" w:lineRule="exact"/>
        <w:ind w:firstLine="284"/>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C</w:t>
      </w:r>
      <w:r w:rsidRPr="00047BF3">
        <w:rPr>
          <w:rFonts w:ascii="Times New Roman" w:eastAsia="Times New Roman" w:hAnsi="Times New Roman" w:cs="Times New Roman"/>
          <w:lang w:val="ru-RU" w:eastAsia="ru-RU"/>
        </w:rPr>
        <w:t xml:space="preserve">. Парацетамол </w:t>
      </w:r>
    </w:p>
    <w:p w14:paraId="38D251F1" w14:textId="77777777" w:rsidR="00047BF3" w:rsidRPr="00047BF3" w:rsidRDefault="00047BF3" w:rsidP="00047BF3">
      <w:pPr>
        <w:spacing w:after="0" w:line="240" w:lineRule="exact"/>
        <w:ind w:firstLine="284"/>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D</w:t>
      </w:r>
      <w:r w:rsidRPr="00047BF3">
        <w:rPr>
          <w:rFonts w:ascii="Times New Roman" w:eastAsia="Times New Roman" w:hAnsi="Times New Roman" w:cs="Times New Roman"/>
          <w:lang w:val="ru-RU" w:eastAsia="ru-RU"/>
        </w:rPr>
        <w:t xml:space="preserve">. Паратгормон </w:t>
      </w:r>
    </w:p>
    <w:p w14:paraId="779E4DAF" w14:textId="77777777" w:rsidR="00047BF3" w:rsidRPr="00047BF3" w:rsidRDefault="00047BF3" w:rsidP="00047BF3">
      <w:pPr>
        <w:spacing w:after="0" w:line="240" w:lineRule="exact"/>
        <w:ind w:firstLine="284"/>
        <w:contextualSpacing/>
        <w:rPr>
          <w:rFonts w:ascii="Times New Roman" w:eastAsia="Times New Roman" w:hAnsi="Times New Roman" w:cs="Times New Roman"/>
          <w:lang w:val="ru-RU" w:eastAsia="ru-RU"/>
        </w:rPr>
      </w:pPr>
      <w:r w:rsidRPr="00047BF3">
        <w:rPr>
          <w:rFonts w:ascii="Times New Roman" w:eastAsia="Times New Roman" w:hAnsi="Times New Roman" w:cs="Times New Roman"/>
          <w:lang w:eastAsia="ru-RU"/>
        </w:rPr>
        <w:t>E</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Преднізолон</w:t>
      </w:r>
      <w:proofErr w:type="spellEnd"/>
      <w:r w:rsidRPr="00047BF3">
        <w:rPr>
          <w:rFonts w:ascii="Times New Roman" w:eastAsia="Times New Roman" w:hAnsi="Times New Roman" w:cs="Times New Roman"/>
          <w:lang w:val="ru-RU" w:eastAsia="ru-RU"/>
        </w:rPr>
        <w:t xml:space="preserve"> </w:t>
      </w:r>
    </w:p>
    <w:p w14:paraId="0F172930" w14:textId="77777777" w:rsidR="00047BF3" w:rsidRPr="00047BF3" w:rsidRDefault="00047BF3" w:rsidP="00047BF3">
      <w:pPr>
        <w:spacing w:after="0" w:line="240" w:lineRule="exact"/>
        <w:ind w:hanging="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i/>
          <w:iCs/>
          <w:lang w:val="ru-RU" w:eastAsia="ru-RU"/>
        </w:rPr>
        <w:t xml:space="preserve">4. </w:t>
      </w:r>
      <w:proofErr w:type="spellStart"/>
      <w:r w:rsidRPr="00047BF3">
        <w:rPr>
          <w:rFonts w:ascii="Times New Roman" w:eastAsia="Times New Roman" w:hAnsi="Times New Roman" w:cs="Times New Roman"/>
          <w:i/>
          <w:iCs/>
          <w:lang w:val="ru-RU" w:eastAsia="ru-RU"/>
        </w:rPr>
        <w:t>Пацієнту</w:t>
      </w:r>
      <w:proofErr w:type="spellEnd"/>
      <w:r w:rsidRPr="00047BF3">
        <w:rPr>
          <w:rFonts w:ascii="Times New Roman" w:eastAsia="Times New Roman" w:hAnsi="Times New Roman" w:cs="Times New Roman"/>
          <w:i/>
          <w:iCs/>
          <w:lang w:val="ru-RU" w:eastAsia="ru-RU"/>
        </w:rPr>
        <w:t xml:space="preserve"> з </w:t>
      </w:r>
      <w:proofErr w:type="spellStart"/>
      <w:r w:rsidRPr="00047BF3">
        <w:rPr>
          <w:rFonts w:ascii="Times New Roman" w:eastAsia="Times New Roman" w:hAnsi="Times New Roman" w:cs="Times New Roman"/>
          <w:i/>
          <w:iCs/>
          <w:lang w:val="ru-RU" w:eastAsia="ru-RU"/>
        </w:rPr>
        <w:t>гіперсалівацією</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лікар</w:t>
      </w:r>
      <w:proofErr w:type="spellEnd"/>
      <w:r w:rsidRPr="00047BF3">
        <w:rPr>
          <w:rFonts w:ascii="Times New Roman" w:eastAsia="Times New Roman" w:hAnsi="Times New Roman" w:cs="Times New Roman"/>
          <w:i/>
          <w:iCs/>
          <w:lang w:val="ru-RU" w:eastAsia="ru-RU"/>
        </w:rPr>
        <w:t xml:space="preserve">-стоматолог </w:t>
      </w:r>
      <w:proofErr w:type="spellStart"/>
      <w:r w:rsidRPr="00047BF3">
        <w:rPr>
          <w:rFonts w:ascii="Times New Roman" w:eastAsia="Times New Roman" w:hAnsi="Times New Roman" w:cs="Times New Roman"/>
          <w:i/>
          <w:iCs/>
          <w:lang w:val="ru-RU" w:eastAsia="ru-RU"/>
        </w:rPr>
        <w:t>призначив</w:t>
      </w:r>
      <w:proofErr w:type="spellEnd"/>
      <w:r w:rsidRPr="00047BF3">
        <w:rPr>
          <w:rFonts w:ascii="Times New Roman" w:eastAsia="Times New Roman" w:hAnsi="Times New Roman" w:cs="Times New Roman"/>
          <w:i/>
          <w:iCs/>
          <w:lang w:val="ru-RU" w:eastAsia="ru-RU"/>
        </w:rPr>
        <w:t xml:space="preserve"> препарат для </w:t>
      </w:r>
      <w:proofErr w:type="spellStart"/>
      <w:r w:rsidRPr="00047BF3">
        <w:rPr>
          <w:rFonts w:ascii="Times New Roman" w:eastAsia="Times New Roman" w:hAnsi="Times New Roman" w:cs="Times New Roman"/>
          <w:i/>
          <w:iCs/>
          <w:lang w:val="ru-RU" w:eastAsia="ru-RU"/>
        </w:rPr>
        <w:t>зменшення</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слиновиділення</w:t>
      </w:r>
      <w:proofErr w:type="spellEnd"/>
      <w:r w:rsidRPr="00047BF3">
        <w:rPr>
          <w:rFonts w:ascii="Times New Roman" w:eastAsia="Times New Roman" w:hAnsi="Times New Roman" w:cs="Times New Roman"/>
          <w:i/>
          <w:iCs/>
          <w:lang w:val="ru-RU" w:eastAsia="ru-RU"/>
        </w:rPr>
        <w:t>.</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i/>
          <w:iCs/>
          <w:lang w:val="ru-RU" w:eastAsia="ru-RU"/>
        </w:rPr>
        <w:t>Вкажіть</w:t>
      </w:r>
      <w:proofErr w:type="spellEnd"/>
      <w:r w:rsidRPr="00047BF3">
        <w:rPr>
          <w:rFonts w:ascii="Times New Roman" w:eastAsia="Times New Roman" w:hAnsi="Times New Roman" w:cs="Times New Roman"/>
          <w:i/>
          <w:iCs/>
          <w:lang w:val="ru-RU" w:eastAsia="ru-RU"/>
        </w:rPr>
        <w:t xml:space="preserve"> препарат.</w:t>
      </w:r>
      <w:r w:rsidRPr="00047BF3">
        <w:rPr>
          <w:rFonts w:ascii="Times New Roman" w:eastAsia="Times New Roman" w:hAnsi="Times New Roman" w:cs="Times New Roman"/>
          <w:lang w:val="ru-RU" w:eastAsia="ru-RU"/>
        </w:rPr>
        <w:t xml:space="preserve"> </w:t>
      </w:r>
    </w:p>
    <w:p w14:paraId="0693DE99"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A. </w:t>
      </w:r>
      <w:proofErr w:type="spellStart"/>
      <w:r w:rsidRPr="00047BF3">
        <w:rPr>
          <w:rFonts w:ascii="Times New Roman" w:eastAsia="Times New Roman" w:hAnsi="Times New Roman" w:cs="Times New Roman"/>
          <w:lang w:val="ru-RU" w:eastAsia="ru-RU"/>
        </w:rPr>
        <w:t>Аспірин</w:t>
      </w:r>
      <w:proofErr w:type="spellEnd"/>
      <w:r w:rsidRPr="00047BF3">
        <w:rPr>
          <w:rFonts w:ascii="Times New Roman" w:eastAsia="Times New Roman" w:hAnsi="Times New Roman" w:cs="Times New Roman"/>
          <w:lang w:val="ru-RU" w:eastAsia="ru-RU"/>
        </w:rPr>
        <w:t xml:space="preserve"> </w:t>
      </w:r>
    </w:p>
    <w:p w14:paraId="71CF43FC"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B. </w:t>
      </w:r>
      <w:proofErr w:type="spellStart"/>
      <w:r w:rsidRPr="00047BF3">
        <w:rPr>
          <w:rFonts w:ascii="Times New Roman" w:eastAsia="Times New Roman" w:hAnsi="Times New Roman" w:cs="Times New Roman"/>
          <w:lang w:val="ru-RU" w:eastAsia="ru-RU"/>
        </w:rPr>
        <w:t>Атропін</w:t>
      </w:r>
      <w:proofErr w:type="spellEnd"/>
      <w:r w:rsidRPr="00047BF3">
        <w:rPr>
          <w:rFonts w:ascii="Times New Roman" w:eastAsia="Times New Roman" w:hAnsi="Times New Roman" w:cs="Times New Roman"/>
          <w:lang w:val="ru-RU" w:eastAsia="ru-RU"/>
        </w:rPr>
        <w:t xml:space="preserve"> </w:t>
      </w:r>
    </w:p>
    <w:p w14:paraId="3770016D"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C. Бромгексин </w:t>
      </w:r>
    </w:p>
    <w:p w14:paraId="5EF37535"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D. Парацетамол </w:t>
      </w:r>
    </w:p>
    <w:p w14:paraId="3CE45E73"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E. </w:t>
      </w:r>
      <w:proofErr w:type="spellStart"/>
      <w:r w:rsidRPr="00047BF3">
        <w:rPr>
          <w:rFonts w:ascii="Times New Roman" w:eastAsia="Times New Roman" w:hAnsi="Times New Roman" w:cs="Times New Roman"/>
          <w:lang w:val="ru-RU" w:eastAsia="ru-RU"/>
        </w:rPr>
        <w:t>Піромека</w:t>
      </w:r>
      <w:proofErr w:type="spellEnd"/>
      <w:r w:rsidRPr="00047BF3">
        <w:rPr>
          <w:rFonts w:ascii="Times New Roman" w:eastAsia="Times New Roman" w:hAnsi="Times New Roman" w:cs="Times New Roman"/>
          <w:lang w:val="uk-UA" w:eastAsia="ru-RU"/>
        </w:rPr>
        <w:t>ї</w:t>
      </w:r>
      <w:r w:rsidRPr="00047BF3">
        <w:rPr>
          <w:rFonts w:ascii="Times New Roman" w:eastAsia="Times New Roman" w:hAnsi="Times New Roman" w:cs="Times New Roman"/>
          <w:lang w:val="ru-RU" w:eastAsia="ru-RU"/>
        </w:rPr>
        <w:t xml:space="preserve">н </w:t>
      </w:r>
    </w:p>
    <w:p w14:paraId="200846B5" w14:textId="77777777" w:rsidR="00047BF3" w:rsidRPr="00047BF3" w:rsidRDefault="00047BF3" w:rsidP="00047BF3">
      <w:pPr>
        <w:spacing w:after="0" w:line="240" w:lineRule="exact"/>
        <w:ind w:hanging="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i/>
          <w:iCs/>
          <w:lang w:val="ru-RU" w:eastAsia="ru-RU"/>
        </w:rPr>
        <w:t xml:space="preserve">5. </w:t>
      </w:r>
      <w:proofErr w:type="spellStart"/>
      <w:r w:rsidRPr="00047BF3">
        <w:rPr>
          <w:rFonts w:ascii="Times New Roman" w:eastAsia="Times New Roman" w:hAnsi="Times New Roman" w:cs="Times New Roman"/>
          <w:i/>
          <w:iCs/>
          <w:lang w:val="ru-RU" w:eastAsia="ru-RU"/>
        </w:rPr>
        <w:t>Призначте</w:t>
      </w:r>
      <w:proofErr w:type="spellEnd"/>
      <w:r w:rsidRPr="00047BF3">
        <w:rPr>
          <w:rFonts w:ascii="Times New Roman" w:eastAsia="Times New Roman" w:hAnsi="Times New Roman" w:cs="Times New Roman"/>
          <w:i/>
          <w:iCs/>
          <w:lang w:val="ru-RU" w:eastAsia="ru-RU"/>
        </w:rPr>
        <w:t xml:space="preserve"> препарат </w:t>
      </w:r>
      <w:proofErr w:type="spellStart"/>
      <w:r w:rsidRPr="00047BF3">
        <w:rPr>
          <w:rFonts w:ascii="Times New Roman" w:eastAsia="Times New Roman" w:hAnsi="Times New Roman" w:cs="Times New Roman"/>
          <w:i/>
          <w:iCs/>
          <w:lang w:val="ru-RU" w:eastAsia="ru-RU"/>
        </w:rPr>
        <w:t>заміни</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пацієнту</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з</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i/>
          <w:iCs/>
          <w:lang w:val="ru-RU" w:eastAsia="ru-RU"/>
        </w:rPr>
        <w:t>гіперчутливістю</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 xml:space="preserve">до </w:t>
      </w:r>
      <w:proofErr w:type="spellStart"/>
      <w:r w:rsidRPr="00047BF3">
        <w:rPr>
          <w:rFonts w:ascii="Times New Roman" w:eastAsia="Times New Roman" w:hAnsi="Times New Roman" w:cs="Times New Roman"/>
          <w:i/>
          <w:iCs/>
          <w:lang w:val="ru-RU" w:eastAsia="ru-RU"/>
        </w:rPr>
        <w:t>місцевих</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ан</w:t>
      </w:r>
      <w:r w:rsidRPr="00047BF3">
        <w:rPr>
          <w:rFonts w:ascii="Times New Roman" w:eastAsia="Times New Roman" w:hAnsi="Times New Roman" w:cs="Times New Roman"/>
          <w:i/>
          <w:lang w:val="ru-RU" w:eastAsia="ru-RU"/>
        </w:rPr>
        <w:t>е</w:t>
      </w:r>
      <w:r w:rsidRPr="00047BF3">
        <w:rPr>
          <w:rFonts w:ascii="Times New Roman" w:eastAsia="Times New Roman" w:hAnsi="Times New Roman" w:cs="Times New Roman"/>
          <w:i/>
          <w:iCs/>
          <w:lang w:val="ru-RU" w:eastAsia="ru-RU"/>
        </w:rPr>
        <w:t>стетиків</w:t>
      </w:r>
      <w:proofErr w:type="spellEnd"/>
      <w:r w:rsidRPr="00047BF3">
        <w:rPr>
          <w:rFonts w:ascii="Times New Roman" w:eastAsia="Times New Roman" w:hAnsi="Times New Roman" w:cs="Times New Roman"/>
          <w:i/>
          <w:iCs/>
          <w:lang w:val="ru-RU" w:eastAsia="ru-RU"/>
        </w:rPr>
        <w:t xml:space="preserve"> групи ПАБК:</w:t>
      </w:r>
      <w:r w:rsidRPr="00047BF3">
        <w:rPr>
          <w:rFonts w:ascii="Times New Roman" w:eastAsia="Times New Roman" w:hAnsi="Times New Roman" w:cs="Times New Roman"/>
          <w:lang w:val="ru-RU" w:eastAsia="ru-RU"/>
        </w:rPr>
        <w:t xml:space="preserve"> </w:t>
      </w:r>
    </w:p>
    <w:p w14:paraId="788D5AED"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A. </w:t>
      </w:r>
      <w:proofErr w:type="spellStart"/>
      <w:r w:rsidRPr="00047BF3">
        <w:rPr>
          <w:rFonts w:ascii="Times New Roman" w:eastAsia="Times New Roman" w:hAnsi="Times New Roman" w:cs="Times New Roman"/>
          <w:lang w:val="ru-RU" w:eastAsia="ru-RU"/>
        </w:rPr>
        <w:t>Тетракаїн</w:t>
      </w:r>
      <w:proofErr w:type="spellEnd"/>
      <w:r w:rsidRPr="00047BF3">
        <w:rPr>
          <w:rFonts w:ascii="Times New Roman" w:eastAsia="Times New Roman" w:hAnsi="Times New Roman" w:cs="Times New Roman"/>
          <w:lang w:val="ru-RU" w:eastAsia="ru-RU"/>
        </w:rPr>
        <w:t xml:space="preserve"> </w:t>
      </w:r>
    </w:p>
    <w:p w14:paraId="61E639BF"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B. </w:t>
      </w:r>
      <w:proofErr w:type="spellStart"/>
      <w:r w:rsidRPr="00047BF3">
        <w:rPr>
          <w:rFonts w:ascii="Times New Roman" w:eastAsia="Times New Roman" w:hAnsi="Times New Roman" w:cs="Times New Roman"/>
          <w:lang w:val="ru-RU" w:eastAsia="ru-RU"/>
        </w:rPr>
        <w:t>Сульфален</w:t>
      </w:r>
      <w:proofErr w:type="spellEnd"/>
      <w:r w:rsidRPr="00047BF3">
        <w:rPr>
          <w:rFonts w:ascii="Times New Roman" w:eastAsia="Times New Roman" w:hAnsi="Times New Roman" w:cs="Times New Roman"/>
          <w:lang w:val="ru-RU" w:eastAsia="ru-RU"/>
        </w:rPr>
        <w:t xml:space="preserve"> </w:t>
      </w:r>
    </w:p>
    <w:p w14:paraId="584233C5"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C. </w:t>
      </w:r>
      <w:proofErr w:type="spellStart"/>
      <w:r w:rsidRPr="00047BF3">
        <w:rPr>
          <w:rFonts w:ascii="Times New Roman" w:eastAsia="Times New Roman" w:hAnsi="Times New Roman" w:cs="Times New Roman"/>
          <w:lang w:val="ru-RU" w:eastAsia="ru-RU"/>
        </w:rPr>
        <w:t>Новокаїн</w:t>
      </w:r>
      <w:proofErr w:type="spellEnd"/>
      <w:r w:rsidRPr="00047BF3">
        <w:rPr>
          <w:rFonts w:ascii="Times New Roman" w:eastAsia="Times New Roman" w:hAnsi="Times New Roman" w:cs="Times New Roman"/>
          <w:lang w:val="ru-RU" w:eastAsia="ru-RU"/>
        </w:rPr>
        <w:t xml:space="preserve"> </w:t>
      </w:r>
    </w:p>
    <w:p w14:paraId="7EC8EF2B" w14:textId="77777777" w:rsidR="00047BF3" w:rsidRPr="00047BF3" w:rsidRDefault="00047BF3" w:rsidP="00047BF3">
      <w:pPr>
        <w:spacing w:after="0" w:line="240" w:lineRule="exact"/>
        <w:ind w:firstLine="284"/>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D. Анестезин </w:t>
      </w:r>
    </w:p>
    <w:p w14:paraId="7D8C4652" w14:textId="77777777" w:rsidR="00E033FD" w:rsidRPr="00533F15" w:rsidRDefault="00047BF3" w:rsidP="00047BF3">
      <w:pPr>
        <w:spacing w:after="0" w:line="200" w:lineRule="exact"/>
        <w:jc w:val="both"/>
        <w:rPr>
          <w:rFonts w:ascii="Times New Roman" w:eastAsia="Calibri" w:hAnsi="Times New Roman" w:cs="Times New Roman"/>
          <w:lang w:val="uk-UA"/>
        </w:rPr>
      </w:pPr>
      <w:r w:rsidRPr="00047BF3">
        <w:rPr>
          <w:rFonts w:ascii="Times New Roman" w:eastAsia="Times New Roman" w:hAnsi="Times New Roman" w:cs="Times New Roman"/>
          <w:lang w:val="ru-RU" w:eastAsia="ru-RU"/>
        </w:rPr>
        <w:t xml:space="preserve">E. </w:t>
      </w:r>
      <w:proofErr w:type="spellStart"/>
      <w:r w:rsidRPr="00047BF3">
        <w:rPr>
          <w:rFonts w:ascii="Times New Roman" w:eastAsia="Times New Roman" w:hAnsi="Times New Roman" w:cs="Times New Roman"/>
          <w:lang w:val="ru-RU" w:eastAsia="ru-RU"/>
        </w:rPr>
        <w:t>Піромекаїн</w:t>
      </w:r>
      <w:proofErr w:type="spellEnd"/>
    </w:p>
    <w:p w14:paraId="0972A1D1"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0DB6834E"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2DD7F98A" w14:textId="77777777" w:rsidR="00047BF3" w:rsidRPr="00047BF3" w:rsidRDefault="00047BF3" w:rsidP="00047BF3">
      <w:pPr>
        <w:spacing w:after="0" w:line="240" w:lineRule="exact"/>
        <w:ind w:firstLine="39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spacing w:val="-6"/>
          <w:lang w:val="ru-RU" w:eastAsia="ru-RU"/>
        </w:rPr>
        <w:t>1. ЛІКАРСЬКІ ЗАСОБИ, ЩО ВИКОРИСТОВУЮТЬСЯ ДЛЯ ПІДГОТОВКИ ХВОРИХ ДО СТОМАТОЛОГІЧНОГО ВТРУЧАННЯ:</w:t>
      </w:r>
      <w:r w:rsidRPr="00047BF3">
        <w:rPr>
          <w:rFonts w:ascii="Times New Roman" w:eastAsia="Times New Roman" w:hAnsi="Times New Roman" w:cs="Times New Roman"/>
          <w:lang w:val="ru-RU" w:eastAsia="ru-RU"/>
        </w:rPr>
        <w:t xml:space="preserve"> </w:t>
      </w:r>
    </w:p>
    <w:p w14:paraId="518CF16F" w14:textId="77777777" w:rsidR="00047BF3" w:rsidRPr="00047BF3" w:rsidRDefault="00047BF3" w:rsidP="00047BF3">
      <w:pPr>
        <w:numPr>
          <w:ilvl w:val="0"/>
          <w:numId w:val="533"/>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нейротропні</w:t>
      </w:r>
      <w:proofErr w:type="spellEnd"/>
      <w:r w:rsidRPr="00047BF3">
        <w:rPr>
          <w:rFonts w:ascii="Times New Roman" w:eastAsia="Times New Roman" w:hAnsi="Times New Roman" w:cs="Times New Roman"/>
          <w:lang w:val="ru-RU" w:eastAsia="ru-RU"/>
        </w:rPr>
        <w:t>:</w:t>
      </w:r>
    </w:p>
    <w:p w14:paraId="2717020C" w14:textId="77777777" w:rsidR="00047BF3" w:rsidRPr="00047BF3" w:rsidRDefault="00C24431" w:rsidP="00047BF3">
      <w:pPr>
        <w:spacing w:after="0" w:line="240" w:lineRule="exact"/>
        <w:ind w:left="567"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spacing w:val="-2"/>
          <w:lang w:val="ru-RU" w:eastAsia="ru-RU"/>
        </w:rPr>
        <w:t>-</w:t>
      </w:r>
      <w:r w:rsidR="00047BF3" w:rsidRPr="00047BF3">
        <w:rPr>
          <w:rFonts w:ascii="Times New Roman" w:eastAsia="Times New Roman" w:hAnsi="Times New Roman" w:cs="Times New Roman"/>
          <w:spacing w:val="-2"/>
          <w:lang w:val="ru-RU" w:eastAsia="ru-RU"/>
        </w:rPr>
        <w:t xml:space="preserve">для </w:t>
      </w:r>
      <w:proofErr w:type="spellStart"/>
      <w:r w:rsidR="00047BF3" w:rsidRPr="00047BF3">
        <w:rPr>
          <w:rFonts w:ascii="Times New Roman" w:eastAsia="Times New Roman" w:hAnsi="Times New Roman" w:cs="Times New Roman"/>
          <w:spacing w:val="-2"/>
          <w:lang w:val="ru-RU" w:eastAsia="ru-RU"/>
        </w:rPr>
        <w:t>зняття</w:t>
      </w:r>
      <w:proofErr w:type="spellEnd"/>
      <w:r w:rsidR="00047BF3" w:rsidRPr="00047BF3">
        <w:rPr>
          <w:rFonts w:ascii="Times New Roman" w:eastAsia="Times New Roman" w:hAnsi="Times New Roman" w:cs="Times New Roman"/>
          <w:spacing w:val="-2"/>
          <w:lang w:val="ru-RU" w:eastAsia="ru-RU"/>
        </w:rPr>
        <w:t xml:space="preserve"> страху, </w:t>
      </w:r>
      <w:proofErr w:type="spellStart"/>
      <w:r w:rsidR="00047BF3" w:rsidRPr="00047BF3">
        <w:rPr>
          <w:rFonts w:ascii="Times New Roman" w:eastAsia="Times New Roman" w:hAnsi="Times New Roman" w:cs="Times New Roman"/>
          <w:spacing w:val="-2"/>
          <w:lang w:val="ru-RU" w:eastAsia="ru-RU"/>
        </w:rPr>
        <w:t>хвилювання</w:t>
      </w:r>
      <w:proofErr w:type="spellEnd"/>
      <w:r w:rsidR="00047BF3" w:rsidRPr="00047BF3">
        <w:rPr>
          <w:rFonts w:ascii="Times New Roman" w:eastAsia="Times New Roman" w:hAnsi="Times New Roman" w:cs="Times New Roman"/>
          <w:spacing w:val="-2"/>
          <w:lang w:val="ru-RU" w:eastAsia="ru-RU"/>
        </w:rPr>
        <w:t xml:space="preserve">, </w:t>
      </w:r>
      <w:proofErr w:type="spellStart"/>
      <w:r w:rsidR="00047BF3" w:rsidRPr="00047BF3">
        <w:rPr>
          <w:rFonts w:ascii="Times New Roman" w:eastAsia="Times New Roman" w:hAnsi="Times New Roman" w:cs="Times New Roman"/>
          <w:spacing w:val="-2"/>
          <w:lang w:val="ru-RU" w:eastAsia="ru-RU"/>
        </w:rPr>
        <w:t>напруженості</w:t>
      </w:r>
      <w:proofErr w:type="spellEnd"/>
      <w:r w:rsidR="00047BF3" w:rsidRPr="00047BF3">
        <w:rPr>
          <w:rFonts w:ascii="Times New Roman" w:eastAsia="Times New Roman" w:hAnsi="Times New Roman" w:cs="Times New Roman"/>
          <w:spacing w:val="-2"/>
          <w:lang w:val="ru-RU" w:eastAsia="ru-RU"/>
        </w:rPr>
        <w:t xml:space="preserve"> - </w:t>
      </w:r>
      <w:proofErr w:type="spellStart"/>
      <w:r w:rsidR="00047BF3" w:rsidRPr="00047BF3">
        <w:rPr>
          <w:rFonts w:ascii="Times New Roman" w:eastAsia="Times New Roman" w:hAnsi="Times New Roman" w:cs="Times New Roman"/>
          <w:spacing w:val="-2"/>
          <w:lang w:val="ru-RU" w:eastAsia="ru-RU"/>
        </w:rPr>
        <w:t>тра</w:t>
      </w:r>
      <w:r w:rsidR="00047BF3" w:rsidRPr="00047BF3">
        <w:rPr>
          <w:rFonts w:ascii="Times New Roman" w:eastAsia="Times New Roman" w:hAnsi="Times New Roman" w:cs="Times New Roman"/>
          <w:lang w:val="ru-RU" w:eastAsia="ru-RU"/>
        </w:rPr>
        <w:t>н</w:t>
      </w:r>
      <w:r w:rsidR="00047BF3" w:rsidRPr="00047BF3">
        <w:rPr>
          <w:rFonts w:ascii="Times New Roman" w:eastAsia="Times New Roman" w:hAnsi="Times New Roman" w:cs="Times New Roman"/>
          <w:spacing w:val="-2"/>
          <w:lang w:val="ru-RU" w:eastAsia="ru-RU"/>
        </w:rPr>
        <w:t>квілізатори</w:t>
      </w:r>
      <w:proofErr w:type="spellEnd"/>
      <w:r w:rsidR="00047BF3" w:rsidRPr="00047BF3">
        <w:rPr>
          <w:rFonts w:ascii="Times New Roman" w:eastAsia="Times New Roman" w:hAnsi="Times New Roman" w:cs="Times New Roman"/>
          <w:spacing w:val="-2"/>
          <w:lang w:val="ru-RU" w:eastAsia="ru-RU"/>
        </w:rPr>
        <w:t xml:space="preserve">, </w:t>
      </w:r>
      <w:proofErr w:type="spellStart"/>
      <w:r w:rsidR="00047BF3" w:rsidRPr="00047BF3">
        <w:rPr>
          <w:rFonts w:ascii="Times New Roman" w:eastAsia="Times New Roman" w:hAnsi="Times New Roman" w:cs="Times New Roman"/>
          <w:spacing w:val="-2"/>
          <w:lang w:val="ru-RU" w:eastAsia="ru-RU"/>
        </w:rPr>
        <w:t>психоседативні</w:t>
      </w:r>
      <w:proofErr w:type="spellEnd"/>
      <w:r w:rsidR="00047BF3" w:rsidRPr="00047BF3">
        <w:rPr>
          <w:rFonts w:ascii="Times New Roman" w:eastAsia="Times New Roman" w:hAnsi="Times New Roman" w:cs="Times New Roman"/>
          <w:spacing w:val="-2"/>
          <w:lang w:val="ru-RU" w:eastAsia="ru-RU"/>
        </w:rPr>
        <w:t>, нейролептики (див. тема № 17);</w:t>
      </w:r>
    </w:p>
    <w:p w14:paraId="38B64E37" w14:textId="77777777" w:rsidR="00047BF3" w:rsidRPr="00047BF3" w:rsidRDefault="00C24431" w:rsidP="00047BF3">
      <w:pPr>
        <w:spacing w:after="0" w:line="240" w:lineRule="exact"/>
        <w:ind w:left="567"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w:t>
      </w:r>
      <w:r w:rsidR="00047BF3" w:rsidRPr="00047BF3">
        <w:rPr>
          <w:rFonts w:ascii="Times New Roman" w:eastAsia="Times New Roman" w:hAnsi="Times New Roman" w:cs="Times New Roman"/>
          <w:lang w:val="ru-RU" w:eastAsia="ru-RU"/>
        </w:rPr>
        <w:t xml:space="preserve">для </w:t>
      </w:r>
      <w:proofErr w:type="spellStart"/>
      <w:r w:rsidR="00047BF3" w:rsidRPr="00047BF3">
        <w:rPr>
          <w:rFonts w:ascii="Times New Roman" w:eastAsia="Times New Roman" w:hAnsi="Times New Roman" w:cs="Times New Roman"/>
          <w:lang w:val="ru-RU" w:eastAsia="ru-RU"/>
        </w:rPr>
        <w:t>зменшення</w:t>
      </w:r>
      <w:proofErr w:type="spellEnd"/>
      <w:r w:rsidR="00047BF3" w:rsidRPr="00047BF3">
        <w:rPr>
          <w:rFonts w:ascii="Times New Roman" w:eastAsia="Times New Roman" w:hAnsi="Times New Roman" w:cs="Times New Roman"/>
          <w:lang w:val="ru-RU" w:eastAsia="ru-RU"/>
        </w:rPr>
        <w:t xml:space="preserve"> болю - </w:t>
      </w:r>
      <w:proofErr w:type="spellStart"/>
      <w:r w:rsidR="00047BF3" w:rsidRPr="00047BF3">
        <w:rPr>
          <w:rFonts w:ascii="Times New Roman" w:eastAsia="Times New Roman" w:hAnsi="Times New Roman" w:cs="Times New Roman"/>
          <w:lang w:val="ru-RU" w:eastAsia="ru-RU"/>
        </w:rPr>
        <w:t>наркотичні</w:t>
      </w:r>
      <w:proofErr w:type="spellEnd"/>
      <w:r w:rsidR="00047BF3" w:rsidRPr="00047BF3">
        <w:rPr>
          <w:rFonts w:ascii="Times New Roman" w:eastAsia="Times New Roman" w:hAnsi="Times New Roman" w:cs="Times New Roman"/>
          <w:lang w:val="ru-RU" w:eastAsia="ru-RU"/>
        </w:rPr>
        <w:t xml:space="preserve"> і </w:t>
      </w:r>
      <w:proofErr w:type="spellStart"/>
      <w:r w:rsidR="00047BF3" w:rsidRPr="00047BF3">
        <w:rPr>
          <w:rFonts w:ascii="Times New Roman" w:eastAsia="Times New Roman" w:hAnsi="Times New Roman" w:cs="Times New Roman"/>
          <w:lang w:val="ru-RU" w:eastAsia="ru-RU"/>
        </w:rPr>
        <w:t>ненаркотичні</w:t>
      </w:r>
      <w:proofErr w:type="spellEnd"/>
      <w:r w:rsidR="00047BF3" w:rsidRPr="00047BF3">
        <w:rPr>
          <w:rFonts w:ascii="Times New Roman" w:eastAsia="Times New Roman" w:hAnsi="Times New Roman" w:cs="Times New Roman"/>
          <w:lang w:val="ru-RU" w:eastAsia="ru-RU"/>
        </w:rPr>
        <w:t xml:space="preserve"> анальгетики </w:t>
      </w:r>
      <w:r w:rsidR="00047BF3" w:rsidRPr="00047BF3">
        <w:rPr>
          <w:rFonts w:ascii="Times New Roman" w:eastAsia="Times New Roman" w:hAnsi="Times New Roman" w:cs="Times New Roman"/>
          <w:spacing w:val="-6"/>
          <w:lang w:val="ru-RU" w:eastAsia="ru-RU"/>
        </w:rPr>
        <w:t>(див. тема № 15-16);</w:t>
      </w:r>
      <w:r w:rsidR="00047BF3" w:rsidRPr="00047BF3">
        <w:rPr>
          <w:rFonts w:ascii="Times New Roman" w:eastAsia="Times New Roman" w:hAnsi="Times New Roman" w:cs="Times New Roman"/>
          <w:lang w:val="ru-RU" w:eastAsia="ru-RU"/>
        </w:rPr>
        <w:t xml:space="preserve"> </w:t>
      </w:r>
    </w:p>
    <w:p w14:paraId="44E3753D" w14:textId="77777777" w:rsidR="00047BF3" w:rsidRPr="00047BF3" w:rsidRDefault="00047BF3" w:rsidP="00047BF3">
      <w:pPr>
        <w:numPr>
          <w:ilvl w:val="0"/>
          <w:numId w:val="534"/>
        </w:numPr>
        <w:spacing w:after="0" w:line="240" w:lineRule="exact"/>
        <w:ind w:left="250" w:firstLine="0"/>
        <w:contextualSpacing/>
        <w:jc w:val="both"/>
        <w:rPr>
          <w:rFonts w:ascii="Times New Roman" w:eastAsia="Times New Roman" w:hAnsi="Times New Roman" w:cs="Times New Roman"/>
          <w:lang w:val="ru-RU" w:eastAsia="ru-RU"/>
        </w:rPr>
      </w:pPr>
      <w:proofErr w:type="gramStart"/>
      <w:r w:rsidRPr="00047BF3">
        <w:rPr>
          <w:rFonts w:ascii="Times New Roman" w:eastAsia="Times New Roman" w:hAnsi="Times New Roman" w:cs="Times New Roman"/>
          <w:lang w:val="ru-RU" w:eastAsia="ru-RU"/>
        </w:rPr>
        <w:t>для наркозу</w:t>
      </w:r>
      <w:proofErr w:type="gram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6"/>
          <w:lang w:val="ru-RU" w:eastAsia="ru-RU"/>
        </w:rPr>
        <w:t>(див. тема № 13);</w:t>
      </w:r>
      <w:r w:rsidRPr="00047BF3">
        <w:rPr>
          <w:rFonts w:ascii="Times New Roman" w:eastAsia="Times New Roman" w:hAnsi="Times New Roman" w:cs="Times New Roman"/>
          <w:lang w:val="ru-RU" w:eastAsia="ru-RU"/>
        </w:rPr>
        <w:t xml:space="preserve"> </w:t>
      </w:r>
    </w:p>
    <w:p w14:paraId="65157628" w14:textId="77777777" w:rsidR="00047BF3" w:rsidRPr="00047BF3" w:rsidRDefault="00047BF3" w:rsidP="00047BF3">
      <w:pPr>
        <w:numPr>
          <w:ilvl w:val="0"/>
          <w:numId w:val="534"/>
        </w:numPr>
        <w:spacing w:after="0" w:line="240" w:lineRule="exact"/>
        <w:ind w:left="250" w:firstLine="0"/>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для </w:t>
      </w:r>
      <w:proofErr w:type="spellStart"/>
      <w:r w:rsidRPr="00047BF3">
        <w:rPr>
          <w:rFonts w:ascii="Times New Roman" w:eastAsia="Times New Roman" w:hAnsi="Times New Roman" w:cs="Times New Roman"/>
          <w:lang w:val="ru-RU" w:eastAsia="ru-RU"/>
        </w:rPr>
        <w:t>місцевої</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анестезії</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6"/>
          <w:lang w:val="ru-RU" w:eastAsia="ru-RU"/>
        </w:rPr>
        <w:t>(див. тема № 12);</w:t>
      </w:r>
      <w:r w:rsidRPr="00047BF3">
        <w:rPr>
          <w:rFonts w:ascii="Times New Roman" w:eastAsia="Times New Roman" w:hAnsi="Times New Roman" w:cs="Times New Roman"/>
          <w:lang w:val="ru-RU" w:eastAsia="ru-RU"/>
        </w:rPr>
        <w:t xml:space="preserve"> </w:t>
      </w:r>
    </w:p>
    <w:p w14:paraId="0362C3F0" w14:textId="77777777" w:rsidR="00047BF3" w:rsidRPr="00047BF3" w:rsidRDefault="00047BF3" w:rsidP="00047BF3">
      <w:pPr>
        <w:numPr>
          <w:ilvl w:val="0"/>
          <w:numId w:val="53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що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регулюють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слиновиділення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підсилюють</w:t>
      </w:r>
      <w:proofErr w:type="spellEnd"/>
      <w:r w:rsidRPr="00047BF3">
        <w:rPr>
          <w:rFonts w:ascii="Times New Roman" w:eastAsia="Times New Roman" w:hAnsi="Times New Roman" w:cs="Times New Roman"/>
          <w:lang w:val="ru-RU" w:eastAsia="ru-RU"/>
        </w:rPr>
        <w:t xml:space="preserve"> і </w:t>
      </w:r>
      <w:proofErr w:type="spellStart"/>
      <w:r w:rsidRPr="00047BF3">
        <w:rPr>
          <w:rFonts w:ascii="Times New Roman" w:eastAsia="Times New Roman" w:hAnsi="Times New Roman" w:cs="Times New Roman"/>
          <w:lang w:val="ru-RU" w:eastAsia="ru-RU"/>
        </w:rPr>
        <w:t>пригнічують</w:t>
      </w:r>
      <w:proofErr w:type="spellEnd"/>
      <w:r w:rsidRPr="00047BF3">
        <w:rPr>
          <w:rFonts w:ascii="Times New Roman" w:eastAsia="Times New Roman" w:hAnsi="Times New Roman" w:cs="Times New Roman"/>
          <w:lang w:val="ru-RU" w:eastAsia="ru-RU"/>
        </w:rPr>
        <w:t xml:space="preserve">). </w:t>
      </w:r>
    </w:p>
    <w:p w14:paraId="7F0374C6" w14:textId="77777777" w:rsidR="00047BF3" w:rsidRPr="00047BF3" w:rsidRDefault="00047BF3" w:rsidP="00047BF3">
      <w:pPr>
        <w:spacing w:after="0" w:line="240" w:lineRule="exact"/>
        <w:ind w:left="283" w:firstLine="397"/>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Особливості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застосування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кожної</w:t>
      </w:r>
      <w:proofErr w:type="spellEnd"/>
      <w:r w:rsidRPr="00047BF3">
        <w:rPr>
          <w:rFonts w:ascii="Times New Roman" w:eastAsia="Times New Roman" w:hAnsi="Times New Roman" w:cs="Times New Roman"/>
          <w:lang w:val="ru-RU" w:eastAsia="ru-RU"/>
        </w:rPr>
        <w:t xml:space="preserve"> групи з </w:t>
      </w:r>
      <w:proofErr w:type="spellStart"/>
      <w:r w:rsidRPr="00047BF3">
        <w:rPr>
          <w:rFonts w:ascii="Times New Roman" w:eastAsia="Times New Roman" w:hAnsi="Times New Roman" w:cs="Times New Roman"/>
          <w:lang w:val="ru-RU" w:eastAsia="ru-RU"/>
        </w:rPr>
        <w:t>урахуванням</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захворювань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пацієнтів</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стоматологічного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профілю</w:t>
      </w:r>
      <w:proofErr w:type="spellEnd"/>
      <w:r w:rsidRPr="00047BF3">
        <w:rPr>
          <w:rFonts w:ascii="Times New Roman" w:eastAsia="Times New Roman" w:hAnsi="Times New Roman" w:cs="Times New Roman"/>
          <w:lang w:val="ru-RU" w:eastAsia="ru-RU"/>
        </w:rPr>
        <w:t xml:space="preserve">. </w:t>
      </w:r>
    </w:p>
    <w:p w14:paraId="42A3BEAD" w14:textId="77777777" w:rsidR="00047BF3" w:rsidRPr="00047BF3" w:rsidRDefault="00047BF3" w:rsidP="00047BF3">
      <w:pPr>
        <w:spacing w:after="0" w:line="240" w:lineRule="exact"/>
        <w:ind w:firstLine="39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lastRenderedPageBreak/>
        <w:t>2. ЛІКАРСЬКІ ЗАСОБИ ДЛЯ ЛІКУВАННЯ І ПРОФІЛАКТИКИ ЗАХВОРЮВАНЬ ТВЕРДИХ ТКАНИН ЗУБА - КАРІЄСУ І НЕКАРІОЗНИХ УРАЖЕНЬ</w:t>
      </w:r>
      <w:r w:rsidRPr="00047BF3">
        <w:rPr>
          <w:rFonts w:ascii="Times New Roman" w:eastAsia="Times New Roman" w:hAnsi="Times New Roman" w:cs="Times New Roman"/>
          <w:caps/>
          <w:lang w:val="ru-RU" w:eastAsia="ru-RU"/>
        </w:rPr>
        <w:t>:</w:t>
      </w:r>
      <w:r w:rsidRPr="00047BF3">
        <w:rPr>
          <w:rFonts w:ascii="Times New Roman" w:eastAsia="Times New Roman" w:hAnsi="Times New Roman" w:cs="Times New Roman"/>
          <w:lang w:val="ru-RU" w:eastAsia="ru-RU"/>
        </w:rPr>
        <w:t xml:space="preserve"> </w:t>
      </w:r>
    </w:p>
    <w:p w14:paraId="1ED6B84F" w14:textId="77777777" w:rsidR="00047BF3" w:rsidRPr="00047BF3" w:rsidRDefault="00047BF3" w:rsidP="00047BF3">
      <w:pPr>
        <w:numPr>
          <w:ilvl w:val="0"/>
          <w:numId w:val="535"/>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антисептична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обробка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каріозних</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порожнин</w:t>
      </w:r>
      <w:proofErr w:type="spellEnd"/>
      <w:r w:rsidRPr="00047BF3">
        <w:rPr>
          <w:rFonts w:ascii="Times New Roman" w:eastAsia="Times New Roman" w:hAnsi="Times New Roman" w:cs="Times New Roman"/>
          <w:lang w:val="ru-RU" w:eastAsia="ru-RU"/>
        </w:rPr>
        <w:t xml:space="preserve"> - </w:t>
      </w:r>
      <w:proofErr w:type="spellStart"/>
      <w:r w:rsidRPr="00047BF3">
        <w:rPr>
          <w:rFonts w:ascii="Times New Roman" w:eastAsia="Times New Roman" w:hAnsi="Times New Roman" w:cs="Times New Roman"/>
          <w:lang w:val="ru-RU" w:eastAsia="ru-RU"/>
        </w:rPr>
        <w:t>фурацилін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хлоргекс</w:t>
      </w:r>
      <w:proofErr w:type="spellEnd"/>
      <w:r w:rsidRPr="00047BF3">
        <w:rPr>
          <w:rFonts w:ascii="Times New Roman" w:eastAsia="Times New Roman" w:hAnsi="Times New Roman" w:cs="Times New Roman"/>
          <w:lang w:val="uk-UA" w:eastAsia="ru-RU"/>
        </w:rPr>
        <w:t>и</w:t>
      </w:r>
      <w:r w:rsidRPr="00047BF3">
        <w:rPr>
          <w:rFonts w:ascii="Times New Roman" w:eastAsia="Times New Roman" w:hAnsi="Times New Roman" w:cs="Times New Roman"/>
          <w:lang w:val="ru-RU" w:eastAsia="ru-RU"/>
        </w:rPr>
        <w:t>д</w:t>
      </w:r>
      <w:r w:rsidRPr="00047BF3">
        <w:rPr>
          <w:rFonts w:ascii="Times New Roman" w:eastAsia="Times New Roman" w:hAnsi="Times New Roman" w:cs="Times New Roman"/>
          <w:lang w:val="uk-UA" w:eastAsia="ru-RU"/>
        </w:rPr>
        <w:t>и</w:t>
      </w:r>
      <w:r w:rsidRPr="00047BF3">
        <w:rPr>
          <w:rFonts w:ascii="Times New Roman" w:eastAsia="Times New Roman" w:hAnsi="Times New Roman" w:cs="Times New Roman"/>
          <w:lang w:val="ru-RU" w:eastAsia="ru-RU"/>
        </w:rPr>
        <w:t xml:space="preserve">н, спирт </w:t>
      </w:r>
      <w:proofErr w:type="spellStart"/>
      <w:r w:rsidRPr="00047BF3">
        <w:rPr>
          <w:rFonts w:ascii="Times New Roman" w:eastAsia="Times New Roman" w:hAnsi="Times New Roman" w:cs="Times New Roman"/>
          <w:lang w:val="ru-RU" w:eastAsia="ru-RU"/>
        </w:rPr>
        <w:t>етиловий</w:t>
      </w:r>
      <w:proofErr w:type="spellEnd"/>
      <w:r w:rsidRPr="00047BF3">
        <w:rPr>
          <w:rFonts w:ascii="Times New Roman" w:eastAsia="Times New Roman" w:hAnsi="Times New Roman" w:cs="Times New Roman"/>
          <w:lang w:val="ru-RU" w:eastAsia="ru-RU"/>
        </w:rPr>
        <w:t xml:space="preserve"> та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
    <w:p w14:paraId="2E6970CA" w14:textId="77777777" w:rsidR="00047BF3" w:rsidRPr="00047BF3" w:rsidRDefault="00047BF3" w:rsidP="00047BF3">
      <w:pPr>
        <w:numPr>
          <w:ilvl w:val="0"/>
          <w:numId w:val="535"/>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поліпшення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слиновиділення</w:t>
      </w:r>
      <w:proofErr w:type="spellEnd"/>
      <w:r w:rsidRPr="00047BF3">
        <w:rPr>
          <w:rFonts w:ascii="Times New Roman" w:eastAsia="Times New Roman" w:hAnsi="Times New Roman" w:cs="Times New Roman"/>
          <w:lang w:val="ru-RU" w:eastAsia="ru-RU"/>
        </w:rPr>
        <w:t xml:space="preserve"> - бромгексин, </w:t>
      </w:r>
      <w:proofErr w:type="spellStart"/>
      <w:r w:rsidRPr="00047BF3">
        <w:rPr>
          <w:rFonts w:ascii="Times New Roman" w:eastAsia="Times New Roman" w:hAnsi="Times New Roman" w:cs="Times New Roman"/>
          <w:lang w:val="ru-RU" w:eastAsia="ru-RU"/>
        </w:rPr>
        <w:t>рослинні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відхаркуючі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засоби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термопсису, </w:t>
      </w:r>
      <w:proofErr w:type="spellStart"/>
      <w:r w:rsidRPr="00047BF3">
        <w:rPr>
          <w:rFonts w:ascii="Times New Roman" w:eastAsia="Times New Roman" w:hAnsi="Times New Roman" w:cs="Times New Roman"/>
          <w:lang w:val="ru-RU" w:eastAsia="ru-RU"/>
        </w:rPr>
        <w:t>мати</w:t>
      </w:r>
      <w:proofErr w:type="spellEnd"/>
      <w:r w:rsidRPr="00047BF3">
        <w:rPr>
          <w:rFonts w:ascii="Times New Roman" w:eastAsia="Times New Roman" w:hAnsi="Times New Roman" w:cs="Times New Roman"/>
          <w:lang w:val="ru-RU" w:eastAsia="ru-RU"/>
        </w:rPr>
        <w:t>-й-</w:t>
      </w:r>
      <w:proofErr w:type="spellStart"/>
      <w:r w:rsidRPr="00047BF3">
        <w:rPr>
          <w:rFonts w:ascii="Times New Roman" w:eastAsia="Times New Roman" w:hAnsi="Times New Roman" w:cs="Times New Roman"/>
          <w:lang w:val="ru-RU" w:eastAsia="ru-RU"/>
        </w:rPr>
        <w:t>мачухи</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
    <w:p w14:paraId="1E18B0CE" w14:textId="77777777" w:rsidR="00047BF3" w:rsidRPr="00047BF3" w:rsidRDefault="00047BF3" w:rsidP="00047BF3">
      <w:pPr>
        <w:numPr>
          <w:ilvl w:val="0"/>
          <w:numId w:val="535"/>
        </w:numPr>
        <w:spacing w:after="0" w:line="240" w:lineRule="exact"/>
        <w:ind w:left="250" w:firstLine="0"/>
        <w:contextualSpacing/>
        <w:jc w:val="both"/>
        <w:rPr>
          <w:rFonts w:ascii="Times New Roman" w:eastAsia="Times New Roman" w:hAnsi="Times New Roman" w:cs="Times New Roman"/>
          <w:spacing w:val="-4"/>
          <w:lang w:val="ru-RU" w:eastAsia="ru-RU"/>
        </w:rPr>
      </w:pPr>
      <w:proofErr w:type="spellStart"/>
      <w:r w:rsidRPr="00047BF3">
        <w:rPr>
          <w:rFonts w:ascii="Times New Roman" w:eastAsia="Times New Roman" w:hAnsi="Times New Roman" w:cs="Times New Roman"/>
          <w:spacing w:val="-4"/>
          <w:lang w:val="ru-RU" w:eastAsia="ru-RU"/>
        </w:rPr>
        <w:t>профілактика</w:t>
      </w:r>
      <w:proofErr w:type="spellEnd"/>
      <w:r w:rsidRPr="00047BF3">
        <w:rPr>
          <w:rFonts w:ascii="Times New Roman" w:eastAsia="Times New Roman" w:hAnsi="Times New Roman" w:cs="Times New Roman"/>
          <w:spacing w:val="-4"/>
          <w:lang w:val="ru-RU" w:eastAsia="ru-RU"/>
        </w:rPr>
        <w:t xml:space="preserve"> і </w:t>
      </w:r>
      <w:proofErr w:type="spellStart"/>
      <w:r w:rsidRPr="00047BF3">
        <w:rPr>
          <w:rFonts w:ascii="Times New Roman" w:eastAsia="Times New Roman" w:hAnsi="Times New Roman" w:cs="Times New Roman"/>
          <w:spacing w:val="-4"/>
          <w:lang w:val="ru-RU" w:eastAsia="ru-RU"/>
        </w:rPr>
        <w:t>зменшення</w:t>
      </w:r>
      <w:proofErr w:type="spell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гіперестезії</w:t>
      </w:r>
      <w:proofErr w:type="spellEnd"/>
      <w:r w:rsidRPr="00047BF3">
        <w:rPr>
          <w:rFonts w:ascii="Times New Roman" w:eastAsia="Times New Roman" w:hAnsi="Times New Roman" w:cs="Times New Roman"/>
          <w:spacing w:val="-4"/>
          <w:lang w:val="ru-RU" w:eastAsia="ru-RU"/>
        </w:rPr>
        <w:t xml:space="preserve"> - </w:t>
      </w:r>
      <w:proofErr w:type="spellStart"/>
      <w:r w:rsidRPr="00047BF3">
        <w:rPr>
          <w:rFonts w:ascii="Times New Roman" w:eastAsia="Times New Roman" w:hAnsi="Times New Roman" w:cs="Times New Roman"/>
          <w:spacing w:val="-4"/>
          <w:lang w:val="ru-RU" w:eastAsia="ru-RU"/>
        </w:rPr>
        <w:t>натрію</w:t>
      </w:r>
      <w:proofErr w:type="spellEnd"/>
      <w:r w:rsidRPr="00047BF3">
        <w:rPr>
          <w:rFonts w:ascii="Times New Roman" w:eastAsia="Times New Roman" w:hAnsi="Times New Roman" w:cs="Times New Roman"/>
          <w:spacing w:val="-4"/>
          <w:lang w:val="ru-RU" w:eastAsia="ru-RU"/>
        </w:rPr>
        <w:t xml:space="preserve"> фторид, олова фторид, </w:t>
      </w:r>
      <w:proofErr w:type="spellStart"/>
      <w:r w:rsidRPr="00047BF3">
        <w:rPr>
          <w:rFonts w:ascii="Times New Roman" w:eastAsia="Times New Roman" w:hAnsi="Times New Roman" w:cs="Times New Roman"/>
          <w:spacing w:val="-4"/>
          <w:lang w:val="ru-RU" w:eastAsia="ru-RU"/>
        </w:rPr>
        <w:t>фториста</w:t>
      </w:r>
      <w:proofErr w:type="spellEnd"/>
      <w:r w:rsidRPr="00047BF3">
        <w:rPr>
          <w:rFonts w:ascii="Times New Roman" w:eastAsia="Times New Roman" w:hAnsi="Times New Roman" w:cs="Times New Roman"/>
          <w:spacing w:val="-4"/>
          <w:lang w:val="ru-RU" w:eastAsia="ru-RU"/>
        </w:rPr>
        <w:t xml:space="preserve"> паста, </w:t>
      </w:r>
      <w:proofErr w:type="spellStart"/>
      <w:r w:rsidRPr="00047BF3">
        <w:rPr>
          <w:rFonts w:ascii="Times New Roman" w:eastAsia="Times New Roman" w:hAnsi="Times New Roman" w:cs="Times New Roman"/>
          <w:spacing w:val="-4"/>
          <w:lang w:val="ru-RU" w:eastAsia="ru-RU"/>
        </w:rPr>
        <w:t>кальцію</w:t>
      </w:r>
      <w:proofErr w:type="spellEnd"/>
      <w:r w:rsidRPr="00047BF3">
        <w:rPr>
          <w:rFonts w:ascii="Times New Roman" w:eastAsia="Times New Roman" w:hAnsi="Times New Roman" w:cs="Times New Roman"/>
          <w:spacing w:val="-4"/>
          <w:lang w:val="ru-RU" w:eastAsia="ru-RU"/>
        </w:rPr>
        <w:t xml:space="preserve"> карбонат, </w:t>
      </w:r>
      <w:proofErr w:type="spellStart"/>
      <w:r w:rsidRPr="00047BF3">
        <w:rPr>
          <w:rFonts w:ascii="Times New Roman" w:eastAsia="Times New Roman" w:hAnsi="Times New Roman" w:cs="Times New Roman"/>
          <w:spacing w:val="-4"/>
          <w:lang w:val="ru-RU" w:eastAsia="ru-RU"/>
        </w:rPr>
        <w:t>кальцію</w:t>
      </w:r>
      <w:proofErr w:type="spell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гліцерофосфат</w:t>
      </w:r>
      <w:proofErr w:type="spellEnd"/>
      <w:r w:rsidRPr="00047BF3">
        <w:rPr>
          <w:rFonts w:ascii="Times New Roman" w:eastAsia="Times New Roman" w:hAnsi="Times New Roman" w:cs="Times New Roman"/>
          <w:spacing w:val="-4"/>
          <w:lang w:val="ru-RU" w:eastAsia="ru-RU"/>
        </w:rPr>
        <w:t xml:space="preserve">; </w:t>
      </w:r>
    </w:p>
    <w:p w14:paraId="344383E3" w14:textId="77777777" w:rsidR="00047BF3" w:rsidRPr="00047BF3" w:rsidRDefault="00047BF3" w:rsidP="00047BF3">
      <w:pPr>
        <w:numPr>
          <w:ilvl w:val="0"/>
          <w:numId w:val="535"/>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поліпшення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обмінних</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процесів</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твердих</w:t>
      </w:r>
      <w:proofErr w:type="spellEnd"/>
      <w:r w:rsidRPr="00047BF3">
        <w:rPr>
          <w:rFonts w:ascii="Times New Roman" w:eastAsia="Times New Roman" w:hAnsi="Times New Roman" w:cs="Times New Roman"/>
          <w:lang w:val="ru-RU" w:eastAsia="ru-RU"/>
        </w:rPr>
        <w:t xml:space="preserve"> тканин зуба -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фтору, </w:t>
      </w:r>
      <w:proofErr w:type="spellStart"/>
      <w:r w:rsidRPr="00047BF3">
        <w:rPr>
          <w:rFonts w:ascii="Times New Roman" w:eastAsia="Times New Roman" w:hAnsi="Times New Roman" w:cs="Times New Roman"/>
          <w:lang w:val="ru-RU" w:eastAsia="ru-RU"/>
        </w:rPr>
        <w:t>магнію</w:t>
      </w:r>
      <w:proofErr w:type="spellEnd"/>
      <w:r w:rsidRPr="00047BF3">
        <w:rPr>
          <w:rFonts w:ascii="Times New Roman" w:eastAsia="Times New Roman" w:hAnsi="Times New Roman" w:cs="Times New Roman"/>
          <w:lang w:val="ru-RU" w:eastAsia="ru-RU"/>
        </w:rPr>
        <w:t xml:space="preserve">, фосфору, </w:t>
      </w:r>
      <w:proofErr w:type="spellStart"/>
      <w:r w:rsidRPr="00047BF3">
        <w:rPr>
          <w:rFonts w:ascii="Times New Roman" w:eastAsia="Times New Roman" w:hAnsi="Times New Roman" w:cs="Times New Roman"/>
          <w:lang w:val="ru-RU" w:eastAsia="ru-RU"/>
        </w:rPr>
        <w:t>кальцитрин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вітамінопрепарати</w:t>
      </w:r>
      <w:proofErr w:type="spellEnd"/>
      <w:r w:rsidRPr="00047BF3">
        <w:rPr>
          <w:rFonts w:ascii="Times New Roman" w:eastAsia="Times New Roman" w:hAnsi="Times New Roman" w:cs="Times New Roman"/>
          <w:lang w:val="ru-RU" w:eastAsia="ru-RU"/>
        </w:rPr>
        <w:t xml:space="preserve"> (D, C, B</w:t>
      </w:r>
      <w:r w:rsidRPr="00047BF3">
        <w:rPr>
          <w:rFonts w:ascii="Times New Roman" w:eastAsia="Times New Roman" w:hAnsi="Times New Roman" w:cs="Times New Roman"/>
          <w:vertAlign w:val="subscript"/>
          <w:lang w:val="ru-RU" w:eastAsia="ru-RU"/>
        </w:rPr>
        <w:t>1,</w:t>
      </w:r>
      <w:r w:rsidRPr="00047BF3">
        <w:rPr>
          <w:rFonts w:ascii="Times New Roman" w:eastAsia="Times New Roman" w:hAnsi="Times New Roman" w:cs="Times New Roman"/>
          <w:lang w:val="ru-RU" w:eastAsia="ru-RU"/>
        </w:rPr>
        <w:t xml:space="preserve"> B</w:t>
      </w:r>
      <w:r w:rsidRPr="00047BF3">
        <w:rPr>
          <w:rFonts w:ascii="Times New Roman" w:eastAsia="Times New Roman" w:hAnsi="Times New Roman" w:cs="Times New Roman"/>
          <w:vertAlign w:val="subscript"/>
          <w:lang w:val="ru-RU" w:eastAsia="ru-RU"/>
        </w:rPr>
        <w:t>5,</w:t>
      </w:r>
      <w:r w:rsidRPr="00047BF3">
        <w:rPr>
          <w:rFonts w:ascii="Times New Roman" w:eastAsia="Times New Roman" w:hAnsi="Times New Roman" w:cs="Times New Roman"/>
          <w:lang w:val="ru-RU" w:eastAsia="ru-RU"/>
        </w:rPr>
        <w:t xml:space="preserve"> B</w:t>
      </w:r>
      <w:r w:rsidRPr="00047BF3">
        <w:rPr>
          <w:rFonts w:ascii="Times New Roman" w:eastAsia="Times New Roman" w:hAnsi="Times New Roman" w:cs="Times New Roman"/>
          <w:vertAlign w:val="subscript"/>
          <w:lang w:val="ru-RU" w:eastAsia="ru-RU"/>
        </w:rPr>
        <w:t>6</w:t>
      </w:r>
      <w:r w:rsidRPr="00047BF3">
        <w:rPr>
          <w:rFonts w:ascii="Times New Roman" w:eastAsia="Times New Roman" w:hAnsi="Times New Roman" w:cs="Times New Roman"/>
          <w:lang w:val="ru-RU" w:eastAsia="ru-RU"/>
        </w:rPr>
        <w:t>)</w:t>
      </w:r>
      <w:r w:rsidRPr="00047BF3">
        <w:rPr>
          <w:rFonts w:ascii="Times New Roman" w:eastAsia="Times New Roman" w:hAnsi="Times New Roman" w:cs="Times New Roman"/>
          <w:vertAlign w:val="subscript"/>
          <w:lang w:val="ru-RU" w:eastAsia="ru-RU"/>
        </w:rPr>
        <w:t>;</w:t>
      </w:r>
      <w:r w:rsidRPr="00047BF3">
        <w:rPr>
          <w:rFonts w:ascii="Times New Roman" w:eastAsia="Times New Roman" w:hAnsi="Times New Roman" w:cs="Times New Roman"/>
          <w:lang w:val="ru-RU" w:eastAsia="ru-RU"/>
        </w:rPr>
        <w:t xml:space="preserve"> </w:t>
      </w:r>
    </w:p>
    <w:p w14:paraId="1D276605" w14:textId="77777777" w:rsidR="00047BF3" w:rsidRPr="00047BF3" w:rsidRDefault="00047BF3" w:rsidP="00047BF3">
      <w:pPr>
        <w:numPr>
          <w:ilvl w:val="0"/>
          <w:numId w:val="535"/>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підвищення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резистентності</w:t>
      </w:r>
      <w:proofErr w:type="spellEnd"/>
      <w:r w:rsidRPr="00047BF3">
        <w:rPr>
          <w:rFonts w:ascii="Times New Roman" w:eastAsia="Times New Roman" w:hAnsi="Times New Roman" w:cs="Times New Roman"/>
          <w:lang w:val="ru-RU" w:eastAsia="ru-RU"/>
        </w:rPr>
        <w:t xml:space="preserve"> тканин </w:t>
      </w:r>
      <w:proofErr w:type="spellStart"/>
      <w:r w:rsidRPr="00047BF3">
        <w:rPr>
          <w:rFonts w:ascii="Times New Roman" w:eastAsia="Times New Roman" w:hAnsi="Times New Roman" w:cs="Times New Roman"/>
          <w:lang w:val="ru-RU" w:eastAsia="ru-RU"/>
        </w:rPr>
        <w:t>зубів</w:t>
      </w:r>
      <w:proofErr w:type="spellEnd"/>
      <w:r w:rsidRPr="00047BF3">
        <w:rPr>
          <w:rFonts w:ascii="Times New Roman" w:eastAsia="Times New Roman" w:hAnsi="Times New Roman" w:cs="Times New Roman"/>
          <w:lang w:val="ru-RU" w:eastAsia="ru-RU"/>
        </w:rPr>
        <w:t xml:space="preserve"> - </w:t>
      </w:r>
      <w:proofErr w:type="spellStart"/>
      <w:r w:rsidRPr="00047BF3">
        <w:rPr>
          <w:rFonts w:ascii="Times New Roman" w:eastAsia="Times New Roman" w:hAnsi="Times New Roman" w:cs="Times New Roman"/>
          <w:lang w:val="ru-RU" w:eastAsia="ru-RU"/>
        </w:rPr>
        <w:t>ремінералізуючі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засоби</w:t>
      </w:r>
      <w:proofErr w:type="spellEnd"/>
      <w:r w:rsidRPr="00047BF3">
        <w:rPr>
          <w:rFonts w:ascii="Times New Roman" w:eastAsia="Times New Roman" w:hAnsi="Times New Roman" w:cs="Times New Roman"/>
          <w:lang w:val="ru-RU" w:eastAsia="ru-RU"/>
        </w:rPr>
        <w:t xml:space="preserve">: </w:t>
      </w:r>
    </w:p>
    <w:p w14:paraId="0B819D65"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vanish/>
          <w:lang w:val="ru-RU" w:eastAsia="ru-RU"/>
        </w:rPr>
        <w:sym w:font="Symbol" w:char="F02D"/>
      </w:r>
      <w:r w:rsidRPr="00047BF3">
        <w:rPr>
          <w:rFonts w:ascii="Times New Roman" w:eastAsia="Times New Roman" w:hAnsi="Times New Roman" w:cs="Times New Roman"/>
          <w:vanish/>
          <w:lang w:val="ru-RU" w:eastAsia="ru-RU"/>
        </w:rPr>
        <w:t></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карбонат, </w:t>
      </w:r>
      <w:proofErr w:type="spellStart"/>
      <w:r w:rsidRPr="00047BF3">
        <w:rPr>
          <w:rFonts w:ascii="Times New Roman" w:eastAsia="Times New Roman" w:hAnsi="Times New Roman" w:cs="Times New Roman"/>
          <w:lang w:val="ru-RU" w:eastAsia="ru-RU"/>
        </w:rPr>
        <w:t>гліцерофосфат</w:t>
      </w:r>
      <w:proofErr w:type="spellEnd"/>
      <w:r w:rsidRPr="00047BF3">
        <w:rPr>
          <w:rFonts w:ascii="Times New Roman" w:eastAsia="Times New Roman" w:hAnsi="Times New Roman" w:cs="Times New Roman"/>
          <w:lang w:val="ru-RU" w:eastAsia="ru-RU"/>
        </w:rPr>
        <w:t xml:space="preserve">, цитрат, глюконат, хлорид,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що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містять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гідроксид</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i/>
          <w:iCs/>
          <w:lang w:val="ru-RU" w:eastAsia="ru-RU"/>
        </w:rPr>
        <w:t>(</w:t>
      </w:r>
      <w:proofErr w:type="spellStart"/>
      <w:r w:rsidRPr="00047BF3">
        <w:rPr>
          <w:rFonts w:ascii="Times New Roman" w:eastAsia="Times New Roman" w:hAnsi="Times New Roman" w:cs="Times New Roman"/>
          <w:i/>
          <w:iCs/>
          <w:lang w:val="ru-RU" w:eastAsia="ru-RU"/>
        </w:rPr>
        <w:t>кальцемін</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кальксил</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серокальціум</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біопульп</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вітапульп</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каль</w:t>
      </w:r>
      <w:r w:rsidRPr="00047BF3">
        <w:rPr>
          <w:rFonts w:ascii="Times New Roman" w:eastAsia="Times New Roman" w:hAnsi="Times New Roman" w:cs="Times New Roman"/>
          <w:i/>
          <w:lang w:val="ru-RU" w:eastAsia="ru-RU"/>
        </w:rPr>
        <w:t>к</w:t>
      </w:r>
      <w:r w:rsidRPr="00047BF3">
        <w:rPr>
          <w:rFonts w:ascii="Times New Roman" w:eastAsia="Times New Roman" w:hAnsi="Times New Roman" w:cs="Times New Roman"/>
          <w:i/>
          <w:iCs/>
          <w:lang w:val="ru-RU" w:eastAsia="ru-RU"/>
        </w:rPr>
        <w:t>сид</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регенеран</w:t>
      </w:r>
      <w:proofErr w:type="spellEnd"/>
      <w:r w:rsidRPr="00047BF3">
        <w:rPr>
          <w:rFonts w:ascii="Times New Roman" w:eastAsia="Times New Roman" w:hAnsi="Times New Roman" w:cs="Times New Roman"/>
          <w:i/>
          <w:iCs/>
          <w:lang w:val="ru-RU" w:eastAsia="ru-RU"/>
        </w:rPr>
        <w:t xml:space="preserve">, </w:t>
      </w:r>
      <w:proofErr w:type="spellStart"/>
      <w:r w:rsidRPr="00047BF3">
        <w:rPr>
          <w:rFonts w:ascii="Times New Roman" w:eastAsia="Times New Roman" w:hAnsi="Times New Roman" w:cs="Times New Roman"/>
          <w:i/>
          <w:iCs/>
          <w:lang w:val="ru-RU" w:eastAsia="ru-RU"/>
        </w:rPr>
        <w:t>реоган</w:t>
      </w:r>
      <w:proofErr w:type="spellEnd"/>
      <w:r w:rsidRPr="00047BF3">
        <w:rPr>
          <w:rFonts w:ascii="Times New Roman" w:eastAsia="Times New Roman" w:hAnsi="Times New Roman" w:cs="Times New Roman"/>
          <w:i/>
          <w:iCs/>
          <w:lang w:val="ru-RU" w:eastAsia="ru-RU"/>
        </w:rPr>
        <w:t xml:space="preserve">). </w:t>
      </w:r>
      <w:r w:rsidRPr="00047BF3">
        <w:rPr>
          <w:rFonts w:ascii="Times New Roman" w:eastAsia="Times New Roman" w:hAnsi="Times New Roman" w:cs="Times New Roman"/>
          <w:lang w:val="ru-RU" w:eastAsia="ru-RU"/>
        </w:rPr>
        <w:t xml:space="preserve">Для </w:t>
      </w:r>
      <w:proofErr w:type="spellStart"/>
      <w:r w:rsidRPr="00047BF3">
        <w:rPr>
          <w:rFonts w:ascii="Times New Roman" w:eastAsia="Times New Roman" w:hAnsi="Times New Roman" w:cs="Times New Roman"/>
          <w:lang w:val="ru-RU" w:eastAsia="ru-RU"/>
        </w:rPr>
        <w:t>рекальцифікації</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розм'якшеного</w:t>
      </w:r>
      <w:proofErr w:type="spellEnd"/>
      <w:r w:rsidRPr="00047BF3">
        <w:rPr>
          <w:rFonts w:ascii="Times New Roman" w:eastAsia="Times New Roman" w:hAnsi="Times New Roman" w:cs="Times New Roman"/>
          <w:lang w:val="ru-RU" w:eastAsia="ru-RU"/>
        </w:rPr>
        <w:t xml:space="preserve"> дентину - пасти </w:t>
      </w:r>
      <w:proofErr w:type="spellStart"/>
      <w:r w:rsidRPr="00047BF3">
        <w:rPr>
          <w:rFonts w:ascii="Times New Roman" w:eastAsia="Times New Roman" w:hAnsi="Times New Roman" w:cs="Times New Roman"/>
          <w:lang w:val="ru-RU" w:eastAsia="ru-RU"/>
        </w:rPr>
        <w:t>гідрокису</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кальція</w:t>
      </w:r>
      <w:proofErr w:type="spellEnd"/>
      <w:r w:rsidRPr="00047BF3">
        <w:rPr>
          <w:rFonts w:ascii="Times New Roman" w:eastAsia="Times New Roman" w:hAnsi="Times New Roman" w:cs="Times New Roman"/>
          <w:lang w:val="ru-RU" w:eastAsia="ru-RU"/>
        </w:rPr>
        <w:t xml:space="preserve">; </w:t>
      </w:r>
    </w:p>
    <w:p w14:paraId="067FDB6D"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vanish/>
          <w:lang w:val="ru-RU" w:eastAsia="ru-RU"/>
        </w:rPr>
        <w:sym w:font="Symbol" w:char="F02D"/>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фосфору - </w:t>
      </w:r>
      <w:proofErr w:type="spellStart"/>
      <w:r w:rsidRPr="00047BF3">
        <w:rPr>
          <w:rFonts w:ascii="Times New Roman" w:eastAsia="Times New Roman" w:hAnsi="Times New Roman" w:cs="Times New Roman"/>
          <w:lang w:val="ru-RU" w:eastAsia="ru-RU"/>
        </w:rPr>
        <w:t>фітин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фтористий</w:t>
      </w:r>
      <w:proofErr w:type="spellEnd"/>
      <w:r w:rsidRPr="00047BF3">
        <w:rPr>
          <w:rFonts w:ascii="Times New Roman" w:eastAsia="Times New Roman" w:hAnsi="Times New Roman" w:cs="Times New Roman"/>
          <w:lang w:val="ru-RU" w:eastAsia="ru-RU"/>
        </w:rPr>
        <w:t xml:space="preserve"> лак, </w:t>
      </w:r>
      <w:proofErr w:type="spellStart"/>
      <w:r w:rsidRPr="00047BF3">
        <w:rPr>
          <w:rFonts w:ascii="Times New Roman" w:eastAsia="Times New Roman" w:hAnsi="Times New Roman" w:cs="Times New Roman"/>
          <w:lang w:val="ru-RU" w:eastAsia="ru-RU"/>
        </w:rPr>
        <w:t>гліцерофосфат</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фосфат, </w:t>
      </w:r>
      <w:proofErr w:type="spellStart"/>
      <w:r w:rsidRPr="00047BF3">
        <w:rPr>
          <w:rFonts w:ascii="Times New Roman" w:eastAsia="Times New Roman" w:hAnsi="Times New Roman" w:cs="Times New Roman"/>
          <w:lang w:val="ru-RU" w:eastAsia="ru-RU"/>
        </w:rPr>
        <w:t>флуосит</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монофосфат, </w:t>
      </w:r>
      <w:proofErr w:type="spellStart"/>
      <w:r w:rsidRPr="00047BF3">
        <w:rPr>
          <w:rFonts w:ascii="Times New Roman" w:eastAsia="Times New Roman" w:hAnsi="Times New Roman" w:cs="Times New Roman"/>
          <w:lang w:val="ru-RU" w:eastAsia="ru-RU"/>
        </w:rPr>
        <w:t>натрію</w:t>
      </w:r>
      <w:proofErr w:type="spellEnd"/>
      <w:r w:rsidRPr="00047BF3">
        <w:rPr>
          <w:rFonts w:ascii="Times New Roman" w:eastAsia="Times New Roman" w:hAnsi="Times New Roman" w:cs="Times New Roman"/>
          <w:lang w:val="ru-RU" w:eastAsia="ru-RU"/>
        </w:rPr>
        <w:t xml:space="preserve"> фторид, </w:t>
      </w:r>
      <w:proofErr w:type="spellStart"/>
      <w:r w:rsidRPr="00047BF3">
        <w:rPr>
          <w:rFonts w:ascii="Times New Roman" w:eastAsia="Times New Roman" w:hAnsi="Times New Roman" w:cs="Times New Roman"/>
          <w:lang w:val="ru-RU" w:eastAsia="ru-RU"/>
        </w:rPr>
        <w:t>ліпоцеребрин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церебролецитин</w:t>
      </w:r>
      <w:proofErr w:type="spellEnd"/>
      <w:r w:rsidRPr="00047BF3">
        <w:rPr>
          <w:rFonts w:ascii="Times New Roman" w:eastAsia="Times New Roman" w:hAnsi="Times New Roman" w:cs="Times New Roman"/>
          <w:lang w:val="ru-RU" w:eastAsia="ru-RU"/>
        </w:rPr>
        <w:t xml:space="preserve"> і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
    <w:p w14:paraId="72118CC2"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vanish/>
          <w:lang w:val="ru-RU" w:eastAsia="ru-RU"/>
        </w:rPr>
        <w:sym w:font="Symbol" w:char="F02D"/>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фтору - </w:t>
      </w:r>
      <w:proofErr w:type="spellStart"/>
      <w:r w:rsidRPr="00047BF3">
        <w:rPr>
          <w:rFonts w:ascii="Times New Roman" w:eastAsia="Times New Roman" w:hAnsi="Times New Roman" w:cs="Times New Roman"/>
          <w:lang w:val="ru-RU" w:eastAsia="ru-RU"/>
        </w:rPr>
        <w:t>натрію</w:t>
      </w:r>
      <w:proofErr w:type="spellEnd"/>
      <w:r w:rsidRPr="00047BF3">
        <w:rPr>
          <w:rFonts w:ascii="Times New Roman" w:eastAsia="Times New Roman" w:hAnsi="Times New Roman" w:cs="Times New Roman"/>
          <w:lang w:val="ru-RU" w:eastAsia="ru-RU"/>
        </w:rPr>
        <w:t xml:space="preserve"> фторид, </w:t>
      </w:r>
      <w:proofErr w:type="spellStart"/>
      <w:r w:rsidRPr="00047BF3">
        <w:rPr>
          <w:rFonts w:ascii="Times New Roman" w:eastAsia="Times New Roman" w:hAnsi="Times New Roman" w:cs="Times New Roman"/>
          <w:lang w:val="ru-RU" w:eastAsia="ru-RU"/>
        </w:rPr>
        <w:t>калію</w:t>
      </w:r>
      <w:proofErr w:type="spellEnd"/>
      <w:r w:rsidRPr="00047BF3">
        <w:rPr>
          <w:rFonts w:ascii="Times New Roman" w:eastAsia="Times New Roman" w:hAnsi="Times New Roman" w:cs="Times New Roman"/>
          <w:lang w:val="ru-RU" w:eastAsia="ru-RU"/>
        </w:rPr>
        <w:t xml:space="preserve"> фторид, олова фторид, </w:t>
      </w:r>
      <w:proofErr w:type="spellStart"/>
      <w:r w:rsidRPr="00047BF3">
        <w:rPr>
          <w:rFonts w:ascii="Times New Roman" w:eastAsia="Times New Roman" w:hAnsi="Times New Roman" w:cs="Times New Roman"/>
          <w:lang w:val="ru-RU" w:eastAsia="ru-RU"/>
        </w:rPr>
        <w:t>амінофторид</w:t>
      </w:r>
      <w:proofErr w:type="spellEnd"/>
      <w:r w:rsidRPr="00047BF3">
        <w:rPr>
          <w:rFonts w:ascii="Times New Roman" w:eastAsia="Times New Roman" w:hAnsi="Times New Roman" w:cs="Times New Roman"/>
          <w:lang w:val="ru-RU" w:eastAsia="ru-RU"/>
        </w:rPr>
        <w:t xml:space="preserve">, титану фторид, </w:t>
      </w:r>
      <w:proofErr w:type="spellStart"/>
      <w:r w:rsidRPr="00047BF3">
        <w:rPr>
          <w:rFonts w:ascii="Times New Roman" w:eastAsia="Times New Roman" w:hAnsi="Times New Roman" w:cs="Times New Roman"/>
          <w:lang w:val="ru-RU" w:eastAsia="ru-RU"/>
        </w:rPr>
        <w:t>вітафтор</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фторлак</w:t>
      </w:r>
      <w:proofErr w:type="spellEnd"/>
      <w:r w:rsidRPr="00047BF3">
        <w:rPr>
          <w:rFonts w:ascii="Times New Roman" w:eastAsia="Times New Roman" w:hAnsi="Times New Roman" w:cs="Times New Roman"/>
          <w:lang w:val="ru-RU" w:eastAsia="ru-RU"/>
        </w:rPr>
        <w:t xml:space="preserve">; </w:t>
      </w:r>
    </w:p>
    <w:p w14:paraId="2651D61B"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vanish/>
          <w:lang w:val="ru-RU" w:eastAsia="ru-RU"/>
        </w:rPr>
        <w:sym w:font="Symbol" w:char="F02D"/>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цинку - пасти </w:t>
      </w:r>
      <w:proofErr w:type="spellStart"/>
      <w:r w:rsidRPr="00047BF3">
        <w:rPr>
          <w:rFonts w:ascii="Times New Roman" w:eastAsia="Times New Roman" w:hAnsi="Times New Roman" w:cs="Times New Roman"/>
          <w:lang w:val="ru-RU" w:eastAsia="ru-RU"/>
        </w:rPr>
        <w:t>цинкова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цинко-саліцилова</w:t>
      </w:r>
      <w:proofErr w:type="spellEnd"/>
      <w:r w:rsidRPr="00047BF3">
        <w:rPr>
          <w:rFonts w:ascii="Times New Roman" w:eastAsia="Times New Roman" w:hAnsi="Times New Roman" w:cs="Times New Roman"/>
          <w:lang w:val="ru-RU" w:eastAsia="ru-RU"/>
        </w:rPr>
        <w:t>, цинк-</w:t>
      </w:r>
      <w:r w:rsidRPr="00047BF3">
        <w:rPr>
          <w:rFonts w:ascii="Times New Roman" w:eastAsia="Times New Roman" w:hAnsi="Times New Roman" w:cs="Times New Roman"/>
          <w:lang w:val="uk-UA" w:eastAsia="ru-RU"/>
        </w:rPr>
        <w:t>е</w:t>
      </w:r>
      <w:proofErr w:type="spellStart"/>
      <w:r w:rsidRPr="00047BF3">
        <w:rPr>
          <w:rFonts w:ascii="Times New Roman" w:eastAsia="Times New Roman" w:hAnsi="Times New Roman" w:cs="Times New Roman"/>
          <w:lang w:val="ru-RU" w:eastAsia="ru-RU"/>
        </w:rPr>
        <w:t>вгенолова</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
    <w:p w14:paraId="2C8F8561" w14:textId="77777777" w:rsidR="00047BF3" w:rsidRPr="00047BF3" w:rsidRDefault="00047BF3" w:rsidP="00047BF3">
      <w:pPr>
        <w:spacing w:after="0" w:line="240" w:lineRule="exact"/>
        <w:ind w:firstLine="397"/>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Загальна</w:t>
      </w:r>
      <w:proofErr w:type="spellEnd"/>
      <w:r w:rsidRPr="00047BF3">
        <w:rPr>
          <w:rFonts w:ascii="Times New Roman" w:eastAsia="Times New Roman" w:hAnsi="Times New Roman" w:cs="Times New Roman"/>
          <w:lang w:val="ru-RU" w:eastAsia="ru-RU"/>
        </w:rPr>
        <w:t xml:space="preserve"> характеристика </w:t>
      </w:r>
      <w:proofErr w:type="spellStart"/>
      <w:r w:rsidRPr="00047BF3">
        <w:rPr>
          <w:rFonts w:ascii="Times New Roman" w:eastAsia="Times New Roman" w:hAnsi="Times New Roman" w:cs="Times New Roman"/>
          <w:lang w:val="ru-RU" w:eastAsia="ru-RU"/>
        </w:rPr>
        <w:t>груп</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Особливості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клінічного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застосування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Сучасні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підходи</w:t>
      </w:r>
      <w:proofErr w:type="spellEnd"/>
      <w:r w:rsidRPr="00047BF3">
        <w:rPr>
          <w:rFonts w:ascii="Times New Roman" w:eastAsia="Times New Roman" w:hAnsi="Times New Roman" w:cs="Times New Roman"/>
          <w:lang w:val="ru-RU" w:eastAsia="ru-RU"/>
        </w:rPr>
        <w:t xml:space="preserve"> до </w:t>
      </w:r>
      <w:proofErr w:type="spellStart"/>
      <w:r w:rsidRPr="00047BF3">
        <w:rPr>
          <w:rFonts w:ascii="Times New Roman" w:eastAsia="Times New Roman" w:hAnsi="Times New Roman" w:cs="Times New Roman"/>
          <w:lang w:val="ru-RU" w:eastAsia="ru-RU"/>
        </w:rPr>
        <w:t>фармакотерапії</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профілактики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карієсу</w:t>
      </w:r>
      <w:proofErr w:type="spellEnd"/>
      <w:r w:rsidRPr="00047BF3">
        <w:rPr>
          <w:rFonts w:ascii="Times New Roman" w:eastAsia="Times New Roman" w:hAnsi="Times New Roman" w:cs="Times New Roman"/>
          <w:lang w:val="ru-RU" w:eastAsia="ru-RU"/>
        </w:rPr>
        <w:t xml:space="preserve">. </w:t>
      </w:r>
    </w:p>
    <w:p w14:paraId="18FC9D3A" w14:textId="77777777" w:rsidR="00047BF3" w:rsidRPr="00047BF3" w:rsidRDefault="00047BF3" w:rsidP="00047BF3">
      <w:pPr>
        <w:spacing w:after="0" w:line="240" w:lineRule="exact"/>
        <w:ind w:firstLine="39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2.1. </w:t>
      </w:r>
      <w:proofErr w:type="spellStart"/>
      <w:r w:rsidRPr="00047BF3">
        <w:rPr>
          <w:rFonts w:ascii="Times New Roman" w:eastAsia="Times New Roman" w:hAnsi="Times New Roman" w:cs="Times New Roman"/>
          <w:lang w:val="ru-RU" w:eastAsia="ru-RU"/>
        </w:rPr>
        <w:t>Стоматологічні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пломбувальні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матеріали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Вимоги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що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пред'являються</w:t>
      </w:r>
      <w:proofErr w:type="spellEnd"/>
      <w:r w:rsidRPr="00047BF3">
        <w:rPr>
          <w:rFonts w:ascii="Times New Roman" w:eastAsia="Times New Roman" w:hAnsi="Times New Roman" w:cs="Times New Roman"/>
          <w:lang w:val="ru-RU" w:eastAsia="ru-RU"/>
        </w:rPr>
        <w:t xml:space="preserve"> до них. </w:t>
      </w:r>
      <w:proofErr w:type="spellStart"/>
      <w:r w:rsidRPr="00047BF3">
        <w:rPr>
          <w:rFonts w:ascii="Times New Roman" w:eastAsia="Times New Roman" w:hAnsi="Times New Roman" w:cs="Times New Roman"/>
          <w:lang w:val="ru-RU" w:eastAsia="ru-RU"/>
        </w:rPr>
        <w:t>Класифікація</w:t>
      </w:r>
      <w:proofErr w:type="spellEnd"/>
      <w:r w:rsidRPr="00047BF3">
        <w:rPr>
          <w:rFonts w:ascii="Times New Roman" w:eastAsia="Times New Roman" w:hAnsi="Times New Roman" w:cs="Times New Roman"/>
          <w:lang w:val="ru-RU" w:eastAsia="ru-RU"/>
        </w:rPr>
        <w:t xml:space="preserve"> за </w:t>
      </w:r>
      <w:proofErr w:type="spellStart"/>
      <w:r w:rsidRPr="00047BF3">
        <w:rPr>
          <w:rFonts w:ascii="Times New Roman" w:eastAsia="Times New Roman" w:hAnsi="Times New Roman" w:cs="Times New Roman"/>
          <w:lang w:val="ru-RU" w:eastAsia="ru-RU"/>
        </w:rPr>
        <w:t>призначенням</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Класифікації</w:t>
      </w:r>
      <w:proofErr w:type="spellEnd"/>
      <w:r w:rsidRPr="00047BF3">
        <w:rPr>
          <w:rFonts w:ascii="Times New Roman" w:eastAsia="Times New Roman" w:hAnsi="Times New Roman" w:cs="Times New Roman"/>
          <w:lang w:val="ru-RU" w:eastAsia="ru-RU"/>
        </w:rPr>
        <w:t xml:space="preserve"> та </w:t>
      </w:r>
      <w:proofErr w:type="spellStart"/>
      <w:r w:rsidRPr="00047BF3">
        <w:rPr>
          <w:rFonts w:ascii="Times New Roman" w:eastAsia="Times New Roman" w:hAnsi="Times New Roman" w:cs="Times New Roman"/>
          <w:lang w:val="ru-RU" w:eastAsia="ru-RU"/>
        </w:rPr>
        <w:t>порівняльна</w:t>
      </w:r>
      <w:proofErr w:type="spellEnd"/>
      <w:r w:rsidRPr="00047BF3">
        <w:rPr>
          <w:rFonts w:ascii="Times New Roman" w:eastAsia="Times New Roman" w:hAnsi="Times New Roman" w:cs="Times New Roman"/>
          <w:lang w:val="ru-RU" w:eastAsia="ru-RU"/>
        </w:rPr>
        <w:t xml:space="preserve"> характеристика </w:t>
      </w:r>
      <w:proofErr w:type="spellStart"/>
      <w:r w:rsidRPr="00047BF3">
        <w:rPr>
          <w:rFonts w:ascii="Times New Roman" w:eastAsia="Times New Roman" w:hAnsi="Times New Roman" w:cs="Times New Roman"/>
          <w:lang w:val="ru-RU" w:eastAsia="ru-RU"/>
        </w:rPr>
        <w:t>стоматологічних</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цементів</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композиційних</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матеріалів</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Поняття</w:t>
      </w:r>
      <w:proofErr w:type="spellEnd"/>
      <w:r w:rsidRPr="00047BF3">
        <w:rPr>
          <w:rFonts w:ascii="Times New Roman" w:eastAsia="Times New Roman" w:hAnsi="Times New Roman" w:cs="Times New Roman"/>
          <w:lang w:val="ru-RU" w:eastAsia="ru-RU"/>
        </w:rPr>
        <w:t xml:space="preserve"> про </w:t>
      </w:r>
      <w:proofErr w:type="spellStart"/>
      <w:r w:rsidRPr="00047BF3">
        <w:rPr>
          <w:rFonts w:ascii="Times New Roman" w:eastAsia="Times New Roman" w:hAnsi="Times New Roman" w:cs="Times New Roman"/>
          <w:lang w:val="ru-RU" w:eastAsia="ru-RU"/>
        </w:rPr>
        <w:t>компоміри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ізоляційні</w:t>
      </w:r>
      <w:proofErr w:type="spellEnd"/>
      <w:r w:rsidRPr="00047BF3">
        <w:rPr>
          <w:rFonts w:ascii="Times New Roman" w:eastAsia="Times New Roman" w:hAnsi="Times New Roman" w:cs="Times New Roman"/>
          <w:lang w:val="ru-RU" w:eastAsia="ru-RU"/>
        </w:rPr>
        <w:t xml:space="preserve"> лаки. </w:t>
      </w:r>
    </w:p>
    <w:p w14:paraId="2E287C62" w14:textId="77777777" w:rsidR="00047BF3" w:rsidRPr="00047BF3" w:rsidRDefault="00047BF3" w:rsidP="00047BF3">
      <w:pPr>
        <w:spacing w:after="0" w:line="240" w:lineRule="exact"/>
        <w:ind w:firstLine="39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vanish/>
          <w:lang w:val="ru-RU" w:eastAsia="ru-RU"/>
        </w:rPr>
        <w:t xml:space="preserve">3. </w:t>
      </w:r>
      <w:proofErr w:type="spellStart"/>
      <w:r w:rsidRPr="00047BF3">
        <w:rPr>
          <w:rFonts w:ascii="Times New Roman" w:eastAsia="Times New Roman" w:hAnsi="Times New Roman" w:cs="Times New Roman"/>
          <w:lang w:val="ru-RU" w:eastAsia="ru-RU"/>
        </w:rPr>
        <w:t>Лікарські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засоби</w:t>
      </w:r>
      <w:proofErr w:type="spellEnd"/>
      <w:r w:rsidRPr="00047BF3">
        <w:rPr>
          <w:rFonts w:ascii="Times New Roman" w:eastAsia="Times New Roman" w:hAnsi="Times New Roman" w:cs="Times New Roman"/>
          <w:lang w:val="ru-RU" w:eastAsia="ru-RU"/>
        </w:rPr>
        <w:t xml:space="preserve"> для </w:t>
      </w:r>
      <w:proofErr w:type="spellStart"/>
      <w:r w:rsidRPr="00047BF3">
        <w:rPr>
          <w:rFonts w:ascii="Times New Roman" w:eastAsia="Times New Roman" w:hAnsi="Times New Roman" w:cs="Times New Roman"/>
          <w:lang w:val="ru-RU" w:eastAsia="ru-RU"/>
        </w:rPr>
        <w:t>лікування</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caps/>
          <w:lang w:val="ru-RU" w:eastAsia="ru-RU"/>
        </w:rPr>
        <w:t>пульпіту:</w:t>
      </w:r>
      <w:r w:rsidRPr="00047BF3">
        <w:rPr>
          <w:rFonts w:ascii="Times New Roman" w:eastAsia="Times New Roman" w:hAnsi="Times New Roman" w:cs="Times New Roman"/>
          <w:lang w:val="ru-RU" w:eastAsia="ru-RU"/>
        </w:rPr>
        <w:t xml:space="preserve"> </w:t>
      </w:r>
    </w:p>
    <w:p w14:paraId="62388BEC" w14:textId="77777777" w:rsidR="00047BF3" w:rsidRPr="00047BF3" w:rsidRDefault="00047BF3" w:rsidP="00047BF3">
      <w:pPr>
        <w:numPr>
          <w:ilvl w:val="0"/>
          <w:numId w:val="536"/>
        </w:numPr>
        <w:spacing w:after="0" w:line="240" w:lineRule="exact"/>
        <w:ind w:left="250" w:firstLine="0"/>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для </w:t>
      </w:r>
      <w:proofErr w:type="spellStart"/>
      <w:r w:rsidRPr="00047BF3">
        <w:rPr>
          <w:rFonts w:ascii="Times New Roman" w:eastAsia="Times New Roman" w:hAnsi="Times New Roman" w:cs="Times New Roman"/>
          <w:lang w:val="ru-RU" w:eastAsia="ru-RU"/>
        </w:rPr>
        <w:t>інфільтраційної</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регіонарної</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анестезії</w:t>
      </w:r>
      <w:proofErr w:type="spellEnd"/>
      <w:r w:rsidRPr="00047BF3">
        <w:rPr>
          <w:rFonts w:ascii="Times New Roman" w:eastAsia="Times New Roman" w:hAnsi="Times New Roman" w:cs="Times New Roman"/>
          <w:lang w:val="ru-RU" w:eastAsia="ru-RU"/>
        </w:rPr>
        <w:t xml:space="preserve"> (див. тема № 12); </w:t>
      </w:r>
    </w:p>
    <w:p w14:paraId="2E5CD226" w14:textId="77777777" w:rsidR="00047BF3" w:rsidRPr="00047BF3" w:rsidRDefault="00047BF3" w:rsidP="00047BF3">
      <w:pPr>
        <w:numPr>
          <w:ilvl w:val="0"/>
          <w:numId w:val="536"/>
        </w:numPr>
        <w:spacing w:after="0" w:line="240" w:lineRule="exact"/>
        <w:ind w:left="250" w:firstLine="0"/>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для </w:t>
      </w:r>
      <w:proofErr w:type="spellStart"/>
      <w:r w:rsidRPr="00047BF3">
        <w:rPr>
          <w:rFonts w:ascii="Times New Roman" w:eastAsia="Times New Roman" w:hAnsi="Times New Roman" w:cs="Times New Roman"/>
          <w:lang w:val="ru-RU" w:eastAsia="ru-RU"/>
        </w:rPr>
        <w:t>девіталізації</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пульпи</w:t>
      </w:r>
      <w:proofErr w:type="spellEnd"/>
      <w:r w:rsidRPr="00047BF3">
        <w:rPr>
          <w:rFonts w:ascii="Times New Roman" w:eastAsia="Times New Roman" w:hAnsi="Times New Roman" w:cs="Times New Roman"/>
          <w:lang w:val="ru-RU" w:eastAsia="ru-RU"/>
        </w:rPr>
        <w:t xml:space="preserve"> зуба (</w:t>
      </w:r>
      <w:proofErr w:type="spellStart"/>
      <w:r w:rsidRPr="00047BF3">
        <w:rPr>
          <w:rFonts w:ascii="Times New Roman" w:eastAsia="Times New Roman" w:hAnsi="Times New Roman" w:cs="Times New Roman"/>
          <w:lang w:val="ru-RU" w:eastAsia="ru-RU"/>
        </w:rPr>
        <w:t>девітальна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пульпотомія</w:t>
      </w:r>
      <w:proofErr w:type="spellEnd"/>
      <w:r w:rsidRPr="00047BF3">
        <w:rPr>
          <w:rFonts w:ascii="Times New Roman" w:eastAsia="Times New Roman" w:hAnsi="Times New Roman" w:cs="Times New Roman"/>
          <w:lang w:val="ru-RU" w:eastAsia="ru-RU"/>
        </w:rPr>
        <w:t xml:space="preserve">): </w:t>
      </w:r>
    </w:p>
    <w:p w14:paraId="39F6C77C"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vanish/>
          <w:lang w:val="ru-RU" w:eastAsia="ru-RU"/>
        </w:rPr>
        <w:sym w:font="Symbol" w:char="F02D"/>
      </w:r>
      <w:r w:rsidRPr="00047BF3">
        <w:rPr>
          <w:rFonts w:ascii="Times New Roman" w:eastAsia="Times New Roman" w:hAnsi="Times New Roman" w:cs="Times New Roman"/>
          <w:vanish/>
          <w:lang w:val="ru-RU" w:eastAsia="ru-RU"/>
        </w:rPr>
        <w:t></w:t>
      </w:r>
      <w:proofErr w:type="spellStart"/>
      <w:r w:rsidRPr="00047BF3">
        <w:rPr>
          <w:rFonts w:ascii="Times New Roman" w:eastAsia="Times New Roman" w:hAnsi="Times New Roman" w:cs="Times New Roman"/>
          <w:lang w:val="ru-RU" w:eastAsia="ru-RU"/>
        </w:rPr>
        <w:t>девіталізуючі</w:t>
      </w:r>
      <w:proofErr w:type="spellEnd"/>
      <w:r w:rsidRPr="00047BF3">
        <w:rPr>
          <w:rFonts w:ascii="Times New Roman" w:eastAsia="Times New Roman" w:hAnsi="Times New Roman" w:cs="Times New Roman"/>
          <w:lang w:val="ru-RU" w:eastAsia="ru-RU"/>
        </w:rPr>
        <w:t xml:space="preserve"> пасти: </w:t>
      </w:r>
      <w:proofErr w:type="spellStart"/>
      <w:r w:rsidRPr="00047BF3">
        <w:rPr>
          <w:rFonts w:ascii="Times New Roman" w:eastAsia="Times New Roman" w:hAnsi="Times New Roman" w:cs="Times New Roman"/>
          <w:lang w:val="ru-RU" w:eastAsia="ru-RU"/>
        </w:rPr>
        <w:t>миш'яковиста</w:t>
      </w:r>
      <w:proofErr w:type="spellEnd"/>
      <w:r w:rsidRPr="00047BF3">
        <w:rPr>
          <w:rFonts w:ascii="Times New Roman" w:eastAsia="Times New Roman" w:hAnsi="Times New Roman" w:cs="Times New Roman"/>
          <w:lang w:val="ru-RU" w:eastAsia="ru-RU"/>
        </w:rPr>
        <w:t xml:space="preserve"> паста (</w:t>
      </w:r>
      <w:proofErr w:type="spellStart"/>
      <w:r w:rsidRPr="00047BF3">
        <w:rPr>
          <w:rFonts w:ascii="Times New Roman" w:eastAsia="Times New Roman" w:hAnsi="Times New Roman" w:cs="Times New Roman"/>
          <w:lang w:val="ru-RU" w:eastAsia="ru-RU"/>
        </w:rPr>
        <w:t>девіт</w:t>
      </w:r>
      <w:proofErr w:type="spellEnd"/>
      <w:r w:rsidRPr="00047BF3">
        <w:rPr>
          <w:rFonts w:ascii="Times New Roman" w:eastAsia="Times New Roman" w:hAnsi="Times New Roman" w:cs="Times New Roman"/>
          <w:lang w:val="ru-RU" w:eastAsia="ru-RU"/>
        </w:rPr>
        <w:t xml:space="preserve">-АРС), паста </w:t>
      </w:r>
      <w:proofErr w:type="spellStart"/>
      <w:r w:rsidRPr="00047BF3">
        <w:rPr>
          <w:rFonts w:ascii="Times New Roman" w:eastAsia="Times New Roman" w:hAnsi="Times New Roman" w:cs="Times New Roman"/>
          <w:lang w:val="ru-RU" w:eastAsia="ru-RU"/>
        </w:rPr>
        <w:t>безмиш’яков</w:t>
      </w:r>
      <w:proofErr w:type="spellEnd"/>
      <w:r w:rsidRPr="00047BF3">
        <w:rPr>
          <w:rFonts w:ascii="Times New Roman" w:eastAsia="Times New Roman" w:hAnsi="Times New Roman" w:cs="Times New Roman"/>
          <w:lang w:val="uk-UA" w:eastAsia="ru-RU"/>
        </w:rPr>
        <w:t>и</w:t>
      </w:r>
      <w:r w:rsidRPr="00047BF3">
        <w:rPr>
          <w:rFonts w:ascii="Times New Roman" w:eastAsia="Times New Roman" w:hAnsi="Times New Roman" w:cs="Times New Roman"/>
          <w:lang w:val="ru-RU" w:eastAsia="ru-RU"/>
        </w:rPr>
        <w:t>ста (</w:t>
      </w:r>
      <w:proofErr w:type="spellStart"/>
      <w:r w:rsidRPr="00047BF3">
        <w:rPr>
          <w:rFonts w:ascii="Times New Roman" w:eastAsia="Times New Roman" w:hAnsi="Times New Roman" w:cs="Times New Roman"/>
          <w:lang w:val="ru-RU" w:eastAsia="ru-RU"/>
        </w:rPr>
        <w:t>девіт</w:t>
      </w:r>
      <w:proofErr w:type="spellEnd"/>
      <w:r w:rsidRPr="00047BF3">
        <w:rPr>
          <w:rFonts w:ascii="Times New Roman" w:eastAsia="Times New Roman" w:hAnsi="Times New Roman" w:cs="Times New Roman"/>
          <w:lang w:val="ru-RU" w:eastAsia="ru-RU"/>
        </w:rPr>
        <w:t xml:space="preserve">-А), паста на </w:t>
      </w:r>
      <w:proofErr w:type="spellStart"/>
      <w:r w:rsidRPr="00047BF3">
        <w:rPr>
          <w:rFonts w:ascii="Times New Roman" w:eastAsia="Times New Roman" w:hAnsi="Times New Roman" w:cs="Times New Roman"/>
          <w:lang w:val="ru-RU" w:eastAsia="ru-RU"/>
        </w:rPr>
        <w:t>основі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параформальдегіду</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парапаста</w:t>
      </w:r>
      <w:proofErr w:type="spellEnd"/>
      <w:r w:rsidRPr="00047BF3">
        <w:rPr>
          <w:rFonts w:ascii="Times New Roman" w:eastAsia="Times New Roman" w:hAnsi="Times New Roman" w:cs="Times New Roman"/>
          <w:lang w:val="ru-RU" w:eastAsia="ru-RU"/>
        </w:rPr>
        <w:t xml:space="preserve">); </w:t>
      </w:r>
    </w:p>
    <w:p w14:paraId="4B4FA50E"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sym w:font="Symbol" w:char="F02D"/>
      </w:r>
      <w:r w:rsidRPr="00047BF3">
        <w:rPr>
          <w:rFonts w:ascii="Times New Roman" w:eastAsia="Times New Roman" w:hAnsi="Times New Roman" w:cs="Times New Roman"/>
          <w:lang w:val="ru-RU" w:eastAsia="ru-RU"/>
        </w:rPr>
        <w:t></w:t>
      </w:r>
      <w:proofErr w:type="spellStart"/>
      <w:r w:rsidRPr="00047BF3">
        <w:rPr>
          <w:rFonts w:ascii="Times New Roman" w:eastAsia="Times New Roman" w:hAnsi="Times New Roman" w:cs="Times New Roman"/>
          <w:spacing w:val="-6"/>
          <w:lang w:val="ru-RU" w:eastAsia="ru-RU"/>
        </w:rPr>
        <w:t>імпрегнаційні</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засоби</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spacing w:val="-6"/>
          <w:lang w:val="ru-RU" w:eastAsia="ru-RU"/>
        </w:rPr>
        <w:t>(</w:t>
      </w:r>
      <w:proofErr w:type="spellStart"/>
      <w:r w:rsidRPr="00047BF3">
        <w:rPr>
          <w:rFonts w:ascii="Times New Roman" w:eastAsia="Times New Roman" w:hAnsi="Times New Roman" w:cs="Times New Roman"/>
          <w:spacing w:val="-6"/>
          <w:lang w:val="ru-RU" w:eastAsia="ru-RU"/>
        </w:rPr>
        <w:t>знешкодження</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вмісту</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непрохідної</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частини</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кореневого</w:t>
      </w:r>
      <w:proofErr w:type="spellEnd"/>
      <w:r w:rsidRPr="00047BF3">
        <w:rPr>
          <w:rFonts w:ascii="Times New Roman" w:eastAsia="Times New Roman" w:hAnsi="Times New Roman" w:cs="Times New Roman"/>
          <w:spacing w:val="-6"/>
          <w:lang w:val="ru-RU" w:eastAsia="ru-RU"/>
        </w:rPr>
        <w:t xml:space="preserve"> каналу проводиться на </w:t>
      </w:r>
      <w:proofErr w:type="spellStart"/>
      <w:r w:rsidRPr="00047BF3">
        <w:rPr>
          <w:rFonts w:ascii="Times New Roman" w:eastAsia="Times New Roman" w:hAnsi="Times New Roman" w:cs="Times New Roman"/>
          <w:spacing w:val="-6"/>
          <w:lang w:val="ru-RU" w:eastAsia="ru-RU"/>
        </w:rPr>
        <w:t>некротизованій</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пульпі</w:t>
      </w:r>
      <w:proofErr w:type="spellEnd"/>
      <w:r w:rsidRPr="00047BF3">
        <w:rPr>
          <w:rFonts w:ascii="Times New Roman" w:eastAsia="Times New Roman" w:hAnsi="Times New Roman" w:cs="Times New Roman"/>
          <w:spacing w:val="-6"/>
          <w:lang w:val="ru-RU" w:eastAsia="ru-RU"/>
        </w:rPr>
        <w:t xml:space="preserve">) - </w:t>
      </w:r>
      <w:proofErr w:type="spellStart"/>
      <w:r w:rsidRPr="00047BF3">
        <w:rPr>
          <w:rFonts w:ascii="Times New Roman" w:eastAsia="Times New Roman" w:hAnsi="Times New Roman" w:cs="Times New Roman"/>
          <w:spacing w:val="-6"/>
          <w:lang w:val="ru-RU" w:eastAsia="ru-RU"/>
        </w:rPr>
        <w:t>методи</w:t>
      </w:r>
      <w:proofErr w:type="spellEnd"/>
      <w:r w:rsidRPr="00047BF3">
        <w:rPr>
          <w:rFonts w:ascii="Times New Roman" w:eastAsia="Times New Roman" w:hAnsi="Times New Roman" w:cs="Times New Roman"/>
          <w:spacing w:val="-6"/>
          <w:lang w:val="ru-RU" w:eastAsia="ru-RU"/>
        </w:rPr>
        <w:t xml:space="preserve"> резорцин-</w:t>
      </w:r>
      <w:proofErr w:type="spellStart"/>
      <w:r w:rsidRPr="00047BF3">
        <w:rPr>
          <w:rFonts w:ascii="Times New Roman" w:eastAsia="Times New Roman" w:hAnsi="Times New Roman" w:cs="Times New Roman"/>
          <w:spacing w:val="-6"/>
          <w:lang w:val="ru-RU" w:eastAsia="ru-RU"/>
        </w:rPr>
        <w:t>формаліновий</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креодент</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форедент</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spacing w:val="-6"/>
          <w:lang w:val="ru-RU" w:eastAsia="ru-RU"/>
        </w:rPr>
        <w:t>сріблення</w:t>
      </w:r>
      <w:proofErr w:type="spellEnd"/>
      <w:r w:rsidRPr="00047BF3">
        <w:rPr>
          <w:rFonts w:ascii="Times New Roman" w:eastAsia="Times New Roman" w:hAnsi="Times New Roman" w:cs="Times New Roman"/>
          <w:spacing w:val="-6"/>
          <w:lang w:val="ru-RU" w:eastAsia="ru-RU"/>
        </w:rPr>
        <w:t xml:space="preserve"> (30% р-</w:t>
      </w:r>
      <w:r w:rsidRPr="00047BF3">
        <w:rPr>
          <w:rFonts w:ascii="Times New Roman" w:eastAsia="Times New Roman" w:hAnsi="Times New Roman" w:cs="Times New Roman"/>
          <w:spacing w:val="-6"/>
          <w:lang w:val="uk-UA" w:eastAsia="ru-RU"/>
        </w:rPr>
        <w:t>н</w:t>
      </w:r>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нітрату</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натрію</w:t>
      </w:r>
      <w:proofErr w:type="spellEnd"/>
      <w:r w:rsidRPr="00047BF3">
        <w:rPr>
          <w:rFonts w:ascii="Times New Roman" w:eastAsia="Times New Roman" w:hAnsi="Times New Roman" w:cs="Times New Roman"/>
          <w:spacing w:val="-6"/>
          <w:lang w:val="ru-RU" w:eastAsia="ru-RU"/>
        </w:rPr>
        <w:t>);</w:t>
      </w:r>
      <w:r w:rsidRPr="00047BF3">
        <w:rPr>
          <w:rFonts w:ascii="Times New Roman" w:eastAsia="Times New Roman" w:hAnsi="Times New Roman" w:cs="Times New Roman"/>
          <w:lang w:val="ru-RU" w:eastAsia="ru-RU"/>
        </w:rPr>
        <w:t xml:space="preserve"> </w:t>
      </w:r>
    </w:p>
    <w:p w14:paraId="497BEF17"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sym w:font="Symbol" w:char="F02D"/>
      </w:r>
      <w:r w:rsidRPr="00047BF3">
        <w:rPr>
          <w:rFonts w:ascii="Times New Roman" w:eastAsia="Times New Roman" w:hAnsi="Times New Roman" w:cs="Times New Roman"/>
          <w:lang w:val="ru-RU" w:eastAsia="ru-RU"/>
        </w:rPr>
        <w:t></w:t>
      </w:r>
      <w:proofErr w:type="spellStart"/>
      <w:r w:rsidRPr="00047BF3">
        <w:rPr>
          <w:rFonts w:ascii="Times New Roman" w:eastAsia="Times New Roman" w:hAnsi="Times New Roman" w:cs="Times New Roman"/>
          <w:lang w:val="ru-RU" w:eastAsia="ru-RU"/>
        </w:rPr>
        <w:t>муміфікуючі</w:t>
      </w:r>
      <w:proofErr w:type="spellEnd"/>
      <w:r w:rsidRPr="00047BF3">
        <w:rPr>
          <w:rFonts w:ascii="Times New Roman" w:eastAsia="Times New Roman" w:hAnsi="Times New Roman" w:cs="Times New Roman"/>
          <w:lang w:val="ru-RU" w:eastAsia="ru-RU"/>
        </w:rPr>
        <w:t xml:space="preserve"> пасти (</w:t>
      </w:r>
      <w:proofErr w:type="spellStart"/>
      <w:r w:rsidRPr="00047BF3">
        <w:rPr>
          <w:rFonts w:ascii="Times New Roman" w:eastAsia="Times New Roman" w:hAnsi="Times New Roman" w:cs="Times New Roman"/>
          <w:lang w:val="ru-RU" w:eastAsia="ru-RU"/>
        </w:rPr>
        <w:t>запобігають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розкладанню</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пульпи</w:t>
      </w:r>
      <w:proofErr w:type="spellEnd"/>
      <w:r w:rsidRPr="00047BF3">
        <w:rPr>
          <w:rFonts w:ascii="Times New Roman" w:eastAsia="Times New Roman" w:hAnsi="Times New Roman" w:cs="Times New Roman"/>
          <w:lang w:val="ru-RU" w:eastAsia="ru-RU"/>
        </w:rPr>
        <w:t xml:space="preserve"> шляхом </w:t>
      </w:r>
      <w:proofErr w:type="spellStart"/>
      <w:r w:rsidRPr="00047BF3">
        <w:rPr>
          <w:rFonts w:ascii="Times New Roman" w:eastAsia="Times New Roman" w:hAnsi="Times New Roman" w:cs="Times New Roman"/>
          <w:lang w:val="ru-RU" w:eastAsia="ru-RU"/>
        </w:rPr>
        <w:t>просочування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її</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сильнодіючими</w:t>
      </w:r>
      <w:proofErr w:type="spellEnd"/>
      <w:r w:rsidRPr="00047BF3">
        <w:rPr>
          <w:rFonts w:ascii="Times New Roman" w:eastAsia="Times New Roman" w:hAnsi="Times New Roman" w:cs="Times New Roman"/>
          <w:lang w:val="ru-RU" w:eastAsia="ru-RU"/>
        </w:rPr>
        <w:t xml:space="preserve"> антисептиками (тимол, камфора, йодоформ, крезол, </w:t>
      </w:r>
      <w:proofErr w:type="spellStart"/>
      <w:r w:rsidRPr="00047BF3">
        <w:rPr>
          <w:rFonts w:ascii="Times New Roman" w:eastAsia="Times New Roman" w:hAnsi="Times New Roman" w:cs="Times New Roman"/>
          <w:lang w:val="ru-RU" w:eastAsia="ru-RU"/>
        </w:rPr>
        <w:t>парахлорфенол</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формокрезол</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крезопаста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крезофен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пульпоперил</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proofErr w:type="gram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roofErr w:type="gramEnd"/>
      <w:r w:rsidRPr="00047BF3">
        <w:rPr>
          <w:rFonts w:ascii="Times New Roman" w:eastAsia="Times New Roman" w:hAnsi="Times New Roman" w:cs="Times New Roman"/>
          <w:lang w:val="ru-RU" w:eastAsia="ru-RU"/>
        </w:rPr>
        <w:t xml:space="preserve">; </w:t>
      </w:r>
    </w:p>
    <w:p w14:paraId="32901980"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sym w:font="Symbol" w:char="F02D"/>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метаплазуюч</w:t>
      </w:r>
      <w:proofErr w:type="spellEnd"/>
      <w:r w:rsidRPr="00047BF3">
        <w:rPr>
          <w:rFonts w:ascii="Times New Roman" w:eastAsia="Times New Roman" w:hAnsi="Times New Roman" w:cs="Times New Roman"/>
          <w:lang w:val="uk-UA" w:eastAsia="ru-RU"/>
        </w:rPr>
        <w:t>і</w:t>
      </w:r>
      <w:r w:rsidRPr="00047BF3">
        <w:rPr>
          <w:rFonts w:ascii="Times New Roman" w:eastAsia="Times New Roman" w:hAnsi="Times New Roman" w:cs="Times New Roman"/>
          <w:lang w:val="ru-RU" w:eastAsia="ru-RU"/>
        </w:rPr>
        <w:t xml:space="preserve"> пасти (</w:t>
      </w:r>
      <w:proofErr w:type="spellStart"/>
      <w:r w:rsidRPr="00047BF3">
        <w:rPr>
          <w:rFonts w:ascii="Times New Roman" w:eastAsia="Times New Roman" w:hAnsi="Times New Roman" w:cs="Times New Roman"/>
          <w:lang w:val="ru-RU" w:eastAsia="ru-RU"/>
        </w:rPr>
        <w:t>тимолова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йодоформтимолова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тріоксиметиленова</w:t>
      </w:r>
      <w:proofErr w:type="spellEnd"/>
      <w:r w:rsidRPr="00047BF3">
        <w:rPr>
          <w:rFonts w:ascii="Times New Roman" w:eastAsia="Times New Roman" w:hAnsi="Times New Roman" w:cs="Times New Roman"/>
          <w:lang w:val="ru-RU" w:eastAsia="ru-RU"/>
        </w:rPr>
        <w:t xml:space="preserve">); </w:t>
      </w:r>
    </w:p>
    <w:p w14:paraId="5D2F1CAA" w14:textId="77777777" w:rsidR="00047BF3" w:rsidRPr="00047BF3" w:rsidRDefault="00047BF3" w:rsidP="00047BF3">
      <w:pPr>
        <w:spacing w:after="0" w:line="240" w:lineRule="exact"/>
        <w:ind w:left="567" w:hanging="22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sym w:font="Symbol" w:char="F02D"/>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одонтотропні</w:t>
      </w:r>
      <w:proofErr w:type="spellEnd"/>
      <w:r w:rsidRPr="00047BF3">
        <w:rPr>
          <w:rFonts w:ascii="Times New Roman" w:eastAsia="Times New Roman" w:hAnsi="Times New Roman" w:cs="Times New Roman"/>
          <w:lang w:val="ru-RU" w:eastAsia="ru-RU"/>
        </w:rPr>
        <w:t xml:space="preserve"> пасти (</w:t>
      </w:r>
      <w:proofErr w:type="spellStart"/>
      <w:r w:rsidRPr="00047BF3">
        <w:rPr>
          <w:rFonts w:ascii="Times New Roman" w:eastAsia="Times New Roman" w:hAnsi="Times New Roman" w:cs="Times New Roman"/>
          <w:lang w:val="ru-RU" w:eastAsia="ru-RU"/>
        </w:rPr>
        <w:t>цинкоксид</w:t>
      </w:r>
      <w:proofErr w:type="spellEnd"/>
      <w:r w:rsidRPr="00047BF3">
        <w:rPr>
          <w:rFonts w:ascii="Times New Roman" w:eastAsia="Times New Roman" w:hAnsi="Times New Roman" w:cs="Times New Roman"/>
          <w:lang w:val="ru-RU" w:eastAsia="ru-RU"/>
        </w:rPr>
        <w:t>-</w:t>
      </w:r>
      <w:r w:rsidRPr="00047BF3">
        <w:rPr>
          <w:rFonts w:ascii="Times New Roman" w:eastAsia="Times New Roman" w:hAnsi="Times New Roman" w:cs="Times New Roman"/>
          <w:lang w:val="uk-UA" w:eastAsia="ru-RU"/>
        </w:rPr>
        <w:t>е</w:t>
      </w:r>
      <w:proofErr w:type="spellStart"/>
      <w:r w:rsidRPr="00047BF3">
        <w:rPr>
          <w:rFonts w:ascii="Times New Roman" w:eastAsia="Times New Roman" w:hAnsi="Times New Roman" w:cs="Times New Roman"/>
          <w:lang w:val="ru-RU" w:eastAsia="ru-RU"/>
        </w:rPr>
        <w:t>вгенолова</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е</w:t>
      </w:r>
      <w:proofErr w:type="spellStart"/>
      <w:r w:rsidRPr="00047BF3">
        <w:rPr>
          <w:rFonts w:ascii="Times New Roman" w:eastAsia="Times New Roman" w:hAnsi="Times New Roman" w:cs="Times New Roman"/>
          <w:lang w:val="ru-RU" w:eastAsia="ru-RU"/>
        </w:rPr>
        <w:t>вгенол-тимолова</w:t>
      </w:r>
      <w:proofErr w:type="spellEnd"/>
      <w:r w:rsidRPr="00047BF3">
        <w:rPr>
          <w:rFonts w:ascii="Times New Roman" w:eastAsia="Times New Roman" w:hAnsi="Times New Roman" w:cs="Times New Roman"/>
          <w:lang w:val="ru-RU" w:eastAsia="ru-RU"/>
        </w:rPr>
        <w:t xml:space="preserve">, пасти з </w:t>
      </w:r>
      <w:proofErr w:type="spellStart"/>
      <w:r w:rsidRPr="00047BF3">
        <w:rPr>
          <w:rFonts w:ascii="Times New Roman" w:eastAsia="Times New Roman" w:hAnsi="Times New Roman" w:cs="Times New Roman"/>
          <w:lang w:val="ru-RU" w:eastAsia="ru-RU"/>
        </w:rPr>
        <w:t>сульфаніламідами</w:t>
      </w:r>
      <w:proofErr w:type="spellEnd"/>
      <w:r w:rsidRPr="00047BF3">
        <w:rPr>
          <w:rFonts w:ascii="Times New Roman" w:eastAsia="Times New Roman" w:hAnsi="Times New Roman" w:cs="Times New Roman"/>
          <w:lang w:val="ru-RU" w:eastAsia="ru-RU"/>
        </w:rPr>
        <w:t xml:space="preserve">); </w:t>
      </w:r>
    </w:p>
    <w:p w14:paraId="736B8570" w14:textId="77777777" w:rsidR="00047BF3" w:rsidRPr="00047BF3" w:rsidRDefault="00047BF3" w:rsidP="00047BF3">
      <w:pPr>
        <w:numPr>
          <w:ilvl w:val="0"/>
          <w:numId w:val="537"/>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стимулю</w:t>
      </w:r>
      <w:r w:rsidRPr="00047BF3">
        <w:rPr>
          <w:rFonts w:ascii="Times New Roman" w:eastAsia="Times New Roman" w:hAnsi="Times New Roman" w:cs="Times New Roman"/>
          <w:lang w:val="uk-UA" w:eastAsia="ru-RU"/>
        </w:rPr>
        <w:t>ють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утворення</w:t>
      </w:r>
      <w:proofErr w:type="spellEnd"/>
      <w:r w:rsidRPr="00047BF3">
        <w:rPr>
          <w:rFonts w:ascii="Times New Roman" w:eastAsia="Times New Roman" w:hAnsi="Times New Roman" w:cs="Times New Roman"/>
          <w:lang w:val="ru-RU" w:eastAsia="ru-RU"/>
        </w:rPr>
        <w:t xml:space="preserve"> дентину - </w:t>
      </w:r>
      <w:proofErr w:type="spellStart"/>
      <w:r w:rsidRPr="00047BF3">
        <w:rPr>
          <w:rFonts w:ascii="Times New Roman" w:eastAsia="Times New Roman" w:hAnsi="Times New Roman" w:cs="Times New Roman"/>
          <w:lang w:val="ru-RU" w:eastAsia="ru-RU"/>
        </w:rPr>
        <w:t>гідроксид</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кальцію</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кальцій-пульпік</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каласепт</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метапекс</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
    <w:p w14:paraId="7EEB182A" w14:textId="77777777" w:rsidR="00047BF3" w:rsidRPr="00047BF3" w:rsidRDefault="00047BF3" w:rsidP="00047BF3">
      <w:pPr>
        <w:numPr>
          <w:ilvl w:val="0"/>
          <w:numId w:val="537"/>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антибактеріальні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засоби</w:t>
      </w:r>
      <w:proofErr w:type="spellEnd"/>
      <w:r w:rsidRPr="00047BF3">
        <w:rPr>
          <w:rFonts w:ascii="Times New Roman" w:eastAsia="Times New Roman" w:hAnsi="Times New Roman" w:cs="Times New Roman"/>
          <w:lang w:val="ru-RU" w:eastAsia="ru-RU"/>
        </w:rPr>
        <w:t xml:space="preserve"> - </w:t>
      </w:r>
      <w:proofErr w:type="spellStart"/>
      <w:r w:rsidRPr="00047BF3">
        <w:rPr>
          <w:rFonts w:ascii="Times New Roman" w:eastAsia="Times New Roman" w:hAnsi="Times New Roman" w:cs="Times New Roman"/>
          <w:lang w:val="ru-RU" w:eastAsia="ru-RU"/>
        </w:rPr>
        <w:t>органічні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в'яжучі</w:t>
      </w:r>
      <w:proofErr w:type="spellEnd"/>
      <w:r w:rsidRPr="00047BF3">
        <w:rPr>
          <w:rFonts w:ascii="Times New Roman" w:eastAsia="Times New Roman" w:hAnsi="Times New Roman" w:cs="Times New Roman"/>
          <w:lang w:val="ru-RU" w:eastAsia="ru-RU"/>
        </w:rPr>
        <w:t xml:space="preserve">, антисептики, </w:t>
      </w:r>
      <w:proofErr w:type="spellStart"/>
      <w:r w:rsidRPr="00047BF3">
        <w:rPr>
          <w:rFonts w:ascii="Times New Roman" w:eastAsia="Times New Roman" w:hAnsi="Times New Roman" w:cs="Times New Roman"/>
          <w:lang w:val="ru-RU" w:eastAsia="ru-RU"/>
        </w:rPr>
        <w:t>антибіотики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синтетичні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хіміотерапевтичні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засоби</w:t>
      </w:r>
      <w:proofErr w:type="spellEnd"/>
      <w:r w:rsidRPr="00047BF3">
        <w:rPr>
          <w:rFonts w:ascii="Times New Roman" w:eastAsia="Times New Roman" w:hAnsi="Times New Roman" w:cs="Times New Roman"/>
          <w:lang w:val="ru-RU" w:eastAsia="ru-RU"/>
        </w:rPr>
        <w:t xml:space="preserve">; </w:t>
      </w:r>
    </w:p>
    <w:p w14:paraId="1C0AF47A" w14:textId="77777777" w:rsidR="00047BF3" w:rsidRPr="00047BF3" w:rsidRDefault="00047BF3" w:rsidP="00047BF3">
      <w:pPr>
        <w:numPr>
          <w:ilvl w:val="0"/>
          <w:numId w:val="537"/>
        </w:numPr>
        <w:spacing w:after="0" w:line="240" w:lineRule="exact"/>
        <w:ind w:left="250" w:firstLine="0"/>
        <w:contextualSpacing/>
        <w:jc w:val="both"/>
        <w:rPr>
          <w:rFonts w:ascii="Times New Roman" w:eastAsia="Times New Roman" w:hAnsi="Times New Roman" w:cs="Times New Roman"/>
          <w:spacing w:val="-4"/>
          <w:lang w:val="ru-RU" w:eastAsia="ru-RU"/>
        </w:rPr>
      </w:pPr>
      <w:proofErr w:type="spellStart"/>
      <w:r w:rsidRPr="00047BF3">
        <w:rPr>
          <w:rFonts w:ascii="Times New Roman" w:eastAsia="Times New Roman" w:hAnsi="Times New Roman" w:cs="Times New Roman"/>
          <w:spacing w:val="-4"/>
          <w:lang w:val="ru-RU" w:eastAsia="ru-RU"/>
        </w:rPr>
        <w:t>протизапальні</w:t>
      </w:r>
      <w:proofErr w:type="spell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засоби</w:t>
      </w:r>
      <w:proofErr w:type="spellEnd"/>
      <w:r w:rsidRPr="00047BF3">
        <w:rPr>
          <w:rFonts w:ascii="Times New Roman" w:eastAsia="Times New Roman" w:hAnsi="Times New Roman" w:cs="Times New Roman"/>
          <w:spacing w:val="-4"/>
          <w:lang w:val="ru-RU" w:eastAsia="ru-RU"/>
        </w:rPr>
        <w:t xml:space="preserve"> - НПЗЗ, </w:t>
      </w:r>
      <w:proofErr w:type="spellStart"/>
      <w:r w:rsidRPr="00047BF3">
        <w:rPr>
          <w:rFonts w:ascii="Times New Roman" w:eastAsia="Times New Roman" w:hAnsi="Times New Roman" w:cs="Times New Roman"/>
          <w:spacing w:val="-4"/>
          <w:lang w:val="ru-RU" w:eastAsia="ru-RU"/>
        </w:rPr>
        <w:t>глюкокортикоїди</w:t>
      </w:r>
      <w:proofErr w:type="spellEnd"/>
      <w:r w:rsidRPr="00047BF3">
        <w:rPr>
          <w:rFonts w:ascii="Times New Roman" w:eastAsia="Times New Roman" w:hAnsi="Times New Roman" w:cs="Times New Roman"/>
          <w:spacing w:val="-4"/>
          <w:lang w:val="ru-RU" w:eastAsia="ru-RU"/>
        </w:rPr>
        <w:t xml:space="preserve">; </w:t>
      </w:r>
    </w:p>
    <w:p w14:paraId="6B51B17A" w14:textId="77777777" w:rsidR="00047BF3" w:rsidRPr="00047BF3" w:rsidRDefault="00047BF3" w:rsidP="00047BF3">
      <w:pPr>
        <w:numPr>
          <w:ilvl w:val="0"/>
          <w:numId w:val="537"/>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ферментативні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 трипсин, </w:t>
      </w:r>
      <w:proofErr w:type="spellStart"/>
      <w:r w:rsidRPr="00047BF3">
        <w:rPr>
          <w:rFonts w:ascii="Times New Roman" w:eastAsia="Times New Roman" w:hAnsi="Times New Roman" w:cs="Times New Roman"/>
          <w:lang w:val="ru-RU" w:eastAsia="ru-RU"/>
        </w:rPr>
        <w:t>хімотрипсин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імозимаза</w:t>
      </w:r>
      <w:proofErr w:type="spellEnd"/>
      <w:r w:rsidRPr="00047BF3">
        <w:rPr>
          <w:rFonts w:ascii="Times New Roman" w:eastAsia="Times New Roman" w:hAnsi="Times New Roman" w:cs="Times New Roman"/>
          <w:lang w:val="ru-RU" w:eastAsia="ru-RU"/>
        </w:rPr>
        <w:t xml:space="preserve">. </w:t>
      </w:r>
    </w:p>
    <w:p w14:paraId="38128843" w14:textId="77777777" w:rsidR="00047BF3" w:rsidRPr="00047BF3" w:rsidRDefault="00047BF3" w:rsidP="00047BF3">
      <w:pPr>
        <w:spacing w:after="0" w:line="240" w:lineRule="exact"/>
        <w:ind w:firstLine="397"/>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4. </w:t>
      </w:r>
      <w:proofErr w:type="spellStart"/>
      <w:r w:rsidRPr="00047BF3">
        <w:rPr>
          <w:rFonts w:ascii="Times New Roman" w:eastAsia="Times New Roman" w:hAnsi="Times New Roman" w:cs="Times New Roman"/>
          <w:lang w:val="ru-RU" w:eastAsia="ru-RU"/>
        </w:rPr>
        <w:t>Сучасні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підходи</w:t>
      </w:r>
      <w:proofErr w:type="spellEnd"/>
      <w:r w:rsidRPr="00047BF3">
        <w:rPr>
          <w:rFonts w:ascii="Times New Roman" w:eastAsia="Times New Roman" w:hAnsi="Times New Roman" w:cs="Times New Roman"/>
          <w:lang w:val="ru-RU" w:eastAsia="ru-RU"/>
        </w:rPr>
        <w:t xml:space="preserve"> до </w:t>
      </w:r>
      <w:proofErr w:type="spellStart"/>
      <w:r w:rsidRPr="00047BF3">
        <w:rPr>
          <w:rFonts w:ascii="Times New Roman" w:eastAsia="Times New Roman" w:hAnsi="Times New Roman" w:cs="Times New Roman"/>
          <w:lang w:val="ru-RU" w:eastAsia="ru-RU"/>
        </w:rPr>
        <w:t>лікування</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caps/>
          <w:lang w:val="ru-RU" w:eastAsia="ru-RU"/>
        </w:rPr>
        <w:t>періодонтиту (</w:t>
      </w:r>
      <w:proofErr w:type="spellStart"/>
      <w:r w:rsidRPr="00047BF3">
        <w:rPr>
          <w:rFonts w:ascii="Times New Roman" w:eastAsia="Times New Roman" w:hAnsi="Times New Roman" w:cs="Times New Roman"/>
          <w:lang w:val="ru-RU" w:eastAsia="ru-RU"/>
        </w:rPr>
        <w:t>ліквідація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запалення</w:t>
      </w:r>
      <w:proofErr w:type="spellEnd"/>
      <w:r w:rsidRPr="00047BF3">
        <w:rPr>
          <w:rFonts w:ascii="Times New Roman" w:eastAsia="Times New Roman" w:hAnsi="Times New Roman" w:cs="Times New Roman"/>
          <w:lang w:val="ru-RU" w:eastAsia="ru-RU"/>
        </w:rPr>
        <w:t xml:space="preserve"> в </w:t>
      </w:r>
      <w:proofErr w:type="spellStart"/>
      <w:r w:rsidRPr="00047BF3">
        <w:rPr>
          <w:rFonts w:ascii="Times New Roman" w:eastAsia="Times New Roman" w:hAnsi="Times New Roman" w:cs="Times New Roman"/>
          <w:lang w:val="ru-RU" w:eastAsia="ru-RU"/>
        </w:rPr>
        <w:t>периапікальній</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області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регенерація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структури</w:t>
      </w:r>
      <w:proofErr w:type="spellEnd"/>
      <w:r w:rsidRPr="00047BF3">
        <w:rPr>
          <w:rFonts w:ascii="Times New Roman" w:eastAsia="Times New Roman" w:hAnsi="Times New Roman" w:cs="Times New Roman"/>
          <w:lang w:val="ru-RU" w:eastAsia="ru-RU"/>
        </w:rPr>
        <w:t xml:space="preserve"> тканин </w:t>
      </w:r>
      <w:proofErr w:type="spellStart"/>
      <w:r w:rsidRPr="00047BF3">
        <w:rPr>
          <w:rFonts w:ascii="Times New Roman" w:eastAsia="Times New Roman" w:hAnsi="Times New Roman" w:cs="Times New Roman"/>
          <w:lang w:val="ru-RU" w:eastAsia="ru-RU"/>
        </w:rPr>
        <w:t>періодонта</w:t>
      </w:r>
      <w:proofErr w:type="spellEnd"/>
      <w:r w:rsidRPr="00047BF3">
        <w:rPr>
          <w:rFonts w:ascii="Times New Roman" w:eastAsia="Times New Roman" w:hAnsi="Times New Roman" w:cs="Times New Roman"/>
          <w:lang w:val="ru-RU" w:eastAsia="ru-RU"/>
        </w:rPr>
        <w:t xml:space="preserve"> і </w:t>
      </w:r>
      <w:proofErr w:type="spellStart"/>
      <w:r w:rsidRPr="00047BF3">
        <w:rPr>
          <w:rFonts w:ascii="Times New Roman" w:eastAsia="Times New Roman" w:hAnsi="Times New Roman" w:cs="Times New Roman"/>
          <w:lang w:val="ru-RU" w:eastAsia="ru-RU"/>
        </w:rPr>
        <w:t>відновлення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функції</w:t>
      </w:r>
      <w:proofErr w:type="spellEnd"/>
      <w:r w:rsidRPr="00047BF3">
        <w:rPr>
          <w:rFonts w:ascii="Times New Roman" w:eastAsia="Times New Roman" w:hAnsi="Times New Roman" w:cs="Times New Roman"/>
          <w:lang w:val="ru-RU" w:eastAsia="ru-RU"/>
        </w:rPr>
        <w:t xml:space="preserve"> зуба): </w:t>
      </w:r>
    </w:p>
    <w:p w14:paraId="3A023E65" w14:textId="77777777" w:rsidR="00047BF3" w:rsidRPr="00047BF3" w:rsidRDefault="00047BF3" w:rsidP="00047BF3">
      <w:pPr>
        <w:numPr>
          <w:ilvl w:val="0"/>
          <w:numId w:val="538"/>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протизапальні</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знеболюючі</w:t>
      </w:r>
      <w:proofErr w:type="spellEnd"/>
      <w:r w:rsidRPr="00047BF3">
        <w:rPr>
          <w:rFonts w:ascii="Times New Roman" w:eastAsia="Times New Roman" w:hAnsi="Times New Roman" w:cs="Times New Roman"/>
          <w:lang w:val="ru-RU" w:eastAsia="ru-RU"/>
        </w:rPr>
        <w:t xml:space="preserve"> - </w:t>
      </w:r>
      <w:r w:rsidRPr="00047BF3">
        <w:rPr>
          <w:rFonts w:ascii="Times New Roman" w:eastAsia="Times New Roman" w:hAnsi="Times New Roman" w:cs="Times New Roman"/>
          <w:spacing w:val="-4"/>
          <w:lang w:val="ru-RU" w:eastAsia="ru-RU"/>
        </w:rPr>
        <w:t xml:space="preserve">НПЗЗ (диклофенак, </w:t>
      </w:r>
      <w:proofErr w:type="spellStart"/>
      <w:r w:rsidRPr="00047BF3">
        <w:rPr>
          <w:rFonts w:ascii="Times New Roman" w:eastAsia="Times New Roman" w:hAnsi="Times New Roman" w:cs="Times New Roman"/>
          <w:spacing w:val="-4"/>
          <w:lang w:val="ru-RU" w:eastAsia="ru-RU"/>
        </w:rPr>
        <w:t>індометацин</w:t>
      </w:r>
      <w:proofErr w:type="spellEnd"/>
      <w:r w:rsidRPr="00047BF3">
        <w:rPr>
          <w:rFonts w:ascii="Times New Roman" w:eastAsia="Times New Roman" w:hAnsi="Times New Roman" w:cs="Times New Roman"/>
          <w:spacing w:val="-4"/>
          <w:lang w:val="ru-RU" w:eastAsia="ru-RU"/>
        </w:rPr>
        <w:t>, н</w:t>
      </w:r>
      <w:r w:rsidRPr="00047BF3">
        <w:rPr>
          <w:rFonts w:ascii="Times New Roman" w:eastAsia="Times New Roman" w:hAnsi="Times New Roman" w:cs="Times New Roman"/>
          <w:spacing w:val="-4"/>
          <w:lang w:val="uk-UA" w:eastAsia="ru-RU"/>
        </w:rPr>
        <w:t>і</w:t>
      </w:r>
      <w:proofErr w:type="spellStart"/>
      <w:r w:rsidRPr="00047BF3">
        <w:rPr>
          <w:rFonts w:ascii="Times New Roman" w:eastAsia="Times New Roman" w:hAnsi="Times New Roman" w:cs="Times New Roman"/>
          <w:lang w:val="ru-RU" w:eastAsia="ru-RU"/>
        </w:rPr>
        <w:t>месул</w:t>
      </w:r>
      <w:r w:rsidRPr="00047BF3">
        <w:rPr>
          <w:rFonts w:ascii="Times New Roman" w:eastAsia="Times New Roman" w:hAnsi="Times New Roman" w:cs="Times New Roman"/>
          <w:spacing w:val="-4"/>
          <w:lang w:val="ru-RU" w:eastAsia="ru-RU"/>
        </w:rPr>
        <w:t>ід</w:t>
      </w:r>
      <w:proofErr w:type="spellEnd"/>
      <w:r w:rsidRPr="00047BF3">
        <w:rPr>
          <w:rFonts w:ascii="Times New Roman" w:eastAsia="Times New Roman" w:hAnsi="Times New Roman" w:cs="Times New Roman"/>
          <w:spacing w:val="-4"/>
          <w:lang w:val="ru-RU" w:eastAsia="ru-RU"/>
        </w:rPr>
        <w:t xml:space="preserve"> </w:t>
      </w:r>
      <w:r w:rsidRPr="00047BF3">
        <w:rPr>
          <w:rFonts w:ascii="Times New Roman" w:eastAsia="Times New Roman" w:hAnsi="Times New Roman" w:cs="Times New Roman"/>
          <w:spacing w:val="-4"/>
          <w:lang w:val="uk-UA" w:eastAsia="ru-RU"/>
        </w:rPr>
        <w:t>та</w:t>
      </w:r>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ін</w:t>
      </w:r>
      <w:proofErr w:type="spellEnd"/>
      <w:r w:rsidRPr="00047BF3">
        <w:rPr>
          <w:rFonts w:ascii="Times New Roman" w:eastAsia="Times New Roman" w:hAnsi="Times New Roman" w:cs="Times New Roman"/>
          <w:spacing w:val="-4"/>
          <w:lang w:val="ru-RU" w:eastAsia="ru-RU"/>
        </w:rPr>
        <w:t>.);</w:t>
      </w:r>
      <w:r w:rsidRPr="00047BF3">
        <w:rPr>
          <w:rFonts w:ascii="Times New Roman" w:eastAsia="Times New Roman" w:hAnsi="Times New Roman" w:cs="Times New Roman"/>
          <w:lang w:val="ru-RU" w:eastAsia="ru-RU"/>
        </w:rPr>
        <w:t xml:space="preserve"> </w:t>
      </w:r>
    </w:p>
    <w:p w14:paraId="03206A2F" w14:textId="77777777" w:rsidR="00047BF3" w:rsidRPr="00047BF3" w:rsidRDefault="00047BF3" w:rsidP="00047BF3">
      <w:pPr>
        <w:numPr>
          <w:ilvl w:val="0"/>
          <w:numId w:val="538"/>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стимулю</w:t>
      </w:r>
      <w:r w:rsidRPr="00047BF3">
        <w:rPr>
          <w:rFonts w:ascii="Times New Roman" w:eastAsia="Times New Roman" w:hAnsi="Times New Roman" w:cs="Times New Roman"/>
          <w:lang w:val="uk-UA" w:eastAsia="ru-RU"/>
        </w:rPr>
        <w:t>ють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імунологічну</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реактивність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організму</w:t>
      </w:r>
      <w:proofErr w:type="spellEnd"/>
      <w:r w:rsidRPr="00047BF3">
        <w:rPr>
          <w:rFonts w:ascii="Times New Roman" w:eastAsia="Times New Roman" w:hAnsi="Times New Roman" w:cs="Times New Roman"/>
          <w:lang w:val="ru-RU" w:eastAsia="ru-RU"/>
        </w:rPr>
        <w:t xml:space="preserve"> - </w:t>
      </w:r>
      <w:proofErr w:type="spellStart"/>
      <w:r w:rsidRPr="00047BF3">
        <w:rPr>
          <w:rFonts w:ascii="Times New Roman" w:eastAsia="Times New Roman" w:hAnsi="Times New Roman" w:cs="Times New Roman"/>
          <w:lang w:val="ru-RU" w:eastAsia="ru-RU"/>
        </w:rPr>
        <w:t>імудон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лікопід</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метилурацил</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натрію</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нуклеїнат</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біогенні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стимулятори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вітамінопрепарати</w:t>
      </w:r>
      <w:proofErr w:type="spellEnd"/>
      <w:r w:rsidRPr="00047BF3">
        <w:rPr>
          <w:rFonts w:ascii="Times New Roman" w:eastAsia="Times New Roman" w:hAnsi="Times New Roman" w:cs="Times New Roman"/>
          <w:lang w:val="ru-RU" w:eastAsia="ru-RU"/>
        </w:rPr>
        <w:t xml:space="preserve">; </w:t>
      </w:r>
    </w:p>
    <w:p w14:paraId="0D96371D" w14:textId="77777777" w:rsidR="00047BF3" w:rsidRPr="00047BF3" w:rsidRDefault="00047BF3" w:rsidP="00047BF3">
      <w:pPr>
        <w:numPr>
          <w:ilvl w:val="0"/>
          <w:numId w:val="538"/>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ендодонтичне</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лікування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spacing w:val="-4"/>
          <w:lang w:val="ru-RU" w:eastAsia="ru-RU"/>
        </w:rPr>
        <w:t>кореневих</w:t>
      </w:r>
      <w:proofErr w:type="spell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каналів</w:t>
      </w:r>
      <w:proofErr w:type="spellEnd"/>
      <w:r w:rsidRPr="00047BF3">
        <w:rPr>
          <w:rFonts w:ascii="Times New Roman" w:eastAsia="Times New Roman" w:hAnsi="Times New Roman" w:cs="Times New Roman"/>
          <w:spacing w:val="-4"/>
          <w:lang w:val="ru-RU" w:eastAsia="ru-RU"/>
        </w:rPr>
        <w:t xml:space="preserve"> і </w:t>
      </w:r>
      <w:proofErr w:type="spellStart"/>
      <w:r w:rsidRPr="00047BF3">
        <w:rPr>
          <w:rFonts w:ascii="Times New Roman" w:eastAsia="Times New Roman" w:hAnsi="Times New Roman" w:cs="Times New Roman"/>
          <w:spacing w:val="-4"/>
          <w:lang w:val="ru-RU" w:eastAsia="ru-RU"/>
        </w:rPr>
        <w:t>вогнищ</w:t>
      </w:r>
      <w:proofErr w:type="spell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преапікальної</w:t>
      </w:r>
      <w:proofErr w:type="spellEnd"/>
      <w:r w:rsidRPr="00047BF3">
        <w:rPr>
          <w:rFonts w:ascii="Times New Roman" w:eastAsia="Times New Roman" w:hAnsi="Times New Roman" w:cs="Times New Roman"/>
          <w:spacing w:val="-4"/>
          <w:lang w:val="ru-RU" w:eastAsia="ru-RU"/>
        </w:rPr>
        <w:t xml:space="preserve"> </w:t>
      </w:r>
      <w:proofErr w:type="spellStart"/>
      <w:r w:rsidRPr="00047BF3">
        <w:rPr>
          <w:rFonts w:ascii="Times New Roman" w:eastAsia="Times New Roman" w:hAnsi="Times New Roman" w:cs="Times New Roman"/>
          <w:spacing w:val="-4"/>
          <w:lang w:val="ru-RU" w:eastAsia="ru-RU"/>
        </w:rPr>
        <w:t>області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очищення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антисептична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обробка</w:t>
      </w:r>
      <w:proofErr w:type="spellEnd"/>
      <w:r w:rsidRPr="00047BF3">
        <w:rPr>
          <w:rFonts w:ascii="Times New Roman" w:eastAsia="Times New Roman" w:hAnsi="Times New Roman" w:cs="Times New Roman"/>
          <w:lang w:val="ru-RU" w:eastAsia="ru-RU"/>
        </w:rPr>
        <w:t xml:space="preserve"> і </w:t>
      </w:r>
      <w:proofErr w:type="spellStart"/>
      <w:r w:rsidRPr="00047BF3">
        <w:rPr>
          <w:rFonts w:ascii="Times New Roman" w:eastAsia="Times New Roman" w:hAnsi="Times New Roman" w:cs="Times New Roman"/>
          <w:lang w:val="ru-RU" w:eastAsia="ru-RU"/>
        </w:rPr>
        <w:t>пломбування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каналів</w:t>
      </w:r>
      <w:proofErr w:type="spellEnd"/>
      <w:r w:rsidRPr="00047BF3">
        <w:rPr>
          <w:rFonts w:ascii="Times New Roman" w:eastAsia="Times New Roman" w:hAnsi="Times New Roman" w:cs="Times New Roman"/>
          <w:lang w:val="ru-RU" w:eastAsia="ru-RU"/>
        </w:rPr>
        <w:t xml:space="preserve">): </w:t>
      </w:r>
    </w:p>
    <w:p w14:paraId="56CD0331" w14:textId="77777777" w:rsidR="00047BF3" w:rsidRPr="00047BF3" w:rsidRDefault="00047BF3" w:rsidP="00047BF3">
      <w:pPr>
        <w:numPr>
          <w:ilvl w:val="0"/>
          <w:numId w:val="539"/>
        </w:numPr>
        <w:spacing w:after="0" w:line="240" w:lineRule="exact"/>
        <w:contextualSpacing/>
        <w:jc w:val="both"/>
        <w:rPr>
          <w:rFonts w:ascii="Times New Roman" w:eastAsia="Times New Roman" w:hAnsi="Times New Roman" w:cs="Times New Roman"/>
          <w:lang w:val="ru-RU" w:eastAsia="ru-RU"/>
        </w:rPr>
      </w:pPr>
      <w:r w:rsidRPr="00047BF3">
        <w:rPr>
          <w:rFonts w:ascii="Times New Roman" w:eastAsia="Times New Roman" w:hAnsi="Times New Roman" w:cs="Times New Roman"/>
          <w:lang w:val="ru-RU" w:eastAsia="ru-RU"/>
        </w:rPr>
        <w:t xml:space="preserve">для </w:t>
      </w:r>
      <w:proofErr w:type="spellStart"/>
      <w:r w:rsidRPr="00047BF3">
        <w:rPr>
          <w:rFonts w:ascii="Times New Roman" w:eastAsia="Times New Roman" w:hAnsi="Times New Roman" w:cs="Times New Roman"/>
          <w:lang w:val="ru-RU" w:eastAsia="ru-RU"/>
        </w:rPr>
        <w:t>хімічного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розширення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каналів</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демінералізуючі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речовини</w:t>
      </w:r>
      <w:proofErr w:type="spellEnd"/>
      <w:r w:rsidRPr="00047BF3">
        <w:rPr>
          <w:rFonts w:ascii="Times New Roman" w:eastAsia="Times New Roman" w:hAnsi="Times New Roman" w:cs="Times New Roman"/>
          <w:lang w:val="ru-RU" w:eastAsia="ru-RU"/>
        </w:rPr>
        <w:t xml:space="preserve">) - </w:t>
      </w:r>
      <w:proofErr w:type="spellStart"/>
      <w:r w:rsidRPr="00047BF3">
        <w:rPr>
          <w:rFonts w:ascii="Times New Roman" w:eastAsia="Times New Roman" w:hAnsi="Times New Roman" w:cs="Times New Roman"/>
          <w:lang w:val="ru-RU" w:eastAsia="ru-RU"/>
        </w:rPr>
        <w:t>етилендіамінтетраоцтова</w:t>
      </w:r>
      <w:proofErr w:type="spellEnd"/>
      <w:r w:rsidRPr="00047BF3">
        <w:rPr>
          <w:rFonts w:ascii="Times New Roman" w:eastAsia="Times New Roman" w:hAnsi="Times New Roman" w:cs="Times New Roman"/>
          <w:lang w:val="ru-RU" w:eastAsia="ru-RU"/>
        </w:rPr>
        <w:t xml:space="preserve"> кислота (ЕДТА), </w:t>
      </w:r>
      <w:proofErr w:type="spellStart"/>
      <w:r w:rsidRPr="00047BF3">
        <w:rPr>
          <w:rFonts w:ascii="Times New Roman" w:eastAsia="Times New Roman" w:hAnsi="Times New Roman" w:cs="Times New Roman"/>
          <w:lang w:val="ru-RU" w:eastAsia="ru-RU"/>
        </w:rPr>
        <w:t>ларгаль</w:t>
      </w:r>
      <w:proofErr w:type="spellEnd"/>
      <w:r w:rsidRPr="00047BF3">
        <w:rPr>
          <w:rFonts w:ascii="Times New Roman" w:eastAsia="Times New Roman" w:hAnsi="Times New Roman" w:cs="Times New Roman"/>
          <w:lang w:val="ru-RU" w:eastAsia="ru-RU"/>
        </w:rPr>
        <w:t xml:space="preserve"> ультра, </w:t>
      </w:r>
      <w:proofErr w:type="spellStart"/>
      <w:r w:rsidRPr="00047BF3">
        <w:rPr>
          <w:rFonts w:ascii="Times New Roman" w:eastAsia="Times New Roman" w:hAnsi="Times New Roman" w:cs="Times New Roman"/>
          <w:lang w:val="ru-RU" w:eastAsia="ru-RU"/>
        </w:rPr>
        <w:t>трилон</w:t>
      </w:r>
      <w:proofErr w:type="spellEnd"/>
      <w:r w:rsidRPr="00047BF3">
        <w:rPr>
          <w:rFonts w:ascii="Times New Roman" w:eastAsia="Times New Roman" w:hAnsi="Times New Roman" w:cs="Times New Roman"/>
          <w:lang w:val="ru-RU" w:eastAsia="ru-RU"/>
        </w:rPr>
        <w:t xml:space="preserve">-Б; </w:t>
      </w:r>
    </w:p>
    <w:p w14:paraId="12004D5D" w14:textId="77777777" w:rsidR="00047BF3" w:rsidRPr="00047BF3" w:rsidRDefault="00047BF3" w:rsidP="00047BF3">
      <w:pPr>
        <w:numPr>
          <w:ilvl w:val="0"/>
          <w:numId w:val="539"/>
        </w:numPr>
        <w:spacing w:after="0" w:line="240" w:lineRule="exact"/>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spacing w:val="-6"/>
          <w:lang w:val="ru-RU" w:eastAsia="ru-RU"/>
        </w:rPr>
        <w:t>імпрегнаці</w:t>
      </w:r>
      <w:proofErr w:type="spellEnd"/>
      <w:r w:rsidRPr="00047BF3">
        <w:rPr>
          <w:rFonts w:ascii="Times New Roman" w:eastAsia="Times New Roman" w:hAnsi="Times New Roman" w:cs="Times New Roman"/>
          <w:spacing w:val="-6"/>
          <w:lang w:val="uk-UA" w:eastAsia="ru-RU"/>
        </w:rPr>
        <w:t>й</w:t>
      </w:r>
      <w:proofErr w:type="spellStart"/>
      <w:r w:rsidRPr="00047BF3">
        <w:rPr>
          <w:rFonts w:ascii="Times New Roman" w:eastAsia="Times New Roman" w:hAnsi="Times New Roman" w:cs="Times New Roman"/>
          <w:spacing w:val="-6"/>
          <w:lang w:val="ru-RU" w:eastAsia="ru-RU"/>
        </w:rPr>
        <w:t>ні</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засоби</w:t>
      </w:r>
      <w:proofErr w:type="spellEnd"/>
      <w:r w:rsidRPr="00047BF3">
        <w:rPr>
          <w:rFonts w:ascii="Times New Roman" w:eastAsia="Times New Roman" w:hAnsi="Times New Roman" w:cs="Times New Roman"/>
          <w:spacing w:val="-6"/>
          <w:lang w:val="ru-RU" w:eastAsia="ru-RU"/>
        </w:rPr>
        <w:t xml:space="preserve"> </w:t>
      </w:r>
      <w:r w:rsidRPr="00047BF3">
        <w:rPr>
          <w:rFonts w:ascii="Times New Roman" w:eastAsia="Times New Roman" w:hAnsi="Times New Roman" w:cs="Times New Roman"/>
          <w:lang w:val="ru-RU" w:eastAsia="ru-RU"/>
        </w:rPr>
        <w:t xml:space="preserve">при погано </w:t>
      </w:r>
      <w:proofErr w:type="spellStart"/>
      <w:r w:rsidRPr="00047BF3">
        <w:rPr>
          <w:rFonts w:ascii="Times New Roman" w:eastAsia="Times New Roman" w:hAnsi="Times New Roman" w:cs="Times New Roman"/>
          <w:lang w:val="ru-RU" w:eastAsia="ru-RU"/>
        </w:rPr>
        <w:t>прохідних</w:t>
      </w:r>
      <w:proofErr w:type="spellEnd"/>
      <w:r w:rsidRPr="00047BF3">
        <w:rPr>
          <w:rFonts w:ascii="Times New Roman" w:eastAsia="Times New Roman" w:hAnsi="Times New Roman" w:cs="Times New Roman"/>
          <w:lang w:val="ru-RU" w:eastAsia="ru-RU"/>
        </w:rPr>
        <w:t xml:space="preserve"> каналах - </w:t>
      </w:r>
      <w:proofErr w:type="spellStart"/>
      <w:r w:rsidRPr="00047BF3">
        <w:rPr>
          <w:rFonts w:ascii="Times New Roman" w:eastAsia="Times New Roman" w:hAnsi="Times New Roman" w:cs="Times New Roman"/>
          <w:spacing w:val="-6"/>
          <w:lang w:val="ru-RU" w:eastAsia="ru-RU"/>
        </w:rPr>
        <w:t>мет</w:t>
      </w:r>
      <w:r w:rsidRPr="00047BF3">
        <w:rPr>
          <w:rFonts w:ascii="Times New Roman" w:eastAsia="Times New Roman" w:hAnsi="Times New Roman" w:cs="Times New Roman"/>
          <w:lang w:val="ru-RU" w:eastAsia="ru-RU"/>
        </w:rPr>
        <w:t>о</w:t>
      </w:r>
      <w:r w:rsidRPr="00047BF3">
        <w:rPr>
          <w:rFonts w:ascii="Times New Roman" w:eastAsia="Times New Roman" w:hAnsi="Times New Roman" w:cs="Times New Roman"/>
          <w:spacing w:val="-6"/>
          <w:lang w:val="ru-RU" w:eastAsia="ru-RU"/>
        </w:rPr>
        <w:t>ди</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сріблення</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нітрат</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натрію</w:t>
      </w:r>
      <w:proofErr w:type="spellEnd"/>
      <w:r w:rsidRPr="00047BF3">
        <w:rPr>
          <w:rFonts w:ascii="Times New Roman" w:eastAsia="Times New Roman" w:hAnsi="Times New Roman" w:cs="Times New Roman"/>
          <w:spacing w:val="-6"/>
          <w:lang w:val="ru-RU" w:eastAsia="ru-RU"/>
        </w:rPr>
        <w:t>), резорцин-</w:t>
      </w:r>
      <w:proofErr w:type="spellStart"/>
      <w:r w:rsidRPr="00047BF3">
        <w:rPr>
          <w:rFonts w:ascii="Times New Roman" w:eastAsia="Times New Roman" w:hAnsi="Times New Roman" w:cs="Times New Roman"/>
          <w:spacing w:val="-6"/>
          <w:lang w:val="ru-RU" w:eastAsia="ru-RU"/>
        </w:rPr>
        <w:t>формаліновий</w:t>
      </w:r>
      <w:proofErr w:type="spellEnd"/>
      <w:r w:rsidRPr="00047BF3">
        <w:rPr>
          <w:rFonts w:ascii="Times New Roman" w:eastAsia="Times New Roman" w:hAnsi="Times New Roman" w:cs="Times New Roman"/>
          <w:spacing w:val="-6"/>
          <w:lang w:val="ru-RU" w:eastAsia="ru-RU"/>
        </w:rPr>
        <w:t>;</w:t>
      </w:r>
      <w:r w:rsidRPr="00047BF3">
        <w:rPr>
          <w:rFonts w:ascii="Times New Roman" w:eastAsia="Times New Roman" w:hAnsi="Times New Roman" w:cs="Times New Roman"/>
          <w:lang w:val="ru-RU" w:eastAsia="ru-RU"/>
        </w:rPr>
        <w:t xml:space="preserve"> </w:t>
      </w:r>
    </w:p>
    <w:p w14:paraId="30A4A51B" w14:textId="77777777" w:rsidR="00047BF3" w:rsidRPr="00047BF3" w:rsidRDefault="00047BF3" w:rsidP="00047BF3">
      <w:pPr>
        <w:numPr>
          <w:ilvl w:val="0"/>
          <w:numId w:val="539"/>
        </w:numPr>
        <w:spacing w:after="0" w:line="240" w:lineRule="exact"/>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антибактеріальні</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vanish/>
          <w:lang w:val="ru-RU" w:eastAsia="ru-RU"/>
        </w:rPr>
        <w:t xml:space="preserve">– </w:t>
      </w:r>
      <w:r w:rsidRPr="00047BF3">
        <w:rPr>
          <w:rFonts w:ascii="Times New Roman" w:eastAsia="Times New Roman" w:hAnsi="Times New Roman" w:cs="Times New Roman"/>
          <w:lang w:val="ru-RU" w:eastAsia="ru-RU"/>
        </w:rPr>
        <w:t xml:space="preserve">антисептики </w:t>
      </w:r>
      <w:r w:rsidRPr="00047BF3">
        <w:rPr>
          <w:rFonts w:ascii="Times New Roman" w:eastAsia="Times New Roman" w:hAnsi="Times New Roman" w:cs="Times New Roman"/>
          <w:spacing w:val="-6"/>
          <w:lang w:val="ru-RU" w:eastAsia="ru-RU"/>
        </w:rPr>
        <w:t xml:space="preserve">(0,5-1% р-н </w:t>
      </w:r>
      <w:proofErr w:type="spellStart"/>
      <w:r w:rsidRPr="00047BF3">
        <w:rPr>
          <w:rFonts w:ascii="Times New Roman" w:eastAsia="Times New Roman" w:hAnsi="Times New Roman" w:cs="Times New Roman"/>
          <w:spacing w:val="-6"/>
          <w:lang w:val="ru-RU" w:eastAsia="ru-RU"/>
        </w:rPr>
        <w:t>хлораміну</w:t>
      </w:r>
      <w:proofErr w:type="spellEnd"/>
      <w:r w:rsidRPr="00047BF3">
        <w:rPr>
          <w:rFonts w:ascii="Times New Roman" w:eastAsia="Times New Roman" w:hAnsi="Times New Roman" w:cs="Times New Roman"/>
          <w:spacing w:val="-6"/>
          <w:lang w:val="ru-RU" w:eastAsia="ru-RU"/>
        </w:rPr>
        <w:t xml:space="preserve">, 0,02% р-н хлоргексидину, 1% р-н </w:t>
      </w:r>
      <w:proofErr w:type="spellStart"/>
      <w:r w:rsidRPr="00047BF3">
        <w:rPr>
          <w:rFonts w:ascii="Times New Roman" w:eastAsia="Times New Roman" w:hAnsi="Times New Roman" w:cs="Times New Roman"/>
          <w:spacing w:val="-6"/>
          <w:lang w:val="ru-RU" w:eastAsia="ru-RU"/>
        </w:rPr>
        <w:t>йодинолу</w:t>
      </w:r>
      <w:proofErr w:type="spellEnd"/>
      <w:r w:rsidRPr="00047BF3">
        <w:rPr>
          <w:rFonts w:ascii="Times New Roman" w:eastAsia="Times New Roman" w:hAnsi="Times New Roman" w:cs="Times New Roman"/>
          <w:spacing w:val="-6"/>
          <w:lang w:val="ru-RU" w:eastAsia="ru-RU"/>
        </w:rPr>
        <w:t xml:space="preserve">, 3% р-н </w:t>
      </w:r>
      <w:proofErr w:type="spellStart"/>
      <w:r w:rsidRPr="00047BF3">
        <w:rPr>
          <w:rFonts w:ascii="Times New Roman" w:eastAsia="Times New Roman" w:hAnsi="Times New Roman" w:cs="Times New Roman"/>
          <w:spacing w:val="-6"/>
          <w:lang w:val="ru-RU" w:eastAsia="ru-RU"/>
        </w:rPr>
        <w:t>перекису</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водню</w:t>
      </w:r>
      <w:proofErr w:type="spellEnd"/>
      <w:r w:rsidRPr="00047BF3">
        <w:rPr>
          <w:rFonts w:ascii="Times New Roman" w:eastAsia="Times New Roman" w:hAnsi="Times New Roman" w:cs="Times New Roman"/>
          <w:spacing w:val="-6"/>
          <w:lang w:val="ru-RU" w:eastAsia="ru-RU"/>
        </w:rPr>
        <w:t xml:space="preserve">, 40% р-н диметилсульфоксиду, 1% </w:t>
      </w:r>
      <w:proofErr w:type="spellStart"/>
      <w:r w:rsidRPr="00047BF3">
        <w:rPr>
          <w:rFonts w:ascii="Times New Roman" w:eastAsia="Times New Roman" w:hAnsi="Times New Roman" w:cs="Times New Roman"/>
          <w:spacing w:val="-6"/>
          <w:lang w:val="ru-RU" w:eastAsia="ru-RU"/>
        </w:rPr>
        <w:t>спиртовий</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розчин</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хлорофіліпту</w:t>
      </w:r>
      <w:proofErr w:type="spellEnd"/>
      <w:r w:rsidRPr="00047BF3">
        <w:rPr>
          <w:rFonts w:ascii="Times New Roman" w:eastAsia="Times New Roman" w:hAnsi="Times New Roman" w:cs="Times New Roman"/>
          <w:spacing w:val="-6"/>
          <w:lang w:val="ru-RU" w:eastAsia="ru-RU"/>
        </w:rPr>
        <w:t xml:space="preserve">, 0,5% р-н </w:t>
      </w:r>
      <w:proofErr w:type="spellStart"/>
      <w:r w:rsidRPr="00047BF3">
        <w:rPr>
          <w:rFonts w:ascii="Times New Roman" w:eastAsia="Times New Roman" w:hAnsi="Times New Roman" w:cs="Times New Roman"/>
          <w:spacing w:val="-6"/>
          <w:lang w:val="ru-RU" w:eastAsia="ru-RU"/>
        </w:rPr>
        <w:t>ектерициду</w:t>
      </w:r>
      <w:proofErr w:type="spellEnd"/>
      <w:r w:rsidRPr="00047BF3">
        <w:rPr>
          <w:rFonts w:ascii="Times New Roman" w:eastAsia="Times New Roman" w:hAnsi="Times New Roman" w:cs="Times New Roman"/>
          <w:spacing w:val="-6"/>
          <w:lang w:val="ru-RU" w:eastAsia="ru-RU"/>
        </w:rPr>
        <w:t xml:space="preserve">, 3% р-н </w:t>
      </w:r>
      <w:proofErr w:type="spellStart"/>
      <w:r w:rsidRPr="00047BF3">
        <w:rPr>
          <w:rFonts w:ascii="Times New Roman" w:eastAsia="Times New Roman" w:hAnsi="Times New Roman" w:cs="Times New Roman"/>
          <w:spacing w:val="-6"/>
          <w:lang w:val="ru-RU" w:eastAsia="ru-RU"/>
        </w:rPr>
        <w:t>гіпохлориду</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натрію</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Endotine</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Раrсаn</w:t>
      </w:r>
      <w:proofErr w:type="spellEnd"/>
      <w:r w:rsidRPr="00047BF3">
        <w:rPr>
          <w:rFonts w:ascii="Times New Roman" w:eastAsia="Times New Roman" w:hAnsi="Times New Roman" w:cs="Times New Roman"/>
          <w:spacing w:val="-6"/>
          <w:lang w:val="ru-RU" w:eastAsia="ru-RU"/>
        </w:rPr>
        <w:t xml:space="preserve">) </w:t>
      </w:r>
      <w:r w:rsidRPr="00047BF3">
        <w:rPr>
          <w:rFonts w:ascii="Times New Roman" w:eastAsia="Times New Roman" w:hAnsi="Times New Roman" w:cs="Times New Roman"/>
          <w:spacing w:val="-6"/>
          <w:lang w:val="uk-UA" w:eastAsia="ru-RU"/>
        </w:rPr>
        <w:t>та</w:t>
      </w:r>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ін</w:t>
      </w:r>
      <w:proofErr w:type="spellEnd"/>
      <w:r w:rsidRPr="00047BF3">
        <w:rPr>
          <w:rFonts w:ascii="Times New Roman" w:eastAsia="Times New Roman" w:hAnsi="Times New Roman" w:cs="Times New Roman"/>
          <w:spacing w:val="-6"/>
          <w:lang w:val="ru-RU" w:eastAsia="ru-RU"/>
        </w:rPr>
        <w:t xml:space="preserve">.); </w:t>
      </w:r>
      <w:proofErr w:type="spellStart"/>
      <w:r w:rsidRPr="00047BF3">
        <w:rPr>
          <w:rFonts w:ascii="Times New Roman" w:eastAsia="Times New Roman" w:hAnsi="Times New Roman" w:cs="Times New Roman"/>
          <w:spacing w:val="-6"/>
          <w:lang w:val="ru-RU" w:eastAsia="ru-RU"/>
        </w:rPr>
        <w:t>місцево</w:t>
      </w:r>
      <w:proofErr w:type="spellEnd"/>
      <w:r w:rsidRPr="00047BF3">
        <w:rPr>
          <w:rFonts w:ascii="Times New Roman" w:eastAsia="Times New Roman" w:hAnsi="Times New Roman" w:cs="Times New Roman"/>
          <w:spacing w:val="-6"/>
          <w:lang w:val="ru-RU" w:eastAsia="ru-RU"/>
        </w:rPr>
        <w:t xml:space="preserve"> і</w:t>
      </w:r>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ru-RU" w:eastAsia="ru-RU"/>
        </w:rPr>
        <w:lastRenderedPageBreak/>
        <w:t xml:space="preserve">при </w:t>
      </w:r>
      <w:proofErr w:type="spellStart"/>
      <w:r w:rsidRPr="00047BF3">
        <w:rPr>
          <w:rFonts w:ascii="Times New Roman" w:eastAsia="Times New Roman" w:hAnsi="Times New Roman" w:cs="Times New Roman"/>
          <w:lang w:val="ru-RU" w:eastAsia="ru-RU"/>
        </w:rPr>
        <w:t>необхідності</w:t>
      </w:r>
      <w:proofErr w:type="spellEnd"/>
      <w:r w:rsidRPr="00047BF3">
        <w:rPr>
          <w:rFonts w:ascii="Times New Roman" w:eastAsia="Times New Roman" w:hAnsi="Times New Roman" w:cs="Times New Roman"/>
          <w:lang w:val="ru-RU" w:eastAsia="ru-RU"/>
        </w:rPr>
        <w:t xml:space="preserve"> системно </w:t>
      </w:r>
      <w:proofErr w:type="spellStart"/>
      <w:r w:rsidRPr="00047BF3">
        <w:rPr>
          <w:rFonts w:ascii="Times New Roman" w:eastAsia="Times New Roman" w:hAnsi="Times New Roman" w:cs="Times New Roman"/>
          <w:lang w:val="ru-RU" w:eastAsia="ru-RU"/>
        </w:rPr>
        <w:t>антибіотики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амоксиклав</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левоміцетин</w:t>
      </w:r>
      <w:proofErr w:type="spellEnd"/>
      <w:r w:rsidRPr="00047BF3">
        <w:rPr>
          <w:rFonts w:ascii="Times New Roman" w:eastAsia="Times New Roman" w:hAnsi="Times New Roman" w:cs="Times New Roman"/>
          <w:lang w:val="ru-RU" w:eastAsia="ru-RU"/>
        </w:rPr>
        <w:t xml:space="preserve"> та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сульф</w:t>
      </w:r>
      <w:proofErr w:type="spellEnd"/>
      <w:r w:rsidRPr="00047BF3">
        <w:rPr>
          <w:rFonts w:ascii="Times New Roman" w:eastAsia="Times New Roman" w:hAnsi="Times New Roman" w:cs="Times New Roman"/>
          <w:lang w:val="uk-UA" w:eastAsia="ru-RU"/>
        </w:rPr>
        <w:t>о</w:t>
      </w:r>
      <w:proofErr w:type="spellStart"/>
      <w:r w:rsidRPr="00047BF3">
        <w:rPr>
          <w:rFonts w:ascii="Times New Roman" w:eastAsia="Times New Roman" w:hAnsi="Times New Roman" w:cs="Times New Roman"/>
          <w:lang w:val="ru-RU" w:eastAsia="ru-RU"/>
        </w:rPr>
        <w:t>ніламіди</w:t>
      </w:r>
      <w:proofErr w:type="spellEnd"/>
      <w:r w:rsidRPr="00047BF3">
        <w:rPr>
          <w:rFonts w:ascii="Times New Roman" w:eastAsia="Times New Roman" w:hAnsi="Times New Roman" w:cs="Times New Roman"/>
          <w:lang w:val="ru-RU" w:eastAsia="ru-RU"/>
        </w:rPr>
        <w:t xml:space="preserve"> (бактрим), </w:t>
      </w:r>
      <w:proofErr w:type="spellStart"/>
      <w:r w:rsidRPr="00047BF3">
        <w:rPr>
          <w:rFonts w:ascii="Times New Roman" w:eastAsia="Times New Roman" w:hAnsi="Times New Roman" w:cs="Times New Roman"/>
          <w:lang w:val="ru-RU" w:eastAsia="ru-RU"/>
        </w:rPr>
        <w:t>синтетичні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хіміотерапевтичні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засоби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нітрофурани</w:t>
      </w:r>
      <w:proofErr w:type="spellEnd"/>
      <w:r w:rsidRPr="00047BF3">
        <w:rPr>
          <w:rFonts w:ascii="Times New Roman" w:eastAsia="Times New Roman" w:hAnsi="Times New Roman" w:cs="Times New Roman"/>
          <w:lang w:val="ru-RU" w:eastAsia="ru-RU"/>
        </w:rPr>
        <w:t>, д</w:t>
      </w:r>
      <w:r w:rsidRPr="00047BF3">
        <w:rPr>
          <w:rFonts w:ascii="Times New Roman" w:eastAsia="Times New Roman" w:hAnsi="Times New Roman" w:cs="Times New Roman"/>
          <w:lang w:val="uk-UA" w:eastAsia="ru-RU"/>
        </w:rPr>
        <w:t>і</w:t>
      </w:r>
      <w:proofErr w:type="spellStart"/>
      <w:r w:rsidRPr="00047BF3">
        <w:rPr>
          <w:rFonts w:ascii="Times New Roman" w:eastAsia="Times New Roman" w:hAnsi="Times New Roman" w:cs="Times New Roman"/>
          <w:lang w:val="ru-RU" w:eastAsia="ru-RU"/>
        </w:rPr>
        <w:t>оксидин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метронідазол</w:t>
      </w:r>
      <w:proofErr w:type="spellEnd"/>
      <w:r w:rsidRPr="00047BF3">
        <w:rPr>
          <w:rFonts w:ascii="Times New Roman" w:eastAsia="Times New Roman" w:hAnsi="Times New Roman" w:cs="Times New Roman"/>
          <w:lang w:val="ru-RU" w:eastAsia="ru-RU"/>
        </w:rPr>
        <w:t xml:space="preserve">); </w:t>
      </w:r>
    </w:p>
    <w:p w14:paraId="375EB8C1" w14:textId="77777777" w:rsidR="00047BF3" w:rsidRPr="00047BF3" w:rsidRDefault="00047BF3" w:rsidP="00047BF3">
      <w:pPr>
        <w:numPr>
          <w:ilvl w:val="0"/>
          <w:numId w:val="539"/>
        </w:numPr>
        <w:spacing w:after="0" w:line="240" w:lineRule="exact"/>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ферментативні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препарати</w:t>
      </w:r>
      <w:proofErr w:type="spellEnd"/>
      <w:r w:rsidRPr="00047BF3">
        <w:rPr>
          <w:rFonts w:ascii="Times New Roman" w:eastAsia="Times New Roman" w:hAnsi="Times New Roman" w:cs="Times New Roman"/>
          <w:lang w:val="ru-RU" w:eastAsia="ru-RU"/>
        </w:rPr>
        <w:t xml:space="preserve"> - трипсин, </w:t>
      </w:r>
      <w:proofErr w:type="spellStart"/>
      <w:r w:rsidRPr="00047BF3">
        <w:rPr>
          <w:rFonts w:ascii="Times New Roman" w:eastAsia="Times New Roman" w:hAnsi="Times New Roman" w:cs="Times New Roman"/>
          <w:lang w:val="ru-RU" w:eastAsia="ru-RU"/>
        </w:rPr>
        <w:t>хімотрипсин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імоз</w:t>
      </w:r>
      <w:proofErr w:type="spellEnd"/>
      <w:r w:rsidRPr="00047BF3">
        <w:rPr>
          <w:rFonts w:ascii="Times New Roman" w:eastAsia="Times New Roman" w:hAnsi="Times New Roman" w:cs="Times New Roman"/>
          <w:lang w:val="uk-UA" w:eastAsia="ru-RU"/>
        </w:rPr>
        <w:t>и</w:t>
      </w:r>
      <w:r w:rsidRPr="00047BF3">
        <w:rPr>
          <w:rFonts w:ascii="Times New Roman" w:eastAsia="Times New Roman" w:hAnsi="Times New Roman" w:cs="Times New Roman"/>
          <w:lang w:val="ru-RU" w:eastAsia="ru-RU"/>
        </w:rPr>
        <w:t xml:space="preserve">маза, </w:t>
      </w:r>
      <w:proofErr w:type="spellStart"/>
      <w:r w:rsidRPr="00047BF3">
        <w:rPr>
          <w:rFonts w:ascii="Times New Roman" w:eastAsia="Times New Roman" w:hAnsi="Times New Roman" w:cs="Times New Roman"/>
          <w:lang w:val="ru-RU" w:eastAsia="ru-RU"/>
        </w:rPr>
        <w:t>террилітин</w:t>
      </w:r>
      <w:proofErr w:type="spellEnd"/>
      <w:r w:rsidRPr="00047BF3">
        <w:rPr>
          <w:rFonts w:ascii="Times New Roman" w:eastAsia="Times New Roman" w:hAnsi="Times New Roman" w:cs="Times New Roman"/>
          <w:lang w:val="ru-RU" w:eastAsia="ru-RU"/>
        </w:rPr>
        <w:t xml:space="preserve"> </w:t>
      </w:r>
      <w:r w:rsidRPr="00047BF3">
        <w:rPr>
          <w:rFonts w:ascii="Times New Roman" w:eastAsia="Times New Roman" w:hAnsi="Times New Roman" w:cs="Times New Roman"/>
          <w:lang w:val="uk-UA" w:eastAsia="ru-RU"/>
        </w:rPr>
        <w:t>та</w:t>
      </w:r>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
    <w:p w14:paraId="47E28394" w14:textId="77777777" w:rsidR="00047BF3" w:rsidRPr="00047BF3" w:rsidRDefault="00047BF3" w:rsidP="00047BF3">
      <w:pPr>
        <w:numPr>
          <w:ilvl w:val="0"/>
          <w:numId w:val="539"/>
        </w:numPr>
        <w:spacing w:after="0" w:line="240" w:lineRule="exact"/>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десенсибілізуючі</w:t>
      </w:r>
      <w:proofErr w:type="spellEnd"/>
      <w:r w:rsidRPr="00047BF3">
        <w:rPr>
          <w:rFonts w:ascii="Times New Roman" w:eastAsia="Times New Roman" w:hAnsi="Times New Roman" w:cs="Times New Roman"/>
          <w:lang w:val="ru-RU" w:eastAsia="ru-RU"/>
        </w:rPr>
        <w:t xml:space="preserve"> - Н</w:t>
      </w:r>
      <w:r w:rsidRPr="00047BF3">
        <w:rPr>
          <w:rFonts w:ascii="Times New Roman" w:eastAsia="Times New Roman" w:hAnsi="Times New Roman" w:cs="Times New Roman"/>
          <w:vertAlign w:val="subscript"/>
          <w:lang w:val="ru-RU" w:eastAsia="ru-RU"/>
        </w:rPr>
        <w:t>1</w:t>
      </w:r>
      <w:r w:rsidRPr="00047BF3">
        <w:rPr>
          <w:rFonts w:ascii="Times New Roman" w:eastAsia="Times New Roman" w:hAnsi="Times New Roman" w:cs="Times New Roman"/>
          <w:lang w:val="ru-RU" w:eastAsia="ru-RU"/>
        </w:rPr>
        <w:t>-гистаміноблокатори (</w:t>
      </w:r>
      <w:proofErr w:type="spellStart"/>
      <w:r w:rsidRPr="00047BF3">
        <w:rPr>
          <w:rFonts w:ascii="Times New Roman" w:eastAsia="Times New Roman" w:hAnsi="Times New Roman" w:cs="Times New Roman"/>
          <w:lang w:val="ru-RU" w:eastAsia="ru-RU"/>
        </w:rPr>
        <w:t>діазолін</w:t>
      </w:r>
      <w:proofErr w:type="spellEnd"/>
      <w:r w:rsidRPr="00047BF3">
        <w:rPr>
          <w:rFonts w:ascii="Times New Roman" w:eastAsia="Times New Roman" w:hAnsi="Times New Roman" w:cs="Times New Roman"/>
          <w:lang w:val="ru-RU" w:eastAsia="ru-RU"/>
        </w:rPr>
        <w:t xml:space="preserve">, супрастин, лоратадин та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глюкокортикоїди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місцево</w:t>
      </w:r>
      <w:proofErr w:type="spellEnd"/>
      <w:r w:rsidRPr="00047BF3">
        <w:rPr>
          <w:rFonts w:ascii="Times New Roman" w:eastAsia="Times New Roman" w:hAnsi="Times New Roman" w:cs="Times New Roman"/>
          <w:lang w:val="ru-RU" w:eastAsia="ru-RU"/>
        </w:rPr>
        <w:t xml:space="preserve">; </w:t>
      </w:r>
    </w:p>
    <w:p w14:paraId="57DE98D6" w14:textId="77777777" w:rsidR="00047BF3" w:rsidRPr="00047BF3" w:rsidRDefault="00047BF3" w:rsidP="00047BF3">
      <w:pPr>
        <w:numPr>
          <w:ilvl w:val="0"/>
          <w:numId w:val="539"/>
        </w:numPr>
        <w:spacing w:after="0" w:line="240" w:lineRule="exact"/>
        <w:contextualSpacing/>
        <w:jc w:val="both"/>
        <w:rPr>
          <w:rFonts w:ascii="Times New Roman" w:eastAsia="Times New Roman" w:hAnsi="Times New Roman" w:cs="Times New Roman"/>
          <w:lang w:val="ru-RU" w:eastAsia="ru-RU"/>
        </w:rPr>
      </w:pPr>
      <w:proofErr w:type="spellStart"/>
      <w:r w:rsidRPr="00047BF3">
        <w:rPr>
          <w:rFonts w:ascii="Times New Roman" w:eastAsia="Times New Roman" w:hAnsi="Times New Roman" w:cs="Times New Roman"/>
          <w:lang w:val="ru-RU" w:eastAsia="ru-RU"/>
        </w:rPr>
        <w:t>стимулюю</w:t>
      </w:r>
      <w:r w:rsidRPr="00047BF3">
        <w:rPr>
          <w:rFonts w:ascii="Times New Roman" w:eastAsia="Times New Roman" w:hAnsi="Times New Roman" w:cs="Times New Roman"/>
          <w:lang w:val="uk-UA" w:eastAsia="ru-RU"/>
        </w:rPr>
        <w:t>ть</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регенерацію</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вогнищ</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деструкції</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періодонта</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що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вводяться</w:t>
      </w:r>
      <w:proofErr w:type="spellEnd"/>
      <w:r w:rsidRPr="00047BF3">
        <w:rPr>
          <w:rFonts w:ascii="Times New Roman" w:eastAsia="Times New Roman" w:hAnsi="Times New Roman" w:cs="Times New Roman"/>
          <w:lang w:val="ru-RU" w:eastAsia="ru-RU"/>
        </w:rPr>
        <w:t xml:space="preserve"> в </w:t>
      </w:r>
      <w:proofErr w:type="spellStart"/>
      <w:r w:rsidRPr="00047BF3">
        <w:rPr>
          <w:rFonts w:ascii="Times New Roman" w:eastAsia="Times New Roman" w:hAnsi="Times New Roman" w:cs="Times New Roman"/>
          <w:lang w:val="ru-RU" w:eastAsia="ru-RU"/>
        </w:rPr>
        <w:t>верхню</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частину</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кореня</w:t>
      </w:r>
      <w:proofErr w:type="spellEnd"/>
      <w:r w:rsidRPr="00047BF3">
        <w:rPr>
          <w:rFonts w:ascii="Times New Roman" w:eastAsia="Times New Roman" w:hAnsi="Times New Roman" w:cs="Times New Roman"/>
          <w:lang w:val="ru-RU" w:eastAsia="ru-RU"/>
        </w:rPr>
        <w:t xml:space="preserve"> турундами </w:t>
      </w:r>
      <w:proofErr w:type="spellStart"/>
      <w:r w:rsidRPr="00047BF3">
        <w:rPr>
          <w:rFonts w:ascii="Times New Roman" w:eastAsia="Times New Roman" w:hAnsi="Times New Roman" w:cs="Times New Roman"/>
          <w:lang w:val="ru-RU" w:eastAsia="ru-RU"/>
        </w:rPr>
        <w:t>або</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каналонаповнювачем</w:t>
      </w:r>
      <w:proofErr w:type="spellEnd"/>
      <w:r w:rsidRPr="00047BF3">
        <w:rPr>
          <w:rFonts w:ascii="Times New Roman" w:eastAsia="Times New Roman" w:hAnsi="Times New Roman" w:cs="Times New Roman"/>
          <w:lang w:val="ru-RU" w:eastAsia="ru-RU"/>
        </w:rPr>
        <w:t xml:space="preserve">, а також </w:t>
      </w:r>
      <w:proofErr w:type="spellStart"/>
      <w:r w:rsidRPr="00047BF3">
        <w:rPr>
          <w:rFonts w:ascii="Times New Roman" w:eastAsia="Times New Roman" w:hAnsi="Times New Roman" w:cs="Times New Roman"/>
          <w:lang w:val="ru-RU" w:eastAsia="ru-RU"/>
        </w:rPr>
        <w:t>входять</w:t>
      </w:r>
      <w:proofErr w:type="spellEnd"/>
      <w:r w:rsidRPr="00047BF3">
        <w:rPr>
          <w:rFonts w:ascii="Times New Roman" w:eastAsia="Times New Roman" w:hAnsi="Times New Roman" w:cs="Times New Roman"/>
          <w:lang w:val="ru-RU" w:eastAsia="ru-RU"/>
        </w:rPr>
        <w:t xml:space="preserve"> </w:t>
      </w:r>
      <w:proofErr w:type="gramStart"/>
      <w:r w:rsidRPr="00047BF3">
        <w:rPr>
          <w:rFonts w:ascii="Times New Roman" w:eastAsia="Times New Roman" w:hAnsi="Times New Roman" w:cs="Times New Roman"/>
          <w:lang w:val="ru-RU" w:eastAsia="ru-RU"/>
        </w:rPr>
        <w:t>до складу</w:t>
      </w:r>
      <w:proofErr w:type="gramEnd"/>
      <w:r w:rsidRPr="00047BF3">
        <w:rPr>
          <w:rFonts w:ascii="Times New Roman" w:eastAsia="Times New Roman" w:hAnsi="Times New Roman" w:cs="Times New Roman"/>
          <w:lang w:val="ru-RU" w:eastAsia="ru-RU"/>
        </w:rPr>
        <w:t xml:space="preserve"> паст для </w:t>
      </w:r>
      <w:proofErr w:type="spellStart"/>
      <w:r w:rsidRPr="00047BF3">
        <w:rPr>
          <w:rFonts w:ascii="Times New Roman" w:eastAsia="Times New Roman" w:hAnsi="Times New Roman" w:cs="Times New Roman"/>
          <w:lang w:val="ru-RU" w:eastAsia="ru-RU"/>
        </w:rPr>
        <w:t>пломбування</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каналів</w:t>
      </w:r>
      <w:proofErr w:type="spellEnd"/>
      <w:r w:rsidRPr="00047BF3">
        <w:rPr>
          <w:rFonts w:ascii="Times New Roman" w:eastAsia="Times New Roman" w:hAnsi="Times New Roman" w:cs="Times New Roman"/>
          <w:lang w:val="ru-RU" w:eastAsia="ru-RU"/>
        </w:rPr>
        <w:t xml:space="preserve"> - </w:t>
      </w:r>
      <w:proofErr w:type="spellStart"/>
      <w:r w:rsidRPr="00047BF3">
        <w:rPr>
          <w:rFonts w:ascii="Times New Roman" w:eastAsia="Times New Roman" w:hAnsi="Times New Roman" w:cs="Times New Roman"/>
          <w:lang w:val="ru-RU" w:eastAsia="ru-RU"/>
        </w:rPr>
        <w:t>каротолін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аевіт</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лізоцим</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вітамінопрепарати</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тімол</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кальцитонін</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остеотропні</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кальцій</w:t>
      </w:r>
      <w:proofErr w:type="spellEnd"/>
      <w:r w:rsidRPr="00047BF3">
        <w:rPr>
          <w:rFonts w:ascii="Times New Roman" w:eastAsia="Times New Roman" w:hAnsi="Times New Roman" w:cs="Times New Roman"/>
          <w:lang w:val="ru-RU" w:eastAsia="ru-RU"/>
        </w:rPr>
        <w:t xml:space="preserve"> </w:t>
      </w:r>
      <w:proofErr w:type="spellStart"/>
      <w:r w:rsidRPr="00047BF3">
        <w:rPr>
          <w:rFonts w:ascii="Times New Roman" w:eastAsia="Times New Roman" w:hAnsi="Times New Roman" w:cs="Times New Roman"/>
          <w:lang w:val="ru-RU" w:eastAsia="ru-RU"/>
        </w:rPr>
        <w:t>вмістні</w:t>
      </w:r>
      <w:proofErr w:type="spellEnd"/>
      <w:r w:rsidRPr="00047BF3">
        <w:rPr>
          <w:rFonts w:ascii="Times New Roman" w:eastAsia="Times New Roman" w:hAnsi="Times New Roman" w:cs="Times New Roman"/>
          <w:lang w:val="ru-RU" w:eastAsia="ru-RU"/>
        </w:rPr>
        <w:t xml:space="preserve"> пасти та </w:t>
      </w:r>
      <w:proofErr w:type="spellStart"/>
      <w:r w:rsidRPr="00047BF3">
        <w:rPr>
          <w:rFonts w:ascii="Times New Roman" w:eastAsia="Times New Roman" w:hAnsi="Times New Roman" w:cs="Times New Roman"/>
          <w:lang w:val="ru-RU" w:eastAsia="ru-RU"/>
        </w:rPr>
        <w:t>ін</w:t>
      </w:r>
      <w:proofErr w:type="spellEnd"/>
      <w:r w:rsidRPr="00047BF3">
        <w:rPr>
          <w:rFonts w:ascii="Times New Roman" w:eastAsia="Times New Roman" w:hAnsi="Times New Roman" w:cs="Times New Roman"/>
          <w:lang w:val="ru-RU" w:eastAsia="ru-RU"/>
        </w:rPr>
        <w:t xml:space="preserve">. </w:t>
      </w:r>
    </w:p>
    <w:p w14:paraId="119A1BF1" w14:textId="77777777" w:rsidR="00047BF3" w:rsidRPr="00047BF3" w:rsidRDefault="00047BF3" w:rsidP="00E033FD">
      <w:pPr>
        <w:spacing w:after="0" w:line="240" w:lineRule="auto"/>
        <w:rPr>
          <w:rFonts w:ascii="Times New Roman" w:eastAsia="Times New Roman" w:hAnsi="Times New Roman" w:cs="Times New Roman"/>
          <w:lang w:val="uk-UA" w:eastAsia="uk-UA"/>
        </w:rPr>
      </w:pPr>
    </w:p>
    <w:p w14:paraId="602EA9FE"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793C4D03" w14:textId="77777777" w:rsidR="00047BF3" w:rsidRPr="00047BF3" w:rsidRDefault="00047BF3" w:rsidP="00047BF3">
      <w:pPr>
        <w:pStyle w:val="a5"/>
        <w:tabs>
          <w:tab w:val="left" w:pos="709"/>
        </w:tabs>
        <w:spacing w:line="240" w:lineRule="exact"/>
        <w:ind w:left="785" w:right="-1"/>
        <w:jc w:val="both"/>
        <w:rPr>
          <w:snapToGrid w:val="0"/>
          <w:lang w:val="uk-UA"/>
        </w:rPr>
      </w:pPr>
      <w:r>
        <w:rPr>
          <w:snapToGrid w:val="0"/>
          <w:lang w:val="uk-UA"/>
        </w:rPr>
        <w:t xml:space="preserve">1. </w:t>
      </w:r>
      <w:r w:rsidRPr="00047BF3">
        <w:rPr>
          <w:snapToGrid w:val="0"/>
          <w:lang w:val="uk-UA"/>
        </w:rPr>
        <w:t xml:space="preserve"> Пацієнтка скаржиться на сильний страх перед стоматологічним втручанням. Який лікарський засіб слід застосувати для зменшення тривожності перед процедурою?</w:t>
      </w:r>
    </w:p>
    <w:p w14:paraId="196360D5" w14:textId="77777777" w:rsidR="00047BF3" w:rsidRPr="00047BF3" w:rsidRDefault="00047BF3" w:rsidP="00047BF3">
      <w:pPr>
        <w:pStyle w:val="a5"/>
        <w:tabs>
          <w:tab w:val="left" w:pos="709"/>
        </w:tabs>
        <w:spacing w:line="240" w:lineRule="exact"/>
        <w:ind w:left="785" w:right="-1"/>
        <w:jc w:val="both"/>
        <w:rPr>
          <w:snapToGrid w:val="0"/>
          <w:lang w:val="uk-UA"/>
        </w:rPr>
      </w:pPr>
      <w:r>
        <w:rPr>
          <w:snapToGrid w:val="0"/>
          <w:lang w:val="uk-UA"/>
        </w:rPr>
        <w:t>2.</w:t>
      </w:r>
      <w:r w:rsidRPr="00047BF3">
        <w:rPr>
          <w:snapToGrid w:val="0"/>
          <w:lang w:val="uk-UA"/>
        </w:rPr>
        <w:t xml:space="preserve"> хворого на пульпіт необхідно провести </w:t>
      </w:r>
      <w:proofErr w:type="spellStart"/>
      <w:r w:rsidRPr="00047BF3">
        <w:rPr>
          <w:snapToGrid w:val="0"/>
          <w:lang w:val="uk-UA"/>
        </w:rPr>
        <w:t>девіталізацію</w:t>
      </w:r>
      <w:proofErr w:type="spellEnd"/>
      <w:r w:rsidRPr="00047BF3">
        <w:rPr>
          <w:snapToGrid w:val="0"/>
          <w:lang w:val="uk-UA"/>
        </w:rPr>
        <w:t xml:space="preserve"> пульпи. Які препарати можна використати для цього?</w:t>
      </w:r>
    </w:p>
    <w:p w14:paraId="14867EDC" w14:textId="77777777" w:rsidR="00047BF3" w:rsidRPr="00047BF3" w:rsidRDefault="00047BF3" w:rsidP="00047BF3">
      <w:pPr>
        <w:pStyle w:val="a5"/>
        <w:tabs>
          <w:tab w:val="left" w:pos="709"/>
        </w:tabs>
        <w:spacing w:line="240" w:lineRule="exact"/>
        <w:ind w:left="785" w:right="-1"/>
        <w:jc w:val="both"/>
        <w:rPr>
          <w:snapToGrid w:val="0"/>
          <w:lang w:val="uk-UA"/>
        </w:rPr>
      </w:pPr>
      <w:r>
        <w:rPr>
          <w:snapToGrid w:val="0"/>
          <w:lang w:val="uk-UA"/>
        </w:rPr>
        <w:t>3.</w:t>
      </w:r>
      <w:r w:rsidRPr="00047BF3">
        <w:rPr>
          <w:snapToGrid w:val="0"/>
          <w:lang w:val="uk-UA"/>
        </w:rPr>
        <w:t xml:space="preserve"> У пацієнта діагностовано карієс з вираженою </w:t>
      </w:r>
      <w:proofErr w:type="spellStart"/>
      <w:r w:rsidRPr="00047BF3">
        <w:rPr>
          <w:snapToGrid w:val="0"/>
          <w:lang w:val="uk-UA"/>
        </w:rPr>
        <w:t>гіперестезією</w:t>
      </w:r>
      <w:proofErr w:type="spellEnd"/>
      <w:r w:rsidRPr="00047BF3">
        <w:rPr>
          <w:snapToGrid w:val="0"/>
          <w:lang w:val="uk-UA"/>
        </w:rPr>
        <w:t>. Які засоби доцільно застосувати для зниження чутливості зубів?</w:t>
      </w:r>
    </w:p>
    <w:p w14:paraId="06BD693C" w14:textId="77777777" w:rsidR="00047BF3" w:rsidRPr="00047BF3" w:rsidRDefault="00047BF3" w:rsidP="00047BF3">
      <w:pPr>
        <w:pStyle w:val="a5"/>
        <w:tabs>
          <w:tab w:val="left" w:pos="709"/>
        </w:tabs>
        <w:spacing w:line="240" w:lineRule="exact"/>
        <w:ind w:left="785" w:right="-1"/>
        <w:jc w:val="both"/>
        <w:rPr>
          <w:snapToGrid w:val="0"/>
          <w:lang w:val="uk-UA"/>
        </w:rPr>
      </w:pPr>
      <w:r>
        <w:rPr>
          <w:snapToGrid w:val="0"/>
          <w:lang w:val="uk-UA"/>
        </w:rPr>
        <w:t>4.</w:t>
      </w:r>
      <w:r w:rsidRPr="00047BF3">
        <w:rPr>
          <w:snapToGrid w:val="0"/>
          <w:lang w:val="uk-UA"/>
        </w:rPr>
        <w:t xml:space="preserve"> У хворого на </w:t>
      </w:r>
      <w:proofErr w:type="spellStart"/>
      <w:r w:rsidRPr="00047BF3">
        <w:rPr>
          <w:snapToGrid w:val="0"/>
          <w:lang w:val="uk-UA"/>
        </w:rPr>
        <w:t>періодонтит</w:t>
      </w:r>
      <w:proofErr w:type="spellEnd"/>
      <w:r w:rsidRPr="00047BF3">
        <w:rPr>
          <w:snapToGrid w:val="0"/>
          <w:lang w:val="uk-UA"/>
        </w:rPr>
        <w:t xml:space="preserve"> після пломбування каналів спостерігається виражена запальна реакція. Які фармакологічні групи слід застосувати для зменшення запалення та стимуляції регенерації?</w:t>
      </w:r>
    </w:p>
    <w:p w14:paraId="2B7AD5D3" w14:textId="77777777" w:rsidR="00047BF3" w:rsidRPr="00047BF3" w:rsidRDefault="00047BF3" w:rsidP="00047BF3">
      <w:pPr>
        <w:pStyle w:val="a5"/>
        <w:tabs>
          <w:tab w:val="left" w:pos="709"/>
        </w:tabs>
        <w:spacing w:line="240" w:lineRule="exact"/>
        <w:ind w:left="785" w:right="-1"/>
        <w:jc w:val="both"/>
        <w:rPr>
          <w:snapToGrid w:val="0"/>
          <w:lang w:val="uk-UA"/>
        </w:rPr>
      </w:pPr>
      <w:r>
        <w:rPr>
          <w:snapToGrid w:val="0"/>
          <w:lang w:val="uk-UA"/>
        </w:rPr>
        <w:t>5.</w:t>
      </w:r>
      <w:r w:rsidRPr="00047BF3">
        <w:rPr>
          <w:snapToGrid w:val="0"/>
          <w:lang w:val="uk-UA"/>
        </w:rPr>
        <w:t xml:space="preserve"> У стоматологічній практиці при лікуванні каріозної порожнини необхідно провести антисептичну обробку. Назвіть препарати, що підходять для цієї мети.</w:t>
      </w:r>
    </w:p>
    <w:p w14:paraId="2269CDE1" w14:textId="77777777" w:rsidR="00E033FD" w:rsidRPr="00047BF3" w:rsidRDefault="00E033FD" w:rsidP="00E033FD">
      <w:pPr>
        <w:pStyle w:val="a5"/>
        <w:tabs>
          <w:tab w:val="left" w:pos="709"/>
        </w:tabs>
        <w:spacing w:line="240" w:lineRule="exact"/>
        <w:ind w:left="785" w:right="-1"/>
        <w:jc w:val="both"/>
        <w:rPr>
          <w:snapToGrid w:val="0"/>
          <w:sz w:val="22"/>
          <w:szCs w:val="22"/>
          <w:lang w:val="uk-UA"/>
        </w:rPr>
      </w:pPr>
    </w:p>
    <w:p w14:paraId="500BFC7D"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76E239BF"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5FCE5BA1"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0A9E2A73" w14:textId="77777777" w:rsidR="00047BF3" w:rsidRPr="000304AD" w:rsidRDefault="00047BF3" w:rsidP="000161AE">
      <w:pPr>
        <w:pStyle w:val="ac"/>
        <w:spacing w:before="0" w:beforeAutospacing="0" w:after="0" w:afterAutospacing="0"/>
        <w:rPr>
          <w:sz w:val="22"/>
          <w:szCs w:val="22"/>
          <w:lang w:val="ru-RU"/>
        </w:rPr>
      </w:pPr>
      <w:r w:rsidRPr="000161AE">
        <w:rPr>
          <w:rFonts w:hAnsi="Symbol"/>
          <w:sz w:val="22"/>
          <w:szCs w:val="22"/>
          <w:lang w:val="uk-UA"/>
        </w:rPr>
        <w:t>1.</w:t>
      </w:r>
      <w:r w:rsidRPr="000304AD">
        <w:rPr>
          <w:sz w:val="22"/>
          <w:szCs w:val="22"/>
          <w:lang w:val="uk-UA"/>
        </w:rPr>
        <w:t xml:space="preserve">  Пацієнт з гострим пульпітом потребує </w:t>
      </w:r>
      <w:proofErr w:type="spellStart"/>
      <w:r w:rsidRPr="000304AD">
        <w:rPr>
          <w:sz w:val="22"/>
          <w:szCs w:val="22"/>
          <w:lang w:val="uk-UA"/>
        </w:rPr>
        <w:t>девіталізації</w:t>
      </w:r>
      <w:proofErr w:type="spellEnd"/>
      <w:r w:rsidRPr="000304AD">
        <w:rPr>
          <w:sz w:val="22"/>
          <w:szCs w:val="22"/>
          <w:lang w:val="uk-UA"/>
        </w:rPr>
        <w:t xml:space="preserve"> пульпи.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із</w:t>
      </w:r>
      <w:proofErr w:type="spellEnd"/>
      <w:r w:rsidRPr="000304AD">
        <w:rPr>
          <w:sz w:val="22"/>
          <w:szCs w:val="22"/>
          <w:lang w:val="ru-RU"/>
        </w:rPr>
        <w:t xml:space="preserve"> </w:t>
      </w:r>
      <w:proofErr w:type="spellStart"/>
      <w:r w:rsidRPr="000304AD">
        <w:rPr>
          <w:sz w:val="22"/>
          <w:szCs w:val="22"/>
          <w:lang w:val="ru-RU"/>
        </w:rPr>
        <w:t>наведених</w:t>
      </w:r>
      <w:proofErr w:type="spellEnd"/>
      <w:r w:rsidRPr="000304AD">
        <w:rPr>
          <w:sz w:val="22"/>
          <w:szCs w:val="22"/>
          <w:lang w:val="ru-RU"/>
        </w:rPr>
        <w:t xml:space="preserve"> </w:t>
      </w:r>
      <w:proofErr w:type="spellStart"/>
      <w:r w:rsidRPr="000304AD">
        <w:rPr>
          <w:sz w:val="22"/>
          <w:szCs w:val="22"/>
          <w:lang w:val="ru-RU"/>
        </w:rPr>
        <w:t>препаратів</w:t>
      </w:r>
      <w:proofErr w:type="spellEnd"/>
      <w:r w:rsidRPr="000304AD">
        <w:rPr>
          <w:sz w:val="22"/>
          <w:szCs w:val="22"/>
          <w:lang w:val="ru-RU"/>
        </w:rPr>
        <w:t xml:space="preserve"> є </w:t>
      </w:r>
      <w:proofErr w:type="spellStart"/>
      <w:r w:rsidRPr="000304AD">
        <w:rPr>
          <w:sz w:val="22"/>
          <w:szCs w:val="22"/>
          <w:lang w:val="ru-RU"/>
        </w:rPr>
        <w:t>девіталізуючим</w:t>
      </w:r>
      <w:proofErr w:type="spellEnd"/>
      <w:r w:rsidRPr="000304AD">
        <w:rPr>
          <w:sz w:val="22"/>
          <w:szCs w:val="22"/>
          <w:lang w:val="ru-RU"/>
        </w:rPr>
        <w:t xml:space="preserve"> </w:t>
      </w:r>
      <w:proofErr w:type="spellStart"/>
      <w:r w:rsidRPr="000304AD">
        <w:rPr>
          <w:sz w:val="22"/>
          <w:szCs w:val="22"/>
          <w:lang w:val="ru-RU"/>
        </w:rPr>
        <w:t>засобом</w:t>
      </w:r>
      <w:proofErr w:type="spellEnd"/>
      <w:r w:rsidRPr="000304AD">
        <w:rPr>
          <w:sz w:val="22"/>
          <w:szCs w:val="22"/>
          <w:lang w:val="ru-RU"/>
        </w:rPr>
        <w:t>?</w:t>
      </w:r>
      <w:r w:rsidRPr="000304AD">
        <w:rPr>
          <w:sz w:val="22"/>
          <w:szCs w:val="22"/>
          <w:lang w:val="ru-RU"/>
        </w:rPr>
        <w:br/>
        <w:t>А. Хлоргексидин</w:t>
      </w:r>
      <w:r w:rsidRPr="000304AD">
        <w:rPr>
          <w:sz w:val="22"/>
          <w:szCs w:val="22"/>
          <w:lang w:val="ru-RU"/>
        </w:rPr>
        <w:br/>
        <w:t xml:space="preserve">Б. </w:t>
      </w:r>
      <w:proofErr w:type="spellStart"/>
      <w:r w:rsidRPr="000304AD">
        <w:rPr>
          <w:sz w:val="22"/>
          <w:szCs w:val="22"/>
          <w:lang w:val="ru-RU"/>
        </w:rPr>
        <w:t>Девіт</w:t>
      </w:r>
      <w:proofErr w:type="spellEnd"/>
      <w:r w:rsidRPr="000304AD">
        <w:rPr>
          <w:sz w:val="22"/>
          <w:szCs w:val="22"/>
          <w:lang w:val="ru-RU"/>
        </w:rPr>
        <w:t>-АРС</w:t>
      </w:r>
      <w:r w:rsidRPr="000304AD">
        <w:rPr>
          <w:sz w:val="22"/>
          <w:szCs w:val="22"/>
          <w:lang w:val="ru-RU"/>
        </w:rPr>
        <w:br/>
        <w:t xml:space="preserve">В. </w:t>
      </w:r>
      <w:proofErr w:type="spellStart"/>
      <w:r w:rsidRPr="000304AD">
        <w:rPr>
          <w:sz w:val="22"/>
          <w:szCs w:val="22"/>
          <w:lang w:val="ru-RU"/>
        </w:rPr>
        <w:t>Гідроксид</w:t>
      </w:r>
      <w:proofErr w:type="spellEnd"/>
      <w:r w:rsidRPr="000304AD">
        <w:rPr>
          <w:sz w:val="22"/>
          <w:szCs w:val="22"/>
          <w:lang w:val="ru-RU"/>
        </w:rPr>
        <w:t xml:space="preserve"> </w:t>
      </w:r>
      <w:proofErr w:type="spellStart"/>
      <w:r w:rsidRPr="000304AD">
        <w:rPr>
          <w:sz w:val="22"/>
          <w:szCs w:val="22"/>
          <w:lang w:val="ru-RU"/>
        </w:rPr>
        <w:t>кальцію</w:t>
      </w:r>
      <w:proofErr w:type="spellEnd"/>
      <w:r w:rsidRPr="000304AD">
        <w:rPr>
          <w:sz w:val="22"/>
          <w:szCs w:val="22"/>
          <w:lang w:val="ru-RU"/>
        </w:rPr>
        <w:br/>
        <w:t xml:space="preserve">Г. </w:t>
      </w:r>
      <w:proofErr w:type="spellStart"/>
      <w:r w:rsidRPr="000304AD">
        <w:rPr>
          <w:sz w:val="22"/>
          <w:szCs w:val="22"/>
          <w:lang w:val="ru-RU"/>
        </w:rPr>
        <w:t>Формокрезол</w:t>
      </w:r>
      <w:proofErr w:type="spellEnd"/>
      <w:r w:rsidRPr="000304AD">
        <w:rPr>
          <w:sz w:val="22"/>
          <w:szCs w:val="22"/>
          <w:lang w:val="ru-RU"/>
        </w:rPr>
        <w:br/>
        <w:t xml:space="preserve">Д. </w:t>
      </w:r>
      <w:proofErr w:type="spellStart"/>
      <w:r w:rsidRPr="000304AD">
        <w:rPr>
          <w:sz w:val="22"/>
          <w:szCs w:val="22"/>
          <w:lang w:val="ru-RU"/>
        </w:rPr>
        <w:t>Тимолова</w:t>
      </w:r>
      <w:proofErr w:type="spellEnd"/>
      <w:r w:rsidRPr="000304AD">
        <w:rPr>
          <w:sz w:val="22"/>
          <w:szCs w:val="22"/>
          <w:lang w:val="ru-RU"/>
        </w:rPr>
        <w:t xml:space="preserve"> паста</w:t>
      </w:r>
    </w:p>
    <w:p w14:paraId="70CF3406" w14:textId="77777777" w:rsidR="00047BF3" w:rsidRPr="000304AD" w:rsidRDefault="00047BF3" w:rsidP="000161AE">
      <w:pPr>
        <w:pStyle w:val="ac"/>
        <w:spacing w:before="0" w:beforeAutospacing="0" w:after="0" w:afterAutospacing="0"/>
        <w:rPr>
          <w:sz w:val="22"/>
          <w:szCs w:val="22"/>
          <w:lang w:val="ru-RU"/>
        </w:rPr>
      </w:pPr>
      <w:r w:rsidRPr="000161AE">
        <w:rPr>
          <w:rFonts w:hAnsi="Symbol"/>
          <w:sz w:val="22"/>
          <w:szCs w:val="22"/>
          <w:lang w:val="uk-UA"/>
        </w:rPr>
        <w:t>2.</w:t>
      </w:r>
      <w:r w:rsidRPr="000304AD">
        <w:rPr>
          <w:sz w:val="22"/>
          <w:szCs w:val="22"/>
          <w:lang w:val="ru-RU"/>
        </w:rPr>
        <w:t xml:space="preserve">  У </w:t>
      </w:r>
      <w:proofErr w:type="spellStart"/>
      <w:r w:rsidRPr="000304AD">
        <w:rPr>
          <w:sz w:val="22"/>
          <w:szCs w:val="22"/>
          <w:lang w:val="ru-RU"/>
        </w:rPr>
        <w:t>пацієнта</w:t>
      </w:r>
      <w:proofErr w:type="spellEnd"/>
      <w:r w:rsidRPr="000304AD">
        <w:rPr>
          <w:sz w:val="22"/>
          <w:szCs w:val="22"/>
          <w:lang w:val="ru-RU"/>
        </w:rPr>
        <w:t xml:space="preserve">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ендодонтичного</w:t>
      </w:r>
      <w:proofErr w:type="spellEnd"/>
      <w:r w:rsidRPr="000304AD">
        <w:rPr>
          <w:sz w:val="22"/>
          <w:szCs w:val="22"/>
          <w:lang w:val="ru-RU"/>
        </w:rPr>
        <w:t xml:space="preserve"> </w:t>
      </w:r>
      <w:proofErr w:type="spellStart"/>
      <w:r w:rsidRPr="000304AD">
        <w:rPr>
          <w:sz w:val="22"/>
          <w:szCs w:val="22"/>
          <w:lang w:val="ru-RU"/>
        </w:rPr>
        <w:t>лікування</w:t>
      </w:r>
      <w:proofErr w:type="spellEnd"/>
      <w:r w:rsidRPr="000304AD">
        <w:rPr>
          <w:sz w:val="22"/>
          <w:szCs w:val="22"/>
          <w:lang w:val="ru-RU"/>
        </w:rPr>
        <w:t xml:space="preserve"> </w:t>
      </w:r>
      <w:proofErr w:type="spellStart"/>
      <w:r w:rsidRPr="000304AD">
        <w:rPr>
          <w:sz w:val="22"/>
          <w:szCs w:val="22"/>
          <w:lang w:val="ru-RU"/>
        </w:rPr>
        <w:t>періодонтиту</w:t>
      </w:r>
      <w:proofErr w:type="spellEnd"/>
      <w:r w:rsidRPr="000304AD">
        <w:rPr>
          <w:sz w:val="22"/>
          <w:szCs w:val="22"/>
          <w:lang w:val="ru-RU"/>
        </w:rPr>
        <w:t xml:space="preserve"> </w:t>
      </w:r>
      <w:proofErr w:type="spellStart"/>
      <w:r w:rsidRPr="000304AD">
        <w:rPr>
          <w:sz w:val="22"/>
          <w:szCs w:val="22"/>
          <w:lang w:val="ru-RU"/>
        </w:rPr>
        <w:t>необхідно</w:t>
      </w:r>
      <w:proofErr w:type="spellEnd"/>
      <w:r w:rsidRPr="000304AD">
        <w:rPr>
          <w:sz w:val="22"/>
          <w:szCs w:val="22"/>
          <w:lang w:val="ru-RU"/>
        </w:rPr>
        <w:t xml:space="preserve"> </w:t>
      </w:r>
      <w:proofErr w:type="spellStart"/>
      <w:r w:rsidRPr="000304AD">
        <w:rPr>
          <w:sz w:val="22"/>
          <w:szCs w:val="22"/>
          <w:lang w:val="ru-RU"/>
        </w:rPr>
        <w:t>стимулювати</w:t>
      </w:r>
      <w:proofErr w:type="spellEnd"/>
      <w:r w:rsidRPr="000304AD">
        <w:rPr>
          <w:sz w:val="22"/>
          <w:szCs w:val="22"/>
          <w:lang w:val="ru-RU"/>
        </w:rPr>
        <w:t xml:space="preserve"> </w:t>
      </w:r>
      <w:proofErr w:type="spellStart"/>
      <w:r w:rsidRPr="000304AD">
        <w:rPr>
          <w:sz w:val="22"/>
          <w:szCs w:val="22"/>
          <w:lang w:val="ru-RU"/>
        </w:rPr>
        <w:t>регенерацію</w:t>
      </w:r>
      <w:proofErr w:type="spellEnd"/>
      <w:r w:rsidRPr="000304AD">
        <w:rPr>
          <w:sz w:val="22"/>
          <w:szCs w:val="22"/>
          <w:lang w:val="ru-RU"/>
        </w:rPr>
        <w:t xml:space="preserve"> тканин </w:t>
      </w:r>
      <w:proofErr w:type="spellStart"/>
      <w:r w:rsidRPr="000304AD">
        <w:rPr>
          <w:sz w:val="22"/>
          <w:szCs w:val="22"/>
          <w:lang w:val="ru-RU"/>
        </w:rPr>
        <w:t>періодонта</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доцільно</w:t>
      </w:r>
      <w:proofErr w:type="spellEnd"/>
      <w:r w:rsidRPr="000304AD">
        <w:rPr>
          <w:sz w:val="22"/>
          <w:szCs w:val="22"/>
          <w:lang w:val="ru-RU"/>
        </w:rPr>
        <w:t xml:space="preserve"> </w:t>
      </w:r>
      <w:proofErr w:type="spellStart"/>
      <w:r w:rsidRPr="000304AD">
        <w:rPr>
          <w:sz w:val="22"/>
          <w:szCs w:val="22"/>
          <w:lang w:val="ru-RU"/>
        </w:rPr>
        <w:t>застосувати</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Метапекс</w:t>
      </w:r>
      <w:proofErr w:type="spellEnd"/>
      <w:r w:rsidRPr="000304AD">
        <w:rPr>
          <w:sz w:val="22"/>
          <w:szCs w:val="22"/>
          <w:lang w:val="ru-RU"/>
        </w:rPr>
        <w:br/>
        <w:t xml:space="preserve">Б. </w:t>
      </w:r>
      <w:proofErr w:type="spellStart"/>
      <w:r w:rsidRPr="000304AD">
        <w:rPr>
          <w:sz w:val="22"/>
          <w:szCs w:val="22"/>
          <w:lang w:val="ru-RU"/>
        </w:rPr>
        <w:t>Аевіт</w:t>
      </w:r>
      <w:proofErr w:type="spellEnd"/>
      <w:r w:rsidRPr="000304AD">
        <w:rPr>
          <w:sz w:val="22"/>
          <w:szCs w:val="22"/>
          <w:lang w:val="ru-RU"/>
        </w:rPr>
        <w:br/>
        <w:t xml:space="preserve">В. </w:t>
      </w:r>
      <w:proofErr w:type="spellStart"/>
      <w:r w:rsidRPr="000304AD">
        <w:rPr>
          <w:sz w:val="22"/>
          <w:szCs w:val="22"/>
          <w:lang w:val="ru-RU"/>
        </w:rPr>
        <w:t>Амоксицилін</w:t>
      </w:r>
      <w:proofErr w:type="spellEnd"/>
      <w:r w:rsidRPr="000304AD">
        <w:rPr>
          <w:sz w:val="22"/>
          <w:szCs w:val="22"/>
          <w:lang w:val="ru-RU"/>
        </w:rPr>
        <w:br/>
        <w:t>Г. Диклофенак</w:t>
      </w:r>
      <w:r w:rsidRPr="000304AD">
        <w:rPr>
          <w:sz w:val="22"/>
          <w:szCs w:val="22"/>
          <w:lang w:val="ru-RU"/>
        </w:rPr>
        <w:br/>
        <w:t xml:space="preserve">Д. </w:t>
      </w:r>
      <w:proofErr w:type="spellStart"/>
      <w:r w:rsidRPr="000304AD">
        <w:rPr>
          <w:sz w:val="22"/>
          <w:szCs w:val="22"/>
          <w:lang w:val="ru-RU"/>
        </w:rPr>
        <w:t>Тріпсин</w:t>
      </w:r>
      <w:proofErr w:type="spellEnd"/>
    </w:p>
    <w:p w14:paraId="580BB780" w14:textId="77777777" w:rsidR="00047BF3" w:rsidRPr="000304AD" w:rsidRDefault="00047BF3" w:rsidP="000161AE">
      <w:pPr>
        <w:pStyle w:val="ac"/>
        <w:spacing w:before="0" w:beforeAutospacing="0" w:after="0" w:afterAutospacing="0"/>
        <w:rPr>
          <w:sz w:val="22"/>
          <w:szCs w:val="22"/>
          <w:lang w:val="ru-RU"/>
        </w:rPr>
      </w:pPr>
      <w:r w:rsidRPr="000161AE">
        <w:rPr>
          <w:rFonts w:hAnsi="Symbol"/>
          <w:sz w:val="22"/>
          <w:szCs w:val="22"/>
          <w:lang w:val="uk-UA"/>
        </w:rPr>
        <w:t>3.</w:t>
      </w:r>
      <w:r w:rsidRPr="000304AD">
        <w:rPr>
          <w:sz w:val="22"/>
          <w:szCs w:val="22"/>
          <w:lang w:val="ru-RU"/>
        </w:rPr>
        <w:t xml:space="preserve">  </w:t>
      </w:r>
      <w:proofErr w:type="spellStart"/>
      <w:r w:rsidRPr="000304AD">
        <w:rPr>
          <w:sz w:val="22"/>
          <w:szCs w:val="22"/>
          <w:lang w:val="ru-RU"/>
        </w:rPr>
        <w:t>Жінка</w:t>
      </w:r>
      <w:proofErr w:type="spellEnd"/>
      <w:r w:rsidRPr="000304AD">
        <w:rPr>
          <w:sz w:val="22"/>
          <w:szCs w:val="22"/>
          <w:lang w:val="ru-RU"/>
        </w:rPr>
        <w:t xml:space="preserve"> 30 </w:t>
      </w:r>
      <w:proofErr w:type="spellStart"/>
      <w:r w:rsidRPr="000304AD">
        <w:rPr>
          <w:sz w:val="22"/>
          <w:szCs w:val="22"/>
          <w:lang w:val="ru-RU"/>
        </w:rPr>
        <w:t>років</w:t>
      </w:r>
      <w:proofErr w:type="spellEnd"/>
      <w:r w:rsidRPr="000304AD">
        <w:rPr>
          <w:sz w:val="22"/>
          <w:szCs w:val="22"/>
          <w:lang w:val="ru-RU"/>
        </w:rPr>
        <w:t xml:space="preserve"> </w:t>
      </w:r>
      <w:proofErr w:type="spellStart"/>
      <w:r w:rsidRPr="000304AD">
        <w:rPr>
          <w:sz w:val="22"/>
          <w:szCs w:val="22"/>
          <w:lang w:val="ru-RU"/>
        </w:rPr>
        <w:t>скаржиться</w:t>
      </w:r>
      <w:proofErr w:type="spellEnd"/>
      <w:r w:rsidRPr="000304AD">
        <w:rPr>
          <w:sz w:val="22"/>
          <w:szCs w:val="22"/>
          <w:lang w:val="ru-RU"/>
        </w:rPr>
        <w:t xml:space="preserve"> на </w:t>
      </w:r>
      <w:proofErr w:type="spellStart"/>
      <w:r w:rsidRPr="000304AD">
        <w:rPr>
          <w:sz w:val="22"/>
          <w:szCs w:val="22"/>
          <w:lang w:val="ru-RU"/>
        </w:rPr>
        <w:t>підвищену</w:t>
      </w:r>
      <w:proofErr w:type="spellEnd"/>
      <w:r w:rsidRPr="000304AD">
        <w:rPr>
          <w:sz w:val="22"/>
          <w:szCs w:val="22"/>
          <w:lang w:val="ru-RU"/>
        </w:rPr>
        <w:t xml:space="preserve"> </w:t>
      </w:r>
      <w:proofErr w:type="spellStart"/>
      <w:r w:rsidRPr="000304AD">
        <w:rPr>
          <w:sz w:val="22"/>
          <w:szCs w:val="22"/>
          <w:lang w:val="ru-RU"/>
        </w:rPr>
        <w:t>чутливість</w:t>
      </w:r>
      <w:proofErr w:type="spellEnd"/>
      <w:r w:rsidRPr="000304AD">
        <w:rPr>
          <w:sz w:val="22"/>
          <w:szCs w:val="22"/>
          <w:lang w:val="ru-RU"/>
        </w:rPr>
        <w:t xml:space="preserve"> </w:t>
      </w:r>
      <w:proofErr w:type="spellStart"/>
      <w:r w:rsidRPr="000304AD">
        <w:rPr>
          <w:sz w:val="22"/>
          <w:szCs w:val="22"/>
          <w:lang w:val="ru-RU"/>
        </w:rPr>
        <w:t>зубів</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w:t>
      </w:r>
      <w:proofErr w:type="spellStart"/>
      <w:r w:rsidRPr="000304AD">
        <w:rPr>
          <w:sz w:val="22"/>
          <w:szCs w:val="22"/>
          <w:lang w:val="ru-RU"/>
        </w:rPr>
        <w:t>доцільно</w:t>
      </w:r>
      <w:proofErr w:type="spellEnd"/>
      <w:r w:rsidRPr="000304AD">
        <w:rPr>
          <w:sz w:val="22"/>
          <w:szCs w:val="22"/>
          <w:lang w:val="ru-RU"/>
        </w:rPr>
        <w:t xml:space="preserve"> </w:t>
      </w:r>
      <w:proofErr w:type="spellStart"/>
      <w:r w:rsidRPr="000304AD">
        <w:rPr>
          <w:sz w:val="22"/>
          <w:szCs w:val="22"/>
          <w:lang w:val="ru-RU"/>
        </w:rPr>
        <w:t>використати</w:t>
      </w:r>
      <w:proofErr w:type="spellEnd"/>
      <w:r w:rsidRPr="000304AD">
        <w:rPr>
          <w:sz w:val="22"/>
          <w:szCs w:val="22"/>
          <w:lang w:val="ru-RU"/>
        </w:rPr>
        <w:t xml:space="preserve"> для </w:t>
      </w:r>
      <w:proofErr w:type="spellStart"/>
      <w:r w:rsidRPr="000304AD">
        <w:rPr>
          <w:sz w:val="22"/>
          <w:szCs w:val="22"/>
          <w:lang w:val="ru-RU"/>
        </w:rPr>
        <w:t>ремінералізації</w:t>
      </w:r>
      <w:proofErr w:type="spellEnd"/>
      <w:r w:rsidRPr="000304AD">
        <w:rPr>
          <w:sz w:val="22"/>
          <w:szCs w:val="22"/>
          <w:lang w:val="ru-RU"/>
        </w:rPr>
        <w:t xml:space="preserve"> </w:t>
      </w:r>
      <w:proofErr w:type="spellStart"/>
      <w:r w:rsidRPr="000304AD">
        <w:rPr>
          <w:sz w:val="22"/>
          <w:szCs w:val="22"/>
          <w:lang w:val="ru-RU"/>
        </w:rPr>
        <w:t>емалі</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Бензокаїн</w:t>
      </w:r>
      <w:proofErr w:type="spellEnd"/>
      <w:r w:rsidRPr="000304AD">
        <w:rPr>
          <w:sz w:val="22"/>
          <w:szCs w:val="22"/>
          <w:lang w:val="ru-RU"/>
        </w:rPr>
        <w:br/>
        <w:t xml:space="preserve">Б. </w:t>
      </w:r>
      <w:proofErr w:type="spellStart"/>
      <w:r w:rsidRPr="000304AD">
        <w:rPr>
          <w:sz w:val="22"/>
          <w:szCs w:val="22"/>
          <w:lang w:val="ru-RU"/>
        </w:rPr>
        <w:t>Цинкова</w:t>
      </w:r>
      <w:proofErr w:type="spellEnd"/>
      <w:r w:rsidRPr="000304AD">
        <w:rPr>
          <w:sz w:val="22"/>
          <w:szCs w:val="22"/>
          <w:lang w:val="ru-RU"/>
        </w:rPr>
        <w:t xml:space="preserve"> паста</w:t>
      </w:r>
      <w:r w:rsidRPr="000304AD">
        <w:rPr>
          <w:sz w:val="22"/>
          <w:szCs w:val="22"/>
          <w:lang w:val="ru-RU"/>
        </w:rPr>
        <w:br/>
        <w:t xml:space="preserve">В. </w:t>
      </w:r>
      <w:proofErr w:type="spellStart"/>
      <w:r w:rsidRPr="000304AD">
        <w:rPr>
          <w:sz w:val="22"/>
          <w:szCs w:val="22"/>
          <w:lang w:val="ru-RU"/>
        </w:rPr>
        <w:t>Натрію</w:t>
      </w:r>
      <w:proofErr w:type="spellEnd"/>
      <w:r w:rsidRPr="000304AD">
        <w:rPr>
          <w:sz w:val="22"/>
          <w:szCs w:val="22"/>
          <w:lang w:val="ru-RU"/>
        </w:rPr>
        <w:t xml:space="preserve"> фторид</w:t>
      </w:r>
      <w:r w:rsidRPr="000304AD">
        <w:rPr>
          <w:sz w:val="22"/>
          <w:szCs w:val="22"/>
          <w:lang w:val="ru-RU"/>
        </w:rPr>
        <w:br/>
        <w:t xml:space="preserve">Г. </w:t>
      </w:r>
      <w:proofErr w:type="spellStart"/>
      <w:r w:rsidRPr="000304AD">
        <w:rPr>
          <w:sz w:val="22"/>
          <w:szCs w:val="22"/>
          <w:lang w:val="ru-RU"/>
        </w:rPr>
        <w:t>Імудон</w:t>
      </w:r>
      <w:proofErr w:type="spellEnd"/>
      <w:r w:rsidRPr="000304AD">
        <w:rPr>
          <w:sz w:val="22"/>
          <w:szCs w:val="22"/>
          <w:lang w:val="ru-RU"/>
        </w:rPr>
        <w:br/>
        <w:t xml:space="preserve">Д. </w:t>
      </w:r>
      <w:proofErr w:type="spellStart"/>
      <w:r w:rsidRPr="000304AD">
        <w:rPr>
          <w:sz w:val="22"/>
          <w:szCs w:val="22"/>
          <w:lang w:val="ru-RU"/>
        </w:rPr>
        <w:t>Парапаста</w:t>
      </w:r>
      <w:proofErr w:type="spellEnd"/>
    </w:p>
    <w:p w14:paraId="548B83F0" w14:textId="77777777" w:rsidR="00047BF3" w:rsidRPr="000304AD" w:rsidRDefault="00047BF3" w:rsidP="000161AE">
      <w:pPr>
        <w:pStyle w:val="ac"/>
        <w:spacing w:before="0" w:beforeAutospacing="0" w:after="0" w:afterAutospacing="0"/>
        <w:rPr>
          <w:sz w:val="22"/>
          <w:szCs w:val="22"/>
          <w:lang w:val="ru-RU"/>
        </w:rPr>
      </w:pPr>
      <w:r w:rsidRPr="000161AE">
        <w:rPr>
          <w:rFonts w:hAnsi="Symbol"/>
          <w:sz w:val="22"/>
          <w:szCs w:val="22"/>
          <w:lang w:val="uk-UA"/>
        </w:rPr>
        <w:t>4.</w:t>
      </w:r>
      <w:r w:rsidRPr="000304AD">
        <w:rPr>
          <w:sz w:val="22"/>
          <w:szCs w:val="22"/>
          <w:lang w:val="ru-RU"/>
        </w:rPr>
        <w:t xml:space="preserve">  У </w:t>
      </w:r>
      <w:proofErr w:type="spellStart"/>
      <w:r w:rsidRPr="000304AD">
        <w:rPr>
          <w:sz w:val="22"/>
          <w:szCs w:val="22"/>
          <w:lang w:val="ru-RU"/>
        </w:rPr>
        <w:t>стоматологічному</w:t>
      </w:r>
      <w:proofErr w:type="spellEnd"/>
      <w:r w:rsidRPr="000304AD">
        <w:rPr>
          <w:sz w:val="22"/>
          <w:szCs w:val="22"/>
          <w:lang w:val="ru-RU"/>
        </w:rPr>
        <w:t xml:space="preserve"> </w:t>
      </w:r>
      <w:proofErr w:type="spellStart"/>
      <w:r w:rsidRPr="000304AD">
        <w:rPr>
          <w:sz w:val="22"/>
          <w:szCs w:val="22"/>
          <w:lang w:val="ru-RU"/>
        </w:rPr>
        <w:t>кабінеті</w:t>
      </w:r>
      <w:proofErr w:type="spellEnd"/>
      <w:r w:rsidRPr="000304AD">
        <w:rPr>
          <w:sz w:val="22"/>
          <w:szCs w:val="22"/>
          <w:lang w:val="ru-RU"/>
        </w:rPr>
        <w:t xml:space="preserve"> </w:t>
      </w:r>
      <w:proofErr w:type="spellStart"/>
      <w:r w:rsidRPr="000304AD">
        <w:rPr>
          <w:sz w:val="22"/>
          <w:szCs w:val="22"/>
          <w:lang w:val="ru-RU"/>
        </w:rPr>
        <w:t>пацієнту</w:t>
      </w:r>
      <w:proofErr w:type="spellEnd"/>
      <w:r w:rsidRPr="000304AD">
        <w:rPr>
          <w:sz w:val="22"/>
          <w:szCs w:val="22"/>
          <w:lang w:val="ru-RU"/>
        </w:rPr>
        <w:t xml:space="preserve"> </w:t>
      </w:r>
      <w:proofErr w:type="spellStart"/>
      <w:r w:rsidRPr="000304AD">
        <w:rPr>
          <w:sz w:val="22"/>
          <w:szCs w:val="22"/>
          <w:lang w:val="ru-RU"/>
        </w:rPr>
        <w:t>необхідна</w:t>
      </w:r>
      <w:proofErr w:type="spellEnd"/>
      <w:r w:rsidRPr="000304AD">
        <w:rPr>
          <w:sz w:val="22"/>
          <w:szCs w:val="22"/>
          <w:lang w:val="ru-RU"/>
        </w:rPr>
        <w:t xml:space="preserve"> </w:t>
      </w:r>
      <w:proofErr w:type="spellStart"/>
      <w:r w:rsidRPr="000304AD">
        <w:rPr>
          <w:sz w:val="22"/>
          <w:szCs w:val="22"/>
          <w:lang w:val="ru-RU"/>
        </w:rPr>
        <w:t>премедикація</w:t>
      </w:r>
      <w:proofErr w:type="spellEnd"/>
      <w:r w:rsidRPr="000304AD">
        <w:rPr>
          <w:sz w:val="22"/>
          <w:szCs w:val="22"/>
          <w:lang w:val="ru-RU"/>
        </w:rPr>
        <w:t xml:space="preserve"> перед </w:t>
      </w:r>
      <w:proofErr w:type="spellStart"/>
      <w:r w:rsidRPr="000304AD">
        <w:rPr>
          <w:sz w:val="22"/>
          <w:szCs w:val="22"/>
          <w:lang w:val="ru-RU"/>
        </w:rPr>
        <w:t>оперативним</w:t>
      </w:r>
      <w:proofErr w:type="spellEnd"/>
      <w:r w:rsidRPr="000304AD">
        <w:rPr>
          <w:sz w:val="22"/>
          <w:szCs w:val="22"/>
          <w:lang w:val="ru-RU"/>
        </w:rPr>
        <w:t xml:space="preserve"> </w:t>
      </w:r>
      <w:proofErr w:type="spellStart"/>
      <w:r w:rsidRPr="000304AD">
        <w:rPr>
          <w:sz w:val="22"/>
          <w:szCs w:val="22"/>
          <w:lang w:val="ru-RU"/>
        </w:rPr>
        <w:t>втручанням</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w:t>
      </w:r>
      <w:proofErr w:type="spellStart"/>
      <w:r w:rsidRPr="000304AD">
        <w:rPr>
          <w:sz w:val="22"/>
          <w:szCs w:val="22"/>
          <w:lang w:val="ru-RU"/>
        </w:rPr>
        <w:t>найдоцільніше</w:t>
      </w:r>
      <w:proofErr w:type="spellEnd"/>
      <w:r w:rsidRPr="000304AD">
        <w:rPr>
          <w:sz w:val="22"/>
          <w:szCs w:val="22"/>
          <w:lang w:val="ru-RU"/>
        </w:rPr>
        <w:t xml:space="preserve"> </w:t>
      </w:r>
      <w:proofErr w:type="spellStart"/>
      <w:r w:rsidRPr="000304AD">
        <w:rPr>
          <w:sz w:val="22"/>
          <w:szCs w:val="22"/>
          <w:lang w:val="ru-RU"/>
        </w:rPr>
        <w:t>застосувати</w:t>
      </w:r>
      <w:proofErr w:type="spellEnd"/>
      <w:r w:rsidRPr="000304AD">
        <w:rPr>
          <w:sz w:val="22"/>
          <w:szCs w:val="22"/>
          <w:lang w:val="ru-RU"/>
        </w:rPr>
        <w:t xml:space="preserve"> для седативного </w:t>
      </w:r>
      <w:proofErr w:type="spellStart"/>
      <w:r w:rsidRPr="000304AD">
        <w:rPr>
          <w:sz w:val="22"/>
          <w:szCs w:val="22"/>
          <w:lang w:val="ru-RU"/>
        </w:rPr>
        <w:t>ефекту</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Ібупрофен</w:t>
      </w:r>
      <w:proofErr w:type="spellEnd"/>
      <w:r w:rsidRPr="000304AD">
        <w:rPr>
          <w:sz w:val="22"/>
          <w:szCs w:val="22"/>
          <w:lang w:val="ru-RU"/>
        </w:rPr>
        <w:br/>
        <w:t xml:space="preserve">Б. </w:t>
      </w:r>
      <w:proofErr w:type="spellStart"/>
      <w:r w:rsidRPr="000304AD">
        <w:rPr>
          <w:sz w:val="22"/>
          <w:szCs w:val="22"/>
          <w:lang w:val="ru-RU"/>
        </w:rPr>
        <w:t>Діазепам</w:t>
      </w:r>
      <w:proofErr w:type="spellEnd"/>
      <w:r w:rsidRPr="000304AD">
        <w:rPr>
          <w:sz w:val="22"/>
          <w:szCs w:val="22"/>
          <w:lang w:val="ru-RU"/>
        </w:rPr>
        <w:br/>
        <w:t>В. Панкреатин</w:t>
      </w:r>
      <w:r w:rsidRPr="000304AD">
        <w:rPr>
          <w:sz w:val="22"/>
          <w:szCs w:val="22"/>
          <w:lang w:val="ru-RU"/>
        </w:rPr>
        <w:br/>
        <w:t xml:space="preserve">Г. </w:t>
      </w:r>
      <w:proofErr w:type="spellStart"/>
      <w:r w:rsidRPr="000304AD">
        <w:rPr>
          <w:sz w:val="22"/>
          <w:szCs w:val="22"/>
          <w:lang w:val="ru-RU"/>
        </w:rPr>
        <w:t>Фторлак</w:t>
      </w:r>
      <w:proofErr w:type="spellEnd"/>
      <w:r w:rsidRPr="000304AD">
        <w:rPr>
          <w:sz w:val="22"/>
          <w:szCs w:val="22"/>
          <w:lang w:val="ru-RU"/>
        </w:rPr>
        <w:br/>
        <w:t xml:space="preserve">Д. </w:t>
      </w:r>
      <w:proofErr w:type="spellStart"/>
      <w:r w:rsidRPr="000304AD">
        <w:rPr>
          <w:sz w:val="22"/>
          <w:szCs w:val="22"/>
          <w:lang w:val="ru-RU"/>
        </w:rPr>
        <w:t>Формокрезол</w:t>
      </w:r>
      <w:proofErr w:type="spellEnd"/>
    </w:p>
    <w:p w14:paraId="0751713F" w14:textId="77777777" w:rsidR="00047BF3" w:rsidRPr="000304AD" w:rsidRDefault="00047BF3" w:rsidP="000161AE">
      <w:pPr>
        <w:pStyle w:val="ac"/>
        <w:spacing w:before="0" w:beforeAutospacing="0" w:after="0" w:afterAutospacing="0"/>
        <w:rPr>
          <w:sz w:val="22"/>
          <w:szCs w:val="22"/>
          <w:lang w:val="ru-RU"/>
        </w:rPr>
      </w:pPr>
      <w:r w:rsidRPr="000161AE">
        <w:rPr>
          <w:rFonts w:hAnsi="Symbol"/>
          <w:sz w:val="22"/>
          <w:szCs w:val="22"/>
          <w:lang w:val="uk-UA"/>
        </w:rPr>
        <w:lastRenderedPageBreak/>
        <w:t>5.</w:t>
      </w:r>
      <w:r w:rsidRPr="000304AD">
        <w:rPr>
          <w:sz w:val="22"/>
          <w:szCs w:val="22"/>
          <w:lang w:val="ru-RU"/>
        </w:rPr>
        <w:t xml:space="preserve">  У </w:t>
      </w:r>
      <w:proofErr w:type="spellStart"/>
      <w:r w:rsidRPr="000304AD">
        <w:rPr>
          <w:sz w:val="22"/>
          <w:szCs w:val="22"/>
          <w:lang w:val="ru-RU"/>
        </w:rPr>
        <w:t>дитини</w:t>
      </w:r>
      <w:proofErr w:type="spellEnd"/>
      <w:r w:rsidRPr="000304AD">
        <w:rPr>
          <w:sz w:val="22"/>
          <w:szCs w:val="22"/>
          <w:lang w:val="ru-RU"/>
        </w:rPr>
        <w:t xml:space="preserve"> з </w:t>
      </w:r>
      <w:proofErr w:type="spellStart"/>
      <w:r w:rsidRPr="000304AD">
        <w:rPr>
          <w:sz w:val="22"/>
          <w:szCs w:val="22"/>
          <w:lang w:val="ru-RU"/>
        </w:rPr>
        <w:t>карієсом</w:t>
      </w:r>
      <w:proofErr w:type="spellEnd"/>
      <w:r w:rsidRPr="000304AD">
        <w:rPr>
          <w:sz w:val="22"/>
          <w:szCs w:val="22"/>
          <w:lang w:val="ru-RU"/>
        </w:rPr>
        <w:t xml:space="preserve"> </w:t>
      </w:r>
      <w:proofErr w:type="spellStart"/>
      <w:r w:rsidRPr="000304AD">
        <w:rPr>
          <w:sz w:val="22"/>
          <w:szCs w:val="22"/>
          <w:lang w:val="ru-RU"/>
        </w:rPr>
        <w:t>виявлена</w:t>
      </w:r>
      <w:proofErr w:type="spellEnd"/>
      <w:r w:rsidRPr="000304AD">
        <w:rPr>
          <w:sz w:val="22"/>
          <w:szCs w:val="22"/>
          <w:lang w:val="ru-RU"/>
        </w:rPr>
        <w:t xml:space="preserve"> </w:t>
      </w:r>
      <w:proofErr w:type="spellStart"/>
      <w:r w:rsidRPr="000304AD">
        <w:rPr>
          <w:sz w:val="22"/>
          <w:szCs w:val="22"/>
          <w:lang w:val="ru-RU"/>
        </w:rPr>
        <w:t>виражена</w:t>
      </w:r>
      <w:proofErr w:type="spellEnd"/>
      <w:r w:rsidRPr="000304AD">
        <w:rPr>
          <w:sz w:val="22"/>
          <w:szCs w:val="22"/>
          <w:lang w:val="ru-RU"/>
        </w:rPr>
        <w:t xml:space="preserve"> </w:t>
      </w:r>
      <w:proofErr w:type="spellStart"/>
      <w:r w:rsidRPr="000304AD">
        <w:rPr>
          <w:sz w:val="22"/>
          <w:szCs w:val="22"/>
          <w:lang w:val="ru-RU"/>
        </w:rPr>
        <w:t>бактеріальна</w:t>
      </w:r>
      <w:proofErr w:type="spellEnd"/>
      <w:r w:rsidRPr="000304AD">
        <w:rPr>
          <w:sz w:val="22"/>
          <w:szCs w:val="22"/>
          <w:lang w:val="ru-RU"/>
        </w:rPr>
        <w:t xml:space="preserve"> флора в </w:t>
      </w:r>
      <w:proofErr w:type="spellStart"/>
      <w:r w:rsidRPr="000304AD">
        <w:rPr>
          <w:sz w:val="22"/>
          <w:szCs w:val="22"/>
          <w:lang w:val="ru-RU"/>
        </w:rPr>
        <w:t>порожнині</w:t>
      </w:r>
      <w:proofErr w:type="spellEnd"/>
      <w:r w:rsidRPr="000304AD">
        <w:rPr>
          <w:sz w:val="22"/>
          <w:szCs w:val="22"/>
          <w:lang w:val="ru-RU"/>
        </w:rPr>
        <w:t xml:space="preserve"> зуба. </w:t>
      </w:r>
      <w:proofErr w:type="spellStart"/>
      <w:r w:rsidRPr="000304AD">
        <w:rPr>
          <w:sz w:val="22"/>
          <w:szCs w:val="22"/>
          <w:lang w:val="ru-RU"/>
        </w:rPr>
        <w:t>Який</w:t>
      </w:r>
      <w:proofErr w:type="spellEnd"/>
      <w:r w:rsidRPr="000304AD">
        <w:rPr>
          <w:sz w:val="22"/>
          <w:szCs w:val="22"/>
          <w:lang w:val="ru-RU"/>
        </w:rPr>
        <w:t xml:space="preserve"> антисептик </w:t>
      </w:r>
      <w:proofErr w:type="spellStart"/>
      <w:r w:rsidRPr="000304AD">
        <w:rPr>
          <w:sz w:val="22"/>
          <w:szCs w:val="22"/>
          <w:lang w:val="ru-RU"/>
        </w:rPr>
        <w:t>застосовується</w:t>
      </w:r>
      <w:proofErr w:type="spellEnd"/>
      <w:r w:rsidRPr="000304AD">
        <w:rPr>
          <w:sz w:val="22"/>
          <w:szCs w:val="22"/>
          <w:lang w:val="ru-RU"/>
        </w:rPr>
        <w:t xml:space="preserve"> для </w:t>
      </w:r>
      <w:proofErr w:type="spellStart"/>
      <w:r w:rsidRPr="000304AD">
        <w:rPr>
          <w:sz w:val="22"/>
          <w:szCs w:val="22"/>
          <w:lang w:val="ru-RU"/>
        </w:rPr>
        <w:t>місцевої</w:t>
      </w:r>
      <w:proofErr w:type="spellEnd"/>
      <w:r w:rsidRPr="000304AD">
        <w:rPr>
          <w:sz w:val="22"/>
          <w:szCs w:val="22"/>
          <w:lang w:val="ru-RU"/>
        </w:rPr>
        <w:t xml:space="preserve"> </w:t>
      </w:r>
      <w:proofErr w:type="spellStart"/>
      <w:r w:rsidRPr="000304AD">
        <w:rPr>
          <w:sz w:val="22"/>
          <w:szCs w:val="22"/>
          <w:lang w:val="ru-RU"/>
        </w:rPr>
        <w:t>обробки</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Ектерицид</w:t>
      </w:r>
      <w:proofErr w:type="spellEnd"/>
      <w:r w:rsidRPr="000304AD">
        <w:rPr>
          <w:sz w:val="22"/>
          <w:szCs w:val="22"/>
          <w:lang w:val="ru-RU"/>
        </w:rPr>
        <w:br/>
        <w:t xml:space="preserve">Б. </w:t>
      </w:r>
      <w:proofErr w:type="spellStart"/>
      <w:r w:rsidRPr="000304AD">
        <w:rPr>
          <w:sz w:val="22"/>
          <w:szCs w:val="22"/>
          <w:lang w:val="ru-RU"/>
        </w:rPr>
        <w:t>Параформальдегід</w:t>
      </w:r>
      <w:proofErr w:type="spellEnd"/>
      <w:r w:rsidRPr="000304AD">
        <w:rPr>
          <w:sz w:val="22"/>
          <w:szCs w:val="22"/>
          <w:lang w:val="ru-RU"/>
        </w:rPr>
        <w:br/>
        <w:t xml:space="preserve">В. </w:t>
      </w:r>
      <w:proofErr w:type="spellStart"/>
      <w:r w:rsidRPr="000304AD">
        <w:rPr>
          <w:sz w:val="22"/>
          <w:szCs w:val="22"/>
          <w:lang w:val="ru-RU"/>
        </w:rPr>
        <w:t>Лізоцим</w:t>
      </w:r>
      <w:proofErr w:type="spellEnd"/>
      <w:r w:rsidRPr="000304AD">
        <w:rPr>
          <w:sz w:val="22"/>
          <w:szCs w:val="22"/>
          <w:lang w:val="ru-RU"/>
        </w:rPr>
        <w:br/>
        <w:t xml:space="preserve">Г. </w:t>
      </w:r>
      <w:proofErr w:type="spellStart"/>
      <w:r w:rsidRPr="000304AD">
        <w:rPr>
          <w:sz w:val="22"/>
          <w:szCs w:val="22"/>
          <w:lang w:val="ru-RU"/>
        </w:rPr>
        <w:t>Фториста</w:t>
      </w:r>
      <w:proofErr w:type="spellEnd"/>
      <w:r w:rsidRPr="000304AD">
        <w:rPr>
          <w:sz w:val="22"/>
          <w:szCs w:val="22"/>
          <w:lang w:val="ru-RU"/>
        </w:rPr>
        <w:t xml:space="preserve"> паста</w:t>
      </w:r>
      <w:r w:rsidRPr="000304AD">
        <w:rPr>
          <w:sz w:val="22"/>
          <w:szCs w:val="22"/>
          <w:lang w:val="ru-RU"/>
        </w:rPr>
        <w:br/>
        <w:t>Д. ЕДТА</w:t>
      </w:r>
    </w:p>
    <w:p w14:paraId="5A72364E" w14:textId="77777777" w:rsidR="00E033FD" w:rsidRDefault="00E033FD" w:rsidP="00E033FD">
      <w:pPr>
        <w:spacing w:line="240" w:lineRule="exact"/>
        <w:ind w:left="426" w:right="-1"/>
        <w:jc w:val="both"/>
        <w:rPr>
          <w:rFonts w:ascii="Times New Roman" w:hAnsi="Times New Roman" w:cs="Times New Roman"/>
          <w:b/>
          <w:bCs/>
          <w:snapToGrid w:val="0"/>
          <w:lang w:val="uk-UA"/>
        </w:rPr>
      </w:pPr>
    </w:p>
    <w:p w14:paraId="6A9A45EB" w14:textId="77777777" w:rsidR="00E033FD" w:rsidRPr="00533F15" w:rsidRDefault="00E033FD" w:rsidP="00E033F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3B7944AD"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r w:rsidRPr="000161AE">
        <w:rPr>
          <w:rFonts w:ascii="Times New Roman" w:eastAsia="Calibri" w:hAnsi="Times New Roman" w:cs="Times New Roman"/>
          <w:lang w:val="ru-RU" w:eastAsia="ru-RU"/>
        </w:rPr>
        <w:t xml:space="preserve">при </w:t>
      </w:r>
      <w:proofErr w:type="spellStart"/>
      <w:r w:rsidRPr="000161AE">
        <w:rPr>
          <w:rFonts w:ascii="Times New Roman" w:eastAsia="Calibri" w:hAnsi="Times New Roman" w:cs="Times New Roman"/>
          <w:lang w:val="ru-RU" w:eastAsia="ru-RU"/>
        </w:rPr>
        <w:t>пульпіті</w:t>
      </w:r>
      <w:proofErr w:type="spellEnd"/>
      <w:r w:rsidRPr="000161AE">
        <w:rPr>
          <w:rFonts w:ascii="Times New Roman" w:eastAsia="Calibri" w:hAnsi="Times New Roman" w:cs="Times New Roman"/>
          <w:lang w:val="ru-RU" w:eastAsia="ru-RU"/>
        </w:rPr>
        <w:t xml:space="preserve"> для </w:t>
      </w:r>
      <w:proofErr w:type="spellStart"/>
      <w:r w:rsidRPr="000161AE">
        <w:rPr>
          <w:rFonts w:ascii="Times New Roman" w:eastAsia="Calibri" w:hAnsi="Times New Roman" w:cs="Times New Roman"/>
          <w:lang w:val="ru-RU" w:eastAsia="ru-RU"/>
        </w:rPr>
        <w:t>мандибулярної</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анестезії</w:t>
      </w:r>
      <w:proofErr w:type="spellEnd"/>
      <w:r w:rsidRPr="000161AE">
        <w:rPr>
          <w:rFonts w:ascii="Times New Roman" w:eastAsia="Calibri" w:hAnsi="Times New Roman" w:cs="Times New Roman"/>
          <w:lang w:val="ru-RU" w:eastAsia="ru-RU"/>
        </w:rPr>
        <w:t xml:space="preserve">; </w:t>
      </w:r>
    </w:p>
    <w:p w14:paraId="364C87CD"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r w:rsidRPr="000161AE">
        <w:rPr>
          <w:rFonts w:ascii="Times New Roman" w:eastAsia="Calibri" w:hAnsi="Times New Roman" w:cs="Times New Roman"/>
          <w:lang w:val="ru-RU" w:eastAsia="ru-RU"/>
        </w:rPr>
        <w:t xml:space="preserve">антисептик для </w:t>
      </w:r>
      <w:proofErr w:type="spellStart"/>
      <w:r w:rsidRPr="000161AE">
        <w:rPr>
          <w:rFonts w:ascii="Times New Roman" w:eastAsia="Calibri" w:hAnsi="Times New Roman" w:cs="Times New Roman"/>
          <w:lang w:val="ru-RU" w:eastAsia="ru-RU"/>
        </w:rPr>
        <w:t>обробки</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каріозної</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порожнини</w:t>
      </w:r>
      <w:proofErr w:type="spellEnd"/>
      <w:r w:rsidRPr="000161AE">
        <w:rPr>
          <w:rFonts w:ascii="Times New Roman" w:eastAsia="Calibri" w:hAnsi="Times New Roman" w:cs="Times New Roman"/>
          <w:lang w:val="ru-RU" w:eastAsia="ru-RU"/>
        </w:rPr>
        <w:t xml:space="preserve">; </w:t>
      </w:r>
    </w:p>
    <w:p w14:paraId="31028CFB"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r w:rsidRPr="000161AE">
        <w:rPr>
          <w:rFonts w:ascii="Times New Roman" w:eastAsia="Calibri" w:hAnsi="Times New Roman" w:cs="Times New Roman"/>
          <w:lang w:val="ru-RU" w:eastAsia="ru-RU"/>
        </w:rPr>
        <w:t xml:space="preserve">для </w:t>
      </w:r>
      <w:proofErr w:type="spellStart"/>
      <w:r w:rsidRPr="000161AE">
        <w:rPr>
          <w:rFonts w:ascii="Times New Roman" w:eastAsia="Calibri" w:hAnsi="Times New Roman" w:cs="Times New Roman"/>
          <w:lang w:val="ru-RU" w:eastAsia="ru-RU"/>
        </w:rPr>
        <w:t>ремінералізації</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твердих</w:t>
      </w:r>
      <w:proofErr w:type="spellEnd"/>
      <w:r w:rsidRPr="000161AE">
        <w:rPr>
          <w:rFonts w:ascii="Times New Roman" w:eastAsia="Calibri" w:hAnsi="Times New Roman" w:cs="Times New Roman"/>
          <w:lang w:val="ru-RU" w:eastAsia="ru-RU"/>
        </w:rPr>
        <w:t xml:space="preserve"> тканин зуба; </w:t>
      </w:r>
    </w:p>
    <w:p w14:paraId="49E733ED"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proofErr w:type="spellStart"/>
      <w:r w:rsidRPr="000161AE">
        <w:rPr>
          <w:rFonts w:ascii="Times New Roman" w:eastAsia="Calibri" w:hAnsi="Times New Roman" w:cs="Times New Roman"/>
          <w:lang w:val="ru-RU" w:eastAsia="ru-RU"/>
        </w:rPr>
        <w:t>антибіотик</w:t>
      </w:r>
      <w:proofErr w:type="spellEnd"/>
      <w:r w:rsidRPr="000161AE">
        <w:rPr>
          <w:rFonts w:ascii="Times New Roman" w:eastAsia="Calibri" w:hAnsi="Times New Roman" w:cs="Times New Roman"/>
          <w:lang w:val="ru-RU" w:eastAsia="ru-RU"/>
        </w:rPr>
        <w:t xml:space="preserve"> для </w:t>
      </w:r>
      <w:proofErr w:type="spellStart"/>
      <w:r w:rsidRPr="000161AE">
        <w:rPr>
          <w:rFonts w:ascii="Times New Roman" w:eastAsia="Calibri" w:hAnsi="Times New Roman" w:cs="Times New Roman"/>
          <w:lang w:val="ru-RU" w:eastAsia="ru-RU"/>
        </w:rPr>
        <w:t>лікування</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інфекційного</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пульпіту</w:t>
      </w:r>
      <w:proofErr w:type="spellEnd"/>
      <w:r w:rsidRPr="000161AE">
        <w:rPr>
          <w:rFonts w:ascii="Times New Roman" w:eastAsia="Calibri" w:hAnsi="Times New Roman" w:cs="Times New Roman"/>
          <w:lang w:val="ru-RU" w:eastAsia="ru-RU"/>
        </w:rPr>
        <w:t xml:space="preserve">; </w:t>
      </w:r>
    </w:p>
    <w:p w14:paraId="45BFF486"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r w:rsidRPr="000161AE">
        <w:rPr>
          <w:rFonts w:ascii="Times New Roman" w:eastAsia="Calibri" w:hAnsi="Times New Roman" w:cs="Times New Roman"/>
          <w:lang w:val="ru-RU" w:eastAsia="ru-RU"/>
        </w:rPr>
        <w:t xml:space="preserve">НПЗЗ при </w:t>
      </w:r>
      <w:proofErr w:type="spellStart"/>
      <w:r w:rsidRPr="000161AE">
        <w:rPr>
          <w:rFonts w:ascii="Times New Roman" w:eastAsia="Calibri" w:hAnsi="Times New Roman" w:cs="Times New Roman"/>
          <w:lang w:val="ru-RU" w:eastAsia="ru-RU"/>
        </w:rPr>
        <w:t>гострому</w:t>
      </w:r>
      <w:proofErr w:type="spellEnd"/>
      <w:r w:rsidRPr="000161AE">
        <w:rPr>
          <w:rFonts w:ascii="Times New Roman" w:eastAsia="Calibri" w:hAnsi="Times New Roman" w:cs="Times New Roman"/>
          <w:lang w:val="ru-RU" w:eastAsia="ru-RU"/>
        </w:rPr>
        <w:t xml:space="preserve"> зубному болю з групи </w:t>
      </w:r>
      <w:proofErr w:type="spellStart"/>
      <w:r w:rsidRPr="000161AE">
        <w:rPr>
          <w:rFonts w:ascii="Times New Roman" w:eastAsia="Calibri" w:hAnsi="Times New Roman" w:cs="Times New Roman"/>
          <w:lang w:val="ru-RU" w:eastAsia="ru-RU"/>
        </w:rPr>
        <w:t>похідних</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фенілоцтової</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кислоти</w:t>
      </w:r>
      <w:proofErr w:type="spellEnd"/>
      <w:r w:rsidRPr="000161AE">
        <w:rPr>
          <w:rFonts w:ascii="Times New Roman" w:eastAsia="Calibri" w:hAnsi="Times New Roman" w:cs="Times New Roman"/>
          <w:lang w:val="ru-RU" w:eastAsia="ru-RU"/>
        </w:rPr>
        <w:t xml:space="preserve">; </w:t>
      </w:r>
    </w:p>
    <w:p w14:paraId="701481F5"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r w:rsidRPr="000161AE">
        <w:rPr>
          <w:rFonts w:ascii="Times New Roman" w:eastAsia="Calibri" w:hAnsi="Times New Roman" w:cs="Times New Roman"/>
          <w:lang w:val="ru-RU" w:eastAsia="ru-RU"/>
        </w:rPr>
        <w:t xml:space="preserve">НПЗЗ, </w:t>
      </w:r>
      <w:proofErr w:type="spellStart"/>
      <w:r w:rsidRPr="000161AE">
        <w:rPr>
          <w:rFonts w:ascii="Times New Roman" w:eastAsia="Calibri" w:hAnsi="Times New Roman" w:cs="Times New Roman"/>
          <w:lang w:val="ru-RU" w:eastAsia="ru-RU"/>
        </w:rPr>
        <w:t>протипоказаний</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дітям</w:t>
      </w:r>
      <w:proofErr w:type="spellEnd"/>
      <w:r w:rsidRPr="000161AE">
        <w:rPr>
          <w:rFonts w:ascii="Times New Roman" w:eastAsia="Calibri" w:hAnsi="Times New Roman" w:cs="Times New Roman"/>
          <w:lang w:val="ru-RU" w:eastAsia="ru-RU"/>
        </w:rPr>
        <w:t xml:space="preserve"> до 12 </w:t>
      </w:r>
      <w:proofErr w:type="spellStart"/>
      <w:r w:rsidRPr="000161AE">
        <w:rPr>
          <w:rFonts w:ascii="Times New Roman" w:eastAsia="Calibri" w:hAnsi="Times New Roman" w:cs="Times New Roman"/>
          <w:lang w:val="ru-RU" w:eastAsia="ru-RU"/>
        </w:rPr>
        <w:t>років</w:t>
      </w:r>
      <w:proofErr w:type="spellEnd"/>
      <w:r w:rsidRPr="000161AE">
        <w:rPr>
          <w:rFonts w:ascii="Times New Roman" w:eastAsia="Calibri" w:hAnsi="Times New Roman" w:cs="Times New Roman"/>
          <w:lang w:val="ru-RU" w:eastAsia="ru-RU"/>
        </w:rPr>
        <w:t xml:space="preserve"> і </w:t>
      </w:r>
      <w:proofErr w:type="spellStart"/>
      <w:r w:rsidRPr="000161AE">
        <w:rPr>
          <w:rFonts w:ascii="Times New Roman" w:eastAsia="Calibri" w:hAnsi="Times New Roman" w:cs="Times New Roman"/>
          <w:lang w:val="ru-RU" w:eastAsia="ru-RU"/>
        </w:rPr>
        <w:t>який</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має</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обмеження</w:t>
      </w:r>
      <w:proofErr w:type="spellEnd"/>
      <w:r w:rsidRPr="000161AE">
        <w:rPr>
          <w:rFonts w:ascii="Times New Roman" w:eastAsia="Calibri" w:hAnsi="Times New Roman" w:cs="Times New Roman"/>
          <w:lang w:val="ru-RU" w:eastAsia="ru-RU"/>
        </w:rPr>
        <w:t xml:space="preserve"> в </w:t>
      </w:r>
      <w:proofErr w:type="spellStart"/>
      <w:r w:rsidRPr="000161AE">
        <w:rPr>
          <w:rFonts w:ascii="Times New Roman" w:eastAsia="Calibri" w:hAnsi="Times New Roman" w:cs="Times New Roman"/>
          <w:lang w:val="ru-RU" w:eastAsia="ru-RU"/>
        </w:rPr>
        <w:t>призначенні</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дорослим</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внаслідок</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гепатотоксичності</w:t>
      </w:r>
      <w:proofErr w:type="spellEnd"/>
      <w:r w:rsidRPr="000161AE">
        <w:rPr>
          <w:rFonts w:ascii="Times New Roman" w:eastAsia="Calibri" w:hAnsi="Times New Roman" w:cs="Times New Roman"/>
          <w:lang w:val="ru-RU" w:eastAsia="ru-RU"/>
        </w:rPr>
        <w:t xml:space="preserve">; </w:t>
      </w:r>
    </w:p>
    <w:p w14:paraId="5DCA8691"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r w:rsidRPr="000161AE">
        <w:rPr>
          <w:rFonts w:ascii="Times New Roman" w:eastAsia="Calibri" w:hAnsi="Times New Roman" w:cs="Times New Roman"/>
          <w:lang w:val="ru-RU" w:eastAsia="ru-RU"/>
        </w:rPr>
        <w:t xml:space="preserve">препарат, </w:t>
      </w:r>
      <w:proofErr w:type="spellStart"/>
      <w:r w:rsidRPr="000161AE">
        <w:rPr>
          <w:rFonts w:ascii="Times New Roman" w:eastAsia="Calibri" w:hAnsi="Times New Roman" w:cs="Times New Roman"/>
          <w:lang w:val="ru-RU" w:eastAsia="ru-RU"/>
        </w:rPr>
        <w:t>що</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утворює</w:t>
      </w:r>
      <w:proofErr w:type="spellEnd"/>
      <w:r w:rsidRPr="000161AE">
        <w:rPr>
          <w:rFonts w:ascii="Times New Roman" w:eastAsia="Calibri" w:hAnsi="Times New Roman" w:cs="Times New Roman"/>
          <w:lang w:val="ru-RU" w:eastAsia="ru-RU"/>
        </w:rPr>
        <w:t xml:space="preserve"> х</w:t>
      </w:r>
      <w:r w:rsidRPr="000161AE">
        <w:rPr>
          <w:rFonts w:ascii="Times New Roman" w:eastAsia="Calibri" w:hAnsi="Times New Roman" w:cs="Times New Roman"/>
          <w:lang w:val="uk-UA" w:eastAsia="ru-RU"/>
        </w:rPr>
        <w:t>е</w:t>
      </w:r>
      <w:proofErr w:type="spellStart"/>
      <w:r w:rsidRPr="000161AE">
        <w:rPr>
          <w:rFonts w:ascii="Times New Roman" w:eastAsia="Calibri" w:hAnsi="Times New Roman" w:cs="Times New Roman"/>
          <w:lang w:val="ru-RU" w:eastAsia="ru-RU"/>
        </w:rPr>
        <w:t>латні</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комплекси</w:t>
      </w:r>
      <w:proofErr w:type="spellEnd"/>
      <w:r w:rsidRPr="000161AE">
        <w:rPr>
          <w:rFonts w:ascii="Times New Roman" w:eastAsia="Calibri" w:hAnsi="Times New Roman" w:cs="Times New Roman"/>
          <w:lang w:val="ru-RU" w:eastAsia="ru-RU"/>
        </w:rPr>
        <w:t xml:space="preserve"> і </w:t>
      </w:r>
      <w:proofErr w:type="spellStart"/>
      <w:r w:rsidRPr="000161AE">
        <w:rPr>
          <w:rFonts w:ascii="Times New Roman" w:eastAsia="Calibri" w:hAnsi="Times New Roman" w:cs="Times New Roman"/>
          <w:lang w:val="ru-RU" w:eastAsia="ru-RU"/>
        </w:rPr>
        <w:t>викликає</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швидку</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локальну</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демінералізацію</w:t>
      </w:r>
      <w:proofErr w:type="spellEnd"/>
      <w:r w:rsidRPr="000161AE">
        <w:rPr>
          <w:rFonts w:ascii="Times New Roman" w:eastAsia="Calibri" w:hAnsi="Times New Roman" w:cs="Times New Roman"/>
          <w:lang w:val="ru-RU" w:eastAsia="ru-RU"/>
        </w:rPr>
        <w:t xml:space="preserve"> дентину </w:t>
      </w:r>
      <w:proofErr w:type="spellStart"/>
      <w:r w:rsidRPr="000161AE">
        <w:rPr>
          <w:rFonts w:ascii="Times New Roman" w:eastAsia="Calibri" w:hAnsi="Times New Roman" w:cs="Times New Roman"/>
          <w:lang w:val="ru-RU" w:eastAsia="ru-RU"/>
        </w:rPr>
        <w:t>стінок</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кореневого</w:t>
      </w:r>
      <w:proofErr w:type="spellEnd"/>
      <w:r w:rsidRPr="000161AE">
        <w:rPr>
          <w:rFonts w:ascii="Times New Roman" w:eastAsia="Calibri" w:hAnsi="Times New Roman" w:cs="Times New Roman"/>
          <w:lang w:val="ru-RU" w:eastAsia="ru-RU"/>
        </w:rPr>
        <w:t xml:space="preserve"> каналу; </w:t>
      </w:r>
    </w:p>
    <w:p w14:paraId="3D995E8A"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r w:rsidRPr="000161AE">
        <w:rPr>
          <w:rFonts w:ascii="Times New Roman" w:eastAsia="Calibri" w:hAnsi="Times New Roman" w:cs="Times New Roman"/>
          <w:lang w:val="ru-RU" w:eastAsia="ru-RU"/>
        </w:rPr>
        <w:t xml:space="preserve">для </w:t>
      </w:r>
      <w:proofErr w:type="spellStart"/>
      <w:r w:rsidRPr="000161AE">
        <w:rPr>
          <w:rFonts w:ascii="Times New Roman" w:eastAsia="Calibri" w:hAnsi="Times New Roman" w:cs="Times New Roman"/>
          <w:lang w:val="ru-RU" w:eastAsia="ru-RU"/>
        </w:rPr>
        <w:t>ензимотерапії</w:t>
      </w:r>
      <w:proofErr w:type="spellEnd"/>
      <w:r w:rsidRPr="000161AE">
        <w:rPr>
          <w:rFonts w:ascii="Times New Roman" w:eastAsia="Calibri" w:hAnsi="Times New Roman" w:cs="Times New Roman"/>
          <w:lang w:val="ru-RU" w:eastAsia="ru-RU"/>
        </w:rPr>
        <w:t xml:space="preserve"> при </w:t>
      </w:r>
      <w:proofErr w:type="spellStart"/>
      <w:r w:rsidRPr="000161AE">
        <w:rPr>
          <w:rFonts w:ascii="Times New Roman" w:eastAsia="Calibri" w:hAnsi="Times New Roman" w:cs="Times New Roman"/>
          <w:lang w:val="ru-RU" w:eastAsia="ru-RU"/>
        </w:rPr>
        <w:t>періодонтиті</w:t>
      </w:r>
      <w:proofErr w:type="spellEnd"/>
      <w:r w:rsidRPr="000161AE">
        <w:rPr>
          <w:rFonts w:ascii="Times New Roman" w:eastAsia="Calibri" w:hAnsi="Times New Roman" w:cs="Times New Roman"/>
          <w:lang w:val="ru-RU" w:eastAsia="ru-RU"/>
        </w:rPr>
        <w:t xml:space="preserve">. </w:t>
      </w:r>
    </w:p>
    <w:p w14:paraId="3FCCA342" w14:textId="77777777" w:rsidR="000161AE" w:rsidRPr="000161AE" w:rsidRDefault="000161AE" w:rsidP="000161AE">
      <w:pPr>
        <w:numPr>
          <w:ilvl w:val="1"/>
          <w:numId w:val="540"/>
        </w:numPr>
        <w:spacing w:after="0" w:line="240" w:lineRule="exact"/>
        <w:ind w:left="426"/>
        <w:contextualSpacing/>
        <w:jc w:val="both"/>
        <w:rPr>
          <w:rFonts w:ascii="Times New Roman" w:eastAsia="Calibri" w:hAnsi="Times New Roman" w:cs="Times New Roman"/>
          <w:lang w:val="ru-RU" w:eastAsia="ru-RU"/>
        </w:rPr>
      </w:pPr>
      <w:proofErr w:type="spellStart"/>
      <w:r w:rsidRPr="000161AE">
        <w:rPr>
          <w:rFonts w:ascii="Times New Roman" w:eastAsia="Calibri" w:hAnsi="Times New Roman" w:cs="Times New Roman"/>
          <w:lang w:val="ru-RU" w:eastAsia="ru-RU"/>
        </w:rPr>
        <w:t>остеотропний</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антибіотик</w:t>
      </w:r>
      <w:proofErr w:type="spellEnd"/>
      <w:r w:rsidRPr="000161AE">
        <w:rPr>
          <w:rFonts w:ascii="Times New Roman" w:eastAsia="Calibri" w:hAnsi="Times New Roman" w:cs="Times New Roman"/>
          <w:lang w:val="ru-RU" w:eastAsia="ru-RU"/>
        </w:rPr>
        <w:t xml:space="preserve"> при </w:t>
      </w:r>
      <w:proofErr w:type="spellStart"/>
      <w:r w:rsidRPr="000161AE">
        <w:rPr>
          <w:rFonts w:ascii="Times New Roman" w:eastAsia="Calibri" w:hAnsi="Times New Roman" w:cs="Times New Roman"/>
          <w:lang w:val="ru-RU" w:eastAsia="ru-RU"/>
        </w:rPr>
        <w:t>генералізованому</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пародонтиті</w:t>
      </w:r>
      <w:proofErr w:type="spellEnd"/>
      <w:r w:rsidRPr="000161AE">
        <w:rPr>
          <w:rFonts w:ascii="Times New Roman" w:eastAsia="Calibri" w:hAnsi="Times New Roman" w:cs="Times New Roman"/>
          <w:lang w:val="ru-RU" w:eastAsia="ru-RU"/>
        </w:rPr>
        <w:t xml:space="preserve">; </w:t>
      </w:r>
    </w:p>
    <w:p w14:paraId="289FEDA0" w14:textId="77777777" w:rsidR="00E033FD" w:rsidRDefault="000161AE" w:rsidP="000161AE">
      <w:pPr>
        <w:pStyle w:val="Default"/>
        <w:spacing w:after="27"/>
        <w:jc w:val="both"/>
        <w:rPr>
          <w:i/>
          <w:iCs/>
          <w:sz w:val="22"/>
          <w:szCs w:val="22"/>
          <w:lang w:val="uk-UA"/>
        </w:rPr>
      </w:pPr>
      <w:proofErr w:type="spellStart"/>
      <w:r w:rsidRPr="000161AE">
        <w:rPr>
          <w:rFonts w:eastAsia="Times New Roman"/>
          <w:color w:val="auto"/>
          <w:sz w:val="22"/>
          <w:szCs w:val="22"/>
          <w:lang w:val="ru-RU" w:eastAsia="ru-RU"/>
        </w:rPr>
        <w:t>фторований</w:t>
      </w:r>
      <w:proofErr w:type="spellEnd"/>
      <w:r w:rsidRPr="000161AE">
        <w:rPr>
          <w:rFonts w:eastAsia="Times New Roman"/>
          <w:color w:val="auto"/>
          <w:sz w:val="22"/>
          <w:szCs w:val="22"/>
          <w:lang w:val="ru-RU" w:eastAsia="ru-RU"/>
        </w:rPr>
        <w:t xml:space="preserve"> </w:t>
      </w:r>
      <w:proofErr w:type="spellStart"/>
      <w:r w:rsidRPr="000161AE">
        <w:rPr>
          <w:rFonts w:eastAsia="Times New Roman"/>
          <w:color w:val="auto"/>
          <w:sz w:val="22"/>
          <w:szCs w:val="22"/>
          <w:lang w:val="ru-RU" w:eastAsia="ru-RU"/>
        </w:rPr>
        <w:t>глюкокортикоїд</w:t>
      </w:r>
      <w:proofErr w:type="spellEnd"/>
      <w:r w:rsidRPr="000161AE">
        <w:rPr>
          <w:rFonts w:eastAsia="Times New Roman"/>
          <w:color w:val="auto"/>
          <w:sz w:val="22"/>
          <w:szCs w:val="22"/>
          <w:lang w:val="ru-RU" w:eastAsia="ru-RU"/>
        </w:rPr>
        <w:t xml:space="preserve"> для </w:t>
      </w:r>
      <w:proofErr w:type="spellStart"/>
      <w:r w:rsidRPr="000161AE">
        <w:rPr>
          <w:rFonts w:eastAsia="Times New Roman"/>
          <w:color w:val="auto"/>
          <w:sz w:val="22"/>
          <w:szCs w:val="22"/>
          <w:lang w:val="ru-RU" w:eastAsia="ru-RU"/>
        </w:rPr>
        <w:t>введення</w:t>
      </w:r>
      <w:proofErr w:type="spellEnd"/>
      <w:r w:rsidRPr="000161AE">
        <w:rPr>
          <w:rFonts w:eastAsia="Times New Roman"/>
          <w:color w:val="auto"/>
          <w:sz w:val="22"/>
          <w:szCs w:val="22"/>
          <w:lang w:val="ru-RU" w:eastAsia="ru-RU"/>
        </w:rPr>
        <w:t xml:space="preserve"> в </w:t>
      </w:r>
      <w:proofErr w:type="spellStart"/>
      <w:r w:rsidRPr="000161AE">
        <w:rPr>
          <w:rFonts w:eastAsia="Times New Roman"/>
          <w:color w:val="auto"/>
          <w:sz w:val="22"/>
          <w:szCs w:val="22"/>
          <w:lang w:val="ru-RU" w:eastAsia="ru-RU"/>
        </w:rPr>
        <w:t>пародонтальну</w:t>
      </w:r>
      <w:proofErr w:type="spellEnd"/>
      <w:r w:rsidRPr="000161AE">
        <w:rPr>
          <w:rFonts w:eastAsia="Times New Roman"/>
          <w:color w:val="auto"/>
          <w:sz w:val="22"/>
          <w:szCs w:val="22"/>
          <w:lang w:val="ru-RU" w:eastAsia="ru-RU"/>
        </w:rPr>
        <w:t xml:space="preserve"> кишеню;</w:t>
      </w:r>
    </w:p>
    <w:p w14:paraId="1A6BD404" w14:textId="77777777" w:rsidR="000161AE" w:rsidRDefault="000161AE" w:rsidP="00E033FD">
      <w:pPr>
        <w:pStyle w:val="Default"/>
        <w:spacing w:after="27"/>
        <w:jc w:val="both"/>
        <w:rPr>
          <w:i/>
          <w:iCs/>
          <w:sz w:val="22"/>
          <w:szCs w:val="22"/>
          <w:lang w:val="uk-UA"/>
        </w:rPr>
      </w:pPr>
    </w:p>
    <w:p w14:paraId="35B15C78"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70353837"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4BA80E7"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41EFFF8D"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2F2B91B3"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358152D3" w14:textId="77777777" w:rsidR="00E033FD" w:rsidRPr="00533F15" w:rsidRDefault="00E033FD" w:rsidP="00E033FD">
      <w:pPr>
        <w:pStyle w:val="Default"/>
        <w:rPr>
          <w:snapToGrid w:val="0"/>
          <w:sz w:val="22"/>
          <w:szCs w:val="22"/>
          <w:lang w:val="uk-UA"/>
        </w:rPr>
      </w:pPr>
    </w:p>
    <w:p w14:paraId="3D53377A"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3C842075" w14:textId="77777777" w:rsidR="00E033FD" w:rsidRPr="00533F15" w:rsidRDefault="00E033FD" w:rsidP="00E033FD">
      <w:pPr>
        <w:pStyle w:val="Default"/>
        <w:rPr>
          <w:sz w:val="22"/>
          <w:szCs w:val="22"/>
          <w:lang w:val="uk-UA"/>
        </w:rPr>
      </w:pPr>
    </w:p>
    <w:p w14:paraId="33DDF9E1" w14:textId="77777777" w:rsidR="00C24431" w:rsidRPr="00C24431" w:rsidRDefault="00C24431" w:rsidP="00C24431">
      <w:pPr>
        <w:pStyle w:val="a5"/>
        <w:spacing w:line="240" w:lineRule="exact"/>
        <w:ind w:left="360"/>
        <w:jc w:val="both"/>
        <w:rPr>
          <w:lang w:val="uk-UA"/>
        </w:rPr>
      </w:pPr>
      <w:r w:rsidRPr="00C24431">
        <w:rPr>
          <w:lang w:val="uk-UA"/>
        </w:rPr>
        <w:t xml:space="preserve">Основна: </w:t>
      </w:r>
    </w:p>
    <w:p w14:paraId="65C7EA41" w14:textId="77777777" w:rsidR="00C24431" w:rsidRPr="00C24431" w:rsidRDefault="00C24431" w:rsidP="00C24431">
      <w:pPr>
        <w:pStyle w:val="a5"/>
        <w:numPr>
          <w:ilvl w:val="0"/>
          <w:numId w:val="593"/>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41729E53" w14:textId="77777777" w:rsidR="00C24431" w:rsidRPr="00C24431" w:rsidRDefault="00C24431" w:rsidP="00C24431">
      <w:pPr>
        <w:pStyle w:val="a5"/>
        <w:numPr>
          <w:ilvl w:val="0"/>
          <w:numId w:val="593"/>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6530A068" w14:textId="77777777" w:rsidR="00C24431" w:rsidRPr="00C24431" w:rsidRDefault="00C24431" w:rsidP="00C24431">
      <w:pPr>
        <w:pStyle w:val="a5"/>
        <w:numPr>
          <w:ilvl w:val="0"/>
          <w:numId w:val="593"/>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15868FD9" w14:textId="77777777" w:rsidR="00C24431" w:rsidRPr="00C24431" w:rsidRDefault="00C24431" w:rsidP="00C24431">
      <w:pPr>
        <w:pStyle w:val="a5"/>
        <w:numPr>
          <w:ilvl w:val="0"/>
          <w:numId w:val="593"/>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6649380B" w14:textId="77777777" w:rsidR="00C24431" w:rsidRPr="00C24431" w:rsidRDefault="00C24431" w:rsidP="00C24431">
      <w:pPr>
        <w:pStyle w:val="a5"/>
        <w:numPr>
          <w:ilvl w:val="0"/>
          <w:numId w:val="593"/>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21F7F163" w14:textId="77777777" w:rsidR="00C24431" w:rsidRPr="00C24431" w:rsidRDefault="00C24431" w:rsidP="00C24431">
      <w:pPr>
        <w:pStyle w:val="a5"/>
        <w:numPr>
          <w:ilvl w:val="0"/>
          <w:numId w:val="593"/>
        </w:numPr>
        <w:rPr>
          <w:lang w:val="uk-UA"/>
        </w:rPr>
      </w:pPr>
      <w:hyperlink r:id="rId48"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w:t>
      </w:r>
      <w:r w:rsidRPr="00C24431">
        <w:rPr>
          <w:lang w:val="uk-UA"/>
        </w:rPr>
        <w:t>52 с.</w:t>
      </w:r>
    </w:p>
    <w:p w14:paraId="3FF43250" w14:textId="77777777" w:rsidR="00C24431" w:rsidRPr="00C24431" w:rsidRDefault="00C24431" w:rsidP="00C24431">
      <w:pPr>
        <w:pStyle w:val="a5"/>
        <w:spacing w:line="240" w:lineRule="exact"/>
        <w:ind w:left="360"/>
        <w:jc w:val="both"/>
        <w:rPr>
          <w:lang w:val="uk-UA"/>
        </w:rPr>
      </w:pPr>
      <w:r w:rsidRPr="00C24431">
        <w:rPr>
          <w:lang w:val="uk-UA"/>
        </w:rPr>
        <w:t xml:space="preserve">Додаткова: </w:t>
      </w:r>
    </w:p>
    <w:p w14:paraId="163B0E9E" w14:textId="77777777" w:rsidR="00C24431" w:rsidRPr="00C24431" w:rsidRDefault="00C24431" w:rsidP="00C24431">
      <w:pPr>
        <w:pStyle w:val="a5"/>
        <w:numPr>
          <w:ilvl w:val="0"/>
          <w:numId w:val="594"/>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72AC77EC" w14:textId="77777777" w:rsidR="00C24431" w:rsidRPr="00C24431" w:rsidRDefault="00C24431" w:rsidP="00C24431">
      <w:pPr>
        <w:pStyle w:val="a5"/>
        <w:numPr>
          <w:ilvl w:val="0"/>
          <w:numId w:val="594"/>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5D817F3C" w14:textId="77777777" w:rsidR="00E033FD" w:rsidRPr="00533F15" w:rsidRDefault="00E033FD" w:rsidP="00E033FD">
      <w:pPr>
        <w:pStyle w:val="a5"/>
        <w:spacing w:line="240" w:lineRule="exact"/>
        <w:ind w:left="360"/>
        <w:jc w:val="both"/>
        <w:rPr>
          <w:sz w:val="22"/>
          <w:szCs w:val="22"/>
          <w:lang w:val="uk-UA"/>
        </w:rPr>
      </w:pPr>
    </w:p>
    <w:p w14:paraId="4BFB0D38" w14:textId="77777777" w:rsidR="000161AE" w:rsidRDefault="000161AE" w:rsidP="00E033FD">
      <w:pPr>
        <w:pStyle w:val="Default"/>
        <w:jc w:val="center"/>
        <w:rPr>
          <w:b/>
          <w:bCs/>
          <w:sz w:val="22"/>
          <w:szCs w:val="22"/>
          <w:lang w:val="uk-UA"/>
        </w:rPr>
      </w:pPr>
    </w:p>
    <w:p w14:paraId="7936F0D0" w14:textId="77777777" w:rsidR="00E033FD" w:rsidRPr="00533F15" w:rsidRDefault="00E033FD" w:rsidP="00E033FD">
      <w:pPr>
        <w:pStyle w:val="Default"/>
        <w:jc w:val="center"/>
        <w:rPr>
          <w:b/>
          <w:bCs/>
          <w:sz w:val="22"/>
          <w:szCs w:val="22"/>
          <w:lang w:val="ru-RU"/>
        </w:rPr>
      </w:pPr>
      <w:r>
        <w:rPr>
          <w:b/>
          <w:bCs/>
          <w:sz w:val="22"/>
          <w:szCs w:val="22"/>
          <w:lang w:val="uk-UA"/>
        </w:rPr>
        <w:lastRenderedPageBreak/>
        <w:t xml:space="preserve">Практичне заняття № </w:t>
      </w:r>
      <w:r w:rsidR="000161AE">
        <w:rPr>
          <w:b/>
          <w:bCs/>
          <w:sz w:val="22"/>
          <w:szCs w:val="22"/>
          <w:lang w:val="uk-UA"/>
        </w:rPr>
        <w:t>46</w:t>
      </w:r>
    </w:p>
    <w:p w14:paraId="4BC142BD" w14:textId="77777777" w:rsidR="00E033FD" w:rsidRPr="00533F15" w:rsidRDefault="00E033FD" w:rsidP="00E033FD">
      <w:pPr>
        <w:pStyle w:val="Default"/>
        <w:jc w:val="center"/>
        <w:rPr>
          <w:sz w:val="22"/>
          <w:szCs w:val="22"/>
          <w:lang w:val="uk-UA"/>
        </w:rPr>
      </w:pPr>
    </w:p>
    <w:p w14:paraId="502A2B25"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0161AE" w:rsidRPr="000304AD">
        <w:rPr>
          <w:rFonts w:ascii="Times New Roman" w:eastAsia="Calibri" w:hAnsi="Times New Roman" w:cs="Times New Roman"/>
          <w:b/>
          <w:snapToGrid w:val="0"/>
          <w:lang w:val="ru-RU"/>
        </w:rPr>
        <w:t>ФАРМАКОТЕРАПІЯ СТОМАТОЛОГІЧНИХ ЗАХВОРЮВАНЬ (ІІ)</w:t>
      </w:r>
    </w:p>
    <w:p w14:paraId="7CC60626"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53E6EC98" w14:textId="77777777" w:rsidR="00E033FD" w:rsidRPr="00064C4D" w:rsidRDefault="00E033FD" w:rsidP="00E033FD">
      <w:pPr>
        <w:pStyle w:val="ac"/>
        <w:rPr>
          <w:lang w:val="uk-UA" w:eastAsia="uk-UA"/>
        </w:rPr>
      </w:pPr>
      <w:r w:rsidRPr="00533F15">
        <w:rPr>
          <w:b/>
          <w:bCs/>
          <w:lang w:val="uk-UA"/>
        </w:rPr>
        <w:t xml:space="preserve">Основні поняття: </w:t>
      </w:r>
      <w:r w:rsidR="000161AE" w:rsidRPr="000304AD">
        <w:rPr>
          <w:bCs/>
          <w:lang w:val="uk-UA"/>
        </w:rPr>
        <w:t xml:space="preserve">охоплює лікування пульпіту, </w:t>
      </w:r>
      <w:proofErr w:type="spellStart"/>
      <w:r w:rsidR="000161AE" w:rsidRPr="000304AD">
        <w:rPr>
          <w:bCs/>
          <w:lang w:val="uk-UA"/>
        </w:rPr>
        <w:t>періодонтиту</w:t>
      </w:r>
      <w:proofErr w:type="spellEnd"/>
      <w:r w:rsidR="000161AE" w:rsidRPr="000304AD">
        <w:rPr>
          <w:bCs/>
          <w:lang w:val="uk-UA"/>
        </w:rPr>
        <w:t xml:space="preserve">, захворювань </w:t>
      </w:r>
      <w:proofErr w:type="spellStart"/>
      <w:r w:rsidR="000161AE" w:rsidRPr="000304AD">
        <w:rPr>
          <w:bCs/>
          <w:lang w:val="uk-UA"/>
        </w:rPr>
        <w:t>пародонта</w:t>
      </w:r>
      <w:proofErr w:type="spellEnd"/>
      <w:r w:rsidR="000161AE" w:rsidRPr="000304AD">
        <w:rPr>
          <w:bCs/>
          <w:lang w:val="uk-UA"/>
        </w:rPr>
        <w:t>, а також сучасні методи фармакотерапії і регенерації стоматологічних тканин</w:t>
      </w:r>
      <w:r w:rsidR="000161AE">
        <w:rPr>
          <w:bCs/>
          <w:lang w:val="uk-UA"/>
        </w:rPr>
        <w:t>. З</w:t>
      </w:r>
      <w:r w:rsidR="000161AE" w:rsidRPr="000304AD">
        <w:rPr>
          <w:bCs/>
          <w:lang w:val="uk-UA"/>
        </w:rPr>
        <w:t xml:space="preserve">астосовуються антисептики, антибіотики, місцеві анестетики, протеолітичні ферменти, протизапальні, </w:t>
      </w:r>
      <w:proofErr w:type="spellStart"/>
      <w:r w:rsidR="000161AE" w:rsidRPr="000304AD">
        <w:rPr>
          <w:bCs/>
          <w:lang w:val="uk-UA"/>
        </w:rPr>
        <w:t>імуностимулюючі</w:t>
      </w:r>
      <w:proofErr w:type="spellEnd"/>
      <w:r w:rsidR="000161AE" w:rsidRPr="000304AD">
        <w:rPr>
          <w:bCs/>
          <w:lang w:val="uk-UA"/>
        </w:rPr>
        <w:t xml:space="preserve"> і </w:t>
      </w:r>
      <w:proofErr w:type="spellStart"/>
      <w:r w:rsidR="000161AE" w:rsidRPr="000304AD">
        <w:rPr>
          <w:bCs/>
          <w:lang w:val="uk-UA"/>
        </w:rPr>
        <w:t>ремінералізуючі</w:t>
      </w:r>
      <w:proofErr w:type="spellEnd"/>
      <w:r w:rsidR="000161AE" w:rsidRPr="000304AD">
        <w:rPr>
          <w:bCs/>
          <w:lang w:val="uk-UA"/>
        </w:rPr>
        <w:t xml:space="preserve"> засоби</w:t>
      </w:r>
    </w:p>
    <w:p w14:paraId="5D0F68BF"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333245F3"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2AB23799"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120BA487" w14:textId="77777777" w:rsidR="00E033FD" w:rsidRPr="00533F15" w:rsidRDefault="00E033FD" w:rsidP="00E033FD">
      <w:pPr>
        <w:pStyle w:val="Default"/>
        <w:spacing w:after="27"/>
        <w:rPr>
          <w:sz w:val="22"/>
          <w:szCs w:val="22"/>
          <w:lang w:val="uk-UA"/>
        </w:rPr>
      </w:pPr>
    </w:p>
    <w:p w14:paraId="63B38E81"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7A6EE54B"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0" w:type="auto"/>
        <w:tblCellMar>
          <w:left w:w="0" w:type="dxa"/>
          <w:right w:w="0" w:type="dxa"/>
        </w:tblCellMar>
        <w:tblLook w:val="04A0" w:firstRow="1" w:lastRow="0" w:firstColumn="1" w:lastColumn="0" w:noHBand="0" w:noVBand="1"/>
      </w:tblPr>
      <w:tblGrid>
        <w:gridCol w:w="1126"/>
        <w:gridCol w:w="4179"/>
        <w:gridCol w:w="74"/>
        <w:gridCol w:w="4294"/>
      </w:tblGrid>
      <w:tr w:rsidR="000161AE" w:rsidRPr="000304AD" w14:paraId="27FBB10E"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B5F66CF"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1</w:t>
            </w: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5F7D0B7" w14:textId="77777777" w:rsidR="000161AE" w:rsidRPr="000161AE" w:rsidRDefault="000161AE" w:rsidP="000161AE">
            <w:pPr>
              <w:spacing w:after="0" w:line="240" w:lineRule="exact"/>
              <w:contextualSpacing/>
              <w:rPr>
                <w:rFonts w:ascii="Times New Roman" w:eastAsia="Times New Roman" w:hAnsi="Times New Roman" w:cs="Times New Roman"/>
                <w:b/>
                <w:bCs/>
                <w:spacing w:val="-4"/>
                <w:lang w:val="ru-RU" w:eastAsia="ru-RU"/>
              </w:rPr>
            </w:pPr>
            <w:proofErr w:type="spellStart"/>
            <w:r w:rsidRPr="000161AE">
              <w:rPr>
                <w:rFonts w:ascii="Times New Roman" w:eastAsia="Times New Roman" w:hAnsi="Times New Roman" w:cs="Times New Roman"/>
                <w:b/>
                <w:bCs/>
                <w:spacing w:val="-4"/>
                <w:lang w:val="ru-RU" w:eastAsia="ru-RU"/>
              </w:rPr>
              <w:t>Ампіокс</w:t>
            </w:r>
            <w:proofErr w:type="spellEnd"/>
            <w:r w:rsidRPr="000161AE">
              <w:rPr>
                <w:rFonts w:ascii="Times New Roman" w:eastAsia="Times New Roman" w:hAnsi="Times New Roman" w:cs="Times New Roman"/>
                <w:b/>
                <w:bCs/>
                <w:spacing w:val="-4"/>
                <w:lang w:val="ru-RU" w:eastAsia="ru-RU"/>
              </w:rPr>
              <w:t xml:space="preserve"> (</w:t>
            </w:r>
            <w:proofErr w:type="spellStart"/>
            <w:r w:rsidRPr="000161AE">
              <w:rPr>
                <w:rFonts w:ascii="Times New Roman" w:eastAsia="Times New Roman" w:hAnsi="Times New Roman" w:cs="Times New Roman"/>
                <w:b/>
                <w:bCs/>
                <w:spacing w:val="-4"/>
                <w:lang w:val="ru-RU" w:eastAsia="ru-RU"/>
              </w:rPr>
              <w:t>Amрioxum</w:t>
            </w:r>
            <w:proofErr w:type="spellEnd"/>
            <w:r w:rsidRPr="000161AE">
              <w:rPr>
                <w:rFonts w:ascii="Times New Roman" w:eastAsia="Times New Roman" w:hAnsi="Times New Roman" w:cs="Times New Roman"/>
                <w:b/>
                <w:bCs/>
                <w:spacing w:val="-4"/>
                <w:lang w:val="ru-RU" w:eastAsia="ru-RU"/>
              </w:rPr>
              <w:t xml:space="preserve">) </w:t>
            </w:r>
          </w:p>
        </w:tc>
        <w:tc>
          <w:tcPr>
            <w:tcW w:w="4368"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F0EDB30" w14:textId="77777777" w:rsidR="000161AE" w:rsidRPr="000161AE" w:rsidRDefault="000161AE" w:rsidP="000161AE">
            <w:pPr>
              <w:spacing w:after="0" w:line="240" w:lineRule="exact"/>
              <w:contextualSpacing/>
              <w:rPr>
                <w:rFonts w:ascii="Times New Roman" w:eastAsia="Times New Roman" w:hAnsi="Times New Roman" w:cs="Times New Roman"/>
                <w:spacing w:val="-4"/>
                <w:lang w:val="ru-RU" w:eastAsia="ru-RU"/>
              </w:rPr>
            </w:pPr>
            <w:proofErr w:type="spellStart"/>
            <w:r w:rsidRPr="000161AE">
              <w:rPr>
                <w:rFonts w:ascii="Times New Roman" w:eastAsia="Times New Roman" w:hAnsi="Times New Roman" w:cs="Times New Roman"/>
                <w:spacing w:val="-4"/>
                <w:lang w:val="ru-RU" w:eastAsia="ru-RU"/>
              </w:rPr>
              <w:t>Фл</w:t>
            </w:r>
            <w:proofErr w:type="spellEnd"/>
            <w:r w:rsidRPr="000161AE">
              <w:rPr>
                <w:rFonts w:ascii="Times New Roman" w:eastAsia="Times New Roman" w:hAnsi="Times New Roman" w:cs="Times New Roman"/>
                <w:spacing w:val="-4"/>
                <w:lang w:val="ru-RU" w:eastAsia="ru-RU"/>
              </w:rPr>
              <w:t xml:space="preserve">. по 0,2 і 0,5; капс. по 0,25 </w:t>
            </w:r>
          </w:p>
        </w:tc>
      </w:tr>
      <w:tr w:rsidR="000161AE" w:rsidRPr="000304AD" w14:paraId="7681A3DA"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DC44039"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2</w:t>
            </w: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CE0B840" w14:textId="77777777" w:rsidR="000161AE" w:rsidRPr="000161AE" w:rsidRDefault="000161AE" w:rsidP="000161AE">
            <w:pPr>
              <w:spacing w:after="0" w:line="240" w:lineRule="exact"/>
              <w:contextualSpacing/>
              <w:rPr>
                <w:rFonts w:ascii="Times New Roman" w:eastAsia="Times New Roman" w:hAnsi="Times New Roman" w:cs="Times New Roman"/>
                <w:b/>
                <w:bCs/>
                <w:spacing w:val="-4"/>
                <w:lang w:val="ru-RU" w:eastAsia="ru-RU"/>
              </w:rPr>
            </w:pPr>
            <w:proofErr w:type="spellStart"/>
            <w:r w:rsidRPr="000161AE">
              <w:rPr>
                <w:rFonts w:ascii="Times New Roman" w:eastAsia="Times New Roman" w:hAnsi="Times New Roman" w:cs="Times New Roman"/>
                <w:b/>
                <w:bCs/>
                <w:spacing w:val="-4"/>
                <w:lang w:val="ru-RU" w:eastAsia="ru-RU"/>
              </w:rPr>
              <w:t>Лінкоміцин</w:t>
            </w:r>
            <w:proofErr w:type="spellEnd"/>
            <w:r w:rsidRPr="000161AE">
              <w:rPr>
                <w:rFonts w:ascii="Times New Roman" w:eastAsia="Times New Roman" w:hAnsi="Times New Roman" w:cs="Times New Roman"/>
                <w:b/>
                <w:bCs/>
                <w:spacing w:val="-4"/>
                <w:lang w:val="ru-RU" w:eastAsia="ru-RU"/>
              </w:rPr>
              <w:t xml:space="preserve"> (</w:t>
            </w:r>
            <w:proofErr w:type="spellStart"/>
            <w:r w:rsidRPr="000161AE">
              <w:rPr>
                <w:rFonts w:ascii="Times New Roman" w:eastAsia="Times New Roman" w:hAnsi="Times New Roman" w:cs="Times New Roman"/>
                <w:b/>
                <w:bCs/>
                <w:spacing w:val="-4"/>
                <w:lang w:val="ru-RU" w:eastAsia="ru-RU"/>
              </w:rPr>
              <w:t>Lincomycin</w:t>
            </w:r>
            <w:proofErr w:type="spellEnd"/>
            <w:r w:rsidRPr="000161AE">
              <w:rPr>
                <w:rFonts w:ascii="Times New Roman" w:eastAsia="Times New Roman" w:hAnsi="Times New Roman" w:cs="Times New Roman"/>
                <w:b/>
                <w:bCs/>
                <w:spacing w:val="-4"/>
                <w:lang w:val="ru-RU" w:eastAsia="ru-RU"/>
              </w:rPr>
              <w:t xml:space="preserve"> </w:t>
            </w:r>
            <w:proofErr w:type="spellStart"/>
            <w:r w:rsidRPr="000161AE">
              <w:rPr>
                <w:rFonts w:ascii="Times New Roman" w:eastAsia="Times New Roman" w:hAnsi="Times New Roman" w:cs="Times New Roman"/>
                <w:b/>
                <w:bCs/>
                <w:spacing w:val="-4"/>
                <w:lang w:val="ru-RU" w:eastAsia="ru-RU"/>
              </w:rPr>
              <w:t>um</w:t>
            </w:r>
            <w:proofErr w:type="spellEnd"/>
            <w:r w:rsidRPr="000161AE">
              <w:rPr>
                <w:rFonts w:ascii="Times New Roman" w:eastAsia="Times New Roman" w:hAnsi="Times New Roman" w:cs="Times New Roman"/>
                <w:b/>
                <w:bCs/>
                <w:spacing w:val="-4"/>
                <w:lang w:val="ru-RU" w:eastAsia="ru-RU"/>
              </w:rPr>
              <w:t xml:space="preserve">) </w:t>
            </w:r>
          </w:p>
        </w:tc>
        <w:tc>
          <w:tcPr>
            <w:tcW w:w="4368"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4095EAC" w14:textId="77777777" w:rsidR="000161AE" w:rsidRPr="000161AE" w:rsidRDefault="000161AE" w:rsidP="000161AE">
            <w:pPr>
              <w:spacing w:after="0" w:line="240" w:lineRule="exact"/>
              <w:contextualSpacing/>
              <w:rPr>
                <w:rFonts w:ascii="Times New Roman" w:eastAsia="Times New Roman" w:hAnsi="Times New Roman" w:cs="Times New Roman"/>
                <w:spacing w:val="-4"/>
                <w:lang w:val="ru-RU" w:eastAsia="ru-RU"/>
              </w:rPr>
            </w:pPr>
            <w:proofErr w:type="spellStart"/>
            <w:r w:rsidRPr="000161AE">
              <w:rPr>
                <w:rFonts w:ascii="Times New Roman" w:eastAsia="Times New Roman" w:hAnsi="Times New Roman" w:cs="Times New Roman"/>
                <w:spacing w:val="-4"/>
                <w:lang w:val="ru-RU" w:eastAsia="ru-RU"/>
              </w:rPr>
              <w:t>Амп</w:t>
            </w:r>
            <w:proofErr w:type="spellEnd"/>
            <w:r w:rsidRPr="000161AE">
              <w:rPr>
                <w:rFonts w:ascii="Times New Roman" w:eastAsia="Times New Roman" w:hAnsi="Times New Roman" w:cs="Times New Roman"/>
                <w:spacing w:val="-4"/>
                <w:lang w:val="ru-RU" w:eastAsia="ru-RU"/>
              </w:rPr>
              <w:t>. 30% р-ну по 1 і 2 мл по 1 и 2 мл 30 % р-ну д/</w:t>
            </w:r>
            <w:proofErr w:type="spellStart"/>
            <w:r w:rsidRPr="000161AE">
              <w:rPr>
                <w:rFonts w:ascii="Times New Roman" w:eastAsia="Times New Roman" w:hAnsi="Times New Roman" w:cs="Times New Roman"/>
                <w:spacing w:val="-4"/>
                <w:lang w:val="ru-RU" w:eastAsia="ru-RU"/>
              </w:rPr>
              <w:t>ін</w:t>
            </w:r>
            <w:proofErr w:type="spellEnd"/>
            <w:r w:rsidRPr="000161AE">
              <w:rPr>
                <w:rFonts w:ascii="Times New Roman" w:eastAsia="Times New Roman" w:hAnsi="Times New Roman" w:cs="Times New Roman"/>
                <w:spacing w:val="-4"/>
                <w:lang w:val="ru-RU" w:eastAsia="ru-RU"/>
              </w:rPr>
              <w:t>.</w:t>
            </w:r>
          </w:p>
        </w:tc>
      </w:tr>
      <w:tr w:rsidR="000161AE" w:rsidRPr="000304AD" w14:paraId="467C7381"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677EB50"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3</w:t>
            </w:r>
          </w:p>
        </w:tc>
        <w:tc>
          <w:tcPr>
            <w:tcW w:w="417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18B457D" w14:textId="77777777" w:rsidR="000161AE" w:rsidRPr="000161AE" w:rsidRDefault="000161AE" w:rsidP="000161AE">
            <w:pPr>
              <w:spacing w:after="0" w:line="240" w:lineRule="exact"/>
              <w:contextualSpacing/>
              <w:rPr>
                <w:rFonts w:ascii="Times New Roman" w:eastAsia="Times New Roman" w:hAnsi="Times New Roman" w:cs="Times New Roman"/>
                <w:b/>
                <w:bCs/>
                <w:spacing w:val="-4"/>
                <w:lang w:val="ru-RU" w:eastAsia="ru-RU"/>
              </w:rPr>
            </w:pPr>
            <w:proofErr w:type="spellStart"/>
            <w:r w:rsidRPr="000161AE">
              <w:rPr>
                <w:rFonts w:ascii="Times New Roman" w:eastAsia="Times New Roman" w:hAnsi="Times New Roman" w:cs="Times New Roman"/>
                <w:b/>
                <w:bCs/>
                <w:spacing w:val="-4"/>
                <w:lang w:val="ru-RU" w:eastAsia="ru-RU"/>
              </w:rPr>
              <w:t>Метронідазол</w:t>
            </w:r>
            <w:proofErr w:type="spellEnd"/>
            <w:r w:rsidRPr="000161AE">
              <w:rPr>
                <w:rFonts w:ascii="Times New Roman" w:eastAsia="Times New Roman" w:hAnsi="Times New Roman" w:cs="Times New Roman"/>
                <w:b/>
                <w:bCs/>
                <w:spacing w:val="-4"/>
                <w:lang w:val="ru-RU" w:eastAsia="ru-RU"/>
              </w:rPr>
              <w:t xml:space="preserve"> (</w:t>
            </w:r>
            <w:proofErr w:type="spellStart"/>
            <w:r w:rsidRPr="000161AE">
              <w:rPr>
                <w:rFonts w:ascii="Times New Roman" w:eastAsia="Times New Roman" w:hAnsi="Times New Roman" w:cs="Times New Roman"/>
                <w:b/>
                <w:bCs/>
                <w:spacing w:val="-4"/>
                <w:lang w:val="ru-RU" w:eastAsia="ru-RU"/>
              </w:rPr>
              <w:t>Metronidazolum</w:t>
            </w:r>
            <w:proofErr w:type="spellEnd"/>
            <w:r w:rsidRPr="000161AE">
              <w:rPr>
                <w:rFonts w:ascii="Times New Roman" w:eastAsia="Times New Roman" w:hAnsi="Times New Roman" w:cs="Times New Roman"/>
                <w:b/>
                <w:bCs/>
                <w:spacing w:val="-4"/>
                <w:lang w:val="ru-RU" w:eastAsia="ru-RU"/>
              </w:rPr>
              <w:t xml:space="preserve">) </w:t>
            </w:r>
          </w:p>
        </w:tc>
        <w:tc>
          <w:tcPr>
            <w:tcW w:w="4368"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6F595B0" w14:textId="77777777" w:rsidR="000161AE" w:rsidRPr="000161AE" w:rsidRDefault="000161AE" w:rsidP="000161AE">
            <w:pPr>
              <w:spacing w:after="0" w:line="240" w:lineRule="exact"/>
              <w:contextualSpacing/>
              <w:rPr>
                <w:rFonts w:ascii="Times New Roman" w:eastAsia="Times New Roman" w:hAnsi="Times New Roman" w:cs="Times New Roman"/>
                <w:spacing w:val="-4"/>
                <w:lang w:val="ru-RU" w:eastAsia="ru-RU"/>
              </w:rPr>
            </w:pPr>
            <w:r w:rsidRPr="000161AE">
              <w:rPr>
                <w:rFonts w:ascii="Times New Roman" w:eastAsia="Times New Roman" w:hAnsi="Times New Roman" w:cs="Times New Roman"/>
                <w:spacing w:val="-4"/>
                <w:lang w:val="ru-RU" w:eastAsia="ru-RU"/>
              </w:rPr>
              <w:t xml:space="preserve">Табл. по 0,25 і 0,5; </w:t>
            </w:r>
            <w:proofErr w:type="spellStart"/>
            <w:r w:rsidRPr="000161AE">
              <w:rPr>
                <w:rFonts w:ascii="Times New Roman" w:eastAsia="Times New Roman" w:hAnsi="Times New Roman" w:cs="Times New Roman"/>
                <w:spacing w:val="-4"/>
                <w:lang w:val="ru-RU" w:eastAsia="ru-RU"/>
              </w:rPr>
              <w:t>фл</w:t>
            </w:r>
            <w:proofErr w:type="spellEnd"/>
            <w:r w:rsidRPr="000161AE">
              <w:rPr>
                <w:rFonts w:ascii="Times New Roman" w:eastAsia="Times New Roman" w:hAnsi="Times New Roman" w:cs="Times New Roman"/>
                <w:spacing w:val="-4"/>
                <w:lang w:val="ru-RU" w:eastAsia="ru-RU"/>
              </w:rPr>
              <w:t xml:space="preserve">. 0,5% р-н по 100 мл </w:t>
            </w:r>
          </w:p>
        </w:tc>
      </w:tr>
      <w:tr w:rsidR="000161AE" w:rsidRPr="000304AD" w14:paraId="3231464B"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F67EB5D"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4</w:t>
            </w:r>
          </w:p>
        </w:tc>
        <w:tc>
          <w:tcPr>
            <w:tcW w:w="8547"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0BD1DE9"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spacing w:val="-4"/>
                <w:lang w:val="ru-RU" w:eastAsia="ru-RU"/>
              </w:rPr>
              <w:t>Комбінований</w:t>
            </w:r>
            <w:proofErr w:type="spellEnd"/>
            <w:r w:rsidRPr="000161AE">
              <w:rPr>
                <w:rFonts w:ascii="Times New Roman" w:eastAsia="Times New Roman" w:hAnsi="Times New Roman" w:cs="Times New Roman"/>
                <w:spacing w:val="-4"/>
                <w:lang w:val="ru-RU" w:eastAsia="ru-RU"/>
              </w:rPr>
              <w:t xml:space="preserve"> препарат </w:t>
            </w:r>
            <w:proofErr w:type="spellStart"/>
            <w:r w:rsidRPr="000161AE">
              <w:rPr>
                <w:rFonts w:ascii="Times New Roman" w:eastAsia="Times New Roman" w:hAnsi="Times New Roman" w:cs="Times New Roman"/>
                <w:spacing w:val="-4"/>
                <w:lang w:val="ru-RU" w:eastAsia="ru-RU"/>
              </w:rPr>
              <w:t>Метрогил</w:t>
            </w:r>
            <w:proofErr w:type="spellEnd"/>
            <w:r w:rsidRPr="000161AE">
              <w:rPr>
                <w:rFonts w:ascii="Times New Roman" w:eastAsia="Times New Roman" w:hAnsi="Times New Roman" w:cs="Times New Roman"/>
                <w:spacing w:val="-4"/>
                <w:lang w:val="ru-RU" w:eastAsia="ru-RU"/>
              </w:rPr>
              <w:t xml:space="preserve"> Дента (</w:t>
            </w:r>
            <w:proofErr w:type="spellStart"/>
            <w:r w:rsidRPr="000161AE">
              <w:rPr>
                <w:rFonts w:ascii="Times New Roman" w:eastAsia="Times New Roman" w:hAnsi="Times New Roman" w:cs="Times New Roman"/>
                <w:spacing w:val="-4"/>
                <w:lang w:val="ru-RU" w:eastAsia="ru-RU"/>
              </w:rPr>
              <w:t>метронідазолу</w:t>
            </w:r>
            <w:proofErr w:type="spellEnd"/>
            <w:r w:rsidRPr="000161AE">
              <w:rPr>
                <w:rFonts w:ascii="Times New Roman" w:eastAsia="Times New Roman" w:hAnsi="Times New Roman" w:cs="Times New Roman"/>
                <w:lang w:val="ru-RU" w:eastAsia="ru-RU"/>
              </w:rPr>
              <w:t xml:space="preserve"> бензоату 250 мг + 20% р-н хлоргексидину глюконату 1 мг) </w:t>
            </w:r>
          </w:p>
        </w:tc>
      </w:tr>
      <w:tr w:rsidR="000161AE" w:rsidRPr="000304AD" w14:paraId="01F0B183"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7626C23"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5</w:t>
            </w:r>
          </w:p>
        </w:tc>
        <w:tc>
          <w:tcPr>
            <w:tcW w:w="4253"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5DB39BC"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b/>
                <w:bCs/>
                <w:lang w:val="ru-RU" w:eastAsia="ru-RU"/>
              </w:rPr>
              <w:t>Ністатин</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i/>
                <w:iCs/>
                <w:lang w:val="ru-RU" w:eastAsia="ru-RU"/>
              </w:rPr>
              <w:t>(</w:t>
            </w:r>
            <w:proofErr w:type="spellStart"/>
            <w:r w:rsidRPr="000161AE">
              <w:rPr>
                <w:rFonts w:ascii="Times New Roman" w:eastAsia="Times New Roman" w:hAnsi="Times New Roman" w:cs="Times New Roman"/>
                <w:i/>
                <w:iCs/>
                <w:lang w:val="ru-RU" w:eastAsia="ru-RU"/>
              </w:rPr>
              <w:t>Nystatinum</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
        </w:tc>
        <w:tc>
          <w:tcPr>
            <w:tcW w:w="42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6428B8E" w14:textId="77777777" w:rsidR="000161AE" w:rsidRPr="000161AE" w:rsidRDefault="000161AE" w:rsidP="000161AE">
            <w:pPr>
              <w:spacing w:after="0" w:line="240" w:lineRule="exact"/>
              <w:contextualSpacing/>
              <w:rPr>
                <w:rFonts w:ascii="Times New Roman" w:eastAsia="Times New Roman" w:hAnsi="Times New Roman" w:cs="Times New Roman"/>
                <w:lang w:val="uk-UA" w:eastAsia="ru-RU"/>
              </w:rPr>
            </w:pPr>
            <w:r w:rsidRPr="000161AE">
              <w:rPr>
                <w:rFonts w:ascii="Times New Roman" w:eastAsia="Times New Roman" w:hAnsi="Times New Roman" w:cs="Times New Roman"/>
                <w:lang w:val="ru-RU" w:eastAsia="ru-RU"/>
              </w:rPr>
              <w:t xml:space="preserve">Табл. </w:t>
            </w:r>
            <w:r w:rsidRPr="000161AE">
              <w:rPr>
                <w:rFonts w:ascii="Times New Roman" w:eastAsia="Times New Roman" w:hAnsi="Times New Roman" w:cs="Times New Roman"/>
                <w:vanish/>
                <w:lang w:val="ru-RU" w:eastAsia="ru-RU"/>
              </w:rPr>
              <w:t>по 250</w:t>
            </w:r>
            <w:r w:rsidRPr="000161AE">
              <w:rPr>
                <w:rFonts w:ascii="Times New Roman" w:eastAsia="Times New Roman" w:hAnsi="Times New Roman" w:cs="Times New Roman"/>
                <w:vanish/>
                <w:lang w:val="uk-UA" w:eastAsia="ru-RU"/>
              </w:rPr>
              <w:t xml:space="preserve"> </w:t>
            </w:r>
            <w:r w:rsidRPr="000161AE">
              <w:rPr>
                <w:rFonts w:ascii="Times New Roman" w:eastAsia="Times New Roman" w:hAnsi="Times New Roman" w:cs="Times New Roman"/>
                <w:vanish/>
                <w:lang w:val="ru-RU" w:eastAsia="ru-RU"/>
              </w:rPr>
              <w:t>000 і 500 000 ОД;</w:t>
            </w:r>
            <w:r w:rsidRPr="000161AE">
              <w:rPr>
                <w:rFonts w:ascii="Times New Roman" w:eastAsia="Times New Roman" w:hAnsi="Times New Roman" w:cs="Times New Roman"/>
                <w:lang w:val="ru-RU" w:eastAsia="ru-RU"/>
              </w:rPr>
              <w:t xml:space="preserve"> мазь в тубах по 10,0 </w:t>
            </w:r>
            <w:r w:rsidRPr="000161AE">
              <w:rPr>
                <w:rFonts w:ascii="Times New Roman" w:eastAsia="Times New Roman" w:hAnsi="Times New Roman" w:cs="Times New Roman"/>
                <w:lang w:val="uk-UA" w:eastAsia="ru-RU"/>
              </w:rPr>
              <w:t>(в 1 г містить 100 000 ОД)</w:t>
            </w:r>
          </w:p>
        </w:tc>
      </w:tr>
      <w:tr w:rsidR="000161AE" w:rsidRPr="000304AD" w14:paraId="41C24BCA"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9D6A9C9"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6</w:t>
            </w:r>
          </w:p>
        </w:tc>
        <w:tc>
          <w:tcPr>
            <w:tcW w:w="4253"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B3C4A88"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b/>
                <w:bCs/>
                <w:lang w:val="ru-RU" w:eastAsia="ru-RU"/>
              </w:rPr>
              <w:t>Лорінден</w:t>
            </w:r>
            <w:proofErr w:type="spellEnd"/>
            <w:r w:rsidRPr="000161AE">
              <w:rPr>
                <w:rFonts w:ascii="Times New Roman" w:eastAsia="Times New Roman" w:hAnsi="Times New Roman" w:cs="Times New Roman"/>
                <w:b/>
                <w:bCs/>
                <w:lang w:val="ru-RU" w:eastAsia="ru-RU"/>
              </w:rPr>
              <w:t xml:space="preserve"> </w:t>
            </w:r>
            <w:r w:rsidRPr="000161AE">
              <w:rPr>
                <w:rFonts w:ascii="Times New Roman" w:eastAsia="Times New Roman" w:hAnsi="Times New Roman" w:cs="Times New Roman"/>
                <w:lang w:val="ru-RU" w:eastAsia="ru-RU"/>
              </w:rPr>
              <w:t>(</w:t>
            </w:r>
            <w:r w:rsidRPr="000161AE">
              <w:rPr>
                <w:rFonts w:ascii="Times New Roman" w:eastAsia="Times New Roman" w:hAnsi="Times New Roman" w:cs="Times New Roman"/>
                <w:i/>
                <w:iCs/>
                <w:lang w:val="ru-RU" w:eastAsia="ru-RU"/>
              </w:rPr>
              <w:t>"</w:t>
            </w:r>
            <w:proofErr w:type="spellStart"/>
            <w:r w:rsidRPr="000161AE">
              <w:rPr>
                <w:rFonts w:ascii="Times New Roman" w:eastAsia="Times New Roman" w:hAnsi="Times New Roman" w:cs="Times New Roman"/>
                <w:i/>
                <w:iCs/>
                <w:lang w:val="ru-RU" w:eastAsia="ru-RU"/>
              </w:rPr>
              <w:t>Lorinden</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
          <w:p w14:paraId="23040AF5"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син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флуметазон</w:t>
            </w:r>
            <w:proofErr w:type="spellEnd"/>
            <w:r w:rsidRPr="000161AE">
              <w:rPr>
                <w:rFonts w:ascii="Times New Roman" w:eastAsia="Times New Roman" w:hAnsi="Times New Roman" w:cs="Times New Roman"/>
                <w:lang w:val="uk-UA" w:eastAsia="ru-RU"/>
              </w:rPr>
              <w:t>у</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півалат</w:t>
            </w:r>
            <w:proofErr w:type="spellEnd"/>
            <w:r w:rsidRPr="000161AE">
              <w:rPr>
                <w:rFonts w:ascii="Times New Roman" w:eastAsia="Times New Roman" w:hAnsi="Times New Roman" w:cs="Times New Roman"/>
                <w:lang w:val="ru-RU" w:eastAsia="ru-RU"/>
              </w:rPr>
              <w:t xml:space="preserve"> </w:t>
            </w:r>
          </w:p>
        </w:tc>
        <w:tc>
          <w:tcPr>
            <w:tcW w:w="42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D250F21"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Офіцинальна</w:t>
            </w:r>
            <w:proofErr w:type="spellEnd"/>
            <w:r w:rsidRPr="000161AE">
              <w:rPr>
                <w:rFonts w:ascii="Times New Roman" w:eastAsia="Times New Roman" w:hAnsi="Times New Roman" w:cs="Times New Roman"/>
                <w:lang w:val="ru-RU" w:eastAsia="ru-RU"/>
              </w:rPr>
              <w:t xml:space="preserve"> мазь в тубах по 15,0 </w:t>
            </w:r>
          </w:p>
        </w:tc>
      </w:tr>
      <w:tr w:rsidR="000161AE" w:rsidRPr="000304AD" w14:paraId="1662709D"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5E26650"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7</w:t>
            </w:r>
          </w:p>
        </w:tc>
        <w:tc>
          <w:tcPr>
            <w:tcW w:w="4253"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97BF469"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b/>
                <w:bCs/>
                <w:lang w:val="ru-RU" w:eastAsia="ru-RU"/>
              </w:rPr>
              <w:t>Настоянка</w:t>
            </w:r>
            <w:proofErr w:type="spellEnd"/>
            <w:r w:rsidRPr="000161AE">
              <w:rPr>
                <w:rFonts w:ascii="Times New Roman" w:eastAsia="Times New Roman" w:hAnsi="Times New Roman" w:cs="Times New Roman"/>
                <w:b/>
                <w:bCs/>
                <w:lang w:val="ru-RU" w:eastAsia="ru-RU"/>
              </w:rPr>
              <w:t xml:space="preserve"> </w:t>
            </w:r>
            <w:proofErr w:type="spellStart"/>
            <w:r w:rsidRPr="000161AE">
              <w:rPr>
                <w:rFonts w:ascii="Times New Roman" w:eastAsia="Times New Roman" w:hAnsi="Times New Roman" w:cs="Times New Roman"/>
                <w:b/>
                <w:bCs/>
                <w:lang w:val="ru-RU" w:eastAsia="ru-RU"/>
              </w:rPr>
              <w:t>календули</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w:t>
            </w:r>
            <w:proofErr w:type="spellStart"/>
            <w:r w:rsidRPr="000161AE">
              <w:rPr>
                <w:rFonts w:ascii="Times New Roman" w:eastAsia="Times New Roman" w:hAnsi="Times New Roman" w:cs="Times New Roman"/>
                <w:lang w:val="uk-UA" w:eastAsia="ru-RU"/>
              </w:rPr>
              <w:t>Tinctura</w:t>
            </w:r>
            <w:proofErr w:type="spellEnd"/>
            <w:r w:rsidRPr="000161AE">
              <w:rPr>
                <w:rFonts w:ascii="Times New Roman" w:eastAsia="Times New Roman" w:hAnsi="Times New Roman" w:cs="Times New Roman"/>
                <w:lang w:val="uk-UA" w:eastAsia="ru-RU"/>
              </w:rPr>
              <w:t xml:space="preserve"> </w:t>
            </w:r>
            <w:proofErr w:type="spellStart"/>
            <w:r w:rsidRPr="000161AE">
              <w:rPr>
                <w:rFonts w:ascii="Times New Roman" w:eastAsia="Times New Roman" w:hAnsi="Times New Roman" w:cs="Times New Roman"/>
                <w:lang w:val="uk-UA" w:eastAsia="ru-RU"/>
              </w:rPr>
              <w:t>Calendula</w:t>
            </w:r>
            <w:proofErr w:type="gramStart"/>
            <w:r w:rsidRPr="000161AE">
              <w:rPr>
                <w:rFonts w:ascii="Times New Roman" w:eastAsia="Times New Roman" w:hAnsi="Times New Roman" w:cs="Times New Roman"/>
                <w:lang w:val="uk-UA" w:eastAsia="ru-RU"/>
              </w:rPr>
              <w:t>е</w:t>
            </w:r>
            <w:proofErr w:type="spellEnd"/>
            <w:r w:rsidRPr="000161AE">
              <w:rPr>
                <w:rFonts w:ascii="Times New Roman" w:eastAsia="Times New Roman" w:hAnsi="Times New Roman" w:cs="Times New Roman"/>
                <w:lang w:val="uk-UA" w:eastAsia="ru-RU"/>
              </w:rPr>
              <w:t>)</w:t>
            </w:r>
            <w:proofErr w:type="spellStart"/>
            <w:r w:rsidRPr="000161AE">
              <w:rPr>
                <w:rFonts w:ascii="Times New Roman" w:eastAsia="Times New Roman" w:hAnsi="Times New Roman" w:cs="Times New Roman"/>
                <w:i/>
                <w:iCs/>
                <w:vanish/>
                <w:lang w:val="ru-RU" w:eastAsia="ru-RU"/>
              </w:rPr>
              <w:t>Calendula</w:t>
            </w:r>
            <w:proofErr w:type="spellEnd"/>
            <w:proofErr w:type="gramEnd"/>
            <w:r w:rsidRPr="000161AE">
              <w:rPr>
                <w:rFonts w:ascii="Times New Roman" w:eastAsia="Times New Roman" w:hAnsi="Times New Roman" w:cs="Times New Roman"/>
                <w:vanish/>
                <w:lang w:val="ru-RU" w:eastAsia="ru-RU"/>
              </w:rPr>
              <w:t>)</w:t>
            </w:r>
          </w:p>
        </w:tc>
        <w:tc>
          <w:tcPr>
            <w:tcW w:w="42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35C48D2"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Фл</w:t>
            </w:r>
            <w:proofErr w:type="spellEnd"/>
            <w:r w:rsidRPr="000161AE">
              <w:rPr>
                <w:rFonts w:ascii="Times New Roman" w:eastAsia="Times New Roman" w:hAnsi="Times New Roman" w:cs="Times New Roman"/>
                <w:lang w:val="ru-RU" w:eastAsia="ru-RU"/>
              </w:rPr>
              <w:t xml:space="preserve">. 50 </w:t>
            </w:r>
            <w:proofErr w:type="spellStart"/>
            <w:r w:rsidRPr="000161AE">
              <w:rPr>
                <w:rFonts w:ascii="Times New Roman" w:eastAsia="Times New Roman" w:hAnsi="Times New Roman" w:cs="Times New Roman"/>
                <w:lang w:val="ru-RU" w:eastAsia="ru-RU"/>
              </w:rPr>
              <w:t>або</w:t>
            </w:r>
            <w:proofErr w:type="spellEnd"/>
            <w:r w:rsidRPr="000161AE">
              <w:rPr>
                <w:rFonts w:ascii="Times New Roman" w:eastAsia="Times New Roman" w:hAnsi="Times New Roman" w:cs="Times New Roman"/>
                <w:lang w:val="ru-RU" w:eastAsia="ru-RU"/>
              </w:rPr>
              <w:t xml:space="preserve"> 100 мл </w:t>
            </w:r>
            <w:proofErr w:type="spellStart"/>
            <w:r w:rsidRPr="000161AE">
              <w:rPr>
                <w:rFonts w:ascii="Times New Roman" w:eastAsia="Times New Roman" w:hAnsi="Times New Roman" w:cs="Times New Roman"/>
                <w:vanish/>
                <w:lang w:val="ru-RU" w:eastAsia="ru-RU"/>
              </w:rPr>
              <w:t>Фл</w:t>
            </w:r>
            <w:proofErr w:type="spellEnd"/>
            <w:r w:rsidRPr="000161AE">
              <w:rPr>
                <w:rFonts w:ascii="Times New Roman" w:eastAsia="Times New Roman" w:hAnsi="Times New Roman" w:cs="Times New Roman"/>
                <w:vanish/>
                <w:lang w:val="ru-RU" w:eastAsia="ru-RU"/>
              </w:rPr>
              <w:t xml:space="preserve">. </w:t>
            </w:r>
            <w:r w:rsidRPr="000161AE">
              <w:rPr>
                <w:rFonts w:ascii="Times New Roman" w:eastAsia="Times New Roman" w:hAnsi="Times New Roman" w:cs="Times New Roman"/>
                <w:vanish/>
                <w:lang w:val="uk-UA" w:eastAsia="ru-RU"/>
              </w:rPr>
              <w:t xml:space="preserve">40 або </w:t>
            </w:r>
            <w:r w:rsidRPr="000161AE">
              <w:rPr>
                <w:rFonts w:ascii="Times New Roman" w:eastAsia="Times New Roman" w:hAnsi="Times New Roman" w:cs="Times New Roman"/>
                <w:vanish/>
                <w:lang w:val="ru-RU" w:eastAsia="ru-RU"/>
              </w:rPr>
              <w:t>5</w:t>
            </w:r>
            <w:r w:rsidRPr="000161AE">
              <w:rPr>
                <w:rFonts w:ascii="Times New Roman" w:eastAsia="Times New Roman" w:hAnsi="Times New Roman" w:cs="Times New Roman"/>
                <w:vanish/>
                <w:lang w:val="uk-UA" w:eastAsia="ru-RU"/>
              </w:rPr>
              <w:t>0</w:t>
            </w:r>
            <w:r w:rsidRPr="000161AE">
              <w:rPr>
                <w:rFonts w:ascii="Times New Roman" w:eastAsia="Times New Roman" w:hAnsi="Times New Roman" w:cs="Times New Roman"/>
                <w:vanish/>
                <w:lang w:val="ru-RU" w:eastAsia="ru-RU"/>
              </w:rPr>
              <w:t xml:space="preserve"> мл</w:t>
            </w:r>
          </w:p>
        </w:tc>
      </w:tr>
      <w:tr w:rsidR="000161AE" w:rsidRPr="000161AE" w14:paraId="28B272C7"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9870615"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8</w:t>
            </w:r>
          </w:p>
        </w:tc>
        <w:tc>
          <w:tcPr>
            <w:tcW w:w="4253"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C0145AC"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r w:rsidRPr="000161AE">
              <w:rPr>
                <w:rFonts w:ascii="Times New Roman" w:eastAsia="Times New Roman" w:hAnsi="Times New Roman" w:cs="Times New Roman"/>
                <w:b/>
                <w:bCs/>
                <w:lang w:val="ru-RU" w:eastAsia="ru-RU"/>
              </w:rPr>
              <w:t xml:space="preserve">Масло </w:t>
            </w:r>
            <w:proofErr w:type="spellStart"/>
            <w:r w:rsidRPr="000161AE">
              <w:rPr>
                <w:rFonts w:ascii="Times New Roman" w:eastAsia="Times New Roman" w:hAnsi="Times New Roman" w:cs="Times New Roman"/>
                <w:b/>
                <w:bCs/>
                <w:lang w:val="ru-RU" w:eastAsia="ru-RU"/>
              </w:rPr>
              <w:t>шипшини</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i/>
                <w:iCs/>
                <w:lang w:val="ru-RU" w:eastAsia="ru-RU"/>
              </w:rPr>
              <w:t>(</w:t>
            </w:r>
            <w:proofErr w:type="spellStart"/>
            <w:r w:rsidRPr="000161AE">
              <w:rPr>
                <w:rFonts w:ascii="Times New Roman" w:eastAsia="Times New Roman" w:hAnsi="Times New Roman" w:cs="Times New Roman"/>
                <w:i/>
                <w:iCs/>
                <w:lang w:val="ru-RU" w:eastAsia="ru-RU"/>
              </w:rPr>
              <w:t>Oleum</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Rosae</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
        </w:tc>
        <w:tc>
          <w:tcPr>
            <w:tcW w:w="42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7DA9C7E"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spacing w:val="-4"/>
                <w:lang w:val="ru-RU" w:eastAsia="ru-RU"/>
              </w:rPr>
              <w:t>Фл</w:t>
            </w:r>
            <w:proofErr w:type="spellEnd"/>
            <w:r w:rsidRPr="000161AE">
              <w:rPr>
                <w:rFonts w:ascii="Times New Roman" w:eastAsia="Times New Roman" w:hAnsi="Times New Roman" w:cs="Times New Roman"/>
                <w:spacing w:val="-4"/>
                <w:lang w:val="ru-RU" w:eastAsia="ru-RU"/>
              </w:rPr>
              <w:t xml:space="preserve">. </w:t>
            </w:r>
            <w:r w:rsidRPr="000161AE">
              <w:rPr>
                <w:rFonts w:ascii="Times New Roman" w:eastAsia="Times New Roman" w:hAnsi="Times New Roman" w:cs="Times New Roman"/>
                <w:spacing w:val="-4"/>
                <w:lang w:val="uk-UA" w:eastAsia="ru-RU"/>
              </w:rPr>
              <w:t>50</w:t>
            </w:r>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або 100 мл</w:t>
            </w:r>
            <w:r w:rsidRPr="000161AE">
              <w:rPr>
                <w:rFonts w:ascii="Times New Roman" w:eastAsia="Times New Roman" w:hAnsi="Times New Roman" w:cs="Times New Roman"/>
                <w:vanish/>
                <w:spacing w:val="-4"/>
                <w:lang w:val="ru-RU" w:eastAsia="ru-RU"/>
              </w:rPr>
              <w:t xml:space="preserve"> 100 мл</w:t>
            </w:r>
          </w:p>
        </w:tc>
      </w:tr>
      <w:tr w:rsidR="000161AE" w:rsidRPr="000304AD" w14:paraId="77686ADA"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0EA1070"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9</w:t>
            </w:r>
          </w:p>
        </w:tc>
        <w:tc>
          <w:tcPr>
            <w:tcW w:w="4253"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E8571DB"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b/>
                <w:bCs/>
                <w:spacing w:val="-4"/>
                <w:lang w:val="ru-RU" w:eastAsia="ru-RU"/>
              </w:rPr>
              <w:t>Діазолін</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i/>
                <w:iCs/>
                <w:spacing w:val="-4"/>
                <w:lang w:val="ru-RU" w:eastAsia="ru-RU"/>
              </w:rPr>
              <w:t>(</w:t>
            </w:r>
            <w:proofErr w:type="spellStart"/>
            <w:r w:rsidRPr="000161AE">
              <w:rPr>
                <w:rFonts w:ascii="Times New Roman" w:eastAsia="Times New Roman" w:hAnsi="Times New Roman" w:cs="Times New Roman"/>
                <w:i/>
                <w:iCs/>
                <w:spacing w:val="-4"/>
                <w:lang w:val="ru-RU" w:eastAsia="ru-RU"/>
              </w:rPr>
              <w:t>Diazolinum</w:t>
            </w:r>
            <w:proofErr w:type="spellEnd"/>
            <w:r w:rsidRPr="000161AE">
              <w:rPr>
                <w:rFonts w:ascii="Times New Roman" w:eastAsia="Times New Roman" w:hAnsi="Times New Roman" w:cs="Times New Roman"/>
                <w:i/>
                <w:iCs/>
                <w:spacing w:val="-4"/>
                <w:lang w:val="ru-RU" w:eastAsia="ru-RU"/>
              </w:rPr>
              <w:t>)</w:t>
            </w:r>
            <w:r w:rsidRPr="000161AE">
              <w:rPr>
                <w:rFonts w:ascii="Times New Roman" w:eastAsia="Times New Roman" w:hAnsi="Times New Roman" w:cs="Times New Roman"/>
                <w:lang w:val="ru-RU" w:eastAsia="ru-RU"/>
              </w:rPr>
              <w:t xml:space="preserve"> </w:t>
            </w:r>
          </w:p>
        </w:tc>
        <w:tc>
          <w:tcPr>
            <w:tcW w:w="42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06D97E1"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r w:rsidRPr="000161AE">
              <w:rPr>
                <w:rFonts w:ascii="Times New Roman" w:eastAsia="Times New Roman" w:hAnsi="Times New Roman" w:cs="Times New Roman"/>
                <w:spacing w:val="-4"/>
                <w:lang w:val="ru-RU" w:eastAsia="ru-RU"/>
              </w:rPr>
              <w:t xml:space="preserve">Драже і табл. </w:t>
            </w:r>
            <w:r w:rsidRPr="000161AE">
              <w:rPr>
                <w:rFonts w:ascii="Times New Roman" w:eastAsia="Times New Roman" w:hAnsi="Times New Roman" w:cs="Times New Roman"/>
                <w:vanish/>
                <w:spacing w:val="-4"/>
                <w:lang w:val="ru-RU" w:eastAsia="ru-RU"/>
              </w:rPr>
              <w:t>по 0,05 і 0,1</w:t>
            </w:r>
          </w:p>
        </w:tc>
      </w:tr>
      <w:tr w:rsidR="000161AE" w:rsidRPr="000161AE" w14:paraId="329A6FCD" w14:textId="77777777" w:rsidTr="00D32D04">
        <w:tc>
          <w:tcPr>
            <w:tcW w:w="11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BD81E69" w14:textId="77777777" w:rsidR="000161AE" w:rsidRPr="000161AE" w:rsidRDefault="000161AE" w:rsidP="000161AE">
            <w:pPr>
              <w:spacing w:after="0" w:line="240" w:lineRule="exact"/>
              <w:ind w:left="360"/>
              <w:contextualSpacing/>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10</w:t>
            </w:r>
          </w:p>
        </w:tc>
        <w:tc>
          <w:tcPr>
            <w:tcW w:w="4253"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D138DAB"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b/>
                <w:bCs/>
                <w:spacing w:val="-4"/>
                <w:lang w:val="ru-RU" w:eastAsia="ru-RU"/>
              </w:rPr>
              <w:t>Імудон</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i/>
                <w:iCs/>
                <w:spacing w:val="-4"/>
                <w:lang w:val="ru-RU" w:eastAsia="ru-RU"/>
              </w:rPr>
              <w:t>(</w:t>
            </w:r>
            <w:proofErr w:type="spellStart"/>
            <w:r w:rsidRPr="000161AE">
              <w:rPr>
                <w:rFonts w:ascii="Times New Roman" w:eastAsia="Times New Roman" w:hAnsi="Times New Roman" w:cs="Times New Roman"/>
                <w:i/>
                <w:iCs/>
                <w:spacing w:val="-4"/>
                <w:lang w:val="ru-RU" w:eastAsia="ru-RU"/>
              </w:rPr>
              <w:t>Imudon</w:t>
            </w:r>
            <w:proofErr w:type="spellEnd"/>
            <w:r w:rsidRPr="000161AE">
              <w:rPr>
                <w:rFonts w:ascii="Times New Roman" w:eastAsia="Times New Roman" w:hAnsi="Times New Roman" w:cs="Times New Roman"/>
                <w:i/>
                <w:iCs/>
                <w:spacing w:val="-4"/>
                <w:lang w:val="ru-RU" w:eastAsia="ru-RU"/>
              </w:rPr>
              <w:t>)</w:t>
            </w:r>
            <w:r w:rsidRPr="000161AE">
              <w:rPr>
                <w:rFonts w:ascii="Times New Roman" w:eastAsia="Times New Roman" w:hAnsi="Times New Roman" w:cs="Times New Roman"/>
                <w:lang w:val="ru-RU" w:eastAsia="ru-RU"/>
              </w:rPr>
              <w:t xml:space="preserve"> </w:t>
            </w:r>
          </w:p>
        </w:tc>
        <w:tc>
          <w:tcPr>
            <w:tcW w:w="429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22EA5C5" w14:textId="77777777" w:rsidR="000161AE" w:rsidRPr="000161AE" w:rsidRDefault="000161AE" w:rsidP="000161AE">
            <w:pPr>
              <w:spacing w:after="0" w:line="240" w:lineRule="exact"/>
              <w:contextualSpacing/>
              <w:rPr>
                <w:rFonts w:ascii="Times New Roman" w:eastAsia="Times New Roman" w:hAnsi="Times New Roman" w:cs="Times New Roman"/>
                <w:lang w:val="ru-RU" w:eastAsia="ru-RU"/>
              </w:rPr>
            </w:pPr>
            <w:r w:rsidRPr="000161AE">
              <w:rPr>
                <w:rFonts w:ascii="Times New Roman" w:eastAsia="Times New Roman" w:hAnsi="Times New Roman" w:cs="Times New Roman"/>
                <w:spacing w:val="-4"/>
                <w:lang w:val="ru-RU" w:eastAsia="ru-RU"/>
              </w:rPr>
              <w:t>Табл.</w:t>
            </w:r>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spacing w:val="-4"/>
                <w:lang w:val="ru-RU" w:eastAsia="ru-RU"/>
              </w:rPr>
              <w:t xml:space="preserve">для </w:t>
            </w:r>
            <w:proofErr w:type="spellStart"/>
            <w:r w:rsidRPr="000161AE">
              <w:rPr>
                <w:rFonts w:ascii="Times New Roman" w:eastAsia="Times New Roman" w:hAnsi="Times New Roman" w:cs="Times New Roman"/>
                <w:spacing w:val="-4"/>
                <w:lang w:val="ru-RU" w:eastAsia="ru-RU"/>
              </w:rPr>
              <w:t>розсмоктування</w:t>
            </w:r>
            <w:proofErr w:type="spellEnd"/>
            <w:r w:rsidRPr="000161AE">
              <w:rPr>
                <w:rFonts w:ascii="Times New Roman" w:eastAsia="Times New Roman" w:hAnsi="Times New Roman" w:cs="Times New Roman"/>
                <w:lang w:val="ru-RU" w:eastAsia="ru-RU"/>
              </w:rPr>
              <w:t xml:space="preserve"> </w:t>
            </w:r>
          </w:p>
        </w:tc>
      </w:tr>
    </w:tbl>
    <w:p w14:paraId="69BFE143"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0131C6B9"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6DA15297"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60EA4B36" w14:textId="77777777" w:rsidR="000161AE" w:rsidRPr="000161AE" w:rsidRDefault="000161AE" w:rsidP="000161AE">
      <w:pPr>
        <w:spacing w:after="0" w:line="240" w:lineRule="exact"/>
        <w:ind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i/>
          <w:iCs/>
          <w:spacing w:val="-4"/>
          <w:lang w:val="ru-RU" w:eastAsia="ru-RU"/>
        </w:rPr>
        <w:t xml:space="preserve">1. </w:t>
      </w:r>
      <w:proofErr w:type="spellStart"/>
      <w:r w:rsidRPr="000161AE">
        <w:rPr>
          <w:rFonts w:ascii="Times New Roman" w:eastAsia="Times New Roman" w:hAnsi="Times New Roman" w:cs="Times New Roman"/>
          <w:i/>
          <w:iCs/>
          <w:spacing w:val="-4"/>
          <w:lang w:val="ru-RU" w:eastAsia="ru-RU"/>
        </w:rPr>
        <w:t>Побічним</w:t>
      </w:r>
      <w:proofErr w:type="spellEnd"/>
      <w:r w:rsidRPr="000161AE">
        <w:rPr>
          <w:rFonts w:ascii="Times New Roman" w:eastAsia="Times New Roman" w:hAnsi="Times New Roman" w:cs="Times New Roman"/>
          <w:i/>
          <w:iCs/>
          <w:spacing w:val="-4"/>
          <w:lang w:val="ru-RU" w:eastAsia="ru-RU"/>
        </w:rPr>
        <w:t xml:space="preserve"> </w:t>
      </w:r>
      <w:proofErr w:type="spellStart"/>
      <w:r w:rsidRPr="000161AE">
        <w:rPr>
          <w:rFonts w:ascii="Times New Roman" w:eastAsia="Times New Roman" w:hAnsi="Times New Roman" w:cs="Times New Roman"/>
          <w:i/>
          <w:iCs/>
          <w:spacing w:val="-4"/>
          <w:lang w:val="ru-RU" w:eastAsia="ru-RU"/>
        </w:rPr>
        <w:t>ефектом</w:t>
      </w:r>
      <w:proofErr w:type="spellEnd"/>
      <w:r w:rsidRPr="000161AE">
        <w:rPr>
          <w:rFonts w:ascii="Times New Roman" w:eastAsia="Times New Roman" w:hAnsi="Times New Roman" w:cs="Times New Roman"/>
          <w:i/>
          <w:iCs/>
          <w:spacing w:val="-4"/>
          <w:lang w:val="ru-RU" w:eastAsia="ru-RU"/>
        </w:rPr>
        <w:t xml:space="preserve"> </w:t>
      </w:r>
      <w:proofErr w:type="spellStart"/>
      <w:r w:rsidRPr="000161AE">
        <w:rPr>
          <w:rFonts w:ascii="Times New Roman" w:eastAsia="Times New Roman" w:hAnsi="Times New Roman" w:cs="Times New Roman"/>
          <w:i/>
          <w:iCs/>
          <w:spacing w:val="-4"/>
          <w:lang w:val="ru-RU" w:eastAsia="ru-RU"/>
        </w:rPr>
        <w:t>якого</w:t>
      </w:r>
      <w:proofErr w:type="spellEnd"/>
      <w:r w:rsidRPr="000161AE">
        <w:rPr>
          <w:rFonts w:ascii="Times New Roman" w:eastAsia="Times New Roman" w:hAnsi="Times New Roman" w:cs="Times New Roman"/>
          <w:i/>
          <w:iCs/>
          <w:spacing w:val="-4"/>
          <w:lang w:val="ru-RU" w:eastAsia="ru-RU"/>
        </w:rPr>
        <w:t xml:space="preserve"> </w:t>
      </w:r>
      <w:proofErr w:type="spellStart"/>
      <w:r w:rsidRPr="000161AE">
        <w:rPr>
          <w:rFonts w:ascii="Times New Roman" w:eastAsia="Times New Roman" w:hAnsi="Times New Roman" w:cs="Times New Roman"/>
          <w:i/>
          <w:iCs/>
          <w:spacing w:val="-4"/>
          <w:lang w:val="ru-RU" w:eastAsia="ru-RU"/>
        </w:rPr>
        <w:t>гормонопрепарату</w:t>
      </w:r>
      <w:proofErr w:type="spellEnd"/>
      <w:r w:rsidRPr="000161AE">
        <w:rPr>
          <w:rFonts w:ascii="Times New Roman" w:eastAsia="Times New Roman" w:hAnsi="Times New Roman" w:cs="Times New Roman"/>
          <w:i/>
          <w:iCs/>
          <w:spacing w:val="-4"/>
          <w:lang w:val="ru-RU" w:eastAsia="ru-RU"/>
        </w:rPr>
        <w:t xml:space="preserve"> є </w:t>
      </w:r>
      <w:proofErr w:type="spellStart"/>
      <w:r w:rsidRPr="000161AE">
        <w:rPr>
          <w:rFonts w:ascii="Times New Roman" w:eastAsia="Times New Roman" w:hAnsi="Times New Roman" w:cs="Times New Roman"/>
          <w:i/>
          <w:iCs/>
          <w:spacing w:val="-4"/>
          <w:lang w:val="ru-RU" w:eastAsia="ru-RU"/>
        </w:rPr>
        <w:t>резорбція</w:t>
      </w:r>
      <w:proofErr w:type="spellEnd"/>
      <w:r w:rsidRPr="000161AE">
        <w:rPr>
          <w:rFonts w:ascii="Times New Roman" w:eastAsia="Times New Roman" w:hAnsi="Times New Roman" w:cs="Times New Roman"/>
          <w:i/>
          <w:iCs/>
          <w:spacing w:val="-4"/>
          <w:lang w:val="ru-RU" w:eastAsia="ru-RU"/>
        </w:rPr>
        <w:t xml:space="preserve"> </w:t>
      </w:r>
      <w:proofErr w:type="spellStart"/>
      <w:r w:rsidRPr="000161AE">
        <w:rPr>
          <w:rFonts w:ascii="Times New Roman" w:eastAsia="Times New Roman" w:hAnsi="Times New Roman" w:cs="Times New Roman"/>
          <w:i/>
          <w:iCs/>
          <w:spacing w:val="-4"/>
          <w:lang w:val="ru-RU" w:eastAsia="ru-RU"/>
        </w:rPr>
        <w:t>к</w:t>
      </w:r>
      <w:r w:rsidRPr="000161AE">
        <w:rPr>
          <w:rFonts w:ascii="Times New Roman" w:eastAsia="Times New Roman" w:hAnsi="Times New Roman" w:cs="Times New Roman"/>
          <w:i/>
          <w:lang w:val="ru-RU" w:eastAsia="ru-RU"/>
        </w:rPr>
        <w:t>іс</w:t>
      </w:r>
      <w:r w:rsidRPr="000161AE">
        <w:rPr>
          <w:rFonts w:ascii="Times New Roman" w:eastAsia="Times New Roman" w:hAnsi="Times New Roman" w:cs="Times New Roman"/>
          <w:i/>
          <w:iCs/>
          <w:spacing w:val="-4"/>
          <w:lang w:val="ru-RU" w:eastAsia="ru-RU"/>
        </w:rPr>
        <w:t>ткової</w:t>
      </w:r>
      <w:proofErr w:type="spellEnd"/>
      <w:r w:rsidRPr="000161AE">
        <w:rPr>
          <w:rFonts w:ascii="Times New Roman" w:eastAsia="Times New Roman" w:hAnsi="Times New Roman" w:cs="Times New Roman"/>
          <w:i/>
          <w:iCs/>
          <w:spacing w:val="-4"/>
          <w:lang w:val="ru-RU" w:eastAsia="ru-RU"/>
        </w:rPr>
        <w:t xml:space="preserve"> </w:t>
      </w:r>
      <w:proofErr w:type="spellStart"/>
      <w:r w:rsidRPr="000161AE">
        <w:rPr>
          <w:rFonts w:ascii="Times New Roman" w:eastAsia="Times New Roman" w:hAnsi="Times New Roman" w:cs="Times New Roman"/>
          <w:i/>
          <w:iCs/>
          <w:spacing w:val="-4"/>
          <w:lang w:val="ru-RU" w:eastAsia="ru-RU"/>
        </w:rPr>
        <w:t>тканини</w:t>
      </w:r>
      <w:proofErr w:type="spellEnd"/>
      <w:r w:rsidRPr="000161AE">
        <w:rPr>
          <w:rFonts w:ascii="Times New Roman" w:eastAsia="Times New Roman" w:hAnsi="Times New Roman" w:cs="Times New Roman"/>
          <w:i/>
          <w:iCs/>
          <w:spacing w:val="-4"/>
          <w:lang w:val="ru-RU" w:eastAsia="ru-RU"/>
        </w:rPr>
        <w:t>?</w:t>
      </w:r>
      <w:r w:rsidRPr="000161AE">
        <w:rPr>
          <w:rFonts w:ascii="Times New Roman" w:eastAsia="Times New Roman" w:hAnsi="Times New Roman" w:cs="Times New Roman"/>
          <w:lang w:val="ru-RU" w:eastAsia="ru-RU"/>
        </w:rPr>
        <w:t xml:space="preserve"> </w:t>
      </w:r>
    </w:p>
    <w:p w14:paraId="175452A0"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А. </w:t>
      </w:r>
      <w:proofErr w:type="spellStart"/>
      <w:r w:rsidRPr="000161AE">
        <w:rPr>
          <w:rFonts w:ascii="Times New Roman" w:eastAsia="Times New Roman" w:hAnsi="Times New Roman" w:cs="Times New Roman"/>
          <w:lang w:val="ru-RU" w:eastAsia="ru-RU"/>
        </w:rPr>
        <w:t>Преднізолон</w:t>
      </w:r>
      <w:proofErr w:type="spellEnd"/>
      <w:r w:rsidRPr="000161AE">
        <w:rPr>
          <w:rFonts w:ascii="Times New Roman" w:eastAsia="Times New Roman" w:hAnsi="Times New Roman" w:cs="Times New Roman"/>
          <w:lang w:val="ru-RU" w:eastAsia="ru-RU"/>
        </w:rPr>
        <w:t xml:space="preserve"> </w:t>
      </w:r>
    </w:p>
    <w:p w14:paraId="18F28F35"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В. </w:t>
      </w:r>
      <w:proofErr w:type="spellStart"/>
      <w:r w:rsidRPr="000161AE">
        <w:rPr>
          <w:rFonts w:ascii="Times New Roman" w:eastAsia="Times New Roman" w:hAnsi="Times New Roman" w:cs="Times New Roman"/>
          <w:lang w:val="ru-RU" w:eastAsia="ru-RU"/>
        </w:rPr>
        <w:t>Соматотропін</w:t>
      </w:r>
      <w:proofErr w:type="spellEnd"/>
      <w:r w:rsidRPr="000161AE">
        <w:rPr>
          <w:rFonts w:ascii="Times New Roman" w:eastAsia="Times New Roman" w:hAnsi="Times New Roman" w:cs="Times New Roman"/>
          <w:lang w:val="ru-RU" w:eastAsia="ru-RU"/>
        </w:rPr>
        <w:t xml:space="preserve"> </w:t>
      </w:r>
    </w:p>
    <w:p w14:paraId="2C6C97E2"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С. </w:t>
      </w:r>
      <w:proofErr w:type="spellStart"/>
      <w:r w:rsidRPr="000161AE">
        <w:rPr>
          <w:rFonts w:ascii="Times New Roman" w:eastAsia="Times New Roman" w:hAnsi="Times New Roman" w:cs="Times New Roman"/>
          <w:lang w:val="ru-RU" w:eastAsia="ru-RU"/>
        </w:rPr>
        <w:t>Мерказоліл</w:t>
      </w:r>
      <w:proofErr w:type="spellEnd"/>
      <w:r w:rsidRPr="000161AE">
        <w:rPr>
          <w:rFonts w:ascii="Times New Roman" w:eastAsia="Times New Roman" w:hAnsi="Times New Roman" w:cs="Times New Roman"/>
          <w:lang w:val="ru-RU" w:eastAsia="ru-RU"/>
        </w:rPr>
        <w:t xml:space="preserve"> </w:t>
      </w:r>
    </w:p>
    <w:p w14:paraId="5D0B7258"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D. </w:t>
      </w:r>
      <w:proofErr w:type="spellStart"/>
      <w:r w:rsidRPr="000161AE">
        <w:rPr>
          <w:rFonts w:ascii="Times New Roman" w:eastAsia="Times New Roman" w:hAnsi="Times New Roman" w:cs="Times New Roman"/>
          <w:lang w:val="ru-RU" w:eastAsia="ru-RU"/>
        </w:rPr>
        <w:t>Ригевідон</w:t>
      </w:r>
      <w:proofErr w:type="spellEnd"/>
      <w:r w:rsidRPr="000161AE">
        <w:rPr>
          <w:rFonts w:ascii="Times New Roman" w:eastAsia="Times New Roman" w:hAnsi="Times New Roman" w:cs="Times New Roman"/>
          <w:lang w:val="ru-RU" w:eastAsia="ru-RU"/>
        </w:rPr>
        <w:t xml:space="preserve"> </w:t>
      </w:r>
    </w:p>
    <w:p w14:paraId="1B2E917B"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Е. </w:t>
      </w:r>
      <w:proofErr w:type="spellStart"/>
      <w:r w:rsidRPr="000161AE">
        <w:rPr>
          <w:rFonts w:ascii="Times New Roman" w:eastAsia="Times New Roman" w:hAnsi="Times New Roman" w:cs="Times New Roman"/>
          <w:lang w:val="ru-RU" w:eastAsia="ru-RU"/>
        </w:rPr>
        <w:t>Інсулін</w:t>
      </w:r>
      <w:proofErr w:type="spellEnd"/>
      <w:r w:rsidRPr="000161AE">
        <w:rPr>
          <w:rFonts w:ascii="Times New Roman" w:eastAsia="Times New Roman" w:hAnsi="Times New Roman" w:cs="Times New Roman"/>
          <w:lang w:val="ru-RU" w:eastAsia="ru-RU"/>
        </w:rPr>
        <w:t xml:space="preserve"> </w:t>
      </w:r>
    </w:p>
    <w:p w14:paraId="648FEAA8" w14:textId="77777777" w:rsidR="000161AE" w:rsidRPr="000161AE" w:rsidRDefault="000161AE" w:rsidP="000161AE">
      <w:pPr>
        <w:spacing w:after="0" w:line="240" w:lineRule="exact"/>
        <w:ind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i/>
          <w:iCs/>
          <w:lang w:val="uk-UA" w:eastAsia="ru-RU"/>
        </w:rPr>
        <w:t>2</w:t>
      </w:r>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i/>
          <w:iCs/>
          <w:lang w:val="ru-RU" w:eastAsia="ru-RU"/>
        </w:rPr>
        <w:t xml:space="preserve">Для </w:t>
      </w:r>
      <w:proofErr w:type="spellStart"/>
      <w:r w:rsidRPr="000161AE">
        <w:rPr>
          <w:rFonts w:ascii="Times New Roman" w:eastAsia="Times New Roman" w:hAnsi="Times New Roman" w:cs="Times New Roman"/>
          <w:i/>
          <w:iCs/>
          <w:lang w:val="ru-RU" w:eastAsia="ru-RU"/>
        </w:rPr>
        <w:t>лікування</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герпетичного</w:t>
      </w:r>
      <w:proofErr w:type="spellEnd"/>
      <w:r w:rsidRPr="000161AE">
        <w:rPr>
          <w:rFonts w:ascii="Times New Roman" w:eastAsia="Times New Roman" w:hAnsi="Times New Roman" w:cs="Times New Roman"/>
          <w:i/>
          <w:iCs/>
          <w:lang w:val="ru-RU" w:eastAsia="ru-RU"/>
        </w:rPr>
        <w:t xml:space="preserve"> стоматиту </w:t>
      </w:r>
      <w:proofErr w:type="spellStart"/>
      <w:r w:rsidRPr="000161AE">
        <w:rPr>
          <w:rFonts w:ascii="Times New Roman" w:eastAsia="Times New Roman" w:hAnsi="Times New Roman" w:cs="Times New Roman"/>
          <w:i/>
          <w:iCs/>
          <w:lang w:val="ru-RU" w:eastAsia="ru-RU"/>
        </w:rPr>
        <w:t>призначений</w:t>
      </w:r>
      <w:proofErr w:type="spellEnd"/>
      <w:r w:rsidRPr="000161AE">
        <w:rPr>
          <w:rFonts w:ascii="Times New Roman" w:eastAsia="Times New Roman" w:hAnsi="Times New Roman" w:cs="Times New Roman"/>
          <w:i/>
          <w:iCs/>
          <w:lang w:val="ru-RU" w:eastAsia="ru-RU"/>
        </w:rPr>
        <w:t xml:space="preserve"> крем </w:t>
      </w:r>
      <w:proofErr w:type="spellStart"/>
      <w:r w:rsidRPr="000161AE">
        <w:rPr>
          <w:rFonts w:ascii="Times New Roman" w:eastAsia="Times New Roman" w:hAnsi="Times New Roman" w:cs="Times New Roman"/>
          <w:i/>
          <w:iCs/>
          <w:lang w:val="ru-RU" w:eastAsia="ru-RU"/>
        </w:rPr>
        <w:t>ацикловіру</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терапевтичний</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ефект</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якого</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пояснюється</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здатністю</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
    <w:p w14:paraId="002A1A1C"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А. </w:t>
      </w:r>
      <w:proofErr w:type="spellStart"/>
      <w:r w:rsidRPr="000161AE">
        <w:rPr>
          <w:rFonts w:ascii="Times New Roman" w:eastAsia="Times New Roman" w:hAnsi="Times New Roman" w:cs="Times New Roman"/>
          <w:lang w:val="ru-RU" w:eastAsia="ru-RU"/>
        </w:rPr>
        <w:t>Гальмувати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активність</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протеази</w:t>
      </w:r>
      <w:proofErr w:type="spellEnd"/>
      <w:r w:rsidRPr="000161AE">
        <w:rPr>
          <w:rFonts w:ascii="Times New Roman" w:eastAsia="Times New Roman" w:hAnsi="Times New Roman" w:cs="Times New Roman"/>
          <w:lang w:val="ru-RU" w:eastAsia="ru-RU"/>
        </w:rPr>
        <w:t xml:space="preserve"> </w:t>
      </w:r>
    </w:p>
    <w:p w14:paraId="6A3846F0"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В. </w:t>
      </w:r>
      <w:proofErr w:type="spellStart"/>
      <w:r w:rsidRPr="000161AE">
        <w:rPr>
          <w:rFonts w:ascii="Times New Roman" w:eastAsia="Times New Roman" w:hAnsi="Times New Roman" w:cs="Times New Roman"/>
          <w:lang w:val="ru-RU" w:eastAsia="ru-RU"/>
        </w:rPr>
        <w:t>Сповільнювати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реплікацію</w:t>
      </w:r>
      <w:proofErr w:type="spellEnd"/>
      <w:r w:rsidRPr="000161AE">
        <w:rPr>
          <w:rFonts w:ascii="Times New Roman" w:eastAsia="Times New Roman" w:hAnsi="Times New Roman" w:cs="Times New Roman"/>
          <w:lang w:val="ru-RU" w:eastAsia="ru-RU"/>
        </w:rPr>
        <w:t xml:space="preserve"> РНК-</w:t>
      </w:r>
      <w:r w:rsidRPr="000161AE">
        <w:rPr>
          <w:rFonts w:ascii="Times New Roman" w:eastAsia="Times New Roman" w:hAnsi="Times New Roman" w:cs="Times New Roman"/>
          <w:lang w:val="uk-UA" w:eastAsia="ru-RU"/>
        </w:rPr>
        <w:t xml:space="preserve"> </w:t>
      </w:r>
      <w:r w:rsidRPr="000161AE">
        <w:rPr>
          <w:rFonts w:ascii="Times New Roman" w:eastAsia="Times New Roman" w:hAnsi="Times New Roman" w:cs="Times New Roman"/>
          <w:lang w:val="ru-RU" w:eastAsia="ru-RU"/>
        </w:rPr>
        <w:t>і ДНК-</w:t>
      </w:r>
      <w:proofErr w:type="spellStart"/>
      <w:r w:rsidRPr="000161AE">
        <w:rPr>
          <w:rFonts w:ascii="Times New Roman" w:eastAsia="Times New Roman" w:hAnsi="Times New Roman" w:cs="Times New Roman"/>
          <w:lang w:val="ru-RU" w:eastAsia="ru-RU"/>
        </w:rPr>
        <w:t>геномних</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вірусів</w:t>
      </w:r>
      <w:proofErr w:type="spellEnd"/>
      <w:r w:rsidRPr="000161AE">
        <w:rPr>
          <w:rFonts w:ascii="Times New Roman" w:eastAsia="Times New Roman" w:hAnsi="Times New Roman" w:cs="Times New Roman"/>
          <w:lang w:val="ru-RU" w:eastAsia="ru-RU"/>
        </w:rPr>
        <w:t xml:space="preserve"> </w:t>
      </w:r>
    </w:p>
    <w:p w14:paraId="0C0649D2"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С. </w:t>
      </w:r>
      <w:proofErr w:type="spellStart"/>
      <w:r w:rsidRPr="000161AE">
        <w:rPr>
          <w:rFonts w:ascii="Times New Roman" w:eastAsia="Times New Roman" w:hAnsi="Times New Roman" w:cs="Times New Roman"/>
          <w:lang w:val="ru-RU" w:eastAsia="ru-RU"/>
        </w:rPr>
        <w:t>Порушувати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функцію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зворотнї</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транскриптази</w:t>
      </w:r>
      <w:proofErr w:type="spellEnd"/>
      <w:r w:rsidRPr="000161AE">
        <w:rPr>
          <w:rFonts w:ascii="Times New Roman" w:eastAsia="Times New Roman" w:hAnsi="Times New Roman" w:cs="Times New Roman"/>
          <w:lang w:val="ru-RU" w:eastAsia="ru-RU"/>
        </w:rPr>
        <w:t xml:space="preserve"> </w:t>
      </w:r>
    </w:p>
    <w:p w14:paraId="684ABCFA"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lastRenderedPageBreak/>
        <w:t xml:space="preserve">D. </w:t>
      </w:r>
      <w:proofErr w:type="spellStart"/>
      <w:r w:rsidRPr="000161AE">
        <w:rPr>
          <w:rFonts w:ascii="Times New Roman" w:eastAsia="Times New Roman" w:hAnsi="Times New Roman" w:cs="Times New Roman"/>
          <w:lang w:val="ru-RU" w:eastAsia="ru-RU"/>
        </w:rPr>
        <w:t>Інгібувати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нейрамінідазу</w:t>
      </w:r>
      <w:proofErr w:type="spellEnd"/>
      <w:r w:rsidRPr="000161AE">
        <w:rPr>
          <w:rFonts w:ascii="Times New Roman" w:eastAsia="Times New Roman" w:hAnsi="Times New Roman" w:cs="Times New Roman"/>
          <w:lang w:val="ru-RU" w:eastAsia="ru-RU"/>
        </w:rPr>
        <w:t xml:space="preserve"> </w:t>
      </w:r>
    </w:p>
    <w:p w14:paraId="1640ABCC"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Е. </w:t>
      </w:r>
      <w:proofErr w:type="spellStart"/>
      <w:r w:rsidRPr="000161AE">
        <w:rPr>
          <w:rFonts w:ascii="Times New Roman" w:eastAsia="Times New Roman" w:hAnsi="Times New Roman" w:cs="Times New Roman"/>
          <w:lang w:val="ru-RU" w:eastAsia="ru-RU"/>
        </w:rPr>
        <w:t>Гальмувати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активність</w:t>
      </w:r>
      <w:proofErr w:type="spellEnd"/>
      <w:r w:rsidRPr="000161AE">
        <w:rPr>
          <w:rFonts w:ascii="Times New Roman" w:eastAsia="Times New Roman" w:hAnsi="Times New Roman" w:cs="Times New Roman"/>
          <w:lang w:val="ru-RU" w:eastAsia="ru-RU"/>
        </w:rPr>
        <w:t xml:space="preserve"> ДНК-</w:t>
      </w:r>
      <w:proofErr w:type="spellStart"/>
      <w:r w:rsidRPr="000161AE">
        <w:rPr>
          <w:rFonts w:ascii="Times New Roman" w:eastAsia="Times New Roman" w:hAnsi="Times New Roman" w:cs="Times New Roman"/>
          <w:lang w:val="ru-RU" w:eastAsia="ru-RU"/>
        </w:rPr>
        <w:t>полімерази</w:t>
      </w:r>
      <w:proofErr w:type="spellEnd"/>
      <w:r w:rsidRPr="000161AE">
        <w:rPr>
          <w:rFonts w:ascii="Times New Roman" w:eastAsia="Times New Roman" w:hAnsi="Times New Roman" w:cs="Times New Roman"/>
          <w:lang w:val="ru-RU" w:eastAsia="ru-RU"/>
        </w:rPr>
        <w:t xml:space="preserve"> </w:t>
      </w:r>
    </w:p>
    <w:p w14:paraId="4A0B76F1" w14:textId="77777777" w:rsidR="000161AE" w:rsidRPr="000161AE" w:rsidRDefault="000161AE" w:rsidP="000161AE">
      <w:pPr>
        <w:spacing w:after="0" w:line="240" w:lineRule="exact"/>
        <w:ind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i/>
          <w:iCs/>
          <w:lang w:val="uk-UA" w:eastAsia="ru-RU"/>
        </w:rPr>
        <w:t>3</w:t>
      </w:r>
      <w:r w:rsidRPr="000161AE">
        <w:rPr>
          <w:rFonts w:ascii="Times New Roman" w:eastAsia="Times New Roman" w:hAnsi="Times New Roman" w:cs="Times New Roman"/>
          <w:i/>
          <w:iCs/>
          <w:lang w:val="ru-RU" w:eastAsia="ru-RU"/>
        </w:rPr>
        <w:t xml:space="preserve">. Для </w:t>
      </w:r>
      <w:proofErr w:type="spellStart"/>
      <w:r w:rsidRPr="000161AE">
        <w:rPr>
          <w:rFonts w:ascii="Times New Roman" w:eastAsia="Times New Roman" w:hAnsi="Times New Roman" w:cs="Times New Roman"/>
          <w:i/>
          <w:iCs/>
          <w:lang w:val="ru-RU" w:eastAsia="ru-RU"/>
        </w:rPr>
        <w:t>зменшення</w:t>
      </w:r>
      <w:proofErr w:type="spellEnd"/>
      <w:r w:rsidRPr="000161AE">
        <w:rPr>
          <w:rFonts w:ascii="Times New Roman" w:eastAsia="Times New Roman" w:hAnsi="Times New Roman" w:cs="Times New Roman"/>
          <w:i/>
          <w:iCs/>
          <w:lang w:val="ru-RU" w:eastAsia="ru-RU"/>
        </w:rPr>
        <w:t xml:space="preserve"> болю при </w:t>
      </w:r>
      <w:proofErr w:type="spellStart"/>
      <w:r w:rsidRPr="000161AE">
        <w:rPr>
          <w:rFonts w:ascii="Times New Roman" w:eastAsia="Times New Roman" w:hAnsi="Times New Roman" w:cs="Times New Roman"/>
          <w:i/>
          <w:iCs/>
          <w:lang w:val="ru-RU" w:eastAsia="ru-RU"/>
        </w:rPr>
        <w:t>гінгівіті</w:t>
      </w:r>
      <w:proofErr w:type="spellEnd"/>
      <w:r w:rsidRPr="000161AE">
        <w:rPr>
          <w:rFonts w:ascii="Times New Roman" w:eastAsia="Times New Roman" w:hAnsi="Times New Roman" w:cs="Times New Roman"/>
          <w:i/>
          <w:iCs/>
          <w:lang w:val="ru-RU" w:eastAsia="ru-RU"/>
        </w:rPr>
        <w:t xml:space="preserve"> хвора </w:t>
      </w:r>
      <w:proofErr w:type="spellStart"/>
      <w:r w:rsidRPr="000161AE">
        <w:rPr>
          <w:rFonts w:ascii="Times New Roman" w:eastAsia="Times New Roman" w:hAnsi="Times New Roman" w:cs="Times New Roman"/>
          <w:i/>
          <w:iCs/>
          <w:lang w:val="ru-RU" w:eastAsia="ru-RU"/>
        </w:rPr>
        <w:t>приймала</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ненаркотичний</w:t>
      </w:r>
      <w:proofErr w:type="spellEnd"/>
      <w:r w:rsidRPr="000161AE">
        <w:rPr>
          <w:rFonts w:ascii="Times New Roman" w:eastAsia="Times New Roman" w:hAnsi="Times New Roman" w:cs="Times New Roman"/>
          <w:i/>
          <w:iCs/>
          <w:lang w:val="ru-RU" w:eastAsia="ru-RU"/>
        </w:rPr>
        <w:t xml:space="preserve"> анальгетик </w:t>
      </w:r>
      <w:r w:rsidRPr="000161AE">
        <w:rPr>
          <w:rFonts w:ascii="Times New Roman" w:eastAsia="Times New Roman" w:hAnsi="Times New Roman" w:cs="Times New Roman"/>
          <w:i/>
          <w:iCs/>
          <w:lang w:val="uk-UA" w:eastAsia="ru-RU"/>
        </w:rPr>
        <w:t>і</w:t>
      </w:r>
      <w:r w:rsidRPr="000161AE">
        <w:rPr>
          <w:rFonts w:ascii="Times New Roman" w:eastAsia="Times New Roman" w:hAnsi="Times New Roman" w:cs="Times New Roman"/>
          <w:i/>
          <w:iCs/>
          <w:lang w:val="ru-RU" w:eastAsia="ru-RU"/>
        </w:rPr>
        <w:t xml:space="preserve">з </w:t>
      </w:r>
      <w:proofErr w:type="spellStart"/>
      <w:r w:rsidRPr="000161AE">
        <w:rPr>
          <w:rFonts w:ascii="Times New Roman" w:eastAsia="Times New Roman" w:hAnsi="Times New Roman" w:cs="Times New Roman"/>
          <w:i/>
          <w:iCs/>
          <w:lang w:val="ru-RU" w:eastAsia="ru-RU"/>
        </w:rPr>
        <w:t>похідних</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параамінофенолу</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аніліну</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i/>
          <w:iCs/>
          <w:lang w:val="ru-RU" w:eastAsia="ru-RU"/>
        </w:rPr>
        <w:t>Вкажіть</w:t>
      </w:r>
      <w:proofErr w:type="spellEnd"/>
      <w:r w:rsidRPr="000161AE">
        <w:rPr>
          <w:rFonts w:ascii="Times New Roman" w:eastAsia="Times New Roman" w:hAnsi="Times New Roman" w:cs="Times New Roman"/>
          <w:i/>
          <w:iCs/>
          <w:lang w:val="ru-RU" w:eastAsia="ru-RU"/>
        </w:rPr>
        <w:t xml:space="preserve"> препарат:</w:t>
      </w:r>
      <w:r w:rsidRPr="000161AE">
        <w:rPr>
          <w:rFonts w:ascii="Times New Roman" w:eastAsia="Times New Roman" w:hAnsi="Times New Roman" w:cs="Times New Roman"/>
          <w:lang w:val="ru-RU" w:eastAsia="ru-RU"/>
        </w:rPr>
        <w:t xml:space="preserve"> </w:t>
      </w:r>
    </w:p>
    <w:p w14:paraId="34DEE07B"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А. </w:t>
      </w:r>
      <w:proofErr w:type="spellStart"/>
      <w:r w:rsidRPr="000161AE">
        <w:rPr>
          <w:rFonts w:ascii="Times New Roman" w:eastAsia="Times New Roman" w:hAnsi="Times New Roman" w:cs="Times New Roman"/>
          <w:lang w:val="ru-RU" w:eastAsia="ru-RU"/>
        </w:rPr>
        <w:t>Ібупрофен</w:t>
      </w:r>
      <w:proofErr w:type="spellEnd"/>
      <w:r w:rsidRPr="000161AE">
        <w:rPr>
          <w:rFonts w:ascii="Times New Roman" w:eastAsia="Times New Roman" w:hAnsi="Times New Roman" w:cs="Times New Roman"/>
          <w:lang w:val="ru-RU" w:eastAsia="ru-RU"/>
        </w:rPr>
        <w:t xml:space="preserve"> </w:t>
      </w:r>
    </w:p>
    <w:p w14:paraId="65569BDC"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В. </w:t>
      </w:r>
      <w:proofErr w:type="spellStart"/>
      <w:r w:rsidRPr="000161AE">
        <w:rPr>
          <w:rFonts w:ascii="Times New Roman" w:eastAsia="Times New Roman" w:hAnsi="Times New Roman" w:cs="Times New Roman"/>
          <w:lang w:val="ru-RU" w:eastAsia="ru-RU"/>
        </w:rPr>
        <w:t>Метамізол</w:t>
      </w:r>
      <w:proofErr w:type="spellEnd"/>
      <w:r w:rsidRPr="000161AE">
        <w:rPr>
          <w:rFonts w:ascii="Times New Roman" w:eastAsia="Times New Roman" w:hAnsi="Times New Roman" w:cs="Times New Roman"/>
          <w:lang w:val="ru-RU" w:eastAsia="ru-RU"/>
        </w:rPr>
        <w:t xml:space="preserve"> </w:t>
      </w:r>
    </w:p>
    <w:p w14:paraId="46A62435"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С. Парацетамол </w:t>
      </w:r>
    </w:p>
    <w:p w14:paraId="6EC7E48F"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D. Диклофенак-</w:t>
      </w:r>
      <w:proofErr w:type="spellStart"/>
      <w:r w:rsidRPr="000161AE">
        <w:rPr>
          <w:rFonts w:ascii="Times New Roman" w:eastAsia="Times New Roman" w:hAnsi="Times New Roman" w:cs="Times New Roman"/>
          <w:lang w:val="ru-RU" w:eastAsia="ru-RU"/>
        </w:rPr>
        <w:t>натрій</w:t>
      </w:r>
      <w:proofErr w:type="spellEnd"/>
      <w:r w:rsidRPr="000161AE">
        <w:rPr>
          <w:rFonts w:ascii="Times New Roman" w:eastAsia="Times New Roman" w:hAnsi="Times New Roman" w:cs="Times New Roman"/>
          <w:lang w:val="ru-RU" w:eastAsia="ru-RU"/>
        </w:rPr>
        <w:t xml:space="preserve"> </w:t>
      </w:r>
    </w:p>
    <w:p w14:paraId="059843F4"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Е. </w:t>
      </w:r>
      <w:proofErr w:type="spellStart"/>
      <w:r w:rsidRPr="000161AE">
        <w:rPr>
          <w:rFonts w:ascii="Times New Roman" w:eastAsia="Times New Roman" w:hAnsi="Times New Roman" w:cs="Times New Roman"/>
          <w:lang w:val="ru-RU" w:eastAsia="ru-RU"/>
        </w:rPr>
        <w:t>Бутадіон</w:t>
      </w:r>
      <w:proofErr w:type="spellEnd"/>
      <w:r w:rsidRPr="000161AE">
        <w:rPr>
          <w:rFonts w:ascii="Times New Roman" w:eastAsia="Times New Roman" w:hAnsi="Times New Roman" w:cs="Times New Roman"/>
          <w:lang w:val="ru-RU" w:eastAsia="ru-RU"/>
        </w:rPr>
        <w:t xml:space="preserve"> </w:t>
      </w:r>
    </w:p>
    <w:p w14:paraId="3D73A0D0" w14:textId="77777777" w:rsidR="000161AE" w:rsidRPr="000161AE" w:rsidRDefault="000161AE" w:rsidP="000161AE">
      <w:pPr>
        <w:spacing w:after="0" w:line="240" w:lineRule="exact"/>
        <w:ind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i/>
          <w:iCs/>
          <w:lang w:val="uk-UA" w:eastAsia="ru-RU"/>
        </w:rPr>
        <w:t>4</w:t>
      </w:r>
      <w:r w:rsidRPr="000161AE">
        <w:rPr>
          <w:rFonts w:ascii="Times New Roman" w:eastAsia="Times New Roman" w:hAnsi="Times New Roman" w:cs="Times New Roman"/>
          <w:i/>
          <w:iCs/>
          <w:lang w:val="ru-RU" w:eastAsia="ru-RU"/>
        </w:rPr>
        <w:t xml:space="preserve">. Антисептик </w:t>
      </w:r>
      <w:r w:rsidRPr="000161AE">
        <w:rPr>
          <w:rFonts w:ascii="Times New Roman" w:eastAsia="Times New Roman" w:hAnsi="Times New Roman" w:cs="Times New Roman"/>
          <w:i/>
          <w:iCs/>
          <w:lang w:val="uk-UA" w:eastAsia="ru-RU"/>
        </w:rPr>
        <w:t>і</w:t>
      </w:r>
      <w:r w:rsidRPr="000161AE">
        <w:rPr>
          <w:rFonts w:ascii="Times New Roman" w:eastAsia="Times New Roman" w:hAnsi="Times New Roman" w:cs="Times New Roman"/>
          <w:i/>
          <w:iCs/>
          <w:lang w:val="ru-RU" w:eastAsia="ru-RU"/>
        </w:rPr>
        <w:t xml:space="preserve">з групи </w:t>
      </w:r>
      <w:proofErr w:type="spellStart"/>
      <w:r w:rsidRPr="000161AE">
        <w:rPr>
          <w:rFonts w:ascii="Times New Roman" w:eastAsia="Times New Roman" w:hAnsi="Times New Roman" w:cs="Times New Roman"/>
          <w:i/>
          <w:iCs/>
          <w:lang w:val="ru-RU" w:eastAsia="ru-RU"/>
        </w:rPr>
        <w:t>галогенів</w:t>
      </w:r>
      <w:proofErr w:type="spellEnd"/>
      <w:r w:rsidRPr="000161AE">
        <w:rPr>
          <w:rFonts w:ascii="Times New Roman" w:eastAsia="Times New Roman" w:hAnsi="Times New Roman" w:cs="Times New Roman"/>
          <w:i/>
          <w:iCs/>
          <w:lang w:val="ru-RU" w:eastAsia="ru-RU"/>
        </w:rPr>
        <w:t xml:space="preserve"> для </w:t>
      </w:r>
      <w:proofErr w:type="spellStart"/>
      <w:r w:rsidRPr="000161AE">
        <w:rPr>
          <w:rFonts w:ascii="Times New Roman" w:eastAsia="Times New Roman" w:hAnsi="Times New Roman" w:cs="Times New Roman"/>
          <w:i/>
          <w:iCs/>
          <w:lang w:val="ru-RU" w:eastAsia="ru-RU"/>
        </w:rPr>
        <w:t>полоскань</w:t>
      </w:r>
      <w:proofErr w:type="spellEnd"/>
      <w:r w:rsidRPr="000161AE">
        <w:rPr>
          <w:rFonts w:ascii="Times New Roman" w:eastAsia="Times New Roman" w:hAnsi="Times New Roman" w:cs="Times New Roman"/>
          <w:i/>
          <w:iCs/>
          <w:lang w:val="ru-RU" w:eastAsia="ru-RU"/>
        </w:rPr>
        <w:t xml:space="preserve"> при </w:t>
      </w:r>
      <w:proofErr w:type="spellStart"/>
      <w:r w:rsidRPr="000161AE">
        <w:rPr>
          <w:rFonts w:ascii="Times New Roman" w:eastAsia="Times New Roman" w:hAnsi="Times New Roman" w:cs="Times New Roman"/>
          <w:i/>
          <w:iCs/>
          <w:lang w:val="ru-RU" w:eastAsia="ru-RU"/>
        </w:rPr>
        <w:t>пародонтиті</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
    <w:p w14:paraId="17ED15BF"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А. Цинку сульфат </w:t>
      </w:r>
    </w:p>
    <w:p w14:paraId="7D67ED1E"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В. Сульфацил-</w:t>
      </w:r>
      <w:proofErr w:type="spellStart"/>
      <w:r w:rsidRPr="000161AE">
        <w:rPr>
          <w:rFonts w:ascii="Times New Roman" w:eastAsia="Times New Roman" w:hAnsi="Times New Roman" w:cs="Times New Roman"/>
          <w:lang w:val="ru-RU" w:eastAsia="ru-RU"/>
        </w:rPr>
        <w:t>натрій</w:t>
      </w:r>
      <w:proofErr w:type="spellEnd"/>
      <w:r w:rsidRPr="000161AE">
        <w:rPr>
          <w:rFonts w:ascii="Times New Roman" w:eastAsia="Times New Roman" w:hAnsi="Times New Roman" w:cs="Times New Roman"/>
          <w:lang w:val="ru-RU" w:eastAsia="ru-RU"/>
        </w:rPr>
        <w:t xml:space="preserve"> </w:t>
      </w:r>
    </w:p>
    <w:p w14:paraId="17008299"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С. Хлоргексидину </w:t>
      </w:r>
      <w:proofErr w:type="spellStart"/>
      <w:r w:rsidRPr="000161AE">
        <w:rPr>
          <w:rFonts w:ascii="Times New Roman" w:eastAsia="Times New Roman" w:hAnsi="Times New Roman" w:cs="Times New Roman"/>
          <w:lang w:val="ru-RU" w:eastAsia="ru-RU"/>
        </w:rPr>
        <w:t>біглюконат</w:t>
      </w:r>
      <w:proofErr w:type="spellEnd"/>
      <w:r w:rsidRPr="000161AE">
        <w:rPr>
          <w:rFonts w:ascii="Times New Roman" w:eastAsia="Times New Roman" w:hAnsi="Times New Roman" w:cs="Times New Roman"/>
          <w:lang w:val="ru-RU" w:eastAsia="ru-RU"/>
        </w:rPr>
        <w:t xml:space="preserve"> </w:t>
      </w:r>
    </w:p>
    <w:p w14:paraId="099EF43D"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D. </w:t>
      </w:r>
      <w:proofErr w:type="spellStart"/>
      <w:r w:rsidRPr="000161AE">
        <w:rPr>
          <w:rFonts w:ascii="Times New Roman" w:eastAsia="Times New Roman" w:hAnsi="Times New Roman" w:cs="Times New Roman"/>
          <w:lang w:val="ru-RU" w:eastAsia="ru-RU"/>
        </w:rPr>
        <w:t>Діамантовий</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зелений</w:t>
      </w:r>
      <w:proofErr w:type="spellEnd"/>
      <w:r w:rsidRPr="000161AE">
        <w:rPr>
          <w:rFonts w:ascii="Times New Roman" w:eastAsia="Times New Roman" w:hAnsi="Times New Roman" w:cs="Times New Roman"/>
          <w:lang w:val="ru-RU" w:eastAsia="ru-RU"/>
        </w:rPr>
        <w:t xml:space="preserve"> </w:t>
      </w:r>
    </w:p>
    <w:p w14:paraId="320C74AB"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Е. 70% р-</w:t>
      </w:r>
      <w:r w:rsidRPr="000161AE">
        <w:rPr>
          <w:rFonts w:ascii="Times New Roman" w:eastAsia="Times New Roman" w:hAnsi="Times New Roman" w:cs="Times New Roman"/>
          <w:lang w:val="uk-UA" w:eastAsia="ru-RU"/>
        </w:rPr>
        <w:t>н</w:t>
      </w:r>
      <w:r w:rsidRPr="000161AE">
        <w:rPr>
          <w:rFonts w:ascii="Times New Roman" w:eastAsia="Times New Roman" w:hAnsi="Times New Roman" w:cs="Times New Roman"/>
          <w:lang w:val="ru-RU" w:eastAsia="ru-RU"/>
        </w:rPr>
        <w:t xml:space="preserve"> спирту </w:t>
      </w:r>
    </w:p>
    <w:p w14:paraId="22E499EB" w14:textId="77777777" w:rsidR="000161AE" w:rsidRPr="000161AE" w:rsidRDefault="000161AE" w:rsidP="000161AE">
      <w:pPr>
        <w:spacing w:after="0" w:line="240" w:lineRule="exact"/>
        <w:ind w:hanging="284"/>
        <w:contextualSpacing/>
        <w:jc w:val="both"/>
        <w:rPr>
          <w:rFonts w:ascii="Times New Roman" w:eastAsia="Times New Roman" w:hAnsi="Times New Roman" w:cs="Times New Roman"/>
          <w:lang w:val="ru-RU" w:eastAsia="ru-RU"/>
        </w:rPr>
      </w:pPr>
      <w:r>
        <w:rPr>
          <w:rFonts w:ascii="Times New Roman" w:eastAsia="Times New Roman" w:hAnsi="Times New Roman" w:cs="Times New Roman"/>
          <w:i/>
          <w:iCs/>
          <w:lang w:val="uk-UA" w:eastAsia="ru-RU"/>
        </w:rPr>
        <w:t>5</w:t>
      </w:r>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i/>
          <w:iCs/>
          <w:lang w:val="ru-RU" w:eastAsia="ru-RU"/>
        </w:rPr>
        <w:t>Хворий</w:t>
      </w:r>
      <w:proofErr w:type="spellEnd"/>
      <w:r w:rsidRPr="000161AE">
        <w:rPr>
          <w:rFonts w:ascii="Times New Roman" w:eastAsia="Times New Roman" w:hAnsi="Times New Roman" w:cs="Times New Roman"/>
          <w:i/>
          <w:iCs/>
          <w:lang w:val="ru-RU" w:eastAsia="ru-RU"/>
        </w:rPr>
        <w:t xml:space="preserve"> при </w:t>
      </w:r>
      <w:proofErr w:type="spellStart"/>
      <w:r w:rsidRPr="000161AE">
        <w:rPr>
          <w:rFonts w:ascii="Times New Roman" w:eastAsia="Times New Roman" w:hAnsi="Times New Roman" w:cs="Times New Roman"/>
          <w:i/>
          <w:iCs/>
          <w:lang w:val="ru-RU" w:eastAsia="ru-RU"/>
        </w:rPr>
        <w:t>проходженні</w:t>
      </w:r>
      <w:proofErr w:type="spellEnd"/>
      <w:r w:rsidRPr="000161AE">
        <w:rPr>
          <w:rFonts w:ascii="Times New Roman" w:eastAsia="Times New Roman" w:hAnsi="Times New Roman" w:cs="Times New Roman"/>
          <w:i/>
          <w:iCs/>
          <w:lang w:val="ru-RU" w:eastAsia="ru-RU"/>
        </w:rPr>
        <w:t xml:space="preserve"> курсу </w:t>
      </w:r>
      <w:proofErr w:type="spellStart"/>
      <w:r w:rsidRPr="000161AE">
        <w:rPr>
          <w:rFonts w:ascii="Times New Roman" w:eastAsia="Times New Roman" w:hAnsi="Times New Roman" w:cs="Times New Roman"/>
          <w:i/>
          <w:iCs/>
          <w:lang w:val="ru-RU" w:eastAsia="ru-RU"/>
        </w:rPr>
        <w:t>лікування</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нітрофуранами</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прийняв</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невелику</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кількість</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i/>
          <w:iCs/>
          <w:lang w:val="ru-RU" w:eastAsia="ru-RU"/>
        </w:rPr>
        <w:t xml:space="preserve">алкоголю, в </w:t>
      </w:r>
      <w:proofErr w:type="spellStart"/>
      <w:r w:rsidRPr="000161AE">
        <w:rPr>
          <w:rFonts w:ascii="Times New Roman" w:eastAsia="Times New Roman" w:hAnsi="Times New Roman" w:cs="Times New Roman"/>
          <w:i/>
          <w:iCs/>
          <w:lang w:val="ru-RU" w:eastAsia="ru-RU"/>
        </w:rPr>
        <w:t>результаті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i/>
          <w:iCs/>
          <w:lang w:val="ru-RU" w:eastAsia="ru-RU"/>
        </w:rPr>
        <w:t>чого</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розвилося</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важке</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отруєння</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i/>
          <w:iCs/>
          <w:lang w:val="ru-RU" w:eastAsia="ru-RU"/>
        </w:rPr>
        <w:t>Поясніть</w:t>
      </w:r>
      <w:proofErr w:type="spellEnd"/>
      <w:r w:rsidRPr="000161AE">
        <w:rPr>
          <w:rFonts w:ascii="Times New Roman" w:eastAsia="Times New Roman" w:hAnsi="Times New Roman" w:cs="Times New Roman"/>
          <w:i/>
          <w:iCs/>
          <w:lang w:val="ru-RU" w:eastAsia="ru-RU"/>
        </w:rPr>
        <w:t xml:space="preserve"> причину </w:t>
      </w:r>
      <w:proofErr w:type="spellStart"/>
      <w:r w:rsidRPr="000161AE">
        <w:rPr>
          <w:rFonts w:ascii="Times New Roman" w:eastAsia="Times New Roman" w:hAnsi="Times New Roman" w:cs="Times New Roman"/>
          <w:i/>
          <w:iCs/>
          <w:lang w:val="ru-RU" w:eastAsia="ru-RU"/>
        </w:rPr>
        <w:t>отруєння</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
    <w:p w14:paraId="36F17F06"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А. </w:t>
      </w:r>
      <w:proofErr w:type="spellStart"/>
      <w:r w:rsidRPr="000161AE">
        <w:rPr>
          <w:rFonts w:ascii="Times New Roman" w:eastAsia="Times New Roman" w:hAnsi="Times New Roman" w:cs="Times New Roman"/>
          <w:lang w:val="ru-RU" w:eastAsia="ru-RU"/>
        </w:rPr>
        <w:t>Накопичення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ацетальдегіду</w:t>
      </w:r>
      <w:proofErr w:type="spellEnd"/>
    </w:p>
    <w:p w14:paraId="69A2DAED"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В. </w:t>
      </w:r>
      <w:proofErr w:type="spellStart"/>
      <w:r w:rsidRPr="000161AE">
        <w:rPr>
          <w:rFonts w:ascii="Times New Roman" w:eastAsia="Times New Roman" w:hAnsi="Times New Roman" w:cs="Times New Roman"/>
          <w:lang w:val="ru-RU" w:eastAsia="ru-RU"/>
        </w:rPr>
        <w:t>Алергічна</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реакція</w:t>
      </w:r>
      <w:proofErr w:type="spellEnd"/>
      <w:r w:rsidRPr="000161AE">
        <w:rPr>
          <w:rFonts w:ascii="Times New Roman" w:eastAsia="Times New Roman" w:hAnsi="Times New Roman" w:cs="Times New Roman"/>
          <w:lang w:val="ru-RU" w:eastAsia="ru-RU"/>
        </w:rPr>
        <w:t xml:space="preserve"> </w:t>
      </w:r>
    </w:p>
    <w:p w14:paraId="27B59675"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С. </w:t>
      </w:r>
      <w:proofErr w:type="spellStart"/>
      <w:r w:rsidRPr="000161AE">
        <w:rPr>
          <w:rFonts w:ascii="Times New Roman" w:eastAsia="Times New Roman" w:hAnsi="Times New Roman" w:cs="Times New Roman"/>
          <w:lang w:val="ru-RU" w:eastAsia="ru-RU"/>
        </w:rPr>
        <w:t>Неврологічні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розлади</w:t>
      </w:r>
      <w:proofErr w:type="spellEnd"/>
      <w:r w:rsidRPr="000161AE">
        <w:rPr>
          <w:rFonts w:ascii="Times New Roman" w:eastAsia="Times New Roman" w:hAnsi="Times New Roman" w:cs="Times New Roman"/>
          <w:lang w:val="ru-RU" w:eastAsia="ru-RU"/>
        </w:rPr>
        <w:t xml:space="preserve"> </w:t>
      </w:r>
    </w:p>
    <w:p w14:paraId="7C59D09B" w14:textId="77777777" w:rsidR="000161AE" w:rsidRPr="000161AE" w:rsidRDefault="000161AE" w:rsidP="000161AE">
      <w:pPr>
        <w:spacing w:after="0" w:line="240" w:lineRule="exact"/>
        <w:ind w:firstLine="284"/>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D. </w:t>
      </w:r>
      <w:proofErr w:type="spellStart"/>
      <w:r w:rsidRPr="000161AE">
        <w:rPr>
          <w:rFonts w:ascii="Times New Roman" w:eastAsia="Times New Roman" w:hAnsi="Times New Roman" w:cs="Times New Roman"/>
          <w:lang w:val="ru-RU" w:eastAsia="ru-RU"/>
        </w:rPr>
        <w:t>Серцево-судинна</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недостатність</w:t>
      </w:r>
      <w:proofErr w:type="spellEnd"/>
      <w:r w:rsidRPr="000161AE">
        <w:rPr>
          <w:rFonts w:ascii="Times New Roman" w:eastAsia="Times New Roman" w:hAnsi="Times New Roman" w:cs="Times New Roman"/>
          <w:lang w:val="ru-RU" w:eastAsia="ru-RU"/>
        </w:rPr>
        <w:t xml:space="preserve"> </w:t>
      </w:r>
    </w:p>
    <w:p w14:paraId="1CA4BCCD" w14:textId="77777777" w:rsidR="00E033FD" w:rsidRPr="00533F15" w:rsidRDefault="000161AE" w:rsidP="000161AE">
      <w:pPr>
        <w:spacing w:after="0" w:line="200" w:lineRule="exact"/>
        <w:jc w:val="both"/>
        <w:rPr>
          <w:rFonts w:ascii="Times New Roman" w:eastAsia="Calibri" w:hAnsi="Times New Roman" w:cs="Times New Roman"/>
          <w:lang w:val="uk-UA"/>
        </w:rPr>
      </w:pPr>
      <w:r w:rsidRPr="000161AE">
        <w:rPr>
          <w:rFonts w:ascii="Times New Roman" w:eastAsia="Times New Roman" w:hAnsi="Times New Roman" w:cs="Times New Roman"/>
          <w:lang w:val="ru-RU" w:eastAsia="ru-RU"/>
        </w:rPr>
        <w:t xml:space="preserve">Е. </w:t>
      </w:r>
      <w:proofErr w:type="spellStart"/>
      <w:r w:rsidRPr="000161AE">
        <w:rPr>
          <w:rFonts w:ascii="Times New Roman" w:eastAsia="Times New Roman" w:hAnsi="Times New Roman" w:cs="Times New Roman"/>
          <w:lang w:val="ru-RU" w:eastAsia="ru-RU"/>
        </w:rPr>
        <w:t>Порушення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функції</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нирок</w:t>
      </w:r>
      <w:proofErr w:type="spellEnd"/>
    </w:p>
    <w:p w14:paraId="76EBCCED"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4F2192BD"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56073334" w14:textId="77777777" w:rsidR="000161AE" w:rsidRPr="000161AE" w:rsidRDefault="000161AE" w:rsidP="000161AE">
      <w:pPr>
        <w:spacing w:after="0" w:line="240" w:lineRule="exact"/>
        <w:ind w:firstLine="397"/>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Лікарські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речовини</w:t>
      </w:r>
      <w:proofErr w:type="spellEnd"/>
      <w:r w:rsidRPr="000161AE">
        <w:rPr>
          <w:rFonts w:ascii="Times New Roman" w:eastAsia="Times New Roman" w:hAnsi="Times New Roman" w:cs="Times New Roman"/>
          <w:lang w:val="ru-RU" w:eastAsia="ru-RU"/>
        </w:rPr>
        <w:t xml:space="preserve"> при </w:t>
      </w:r>
      <w:proofErr w:type="spellStart"/>
      <w:r w:rsidRPr="000161AE">
        <w:rPr>
          <w:rFonts w:ascii="Times New Roman" w:eastAsia="Times New Roman" w:hAnsi="Times New Roman" w:cs="Times New Roman"/>
          <w:lang w:val="ru-RU" w:eastAsia="ru-RU"/>
        </w:rPr>
        <w:t>захворюваннях</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caps/>
          <w:lang w:val="ru-RU" w:eastAsia="ru-RU"/>
        </w:rPr>
        <w:t>пародонту</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гінгівіти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пародонтити</w:t>
      </w:r>
      <w:proofErr w:type="spellEnd"/>
      <w:r w:rsidRPr="000161AE">
        <w:rPr>
          <w:rFonts w:ascii="Times New Roman" w:eastAsia="Times New Roman" w:hAnsi="Times New Roman" w:cs="Times New Roman"/>
          <w:lang w:val="ru-RU" w:eastAsia="ru-RU"/>
        </w:rPr>
        <w:t>, пародонтоз</w:t>
      </w:r>
      <w:r w:rsidRPr="000161AE">
        <w:rPr>
          <w:rFonts w:ascii="Times New Roman" w:eastAsia="Times New Roman" w:hAnsi="Times New Roman" w:cs="Times New Roman"/>
          <w:caps/>
          <w:lang w:val="ru-RU" w:eastAsia="ru-RU"/>
        </w:rPr>
        <w:t>);</w:t>
      </w:r>
      <w:r w:rsidRPr="000161AE">
        <w:rPr>
          <w:rFonts w:ascii="Times New Roman" w:eastAsia="Times New Roman" w:hAnsi="Times New Roman" w:cs="Times New Roman"/>
          <w:lang w:val="ru-RU" w:eastAsia="ru-RU"/>
        </w:rPr>
        <w:t xml:space="preserve"> </w:t>
      </w:r>
    </w:p>
    <w:p w14:paraId="6D4423DC" w14:textId="77777777" w:rsidR="000161AE" w:rsidRPr="000161AE" w:rsidRDefault="000161AE" w:rsidP="000161AE">
      <w:pPr>
        <w:numPr>
          <w:ilvl w:val="0"/>
          <w:numId w:val="541"/>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антибактеріальні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препарати</w:t>
      </w:r>
      <w:proofErr w:type="spellEnd"/>
      <w:r w:rsidRPr="000161AE">
        <w:rPr>
          <w:rFonts w:ascii="Times New Roman" w:eastAsia="Times New Roman" w:hAnsi="Times New Roman" w:cs="Times New Roman"/>
          <w:lang w:val="ru-RU" w:eastAsia="ru-RU"/>
        </w:rPr>
        <w:t xml:space="preserve"> - антисептики для </w:t>
      </w:r>
      <w:proofErr w:type="spellStart"/>
      <w:r w:rsidRPr="000161AE">
        <w:rPr>
          <w:rFonts w:ascii="Times New Roman" w:eastAsia="Times New Roman" w:hAnsi="Times New Roman" w:cs="Times New Roman"/>
          <w:lang w:val="ru-RU" w:eastAsia="ru-RU"/>
        </w:rPr>
        <w:t>аплікацій</w:t>
      </w:r>
      <w:proofErr w:type="spellEnd"/>
      <w:r w:rsidRPr="000161AE">
        <w:rPr>
          <w:rFonts w:ascii="Times New Roman" w:eastAsia="Times New Roman" w:hAnsi="Times New Roman" w:cs="Times New Roman"/>
          <w:lang w:val="ru-RU" w:eastAsia="ru-RU"/>
        </w:rPr>
        <w:t xml:space="preserve"> та </w:t>
      </w:r>
      <w:proofErr w:type="spellStart"/>
      <w:r w:rsidRPr="000161AE">
        <w:rPr>
          <w:rFonts w:ascii="Times New Roman" w:eastAsia="Times New Roman" w:hAnsi="Times New Roman" w:cs="Times New Roman"/>
          <w:lang w:val="ru-RU" w:eastAsia="ru-RU"/>
        </w:rPr>
        <w:t>полоскань</w:t>
      </w:r>
      <w:proofErr w:type="spellEnd"/>
      <w:r w:rsidRPr="000161AE">
        <w:rPr>
          <w:rFonts w:ascii="Times New Roman" w:eastAsia="Times New Roman" w:hAnsi="Times New Roman" w:cs="Times New Roman"/>
          <w:lang w:val="ru-RU" w:eastAsia="ru-RU"/>
        </w:rPr>
        <w:t xml:space="preserve"> (0,06-0,2% </w:t>
      </w:r>
      <w:proofErr w:type="spellStart"/>
      <w:r w:rsidRPr="000161AE">
        <w:rPr>
          <w:rFonts w:ascii="Times New Roman" w:eastAsia="Times New Roman" w:hAnsi="Times New Roman" w:cs="Times New Roman"/>
          <w:lang w:val="ru-RU" w:eastAsia="ru-RU"/>
        </w:rPr>
        <w:t>розчини</w:t>
      </w:r>
      <w:proofErr w:type="spellEnd"/>
      <w:r w:rsidRPr="000161AE">
        <w:rPr>
          <w:rFonts w:ascii="Times New Roman" w:eastAsia="Times New Roman" w:hAnsi="Times New Roman" w:cs="Times New Roman"/>
          <w:lang w:val="ru-RU" w:eastAsia="ru-RU"/>
        </w:rPr>
        <w:t xml:space="preserve"> хлоргексидину, 0,02% р-н </w:t>
      </w:r>
      <w:proofErr w:type="spellStart"/>
      <w:r w:rsidRPr="000161AE">
        <w:rPr>
          <w:rFonts w:ascii="Times New Roman" w:eastAsia="Times New Roman" w:hAnsi="Times New Roman" w:cs="Times New Roman"/>
          <w:lang w:val="ru-RU" w:eastAsia="ru-RU"/>
        </w:rPr>
        <w:t>фурациліну</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етакридну</w:t>
      </w:r>
      <w:proofErr w:type="spellEnd"/>
      <w:r w:rsidRPr="000161AE">
        <w:rPr>
          <w:rFonts w:ascii="Times New Roman" w:eastAsia="Times New Roman" w:hAnsi="Times New Roman" w:cs="Times New Roman"/>
          <w:lang w:val="ru-RU" w:eastAsia="ru-RU"/>
        </w:rPr>
        <w:t xml:space="preserve"> лактат, 0,02% р-н </w:t>
      </w:r>
      <w:proofErr w:type="spellStart"/>
      <w:r w:rsidRPr="000161AE">
        <w:rPr>
          <w:rFonts w:ascii="Times New Roman" w:eastAsia="Times New Roman" w:hAnsi="Times New Roman" w:cs="Times New Roman"/>
          <w:lang w:val="ru-RU" w:eastAsia="ru-RU"/>
        </w:rPr>
        <w:t>калію</w:t>
      </w:r>
      <w:proofErr w:type="spellEnd"/>
      <w:r w:rsidRPr="000161AE">
        <w:rPr>
          <w:rFonts w:ascii="Times New Roman" w:eastAsia="Times New Roman" w:hAnsi="Times New Roman" w:cs="Times New Roman"/>
          <w:lang w:val="ru-RU" w:eastAsia="ru-RU"/>
        </w:rPr>
        <w:t xml:space="preserve"> перманганату, </w:t>
      </w:r>
      <w:proofErr w:type="spellStart"/>
      <w:r w:rsidRPr="000161AE">
        <w:rPr>
          <w:rFonts w:ascii="Times New Roman" w:eastAsia="Times New Roman" w:hAnsi="Times New Roman" w:cs="Times New Roman"/>
          <w:lang w:val="ru-RU" w:eastAsia="ru-RU"/>
        </w:rPr>
        <w:t>ваготил</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та</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а також 2% р-</w:t>
      </w:r>
      <w:r w:rsidRPr="000161AE">
        <w:rPr>
          <w:rFonts w:ascii="Times New Roman" w:eastAsia="Times New Roman" w:hAnsi="Times New Roman" w:cs="Times New Roman"/>
          <w:lang w:val="uk-UA" w:eastAsia="ru-RU"/>
        </w:rPr>
        <w:t>н</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натрію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гідрокарбонату</w:t>
      </w:r>
      <w:proofErr w:type="spellEnd"/>
      <w:r w:rsidRPr="000161AE">
        <w:rPr>
          <w:rFonts w:ascii="Times New Roman" w:eastAsia="Times New Roman" w:hAnsi="Times New Roman" w:cs="Times New Roman"/>
          <w:lang w:val="ru-RU" w:eastAsia="ru-RU"/>
        </w:rPr>
        <w:t xml:space="preserve"> 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1-2% </w:t>
      </w:r>
      <w:proofErr w:type="spellStart"/>
      <w:r w:rsidRPr="000161AE">
        <w:rPr>
          <w:rFonts w:ascii="Times New Roman" w:eastAsia="Times New Roman" w:hAnsi="Times New Roman" w:cs="Times New Roman"/>
          <w:lang w:val="ru-RU" w:eastAsia="ru-RU"/>
        </w:rPr>
        <w:t>розчини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метронідазолу</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діоксидин</w:t>
      </w:r>
      <w:proofErr w:type="spellEnd"/>
      <w:r w:rsidRPr="000161AE">
        <w:rPr>
          <w:rFonts w:ascii="Times New Roman" w:eastAsia="Times New Roman" w:hAnsi="Times New Roman" w:cs="Times New Roman"/>
          <w:lang w:val="ru-RU" w:eastAsia="ru-RU"/>
        </w:rPr>
        <w:t xml:space="preserve">; при </w:t>
      </w:r>
      <w:proofErr w:type="spellStart"/>
      <w:r w:rsidRPr="000161AE">
        <w:rPr>
          <w:rFonts w:ascii="Times New Roman" w:eastAsia="Times New Roman" w:hAnsi="Times New Roman" w:cs="Times New Roman"/>
          <w:lang w:val="ru-RU" w:eastAsia="ru-RU"/>
        </w:rPr>
        <w:t>необхідності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місцево</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або</w:t>
      </w:r>
      <w:proofErr w:type="spellEnd"/>
      <w:r w:rsidRPr="000161AE">
        <w:rPr>
          <w:rFonts w:ascii="Times New Roman" w:eastAsia="Times New Roman" w:hAnsi="Times New Roman" w:cs="Times New Roman"/>
          <w:lang w:val="ru-RU" w:eastAsia="ru-RU"/>
        </w:rPr>
        <w:t xml:space="preserve"> системно антибиотики (</w:t>
      </w:r>
      <w:proofErr w:type="spellStart"/>
      <w:r w:rsidRPr="000161AE">
        <w:rPr>
          <w:rFonts w:ascii="Times New Roman" w:eastAsia="Times New Roman" w:hAnsi="Times New Roman" w:cs="Times New Roman"/>
          <w:lang w:val="ru-RU" w:eastAsia="ru-RU"/>
        </w:rPr>
        <w:t>пеніциліни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цефалоспорини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макроліди-азаліди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лінкоміцин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ванкоміцин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неоміцин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поліміксини</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 xml:space="preserve">та </w:t>
      </w:r>
      <w:proofErr w:type="gramStart"/>
      <w:r w:rsidRPr="000161AE">
        <w:rPr>
          <w:rFonts w:ascii="Times New Roman" w:eastAsia="Times New Roman" w:hAnsi="Times New Roman" w:cs="Times New Roman"/>
          <w:lang w:val="uk-UA" w:eastAsia="ru-RU"/>
        </w:rPr>
        <w:t xml:space="preserve">інші </w:t>
      </w:r>
      <w:r w:rsidRPr="000161AE">
        <w:rPr>
          <w:rFonts w:ascii="Times New Roman" w:eastAsia="Times New Roman" w:hAnsi="Times New Roman" w:cs="Times New Roman"/>
          <w:vanish/>
          <w:lang w:val="ru-RU" w:eastAsia="ru-RU"/>
        </w:rPr>
        <w:t>)</w:t>
      </w:r>
      <w:proofErr w:type="gramEnd"/>
      <w:r w:rsidRPr="000161AE">
        <w:rPr>
          <w:rFonts w:ascii="Times New Roman" w:eastAsia="Times New Roman" w:hAnsi="Times New Roman" w:cs="Times New Roman"/>
          <w:vanish/>
          <w:lang w:val="ru-RU" w:eastAsia="ru-RU"/>
        </w:rPr>
        <w:t xml:space="preserve">, </w:t>
      </w:r>
      <w:proofErr w:type="spellStart"/>
      <w:r w:rsidRPr="000161AE">
        <w:rPr>
          <w:rFonts w:ascii="Times New Roman" w:eastAsia="Times New Roman" w:hAnsi="Times New Roman" w:cs="Times New Roman"/>
          <w:lang w:val="ru-RU" w:eastAsia="ru-RU"/>
        </w:rPr>
        <w:t>сульфаніламіди</w:t>
      </w:r>
      <w:proofErr w:type="spellEnd"/>
      <w:r w:rsidRPr="000161AE">
        <w:rPr>
          <w:rFonts w:ascii="Times New Roman" w:eastAsia="Times New Roman" w:hAnsi="Times New Roman" w:cs="Times New Roman"/>
          <w:lang w:val="ru-RU" w:eastAsia="ru-RU"/>
        </w:rPr>
        <w:t xml:space="preserve"> (бактрим), </w:t>
      </w:r>
      <w:proofErr w:type="spellStart"/>
      <w:r w:rsidRPr="000161AE">
        <w:rPr>
          <w:rFonts w:ascii="Times New Roman" w:eastAsia="Times New Roman" w:hAnsi="Times New Roman" w:cs="Times New Roman"/>
          <w:lang w:val="ru-RU" w:eastAsia="ru-RU"/>
        </w:rPr>
        <w:t>фторхінолони</w:t>
      </w:r>
      <w:proofErr w:type="spellEnd"/>
      <w:r w:rsidRPr="000161AE">
        <w:rPr>
          <w:rFonts w:ascii="Times New Roman" w:eastAsia="Times New Roman" w:hAnsi="Times New Roman" w:cs="Times New Roman"/>
          <w:lang w:val="ru-RU" w:eastAsia="ru-RU"/>
        </w:rPr>
        <w:t xml:space="preserve">; </w:t>
      </w:r>
    </w:p>
    <w:p w14:paraId="6A20A42F" w14:textId="77777777" w:rsidR="000161AE" w:rsidRPr="000161AE" w:rsidRDefault="000161AE" w:rsidP="000161AE">
      <w:pPr>
        <w:numPr>
          <w:ilvl w:val="0"/>
          <w:numId w:val="541"/>
        </w:numPr>
        <w:spacing w:after="0" w:line="240" w:lineRule="exact"/>
        <w:ind w:left="250" w:firstLine="0"/>
        <w:contextualSpacing/>
        <w:jc w:val="both"/>
        <w:rPr>
          <w:rFonts w:ascii="Times New Roman" w:eastAsia="Times New Roman" w:hAnsi="Times New Roman" w:cs="Times New Roman"/>
          <w:spacing w:val="-2"/>
          <w:lang w:val="ru-RU" w:eastAsia="ru-RU"/>
        </w:rPr>
      </w:pPr>
      <w:proofErr w:type="spellStart"/>
      <w:r w:rsidRPr="000161AE">
        <w:rPr>
          <w:rFonts w:ascii="Times New Roman" w:eastAsia="Times New Roman" w:hAnsi="Times New Roman" w:cs="Times New Roman"/>
          <w:spacing w:val="-2"/>
          <w:lang w:val="ru-RU" w:eastAsia="ru-RU"/>
        </w:rPr>
        <w:t>протизапальні</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засоби</w:t>
      </w:r>
      <w:proofErr w:type="spellEnd"/>
      <w:r w:rsidRPr="000161AE">
        <w:rPr>
          <w:rFonts w:ascii="Times New Roman" w:eastAsia="Times New Roman" w:hAnsi="Times New Roman" w:cs="Times New Roman"/>
          <w:spacing w:val="-2"/>
          <w:lang w:val="ru-RU" w:eastAsia="ru-RU"/>
        </w:rPr>
        <w:t xml:space="preserve">: </w:t>
      </w:r>
    </w:p>
    <w:p w14:paraId="01478342" w14:textId="77777777" w:rsidR="000161AE" w:rsidRPr="000161AE" w:rsidRDefault="000161AE" w:rsidP="000161AE">
      <w:pPr>
        <w:spacing w:after="0" w:line="240" w:lineRule="exact"/>
        <w:ind w:left="567" w:hanging="227"/>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місцевої</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дії</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для </w:t>
      </w:r>
      <w:proofErr w:type="spellStart"/>
      <w:r w:rsidRPr="000161AE">
        <w:rPr>
          <w:rFonts w:ascii="Times New Roman" w:eastAsia="Times New Roman" w:hAnsi="Times New Roman" w:cs="Times New Roman"/>
          <w:lang w:val="ru-RU" w:eastAsia="ru-RU"/>
        </w:rPr>
        <w:t>аплікацій</w:t>
      </w:r>
      <w:proofErr w:type="spellEnd"/>
      <w:r w:rsidRPr="000161AE">
        <w:rPr>
          <w:rFonts w:ascii="Times New Roman" w:eastAsia="Times New Roman" w:hAnsi="Times New Roman" w:cs="Times New Roman"/>
          <w:lang w:val="ru-RU" w:eastAsia="ru-RU"/>
        </w:rPr>
        <w:t xml:space="preserve"> і </w:t>
      </w:r>
      <w:proofErr w:type="spellStart"/>
      <w:r w:rsidRPr="000161AE">
        <w:rPr>
          <w:rFonts w:ascii="Times New Roman" w:eastAsia="Times New Roman" w:hAnsi="Times New Roman" w:cs="Times New Roman"/>
          <w:lang w:val="ru-RU" w:eastAsia="ru-RU"/>
        </w:rPr>
        <w:t>полоскань</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spacing w:val="-2"/>
          <w:lang w:val="ru-RU" w:eastAsia="ru-RU"/>
        </w:rPr>
        <w:t>в'яжучі</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рослинного</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походження</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настоянка</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календули</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сальвін</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відвар</w:t>
      </w:r>
      <w:proofErr w:type="spellEnd"/>
      <w:r w:rsidRPr="000161AE">
        <w:rPr>
          <w:rFonts w:ascii="Times New Roman" w:eastAsia="Times New Roman" w:hAnsi="Times New Roman" w:cs="Times New Roman"/>
          <w:spacing w:val="-2"/>
          <w:lang w:val="ru-RU" w:eastAsia="ru-RU"/>
        </w:rPr>
        <w:t xml:space="preserve"> кори дуба, </w:t>
      </w:r>
      <w:proofErr w:type="spellStart"/>
      <w:r w:rsidRPr="000161AE">
        <w:rPr>
          <w:rFonts w:ascii="Times New Roman" w:eastAsia="Times New Roman" w:hAnsi="Times New Roman" w:cs="Times New Roman"/>
          <w:spacing w:val="-2"/>
          <w:lang w:val="ru-RU" w:eastAsia="ru-RU"/>
        </w:rPr>
        <w:t>настій</w:t>
      </w:r>
      <w:proofErr w:type="spellEnd"/>
      <w:r w:rsidRPr="000161AE">
        <w:rPr>
          <w:rFonts w:ascii="Times New Roman" w:eastAsia="Times New Roman" w:hAnsi="Times New Roman" w:cs="Times New Roman"/>
          <w:spacing w:val="-2"/>
          <w:lang w:val="ru-RU" w:eastAsia="ru-RU"/>
        </w:rPr>
        <w:t xml:space="preserve"> ромашки, </w:t>
      </w:r>
      <w:proofErr w:type="spellStart"/>
      <w:r w:rsidRPr="000161AE">
        <w:rPr>
          <w:rFonts w:ascii="Times New Roman" w:eastAsia="Times New Roman" w:hAnsi="Times New Roman" w:cs="Times New Roman"/>
          <w:spacing w:val="-2"/>
          <w:lang w:val="ru-RU" w:eastAsia="ru-RU"/>
        </w:rPr>
        <w:t>шавлії</w:t>
      </w:r>
      <w:proofErr w:type="spellEnd"/>
      <w:r w:rsidRPr="000161AE">
        <w:rPr>
          <w:rFonts w:ascii="Times New Roman" w:eastAsia="Times New Roman" w:hAnsi="Times New Roman" w:cs="Times New Roman"/>
          <w:spacing w:val="-2"/>
          <w:lang w:val="ru-RU" w:eastAsia="ru-RU"/>
        </w:rPr>
        <w:t>, «</w:t>
      </w:r>
      <w:proofErr w:type="spellStart"/>
      <w:r w:rsidRPr="000161AE">
        <w:rPr>
          <w:rFonts w:ascii="Times New Roman" w:eastAsia="Times New Roman" w:hAnsi="Times New Roman" w:cs="Times New Roman"/>
          <w:spacing w:val="-2"/>
          <w:lang w:val="ru-RU" w:eastAsia="ru-RU"/>
        </w:rPr>
        <w:t>Ромазулан</w:t>
      </w:r>
      <w:proofErr w:type="spellEnd"/>
      <w:r w:rsidRPr="000161AE">
        <w:rPr>
          <w:rFonts w:ascii="Times New Roman" w:eastAsia="Times New Roman" w:hAnsi="Times New Roman" w:cs="Times New Roman"/>
          <w:spacing w:val="-2"/>
          <w:lang w:val="ru-RU" w:eastAsia="ru-RU"/>
        </w:rPr>
        <w:t>», «</w:t>
      </w:r>
      <w:proofErr w:type="spellStart"/>
      <w:r w:rsidRPr="000161AE">
        <w:rPr>
          <w:rFonts w:ascii="Times New Roman" w:eastAsia="Times New Roman" w:hAnsi="Times New Roman" w:cs="Times New Roman"/>
          <w:spacing w:val="-2"/>
          <w:lang w:val="ru-RU" w:eastAsia="ru-RU"/>
        </w:rPr>
        <w:t>Стоматофіт</w:t>
      </w:r>
      <w:proofErr w:type="spellEnd"/>
      <w:r w:rsidRPr="000161AE">
        <w:rPr>
          <w:rFonts w:ascii="Times New Roman" w:eastAsia="Times New Roman" w:hAnsi="Times New Roman" w:cs="Times New Roman"/>
          <w:spacing w:val="-2"/>
          <w:lang w:val="ru-RU" w:eastAsia="ru-RU"/>
        </w:rPr>
        <w:t>», «</w:t>
      </w:r>
      <w:proofErr w:type="spellStart"/>
      <w:r w:rsidRPr="000161AE">
        <w:rPr>
          <w:rFonts w:ascii="Times New Roman" w:eastAsia="Times New Roman" w:hAnsi="Times New Roman" w:cs="Times New Roman"/>
          <w:spacing w:val="-2"/>
          <w:lang w:val="ru-RU" w:eastAsia="ru-RU"/>
        </w:rPr>
        <w:t>Хлорофіліпт</w:t>
      </w:r>
      <w:proofErr w:type="spellEnd"/>
      <w:r w:rsidRPr="000161AE">
        <w:rPr>
          <w:rFonts w:ascii="Times New Roman" w:eastAsia="Times New Roman" w:hAnsi="Times New Roman" w:cs="Times New Roman"/>
          <w:spacing w:val="-2"/>
          <w:lang w:val="ru-RU" w:eastAsia="ru-RU"/>
        </w:rPr>
        <w:t>», «</w:t>
      </w:r>
      <w:proofErr w:type="spellStart"/>
      <w:r w:rsidRPr="000161AE">
        <w:rPr>
          <w:rFonts w:ascii="Times New Roman" w:eastAsia="Times New Roman" w:hAnsi="Times New Roman" w:cs="Times New Roman"/>
          <w:spacing w:val="-2"/>
          <w:lang w:val="ru-RU" w:eastAsia="ru-RU"/>
        </w:rPr>
        <w:t>Ротокан</w:t>
      </w:r>
      <w:proofErr w:type="spellEnd"/>
      <w:r w:rsidRPr="000161AE">
        <w:rPr>
          <w:rFonts w:ascii="Times New Roman" w:eastAsia="Times New Roman" w:hAnsi="Times New Roman" w:cs="Times New Roman"/>
          <w:spacing w:val="-2"/>
          <w:lang w:val="ru-RU" w:eastAsia="ru-RU"/>
        </w:rPr>
        <w:t xml:space="preserve">» </w:t>
      </w:r>
      <w:r w:rsidRPr="000161AE">
        <w:rPr>
          <w:rFonts w:ascii="Times New Roman" w:eastAsia="Times New Roman" w:hAnsi="Times New Roman" w:cs="Times New Roman"/>
          <w:spacing w:val="-2"/>
          <w:lang w:val="uk-UA" w:eastAsia="ru-RU"/>
        </w:rPr>
        <w:t>та</w:t>
      </w:r>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ін</w:t>
      </w:r>
      <w:proofErr w:type="spellEnd"/>
      <w:r w:rsidRPr="000161AE">
        <w:rPr>
          <w:rFonts w:ascii="Times New Roman" w:eastAsia="Times New Roman" w:hAnsi="Times New Roman" w:cs="Times New Roman"/>
          <w:spacing w:val="-2"/>
          <w:lang w:val="ru-RU" w:eastAsia="ru-RU"/>
        </w:rPr>
        <w:t>.);</w:t>
      </w:r>
      <w:r w:rsidRPr="000161AE">
        <w:rPr>
          <w:rFonts w:ascii="Times New Roman" w:eastAsia="Times New Roman" w:hAnsi="Times New Roman" w:cs="Times New Roman"/>
          <w:lang w:val="ru-RU" w:eastAsia="ru-RU"/>
        </w:rPr>
        <w:t xml:space="preserve"> НПЗЗ - мазь </w:t>
      </w:r>
      <w:proofErr w:type="spellStart"/>
      <w:r w:rsidRPr="000161AE">
        <w:rPr>
          <w:rFonts w:ascii="Times New Roman" w:eastAsia="Times New Roman" w:hAnsi="Times New Roman" w:cs="Times New Roman"/>
          <w:lang w:val="ru-RU" w:eastAsia="ru-RU"/>
        </w:rPr>
        <w:t>бутадіонова</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індометац</w:t>
      </w:r>
      <w:proofErr w:type="spellEnd"/>
      <w:r w:rsidRPr="000161AE">
        <w:rPr>
          <w:rFonts w:ascii="Times New Roman" w:eastAsia="Times New Roman" w:hAnsi="Times New Roman" w:cs="Times New Roman"/>
          <w:lang w:val="uk-UA" w:eastAsia="ru-RU"/>
        </w:rPr>
        <w:t>и</w:t>
      </w:r>
      <w:r w:rsidRPr="000161AE">
        <w:rPr>
          <w:rFonts w:ascii="Times New Roman" w:eastAsia="Times New Roman" w:hAnsi="Times New Roman" w:cs="Times New Roman"/>
          <w:lang w:val="ru-RU" w:eastAsia="ru-RU"/>
        </w:rPr>
        <w:t xml:space="preserve">нова, </w:t>
      </w:r>
      <w:proofErr w:type="spellStart"/>
      <w:r w:rsidRPr="000161AE">
        <w:rPr>
          <w:rFonts w:ascii="Times New Roman" w:eastAsia="Times New Roman" w:hAnsi="Times New Roman" w:cs="Times New Roman"/>
          <w:lang w:val="ru-RU" w:eastAsia="ru-RU"/>
        </w:rPr>
        <w:t>мефенамінат</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натрія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дімексид</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глюкокортикоїди</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синафлан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локакортен</w:t>
      </w:r>
      <w:proofErr w:type="spellEnd"/>
      <w:r w:rsidRPr="000161AE">
        <w:rPr>
          <w:rFonts w:ascii="Times New Roman" w:eastAsia="Times New Roman" w:hAnsi="Times New Roman" w:cs="Times New Roman"/>
          <w:lang w:val="ru-RU" w:eastAsia="ru-RU"/>
        </w:rPr>
        <w:t xml:space="preserve">, мазь </w:t>
      </w:r>
      <w:proofErr w:type="spellStart"/>
      <w:r w:rsidRPr="000161AE">
        <w:rPr>
          <w:rFonts w:ascii="Times New Roman" w:eastAsia="Times New Roman" w:hAnsi="Times New Roman" w:cs="Times New Roman"/>
          <w:lang w:val="ru-RU" w:eastAsia="ru-RU"/>
        </w:rPr>
        <w:t>гідрокортизону</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та</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
    <w:p w14:paraId="2F8328D6" w14:textId="77777777" w:rsidR="000161AE" w:rsidRPr="000161AE" w:rsidRDefault="000161AE" w:rsidP="000161AE">
      <w:pPr>
        <w:spacing w:after="0" w:line="240" w:lineRule="exact"/>
        <w:ind w:left="567" w:hanging="227"/>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sym w:font="Symbol" w:char="F02D"/>
      </w:r>
      <w:r w:rsidRPr="000161AE">
        <w:rPr>
          <w:rFonts w:ascii="Times New Roman" w:eastAsia="Times New Roman" w:hAnsi="Times New Roman" w:cs="Times New Roman"/>
          <w:lang w:val="ru-RU" w:eastAsia="ru-RU"/>
        </w:rPr>
        <w:t></w:t>
      </w:r>
      <w:proofErr w:type="spellStart"/>
      <w:r w:rsidRPr="000161AE">
        <w:rPr>
          <w:rFonts w:ascii="Times New Roman" w:eastAsia="Times New Roman" w:hAnsi="Times New Roman" w:cs="Times New Roman"/>
          <w:i/>
          <w:iCs/>
          <w:lang w:val="ru-RU" w:eastAsia="ru-RU"/>
        </w:rPr>
        <w:t>резорбтивної</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дії</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НПЗЗ - диклофенак </w:t>
      </w:r>
      <w:proofErr w:type="spellStart"/>
      <w:r w:rsidRPr="000161AE">
        <w:rPr>
          <w:rFonts w:ascii="Times New Roman" w:eastAsia="Times New Roman" w:hAnsi="Times New Roman" w:cs="Times New Roman"/>
          <w:lang w:val="ru-RU" w:eastAsia="ru-RU"/>
        </w:rPr>
        <w:t>натрію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індометацин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мефенамат</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натрію</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та</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глюкокортикоїди</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гідрокортизон</w:t>
      </w:r>
      <w:proofErr w:type="spellEnd"/>
      <w:r w:rsidRPr="000161AE">
        <w:rPr>
          <w:rFonts w:ascii="Times New Roman" w:eastAsia="Times New Roman" w:hAnsi="Times New Roman" w:cs="Times New Roman"/>
          <w:lang w:val="ru-RU" w:eastAsia="ru-RU"/>
        </w:rPr>
        <w:t xml:space="preserve">, триамцинолон, </w:t>
      </w:r>
      <w:proofErr w:type="spellStart"/>
      <w:r w:rsidRPr="000161AE">
        <w:rPr>
          <w:rFonts w:ascii="Times New Roman" w:eastAsia="Times New Roman" w:hAnsi="Times New Roman" w:cs="Times New Roman"/>
          <w:lang w:val="ru-RU" w:eastAsia="ru-RU"/>
        </w:rPr>
        <w:t>преднізолон</w:t>
      </w:r>
      <w:proofErr w:type="spellEnd"/>
      <w:r w:rsidRPr="000161AE">
        <w:rPr>
          <w:rFonts w:ascii="Times New Roman" w:eastAsia="Times New Roman" w:hAnsi="Times New Roman" w:cs="Times New Roman"/>
          <w:lang w:val="ru-RU" w:eastAsia="ru-RU"/>
        </w:rPr>
        <w:t xml:space="preserve">, дексаметазон, </w:t>
      </w:r>
      <w:proofErr w:type="spellStart"/>
      <w:r w:rsidRPr="000161AE">
        <w:rPr>
          <w:rFonts w:ascii="Times New Roman" w:eastAsia="Times New Roman" w:hAnsi="Times New Roman" w:cs="Times New Roman"/>
          <w:lang w:val="ru-RU" w:eastAsia="ru-RU"/>
        </w:rPr>
        <w:t>флуметазон</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та</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солі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кальцію</w:t>
      </w:r>
      <w:proofErr w:type="spellEnd"/>
      <w:r w:rsidRPr="000161AE">
        <w:rPr>
          <w:rFonts w:ascii="Times New Roman" w:eastAsia="Times New Roman" w:hAnsi="Times New Roman" w:cs="Times New Roman"/>
          <w:lang w:val="ru-RU" w:eastAsia="ru-RU"/>
        </w:rPr>
        <w:t xml:space="preserve"> - глюконат </w:t>
      </w:r>
      <w:proofErr w:type="spellStart"/>
      <w:r w:rsidRPr="000161AE">
        <w:rPr>
          <w:rFonts w:ascii="Times New Roman" w:eastAsia="Times New Roman" w:hAnsi="Times New Roman" w:cs="Times New Roman"/>
          <w:lang w:val="ru-RU" w:eastAsia="ru-RU"/>
        </w:rPr>
        <w:t>кальцію</w:t>
      </w:r>
      <w:proofErr w:type="spellEnd"/>
      <w:r w:rsidRPr="000161AE">
        <w:rPr>
          <w:rFonts w:ascii="Times New Roman" w:eastAsia="Times New Roman" w:hAnsi="Times New Roman" w:cs="Times New Roman"/>
          <w:lang w:val="ru-RU" w:eastAsia="ru-RU"/>
        </w:rPr>
        <w:t xml:space="preserve">, хлорид </w:t>
      </w:r>
      <w:proofErr w:type="spellStart"/>
      <w:r w:rsidRPr="000161AE">
        <w:rPr>
          <w:rFonts w:ascii="Times New Roman" w:eastAsia="Times New Roman" w:hAnsi="Times New Roman" w:cs="Times New Roman"/>
          <w:lang w:val="ru-RU" w:eastAsia="ru-RU"/>
        </w:rPr>
        <w:t>кальцію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гліцерофосфат</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кальцію</w:t>
      </w:r>
      <w:proofErr w:type="spellEnd"/>
      <w:r w:rsidRPr="000161AE">
        <w:rPr>
          <w:rFonts w:ascii="Times New Roman" w:eastAsia="Times New Roman" w:hAnsi="Times New Roman" w:cs="Times New Roman"/>
          <w:lang w:val="ru-RU" w:eastAsia="ru-RU"/>
        </w:rPr>
        <w:t xml:space="preserve">; </w:t>
      </w:r>
    </w:p>
    <w:p w14:paraId="55C25383" w14:textId="77777777" w:rsidR="000161AE" w:rsidRPr="000161AE" w:rsidRDefault="000161AE" w:rsidP="000161AE">
      <w:pPr>
        <w:numPr>
          <w:ilvl w:val="0"/>
          <w:numId w:val="542"/>
        </w:numPr>
        <w:spacing w:after="0" w:line="240" w:lineRule="exact"/>
        <w:ind w:left="250" w:firstLine="0"/>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для </w:t>
      </w:r>
      <w:proofErr w:type="spellStart"/>
      <w:r w:rsidRPr="000161AE">
        <w:rPr>
          <w:rFonts w:ascii="Times New Roman" w:eastAsia="Times New Roman" w:hAnsi="Times New Roman" w:cs="Times New Roman"/>
          <w:lang w:val="ru-RU" w:eastAsia="ru-RU"/>
        </w:rPr>
        <w:t>зменшення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чутливості</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та</w:t>
      </w:r>
      <w:r w:rsidRPr="000161AE">
        <w:rPr>
          <w:rFonts w:ascii="Times New Roman" w:eastAsia="Times New Roman" w:hAnsi="Times New Roman" w:cs="Times New Roman"/>
          <w:lang w:val="ru-RU" w:eastAsia="ru-RU"/>
        </w:rPr>
        <w:t xml:space="preserve"> болю: </w:t>
      </w:r>
    </w:p>
    <w:p w14:paraId="1B0AAFA8" w14:textId="77777777" w:rsidR="000161AE" w:rsidRPr="000161AE" w:rsidRDefault="000161AE" w:rsidP="000161AE">
      <w:pPr>
        <w:spacing w:after="0" w:line="240" w:lineRule="exact"/>
        <w:ind w:left="567" w:hanging="227"/>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sym w:font="Symbol" w:char="F02D"/>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i/>
          <w:iCs/>
          <w:lang w:val="ru-RU" w:eastAsia="ru-RU"/>
        </w:rPr>
        <w:t>місцевої</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дії</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місцевоанестезуючі</w:t>
      </w:r>
      <w:proofErr w:type="spellEnd"/>
      <w:r w:rsidRPr="000161AE">
        <w:rPr>
          <w:rFonts w:ascii="Times New Roman" w:eastAsia="Times New Roman" w:hAnsi="Times New Roman" w:cs="Times New Roman"/>
          <w:lang w:val="ru-RU" w:eastAsia="ru-RU"/>
        </w:rPr>
        <w:t xml:space="preserve"> (анестезин, </w:t>
      </w:r>
      <w:proofErr w:type="spellStart"/>
      <w:r w:rsidRPr="000161AE">
        <w:rPr>
          <w:rFonts w:ascii="Times New Roman" w:eastAsia="Times New Roman" w:hAnsi="Times New Roman" w:cs="Times New Roman"/>
          <w:lang w:val="ru-RU" w:eastAsia="ru-RU"/>
        </w:rPr>
        <w:t>лідокаїн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дикаїн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spacing w:val="-6"/>
          <w:lang w:val="ru-RU" w:eastAsia="ru-RU"/>
        </w:rPr>
        <w:t>в'яжучі</w:t>
      </w:r>
      <w:proofErr w:type="spellEnd"/>
      <w:r w:rsidRPr="000161AE">
        <w:rPr>
          <w:rFonts w:ascii="Times New Roman" w:eastAsia="Times New Roman" w:hAnsi="Times New Roman" w:cs="Times New Roman"/>
          <w:spacing w:val="-6"/>
          <w:lang w:val="ru-RU" w:eastAsia="ru-RU"/>
        </w:rPr>
        <w:t xml:space="preserve"> </w:t>
      </w:r>
      <w:proofErr w:type="spellStart"/>
      <w:r w:rsidRPr="000161AE">
        <w:rPr>
          <w:rFonts w:ascii="Times New Roman" w:eastAsia="Times New Roman" w:hAnsi="Times New Roman" w:cs="Times New Roman"/>
          <w:spacing w:val="-6"/>
          <w:lang w:val="ru-RU" w:eastAsia="ru-RU"/>
        </w:rPr>
        <w:t>засоби</w:t>
      </w:r>
      <w:proofErr w:type="spellEnd"/>
      <w:r w:rsidRPr="000161AE">
        <w:rPr>
          <w:rFonts w:ascii="Times New Roman" w:eastAsia="Times New Roman" w:hAnsi="Times New Roman" w:cs="Times New Roman"/>
          <w:spacing w:val="-6"/>
          <w:lang w:val="ru-RU" w:eastAsia="ru-RU"/>
        </w:rPr>
        <w:t xml:space="preserve"> - </w:t>
      </w:r>
      <w:proofErr w:type="spellStart"/>
      <w:r w:rsidRPr="000161AE">
        <w:rPr>
          <w:rFonts w:ascii="Times New Roman" w:eastAsia="Times New Roman" w:hAnsi="Times New Roman" w:cs="Times New Roman"/>
          <w:spacing w:val="-6"/>
          <w:lang w:val="ru-RU" w:eastAsia="ru-RU"/>
        </w:rPr>
        <w:t>танін</w:t>
      </w:r>
      <w:proofErr w:type="spellEnd"/>
      <w:r w:rsidRPr="000161AE">
        <w:rPr>
          <w:rFonts w:ascii="Times New Roman" w:eastAsia="Times New Roman" w:hAnsi="Times New Roman" w:cs="Times New Roman"/>
          <w:spacing w:val="-6"/>
          <w:lang w:val="ru-RU" w:eastAsia="ru-RU"/>
        </w:rPr>
        <w:t xml:space="preserve">, </w:t>
      </w:r>
      <w:proofErr w:type="spellStart"/>
      <w:r w:rsidRPr="000161AE">
        <w:rPr>
          <w:rFonts w:ascii="Times New Roman" w:eastAsia="Times New Roman" w:hAnsi="Times New Roman" w:cs="Times New Roman"/>
          <w:spacing w:val="-6"/>
          <w:lang w:val="ru-RU" w:eastAsia="ru-RU"/>
        </w:rPr>
        <w:t>відвар</w:t>
      </w:r>
      <w:proofErr w:type="spellEnd"/>
      <w:r w:rsidRPr="000161AE">
        <w:rPr>
          <w:rFonts w:ascii="Times New Roman" w:eastAsia="Times New Roman" w:hAnsi="Times New Roman" w:cs="Times New Roman"/>
          <w:spacing w:val="-6"/>
          <w:lang w:val="ru-RU" w:eastAsia="ru-RU"/>
        </w:rPr>
        <w:t xml:space="preserve"> кори дуба, </w:t>
      </w:r>
      <w:proofErr w:type="spellStart"/>
      <w:r w:rsidRPr="000161AE">
        <w:rPr>
          <w:rFonts w:ascii="Times New Roman" w:eastAsia="Times New Roman" w:hAnsi="Times New Roman" w:cs="Times New Roman"/>
          <w:spacing w:val="-6"/>
          <w:lang w:val="ru-RU" w:eastAsia="ru-RU"/>
        </w:rPr>
        <w:t>сал</w:t>
      </w:r>
      <w:r w:rsidRPr="000161AE">
        <w:rPr>
          <w:rFonts w:ascii="Times New Roman" w:eastAsia="Times New Roman" w:hAnsi="Times New Roman" w:cs="Times New Roman"/>
          <w:lang w:val="ru-RU" w:eastAsia="ru-RU"/>
        </w:rPr>
        <w:t>ьвін</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spacing w:val="-6"/>
          <w:lang w:val="uk-UA" w:eastAsia="ru-RU"/>
        </w:rPr>
        <w:t>та</w:t>
      </w:r>
      <w:r w:rsidRPr="000161AE">
        <w:rPr>
          <w:rFonts w:ascii="Times New Roman" w:eastAsia="Times New Roman" w:hAnsi="Times New Roman" w:cs="Times New Roman"/>
          <w:spacing w:val="-6"/>
          <w:lang w:val="ru-RU" w:eastAsia="ru-RU"/>
        </w:rPr>
        <w:t xml:space="preserve"> </w:t>
      </w:r>
      <w:proofErr w:type="spellStart"/>
      <w:r w:rsidRPr="000161AE">
        <w:rPr>
          <w:rFonts w:ascii="Times New Roman" w:eastAsia="Times New Roman" w:hAnsi="Times New Roman" w:cs="Times New Roman"/>
          <w:spacing w:val="-6"/>
          <w:lang w:val="ru-RU" w:eastAsia="ru-RU"/>
        </w:rPr>
        <w:t>ін</w:t>
      </w:r>
      <w:proofErr w:type="spellEnd"/>
      <w:r w:rsidRPr="000161AE">
        <w:rPr>
          <w:rFonts w:ascii="Times New Roman" w:eastAsia="Times New Roman" w:hAnsi="Times New Roman" w:cs="Times New Roman"/>
          <w:spacing w:val="-6"/>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обволікуючі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засоби</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слиз</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крохмалю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відвар</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насіння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льону</w:t>
      </w:r>
      <w:proofErr w:type="spellEnd"/>
      <w:r w:rsidRPr="000161AE">
        <w:rPr>
          <w:rFonts w:ascii="Times New Roman" w:eastAsia="Times New Roman" w:hAnsi="Times New Roman" w:cs="Times New Roman"/>
          <w:lang w:val="ru-RU" w:eastAsia="ru-RU"/>
        </w:rPr>
        <w:t xml:space="preserve">, глина </w:t>
      </w:r>
      <w:proofErr w:type="spellStart"/>
      <w:r w:rsidRPr="000161AE">
        <w:rPr>
          <w:rFonts w:ascii="Times New Roman" w:eastAsia="Times New Roman" w:hAnsi="Times New Roman" w:cs="Times New Roman"/>
          <w:lang w:val="ru-RU" w:eastAsia="ru-RU"/>
        </w:rPr>
        <w:t>біла</w:t>
      </w:r>
      <w:proofErr w:type="spellEnd"/>
      <w:r w:rsidRPr="000161AE">
        <w:rPr>
          <w:rFonts w:ascii="Times New Roman" w:eastAsia="Times New Roman" w:hAnsi="Times New Roman" w:cs="Times New Roman"/>
          <w:lang w:val="ru-RU" w:eastAsia="ru-RU"/>
        </w:rPr>
        <w:t xml:space="preserve"> 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
    <w:p w14:paraId="040180C6" w14:textId="77777777" w:rsidR="000161AE" w:rsidRPr="000161AE" w:rsidRDefault="000161AE" w:rsidP="000161AE">
      <w:pPr>
        <w:spacing w:after="0" w:line="240" w:lineRule="exact"/>
        <w:ind w:left="567" w:hanging="227"/>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sym w:font="Symbol" w:char="F02D"/>
      </w:r>
      <w:r w:rsidRPr="000161AE">
        <w:rPr>
          <w:rFonts w:ascii="Times New Roman" w:eastAsia="Times New Roman" w:hAnsi="Times New Roman" w:cs="Times New Roman"/>
          <w:lang w:val="ru-RU" w:eastAsia="ru-RU"/>
        </w:rPr>
        <w:t></w:t>
      </w:r>
      <w:proofErr w:type="spellStart"/>
      <w:r w:rsidRPr="000161AE">
        <w:rPr>
          <w:rFonts w:ascii="Times New Roman" w:eastAsia="Times New Roman" w:hAnsi="Times New Roman" w:cs="Times New Roman"/>
          <w:i/>
          <w:iCs/>
          <w:lang w:val="ru-RU" w:eastAsia="ru-RU"/>
        </w:rPr>
        <w:t>резорбтивної</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дії</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ненаркотичні</w:t>
      </w:r>
      <w:proofErr w:type="spellEnd"/>
      <w:r w:rsidRPr="000161AE">
        <w:rPr>
          <w:rFonts w:ascii="Times New Roman" w:eastAsia="Times New Roman" w:hAnsi="Times New Roman" w:cs="Times New Roman"/>
          <w:lang w:val="ru-RU" w:eastAsia="ru-RU"/>
        </w:rPr>
        <w:t xml:space="preserve"> анальгетики; </w:t>
      </w:r>
    </w:p>
    <w:p w14:paraId="48B5DD02" w14:textId="77777777" w:rsidR="000161AE" w:rsidRPr="000161AE" w:rsidRDefault="000161AE" w:rsidP="000161AE">
      <w:pPr>
        <w:numPr>
          <w:ilvl w:val="0"/>
          <w:numId w:val="543"/>
        </w:numPr>
        <w:spacing w:after="0" w:line="240" w:lineRule="exact"/>
        <w:ind w:left="250" w:firstLine="0"/>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для </w:t>
      </w:r>
      <w:proofErr w:type="spellStart"/>
      <w:r w:rsidRPr="000161AE">
        <w:rPr>
          <w:rFonts w:ascii="Times New Roman" w:eastAsia="Times New Roman" w:hAnsi="Times New Roman" w:cs="Times New Roman"/>
          <w:lang w:val="ru-RU" w:eastAsia="ru-RU"/>
        </w:rPr>
        <w:t>зменшення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протеолізу</w:t>
      </w:r>
      <w:proofErr w:type="spellEnd"/>
      <w:r w:rsidRPr="000161AE">
        <w:rPr>
          <w:rFonts w:ascii="Times New Roman" w:eastAsia="Times New Roman" w:hAnsi="Times New Roman" w:cs="Times New Roman"/>
          <w:lang w:val="ru-RU" w:eastAsia="ru-RU"/>
        </w:rPr>
        <w:t xml:space="preserve"> і </w:t>
      </w:r>
      <w:proofErr w:type="spellStart"/>
      <w:r w:rsidRPr="000161AE">
        <w:rPr>
          <w:rFonts w:ascii="Times New Roman" w:eastAsia="Times New Roman" w:hAnsi="Times New Roman" w:cs="Times New Roman"/>
          <w:lang w:val="ru-RU" w:eastAsia="ru-RU"/>
        </w:rPr>
        <w:t>кровоточивості</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амінокапронова</w:t>
      </w:r>
      <w:proofErr w:type="spellEnd"/>
      <w:r w:rsidRPr="000161AE">
        <w:rPr>
          <w:rFonts w:ascii="Times New Roman" w:eastAsia="Times New Roman" w:hAnsi="Times New Roman" w:cs="Times New Roman"/>
          <w:lang w:val="ru-RU" w:eastAsia="ru-RU"/>
        </w:rPr>
        <w:t xml:space="preserve"> кислота, </w:t>
      </w:r>
      <w:proofErr w:type="spellStart"/>
      <w:r w:rsidRPr="000161AE">
        <w:rPr>
          <w:rFonts w:ascii="Times New Roman" w:eastAsia="Times New Roman" w:hAnsi="Times New Roman" w:cs="Times New Roman"/>
          <w:lang w:val="ru-RU" w:eastAsia="ru-RU"/>
        </w:rPr>
        <w:t>гепаринова</w:t>
      </w:r>
      <w:proofErr w:type="spellEnd"/>
      <w:r w:rsidRPr="000161AE">
        <w:rPr>
          <w:rFonts w:ascii="Times New Roman" w:eastAsia="Times New Roman" w:hAnsi="Times New Roman" w:cs="Times New Roman"/>
          <w:lang w:val="ru-RU" w:eastAsia="ru-RU"/>
        </w:rPr>
        <w:t xml:space="preserve"> мазь; </w:t>
      </w:r>
    </w:p>
    <w:p w14:paraId="03EC6E98" w14:textId="77777777" w:rsidR="000161AE" w:rsidRPr="000161AE" w:rsidRDefault="000161AE" w:rsidP="000161AE">
      <w:pPr>
        <w:numPr>
          <w:ilvl w:val="0"/>
          <w:numId w:val="543"/>
        </w:numPr>
        <w:spacing w:after="0" w:line="240" w:lineRule="exact"/>
        <w:ind w:left="250" w:firstLine="0"/>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для </w:t>
      </w:r>
      <w:proofErr w:type="spellStart"/>
      <w:r w:rsidRPr="000161AE">
        <w:rPr>
          <w:rFonts w:ascii="Times New Roman" w:eastAsia="Times New Roman" w:hAnsi="Times New Roman" w:cs="Times New Roman"/>
          <w:lang w:val="ru-RU" w:eastAsia="ru-RU"/>
        </w:rPr>
        <w:t>поліпшення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мікроциркуляції</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місцево</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нікотинова</w:t>
      </w:r>
      <w:proofErr w:type="spellEnd"/>
      <w:r w:rsidRPr="000161AE">
        <w:rPr>
          <w:rFonts w:ascii="Times New Roman" w:eastAsia="Times New Roman" w:hAnsi="Times New Roman" w:cs="Times New Roman"/>
          <w:lang w:val="ru-RU" w:eastAsia="ru-RU"/>
        </w:rPr>
        <w:t xml:space="preserve"> кислота, </w:t>
      </w:r>
      <w:proofErr w:type="spellStart"/>
      <w:r w:rsidRPr="000161AE">
        <w:rPr>
          <w:rFonts w:ascii="Times New Roman" w:eastAsia="Times New Roman" w:hAnsi="Times New Roman" w:cs="Times New Roman"/>
          <w:lang w:val="ru-RU" w:eastAsia="ru-RU"/>
        </w:rPr>
        <w:t>пентоксифілін</w:t>
      </w:r>
      <w:proofErr w:type="spellEnd"/>
      <w:r w:rsidRPr="000161AE">
        <w:rPr>
          <w:rFonts w:ascii="Times New Roman" w:eastAsia="Times New Roman" w:hAnsi="Times New Roman" w:cs="Times New Roman"/>
          <w:lang w:val="ru-RU" w:eastAsia="ru-RU"/>
        </w:rPr>
        <w:t xml:space="preserve">; </w:t>
      </w:r>
    </w:p>
    <w:p w14:paraId="205B8108" w14:textId="77777777" w:rsidR="000161AE" w:rsidRPr="000161AE" w:rsidRDefault="000161AE" w:rsidP="000161AE">
      <w:pPr>
        <w:numPr>
          <w:ilvl w:val="0"/>
          <w:numId w:val="543"/>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ферментні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препарати</w:t>
      </w:r>
      <w:proofErr w:type="spellEnd"/>
      <w:r w:rsidRPr="000161AE">
        <w:rPr>
          <w:rFonts w:ascii="Times New Roman" w:eastAsia="Times New Roman" w:hAnsi="Times New Roman" w:cs="Times New Roman"/>
          <w:lang w:val="ru-RU" w:eastAsia="ru-RU"/>
        </w:rPr>
        <w:t xml:space="preserve"> (при </w:t>
      </w:r>
      <w:proofErr w:type="spellStart"/>
      <w:r w:rsidRPr="000161AE">
        <w:rPr>
          <w:rFonts w:ascii="Times New Roman" w:eastAsia="Times New Roman" w:hAnsi="Times New Roman" w:cs="Times New Roman"/>
          <w:lang w:val="ru-RU" w:eastAsia="ru-RU"/>
        </w:rPr>
        <w:t>некротичних</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плівках</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террилітин</w:t>
      </w:r>
      <w:proofErr w:type="spellEnd"/>
      <w:r w:rsidRPr="000161AE">
        <w:rPr>
          <w:rFonts w:ascii="Times New Roman" w:eastAsia="Times New Roman" w:hAnsi="Times New Roman" w:cs="Times New Roman"/>
          <w:lang w:val="ru-RU" w:eastAsia="ru-RU"/>
        </w:rPr>
        <w:t xml:space="preserve">, трипсин, </w:t>
      </w:r>
      <w:proofErr w:type="spellStart"/>
      <w:r w:rsidRPr="000161AE">
        <w:rPr>
          <w:rFonts w:ascii="Times New Roman" w:eastAsia="Times New Roman" w:hAnsi="Times New Roman" w:cs="Times New Roman"/>
          <w:lang w:val="ru-RU" w:eastAsia="ru-RU"/>
        </w:rPr>
        <w:t>хімотрипсин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імоз</w:t>
      </w:r>
      <w:proofErr w:type="spellEnd"/>
      <w:r w:rsidRPr="000161AE">
        <w:rPr>
          <w:rFonts w:ascii="Times New Roman" w:eastAsia="Times New Roman" w:hAnsi="Times New Roman" w:cs="Times New Roman"/>
          <w:lang w:val="uk-UA" w:eastAsia="ru-RU"/>
        </w:rPr>
        <w:t>и</w:t>
      </w:r>
      <w:r w:rsidRPr="000161AE">
        <w:rPr>
          <w:rFonts w:ascii="Times New Roman" w:eastAsia="Times New Roman" w:hAnsi="Times New Roman" w:cs="Times New Roman"/>
          <w:lang w:val="ru-RU" w:eastAsia="ru-RU"/>
        </w:rPr>
        <w:t xml:space="preserve">маза; </w:t>
      </w:r>
    </w:p>
    <w:p w14:paraId="7171D224" w14:textId="77777777" w:rsidR="000161AE" w:rsidRPr="000161AE" w:rsidRDefault="000161AE" w:rsidP="000161AE">
      <w:pPr>
        <w:numPr>
          <w:ilvl w:val="0"/>
          <w:numId w:val="543"/>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стимулюю</w:t>
      </w:r>
      <w:r w:rsidRPr="000161AE">
        <w:rPr>
          <w:rFonts w:ascii="Times New Roman" w:eastAsia="Times New Roman" w:hAnsi="Times New Roman" w:cs="Times New Roman"/>
          <w:lang w:val="uk-UA" w:eastAsia="ru-RU"/>
        </w:rPr>
        <w:t>ть</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регенерацію</w:t>
      </w:r>
      <w:proofErr w:type="spellEnd"/>
      <w:r w:rsidRPr="000161AE">
        <w:rPr>
          <w:rFonts w:ascii="Times New Roman" w:eastAsia="Times New Roman" w:hAnsi="Times New Roman" w:cs="Times New Roman"/>
          <w:lang w:val="ru-RU" w:eastAsia="ru-RU"/>
        </w:rPr>
        <w:t xml:space="preserve"> тканин: </w:t>
      </w:r>
    </w:p>
    <w:p w14:paraId="36979ECC" w14:textId="77777777" w:rsidR="000161AE" w:rsidRPr="000161AE" w:rsidRDefault="000161AE" w:rsidP="000161AE">
      <w:pPr>
        <w:spacing w:after="0" w:line="240" w:lineRule="exact"/>
        <w:ind w:left="567" w:hanging="227"/>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sym w:font="Symbol" w:char="F02D"/>
      </w:r>
      <w:r w:rsidRPr="000161AE">
        <w:rPr>
          <w:rFonts w:ascii="Times New Roman" w:eastAsia="Times New Roman" w:hAnsi="Times New Roman" w:cs="Times New Roman"/>
          <w:lang w:val="ru-RU" w:eastAsia="ru-RU"/>
        </w:rPr>
        <w:t></w:t>
      </w:r>
      <w:proofErr w:type="spellStart"/>
      <w:r w:rsidRPr="000161AE">
        <w:rPr>
          <w:rFonts w:ascii="Times New Roman" w:eastAsia="Times New Roman" w:hAnsi="Times New Roman" w:cs="Times New Roman"/>
          <w:i/>
          <w:iCs/>
          <w:lang w:val="ru-RU" w:eastAsia="ru-RU"/>
        </w:rPr>
        <w:t>місцевої</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дії</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вітамінопрепарати</w:t>
      </w:r>
      <w:proofErr w:type="spellEnd"/>
      <w:r w:rsidRPr="000161AE">
        <w:rPr>
          <w:rFonts w:ascii="Times New Roman" w:eastAsia="Times New Roman" w:hAnsi="Times New Roman" w:cs="Times New Roman"/>
          <w:lang w:val="ru-RU" w:eastAsia="ru-RU"/>
        </w:rPr>
        <w:t xml:space="preserve">, масло </w:t>
      </w:r>
      <w:proofErr w:type="spellStart"/>
      <w:r w:rsidRPr="000161AE">
        <w:rPr>
          <w:rFonts w:ascii="Times New Roman" w:eastAsia="Times New Roman" w:hAnsi="Times New Roman" w:cs="Times New Roman"/>
          <w:lang w:val="ru-RU" w:eastAsia="ru-RU"/>
        </w:rPr>
        <w:t>шипшини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обліпихи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каротолін</w:t>
      </w:r>
      <w:proofErr w:type="spellEnd"/>
      <w:r w:rsidRPr="000161AE">
        <w:rPr>
          <w:rFonts w:ascii="Times New Roman" w:eastAsia="Times New Roman" w:hAnsi="Times New Roman" w:cs="Times New Roman"/>
          <w:lang w:val="ru-RU" w:eastAsia="ru-RU"/>
        </w:rPr>
        <w:t xml:space="preserve">, бальзам </w:t>
      </w:r>
      <w:proofErr w:type="spellStart"/>
      <w:r w:rsidRPr="000161AE">
        <w:rPr>
          <w:rFonts w:ascii="Times New Roman" w:eastAsia="Times New Roman" w:hAnsi="Times New Roman" w:cs="Times New Roman"/>
          <w:lang w:val="ru-RU" w:eastAsia="ru-RU"/>
        </w:rPr>
        <w:t>Шостаковс</w:t>
      </w:r>
      <w:proofErr w:type="spellEnd"/>
      <w:r w:rsidRPr="000161AE">
        <w:rPr>
          <w:rFonts w:ascii="Times New Roman" w:eastAsia="Times New Roman" w:hAnsi="Times New Roman" w:cs="Times New Roman"/>
          <w:lang w:val="uk-UA" w:eastAsia="ru-RU"/>
        </w:rPr>
        <w:t>ь</w:t>
      </w:r>
      <w:r w:rsidRPr="000161AE">
        <w:rPr>
          <w:rFonts w:ascii="Times New Roman" w:eastAsia="Times New Roman" w:hAnsi="Times New Roman" w:cs="Times New Roman"/>
          <w:lang w:val="ru-RU" w:eastAsia="ru-RU"/>
        </w:rPr>
        <w:t xml:space="preserve">кого, мазь </w:t>
      </w:r>
      <w:proofErr w:type="spellStart"/>
      <w:r w:rsidRPr="000161AE">
        <w:rPr>
          <w:rFonts w:ascii="Times New Roman" w:eastAsia="Times New Roman" w:hAnsi="Times New Roman" w:cs="Times New Roman"/>
          <w:lang w:val="ru-RU" w:eastAsia="ru-RU"/>
        </w:rPr>
        <w:t>метилурацилова</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актовегінова</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солкосерилова</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прополіс</w:t>
      </w:r>
      <w:proofErr w:type="spellEnd"/>
      <w:r w:rsidRPr="000161AE">
        <w:rPr>
          <w:rFonts w:ascii="Times New Roman" w:eastAsia="Times New Roman" w:hAnsi="Times New Roman" w:cs="Times New Roman"/>
          <w:lang w:val="ru-RU" w:eastAsia="ru-RU"/>
        </w:rPr>
        <w:t xml:space="preserve"> 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
    <w:p w14:paraId="71B3CB5A" w14:textId="77777777" w:rsidR="000161AE" w:rsidRPr="000161AE" w:rsidRDefault="000161AE" w:rsidP="000161AE">
      <w:pPr>
        <w:spacing w:after="0" w:line="240" w:lineRule="exact"/>
        <w:ind w:left="567" w:hanging="227"/>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sym w:font="Symbol" w:char="F02D"/>
      </w:r>
      <w:r w:rsidRPr="000161AE">
        <w:rPr>
          <w:rFonts w:ascii="Times New Roman" w:eastAsia="Times New Roman" w:hAnsi="Times New Roman" w:cs="Times New Roman"/>
          <w:lang w:val="ru-RU" w:eastAsia="ru-RU"/>
        </w:rPr>
        <w:t></w:t>
      </w:r>
      <w:proofErr w:type="spellStart"/>
      <w:r w:rsidRPr="000161AE">
        <w:rPr>
          <w:rFonts w:ascii="Times New Roman" w:eastAsia="Times New Roman" w:hAnsi="Times New Roman" w:cs="Times New Roman"/>
          <w:i/>
          <w:iCs/>
          <w:lang w:val="ru-RU" w:eastAsia="ru-RU"/>
        </w:rPr>
        <w:t>резорбтивної</w:t>
      </w:r>
      <w:proofErr w:type="spellEnd"/>
      <w:r w:rsidRPr="000161AE">
        <w:rPr>
          <w:rFonts w:ascii="Times New Roman" w:eastAsia="Times New Roman" w:hAnsi="Times New Roman" w:cs="Times New Roman"/>
          <w:i/>
          <w:iCs/>
          <w:lang w:val="ru-RU" w:eastAsia="ru-RU"/>
        </w:rPr>
        <w:t xml:space="preserve"> </w:t>
      </w:r>
      <w:proofErr w:type="spellStart"/>
      <w:r w:rsidRPr="000161AE">
        <w:rPr>
          <w:rFonts w:ascii="Times New Roman" w:eastAsia="Times New Roman" w:hAnsi="Times New Roman" w:cs="Times New Roman"/>
          <w:i/>
          <w:iCs/>
          <w:lang w:val="ru-RU" w:eastAsia="ru-RU"/>
        </w:rPr>
        <w:t>дії</w:t>
      </w:r>
      <w:proofErr w:type="spellEnd"/>
      <w:r w:rsidRPr="000161AE">
        <w:rPr>
          <w:rFonts w:ascii="Times New Roman" w:eastAsia="Times New Roman" w:hAnsi="Times New Roman" w:cs="Times New Roman"/>
          <w:i/>
          <w:iCs/>
          <w:lang w:val="ru-RU" w:eastAsia="ru-RU"/>
        </w:rPr>
        <w:t>:</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калію</w:t>
      </w:r>
      <w:proofErr w:type="spellEnd"/>
      <w:r w:rsidRPr="000161AE">
        <w:rPr>
          <w:rFonts w:ascii="Times New Roman" w:eastAsia="Times New Roman" w:hAnsi="Times New Roman" w:cs="Times New Roman"/>
          <w:lang w:val="ru-RU" w:eastAsia="ru-RU"/>
        </w:rPr>
        <w:t xml:space="preserve"> оротат, </w:t>
      </w:r>
      <w:proofErr w:type="spellStart"/>
      <w:r w:rsidRPr="000161AE">
        <w:rPr>
          <w:rFonts w:ascii="Times New Roman" w:eastAsia="Times New Roman" w:hAnsi="Times New Roman" w:cs="Times New Roman"/>
          <w:lang w:val="ru-RU" w:eastAsia="ru-RU"/>
        </w:rPr>
        <w:t>натрію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нуклеїнат</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метилурацил</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ретаболіл</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лікопід</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гропринозин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імудон</w:t>
      </w:r>
      <w:proofErr w:type="spellEnd"/>
      <w:r w:rsidRPr="000161AE">
        <w:rPr>
          <w:rFonts w:ascii="Times New Roman" w:eastAsia="Times New Roman" w:hAnsi="Times New Roman" w:cs="Times New Roman"/>
          <w:lang w:val="ru-RU" w:eastAsia="ru-RU"/>
        </w:rPr>
        <w:t xml:space="preserve">, алое, </w:t>
      </w:r>
      <w:proofErr w:type="spellStart"/>
      <w:r w:rsidRPr="000161AE">
        <w:rPr>
          <w:rFonts w:ascii="Times New Roman" w:eastAsia="Times New Roman" w:hAnsi="Times New Roman" w:cs="Times New Roman"/>
          <w:lang w:val="ru-RU" w:eastAsia="ru-RU"/>
        </w:rPr>
        <w:t>актовегін</w:t>
      </w:r>
      <w:proofErr w:type="spellEnd"/>
      <w:r w:rsidRPr="000161AE">
        <w:rPr>
          <w:rFonts w:ascii="Times New Roman" w:eastAsia="Times New Roman" w:hAnsi="Times New Roman" w:cs="Times New Roman"/>
          <w:lang w:val="ru-RU" w:eastAsia="ru-RU"/>
        </w:rPr>
        <w:t xml:space="preserve">, солкосерил, </w:t>
      </w:r>
      <w:proofErr w:type="spellStart"/>
      <w:r w:rsidRPr="000161AE">
        <w:rPr>
          <w:rFonts w:ascii="Times New Roman" w:eastAsia="Times New Roman" w:hAnsi="Times New Roman" w:cs="Times New Roman"/>
          <w:lang w:val="ru-RU" w:eastAsia="ru-RU"/>
        </w:rPr>
        <w:t>вітамінопрепарати</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та</w:t>
      </w:r>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
    <w:p w14:paraId="198D3455" w14:textId="77777777" w:rsidR="000161AE" w:rsidRPr="000161AE" w:rsidRDefault="000161AE" w:rsidP="000161AE">
      <w:pPr>
        <w:spacing w:after="0" w:line="240" w:lineRule="exact"/>
        <w:ind w:left="567" w:hanging="227"/>
        <w:contextualSpacing/>
        <w:jc w:val="both"/>
        <w:rPr>
          <w:rFonts w:ascii="Times New Roman" w:eastAsia="Times New Roman" w:hAnsi="Times New Roman" w:cs="Times New Roman"/>
          <w:lang w:val="ru-RU" w:eastAsia="ru-RU"/>
        </w:rPr>
      </w:pPr>
    </w:p>
    <w:p w14:paraId="591D6570" w14:textId="77777777" w:rsidR="000161AE" w:rsidRPr="000161AE" w:rsidRDefault="000161AE" w:rsidP="000161AE">
      <w:pPr>
        <w:spacing w:after="0" w:line="240" w:lineRule="exact"/>
        <w:ind w:firstLine="397"/>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2. </w:t>
      </w:r>
      <w:proofErr w:type="spellStart"/>
      <w:r w:rsidRPr="000161AE">
        <w:rPr>
          <w:rFonts w:ascii="Times New Roman" w:eastAsia="Times New Roman" w:hAnsi="Times New Roman" w:cs="Times New Roman"/>
          <w:lang w:val="ru-RU" w:eastAsia="ru-RU"/>
        </w:rPr>
        <w:t>Фармакотерапія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захворювань</w:t>
      </w:r>
      <w:proofErr w:type="spellEnd"/>
      <w:r w:rsidRPr="000161AE">
        <w:rPr>
          <w:rFonts w:ascii="Times New Roman" w:eastAsia="Times New Roman" w:hAnsi="Times New Roman" w:cs="Times New Roman"/>
          <w:lang w:val="ru-RU" w:eastAsia="ru-RU"/>
        </w:rPr>
        <w:t xml:space="preserve"> СЛИЗОВОЇ ОБОЛОНКИ </w:t>
      </w:r>
      <w:proofErr w:type="spellStart"/>
      <w:r w:rsidRPr="000161AE">
        <w:rPr>
          <w:rFonts w:ascii="Times New Roman" w:eastAsia="Times New Roman" w:hAnsi="Times New Roman" w:cs="Times New Roman"/>
          <w:lang w:val="ru-RU" w:eastAsia="ru-RU"/>
        </w:rPr>
        <w:t>порожнини</w:t>
      </w:r>
      <w:proofErr w:type="spellEnd"/>
      <w:r w:rsidRPr="000161AE">
        <w:rPr>
          <w:rFonts w:ascii="Times New Roman" w:eastAsia="Times New Roman" w:hAnsi="Times New Roman" w:cs="Times New Roman"/>
          <w:lang w:val="ru-RU" w:eastAsia="ru-RU"/>
        </w:rPr>
        <w:t xml:space="preserve"> рота: </w:t>
      </w:r>
    </w:p>
    <w:p w14:paraId="57C95B3E"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spacing w:val="-2"/>
          <w:lang w:val="ru-RU" w:eastAsia="ru-RU"/>
        </w:rPr>
        <w:lastRenderedPageBreak/>
        <w:t>протизапальні</w:t>
      </w:r>
      <w:proofErr w:type="spellEnd"/>
      <w:r w:rsidRPr="000161AE">
        <w:rPr>
          <w:rFonts w:ascii="Times New Roman" w:eastAsia="Times New Roman" w:hAnsi="Times New Roman" w:cs="Times New Roman"/>
          <w:spacing w:val="-2"/>
          <w:lang w:val="ru-RU" w:eastAsia="ru-RU"/>
        </w:rPr>
        <w:t xml:space="preserve"> -</w:t>
      </w:r>
      <w:r w:rsidRPr="000161AE">
        <w:rPr>
          <w:rFonts w:ascii="Times New Roman" w:eastAsia="Times New Roman" w:hAnsi="Times New Roman" w:cs="Times New Roman"/>
          <w:lang w:val="ru-RU" w:eastAsia="ru-RU"/>
        </w:rPr>
        <w:t xml:space="preserve"> для </w:t>
      </w:r>
      <w:proofErr w:type="spellStart"/>
      <w:r w:rsidRPr="000161AE">
        <w:rPr>
          <w:rFonts w:ascii="Times New Roman" w:eastAsia="Times New Roman" w:hAnsi="Times New Roman" w:cs="Times New Roman"/>
          <w:lang w:val="ru-RU" w:eastAsia="ru-RU"/>
        </w:rPr>
        <w:t>аплікацій</w:t>
      </w:r>
      <w:proofErr w:type="spellEnd"/>
      <w:r w:rsidRPr="000161AE">
        <w:rPr>
          <w:rFonts w:ascii="Times New Roman" w:eastAsia="Times New Roman" w:hAnsi="Times New Roman" w:cs="Times New Roman"/>
          <w:lang w:val="ru-RU" w:eastAsia="ru-RU"/>
        </w:rPr>
        <w:t xml:space="preserve"> і </w:t>
      </w:r>
      <w:proofErr w:type="spellStart"/>
      <w:r w:rsidRPr="000161AE">
        <w:rPr>
          <w:rFonts w:ascii="Times New Roman" w:eastAsia="Times New Roman" w:hAnsi="Times New Roman" w:cs="Times New Roman"/>
          <w:lang w:val="ru-RU" w:eastAsia="ru-RU"/>
        </w:rPr>
        <w:t>полоскань</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spacing w:val="-2"/>
          <w:lang w:val="ru-RU" w:eastAsia="ru-RU"/>
        </w:rPr>
        <w:t>в'яжучі</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рослинного</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походження</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настоянка</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календули</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сальвін</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відвар</w:t>
      </w:r>
      <w:proofErr w:type="spellEnd"/>
      <w:r w:rsidRPr="000161AE">
        <w:rPr>
          <w:rFonts w:ascii="Times New Roman" w:eastAsia="Times New Roman" w:hAnsi="Times New Roman" w:cs="Times New Roman"/>
          <w:spacing w:val="-2"/>
          <w:lang w:val="ru-RU" w:eastAsia="ru-RU"/>
        </w:rPr>
        <w:t xml:space="preserve"> кори дуба, </w:t>
      </w:r>
      <w:proofErr w:type="spellStart"/>
      <w:r w:rsidRPr="000161AE">
        <w:rPr>
          <w:rFonts w:ascii="Times New Roman" w:eastAsia="Times New Roman" w:hAnsi="Times New Roman" w:cs="Times New Roman"/>
          <w:spacing w:val="-2"/>
          <w:lang w:val="ru-RU" w:eastAsia="ru-RU"/>
        </w:rPr>
        <w:t>настій</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квіток</w:t>
      </w:r>
      <w:proofErr w:type="spellEnd"/>
      <w:r w:rsidRPr="000161AE">
        <w:rPr>
          <w:rFonts w:ascii="Times New Roman" w:eastAsia="Times New Roman" w:hAnsi="Times New Roman" w:cs="Times New Roman"/>
          <w:spacing w:val="-2"/>
          <w:lang w:val="ru-RU" w:eastAsia="ru-RU"/>
        </w:rPr>
        <w:t xml:space="preserve"> ромашки, «</w:t>
      </w:r>
      <w:proofErr w:type="spellStart"/>
      <w:r w:rsidRPr="000161AE">
        <w:rPr>
          <w:rFonts w:ascii="Times New Roman" w:eastAsia="Times New Roman" w:hAnsi="Times New Roman" w:cs="Times New Roman"/>
          <w:spacing w:val="-2"/>
          <w:lang w:val="ru-RU" w:eastAsia="ru-RU"/>
        </w:rPr>
        <w:t>Ромазулан</w:t>
      </w:r>
      <w:proofErr w:type="spellEnd"/>
      <w:r w:rsidRPr="000161AE">
        <w:rPr>
          <w:rFonts w:ascii="Times New Roman" w:eastAsia="Times New Roman" w:hAnsi="Times New Roman" w:cs="Times New Roman"/>
          <w:spacing w:val="-2"/>
          <w:lang w:val="ru-RU" w:eastAsia="ru-RU"/>
        </w:rPr>
        <w:t>», «</w:t>
      </w:r>
      <w:proofErr w:type="spellStart"/>
      <w:r w:rsidRPr="000161AE">
        <w:rPr>
          <w:rFonts w:ascii="Times New Roman" w:eastAsia="Times New Roman" w:hAnsi="Times New Roman" w:cs="Times New Roman"/>
          <w:spacing w:val="-2"/>
          <w:lang w:val="ru-RU" w:eastAsia="ru-RU"/>
        </w:rPr>
        <w:t>Стоматофіт</w:t>
      </w:r>
      <w:proofErr w:type="spellEnd"/>
      <w:r w:rsidRPr="000161AE">
        <w:rPr>
          <w:rFonts w:ascii="Times New Roman" w:eastAsia="Times New Roman" w:hAnsi="Times New Roman" w:cs="Times New Roman"/>
          <w:spacing w:val="-2"/>
          <w:lang w:val="ru-RU" w:eastAsia="ru-RU"/>
        </w:rPr>
        <w:t>», «</w:t>
      </w:r>
      <w:proofErr w:type="spellStart"/>
      <w:r w:rsidRPr="000161AE">
        <w:rPr>
          <w:rFonts w:ascii="Times New Roman" w:eastAsia="Times New Roman" w:hAnsi="Times New Roman" w:cs="Times New Roman"/>
          <w:spacing w:val="-2"/>
          <w:lang w:val="ru-RU" w:eastAsia="ru-RU"/>
        </w:rPr>
        <w:t>Хлорофіліпт</w:t>
      </w:r>
      <w:proofErr w:type="spellEnd"/>
      <w:r w:rsidRPr="000161AE">
        <w:rPr>
          <w:rFonts w:ascii="Times New Roman" w:eastAsia="Times New Roman" w:hAnsi="Times New Roman" w:cs="Times New Roman"/>
          <w:spacing w:val="-2"/>
          <w:lang w:val="ru-RU" w:eastAsia="ru-RU"/>
        </w:rPr>
        <w:t>», «</w:t>
      </w:r>
      <w:proofErr w:type="spellStart"/>
      <w:r w:rsidRPr="000161AE">
        <w:rPr>
          <w:rFonts w:ascii="Times New Roman" w:eastAsia="Times New Roman" w:hAnsi="Times New Roman" w:cs="Times New Roman"/>
          <w:spacing w:val="-2"/>
          <w:lang w:val="ru-RU" w:eastAsia="ru-RU"/>
        </w:rPr>
        <w:t>Ротокан</w:t>
      </w:r>
      <w:proofErr w:type="spellEnd"/>
      <w:r w:rsidRPr="000161AE">
        <w:rPr>
          <w:rFonts w:ascii="Times New Roman" w:eastAsia="Times New Roman" w:hAnsi="Times New Roman" w:cs="Times New Roman"/>
          <w:spacing w:val="-2"/>
          <w:lang w:val="ru-RU" w:eastAsia="ru-RU"/>
        </w:rPr>
        <w:t xml:space="preserve">» </w:t>
      </w:r>
      <w:r w:rsidRPr="000161AE">
        <w:rPr>
          <w:rFonts w:ascii="Times New Roman" w:eastAsia="Times New Roman" w:hAnsi="Times New Roman" w:cs="Times New Roman"/>
          <w:spacing w:val="-2"/>
          <w:lang w:val="uk-UA" w:eastAsia="ru-RU"/>
        </w:rPr>
        <w:t>та</w:t>
      </w:r>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ін</w:t>
      </w:r>
      <w:proofErr w:type="spellEnd"/>
      <w:r w:rsidRPr="000161AE">
        <w:rPr>
          <w:rFonts w:ascii="Times New Roman" w:eastAsia="Times New Roman" w:hAnsi="Times New Roman" w:cs="Times New Roman"/>
          <w:spacing w:val="-2"/>
          <w:lang w:val="ru-RU" w:eastAsia="ru-RU"/>
        </w:rPr>
        <w:t xml:space="preserve">.), а також </w:t>
      </w:r>
      <w:proofErr w:type="spellStart"/>
      <w:r w:rsidRPr="000161AE">
        <w:rPr>
          <w:rFonts w:ascii="Times New Roman" w:eastAsia="Times New Roman" w:hAnsi="Times New Roman" w:cs="Times New Roman"/>
          <w:spacing w:val="-2"/>
          <w:lang w:val="ru-RU" w:eastAsia="ru-RU"/>
        </w:rPr>
        <w:t>місцево</w:t>
      </w:r>
      <w:proofErr w:type="spellEnd"/>
      <w:r w:rsidRPr="000161AE">
        <w:rPr>
          <w:rFonts w:ascii="Times New Roman" w:eastAsia="Times New Roman" w:hAnsi="Times New Roman" w:cs="Times New Roman"/>
          <w:spacing w:val="-2"/>
          <w:lang w:val="ru-RU" w:eastAsia="ru-RU"/>
        </w:rPr>
        <w:t xml:space="preserve"> і при </w:t>
      </w:r>
      <w:proofErr w:type="spellStart"/>
      <w:r w:rsidRPr="000161AE">
        <w:rPr>
          <w:rFonts w:ascii="Times New Roman" w:eastAsia="Times New Roman" w:hAnsi="Times New Roman" w:cs="Times New Roman"/>
          <w:spacing w:val="-2"/>
          <w:lang w:val="ru-RU" w:eastAsia="ru-RU"/>
        </w:rPr>
        <w:t>необхідності</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spacing w:val="-2"/>
          <w:lang w:val="ru-RU" w:eastAsia="ru-RU"/>
        </w:rPr>
        <w:t xml:space="preserve">системно </w:t>
      </w:r>
      <w:proofErr w:type="spellStart"/>
      <w:r w:rsidRPr="000161AE">
        <w:rPr>
          <w:rFonts w:ascii="Times New Roman" w:eastAsia="Times New Roman" w:hAnsi="Times New Roman" w:cs="Times New Roman"/>
          <w:spacing w:val="-2"/>
          <w:lang w:val="ru-RU" w:eastAsia="ru-RU"/>
        </w:rPr>
        <w:t>нестеро</w:t>
      </w:r>
      <w:proofErr w:type="spellEnd"/>
      <w:r w:rsidRPr="000161AE">
        <w:rPr>
          <w:rFonts w:ascii="Times New Roman" w:eastAsia="Times New Roman" w:hAnsi="Times New Roman" w:cs="Times New Roman"/>
          <w:spacing w:val="-2"/>
          <w:lang w:val="uk-UA" w:eastAsia="ru-RU"/>
        </w:rPr>
        <w:t>ї</w:t>
      </w:r>
      <w:proofErr w:type="spellStart"/>
      <w:r w:rsidRPr="000161AE">
        <w:rPr>
          <w:rFonts w:ascii="Times New Roman" w:eastAsia="Times New Roman" w:hAnsi="Times New Roman" w:cs="Times New Roman"/>
          <w:spacing w:val="-2"/>
          <w:lang w:val="ru-RU" w:eastAsia="ru-RU"/>
        </w:rPr>
        <w:t>дні</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протизапальні</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засоби</w:t>
      </w:r>
      <w:proofErr w:type="spellEnd"/>
      <w:r w:rsidRPr="000161AE">
        <w:rPr>
          <w:rFonts w:ascii="Times New Roman" w:eastAsia="Times New Roman" w:hAnsi="Times New Roman" w:cs="Times New Roman"/>
          <w:spacing w:val="-2"/>
          <w:lang w:val="ru-RU" w:eastAsia="ru-RU"/>
        </w:rPr>
        <w:t xml:space="preserve"> (диклофенак </w:t>
      </w:r>
      <w:proofErr w:type="spellStart"/>
      <w:r w:rsidRPr="000161AE">
        <w:rPr>
          <w:rFonts w:ascii="Times New Roman" w:eastAsia="Times New Roman" w:hAnsi="Times New Roman" w:cs="Times New Roman"/>
          <w:spacing w:val="-2"/>
          <w:lang w:val="ru-RU" w:eastAsia="ru-RU"/>
        </w:rPr>
        <w:t>натрію</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ацетилсаліцилова</w:t>
      </w:r>
      <w:proofErr w:type="spellEnd"/>
      <w:r w:rsidRPr="000161AE">
        <w:rPr>
          <w:rFonts w:ascii="Times New Roman" w:eastAsia="Times New Roman" w:hAnsi="Times New Roman" w:cs="Times New Roman"/>
          <w:spacing w:val="-2"/>
          <w:lang w:val="ru-RU" w:eastAsia="ru-RU"/>
        </w:rPr>
        <w:t xml:space="preserve"> кислота, </w:t>
      </w:r>
      <w:proofErr w:type="spellStart"/>
      <w:r w:rsidRPr="000161AE">
        <w:rPr>
          <w:rFonts w:ascii="Times New Roman" w:eastAsia="Times New Roman" w:hAnsi="Times New Roman" w:cs="Times New Roman"/>
          <w:spacing w:val="-2"/>
          <w:lang w:val="ru-RU" w:eastAsia="ru-RU"/>
        </w:rPr>
        <w:t>індометацин</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мефенамат</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натрію</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димексид</w:t>
      </w:r>
      <w:proofErr w:type="spellEnd"/>
      <w:r w:rsidRPr="000161AE">
        <w:rPr>
          <w:rFonts w:ascii="Times New Roman" w:eastAsia="Times New Roman" w:hAnsi="Times New Roman" w:cs="Times New Roman"/>
          <w:spacing w:val="-2"/>
          <w:lang w:val="ru-RU" w:eastAsia="ru-RU"/>
        </w:rPr>
        <w:t xml:space="preserve"> та </w:t>
      </w:r>
      <w:proofErr w:type="spellStart"/>
      <w:r w:rsidRPr="000161AE">
        <w:rPr>
          <w:rFonts w:ascii="Times New Roman" w:eastAsia="Times New Roman" w:hAnsi="Times New Roman" w:cs="Times New Roman"/>
          <w:spacing w:val="-2"/>
          <w:lang w:val="ru-RU" w:eastAsia="ru-RU"/>
        </w:rPr>
        <w:t>ін</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стер</w:t>
      </w:r>
      <w:r w:rsidRPr="000161AE">
        <w:rPr>
          <w:rFonts w:ascii="Times New Roman" w:eastAsia="Times New Roman" w:hAnsi="Times New Roman" w:cs="Times New Roman"/>
          <w:lang w:val="ru-RU" w:eastAsia="ru-RU"/>
        </w:rPr>
        <w:t>оїд</w:t>
      </w:r>
      <w:r w:rsidRPr="000161AE">
        <w:rPr>
          <w:rFonts w:ascii="Times New Roman" w:eastAsia="Times New Roman" w:hAnsi="Times New Roman" w:cs="Times New Roman"/>
          <w:spacing w:val="-2"/>
          <w:lang w:val="ru-RU" w:eastAsia="ru-RU"/>
        </w:rPr>
        <w:t>ної</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гідрокортизон</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преднізолон</w:t>
      </w:r>
      <w:proofErr w:type="spellEnd"/>
      <w:r w:rsidRPr="000161AE">
        <w:rPr>
          <w:rFonts w:ascii="Times New Roman" w:eastAsia="Times New Roman" w:hAnsi="Times New Roman" w:cs="Times New Roman"/>
          <w:spacing w:val="-2"/>
          <w:lang w:val="ru-RU" w:eastAsia="ru-RU"/>
        </w:rPr>
        <w:t xml:space="preserve">, дексаметазон та </w:t>
      </w:r>
      <w:proofErr w:type="spellStart"/>
      <w:r w:rsidRPr="000161AE">
        <w:rPr>
          <w:rFonts w:ascii="Times New Roman" w:eastAsia="Times New Roman" w:hAnsi="Times New Roman" w:cs="Times New Roman"/>
          <w:spacing w:val="-2"/>
          <w:lang w:val="ru-RU" w:eastAsia="ru-RU"/>
        </w:rPr>
        <w:t>ін</w:t>
      </w:r>
      <w:proofErr w:type="spellEnd"/>
      <w:r w:rsidRPr="000161AE">
        <w:rPr>
          <w:rFonts w:ascii="Times New Roman" w:eastAsia="Times New Roman" w:hAnsi="Times New Roman" w:cs="Times New Roman"/>
          <w:spacing w:val="-2"/>
          <w:lang w:val="ru-RU" w:eastAsia="ru-RU"/>
        </w:rPr>
        <w:t xml:space="preserve">.) </w:t>
      </w:r>
      <w:proofErr w:type="spellStart"/>
      <w:r w:rsidRPr="000161AE">
        <w:rPr>
          <w:rFonts w:ascii="Times New Roman" w:eastAsia="Times New Roman" w:hAnsi="Times New Roman" w:cs="Times New Roman"/>
          <w:spacing w:val="-2"/>
          <w:lang w:val="ru-RU" w:eastAsia="ru-RU"/>
        </w:rPr>
        <w:t>структ</w:t>
      </w:r>
      <w:r w:rsidRPr="000161AE">
        <w:rPr>
          <w:rFonts w:ascii="Times New Roman" w:eastAsia="Times New Roman" w:hAnsi="Times New Roman" w:cs="Times New Roman"/>
          <w:lang w:val="ru-RU" w:eastAsia="ru-RU"/>
        </w:rPr>
        <w:t>у</w:t>
      </w:r>
      <w:r w:rsidRPr="000161AE">
        <w:rPr>
          <w:rFonts w:ascii="Times New Roman" w:eastAsia="Times New Roman" w:hAnsi="Times New Roman" w:cs="Times New Roman"/>
          <w:spacing w:val="-2"/>
          <w:lang w:val="ru-RU" w:eastAsia="ru-RU"/>
        </w:rPr>
        <w:t>ри</w:t>
      </w:r>
      <w:proofErr w:type="spellEnd"/>
      <w:r w:rsidRPr="000161AE">
        <w:rPr>
          <w:rFonts w:ascii="Times New Roman" w:eastAsia="Times New Roman" w:hAnsi="Times New Roman" w:cs="Times New Roman"/>
          <w:spacing w:val="-2"/>
          <w:lang w:val="ru-RU" w:eastAsia="ru-RU"/>
        </w:rPr>
        <w:t>;</w:t>
      </w:r>
      <w:r w:rsidRPr="000161AE">
        <w:rPr>
          <w:rFonts w:ascii="Times New Roman" w:eastAsia="Times New Roman" w:hAnsi="Times New Roman" w:cs="Times New Roman"/>
          <w:lang w:val="ru-RU" w:eastAsia="ru-RU"/>
        </w:rPr>
        <w:t xml:space="preserve"> </w:t>
      </w:r>
    </w:p>
    <w:p w14:paraId="62BE4664"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десенсибілізуючі</w:t>
      </w:r>
      <w:proofErr w:type="spellEnd"/>
      <w:r w:rsidRPr="000161AE">
        <w:rPr>
          <w:rFonts w:ascii="Times New Roman" w:eastAsia="Times New Roman" w:hAnsi="Times New Roman" w:cs="Times New Roman"/>
          <w:lang w:val="ru-RU" w:eastAsia="ru-RU"/>
        </w:rPr>
        <w:t xml:space="preserve"> - Н</w:t>
      </w:r>
      <w:r w:rsidRPr="000161AE">
        <w:rPr>
          <w:rFonts w:ascii="Times New Roman" w:eastAsia="Times New Roman" w:hAnsi="Times New Roman" w:cs="Times New Roman"/>
          <w:vertAlign w:val="subscript"/>
          <w:lang w:val="ru-RU" w:eastAsia="ru-RU"/>
        </w:rPr>
        <w:t>1</w:t>
      </w:r>
      <w:r w:rsidRPr="000161AE">
        <w:rPr>
          <w:rFonts w:ascii="Times New Roman" w:eastAsia="Times New Roman" w:hAnsi="Times New Roman" w:cs="Times New Roman"/>
          <w:lang w:val="ru-RU" w:eastAsia="ru-RU"/>
        </w:rPr>
        <w:t>-гістаміноблокатори (</w:t>
      </w:r>
      <w:proofErr w:type="spellStart"/>
      <w:r w:rsidRPr="000161AE">
        <w:rPr>
          <w:rFonts w:ascii="Times New Roman" w:eastAsia="Times New Roman" w:hAnsi="Times New Roman" w:cs="Times New Roman"/>
          <w:lang w:val="ru-RU" w:eastAsia="ru-RU"/>
        </w:rPr>
        <w:t>діазолін</w:t>
      </w:r>
      <w:proofErr w:type="spellEnd"/>
      <w:r w:rsidRPr="000161AE">
        <w:rPr>
          <w:rFonts w:ascii="Times New Roman" w:eastAsia="Times New Roman" w:hAnsi="Times New Roman" w:cs="Times New Roman"/>
          <w:lang w:val="ru-RU" w:eastAsia="ru-RU"/>
        </w:rPr>
        <w:t xml:space="preserve">, супрастин, лоратадин 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глюкокортикоїди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місцево</w:t>
      </w:r>
      <w:proofErr w:type="spellEnd"/>
      <w:r w:rsidRPr="000161AE">
        <w:rPr>
          <w:rFonts w:ascii="Times New Roman" w:eastAsia="Times New Roman" w:hAnsi="Times New Roman" w:cs="Times New Roman"/>
          <w:lang w:val="ru-RU" w:eastAsia="ru-RU"/>
        </w:rPr>
        <w:t xml:space="preserve">; </w:t>
      </w:r>
    </w:p>
    <w:p w14:paraId="389F679C"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антибактеріальні</w:t>
      </w:r>
      <w:proofErr w:type="spellEnd"/>
      <w:r w:rsidRPr="000161AE">
        <w:rPr>
          <w:rFonts w:ascii="Times New Roman" w:eastAsia="Times New Roman" w:hAnsi="Times New Roman" w:cs="Times New Roman"/>
          <w:lang w:val="ru-RU" w:eastAsia="ru-RU"/>
        </w:rPr>
        <w:t xml:space="preserve"> (див. </w:t>
      </w:r>
      <w:proofErr w:type="spellStart"/>
      <w:r w:rsidRPr="000161AE">
        <w:rPr>
          <w:rFonts w:ascii="Times New Roman" w:eastAsia="Times New Roman" w:hAnsi="Times New Roman" w:cs="Times New Roman"/>
          <w:lang w:val="ru-RU" w:eastAsia="ru-RU"/>
        </w:rPr>
        <w:t>лікування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захворювань</w:t>
      </w:r>
      <w:proofErr w:type="spellEnd"/>
      <w:r w:rsidRPr="000161AE">
        <w:rPr>
          <w:rFonts w:ascii="Times New Roman" w:eastAsia="Times New Roman" w:hAnsi="Times New Roman" w:cs="Times New Roman"/>
          <w:lang w:val="ru-RU" w:eastAsia="ru-RU"/>
        </w:rPr>
        <w:t xml:space="preserve"> пародонту); </w:t>
      </w:r>
    </w:p>
    <w:p w14:paraId="56569A1F"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протигрибкові</w:t>
      </w:r>
      <w:proofErr w:type="spellEnd"/>
      <w:r w:rsidRPr="000161AE">
        <w:rPr>
          <w:rFonts w:ascii="Times New Roman" w:eastAsia="Times New Roman" w:hAnsi="Times New Roman" w:cs="Times New Roman"/>
          <w:lang w:val="ru-RU" w:eastAsia="ru-RU"/>
        </w:rPr>
        <w:t xml:space="preserve"> - антисептики з </w:t>
      </w:r>
      <w:proofErr w:type="spellStart"/>
      <w:r w:rsidRPr="000161AE">
        <w:rPr>
          <w:rFonts w:ascii="Times New Roman" w:eastAsia="Times New Roman" w:hAnsi="Times New Roman" w:cs="Times New Roman"/>
          <w:lang w:val="ru-RU" w:eastAsia="ru-RU"/>
        </w:rPr>
        <w:t>фунгіцидною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активністю</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протигрибкові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азоли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полієни</w:t>
      </w:r>
      <w:proofErr w:type="spellEnd"/>
      <w:r w:rsidRPr="000161AE">
        <w:rPr>
          <w:rFonts w:ascii="Times New Roman" w:eastAsia="Times New Roman" w:hAnsi="Times New Roman" w:cs="Times New Roman"/>
          <w:lang w:val="ru-RU" w:eastAsia="ru-RU"/>
        </w:rPr>
        <w:t xml:space="preserve">; </w:t>
      </w:r>
    </w:p>
    <w:p w14:paraId="536377EB"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противірусні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засоби</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ацикловір</w:t>
      </w:r>
      <w:proofErr w:type="spellEnd"/>
      <w:r w:rsidRPr="000161AE">
        <w:rPr>
          <w:rFonts w:ascii="Times New Roman" w:eastAsia="Times New Roman" w:hAnsi="Times New Roman" w:cs="Times New Roman"/>
          <w:lang w:val="ru-RU" w:eastAsia="ru-RU"/>
        </w:rPr>
        <w:t xml:space="preserve">, госсипол, </w:t>
      </w:r>
      <w:proofErr w:type="spellStart"/>
      <w:r w:rsidRPr="000161AE">
        <w:rPr>
          <w:rFonts w:ascii="Times New Roman" w:eastAsia="Times New Roman" w:hAnsi="Times New Roman" w:cs="Times New Roman"/>
          <w:lang w:val="ru-RU" w:eastAsia="ru-RU"/>
        </w:rPr>
        <w:t>інтерферон</w:t>
      </w:r>
      <w:proofErr w:type="spellEnd"/>
      <w:r w:rsidRPr="000161AE">
        <w:rPr>
          <w:rFonts w:ascii="Times New Roman" w:eastAsia="Times New Roman" w:hAnsi="Times New Roman" w:cs="Times New Roman"/>
          <w:lang w:val="ru-RU" w:eastAsia="ru-RU"/>
        </w:rPr>
        <w:t xml:space="preserve"> 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
    <w:p w14:paraId="29FC585A"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ферментні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препарати</w:t>
      </w:r>
      <w:proofErr w:type="spellEnd"/>
      <w:r w:rsidRPr="000161AE">
        <w:rPr>
          <w:rFonts w:ascii="Times New Roman" w:eastAsia="Times New Roman" w:hAnsi="Times New Roman" w:cs="Times New Roman"/>
          <w:lang w:val="ru-RU" w:eastAsia="ru-RU"/>
        </w:rPr>
        <w:t xml:space="preserve"> (при </w:t>
      </w:r>
      <w:proofErr w:type="spellStart"/>
      <w:r w:rsidRPr="000161AE">
        <w:rPr>
          <w:rFonts w:ascii="Times New Roman" w:eastAsia="Times New Roman" w:hAnsi="Times New Roman" w:cs="Times New Roman"/>
          <w:lang w:val="ru-RU" w:eastAsia="ru-RU"/>
        </w:rPr>
        <w:t>некротичних</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плівках</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террилітин</w:t>
      </w:r>
      <w:proofErr w:type="spellEnd"/>
      <w:r w:rsidRPr="000161AE">
        <w:rPr>
          <w:rFonts w:ascii="Times New Roman" w:eastAsia="Times New Roman" w:hAnsi="Times New Roman" w:cs="Times New Roman"/>
          <w:lang w:val="ru-RU" w:eastAsia="ru-RU"/>
        </w:rPr>
        <w:t xml:space="preserve">, трипсин, </w:t>
      </w:r>
      <w:proofErr w:type="spellStart"/>
      <w:r w:rsidRPr="000161AE">
        <w:rPr>
          <w:rFonts w:ascii="Times New Roman" w:eastAsia="Times New Roman" w:hAnsi="Times New Roman" w:cs="Times New Roman"/>
          <w:lang w:val="ru-RU" w:eastAsia="ru-RU"/>
        </w:rPr>
        <w:t>хімотрипсин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імоз</w:t>
      </w:r>
      <w:proofErr w:type="spellEnd"/>
      <w:r w:rsidRPr="000161AE">
        <w:rPr>
          <w:rFonts w:ascii="Times New Roman" w:eastAsia="Times New Roman" w:hAnsi="Times New Roman" w:cs="Times New Roman"/>
          <w:lang w:val="uk-UA" w:eastAsia="ru-RU"/>
        </w:rPr>
        <w:t>и</w:t>
      </w:r>
      <w:r w:rsidRPr="000161AE">
        <w:rPr>
          <w:rFonts w:ascii="Times New Roman" w:eastAsia="Times New Roman" w:hAnsi="Times New Roman" w:cs="Times New Roman"/>
          <w:lang w:val="ru-RU" w:eastAsia="ru-RU"/>
        </w:rPr>
        <w:t xml:space="preserve">маза; </w:t>
      </w:r>
    </w:p>
    <w:p w14:paraId="50D63056"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r w:rsidRPr="000161AE">
        <w:rPr>
          <w:rFonts w:ascii="Times New Roman" w:eastAsia="Times New Roman" w:hAnsi="Times New Roman" w:cs="Times New Roman"/>
          <w:lang w:val="ru-RU" w:eastAsia="ru-RU"/>
        </w:rPr>
        <w:t xml:space="preserve">для </w:t>
      </w:r>
      <w:proofErr w:type="spellStart"/>
      <w:r w:rsidRPr="000161AE">
        <w:rPr>
          <w:rFonts w:ascii="Times New Roman" w:eastAsia="Times New Roman" w:hAnsi="Times New Roman" w:cs="Times New Roman"/>
          <w:lang w:val="ru-RU" w:eastAsia="ru-RU"/>
        </w:rPr>
        <w:t>зменшення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чутливості</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та</w:t>
      </w:r>
      <w:r w:rsidRPr="000161AE">
        <w:rPr>
          <w:rFonts w:ascii="Times New Roman" w:eastAsia="Times New Roman" w:hAnsi="Times New Roman" w:cs="Times New Roman"/>
          <w:lang w:val="ru-RU" w:eastAsia="ru-RU"/>
        </w:rPr>
        <w:t xml:space="preserve"> болю - </w:t>
      </w:r>
      <w:proofErr w:type="spellStart"/>
      <w:r w:rsidRPr="000161AE">
        <w:rPr>
          <w:rFonts w:ascii="Times New Roman" w:eastAsia="Times New Roman" w:hAnsi="Times New Roman" w:cs="Times New Roman"/>
          <w:lang w:val="ru-RU" w:eastAsia="ru-RU"/>
        </w:rPr>
        <w:t>місцевоанестезуючі</w:t>
      </w:r>
      <w:proofErr w:type="spellEnd"/>
      <w:r w:rsidRPr="000161AE">
        <w:rPr>
          <w:rFonts w:ascii="Times New Roman" w:eastAsia="Times New Roman" w:hAnsi="Times New Roman" w:cs="Times New Roman"/>
          <w:lang w:val="ru-RU" w:eastAsia="ru-RU"/>
        </w:rPr>
        <w:t xml:space="preserve"> (анестезин 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
    <w:p w14:paraId="4409438F"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lang w:val="ru-RU" w:eastAsia="ru-RU"/>
        </w:rPr>
        <w:t>стимулюю</w:t>
      </w:r>
      <w:r w:rsidRPr="000161AE">
        <w:rPr>
          <w:rFonts w:ascii="Times New Roman" w:eastAsia="Times New Roman" w:hAnsi="Times New Roman" w:cs="Times New Roman"/>
          <w:lang w:val="uk-UA" w:eastAsia="ru-RU"/>
        </w:rPr>
        <w:t>ть</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процеси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регенерації</w:t>
      </w:r>
      <w:proofErr w:type="spellEnd"/>
      <w:r w:rsidRPr="000161AE">
        <w:rPr>
          <w:rFonts w:ascii="Times New Roman" w:eastAsia="Times New Roman" w:hAnsi="Times New Roman" w:cs="Times New Roman"/>
          <w:lang w:val="ru-RU" w:eastAsia="ru-RU"/>
        </w:rPr>
        <w:t xml:space="preserve"> - </w:t>
      </w:r>
      <w:proofErr w:type="spellStart"/>
      <w:r w:rsidRPr="000161AE">
        <w:rPr>
          <w:rFonts w:ascii="Times New Roman" w:eastAsia="Times New Roman" w:hAnsi="Times New Roman" w:cs="Times New Roman"/>
          <w:lang w:val="ru-RU" w:eastAsia="ru-RU"/>
        </w:rPr>
        <w:t>метилурацил</w:t>
      </w:r>
      <w:proofErr w:type="spellEnd"/>
      <w:r w:rsidRPr="000161AE">
        <w:rPr>
          <w:rFonts w:ascii="Times New Roman" w:eastAsia="Times New Roman" w:hAnsi="Times New Roman" w:cs="Times New Roman"/>
          <w:lang w:val="ru-RU" w:eastAsia="ru-RU"/>
        </w:rPr>
        <w:t xml:space="preserve">, солкосерил, </w:t>
      </w:r>
      <w:proofErr w:type="spellStart"/>
      <w:r w:rsidRPr="000161AE">
        <w:rPr>
          <w:rFonts w:ascii="Times New Roman" w:eastAsia="Times New Roman" w:hAnsi="Times New Roman" w:cs="Times New Roman"/>
          <w:lang w:val="ru-RU" w:eastAsia="ru-RU"/>
        </w:rPr>
        <w:t>актовегін</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вітамінопрепарати</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lang w:val="uk-UA" w:eastAsia="ru-RU"/>
        </w:rPr>
        <w:t xml:space="preserve">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 xml:space="preserve">.; </w:t>
      </w:r>
    </w:p>
    <w:p w14:paraId="3271A981" w14:textId="77777777" w:rsidR="000161AE" w:rsidRPr="000161AE" w:rsidRDefault="000161AE" w:rsidP="000161AE">
      <w:pPr>
        <w:numPr>
          <w:ilvl w:val="0"/>
          <w:numId w:val="544"/>
        </w:numPr>
        <w:spacing w:after="0" w:line="240" w:lineRule="exact"/>
        <w:ind w:left="250" w:firstLine="0"/>
        <w:contextualSpacing/>
        <w:jc w:val="both"/>
        <w:rPr>
          <w:rFonts w:ascii="Times New Roman" w:eastAsia="Times New Roman" w:hAnsi="Times New Roman" w:cs="Times New Roman"/>
          <w:lang w:val="ru-RU" w:eastAsia="ru-RU"/>
        </w:rPr>
      </w:pPr>
      <w:proofErr w:type="spellStart"/>
      <w:r w:rsidRPr="000161AE">
        <w:rPr>
          <w:rFonts w:ascii="Times New Roman" w:eastAsia="Times New Roman" w:hAnsi="Times New Roman" w:cs="Times New Roman"/>
          <w:spacing w:val="-4"/>
          <w:lang w:val="ru-RU" w:eastAsia="ru-RU"/>
        </w:rPr>
        <w:t>антигіперкератозні</w:t>
      </w:r>
      <w:proofErr w:type="spellEnd"/>
      <w:r w:rsidRPr="000161AE">
        <w:rPr>
          <w:rFonts w:ascii="Times New Roman" w:eastAsia="Times New Roman" w:hAnsi="Times New Roman" w:cs="Times New Roman"/>
          <w:spacing w:val="-4"/>
          <w:lang w:val="ru-RU" w:eastAsia="ru-RU"/>
        </w:rPr>
        <w:t xml:space="preserve"> </w:t>
      </w:r>
      <w:proofErr w:type="spellStart"/>
      <w:r w:rsidRPr="000161AE">
        <w:rPr>
          <w:rFonts w:ascii="Times New Roman" w:eastAsia="Times New Roman" w:hAnsi="Times New Roman" w:cs="Times New Roman"/>
          <w:spacing w:val="-4"/>
          <w:lang w:val="ru-RU" w:eastAsia="ru-RU"/>
        </w:rPr>
        <w:t>засоби</w:t>
      </w:r>
      <w:proofErr w:type="spellEnd"/>
      <w:r w:rsidRPr="000161AE">
        <w:rPr>
          <w:rFonts w:ascii="Times New Roman" w:eastAsia="Times New Roman" w:hAnsi="Times New Roman" w:cs="Times New Roman"/>
          <w:lang w:val="ru-RU" w:eastAsia="ru-RU"/>
        </w:rPr>
        <w:t xml:space="preserve"> </w:t>
      </w:r>
      <w:r w:rsidRPr="000161AE">
        <w:rPr>
          <w:rFonts w:ascii="Times New Roman" w:eastAsia="Times New Roman" w:hAnsi="Times New Roman" w:cs="Times New Roman"/>
          <w:vanish/>
          <w:lang w:val="ru-RU" w:eastAsia="ru-RU"/>
        </w:rPr>
        <w:t xml:space="preserve">– </w:t>
      </w:r>
      <w:r w:rsidRPr="000161AE">
        <w:rPr>
          <w:rFonts w:ascii="Times New Roman" w:eastAsia="Times New Roman" w:hAnsi="Times New Roman" w:cs="Times New Roman"/>
          <w:lang w:val="uk-UA" w:eastAsia="ru-RU"/>
        </w:rPr>
        <w:t xml:space="preserve">- </w:t>
      </w:r>
      <w:r w:rsidRPr="000161AE">
        <w:rPr>
          <w:rFonts w:ascii="Times New Roman" w:eastAsia="Times New Roman" w:hAnsi="Times New Roman" w:cs="Times New Roman"/>
          <w:spacing w:val="-4"/>
          <w:lang w:val="ru-RU" w:eastAsia="ru-RU"/>
        </w:rPr>
        <w:t xml:space="preserve">масло </w:t>
      </w:r>
      <w:proofErr w:type="spellStart"/>
      <w:r w:rsidRPr="000161AE">
        <w:rPr>
          <w:rFonts w:ascii="Times New Roman" w:eastAsia="Times New Roman" w:hAnsi="Times New Roman" w:cs="Times New Roman"/>
          <w:spacing w:val="-4"/>
          <w:lang w:val="ru-RU" w:eastAsia="ru-RU"/>
        </w:rPr>
        <w:t>обліпихи</w:t>
      </w:r>
      <w:proofErr w:type="spellEnd"/>
      <w:r w:rsidRPr="000161AE">
        <w:rPr>
          <w:rFonts w:ascii="Times New Roman" w:eastAsia="Times New Roman" w:hAnsi="Times New Roman" w:cs="Times New Roman"/>
          <w:spacing w:val="-4"/>
          <w:lang w:val="ru-RU" w:eastAsia="ru-RU"/>
        </w:rPr>
        <w:t xml:space="preserve"> і </w:t>
      </w:r>
      <w:proofErr w:type="spellStart"/>
      <w:r w:rsidRPr="000161AE">
        <w:rPr>
          <w:rFonts w:ascii="Times New Roman" w:eastAsia="Times New Roman" w:hAnsi="Times New Roman" w:cs="Times New Roman"/>
          <w:spacing w:val="-4"/>
          <w:lang w:val="ru-RU" w:eastAsia="ru-RU"/>
        </w:rPr>
        <w:t>шипшини</w:t>
      </w:r>
      <w:proofErr w:type="spellEnd"/>
      <w:r w:rsidRPr="000161AE">
        <w:rPr>
          <w:rFonts w:ascii="Times New Roman" w:eastAsia="Times New Roman" w:hAnsi="Times New Roman" w:cs="Times New Roman"/>
          <w:spacing w:val="-4"/>
          <w:lang w:val="ru-RU" w:eastAsia="ru-RU"/>
        </w:rPr>
        <w:t xml:space="preserve"> та </w:t>
      </w:r>
      <w:proofErr w:type="spellStart"/>
      <w:r w:rsidRPr="000161AE">
        <w:rPr>
          <w:rFonts w:ascii="Times New Roman" w:eastAsia="Times New Roman" w:hAnsi="Times New Roman" w:cs="Times New Roman"/>
          <w:spacing w:val="-4"/>
          <w:lang w:val="ru-RU" w:eastAsia="ru-RU"/>
        </w:rPr>
        <w:t>ін</w:t>
      </w:r>
      <w:proofErr w:type="spellEnd"/>
      <w:r w:rsidRPr="000161AE">
        <w:rPr>
          <w:rFonts w:ascii="Times New Roman" w:eastAsia="Times New Roman" w:hAnsi="Times New Roman" w:cs="Times New Roman"/>
          <w:spacing w:val="-4"/>
          <w:lang w:val="ru-RU" w:eastAsia="ru-RU"/>
        </w:rPr>
        <w:t>.</w:t>
      </w:r>
      <w:r w:rsidRPr="000161AE">
        <w:rPr>
          <w:rFonts w:ascii="Times New Roman" w:eastAsia="Times New Roman" w:hAnsi="Times New Roman" w:cs="Times New Roman"/>
          <w:lang w:val="ru-RU" w:eastAsia="ru-RU"/>
        </w:rPr>
        <w:t xml:space="preserve"> </w:t>
      </w:r>
    </w:p>
    <w:p w14:paraId="4D808A90" w14:textId="77777777" w:rsidR="000161AE" w:rsidRPr="000161AE" w:rsidRDefault="000161AE" w:rsidP="000161AE">
      <w:pPr>
        <w:spacing w:after="0" w:line="240" w:lineRule="auto"/>
        <w:rPr>
          <w:rFonts w:ascii="Times New Roman" w:eastAsia="Times New Roman" w:hAnsi="Times New Roman" w:cs="Times New Roman"/>
          <w:lang w:val="uk-UA" w:eastAsia="uk-UA"/>
        </w:rPr>
      </w:pPr>
      <w:proofErr w:type="spellStart"/>
      <w:r w:rsidRPr="000161AE">
        <w:rPr>
          <w:rFonts w:ascii="Times New Roman" w:eastAsia="Times New Roman" w:hAnsi="Times New Roman" w:cs="Times New Roman"/>
          <w:lang w:val="ru-RU" w:eastAsia="ru-RU"/>
        </w:rPr>
        <w:t>Загальні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принципи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лікування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Особливості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фармакотерапії</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різних</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захворювань</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слизової</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оболонки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порожнини</w:t>
      </w:r>
      <w:proofErr w:type="spellEnd"/>
      <w:r w:rsidRPr="000161AE">
        <w:rPr>
          <w:rFonts w:ascii="Times New Roman" w:eastAsia="Times New Roman" w:hAnsi="Times New Roman" w:cs="Times New Roman"/>
          <w:lang w:val="ru-RU" w:eastAsia="ru-RU"/>
        </w:rPr>
        <w:t xml:space="preserve"> рота (</w:t>
      </w:r>
      <w:proofErr w:type="spellStart"/>
      <w:r w:rsidRPr="000161AE">
        <w:rPr>
          <w:rFonts w:ascii="Times New Roman" w:eastAsia="Times New Roman" w:hAnsi="Times New Roman" w:cs="Times New Roman"/>
          <w:lang w:val="ru-RU" w:eastAsia="ru-RU"/>
        </w:rPr>
        <w:t>ксеростомія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пошкодження</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слизової</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оболонки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вірусні</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стоматити</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виразково-некротичний</w:t>
      </w:r>
      <w:proofErr w:type="spellEnd"/>
      <w:r w:rsidRPr="000161AE">
        <w:rPr>
          <w:rFonts w:ascii="Times New Roman" w:eastAsia="Times New Roman" w:hAnsi="Times New Roman" w:cs="Times New Roman"/>
          <w:lang w:val="ru-RU" w:eastAsia="ru-RU"/>
        </w:rPr>
        <w:t xml:space="preserve"> стоматит Венсана, </w:t>
      </w:r>
      <w:proofErr w:type="spellStart"/>
      <w:r w:rsidRPr="000161AE">
        <w:rPr>
          <w:rFonts w:ascii="Times New Roman" w:eastAsia="Times New Roman" w:hAnsi="Times New Roman" w:cs="Times New Roman"/>
          <w:lang w:val="ru-RU" w:eastAsia="ru-RU"/>
        </w:rPr>
        <w:t>хронічний</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рецидивуючий</w:t>
      </w:r>
      <w:proofErr w:type="spellEnd"/>
      <w:r w:rsidRPr="000161AE">
        <w:rPr>
          <w:rFonts w:ascii="Times New Roman" w:eastAsia="Times New Roman" w:hAnsi="Times New Roman" w:cs="Times New Roman"/>
          <w:lang w:val="ru-RU" w:eastAsia="ru-RU"/>
        </w:rPr>
        <w:t xml:space="preserve"> </w:t>
      </w:r>
      <w:proofErr w:type="spellStart"/>
      <w:r w:rsidRPr="000161AE">
        <w:rPr>
          <w:rFonts w:ascii="Times New Roman" w:eastAsia="Times New Roman" w:hAnsi="Times New Roman" w:cs="Times New Roman"/>
          <w:lang w:val="ru-RU" w:eastAsia="ru-RU"/>
        </w:rPr>
        <w:t>афтозний</w:t>
      </w:r>
      <w:proofErr w:type="spellEnd"/>
      <w:r w:rsidRPr="000161AE">
        <w:rPr>
          <w:rFonts w:ascii="Times New Roman" w:eastAsia="Times New Roman" w:hAnsi="Times New Roman" w:cs="Times New Roman"/>
          <w:lang w:val="ru-RU" w:eastAsia="ru-RU"/>
        </w:rPr>
        <w:t xml:space="preserve"> стоматит, </w:t>
      </w:r>
      <w:proofErr w:type="spellStart"/>
      <w:r w:rsidRPr="000161AE">
        <w:rPr>
          <w:rFonts w:ascii="Times New Roman" w:eastAsia="Times New Roman" w:hAnsi="Times New Roman" w:cs="Times New Roman"/>
          <w:lang w:val="ru-RU" w:eastAsia="ru-RU"/>
        </w:rPr>
        <w:t>кандидозний</w:t>
      </w:r>
      <w:proofErr w:type="spellEnd"/>
      <w:r w:rsidRPr="000161AE">
        <w:rPr>
          <w:rFonts w:ascii="Times New Roman" w:eastAsia="Times New Roman" w:hAnsi="Times New Roman" w:cs="Times New Roman"/>
          <w:lang w:val="ru-RU" w:eastAsia="ru-RU"/>
        </w:rPr>
        <w:t xml:space="preserve"> стоматит та </w:t>
      </w:r>
      <w:proofErr w:type="spellStart"/>
      <w:r w:rsidRPr="000161AE">
        <w:rPr>
          <w:rFonts w:ascii="Times New Roman" w:eastAsia="Times New Roman" w:hAnsi="Times New Roman" w:cs="Times New Roman"/>
          <w:lang w:val="ru-RU" w:eastAsia="ru-RU"/>
        </w:rPr>
        <w:t>ін</w:t>
      </w:r>
      <w:proofErr w:type="spellEnd"/>
      <w:r w:rsidRPr="000161AE">
        <w:rPr>
          <w:rFonts w:ascii="Times New Roman" w:eastAsia="Times New Roman" w:hAnsi="Times New Roman" w:cs="Times New Roman"/>
          <w:lang w:val="ru-RU" w:eastAsia="ru-RU"/>
        </w:rPr>
        <w:t>.).</w:t>
      </w:r>
    </w:p>
    <w:p w14:paraId="575081D7"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4691F28A" w14:textId="77777777" w:rsidR="000161AE" w:rsidRPr="000161AE" w:rsidRDefault="000161AE" w:rsidP="000161AE">
      <w:pPr>
        <w:pStyle w:val="a5"/>
        <w:tabs>
          <w:tab w:val="left" w:pos="709"/>
        </w:tabs>
        <w:spacing w:line="240" w:lineRule="exact"/>
        <w:ind w:left="785" w:right="-1"/>
        <w:jc w:val="both"/>
        <w:rPr>
          <w:snapToGrid w:val="0"/>
          <w:lang w:val="uk-UA"/>
        </w:rPr>
      </w:pPr>
      <w:r w:rsidRPr="000161AE">
        <w:rPr>
          <w:snapToGrid w:val="0"/>
          <w:lang w:val="uk-UA"/>
        </w:rPr>
        <w:t xml:space="preserve">1.  У пацієнта з </w:t>
      </w:r>
      <w:proofErr w:type="spellStart"/>
      <w:r w:rsidRPr="000161AE">
        <w:rPr>
          <w:snapToGrid w:val="0"/>
          <w:lang w:val="uk-UA"/>
        </w:rPr>
        <w:t>генералізованим</w:t>
      </w:r>
      <w:proofErr w:type="spellEnd"/>
      <w:r w:rsidRPr="000161AE">
        <w:rPr>
          <w:snapToGrid w:val="0"/>
          <w:lang w:val="uk-UA"/>
        </w:rPr>
        <w:t xml:space="preserve"> </w:t>
      </w:r>
      <w:proofErr w:type="spellStart"/>
      <w:r w:rsidRPr="000161AE">
        <w:rPr>
          <w:snapToGrid w:val="0"/>
          <w:lang w:val="uk-UA"/>
        </w:rPr>
        <w:t>пародонтитом</w:t>
      </w:r>
      <w:proofErr w:type="spellEnd"/>
      <w:r w:rsidRPr="000161AE">
        <w:rPr>
          <w:snapToGrid w:val="0"/>
          <w:lang w:val="uk-UA"/>
        </w:rPr>
        <w:t xml:space="preserve"> спостерігаються набряк ясен, гіперемія та кровоточивість. Які фармакологічні засоби доцільно призначити для місцевого протизапального лікування?</w:t>
      </w:r>
    </w:p>
    <w:p w14:paraId="68128560" w14:textId="77777777" w:rsidR="000161AE" w:rsidRPr="000161AE" w:rsidRDefault="000161AE" w:rsidP="000161AE">
      <w:pPr>
        <w:pStyle w:val="a5"/>
        <w:tabs>
          <w:tab w:val="left" w:pos="709"/>
        </w:tabs>
        <w:spacing w:line="240" w:lineRule="exact"/>
        <w:ind w:left="785" w:right="-1"/>
        <w:jc w:val="both"/>
        <w:rPr>
          <w:snapToGrid w:val="0"/>
          <w:lang w:val="uk-UA"/>
        </w:rPr>
      </w:pPr>
      <w:r w:rsidRPr="000161AE">
        <w:rPr>
          <w:snapToGrid w:val="0"/>
          <w:lang w:val="uk-UA"/>
        </w:rPr>
        <w:t xml:space="preserve">2.  У хворого з гострим </w:t>
      </w:r>
      <w:proofErr w:type="spellStart"/>
      <w:r w:rsidRPr="000161AE">
        <w:rPr>
          <w:snapToGrid w:val="0"/>
          <w:lang w:val="uk-UA"/>
        </w:rPr>
        <w:t>некротизуючим</w:t>
      </w:r>
      <w:proofErr w:type="spellEnd"/>
      <w:r w:rsidRPr="000161AE">
        <w:rPr>
          <w:snapToGrid w:val="0"/>
          <w:lang w:val="uk-UA"/>
        </w:rPr>
        <w:t xml:space="preserve"> гінгівітом виявлено щільні некротичні плівки на </w:t>
      </w:r>
      <w:proofErr w:type="spellStart"/>
      <w:r w:rsidRPr="000161AE">
        <w:rPr>
          <w:snapToGrid w:val="0"/>
          <w:lang w:val="uk-UA"/>
        </w:rPr>
        <w:t>яснах</w:t>
      </w:r>
      <w:proofErr w:type="spellEnd"/>
      <w:r w:rsidRPr="000161AE">
        <w:rPr>
          <w:snapToGrid w:val="0"/>
          <w:lang w:val="uk-UA"/>
        </w:rPr>
        <w:t>. Які ферментні препарати доцільно використати для їх видалення?</w:t>
      </w:r>
    </w:p>
    <w:p w14:paraId="2993ADA3" w14:textId="77777777" w:rsidR="000161AE" w:rsidRPr="000161AE" w:rsidRDefault="000161AE" w:rsidP="000161AE">
      <w:pPr>
        <w:pStyle w:val="a5"/>
        <w:tabs>
          <w:tab w:val="left" w:pos="709"/>
        </w:tabs>
        <w:spacing w:line="240" w:lineRule="exact"/>
        <w:ind w:left="785" w:right="-1"/>
        <w:jc w:val="both"/>
        <w:rPr>
          <w:snapToGrid w:val="0"/>
          <w:lang w:val="uk-UA"/>
        </w:rPr>
      </w:pPr>
      <w:r w:rsidRPr="000161AE">
        <w:rPr>
          <w:snapToGrid w:val="0"/>
          <w:lang w:val="uk-UA"/>
        </w:rPr>
        <w:t xml:space="preserve">3.  Пацієнтка скаржиться на печіння й біль слизової оболонки рота. Під час огляду виявлено </w:t>
      </w:r>
      <w:proofErr w:type="spellStart"/>
      <w:r w:rsidRPr="000161AE">
        <w:rPr>
          <w:snapToGrid w:val="0"/>
          <w:lang w:val="uk-UA"/>
        </w:rPr>
        <w:t>кандидозний</w:t>
      </w:r>
      <w:proofErr w:type="spellEnd"/>
      <w:r w:rsidRPr="000161AE">
        <w:rPr>
          <w:snapToGrid w:val="0"/>
          <w:lang w:val="uk-UA"/>
        </w:rPr>
        <w:t xml:space="preserve"> стоматит. Які препарати доцільні для місцевого застосування?</w:t>
      </w:r>
    </w:p>
    <w:p w14:paraId="21790010" w14:textId="77777777" w:rsidR="000161AE" w:rsidRPr="000161AE" w:rsidRDefault="000161AE" w:rsidP="000161AE">
      <w:pPr>
        <w:pStyle w:val="a5"/>
        <w:tabs>
          <w:tab w:val="left" w:pos="709"/>
        </w:tabs>
        <w:spacing w:line="240" w:lineRule="exact"/>
        <w:ind w:left="785" w:right="-1"/>
        <w:jc w:val="both"/>
        <w:rPr>
          <w:snapToGrid w:val="0"/>
          <w:lang w:val="uk-UA"/>
        </w:rPr>
      </w:pPr>
      <w:r w:rsidRPr="000161AE">
        <w:rPr>
          <w:snapToGrid w:val="0"/>
          <w:lang w:val="uk-UA"/>
        </w:rPr>
        <w:t xml:space="preserve">4.  У пацієнта з </w:t>
      </w:r>
      <w:proofErr w:type="spellStart"/>
      <w:r w:rsidRPr="000161AE">
        <w:rPr>
          <w:snapToGrid w:val="0"/>
          <w:lang w:val="uk-UA"/>
        </w:rPr>
        <w:t>пародонтитом</w:t>
      </w:r>
      <w:proofErr w:type="spellEnd"/>
      <w:r w:rsidRPr="000161AE">
        <w:rPr>
          <w:snapToGrid w:val="0"/>
          <w:lang w:val="uk-UA"/>
        </w:rPr>
        <w:t xml:space="preserve"> призначено препарати для стимуляції регенерації ясен. Назвіть сучасні засоби, які використовуються для місцевого впливу.</w:t>
      </w:r>
    </w:p>
    <w:p w14:paraId="3A0421FB" w14:textId="77777777" w:rsidR="000161AE" w:rsidRPr="000161AE" w:rsidRDefault="000161AE" w:rsidP="000161AE">
      <w:pPr>
        <w:pStyle w:val="a5"/>
        <w:tabs>
          <w:tab w:val="left" w:pos="709"/>
        </w:tabs>
        <w:spacing w:line="240" w:lineRule="exact"/>
        <w:ind w:left="785" w:right="-1"/>
        <w:jc w:val="both"/>
        <w:rPr>
          <w:snapToGrid w:val="0"/>
          <w:lang w:val="uk-UA"/>
        </w:rPr>
      </w:pPr>
      <w:r w:rsidRPr="000161AE">
        <w:rPr>
          <w:snapToGrid w:val="0"/>
          <w:lang w:val="uk-UA"/>
        </w:rPr>
        <w:t>5.  Пацієнт має алергічну реакцію на антисептики рослинного походження. Які препарати можуть бути використані як альтернативні десенсибілізуючі засоби?</w:t>
      </w:r>
    </w:p>
    <w:p w14:paraId="4B986E8D"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p>
    <w:p w14:paraId="31D6054B"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7A95E190"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62FB50EA"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5E5C07BC" w14:textId="77777777" w:rsidR="000161AE" w:rsidRPr="000304AD" w:rsidRDefault="000161AE" w:rsidP="000161AE">
      <w:pPr>
        <w:pStyle w:val="ac"/>
        <w:spacing w:before="0" w:beforeAutospacing="0" w:after="0" w:afterAutospacing="0"/>
        <w:rPr>
          <w:sz w:val="22"/>
          <w:szCs w:val="22"/>
          <w:lang w:val="ru-RU"/>
        </w:rPr>
      </w:pPr>
      <w:r>
        <w:rPr>
          <w:rFonts w:hAnsi="Symbol"/>
          <w:lang w:val="uk-UA"/>
        </w:rPr>
        <w:t>1</w:t>
      </w:r>
      <w:r w:rsidRPr="000161AE">
        <w:rPr>
          <w:rFonts w:hAnsi="Symbol"/>
          <w:sz w:val="22"/>
          <w:szCs w:val="22"/>
          <w:lang w:val="uk-UA"/>
        </w:rPr>
        <w:t>.</w:t>
      </w:r>
      <w:r w:rsidRPr="000304AD">
        <w:rPr>
          <w:sz w:val="22"/>
          <w:szCs w:val="22"/>
          <w:lang w:val="ru-RU"/>
        </w:rPr>
        <w:t xml:space="preserve">  У </w:t>
      </w:r>
      <w:proofErr w:type="spellStart"/>
      <w:r w:rsidRPr="000304AD">
        <w:rPr>
          <w:sz w:val="22"/>
          <w:szCs w:val="22"/>
          <w:lang w:val="ru-RU"/>
        </w:rPr>
        <w:t>пацієнта</w:t>
      </w:r>
      <w:proofErr w:type="spellEnd"/>
      <w:r w:rsidRPr="000304AD">
        <w:rPr>
          <w:sz w:val="22"/>
          <w:szCs w:val="22"/>
          <w:lang w:val="ru-RU"/>
        </w:rPr>
        <w:t xml:space="preserve"> з </w:t>
      </w:r>
      <w:proofErr w:type="spellStart"/>
      <w:r w:rsidRPr="000304AD">
        <w:rPr>
          <w:sz w:val="22"/>
          <w:szCs w:val="22"/>
          <w:lang w:val="ru-RU"/>
        </w:rPr>
        <w:t>гострим</w:t>
      </w:r>
      <w:proofErr w:type="spellEnd"/>
      <w:r w:rsidRPr="000304AD">
        <w:rPr>
          <w:sz w:val="22"/>
          <w:szCs w:val="22"/>
          <w:lang w:val="ru-RU"/>
        </w:rPr>
        <w:t xml:space="preserve"> </w:t>
      </w:r>
      <w:proofErr w:type="spellStart"/>
      <w:r w:rsidRPr="000304AD">
        <w:rPr>
          <w:sz w:val="22"/>
          <w:szCs w:val="22"/>
          <w:lang w:val="ru-RU"/>
        </w:rPr>
        <w:t>гінгівітом</w:t>
      </w:r>
      <w:proofErr w:type="spellEnd"/>
      <w:r w:rsidRPr="000304AD">
        <w:rPr>
          <w:sz w:val="22"/>
          <w:szCs w:val="22"/>
          <w:lang w:val="ru-RU"/>
        </w:rPr>
        <w:t xml:space="preserve"> </w:t>
      </w:r>
      <w:proofErr w:type="spellStart"/>
      <w:r w:rsidRPr="000304AD">
        <w:rPr>
          <w:sz w:val="22"/>
          <w:szCs w:val="22"/>
          <w:lang w:val="ru-RU"/>
        </w:rPr>
        <w:t>необхідно</w:t>
      </w:r>
      <w:proofErr w:type="spellEnd"/>
      <w:r w:rsidRPr="000304AD">
        <w:rPr>
          <w:sz w:val="22"/>
          <w:szCs w:val="22"/>
          <w:lang w:val="ru-RU"/>
        </w:rPr>
        <w:t xml:space="preserve"> провести </w:t>
      </w:r>
      <w:proofErr w:type="spellStart"/>
      <w:r w:rsidRPr="000304AD">
        <w:rPr>
          <w:sz w:val="22"/>
          <w:szCs w:val="22"/>
          <w:lang w:val="ru-RU"/>
        </w:rPr>
        <w:t>аплікації</w:t>
      </w:r>
      <w:proofErr w:type="spellEnd"/>
      <w:r w:rsidRPr="000304AD">
        <w:rPr>
          <w:sz w:val="22"/>
          <w:szCs w:val="22"/>
          <w:lang w:val="ru-RU"/>
        </w:rPr>
        <w:t xml:space="preserve"> для </w:t>
      </w:r>
      <w:proofErr w:type="spellStart"/>
      <w:r w:rsidRPr="000304AD">
        <w:rPr>
          <w:sz w:val="22"/>
          <w:szCs w:val="22"/>
          <w:lang w:val="ru-RU"/>
        </w:rPr>
        <w:t>зменшення</w:t>
      </w:r>
      <w:proofErr w:type="spellEnd"/>
      <w:r w:rsidRPr="000304AD">
        <w:rPr>
          <w:sz w:val="22"/>
          <w:szCs w:val="22"/>
          <w:lang w:val="ru-RU"/>
        </w:rPr>
        <w:t xml:space="preserve"> </w:t>
      </w:r>
      <w:proofErr w:type="spellStart"/>
      <w:r w:rsidRPr="000304AD">
        <w:rPr>
          <w:sz w:val="22"/>
          <w:szCs w:val="22"/>
          <w:lang w:val="ru-RU"/>
        </w:rPr>
        <w:t>запалення</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w:t>
      </w:r>
      <w:proofErr w:type="spellStart"/>
      <w:r w:rsidRPr="000304AD">
        <w:rPr>
          <w:sz w:val="22"/>
          <w:szCs w:val="22"/>
          <w:lang w:val="ru-RU"/>
        </w:rPr>
        <w:t>найкраще</w:t>
      </w:r>
      <w:proofErr w:type="spellEnd"/>
      <w:r w:rsidRPr="000304AD">
        <w:rPr>
          <w:sz w:val="22"/>
          <w:szCs w:val="22"/>
          <w:lang w:val="ru-RU"/>
        </w:rPr>
        <w:t xml:space="preserve"> </w:t>
      </w:r>
      <w:proofErr w:type="spellStart"/>
      <w:r w:rsidRPr="000304AD">
        <w:rPr>
          <w:sz w:val="22"/>
          <w:szCs w:val="22"/>
          <w:lang w:val="ru-RU"/>
        </w:rPr>
        <w:t>підійде</w:t>
      </w:r>
      <w:proofErr w:type="spellEnd"/>
      <w:r w:rsidRPr="000304AD">
        <w:rPr>
          <w:sz w:val="22"/>
          <w:szCs w:val="22"/>
          <w:lang w:val="ru-RU"/>
        </w:rPr>
        <w:t xml:space="preserve"> з </w:t>
      </w:r>
      <w:proofErr w:type="spellStart"/>
      <w:r w:rsidRPr="000304AD">
        <w:rPr>
          <w:sz w:val="22"/>
          <w:szCs w:val="22"/>
          <w:lang w:val="ru-RU"/>
        </w:rPr>
        <w:t>в’яжучих</w:t>
      </w:r>
      <w:proofErr w:type="spellEnd"/>
      <w:r w:rsidRPr="000304AD">
        <w:rPr>
          <w:sz w:val="22"/>
          <w:szCs w:val="22"/>
          <w:lang w:val="ru-RU"/>
        </w:rPr>
        <w:t xml:space="preserve"> </w:t>
      </w:r>
      <w:proofErr w:type="spellStart"/>
      <w:r w:rsidRPr="000304AD">
        <w:rPr>
          <w:sz w:val="22"/>
          <w:szCs w:val="22"/>
          <w:lang w:val="ru-RU"/>
        </w:rPr>
        <w:t>рослинного</w:t>
      </w:r>
      <w:proofErr w:type="spellEnd"/>
      <w:r w:rsidRPr="000304AD">
        <w:rPr>
          <w:sz w:val="22"/>
          <w:szCs w:val="22"/>
          <w:lang w:val="ru-RU"/>
        </w:rPr>
        <w:t xml:space="preserve"> </w:t>
      </w:r>
      <w:proofErr w:type="spellStart"/>
      <w:r w:rsidRPr="000304AD">
        <w:rPr>
          <w:sz w:val="22"/>
          <w:szCs w:val="22"/>
          <w:lang w:val="ru-RU"/>
        </w:rPr>
        <w:t>походження</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Димексид</w:t>
      </w:r>
      <w:proofErr w:type="spellEnd"/>
      <w:r w:rsidRPr="000304AD">
        <w:rPr>
          <w:sz w:val="22"/>
          <w:szCs w:val="22"/>
          <w:lang w:val="ru-RU"/>
        </w:rPr>
        <w:br/>
        <w:t xml:space="preserve">Б. </w:t>
      </w:r>
      <w:proofErr w:type="spellStart"/>
      <w:r w:rsidRPr="000304AD">
        <w:rPr>
          <w:sz w:val="22"/>
          <w:szCs w:val="22"/>
          <w:lang w:val="ru-RU"/>
        </w:rPr>
        <w:t>Стоматофіт</w:t>
      </w:r>
      <w:proofErr w:type="spellEnd"/>
      <w:r w:rsidRPr="000304AD">
        <w:rPr>
          <w:sz w:val="22"/>
          <w:szCs w:val="22"/>
          <w:lang w:val="ru-RU"/>
        </w:rPr>
        <w:br/>
        <w:t>В. Хлоргексидин</w:t>
      </w:r>
      <w:r w:rsidRPr="000304AD">
        <w:rPr>
          <w:sz w:val="22"/>
          <w:szCs w:val="22"/>
          <w:lang w:val="ru-RU"/>
        </w:rPr>
        <w:br/>
        <w:t xml:space="preserve">Г. </w:t>
      </w:r>
      <w:proofErr w:type="spellStart"/>
      <w:r w:rsidRPr="000304AD">
        <w:rPr>
          <w:sz w:val="22"/>
          <w:szCs w:val="22"/>
          <w:lang w:val="ru-RU"/>
        </w:rPr>
        <w:t>Імудон</w:t>
      </w:r>
      <w:proofErr w:type="spellEnd"/>
      <w:r w:rsidRPr="000304AD">
        <w:rPr>
          <w:sz w:val="22"/>
          <w:szCs w:val="22"/>
          <w:lang w:val="ru-RU"/>
        </w:rPr>
        <w:br/>
        <w:t>Д. Дексаметазон</w:t>
      </w:r>
    </w:p>
    <w:p w14:paraId="0BA19243" w14:textId="77777777" w:rsidR="000161AE" w:rsidRPr="000304AD" w:rsidRDefault="000161AE" w:rsidP="000161AE">
      <w:pPr>
        <w:pStyle w:val="ac"/>
        <w:spacing w:before="0" w:beforeAutospacing="0" w:after="0" w:afterAutospacing="0"/>
        <w:rPr>
          <w:sz w:val="22"/>
          <w:szCs w:val="22"/>
          <w:lang w:val="ru-RU"/>
        </w:rPr>
      </w:pPr>
      <w:r w:rsidRPr="000161AE">
        <w:rPr>
          <w:rFonts w:hAnsi="Symbol"/>
          <w:sz w:val="22"/>
          <w:szCs w:val="22"/>
          <w:lang w:val="uk-UA"/>
        </w:rPr>
        <w:t>2.</w:t>
      </w:r>
      <w:r w:rsidRPr="000304AD">
        <w:rPr>
          <w:sz w:val="22"/>
          <w:szCs w:val="22"/>
          <w:lang w:val="ru-RU"/>
        </w:rPr>
        <w:t xml:space="preserve">  У хворого з </w:t>
      </w:r>
      <w:proofErr w:type="spellStart"/>
      <w:r w:rsidRPr="000304AD">
        <w:rPr>
          <w:sz w:val="22"/>
          <w:szCs w:val="22"/>
          <w:lang w:val="ru-RU"/>
        </w:rPr>
        <w:t>виразково-некротичним</w:t>
      </w:r>
      <w:proofErr w:type="spellEnd"/>
      <w:r w:rsidRPr="000304AD">
        <w:rPr>
          <w:sz w:val="22"/>
          <w:szCs w:val="22"/>
          <w:lang w:val="ru-RU"/>
        </w:rPr>
        <w:t xml:space="preserve"> стоматитом Венсана </w:t>
      </w:r>
      <w:proofErr w:type="spellStart"/>
      <w:r w:rsidRPr="000304AD">
        <w:rPr>
          <w:sz w:val="22"/>
          <w:szCs w:val="22"/>
          <w:lang w:val="ru-RU"/>
        </w:rPr>
        <w:t>виявлено</w:t>
      </w:r>
      <w:proofErr w:type="spellEnd"/>
      <w:r w:rsidRPr="000304AD">
        <w:rPr>
          <w:sz w:val="22"/>
          <w:szCs w:val="22"/>
          <w:lang w:val="ru-RU"/>
        </w:rPr>
        <w:t xml:space="preserve"> </w:t>
      </w:r>
      <w:proofErr w:type="spellStart"/>
      <w:r w:rsidRPr="000304AD">
        <w:rPr>
          <w:sz w:val="22"/>
          <w:szCs w:val="22"/>
          <w:lang w:val="ru-RU"/>
        </w:rPr>
        <w:t>гнійні</w:t>
      </w:r>
      <w:proofErr w:type="spellEnd"/>
      <w:r w:rsidRPr="000304AD">
        <w:rPr>
          <w:sz w:val="22"/>
          <w:szCs w:val="22"/>
          <w:lang w:val="ru-RU"/>
        </w:rPr>
        <w:t xml:space="preserve"> </w:t>
      </w:r>
      <w:proofErr w:type="spellStart"/>
      <w:r w:rsidRPr="000304AD">
        <w:rPr>
          <w:sz w:val="22"/>
          <w:szCs w:val="22"/>
          <w:lang w:val="ru-RU"/>
        </w:rPr>
        <w:t>плівки</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доцільно</w:t>
      </w:r>
      <w:proofErr w:type="spellEnd"/>
      <w:r w:rsidRPr="000304AD">
        <w:rPr>
          <w:sz w:val="22"/>
          <w:szCs w:val="22"/>
          <w:lang w:val="ru-RU"/>
        </w:rPr>
        <w:t xml:space="preserve"> </w:t>
      </w:r>
      <w:proofErr w:type="spellStart"/>
      <w:r w:rsidRPr="000304AD">
        <w:rPr>
          <w:sz w:val="22"/>
          <w:szCs w:val="22"/>
          <w:lang w:val="ru-RU"/>
        </w:rPr>
        <w:t>застосувати</w:t>
      </w:r>
      <w:proofErr w:type="spellEnd"/>
      <w:r w:rsidRPr="000304AD">
        <w:rPr>
          <w:sz w:val="22"/>
          <w:szCs w:val="22"/>
          <w:lang w:val="ru-RU"/>
        </w:rPr>
        <w:t xml:space="preserve"> для ферментного </w:t>
      </w:r>
      <w:proofErr w:type="spellStart"/>
      <w:r w:rsidRPr="000304AD">
        <w:rPr>
          <w:sz w:val="22"/>
          <w:szCs w:val="22"/>
          <w:lang w:val="ru-RU"/>
        </w:rPr>
        <w:t>очищення</w:t>
      </w:r>
      <w:proofErr w:type="spellEnd"/>
      <w:r w:rsidRPr="000304AD">
        <w:rPr>
          <w:sz w:val="22"/>
          <w:szCs w:val="22"/>
          <w:lang w:val="ru-RU"/>
        </w:rPr>
        <w:t xml:space="preserve"> </w:t>
      </w:r>
      <w:proofErr w:type="spellStart"/>
      <w:r w:rsidRPr="000304AD">
        <w:rPr>
          <w:sz w:val="22"/>
          <w:szCs w:val="22"/>
          <w:lang w:val="ru-RU"/>
        </w:rPr>
        <w:t>ураженої</w:t>
      </w:r>
      <w:proofErr w:type="spellEnd"/>
      <w:r w:rsidRPr="000304AD">
        <w:rPr>
          <w:sz w:val="22"/>
          <w:szCs w:val="22"/>
          <w:lang w:val="ru-RU"/>
        </w:rPr>
        <w:t xml:space="preserve"> </w:t>
      </w:r>
      <w:proofErr w:type="spellStart"/>
      <w:r w:rsidRPr="000304AD">
        <w:rPr>
          <w:sz w:val="22"/>
          <w:szCs w:val="22"/>
          <w:lang w:val="ru-RU"/>
        </w:rPr>
        <w:t>поверхні</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Тріпсин</w:t>
      </w:r>
      <w:proofErr w:type="spellEnd"/>
      <w:r w:rsidRPr="000304AD">
        <w:rPr>
          <w:sz w:val="22"/>
          <w:szCs w:val="22"/>
          <w:lang w:val="ru-RU"/>
        </w:rPr>
        <w:br/>
        <w:t xml:space="preserve">Б. </w:t>
      </w:r>
      <w:proofErr w:type="spellStart"/>
      <w:r w:rsidRPr="000304AD">
        <w:rPr>
          <w:sz w:val="22"/>
          <w:szCs w:val="22"/>
          <w:lang w:val="ru-RU"/>
        </w:rPr>
        <w:t>Лідокаїн</w:t>
      </w:r>
      <w:proofErr w:type="spellEnd"/>
      <w:r w:rsidRPr="000304AD">
        <w:rPr>
          <w:sz w:val="22"/>
          <w:szCs w:val="22"/>
          <w:lang w:val="ru-RU"/>
        </w:rPr>
        <w:br/>
        <w:t xml:space="preserve">В. </w:t>
      </w:r>
      <w:proofErr w:type="spellStart"/>
      <w:r w:rsidRPr="000304AD">
        <w:rPr>
          <w:sz w:val="22"/>
          <w:szCs w:val="22"/>
          <w:lang w:val="ru-RU"/>
        </w:rPr>
        <w:t>Ацикловір</w:t>
      </w:r>
      <w:proofErr w:type="spellEnd"/>
      <w:r w:rsidRPr="000304AD">
        <w:rPr>
          <w:sz w:val="22"/>
          <w:szCs w:val="22"/>
          <w:lang w:val="ru-RU"/>
        </w:rPr>
        <w:br/>
        <w:t xml:space="preserve">Г. </w:t>
      </w:r>
      <w:proofErr w:type="spellStart"/>
      <w:r w:rsidRPr="000304AD">
        <w:rPr>
          <w:sz w:val="22"/>
          <w:szCs w:val="22"/>
          <w:lang w:val="ru-RU"/>
        </w:rPr>
        <w:t>Діазолін</w:t>
      </w:r>
      <w:proofErr w:type="spellEnd"/>
      <w:r w:rsidRPr="000304AD">
        <w:rPr>
          <w:sz w:val="22"/>
          <w:szCs w:val="22"/>
          <w:lang w:val="ru-RU"/>
        </w:rPr>
        <w:br/>
        <w:t xml:space="preserve">Д. </w:t>
      </w:r>
      <w:proofErr w:type="spellStart"/>
      <w:r w:rsidRPr="000304AD">
        <w:rPr>
          <w:sz w:val="22"/>
          <w:szCs w:val="22"/>
          <w:lang w:val="ru-RU"/>
        </w:rPr>
        <w:t>Метилурацил</w:t>
      </w:r>
      <w:proofErr w:type="spellEnd"/>
    </w:p>
    <w:p w14:paraId="5074DB72" w14:textId="77777777" w:rsidR="000161AE" w:rsidRPr="000304AD" w:rsidRDefault="000161AE" w:rsidP="000161AE">
      <w:pPr>
        <w:pStyle w:val="ac"/>
        <w:spacing w:before="0" w:beforeAutospacing="0" w:after="0" w:afterAutospacing="0"/>
        <w:rPr>
          <w:sz w:val="22"/>
          <w:szCs w:val="22"/>
          <w:lang w:val="ru-RU"/>
        </w:rPr>
      </w:pPr>
      <w:r w:rsidRPr="000161AE">
        <w:rPr>
          <w:rFonts w:hAnsi="Symbol"/>
          <w:sz w:val="22"/>
          <w:szCs w:val="22"/>
          <w:lang w:val="uk-UA"/>
        </w:rPr>
        <w:t>3.</w:t>
      </w:r>
      <w:r w:rsidRPr="000304AD">
        <w:rPr>
          <w:sz w:val="22"/>
          <w:szCs w:val="22"/>
          <w:lang w:val="ru-RU"/>
        </w:rPr>
        <w:t xml:space="preserve">  У </w:t>
      </w:r>
      <w:proofErr w:type="spellStart"/>
      <w:r w:rsidRPr="000304AD">
        <w:rPr>
          <w:sz w:val="22"/>
          <w:szCs w:val="22"/>
          <w:lang w:val="ru-RU"/>
        </w:rPr>
        <w:t>пацієнта</w:t>
      </w:r>
      <w:proofErr w:type="spellEnd"/>
      <w:r w:rsidRPr="000304AD">
        <w:rPr>
          <w:sz w:val="22"/>
          <w:szCs w:val="22"/>
          <w:lang w:val="ru-RU"/>
        </w:rPr>
        <w:t xml:space="preserve"> з </w:t>
      </w:r>
      <w:proofErr w:type="spellStart"/>
      <w:r w:rsidRPr="000304AD">
        <w:rPr>
          <w:sz w:val="22"/>
          <w:szCs w:val="22"/>
          <w:lang w:val="ru-RU"/>
        </w:rPr>
        <w:t>хронічним</w:t>
      </w:r>
      <w:proofErr w:type="spellEnd"/>
      <w:r w:rsidRPr="000304AD">
        <w:rPr>
          <w:sz w:val="22"/>
          <w:szCs w:val="22"/>
          <w:lang w:val="ru-RU"/>
        </w:rPr>
        <w:t xml:space="preserve"> пародонтитом </w:t>
      </w:r>
      <w:proofErr w:type="spellStart"/>
      <w:r w:rsidRPr="000304AD">
        <w:rPr>
          <w:sz w:val="22"/>
          <w:szCs w:val="22"/>
          <w:lang w:val="ru-RU"/>
        </w:rPr>
        <w:t>призначено</w:t>
      </w:r>
      <w:proofErr w:type="spellEnd"/>
      <w:r w:rsidRPr="000304AD">
        <w:rPr>
          <w:sz w:val="22"/>
          <w:szCs w:val="22"/>
          <w:lang w:val="ru-RU"/>
        </w:rPr>
        <w:t xml:space="preserve"> препарат для </w:t>
      </w:r>
      <w:proofErr w:type="spellStart"/>
      <w:r w:rsidRPr="000304AD">
        <w:rPr>
          <w:sz w:val="22"/>
          <w:szCs w:val="22"/>
          <w:lang w:val="ru-RU"/>
        </w:rPr>
        <w:t>покращення</w:t>
      </w:r>
      <w:proofErr w:type="spellEnd"/>
      <w:r w:rsidRPr="000304AD">
        <w:rPr>
          <w:sz w:val="22"/>
          <w:szCs w:val="22"/>
          <w:lang w:val="ru-RU"/>
        </w:rPr>
        <w:t xml:space="preserve"> </w:t>
      </w:r>
      <w:proofErr w:type="spellStart"/>
      <w:r w:rsidRPr="000304AD">
        <w:rPr>
          <w:sz w:val="22"/>
          <w:szCs w:val="22"/>
          <w:lang w:val="ru-RU"/>
        </w:rPr>
        <w:t>мікроциркуляції</w:t>
      </w:r>
      <w:proofErr w:type="spellEnd"/>
      <w:r w:rsidRPr="000304AD">
        <w:rPr>
          <w:sz w:val="22"/>
          <w:szCs w:val="22"/>
          <w:lang w:val="ru-RU"/>
        </w:rPr>
        <w:t xml:space="preserve"> в </w:t>
      </w:r>
      <w:proofErr w:type="spellStart"/>
      <w:r w:rsidRPr="000304AD">
        <w:rPr>
          <w:sz w:val="22"/>
          <w:szCs w:val="22"/>
          <w:lang w:val="ru-RU"/>
        </w:rPr>
        <w:t>яснах</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w:t>
      </w:r>
      <w:proofErr w:type="spellStart"/>
      <w:r w:rsidRPr="000304AD">
        <w:rPr>
          <w:sz w:val="22"/>
          <w:szCs w:val="22"/>
          <w:lang w:val="ru-RU"/>
        </w:rPr>
        <w:t>підходить</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Пеніцилін</w:t>
      </w:r>
      <w:proofErr w:type="spellEnd"/>
      <w:r w:rsidRPr="000304AD">
        <w:rPr>
          <w:sz w:val="22"/>
          <w:szCs w:val="22"/>
          <w:lang w:val="ru-RU"/>
        </w:rPr>
        <w:br/>
        <w:t xml:space="preserve">Б. </w:t>
      </w:r>
      <w:proofErr w:type="spellStart"/>
      <w:r w:rsidRPr="000304AD">
        <w:rPr>
          <w:sz w:val="22"/>
          <w:szCs w:val="22"/>
          <w:lang w:val="ru-RU"/>
        </w:rPr>
        <w:t>Пентоксифілін</w:t>
      </w:r>
      <w:proofErr w:type="spellEnd"/>
      <w:r w:rsidRPr="000304AD">
        <w:rPr>
          <w:sz w:val="22"/>
          <w:szCs w:val="22"/>
          <w:lang w:val="ru-RU"/>
        </w:rPr>
        <w:br/>
        <w:t xml:space="preserve">В. </w:t>
      </w:r>
      <w:proofErr w:type="spellStart"/>
      <w:r w:rsidRPr="000304AD">
        <w:rPr>
          <w:sz w:val="22"/>
          <w:szCs w:val="22"/>
          <w:lang w:val="ru-RU"/>
        </w:rPr>
        <w:t>Гідрокортизон</w:t>
      </w:r>
      <w:proofErr w:type="spellEnd"/>
      <w:r w:rsidRPr="000304AD">
        <w:rPr>
          <w:sz w:val="22"/>
          <w:szCs w:val="22"/>
          <w:lang w:val="ru-RU"/>
        </w:rPr>
        <w:br/>
      </w:r>
      <w:r w:rsidRPr="000304AD">
        <w:rPr>
          <w:sz w:val="22"/>
          <w:szCs w:val="22"/>
          <w:lang w:val="ru-RU"/>
        </w:rPr>
        <w:lastRenderedPageBreak/>
        <w:t xml:space="preserve">Г. </w:t>
      </w:r>
      <w:proofErr w:type="spellStart"/>
      <w:r w:rsidRPr="000304AD">
        <w:rPr>
          <w:sz w:val="22"/>
          <w:szCs w:val="22"/>
          <w:lang w:val="ru-RU"/>
        </w:rPr>
        <w:t>Танін</w:t>
      </w:r>
      <w:proofErr w:type="spellEnd"/>
      <w:r w:rsidRPr="000304AD">
        <w:rPr>
          <w:sz w:val="22"/>
          <w:szCs w:val="22"/>
          <w:lang w:val="ru-RU"/>
        </w:rPr>
        <w:br/>
        <w:t xml:space="preserve">Д. </w:t>
      </w:r>
      <w:proofErr w:type="spellStart"/>
      <w:r w:rsidRPr="000304AD">
        <w:rPr>
          <w:sz w:val="22"/>
          <w:szCs w:val="22"/>
          <w:lang w:val="ru-RU"/>
        </w:rPr>
        <w:t>Дикаїн</w:t>
      </w:r>
      <w:proofErr w:type="spellEnd"/>
    </w:p>
    <w:p w14:paraId="2E138CB7" w14:textId="77777777" w:rsidR="000161AE" w:rsidRPr="000304AD" w:rsidRDefault="000161AE" w:rsidP="000161AE">
      <w:pPr>
        <w:pStyle w:val="ac"/>
        <w:spacing w:before="0" w:beforeAutospacing="0" w:after="0" w:afterAutospacing="0"/>
        <w:rPr>
          <w:sz w:val="22"/>
          <w:szCs w:val="22"/>
          <w:lang w:val="ru-RU"/>
        </w:rPr>
      </w:pPr>
      <w:r w:rsidRPr="000161AE">
        <w:rPr>
          <w:rFonts w:hAnsi="Symbol"/>
          <w:sz w:val="22"/>
          <w:szCs w:val="22"/>
          <w:lang w:val="uk-UA"/>
        </w:rPr>
        <w:t>4.</w:t>
      </w:r>
      <w:r w:rsidRPr="000304AD">
        <w:rPr>
          <w:sz w:val="22"/>
          <w:szCs w:val="22"/>
          <w:lang w:val="ru-RU"/>
        </w:rPr>
        <w:t xml:space="preserve">  </w:t>
      </w:r>
      <w:proofErr w:type="spellStart"/>
      <w:r w:rsidRPr="000304AD">
        <w:rPr>
          <w:sz w:val="22"/>
          <w:szCs w:val="22"/>
          <w:lang w:val="ru-RU"/>
        </w:rPr>
        <w:t>Пацієнт</w:t>
      </w:r>
      <w:proofErr w:type="spellEnd"/>
      <w:r w:rsidRPr="000304AD">
        <w:rPr>
          <w:sz w:val="22"/>
          <w:szCs w:val="22"/>
          <w:lang w:val="ru-RU"/>
        </w:rPr>
        <w:t xml:space="preserve"> </w:t>
      </w:r>
      <w:proofErr w:type="spellStart"/>
      <w:r w:rsidRPr="000304AD">
        <w:rPr>
          <w:sz w:val="22"/>
          <w:szCs w:val="22"/>
          <w:lang w:val="ru-RU"/>
        </w:rPr>
        <w:t>скаржиться</w:t>
      </w:r>
      <w:proofErr w:type="spellEnd"/>
      <w:r w:rsidRPr="000304AD">
        <w:rPr>
          <w:sz w:val="22"/>
          <w:szCs w:val="22"/>
          <w:lang w:val="ru-RU"/>
        </w:rPr>
        <w:t xml:space="preserve"> на </w:t>
      </w:r>
      <w:proofErr w:type="spellStart"/>
      <w:r w:rsidRPr="000304AD">
        <w:rPr>
          <w:sz w:val="22"/>
          <w:szCs w:val="22"/>
          <w:lang w:val="ru-RU"/>
        </w:rPr>
        <w:t>біль</w:t>
      </w:r>
      <w:proofErr w:type="spellEnd"/>
      <w:r w:rsidRPr="000304AD">
        <w:rPr>
          <w:sz w:val="22"/>
          <w:szCs w:val="22"/>
          <w:lang w:val="ru-RU"/>
        </w:rPr>
        <w:t xml:space="preserve"> при </w:t>
      </w:r>
      <w:proofErr w:type="spellStart"/>
      <w:r w:rsidRPr="000304AD">
        <w:rPr>
          <w:sz w:val="22"/>
          <w:szCs w:val="22"/>
          <w:lang w:val="ru-RU"/>
        </w:rPr>
        <w:t>жуванні</w:t>
      </w:r>
      <w:proofErr w:type="spellEnd"/>
      <w:r w:rsidRPr="000304AD">
        <w:rPr>
          <w:sz w:val="22"/>
          <w:szCs w:val="22"/>
          <w:lang w:val="ru-RU"/>
        </w:rPr>
        <w:t xml:space="preserve">. У </w:t>
      </w:r>
      <w:proofErr w:type="spellStart"/>
      <w:r w:rsidRPr="000304AD">
        <w:rPr>
          <w:sz w:val="22"/>
          <w:szCs w:val="22"/>
          <w:lang w:val="ru-RU"/>
        </w:rPr>
        <w:t>ротовій</w:t>
      </w:r>
      <w:proofErr w:type="spellEnd"/>
      <w:r w:rsidRPr="000304AD">
        <w:rPr>
          <w:sz w:val="22"/>
          <w:szCs w:val="22"/>
          <w:lang w:val="ru-RU"/>
        </w:rPr>
        <w:t xml:space="preserve"> </w:t>
      </w:r>
      <w:proofErr w:type="spellStart"/>
      <w:r w:rsidRPr="000304AD">
        <w:rPr>
          <w:sz w:val="22"/>
          <w:szCs w:val="22"/>
          <w:lang w:val="ru-RU"/>
        </w:rPr>
        <w:t>порожнині</w:t>
      </w:r>
      <w:proofErr w:type="spellEnd"/>
      <w:r w:rsidRPr="000304AD">
        <w:rPr>
          <w:sz w:val="22"/>
          <w:szCs w:val="22"/>
          <w:lang w:val="ru-RU"/>
        </w:rPr>
        <w:t xml:space="preserve"> </w:t>
      </w:r>
      <w:proofErr w:type="spellStart"/>
      <w:r w:rsidRPr="000304AD">
        <w:rPr>
          <w:sz w:val="22"/>
          <w:szCs w:val="22"/>
          <w:lang w:val="ru-RU"/>
        </w:rPr>
        <w:t>виявлена</w:t>
      </w:r>
      <w:proofErr w:type="spellEnd"/>
      <w:r w:rsidRPr="000304AD">
        <w:rPr>
          <w:sz w:val="22"/>
          <w:szCs w:val="22"/>
          <w:lang w:val="ru-RU"/>
        </w:rPr>
        <w:t xml:space="preserve"> </w:t>
      </w:r>
      <w:proofErr w:type="spellStart"/>
      <w:r w:rsidRPr="000304AD">
        <w:rPr>
          <w:sz w:val="22"/>
          <w:szCs w:val="22"/>
          <w:lang w:val="ru-RU"/>
        </w:rPr>
        <w:t>гіперестезія</w:t>
      </w:r>
      <w:proofErr w:type="spellEnd"/>
      <w:r w:rsidRPr="000304AD">
        <w:rPr>
          <w:sz w:val="22"/>
          <w:szCs w:val="22"/>
          <w:lang w:val="ru-RU"/>
        </w:rPr>
        <w:t xml:space="preserve"> ясен.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w:t>
      </w:r>
      <w:proofErr w:type="spellStart"/>
      <w:r w:rsidRPr="000304AD">
        <w:rPr>
          <w:sz w:val="22"/>
          <w:szCs w:val="22"/>
          <w:lang w:val="ru-RU"/>
        </w:rPr>
        <w:t>доцільно</w:t>
      </w:r>
      <w:proofErr w:type="spellEnd"/>
      <w:r w:rsidRPr="000304AD">
        <w:rPr>
          <w:sz w:val="22"/>
          <w:szCs w:val="22"/>
          <w:lang w:val="ru-RU"/>
        </w:rPr>
        <w:t xml:space="preserve"> </w:t>
      </w:r>
      <w:proofErr w:type="spellStart"/>
      <w:r w:rsidRPr="000304AD">
        <w:rPr>
          <w:sz w:val="22"/>
          <w:szCs w:val="22"/>
          <w:lang w:val="ru-RU"/>
        </w:rPr>
        <w:t>використати</w:t>
      </w:r>
      <w:proofErr w:type="spellEnd"/>
      <w:r w:rsidRPr="000304AD">
        <w:rPr>
          <w:sz w:val="22"/>
          <w:szCs w:val="22"/>
          <w:lang w:val="ru-RU"/>
        </w:rPr>
        <w:t xml:space="preserve"> для </w:t>
      </w:r>
      <w:proofErr w:type="spellStart"/>
      <w:r w:rsidRPr="000304AD">
        <w:rPr>
          <w:sz w:val="22"/>
          <w:szCs w:val="22"/>
          <w:lang w:val="ru-RU"/>
        </w:rPr>
        <w:t>місцевого</w:t>
      </w:r>
      <w:proofErr w:type="spellEnd"/>
      <w:r w:rsidRPr="000304AD">
        <w:rPr>
          <w:sz w:val="22"/>
          <w:szCs w:val="22"/>
          <w:lang w:val="ru-RU"/>
        </w:rPr>
        <w:t xml:space="preserve"> </w:t>
      </w:r>
      <w:proofErr w:type="spellStart"/>
      <w:r w:rsidRPr="000304AD">
        <w:rPr>
          <w:sz w:val="22"/>
          <w:szCs w:val="22"/>
          <w:lang w:val="ru-RU"/>
        </w:rPr>
        <w:t>знеболення</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Прополіс</w:t>
      </w:r>
      <w:proofErr w:type="spellEnd"/>
      <w:r w:rsidRPr="000304AD">
        <w:rPr>
          <w:sz w:val="22"/>
          <w:szCs w:val="22"/>
          <w:lang w:val="ru-RU"/>
        </w:rPr>
        <w:br/>
        <w:t>Б. Анестезин</w:t>
      </w:r>
      <w:r w:rsidRPr="000304AD">
        <w:rPr>
          <w:sz w:val="22"/>
          <w:szCs w:val="22"/>
          <w:lang w:val="ru-RU"/>
        </w:rPr>
        <w:br/>
        <w:t xml:space="preserve">В. </w:t>
      </w:r>
      <w:proofErr w:type="spellStart"/>
      <w:r w:rsidRPr="000304AD">
        <w:rPr>
          <w:sz w:val="22"/>
          <w:szCs w:val="22"/>
          <w:lang w:val="ru-RU"/>
        </w:rPr>
        <w:t>Амінокапронова</w:t>
      </w:r>
      <w:proofErr w:type="spellEnd"/>
      <w:r w:rsidRPr="000304AD">
        <w:rPr>
          <w:sz w:val="22"/>
          <w:szCs w:val="22"/>
          <w:lang w:val="ru-RU"/>
        </w:rPr>
        <w:t xml:space="preserve"> кислота</w:t>
      </w:r>
      <w:r w:rsidRPr="000304AD">
        <w:rPr>
          <w:sz w:val="22"/>
          <w:szCs w:val="22"/>
          <w:lang w:val="ru-RU"/>
        </w:rPr>
        <w:br/>
        <w:t xml:space="preserve">Г. </w:t>
      </w:r>
      <w:proofErr w:type="spellStart"/>
      <w:r w:rsidRPr="000304AD">
        <w:rPr>
          <w:sz w:val="22"/>
          <w:szCs w:val="22"/>
          <w:lang w:val="ru-RU"/>
        </w:rPr>
        <w:t>Метронідазол</w:t>
      </w:r>
      <w:proofErr w:type="spellEnd"/>
      <w:r w:rsidRPr="000304AD">
        <w:rPr>
          <w:sz w:val="22"/>
          <w:szCs w:val="22"/>
          <w:lang w:val="ru-RU"/>
        </w:rPr>
        <w:br/>
        <w:t>Д. Бромгексин</w:t>
      </w:r>
    </w:p>
    <w:p w14:paraId="3F0A1C53" w14:textId="77777777" w:rsidR="000161AE" w:rsidRPr="000304AD" w:rsidRDefault="000161AE" w:rsidP="000161AE">
      <w:pPr>
        <w:pStyle w:val="ac"/>
        <w:spacing w:before="0" w:beforeAutospacing="0" w:after="0" w:afterAutospacing="0"/>
        <w:rPr>
          <w:lang w:val="ru-RU"/>
        </w:rPr>
      </w:pPr>
      <w:r w:rsidRPr="000161AE">
        <w:rPr>
          <w:rFonts w:hAnsi="Symbol"/>
          <w:sz w:val="22"/>
          <w:szCs w:val="22"/>
          <w:lang w:val="uk-UA"/>
        </w:rPr>
        <w:t>5.</w:t>
      </w:r>
      <w:r w:rsidRPr="000304AD">
        <w:rPr>
          <w:sz w:val="22"/>
          <w:szCs w:val="22"/>
          <w:lang w:val="ru-RU"/>
        </w:rPr>
        <w:t xml:space="preserve">  У </w:t>
      </w:r>
      <w:proofErr w:type="spellStart"/>
      <w:r w:rsidRPr="000304AD">
        <w:rPr>
          <w:sz w:val="22"/>
          <w:szCs w:val="22"/>
          <w:lang w:val="ru-RU"/>
        </w:rPr>
        <w:t>пацієнта</w:t>
      </w:r>
      <w:proofErr w:type="spellEnd"/>
      <w:r w:rsidRPr="000304AD">
        <w:rPr>
          <w:sz w:val="22"/>
          <w:szCs w:val="22"/>
          <w:lang w:val="ru-RU"/>
        </w:rPr>
        <w:t xml:space="preserve"> з кандидозом </w:t>
      </w:r>
      <w:proofErr w:type="spellStart"/>
      <w:r w:rsidRPr="000304AD">
        <w:rPr>
          <w:sz w:val="22"/>
          <w:szCs w:val="22"/>
          <w:lang w:val="ru-RU"/>
        </w:rPr>
        <w:t>ротової</w:t>
      </w:r>
      <w:proofErr w:type="spellEnd"/>
      <w:r w:rsidRPr="000304AD">
        <w:rPr>
          <w:sz w:val="22"/>
          <w:szCs w:val="22"/>
          <w:lang w:val="ru-RU"/>
        </w:rPr>
        <w:t xml:space="preserve"> </w:t>
      </w:r>
      <w:proofErr w:type="spellStart"/>
      <w:r w:rsidRPr="000304AD">
        <w:rPr>
          <w:sz w:val="22"/>
          <w:szCs w:val="22"/>
          <w:lang w:val="ru-RU"/>
        </w:rPr>
        <w:t>порожнини</w:t>
      </w:r>
      <w:proofErr w:type="spellEnd"/>
      <w:r w:rsidRPr="000304AD">
        <w:rPr>
          <w:sz w:val="22"/>
          <w:szCs w:val="22"/>
          <w:lang w:val="ru-RU"/>
        </w:rPr>
        <w:t xml:space="preserve"> </w:t>
      </w:r>
      <w:proofErr w:type="spellStart"/>
      <w:r w:rsidRPr="000304AD">
        <w:rPr>
          <w:sz w:val="22"/>
          <w:szCs w:val="22"/>
          <w:lang w:val="ru-RU"/>
        </w:rPr>
        <w:t>призначено</w:t>
      </w:r>
      <w:proofErr w:type="spellEnd"/>
      <w:r w:rsidRPr="000304AD">
        <w:rPr>
          <w:sz w:val="22"/>
          <w:szCs w:val="22"/>
          <w:lang w:val="ru-RU"/>
        </w:rPr>
        <w:t xml:space="preserve"> </w:t>
      </w:r>
      <w:proofErr w:type="spellStart"/>
      <w:r w:rsidRPr="000304AD">
        <w:rPr>
          <w:sz w:val="22"/>
          <w:szCs w:val="22"/>
          <w:lang w:val="ru-RU"/>
        </w:rPr>
        <w:t>місцеву</w:t>
      </w:r>
      <w:proofErr w:type="spellEnd"/>
      <w:r w:rsidRPr="000304AD">
        <w:rPr>
          <w:sz w:val="22"/>
          <w:szCs w:val="22"/>
          <w:lang w:val="ru-RU"/>
        </w:rPr>
        <w:t xml:space="preserve"> </w:t>
      </w:r>
      <w:proofErr w:type="spellStart"/>
      <w:r w:rsidRPr="000304AD">
        <w:rPr>
          <w:sz w:val="22"/>
          <w:szCs w:val="22"/>
          <w:lang w:val="ru-RU"/>
        </w:rPr>
        <w:t>терапію</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w:t>
      </w:r>
      <w:proofErr w:type="spellStart"/>
      <w:r w:rsidRPr="000304AD">
        <w:rPr>
          <w:sz w:val="22"/>
          <w:szCs w:val="22"/>
          <w:lang w:val="ru-RU"/>
        </w:rPr>
        <w:t>протигрибковий</w:t>
      </w:r>
      <w:proofErr w:type="spellEnd"/>
      <w:r w:rsidRPr="000304AD">
        <w:rPr>
          <w:sz w:val="22"/>
          <w:szCs w:val="22"/>
          <w:lang w:val="ru-RU"/>
        </w:rPr>
        <w:t xml:space="preserve"> </w:t>
      </w:r>
      <w:proofErr w:type="spellStart"/>
      <w:r w:rsidRPr="000304AD">
        <w:rPr>
          <w:sz w:val="22"/>
          <w:szCs w:val="22"/>
          <w:lang w:val="ru-RU"/>
        </w:rPr>
        <w:t>засіб</w:t>
      </w:r>
      <w:proofErr w:type="spellEnd"/>
      <w:r w:rsidRPr="000304AD">
        <w:rPr>
          <w:sz w:val="22"/>
          <w:szCs w:val="22"/>
          <w:lang w:val="ru-RU"/>
        </w:rPr>
        <w:t xml:space="preserve"> </w:t>
      </w:r>
      <w:proofErr w:type="spellStart"/>
      <w:r w:rsidRPr="000304AD">
        <w:rPr>
          <w:sz w:val="22"/>
          <w:szCs w:val="22"/>
          <w:lang w:val="ru-RU"/>
        </w:rPr>
        <w:t>найбільш</w:t>
      </w:r>
      <w:proofErr w:type="spellEnd"/>
      <w:r w:rsidRPr="000304AD">
        <w:rPr>
          <w:sz w:val="22"/>
          <w:szCs w:val="22"/>
          <w:lang w:val="ru-RU"/>
        </w:rPr>
        <w:t xml:space="preserve"> </w:t>
      </w:r>
      <w:proofErr w:type="spellStart"/>
      <w:r w:rsidRPr="000304AD">
        <w:rPr>
          <w:sz w:val="22"/>
          <w:szCs w:val="22"/>
          <w:lang w:val="ru-RU"/>
        </w:rPr>
        <w:t>доцільний</w:t>
      </w:r>
      <w:proofErr w:type="spellEnd"/>
      <w:r w:rsidRPr="000304AD">
        <w:rPr>
          <w:sz w:val="22"/>
          <w:szCs w:val="22"/>
          <w:lang w:val="ru-RU"/>
        </w:rPr>
        <w:t>?</w:t>
      </w:r>
      <w:r w:rsidRPr="000304AD">
        <w:rPr>
          <w:sz w:val="22"/>
          <w:szCs w:val="22"/>
          <w:lang w:val="ru-RU"/>
        </w:rPr>
        <w:br/>
        <w:t>А. Хлоргексидин</w:t>
      </w:r>
      <w:r w:rsidRPr="000304AD">
        <w:rPr>
          <w:sz w:val="22"/>
          <w:szCs w:val="22"/>
          <w:lang w:val="ru-RU"/>
        </w:rPr>
        <w:br/>
        <w:t xml:space="preserve">Б. </w:t>
      </w:r>
      <w:proofErr w:type="spellStart"/>
      <w:r w:rsidRPr="000304AD">
        <w:rPr>
          <w:sz w:val="22"/>
          <w:szCs w:val="22"/>
          <w:lang w:val="ru-RU"/>
        </w:rPr>
        <w:t>Дикаїн</w:t>
      </w:r>
      <w:proofErr w:type="spellEnd"/>
      <w:r w:rsidRPr="000304AD">
        <w:rPr>
          <w:sz w:val="22"/>
          <w:szCs w:val="22"/>
          <w:lang w:val="ru-RU"/>
        </w:rPr>
        <w:br/>
        <w:t xml:space="preserve">В. </w:t>
      </w:r>
      <w:proofErr w:type="spellStart"/>
      <w:r w:rsidRPr="000304AD">
        <w:rPr>
          <w:sz w:val="22"/>
          <w:szCs w:val="22"/>
          <w:lang w:val="ru-RU"/>
        </w:rPr>
        <w:t>Ацикловір</w:t>
      </w:r>
      <w:proofErr w:type="spellEnd"/>
      <w:r w:rsidRPr="000304AD">
        <w:rPr>
          <w:sz w:val="22"/>
          <w:szCs w:val="22"/>
          <w:lang w:val="ru-RU"/>
        </w:rPr>
        <w:br/>
        <w:t>Г. Клотримазол</w:t>
      </w:r>
      <w:r w:rsidRPr="000304AD">
        <w:rPr>
          <w:sz w:val="22"/>
          <w:szCs w:val="22"/>
          <w:lang w:val="ru-RU"/>
        </w:rPr>
        <w:br/>
        <w:t xml:space="preserve">Д. </w:t>
      </w:r>
      <w:proofErr w:type="spellStart"/>
      <w:r w:rsidRPr="000304AD">
        <w:rPr>
          <w:sz w:val="22"/>
          <w:szCs w:val="22"/>
          <w:lang w:val="ru-RU"/>
        </w:rPr>
        <w:t>Імудон</w:t>
      </w:r>
      <w:proofErr w:type="spellEnd"/>
    </w:p>
    <w:p w14:paraId="01ED7FD0" w14:textId="77777777" w:rsidR="00E033FD" w:rsidRDefault="00E033FD" w:rsidP="00E033FD">
      <w:pPr>
        <w:spacing w:line="240" w:lineRule="exact"/>
        <w:ind w:left="426" w:right="-1"/>
        <w:jc w:val="both"/>
        <w:rPr>
          <w:rFonts w:ascii="Times New Roman" w:hAnsi="Times New Roman" w:cs="Times New Roman"/>
          <w:b/>
          <w:bCs/>
          <w:snapToGrid w:val="0"/>
          <w:lang w:val="uk-UA"/>
        </w:rPr>
      </w:pPr>
    </w:p>
    <w:p w14:paraId="0F4CF202" w14:textId="77777777" w:rsidR="00E033FD" w:rsidRPr="00533F15" w:rsidRDefault="00E033FD" w:rsidP="00E033F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15ECE6FC"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lang w:val="ru-RU" w:eastAsia="ru-RU"/>
        </w:rPr>
        <w:t>1.</w:t>
      </w:r>
      <w:r w:rsidRPr="000161AE">
        <w:rPr>
          <w:rFonts w:ascii="Times New Roman" w:eastAsia="Calibri" w:hAnsi="Times New Roman" w:cs="Times New Roman"/>
          <w:lang w:val="ru-RU" w:eastAsia="ru-RU"/>
        </w:rPr>
        <w:t xml:space="preserve">остеотропний </w:t>
      </w:r>
      <w:proofErr w:type="spellStart"/>
      <w:r w:rsidRPr="000161AE">
        <w:rPr>
          <w:rFonts w:ascii="Times New Roman" w:eastAsia="Calibri" w:hAnsi="Times New Roman" w:cs="Times New Roman"/>
          <w:lang w:val="ru-RU" w:eastAsia="ru-RU"/>
        </w:rPr>
        <w:t>антибіотик</w:t>
      </w:r>
      <w:proofErr w:type="spellEnd"/>
      <w:r w:rsidRPr="000161AE">
        <w:rPr>
          <w:rFonts w:ascii="Times New Roman" w:eastAsia="Calibri" w:hAnsi="Times New Roman" w:cs="Times New Roman"/>
          <w:lang w:val="ru-RU" w:eastAsia="ru-RU"/>
        </w:rPr>
        <w:t xml:space="preserve"> при </w:t>
      </w:r>
      <w:proofErr w:type="spellStart"/>
      <w:r w:rsidRPr="000161AE">
        <w:rPr>
          <w:rFonts w:ascii="Times New Roman" w:eastAsia="Calibri" w:hAnsi="Times New Roman" w:cs="Times New Roman"/>
          <w:lang w:val="ru-RU" w:eastAsia="ru-RU"/>
        </w:rPr>
        <w:t>генералізованому</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пародонтиті</w:t>
      </w:r>
      <w:proofErr w:type="spellEnd"/>
      <w:r w:rsidRPr="000161AE">
        <w:rPr>
          <w:rFonts w:ascii="Times New Roman" w:eastAsia="Calibri" w:hAnsi="Times New Roman" w:cs="Times New Roman"/>
          <w:lang w:val="ru-RU" w:eastAsia="ru-RU"/>
        </w:rPr>
        <w:t xml:space="preserve">; </w:t>
      </w:r>
    </w:p>
    <w:p w14:paraId="3C661B21"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lang w:val="ru-RU" w:eastAsia="ru-RU"/>
        </w:rPr>
        <w:t>2.</w:t>
      </w:r>
      <w:r w:rsidRPr="000161AE">
        <w:rPr>
          <w:rFonts w:ascii="Times New Roman" w:eastAsia="Calibri" w:hAnsi="Times New Roman" w:cs="Times New Roman"/>
          <w:lang w:val="ru-RU" w:eastAsia="ru-RU"/>
        </w:rPr>
        <w:t xml:space="preserve">фторований </w:t>
      </w:r>
      <w:proofErr w:type="spellStart"/>
      <w:r w:rsidRPr="000161AE">
        <w:rPr>
          <w:rFonts w:ascii="Times New Roman" w:eastAsia="Calibri" w:hAnsi="Times New Roman" w:cs="Times New Roman"/>
          <w:lang w:val="ru-RU" w:eastAsia="ru-RU"/>
        </w:rPr>
        <w:t>глюкокортикоїд</w:t>
      </w:r>
      <w:proofErr w:type="spellEnd"/>
      <w:r w:rsidRPr="000161AE">
        <w:rPr>
          <w:rFonts w:ascii="Times New Roman" w:eastAsia="Calibri" w:hAnsi="Times New Roman" w:cs="Times New Roman"/>
          <w:lang w:val="ru-RU" w:eastAsia="ru-RU"/>
        </w:rPr>
        <w:t xml:space="preserve"> для </w:t>
      </w:r>
      <w:proofErr w:type="spellStart"/>
      <w:r w:rsidRPr="000161AE">
        <w:rPr>
          <w:rFonts w:ascii="Times New Roman" w:eastAsia="Calibri" w:hAnsi="Times New Roman" w:cs="Times New Roman"/>
          <w:lang w:val="ru-RU" w:eastAsia="ru-RU"/>
        </w:rPr>
        <w:t>введення</w:t>
      </w:r>
      <w:proofErr w:type="spellEnd"/>
      <w:r w:rsidRPr="000161AE">
        <w:rPr>
          <w:rFonts w:ascii="Times New Roman" w:eastAsia="Calibri" w:hAnsi="Times New Roman" w:cs="Times New Roman"/>
          <w:lang w:val="ru-RU" w:eastAsia="ru-RU"/>
        </w:rPr>
        <w:t xml:space="preserve"> в </w:t>
      </w:r>
      <w:proofErr w:type="spellStart"/>
      <w:r w:rsidRPr="000161AE">
        <w:rPr>
          <w:rFonts w:ascii="Times New Roman" w:eastAsia="Calibri" w:hAnsi="Times New Roman" w:cs="Times New Roman"/>
          <w:lang w:val="ru-RU" w:eastAsia="ru-RU"/>
        </w:rPr>
        <w:t>пародонтальну</w:t>
      </w:r>
      <w:proofErr w:type="spellEnd"/>
      <w:r w:rsidRPr="000161AE">
        <w:rPr>
          <w:rFonts w:ascii="Times New Roman" w:eastAsia="Calibri" w:hAnsi="Times New Roman" w:cs="Times New Roman"/>
          <w:lang w:val="ru-RU" w:eastAsia="ru-RU"/>
        </w:rPr>
        <w:t xml:space="preserve"> кишеню; </w:t>
      </w:r>
    </w:p>
    <w:p w14:paraId="342B82B4"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lang w:val="ru-RU" w:eastAsia="ru-RU"/>
        </w:rPr>
        <w:t>3.</w:t>
      </w:r>
      <w:r w:rsidRPr="000161AE">
        <w:rPr>
          <w:rFonts w:ascii="Times New Roman" w:eastAsia="Calibri" w:hAnsi="Times New Roman" w:cs="Times New Roman"/>
          <w:lang w:val="ru-RU" w:eastAsia="ru-RU"/>
        </w:rPr>
        <w:t>ант</w:t>
      </w:r>
      <w:r w:rsidRPr="000161AE">
        <w:rPr>
          <w:rFonts w:ascii="Times New Roman" w:eastAsia="Calibri" w:hAnsi="Times New Roman" w:cs="Times New Roman"/>
          <w:lang w:val="uk-UA" w:eastAsia="ru-RU"/>
        </w:rPr>
        <w:t>и</w:t>
      </w:r>
      <w:proofErr w:type="spellStart"/>
      <w:r w:rsidRPr="000161AE">
        <w:rPr>
          <w:rFonts w:ascii="Times New Roman" w:eastAsia="Calibri" w:hAnsi="Times New Roman" w:cs="Times New Roman"/>
          <w:lang w:val="ru-RU" w:eastAsia="ru-RU"/>
        </w:rPr>
        <w:t>анаеробний</w:t>
      </w:r>
      <w:proofErr w:type="spellEnd"/>
      <w:r w:rsidRPr="000161AE">
        <w:rPr>
          <w:rFonts w:ascii="Times New Roman" w:eastAsia="Calibri" w:hAnsi="Times New Roman" w:cs="Times New Roman"/>
          <w:lang w:val="ru-RU" w:eastAsia="ru-RU"/>
        </w:rPr>
        <w:t xml:space="preserve"> препарат при </w:t>
      </w:r>
      <w:proofErr w:type="spellStart"/>
      <w:r w:rsidRPr="000161AE">
        <w:rPr>
          <w:rFonts w:ascii="Times New Roman" w:eastAsia="Calibri" w:hAnsi="Times New Roman" w:cs="Times New Roman"/>
          <w:lang w:val="ru-RU" w:eastAsia="ru-RU"/>
        </w:rPr>
        <w:t>пародонтиті</w:t>
      </w:r>
      <w:proofErr w:type="spellEnd"/>
      <w:r w:rsidRPr="000161AE">
        <w:rPr>
          <w:rFonts w:ascii="Times New Roman" w:eastAsia="Calibri" w:hAnsi="Times New Roman" w:cs="Times New Roman"/>
          <w:lang w:val="ru-RU" w:eastAsia="ru-RU"/>
        </w:rPr>
        <w:t xml:space="preserve">; </w:t>
      </w:r>
    </w:p>
    <w:p w14:paraId="0441F256"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lang w:val="ru-RU" w:eastAsia="ru-RU"/>
        </w:rPr>
        <w:t xml:space="preserve">4. </w:t>
      </w:r>
      <w:proofErr w:type="spellStart"/>
      <w:r w:rsidRPr="000161AE">
        <w:rPr>
          <w:rFonts w:ascii="Times New Roman" w:eastAsia="Calibri" w:hAnsi="Times New Roman" w:cs="Times New Roman"/>
          <w:lang w:val="ru-RU" w:eastAsia="ru-RU"/>
        </w:rPr>
        <w:t>органічне</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в'яжуче</w:t>
      </w:r>
      <w:proofErr w:type="spellEnd"/>
      <w:r w:rsidRPr="000161AE">
        <w:rPr>
          <w:rFonts w:ascii="Times New Roman" w:eastAsia="Calibri" w:hAnsi="Times New Roman" w:cs="Times New Roman"/>
          <w:lang w:val="ru-RU" w:eastAsia="ru-RU"/>
        </w:rPr>
        <w:t xml:space="preserve"> для </w:t>
      </w:r>
      <w:proofErr w:type="spellStart"/>
      <w:r w:rsidRPr="000161AE">
        <w:rPr>
          <w:rFonts w:ascii="Times New Roman" w:eastAsia="Calibri" w:hAnsi="Times New Roman" w:cs="Times New Roman"/>
          <w:lang w:val="ru-RU" w:eastAsia="ru-RU"/>
        </w:rPr>
        <w:t>полоскання</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порожнини</w:t>
      </w:r>
      <w:proofErr w:type="spellEnd"/>
      <w:r w:rsidRPr="000161AE">
        <w:rPr>
          <w:rFonts w:ascii="Times New Roman" w:eastAsia="Calibri" w:hAnsi="Times New Roman" w:cs="Times New Roman"/>
          <w:lang w:val="ru-RU" w:eastAsia="ru-RU"/>
        </w:rPr>
        <w:t xml:space="preserve"> рота при </w:t>
      </w:r>
      <w:proofErr w:type="spellStart"/>
      <w:r w:rsidRPr="000161AE">
        <w:rPr>
          <w:rFonts w:ascii="Times New Roman" w:eastAsia="Calibri" w:hAnsi="Times New Roman" w:cs="Times New Roman"/>
          <w:lang w:val="ru-RU" w:eastAsia="ru-RU"/>
        </w:rPr>
        <w:t>гінгівіті</w:t>
      </w:r>
      <w:proofErr w:type="spellEnd"/>
      <w:r w:rsidRPr="000161AE">
        <w:rPr>
          <w:rFonts w:ascii="Times New Roman" w:eastAsia="Calibri" w:hAnsi="Times New Roman" w:cs="Times New Roman"/>
          <w:lang w:val="ru-RU" w:eastAsia="ru-RU"/>
        </w:rPr>
        <w:t xml:space="preserve">; </w:t>
      </w:r>
    </w:p>
    <w:p w14:paraId="70FA7088"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lang w:val="ru-RU" w:eastAsia="ru-RU"/>
        </w:rPr>
        <w:t xml:space="preserve">5. </w:t>
      </w:r>
      <w:r w:rsidRPr="000161AE">
        <w:rPr>
          <w:rFonts w:ascii="Times New Roman" w:eastAsia="Calibri" w:hAnsi="Times New Roman" w:cs="Times New Roman"/>
          <w:lang w:val="ru-RU" w:eastAsia="ru-RU"/>
        </w:rPr>
        <w:t xml:space="preserve">антисептик для </w:t>
      </w:r>
      <w:proofErr w:type="spellStart"/>
      <w:r w:rsidRPr="000161AE">
        <w:rPr>
          <w:rFonts w:ascii="Times New Roman" w:eastAsia="Calibri" w:hAnsi="Times New Roman" w:cs="Times New Roman"/>
          <w:lang w:val="ru-RU" w:eastAsia="ru-RU"/>
        </w:rPr>
        <w:t>видалення</w:t>
      </w:r>
      <w:proofErr w:type="spellEnd"/>
      <w:r w:rsidRPr="000161AE">
        <w:rPr>
          <w:rFonts w:ascii="Times New Roman" w:eastAsia="Calibri" w:hAnsi="Times New Roman" w:cs="Times New Roman"/>
          <w:lang w:val="ru-RU" w:eastAsia="ru-RU"/>
        </w:rPr>
        <w:t xml:space="preserve"> зубного </w:t>
      </w:r>
      <w:proofErr w:type="spellStart"/>
      <w:r w:rsidRPr="000161AE">
        <w:rPr>
          <w:rFonts w:ascii="Times New Roman" w:eastAsia="Calibri" w:hAnsi="Times New Roman" w:cs="Times New Roman"/>
          <w:lang w:val="ru-RU" w:eastAsia="ru-RU"/>
        </w:rPr>
        <w:t>нальоту</w:t>
      </w:r>
      <w:proofErr w:type="spellEnd"/>
      <w:r w:rsidRPr="000161AE">
        <w:rPr>
          <w:rFonts w:ascii="Times New Roman" w:eastAsia="Calibri" w:hAnsi="Times New Roman" w:cs="Times New Roman"/>
          <w:lang w:val="ru-RU" w:eastAsia="ru-RU"/>
        </w:rPr>
        <w:t xml:space="preserve"> при катаральному </w:t>
      </w:r>
      <w:proofErr w:type="spellStart"/>
      <w:r w:rsidRPr="000161AE">
        <w:rPr>
          <w:rFonts w:ascii="Times New Roman" w:eastAsia="Calibri" w:hAnsi="Times New Roman" w:cs="Times New Roman"/>
          <w:lang w:val="ru-RU" w:eastAsia="ru-RU"/>
        </w:rPr>
        <w:t>гінгівіті</w:t>
      </w:r>
      <w:proofErr w:type="spellEnd"/>
      <w:r w:rsidRPr="000161AE">
        <w:rPr>
          <w:rFonts w:ascii="Times New Roman" w:eastAsia="Calibri" w:hAnsi="Times New Roman" w:cs="Times New Roman"/>
          <w:lang w:val="ru-RU" w:eastAsia="ru-RU"/>
        </w:rPr>
        <w:t xml:space="preserve">; </w:t>
      </w:r>
    </w:p>
    <w:p w14:paraId="52BC0073"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spacing w:val="-4"/>
          <w:lang w:val="ru-RU" w:eastAsia="ru-RU"/>
        </w:rPr>
        <w:t>6.</w:t>
      </w:r>
      <w:r w:rsidRPr="000161AE">
        <w:rPr>
          <w:rFonts w:ascii="Times New Roman" w:eastAsia="Calibri" w:hAnsi="Times New Roman" w:cs="Times New Roman"/>
          <w:spacing w:val="-4"/>
          <w:lang w:val="ru-RU" w:eastAsia="ru-RU"/>
        </w:rPr>
        <w:t xml:space="preserve">полієновий </w:t>
      </w:r>
      <w:proofErr w:type="spellStart"/>
      <w:r w:rsidRPr="000161AE">
        <w:rPr>
          <w:rFonts w:ascii="Times New Roman" w:eastAsia="Calibri" w:hAnsi="Times New Roman" w:cs="Times New Roman"/>
          <w:spacing w:val="-4"/>
          <w:lang w:val="ru-RU" w:eastAsia="ru-RU"/>
        </w:rPr>
        <w:t>антибіотик</w:t>
      </w:r>
      <w:proofErr w:type="spellEnd"/>
      <w:r w:rsidRPr="000161AE">
        <w:rPr>
          <w:rFonts w:ascii="Times New Roman" w:eastAsia="Calibri" w:hAnsi="Times New Roman" w:cs="Times New Roman"/>
          <w:spacing w:val="-4"/>
          <w:lang w:val="ru-RU" w:eastAsia="ru-RU"/>
        </w:rPr>
        <w:t xml:space="preserve"> для </w:t>
      </w:r>
      <w:proofErr w:type="spellStart"/>
      <w:r w:rsidRPr="000161AE">
        <w:rPr>
          <w:rFonts w:ascii="Times New Roman" w:eastAsia="Calibri" w:hAnsi="Times New Roman" w:cs="Times New Roman"/>
          <w:spacing w:val="-4"/>
          <w:lang w:val="ru-RU" w:eastAsia="ru-RU"/>
        </w:rPr>
        <w:t>місцевого</w:t>
      </w:r>
      <w:proofErr w:type="spellEnd"/>
      <w:r w:rsidRPr="000161AE">
        <w:rPr>
          <w:rFonts w:ascii="Times New Roman" w:eastAsia="Calibri" w:hAnsi="Times New Roman" w:cs="Times New Roman"/>
          <w:spacing w:val="-4"/>
          <w:lang w:val="ru-RU" w:eastAsia="ru-RU"/>
        </w:rPr>
        <w:t xml:space="preserve"> </w:t>
      </w:r>
      <w:proofErr w:type="spellStart"/>
      <w:r w:rsidRPr="000161AE">
        <w:rPr>
          <w:rFonts w:ascii="Times New Roman" w:eastAsia="Calibri" w:hAnsi="Times New Roman" w:cs="Times New Roman"/>
          <w:spacing w:val="-4"/>
          <w:lang w:val="ru-RU" w:eastAsia="ru-RU"/>
        </w:rPr>
        <w:t>лікування</w:t>
      </w:r>
      <w:proofErr w:type="spellEnd"/>
      <w:r w:rsidRPr="000161AE">
        <w:rPr>
          <w:rFonts w:ascii="Times New Roman" w:eastAsia="Calibri" w:hAnsi="Times New Roman" w:cs="Times New Roman"/>
          <w:spacing w:val="-4"/>
          <w:lang w:val="ru-RU" w:eastAsia="ru-RU"/>
        </w:rPr>
        <w:t xml:space="preserve"> </w:t>
      </w:r>
      <w:proofErr w:type="spellStart"/>
      <w:r w:rsidRPr="000161AE">
        <w:rPr>
          <w:rFonts w:ascii="Times New Roman" w:eastAsia="Calibri" w:hAnsi="Times New Roman" w:cs="Times New Roman"/>
          <w:spacing w:val="-4"/>
          <w:lang w:val="ru-RU" w:eastAsia="ru-RU"/>
        </w:rPr>
        <w:t>кандидозного</w:t>
      </w:r>
      <w:proofErr w:type="spellEnd"/>
      <w:r w:rsidRPr="000161AE">
        <w:rPr>
          <w:rFonts w:ascii="Times New Roman" w:eastAsia="Calibri" w:hAnsi="Times New Roman" w:cs="Times New Roman"/>
          <w:spacing w:val="-4"/>
          <w:lang w:val="ru-RU" w:eastAsia="ru-RU"/>
        </w:rPr>
        <w:t xml:space="preserve"> стоматиту;</w:t>
      </w:r>
      <w:r w:rsidRPr="000161AE">
        <w:rPr>
          <w:rFonts w:ascii="Times New Roman" w:eastAsia="Calibri" w:hAnsi="Times New Roman" w:cs="Times New Roman"/>
          <w:lang w:val="ru-RU" w:eastAsia="ru-RU"/>
        </w:rPr>
        <w:t xml:space="preserve"> </w:t>
      </w:r>
    </w:p>
    <w:p w14:paraId="116A1D1D"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lang w:val="ru-RU" w:eastAsia="ru-RU"/>
        </w:rPr>
        <w:t>7.</w:t>
      </w:r>
      <w:r w:rsidRPr="000161AE">
        <w:rPr>
          <w:rFonts w:ascii="Times New Roman" w:eastAsia="Calibri" w:hAnsi="Times New Roman" w:cs="Times New Roman"/>
          <w:lang w:val="ru-RU" w:eastAsia="ru-RU"/>
        </w:rPr>
        <w:t xml:space="preserve">для </w:t>
      </w:r>
      <w:proofErr w:type="spellStart"/>
      <w:r w:rsidRPr="000161AE">
        <w:rPr>
          <w:rFonts w:ascii="Times New Roman" w:eastAsia="Calibri" w:hAnsi="Times New Roman" w:cs="Times New Roman"/>
          <w:lang w:val="ru-RU" w:eastAsia="ru-RU"/>
        </w:rPr>
        <w:t>десенсибілізуюч</w:t>
      </w:r>
      <w:r w:rsidRPr="000161AE">
        <w:rPr>
          <w:rFonts w:ascii="Times New Roman" w:eastAsia="Calibri" w:hAnsi="Times New Roman" w:cs="Times New Roman"/>
          <w:lang w:val="uk-UA" w:eastAsia="ru-RU"/>
        </w:rPr>
        <w:t>ої</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терапії</w:t>
      </w:r>
      <w:proofErr w:type="spellEnd"/>
      <w:r w:rsidRPr="000161AE">
        <w:rPr>
          <w:rFonts w:ascii="Times New Roman" w:eastAsia="Calibri" w:hAnsi="Times New Roman" w:cs="Times New Roman"/>
          <w:lang w:val="ru-RU" w:eastAsia="ru-RU"/>
        </w:rPr>
        <w:t xml:space="preserve"> при </w:t>
      </w:r>
      <w:proofErr w:type="spellStart"/>
      <w:r w:rsidRPr="000161AE">
        <w:rPr>
          <w:rFonts w:ascii="Times New Roman" w:eastAsia="Calibri" w:hAnsi="Times New Roman" w:cs="Times New Roman"/>
          <w:lang w:val="ru-RU" w:eastAsia="ru-RU"/>
        </w:rPr>
        <w:t>проявах</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алергії</w:t>
      </w:r>
      <w:proofErr w:type="spellEnd"/>
      <w:r w:rsidRPr="000161AE">
        <w:rPr>
          <w:rFonts w:ascii="Times New Roman" w:eastAsia="Calibri" w:hAnsi="Times New Roman" w:cs="Times New Roman"/>
          <w:lang w:val="ru-RU" w:eastAsia="ru-RU"/>
        </w:rPr>
        <w:t xml:space="preserve"> в </w:t>
      </w:r>
      <w:proofErr w:type="spellStart"/>
      <w:r w:rsidRPr="000161AE">
        <w:rPr>
          <w:rFonts w:ascii="Times New Roman" w:eastAsia="Calibri" w:hAnsi="Times New Roman" w:cs="Times New Roman"/>
          <w:lang w:val="ru-RU" w:eastAsia="ru-RU"/>
        </w:rPr>
        <w:t>порожнині</w:t>
      </w:r>
      <w:proofErr w:type="spellEnd"/>
      <w:r w:rsidRPr="000161AE">
        <w:rPr>
          <w:rFonts w:ascii="Times New Roman" w:eastAsia="Calibri" w:hAnsi="Times New Roman" w:cs="Times New Roman"/>
          <w:lang w:val="ru-RU" w:eastAsia="ru-RU"/>
        </w:rPr>
        <w:t xml:space="preserve"> рота; </w:t>
      </w:r>
    </w:p>
    <w:p w14:paraId="2EEB9324" w14:textId="77777777" w:rsidR="000161AE" w:rsidRPr="000161AE" w:rsidRDefault="000161AE" w:rsidP="000161AE">
      <w:pPr>
        <w:spacing w:after="0" w:line="240" w:lineRule="exact"/>
        <w:contextualSpacing/>
        <w:jc w:val="both"/>
        <w:rPr>
          <w:rFonts w:ascii="Times New Roman" w:eastAsia="Calibri" w:hAnsi="Times New Roman" w:cs="Times New Roman"/>
          <w:lang w:val="ru-RU" w:eastAsia="ru-RU"/>
        </w:rPr>
      </w:pPr>
      <w:r>
        <w:rPr>
          <w:rFonts w:ascii="Times New Roman" w:eastAsia="Calibri" w:hAnsi="Times New Roman" w:cs="Times New Roman"/>
          <w:lang w:val="ru-RU" w:eastAsia="ru-RU"/>
        </w:rPr>
        <w:t>8.</w:t>
      </w:r>
      <w:r w:rsidRPr="000161AE">
        <w:rPr>
          <w:rFonts w:ascii="Times New Roman" w:eastAsia="Calibri" w:hAnsi="Times New Roman" w:cs="Times New Roman"/>
          <w:lang w:val="ru-RU" w:eastAsia="ru-RU"/>
        </w:rPr>
        <w:t xml:space="preserve">кератопластичний препарат </w:t>
      </w:r>
      <w:proofErr w:type="spellStart"/>
      <w:r w:rsidRPr="000161AE">
        <w:rPr>
          <w:rFonts w:ascii="Times New Roman" w:eastAsia="Calibri" w:hAnsi="Times New Roman" w:cs="Times New Roman"/>
          <w:lang w:val="ru-RU" w:eastAsia="ru-RU"/>
        </w:rPr>
        <w:t>рослинного</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походження</w:t>
      </w:r>
      <w:proofErr w:type="spellEnd"/>
      <w:r w:rsidRPr="000161AE">
        <w:rPr>
          <w:rFonts w:ascii="Times New Roman" w:eastAsia="Calibri" w:hAnsi="Times New Roman" w:cs="Times New Roman"/>
          <w:lang w:val="ru-RU" w:eastAsia="ru-RU"/>
        </w:rPr>
        <w:t xml:space="preserve"> для </w:t>
      </w:r>
      <w:proofErr w:type="spellStart"/>
      <w:r w:rsidRPr="000161AE">
        <w:rPr>
          <w:rFonts w:ascii="Times New Roman" w:eastAsia="Calibri" w:hAnsi="Times New Roman" w:cs="Times New Roman"/>
          <w:lang w:val="ru-RU" w:eastAsia="ru-RU"/>
        </w:rPr>
        <w:t>місцевого</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лікування</w:t>
      </w:r>
      <w:proofErr w:type="spellEnd"/>
      <w:r w:rsidRPr="000161AE">
        <w:rPr>
          <w:rFonts w:ascii="Times New Roman" w:eastAsia="Calibri" w:hAnsi="Times New Roman" w:cs="Times New Roman"/>
          <w:lang w:val="ru-RU" w:eastAsia="ru-RU"/>
        </w:rPr>
        <w:t xml:space="preserve"> </w:t>
      </w:r>
      <w:proofErr w:type="spellStart"/>
      <w:r w:rsidRPr="000161AE">
        <w:rPr>
          <w:rFonts w:ascii="Times New Roman" w:eastAsia="Calibri" w:hAnsi="Times New Roman" w:cs="Times New Roman"/>
          <w:lang w:val="ru-RU" w:eastAsia="ru-RU"/>
        </w:rPr>
        <w:t>герпетичного</w:t>
      </w:r>
      <w:proofErr w:type="spellEnd"/>
      <w:r w:rsidRPr="000161AE">
        <w:rPr>
          <w:rFonts w:ascii="Times New Roman" w:eastAsia="Calibri" w:hAnsi="Times New Roman" w:cs="Times New Roman"/>
          <w:lang w:val="ru-RU" w:eastAsia="ru-RU"/>
        </w:rPr>
        <w:t xml:space="preserve"> стоматиту; </w:t>
      </w:r>
    </w:p>
    <w:p w14:paraId="1E7888FF" w14:textId="77777777" w:rsidR="00E033FD" w:rsidRDefault="000161AE" w:rsidP="000161AE">
      <w:pPr>
        <w:pStyle w:val="Default"/>
        <w:spacing w:after="27"/>
        <w:jc w:val="both"/>
        <w:rPr>
          <w:i/>
          <w:iCs/>
          <w:sz w:val="22"/>
          <w:szCs w:val="22"/>
          <w:lang w:val="uk-UA"/>
        </w:rPr>
      </w:pPr>
      <w:r>
        <w:rPr>
          <w:rFonts w:eastAsia="Times New Roman"/>
          <w:color w:val="auto"/>
          <w:sz w:val="22"/>
          <w:szCs w:val="22"/>
          <w:lang w:val="ru-RU" w:eastAsia="ru-RU"/>
        </w:rPr>
        <w:t>9.</w:t>
      </w:r>
      <w:r w:rsidRPr="000161AE">
        <w:rPr>
          <w:rFonts w:eastAsia="Times New Roman"/>
          <w:color w:val="auto"/>
          <w:sz w:val="22"/>
          <w:szCs w:val="22"/>
          <w:lang w:val="ru-RU" w:eastAsia="ru-RU"/>
        </w:rPr>
        <w:t xml:space="preserve">препарат, </w:t>
      </w:r>
      <w:proofErr w:type="spellStart"/>
      <w:r w:rsidRPr="000161AE">
        <w:rPr>
          <w:rFonts w:eastAsia="Times New Roman"/>
          <w:color w:val="auto"/>
          <w:sz w:val="22"/>
          <w:szCs w:val="22"/>
          <w:lang w:val="ru-RU" w:eastAsia="ru-RU"/>
        </w:rPr>
        <w:t>який</w:t>
      </w:r>
      <w:proofErr w:type="spellEnd"/>
      <w:r w:rsidRPr="000161AE">
        <w:rPr>
          <w:rFonts w:eastAsia="Times New Roman"/>
          <w:color w:val="auto"/>
          <w:sz w:val="22"/>
          <w:szCs w:val="22"/>
          <w:lang w:val="ru-RU" w:eastAsia="ru-RU"/>
        </w:rPr>
        <w:t xml:space="preserve"> </w:t>
      </w:r>
      <w:proofErr w:type="spellStart"/>
      <w:r w:rsidRPr="000161AE">
        <w:rPr>
          <w:rFonts w:eastAsia="Times New Roman"/>
          <w:color w:val="auto"/>
          <w:sz w:val="22"/>
          <w:szCs w:val="22"/>
          <w:lang w:val="ru-RU" w:eastAsia="ru-RU"/>
        </w:rPr>
        <w:t>активує</w:t>
      </w:r>
      <w:proofErr w:type="spellEnd"/>
      <w:r w:rsidRPr="000161AE">
        <w:rPr>
          <w:rFonts w:eastAsia="Times New Roman"/>
          <w:color w:val="auto"/>
          <w:sz w:val="22"/>
          <w:szCs w:val="22"/>
          <w:lang w:val="ru-RU" w:eastAsia="ru-RU"/>
        </w:rPr>
        <w:t xml:space="preserve"> фагоцитоз, </w:t>
      </w:r>
      <w:proofErr w:type="spellStart"/>
      <w:r w:rsidRPr="000161AE">
        <w:rPr>
          <w:rFonts w:eastAsia="Times New Roman"/>
          <w:color w:val="auto"/>
          <w:sz w:val="22"/>
          <w:szCs w:val="22"/>
          <w:lang w:val="ru-RU" w:eastAsia="ru-RU"/>
        </w:rPr>
        <w:t>підвищує</w:t>
      </w:r>
      <w:proofErr w:type="spellEnd"/>
      <w:r w:rsidRPr="000161AE">
        <w:rPr>
          <w:rFonts w:eastAsia="Times New Roman"/>
          <w:color w:val="auto"/>
          <w:sz w:val="22"/>
          <w:szCs w:val="22"/>
          <w:lang w:val="ru-RU" w:eastAsia="ru-RU"/>
        </w:rPr>
        <w:t xml:space="preserve"> </w:t>
      </w:r>
      <w:proofErr w:type="spellStart"/>
      <w:r w:rsidRPr="000161AE">
        <w:rPr>
          <w:rFonts w:eastAsia="Times New Roman"/>
          <w:color w:val="auto"/>
          <w:sz w:val="22"/>
          <w:szCs w:val="22"/>
          <w:lang w:val="ru-RU" w:eastAsia="ru-RU"/>
        </w:rPr>
        <w:t>вироблення</w:t>
      </w:r>
      <w:proofErr w:type="spellEnd"/>
      <w:r w:rsidRPr="000161AE">
        <w:rPr>
          <w:rFonts w:eastAsia="Times New Roman"/>
          <w:color w:val="auto"/>
          <w:sz w:val="22"/>
          <w:szCs w:val="22"/>
          <w:lang w:val="ru-RU" w:eastAsia="ru-RU"/>
        </w:rPr>
        <w:t xml:space="preserve"> </w:t>
      </w:r>
      <w:proofErr w:type="spellStart"/>
      <w:r w:rsidRPr="000161AE">
        <w:rPr>
          <w:rFonts w:eastAsia="Times New Roman"/>
          <w:color w:val="auto"/>
          <w:sz w:val="22"/>
          <w:szCs w:val="22"/>
          <w:lang w:val="ru-RU" w:eastAsia="ru-RU"/>
        </w:rPr>
        <w:t>лізоциму</w:t>
      </w:r>
      <w:proofErr w:type="spellEnd"/>
      <w:r w:rsidRPr="000161AE">
        <w:rPr>
          <w:rFonts w:eastAsia="Times New Roman"/>
          <w:color w:val="auto"/>
          <w:sz w:val="22"/>
          <w:szCs w:val="22"/>
          <w:lang w:val="ru-RU" w:eastAsia="ru-RU"/>
        </w:rPr>
        <w:t xml:space="preserve"> і </w:t>
      </w:r>
      <w:proofErr w:type="spellStart"/>
      <w:r w:rsidRPr="000161AE">
        <w:rPr>
          <w:rFonts w:eastAsia="Times New Roman"/>
          <w:color w:val="auto"/>
          <w:sz w:val="22"/>
          <w:szCs w:val="22"/>
          <w:lang w:val="ru-RU" w:eastAsia="ru-RU"/>
        </w:rPr>
        <w:t>інтерферон</w:t>
      </w:r>
      <w:proofErr w:type="spellEnd"/>
      <w:r w:rsidRPr="000161AE">
        <w:rPr>
          <w:rFonts w:eastAsia="Times New Roman"/>
          <w:color w:val="auto"/>
          <w:sz w:val="22"/>
          <w:szCs w:val="22"/>
          <w:lang w:val="uk-UA" w:eastAsia="ru-RU"/>
        </w:rPr>
        <w:t>у</w:t>
      </w:r>
      <w:r w:rsidRPr="000161AE">
        <w:rPr>
          <w:rFonts w:eastAsia="Times New Roman"/>
          <w:color w:val="auto"/>
          <w:sz w:val="22"/>
          <w:szCs w:val="22"/>
          <w:lang w:val="ru-RU" w:eastAsia="ru-RU"/>
        </w:rPr>
        <w:t xml:space="preserve">, </w:t>
      </w:r>
      <w:proofErr w:type="spellStart"/>
      <w:r w:rsidRPr="000161AE">
        <w:rPr>
          <w:rFonts w:eastAsia="Times New Roman"/>
          <w:color w:val="auto"/>
          <w:sz w:val="22"/>
          <w:szCs w:val="22"/>
          <w:lang w:val="ru-RU" w:eastAsia="ru-RU"/>
        </w:rPr>
        <w:t>імуноглобуліну</w:t>
      </w:r>
      <w:proofErr w:type="spellEnd"/>
      <w:r w:rsidRPr="000161AE">
        <w:rPr>
          <w:rFonts w:eastAsia="Times New Roman"/>
          <w:color w:val="auto"/>
          <w:sz w:val="22"/>
          <w:szCs w:val="22"/>
          <w:lang w:val="ru-RU" w:eastAsia="ru-RU"/>
        </w:rPr>
        <w:t xml:space="preserve"> А в </w:t>
      </w:r>
      <w:proofErr w:type="spellStart"/>
      <w:r w:rsidRPr="000161AE">
        <w:rPr>
          <w:rFonts w:eastAsia="Times New Roman"/>
          <w:color w:val="auto"/>
          <w:sz w:val="22"/>
          <w:szCs w:val="22"/>
          <w:lang w:val="ru-RU" w:eastAsia="ru-RU"/>
        </w:rPr>
        <w:t>слині</w:t>
      </w:r>
      <w:proofErr w:type="spellEnd"/>
      <w:r w:rsidRPr="000161AE">
        <w:rPr>
          <w:rFonts w:eastAsia="Times New Roman"/>
          <w:color w:val="auto"/>
          <w:sz w:val="22"/>
          <w:szCs w:val="22"/>
          <w:lang w:val="ru-RU" w:eastAsia="ru-RU"/>
        </w:rPr>
        <w:t>.</w:t>
      </w:r>
    </w:p>
    <w:p w14:paraId="112C6BF7" w14:textId="77777777" w:rsidR="000161AE" w:rsidRDefault="000161AE" w:rsidP="00E033FD">
      <w:pPr>
        <w:pStyle w:val="Default"/>
        <w:spacing w:after="27"/>
        <w:jc w:val="both"/>
        <w:rPr>
          <w:i/>
          <w:iCs/>
          <w:sz w:val="22"/>
          <w:szCs w:val="22"/>
          <w:lang w:val="uk-UA"/>
        </w:rPr>
      </w:pPr>
    </w:p>
    <w:p w14:paraId="7036A796"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7BC822EB"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47F09445"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7375017E"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6AC72439"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74C59CCF" w14:textId="77777777" w:rsidR="00E033FD" w:rsidRPr="00533F15" w:rsidRDefault="00E033FD" w:rsidP="00E033FD">
      <w:pPr>
        <w:pStyle w:val="Default"/>
        <w:rPr>
          <w:snapToGrid w:val="0"/>
          <w:sz w:val="22"/>
          <w:szCs w:val="22"/>
          <w:lang w:val="uk-UA"/>
        </w:rPr>
      </w:pPr>
    </w:p>
    <w:p w14:paraId="5C1DA603"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7876A1D2" w14:textId="77777777" w:rsidR="00E033FD" w:rsidRPr="00533F15" w:rsidRDefault="00E033FD" w:rsidP="00E033FD">
      <w:pPr>
        <w:pStyle w:val="Default"/>
        <w:rPr>
          <w:sz w:val="22"/>
          <w:szCs w:val="22"/>
          <w:lang w:val="uk-UA"/>
        </w:rPr>
      </w:pPr>
    </w:p>
    <w:p w14:paraId="7A2AE23B" w14:textId="77777777" w:rsidR="00C24431" w:rsidRPr="00C24431" w:rsidRDefault="00C24431" w:rsidP="00C24431">
      <w:pPr>
        <w:pStyle w:val="a5"/>
        <w:spacing w:line="240" w:lineRule="exact"/>
        <w:ind w:left="360"/>
        <w:jc w:val="both"/>
        <w:rPr>
          <w:lang w:val="uk-UA"/>
        </w:rPr>
      </w:pPr>
      <w:r w:rsidRPr="00C24431">
        <w:rPr>
          <w:lang w:val="uk-UA"/>
        </w:rPr>
        <w:t xml:space="preserve">Основна: </w:t>
      </w:r>
    </w:p>
    <w:p w14:paraId="5A35F5D5" w14:textId="77777777" w:rsidR="00C24431" w:rsidRPr="00C24431" w:rsidRDefault="00C24431" w:rsidP="00C24431">
      <w:pPr>
        <w:pStyle w:val="a5"/>
        <w:numPr>
          <w:ilvl w:val="0"/>
          <w:numId w:val="595"/>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6324C4B8" w14:textId="77777777" w:rsidR="00C24431" w:rsidRPr="00C24431" w:rsidRDefault="00C24431" w:rsidP="00C24431">
      <w:pPr>
        <w:pStyle w:val="a5"/>
        <w:numPr>
          <w:ilvl w:val="0"/>
          <w:numId w:val="595"/>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149BA69B" w14:textId="77777777" w:rsidR="00C24431" w:rsidRPr="00C24431" w:rsidRDefault="00C24431" w:rsidP="00C24431">
      <w:pPr>
        <w:pStyle w:val="a5"/>
        <w:numPr>
          <w:ilvl w:val="0"/>
          <w:numId w:val="595"/>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32534108" w14:textId="77777777" w:rsidR="00C24431" w:rsidRPr="00C24431" w:rsidRDefault="00C24431" w:rsidP="00C24431">
      <w:pPr>
        <w:pStyle w:val="a5"/>
        <w:numPr>
          <w:ilvl w:val="0"/>
          <w:numId w:val="595"/>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3EF296A4" w14:textId="77777777" w:rsidR="00C24431" w:rsidRPr="00C24431" w:rsidRDefault="00C24431" w:rsidP="00C24431">
      <w:pPr>
        <w:pStyle w:val="a5"/>
        <w:numPr>
          <w:ilvl w:val="0"/>
          <w:numId w:val="595"/>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7B89D709" w14:textId="77777777" w:rsidR="00C24431" w:rsidRPr="00C24431" w:rsidRDefault="00C24431" w:rsidP="00C24431">
      <w:pPr>
        <w:pStyle w:val="a5"/>
        <w:numPr>
          <w:ilvl w:val="0"/>
          <w:numId w:val="595"/>
        </w:numPr>
        <w:rPr>
          <w:lang w:val="uk-UA"/>
        </w:rPr>
      </w:pPr>
      <w:hyperlink r:id="rId49"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552 с</w:t>
      </w:r>
      <w:r w:rsidRPr="00C24431">
        <w:rPr>
          <w:lang w:val="uk-UA"/>
        </w:rPr>
        <w:t>.</w:t>
      </w:r>
    </w:p>
    <w:p w14:paraId="720B5CB8" w14:textId="77777777" w:rsidR="00C24431" w:rsidRPr="00C24431" w:rsidRDefault="00C24431" w:rsidP="00C24431">
      <w:pPr>
        <w:pStyle w:val="a5"/>
        <w:spacing w:line="240" w:lineRule="exact"/>
        <w:ind w:left="360"/>
        <w:jc w:val="both"/>
        <w:rPr>
          <w:lang w:val="uk-UA"/>
        </w:rPr>
      </w:pPr>
      <w:r w:rsidRPr="00C24431">
        <w:rPr>
          <w:lang w:val="uk-UA"/>
        </w:rPr>
        <w:lastRenderedPageBreak/>
        <w:t xml:space="preserve">Додаткова: </w:t>
      </w:r>
    </w:p>
    <w:p w14:paraId="38F0E0C7" w14:textId="77777777" w:rsidR="00C24431" w:rsidRPr="00C24431" w:rsidRDefault="00C24431" w:rsidP="00C24431">
      <w:pPr>
        <w:pStyle w:val="a5"/>
        <w:numPr>
          <w:ilvl w:val="0"/>
          <w:numId w:val="596"/>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0BEBF55B" w14:textId="77777777" w:rsidR="00C24431" w:rsidRPr="00C24431" w:rsidRDefault="00C24431" w:rsidP="00C24431">
      <w:pPr>
        <w:pStyle w:val="a5"/>
        <w:numPr>
          <w:ilvl w:val="0"/>
          <w:numId w:val="596"/>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76306D56" w14:textId="77777777" w:rsidR="00E033FD" w:rsidRPr="00533F15" w:rsidRDefault="00E033FD" w:rsidP="00E033FD">
      <w:pPr>
        <w:pStyle w:val="a5"/>
        <w:spacing w:line="240" w:lineRule="exact"/>
        <w:ind w:left="360"/>
        <w:jc w:val="both"/>
        <w:rPr>
          <w:sz w:val="22"/>
          <w:szCs w:val="22"/>
          <w:lang w:val="uk-UA"/>
        </w:rPr>
      </w:pPr>
    </w:p>
    <w:p w14:paraId="3ADF6ECF" w14:textId="77777777" w:rsidR="00C24431" w:rsidRDefault="00C24431" w:rsidP="00E033FD">
      <w:pPr>
        <w:pStyle w:val="Default"/>
        <w:jc w:val="center"/>
        <w:rPr>
          <w:b/>
          <w:bCs/>
          <w:sz w:val="22"/>
          <w:szCs w:val="22"/>
          <w:lang w:val="uk-UA"/>
        </w:rPr>
      </w:pPr>
    </w:p>
    <w:p w14:paraId="28AACAB3" w14:textId="77777777" w:rsidR="007F55D0" w:rsidRDefault="007F55D0" w:rsidP="00E033FD">
      <w:pPr>
        <w:pStyle w:val="Default"/>
        <w:jc w:val="center"/>
        <w:rPr>
          <w:b/>
          <w:bCs/>
          <w:sz w:val="22"/>
          <w:szCs w:val="22"/>
          <w:lang w:val="uk-UA"/>
        </w:rPr>
      </w:pPr>
    </w:p>
    <w:p w14:paraId="3B2F0427" w14:textId="77777777" w:rsidR="00E033FD" w:rsidRPr="00533F15" w:rsidRDefault="00E033FD" w:rsidP="00E033FD">
      <w:pPr>
        <w:pStyle w:val="Default"/>
        <w:jc w:val="center"/>
        <w:rPr>
          <w:b/>
          <w:bCs/>
          <w:sz w:val="22"/>
          <w:szCs w:val="22"/>
          <w:lang w:val="ru-RU"/>
        </w:rPr>
      </w:pPr>
      <w:r>
        <w:rPr>
          <w:b/>
          <w:bCs/>
          <w:sz w:val="22"/>
          <w:szCs w:val="22"/>
          <w:lang w:val="uk-UA"/>
        </w:rPr>
        <w:t xml:space="preserve">Практичне заняття № </w:t>
      </w:r>
      <w:r w:rsidR="00D32D04">
        <w:rPr>
          <w:b/>
          <w:bCs/>
          <w:sz w:val="22"/>
          <w:szCs w:val="22"/>
          <w:lang w:val="uk-UA"/>
        </w:rPr>
        <w:t>47</w:t>
      </w:r>
    </w:p>
    <w:p w14:paraId="15BF1ED1" w14:textId="77777777" w:rsidR="00E033FD" w:rsidRPr="00533F15" w:rsidRDefault="00E033FD" w:rsidP="00E033FD">
      <w:pPr>
        <w:pStyle w:val="Default"/>
        <w:jc w:val="center"/>
        <w:rPr>
          <w:sz w:val="22"/>
          <w:szCs w:val="22"/>
          <w:lang w:val="uk-UA"/>
        </w:rPr>
      </w:pPr>
    </w:p>
    <w:p w14:paraId="600DF8D0"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D32D04" w:rsidRPr="000304AD">
        <w:rPr>
          <w:rFonts w:ascii="Times New Roman" w:eastAsia="Calibri" w:hAnsi="Times New Roman" w:cs="Times New Roman"/>
          <w:b/>
          <w:snapToGrid w:val="0"/>
          <w:lang w:val="ru-RU"/>
        </w:rPr>
        <w:t>ЗАГАЛЬНІ ПРИНЦИПИ ЛІКУВАННЯ ГОСТРИХ ОТРУЄНЬ</w:t>
      </w:r>
      <w:r w:rsidRPr="000304AD">
        <w:rPr>
          <w:rFonts w:ascii="Times New Roman" w:eastAsia="Calibri" w:hAnsi="Times New Roman" w:cs="Times New Roman"/>
          <w:b/>
          <w:snapToGrid w:val="0"/>
          <w:lang w:val="ru-RU"/>
        </w:rPr>
        <w:t>.</w:t>
      </w:r>
    </w:p>
    <w:p w14:paraId="130F28F2"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47A2762C" w14:textId="77777777" w:rsidR="00E033FD" w:rsidRPr="00064C4D" w:rsidRDefault="00E033FD" w:rsidP="00E033FD">
      <w:pPr>
        <w:pStyle w:val="ac"/>
        <w:rPr>
          <w:lang w:val="uk-UA" w:eastAsia="uk-UA"/>
        </w:rPr>
      </w:pPr>
      <w:r w:rsidRPr="00533F15">
        <w:rPr>
          <w:b/>
          <w:bCs/>
          <w:lang w:val="uk-UA"/>
        </w:rPr>
        <w:t xml:space="preserve">Основні поняття: </w:t>
      </w:r>
      <w:r w:rsidR="00D32D04" w:rsidRPr="00D32D04">
        <w:rPr>
          <w:bCs/>
          <w:lang w:val="uk-UA"/>
        </w:rPr>
        <w:t>л</w:t>
      </w:r>
      <w:proofErr w:type="spellStart"/>
      <w:r w:rsidR="00D32D04" w:rsidRPr="000304AD">
        <w:rPr>
          <w:lang w:val="ru-RU"/>
        </w:rPr>
        <w:t>ікування</w:t>
      </w:r>
      <w:proofErr w:type="spellEnd"/>
      <w:r w:rsidR="00D32D04" w:rsidRPr="000304AD">
        <w:rPr>
          <w:lang w:val="ru-RU"/>
        </w:rPr>
        <w:t xml:space="preserve"> </w:t>
      </w:r>
      <w:proofErr w:type="spellStart"/>
      <w:r w:rsidR="00D32D04" w:rsidRPr="000304AD">
        <w:rPr>
          <w:lang w:val="ru-RU"/>
        </w:rPr>
        <w:t>гострих</w:t>
      </w:r>
      <w:proofErr w:type="spellEnd"/>
      <w:r w:rsidR="00D32D04" w:rsidRPr="000304AD">
        <w:rPr>
          <w:lang w:val="ru-RU"/>
        </w:rPr>
        <w:t xml:space="preserve"> </w:t>
      </w:r>
      <w:proofErr w:type="spellStart"/>
      <w:r w:rsidR="00D32D04" w:rsidRPr="000304AD">
        <w:rPr>
          <w:lang w:val="ru-RU"/>
        </w:rPr>
        <w:t>отруєнь</w:t>
      </w:r>
      <w:proofErr w:type="spellEnd"/>
      <w:r w:rsidR="00D32D04" w:rsidRPr="000304AD">
        <w:rPr>
          <w:lang w:val="ru-RU"/>
        </w:rPr>
        <w:t xml:space="preserve"> </w:t>
      </w:r>
      <w:proofErr w:type="spellStart"/>
      <w:r w:rsidR="00D32D04" w:rsidRPr="000304AD">
        <w:rPr>
          <w:lang w:val="ru-RU"/>
        </w:rPr>
        <w:t>передбачає</w:t>
      </w:r>
      <w:proofErr w:type="spellEnd"/>
      <w:r w:rsidR="00D32D04" w:rsidRPr="000304AD">
        <w:rPr>
          <w:lang w:val="ru-RU"/>
        </w:rPr>
        <w:t xml:space="preserve"> </w:t>
      </w:r>
      <w:proofErr w:type="spellStart"/>
      <w:r w:rsidR="00D32D04" w:rsidRPr="000304AD">
        <w:rPr>
          <w:lang w:val="ru-RU"/>
        </w:rPr>
        <w:t>якнайшвидше</w:t>
      </w:r>
      <w:proofErr w:type="spellEnd"/>
      <w:r w:rsidR="00D32D04" w:rsidRPr="000304AD">
        <w:rPr>
          <w:lang w:val="ru-RU"/>
        </w:rPr>
        <w:t xml:space="preserve"> </w:t>
      </w:r>
      <w:proofErr w:type="spellStart"/>
      <w:r w:rsidR="00D32D04" w:rsidRPr="000304AD">
        <w:rPr>
          <w:lang w:val="ru-RU"/>
        </w:rPr>
        <w:t>припинення</w:t>
      </w:r>
      <w:proofErr w:type="spellEnd"/>
      <w:r w:rsidR="00D32D04" w:rsidRPr="000304AD">
        <w:rPr>
          <w:lang w:val="ru-RU"/>
        </w:rPr>
        <w:t xml:space="preserve"> контакту з </w:t>
      </w:r>
      <w:proofErr w:type="spellStart"/>
      <w:r w:rsidR="00D32D04" w:rsidRPr="000304AD">
        <w:rPr>
          <w:lang w:val="ru-RU"/>
        </w:rPr>
        <w:t>отруйною</w:t>
      </w:r>
      <w:proofErr w:type="spellEnd"/>
      <w:r w:rsidR="00D32D04" w:rsidRPr="000304AD">
        <w:rPr>
          <w:lang w:val="ru-RU"/>
        </w:rPr>
        <w:t xml:space="preserve"> </w:t>
      </w:r>
      <w:proofErr w:type="spellStart"/>
      <w:r w:rsidR="00D32D04" w:rsidRPr="000304AD">
        <w:rPr>
          <w:lang w:val="ru-RU"/>
        </w:rPr>
        <w:t>речовиною</w:t>
      </w:r>
      <w:proofErr w:type="spellEnd"/>
      <w:r w:rsidR="00D32D04" w:rsidRPr="000304AD">
        <w:rPr>
          <w:lang w:val="ru-RU"/>
        </w:rPr>
        <w:t>.</w:t>
      </w:r>
      <w:r w:rsidR="00D32D04">
        <w:rPr>
          <w:lang w:val="uk-UA"/>
        </w:rPr>
        <w:t xml:space="preserve"> П</w:t>
      </w:r>
      <w:r w:rsidR="00D32D04" w:rsidRPr="000304AD">
        <w:rPr>
          <w:lang w:val="uk-UA"/>
        </w:rPr>
        <w:t xml:space="preserve">роводиться видалення або нейтралізація отрути (промивання </w:t>
      </w:r>
      <w:proofErr w:type="spellStart"/>
      <w:r w:rsidR="00D32D04" w:rsidRPr="000304AD">
        <w:rPr>
          <w:lang w:val="uk-UA"/>
        </w:rPr>
        <w:t>шлунка</w:t>
      </w:r>
      <w:proofErr w:type="spellEnd"/>
      <w:r w:rsidR="00D32D04" w:rsidRPr="000304AD">
        <w:rPr>
          <w:lang w:val="uk-UA"/>
        </w:rPr>
        <w:t>, сорбенти, антидоти).</w:t>
      </w:r>
      <w:r w:rsidR="00D32D04">
        <w:rPr>
          <w:lang w:val="uk-UA"/>
        </w:rPr>
        <w:t xml:space="preserve"> В</w:t>
      </w:r>
      <w:r w:rsidR="00D32D04" w:rsidRPr="000304AD">
        <w:rPr>
          <w:lang w:val="uk-UA"/>
        </w:rPr>
        <w:t xml:space="preserve">ажливо підтримати </w:t>
      </w:r>
      <w:proofErr w:type="spellStart"/>
      <w:r w:rsidR="00D32D04" w:rsidRPr="000304AD">
        <w:rPr>
          <w:lang w:val="uk-UA"/>
        </w:rPr>
        <w:t>життєво</w:t>
      </w:r>
      <w:proofErr w:type="spellEnd"/>
      <w:r w:rsidR="00D32D04" w:rsidRPr="000304AD">
        <w:rPr>
          <w:lang w:val="uk-UA"/>
        </w:rPr>
        <w:t xml:space="preserve"> важливі функції організму (дихання, кровообіг).</w:t>
      </w:r>
      <w:r w:rsidR="00D32D04">
        <w:rPr>
          <w:lang w:val="uk-UA"/>
        </w:rPr>
        <w:t xml:space="preserve"> У</w:t>
      </w:r>
      <w:r w:rsidR="00D32D04" w:rsidRPr="000304AD">
        <w:rPr>
          <w:lang w:val="uk-UA"/>
        </w:rPr>
        <w:t xml:space="preserve"> тяжких випадках застосовують методи </w:t>
      </w:r>
      <w:proofErr w:type="spellStart"/>
      <w:r w:rsidR="00D32D04" w:rsidRPr="000304AD">
        <w:rPr>
          <w:lang w:val="uk-UA"/>
        </w:rPr>
        <w:t>екстракорпоральної</w:t>
      </w:r>
      <w:proofErr w:type="spellEnd"/>
      <w:r w:rsidR="00D32D04" w:rsidRPr="000304AD">
        <w:rPr>
          <w:lang w:val="uk-UA"/>
        </w:rPr>
        <w:t xml:space="preserve"> детоксикації (гемодіаліз, гемосорбція).</w:t>
      </w:r>
      <w:r w:rsidR="00D32D04">
        <w:rPr>
          <w:lang w:val="uk-UA"/>
        </w:rPr>
        <w:t xml:space="preserve"> П</w:t>
      </w:r>
      <w:r w:rsidR="00D32D04" w:rsidRPr="000304AD">
        <w:rPr>
          <w:lang w:val="uk-UA"/>
        </w:rPr>
        <w:t>роводиться симптоматична терапія залежно від клінічної картини.</w:t>
      </w:r>
    </w:p>
    <w:p w14:paraId="3E9C60E8"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103E85D7"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49A14F9D"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4C7810F4" w14:textId="77777777" w:rsidR="00E033FD" w:rsidRPr="00533F15" w:rsidRDefault="00E033FD" w:rsidP="00E033FD">
      <w:pPr>
        <w:pStyle w:val="Default"/>
        <w:spacing w:after="27"/>
        <w:rPr>
          <w:sz w:val="22"/>
          <w:szCs w:val="22"/>
          <w:lang w:val="uk-UA"/>
        </w:rPr>
      </w:pPr>
    </w:p>
    <w:p w14:paraId="352F2F17"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6E2E6603"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r w:rsidRPr="00533F15">
        <w:rPr>
          <w:rFonts w:ascii="Times New Roman" w:hAnsi="Times New Roman" w:cs="Times New Roman"/>
          <w:snapToGrid w:val="0"/>
          <w:lang w:val="uk-UA"/>
        </w:rPr>
        <w:t xml:space="preserve">Виписати рецепти на препарати із зазначенням їх застосування </w:t>
      </w:r>
      <w:r w:rsidRPr="00533F15">
        <w:rPr>
          <w:rFonts w:ascii="Times New Roman" w:hAnsi="Times New Roman" w:cs="Times New Roman"/>
          <w:i/>
          <w:snapToGrid w:val="0"/>
          <w:lang w:val="uk-UA"/>
        </w:rPr>
        <w:t>(окремо від рецепту!)</w:t>
      </w:r>
      <w:r w:rsidRPr="00533F15">
        <w:rPr>
          <w:rFonts w:ascii="Times New Roman" w:hAnsi="Times New Roman" w:cs="Times New Roman"/>
          <w:snapToGrid w:val="0"/>
          <w:lang w:val="uk-UA"/>
        </w:rPr>
        <w:t>:</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8"/>
        <w:gridCol w:w="5406"/>
        <w:gridCol w:w="3622"/>
      </w:tblGrid>
      <w:tr w:rsidR="00D32D04" w:rsidRPr="00D32D04" w14:paraId="35301CFD" w14:textId="77777777" w:rsidTr="00D32D04">
        <w:trPr>
          <w:jc w:val="center"/>
        </w:trPr>
        <w:tc>
          <w:tcPr>
            <w:tcW w:w="354" w:type="pct"/>
            <w:vAlign w:val="center"/>
          </w:tcPr>
          <w:p w14:paraId="050C6712" w14:textId="77777777" w:rsidR="00D32D04" w:rsidRPr="00D32D04" w:rsidRDefault="00D32D04" w:rsidP="00D32D04">
            <w:pPr>
              <w:spacing w:after="0" w:line="200" w:lineRule="exact"/>
              <w:jc w:val="center"/>
              <w:rPr>
                <w:rFonts w:ascii="Times New Roman" w:eastAsia="Times New Roman" w:hAnsi="Times New Roman" w:cs="Times New Roman"/>
                <w:noProof/>
                <w:snapToGrid w:val="0"/>
                <w:sz w:val="18"/>
                <w:szCs w:val="18"/>
                <w:lang w:val="uk-UA" w:eastAsia="ru-RU"/>
              </w:rPr>
            </w:pPr>
            <w:r w:rsidRPr="00D32D04">
              <w:rPr>
                <w:rFonts w:ascii="Times New Roman" w:eastAsia="Times New Roman" w:hAnsi="Times New Roman" w:cs="Times New Roman"/>
                <w:noProof/>
                <w:snapToGrid w:val="0"/>
                <w:sz w:val="18"/>
                <w:szCs w:val="18"/>
                <w:lang w:val="uk-UA" w:eastAsia="ru-RU"/>
              </w:rPr>
              <w:t>№ п/п</w:t>
            </w:r>
          </w:p>
        </w:tc>
        <w:tc>
          <w:tcPr>
            <w:tcW w:w="2782" w:type="pct"/>
            <w:vAlign w:val="center"/>
          </w:tcPr>
          <w:p w14:paraId="47DAD942" w14:textId="77777777" w:rsidR="00D32D04" w:rsidRPr="00D32D04" w:rsidRDefault="00D32D04" w:rsidP="00D32D04">
            <w:pPr>
              <w:spacing w:after="0" w:line="200" w:lineRule="exact"/>
              <w:jc w:val="center"/>
              <w:rPr>
                <w:rFonts w:ascii="Times New Roman" w:eastAsia="Times New Roman" w:hAnsi="Times New Roman" w:cs="Times New Roman"/>
                <w:noProof/>
                <w:snapToGrid w:val="0"/>
                <w:sz w:val="18"/>
                <w:szCs w:val="18"/>
                <w:lang w:val="uk-UA" w:eastAsia="ru-RU"/>
              </w:rPr>
            </w:pPr>
            <w:r w:rsidRPr="00D32D04">
              <w:rPr>
                <w:rFonts w:ascii="Times New Roman" w:eastAsia="Times New Roman" w:hAnsi="Times New Roman" w:cs="Times New Roman"/>
                <w:sz w:val="18"/>
                <w:szCs w:val="18"/>
                <w:lang w:val="uk-UA" w:eastAsia="ru-RU"/>
              </w:rPr>
              <w:t>Назва препарату</w:t>
            </w:r>
          </w:p>
        </w:tc>
        <w:tc>
          <w:tcPr>
            <w:tcW w:w="1864" w:type="pct"/>
            <w:vAlign w:val="center"/>
          </w:tcPr>
          <w:p w14:paraId="31CD89E6" w14:textId="77777777" w:rsidR="00D32D04" w:rsidRPr="00D32D04" w:rsidRDefault="00D32D04" w:rsidP="00D32D04">
            <w:pPr>
              <w:spacing w:after="0" w:line="200" w:lineRule="exact"/>
              <w:jc w:val="center"/>
              <w:rPr>
                <w:rFonts w:ascii="Times New Roman" w:eastAsia="Times New Roman" w:hAnsi="Times New Roman" w:cs="Times New Roman"/>
                <w:noProof/>
                <w:snapToGrid w:val="0"/>
                <w:sz w:val="18"/>
                <w:szCs w:val="18"/>
                <w:lang w:val="uk-UA" w:eastAsia="ru-RU"/>
              </w:rPr>
            </w:pPr>
            <w:r w:rsidRPr="00D32D04">
              <w:rPr>
                <w:rFonts w:ascii="Times New Roman" w:eastAsia="Times New Roman" w:hAnsi="Times New Roman" w:cs="Times New Roman"/>
                <w:sz w:val="18"/>
                <w:szCs w:val="18"/>
                <w:lang w:val="uk-UA" w:eastAsia="ru-RU"/>
              </w:rPr>
              <w:t>Форма випуску</w:t>
            </w:r>
          </w:p>
        </w:tc>
      </w:tr>
      <w:tr w:rsidR="00D32D04" w:rsidRPr="000304AD" w14:paraId="240342A1" w14:textId="77777777" w:rsidTr="00D32D04">
        <w:trPr>
          <w:jc w:val="center"/>
        </w:trPr>
        <w:tc>
          <w:tcPr>
            <w:tcW w:w="354" w:type="pct"/>
          </w:tcPr>
          <w:p w14:paraId="11D4E6FC"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2FAE198E" w14:textId="77777777" w:rsidR="00D32D04" w:rsidRPr="00D32D04" w:rsidRDefault="00D32D04" w:rsidP="00D32D04">
            <w:pPr>
              <w:spacing w:after="0" w:line="200" w:lineRule="exact"/>
              <w:rPr>
                <w:rFonts w:ascii="Times New Roman" w:eastAsia="Times New Roman" w:hAnsi="Times New Roman" w:cs="Times New Roman"/>
                <w:b/>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Корглікон</w:t>
            </w:r>
            <w:r w:rsidRPr="00D32D04">
              <w:rPr>
                <w:rFonts w:ascii="Times New Roman" w:eastAsia="Times New Roman" w:hAnsi="Times New Roman" w:cs="Times New Roman"/>
                <w:noProof/>
                <w:snapToGrid w:val="0"/>
                <w:sz w:val="20"/>
                <w:szCs w:val="20"/>
                <w:lang w:val="uk-UA" w:eastAsia="ru-RU"/>
              </w:rPr>
              <w:t xml:space="preserve"> </w:t>
            </w:r>
            <w:r w:rsidRPr="00D32D04">
              <w:rPr>
                <w:rFonts w:ascii="Times New Roman" w:eastAsia="Times New Roman" w:hAnsi="Times New Roman" w:cs="Times New Roman"/>
                <w:i/>
                <w:noProof/>
                <w:snapToGrid w:val="0"/>
                <w:sz w:val="20"/>
                <w:szCs w:val="20"/>
                <w:lang w:val="uk-UA" w:eastAsia="ru-RU"/>
              </w:rPr>
              <w:t>(Corglyconum)</w:t>
            </w:r>
          </w:p>
        </w:tc>
        <w:tc>
          <w:tcPr>
            <w:tcW w:w="1864" w:type="pct"/>
          </w:tcPr>
          <w:p w14:paraId="4517256B"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Амп. 0,06 % р-ну по 1 мл</w:t>
            </w:r>
          </w:p>
        </w:tc>
      </w:tr>
      <w:tr w:rsidR="00D32D04" w:rsidRPr="000304AD" w14:paraId="583A1027" w14:textId="77777777" w:rsidTr="00D32D04">
        <w:trPr>
          <w:jc w:val="center"/>
        </w:trPr>
        <w:tc>
          <w:tcPr>
            <w:tcW w:w="354" w:type="pct"/>
          </w:tcPr>
          <w:p w14:paraId="2C1FDC47"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5D5255B3"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 xml:space="preserve">Адреналіну гідрохлорид </w:t>
            </w:r>
            <w:r w:rsidRPr="00D32D04">
              <w:rPr>
                <w:rFonts w:ascii="Times New Roman" w:eastAsia="Times New Roman" w:hAnsi="Times New Roman" w:cs="Times New Roman"/>
                <w:i/>
                <w:noProof/>
                <w:snapToGrid w:val="0"/>
                <w:sz w:val="20"/>
                <w:szCs w:val="20"/>
                <w:lang w:val="uk-UA" w:eastAsia="ru-RU"/>
              </w:rPr>
              <w:t>(Adrenalini hydrochloridum)</w:t>
            </w:r>
          </w:p>
        </w:tc>
        <w:tc>
          <w:tcPr>
            <w:tcW w:w="1864" w:type="pct"/>
          </w:tcPr>
          <w:p w14:paraId="3AAE9FED"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Амп. 0,1 % р-ну по 1 мл</w:t>
            </w:r>
          </w:p>
        </w:tc>
      </w:tr>
      <w:tr w:rsidR="00D32D04" w:rsidRPr="000304AD" w14:paraId="544D4FFB" w14:textId="77777777" w:rsidTr="00D32D04">
        <w:trPr>
          <w:jc w:val="center"/>
        </w:trPr>
        <w:tc>
          <w:tcPr>
            <w:tcW w:w="354" w:type="pct"/>
          </w:tcPr>
          <w:p w14:paraId="468A85D4"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4B3CF1CD" w14:textId="77777777" w:rsidR="00D32D04" w:rsidRPr="00D32D04" w:rsidRDefault="00D32D04" w:rsidP="00D32D04">
            <w:pPr>
              <w:spacing w:after="0" w:line="200" w:lineRule="exact"/>
              <w:rPr>
                <w:rFonts w:ascii="Times New Roman" w:eastAsia="Times New Roman" w:hAnsi="Times New Roman" w:cs="Times New Roman"/>
                <w:b/>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Дофамін</w:t>
            </w:r>
            <w:r w:rsidRPr="00D32D04">
              <w:rPr>
                <w:rFonts w:ascii="Times New Roman" w:eastAsia="Times New Roman" w:hAnsi="Times New Roman" w:cs="Times New Roman"/>
                <w:noProof/>
                <w:snapToGrid w:val="0"/>
                <w:sz w:val="20"/>
                <w:szCs w:val="20"/>
                <w:lang w:val="uk-UA" w:eastAsia="ru-RU"/>
              </w:rPr>
              <w:t xml:space="preserve"> </w:t>
            </w:r>
            <w:r w:rsidRPr="00D32D04">
              <w:rPr>
                <w:rFonts w:ascii="Times New Roman" w:eastAsia="Times New Roman" w:hAnsi="Times New Roman" w:cs="Times New Roman"/>
                <w:i/>
                <w:noProof/>
                <w:snapToGrid w:val="0"/>
                <w:sz w:val="20"/>
                <w:szCs w:val="20"/>
                <w:lang w:val="uk-UA" w:eastAsia="ru-RU"/>
              </w:rPr>
              <w:t>(Dopaminum)</w:t>
            </w:r>
          </w:p>
        </w:tc>
        <w:tc>
          <w:tcPr>
            <w:tcW w:w="1864" w:type="pct"/>
          </w:tcPr>
          <w:p w14:paraId="7C1532DD"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Амп. 4 % р-ну по 5 мл</w:t>
            </w:r>
          </w:p>
        </w:tc>
      </w:tr>
      <w:tr w:rsidR="00D32D04" w:rsidRPr="000304AD" w14:paraId="2BD738DA" w14:textId="77777777" w:rsidTr="00D32D04">
        <w:trPr>
          <w:jc w:val="center"/>
        </w:trPr>
        <w:tc>
          <w:tcPr>
            <w:tcW w:w="354" w:type="pct"/>
          </w:tcPr>
          <w:p w14:paraId="3502283A"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2ECDFCF5" w14:textId="77777777" w:rsidR="00D32D04" w:rsidRPr="00D32D04" w:rsidRDefault="00D32D04" w:rsidP="00D32D04">
            <w:pPr>
              <w:spacing w:after="0" w:line="200" w:lineRule="exact"/>
              <w:rPr>
                <w:rFonts w:ascii="Times New Roman" w:eastAsia="Times New Roman" w:hAnsi="Times New Roman" w:cs="Times New Roman"/>
                <w:b/>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 xml:space="preserve">Мезатон </w:t>
            </w:r>
            <w:r w:rsidRPr="00D32D04">
              <w:rPr>
                <w:rFonts w:ascii="Times New Roman" w:eastAsia="Times New Roman" w:hAnsi="Times New Roman" w:cs="Times New Roman"/>
                <w:bCs/>
                <w:i/>
                <w:iCs/>
                <w:noProof/>
                <w:snapToGrid w:val="0"/>
                <w:sz w:val="20"/>
                <w:szCs w:val="20"/>
                <w:lang w:val="uk-UA" w:eastAsia="ru-RU"/>
              </w:rPr>
              <w:t>(Mesatonum)</w:t>
            </w:r>
            <w:r w:rsidRPr="00D32D04">
              <w:rPr>
                <w:rFonts w:ascii="Times New Roman" w:eastAsia="Times New Roman" w:hAnsi="Times New Roman" w:cs="Times New Roman"/>
                <w:bCs/>
                <w:noProof/>
                <w:snapToGrid w:val="0"/>
                <w:sz w:val="20"/>
                <w:szCs w:val="20"/>
                <w:lang w:val="uk-UA" w:eastAsia="ru-RU"/>
              </w:rPr>
              <w:t xml:space="preserve"> </w:t>
            </w:r>
          </w:p>
        </w:tc>
        <w:tc>
          <w:tcPr>
            <w:tcW w:w="1864" w:type="pct"/>
          </w:tcPr>
          <w:p w14:paraId="2F6E0C36"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bCs/>
                <w:noProof/>
                <w:snapToGrid w:val="0"/>
                <w:sz w:val="20"/>
                <w:szCs w:val="20"/>
                <w:lang w:val="uk-UA" w:eastAsia="ru-RU"/>
              </w:rPr>
              <w:t>Амп. 1 % р-ну по 1 мл</w:t>
            </w:r>
          </w:p>
        </w:tc>
      </w:tr>
      <w:tr w:rsidR="00D32D04" w:rsidRPr="000304AD" w14:paraId="4DA3037C" w14:textId="77777777" w:rsidTr="00D32D04">
        <w:trPr>
          <w:jc w:val="center"/>
        </w:trPr>
        <w:tc>
          <w:tcPr>
            <w:tcW w:w="354" w:type="pct"/>
          </w:tcPr>
          <w:p w14:paraId="7AACD6BD"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53B6FECE" w14:textId="77777777" w:rsidR="00D32D04" w:rsidRPr="00D32D04" w:rsidRDefault="00D32D04" w:rsidP="00D32D04">
            <w:pPr>
              <w:spacing w:after="0" w:line="200" w:lineRule="exact"/>
              <w:rPr>
                <w:rFonts w:ascii="Times New Roman" w:eastAsia="Times New Roman" w:hAnsi="Times New Roman" w:cs="Times New Roman"/>
                <w:b/>
                <w:iCs/>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 xml:space="preserve">Діазепам </w:t>
            </w:r>
            <w:r w:rsidRPr="00D32D04">
              <w:rPr>
                <w:rFonts w:ascii="Times New Roman" w:eastAsia="Times New Roman" w:hAnsi="Times New Roman" w:cs="Times New Roman"/>
                <w:i/>
                <w:noProof/>
                <w:snapToGrid w:val="0"/>
                <w:sz w:val="20"/>
                <w:szCs w:val="20"/>
                <w:lang w:val="uk-UA" w:eastAsia="ru-RU"/>
              </w:rPr>
              <w:t>(Diazepame)</w:t>
            </w:r>
            <w:r w:rsidRPr="00D32D04">
              <w:rPr>
                <w:rFonts w:ascii="Times New Roman" w:eastAsia="Times New Roman" w:hAnsi="Times New Roman" w:cs="Times New Roman"/>
                <w:iCs/>
                <w:noProof/>
                <w:snapToGrid w:val="0"/>
                <w:sz w:val="20"/>
                <w:szCs w:val="20"/>
                <w:lang w:val="uk-UA" w:eastAsia="ru-RU"/>
              </w:rPr>
              <w:t xml:space="preserve"> </w:t>
            </w:r>
            <w:r w:rsidRPr="00D32D04">
              <w:rPr>
                <w:rFonts w:ascii="Times New Roman" w:eastAsia="Times New Roman" w:hAnsi="Times New Roman" w:cs="Times New Roman"/>
                <w:sz w:val="20"/>
                <w:szCs w:val="20"/>
                <w:lang w:val="uk-UA" w:eastAsia="ru-RU"/>
              </w:rPr>
              <w:t xml:space="preserve">син.: </w:t>
            </w:r>
            <w:proofErr w:type="spellStart"/>
            <w:r w:rsidRPr="00D32D04">
              <w:rPr>
                <w:rFonts w:ascii="Times New Roman" w:eastAsia="Times New Roman" w:hAnsi="Times New Roman" w:cs="Times New Roman"/>
                <w:sz w:val="20"/>
                <w:szCs w:val="20"/>
                <w:lang w:val="uk-UA" w:eastAsia="ru-RU"/>
              </w:rPr>
              <w:t>сибазон</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реланіум</w:t>
            </w:r>
            <w:proofErr w:type="spellEnd"/>
          </w:p>
        </w:tc>
        <w:tc>
          <w:tcPr>
            <w:tcW w:w="1864" w:type="pct"/>
          </w:tcPr>
          <w:p w14:paraId="2E59FF47"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Амп. 0,5 % р-ну по 2 мл</w:t>
            </w:r>
          </w:p>
        </w:tc>
      </w:tr>
      <w:tr w:rsidR="00D32D04" w:rsidRPr="000304AD" w14:paraId="277BF56C" w14:textId="77777777" w:rsidTr="00D32D04">
        <w:trPr>
          <w:jc w:val="center"/>
        </w:trPr>
        <w:tc>
          <w:tcPr>
            <w:tcW w:w="354" w:type="pct"/>
          </w:tcPr>
          <w:p w14:paraId="01C98AD6"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2BDFDE9A"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 xml:space="preserve">Фуросемід </w:t>
            </w:r>
            <w:r w:rsidRPr="00D32D04">
              <w:rPr>
                <w:rFonts w:ascii="Times New Roman" w:eastAsia="Times New Roman" w:hAnsi="Times New Roman" w:cs="Times New Roman"/>
                <w:i/>
                <w:noProof/>
                <w:snapToGrid w:val="0"/>
                <w:sz w:val="20"/>
                <w:szCs w:val="20"/>
                <w:lang w:val="uk-UA" w:eastAsia="ru-RU"/>
              </w:rPr>
              <w:t xml:space="preserve">(Furosemidum) </w:t>
            </w:r>
            <w:r w:rsidRPr="00D32D04">
              <w:rPr>
                <w:rFonts w:ascii="Times New Roman" w:eastAsia="Times New Roman" w:hAnsi="Times New Roman" w:cs="Times New Roman"/>
                <w:noProof/>
                <w:snapToGrid w:val="0"/>
                <w:sz w:val="20"/>
                <w:szCs w:val="20"/>
                <w:lang w:val="uk-UA" w:eastAsia="ru-RU"/>
              </w:rPr>
              <w:t>син.: лазикс</w:t>
            </w:r>
          </w:p>
        </w:tc>
        <w:tc>
          <w:tcPr>
            <w:tcW w:w="1864" w:type="pct"/>
          </w:tcPr>
          <w:p w14:paraId="466B8FE4"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Амп. 1 % р-ну по 2 мл</w:t>
            </w:r>
          </w:p>
        </w:tc>
      </w:tr>
      <w:tr w:rsidR="00D32D04" w:rsidRPr="000304AD" w14:paraId="4936113C" w14:textId="77777777" w:rsidTr="00D32D04">
        <w:trPr>
          <w:jc w:val="center"/>
        </w:trPr>
        <w:tc>
          <w:tcPr>
            <w:tcW w:w="354" w:type="pct"/>
          </w:tcPr>
          <w:p w14:paraId="5982F0AC"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0F57D86B" w14:textId="77777777" w:rsidR="00D32D04" w:rsidRPr="00D32D04" w:rsidRDefault="00D32D04" w:rsidP="00D32D04">
            <w:pPr>
              <w:spacing w:after="0" w:line="200" w:lineRule="exact"/>
              <w:rPr>
                <w:rFonts w:ascii="Times New Roman" w:eastAsia="Times New Roman" w:hAnsi="Times New Roman" w:cs="Times New Roman"/>
                <w:b/>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Прозерин</w:t>
            </w:r>
            <w:r w:rsidRPr="00D32D04">
              <w:rPr>
                <w:rFonts w:ascii="Times New Roman" w:eastAsia="Times New Roman" w:hAnsi="Times New Roman" w:cs="Times New Roman"/>
                <w:noProof/>
                <w:snapToGrid w:val="0"/>
                <w:sz w:val="20"/>
                <w:szCs w:val="20"/>
                <w:lang w:val="uk-UA" w:eastAsia="ru-RU"/>
              </w:rPr>
              <w:t xml:space="preserve"> </w:t>
            </w:r>
            <w:r w:rsidRPr="00D32D04">
              <w:rPr>
                <w:rFonts w:ascii="Times New Roman" w:eastAsia="Times New Roman" w:hAnsi="Times New Roman" w:cs="Times New Roman"/>
                <w:i/>
                <w:noProof/>
                <w:snapToGrid w:val="0"/>
                <w:sz w:val="20"/>
                <w:szCs w:val="20"/>
                <w:lang w:val="uk-UA" w:eastAsia="ru-RU"/>
              </w:rPr>
              <w:t xml:space="preserve">(Proserinum) </w:t>
            </w:r>
            <w:r w:rsidRPr="00D32D04">
              <w:rPr>
                <w:rFonts w:ascii="Times New Roman" w:eastAsia="Times New Roman" w:hAnsi="Times New Roman" w:cs="Times New Roman"/>
                <w:noProof/>
                <w:snapToGrid w:val="0"/>
                <w:sz w:val="20"/>
                <w:szCs w:val="20"/>
                <w:lang w:val="uk-UA" w:eastAsia="ru-RU"/>
              </w:rPr>
              <w:t>син.: неостигмін</w:t>
            </w:r>
          </w:p>
        </w:tc>
        <w:tc>
          <w:tcPr>
            <w:tcW w:w="1864" w:type="pct"/>
          </w:tcPr>
          <w:p w14:paraId="381643DC"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 xml:space="preserve">Амп. 0,05 % р-ну по 1 мл </w:t>
            </w:r>
          </w:p>
        </w:tc>
      </w:tr>
      <w:tr w:rsidR="00D32D04" w:rsidRPr="000304AD" w14:paraId="5089E108" w14:textId="77777777" w:rsidTr="00D32D04">
        <w:trPr>
          <w:jc w:val="center"/>
        </w:trPr>
        <w:tc>
          <w:tcPr>
            <w:tcW w:w="354" w:type="pct"/>
          </w:tcPr>
          <w:p w14:paraId="3A3FFB1F"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4391A350" w14:textId="77777777" w:rsidR="00D32D04" w:rsidRPr="00D32D04" w:rsidRDefault="00D32D04" w:rsidP="00D32D04">
            <w:pPr>
              <w:spacing w:after="0" w:line="200" w:lineRule="exact"/>
              <w:rPr>
                <w:rFonts w:ascii="Times New Roman" w:eastAsia="Times New Roman" w:hAnsi="Times New Roman" w:cs="Times New Roman"/>
                <w:b/>
                <w:sz w:val="20"/>
                <w:szCs w:val="20"/>
                <w:lang w:val="uk-UA" w:eastAsia="ru-RU"/>
              </w:rPr>
            </w:pPr>
            <w:proofErr w:type="spellStart"/>
            <w:r w:rsidRPr="00D32D04">
              <w:rPr>
                <w:rFonts w:ascii="Times New Roman" w:eastAsia="Times New Roman" w:hAnsi="Times New Roman" w:cs="Times New Roman"/>
                <w:b/>
                <w:sz w:val="20"/>
                <w:szCs w:val="20"/>
                <w:lang w:val="uk-UA" w:eastAsia="ru-RU"/>
              </w:rPr>
              <w:t>Налоксон</w:t>
            </w:r>
            <w:proofErr w:type="spellEnd"/>
            <w:r w:rsidRPr="00D32D04">
              <w:rPr>
                <w:rFonts w:ascii="Times New Roman" w:eastAsia="Times New Roman" w:hAnsi="Times New Roman" w:cs="Times New Roman"/>
                <w:b/>
                <w:sz w:val="20"/>
                <w:szCs w:val="20"/>
                <w:lang w:val="uk-UA" w:eastAsia="ru-RU"/>
              </w:rPr>
              <w:t xml:space="preserve"> </w:t>
            </w:r>
            <w:r w:rsidRPr="00D32D04">
              <w:rPr>
                <w:rFonts w:ascii="Times New Roman" w:eastAsia="Times New Roman" w:hAnsi="Times New Roman" w:cs="Times New Roman"/>
                <w:i/>
                <w:sz w:val="20"/>
                <w:szCs w:val="20"/>
                <w:lang w:val="uk-UA" w:eastAsia="ru-RU"/>
              </w:rPr>
              <w:t>(</w:t>
            </w:r>
            <w:proofErr w:type="spellStart"/>
            <w:r w:rsidRPr="00D32D04">
              <w:rPr>
                <w:rFonts w:ascii="Times New Roman" w:eastAsia="Times New Roman" w:hAnsi="Times New Roman" w:cs="Times New Roman"/>
                <w:i/>
                <w:sz w:val="20"/>
                <w:szCs w:val="20"/>
                <w:lang w:val="uk-UA" w:eastAsia="ru-RU"/>
              </w:rPr>
              <w:t>Naloxonum</w:t>
            </w:r>
            <w:proofErr w:type="spellEnd"/>
            <w:r w:rsidRPr="00D32D04">
              <w:rPr>
                <w:rFonts w:ascii="Times New Roman" w:eastAsia="Times New Roman" w:hAnsi="Times New Roman" w:cs="Times New Roman"/>
                <w:i/>
                <w:sz w:val="20"/>
                <w:szCs w:val="20"/>
                <w:lang w:val="uk-UA" w:eastAsia="ru-RU"/>
              </w:rPr>
              <w:t>)</w:t>
            </w:r>
          </w:p>
        </w:tc>
        <w:tc>
          <w:tcPr>
            <w:tcW w:w="1864" w:type="pct"/>
          </w:tcPr>
          <w:p w14:paraId="4532FFBD" w14:textId="77777777" w:rsidR="00D32D04" w:rsidRPr="00D32D04" w:rsidRDefault="00D32D04" w:rsidP="00D32D04">
            <w:pPr>
              <w:spacing w:after="0" w:line="200" w:lineRule="exact"/>
              <w:rPr>
                <w:rFonts w:ascii="Times New Roman" w:eastAsia="Times New Roman" w:hAnsi="Times New Roman" w:cs="Times New Roman"/>
                <w:sz w:val="20"/>
                <w:szCs w:val="20"/>
                <w:lang w:val="uk-UA" w:eastAsia="ru-RU"/>
              </w:rPr>
            </w:pPr>
            <w:proofErr w:type="spellStart"/>
            <w:r w:rsidRPr="00D32D04">
              <w:rPr>
                <w:rFonts w:ascii="Times New Roman" w:eastAsia="Times New Roman" w:hAnsi="Times New Roman" w:cs="Times New Roman"/>
                <w:sz w:val="20"/>
                <w:szCs w:val="20"/>
                <w:lang w:val="uk-UA" w:eastAsia="ru-RU"/>
              </w:rPr>
              <w:t>Амп</w:t>
            </w:r>
            <w:proofErr w:type="spellEnd"/>
            <w:r w:rsidRPr="00D32D04">
              <w:rPr>
                <w:rFonts w:ascii="Times New Roman" w:eastAsia="Times New Roman" w:hAnsi="Times New Roman" w:cs="Times New Roman"/>
                <w:sz w:val="20"/>
                <w:szCs w:val="20"/>
                <w:lang w:val="uk-UA" w:eastAsia="ru-RU"/>
              </w:rPr>
              <w:t xml:space="preserve">. по 1 мл (1 мл ─ </w:t>
            </w:r>
            <w:smartTag w:uri="urn:schemas-microsoft-com:office:smarttags" w:element="metricconverter">
              <w:smartTagPr>
                <w:attr w:name="ProductID" w:val="0,0004 г"/>
              </w:smartTagPr>
              <w:r w:rsidRPr="00D32D04">
                <w:rPr>
                  <w:rFonts w:ascii="Times New Roman" w:eastAsia="Times New Roman" w:hAnsi="Times New Roman" w:cs="Times New Roman"/>
                  <w:sz w:val="20"/>
                  <w:szCs w:val="20"/>
                  <w:lang w:val="uk-UA" w:eastAsia="ru-RU"/>
                </w:rPr>
                <w:t>0,0004 г</w:t>
              </w:r>
            </w:smartTag>
            <w:r w:rsidRPr="00D32D04">
              <w:rPr>
                <w:rFonts w:ascii="Times New Roman" w:eastAsia="Times New Roman" w:hAnsi="Times New Roman" w:cs="Times New Roman"/>
                <w:sz w:val="20"/>
                <w:szCs w:val="20"/>
                <w:lang w:val="uk-UA" w:eastAsia="ru-RU"/>
              </w:rPr>
              <w:t>)</w:t>
            </w:r>
          </w:p>
        </w:tc>
      </w:tr>
      <w:tr w:rsidR="00D32D04" w:rsidRPr="000304AD" w14:paraId="125812B2" w14:textId="77777777" w:rsidTr="00D32D04">
        <w:trPr>
          <w:jc w:val="center"/>
        </w:trPr>
        <w:tc>
          <w:tcPr>
            <w:tcW w:w="354" w:type="pct"/>
          </w:tcPr>
          <w:p w14:paraId="548AD4E9"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6D16C2C9" w14:textId="77777777" w:rsidR="00D32D04" w:rsidRPr="00D32D04" w:rsidRDefault="00D32D04" w:rsidP="00D32D04">
            <w:pPr>
              <w:spacing w:after="0" w:line="200" w:lineRule="exact"/>
              <w:rPr>
                <w:rFonts w:ascii="Times New Roman" w:eastAsia="Times New Roman" w:hAnsi="Times New Roman" w:cs="Times New Roman"/>
                <w:b/>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Унітіол</w:t>
            </w:r>
            <w:r w:rsidRPr="00D32D04">
              <w:rPr>
                <w:rFonts w:ascii="Times New Roman" w:eastAsia="Times New Roman" w:hAnsi="Times New Roman" w:cs="Times New Roman"/>
                <w:b/>
                <w:i/>
                <w:noProof/>
                <w:snapToGrid w:val="0"/>
                <w:sz w:val="20"/>
                <w:szCs w:val="20"/>
                <w:lang w:val="uk-UA" w:eastAsia="ru-RU"/>
              </w:rPr>
              <w:t xml:space="preserve"> </w:t>
            </w:r>
            <w:r w:rsidRPr="00D32D04">
              <w:rPr>
                <w:rFonts w:ascii="Times New Roman" w:eastAsia="Times New Roman" w:hAnsi="Times New Roman" w:cs="Times New Roman"/>
                <w:i/>
                <w:noProof/>
                <w:snapToGrid w:val="0"/>
                <w:sz w:val="20"/>
                <w:szCs w:val="20"/>
                <w:lang w:val="uk-UA" w:eastAsia="ru-RU"/>
              </w:rPr>
              <w:t>(Unithiolum)</w:t>
            </w:r>
          </w:p>
        </w:tc>
        <w:tc>
          <w:tcPr>
            <w:tcW w:w="1864" w:type="pct"/>
          </w:tcPr>
          <w:p w14:paraId="1D3B988D"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 xml:space="preserve">Амп. 5 % р-ну по 5 мл </w:t>
            </w:r>
          </w:p>
        </w:tc>
      </w:tr>
      <w:tr w:rsidR="00D32D04" w:rsidRPr="000304AD" w14:paraId="5175FF5A" w14:textId="77777777" w:rsidTr="00D32D04">
        <w:trPr>
          <w:jc w:val="center"/>
        </w:trPr>
        <w:tc>
          <w:tcPr>
            <w:tcW w:w="354" w:type="pct"/>
          </w:tcPr>
          <w:p w14:paraId="57D1F65A"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2CE4C3AC"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 xml:space="preserve">Флумазеніл </w:t>
            </w:r>
            <w:r w:rsidRPr="00D32D04">
              <w:rPr>
                <w:rFonts w:ascii="Times New Roman" w:eastAsia="Times New Roman" w:hAnsi="Times New Roman" w:cs="Times New Roman"/>
                <w:i/>
                <w:noProof/>
                <w:snapToGrid w:val="0"/>
                <w:sz w:val="20"/>
                <w:szCs w:val="20"/>
                <w:lang w:val="uk-UA" w:eastAsia="ru-RU"/>
              </w:rPr>
              <w:t xml:space="preserve">(Flumazenilum) </w:t>
            </w:r>
            <w:r w:rsidRPr="00D32D04">
              <w:rPr>
                <w:rFonts w:ascii="Times New Roman" w:eastAsia="Times New Roman" w:hAnsi="Times New Roman" w:cs="Times New Roman"/>
                <w:noProof/>
                <w:snapToGrid w:val="0"/>
                <w:sz w:val="20"/>
                <w:szCs w:val="20"/>
                <w:lang w:val="uk-UA" w:eastAsia="ru-RU"/>
              </w:rPr>
              <w:t>син.: анексат</w:t>
            </w:r>
          </w:p>
        </w:tc>
        <w:tc>
          <w:tcPr>
            <w:tcW w:w="1864" w:type="pct"/>
          </w:tcPr>
          <w:p w14:paraId="5F336351"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Амп. 0,01 % р-ну по 5 мл</w:t>
            </w:r>
          </w:p>
        </w:tc>
      </w:tr>
      <w:tr w:rsidR="00D32D04" w:rsidRPr="00D32D04" w14:paraId="766498D2" w14:textId="77777777" w:rsidTr="00D32D04">
        <w:trPr>
          <w:jc w:val="center"/>
        </w:trPr>
        <w:tc>
          <w:tcPr>
            <w:tcW w:w="354" w:type="pct"/>
          </w:tcPr>
          <w:p w14:paraId="36D2133C"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3438C215" w14:textId="77777777" w:rsidR="00D32D04" w:rsidRPr="00D32D04" w:rsidRDefault="00D32D04" w:rsidP="00D32D04">
            <w:pPr>
              <w:spacing w:after="0" w:line="200" w:lineRule="exact"/>
              <w:rPr>
                <w:rFonts w:ascii="Times New Roman" w:eastAsia="Times New Roman" w:hAnsi="Times New Roman" w:cs="Times New Roman"/>
                <w:b/>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 xml:space="preserve">Дефероксамін </w:t>
            </w:r>
            <w:r w:rsidRPr="00D32D04">
              <w:rPr>
                <w:rFonts w:ascii="Times New Roman" w:eastAsia="Times New Roman" w:hAnsi="Times New Roman" w:cs="Times New Roman"/>
                <w:bCs/>
                <w:i/>
                <w:iCs/>
                <w:noProof/>
                <w:snapToGrid w:val="0"/>
                <w:sz w:val="20"/>
                <w:szCs w:val="20"/>
                <w:lang w:val="uk-UA" w:eastAsia="ru-RU"/>
              </w:rPr>
              <w:t>(Deferoxaminum)</w:t>
            </w:r>
            <w:r w:rsidRPr="00D32D04">
              <w:rPr>
                <w:rFonts w:ascii="Times New Roman" w:eastAsia="Times New Roman" w:hAnsi="Times New Roman" w:cs="Times New Roman"/>
                <w:bCs/>
                <w:noProof/>
                <w:snapToGrid w:val="0"/>
                <w:sz w:val="20"/>
                <w:szCs w:val="20"/>
                <w:lang w:val="uk-UA" w:eastAsia="ru-RU"/>
              </w:rPr>
              <w:t xml:space="preserve"> син.: десферал </w:t>
            </w:r>
          </w:p>
        </w:tc>
        <w:tc>
          <w:tcPr>
            <w:tcW w:w="1864" w:type="pct"/>
          </w:tcPr>
          <w:p w14:paraId="007A7EF1"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bCs/>
                <w:noProof/>
                <w:snapToGrid w:val="0"/>
                <w:sz w:val="20"/>
                <w:szCs w:val="20"/>
                <w:lang w:val="uk-UA" w:eastAsia="ru-RU"/>
              </w:rPr>
              <w:t>Фл. по 0,5</w:t>
            </w:r>
          </w:p>
        </w:tc>
      </w:tr>
      <w:tr w:rsidR="00D32D04" w:rsidRPr="000304AD" w14:paraId="4307506E" w14:textId="77777777" w:rsidTr="00D32D04">
        <w:trPr>
          <w:jc w:val="center"/>
        </w:trPr>
        <w:tc>
          <w:tcPr>
            <w:tcW w:w="354" w:type="pct"/>
          </w:tcPr>
          <w:p w14:paraId="0C47B61E" w14:textId="77777777" w:rsidR="00D32D04" w:rsidRPr="00D32D04" w:rsidRDefault="00D32D04" w:rsidP="00D32D04">
            <w:pPr>
              <w:numPr>
                <w:ilvl w:val="0"/>
                <w:numId w:val="545"/>
              </w:numPr>
              <w:spacing w:after="0" w:line="200" w:lineRule="exact"/>
              <w:rPr>
                <w:rFonts w:ascii="Times New Roman" w:eastAsia="Times New Roman" w:hAnsi="Times New Roman" w:cs="Times New Roman"/>
                <w:noProof/>
                <w:snapToGrid w:val="0"/>
                <w:sz w:val="20"/>
                <w:szCs w:val="20"/>
                <w:lang w:val="uk-UA" w:eastAsia="ru-RU"/>
              </w:rPr>
            </w:pPr>
          </w:p>
        </w:tc>
        <w:tc>
          <w:tcPr>
            <w:tcW w:w="2782" w:type="pct"/>
          </w:tcPr>
          <w:p w14:paraId="36224549"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b/>
                <w:noProof/>
                <w:snapToGrid w:val="0"/>
                <w:sz w:val="20"/>
                <w:szCs w:val="20"/>
                <w:lang w:val="uk-UA" w:eastAsia="ru-RU"/>
              </w:rPr>
              <w:t xml:space="preserve">Ентеросгель </w:t>
            </w:r>
            <w:r w:rsidRPr="00D32D04">
              <w:rPr>
                <w:rFonts w:ascii="Times New Roman" w:eastAsia="Times New Roman" w:hAnsi="Times New Roman" w:cs="Times New Roman"/>
                <w:i/>
                <w:noProof/>
                <w:snapToGrid w:val="0"/>
                <w:sz w:val="20"/>
                <w:szCs w:val="20"/>
                <w:lang w:val="uk-UA" w:eastAsia="ru-RU"/>
              </w:rPr>
              <w:t>(Enterosgelum)</w:t>
            </w:r>
          </w:p>
        </w:tc>
        <w:tc>
          <w:tcPr>
            <w:tcW w:w="1864" w:type="pct"/>
          </w:tcPr>
          <w:p w14:paraId="5BC8D7B0" w14:textId="77777777" w:rsidR="00D32D04" w:rsidRPr="00D32D04" w:rsidRDefault="00D32D04" w:rsidP="00D32D04">
            <w:pPr>
              <w:spacing w:after="0" w:line="200" w:lineRule="exact"/>
              <w:rPr>
                <w:rFonts w:ascii="Times New Roman" w:eastAsia="Times New Roman" w:hAnsi="Times New Roman" w:cs="Times New Roman"/>
                <w:noProof/>
                <w:snapToGrid w:val="0"/>
                <w:sz w:val="20"/>
                <w:szCs w:val="20"/>
                <w:lang w:val="uk-UA" w:eastAsia="ru-RU"/>
              </w:rPr>
            </w:pPr>
            <w:r w:rsidRPr="00D32D04">
              <w:rPr>
                <w:rFonts w:ascii="Times New Roman" w:eastAsia="Times New Roman" w:hAnsi="Times New Roman" w:cs="Times New Roman"/>
                <w:noProof/>
                <w:snapToGrid w:val="0"/>
                <w:sz w:val="20"/>
                <w:szCs w:val="20"/>
                <w:lang w:val="uk-UA" w:eastAsia="ru-RU"/>
              </w:rPr>
              <w:t>Пакет з гелем по 13</w:t>
            </w:r>
            <w:r w:rsidRPr="00D32D04">
              <w:rPr>
                <w:rFonts w:ascii="Times New Roman" w:eastAsia="Times New Roman" w:hAnsi="Times New Roman" w:cs="Times New Roman"/>
                <w:noProof/>
                <w:sz w:val="20"/>
                <w:szCs w:val="20"/>
                <w:lang w:val="uk-UA" w:eastAsia="ru-RU"/>
              </w:rPr>
              <w:t xml:space="preserve">5, 225, 450 і </w:t>
            </w:r>
            <w:smartTag w:uri="urn:schemas-microsoft-com:office:smarttags" w:element="metricconverter">
              <w:smartTagPr>
                <w:attr w:name="ProductID" w:val="900 г"/>
              </w:smartTagPr>
              <w:r w:rsidRPr="00D32D04">
                <w:rPr>
                  <w:rFonts w:ascii="Times New Roman" w:eastAsia="Times New Roman" w:hAnsi="Times New Roman" w:cs="Times New Roman"/>
                  <w:noProof/>
                  <w:sz w:val="20"/>
                  <w:szCs w:val="20"/>
                  <w:lang w:val="uk-UA" w:eastAsia="ru-RU"/>
                </w:rPr>
                <w:t>900 г</w:t>
              </w:r>
            </w:smartTag>
          </w:p>
        </w:tc>
      </w:tr>
    </w:tbl>
    <w:p w14:paraId="0AA56F78"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07B20A77"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54482FBA"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705BCAC2" w14:textId="77777777" w:rsidR="00D32D04" w:rsidRPr="00C24431" w:rsidRDefault="00D32D04" w:rsidP="00D32D04">
      <w:pPr>
        <w:spacing w:after="0" w:line="200" w:lineRule="exact"/>
        <w:jc w:val="both"/>
        <w:rPr>
          <w:rFonts w:ascii="Times New Roman" w:eastAsia="Times New Roman" w:hAnsi="Times New Roman" w:cs="Times New Roman"/>
          <w:i/>
          <w:lang w:val="uk-UA" w:eastAsia="ru-RU"/>
        </w:rPr>
      </w:pPr>
      <w:r w:rsidRPr="00D32D04">
        <w:rPr>
          <w:rFonts w:ascii="Times New Roman" w:eastAsia="Times New Roman" w:hAnsi="Times New Roman" w:cs="Times New Roman"/>
          <w:i/>
          <w:sz w:val="20"/>
          <w:szCs w:val="20"/>
          <w:lang w:val="uk-UA" w:eastAsia="ru-RU"/>
        </w:rPr>
        <w:t xml:space="preserve">1. </w:t>
      </w:r>
      <w:r w:rsidRPr="00C24431">
        <w:rPr>
          <w:rFonts w:ascii="Times New Roman" w:eastAsia="Times New Roman" w:hAnsi="Times New Roman" w:cs="Times New Roman"/>
          <w:i/>
          <w:lang w:val="uk-UA" w:eastAsia="ru-RU"/>
        </w:rPr>
        <w:t>Вкажіть препарат, ефективний при отруєнні інсектицидами з групи ФОС:</w:t>
      </w:r>
    </w:p>
    <w:p w14:paraId="0C7E6CAA" w14:textId="77777777" w:rsidR="00D32D04" w:rsidRPr="00C24431" w:rsidRDefault="00D32D04" w:rsidP="00D32D04">
      <w:pPr>
        <w:numPr>
          <w:ilvl w:val="0"/>
          <w:numId w:val="54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Стрихнін</w:t>
      </w:r>
    </w:p>
    <w:p w14:paraId="691B76B8" w14:textId="77777777" w:rsidR="00D32D04" w:rsidRPr="00C24431" w:rsidRDefault="00D32D04" w:rsidP="00D32D04">
      <w:pPr>
        <w:numPr>
          <w:ilvl w:val="0"/>
          <w:numId w:val="546"/>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Унітіол</w:t>
      </w:r>
      <w:proofErr w:type="spellEnd"/>
    </w:p>
    <w:p w14:paraId="5DA65D30" w14:textId="77777777" w:rsidR="00D32D04" w:rsidRPr="00C24431" w:rsidRDefault="00D32D04" w:rsidP="00D32D04">
      <w:pPr>
        <w:numPr>
          <w:ilvl w:val="0"/>
          <w:numId w:val="546"/>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Спіронолактон</w:t>
      </w:r>
      <w:proofErr w:type="spellEnd"/>
    </w:p>
    <w:p w14:paraId="5251ED4D" w14:textId="77777777" w:rsidR="00D32D04" w:rsidRPr="00C24431" w:rsidRDefault="00D32D04" w:rsidP="00D32D04">
      <w:pPr>
        <w:numPr>
          <w:ilvl w:val="0"/>
          <w:numId w:val="54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Прозерин</w:t>
      </w:r>
    </w:p>
    <w:p w14:paraId="2C098E46" w14:textId="77777777" w:rsidR="00D32D04" w:rsidRPr="00C24431" w:rsidRDefault="00D32D04" w:rsidP="00D32D04">
      <w:pPr>
        <w:numPr>
          <w:ilvl w:val="0"/>
          <w:numId w:val="546"/>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lastRenderedPageBreak/>
        <w:t>Дипіроксим</w:t>
      </w:r>
      <w:proofErr w:type="spellEnd"/>
    </w:p>
    <w:p w14:paraId="05A3CB1B" w14:textId="77777777" w:rsidR="00D32D04" w:rsidRPr="00C24431" w:rsidRDefault="00D32D04" w:rsidP="00D32D04">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2. Виберіть речовину, яка є </w:t>
      </w:r>
      <w:proofErr w:type="spellStart"/>
      <w:r w:rsidRPr="00C24431">
        <w:rPr>
          <w:rFonts w:ascii="Times New Roman" w:eastAsia="Times New Roman" w:hAnsi="Times New Roman" w:cs="Times New Roman"/>
          <w:i/>
          <w:lang w:val="uk-UA" w:eastAsia="ru-RU"/>
        </w:rPr>
        <w:t>метгемоглобіноутворюючою</w:t>
      </w:r>
      <w:proofErr w:type="spellEnd"/>
      <w:r w:rsidRPr="00C24431">
        <w:rPr>
          <w:rFonts w:ascii="Times New Roman" w:eastAsia="Times New Roman" w:hAnsi="Times New Roman" w:cs="Times New Roman"/>
          <w:i/>
          <w:lang w:val="uk-UA" w:eastAsia="ru-RU"/>
        </w:rPr>
        <w:t xml:space="preserve"> отрутою і водночас застосовується як антидот при отруєнні ціанідами?</w:t>
      </w:r>
    </w:p>
    <w:p w14:paraId="77B37CB5" w14:textId="77777777" w:rsidR="00D32D04" w:rsidRPr="00C24431" w:rsidRDefault="00D32D04" w:rsidP="00D32D04">
      <w:pPr>
        <w:numPr>
          <w:ilvl w:val="0"/>
          <w:numId w:val="54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Нітрит натрію</w:t>
      </w:r>
    </w:p>
    <w:p w14:paraId="3BC42AE8" w14:textId="77777777" w:rsidR="00D32D04" w:rsidRPr="00C24431" w:rsidRDefault="00D32D04" w:rsidP="00D32D04">
      <w:pPr>
        <w:numPr>
          <w:ilvl w:val="0"/>
          <w:numId w:val="54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Натрію тіосульфат</w:t>
      </w:r>
    </w:p>
    <w:p w14:paraId="6FAEE98F" w14:textId="77777777" w:rsidR="00D32D04" w:rsidRPr="00C24431" w:rsidRDefault="00D32D04" w:rsidP="00D32D04">
      <w:pPr>
        <w:numPr>
          <w:ilvl w:val="0"/>
          <w:numId w:val="54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Фенол</w:t>
      </w:r>
    </w:p>
    <w:p w14:paraId="244306A4" w14:textId="77777777" w:rsidR="00D32D04" w:rsidRPr="00C24431" w:rsidRDefault="00D32D04" w:rsidP="00D32D04">
      <w:pPr>
        <w:numPr>
          <w:ilvl w:val="0"/>
          <w:numId w:val="547"/>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Дихлоретан</w:t>
      </w:r>
      <w:proofErr w:type="spellEnd"/>
    </w:p>
    <w:p w14:paraId="3A628670" w14:textId="77777777" w:rsidR="00D32D04" w:rsidRPr="00C24431" w:rsidRDefault="00D32D04" w:rsidP="00D32D04">
      <w:pPr>
        <w:numPr>
          <w:ilvl w:val="0"/>
          <w:numId w:val="54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Оцтова кислота</w:t>
      </w:r>
    </w:p>
    <w:p w14:paraId="70CC4DC0" w14:textId="77777777" w:rsidR="00D32D04" w:rsidRPr="00C24431" w:rsidRDefault="00D32D04" w:rsidP="00D32D04">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3. Після введення одного з місцевих </w:t>
      </w:r>
      <w:proofErr w:type="spellStart"/>
      <w:r w:rsidRPr="00C24431">
        <w:rPr>
          <w:rFonts w:ascii="Times New Roman" w:eastAsia="Times New Roman" w:hAnsi="Times New Roman" w:cs="Times New Roman"/>
          <w:i/>
          <w:lang w:val="uk-UA" w:eastAsia="ru-RU"/>
        </w:rPr>
        <w:t>анестетиків</w:t>
      </w:r>
      <w:proofErr w:type="spellEnd"/>
      <w:r w:rsidRPr="00C24431">
        <w:rPr>
          <w:rFonts w:ascii="Times New Roman" w:eastAsia="Times New Roman" w:hAnsi="Times New Roman" w:cs="Times New Roman"/>
          <w:i/>
          <w:lang w:val="uk-UA" w:eastAsia="ru-RU"/>
        </w:rPr>
        <w:t>, похідних ПАБК, перед видаленням зуба, у хворого з'явилося відчуття жару, відчуття браку повітря, біль в області серця, ціаноз, утруднене дихання, ниткоподібний пульс. Заходи допомоги:</w:t>
      </w:r>
    </w:p>
    <w:p w14:paraId="68CFC17F" w14:textId="77777777" w:rsidR="00D32D04" w:rsidRPr="00C24431" w:rsidRDefault="00D32D04" w:rsidP="00D32D04">
      <w:pPr>
        <w:numPr>
          <w:ilvl w:val="0"/>
          <w:numId w:val="551"/>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Преднізолон</w:t>
      </w:r>
    </w:p>
    <w:p w14:paraId="053F23FF" w14:textId="77777777" w:rsidR="00D32D04" w:rsidRPr="00C24431" w:rsidRDefault="00D32D04" w:rsidP="00D32D04">
      <w:pPr>
        <w:numPr>
          <w:ilvl w:val="0"/>
          <w:numId w:val="551"/>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Пірацетам</w:t>
      </w:r>
      <w:proofErr w:type="spellEnd"/>
    </w:p>
    <w:p w14:paraId="62548E9A" w14:textId="77777777" w:rsidR="00D32D04" w:rsidRPr="00C24431" w:rsidRDefault="00D32D04" w:rsidP="00D32D04">
      <w:pPr>
        <w:numPr>
          <w:ilvl w:val="0"/>
          <w:numId w:val="551"/>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Адреналін</w:t>
      </w:r>
    </w:p>
    <w:p w14:paraId="60EFA726" w14:textId="77777777" w:rsidR="00D32D04" w:rsidRPr="00C24431" w:rsidRDefault="00D32D04" w:rsidP="00D32D04">
      <w:pPr>
        <w:numPr>
          <w:ilvl w:val="0"/>
          <w:numId w:val="551"/>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Аміназин</w:t>
      </w:r>
    </w:p>
    <w:p w14:paraId="64EC4AA6" w14:textId="77777777" w:rsidR="00D32D04" w:rsidRPr="00C24431" w:rsidRDefault="00D32D04" w:rsidP="00D32D04">
      <w:pPr>
        <w:numPr>
          <w:ilvl w:val="0"/>
          <w:numId w:val="551"/>
        </w:num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lang w:val="uk-UA" w:eastAsia="ru-RU"/>
        </w:rPr>
        <w:t>Димедрол</w:t>
      </w:r>
    </w:p>
    <w:p w14:paraId="57F8A715" w14:textId="77777777" w:rsidR="00D32D04" w:rsidRPr="00C24431" w:rsidRDefault="00D32D04" w:rsidP="00D32D04">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На фоні застосування </w:t>
      </w:r>
      <w:proofErr w:type="spellStart"/>
      <w:r w:rsidRPr="00C24431">
        <w:rPr>
          <w:rFonts w:ascii="Times New Roman" w:eastAsia="Times New Roman" w:hAnsi="Times New Roman" w:cs="Times New Roman"/>
          <w:i/>
          <w:lang w:val="uk-UA" w:eastAsia="ru-RU"/>
        </w:rPr>
        <w:t>дитиліну</w:t>
      </w:r>
      <w:proofErr w:type="spellEnd"/>
      <w:r w:rsidRPr="00C24431">
        <w:rPr>
          <w:rFonts w:ascii="Times New Roman" w:eastAsia="Times New Roman" w:hAnsi="Times New Roman" w:cs="Times New Roman"/>
          <w:i/>
          <w:lang w:val="uk-UA" w:eastAsia="ru-RU"/>
        </w:rPr>
        <w:t xml:space="preserve"> протягом 30 хв початковий м’язовий тонус не відновлюється, </w:t>
      </w:r>
      <w:proofErr w:type="spellStart"/>
      <w:r w:rsidRPr="00C24431">
        <w:rPr>
          <w:rFonts w:ascii="Times New Roman" w:eastAsia="Times New Roman" w:hAnsi="Times New Roman" w:cs="Times New Roman"/>
          <w:i/>
          <w:lang w:val="uk-UA" w:eastAsia="ru-RU"/>
        </w:rPr>
        <w:t>відмічено</w:t>
      </w:r>
      <w:proofErr w:type="spellEnd"/>
      <w:r w:rsidRPr="00C24431">
        <w:rPr>
          <w:rFonts w:ascii="Times New Roman" w:eastAsia="Times New Roman" w:hAnsi="Times New Roman" w:cs="Times New Roman"/>
          <w:i/>
          <w:lang w:val="uk-UA" w:eastAsia="ru-RU"/>
        </w:rPr>
        <w:t xml:space="preserve"> пригнічення дихання. Яку допомогу необхідно надати хворому?</w:t>
      </w:r>
    </w:p>
    <w:p w14:paraId="792EB63A" w14:textId="77777777" w:rsidR="00D32D04" w:rsidRPr="00C24431" w:rsidRDefault="00D32D04" w:rsidP="00D32D04">
      <w:pPr>
        <w:numPr>
          <w:ilvl w:val="0"/>
          <w:numId w:val="54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Гемодіаліз</w:t>
      </w:r>
    </w:p>
    <w:p w14:paraId="1011DAF7" w14:textId="77777777" w:rsidR="00D32D04" w:rsidRPr="00C24431" w:rsidRDefault="00D32D04" w:rsidP="00D32D04">
      <w:pPr>
        <w:numPr>
          <w:ilvl w:val="0"/>
          <w:numId w:val="54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Переливання крові</w:t>
      </w:r>
    </w:p>
    <w:p w14:paraId="1809EE01" w14:textId="77777777" w:rsidR="00D32D04" w:rsidRPr="00C24431" w:rsidRDefault="00D32D04" w:rsidP="00D32D04">
      <w:pPr>
        <w:numPr>
          <w:ilvl w:val="0"/>
          <w:numId w:val="54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Гемосорбція</w:t>
      </w:r>
    </w:p>
    <w:p w14:paraId="4FFC5FA6" w14:textId="77777777" w:rsidR="00D32D04" w:rsidRPr="00C24431" w:rsidRDefault="00D32D04" w:rsidP="00D32D04">
      <w:pPr>
        <w:numPr>
          <w:ilvl w:val="0"/>
          <w:numId w:val="54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Форсований діурез</w:t>
      </w:r>
    </w:p>
    <w:p w14:paraId="1FEE417E" w14:textId="77777777" w:rsidR="00D32D04" w:rsidRPr="00C24431" w:rsidRDefault="00D32D04" w:rsidP="00D32D04">
      <w:pPr>
        <w:numPr>
          <w:ilvl w:val="0"/>
          <w:numId w:val="54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Перитоніальний діаліз</w:t>
      </w:r>
    </w:p>
    <w:p w14:paraId="12533E9E" w14:textId="77777777" w:rsidR="00D32D04" w:rsidRPr="00C24431" w:rsidRDefault="00D32D04" w:rsidP="00D32D04">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4. У реанімаційне відділення надійшов хворий з діабетичною комою. Призначте в цьому випадку препарат інсуліну:</w:t>
      </w:r>
    </w:p>
    <w:p w14:paraId="1E95DD96" w14:textId="77777777" w:rsidR="00D32D04" w:rsidRPr="00C24431" w:rsidRDefault="00D32D04" w:rsidP="00D32D04">
      <w:pPr>
        <w:numPr>
          <w:ilvl w:val="0"/>
          <w:numId w:val="549"/>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Протафан</w:t>
      </w:r>
      <w:proofErr w:type="spellEnd"/>
      <w:r w:rsidRPr="00C24431">
        <w:rPr>
          <w:rFonts w:ascii="Times New Roman" w:eastAsia="Times New Roman" w:hAnsi="Times New Roman" w:cs="Times New Roman"/>
          <w:lang w:val="uk-UA" w:eastAsia="ru-RU"/>
        </w:rPr>
        <w:t xml:space="preserve"> НМ</w:t>
      </w:r>
    </w:p>
    <w:p w14:paraId="76628115" w14:textId="77777777" w:rsidR="00D32D04" w:rsidRPr="00C24431" w:rsidRDefault="00D32D04" w:rsidP="00D32D04">
      <w:pPr>
        <w:numPr>
          <w:ilvl w:val="0"/>
          <w:numId w:val="549"/>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Актрапід</w:t>
      </w:r>
      <w:proofErr w:type="spellEnd"/>
      <w:r w:rsidRPr="00C24431">
        <w:rPr>
          <w:rFonts w:ascii="Times New Roman" w:eastAsia="Times New Roman" w:hAnsi="Times New Roman" w:cs="Times New Roman"/>
          <w:lang w:val="uk-UA" w:eastAsia="ru-RU"/>
        </w:rPr>
        <w:t xml:space="preserve"> НМ</w:t>
      </w:r>
    </w:p>
    <w:p w14:paraId="3BFEE84F" w14:textId="77777777" w:rsidR="00D32D04" w:rsidRPr="00C24431" w:rsidRDefault="00D32D04" w:rsidP="00D32D04">
      <w:pPr>
        <w:numPr>
          <w:ilvl w:val="0"/>
          <w:numId w:val="549"/>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Хумулін</w:t>
      </w:r>
      <w:proofErr w:type="spellEnd"/>
      <w:r w:rsidRPr="00C24431">
        <w:rPr>
          <w:rFonts w:ascii="Times New Roman" w:eastAsia="Times New Roman" w:hAnsi="Times New Roman" w:cs="Times New Roman"/>
          <w:lang w:val="uk-UA" w:eastAsia="ru-RU"/>
        </w:rPr>
        <w:t xml:space="preserve"> Н</w:t>
      </w:r>
    </w:p>
    <w:p w14:paraId="3D22E4E8" w14:textId="77777777" w:rsidR="00D32D04" w:rsidRPr="00C24431" w:rsidRDefault="00D32D04" w:rsidP="00D32D04">
      <w:pPr>
        <w:numPr>
          <w:ilvl w:val="0"/>
          <w:numId w:val="549"/>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Ультратард</w:t>
      </w:r>
      <w:proofErr w:type="spellEnd"/>
      <w:r w:rsidRPr="00C24431">
        <w:rPr>
          <w:rFonts w:ascii="Times New Roman" w:eastAsia="Times New Roman" w:hAnsi="Times New Roman" w:cs="Times New Roman"/>
          <w:lang w:val="uk-UA" w:eastAsia="ru-RU"/>
        </w:rPr>
        <w:t xml:space="preserve"> НМ</w:t>
      </w:r>
    </w:p>
    <w:p w14:paraId="7EB479AF" w14:textId="77777777" w:rsidR="00D32D04" w:rsidRPr="00C24431" w:rsidRDefault="00D32D04" w:rsidP="00D32D04">
      <w:pPr>
        <w:numPr>
          <w:ilvl w:val="0"/>
          <w:numId w:val="549"/>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Хумулін</w:t>
      </w:r>
      <w:proofErr w:type="spellEnd"/>
      <w:r w:rsidRPr="00C24431">
        <w:rPr>
          <w:rFonts w:ascii="Times New Roman" w:eastAsia="Times New Roman" w:hAnsi="Times New Roman" w:cs="Times New Roman"/>
          <w:lang w:val="uk-UA" w:eastAsia="ru-RU"/>
        </w:rPr>
        <w:t xml:space="preserve"> М30</w:t>
      </w:r>
    </w:p>
    <w:p w14:paraId="6CAD33DF" w14:textId="77777777" w:rsidR="00D32D04" w:rsidRPr="00C24431" w:rsidRDefault="00D32D04" w:rsidP="00D32D04">
      <w:pPr>
        <w:spacing w:after="0" w:line="200" w:lineRule="exact"/>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5. У студента на занятті різко виник головний біль у потиличній ділянці, шум у вухах, гіперемія обличчя. При вимірюванні АКТ виявлено його підвищення до 140/90 мм </w:t>
      </w:r>
      <w:proofErr w:type="spellStart"/>
      <w:r w:rsidRPr="00C24431">
        <w:rPr>
          <w:rFonts w:ascii="Times New Roman" w:eastAsia="Times New Roman" w:hAnsi="Times New Roman" w:cs="Times New Roman"/>
          <w:i/>
          <w:lang w:val="uk-UA" w:eastAsia="ru-RU"/>
        </w:rPr>
        <w:t>рт.ст</w:t>
      </w:r>
      <w:proofErr w:type="spellEnd"/>
      <w:r w:rsidRPr="00C24431">
        <w:rPr>
          <w:rFonts w:ascii="Times New Roman" w:eastAsia="Times New Roman" w:hAnsi="Times New Roman" w:cs="Times New Roman"/>
          <w:i/>
          <w:lang w:val="uk-UA" w:eastAsia="ru-RU"/>
        </w:rPr>
        <w:t>. Виберіть препарати першої допомоги:</w:t>
      </w:r>
    </w:p>
    <w:p w14:paraId="4BABD13F" w14:textId="77777777" w:rsidR="00D32D04" w:rsidRPr="00C24431" w:rsidRDefault="00D32D04" w:rsidP="00D32D04">
      <w:pPr>
        <w:numPr>
          <w:ilvl w:val="0"/>
          <w:numId w:val="550"/>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Каптоприл</w:t>
      </w:r>
      <w:proofErr w:type="spellEnd"/>
      <w:r w:rsidRPr="00C24431">
        <w:rPr>
          <w:rFonts w:ascii="Times New Roman" w:eastAsia="Times New Roman" w:hAnsi="Times New Roman" w:cs="Times New Roman"/>
          <w:lang w:val="uk-UA" w:eastAsia="ru-RU"/>
        </w:rPr>
        <w:t xml:space="preserve"> </w:t>
      </w:r>
      <w:proofErr w:type="spellStart"/>
      <w:r w:rsidRPr="00C24431">
        <w:rPr>
          <w:rFonts w:ascii="Times New Roman" w:eastAsia="Times New Roman" w:hAnsi="Times New Roman" w:cs="Times New Roman"/>
          <w:lang w:val="uk-UA" w:eastAsia="ru-RU"/>
        </w:rPr>
        <w:t>сублінгвально</w:t>
      </w:r>
      <w:proofErr w:type="spellEnd"/>
    </w:p>
    <w:p w14:paraId="198732A2" w14:textId="77777777" w:rsidR="00D32D04" w:rsidRPr="00C24431" w:rsidRDefault="00D32D04" w:rsidP="00D32D04">
      <w:pPr>
        <w:numPr>
          <w:ilvl w:val="0"/>
          <w:numId w:val="550"/>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Діазепам </w:t>
      </w:r>
      <w:proofErr w:type="spellStart"/>
      <w:r w:rsidRPr="00C24431">
        <w:rPr>
          <w:rFonts w:ascii="Times New Roman" w:eastAsia="Times New Roman" w:hAnsi="Times New Roman" w:cs="Times New Roman"/>
          <w:lang w:val="uk-UA" w:eastAsia="ru-RU"/>
        </w:rPr>
        <w:t>перорально</w:t>
      </w:r>
      <w:proofErr w:type="spellEnd"/>
    </w:p>
    <w:p w14:paraId="72AE3509" w14:textId="77777777" w:rsidR="00D32D04" w:rsidRPr="00C24431" w:rsidRDefault="00D32D04" w:rsidP="00D32D04">
      <w:pPr>
        <w:numPr>
          <w:ilvl w:val="0"/>
          <w:numId w:val="550"/>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Магнію сульфат </w:t>
      </w:r>
      <w:proofErr w:type="spellStart"/>
      <w:r w:rsidRPr="00C24431">
        <w:rPr>
          <w:rFonts w:ascii="Times New Roman" w:eastAsia="Times New Roman" w:hAnsi="Times New Roman" w:cs="Times New Roman"/>
          <w:lang w:val="uk-UA" w:eastAsia="ru-RU"/>
        </w:rPr>
        <w:t>перорально</w:t>
      </w:r>
      <w:proofErr w:type="spellEnd"/>
    </w:p>
    <w:p w14:paraId="20357F5A" w14:textId="77777777" w:rsidR="00D32D04" w:rsidRPr="00C24431" w:rsidRDefault="00D32D04" w:rsidP="00D32D04">
      <w:pPr>
        <w:numPr>
          <w:ilvl w:val="0"/>
          <w:numId w:val="550"/>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Пропранолол </w:t>
      </w:r>
      <w:proofErr w:type="spellStart"/>
      <w:r w:rsidRPr="00C24431">
        <w:rPr>
          <w:rFonts w:ascii="Times New Roman" w:eastAsia="Times New Roman" w:hAnsi="Times New Roman" w:cs="Times New Roman"/>
          <w:lang w:val="uk-UA" w:eastAsia="ru-RU"/>
        </w:rPr>
        <w:t>сублінгвально</w:t>
      </w:r>
      <w:proofErr w:type="spellEnd"/>
    </w:p>
    <w:p w14:paraId="3F635485" w14:textId="77777777" w:rsidR="00E033FD" w:rsidRPr="00C24431" w:rsidRDefault="00D32D04" w:rsidP="00D32D04">
      <w:pPr>
        <w:spacing w:after="0" w:line="200" w:lineRule="exact"/>
        <w:jc w:val="both"/>
        <w:rPr>
          <w:rFonts w:ascii="Times New Roman" w:eastAsia="Calibri" w:hAnsi="Times New Roman" w:cs="Times New Roman"/>
          <w:lang w:val="uk-UA"/>
        </w:rPr>
      </w:pPr>
      <w:proofErr w:type="spellStart"/>
      <w:r w:rsidRPr="00C24431">
        <w:rPr>
          <w:rFonts w:ascii="Times New Roman" w:eastAsia="Times New Roman" w:hAnsi="Times New Roman" w:cs="Times New Roman"/>
          <w:lang w:val="uk-UA" w:eastAsia="ru-RU"/>
        </w:rPr>
        <w:t>Фуросемід</w:t>
      </w:r>
      <w:proofErr w:type="spellEnd"/>
      <w:r w:rsidRPr="00C24431">
        <w:rPr>
          <w:rFonts w:ascii="Times New Roman" w:eastAsia="Times New Roman" w:hAnsi="Times New Roman" w:cs="Times New Roman"/>
          <w:lang w:val="uk-UA" w:eastAsia="ru-RU"/>
        </w:rPr>
        <w:t xml:space="preserve"> </w:t>
      </w:r>
      <w:proofErr w:type="spellStart"/>
      <w:r w:rsidRPr="00C24431">
        <w:rPr>
          <w:rFonts w:ascii="Times New Roman" w:eastAsia="Times New Roman" w:hAnsi="Times New Roman" w:cs="Times New Roman"/>
          <w:lang w:val="uk-UA" w:eastAsia="ru-RU"/>
        </w:rPr>
        <w:t>перорально</w:t>
      </w:r>
      <w:proofErr w:type="spellEnd"/>
    </w:p>
    <w:p w14:paraId="60AE4E54"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19FFC875"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04B9DF1D"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ГОСТРІ ОТРУЄННЯ</w:t>
      </w:r>
    </w:p>
    <w:p w14:paraId="69B10E42"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1. Класифікація токсинів. Фактори, що визначають їх токсичність: фізико-хімічні властивості; концентрація, шлях і швидкість проникнення токсину в організм; біологічний вид отруєного, його вік, стать, маса тіла, індивідуальні особливості та ін. Фази дії токсинів.</w:t>
      </w:r>
    </w:p>
    <w:p w14:paraId="487CF90E"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2. Загальні заходи допомоги при гострих отруєннях:</w:t>
      </w:r>
    </w:p>
    <w:p w14:paraId="7D6B6A52"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1) </w:t>
      </w:r>
      <w:r w:rsidRPr="00D32D04">
        <w:rPr>
          <w:rFonts w:ascii="Times New Roman" w:eastAsia="Times New Roman" w:hAnsi="Times New Roman" w:cs="Times New Roman"/>
          <w:b/>
          <w:bCs/>
          <w:lang w:val="uk-UA" w:eastAsia="ru-RU"/>
        </w:rPr>
        <w:t xml:space="preserve">Запобігання </w:t>
      </w:r>
      <w:r w:rsidRPr="00D32D04">
        <w:rPr>
          <w:rFonts w:ascii="Times New Roman" w:eastAsia="Times New Roman" w:hAnsi="Times New Roman" w:cs="Times New Roman"/>
          <w:b/>
          <w:lang w:val="uk-UA" w:eastAsia="ru-RU"/>
        </w:rPr>
        <w:t>подальшому надходженню отрути в організм</w:t>
      </w:r>
      <w:r w:rsidRPr="00D32D04">
        <w:rPr>
          <w:rFonts w:ascii="Times New Roman" w:eastAsia="Times New Roman" w:hAnsi="Times New Roman" w:cs="Times New Roman"/>
          <w:lang w:val="uk-UA" w:eastAsia="ru-RU"/>
        </w:rPr>
        <w:t xml:space="preserve"> (видалення отрути, що не всмокталася) при отруєнні через: а) легені; б) шкіру і слизові; в) шлунок. Реакції знешкодження всмоктаної отрути в шлунково-кишковому тракті: адсорбція, окиснення, нейтралізація, зв’язування, осадження.</w:t>
      </w:r>
    </w:p>
    <w:p w14:paraId="1CDABCA2"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2) </w:t>
      </w:r>
      <w:r w:rsidRPr="00D32D04">
        <w:rPr>
          <w:rFonts w:ascii="Times New Roman" w:eastAsia="Times New Roman" w:hAnsi="Times New Roman" w:cs="Times New Roman"/>
          <w:b/>
          <w:bCs/>
          <w:lang w:val="uk-UA" w:eastAsia="ru-RU"/>
        </w:rPr>
        <w:t>Прискорення виведення отрути з організму</w:t>
      </w:r>
      <w:r w:rsidRPr="00D32D04">
        <w:rPr>
          <w:rFonts w:ascii="Times New Roman" w:eastAsia="Times New Roman" w:hAnsi="Times New Roman" w:cs="Times New Roman"/>
          <w:lang w:val="uk-UA" w:eastAsia="ru-RU"/>
        </w:rPr>
        <w:t>:</w:t>
      </w:r>
    </w:p>
    <w:p w14:paraId="0E835B9C" w14:textId="77777777" w:rsidR="00D32D04" w:rsidRPr="00D32D04" w:rsidRDefault="00D32D04" w:rsidP="00D32D04">
      <w:pPr>
        <w:numPr>
          <w:ilvl w:val="0"/>
          <w:numId w:val="552"/>
        </w:numPr>
        <w:tabs>
          <w:tab w:val="num" w:pos="240"/>
        </w:tabs>
        <w:spacing w:after="0" w:line="240" w:lineRule="exact"/>
        <w:ind w:left="24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що не всмокталася ─ проносні сольові, очисні клізми та ін.;</w:t>
      </w:r>
    </w:p>
    <w:p w14:paraId="605E3175" w14:textId="77777777" w:rsidR="00D32D04" w:rsidRPr="00D32D04" w:rsidRDefault="00D32D04" w:rsidP="00D32D04">
      <w:pPr>
        <w:numPr>
          <w:ilvl w:val="0"/>
          <w:numId w:val="552"/>
        </w:numPr>
        <w:tabs>
          <w:tab w:val="num" w:pos="240"/>
        </w:tabs>
        <w:spacing w:after="0" w:line="240" w:lineRule="exact"/>
        <w:ind w:left="24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що всмокталася ─ форсований діурез, зміна кислотно-лужного балансу сечі, гемосорбція, гемодіаліз, </w:t>
      </w:r>
      <w:proofErr w:type="spellStart"/>
      <w:r w:rsidRPr="00D32D04">
        <w:rPr>
          <w:rFonts w:ascii="Times New Roman" w:eastAsia="Times New Roman" w:hAnsi="Times New Roman" w:cs="Times New Roman"/>
          <w:lang w:val="uk-UA" w:eastAsia="ru-RU"/>
        </w:rPr>
        <w:t>гастроінтестинальний</w:t>
      </w:r>
      <w:proofErr w:type="spellEnd"/>
      <w:r w:rsidRPr="00D32D04">
        <w:rPr>
          <w:rFonts w:ascii="Times New Roman" w:eastAsia="Times New Roman" w:hAnsi="Times New Roman" w:cs="Times New Roman"/>
          <w:lang w:val="uk-UA" w:eastAsia="ru-RU"/>
        </w:rPr>
        <w:t>, перитоніальний діаліз, переливання крові та ін.</w:t>
      </w:r>
    </w:p>
    <w:p w14:paraId="189C41C7"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3) </w:t>
      </w:r>
      <w:proofErr w:type="spellStart"/>
      <w:r w:rsidRPr="00D32D04">
        <w:rPr>
          <w:rFonts w:ascii="Times New Roman" w:eastAsia="Times New Roman" w:hAnsi="Times New Roman" w:cs="Times New Roman"/>
          <w:b/>
          <w:bCs/>
          <w:lang w:val="uk-UA" w:eastAsia="ru-RU"/>
        </w:rPr>
        <w:t>Антидотна</w:t>
      </w:r>
      <w:proofErr w:type="spellEnd"/>
      <w:r w:rsidRPr="00D32D04">
        <w:rPr>
          <w:rFonts w:ascii="Times New Roman" w:eastAsia="Times New Roman" w:hAnsi="Times New Roman" w:cs="Times New Roman"/>
          <w:b/>
          <w:bCs/>
          <w:lang w:val="uk-UA" w:eastAsia="ru-RU"/>
        </w:rPr>
        <w:t xml:space="preserve"> терапія</w:t>
      </w:r>
      <w:r w:rsidRPr="00D32D04">
        <w:rPr>
          <w:rFonts w:ascii="Times New Roman" w:eastAsia="Times New Roman" w:hAnsi="Times New Roman" w:cs="Times New Roman"/>
          <w:lang w:val="uk-UA" w:eastAsia="ru-RU"/>
        </w:rPr>
        <w:t xml:space="preserve">. Класифікація </w:t>
      </w:r>
      <w:r w:rsidRPr="00D32D04">
        <w:rPr>
          <w:rFonts w:ascii="Times New Roman" w:eastAsia="Times New Roman" w:hAnsi="Times New Roman" w:cs="Times New Roman"/>
          <w:i/>
          <w:iCs/>
          <w:lang w:val="uk-UA" w:eastAsia="ru-RU"/>
        </w:rPr>
        <w:t>антидотів за механізмом дії</w:t>
      </w:r>
      <w:r w:rsidRPr="00D32D04">
        <w:rPr>
          <w:rFonts w:ascii="Times New Roman" w:eastAsia="Times New Roman" w:hAnsi="Times New Roman" w:cs="Times New Roman"/>
          <w:lang w:val="uk-UA" w:eastAsia="ru-RU"/>
        </w:rPr>
        <w:t>:</w:t>
      </w:r>
    </w:p>
    <w:p w14:paraId="3D9434D4" w14:textId="77777777" w:rsidR="00D32D04" w:rsidRPr="00D32D04" w:rsidRDefault="00D32D04" w:rsidP="00D32D04">
      <w:pPr>
        <w:spacing w:after="0" w:line="240" w:lineRule="exact"/>
        <w:ind w:left="357" w:hanging="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а) фізико-хімічні ─ адсорбенти;</w:t>
      </w:r>
    </w:p>
    <w:p w14:paraId="79BB7211" w14:textId="77777777" w:rsidR="00D32D04" w:rsidRPr="00D32D04" w:rsidRDefault="00D32D04" w:rsidP="00D32D04">
      <w:pPr>
        <w:spacing w:after="0" w:line="240" w:lineRule="exact"/>
        <w:ind w:left="357" w:hanging="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б) хімічні ─ </w:t>
      </w:r>
      <w:proofErr w:type="spellStart"/>
      <w:r w:rsidRPr="00D32D04">
        <w:rPr>
          <w:rFonts w:ascii="Times New Roman" w:eastAsia="Times New Roman" w:hAnsi="Times New Roman" w:cs="Times New Roman"/>
          <w:lang w:val="uk-UA" w:eastAsia="ru-RU"/>
        </w:rPr>
        <w:t>комплексони</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донатори</w:t>
      </w:r>
      <w:proofErr w:type="spellEnd"/>
      <w:r w:rsidRPr="00D32D04">
        <w:rPr>
          <w:rFonts w:ascii="Times New Roman" w:eastAsia="Times New Roman" w:hAnsi="Times New Roman" w:cs="Times New Roman"/>
          <w:lang w:val="uk-UA" w:eastAsia="ru-RU"/>
        </w:rPr>
        <w:t xml:space="preserve"> SH-груп, протаміну сульфат;</w:t>
      </w:r>
    </w:p>
    <w:p w14:paraId="2713FA34" w14:textId="77777777" w:rsidR="00D32D04" w:rsidRPr="00D32D04" w:rsidRDefault="00D32D04" w:rsidP="00D32D04">
      <w:pPr>
        <w:spacing w:after="0" w:line="240" w:lineRule="exact"/>
        <w:ind w:left="357" w:hanging="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в) фізіологічні (функціональні) ─ атропін, </w:t>
      </w:r>
      <w:proofErr w:type="spellStart"/>
      <w:r w:rsidRPr="00D32D04">
        <w:rPr>
          <w:rFonts w:ascii="Times New Roman" w:eastAsia="Times New Roman" w:hAnsi="Times New Roman" w:cs="Times New Roman"/>
          <w:lang w:val="uk-UA" w:eastAsia="ru-RU"/>
        </w:rPr>
        <w:t>налоксон</w:t>
      </w:r>
      <w:proofErr w:type="spellEnd"/>
      <w:r w:rsidRPr="00D32D04">
        <w:rPr>
          <w:rFonts w:ascii="Times New Roman" w:eastAsia="Times New Roman" w:hAnsi="Times New Roman" w:cs="Times New Roman"/>
          <w:lang w:val="uk-UA" w:eastAsia="ru-RU"/>
        </w:rPr>
        <w:t xml:space="preserve"> та ін.;</w:t>
      </w:r>
    </w:p>
    <w:p w14:paraId="44725277" w14:textId="77777777" w:rsidR="00D32D04" w:rsidRPr="00D32D04" w:rsidRDefault="00D32D04" w:rsidP="00D32D04">
      <w:pPr>
        <w:spacing w:after="0" w:line="240" w:lineRule="exact"/>
        <w:ind w:left="357" w:hanging="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г) імунологічні ─ антитоксичні сироватки.</w:t>
      </w:r>
    </w:p>
    <w:p w14:paraId="70D27432"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Застосування </w:t>
      </w:r>
      <w:r w:rsidRPr="00D32D04">
        <w:rPr>
          <w:rFonts w:ascii="Times New Roman" w:eastAsia="Times New Roman" w:hAnsi="Times New Roman" w:cs="Times New Roman"/>
          <w:i/>
          <w:lang w:val="uk-UA" w:eastAsia="ru-RU"/>
        </w:rPr>
        <w:t>специфічних антидотів</w:t>
      </w:r>
      <w:r w:rsidRPr="00D32D04">
        <w:rPr>
          <w:rFonts w:ascii="Times New Roman" w:eastAsia="Times New Roman" w:hAnsi="Times New Roman" w:cs="Times New Roman"/>
          <w:lang w:val="uk-UA" w:eastAsia="ru-RU"/>
        </w:rPr>
        <w:t>:</w:t>
      </w:r>
    </w:p>
    <w:p w14:paraId="54C0A19E"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непрямі антикоагулянти ─ вікасол;</w:t>
      </w:r>
    </w:p>
    <w:p w14:paraId="7D05032F"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lastRenderedPageBreak/>
        <w:t>прямі антикоагулянти ─ протаміну сульфат;</w:t>
      </w:r>
    </w:p>
    <w:p w14:paraId="44582BA5"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 xml:space="preserve">атропін ─ </w:t>
      </w:r>
      <w:proofErr w:type="spellStart"/>
      <w:r w:rsidRPr="00D32D04">
        <w:rPr>
          <w:rFonts w:ascii="Times New Roman" w:eastAsia="Times New Roman" w:hAnsi="Times New Roman" w:cs="Times New Roman"/>
          <w:sz w:val="20"/>
          <w:szCs w:val="20"/>
          <w:lang w:val="uk-UA" w:eastAsia="ru-RU"/>
        </w:rPr>
        <w:t>фізостигмін</w:t>
      </w:r>
      <w:proofErr w:type="spellEnd"/>
      <w:r w:rsidRPr="00D32D04">
        <w:rPr>
          <w:rFonts w:ascii="Times New Roman" w:eastAsia="Times New Roman" w:hAnsi="Times New Roman" w:cs="Times New Roman"/>
          <w:sz w:val="20"/>
          <w:szCs w:val="20"/>
          <w:lang w:val="uk-UA" w:eastAsia="ru-RU"/>
        </w:rPr>
        <w:t>;</w:t>
      </w:r>
    </w:p>
    <w:p w14:paraId="058F1F4E"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 xml:space="preserve">барбітурати та наркозні ─ </w:t>
      </w:r>
      <w:proofErr w:type="spellStart"/>
      <w:r w:rsidRPr="00D32D04">
        <w:rPr>
          <w:rFonts w:ascii="Times New Roman" w:eastAsia="Times New Roman" w:hAnsi="Times New Roman" w:cs="Times New Roman"/>
          <w:sz w:val="20"/>
          <w:szCs w:val="20"/>
          <w:lang w:val="uk-UA" w:eastAsia="ru-RU"/>
        </w:rPr>
        <w:t>бемегрид</w:t>
      </w:r>
      <w:proofErr w:type="spellEnd"/>
      <w:r w:rsidRPr="00D32D04">
        <w:rPr>
          <w:rFonts w:ascii="Times New Roman" w:eastAsia="Times New Roman" w:hAnsi="Times New Roman" w:cs="Times New Roman"/>
          <w:sz w:val="20"/>
          <w:szCs w:val="20"/>
          <w:lang w:val="uk-UA" w:eastAsia="ru-RU"/>
        </w:rPr>
        <w:t>;</w:t>
      </w:r>
    </w:p>
    <w:p w14:paraId="5EB095F4"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proofErr w:type="spellStart"/>
      <w:r w:rsidRPr="00D32D04">
        <w:rPr>
          <w:rFonts w:ascii="Times New Roman" w:eastAsia="Times New Roman" w:hAnsi="Times New Roman" w:cs="Times New Roman"/>
          <w:sz w:val="20"/>
          <w:szCs w:val="20"/>
          <w:lang w:val="uk-UA" w:eastAsia="ru-RU"/>
        </w:rPr>
        <w:t>бензодіазепіни</w:t>
      </w:r>
      <w:proofErr w:type="spellEnd"/>
      <w:r w:rsidRPr="00D32D04">
        <w:rPr>
          <w:rFonts w:ascii="Times New Roman" w:eastAsia="Times New Roman" w:hAnsi="Times New Roman" w:cs="Times New Roman"/>
          <w:sz w:val="20"/>
          <w:szCs w:val="20"/>
          <w:lang w:val="uk-UA" w:eastAsia="ru-RU"/>
        </w:rPr>
        <w:t xml:space="preserve"> ─ </w:t>
      </w:r>
      <w:proofErr w:type="spellStart"/>
      <w:r w:rsidRPr="00D32D04">
        <w:rPr>
          <w:rFonts w:ascii="Times New Roman" w:eastAsia="Times New Roman" w:hAnsi="Times New Roman" w:cs="Times New Roman"/>
          <w:sz w:val="20"/>
          <w:szCs w:val="20"/>
          <w:lang w:val="uk-UA" w:eastAsia="ru-RU"/>
        </w:rPr>
        <w:t>флумазеніл</w:t>
      </w:r>
      <w:proofErr w:type="spellEnd"/>
      <w:r w:rsidRPr="00D32D04">
        <w:rPr>
          <w:rFonts w:ascii="Times New Roman" w:eastAsia="Times New Roman" w:hAnsi="Times New Roman" w:cs="Times New Roman"/>
          <w:sz w:val="20"/>
          <w:szCs w:val="20"/>
          <w:lang w:val="uk-UA" w:eastAsia="ru-RU"/>
        </w:rPr>
        <w:t>;</w:t>
      </w:r>
    </w:p>
    <w:p w14:paraId="37758855"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броміди, літій ─ натрію хлорид;</w:t>
      </w:r>
    </w:p>
    <w:p w14:paraId="32FC04CA"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proofErr w:type="spellStart"/>
      <w:r w:rsidRPr="00D32D04">
        <w:rPr>
          <w:rFonts w:ascii="Times New Roman" w:eastAsia="Times New Roman" w:hAnsi="Times New Roman" w:cs="Times New Roman"/>
          <w:sz w:val="20"/>
          <w:szCs w:val="20"/>
          <w:lang w:val="uk-UA" w:eastAsia="ru-RU"/>
        </w:rPr>
        <w:t>ізоніазид</w:t>
      </w:r>
      <w:proofErr w:type="spellEnd"/>
      <w:r w:rsidRPr="00D32D04">
        <w:rPr>
          <w:rFonts w:ascii="Times New Roman" w:eastAsia="Times New Roman" w:hAnsi="Times New Roman" w:cs="Times New Roman"/>
          <w:sz w:val="20"/>
          <w:szCs w:val="20"/>
          <w:lang w:val="uk-UA" w:eastAsia="ru-RU"/>
        </w:rPr>
        <w:t xml:space="preserve"> ─ піридоксину гідрохлорид;</w:t>
      </w:r>
    </w:p>
    <w:p w14:paraId="0950800B"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proofErr w:type="spellStart"/>
      <w:r w:rsidRPr="00D32D04">
        <w:rPr>
          <w:rFonts w:ascii="Times New Roman" w:eastAsia="Times New Roman" w:hAnsi="Times New Roman" w:cs="Times New Roman"/>
          <w:sz w:val="20"/>
          <w:szCs w:val="20"/>
          <w:lang w:val="uk-UA" w:eastAsia="ru-RU"/>
        </w:rPr>
        <w:t>парацетамол</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дихлоретан</w:t>
      </w:r>
      <w:proofErr w:type="spellEnd"/>
      <w:r w:rsidRPr="00D32D04">
        <w:rPr>
          <w:rFonts w:ascii="Times New Roman" w:eastAsia="Times New Roman" w:hAnsi="Times New Roman" w:cs="Times New Roman"/>
          <w:sz w:val="20"/>
          <w:szCs w:val="20"/>
          <w:lang w:val="uk-UA" w:eastAsia="ru-RU"/>
        </w:rPr>
        <w:t xml:space="preserve"> ─ </w:t>
      </w:r>
      <w:proofErr w:type="spellStart"/>
      <w:r w:rsidRPr="00D32D04">
        <w:rPr>
          <w:rFonts w:ascii="Times New Roman" w:eastAsia="Times New Roman" w:hAnsi="Times New Roman" w:cs="Times New Roman"/>
          <w:sz w:val="20"/>
          <w:szCs w:val="20"/>
          <w:lang w:val="uk-UA" w:eastAsia="ru-RU"/>
        </w:rPr>
        <w:t>ацетилцистеїн</w:t>
      </w:r>
      <w:proofErr w:type="spellEnd"/>
      <w:r w:rsidRPr="00D32D04">
        <w:rPr>
          <w:rFonts w:ascii="Times New Roman" w:eastAsia="Times New Roman" w:hAnsi="Times New Roman" w:cs="Times New Roman"/>
          <w:sz w:val="20"/>
          <w:szCs w:val="20"/>
          <w:lang w:val="uk-UA" w:eastAsia="ru-RU"/>
        </w:rPr>
        <w:t>;</w:t>
      </w:r>
    </w:p>
    <w:p w14:paraId="704CE47C"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магнію сульфат ─ кальцію хлорид;</w:t>
      </w:r>
    </w:p>
    <w:p w14:paraId="50E6559E"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метанол, етиленгліколь ─ етиловий спирт;</w:t>
      </w:r>
    </w:p>
    <w:p w14:paraId="2F6F6FE2"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proofErr w:type="spellStart"/>
      <w:r w:rsidRPr="00D32D04">
        <w:rPr>
          <w:rFonts w:ascii="Times New Roman" w:eastAsia="Times New Roman" w:hAnsi="Times New Roman" w:cs="Times New Roman"/>
          <w:sz w:val="20"/>
          <w:szCs w:val="20"/>
          <w:lang w:val="uk-UA" w:eastAsia="ru-RU"/>
        </w:rPr>
        <w:t>міорелаксанти</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недеполяризуючі</w:t>
      </w:r>
      <w:proofErr w:type="spellEnd"/>
      <w:r w:rsidRPr="00D32D04">
        <w:rPr>
          <w:rFonts w:ascii="Times New Roman" w:eastAsia="Times New Roman" w:hAnsi="Times New Roman" w:cs="Times New Roman"/>
          <w:sz w:val="20"/>
          <w:szCs w:val="20"/>
          <w:lang w:val="uk-UA" w:eastAsia="ru-RU"/>
        </w:rPr>
        <w:t xml:space="preserve"> ─ прозерин;</w:t>
      </w:r>
    </w:p>
    <w:p w14:paraId="6123F0A4"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мускарин ─ атропін;</w:t>
      </w:r>
    </w:p>
    <w:p w14:paraId="3AD39E9E"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proofErr w:type="spellStart"/>
      <w:r w:rsidRPr="00D32D04">
        <w:rPr>
          <w:rFonts w:ascii="Times New Roman" w:eastAsia="Times New Roman" w:hAnsi="Times New Roman" w:cs="Times New Roman"/>
          <w:sz w:val="20"/>
          <w:szCs w:val="20"/>
          <w:lang w:val="uk-UA" w:eastAsia="ru-RU"/>
        </w:rPr>
        <w:t>опіоїди</w:t>
      </w:r>
      <w:proofErr w:type="spellEnd"/>
      <w:r w:rsidRPr="00D32D04">
        <w:rPr>
          <w:rFonts w:ascii="Times New Roman" w:eastAsia="Times New Roman" w:hAnsi="Times New Roman" w:cs="Times New Roman"/>
          <w:sz w:val="20"/>
          <w:szCs w:val="20"/>
          <w:lang w:val="uk-UA" w:eastAsia="ru-RU"/>
        </w:rPr>
        <w:t xml:space="preserve"> ─ </w:t>
      </w:r>
      <w:proofErr w:type="spellStart"/>
      <w:r w:rsidRPr="00D32D04">
        <w:rPr>
          <w:rFonts w:ascii="Times New Roman" w:eastAsia="Times New Roman" w:hAnsi="Times New Roman" w:cs="Times New Roman"/>
          <w:sz w:val="20"/>
          <w:szCs w:val="20"/>
          <w:lang w:val="uk-UA" w:eastAsia="ru-RU"/>
        </w:rPr>
        <w:t>налоксон</w:t>
      </w:r>
      <w:proofErr w:type="spellEnd"/>
      <w:r w:rsidRPr="00D32D04">
        <w:rPr>
          <w:rFonts w:ascii="Times New Roman" w:eastAsia="Times New Roman" w:hAnsi="Times New Roman" w:cs="Times New Roman"/>
          <w:sz w:val="20"/>
          <w:szCs w:val="20"/>
          <w:lang w:val="uk-UA" w:eastAsia="ru-RU"/>
        </w:rPr>
        <w:t>;</w:t>
      </w:r>
    </w:p>
    <w:p w14:paraId="6378E179"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 xml:space="preserve">препарати заліза ─ </w:t>
      </w:r>
      <w:proofErr w:type="spellStart"/>
      <w:r w:rsidRPr="00D32D04">
        <w:rPr>
          <w:rFonts w:ascii="Times New Roman" w:eastAsia="Times New Roman" w:hAnsi="Times New Roman" w:cs="Times New Roman"/>
          <w:sz w:val="20"/>
          <w:szCs w:val="20"/>
          <w:lang w:val="uk-UA" w:eastAsia="ru-RU"/>
        </w:rPr>
        <w:t>дефероксамін</w:t>
      </w:r>
      <w:proofErr w:type="spellEnd"/>
      <w:r w:rsidRPr="00D32D04">
        <w:rPr>
          <w:rFonts w:ascii="Times New Roman" w:eastAsia="Times New Roman" w:hAnsi="Times New Roman" w:cs="Times New Roman"/>
          <w:sz w:val="20"/>
          <w:szCs w:val="20"/>
          <w:lang w:val="uk-UA" w:eastAsia="ru-RU"/>
        </w:rPr>
        <w:t>;</w:t>
      </w:r>
    </w:p>
    <w:p w14:paraId="2F6EC323"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 xml:space="preserve">серцеві глікозиди ─ </w:t>
      </w:r>
      <w:proofErr w:type="spellStart"/>
      <w:r w:rsidRPr="00D32D04">
        <w:rPr>
          <w:rFonts w:ascii="Times New Roman" w:eastAsia="Times New Roman" w:hAnsi="Times New Roman" w:cs="Times New Roman"/>
          <w:sz w:val="20"/>
          <w:szCs w:val="20"/>
          <w:lang w:val="uk-UA" w:eastAsia="ru-RU"/>
        </w:rPr>
        <w:t>унітіол</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ацетилцистеїн</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комплексони</w:t>
      </w:r>
      <w:proofErr w:type="spellEnd"/>
      <w:r w:rsidRPr="00D32D04">
        <w:rPr>
          <w:rFonts w:ascii="Times New Roman" w:eastAsia="Times New Roman" w:hAnsi="Times New Roman" w:cs="Times New Roman"/>
          <w:sz w:val="20"/>
          <w:szCs w:val="20"/>
          <w:lang w:val="uk-UA" w:eastAsia="ru-RU"/>
        </w:rPr>
        <w:t xml:space="preserve"> (ЕДТА та ін.), препарати калію (</w:t>
      </w:r>
      <w:proofErr w:type="spellStart"/>
      <w:r w:rsidRPr="00D32D04">
        <w:rPr>
          <w:rFonts w:ascii="Times New Roman" w:eastAsia="Times New Roman" w:hAnsi="Times New Roman" w:cs="Times New Roman"/>
          <w:sz w:val="20"/>
          <w:szCs w:val="20"/>
          <w:lang w:val="uk-UA" w:eastAsia="ru-RU"/>
        </w:rPr>
        <w:t>панангін</w:t>
      </w:r>
      <w:proofErr w:type="spellEnd"/>
      <w:r w:rsidRPr="00D32D04">
        <w:rPr>
          <w:rFonts w:ascii="Times New Roman" w:eastAsia="Times New Roman" w:hAnsi="Times New Roman" w:cs="Times New Roman"/>
          <w:sz w:val="20"/>
          <w:szCs w:val="20"/>
          <w:lang w:val="uk-UA" w:eastAsia="ru-RU"/>
        </w:rPr>
        <w:t>);</w:t>
      </w:r>
    </w:p>
    <w:p w14:paraId="4740E9EF"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 xml:space="preserve">солі важких металів ─ </w:t>
      </w:r>
      <w:proofErr w:type="spellStart"/>
      <w:r w:rsidRPr="00D32D04">
        <w:rPr>
          <w:rFonts w:ascii="Times New Roman" w:eastAsia="Times New Roman" w:hAnsi="Times New Roman" w:cs="Times New Roman"/>
          <w:sz w:val="20"/>
          <w:szCs w:val="20"/>
          <w:lang w:val="uk-UA" w:eastAsia="ru-RU"/>
        </w:rPr>
        <w:t>унітіол</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ацетилцистеїн</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комплексони</w:t>
      </w:r>
      <w:proofErr w:type="spellEnd"/>
      <w:r w:rsidRPr="00D32D04">
        <w:rPr>
          <w:rFonts w:ascii="Times New Roman" w:eastAsia="Times New Roman" w:hAnsi="Times New Roman" w:cs="Times New Roman"/>
          <w:sz w:val="20"/>
          <w:szCs w:val="20"/>
          <w:lang w:val="uk-UA" w:eastAsia="ru-RU"/>
        </w:rPr>
        <w:t xml:space="preserve"> (ЕДТА, </w:t>
      </w:r>
      <w:proofErr w:type="spellStart"/>
      <w:r w:rsidRPr="00D32D04">
        <w:rPr>
          <w:rFonts w:ascii="Times New Roman" w:eastAsia="Times New Roman" w:hAnsi="Times New Roman" w:cs="Times New Roman"/>
          <w:sz w:val="20"/>
          <w:szCs w:val="20"/>
          <w:lang w:val="uk-UA" w:eastAsia="ru-RU"/>
        </w:rPr>
        <w:t>пеніциламін</w:t>
      </w:r>
      <w:proofErr w:type="spellEnd"/>
      <w:r w:rsidRPr="00D32D04">
        <w:rPr>
          <w:rFonts w:ascii="Times New Roman" w:eastAsia="Times New Roman" w:hAnsi="Times New Roman" w:cs="Times New Roman"/>
          <w:sz w:val="20"/>
          <w:szCs w:val="20"/>
          <w:lang w:val="uk-UA" w:eastAsia="ru-RU"/>
        </w:rPr>
        <w:t>, тіосульфат натрію та ін.);</w:t>
      </w:r>
    </w:p>
    <w:p w14:paraId="205B55F6"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 xml:space="preserve">ФОС ─ </w:t>
      </w:r>
      <w:proofErr w:type="spellStart"/>
      <w:r w:rsidRPr="00D32D04">
        <w:rPr>
          <w:rFonts w:ascii="Times New Roman" w:eastAsia="Times New Roman" w:hAnsi="Times New Roman" w:cs="Times New Roman"/>
          <w:sz w:val="20"/>
          <w:szCs w:val="20"/>
          <w:lang w:val="uk-UA" w:eastAsia="ru-RU"/>
        </w:rPr>
        <w:t>реактиватори</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холінестерази</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дипіроксим</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алоксим</w:t>
      </w:r>
      <w:proofErr w:type="spellEnd"/>
      <w:r w:rsidRPr="00D32D04">
        <w:rPr>
          <w:rFonts w:ascii="Times New Roman" w:eastAsia="Times New Roman" w:hAnsi="Times New Roman" w:cs="Times New Roman"/>
          <w:sz w:val="20"/>
          <w:szCs w:val="20"/>
          <w:lang w:val="uk-UA" w:eastAsia="ru-RU"/>
        </w:rPr>
        <w:t>), атропін;</w:t>
      </w:r>
    </w:p>
    <w:p w14:paraId="6AFD7390" w14:textId="77777777" w:rsidR="00D32D04" w:rsidRPr="00D32D04" w:rsidRDefault="00D32D04" w:rsidP="00D32D04">
      <w:pPr>
        <w:numPr>
          <w:ilvl w:val="0"/>
          <w:numId w:val="553"/>
        </w:numPr>
        <w:tabs>
          <w:tab w:val="num" w:pos="240"/>
        </w:tabs>
        <w:spacing w:after="0" w:line="240" w:lineRule="exact"/>
        <w:ind w:left="24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sz w:val="20"/>
          <w:szCs w:val="20"/>
          <w:lang w:val="uk-UA" w:eastAsia="ru-RU"/>
        </w:rPr>
        <w:t>ціаніди ─ ЕДТА, натрію нітрит, натрію тіосульфат, метиленовий синій (</w:t>
      </w:r>
      <w:proofErr w:type="spellStart"/>
      <w:r w:rsidRPr="00D32D04">
        <w:rPr>
          <w:rFonts w:ascii="Times New Roman" w:eastAsia="Times New Roman" w:hAnsi="Times New Roman" w:cs="Times New Roman"/>
          <w:sz w:val="20"/>
          <w:szCs w:val="20"/>
          <w:lang w:val="uk-UA" w:eastAsia="ru-RU"/>
        </w:rPr>
        <w:t>хромосмон</w:t>
      </w:r>
      <w:proofErr w:type="spellEnd"/>
      <w:r w:rsidRPr="00D32D04">
        <w:rPr>
          <w:rFonts w:ascii="Times New Roman" w:eastAsia="Times New Roman" w:hAnsi="Times New Roman" w:cs="Times New Roman"/>
          <w:sz w:val="20"/>
          <w:szCs w:val="20"/>
          <w:lang w:val="uk-UA" w:eastAsia="ru-RU"/>
        </w:rPr>
        <w:t>), аскорбінова кислота, вітамін В</w:t>
      </w:r>
      <w:r w:rsidRPr="00D32D04">
        <w:rPr>
          <w:rFonts w:ascii="Times New Roman" w:eastAsia="Times New Roman" w:hAnsi="Times New Roman" w:cs="Times New Roman"/>
          <w:sz w:val="20"/>
          <w:szCs w:val="20"/>
          <w:vertAlign w:val="subscript"/>
          <w:lang w:val="uk-UA" w:eastAsia="ru-RU"/>
        </w:rPr>
        <w:t>12</w:t>
      </w:r>
      <w:r w:rsidRPr="00D32D04">
        <w:rPr>
          <w:rFonts w:ascii="Times New Roman" w:eastAsia="Times New Roman" w:hAnsi="Times New Roman" w:cs="Times New Roman"/>
          <w:sz w:val="20"/>
          <w:szCs w:val="20"/>
          <w:lang w:val="uk-UA" w:eastAsia="ru-RU"/>
        </w:rPr>
        <w:t>.</w:t>
      </w:r>
    </w:p>
    <w:p w14:paraId="18475A2B"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4) </w:t>
      </w:r>
      <w:r w:rsidRPr="00D32D04">
        <w:rPr>
          <w:rFonts w:ascii="Times New Roman" w:eastAsia="Times New Roman" w:hAnsi="Times New Roman" w:cs="Times New Roman"/>
          <w:b/>
          <w:bCs/>
          <w:lang w:val="uk-UA" w:eastAsia="ru-RU"/>
        </w:rPr>
        <w:t>Симптоматична терапія</w:t>
      </w:r>
      <w:r w:rsidRPr="00D32D04">
        <w:rPr>
          <w:rFonts w:ascii="Times New Roman" w:eastAsia="Times New Roman" w:hAnsi="Times New Roman" w:cs="Times New Roman"/>
          <w:lang w:val="uk-UA" w:eastAsia="ru-RU"/>
        </w:rPr>
        <w:t xml:space="preserve"> функціональних порушень:</w:t>
      </w:r>
    </w:p>
    <w:p w14:paraId="045AEB08" w14:textId="77777777" w:rsidR="00D32D04" w:rsidRPr="00D32D04" w:rsidRDefault="00D32D04" w:rsidP="00D32D04">
      <w:pPr>
        <w:spacing w:after="0" w:line="240" w:lineRule="exact"/>
        <w:ind w:left="142" w:hanging="142"/>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 дихання різної етіології </w:t>
      </w:r>
      <w:r w:rsidRPr="00D32D04">
        <w:rPr>
          <w:rFonts w:ascii="Times New Roman" w:eastAsia="Times New Roman" w:hAnsi="Times New Roman" w:cs="Times New Roman"/>
          <w:sz w:val="20"/>
          <w:szCs w:val="20"/>
          <w:lang w:val="uk-UA" w:eastAsia="ru-RU"/>
        </w:rPr>
        <w:t xml:space="preserve">(пригнічення дихального центру, обструкція дихальних шляхів, </w:t>
      </w:r>
      <w:proofErr w:type="spellStart"/>
      <w:r w:rsidRPr="00D32D04">
        <w:rPr>
          <w:rFonts w:ascii="Times New Roman" w:eastAsia="Times New Roman" w:hAnsi="Times New Roman" w:cs="Times New Roman"/>
          <w:sz w:val="20"/>
          <w:szCs w:val="20"/>
          <w:lang w:val="uk-UA" w:eastAsia="ru-RU"/>
        </w:rPr>
        <w:t>бронхоспазм</w:t>
      </w:r>
      <w:proofErr w:type="spellEnd"/>
      <w:r w:rsidRPr="00D32D04">
        <w:rPr>
          <w:rFonts w:ascii="Times New Roman" w:eastAsia="Times New Roman" w:hAnsi="Times New Roman" w:cs="Times New Roman"/>
          <w:sz w:val="20"/>
          <w:szCs w:val="20"/>
          <w:lang w:val="uk-UA" w:eastAsia="ru-RU"/>
        </w:rPr>
        <w:t xml:space="preserve">, набряк гортані та </w:t>
      </w:r>
      <w:proofErr w:type="spellStart"/>
      <w:r w:rsidRPr="00D32D04">
        <w:rPr>
          <w:rFonts w:ascii="Times New Roman" w:eastAsia="Times New Roman" w:hAnsi="Times New Roman" w:cs="Times New Roman"/>
          <w:sz w:val="20"/>
          <w:szCs w:val="20"/>
          <w:lang w:val="uk-UA" w:eastAsia="ru-RU"/>
        </w:rPr>
        <w:t>легенів</w:t>
      </w:r>
      <w:proofErr w:type="spellEnd"/>
      <w:r w:rsidRPr="00D32D04">
        <w:rPr>
          <w:rFonts w:ascii="Times New Roman" w:eastAsia="Times New Roman" w:hAnsi="Times New Roman" w:cs="Times New Roman"/>
          <w:sz w:val="20"/>
          <w:szCs w:val="20"/>
          <w:lang w:val="uk-UA" w:eastAsia="ru-RU"/>
        </w:rPr>
        <w:t>, параліч дихальної мускулатури);</w:t>
      </w:r>
    </w:p>
    <w:p w14:paraId="2EF7495B" w14:textId="77777777" w:rsidR="00D32D04" w:rsidRPr="00D32D04" w:rsidRDefault="00D32D04" w:rsidP="00D32D04">
      <w:pPr>
        <w:spacing w:after="0" w:line="240" w:lineRule="exact"/>
        <w:ind w:left="142" w:hanging="142"/>
        <w:jc w:val="both"/>
        <w:rPr>
          <w:rFonts w:ascii="Times New Roman" w:eastAsia="Times New Roman" w:hAnsi="Times New Roman" w:cs="Times New Roman"/>
          <w:spacing w:val="-4"/>
          <w:sz w:val="20"/>
          <w:szCs w:val="20"/>
          <w:lang w:val="uk-UA" w:eastAsia="ru-RU"/>
        </w:rPr>
      </w:pPr>
      <w:r w:rsidRPr="00D32D04">
        <w:rPr>
          <w:rFonts w:ascii="Times New Roman" w:eastAsia="Times New Roman" w:hAnsi="Times New Roman" w:cs="Times New Roman"/>
          <w:lang w:val="uk-UA" w:eastAsia="ru-RU"/>
        </w:rPr>
        <w:t xml:space="preserve">• судинного тонусу </w:t>
      </w:r>
      <w:r w:rsidRPr="00D32D04">
        <w:rPr>
          <w:rFonts w:ascii="Times New Roman" w:eastAsia="Times New Roman" w:hAnsi="Times New Roman" w:cs="Times New Roman"/>
          <w:spacing w:val="-4"/>
          <w:sz w:val="20"/>
          <w:szCs w:val="20"/>
          <w:lang w:val="uk-UA" w:eastAsia="ru-RU"/>
        </w:rPr>
        <w:t xml:space="preserve">(зниження АКТ: отруєння снодійними, </w:t>
      </w:r>
      <w:proofErr w:type="spellStart"/>
      <w:r w:rsidRPr="00D32D04">
        <w:rPr>
          <w:rFonts w:ascii="Times New Roman" w:eastAsia="Times New Roman" w:hAnsi="Times New Roman" w:cs="Times New Roman"/>
          <w:spacing w:val="-4"/>
          <w:sz w:val="20"/>
          <w:szCs w:val="20"/>
          <w:lang w:val="uk-UA" w:eastAsia="ru-RU"/>
        </w:rPr>
        <w:t>гангліоблокаторами</w:t>
      </w:r>
      <w:proofErr w:type="spellEnd"/>
      <w:r w:rsidRPr="00D32D04">
        <w:rPr>
          <w:rFonts w:ascii="Times New Roman" w:eastAsia="Times New Roman" w:hAnsi="Times New Roman" w:cs="Times New Roman"/>
          <w:spacing w:val="-4"/>
          <w:sz w:val="20"/>
          <w:szCs w:val="20"/>
          <w:lang w:val="uk-UA" w:eastAsia="ru-RU"/>
        </w:rPr>
        <w:t xml:space="preserve">, </w:t>
      </w:r>
      <w:proofErr w:type="spellStart"/>
      <w:r w:rsidRPr="00D32D04">
        <w:rPr>
          <w:rFonts w:ascii="Times New Roman" w:eastAsia="Times New Roman" w:hAnsi="Times New Roman" w:cs="Times New Roman"/>
          <w:spacing w:val="-4"/>
          <w:sz w:val="20"/>
          <w:szCs w:val="20"/>
          <w:lang w:val="uk-UA" w:eastAsia="ru-RU"/>
        </w:rPr>
        <w:t>симпато</w:t>
      </w:r>
      <w:proofErr w:type="spellEnd"/>
      <w:r w:rsidRPr="00D32D04">
        <w:rPr>
          <w:rFonts w:ascii="Times New Roman" w:eastAsia="Times New Roman" w:hAnsi="Times New Roman" w:cs="Times New Roman"/>
          <w:spacing w:val="-4"/>
          <w:sz w:val="20"/>
          <w:szCs w:val="20"/>
          <w:lang w:val="uk-UA" w:eastAsia="ru-RU"/>
        </w:rPr>
        <w:t xml:space="preserve">- і </w:t>
      </w:r>
      <w:proofErr w:type="spellStart"/>
      <w:r w:rsidRPr="00D32D04">
        <w:rPr>
          <w:rFonts w:ascii="Times New Roman" w:eastAsia="Times New Roman" w:hAnsi="Times New Roman" w:cs="Times New Roman"/>
          <w:spacing w:val="-4"/>
          <w:sz w:val="20"/>
          <w:szCs w:val="20"/>
          <w:lang w:val="uk-UA" w:eastAsia="ru-RU"/>
        </w:rPr>
        <w:t>адренолітиками</w:t>
      </w:r>
      <w:proofErr w:type="spellEnd"/>
      <w:r w:rsidRPr="00D32D04">
        <w:rPr>
          <w:rFonts w:ascii="Times New Roman" w:eastAsia="Times New Roman" w:hAnsi="Times New Roman" w:cs="Times New Roman"/>
          <w:spacing w:val="-4"/>
          <w:sz w:val="20"/>
          <w:szCs w:val="20"/>
          <w:lang w:val="uk-UA" w:eastAsia="ru-RU"/>
        </w:rPr>
        <w:t xml:space="preserve">, препаратами </w:t>
      </w:r>
      <w:proofErr w:type="spellStart"/>
      <w:r w:rsidRPr="00D32D04">
        <w:rPr>
          <w:rFonts w:ascii="Times New Roman" w:eastAsia="Times New Roman" w:hAnsi="Times New Roman" w:cs="Times New Roman"/>
          <w:spacing w:val="-4"/>
          <w:sz w:val="20"/>
          <w:szCs w:val="20"/>
          <w:lang w:val="uk-UA" w:eastAsia="ru-RU"/>
        </w:rPr>
        <w:t>міотропної</w:t>
      </w:r>
      <w:proofErr w:type="spellEnd"/>
      <w:r w:rsidRPr="00D32D04">
        <w:rPr>
          <w:rFonts w:ascii="Times New Roman" w:eastAsia="Times New Roman" w:hAnsi="Times New Roman" w:cs="Times New Roman"/>
          <w:spacing w:val="-4"/>
          <w:sz w:val="20"/>
          <w:szCs w:val="20"/>
          <w:lang w:val="uk-UA" w:eastAsia="ru-RU"/>
        </w:rPr>
        <w:t xml:space="preserve"> дії; підвищення АКТ: отруєння судинозвужувальними засобами, аналептиками, амфетаміном);</w:t>
      </w:r>
    </w:p>
    <w:p w14:paraId="5FC5EB6B" w14:textId="77777777" w:rsidR="00D32D04" w:rsidRPr="00D32D04" w:rsidRDefault="00D32D04" w:rsidP="00D32D04">
      <w:pPr>
        <w:spacing w:after="0" w:line="240" w:lineRule="exact"/>
        <w:ind w:left="142" w:hanging="142"/>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lang w:val="uk-UA" w:eastAsia="ru-RU"/>
        </w:rPr>
        <w:t xml:space="preserve">• серцевої діяльності </w:t>
      </w:r>
      <w:r w:rsidRPr="00D32D04">
        <w:rPr>
          <w:rFonts w:ascii="Times New Roman" w:eastAsia="Times New Roman" w:hAnsi="Times New Roman" w:cs="Times New Roman"/>
          <w:sz w:val="20"/>
          <w:szCs w:val="20"/>
          <w:lang w:val="uk-UA" w:eastAsia="ru-RU"/>
        </w:rPr>
        <w:t>(ураження міокарда, порушення провідності, раптова зупинка серця);</w:t>
      </w:r>
    </w:p>
    <w:p w14:paraId="46E54D06" w14:textId="77777777" w:rsidR="00D32D04" w:rsidRPr="00D32D04" w:rsidRDefault="00D32D04" w:rsidP="00D32D04">
      <w:pPr>
        <w:spacing w:after="0" w:line="240" w:lineRule="exact"/>
        <w:ind w:left="142" w:hanging="142"/>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ниркової функції;</w:t>
      </w:r>
    </w:p>
    <w:p w14:paraId="65C8C142" w14:textId="77777777" w:rsidR="00D32D04" w:rsidRPr="00D32D04" w:rsidRDefault="00D32D04" w:rsidP="00D32D04">
      <w:pPr>
        <w:spacing w:after="0" w:line="240" w:lineRule="exact"/>
        <w:ind w:left="142" w:hanging="142"/>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 судомному синдромі </w:t>
      </w:r>
      <w:r w:rsidRPr="00D32D04">
        <w:rPr>
          <w:rFonts w:ascii="Times New Roman" w:eastAsia="Times New Roman" w:hAnsi="Times New Roman" w:cs="Times New Roman"/>
          <w:sz w:val="20"/>
          <w:szCs w:val="20"/>
          <w:lang w:val="uk-UA" w:eastAsia="ru-RU"/>
        </w:rPr>
        <w:t xml:space="preserve">(отруєння аналептиками, </w:t>
      </w:r>
      <w:proofErr w:type="spellStart"/>
      <w:r w:rsidRPr="00D32D04">
        <w:rPr>
          <w:rFonts w:ascii="Times New Roman" w:eastAsia="Times New Roman" w:hAnsi="Times New Roman" w:cs="Times New Roman"/>
          <w:sz w:val="20"/>
          <w:szCs w:val="20"/>
          <w:lang w:val="uk-UA" w:eastAsia="ru-RU"/>
        </w:rPr>
        <w:t>антихолінестеразними</w:t>
      </w:r>
      <w:proofErr w:type="spellEnd"/>
      <w:r w:rsidRPr="00D32D04">
        <w:rPr>
          <w:rFonts w:ascii="Times New Roman" w:eastAsia="Times New Roman" w:hAnsi="Times New Roman" w:cs="Times New Roman"/>
          <w:sz w:val="20"/>
          <w:szCs w:val="20"/>
          <w:lang w:val="uk-UA" w:eastAsia="ru-RU"/>
        </w:rPr>
        <w:t xml:space="preserve"> засобами, Н-</w:t>
      </w:r>
      <w:proofErr w:type="spellStart"/>
      <w:r w:rsidRPr="00D32D04">
        <w:rPr>
          <w:rFonts w:ascii="Times New Roman" w:eastAsia="Times New Roman" w:hAnsi="Times New Roman" w:cs="Times New Roman"/>
          <w:sz w:val="20"/>
          <w:szCs w:val="20"/>
          <w:lang w:val="uk-UA" w:eastAsia="ru-RU"/>
        </w:rPr>
        <w:t>холіноміметиками</w:t>
      </w:r>
      <w:proofErr w:type="spellEnd"/>
      <w:r w:rsidRPr="00D32D04">
        <w:rPr>
          <w:rFonts w:ascii="Times New Roman" w:eastAsia="Times New Roman" w:hAnsi="Times New Roman" w:cs="Times New Roman"/>
          <w:sz w:val="20"/>
          <w:szCs w:val="20"/>
          <w:lang w:val="uk-UA" w:eastAsia="ru-RU"/>
        </w:rPr>
        <w:t xml:space="preserve">, похідними </w:t>
      </w:r>
      <w:proofErr w:type="spellStart"/>
      <w:r w:rsidRPr="00D32D04">
        <w:rPr>
          <w:rFonts w:ascii="Times New Roman" w:eastAsia="Times New Roman" w:hAnsi="Times New Roman" w:cs="Times New Roman"/>
          <w:sz w:val="20"/>
          <w:szCs w:val="20"/>
          <w:lang w:val="uk-UA" w:eastAsia="ru-RU"/>
        </w:rPr>
        <w:t>фенотіазину</w:t>
      </w:r>
      <w:proofErr w:type="spellEnd"/>
      <w:r w:rsidRPr="00D32D04">
        <w:rPr>
          <w:rFonts w:ascii="Times New Roman" w:eastAsia="Times New Roman" w:hAnsi="Times New Roman" w:cs="Times New Roman"/>
          <w:sz w:val="20"/>
          <w:szCs w:val="20"/>
          <w:lang w:val="uk-UA" w:eastAsia="ru-RU"/>
        </w:rPr>
        <w:t>, інсуліном, стрихніном та іншими судомними отрутами);</w:t>
      </w:r>
    </w:p>
    <w:p w14:paraId="61AAF843" w14:textId="77777777" w:rsidR="00D32D04" w:rsidRPr="00D32D04" w:rsidRDefault="00D32D04" w:rsidP="00D32D04">
      <w:pPr>
        <w:spacing w:after="0" w:line="240" w:lineRule="exact"/>
        <w:ind w:left="142" w:hanging="142"/>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lang w:val="uk-UA" w:eastAsia="ru-RU"/>
        </w:rPr>
        <w:t xml:space="preserve">• температури тіла </w:t>
      </w:r>
      <w:r w:rsidRPr="00D32D04">
        <w:rPr>
          <w:rFonts w:ascii="Times New Roman" w:eastAsia="Times New Roman" w:hAnsi="Times New Roman" w:cs="Times New Roman"/>
          <w:sz w:val="20"/>
          <w:szCs w:val="20"/>
          <w:lang w:val="uk-UA" w:eastAsia="ru-RU"/>
        </w:rPr>
        <w:t xml:space="preserve">(гіпертермія: отруєння транквілізаторами, барбітуратами, </w:t>
      </w:r>
      <w:r w:rsidRPr="00D32D04">
        <w:rPr>
          <w:rFonts w:ascii="Times New Roman" w:eastAsia="Times New Roman" w:hAnsi="Times New Roman" w:cs="Times New Roman"/>
          <w:snapToGrid w:val="0"/>
          <w:sz w:val="20"/>
          <w:szCs w:val="20"/>
          <w:lang w:val="uk-UA" w:eastAsia="ru-RU"/>
        </w:rPr>
        <w:t>Н</w:t>
      </w:r>
      <w:r w:rsidRPr="00D32D04">
        <w:rPr>
          <w:rFonts w:ascii="Times New Roman" w:eastAsia="Times New Roman" w:hAnsi="Times New Roman" w:cs="Times New Roman"/>
          <w:snapToGrid w:val="0"/>
          <w:sz w:val="20"/>
          <w:szCs w:val="20"/>
          <w:vertAlign w:val="subscript"/>
          <w:lang w:val="uk-UA" w:eastAsia="ru-RU"/>
        </w:rPr>
        <w:t>1</w:t>
      </w:r>
      <w:r w:rsidRPr="00D32D04">
        <w:rPr>
          <w:rFonts w:ascii="Times New Roman" w:eastAsia="Times New Roman" w:hAnsi="Times New Roman" w:cs="Times New Roman"/>
          <w:sz w:val="20"/>
          <w:szCs w:val="20"/>
          <w:lang w:val="uk-UA" w:eastAsia="ru-RU"/>
        </w:rPr>
        <w:t xml:space="preserve">-гістаміноблокаторами; гіпотермія: отруєння нейролептиками, </w:t>
      </w:r>
      <w:proofErr w:type="spellStart"/>
      <w:r w:rsidRPr="00D32D04">
        <w:rPr>
          <w:rFonts w:ascii="Times New Roman" w:eastAsia="Times New Roman" w:hAnsi="Times New Roman" w:cs="Times New Roman"/>
          <w:sz w:val="20"/>
          <w:szCs w:val="20"/>
          <w:lang w:val="uk-UA" w:eastAsia="ru-RU"/>
        </w:rPr>
        <w:t>опіоїдами</w:t>
      </w:r>
      <w:proofErr w:type="spellEnd"/>
      <w:r w:rsidRPr="00D32D04">
        <w:rPr>
          <w:rFonts w:ascii="Times New Roman" w:eastAsia="Times New Roman" w:hAnsi="Times New Roman" w:cs="Times New Roman"/>
          <w:sz w:val="20"/>
          <w:szCs w:val="20"/>
          <w:lang w:val="uk-UA" w:eastAsia="ru-RU"/>
        </w:rPr>
        <w:t>, спиртами);</w:t>
      </w:r>
    </w:p>
    <w:p w14:paraId="770302C5" w14:textId="77777777" w:rsidR="00D32D04" w:rsidRPr="00D32D04" w:rsidRDefault="00D32D04" w:rsidP="00D32D04">
      <w:pPr>
        <w:spacing w:after="0" w:line="240" w:lineRule="exact"/>
        <w:ind w:left="142" w:hanging="142"/>
        <w:jc w:val="both"/>
        <w:rPr>
          <w:rFonts w:ascii="Times New Roman" w:eastAsia="Times New Roman" w:hAnsi="Times New Roman" w:cs="Times New Roman"/>
          <w:spacing w:val="-4"/>
          <w:sz w:val="20"/>
          <w:szCs w:val="20"/>
          <w:lang w:val="uk-UA" w:eastAsia="ru-RU"/>
        </w:rPr>
      </w:pPr>
      <w:r w:rsidRPr="00D32D04">
        <w:rPr>
          <w:rFonts w:ascii="Times New Roman" w:eastAsia="Times New Roman" w:hAnsi="Times New Roman" w:cs="Times New Roman"/>
          <w:spacing w:val="-4"/>
          <w:lang w:val="uk-UA" w:eastAsia="ru-RU"/>
        </w:rPr>
        <w:t xml:space="preserve">• метаболічних порушень </w:t>
      </w:r>
      <w:r w:rsidRPr="00D32D04">
        <w:rPr>
          <w:rFonts w:ascii="Times New Roman" w:eastAsia="Times New Roman" w:hAnsi="Times New Roman" w:cs="Times New Roman"/>
          <w:spacing w:val="-4"/>
          <w:sz w:val="20"/>
          <w:szCs w:val="20"/>
          <w:lang w:val="uk-UA" w:eastAsia="ru-RU"/>
        </w:rPr>
        <w:t>(ацидоз, алкалоз, порушення електролітного балансу);</w:t>
      </w:r>
    </w:p>
    <w:p w14:paraId="498E3700" w14:textId="77777777" w:rsidR="00D32D04" w:rsidRPr="00D32D04" w:rsidRDefault="00D32D04" w:rsidP="00D32D04">
      <w:pPr>
        <w:spacing w:after="0" w:line="240" w:lineRule="exact"/>
        <w:ind w:left="142" w:hanging="142"/>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дегідратації;</w:t>
      </w:r>
    </w:p>
    <w:p w14:paraId="6FE0E984" w14:textId="77777777" w:rsidR="00D32D04" w:rsidRPr="00D32D04" w:rsidRDefault="00D32D04" w:rsidP="00D32D04">
      <w:pPr>
        <w:spacing w:after="0" w:line="240" w:lineRule="exact"/>
        <w:ind w:left="142" w:hanging="142"/>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різкого больового синдрому;</w:t>
      </w:r>
    </w:p>
    <w:p w14:paraId="226B6A16" w14:textId="77777777" w:rsidR="00D32D04" w:rsidRPr="00D32D04" w:rsidRDefault="00D32D04" w:rsidP="00D32D04">
      <w:pPr>
        <w:spacing w:after="0" w:line="240" w:lineRule="exact"/>
        <w:ind w:left="142" w:hanging="142"/>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психомоторного збудження;</w:t>
      </w:r>
    </w:p>
    <w:p w14:paraId="0DD18EA9" w14:textId="77777777" w:rsidR="00D32D04" w:rsidRPr="00D32D04" w:rsidRDefault="00D32D04" w:rsidP="00D32D04">
      <w:pPr>
        <w:spacing w:after="0" w:line="240" w:lineRule="exact"/>
        <w:ind w:left="142" w:hanging="142"/>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lang w:val="uk-UA" w:eastAsia="ru-RU"/>
        </w:rPr>
        <w:t xml:space="preserve">• гіпоксії різної етіології </w:t>
      </w:r>
      <w:r w:rsidRPr="00D32D04">
        <w:rPr>
          <w:rFonts w:ascii="Times New Roman" w:eastAsia="Times New Roman" w:hAnsi="Times New Roman" w:cs="Times New Roman"/>
          <w:sz w:val="20"/>
          <w:szCs w:val="20"/>
          <w:lang w:val="uk-UA" w:eastAsia="ru-RU"/>
        </w:rPr>
        <w:t>(порушення дихання і кровообігу, гемоліз, блокада дихальних ферментів, зміна гемоглобіну).</w:t>
      </w:r>
    </w:p>
    <w:p w14:paraId="3B5A9381"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ЕКСТРЕМАЛЬНІ СТАНИ. Основні ЛЗ першої допомоги при:</w:t>
      </w:r>
    </w:p>
    <w:p w14:paraId="1CD998DA"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1. </w:t>
      </w:r>
      <w:r w:rsidRPr="00D32D04">
        <w:rPr>
          <w:rFonts w:ascii="Times New Roman" w:eastAsia="Times New Roman" w:hAnsi="Times New Roman" w:cs="Times New Roman"/>
          <w:i/>
          <w:iCs/>
          <w:lang w:val="uk-UA" w:eastAsia="ru-RU"/>
        </w:rPr>
        <w:t>Гострій серцевій недостатності</w:t>
      </w:r>
      <w:r w:rsidRPr="00D32D04">
        <w:rPr>
          <w:rFonts w:ascii="Times New Roman" w:eastAsia="Times New Roman" w:hAnsi="Times New Roman" w:cs="Times New Roman"/>
          <w:lang w:val="uk-UA" w:eastAsia="ru-RU"/>
        </w:rPr>
        <w:t xml:space="preserve"> (ГСН):</w:t>
      </w:r>
    </w:p>
    <w:p w14:paraId="62C9A6A1" w14:textId="77777777" w:rsidR="00D32D04" w:rsidRPr="00D32D04" w:rsidRDefault="00D32D04" w:rsidP="00D32D04">
      <w:p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із застійним типом гемодинаміки:</w:t>
      </w:r>
    </w:p>
    <w:p w14:paraId="6D0A5A9B" w14:textId="77777777" w:rsidR="00D32D04" w:rsidRPr="00D32D04" w:rsidRDefault="00D32D04" w:rsidP="00D32D04">
      <w:pPr>
        <w:spacing w:after="0" w:line="240" w:lineRule="exact"/>
        <w:ind w:left="36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правошлуночкова</w:t>
      </w:r>
      <w:proofErr w:type="spellEnd"/>
      <w:r w:rsidRPr="00D32D04">
        <w:rPr>
          <w:rFonts w:ascii="Times New Roman" w:eastAsia="Times New Roman" w:hAnsi="Times New Roman" w:cs="Times New Roman"/>
          <w:lang w:val="uk-UA" w:eastAsia="ru-RU"/>
        </w:rPr>
        <w:t xml:space="preserve"> ГСН ─ </w:t>
      </w:r>
      <w:r w:rsidRPr="00D32D04">
        <w:rPr>
          <w:rFonts w:ascii="Times New Roman" w:eastAsia="Times New Roman" w:hAnsi="Times New Roman" w:cs="Times New Roman"/>
          <w:sz w:val="20"/>
          <w:szCs w:val="20"/>
          <w:lang w:val="uk-UA" w:eastAsia="ru-RU"/>
        </w:rPr>
        <w:t>ліквідація основних причини (</w:t>
      </w:r>
      <w:proofErr w:type="spellStart"/>
      <w:r w:rsidRPr="00D32D04">
        <w:rPr>
          <w:rFonts w:ascii="Times New Roman" w:eastAsia="Times New Roman" w:hAnsi="Times New Roman" w:cs="Times New Roman"/>
          <w:sz w:val="20"/>
          <w:szCs w:val="20"/>
          <w:lang w:val="uk-UA" w:eastAsia="ru-RU"/>
        </w:rPr>
        <w:t>тромбоемболії</w:t>
      </w:r>
      <w:proofErr w:type="spellEnd"/>
      <w:r w:rsidRPr="00D32D04">
        <w:rPr>
          <w:rFonts w:ascii="Times New Roman" w:eastAsia="Times New Roman" w:hAnsi="Times New Roman" w:cs="Times New Roman"/>
          <w:sz w:val="20"/>
          <w:szCs w:val="20"/>
          <w:lang w:val="uk-UA" w:eastAsia="ru-RU"/>
        </w:rPr>
        <w:t xml:space="preserve"> гілок легеневої артерії, астматичного статусу і </w:t>
      </w:r>
      <w:proofErr w:type="spellStart"/>
      <w:r w:rsidRPr="00D32D04">
        <w:rPr>
          <w:rFonts w:ascii="Times New Roman" w:eastAsia="Times New Roman" w:hAnsi="Times New Roman" w:cs="Times New Roman"/>
          <w:sz w:val="20"/>
          <w:szCs w:val="20"/>
          <w:lang w:val="uk-UA" w:eastAsia="ru-RU"/>
        </w:rPr>
        <w:t>т.д</w:t>
      </w:r>
      <w:proofErr w:type="spellEnd"/>
      <w:r w:rsidRPr="00D32D04">
        <w:rPr>
          <w:rFonts w:ascii="Times New Roman" w:eastAsia="Times New Roman" w:hAnsi="Times New Roman" w:cs="Times New Roman"/>
          <w:sz w:val="20"/>
          <w:szCs w:val="20"/>
          <w:lang w:val="uk-UA" w:eastAsia="ru-RU"/>
        </w:rPr>
        <w:t>.), зменшення гіпоксії, вплив на кровоток в легеневій артерії;</w:t>
      </w:r>
    </w:p>
    <w:p w14:paraId="4142F0A2" w14:textId="77777777" w:rsidR="00D32D04" w:rsidRPr="00D32D04" w:rsidRDefault="00D32D04" w:rsidP="00D32D04">
      <w:pPr>
        <w:spacing w:after="0" w:line="240" w:lineRule="exact"/>
        <w:ind w:left="360" w:hanging="24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лівошлуночкова</w:t>
      </w:r>
      <w:proofErr w:type="spellEnd"/>
      <w:r w:rsidRPr="00D32D04">
        <w:rPr>
          <w:rFonts w:ascii="Times New Roman" w:eastAsia="Times New Roman" w:hAnsi="Times New Roman" w:cs="Times New Roman"/>
          <w:lang w:val="uk-UA" w:eastAsia="ru-RU"/>
        </w:rPr>
        <w:t xml:space="preserve"> ГСН (набряк </w:t>
      </w:r>
      <w:proofErr w:type="spellStart"/>
      <w:r w:rsidRPr="00D32D04">
        <w:rPr>
          <w:rFonts w:ascii="Times New Roman" w:eastAsia="Times New Roman" w:hAnsi="Times New Roman" w:cs="Times New Roman"/>
          <w:lang w:val="uk-UA" w:eastAsia="ru-RU"/>
        </w:rPr>
        <w:t>легенів</w:t>
      </w:r>
      <w:proofErr w:type="spellEnd"/>
      <w:r w:rsidRPr="00D32D04">
        <w:rPr>
          <w:rFonts w:ascii="Times New Roman" w:eastAsia="Times New Roman" w:hAnsi="Times New Roman" w:cs="Times New Roman"/>
          <w:lang w:val="uk-UA" w:eastAsia="ru-RU"/>
        </w:rPr>
        <w:t xml:space="preserve">, серцева астма) </w:t>
      </w:r>
      <w:r w:rsidRPr="00D32D04">
        <w:rPr>
          <w:rFonts w:ascii="Times New Roman" w:eastAsia="Times New Roman" w:hAnsi="Times New Roman" w:cs="Times New Roman"/>
          <w:sz w:val="20"/>
          <w:szCs w:val="20"/>
          <w:lang w:val="uk-UA" w:eastAsia="ru-RU"/>
        </w:rPr>
        <w:t xml:space="preserve">─ див. тему №41: дихальна підтримка, піногасники, </w:t>
      </w:r>
      <w:proofErr w:type="spellStart"/>
      <w:r w:rsidRPr="00D32D04">
        <w:rPr>
          <w:rFonts w:ascii="Times New Roman" w:eastAsia="Times New Roman" w:hAnsi="Times New Roman" w:cs="Times New Roman"/>
          <w:sz w:val="20"/>
          <w:szCs w:val="20"/>
          <w:lang w:val="uk-UA" w:eastAsia="ru-RU"/>
        </w:rPr>
        <w:t>вазодилататори</w:t>
      </w:r>
      <w:proofErr w:type="spellEnd"/>
      <w:r w:rsidRPr="00D32D04">
        <w:rPr>
          <w:rFonts w:ascii="Times New Roman" w:eastAsia="Times New Roman" w:hAnsi="Times New Roman" w:cs="Times New Roman"/>
          <w:sz w:val="20"/>
          <w:szCs w:val="20"/>
          <w:lang w:val="uk-UA" w:eastAsia="ru-RU"/>
        </w:rPr>
        <w:t xml:space="preserve"> (нітрати), наркотичні анальгетики (морфін), </w:t>
      </w:r>
      <w:proofErr w:type="spellStart"/>
      <w:r w:rsidRPr="00D32D04">
        <w:rPr>
          <w:rFonts w:ascii="Times New Roman" w:eastAsia="Times New Roman" w:hAnsi="Times New Roman" w:cs="Times New Roman"/>
          <w:sz w:val="20"/>
          <w:szCs w:val="20"/>
          <w:lang w:val="uk-UA" w:eastAsia="ru-RU"/>
        </w:rPr>
        <w:t>діуретики</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фуросемід</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кардіотоніки</w:t>
      </w:r>
      <w:proofErr w:type="spellEnd"/>
      <w:r w:rsidRPr="00D32D04">
        <w:rPr>
          <w:rFonts w:ascii="Times New Roman" w:eastAsia="Times New Roman" w:hAnsi="Times New Roman" w:cs="Times New Roman"/>
          <w:sz w:val="20"/>
          <w:szCs w:val="20"/>
          <w:lang w:val="uk-UA" w:eastAsia="ru-RU"/>
        </w:rPr>
        <w:t xml:space="preserve"> глікозидні та неглікозидні (</w:t>
      </w:r>
      <w:proofErr w:type="spellStart"/>
      <w:r w:rsidRPr="00D32D04">
        <w:rPr>
          <w:rFonts w:ascii="Times New Roman" w:eastAsia="Times New Roman" w:hAnsi="Times New Roman" w:cs="Times New Roman"/>
          <w:sz w:val="20"/>
          <w:szCs w:val="20"/>
          <w:lang w:val="uk-UA" w:eastAsia="ru-RU"/>
        </w:rPr>
        <w:t>дофамін</w:t>
      </w:r>
      <w:proofErr w:type="spellEnd"/>
      <w:r w:rsidRPr="00D32D04">
        <w:rPr>
          <w:rFonts w:ascii="Times New Roman" w:eastAsia="Times New Roman" w:hAnsi="Times New Roman" w:cs="Times New Roman"/>
          <w:sz w:val="20"/>
          <w:szCs w:val="20"/>
          <w:lang w:val="uk-UA" w:eastAsia="ru-RU"/>
        </w:rPr>
        <w:t>).</w:t>
      </w:r>
    </w:p>
    <w:p w14:paraId="4016484D" w14:textId="77777777" w:rsidR="00D32D04" w:rsidRPr="00D32D04" w:rsidRDefault="00D32D04" w:rsidP="00D32D04">
      <w:pPr>
        <w:spacing w:after="0" w:line="240" w:lineRule="exact"/>
        <w:ind w:left="120" w:hanging="120"/>
        <w:jc w:val="both"/>
        <w:rPr>
          <w:rFonts w:ascii="Times New Roman" w:eastAsia="Times New Roman" w:hAnsi="Times New Roman" w:cs="Times New Roman"/>
          <w:sz w:val="20"/>
          <w:szCs w:val="20"/>
          <w:lang w:val="uk-UA" w:eastAsia="ru-RU"/>
        </w:rPr>
      </w:pPr>
      <w:r w:rsidRPr="00D32D04">
        <w:rPr>
          <w:rFonts w:ascii="Times New Roman" w:eastAsia="Times New Roman" w:hAnsi="Times New Roman" w:cs="Times New Roman"/>
          <w:lang w:val="uk-UA" w:eastAsia="ru-RU"/>
        </w:rPr>
        <w:t>• із гіпокінетичним типом гемодинаміки (</w:t>
      </w:r>
      <w:proofErr w:type="spellStart"/>
      <w:r w:rsidRPr="00D32D04">
        <w:rPr>
          <w:rFonts w:ascii="Times New Roman" w:eastAsia="Times New Roman" w:hAnsi="Times New Roman" w:cs="Times New Roman"/>
          <w:lang w:val="uk-UA" w:eastAsia="ru-RU"/>
        </w:rPr>
        <w:t>кардіогенний</w:t>
      </w:r>
      <w:proofErr w:type="spellEnd"/>
      <w:r w:rsidRPr="00D32D04">
        <w:rPr>
          <w:rFonts w:ascii="Times New Roman" w:eastAsia="Times New Roman" w:hAnsi="Times New Roman" w:cs="Times New Roman"/>
          <w:lang w:val="uk-UA" w:eastAsia="ru-RU"/>
        </w:rPr>
        <w:t xml:space="preserve"> шок): </w:t>
      </w:r>
      <w:r w:rsidRPr="00D32D04">
        <w:rPr>
          <w:rFonts w:ascii="Times New Roman" w:eastAsia="Times New Roman" w:hAnsi="Times New Roman" w:cs="Times New Roman"/>
          <w:sz w:val="20"/>
          <w:szCs w:val="20"/>
          <w:lang w:val="uk-UA" w:eastAsia="ru-RU"/>
        </w:rPr>
        <w:t xml:space="preserve">стабілізація гемодинаміки; </w:t>
      </w:r>
      <w:proofErr w:type="spellStart"/>
      <w:r w:rsidRPr="00D32D04">
        <w:rPr>
          <w:rFonts w:ascii="Times New Roman" w:eastAsia="Times New Roman" w:hAnsi="Times New Roman" w:cs="Times New Roman"/>
          <w:sz w:val="20"/>
          <w:szCs w:val="20"/>
          <w:lang w:val="uk-UA" w:eastAsia="ru-RU"/>
        </w:rPr>
        <w:t>протиаритмічні</w:t>
      </w:r>
      <w:proofErr w:type="spellEnd"/>
      <w:r w:rsidRPr="00D32D04">
        <w:rPr>
          <w:rFonts w:ascii="Times New Roman" w:eastAsia="Times New Roman" w:hAnsi="Times New Roman" w:cs="Times New Roman"/>
          <w:sz w:val="20"/>
          <w:szCs w:val="20"/>
          <w:lang w:val="uk-UA" w:eastAsia="ru-RU"/>
        </w:rPr>
        <w:t xml:space="preserve">; наркотичні анальгетики, неглікозидні </w:t>
      </w:r>
      <w:proofErr w:type="spellStart"/>
      <w:r w:rsidRPr="00D32D04">
        <w:rPr>
          <w:rFonts w:ascii="Times New Roman" w:eastAsia="Times New Roman" w:hAnsi="Times New Roman" w:cs="Times New Roman"/>
          <w:sz w:val="20"/>
          <w:szCs w:val="20"/>
          <w:lang w:val="uk-UA" w:eastAsia="ru-RU"/>
        </w:rPr>
        <w:t>кардіотоніки</w:t>
      </w:r>
      <w:proofErr w:type="spellEnd"/>
      <w:r w:rsidRPr="00D32D04">
        <w:rPr>
          <w:rFonts w:ascii="Times New Roman" w:eastAsia="Times New Roman" w:hAnsi="Times New Roman" w:cs="Times New Roman"/>
          <w:sz w:val="20"/>
          <w:szCs w:val="20"/>
          <w:lang w:val="uk-UA" w:eastAsia="ru-RU"/>
        </w:rPr>
        <w:t xml:space="preserve">, </w:t>
      </w:r>
      <w:proofErr w:type="spellStart"/>
      <w:r w:rsidRPr="00D32D04">
        <w:rPr>
          <w:rFonts w:ascii="Times New Roman" w:eastAsia="Times New Roman" w:hAnsi="Times New Roman" w:cs="Times New Roman"/>
          <w:sz w:val="20"/>
          <w:szCs w:val="20"/>
          <w:lang w:val="uk-UA" w:eastAsia="ru-RU"/>
        </w:rPr>
        <w:t>вазодилататори</w:t>
      </w:r>
      <w:proofErr w:type="spellEnd"/>
      <w:r w:rsidRPr="00D32D04">
        <w:rPr>
          <w:rFonts w:ascii="Times New Roman" w:eastAsia="Times New Roman" w:hAnsi="Times New Roman" w:cs="Times New Roman"/>
          <w:sz w:val="20"/>
          <w:szCs w:val="20"/>
          <w:lang w:val="uk-UA" w:eastAsia="ru-RU"/>
        </w:rPr>
        <w:t>.</w:t>
      </w:r>
    </w:p>
    <w:p w14:paraId="31E07675"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2. </w:t>
      </w:r>
      <w:r w:rsidRPr="00D32D04">
        <w:rPr>
          <w:rFonts w:ascii="Times New Roman" w:eastAsia="Times New Roman" w:hAnsi="Times New Roman" w:cs="Times New Roman"/>
          <w:i/>
          <w:lang w:val="uk-UA" w:eastAsia="ru-RU"/>
        </w:rPr>
        <w:t>Інфаркті міокарда</w:t>
      </w:r>
      <w:r w:rsidRPr="00D32D04">
        <w:rPr>
          <w:rFonts w:ascii="Times New Roman" w:eastAsia="Times New Roman" w:hAnsi="Times New Roman" w:cs="Times New Roman"/>
          <w:lang w:val="uk-UA" w:eastAsia="ru-RU"/>
        </w:rPr>
        <w:t xml:space="preserve"> (див. тему № 23).</w:t>
      </w:r>
    </w:p>
    <w:p w14:paraId="0B2D4119"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3. </w:t>
      </w:r>
      <w:r w:rsidRPr="00D32D04">
        <w:rPr>
          <w:rFonts w:ascii="Times New Roman" w:eastAsia="Times New Roman" w:hAnsi="Times New Roman" w:cs="Times New Roman"/>
          <w:i/>
          <w:lang w:val="uk-UA" w:eastAsia="ru-RU"/>
        </w:rPr>
        <w:t>Гострій судинній недостатності</w:t>
      </w:r>
      <w:r w:rsidRPr="00D32D04">
        <w:rPr>
          <w:rFonts w:ascii="Times New Roman" w:eastAsia="Times New Roman" w:hAnsi="Times New Roman" w:cs="Times New Roman"/>
          <w:lang w:val="uk-UA" w:eastAsia="ru-RU"/>
        </w:rPr>
        <w:t xml:space="preserve"> ─ </w:t>
      </w:r>
      <w:proofErr w:type="spellStart"/>
      <w:r w:rsidRPr="00D32D04">
        <w:rPr>
          <w:rFonts w:ascii="Times New Roman" w:eastAsia="Times New Roman" w:hAnsi="Times New Roman" w:cs="Times New Roman"/>
          <w:lang w:val="uk-UA" w:eastAsia="ru-RU"/>
        </w:rPr>
        <w:t>гіпертензивні</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адреноміметики</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глюкокортикоїди</w:t>
      </w:r>
      <w:proofErr w:type="spellEnd"/>
      <w:r w:rsidRPr="00D32D04">
        <w:rPr>
          <w:rFonts w:ascii="Times New Roman" w:eastAsia="Times New Roman" w:hAnsi="Times New Roman" w:cs="Times New Roman"/>
          <w:lang w:val="uk-UA" w:eastAsia="ru-RU"/>
        </w:rPr>
        <w:t>, аналептики (див. тему № 25).</w:t>
      </w:r>
    </w:p>
    <w:p w14:paraId="62270058" w14:textId="77777777" w:rsidR="00D32D04" w:rsidRPr="00D32D04" w:rsidRDefault="00D32D04" w:rsidP="00D32D04">
      <w:pPr>
        <w:spacing w:after="0" w:line="240" w:lineRule="exact"/>
        <w:ind w:firstLine="357"/>
        <w:jc w:val="both"/>
        <w:rPr>
          <w:rFonts w:ascii="Times New Roman" w:eastAsia="Times New Roman" w:hAnsi="Times New Roman" w:cs="Times New Roman"/>
          <w:spacing w:val="-2"/>
          <w:lang w:val="uk-UA" w:eastAsia="ru-RU"/>
        </w:rPr>
      </w:pPr>
      <w:r w:rsidRPr="00D32D04">
        <w:rPr>
          <w:rFonts w:ascii="Times New Roman" w:eastAsia="Times New Roman" w:hAnsi="Times New Roman" w:cs="Times New Roman"/>
          <w:spacing w:val="-2"/>
          <w:lang w:val="uk-UA" w:eastAsia="ru-RU"/>
        </w:rPr>
        <w:t xml:space="preserve">4. </w:t>
      </w:r>
      <w:r w:rsidRPr="00D32D04">
        <w:rPr>
          <w:rFonts w:ascii="Times New Roman" w:eastAsia="Times New Roman" w:hAnsi="Times New Roman" w:cs="Times New Roman"/>
          <w:i/>
          <w:spacing w:val="-2"/>
          <w:lang w:val="uk-UA" w:eastAsia="ru-RU"/>
        </w:rPr>
        <w:t>Гіпертонічному кризі</w:t>
      </w:r>
      <w:r w:rsidRPr="00D32D04">
        <w:rPr>
          <w:rFonts w:ascii="Times New Roman" w:eastAsia="Times New Roman" w:hAnsi="Times New Roman" w:cs="Times New Roman"/>
          <w:spacing w:val="-2"/>
          <w:lang w:val="uk-UA" w:eastAsia="ru-RU"/>
        </w:rPr>
        <w:t xml:space="preserve"> ─ </w:t>
      </w:r>
      <w:proofErr w:type="spellStart"/>
      <w:r w:rsidRPr="00D32D04">
        <w:rPr>
          <w:rFonts w:ascii="Times New Roman" w:eastAsia="Times New Roman" w:hAnsi="Times New Roman" w:cs="Times New Roman"/>
          <w:spacing w:val="-2"/>
          <w:lang w:val="uk-UA" w:eastAsia="ru-RU"/>
        </w:rPr>
        <w:t>антигіпертензивні</w:t>
      </w:r>
      <w:proofErr w:type="spellEnd"/>
      <w:r w:rsidRPr="00D32D04">
        <w:rPr>
          <w:rFonts w:ascii="Times New Roman" w:eastAsia="Times New Roman" w:hAnsi="Times New Roman" w:cs="Times New Roman"/>
          <w:spacing w:val="-2"/>
          <w:lang w:val="uk-UA" w:eastAsia="ru-RU"/>
        </w:rPr>
        <w:t xml:space="preserve"> засоби (див. тему № 25).</w:t>
      </w:r>
    </w:p>
    <w:p w14:paraId="0D452CE1"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5. </w:t>
      </w:r>
      <w:r w:rsidRPr="00D32D04">
        <w:rPr>
          <w:rFonts w:ascii="Times New Roman" w:eastAsia="Times New Roman" w:hAnsi="Times New Roman" w:cs="Times New Roman"/>
          <w:i/>
          <w:lang w:val="uk-UA" w:eastAsia="ru-RU"/>
        </w:rPr>
        <w:t>Спазмах гладенької мускулатури</w:t>
      </w:r>
      <w:r w:rsidRPr="00D32D04">
        <w:rPr>
          <w:rFonts w:ascii="Times New Roman" w:eastAsia="Times New Roman" w:hAnsi="Times New Roman" w:cs="Times New Roman"/>
          <w:lang w:val="uk-UA" w:eastAsia="ru-RU"/>
        </w:rPr>
        <w:t xml:space="preserve"> органів черевної порожнини (ниркові, печінкові, кишкові </w:t>
      </w:r>
      <w:proofErr w:type="spellStart"/>
      <w:r w:rsidRPr="00D32D04">
        <w:rPr>
          <w:rFonts w:ascii="Times New Roman" w:eastAsia="Times New Roman" w:hAnsi="Times New Roman" w:cs="Times New Roman"/>
          <w:lang w:val="uk-UA" w:eastAsia="ru-RU"/>
        </w:rPr>
        <w:t>коліки</w:t>
      </w:r>
      <w:proofErr w:type="spellEnd"/>
      <w:r w:rsidRPr="00D32D04">
        <w:rPr>
          <w:rFonts w:ascii="Times New Roman" w:eastAsia="Times New Roman" w:hAnsi="Times New Roman" w:cs="Times New Roman"/>
          <w:lang w:val="uk-UA" w:eastAsia="ru-RU"/>
        </w:rPr>
        <w:t xml:space="preserve">) ─ </w:t>
      </w:r>
      <w:proofErr w:type="spellStart"/>
      <w:r w:rsidRPr="00D32D04">
        <w:rPr>
          <w:rFonts w:ascii="Times New Roman" w:eastAsia="Times New Roman" w:hAnsi="Times New Roman" w:cs="Times New Roman"/>
          <w:lang w:val="uk-UA" w:eastAsia="ru-RU"/>
        </w:rPr>
        <w:t>холінолітики</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міотропні</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спазмолітики</w:t>
      </w:r>
      <w:proofErr w:type="spellEnd"/>
      <w:r w:rsidRPr="00D32D04">
        <w:rPr>
          <w:rFonts w:ascii="Times New Roman" w:eastAsia="Times New Roman" w:hAnsi="Times New Roman" w:cs="Times New Roman"/>
          <w:lang w:val="uk-UA" w:eastAsia="ru-RU"/>
        </w:rPr>
        <w:t>, ненаркотичні та наркотичні анальгетики.</w:t>
      </w:r>
    </w:p>
    <w:p w14:paraId="31D75F59"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6. Анафілактичному шоці ─ адреналін, </w:t>
      </w:r>
      <w:proofErr w:type="spellStart"/>
      <w:r w:rsidRPr="00D32D04">
        <w:rPr>
          <w:rFonts w:ascii="Times New Roman" w:eastAsia="Times New Roman" w:hAnsi="Times New Roman" w:cs="Times New Roman"/>
          <w:lang w:val="uk-UA" w:eastAsia="ru-RU"/>
        </w:rPr>
        <w:t>глюкокортикоїди</w:t>
      </w:r>
      <w:proofErr w:type="spellEnd"/>
      <w:r w:rsidRPr="00D32D04">
        <w:rPr>
          <w:rFonts w:ascii="Times New Roman" w:eastAsia="Times New Roman" w:hAnsi="Times New Roman" w:cs="Times New Roman"/>
          <w:lang w:val="uk-UA" w:eastAsia="ru-RU"/>
        </w:rPr>
        <w:t xml:space="preserve"> у великих дозах, кальцію хлорид, </w:t>
      </w:r>
      <w:r w:rsidRPr="00D32D04">
        <w:rPr>
          <w:rFonts w:ascii="Times New Roman" w:eastAsia="Times New Roman" w:hAnsi="Times New Roman" w:cs="Times New Roman"/>
          <w:snapToGrid w:val="0"/>
          <w:lang w:val="uk-UA" w:eastAsia="ru-RU"/>
        </w:rPr>
        <w:t>Н</w:t>
      </w:r>
      <w:r w:rsidRPr="00D32D04">
        <w:rPr>
          <w:rFonts w:ascii="Times New Roman" w:eastAsia="Times New Roman" w:hAnsi="Times New Roman" w:cs="Times New Roman"/>
          <w:snapToGrid w:val="0"/>
          <w:vertAlign w:val="subscript"/>
          <w:lang w:val="uk-UA" w:eastAsia="ru-RU"/>
        </w:rPr>
        <w:t>1</w:t>
      </w:r>
      <w:r w:rsidRPr="00D32D04">
        <w:rPr>
          <w:rFonts w:ascii="Times New Roman" w:eastAsia="Times New Roman" w:hAnsi="Times New Roman" w:cs="Times New Roman"/>
          <w:lang w:val="uk-UA" w:eastAsia="ru-RU"/>
        </w:rPr>
        <w:t>-гістаміноблокатори та ін.</w:t>
      </w:r>
    </w:p>
    <w:p w14:paraId="2E71A83C"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lastRenderedPageBreak/>
        <w:t xml:space="preserve">7. </w:t>
      </w:r>
      <w:proofErr w:type="spellStart"/>
      <w:r w:rsidRPr="00D32D04">
        <w:rPr>
          <w:rFonts w:ascii="Times New Roman" w:eastAsia="Times New Roman" w:hAnsi="Times New Roman" w:cs="Times New Roman"/>
          <w:lang w:val="uk-UA" w:eastAsia="ru-RU"/>
        </w:rPr>
        <w:t>Гіперглікемічній</w:t>
      </w:r>
      <w:proofErr w:type="spellEnd"/>
      <w:r w:rsidRPr="00D32D04">
        <w:rPr>
          <w:rFonts w:ascii="Times New Roman" w:eastAsia="Times New Roman" w:hAnsi="Times New Roman" w:cs="Times New Roman"/>
          <w:lang w:val="uk-UA" w:eastAsia="ru-RU"/>
        </w:rPr>
        <w:t xml:space="preserve"> (діабетичній) комі ─ корекція ацидозу, </w:t>
      </w:r>
      <w:proofErr w:type="spellStart"/>
      <w:r w:rsidRPr="00D32D04">
        <w:rPr>
          <w:rFonts w:ascii="Times New Roman" w:eastAsia="Times New Roman" w:hAnsi="Times New Roman" w:cs="Times New Roman"/>
          <w:lang w:val="uk-UA" w:eastAsia="ru-RU"/>
        </w:rPr>
        <w:t>регідратація</w:t>
      </w:r>
      <w:proofErr w:type="spellEnd"/>
      <w:r w:rsidRPr="00D32D04">
        <w:rPr>
          <w:rFonts w:ascii="Times New Roman" w:eastAsia="Times New Roman" w:hAnsi="Times New Roman" w:cs="Times New Roman"/>
          <w:lang w:val="uk-UA" w:eastAsia="ru-RU"/>
        </w:rPr>
        <w:t xml:space="preserve"> застосуванням рідин (гідрокарбонату натрію, сольові розчини), інсулін ультракороткої та короткої дії залежно від рівня гіперглікемії, </w:t>
      </w:r>
      <w:proofErr w:type="spellStart"/>
      <w:r w:rsidRPr="00D32D04">
        <w:rPr>
          <w:rFonts w:ascii="Times New Roman" w:eastAsia="Times New Roman" w:hAnsi="Times New Roman" w:cs="Times New Roman"/>
          <w:lang w:val="uk-UA" w:eastAsia="ru-RU"/>
        </w:rPr>
        <w:t>кокарбоксилази</w:t>
      </w:r>
      <w:proofErr w:type="spellEnd"/>
      <w:r w:rsidRPr="00D32D04">
        <w:rPr>
          <w:rFonts w:ascii="Times New Roman" w:eastAsia="Times New Roman" w:hAnsi="Times New Roman" w:cs="Times New Roman"/>
          <w:lang w:val="uk-UA" w:eastAsia="ru-RU"/>
        </w:rPr>
        <w:t>, солі калію.</w:t>
      </w:r>
    </w:p>
    <w:p w14:paraId="594FC389" w14:textId="77777777" w:rsidR="00D32D04" w:rsidRPr="00D32D04" w:rsidRDefault="00D32D04" w:rsidP="00D32D04">
      <w:pPr>
        <w:spacing w:after="0" w:line="240" w:lineRule="auto"/>
        <w:rPr>
          <w:rFonts w:ascii="Times New Roman" w:eastAsia="Times New Roman" w:hAnsi="Times New Roman" w:cs="Times New Roman"/>
          <w:lang w:val="uk-UA" w:eastAsia="uk-UA"/>
        </w:rPr>
      </w:pPr>
      <w:r w:rsidRPr="00D32D04">
        <w:rPr>
          <w:rFonts w:ascii="Times New Roman" w:eastAsia="Times New Roman" w:hAnsi="Times New Roman" w:cs="Times New Roman"/>
          <w:lang w:val="uk-UA" w:eastAsia="ru-RU"/>
        </w:rPr>
        <w:t xml:space="preserve">8. </w:t>
      </w:r>
      <w:proofErr w:type="spellStart"/>
      <w:r w:rsidRPr="00D32D04">
        <w:rPr>
          <w:rFonts w:ascii="Times New Roman" w:eastAsia="Times New Roman" w:hAnsi="Times New Roman" w:cs="Times New Roman"/>
          <w:lang w:val="uk-UA" w:eastAsia="ru-RU"/>
        </w:rPr>
        <w:t>Гіпоглікемічній</w:t>
      </w:r>
      <w:proofErr w:type="spellEnd"/>
      <w:r w:rsidRPr="00D32D04">
        <w:rPr>
          <w:rFonts w:ascii="Times New Roman" w:eastAsia="Times New Roman" w:hAnsi="Times New Roman" w:cs="Times New Roman"/>
          <w:lang w:val="uk-UA" w:eastAsia="ru-RU"/>
        </w:rPr>
        <w:t xml:space="preserve"> комі ─ гіпертонічні розчини глюкози, адреналін, </w:t>
      </w:r>
      <w:proofErr w:type="spellStart"/>
      <w:r w:rsidRPr="00D32D04">
        <w:rPr>
          <w:rFonts w:ascii="Times New Roman" w:eastAsia="Times New Roman" w:hAnsi="Times New Roman" w:cs="Times New Roman"/>
          <w:lang w:val="uk-UA" w:eastAsia="ru-RU"/>
        </w:rPr>
        <w:t>глюкокортикоїди</w:t>
      </w:r>
      <w:proofErr w:type="spellEnd"/>
      <w:r w:rsidRPr="00D32D04">
        <w:rPr>
          <w:rFonts w:ascii="Times New Roman" w:eastAsia="Times New Roman" w:hAnsi="Times New Roman" w:cs="Times New Roman"/>
          <w:lang w:val="uk-UA" w:eastAsia="ru-RU"/>
        </w:rPr>
        <w:t>.</w:t>
      </w:r>
    </w:p>
    <w:p w14:paraId="640D5262" w14:textId="77777777" w:rsidR="00D32D04" w:rsidRDefault="00D32D04" w:rsidP="00E033FD">
      <w:pPr>
        <w:spacing w:after="0" w:line="240" w:lineRule="auto"/>
        <w:rPr>
          <w:rFonts w:ascii="Times New Roman" w:eastAsia="Times New Roman" w:hAnsi="Times New Roman" w:cs="Times New Roman"/>
          <w:b/>
          <w:lang w:val="uk-UA" w:eastAsia="uk-UA"/>
        </w:rPr>
      </w:pPr>
    </w:p>
    <w:p w14:paraId="6E1E5DDA"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1E0375C0"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1.</w:t>
      </w:r>
      <w:r w:rsidRPr="00D32D04">
        <w:rPr>
          <w:snapToGrid w:val="0"/>
          <w:lang w:val="uk-UA"/>
        </w:rPr>
        <w:t xml:space="preserve">  До приймального відділення доставлено пацієнта у непритомному стані після вживання великої кількості таблеток. Назвіть послідовні дії лікаря щодо загального підходу до лікування отруєнь.</w:t>
      </w:r>
    </w:p>
    <w:p w14:paraId="05C8FC7A"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2.</w:t>
      </w:r>
      <w:r w:rsidRPr="00D32D04">
        <w:rPr>
          <w:snapToGrid w:val="0"/>
          <w:lang w:val="uk-UA"/>
        </w:rPr>
        <w:t xml:space="preserve">  Хворий надійшов із симптомами інтоксикації невідомою речовиною. Як діяти, якщо джерело отруєння точно не встановлене?</w:t>
      </w:r>
    </w:p>
    <w:p w14:paraId="0A8A90DE"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3.</w:t>
      </w:r>
      <w:r w:rsidRPr="00D32D04">
        <w:rPr>
          <w:snapToGrid w:val="0"/>
          <w:lang w:val="uk-UA"/>
        </w:rPr>
        <w:t xml:space="preserve">  У пацієнта отруєння кислотами. Які методи очищення </w:t>
      </w:r>
      <w:proofErr w:type="spellStart"/>
      <w:r w:rsidRPr="00D32D04">
        <w:rPr>
          <w:snapToGrid w:val="0"/>
          <w:lang w:val="uk-UA"/>
        </w:rPr>
        <w:t>шлунка</w:t>
      </w:r>
      <w:proofErr w:type="spellEnd"/>
      <w:r w:rsidRPr="00D32D04">
        <w:rPr>
          <w:snapToGrid w:val="0"/>
          <w:lang w:val="uk-UA"/>
        </w:rPr>
        <w:t xml:space="preserve"> є протипоказаними і чому?</w:t>
      </w:r>
    </w:p>
    <w:p w14:paraId="00E43F23"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4.</w:t>
      </w:r>
      <w:r w:rsidRPr="00D32D04">
        <w:rPr>
          <w:snapToGrid w:val="0"/>
          <w:lang w:val="uk-UA"/>
        </w:rPr>
        <w:t xml:space="preserve">  У хворого спостерігається судомний синдром після отруєння. Які засоби слід застосувати для симптоматичної терапії?</w:t>
      </w:r>
    </w:p>
    <w:p w14:paraId="4F56D4D1"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5.</w:t>
      </w:r>
      <w:r w:rsidRPr="00D32D04">
        <w:rPr>
          <w:snapToGrid w:val="0"/>
          <w:lang w:val="uk-UA"/>
        </w:rPr>
        <w:t xml:space="preserve">  У пацієнта після отруєння нирковими токсинами розвинувся </w:t>
      </w:r>
      <w:proofErr w:type="spellStart"/>
      <w:r w:rsidRPr="00D32D04">
        <w:rPr>
          <w:snapToGrid w:val="0"/>
          <w:lang w:val="uk-UA"/>
        </w:rPr>
        <w:t>ануричний</w:t>
      </w:r>
      <w:proofErr w:type="spellEnd"/>
      <w:r w:rsidRPr="00D32D04">
        <w:rPr>
          <w:snapToGrid w:val="0"/>
          <w:lang w:val="uk-UA"/>
        </w:rPr>
        <w:t xml:space="preserve"> стан. Який метод екстреної детоксикації буде найбільш доцільним?</w:t>
      </w:r>
    </w:p>
    <w:p w14:paraId="512F2B1F" w14:textId="77777777" w:rsidR="00E033FD" w:rsidRPr="00D32D04" w:rsidRDefault="00E033FD" w:rsidP="00E033FD">
      <w:pPr>
        <w:pStyle w:val="a5"/>
        <w:tabs>
          <w:tab w:val="left" w:pos="709"/>
        </w:tabs>
        <w:spacing w:line="240" w:lineRule="exact"/>
        <w:ind w:left="785" w:right="-1"/>
        <w:jc w:val="both"/>
        <w:rPr>
          <w:snapToGrid w:val="0"/>
          <w:sz w:val="22"/>
          <w:szCs w:val="22"/>
          <w:lang w:val="uk-UA"/>
        </w:rPr>
      </w:pPr>
    </w:p>
    <w:p w14:paraId="1996175C"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2E0AE8C2"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73902720"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7C39EFDB" w14:textId="77777777" w:rsidR="00D32D04" w:rsidRPr="000304AD" w:rsidRDefault="00D32D04" w:rsidP="00C24431">
      <w:pPr>
        <w:pStyle w:val="ac"/>
        <w:spacing w:before="0" w:beforeAutospacing="0" w:after="0" w:afterAutospacing="0"/>
        <w:rPr>
          <w:sz w:val="22"/>
          <w:szCs w:val="22"/>
          <w:lang w:val="ru-RU"/>
        </w:rPr>
      </w:pPr>
      <w:r w:rsidRPr="00C24431">
        <w:rPr>
          <w:rFonts w:hAnsi="Symbol"/>
          <w:sz w:val="22"/>
          <w:szCs w:val="22"/>
          <w:lang w:val="uk-UA"/>
        </w:rPr>
        <w:t>1.</w:t>
      </w:r>
      <w:r w:rsidRPr="000304AD">
        <w:rPr>
          <w:sz w:val="22"/>
          <w:szCs w:val="22"/>
          <w:lang w:val="ru-RU"/>
        </w:rPr>
        <w:t xml:space="preserve">  До </w:t>
      </w:r>
      <w:proofErr w:type="spellStart"/>
      <w:r w:rsidRPr="000304AD">
        <w:rPr>
          <w:sz w:val="22"/>
          <w:szCs w:val="22"/>
          <w:lang w:val="ru-RU"/>
        </w:rPr>
        <w:t>лікарні</w:t>
      </w:r>
      <w:proofErr w:type="spellEnd"/>
      <w:r w:rsidRPr="000304AD">
        <w:rPr>
          <w:sz w:val="22"/>
          <w:szCs w:val="22"/>
          <w:lang w:val="ru-RU"/>
        </w:rPr>
        <w:t xml:space="preserve"> доставлено </w:t>
      </w:r>
      <w:proofErr w:type="spellStart"/>
      <w:r w:rsidRPr="000304AD">
        <w:rPr>
          <w:sz w:val="22"/>
          <w:szCs w:val="22"/>
          <w:lang w:val="ru-RU"/>
        </w:rPr>
        <w:t>пацієнта</w:t>
      </w:r>
      <w:proofErr w:type="spellEnd"/>
      <w:r w:rsidRPr="000304AD">
        <w:rPr>
          <w:sz w:val="22"/>
          <w:szCs w:val="22"/>
          <w:lang w:val="ru-RU"/>
        </w:rPr>
        <w:t xml:space="preserve"> у </w:t>
      </w:r>
      <w:proofErr w:type="spellStart"/>
      <w:r w:rsidRPr="000304AD">
        <w:rPr>
          <w:sz w:val="22"/>
          <w:szCs w:val="22"/>
          <w:lang w:val="ru-RU"/>
        </w:rPr>
        <w:t>стані</w:t>
      </w:r>
      <w:proofErr w:type="spellEnd"/>
      <w:r w:rsidRPr="000304AD">
        <w:rPr>
          <w:sz w:val="22"/>
          <w:szCs w:val="22"/>
          <w:lang w:val="ru-RU"/>
        </w:rPr>
        <w:t xml:space="preserve"> коми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передозування</w:t>
      </w:r>
      <w:proofErr w:type="spellEnd"/>
      <w:r w:rsidRPr="000304AD">
        <w:rPr>
          <w:sz w:val="22"/>
          <w:szCs w:val="22"/>
          <w:lang w:val="ru-RU"/>
        </w:rPr>
        <w:t xml:space="preserve"> </w:t>
      </w:r>
      <w:proofErr w:type="spellStart"/>
      <w:r w:rsidRPr="000304AD">
        <w:rPr>
          <w:sz w:val="22"/>
          <w:szCs w:val="22"/>
          <w:lang w:val="ru-RU"/>
        </w:rPr>
        <w:t>бензодіазепінів</w:t>
      </w:r>
      <w:proofErr w:type="spellEnd"/>
      <w:r w:rsidRPr="000304AD">
        <w:rPr>
          <w:sz w:val="22"/>
          <w:szCs w:val="22"/>
          <w:lang w:val="ru-RU"/>
        </w:rPr>
        <w:t xml:space="preserve">. При </w:t>
      </w:r>
      <w:proofErr w:type="spellStart"/>
      <w:r w:rsidRPr="000304AD">
        <w:rPr>
          <w:sz w:val="22"/>
          <w:szCs w:val="22"/>
          <w:lang w:val="ru-RU"/>
        </w:rPr>
        <w:t>огляді</w:t>
      </w:r>
      <w:proofErr w:type="spellEnd"/>
      <w:r w:rsidRPr="000304AD">
        <w:rPr>
          <w:sz w:val="22"/>
          <w:szCs w:val="22"/>
          <w:lang w:val="ru-RU"/>
        </w:rPr>
        <w:t xml:space="preserve"> — </w:t>
      </w:r>
      <w:proofErr w:type="spellStart"/>
      <w:r w:rsidRPr="000304AD">
        <w:rPr>
          <w:sz w:val="22"/>
          <w:szCs w:val="22"/>
          <w:lang w:val="ru-RU"/>
        </w:rPr>
        <w:t>пригнічення</w:t>
      </w:r>
      <w:proofErr w:type="spellEnd"/>
      <w:r w:rsidRPr="000304AD">
        <w:rPr>
          <w:sz w:val="22"/>
          <w:szCs w:val="22"/>
          <w:lang w:val="ru-RU"/>
        </w:rPr>
        <w:t xml:space="preserve"> </w:t>
      </w:r>
      <w:proofErr w:type="spellStart"/>
      <w:r w:rsidRPr="000304AD">
        <w:rPr>
          <w:sz w:val="22"/>
          <w:szCs w:val="22"/>
          <w:lang w:val="ru-RU"/>
        </w:rPr>
        <w:t>дихання</w:t>
      </w:r>
      <w:proofErr w:type="spellEnd"/>
      <w:r w:rsidRPr="000304AD">
        <w:rPr>
          <w:sz w:val="22"/>
          <w:szCs w:val="22"/>
          <w:lang w:val="ru-RU"/>
        </w:rPr>
        <w:t xml:space="preserve">, </w:t>
      </w:r>
      <w:proofErr w:type="spellStart"/>
      <w:r w:rsidRPr="000304AD">
        <w:rPr>
          <w:sz w:val="22"/>
          <w:szCs w:val="22"/>
          <w:lang w:val="ru-RU"/>
        </w:rPr>
        <w:t>гіпорефлексія</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доцільно</w:t>
      </w:r>
      <w:proofErr w:type="spellEnd"/>
      <w:r w:rsidRPr="000304AD">
        <w:rPr>
          <w:sz w:val="22"/>
          <w:szCs w:val="22"/>
          <w:lang w:val="ru-RU"/>
        </w:rPr>
        <w:t xml:space="preserve"> </w:t>
      </w:r>
      <w:proofErr w:type="spellStart"/>
      <w:r w:rsidRPr="000304AD">
        <w:rPr>
          <w:sz w:val="22"/>
          <w:szCs w:val="22"/>
          <w:lang w:val="ru-RU"/>
        </w:rPr>
        <w:t>застосувати</w:t>
      </w:r>
      <w:proofErr w:type="spellEnd"/>
      <w:r w:rsidRPr="000304AD">
        <w:rPr>
          <w:sz w:val="22"/>
          <w:szCs w:val="22"/>
          <w:lang w:val="ru-RU"/>
        </w:rPr>
        <w:t xml:space="preserve"> як антидот?</w:t>
      </w:r>
      <w:r w:rsidRPr="000304AD">
        <w:rPr>
          <w:sz w:val="22"/>
          <w:szCs w:val="22"/>
          <w:lang w:val="ru-RU"/>
        </w:rPr>
        <w:br/>
        <w:t>А. Налоксон</w:t>
      </w:r>
      <w:r w:rsidRPr="000304AD">
        <w:rPr>
          <w:sz w:val="22"/>
          <w:szCs w:val="22"/>
          <w:lang w:val="ru-RU"/>
        </w:rPr>
        <w:br/>
        <w:t xml:space="preserve">Б. </w:t>
      </w:r>
      <w:proofErr w:type="spellStart"/>
      <w:r w:rsidRPr="000304AD">
        <w:rPr>
          <w:sz w:val="22"/>
          <w:szCs w:val="22"/>
          <w:lang w:val="ru-RU"/>
        </w:rPr>
        <w:t>Атропін</w:t>
      </w:r>
      <w:proofErr w:type="spellEnd"/>
      <w:r w:rsidRPr="000304AD">
        <w:rPr>
          <w:sz w:val="22"/>
          <w:szCs w:val="22"/>
          <w:lang w:val="ru-RU"/>
        </w:rPr>
        <w:br/>
        <w:t xml:space="preserve">В. </w:t>
      </w:r>
      <w:proofErr w:type="spellStart"/>
      <w:r w:rsidRPr="000304AD">
        <w:rPr>
          <w:sz w:val="22"/>
          <w:szCs w:val="22"/>
          <w:lang w:val="ru-RU"/>
        </w:rPr>
        <w:t>Флумазеніл</w:t>
      </w:r>
      <w:proofErr w:type="spellEnd"/>
      <w:r w:rsidRPr="000304AD">
        <w:rPr>
          <w:sz w:val="22"/>
          <w:szCs w:val="22"/>
          <w:lang w:val="ru-RU"/>
        </w:rPr>
        <w:br/>
        <w:t xml:space="preserve">Г. </w:t>
      </w:r>
      <w:proofErr w:type="spellStart"/>
      <w:r w:rsidRPr="000304AD">
        <w:rPr>
          <w:sz w:val="22"/>
          <w:szCs w:val="22"/>
          <w:lang w:val="ru-RU"/>
        </w:rPr>
        <w:t>Унітіол</w:t>
      </w:r>
      <w:proofErr w:type="spellEnd"/>
      <w:r w:rsidRPr="000304AD">
        <w:rPr>
          <w:sz w:val="22"/>
          <w:szCs w:val="22"/>
          <w:lang w:val="ru-RU"/>
        </w:rPr>
        <w:br/>
        <w:t xml:space="preserve">Д. </w:t>
      </w:r>
      <w:proofErr w:type="spellStart"/>
      <w:r w:rsidRPr="000304AD">
        <w:rPr>
          <w:sz w:val="22"/>
          <w:szCs w:val="22"/>
          <w:lang w:val="ru-RU"/>
        </w:rPr>
        <w:t>Вітамін</w:t>
      </w:r>
      <w:proofErr w:type="spellEnd"/>
      <w:r w:rsidRPr="000304AD">
        <w:rPr>
          <w:sz w:val="22"/>
          <w:szCs w:val="22"/>
          <w:lang w:val="ru-RU"/>
        </w:rPr>
        <w:t xml:space="preserve"> </w:t>
      </w:r>
      <w:r w:rsidRPr="00C24431">
        <w:rPr>
          <w:sz w:val="22"/>
          <w:szCs w:val="22"/>
        </w:rPr>
        <w:t>C</w:t>
      </w:r>
    </w:p>
    <w:p w14:paraId="55B3A0DD" w14:textId="77777777" w:rsidR="00D32D04" w:rsidRPr="000304AD" w:rsidRDefault="00D32D04" w:rsidP="00C24431">
      <w:pPr>
        <w:pStyle w:val="ac"/>
        <w:spacing w:before="0" w:beforeAutospacing="0" w:after="0" w:afterAutospacing="0"/>
        <w:rPr>
          <w:sz w:val="22"/>
          <w:szCs w:val="22"/>
          <w:lang w:val="ru-RU"/>
        </w:rPr>
      </w:pPr>
      <w:r w:rsidRPr="00C24431">
        <w:rPr>
          <w:rFonts w:hAnsi="Symbol"/>
          <w:sz w:val="22"/>
          <w:szCs w:val="22"/>
          <w:lang w:val="uk-UA"/>
        </w:rPr>
        <w:t>2.</w:t>
      </w:r>
      <w:r w:rsidRPr="000304AD">
        <w:rPr>
          <w:sz w:val="22"/>
          <w:szCs w:val="22"/>
          <w:lang w:val="ru-RU"/>
        </w:rPr>
        <w:t xml:space="preserve">  </w:t>
      </w:r>
      <w:proofErr w:type="spellStart"/>
      <w:r w:rsidRPr="000304AD">
        <w:rPr>
          <w:sz w:val="22"/>
          <w:szCs w:val="22"/>
          <w:lang w:val="ru-RU"/>
        </w:rPr>
        <w:t>Пацієнт</w:t>
      </w:r>
      <w:proofErr w:type="spellEnd"/>
      <w:r w:rsidRPr="000304AD">
        <w:rPr>
          <w:sz w:val="22"/>
          <w:szCs w:val="22"/>
          <w:lang w:val="ru-RU"/>
        </w:rPr>
        <w:t xml:space="preserve"> </w:t>
      </w:r>
      <w:proofErr w:type="spellStart"/>
      <w:r w:rsidRPr="000304AD">
        <w:rPr>
          <w:sz w:val="22"/>
          <w:szCs w:val="22"/>
          <w:lang w:val="ru-RU"/>
        </w:rPr>
        <w:t>звернувся</w:t>
      </w:r>
      <w:proofErr w:type="spellEnd"/>
      <w:r w:rsidRPr="000304AD">
        <w:rPr>
          <w:sz w:val="22"/>
          <w:szCs w:val="22"/>
          <w:lang w:val="ru-RU"/>
        </w:rPr>
        <w:t xml:space="preserve"> до </w:t>
      </w:r>
      <w:proofErr w:type="spellStart"/>
      <w:r w:rsidRPr="000304AD">
        <w:rPr>
          <w:sz w:val="22"/>
          <w:szCs w:val="22"/>
          <w:lang w:val="ru-RU"/>
        </w:rPr>
        <w:t>приймального</w:t>
      </w:r>
      <w:proofErr w:type="spellEnd"/>
      <w:r w:rsidRPr="000304AD">
        <w:rPr>
          <w:sz w:val="22"/>
          <w:szCs w:val="22"/>
          <w:lang w:val="ru-RU"/>
        </w:rPr>
        <w:t xml:space="preserve"> покою через </w:t>
      </w:r>
      <w:proofErr w:type="spellStart"/>
      <w:r w:rsidRPr="000304AD">
        <w:rPr>
          <w:sz w:val="22"/>
          <w:szCs w:val="22"/>
          <w:lang w:val="ru-RU"/>
        </w:rPr>
        <w:t>отруєння</w:t>
      </w:r>
      <w:proofErr w:type="spellEnd"/>
      <w:r w:rsidRPr="000304AD">
        <w:rPr>
          <w:sz w:val="22"/>
          <w:szCs w:val="22"/>
          <w:lang w:val="ru-RU"/>
        </w:rPr>
        <w:t xml:space="preserve"> таблетками парацетамолу, </w:t>
      </w:r>
      <w:proofErr w:type="spellStart"/>
      <w:r w:rsidRPr="000304AD">
        <w:rPr>
          <w:sz w:val="22"/>
          <w:szCs w:val="22"/>
          <w:lang w:val="ru-RU"/>
        </w:rPr>
        <w:t>прийнятими</w:t>
      </w:r>
      <w:proofErr w:type="spellEnd"/>
      <w:r w:rsidRPr="000304AD">
        <w:rPr>
          <w:sz w:val="22"/>
          <w:szCs w:val="22"/>
          <w:lang w:val="ru-RU"/>
        </w:rPr>
        <w:t xml:space="preserve"> 3 </w:t>
      </w:r>
      <w:proofErr w:type="spellStart"/>
      <w:r w:rsidRPr="000304AD">
        <w:rPr>
          <w:sz w:val="22"/>
          <w:szCs w:val="22"/>
          <w:lang w:val="ru-RU"/>
        </w:rPr>
        <w:t>години</w:t>
      </w:r>
      <w:proofErr w:type="spellEnd"/>
      <w:r w:rsidRPr="000304AD">
        <w:rPr>
          <w:sz w:val="22"/>
          <w:szCs w:val="22"/>
          <w:lang w:val="ru-RU"/>
        </w:rPr>
        <w:t xml:space="preserve"> тому. Стан </w:t>
      </w:r>
      <w:proofErr w:type="spellStart"/>
      <w:r w:rsidRPr="000304AD">
        <w:rPr>
          <w:sz w:val="22"/>
          <w:szCs w:val="22"/>
          <w:lang w:val="ru-RU"/>
        </w:rPr>
        <w:t>стабільний</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доцільно</w:t>
      </w:r>
      <w:proofErr w:type="spellEnd"/>
      <w:r w:rsidRPr="000304AD">
        <w:rPr>
          <w:sz w:val="22"/>
          <w:szCs w:val="22"/>
          <w:lang w:val="ru-RU"/>
        </w:rPr>
        <w:t xml:space="preserve"> </w:t>
      </w:r>
      <w:proofErr w:type="spellStart"/>
      <w:r w:rsidRPr="000304AD">
        <w:rPr>
          <w:sz w:val="22"/>
          <w:szCs w:val="22"/>
          <w:lang w:val="ru-RU"/>
        </w:rPr>
        <w:t>застосувати</w:t>
      </w:r>
      <w:proofErr w:type="spellEnd"/>
      <w:r w:rsidRPr="000304AD">
        <w:rPr>
          <w:sz w:val="22"/>
          <w:szCs w:val="22"/>
          <w:lang w:val="ru-RU"/>
        </w:rPr>
        <w:t xml:space="preserve"> як </w:t>
      </w:r>
      <w:proofErr w:type="spellStart"/>
      <w:r w:rsidRPr="000304AD">
        <w:rPr>
          <w:sz w:val="22"/>
          <w:szCs w:val="22"/>
          <w:lang w:val="ru-RU"/>
        </w:rPr>
        <w:t>специфічний</w:t>
      </w:r>
      <w:proofErr w:type="spellEnd"/>
      <w:r w:rsidRPr="000304AD">
        <w:rPr>
          <w:sz w:val="22"/>
          <w:szCs w:val="22"/>
          <w:lang w:val="ru-RU"/>
        </w:rPr>
        <w:t xml:space="preserve"> антидот?</w:t>
      </w:r>
      <w:r w:rsidRPr="000304AD">
        <w:rPr>
          <w:sz w:val="22"/>
          <w:szCs w:val="22"/>
          <w:lang w:val="ru-RU"/>
        </w:rPr>
        <w:br/>
        <w:t xml:space="preserve">А. </w:t>
      </w:r>
      <w:proofErr w:type="spellStart"/>
      <w:r w:rsidRPr="000304AD">
        <w:rPr>
          <w:sz w:val="22"/>
          <w:szCs w:val="22"/>
          <w:lang w:val="ru-RU"/>
        </w:rPr>
        <w:t>Активоване</w:t>
      </w:r>
      <w:proofErr w:type="spellEnd"/>
      <w:r w:rsidRPr="000304AD">
        <w:rPr>
          <w:sz w:val="22"/>
          <w:szCs w:val="22"/>
          <w:lang w:val="ru-RU"/>
        </w:rPr>
        <w:t xml:space="preserve"> </w:t>
      </w:r>
      <w:proofErr w:type="spellStart"/>
      <w:r w:rsidRPr="000304AD">
        <w:rPr>
          <w:sz w:val="22"/>
          <w:szCs w:val="22"/>
          <w:lang w:val="ru-RU"/>
        </w:rPr>
        <w:t>вугілля</w:t>
      </w:r>
      <w:proofErr w:type="spellEnd"/>
      <w:r w:rsidRPr="000304AD">
        <w:rPr>
          <w:sz w:val="22"/>
          <w:szCs w:val="22"/>
          <w:lang w:val="ru-RU"/>
        </w:rPr>
        <w:br/>
        <w:t xml:space="preserve">Б. </w:t>
      </w:r>
      <w:proofErr w:type="spellStart"/>
      <w:r w:rsidRPr="000304AD">
        <w:rPr>
          <w:sz w:val="22"/>
          <w:szCs w:val="22"/>
          <w:lang w:val="ru-RU"/>
        </w:rPr>
        <w:t>Дефероксамін</w:t>
      </w:r>
      <w:proofErr w:type="spellEnd"/>
      <w:r w:rsidRPr="000304AD">
        <w:rPr>
          <w:sz w:val="22"/>
          <w:szCs w:val="22"/>
          <w:lang w:val="ru-RU"/>
        </w:rPr>
        <w:br/>
        <w:t xml:space="preserve">В. </w:t>
      </w:r>
      <w:proofErr w:type="spellStart"/>
      <w:r w:rsidRPr="000304AD">
        <w:rPr>
          <w:sz w:val="22"/>
          <w:szCs w:val="22"/>
          <w:lang w:val="ru-RU"/>
        </w:rPr>
        <w:t>Ацетилцистеїн</w:t>
      </w:r>
      <w:proofErr w:type="spellEnd"/>
      <w:r w:rsidRPr="000304AD">
        <w:rPr>
          <w:sz w:val="22"/>
          <w:szCs w:val="22"/>
          <w:lang w:val="ru-RU"/>
        </w:rPr>
        <w:br/>
        <w:t xml:space="preserve">Г. </w:t>
      </w:r>
      <w:proofErr w:type="spellStart"/>
      <w:r w:rsidRPr="000304AD">
        <w:rPr>
          <w:sz w:val="22"/>
          <w:szCs w:val="22"/>
          <w:lang w:val="ru-RU"/>
        </w:rPr>
        <w:t>Атропін</w:t>
      </w:r>
      <w:proofErr w:type="spellEnd"/>
      <w:r w:rsidRPr="000304AD">
        <w:rPr>
          <w:sz w:val="22"/>
          <w:szCs w:val="22"/>
          <w:lang w:val="ru-RU"/>
        </w:rPr>
        <w:br/>
        <w:t xml:space="preserve">Д. </w:t>
      </w:r>
      <w:proofErr w:type="spellStart"/>
      <w:r w:rsidRPr="000304AD">
        <w:rPr>
          <w:sz w:val="22"/>
          <w:szCs w:val="22"/>
          <w:lang w:val="ru-RU"/>
        </w:rPr>
        <w:t>Лоперамід</w:t>
      </w:r>
      <w:proofErr w:type="spellEnd"/>
    </w:p>
    <w:p w14:paraId="672F254F" w14:textId="77777777" w:rsidR="00D32D04" w:rsidRPr="000304AD" w:rsidRDefault="00D32D04" w:rsidP="00C24431">
      <w:pPr>
        <w:pStyle w:val="ac"/>
        <w:spacing w:before="0" w:beforeAutospacing="0" w:after="0" w:afterAutospacing="0"/>
        <w:rPr>
          <w:sz w:val="22"/>
          <w:szCs w:val="22"/>
          <w:lang w:val="ru-RU"/>
        </w:rPr>
      </w:pPr>
      <w:r w:rsidRPr="00C24431">
        <w:rPr>
          <w:rFonts w:hAnsi="Symbol"/>
          <w:sz w:val="22"/>
          <w:szCs w:val="22"/>
          <w:lang w:val="uk-UA"/>
        </w:rPr>
        <w:t>3.</w:t>
      </w:r>
      <w:r w:rsidRPr="000304AD">
        <w:rPr>
          <w:sz w:val="22"/>
          <w:szCs w:val="22"/>
          <w:lang w:val="ru-RU"/>
        </w:rPr>
        <w:t xml:space="preserve">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вживання</w:t>
      </w:r>
      <w:proofErr w:type="spellEnd"/>
      <w:r w:rsidRPr="000304AD">
        <w:rPr>
          <w:sz w:val="22"/>
          <w:szCs w:val="22"/>
          <w:lang w:val="ru-RU"/>
        </w:rPr>
        <w:t xml:space="preserve"> </w:t>
      </w:r>
      <w:proofErr w:type="spellStart"/>
      <w:r w:rsidRPr="000304AD">
        <w:rPr>
          <w:sz w:val="22"/>
          <w:szCs w:val="22"/>
          <w:lang w:val="ru-RU"/>
        </w:rPr>
        <w:t>невідомої</w:t>
      </w:r>
      <w:proofErr w:type="spellEnd"/>
      <w:r w:rsidRPr="000304AD">
        <w:rPr>
          <w:sz w:val="22"/>
          <w:szCs w:val="22"/>
          <w:lang w:val="ru-RU"/>
        </w:rPr>
        <w:t xml:space="preserve"> </w:t>
      </w:r>
      <w:proofErr w:type="spellStart"/>
      <w:r w:rsidRPr="000304AD">
        <w:rPr>
          <w:sz w:val="22"/>
          <w:szCs w:val="22"/>
          <w:lang w:val="ru-RU"/>
        </w:rPr>
        <w:t>речовини</w:t>
      </w:r>
      <w:proofErr w:type="spellEnd"/>
      <w:r w:rsidRPr="000304AD">
        <w:rPr>
          <w:sz w:val="22"/>
          <w:szCs w:val="22"/>
          <w:lang w:val="ru-RU"/>
        </w:rPr>
        <w:t xml:space="preserve"> у </w:t>
      </w:r>
      <w:proofErr w:type="spellStart"/>
      <w:r w:rsidRPr="000304AD">
        <w:rPr>
          <w:sz w:val="22"/>
          <w:szCs w:val="22"/>
          <w:lang w:val="ru-RU"/>
        </w:rPr>
        <w:t>пацієнта</w:t>
      </w:r>
      <w:proofErr w:type="spellEnd"/>
      <w:r w:rsidRPr="000304AD">
        <w:rPr>
          <w:sz w:val="22"/>
          <w:szCs w:val="22"/>
          <w:lang w:val="ru-RU"/>
        </w:rPr>
        <w:t xml:space="preserve"> </w:t>
      </w:r>
      <w:proofErr w:type="spellStart"/>
      <w:r w:rsidRPr="000304AD">
        <w:rPr>
          <w:sz w:val="22"/>
          <w:szCs w:val="22"/>
          <w:lang w:val="ru-RU"/>
        </w:rPr>
        <w:t>виникли</w:t>
      </w:r>
      <w:proofErr w:type="spellEnd"/>
      <w:r w:rsidRPr="000304AD">
        <w:rPr>
          <w:sz w:val="22"/>
          <w:szCs w:val="22"/>
          <w:lang w:val="ru-RU"/>
        </w:rPr>
        <w:t xml:space="preserve"> </w:t>
      </w:r>
      <w:proofErr w:type="spellStart"/>
      <w:r w:rsidRPr="000304AD">
        <w:rPr>
          <w:sz w:val="22"/>
          <w:szCs w:val="22"/>
          <w:lang w:val="ru-RU"/>
        </w:rPr>
        <w:t>судоми</w:t>
      </w:r>
      <w:proofErr w:type="spellEnd"/>
      <w:r w:rsidRPr="000304AD">
        <w:rPr>
          <w:sz w:val="22"/>
          <w:szCs w:val="22"/>
          <w:lang w:val="ru-RU"/>
        </w:rPr>
        <w:t xml:space="preserve">, </w:t>
      </w:r>
      <w:proofErr w:type="spellStart"/>
      <w:r w:rsidRPr="000304AD">
        <w:rPr>
          <w:sz w:val="22"/>
          <w:szCs w:val="22"/>
          <w:lang w:val="ru-RU"/>
        </w:rPr>
        <w:t>тахікардія</w:t>
      </w:r>
      <w:proofErr w:type="spellEnd"/>
      <w:r w:rsidRPr="000304AD">
        <w:rPr>
          <w:sz w:val="22"/>
          <w:szCs w:val="22"/>
          <w:lang w:val="ru-RU"/>
        </w:rPr>
        <w:t xml:space="preserve"> та </w:t>
      </w:r>
      <w:proofErr w:type="spellStart"/>
      <w:r w:rsidRPr="000304AD">
        <w:rPr>
          <w:sz w:val="22"/>
          <w:szCs w:val="22"/>
          <w:lang w:val="ru-RU"/>
        </w:rPr>
        <w:t>мідріаз</w:t>
      </w:r>
      <w:proofErr w:type="spellEnd"/>
      <w:r w:rsidRPr="000304AD">
        <w:rPr>
          <w:sz w:val="22"/>
          <w:szCs w:val="22"/>
          <w:lang w:val="ru-RU"/>
        </w:rPr>
        <w:t xml:space="preserve">. </w:t>
      </w:r>
      <w:proofErr w:type="spellStart"/>
      <w:r w:rsidRPr="000304AD">
        <w:rPr>
          <w:sz w:val="22"/>
          <w:szCs w:val="22"/>
          <w:lang w:val="ru-RU"/>
        </w:rPr>
        <w:t>Підозрюється</w:t>
      </w:r>
      <w:proofErr w:type="spellEnd"/>
      <w:r w:rsidRPr="000304AD">
        <w:rPr>
          <w:sz w:val="22"/>
          <w:szCs w:val="22"/>
          <w:lang w:val="ru-RU"/>
        </w:rPr>
        <w:t xml:space="preserve"> </w:t>
      </w:r>
      <w:proofErr w:type="spellStart"/>
      <w:r w:rsidRPr="000304AD">
        <w:rPr>
          <w:sz w:val="22"/>
          <w:szCs w:val="22"/>
          <w:lang w:val="ru-RU"/>
        </w:rPr>
        <w:t>отруєння</w:t>
      </w:r>
      <w:proofErr w:type="spellEnd"/>
      <w:r w:rsidRPr="000304AD">
        <w:rPr>
          <w:sz w:val="22"/>
          <w:szCs w:val="22"/>
          <w:lang w:val="ru-RU"/>
        </w:rPr>
        <w:t xml:space="preserve"> </w:t>
      </w:r>
      <w:proofErr w:type="spellStart"/>
      <w:r w:rsidRPr="000304AD">
        <w:rPr>
          <w:sz w:val="22"/>
          <w:szCs w:val="22"/>
          <w:lang w:val="ru-RU"/>
        </w:rPr>
        <w:t>фосфорорганічними</w:t>
      </w:r>
      <w:proofErr w:type="spellEnd"/>
      <w:r w:rsidRPr="000304AD">
        <w:rPr>
          <w:sz w:val="22"/>
          <w:szCs w:val="22"/>
          <w:lang w:val="ru-RU"/>
        </w:rPr>
        <w:t xml:space="preserve"> </w:t>
      </w:r>
      <w:proofErr w:type="spellStart"/>
      <w:r w:rsidRPr="000304AD">
        <w:rPr>
          <w:sz w:val="22"/>
          <w:szCs w:val="22"/>
          <w:lang w:val="ru-RU"/>
        </w:rPr>
        <w:t>сполуками</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препарат </w:t>
      </w:r>
      <w:proofErr w:type="spellStart"/>
      <w:r w:rsidRPr="000304AD">
        <w:rPr>
          <w:sz w:val="22"/>
          <w:szCs w:val="22"/>
          <w:lang w:val="ru-RU"/>
        </w:rPr>
        <w:t>слід</w:t>
      </w:r>
      <w:proofErr w:type="spellEnd"/>
      <w:r w:rsidRPr="000304AD">
        <w:rPr>
          <w:sz w:val="22"/>
          <w:szCs w:val="22"/>
          <w:lang w:val="ru-RU"/>
        </w:rPr>
        <w:t xml:space="preserve"> ввести </w:t>
      </w:r>
      <w:proofErr w:type="spellStart"/>
      <w:r w:rsidRPr="000304AD">
        <w:rPr>
          <w:sz w:val="22"/>
          <w:szCs w:val="22"/>
          <w:lang w:val="ru-RU"/>
        </w:rPr>
        <w:t>першочергово</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Адреналін</w:t>
      </w:r>
      <w:proofErr w:type="spellEnd"/>
      <w:r w:rsidRPr="000304AD">
        <w:rPr>
          <w:sz w:val="22"/>
          <w:szCs w:val="22"/>
          <w:lang w:val="ru-RU"/>
        </w:rPr>
        <w:br/>
        <w:t xml:space="preserve">Б. </w:t>
      </w:r>
      <w:proofErr w:type="spellStart"/>
      <w:r w:rsidRPr="000304AD">
        <w:rPr>
          <w:sz w:val="22"/>
          <w:szCs w:val="22"/>
          <w:lang w:val="ru-RU"/>
        </w:rPr>
        <w:t>Прозерин</w:t>
      </w:r>
      <w:proofErr w:type="spellEnd"/>
      <w:r w:rsidRPr="000304AD">
        <w:rPr>
          <w:sz w:val="22"/>
          <w:szCs w:val="22"/>
          <w:lang w:val="ru-RU"/>
        </w:rPr>
        <w:br/>
        <w:t xml:space="preserve">В. </w:t>
      </w:r>
      <w:proofErr w:type="spellStart"/>
      <w:r w:rsidRPr="000304AD">
        <w:rPr>
          <w:sz w:val="22"/>
          <w:szCs w:val="22"/>
          <w:lang w:val="ru-RU"/>
        </w:rPr>
        <w:t>Атропін</w:t>
      </w:r>
      <w:proofErr w:type="spellEnd"/>
      <w:r w:rsidRPr="000304AD">
        <w:rPr>
          <w:sz w:val="22"/>
          <w:szCs w:val="22"/>
          <w:lang w:val="ru-RU"/>
        </w:rPr>
        <w:br/>
        <w:t xml:space="preserve">Г. </w:t>
      </w:r>
      <w:proofErr w:type="spellStart"/>
      <w:r w:rsidRPr="000304AD">
        <w:rPr>
          <w:sz w:val="22"/>
          <w:szCs w:val="22"/>
          <w:lang w:val="ru-RU"/>
        </w:rPr>
        <w:t>Фуросемід</w:t>
      </w:r>
      <w:proofErr w:type="spellEnd"/>
      <w:r w:rsidRPr="000304AD">
        <w:rPr>
          <w:sz w:val="22"/>
          <w:szCs w:val="22"/>
          <w:lang w:val="ru-RU"/>
        </w:rPr>
        <w:br/>
        <w:t xml:space="preserve">Д. </w:t>
      </w:r>
      <w:proofErr w:type="spellStart"/>
      <w:r w:rsidRPr="000304AD">
        <w:rPr>
          <w:sz w:val="22"/>
          <w:szCs w:val="22"/>
          <w:lang w:val="ru-RU"/>
        </w:rPr>
        <w:t>Морфін</w:t>
      </w:r>
      <w:proofErr w:type="spellEnd"/>
    </w:p>
    <w:p w14:paraId="16B73E8A" w14:textId="77777777" w:rsidR="00D32D04" w:rsidRPr="000304AD" w:rsidRDefault="00D32D04" w:rsidP="00C24431">
      <w:pPr>
        <w:pStyle w:val="ac"/>
        <w:spacing w:before="0" w:beforeAutospacing="0" w:after="0" w:afterAutospacing="0"/>
        <w:rPr>
          <w:sz w:val="22"/>
          <w:szCs w:val="22"/>
          <w:lang w:val="ru-RU"/>
        </w:rPr>
      </w:pPr>
      <w:r w:rsidRPr="00C24431">
        <w:rPr>
          <w:rFonts w:hAnsi="Symbol"/>
          <w:sz w:val="22"/>
          <w:szCs w:val="22"/>
          <w:lang w:val="uk-UA"/>
        </w:rPr>
        <w:t>4.</w:t>
      </w:r>
      <w:r w:rsidRPr="000304AD">
        <w:rPr>
          <w:sz w:val="22"/>
          <w:szCs w:val="22"/>
          <w:lang w:val="ru-RU"/>
        </w:rPr>
        <w:t xml:space="preserve">  До </w:t>
      </w:r>
      <w:proofErr w:type="spellStart"/>
      <w:r w:rsidRPr="000304AD">
        <w:rPr>
          <w:sz w:val="22"/>
          <w:szCs w:val="22"/>
          <w:lang w:val="ru-RU"/>
        </w:rPr>
        <w:t>токсикологічного</w:t>
      </w:r>
      <w:proofErr w:type="spellEnd"/>
      <w:r w:rsidRPr="000304AD">
        <w:rPr>
          <w:sz w:val="22"/>
          <w:szCs w:val="22"/>
          <w:lang w:val="ru-RU"/>
        </w:rPr>
        <w:t xml:space="preserve"> </w:t>
      </w:r>
      <w:proofErr w:type="spellStart"/>
      <w:r w:rsidRPr="000304AD">
        <w:rPr>
          <w:sz w:val="22"/>
          <w:szCs w:val="22"/>
          <w:lang w:val="ru-RU"/>
        </w:rPr>
        <w:t>відділення</w:t>
      </w:r>
      <w:proofErr w:type="spellEnd"/>
      <w:r w:rsidRPr="000304AD">
        <w:rPr>
          <w:sz w:val="22"/>
          <w:szCs w:val="22"/>
          <w:lang w:val="ru-RU"/>
        </w:rPr>
        <w:t xml:space="preserve"> доставлено </w:t>
      </w:r>
      <w:proofErr w:type="spellStart"/>
      <w:r w:rsidRPr="000304AD">
        <w:rPr>
          <w:sz w:val="22"/>
          <w:szCs w:val="22"/>
          <w:lang w:val="ru-RU"/>
        </w:rPr>
        <w:t>пацієнта</w:t>
      </w:r>
      <w:proofErr w:type="spellEnd"/>
      <w:r w:rsidRPr="000304AD">
        <w:rPr>
          <w:sz w:val="22"/>
          <w:szCs w:val="22"/>
          <w:lang w:val="ru-RU"/>
        </w:rPr>
        <w:t xml:space="preserve"> з </w:t>
      </w:r>
      <w:proofErr w:type="spellStart"/>
      <w:r w:rsidRPr="000304AD">
        <w:rPr>
          <w:sz w:val="22"/>
          <w:szCs w:val="22"/>
          <w:lang w:val="ru-RU"/>
        </w:rPr>
        <w:t>ознаками</w:t>
      </w:r>
      <w:proofErr w:type="spellEnd"/>
      <w:r w:rsidRPr="000304AD">
        <w:rPr>
          <w:sz w:val="22"/>
          <w:szCs w:val="22"/>
          <w:lang w:val="ru-RU"/>
        </w:rPr>
        <w:t xml:space="preserve"> </w:t>
      </w:r>
      <w:proofErr w:type="spellStart"/>
      <w:r w:rsidRPr="000304AD">
        <w:rPr>
          <w:sz w:val="22"/>
          <w:szCs w:val="22"/>
          <w:lang w:val="ru-RU"/>
        </w:rPr>
        <w:t>гострої</w:t>
      </w:r>
      <w:proofErr w:type="spellEnd"/>
      <w:r w:rsidRPr="000304AD">
        <w:rPr>
          <w:sz w:val="22"/>
          <w:szCs w:val="22"/>
          <w:lang w:val="ru-RU"/>
        </w:rPr>
        <w:t xml:space="preserve"> </w:t>
      </w:r>
      <w:proofErr w:type="spellStart"/>
      <w:r w:rsidRPr="000304AD">
        <w:rPr>
          <w:sz w:val="22"/>
          <w:szCs w:val="22"/>
          <w:lang w:val="ru-RU"/>
        </w:rPr>
        <w:t>інтоксикації</w:t>
      </w:r>
      <w:proofErr w:type="spellEnd"/>
      <w:r w:rsidRPr="000304AD">
        <w:rPr>
          <w:sz w:val="22"/>
          <w:szCs w:val="22"/>
          <w:lang w:val="ru-RU"/>
        </w:rPr>
        <w:t xml:space="preserve"> та </w:t>
      </w:r>
      <w:proofErr w:type="spellStart"/>
      <w:r w:rsidRPr="000304AD">
        <w:rPr>
          <w:sz w:val="22"/>
          <w:szCs w:val="22"/>
          <w:lang w:val="ru-RU"/>
        </w:rPr>
        <w:t>анурією</w:t>
      </w:r>
      <w:proofErr w:type="spellEnd"/>
      <w:r w:rsidRPr="000304AD">
        <w:rPr>
          <w:sz w:val="22"/>
          <w:szCs w:val="22"/>
          <w:lang w:val="ru-RU"/>
        </w:rPr>
        <w:t xml:space="preserve">. </w:t>
      </w:r>
      <w:proofErr w:type="spellStart"/>
      <w:r w:rsidRPr="000304AD">
        <w:rPr>
          <w:sz w:val="22"/>
          <w:szCs w:val="22"/>
          <w:lang w:val="ru-RU"/>
        </w:rPr>
        <w:t>Призначено</w:t>
      </w:r>
      <w:proofErr w:type="spellEnd"/>
      <w:r w:rsidRPr="000304AD">
        <w:rPr>
          <w:sz w:val="22"/>
          <w:szCs w:val="22"/>
          <w:lang w:val="ru-RU"/>
        </w:rPr>
        <w:t xml:space="preserve"> </w:t>
      </w:r>
      <w:proofErr w:type="spellStart"/>
      <w:r w:rsidRPr="000304AD">
        <w:rPr>
          <w:sz w:val="22"/>
          <w:szCs w:val="22"/>
          <w:lang w:val="ru-RU"/>
        </w:rPr>
        <w:t>екстракорпоральне</w:t>
      </w:r>
      <w:proofErr w:type="spellEnd"/>
      <w:r w:rsidRPr="000304AD">
        <w:rPr>
          <w:sz w:val="22"/>
          <w:szCs w:val="22"/>
          <w:lang w:val="ru-RU"/>
        </w:rPr>
        <w:t xml:space="preserve"> </w:t>
      </w:r>
      <w:proofErr w:type="spellStart"/>
      <w:r w:rsidRPr="000304AD">
        <w:rPr>
          <w:sz w:val="22"/>
          <w:szCs w:val="22"/>
          <w:lang w:val="ru-RU"/>
        </w:rPr>
        <w:t>очищення</w:t>
      </w:r>
      <w:proofErr w:type="spellEnd"/>
      <w:r w:rsidRPr="000304AD">
        <w:rPr>
          <w:sz w:val="22"/>
          <w:szCs w:val="22"/>
          <w:lang w:val="ru-RU"/>
        </w:rPr>
        <w:t xml:space="preserve"> </w:t>
      </w:r>
      <w:proofErr w:type="spellStart"/>
      <w:r w:rsidRPr="000304AD">
        <w:rPr>
          <w:sz w:val="22"/>
          <w:szCs w:val="22"/>
          <w:lang w:val="ru-RU"/>
        </w:rPr>
        <w:t>крові</w:t>
      </w:r>
      <w:proofErr w:type="spellEnd"/>
      <w:r w:rsidRPr="000304AD">
        <w:rPr>
          <w:sz w:val="22"/>
          <w:szCs w:val="22"/>
          <w:lang w:val="ru-RU"/>
        </w:rPr>
        <w:t xml:space="preserve">. </w:t>
      </w:r>
      <w:proofErr w:type="spellStart"/>
      <w:r w:rsidRPr="000304AD">
        <w:rPr>
          <w:sz w:val="22"/>
          <w:szCs w:val="22"/>
          <w:lang w:val="ru-RU"/>
        </w:rPr>
        <w:t>Який</w:t>
      </w:r>
      <w:proofErr w:type="spellEnd"/>
      <w:r w:rsidRPr="000304AD">
        <w:rPr>
          <w:sz w:val="22"/>
          <w:szCs w:val="22"/>
          <w:lang w:val="ru-RU"/>
        </w:rPr>
        <w:t xml:space="preserve"> метод </w:t>
      </w:r>
      <w:proofErr w:type="spellStart"/>
      <w:r w:rsidRPr="000304AD">
        <w:rPr>
          <w:sz w:val="22"/>
          <w:szCs w:val="22"/>
          <w:lang w:val="ru-RU"/>
        </w:rPr>
        <w:t>найбільш</w:t>
      </w:r>
      <w:proofErr w:type="spellEnd"/>
      <w:r w:rsidRPr="000304AD">
        <w:rPr>
          <w:sz w:val="22"/>
          <w:szCs w:val="22"/>
          <w:lang w:val="ru-RU"/>
        </w:rPr>
        <w:t xml:space="preserve"> </w:t>
      </w:r>
      <w:proofErr w:type="spellStart"/>
      <w:r w:rsidRPr="000304AD">
        <w:rPr>
          <w:sz w:val="22"/>
          <w:szCs w:val="22"/>
          <w:lang w:val="ru-RU"/>
        </w:rPr>
        <w:t>ефективний</w:t>
      </w:r>
      <w:proofErr w:type="spellEnd"/>
      <w:r w:rsidRPr="000304AD">
        <w:rPr>
          <w:sz w:val="22"/>
          <w:szCs w:val="22"/>
          <w:lang w:val="ru-RU"/>
        </w:rPr>
        <w:t xml:space="preserve"> у </w:t>
      </w:r>
      <w:proofErr w:type="spellStart"/>
      <w:r w:rsidRPr="000304AD">
        <w:rPr>
          <w:sz w:val="22"/>
          <w:szCs w:val="22"/>
          <w:lang w:val="ru-RU"/>
        </w:rPr>
        <w:t>цьому</w:t>
      </w:r>
      <w:proofErr w:type="spellEnd"/>
      <w:r w:rsidRPr="000304AD">
        <w:rPr>
          <w:sz w:val="22"/>
          <w:szCs w:val="22"/>
          <w:lang w:val="ru-RU"/>
        </w:rPr>
        <w:t xml:space="preserve"> </w:t>
      </w:r>
      <w:proofErr w:type="spellStart"/>
      <w:r w:rsidRPr="000304AD">
        <w:rPr>
          <w:sz w:val="22"/>
          <w:szCs w:val="22"/>
          <w:lang w:val="ru-RU"/>
        </w:rPr>
        <w:t>випадку</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Перитонеальний</w:t>
      </w:r>
      <w:proofErr w:type="spellEnd"/>
      <w:r w:rsidRPr="000304AD">
        <w:rPr>
          <w:sz w:val="22"/>
          <w:szCs w:val="22"/>
          <w:lang w:val="ru-RU"/>
        </w:rPr>
        <w:t xml:space="preserve"> </w:t>
      </w:r>
      <w:proofErr w:type="spellStart"/>
      <w:r w:rsidRPr="000304AD">
        <w:rPr>
          <w:sz w:val="22"/>
          <w:szCs w:val="22"/>
          <w:lang w:val="ru-RU"/>
        </w:rPr>
        <w:t>діаліз</w:t>
      </w:r>
      <w:proofErr w:type="spellEnd"/>
      <w:r w:rsidRPr="000304AD">
        <w:rPr>
          <w:sz w:val="22"/>
          <w:szCs w:val="22"/>
          <w:lang w:val="ru-RU"/>
        </w:rPr>
        <w:br/>
        <w:t xml:space="preserve">Б. </w:t>
      </w:r>
      <w:proofErr w:type="spellStart"/>
      <w:r w:rsidRPr="000304AD">
        <w:rPr>
          <w:sz w:val="22"/>
          <w:szCs w:val="22"/>
          <w:lang w:val="ru-RU"/>
        </w:rPr>
        <w:t>Гемодіаліз</w:t>
      </w:r>
      <w:proofErr w:type="spellEnd"/>
      <w:r w:rsidRPr="000304AD">
        <w:rPr>
          <w:sz w:val="22"/>
          <w:szCs w:val="22"/>
          <w:lang w:val="ru-RU"/>
        </w:rPr>
        <w:br/>
        <w:t xml:space="preserve">В. </w:t>
      </w:r>
      <w:proofErr w:type="spellStart"/>
      <w:r w:rsidRPr="000304AD">
        <w:rPr>
          <w:sz w:val="22"/>
          <w:szCs w:val="22"/>
          <w:lang w:val="ru-RU"/>
        </w:rPr>
        <w:t>Промивання</w:t>
      </w:r>
      <w:proofErr w:type="spellEnd"/>
      <w:r w:rsidRPr="000304AD">
        <w:rPr>
          <w:sz w:val="22"/>
          <w:szCs w:val="22"/>
          <w:lang w:val="ru-RU"/>
        </w:rPr>
        <w:t xml:space="preserve"> </w:t>
      </w:r>
      <w:proofErr w:type="spellStart"/>
      <w:r w:rsidRPr="000304AD">
        <w:rPr>
          <w:sz w:val="22"/>
          <w:szCs w:val="22"/>
          <w:lang w:val="ru-RU"/>
        </w:rPr>
        <w:t>шлунка</w:t>
      </w:r>
      <w:proofErr w:type="spellEnd"/>
      <w:r w:rsidRPr="000304AD">
        <w:rPr>
          <w:sz w:val="22"/>
          <w:szCs w:val="22"/>
          <w:lang w:val="ru-RU"/>
        </w:rPr>
        <w:br/>
        <w:t xml:space="preserve">Г. </w:t>
      </w:r>
      <w:proofErr w:type="spellStart"/>
      <w:r w:rsidRPr="000304AD">
        <w:rPr>
          <w:sz w:val="22"/>
          <w:szCs w:val="22"/>
          <w:lang w:val="ru-RU"/>
        </w:rPr>
        <w:t>Фототерапія</w:t>
      </w:r>
      <w:proofErr w:type="spellEnd"/>
      <w:r w:rsidRPr="000304AD">
        <w:rPr>
          <w:sz w:val="22"/>
          <w:szCs w:val="22"/>
          <w:lang w:val="ru-RU"/>
        </w:rPr>
        <w:br/>
        <w:t xml:space="preserve">Д. </w:t>
      </w:r>
      <w:proofErr w:type="spellStart"/>
      <w:r w:rsidRPr="000304AD">
        <w:rPr>
          <w:sz w:val="22"/>
          <w:szCs w:val="22"/>
          <w:lang w:val="ru-RU"/>
        </w:rPr>
        <w:t>Інгаляція</w:t>
      </w:r>
      <w:proofErr w:type="spellEnd"/>
      <w:r w:rsidRPr="000304AD">
        <w:rPr>
          <w:sz w:val="22"/>
          <w:szCs w:val="22"/>
          <w:lang w:val="ru-RU"/>
        </w:rPr>
        <w:t xml:space="preserve"> </w:t>
      </w:r>
      <w:proofErr w:type="spellStart"/>
      <w:r w:rsidRPr="000304AD">
        <w:rPr>
          <w:sz w:val="22"/>
          <w:szCs w:val="22"/>
          <w:lang w:val="ru-RU"/>
        </w:rPr>
        <w:t>кисню</w:t>
      </w:r>
      <w:proofErr w:type="spellEnd"/>
    </w:p>
    <w:p w14:paraId="0EE6EAC2" w14:textId="77777777" w:rsidR="00D32D04" w:rsidRPr="000304AD" w:rsidRDefault="00D32D04" w:rsidP="00C24431">
      <w:pPr>
        <w:pStyle w:val="ac"/>
        <w:spacing w:before="0" w:beforeAutospacing="0" w:after="0" w:afterAutospacing="0"/>
        <w:rPr>
          <w:lang w:val="ru-RU"/>
        </w:rPr>
      </w:pPr>
      <w:r w:rsidRPr="00C24431">
        <w:rPr>
          <w:rFonts w:hAnsi="Symbol"/>
          <w:sz w:val="22"/>
          <w:szCs w:val="22"/>
          <w:lang w:val="uk-UA"/>
        </w:rPr>
        <w:t>5.</w:t>
      </w:r>
      <w:r w:rsidRPr="000304AD">
        <w:rPr>
          <w:sz w:val="22"/>
          <w:szCs w:val="22"/>
          <w:lang w:val="ru-RU"/>
        </w:rPr>
        <w:t xml:space="preserve">  </w:t>
      </w:r>
      <w:proofErr w:type="spellStart"/>
      <w:r w:rsidRPr="000304AD">
        <w:rPr>
          <w:sz w:val="22"/>
          <w:szCs w:val="22"/>
          <w:lang w:val="ru-RU"/>
        </w:rPr>
        <w:t>Хворий</w:t>
      </w:r>
      <w:proofErr w:type="spellEnd"/>
      <w:r w:rsidRPr="000304AD">
        <w:rPr>
          <w:sz w:val="22"/>
          <w:szCs w:val="22"/>
          <w:lang w:val="ru-RU"/>
        </w:rPr>
        <w:t xml:space="preserve"> </w:t>
      </w:r>
      <w:proofErr w:type="spellStart"/>
      <w:r w:rsidRPr="000304AD">
        <w:rPr>
          <w:sz w:val="22"/>
          <w:szCs w:val="22"/>
          <w:lang w:val="ru-RU"/>
        </w:rPr>
        <w:t>потрапив</w:t>
      </w:r>
      <w:proofErr w:type="spellEnd"/>
      <w:r w:rsidRPr="000304AD">
        <w:rPr>
          <w:sz w:val="22"/>
          <w:szCs w:val="22"/>
          <w:lang w:val="ru-RU"/>
        </w:rPr>
        <w:t xml:space="preserve"> у </w:t>
      </w:r>
      <w:proofErr w:type="spellStart"/>
      <w:r w:rsidRPr="000304AD">
        <w:rPr>
          <w:sz w:val="22"/>
          <w:szCs w:val="22"/>
          <w:lang w:val="ru-RU"/>
        </w:rPr>
        <w:t>лікарню</w:t>
      </w:r>
      <w:proofErr w:type="spellEnd"/>
      <w:r w:rsidRPr="000304AD">
        <w:rPr>
          <w:sz w:val="22"/>
          <w:szCs w:val="22"/>
          <w:lang w:val="ru-RU"/>
        </w:rPr>
        <w:t xml:space="preserve"> </w:t>
      </w:r>
      <w:proofErr w:type="spellStart"/>
      <w:r w:rsidRPr="000304AD">
        <w:rPr>
          <w:sz w:val="22"/>
          <w:szCs w:val="22"/>
          <w:lang w:val="ru-RU"/>
        </w:rPr>
        <w:t>після</w:t>
      </w:r>
      <w:proofErr w:type="spellEnd"/>
      <w:r w:rsidRPr="000304AD">
        <w:rPr>
          <w:sz w:val="22"/>
          <w:szCs w:val="22"/>
          <w:lang w:val="ru-RU"/>
        </w:rPr>
        <w:t xml:space="preserve"> </w:t>
      </w:r>
      <w:proofErr w:type="spellStart"/>
      <w:r w:rsidRPr="000304AD">
        <w:rPr>
          <w:sz w:val="22"/>
          <w:szCs w:val="22"/>
          <w:lang w:val="ru-RU"/>
        </w:rPr>
        <w:t>вживання</w:t>
      </w:r>
      <w:proofErr w:type="spellEnd"/>
      <w:r w:rsidRPr="000304AD">
        <w:rPr>
          <w:sz w:val="22"/>
          <w:szCs w:val="22"/>
          <w:lang w:val="ru-RU"/>
        </w:rPr>
        <w:t xml:space="preserve"> </w:t>
      </w:r>
      <w:proofErr w:type="spellStart"/>
      <w:r w:rsidRPr="000304AD">
        <w:rPr>
          <w:sz w:val="22"/>
          <w:szCs w:val="22"/>
          <w:lang w:val="ru-RU"/>
        </w:rPr>
        <w:t>великої</w:t>
      </w:r>
      <w:proofErr w:type="spellEnd"/>
      <w:r w:rsidRPr="000304AD">
        <w:rPr>
          <w:sz w:val="22"/>
          <w:szCs w:val="22"/>
          <w:lang w:val="ru-RU"/>
        </w:rPr>
        <w:t xml:space="preserve"> </w:t>
      </w:r>
      <w:proofErr w:type="spellStart"/>
      <w:r w:rsidRPr="000304AD">
        <w:rPr>
          <w:sz w:val="22"/>
          <w:szCs w:val="22"/>
          <w:lang w:val="ru-RU"/>
        </w:rPr>
        <w:t>кількості</w:t>
      </w:r>
      <w:proofErr w:type="spellEnd"/>
      <w:r w:rsidRPr="000304AD">
        <w:rPr>
          <w:sz w:val="22"/>
          <w:szCs w:val="22"/>
          <w:lang w:val="ru-RU"/>
        </w:rPr>
        <w:t xml:space="preserve"> таблеток. </w:t>
      </w:r>
      <w:proofErr w:type="spellStart"/>
      <w:r w:rsidRPr="000304AD">
        <w:rPr>
          <w:sz w:val="22"/>
          <w:szCs w:val="22"/>
          <w:lang w:val="ru-RU"/>
        </w:rPr>
        <w:t>Визначити</w:t>
      </w:r>
      <w:proofErr w:type="spellEnd"/>
      <w:r w:rsidRPr="000304AD">
        <w:rPr>
          <w:sz w:val="22"/>
          <w:szCs w:val="22"/>
          <w:lang w:val="ru-RU"/>
        </w:rPr>
        <w:t xml:space="preserve"> </w:t>
      </w:r>
      <w:proofErr w:type="spellStart"/>
      <w:r w:rsidRPr="000304AD">
        <w:rPr>
          <w:sz w:val="22"/>
          <w:szCs w:val="22"/>
          <w:lang w:val="ru-RU"/>
        </w:rPr>
        <w:t>отруту</w:t>
      </w:r>
      <w:proofErr w:type="spellEnd"/>
      <w:r w:rsidRPr="000304AD">
        <w:rPr>
          <w:sz w:val="22"/>
          <w:szCs w:val="22"/>
          <w:lang w:val="ru-RU"/>
        </w:rPr>
        <w:t xml:space="preserve"> не </w:t>
      </w:r>
      <w:proofErr w:type="spellStart"/>
      <w:r w:rsidRPr="000304AD">
        <w:rPr>
          <w:sz w:val="22"/>
          <w:szCs w:val="22"/>
          <w:lang w:val="ru-RU"/>
        </w:rPr>
        <w:t>вдалося</w:t>
      </w:r>
      <w:proofErr w:type="spellEnd"/>
      <w:r w:rsidRPr="000304AD">
        <w:rPr>
          <w:sz w:val="22"/>
          <w:szCs w:val="22"/>
          <w:lang w:val="ru-RU"/>
        </w:rPr>
        <w:t xml:space="preserve">. </w:t>
      </w:r>
      <w:proofErr w:type="spellStart"/>
      <w:r w:rsidRPr="000304AD">
        <w:rPr>
          <w:sz w:val="22"/>
          <w:szCs w:val="22"/>
          <w:lang w:val="ru-RU"/>
        </w:rPr>
        <w:t>Які</w:t>
      </w:r>
      <w:proofErr w:type="spellEnd"/>
      <w:r w:rsidRPr="000304AD">
        <w:rPr>
          <w:sz w:val="22"/>
          <w:szCs w:val="22"/>
          <w:lang w:val="ru-RU"/>
        </w:rPr>
        <w:t xml:space="preserve"> заходи </w:t>
      </w:r>
      <w:proofErr w:type="spellStart"/>
      <w:r w:rsidRPr="000304AD">
        <w:rPr>
          <w:sz w:val="22"/>
          <w:szCs w:val="22"/>
          <w:lang w:val="ru-RU"/>
        </w:rPr>
        <w:t>слід</w:t>
      </w:r>
      <w:proofErr w:type="spellEnd"/>
      <w:r w:rsidRPr="000304AD">
        <w:rPr>
          <w:sz w:val="22"/>
          <w:szCs w:val="22"/>
          <w:lang w:val="ru-RU"/>
        </w:rPr>
        <w:t xml:space="preserve"> провести на </w:t>
      </w:r>
      <w:proofErr w:type="spellStart"/>
      <w:r w:rsidRPr="000304AD">
        <w:rPr>
          <w:sz w:val="22"/>
          <w:szCs w:val="22"/>
          <w:lang w:val="ru-RU"/>
        </w:rPr>
        <w:t>етапі</w:t>
      </w:r>
      <w:proofErr w:type="spellEnd"/>
      <w:r w:rsidRPr="000304AD">
        <w:rPr>
          <w:sz w:val="22"/>
          <w:szCs w:val="22"/>
          <w:lang w:val="ru-RU"/>
        </w:rPr>
        <w:t xml:space="preserve"> </w:t>
      </w:r>
      <w:proofErr w:type="spellStart"/>
      <w:r w:rsidRPr="000304AD">
        <w:rPr>
          <w:sz w:val="22"/>
          <w:szCs w:val="22"/>
          <w:lang w:val="ru-RU"/>
        </w:rPr>
        <w:t>невідкладної</w:t>
      </w:r>
      <w:proofErr w:type="spellEnd"/>
      <w:r w:rsidRPr="000304AD">
        <w:rPr>
          <w:sz w:val="22"/>
          <w:szCs w:val="22"/>
          <w:lang w:val="ru-RU"/>
        </w:rPr>
        <w:t xml:space="preserve"> </w:t>
      </w:r>
      <w:proofErr w:type="spellStart"/>
      <w:r w:rsidRPr="000304AD">
        <w:rPr>
          <w:sz w:val="22"/>
          <w:szCs w:val="22"/>
          <w:lang w:val="ru-RU"/>
        </w:rPr>
        <w:t>допомоги</w:t>
      </w:r>
      <w:proofErr w:type="spellEnd"/>
      <w:r w:rsidRPr="000304AD">
        <w:rPr>
          <w:sz w:val="22"/>
          <w:szCs w:val="22"/>
          <w:lang w:val="ru-RU"/>
        </w:rPr>
        <w:t xml:space="preserve"> </w:t>
      </w:r>
      <w:proofErr w:type="spellStart"/>
      <w:r w:rsidRPr="000304AD">
        <w:rPr>
          <w:sz w:val="22"/>
          <w:szCs w:val="22"/>
          <w:lang w:val="ru-RU"/>
        </w:rPr>
        <w:t>першочергово</w:t>
      </w:r>
      <w:proofErr w:type="spellEnd"/>
      <w:r w:rsidRPr="000304AD">
        <w:rPr>
          <w:sz w:val="22"/>
          <w:szCs w:val="22"/>
          <w:lang w:val="ru-RU"/>
        </w:rPr>
        <w:t>?</w:t>
      </w:r>
      <w:r w:rsidRPr="000304AD">
        <w:rPr>
          <w:sz w:val="22"/>
          <w:szCs w:val="22"/>
          <w:lang w:val="ru-RU"/>
        </w:rPr>
        <w:br/>
        <w:t xml:space="preserve">А. </w:t>
      </w:r>
      <w:proofErr w:type="spellStart"/>
      <w:r w:rsidRPr="000304AD">
        <w:rPr>
          <w:sz w:val="22"/>
          <w:szCs w:val="22"/>
          <w:lang w:val="ru-RU"/>
        </w:rPr>
        <w:t>Введення</w:t>
      </w:r>
      <w:proofErr w:type="spellEnd"/>
      <w:r w:rsidRPr="000304AD">
        <w:rPr>
          <w:sz w:val="22"/>
          <w:szCs w:val="22"/>
          <w:lang w:val="ru-RU"/>
        </w:rPr>
        <w:t xml:space="preserve"> </w:t>
      </w:r>
      <w:proofErr w:type="spellStart"/>
      <w:r w:rsidRPr="000304AD">
        <w:rPr>
          <w:sz w:val="22"/>
          <w:szCs w:val="22"/>
          <w:lang w:val="ru-RU"/>
        </w:rPr>
        <w:t>антибіотика</w:t>
      </w:r>
      <w:proofErr w:type="spellEnd"/>
      <w:r w:rsidRPr="000304AD">
        <w:rPr>
          <w:sz w:val="22"/>
          <w:szCs w:val="22"/>
          <w:lang w:val="ru-RU"/>
        </w:rPr>
        <w:br/>
        <w:t xml:space="preserve">Б. </w:t>
      </w:r>
      <w:proofErr w:type="spellStart"/>
      <w:r w:rsidRPr="000304AD">
        <w:rPr>
          <w:sz w:val="22"/>
          <w:szCs w:val="22"/>
          <w:lang w:val="ru-RU"/>
        </w:rPr>
        <w:t>Встановлення</w:t>
      </w:r>
      <w:proofErr w:type="spellEnd"/>
      <w:r w:rsidRPr="000304AD">
        <w:rPr>
          <w:sz w:val="22"/>
          <w:szCs w:val="22"/>
          <w:lang w:val="ru-RU"/>
        </w:rPr>
        <w:t xml:space="preserve"> </w:t>
      </w:r>
      <w:proofErr w:type="spellStart"/>
      <w:r w:rsidRPr="000304AD">
        <w:rPr>
          <w:sz w:val="22"/>
          <w:szCs w:val="22"/>
          <w:lang w:val="ru-RU"/>
        </w:rPr>
        <w:t>джерела</w:t>
      </w:r>
      <w:proofErr w:type="spellEnd"/>
      <w:r w:rsidRPr="000304AD">
        <w:rPr>
          <w:sz w:val="22"/>
          <w:szCs w:val="22"/>
          <w:lang w:val="ru-RU"/>
        </w:rPr>
        <w:t xml:space="preserve"> </w:t>
      </w:r>
      <w:proofErr w:type="spellStart"/>
      <w:r w:rsidRPr="000304AD">
        <w:rPr>
          <w:sz w:val="22"/>
          <w:szCs w:val="22"/>
          <w:lang w:val="ru-RU"/>
        </w:rPr>
        <w:t>отрути</w:t>
      </w:r>
      <w:proofErr w:type="spellEnd"/>
      <w:r w:rsidRPr="000304AD">
        <w:rPr>
          <w:sz w:val="22"/>
          <w:szCs w:val="22"/>
          <w:lang w:val="ru-RU"/>
        </w:rPr>
        <w:br/>
        <w:t xml:space="preserve">В. Симптоматична </w:t>
      </w:r>
      <w:proofErr w:type="spellStart"/>
      <w:r w:rsidRPr="000304AD">
        <w:rPr>
          <w:sz w:val="22"/>
          <w:szCs w:val="22"/>
          <w:lang w:val="ru-RU"/>
        </w:rPr>
        <w:t>терапія</w:t>
      </w:r>
      <w:proofErr w:type="spellEnd"/>
      <w:r w:rsidRPr="000304AD">
        <w:rPr>
          <w:sz w:val="22"/>
          <w:szCs w:val="22"/>
          <w:lang w:val="ru-RU"/>
        </w:rPr>
        <w:br/>
      </w:r>
      <w:r w:rsidRPr="000304AD">
        <w:rPr>
          <w:sz w:val="22"/>
          <w:szCs w:val="22"/>
          <w:lang w:val="ru-RU"/>
        </w:rPr>
        <w:lastRenderedPageBreak/>
        <w:t xml:space="preserve">Г. </w:t>
      </w:r>
      <w:proofErr w:type="spellStart"/>
      <w:r w:rsidRPr="000304AD">
        <w:rPr>
          <w:sz w:val="22"/>
          <w:szCs w:val="22"/>
          <w:lang w:val="ru-RU"/>
        </w:rPr>
        <w:t>Застосування</w:t>
      </w:r>
      <w:proofErr w:type="spellEnd"/>
      <w:r w:rsidRPr="000304AD">
        <w:rPr>
          <w:sz w:val="22"/>
          <w:szCs w:val="22"/>
          <w:lang w:val="ru-RU"/>
        </w:rPr>
        <w:t xml:space="preserve"> </w:t>
      </w:r>
      <w:proofErr w:type="spellStart"/>
      <w:r w:rsidRPr="000304AD">
        <w:rPr>
          <w:sz w:val="22"/>
          <w:szCs w:val="22"/>
          <w:lang w:val="ru-RU"/>
        </w:rPr>
        <w:t>сорбентів</w:t>
      </w:r>
      <w:proofErr w:type="spellEnd"/>
      <w:r w:rsidRPr="000304AD">
        <w:rPr>
          <w:sz w:val="22"/>
          <w:szCs w:val="22"/>
          <w:lang w:val="ru-RU"/>
        </w:rPr>
        <w:t xml:space="preserve"> і </w:t>
      </w:r>
      <w:proofErr w:type="spellStart"/>
      <w:r w:rsidRPr="000304AD">
        <w:rPr>
          <w:sz w:val="22"/>
          <w:szCs w:val="22"/>
          <w:lang w:val="ru-RU"/>
        </w:rPr>
        <w:t>підтримка</w:t>
      </w:r>
      <w:proofErr w:type="spellEnd"/>
      <w:r w:rsidRPr="000304AD">
        <w:rPr>
          <w:sz w:val="22"/>
          <w:szCs w:val="22"/>
          <w:lang w:val="ru-RU"/>
        </w:rPr>
        <w:t xml:space="preserve"> </w:t>
      </w:r>
      <w:proofErr w:type="spellStart"/>
      <w:r w:rsidRPr="000304AD">
        <w:rPr>
          <w:sz w:val="22"/>
          <w:szCs w:val="22"/>
          <w:lang w:val="ru-RU"/>
        </w:rPr>
        <w:t>життєвих</w:t>
      </w:r>
      <w:proofErr w:type="spellEnd"/>
      <w:r w:rsidRPr="000304AD">
        <w:rPr>
          <w:sz w:val="22"/>
          <w:szCs w:val="22"/>
          <w:lang w:val="ru-RU"/>
        </w:rPr>
        <w:t xml:space="preserve"> </w:t>
      </w:r>
      <w:proofErr w:type="spellStart"/>
      <w:r w:rsidRPr="000304AD">
        <w:rPr>
          <w:sz w:val="22"/>
          <w:szCs w:val="22"/>
          <w:lang w:val="ru-RU"/>
        </w:rPr>
        <w:t>функцій</w:t>
      </w:r>
      <w:proofErr w:type="spellEnd"/>
      <w:r w:rsidRPr="000304AD">
        <w:rPr>
          <w:sz w:val="22"/>
          <w:szCs w:val="22"/>
          <w:lang w:val="ru-RU"/>
        </w:rPr>
        <w:br/>
        <w:t xml:space="preserve">Д. </w:t>
      </w:r>
      <w:proofErr w:type="spellStart"/>
      <w:r w:rsidRPr="000304AD">
        <w:rPr>
          <w:sz w:val="22"/>
          <w:szCs w:val="22"/>
          <w:lang w:val="ru-RU"/>
        </w:rPr>
        <w:t>Імунотерапія</w:t>
      </w:r>
      <w:proofErr w:type="spellEnd"/>
    </w:p>
    <w:p w14:paraId="4BC8D7E9" w14:textId="77777777" w:rsidR="00E033FD" w:rsidRDefault="00E033FD" w:rsidP="00E033FD">
      <w:pPr>
        <w:spacing w:line="240" w:lineRule="exact"/>
        <w:ind w:left="426" w:right="-1"/>
        <w:jc w:val="both"/>
        <w:rPr>
          <w:rFonts w:ascii="Times New Roman" w:hAnsi="Times New Roman" w:cs="Times New Roman"/>
          <w:b/>
          <w:bCs/>
          <w:snapToGrid w:val="0"/>
          <w:lang w:val="uk-UA"/>
        </w:rPr>
      </w:pPr>
    </w:p>
    <w:p w14:paraId="730FF1C3" w14:textId="77777777" w:rsidR="00E033FD" w:rsidRPr="00533F15" w:rsidRDefault="00E033FD" w:rsidP="00E033FD">
      <w:pPr>
        <w:spacing w:line="240" w:lineRule="exact"/>
        <w:ind w:left="426" w:right="-1"/>
        <w:jc w:val="both"/>
        <w:rPr>
          <w:rFonts w:ascii="Times New Roman" w:hAnsi="Times New Roman" w:cs="Times New Roman"/>
          <w:b/>
          <w:snapToGrid w:val="0"/>
          <w:lang w:val="uk-UA"/>
        </w:rPr>
      </w:pPr>
      <w:r w:rsidRPr="00533F15">
        <w:rPr>
          <w:rFonts w:ascii="Times New Roman" w:hAnsi="Times New Roman" w:cs="Times New Roman"/>
          <w:b/>
          <w:bCs/>
          <w:snapToGrid w:val="0"/>
          <w:lang w:val="uk-UA"/>
        </w:rPr>
        <w:t xml:space="preserve">3. Виписати рецепти і </w:t>
      </w:r>
      <w:proofErr w:type="spellStart"/>
      <w:r w:rsidRPr="00533F15">
        <w:rPr>
          <w:rFonts w:ascii="Times New Roman" w:hAnsi="Times New Roman" w:cs="Times New Roman"/>
          <w:b/>
          <w:bCs/>
          <w:snapToGrid w:val="0"/>
          <w:lang w:val="uk-UA"/>
        </w:rPr>
        <w:t>обгрунтувати</w:t>
      </w:r>
      <w:proofErr w:type="spellEnd"/>
      <w:r w:rsidRPr="00533F15">
        <w:rPr>
          <w:rFonts w:ascii="Times New Roman" w:hAnsi="Times New Roman" w:cs="Times New Roman"/>
          <w:b/>
          <w:bCs/>
          <w:snapToGrid w:val="0"/>
          <w:lang w:val="uk-UA"/>
        </w:rPr>
        <w:t xml:space="preserve"> вибір препарату</w:t>
      </w:r>
      <w:r w:rsidRPr="00533F15">
        <w:rPr>
          <w:rFonts w:ascii="Times New Roman" w:hAnsi="Times New Roman" w:cs="Times New Roman"/>
          <w:b/>
          <w:snapToGrid w:val="0"/>
          <w:lang w:val="uk-UA"/>
        </w:rPr>
        <w:t>:</w:t>
      </w:r>
    </w:p>
    <w:p w14:paraId="45BACA2A"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для форсованого діурезу;</w:t>
      </w:r>
    </w:p>
    <w:p w14:paraId="29EA7EB5"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proofErr w:type="spellStart"/>
      <w:r w:rsidRPr="00D32D04">
        <w:rPr>
          <w:rFonts w:ascii="Times New Roman" w:eastAsia="Times New Roman" w:hAnsi="Times New Roman" w:cs="Times New Roman"/>
          <w:lang w:val="uk-UA" w:eastAsia="ru-RU"/>
        </w:rPr>
        <w:t>інотропний</w:t>
      </w:r>
      <w:proofErr w:type="spellEnd"/>
      <w:r w:rsidRPr="00D32D04">
        <w:rPr>
          <w:rFonts w:ascii="Times New Roman" w:eastAsia="Times New Roman" w:hAnsi="Times New Roman" w:cs="Times New Roman"/>
          <w:lang w:val="uk-UA" w:eastAsia="ru-RU"/>
        </w:rPr>
        <w:t xml:space="preserve"> засіб при гострій серцевій недостатності;</w:t>
      </w:r>
    </w:p>
    <w:p w14:paraId="240BAA3E"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при гострій судинній недостатності;</w:t>
      </w:r>
    </w:p>
    <w:p w14:paraId="6E8EC0BF"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для </w:t>
      </w:r>
      <w:proofErr w:type="spellStart"/>
      <w:r w:rsidRPr="00D32D04">
        <w:rPr>
          <w:rFonts w:ascii="Times New Roman" w:eastAsia="Times New Roman" w:hAnsi="Times New Roman" w:cs="Times New Roman"/>
          <w:lang w:val="uk-UA" w:eastAsia="ru-RU"/>
        </w:rPr>
        <w:t>купірування</w:t>
      </w:r>
      <w:proofErr w:type="spellEnd"/>
      <w:r w:rsidRPr="00D32D04">
        <w:rPr>
          <w:rFonts w:ascii="Times New Roman" w:eastAsia="Times New Roman" w:hAnsi="Times New Roman" w:cs="Times New Roman"/>
          <w:lang w:val="uk-UA" w:eastAsia="ru-RU"/>
        </w:rPr>
        <w:t xml:space="preserve"> судом як симптому;</w:t>
      </w:r>
    </w:p>
    <w:p w14:paraId="75855060"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адсорбуючий при пероральному отруєнні;</w:t>
      </w:r>
    </w:p>
    <w:p w14:paraId="16696FC9"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при отруєнні важкими металами і серцевими глікозидами;</w:t>
      </w:r>
    </w:p>
    <w:p w14:paraId="65F21DB3"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антидот мускарину;</w:t>
      </w:r>
    </w:p>
    <w:p w14:paraId="146A5843"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специфічний антидот морфіну;</w:t>
      </w:r>
    </w:p>
    <w:p w14:paraId="4EC8BBF6"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для </w:t>
      </w:r>
      <w:proofErr w:type="spellStart"/>
      <w:r w:rsidRPr="00D32D04">
        <w:rPr>
          <w:rFonts w:ascii="Times New Roman" w:eastAsia="Times New Roman" w:hAnsi="Times New Roman" w:cs="Times New Roman"/>
          <w:lang w:val="uk-UA" w:eastAsia="ru-RU"/>
        </w:rPr>
        <w:t>декураризації</w:t>
      </w:r>
      <w:proofErr w:type="spellEnd"/>
      <w:r w:rsidRPr="00D32D04">
        <w:rPr>
          <w:rFonts w:ascii="Times New Roman" w:eastAsia="Times New Roman" w:hAnsi="Times New Roman" w:cs="Times New Roman"/>
          <w:lang w:val="uk-UA" w:eastAsia="ru-RU"/>
        </w:rPr>
        <w:t>;</w:t>
      </w:r>
    </w:p>
    <w:p w14:paraId="05DF99FF"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антидот </w:t>
      </w:r>
      <w:proofErr w:type="spellStart"/>
      <w:r w:rsidRPr="00D32D04">
        <w:rPr>
          <w:rFonts w:ascii="Times New Roman" w:eastAsia="Times New Roman" w:hAnsi="Times New Roman" w:cs="Times New Roman"/>
          <w:lang w:val="uk-UA" w:eastAsia="ru-RU"/>
        </w:rPr>
        <w:t>бензодіазепінів</w:t>
      </w:r>
      <w:proofErr w:type="spellEnd"/>
      <w:r w:rsidRPr="00D32D04">
        <w:rPr>
          <w:rFonts w:ascii="Times New Roman" w:eastAsia="Times New Roman" w:hAnsi="Times New Roman" w:cs="Times New Roman"/>
          <w:lang w:val="uk-UA" w:eastAsia="ru-RU"/>
        </w:rPr>
        <w:t>;</w:t>
      </w:r>
    </w:p>
    <w:p w14:paraId="6E238601"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антидот гепарину;</w:t>
      </w:r>
    </w:p>
    <w:p w14:paraId="63D8C14F" w14:textId="77777777" w:rsidR="00D32D04" w:rsidRPr="00D32D04" w:rsidRDefault="00D32D04" w:rsidP="00D32D04">
      <w:pPr>
        <w:numPr>
          <w:ilvl w:val="0"/>
          <w:numId w:val="554"/>
        </w:num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антидот метилового спирту;</w:t>
      </w:r>
    </w:p>
    <w:p w14:paraId="0D7CD1BD" w14:textId="77777777" w:rsidR="00E033FD" w:rsidRDefault="00D32D04" w:rsidP="00D32D04">
      <w:pPr>
        <w:pStyle w:val="Default"/>
        <w:spacing w:after="27"/>
        <w:jc w:val="both"/>
        <w:rPr>
          <w:i/>
          <w:iCs/>
          <w:sz w:val="22"/>
          <w:szCs w:val="22"/>
          <w:lang w:val="uk-UA"/>
        </w:rPr>
      </w:pPr>
      <w:r w:rsidRPr="00D32D04">
        <w:rPr>
          <w:rFonts w:eastAsia="Times New Roman"/>
          <w:color w:val="auto"/>
          <w:sz w:val="22"/>
          <w:szCs w:val="22"/>
          <w:lang w:val="uk-UA" w:eastAsia="ru-RU"/>
        </w:rPr>
        <w:t xml:space="preserve">для лікування </w:t>
      </w:r>
      <w:proofErr w:type="spellStart"/>
      <w:r w:rsidRPr="00D32D04">
        <w:rPr>
          <w:rFonts w:eastAsia="Times New Roman"/>
          <w:color w:val="auto"/>
          <w:sz w:val="22"/>
          <w:szCs w:val="22"/>
          <w:lang w:val="uk-UA" w:eastAsia="ru-RU"/>
        </w:rPr>
        <w:t>гемосидерозу</w:t>
      </w:r>
      <w:proofErr w:type="spellEnd"/>
    </w:p>
    <w:p w14:paraId="0886F191" w14:textId="77777777" w:rsidR="00D32D04" w:rsidRDefault="00D32D04" w:rsidP="00E033FD">
      <w:pPr>
        <w:pStyle w:val="Default"/>
        <w:spacing w:after="27"/>
        <w:jc w:val="both"/>
        <w:rPr>
          <w:i/>
          <w:iCs/>
          <w:sz w:val="22"/>
          <w:szCs w:val="22"/>
          <w:lang w:val="uk-UA"/>
        </w:rPr>
      </w:pPr>
    </w:p>
    <w:p w14:paraId="3BEDFA1A"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33A09AA7"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3359BF07"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15023887"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113F4360"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4308736C" w14:textId="77777777" w:rsidR="00E033FD" w:rsidRPr="00533F15" w:rsidRDefault="00E033FD" w:rsidP="00E033FD">
      <w:pPr>
        <w:pStyle w:val="Default"/>
        <w:rPr>
          <w:snapToGrid w:val="0"/>
          <w:sz w:val="22"/>
          <w:szCs w:val="22"/>
          <w:lang w:val="uk-UA"/>
        </w:rPr>
      </w:pPr>
    </w:p>
    <w:p w14:paraId="3640BCE5"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6C9B5BAE" w14:textId="77777777" w:rsidR="00C24431" w:rsidRPr="00C24431" w:rsidRDefault="00C24431" w:rsidP="00C24431">
      <w:pPr>
        <w:pStyle w:val="Default"/>
        <w:rPr>
          <w:lang w:val="uk-UA"/>
        </w:rPr>
      </w:pPr>
      <w:r w:rsidRPr="00C24431">
        <w:rPr>
          <w:lang w:val="uk-UA"/>
        </w:rPr>
        <w:t xml:space="preserve">Основна: </w:t>
      </w:r>
    </w:p>
    <w:p w14:paraId="1F190EC9" w14:textId="77777777" w:rsidR="00C24431" w:rsidRPr="00C24431" w:rsidRDefault="00C24431" w:rsidP="00C24431">
      <w:pPr>
        <w:pStyle w:val="Default"/>
        <w:numPr>
          <w:ilvl w:val="0"/>
          <w:numId w:val="597"/>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1F58F024" w14:textId="77777777" w:rsidR="00C24431" w:rsidRPr="00C24431" w:rsidRDefault="00C24431" w:rsidP="00C24431">
      <w:pPr>
        <w:pStyle w:val="Default"/>
        <w:numPr>
          <w:ilvl w:val="0"/>
          <w:numId w:val="597"/>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3201549E" w14:textId="77777777" w:rsidR="00C24431" w:rsidRPr="00C24431" w:rsidRDefault="00C24431" w:rsidP="00C24431">
      <w:pPr>
        <w:pStyle w:val="Default"/>
        <w:numPr>
          <w:ilvl w:val="0"/>
          <w:numId w:val="597"/>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78180C6F" w14:textId="77777777" w:rsidR="00C24431" w:rsidRPr="00C24431" w:rsidRDefault="00C24431" w:rsidP="00C24431">
      <w:pPr>
        <w:pStyle w:val="Default"/>
        <w:numPr>
          <w:ilvl w:val="0"/>
          <w:numId w:val="597"/>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4DA1F2C3" w14:textId="77777777" w:rsidR="00C24431" w:rsidRPr="00C24431" w:rsidRDefault="00C24431" w:rsidP="00C24431">
      <w:pPr>
        <w:pStyle w:val="Default"/>
        <w:numPr>
          <w:ilvl w:val="0"/>
          <w:numId w:val="597"/>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58EB072B" w14:textId="77777777" w:rsidR="00C24431" w:rsidRPr="00C24431" w:rsidRDefault="00C24431" w:rsidP="00C24431">
      <w:pPr>
        <w:pStyle w:val="Default"/>
        <w:numPr>
          <w:ilvl w:val="0"/>
          <w:numId w:val="597"/>
        </w:numPr>
        <w:rPr>
          <w:lang w:val="uk-UA"/>
        </w:rPr>
      </w:pPr>
      <w:hyperlink r:id="rId50"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color w:val="auto"/>
          <w:lang w:val="uk-UA"/>
        </w:rPr>
        <w:t>, 2022</w:t>
      </w:r>
      <w:r w:rsidRPr="00C24431">
        <w:rPr>
          <w:lang w:val="uk-UA"/>
        </w:rPr>
        <w:t>. – 552 с.</w:t>
      </w:r>
    </w:p>
    <w:p w14:paraId="4B7EDEC7" w14:textId="77777777" w:rsidR="00C24431" w:rsidRPr="00C24431" w:rsidRDefault="00C24431" w:rsidP="00C24431">
      <w:pPr>
        <w:pStyle w:val="Default"/>
        <w:rPr>
          <w:lang w:val="uk-UA"/>
        </w:rPr>
      </w:pPr>
      <w:r w:rsidRPr="00C24431">
        <w:rPr>
          <w:lang w:val="uk-UA"/>
        </w:rPr>
        <w:t xml:space="preserve">Додаткова: </w:t>
      </w:r>
    </w:p>
    <w:p w14:paraId="5D35502F" w14:textId="77777777" w:rsidR="00C24431" w:rsidRPr="00C24431" w:rsidRDefault="00C24431" w:rsidP="00C24431">
      <w:pPr>
        <w:pStyle w:val="Default"/>
        <w:numPr>
          <w:ilvl w:val="0"/>
          <w:numId w:val="598"/>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6151F762" w14:textId="77777777" w:rsidR="00C24431" w:rsidRPr="00C24431" w:rsidRDefault="00C24431" w:rsidP="00C24431">
      <w:pPr>
        <w:pStyle w:val="Default"/>
        <w:numPr>
          <w:ilvl w:val="0"/>
          <w:numId w:val="598"/>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208C626A" w14:textId="77777777" w:rsidR="00E033FD" w:rsidRPr="00533F15" w:rsidRDefault="00E033FD" w:rsidP="00E033FD">
      <w:pPr>
        <w:pStyle w:val="Default"/>
        <w:rPr>
          <w:sz w:val="22"/>
          <w:szCs w:val="22"/>
          <w:lang w:val="uk-UA"/>
        </w:rPr>
      </w:pPr>
    </w:p>
    <w:p w14:paraId="44A840FE" w14:textId="77777777" w:rsidR="00E033FD" w:rsidRPr="00533F15" w:rsidRDefault="00E033FD" w:rsidP="00E033FD">
      <w:pPr>
        <w:pStyle w:val="a5"/>
        <w:spacing w:line="240" w:lineRule="exact"/>
        <w:ind w:left="360"/>
        <w:jc w:val="both"/>
        <w:rPr>
          <w:sz w:val="22"/>
          <w:szCs w:val="22"/>
          <w:lang w:val="uk-UA"/>
        </w:rPr>
      </w:pPr>
    </w:p>
    <w:p w14:paraId="05D22ADE" w14:textId="77777777" w:rsidR="00E033FD" w:rsidRPr="00533F15" w:rsidRDefault="00E033FD" w:rsidP="00E033FD">
      <w:pPr>
        <w:pStyle w:val="Default"/>
        <w:jc w:val="center"/>
        <w:rPr>
          <w:b/>
          <w:bCs/>
          <w:sz w:val="22"/>
          <w:szCs w:val="22"/>
          <w:lang w:val="ru-RU"/>
        </w:rPr>
      </w:pPr>
      <w:r>
        <w:rPr>
          <w:b/>
          <w:bCs/>
          <w:sz w:val="22"/>
          <w:szCs w:val="22"/>
          <w:lang w:val="uk-UA"/>
        </w:rPr>
        <w:lastRenderedPageBreak/>
        <w:t xml:space="preserve">Практичне заняття № </w:t>
      </w:r>
      <w:r w:rsidR="00D32D04">
        <w:rPr>
          <w:b/>
          <w:bCs/>
          <w:sz w:val="22"/>
          <w:szCs w:val="22"/>
          <w:lang w:val="uk-UA"/>
        </w:rPr>
        <w:t>4</w:t>
      </w:r>
      <w:r>
        <w:rPr>
          <w:b/>
          <w:bCs/>
          <w:sz w:val="22"/>
          <w:szCs w:val="22"/>
          <w:lang w:val="uk-UA"/>
        </w:rPr>
        <w:t>8</w:t>
      </w:r>
    </w:p>
    <w:p w14:paraId="6AC32AE9" w14:textId="77777777" w:rsidR="00E033FD" w:rsidRPr="00533F15" w:rsidRDefault="00E033FD" w:rsidP="00E033FD">
      <w:pPr>
        <w:pStyle w:val="Default"/>
        <w:jc w:val="center"/>
        <w:rPr>
          <w:sz w:val="22"/>
          <w:szCs w:val="22"/>
          <w:lang w:val="uk-UA"/>
        </w:rPr>
      </w:pPr>
    </w:p>
    <w:p w14:paraId="5C52298C" w14:textId="77777777" w:rsidR="00E033FD" w:rsidRPr="00533F15" w:rsidRDefault="00E033FD" w:rsidP="00E033FD">
      <w:pPr>
        <w:tabs>
          <w:tab w:val="left" w:pos="2532"/>
        </w:tabs>
        <w:ind w:left="1418" w:hanging="992"/>
        <w:rPr>
          <w:rFonts w:ascii="Times New Roman" w:eastAsia="Calibri" w:hAnsi="Times New Roman" w:cs="Times New Roman"/>
          <w:b/>
          <w:caps/>
          <w:snapToGrid w:val="0"/>
          <w:lang w:val="uk-UA"/>
        </w:rPr>
      </w:pPr>
      <w:r w:rsidRPr="00533F15">
        <w:rPr>
          <w:rFonts w:ascii="Times New Roman" w:hAnsi="Times New Roman" w:cs="Times New Roman"/>
          <w:b/>
          <w:bCs/>
          <w:lang w:val="uk-UA"/>
        </w:rPr>
        <w:t xml:space="preserve">Тема:  </w:t>
      </w:r>
      <w:r w:rsidR="00D32D04" w:rsidRPr="000304AD">
        <w:rPr>
          <w:rFonts w:ascii="Times New Roman" w:eastAsia="Calibri" w:hAnsi="Times New Roman" w:cs="Times New Roman"/>
          <w:b/>
          <w:snapToGrid w:val="0"/>
          <w:lang w:val="ru-RU"/>
        </w:rPr>
        <w:t>ФАРМАКОТОКСИКОДИНАМІКА</w:t>
      </w:r>
      <w:r w:rsidRPr="000304AD">
        <w:rPr>
          <w:rFonts w:ascii="Times New Roman" w:eastAsia="Calibri" w:hAnsi="Times New Roman" w:cs="Times New Roman"/>
          <w:b/>
          <w:snapToGrid w:val="0"/>
          <w:lang w:val="ru-RU"/>
        </w:rPr>
        <w:t>.</w:t>
      </w:r>
    </w:p>
    <w:p w14:paraId="5710D831" w14:textId="77777777" w:rsidR="00E033FD" w:rsidRPr="00533F15" w:rsidRDefault="00E033FD" w:rsidP="00E033FD">
      <w:pPr>
        <w:tabs>
          <w:tab w:val="left" w:pos="2532"/>
        </w:tabs>
        <w:spacing w:line="240" w:lineRule="exact"/>
        <w:ind w:left="1418" w:right="-1" w:hanging="992"/>
        <w:rPr>
          <w:rFonts w:ascii="Times New Roman" w:hAnsi="Times New Roman" w:cs="Times New Roman"/>
          <w:lang w:val="uk-UA"/>
        </w:rPr>
      </w:pPr>
      <w:r w:rsidRPr="00533F15">
        <w:rPr>
          <w:rFonts w:ascii="Times New Roman" w:hAnsi="Times New Roman" w:cs="Times New Roman"/>
          <w:b/>
          <w:bCs/>
          <w:lang w:val="uk-UA"/>
        </w:rPr>
        <w:t xml:space="preserve">Мета: </w:t>
      </w:r>
      <w:r w:rsidRPr="00533F15">
        <w:rPr>
          <w:rFonts w:ascii="Times New Roman" w:hAnsi="Times New Roman" w:cs="Times New Roman"/>
          <w:i/>
          <w:iCs/>
          <w:lang w:val="uk-UA"/>
        </w:rPr>
        <w:t xml:space="preserve">знати </w:t>
      </w:r>
      <w:proofErr w:type="spellStart"/>
      <w:r w:rsidRPr="00533F15">
        <w:rPr>
          <w:rFonts w:ascii="Times New Roman" w:hAnsi="Times New Roman" w:cs="Times New Roman"/>
          <w:snapToGrid w:val="0"/>
          <w:lang w:val="uk-UA"/>
        </w:rPr>
        <w:t>фармакодинаміку</w:t>
      </w:r>
      <w:proofErr w:type="spellEnd"/>
      <w:r w:rsidRPr="00533F15">
        <w:rPr>
          <w:rFonts w:ascii="Times New Roman" w:hAnsi="Times New Roman" w:cs="Times New Roman"/>
          <w:snapToGrid w:val="0"/>
          <w:lang w:val="uk-UA"/>
        </w:rPr>
        <w:t xml:space="preserve"> лікарських засобів.</w:t>
      </w:r>
      <w:r w:rsidRPr="00533F15">
        <w:rPr>
          <w:rFonts w:ascii="Times New Roman" w:hAnsi="Times New Roman" w:cs="Times New Roman"/>
          <w:iCs/>
          <w:snapToGrid w:val="0"/>
          <w:lang w:val="uk-UA"/>
        </w:rPr>
        <w:t xml:space="preserve"> </w:t>
      </w:r>
      <w:r w:rsidRPr="00533F15">
        <w:rPr>
          <w:rFonts w:ascii="Times New Roman" w:hAnsi="Times New Roman" w:cs="Times New Roman"/>
          <w:i/>
          <w:snapToGrid w:val="0"/>
          <w:lang w:val="uk-UA"/>
        </w:rPr>
        <w:t>Вміти:</w:t>
      </w:r>
      <w:r w:rsidRPr="00533F15">
        <w:rPr>
          <w:rFonts w:ascii="Times New Roman" w:hAnsi="Times New Roman" w:cs="Times New Roman"/>
          <w:iCs/>
          <w:snapToGrid w:val="0"/>
          <w:lang w:val="uk-UA"/>
        </w:rPr>
        <w:t xml:space="preserve"> </w:t>
      </w:r>
      <w:r w:rsidRPr="00533F15">
        <w:rPr>
          <w:rFonts w:ascii="Times New Roman" w:hAnsi="Times New Roman" w:cs="Times New Roman"/>
          <w:lang w:val="uk-UA"/>
        </w:rPr>
        <w:t xml:space="preserve">обґрунтувати вибір і виписати препарати в різних лікарських формах, вирішувати тестові, ситуаційні та </w:t>
      </w:r>
      <w:proofErr w:type="spellStart"/>
      <w:r w:rsidRPr="00533F15">
        <w:rPr>
          <w:rFonts w:ascii="Times New Roman" w:hAnsi="Times New Roman" w:cs="Times New Roman"/>
          <w:lang w:val="uk-UA"/>
        </w:rPr>
        <w:t>фармакотерапевтичні</w:t>
      </w:r>
      <w:proofErr w:type="spellEnd"/>
      <w:r w:rsidRPr="00533F15">
        <w:rPr>
          <w:rFonts w:ascii="Times New Roman" w:hAnsi="Times New Roman" w:cs="Times New Roman"/>
          <w:lang w:val="uk-UA"/>
        </w:rPr>
        <w:t xml:space="preserve"> завдання.</w:t>
      </w:r>
    </w:p>
    <w:p w14:paraId="3C42C510" w14:textId="77777777" w:rsidR="00E033FD" w:rsidRPr="00064C4D" w:rsidRDefault="00E033FD" w:rsidP="00E033FD">
      <w:pPr>
        <w:pStyle w:val="ac"/>
        <w:rPr>
          <w:lang w:val="uk-UA" w:eastAsia="uk-UA"/>
        </w:rPr>
      </w:pPr>
      <w:r w:rsidRPr="00533F15">
        <w:rPr>
          <w:b/>
          <w:bCs/>
          <w:lang w:val="uk-UA"/>
        </w:rPr>
        <w:t xml:space="preserve">Основні поняття: </w:t>
      </w:r>
      <w:proofErr w:type="spellStart"/>
      <w:r w:rsidR="00D32D04" w:rsidRPr="000304AD">
        <w:rPr>
          <w:bCs/>
          <w:lang w:val="ru-RU"/>
        </w:rPr>
        <w:t>фармакотоксикодинаміка</w:t>
      </w:r>
      <w:proofErr w:type="spellEnd"/>
      <w:r w:rsidR="00D32D04" w:rsidRPr="000304AD">
        <w:rPr>
          <w:bCs/>
          <w:lang w:val="ru-RU"/>
        </w:rPr>
        <w:t xml:space="preserve"> </w:t>
      </w:r>
      <w:proofErr w:type="spellStart"/>
      <w:r w:rsidR="00D32D04" w:rsidRPr="000304AD">
        <w:rPr>
          <w:bCs/>
          <w:lang w:val="ru-RU"/>
        </w:rPr>
        <w:t>вивчає</w:t>
      </w:r>
      <w:proofErr w:type="spellEnd"/>
      <w:r w:rsidR="00D32D04" w:rsidRPr="000304AD">
        <w:rPr>
          <w:bCs/>
          <w:lang w:val="ru-RU"/>
        </w:rPr>
        <w:t xml:space="preserve"> </w:t>
      </w:r>
      <w:proofErr w:type="spellStart"/>
      <w:r w:rsidR="00D32D04" w:rsidRPr="000304AD">
        <w:rPr>
          <w:bCs/>
          <w:lang w:val="ru-RU"/>
        </w:rPr>
        <w:t>дію</w:t>
      </w:r>
      <w:proofErr w:type="spellEnd"/>
      <w:r w:rsidR="00D32D04" w:rsidRPr="000304AD">
        <w:rPr>
          <w:bCs/>
          <w:lang w:val="ru-RU"/>
        </w:rPr>
        <w:t xml:space="preserve"> </w:t>
      </w:r>
      <w:proofErr w:type="spellStart"/>
      <w:r w:rsidR="00D32D04" w:rsidRPr="000304AD">
        <w:rPr>
          <w:bCs/>
          <w:lang w:val="ru-RU"/>
        </w:rPr>
        <w:t>лікарських</w:t>
      </w:r>
      <w:proofErr w:type="spellEnd"/>
      <w:r w:rsidR="00D32D04" w:rsidRPr="000304AD">
        <w:rPr>
          <w:bCs/>
          <w:lang w:val="ru-RU"/>
        </w:rPr>
        <w:t xml:space="preserve"> </w:t>
      </w:r>
      <w:proofErr w:type="spellStart"/>
      <w:r w:rsidR="00D32D04" w:rsidRPr="000304AD">
        <w:rPr>
          <w:bCs/>
          <w:lang w:val="ru-RU"/>
        </w:rPr>
        <w:t>речовин</w:t>
      </w:r>
      <w:proofErr w:type="spellEnd"/>
      <w:r w:rsidR="00D32D04" w:rsidRPr="000304AD">
        <w:rPr>
          <w:bCs/>
          <w:lang w:val="ru-RU"/>
        </w:rPr>
        <w:t xml:space="preserve"> у </w:t>
      </w:r>
      <w:proofErr w:type="spellStart"/>
      <w:r w:rsidR="00D32D04" w:rsidRPr="000304AD">
        <w:rPr>
          <w:bCs/>
          <w:lang w:val="ru-RU"/>
        </w:rPr>
        <w:t>токсичних</w:t>
      </w:r>
      <w:proofErr w:type="spellEnd"/>
      <w:r w:rsidR="00D32D04" w:rsidRPr="000304AD">
        <w:rPr>
          <w:bCs/>
          <w:lang w:val="ru-RU"/>
        </w:rPr>
        <w:t xml:space="preserve"> дозах.</w:t>
      </w:r>
      <w:r w:rsidR="00D32D04" w:rsidRPr="00D32D04">
        <w:rPr>
          <w:bCs/>
          <w:lang w:val="uk-UA"/>
        </w:rPr>
        <w:t xml:space="preserve"> А</w:t>
      </w:r>
      <w:r w:rsidR="00D32D04" w:rsidRPr="000304AD">
        <w:rPr>
          <w:bCs/>
          <w:lang w:val="uk-UA"/>
        </w:rPr>
        <w:t>налізує механізми токсичності, ураження органів і систем, а також залежність між дозою та шкідливим ефектом.</w:t>
      </w:r>
      <w:r w:rsidR="00D32D04" w:rsidRPr="00D32D04">
        <w:rPr>
          <w:bCs/>
          <w:lang w:val="uk-UA"/>
        </w:rPr>
        <w:t xml:space="preserve"> В</w:t>
      </w:r>
      <w:r w:rsidR="00D32D04" w:rsidRPr="000304AD">
        <w:rPr>
          <w:bCs/>
          <w:lang w:val="uk-UA"/>
        </w:rPr>
        <w:t xml:space="preserve">ключає дослідження побічної дії, ускладнень та </w:t>
      </w:r>
      <w:proofErr w:type="spellStart"/>
      <w:r w:rsidR="00D32D04" w:rsidRPr="000304AD">
        <w:rPr>
          <w:bCs/>
          <w:lang w:val="uk-UA"/>
        </w:rPr>
        <w:t>антидотної</w:t>
      </w:r>
      <w:proofErr w:type="spellEnd"/>
      <w:r w:rsidR="00D32D04" w:rsidRPr="000304AD">
        <w:rPr>
          <w:bCs/>
          <w:lang w:val="uk-UA"/>
        </w:rPr>
        <w:t xml:space="preserve"> терапії.</w:t>
      </w:r>
    </w:p>
    <w:p w14:paraId="688EDAEA" w14:textId="77777777" w:rsidR="00E033FD" w:rsidRPr="00533F15" w:rsidRDefault="00E033FD" w:rsidP="00E033FD">
      <w:pPr>
        <w:spacing w:line="240" w:lineRule="exact"/>
        <w:ind w:right="-1" w:firstLine="426"/>
        <w:jc w:val="both"/>
        <w:rPr>
          <w:rFonts w:ascii="Times New Roman" w:hAnsi="Times New Roman" w:cs="Times New Roman"/>
          <w:bCs/>
          <w:snapToGrid w:val="0"/>
          <w:lang w:val="uk-UA"/>
        </w:rPr>
      </w:pPr>
      <w:r w:rsidRPr="00533F15">
        <w:rPr>
          <w:rFonts w:ascii="Times New Roman" w:hAnsi="Times New Roman" w:cs="Times New Roman"/>
          <w:b/>
          <w:bCs/>
          <w:lang w:val="uk-UA"/>
        </w:rPr>
        <w:t xml:space="preserve">Обладнання: </w:t>
      </w:r>
      <w:r w:rsidRPr="00533F15">
        <w:rPr>
          <w:rFonts w:ascii="Times New Roman" w:hAnsi="Times New Roman" w:cs="Times New Roman"/>
          <w:lang w:val="uk-UA"/>
        </w:rPr>
        <w:t>набір різких лікарських форм</w:t>
      </w:r>
      <w:r w:rsidRPr="00533F15">
        <w:rPr>
          <w:rFonts w:ascii="Times New Roman" w:hAnsi="Times New Roman" w:cs="Times New Roman"/>
          <w:bCs/>
          <w:lang w:val="uk-UA"/>
        </w:rPr>
        <w:t>.</w:t>
      </w:r>
    </w:p>
    <w:p w14:paraId="4B71369F" w14:textId="77777777" w:rsidR="00E033FD" w:rsidRPr="00533F15" w:rsidRDefault="00E033FD" w:rsidP="00E033FD">
      <w:pPr>
        <w:spacing w:line="240" w:lineRule="exact"/>
        <w:ind w:firstLine="425"/>
        <w:jc w:val="both"/>
        <w:rPr>
          <w:rFonts w:ascii="Times New Roman" w:hAnsi="Times New Roman" w:cs="Times New Roman"/>
          <w:lang w:val="uk-UA"/>
        </w:rPr>
      </w:pPr>
      <w:r w:rsidRPr="00533F15">
        <w:rPr>
          <w:rFonts w:ascii="Times New Roman" w:hAnsi="Times New Roman" w:cs="Times New Roman"/>
          <w:b/>
          <w:bCs/>
          <w:lang w:val="uk-UA"/>
        </w:rPr>
        <w:t xml:space="preserve">План: </w:t>
      </w:r>
    </w:p>
    <w:p w14:paraId="51495604" w14:textId="77777777" w:rsidR="00E033FD" w:rsidRPr="00533F15" w:rsidRDefault="00E033FD" w:rsidP="00E033FD">
      <w:pPr>
        <w:pStyle w:val="Default"/>
        <w:spacing w:after="27"/>
        <w:ind w:firstLine="425"/>
        <w:rPr>
          <w:sz w:val="22"/>
          <w:szCs w:val="22"/>
          <w:lang w:val="uk-UA"/>
        </w:rPr>
      </w:pPr>
      <w:r w:rsidRPr="00151C53">
        <w:rPr>
          <w:sz w:val="22"/>
          <w:szCs w:val="22"/>
          <w:lang w:val="uk-UA"/>
        </w:rPr>
        <w:t>Організаційні заходи</w:t>
      </w:r>
      <w:r w:rsidRPr="00533F15">
        <w:rPr>
          <w:sz w:val="22"/>
          <w:szCs w:val="22"/>
          <w:lang w:val="uk-UA"/>
        </w:rPr>
        <w:t xml:space="preserve"> (привітання, перевірка присутніх, повідомлення теми, мети заняття, мотивація здобувачів вищої освіти щодо вивчення теми). Стоматологи повинні вміти провести аналіз виписаного рецепта та коригувати при необхідності.</w:t>
      </w:r>
    </w:p>
    <w:p w14:paraId="0575B2A5" w14:textId="77777777" w:rsidR="00E033FD" w:rsidRPr="00533F15" w:rsidRDefault="00E033FD" w:rsidP="00E033FD">
      <w:pPr>
        <w:pStyle w:val="Default"/>
        <w:spacing w:after="27"/>
        <w:rPr>
          <w:sz w:val="22"/>
          <w:szCs w:val="22"/>
          <w:lang w:val="uk-UA"/>
        </w:rPr>
      </w:pPr>
    </w:p>
    <w:p w14:paraId="0F531998" w14:textId="77777777" w:rsidR="00E033FD" w:rsidRPr="00533F15" w:rsidRDefault="00E033FD" w:rsidP="00E033FD">
      <w:pPr>
        <w:pStyle w:val="Default"/>
        <w:spacing w:after="27"/>
        <w:ind w:firstLine="425"/>
        <w:rPr>
          <w:b/>
          <w:sz w:val="22"/>
          <w:szCs w:val="22"/>
          <w:lang w:val="uk-UA"/>
        </w:rPr>
      </w:pPr>
      <w:r w:rsidRPr="00533F15">
        <w:rPr>
          <w:b/>
          <w:sz w:val="22"/>
          <w:szCs w:val="22"/>
          <w:lang w:val="uk-UA"/>
        </w:rPr>
        <w:t>1. Контроль опорного рівня знань.</w:t>
      </w:r>
    </w:p>
    <w:p w14:paraId="020991CC"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r w:rsidRPr="00533F15">
        <w:rPr>
          <w:rFonts w:ascii="Times New Roman" w:hAnsi="Times New Roman" w:cs="Times New Roman"/>
          <w:b/>
          <w:i/>
          <w:snapToGrid w:val="0"/>
          <w:lang w:val="uk-UA"/>
        </w:rPr>
        <w:t xml:space="preserve">Домашня практична робота. </w:t>
      </w:r>
    </w:p>
    <w:p w14:paraId="442AEDB7"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Pr>
          <w:rFonts w:ascii="Times New Roman" w:eastAsia="Times New Roman" w:hAnsi="Times New Roman" w:cs="Times New Roman"/>
          <w:lang w:val="uk-UA" w:eastAsia="ru-RU"/>
        </w:rPr>
        <w:t xml:space="preserve">1. </w:t>
      </w:r>
      <w:r w:rsidRPr="00D32D04">
        <w:rPr>
          <w:rFonts w:ascii="Times New Roman" w:eastAsia="Times New Roman" w:hAnsi="Times New Roman" w:cs="Times New Roman"/>
          <w:lang w:val="uk-UA" w:eastAsia="ru-RU"/>
        </w:rPr>
        <w:t xml:space="preserve">Навести приклади </w:t>
      </w:r>
      <w:proofErr w:type="spellStart"/>
      <w:r w:rsidRPr="00D32D04">
        <w:rPr>
          <w:rFonts w:ascii="Times New Roman" w:eastAsia="Times New Roman" w:hAnsi="Times New Roman" w:cs="Times New Roman"/>
          <w:lang w:val="uk-UA" w:eastAsia="ru-RU"/>
        </w:rPr>
        <w:t>органотоксичних</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бластомогенних</w:t>
      </w:r>
      <w:proofErr w:type="spellEnd"/>
      <w:r w:rsidRPr="00D32D04">
        <w:rPr>
          <w:rFonts w:ascii="Times New Roman" w:eastAsia="Times New Roman" w:hAnsi="Times New Roman" w:cs="Times New Roman"/>
          <w:lang w:val="uk-UA" w:eastAsia="ru-RU"/>
        </w:rPr>
        <w:t xml:space="preserve"> та канцерогенних, мутагенних, </w:t>
      </w:r>
      <w:proofErr w:type="spellStart"/>
      <w:r w:rsidRPr="00D32D04">
        <w:rPr>
          <w:rFonts w:ascii="Times New Roman" w:eastAsia="Times New Roman" w:hAnsi="Times New Roman" w:cs="Times New Roman"/>
          <w:lang w:val="uk-UA" w:eastAsia="ru-RU"/>
        </w:rPr>
        <w:t>тератогенних</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ембріо</w:t>
      </w:r>
      <w:proofErr w:type="spellEnd"/>
      <w:r w:rsidRPr="00D32D04">
        <w:rPr>
          <w:rFonts w:ascii="Times New Roman" w:eastAsia="Times New Roman" w:hAnsi="Times New Roman" w:cs="Times New Roman"/>
          <w:lang w:val="uk-UA" w:eastAsia="ru-RU"/>
        </w:rPr>
        <w:t xml:space="preserve">- і </w:t>
      </w:r>
      <w:proofErr w:type="spellStart"/>
      <w:r w:rsidRPr="00D32D04">
        <w:rPr>
          <w:rFonts w:ascii="Times New Roman" w:eastAsia="Times New Roman" w:hAnsi="Times New Roman" w:cs="Times New Roman"/>
          <w:lang w:val="uk-UA" w:eastAsia="ru-RU"/>
        </w:rPr>
        <w:t>фетотоксичних</w:t>
      </w:r>
      <w:proofErr w:type="spellEnd"/>
      <w:r w:rsidRPr="00D32D04">
        <w:rPr>
          <w:rFonts w:ascii="Times New Roman" w:eastAsia="Times New Roman" w:hAnsi="Times New Roman" w:cs="Times New Roman"/>
          <w:lang w:val="uk-UA" w:eastAsia="ru-RU"/>
        </w:rPr>
        <w:t xml:space="preserve"> дій лікарських препаратів.</w:t>
      </w:r>
    </w:p>
    <w:p w14:paraId="3DEE5E93"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2. Знайти приклади препаратів, здатних викликати толерантність, ідіосинкразію, феномен «віддачі», «відміни», «абстиненції».</w:t>
      </w:r>
    </w:p>
    <w:p w14:paraId="7CAEF6C1"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3. Скласти перелік препаратів, що мають вузьку широту терапевтичної дії.</w:t>
      </w:r>
    </w:p>
    <w:p w14:paraId="5F3D43A5" w14:textId="77777777" w:rsidR="00E033FD" w:rsidRPr="00533F15" w:rsidRDefault="00E033FD" w:rsidP="00E033FD">
      <w:pPr>
        <w:spacing w:after="0" w:line="240" w:lineRule="exact"/>
        <w:ind w:firstLine="425"/>
        <w:jc w:val="both"/>
        <w:rPr>
          <w:rFonts w:ascii="Times New Roman" w:hAnsi="Times New Roman" w:cs="Times New Roman"/>
          <w:snapToGrid w:val="0"/>
          <w:lang w:val="uk-UA"/>
        </w:rPr>
      </w:pPr>
    </w:p>
    <w:p w14:paraId="4C5902C2" w14:textId="77777777" w:rsidR="00E033FD" w:rsidRPr="00533F15" w:rsidRDefault="00E033FD" w:rsidP="00E033FD">
      <w:pPr>
        <w:spacing w:after="0" w:line="240" w:lineRule="exact"/>
        <w:ind w:right="-1" w:firstLine="426"/>
        <w:rPr>
          <w:rFonts w:ascii="Times New Roman" w:hAnsi="Times New Roman" w:cs="Times New Roman"/>
          <w:b/>
          <w:i/>
          <w:snapToGrid w:val="0"/>
          <w:lang w:val="uk-UA"/>
        </w:rPr>
      </w:pPr>
    </w:p>
    <w:p w14:paraId="0DCBA2F2" w14:textId="77777777" w:rsidR="00E033FD" w:rsidRPr="00533F15" w:rsidRDefault="00E033FD" w:rsidP="00E033FD">
      <w:pPr>
        <w:spacing w:line="240" w:lineRule="exact"/>
        <w:ind w:right="-1" w:firstLine="426"/>
        <w:rPr>
          <w:rFonts w:ascii="Times New Roman" w:hAnsi="Times New Roman" w:cs="Times New Roman"/>
          <w:b/>
          <w:i/>
          <w:snapToGrid w:val="0"/>
          <w:lang w:val="uk-UA"/>
        </w:rPr>
      </w:pPr>
      <w:r w:rsidRPr="00533F15">
        <w:rPr>
          <w:rFonts w:ascii="Times New Roman" w:hAnsi="Times New Roman" w:cs="Times New Roman"/>
          <w:b/>
          <w:i/>
          <w:snapToGrid w:val="0"/>
          <w:lang w:val="uk-UA"/>
        </w:rPr>
        <w:t>Письмове тестування.</w:t>
      </w:r>
    </w:p>
    <w:p w14:paraId="5836E8EB" w14:textId="77777777" w:rsidR="00D32D04" w:rsidRPr="00C24431" w:rsidRDefault="00D32D04" w:rsidP="00D32D04">
      <w:pPr>
        <w:spacing w:after="0" w:line="200" w:lineRule="exact"/>
        <w:ind w:left="357" w:hanging="357"/>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Вкажіть антибіотик, який може викликати такі небажані ефекти, як </w:t>
      </w:r>
      <w:proofErr w:type="spellStart"/>
      <w:r w:rsidRPr="00C24431">
        <w:rPr>
          <w:rFonts w:ascii="Times New Roman" w:eastAsia="Times New Roman" w:hAnsi="Times New Roman" w:cs="Times New Roman"/>
          <w:i/>
          <w:lang w:val="uk-UA" w:eastAsia="ru-RU"/>
        </w:rPr>
        <w:t>міорелаксація</w:t>
      </w:r>
      <w:proofErr w:type="spellEnd"/>
      <w:r w:rsidRPr="00C24431">
        <w:rPr>
          <w:rFonts w:ascii="Times New Roman" w:eastAsia="Times New Roman" w:hAnsi="Times New Roman" w:cs="Times New Roman"/>
          <w:i/>
          <w:lang w:val="uk-UA" w:eastAsia="ru-RU"/>
        </w:rPr>
        <w:t xml:space="preserve">, </w:t>
      </w:r>
      <w:proofErr w:type="spellStart"/>
      <w:r w:rsidRPr="00C24431">
        <w:rPr>
          <w:rFonts w:ascii="Times New Roman" w:eastAsia="Times New Roman" w:hAnsi="Times New Roman" w:cs="Times New Roman"/>
          <w:i/>
          <w:lang w:val="uk-UA" w:eastAsia="ru-RU"/>
        </w:rPr>
        <w:t>ототоксичність</w:t>
      </w:r>
      <w:proofErr w:type="spellEnd"/>
      <w:r w:rsidRPr="00C24431">
        <w:rPr>
          <w:rFonts w:ascii="Times New Roman" w:eastAsia="Times New Roman" w:hAnsi="Times New Roman" w:cs="Times New Roman"/>
          <w:i/>
          <w:lang w:val="uk-UA" w:eastAsia="ru-RU"/>
        </w:rPr>
        <w:t xml:space="preserve">, </w:t>
      </w:r>
      <w:proofErr w:type="spellStart"/>
      <w:r w:rsidRPr="00C24431">
        <w:rPr>
          <w:rFonts w:ascii="Times New Roman" w:eastAsia="Times New Roman" w:hAnsi="Times New Roman" w:cs="Times New Roman"/>
          <w:i/>
          <w:lang w:val="uk-UA" w:eastAsia="ru-RU"/>
        </w:rPr>
        <w:t>тератогенність</w:t>
      </w:r>
      <w:proofErr w:type="spellEnd"/>
      <w:r w:rsidRPr="00C24431">
        <w:rPr>
          <w:rFonts w:ascii="Times New Roman" w:eastAsia="Times New Roman" w:hAnsi="Times New Roman" w:cs="Times New Roman"/>
          <w:i/>
          <w:lang w:val="uk-UA" w:eastAsia="ru-RU"/>
        </w:rPr>
        <w:t>, мутагенність:</w:t>
      </w:r>
    </w:p>
    <w:p w14:paraId="4D925264" w14:textId="77777777" w:rsidR="00D32D04" w:rsidRPr="00C24431" w:rsidRDefault="00D32D04" w:rsidP="00D32D04">
      <w:pPr>
        <w:numPr>
          <w:ilvl w:val="0"/>
          <w:numId w:val="555"/>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Гентаміцин</w:t>
      </w:r>
      <w:proofErr w:type="spellEnd"/>
    </w:p>
    <w:p w14:paraId="016FAA10" w14:textId="77777777" w:rsidR="00D32D04" w:rsidRPr="00C24431" w:rsidRDefault="00D32D04" w:rsidP="00D32D04">
      <w:pPr>
        <w:numPr>
          <w:ilvl w:val="0"/>
          <w:numId w:val="55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Пеніцилін</w:t>
      </w:r>
    </w:p>
    <w:p w14:paraId="33DBD239" w14:textId="77777777" w:rsidR="00D32D04" w:rsidRPr="00C24431" w:rsidRDefault="00D32D04" w:rsidP="00D32D04">
      <w:pPr>
        <w:numPr>
          <w:ilvl w:val="0"/>
          <w:numId w:val="55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Тетрациклін</w:t>
      </w:r>
    </w:p>
    <w:p w14:paraId="131CA735" w14:textId="77777777" w:rsidR="00D32D04" w:rsidRPr="00C24431" w:rsidRDefault="00D32D04" w:rsidP="00D32D04">
      <w:pPr>
        <w:numPr>
          <w:ilvl w:val="0"/>
          <w:numId w:val="555"/>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Левоміцетин</w:t>
      </w:r>
    </w:p>
    <w:p w14:paraId="4D475AB5" w14:textId="77777777" w:rsidR="00D32D04" w:rsidRPr="00C24431" w:rsidRDefault="00D32D04" w:rsidP="00D32D04">
      <w:pPr>
        <w:numPr>
          <w:ilvl w:val="0"/>
          <w:numId w:val="555"/>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Диклоксацилін</w:t>
      </w:r>
      <w:proofErr w:type="spellEnd"/>
    </w:p>
    <w:p w14:paraId="456FA7A9" w14:textId="77777777" w:rsidR="00D32D04" w:rsidRPr="00C24431" w:rsidRDefault="00D32D04" w:rsidP="00D32D04">
      <w:pPr>
        <w:spacing w:after="0" w:line="200" w:lineRule="exact"/>
        <w:ind w:left="357" w:hanging="357"/>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2. Дія </w:t>
      </w:r>
      <w:proofErr w:type="spellStart"/>
      <w:r w:rsidRPr="00C24431">
        <w:rPr>
          <w:rFonts w:ascii="Times New Roman" w:eastAsia="Times New Roman" w:hAnsi="Times New Roman" w:cs="Times New Roman"/>
          <w:i/>
          <w:lang w:val="uk-UA" w:eastAsia="ru-RU"/>
        </w:rPr>
        <w:t>дитиліну</w:t>
      </w:r>
      <w:proofErr w:type="spellEnd"/>
      <w:r w:rsidRPr="00C24431">
        <w:rPr>
          <w:rFonts w:ascii="Times New Roman" w:eastAsia="Times New Roman" w:hAnsi="Times New Roman" w:cs="Times New Roman"/>
          <w:i/>
          <w:lang w:val="uk-UA" w:eastAsia="ru-RU"/>
        </w:rPr>
        <w:t xml:space="preserve"> тривала понад годину. Генетичною недостатністю якого ферменту може бути зумовлена надмірна тривала дія препарату?</w:t>
      </w:r>
    </w:p>
    <w:p w14:paraId="677FCEB7" w14:textId="77777777" w:rsidR="00D32D04" w:rsidRPr="00C24431" w:rsidRDefault="00D32D04" w:rsidP="00D32D04">
      <w:pPr>
        <w:numPr>
          <w:ilvl w:val="0"/>
          <w:numId w:val="556"/>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Бутирилхолінестерази</w:t>
      </w:r>
      <w:proofErr w:type="spellEnd"/>
    </w:p>
    <w:p w14:paraId="2D2A37E5" w14:textId="77777777" w:rsidR="00D32D04" w:rsidRPr="00C24431" w:rsidRDefault="00D32D04" w:rsidP="00D32D04">
      <w:pPr>
        <w:numPr>
          <w:ilvl w:val="0"/>
          <w:numId w:val="55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Глюкозо-6-фосфат-дегідрогенази</w:t>
      </w:r>
    </w:p>
    <w:p w14:paraId="47AF17DE" w14:textId="77777777" w:rsidR="00D32D04" w:rsidRPr="00C24431" w:rsidRDefault="00D32D04" w:rsidP="00D32D04">
      <w:pPr>
        <w:numPr>
          <w:ilvl w:val="0"/>
          <w:numId w:val="55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Пероксидази</w:t>
      </w:r>
    </w:p>
    <w:p w14:paraId="23338B06" w14:textId="77777777" w:rsidR="00D32D04" w:rsidRPr="00C24431" w:rsidRDefault="00D32D04" w:rsidP="00D32D04">
      <w:pPr>
        <w:numPr>
          <w:ilvl w:val="0"/>
          <w:numId w:val="556"/>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Ацетилтрансферази</w:t>
      </w:r>
      <w:proofErr w:type="spellEnd"/>
    </w:p>
    <w:p w14:paraId="0B6923D3" w14:textId="77777777" w:rsidR="00D32D04" w:rsidRPr="00C24431" w:rsidRDefault="00D32D04" w:rsidP="00D32D04">
      <w:pPr>
        <w:numPr>
          <w:ilvl w:val="0"/>
          <w:numId w:val="556"/>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Амілази</w:t>
      </w:r>
    </w:p>
    <w:p w14:paraId="5B90036F" w14:textId="77777777" w:rsidR="00D32D04" w:rsidRPr="00C24431" w:rsidRDefault="00D32D04" w:rsidP="00D32D04">
      <w:pPr>
        <w:spacing w:after="0" w:line="200" w:lineRule="exact"/>
        <w:ind w:left="357" w:hanging="357"/>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3. У хворої 59 років після лікування бронхіальної астми </w:t>
      </w:r>
      <w:proofErr w:type="spellStart"/>
      <w:r w:rsidRPr="00C24431">
        <w:rPr>
          <w:rFonts w:ascii="Times New Roman" w:eastAsia="Times New Roman" w:hAnsi="Times New Roman" w:cs="Times New Roman"/>
          <w:i/>
          <w:lang w:val="uk-UA" w:eastAsia="ru-RU"/>
        </w:rPr>
        <w:t>ізадрином</w:t>
      </w:r>
      <w:proofErr w:type="spellEnd"/>
      <w:r w:rsidRPr="00C24431">
        <w:rPr>
          <w:rFonts w:ascii="Times New Roman" w:eastAsia="Times New Roman" w:hAnsi="Times New Roman" w:cs="Times New Roman"/>
          <w:i/>
          <w:lang w:val="uk-UA" w:eastAsia="ru-RU"/>
        </w:rPr>
        <w:t xml:space="preserve"> з’явилися болі у ділянці серця. Чим зумовлено це ускладнення?</w:t>
      </w:r>
    </w:p>
    <w:p w14:paraId="3EE0927D" w14:textId="77777777" w:rsidR="00D32D04" w:rsidRPr="00C24431" w:rsidRDefault="00D32D04" w:rsidP="00D32D04">
      <w:pPr>
        <w:numPr>
          <w:ilvl w:val="0"/>
          <w:numId w:val="5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Стимуляцією М-</w:t>
      </w:r>
      <w:proofErr w:type="spellStart"/>
      <w:r w:rsidRPr="00C24431">
        <w:rPr>
          <w:rFonts w:ascii="Times New Roman" w:eastAsia="Times New Roman" w:hAnsi="Times New Roman" w:cs="Times New Roman"/>
          <w:lang w:val="uk-UA" w:eastAsia="ru-RU"/>
        </w:rPr>
        <w:t>холінорецепторів</w:t>
      </w:r>
      <w:proofErr w:type="spellEnd"/>
    </w:p>
    <w:p w14:paraId="4860A518" w14:textId="77777777" w:rsidR="00D32D04" w:rsidRPr="00C24431" w:rsidRDefault="00D32D04" w:rsidP="00D32D04">
      <w:pPr>
        <w:numPr>
          <w:ilvl w:val="0"/>
          <w:numId w:val="5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Пригніченням </w:t>
      </w:r>
      <w:r w:rsidRPr="00C24431">
        <w:rPr>
          <w:rFonts w:ascii="Times New Roman" w:eastAsia="Times New Roman" w:hAnsi="Times New Roman" w:cs="Times New Roman"/>
          <w:noProof/>
          <w:snapToGrid w:val="0"/>
          <w:lang w:val="uk-UA" w:eastAsia="ru-RU"/>
        </w:rPr>
        <w:t>β</w:t>
      </w:r>
      <w:r w:rsidRPr="00C24431">
        <w:rPr>
          <w:rFonts w:ascii="Times New Roman" w:eastAsia="Times New Roman" w:hAnsi="Times New Roman" w:cs="Times New Roman"/>
          <w:noProof/>
          <w:snapToGrid w:val="0"/>
          <w:vertAlign w:val="subscript"/>
          <w:lang w:val="uk-UA" w:eastAsia="ru-RU"/>
        </w:rPr>
        <w:t>1</w:t>
      </w:r>
      <w:r w:rsidRPr="00C24431">
        <w:rPr>
          <w:rFonts w:ascii="Times New Roman" w:eastAsia="Times New Roman" w:hAnsi="Times New Roman" w:cs="Times New Roman"/>
          <w:lang w:val="uk-UA" w:eastAsia="ru-RU"/>
        </w:rPr>
        <w:t>-адренорецепторів</w:t>
      </w:r>
    </w:p>
    <w:p w14:paraId="3EAA61D6" w14:textId="77777777" w:rsidR="00D32D04" w:rsidRPr="00C24431" w:rsidRDefault="00D32D04" w:rsidP="00D32D04">
      <w:pPr>
        <w:numPr>
          <w:ilvl w:val="0"/>
          <w:numId w:val="5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Стимуляцією </w:t>
      </w:r>
      <w:r w:rsidRPr="00C24431">
        <w:rPr>
          <w:rFonts w:ascii="Times New Roman" w:eastAsia="Times New Roman" w:hAnsi="Times New Roman" w:cs="Times New Roman"/>
          <w:noProof/>
          <w:snapToGrid w:val="0"/>
          <w:lang w:val="uk-UA" w:eastAsia="ru-RU"/>
        </w:rPr>
        <w:t>α</w:t>
      </w:r>
      <w:r w:rsidRPr="00C24431">
        <w:rPr>
          <w:rFonts w:ascii="Times New Roman" w:eastAsia="Times New Roman" w:hAnsi="Times New Roman" w:cs="Times New Roman"/>
          <w:noProof/>
          <w:snapToGrid w:val="0"/>
          <w:vertAlign w:val="subscript"/>
          <w:lang w:val="uk-UA" w:eastAsia="ru-RU"/>
        </w:rPr>
        <w:t>1</w:t>
      </w:r>
      <w:r w:rsidRPr="00C24431">
        <w:rPr>
          <w:rFonts w:ascii="Times New Roman" w:eastAsia="Times New Roman" w:hAnsi="Times New Roman" w:cs="Times New Roman"/>
          <w:lang w:val="uk-UA" w:eastAsia="ru-RU"/>
        </w:rPr>
        <w:t>-адренорецепторів</w:t>
      </w:r>
    </w:p>
    <w:p w14:paraId="29781999" w14:textId="77777777" w:rsidR="00D32D04" w:rsidRPr="00C24431" w:rsidRDefault="00D32D04" w:rsidP="00D32D04">
      <w:pPr>
        <w:numPr>
          <w:ilvl w:val="0"/>
          <w:numId w:val="5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Пригніченням </w:t>
      </w:r>
      <w:r w:rsidRPr="00C24431">
        <w:rPr>
          <w:rFonts w:ascii="Times New Roman" w:eastAsia="Times New Roman" w:hAnsi="Times New Roman" w:cs="Times New Roman"/>
          <w:noProof/>
          <w:snapToGrid w:val="0"/>
          <w:lang w:val="uk-UA" w:eastAsia="ru-RU"/>
        </w:rPr>
        <w:t>α</w:t>
      </w:r>
      <w:r w:rsidRPr="00C24431">
        <w:rPr>
          <w:rFonts w:ascii="Times New Roman" w:eastAsia="Times New Roman" w:hAnsi="Times New Roman" w:cs="Times New Roman"/>
          <w:noProof/>
          <w:snapToGrid w:val="0"/>
          <w:vertAlign w:val="subscript"/>
          <w:lang w:val="uk-UA" w:eastAsia="ru-RU"/>
        </w:rPr>
        <w:t>1</w:t>
      </w:r>
      <w:r w:rsidRPr="00C24431">
        <w:rPr>
          <w:rFonts w:ascii="Times New Roman" w:eastAsia="Times New Roman" w:hAnsi="Times New Roman" w:cs="Times New Roman"/>
          <w:lang w:val="uk-UA" w:eastAsia="ru-RU"/>
        </w:rPr>
        <w:t>-адренорецепторів</w:t>
      </w:r>
    </w:p>
    <w:p w14:paraId="7F7AC7AA" w14:textId="77777777" w:rsidR="00D32D04" w:rsidRPr="00C24431" w:rsidRDefault="00D32D04" w:rsidP="00D32D04">
      <w:pPr>
        <w:numPr>
          <w:ilvl w:val="0"/>
          <w:numId w:val="557"/>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Стимуляцією </w:t>
      </w:r>
      <w:r w:rsidRPr="00C24431">
        <w:rPr>
          <w:rFonts w:ascii="Times New Roman" w:eastAsia="Times New Roman" w:hAnsi="Times New Roman" w:cs="Times New Roman"/>
          <w:noProof/>
          <w:snapToGrid w:val="0"/>
          <w:lang w:val="uk-UA" w:eastAsia="ru-RU"/>
        </w:rPr>
        <w:t>β</w:t>
      </w:r>
      <w:r w:rsidRPr="00C24431">
        <w:rPr>
          <w:rFonts w:ascii="Times New Roman" w:eastAsia="Times New Roman" w:hAnsi="Times New Roman" w:cs="Times New Roman"/>
          <w:noProof/>
          <w:snapToGrid w:val="0"/>
          <w:vertAlign w:val="subscript"/>
          <w:lang w:val="uk-UA" w:eastAsia="ru-RU"/>
        </w:rPr>
        <w:t>1</w:t>
      </w:r>
      <w:r w:rsidRPr="00C24431">
        <w:rPr>
          <w:rFonts w:ascii="Times New Roman" w:eastAsia="Times New Roman" w:hAnsi="Times New Roman" w:cs="Times New Roman"/>
          <w:lang w:val="uk-UA" w:eastAsia="ru-RU"/>
        </w:rPr>
        <w:t>-адренорецепторів</w:t>
      </w:r>
    </w:p>
    <w:p w14:paraId="244AB0BB" w14:textId="77777777" w:rsidR="00D32D04" w:rsidRPr="00C24431" w:rsidRDefault="00D32D04" w:rsidP="00D32D04">
      <w:pPr>
        <w:spacing w:after="0" w:line="200" w:lineRule="exact"/>
        <w:ind w:left="357" w:hanging="357"/>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t xml:space="preserve">4. Що відносять до </w:t>
      </w:r>
      <w:proofErr w:type="spellStart"/>
      <w:r w:rsidRPr="00C24431">
        <w:rPr>
          <w:rFonts w:ascii="Times New Roman" w:eastAsia="Times New Roman" w:hAnsi="Times New Roman" w:cs="Times New Roman"/>
          <w:i/>
          <w:lang w:val="uk-UA" w:eastAsia="ru-RU"/>
        </w:rPr>
        <w:t>дозозалежних</w:t>
      </w:r>
      <w:proofErr w:type="spellEnd"/>
      <w:r w:rsidRPr="00C24431">
        <w:rPr>
          <w:rFonts w:ascii="Times New Roman" w:eastAsia="Times New Roman" w:hAnsi="Times New Roman" w:cs="Times New Roman"/>
          <w:i/>
          <w:lang w:val="uk-UA" w:eastAsia="ru-RU"/>
        </w:rPr>
        <w:t xml:space="preserve"> побічних реакцій на ліки?</w:t>
      </w:r>
    </w:p>
    <w:p w14:paraId="606AC608" w14:textId="77777777" w:rsidR="00D32D04" w:rsidRPr="00C24431" w:rsidRDefault="00D32D04" w:rsidP="00D32D04">
      <w:pPr>
        <w:numPr>
          <w:ilvl w:val="0"/>
          <w:numId w:val="558"/>
        </w:numPr>
        <w:spacing w:after="0" w:line="200" w:lineRule="exact"/>
        <w:jc w:val="both"/>
        <w:rPr>
          <w:rFonts w:ascii="Times New Roman" w:eastAsia="Times New Roman" w:hAnsi="Times New Roman" w:cs="Times New Roman"/>
          <w:lang w:val="uk-UA" w:eastAsia="ru-RU"/>
        </w:rPr>
      </w:pPr>
      <w:proofErr w:type="spellStart"/>
      <w:r w:rsidRPr="00C24431">
        <w:rPr>
          <w:rFonts w:ascii="Times New Roman" w:eastAsia="Times New Roman" w:hAnsi="Times New Roman" w:cs="Times New Roman"/>
          <w:lang w:val="uk-UA" w:eastAsia="ru-RU"/>
        </w:rPr>
        <w:t>Псевдоалергічні</w:t>
      </w:r>
      <w:proofErr w:type="spellEnd"/>
      <w:r w:rsidRPr="00C24431">
        <w:rPr>
          <w:rFonts w:ascii="Times New Roman" w:eastAsia="Times New Roman" w:hAnsi="Times New Roman" w:cs="Times New Roman"/>
          <w:lang w:val="uk-UA" w:eastAsia="ru-RU"/>
        </w:rPr>
        <w:t xml:space="preserve"> реакції</w:t>
      </w:r>
    </w:p>
    <w:p w14:paraId="7B3C0169" w14:textId="77777777" w:rsidR="00D32D04" w:rsidRPr="00C24431" w:rsidRDefault="00D32D04" w:rsidP="00D32D04">
      <w:pPr>
        <w:numPr>
          <w:ilvl w:val="0"/>
          <w:numId w:val="5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Гіперчутливість негайного типу</w:t>
      </w:r>
    </w:p>
    <w:p w14:paraId="480F178C" w14:textId="77777777" w:rsidR="00D32D04" w:rsidRPr="00C24431" w:rsidRDefault="00D32D04" w:rsidP="00D32D04">
      <w:pPr>
        <w:numPr>
          <w:ilvl w:val="0"/>
          <w:numId w:val="5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 xml:space="preserve">Потенціювання дії при </w:t>
      </w:r>
      <w:proofErr w:type="spellStart"/>
      <w:r w:rsidRPr="00C24431">
        <w:rPr>
          <w:rFonts w:ascii="Times New Roman" w:eastAsia="Times New Roman" w:hAnsi="Times New Roman" w:cs="Times New Roman"/>
          <w:lang w:val="uk-UA" w:eastAsia="ru-RU"/>
        </w:rPr>
        <w:t>фармакодинамічній</w:t>
      </w:r>
      <w:proofErr w:type="spellEnd"/>
      <w:r w:rsidRPr="00C24431">
        <w:rPr>
          <w:rFonts w:ascii="Times New Roman" w:eastAsia="Times New Roman" w:hAnsi="Times New Roman" w:cs="Times New Roman"/>
          <w:lang w:val="uk-UA" w:eastAsia="ru-RU"/>
        </w:rPr>
        <w:t xml:space="preserve"> взаємодії</w:t>
      </w:r>
    </w:p>
    <w:p w14:paraId="06074030" w14:textId="77777777" w:rsidR="00D32D04" w:rsidRPr="00C24431" w:rsidRDefault="00D32D04" w:rsidP="00D32D04">
      <w:pPr>
        <w:numPr>
          <w:ilvl w:val="0"/>
          <w:numId w:val="5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Ідіосинкразія</w:t>
      </w:r>
    </w:p>
    <w:p w14:paraId="5F361B3F" w14:textId="77777777" w:rsidR="00D32D04" w:rsidRPr="00C24431" w:rsidRDefault="00D32D04" w:rsidP="00D32D04">
      <w:pPr>
        <w:numPr>
          <w:ilvl w:val="0"/>
          <w:numId w:val="558"/>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Гіперчутливість сповільненого типу</w:t>
      </w:r>
    </w:p>
    <w:p w14:paraId="39C0275D" w14:textId="77777777" w:rsidR="00D32D04" w:rsidRPr="00C24431" w:rsidRDefault="00D32D04" w:rsidP="00D32D04">
      <w:pPr>
        <w:spacing w:after="0" w:line="200" w:lineRule="exact"/>
        <w:ind w:left="357" w:hanging="357"/>
        <w:jc w:val="both"/>
        <w:rPr>
          <w:rFonts w:ascii="Times New Roman" w:eastAsia="Times New Roman" w:hAnsi="Times New Roman" w:cs="Times New Roman"/>
          <w:i/>
          <w:lang w:val="uk-UA" w:eastAsia="ru-RU"/>
        </w:rPr>
      </w:pPr>
      <w:r w:rsidRPr="00C24431">
        <w:rPr>
          <w:rFonts w:ascii="Times New Roman" w:eastAsia="Times New Roman" w:hAnsi="Times New Roman" w:cs="Times New Roman"/>
          <w:i/>
          <w:lang w:val="uk-UA" w:eastAsia="ru-RU"/>
        </w:rPr>
        <w:lastRenderedPageBreak/>
        <w:t>5. Як називається зв’язок ПД/ПР, якщо розвиток ПД збігається з дією ЛЗ, реакція відповідає уявленням про ПД і при скасуванні дана дія зникає?</w:t>
      </w:r>
    </w:p>
    <w:p w14:paraId="1BB2EEB5" w14:textId="77777777" w:rsidR="00D32D04" w:rsidRPr="00C24431" w:rsidRDefault="00D32D04" w:rsidP="00D32D04">
      <w:pPr>
        <w:numPr>
          <w:ilvl w:val="0"/>
          <w:numId w:val="559"/>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Певна</w:t>
      </w:r>
    </w:p>
    <w:p w14:paraId="3A7C5A04" w14:textId="77777777" w:rsidR="00D32D04" w:rsidRPr="00C24431" w:rsidRDefault="00D32D04" w:rsidP="00D32D04">
      <w:pPr>
        <w:numPr>
          <w:ilvl w:val="0"/>
          <w:numId w:val="559"/>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Ймовірна</w:t>
      </w:r>
    </w:p>
    <w:p w14:paraId="4F961123" w14:textId="77777777" w:rsidR="00D32D04" w:rsidRPr="00C24431" w:rsidRDefault="00D32D04" w:rsidP="00D32D04">
      <w:pPr>
        <w:numPr>
          <w:ilvl w:val="0"/>
          <w:numId w:val="559"/>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Можлива</w:t>
      </w:r>
    </w:p>
    <w:p w14:paraId="4B1C42B5" w14:textId="77777777" w:rsidR="00D32D04" w:rsidRPr="00C24431" w:rsidRDefault="00D32D04" w:rsidP="00D32D04">
      <w:pPr>
        <w:numPr>
          <w:ilvl w:val="0"/>
          <w:numId w:val="559"/>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Умовна</w:t>
      </w:r>
    </w:p>
    <w:p w14:paraId="1637EF2D" w14:textId="77777777" w:rsidR="00D32D04" w:rsidRPr="00C24431" w:rsidRDefault="00D32D04" w:rsidP="00D32D04">
      <w:pPr>
        <w:numPr>
          <w:ilvl w:val="0"/>
          <w:numId w:val="559"/>
        </w:numPr>
        <w:spacing w:after="0" w:line="200" w:lineRule="exact"/>
        <w:jc w:val="both"/>
        <w:rPr>
          <w:rFonts w:ascii="Times New Roman" w:eastAsia="Times New Roman" w:hAnsi="Times New Roman" w:cs="Times New Roman"/>
          <w:lang w:val="uk-UA" w:eastAsia="ru-RU"/>
        </w:rPr>
      </w:pPr>
      <w:r w:rsidRPr="00C24431">
        <w:rPr>
          <w:rFonts w:ascii="Times New Roman" w:eastAsia="Times New Roman" w:hAnsi="Times New Roman" w:cs="Times New Roman"/>
          <w:lang w:val="uk-UA" w:eastAsia="ru-RU"/>
        </w:rPr>
        <w:t>Сумнівна</w:t>
      </w:r>
    </w:p>
    <w:p w14:paraId="7ADF4784" w14:textId="77777777" w:rsidR="00E033FD" w:rsidRPr="00533F15" w:rsidRDefault="00E033FD" w:rsidP="00E033FD">
      <w:pPr>
        <w:spacing w:after="0" w:line="200" w:lineRule="exact"/>
        <w:jc w:val="both"/>
        <w:rPr>
          <w:rFonts w:ascii="Times New Roman" w:eastAsia="Calibri" w:hAnsi="Times New Roman" w:cs="Times New Roman"/>
          <w:lang w:val="uk-UA"/>
        </w:rPr>
      </w:pPr>
    </w:p>
    <w:p w14:paraId="62C79FAB" w14:textId="77777777" w:rsidR="00E033FD" w:rsidRDefault="00E033FD" w:rsidP="00E033FD">
      <w:pPr>
        <w:tabs>
          <w:tab w:val="left" w:pos="0"/>
        </w:tabs>
        <w:spacing w:line="240" w:lineRule="exact"/>
        <w:ind w:right="-1"/>
        <w:jc w:val="both"/>
        <w:rPr>
          <w:rStyle w:val="fontstyle01"/>
          <w:rFonts w:ascii="Times New Roman" w:hAnsi="Times New Roman" w:cs="Times New Roman"/>
          <w:sz w:val="22"/>
          <w:szCs w:val="22"/>
          <w:lang w:val="uk-UA"/>
        </w:rPr>
      </w:pPr>
      <w:r w:rsidRPr="00533F15">
        <w:rPr>
          <w:rStyle w:val="fontstyle01"/>
          <w:rFonts w:ascii="Times New Roman" w:hAnsi="Times New Roman" w:cs="Times New Roman"/>
          <w:sz w:val="22"/>
          <w:szCs w:val="22"/>
          <w:lang w:val="uk-UA"/>
        </w:rPr>
        <w:tab/>
      </w:r>
    </w:p>
    <w:p w14:paraId="1F4541C2" w14:textId="77777777" w:rsidR="00E033FD" w:rsidRPr="00533F15" w:rsidRDefault="00E033FD" w:rsidP="00E033FD">
      <w:pPr>
        <w:tabs>
          <w:tab w:val="left" w:pos="0"/>
        </w:tabs>
        <w:spacing w:line="240" w:lineRule="exact"/>
        <w:ind w:right="-1"/>
        <w:jc w:val="both"/>
        <w:rPr>
          <w:rFonts w:ascii="Times New Roman" w:hAnsi="Times New Roman" w:cs="Times New Roman"/>
          <w:b/>
          <w:snapToGrid w:val="0"/>
          <w:lang w:val="uk-UA"/>
        </w:rPr>
      </w:pPr>
      <w:r w:rsidRPr="00533F15">
        <w:rPr>
          <w:rStyle w:val="fontstyle01"/>
          <w:rFonts w:ascii="Times New Roman" w:hAnsi="Times New Roman" w:cs="Times New Roman"/>
          <w:sz w:val="22"/>
          <w:szCs w:val="22"/>
          <w:lang w:val="uk-UA"/>
        </w:rPr>
        <w:t xml:space="preserve">2. </w:t>
      </w:r>
      <w:proofErr w:type="spellStart"/>
      <w:r w:rsidRPr="00533F15">
        <w:rPr>
          <w:rStyle w:val="fontstyle01"/>
          <w:rFonts w:ascii="Times New Roman" w:hAnsi="Times New Roman" w:cs="Times New Roman"/>
          <w:sz w:val="22"/>
          <w:szCs w:val="22"/>
          <w:lang w:val="ru-RU"/>
        </w:rPr>
        <w:t>Обговорення</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теоретичних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питань</w:t>
      </w:r>
      <w:proofErr w:type="spellEnd"/>
      <w:r w:rsidRPr="00533F15">
        <w:rPr>
          <w:rStyle w:val="fontstyle01"/>
          <w:rFonts w:ascii="Times New Roman" w:hAnsi="Times New Roman" w:cs="Times New Roman"/>
          <w:sz w:val="22"/>
          <w:szCs w:val="22"/>
          <w:lang w:val="ru-RU"/>
        </w:rPr>
        <w:t xml:space="preserve"> для </w:t>
      </w:r>
      <w:proofErr w:type="spellStart"/>
      <w:r w:rsidRPr="00533F15">
        <w:rPr>
          <w:rStyle w:val="fontstyle01"/>
          <w:rFonts w:ascii="Times New Roman" w:hAnsi="Times New Roman" w:cs="Times New Roman"/>
          <w:sz w:val="22"/>
          <w:szCs w:val="22"/>
          <w:lang w:val="ru-RU"/>
        </w:rPr>
        <w:t>перевірки</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базових</w:t>
      </w:r>
      <w:proofErr w:type="spellEnd"/>
      <w:r w:rsidRPr="00533F15">
        <w:rPr>
          <w:rStyle w:val="fontstyle01"/>
          <w:rFonts w:ascii="Times New Roman" w:hAnsi="Times New Roman" w:cs="Times New Roman"/>
          <w:sz w:val="22"/>
          <w:szCs w:val="22"/>
          <w:lang w:val="ru-RU"/>
        </w:rPr>
        <w:t xml:space="preserve"> </w:t>
      </w:r>
      <w:proofErr w:type="spellStart"/>
      <w:r w:rsidRPr="00533F15">
        <w:rPr>
          <w:rStyle w:val="fontstyle01"/>
          <w:rFonts w:ascii="Times New Roman" w:hAnsi="Times New Roman" w:cs="Times New Roman"/>
          <w:sz w:val="22"/>
          <w:szCs w:val="22"/>
          <w:lang w:val="ru-RU"/>
        </w:rPr>
        <w:t>знань</w:t>
      </w:r>
      <w:proofErr w:type="spellEnd"/>
      <w:r w:rsidRPr="00533F15">
        <w:rPr>
          <w:rStyle w:val="fontstyle01"/>
          <w:rFonts w:ascii="Times New Roman" w:hAnsi="Times New Roman" w:cs="Times New Roman"/>
          <w:sz w:val="22"/>
          <w:szCs w:val="22"/>
          <w:lang w:val="ru-RU"/>
        </w:rPr>
        <w:t xml:space="preserve"> за темою</w:t>
      </w:r>
      <w:r w:rsidRPr="00533F15">
        <w:rPr>
          <w:rFonts w:ascii="Times New Roman" w:hAnsi="Times New Roman" w:cs="Times New Roman"/>
          <w:b/>
          <w:i/>
          <w:snapToGrid w:val="0"/>
          <w:lang w:val="uk-UA"/>
        </w:rPr>
        <w:t>.</w:t>
      </w:r>
      <w:r w:rsidRPr="00533F15">
        <w:rPr>
          <w:rFonts w:ascii="Times New Roman" w:hAnsi="Times New Roman" w:cs="Times New Roman"/>
          <w:b/>
          <w:snapToGrid w:val="0"/>
          <w:lang w:val="uk-UA"/>
        </w:rPr>
        <w:t xml:space="preserve"> </w:t>
      </w:r>
      <w:r w:rsidRPr="00533F15">
        <w:rPr>
          <w:rFonts w:ascii="Times New Roman" w:hAnsi="Times New Roman" w:cs="Times New Roman"/>
          <w:b/>
          <w:bCs/>
          <w:iCs/>
          <w:snapToGrid w:val="0"/>
          <w:lang w:val="uk-UA"/>
        </w:rPr>
        <w:t>Контрольні питання теми (опитування).</w:t>
      </w:r>
    </w:p>
    <w:p w14:paraId="3EF872C3"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Історичні етапи фармакотерапії: емпіричний, </w:t>
      </w:r>
      <w:proofErr w:type="spellStart"/>
      <w:r w:rsidRPr="00D32D04">
        <w:rPr>
          <w:rFonts w:ascii="Times New Roman" w:eastAsia="Times New Roman" w:hAnsi="Times New Roman" w:cs="Times New Roman"/>
          <w:lang w:val="uk-UA" w:eastAsia="ru-RU"/>
        </w:rPr>
        <w:t>етіопатогенетичний</w:t>
      </w:r>
      <w:proofErr w:type="spellEnd"/>
      <w:r w:rsidRPr="00D32D04">
        <w:rPr>
          <w:rFonts w:ascii="Times New Roman" w:eastAsia="Times New Roman" w:hAnsi="Times New Roman" w:cs="Times New Roman"/>
          <w:lang w:val="uk-UA" w:eastAsia="ru-RU"/>
        </w:rPr>
        <w:t>, доказовий. Поняття про доказову медицину.</w:t>
      </w:r>
    </w:p>
    <w:p w14:paraId="5C578106"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2. Принципи раціональної фармакотерапії. Вимоги, які висувають до сучасних ЛЗ.</w:t>
      </w:r>
    </w:p>
    <w:p w14:paraId="23FDA962"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3. Види побічної реакції/дії (ПР/ПД): невідома і непередбачувана, серйозна, передбачувана, можлива та ін.</w:t>
      </w:r>
    </w:p>
    <w:p w14:paraId="5557E526"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4. Класифікація ПР/ПД за патогенетичним принципом:</w:t>
      </w:r>
    </w:p>
    <w:p w14:paraId="27FEC6C3" w14:textId="77777777" w:rsidR="00D32D04" w:rsidRPr="00D32D04" w:rsidRDefault="00D32D04" w:rsidP="00D32D04">
      <w:pPr>
        <w:spacing w:after="0" w:line="240" w:lineRule="exact"/>
        <w:ind w:left="357" w:hanging="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I) </w:t>
      </w:r>
      <w:proofErr w:type="spellStart"/>
      <w:r w:rsidRPr="00D32D04">
        <w:rPr>
          <w:rFonts w:ascii="Times New Roman" w:eastAsia="Times New Roman" w:hAnsi="Times New Roman" w:cs="Times New Roman"/>
          <w:i/>
          <w:lang w:val="uk-UA" w:eastAsia="ru-RU"/>
        </w:rPr>
        <w:t>Дозозалежні</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i/>
          <w:lang w:val="uk-UA" w:eastAsia="ru-RU"/>
        </w:rPr>
        <w:t>органотоксичні</w:t>
      </w:r>
      <w:proofErr w:type="spellEnd"/>
      <w:r w:rsidRPr="00D32D04">
        <w:rPr>
          <w:rFonts w:ascii="Times New Roman" w:eastAsia="Times New Roman" w:hAnsi="Times New Roman" w:cs="Times New Roman"/>
          <w:lang w:val="uk-UA" w:eastAsia="ru-RU"/>
        </w:rPr>
        <w:t xml:space="preserve"> (тип А):</w:t>
      </w:r>
    </w:p>
    <w:p w14:paraId="741BE627"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пов’язані з фармакологічною активністю;</w:t>
      </w:r>
    </w:p>
    <w:p w14:paraId="6D5952A9"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при абсолютному або відносному передозуванні ліків;</w:t>
      </w:r>
    </w:p>
    <w:p w14:paraId="16C51E33"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при взаємодії ліків.</w:t>
      </w:r>
    </w:p>
    <w:p w14:paraId="2324474C" w14:textId="77777777" w:rsidR="00D32D04" w:rsidRPr="00D32D04" w:rsidRDefault="00D32D04" w:rsidP="00D32D04">
      <w:pPr>
        <w:spacing w:after="0" w:line="240" w:lineRule="exact"/>
        <w:ind w:left="357" w:hanging="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II) </w:t>
      </w:r>
      <w:r w:rsidRPr="00D32D04">
        <w:rPr>
          <w:rFonts w:ascii="Times New Roman" w:eastAsia="Times New Roman" w:hAnsi="Times New Roman" w:cs="Times New Roman"/>
          <w:i/>
          <w:lang w:val="uk-UA" w:eastAsia="ru-RU"/>
        </w:rPr>
        <w:t>Незв’язані з дозою</w:t>
      </w:r>
      <w:r w:rsidRPr="00D32D04">
        <w:rPr>
          <w:rFonts w:ascii="Times New Roman" w:eastAsia="Times New Roman" w:hAnsi="Times New Roman" w:cs="Times New Roman"/>
          <w:lang w:val="uk-UA" w:eastAsia="ru-RU"/>
        </w:rPr>
        <w:t xml:space="preserve"> (тип Б, або непередбачувані):</w:t>
      </w:r>
    </w:p>
    <w:p w14:paraId="41CFEE00" w14:textId="77777777" w:rsidR="00D32D04" w:rsidRPr="00D32D04" w:rsidRDefault="00D32D04" w:rsidP="00D32D04">
      <w:pPr>
        <w:spacing w:after="0" w:line="240" w:lineRule="exact"/>
        <w:ind w:left="60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імунологічні реакції (алергічні, порушення імунобіологічних властивостей організму);</w:t>
      </w:r>
    </w:p>
    <w:p w14:paraId="60EA4319" w14:textId="77777777" w:rsidR="00D32D04" w:rsidRPr="00D32D04" w:rsidRDefault="00D32D04" w:rsidP="00D32D04">
      <w:pPr>
        <w:spacing w:after="0" w:line="240" w:lineRule="exact"/>
        <w:ind w:left="60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псевдоалергічні</w:t>
      </w:r>
      <w:proofErr w:type="spellEnd"/>
      <w:r w:rsidRPr="00D32D04">
        <w:rPr>
          <w:rFonts w:ascii="Times New Roman" w:eastAsia="Times New Roman" w:hAnsi="Times New Roman" w:cs="Times New Roman"/>
          <w:lang w:val="uk-UA" w:eastAsia="ru-RU"/>
        </w:rPr>
        <w:t xml:space="preserve"> реакції;</w:t>
      </w:r>
    </w:p>
    <w:p w14:paraId="161D12C4" w14:textId="77777777" w:rsidR="00D32D04" w:rsidRPr="00D32D04" w:rsidRDefault="00D32D04" w:rsidP="00D32D04">
      <w:pPr>
        <w:spacing w:after="0" w:line="240" w:lineRule="exact"/>
        <w:ind w:left="60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фармакогенетична</w:t>
      </w:r>
      <w:proofErr w:type="spellEnd"/>
      <w:r w:rsidRPr="00D32D04">
        <w:rPr>
          <w:rFonts w:ascii="Times New Roman" w:eastAsia="Times New Roman" w:hAnsi="Times New Roman" w:cs="Times New Roman"/>
          <w:lang w:val="uk-UA" w:eastAsia="ru-RU"/>
        </w:rPr>
        <w:t xml:space="preserve"> мінливість (ідіосинкразія);</w:t>
      </w:r>
    </w:p>
    <w:p w14:paraId="7465A644" w14:textId="77777777" w:rsidR="00D32D04" w:rsidRPr="00D32D04" w:rsidRDefault="00D32D04" w:rsidP="00D32D04">
      <w:pPr>
        <w:spacing w:after="0" w:line="240" w:lineRule="exact"/>
        <w:ind w:left="60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при місцевому застосуванні.</w:t>
      </w:r>
    </w:p>
    <w:p w14:paraId="7AA88053" w14:textId="77777777" w:rsidR="00D32D04" w:rsidRPr="00D32D04" w:rsidRDefault="00D32D04" w:rsidP="00D32D04">
      <w:pPr>
        <w:spacing w:after="0" w:line="240" w:lineRule="exact"/>
        <w:ind w:left="357" w:hanging="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III) При </w:t>
      </w:r>
      <w:r w:rsidRPr="00D32D04">
        <w:rPr>
          <w:rFonts w:ascii="Times New Roman" w:eastAsia="Times New Roman" w:hAnsi="Times New Roman" w:cs="Times New Roman"/>
          <w:i/>
          <w:lang w:val="uk-UA" w:eastAsia="ru-RU"/>
        </w:rPr>
        <w:t>тривалому</w:t>
      </w:r>
      <w:r w:rsidRPr="00D32D04">
        <w:rPr>
          <w:rFonts w:ascii="Times New Roman" w:eastAsia="Times New Roman" w:hAnsi="Times New Roman" w:cs="Times New Roman"/>
          <w:lang w:val="uk-UA" w:eastAsia="ru-RU"/>
        </w:rPr>
        <w:t xml:space="preserve"> застосуванні:</w:t>
      </w:r>
    </w:p>
    <w:p w14:paraId="2D4FF9A6"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адаптивні зміни;</w:t>
      </w:r>
    </w:p>
    <w:p w14:paraId="702914C4"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при відміні ЛЗ (феномен «віддачі», «відміни», «абстиненції»);</w:t>
      </w:r>
    </w:p>
    <w:p w14:paraId="730E9DA2"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органотоксична</w:t>
      </w:r>
      <w:proofErr w:type="spellEnd"/>
      <w:r w:rsidRPr="00D32D04">
        <w:rPr>
          <w:rFonts w:ascii="Times New Roman" w:eastAsia="Times New Roman" w:hAnsi="Times New Roman" w:cs="Times New Roman"/>
          <w:lang w:val="uk-UA" w:eastAsia="ru-RU"/>
        </w:rPr>
        <w:t xml:space="preserve"> дія.</w:t>
      </w:r>
    </w:p>
    <w:p w14:paraId="12C24890" w14:textId="77777777" w:rsidR="00D32D04" w:rsidRPr="00D32D04" w:rsidRDefault="00D32D04" w:rsidP="00D32D04">
      <w:pPr>
        <w:spacing w:after="0" w:line="240" w:lineRule="exact"/>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IV) Відстрочена дія:</w:t>
      </w:r>
    </w:p>
    <w:p w14:paraId="426687C4"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бластомогенна</w:t>
      </w:r>
      <w:proofErr w:type="spellEnd"/>
      <w:r w:rsidRPr="00D32D04">
        <w:rPr>
          <w:rFonts w:ascii="Times New Roman" w:eastAsia="Times New Roman" w:hAnsi="Times New Roman" w:cs="Times New Roman"/>
          <w:lang w:val="uk-UA" w:eastAsia="ru-RU"/>
        </w:rPr>
        <w:t xml:space="preserve"> (канцерогенна);</w:t>
      </w:r>
    </w:p>
    <w:p w14:paraId="727340AB" w14:textId="77777777" w:rsidR="00D32D04" w:rsidRPr="00D32D04" w:rsidRDefault="00D32D04" w:rsidP="00D32D04">
      <w:pPr>
        <w:spacing w:after="0" w:line="240" w:lineRule="exact"/>
        <w:ind w:left="60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дія, пов’язана з репродуктивною функцією (знижена фертильність, мутагенність, </w:t>
      </w:r>
      <w:proofErr w:type="spellStart"/>
      <w:r w:rsidRPr="00D32D04">
        <w:rPr>
          <w:rFonts w:ascii="Times New Roman" w:eastAsia="Times New Roman" w:hAnsi="Times New Roman" w:cs="Times New Roman"/>
          <w:lang w:val="uk-UA" w:eastAsia="ru-RU"/>
        </w:rPr>
        <w:t>тератогенність</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ембріотоксичність</w:t>
      </w:r>
      <w:proofErr w:type="spellEnd"/>
      <w:r w:rsidRPr="00D32D04">
        <w:rPr>
          <w:rFonts w:ascii="Times New Roman" w:eastAsia="Times New Roman" w:hAnsi="Times New Roman" w:cs="Times New Roman"/>
          <w:lang w:val="uk-UA" w:eastAsia="ru-RU"/>
        </w:rPr>
        <w:t xml:space="preserve">, </w:t>
      </w:r>
      <w:proofErr w:type="spellStart"/>
      <w:r w:rsidRPr="00D32D04">
        <w:rPr>
          <w:rFonts w:ascii="Times New Roman" w:eastAsia="Times New Roman" w:hAnsi="Times New Roman" w:cs="Times New Roman"/>
          <w:lang w:val="uk-UA" w:eastAsia="ru-RU"/>
        </w:rPr>
        <w:t>фетотоксичність</w:t>
      </w:r>
      <w:proofErr w:type="spellEnd"/>
      <w:r w:rsidRPr="00D32D04">
        <w:rPr>
          <w:rFonts w:ascii="Times New Roman" w:eastAsia="Times New Roman" w:hAnsi="Times New Roman" w:cs="Times New Roman"/>
          <w:lang w:val="uk-UA" w:eastAsia="ru-RU"/>
        </w:rPr>
        <w:t>, проникнення в грудне молоко).</w:t>
      </w:r>
    </w:p>
    <w:p w14:paraId="4A84D17D"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 xml:space="preserve">3. </w:t>
      </w:r>
      <w:proofErr w:type="spellStart"/>
      <w:r w:rsidRPr="00D32D04">
        <w:rPr>
          <w:rFonts w:ascii="Times New Roman" w:eastAsia="Times New Roman" w:hAnsi="Times New Roman" w:cs="Times New Roman"/>
          <w:lang w:val="uk-UA" w:eastAsia="ru-RU"/>
        </w:rPr>
        <w:t>Етіопатогенетичні</w:t>
      </w:r>
      <w:proofErr w:type="spellEnd"/>
      <w:r w:rsidRPr="00D32D04">
        <w:rPr>
          <w:rFonts w:ascii="Times New Roman" w:eastAsia="Times New Roman" w:hAnsi="Times New Roman" w:cs="Times New Roman"/>
          <w:lang w:val="uk-UA" w:eastAsia="ru-RU"/>
        </w:rPr>
        <w:t xml:space="preserve"> механізми кожної групи ПР.</w:t>
      </w:r>
    </w:p>
    <w:p w14:paraId="64657B81"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4. Фактори, що сприяють виникненню ПР ліків:</w:t>
      </w:r>
    </w:p>
    <w:p w14:paraId="243FEE90" w14:textId="77777777" w:rsidR="00D32D04" w:rsidRPr="00D32D04" w:rsidRDefault="00D32D04" w:rsidP="00D32D04">
      <w:pPr>
        <w:spacing w:after="0" w:line="240" w:lineRule="exact"/>
        <w:ind w:left="24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не пов’язані з ліками (особливості організму хворого, проведена лікарем терапія та ін.);</w:t>
      </w:r>
    </w:p>
    <w:p w14:paraId="43AFD6F7" w14:textId="77777777" w:rsidR="00D32D04" w:rsidRPr="00D32D04" w:rsidRDefault="00D32D04" w:rsidP="00D32D04">
      <w:pPr>
        <w:spacing w:after="0" w:line="240" w:lineRule="exact"/>
        <w:ind w:left="24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пов’язані з клініко-фармакологічною характеристикою ліків;</w:t>
      </w:r>
    </w:p>
    <w:p w14:paraId="4BD6949A" w14:textId="77777777" w:rsidR="00D32D04" w:rsidRPr="00D32D04" w:rsidRDefault="00D32D04" w:rsidP="00D32D04">
      <w:pPr>
        <w:spacing w:after="0" w:line="240" w:lineRule="exact"/>
        <w:ind w:left="240" w:hanging="240"/>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sym w:font="Symbol" w:char="F02D"/>
      </w:r>
      <w:r w:rsidRPr="00D32D04">
        <w:rPr>
          <w:rFonts w:ascii="Times New Roman" w:eastAsia="Times New Roman" w:hAnsi="Times New Roman" w:cs="Times New Roman"/>
          <w:lang w:val="uk-UA" w:eastAsia="ru-RU"/>
        </w:rPr>
        <w:t xml:space="preserve"> пов’язані з якістю препаратів (</w:t>
      </w:r>
      <w:proofErr w:type="spellStart"/>
      <w:r w:rsidRPr="00D32D04">
        <w:rPr>
          <w:rFonts w:ascii="Times New Roman" w:eastAsia="Times New Roman" w:hAnsi="Times New Roman" w:cs="Times New Roman"/>
          <w:lang w:val="uk-UA" w:eastAsia="ru-RU"/>
        </w:rPr>
        <w:t>субстандартні</w:t>
      </w:r>
      <w:proofErr w:type="spellEnd"/>
      <w:r w:rsidRPr="00D32D04">
        <w:rPr>
          <w:rFonts w:ascii="Times New Roman" w:eastAsia="Times New Roman" w:hAnsi="Times New Roman" w:cs="Times New Roman"/>
          <w:lang w:val="uk-UA" w:eastAsia="ru-RU"/>
        </w:rPr>
        <w:t xml:space="preserve"> та фальсифіковані).</w:t>
      </w:r>
    </w:p>
    <w:p w14:paraId="020FADBE"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5. Поняття про причинно-наслідковий зв’язок побічної реакції ліків. Ступінь достовірності зв’язку ПР із дією ліків: певна, ймовірна, можлива, умовна, сумнівна.</w:t>
      </w:r>
    </w:p>
    <w:p w14:paraId="2E8904AD"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6. Основні шляхи вирішення безпеки лікування. Система фармакологічного нагляду в світі й Україні. Медико-юридичні та організаційні аспекти. Роль лікаря у виявленні ПР лікарських засобів.</w:t>
      </w:r>
    </w:p>
    <w:p w14:paraId="59853298" w14:textId="77777777" w:rsidR="00D32D04" w:rsidRPr="00D32D04" w:rsidRDefault="00D32D04" w:rsidP="00D32D04">
      <w:pPr>
        <w:spacing w:after="0" w:line="240" w:lineRule="exact"/>
        <w:ind w:firstLine="357"/>
        <w:jc w:val="both"/>
        <w:rPr>
          <w:rFonts w:ascii="Times New Roman" w:eastAsia="Times New Roman" w:hAnsi="Times New Roman" w:cs="Times New Roman"/>
          <w:lang w:val="uk-UA" w:eastAsia="ru-RU"/>
        </w:rPr>
      </w:pPr>
      <w:r w:rsidRPr="00D32D04">
        <w:rPr>
          <w:rFonts w:ascii="Times New Roman" w:eastAsia="Times New Roman" w:hAnsi="Times New Roman" w:cs="Times New Roman"/>
          <w:lang w:val="uk-UA" w:eastAsia="ru-RU"/>
        </w:rPr>
        <w:t>7. Методи виявлення та збору інформації про ПР ліків. Карти спонтанних повідомлень про виникнення побічної реакції або відсутність ефективності лікарського засобу (форма 137-о).</w:t>
      </w:r>
    </w:p>
    <w:p w14:paraId="65F2E894" w14:textId="77777777" w:rsidR="00D32D04" w:rsidRPr="00D32D04" w:rsidRDefault="00D32D04" w:rsidP="00D32D04">
      <w:pPr>
        <w:spacing w:after="0" w:line="240" w:lineRule="auto"/>
        <w:rPr>
          <w:rFonts w:ascii="Times New Roman" w:eastAsia="Times New Roman" w:hAnsi="Times New Roman" w:cs="Times New Roman"/>
          <w:lang w:val="uk-UA" w:eastAsia="uk-UA"/>
        </w:rPr>
      </w:pPr>
      <w:r w:rsidRPr="00D32D04">
        <w:rPr>
          <w:rFonts w:ascii="Times New Roman" w:eastAsia="Times New Roman" w:hAnsi="Times New Roman" w:cs="Times New Roman"/>
          <w:lang w:val="uk-UA" w:eastAsia="ru-RU"/>
        </w:rPr>
        <w:t>8. Поняття про формулярну систему. Формуляри ЛЗ (державний, регіональний, лікувального закладу).</w:t>
      </w:r>
    </w:p>
    <w:p w14:paraId="32D15D2B" w14:textId="77777777" w:rsidR="00D32D04" w:rsidRDefault="00D32D04" w:rsidP="00E033FD">
      <w:pPr>
        <w:spacing w:after="0" w:line="240" w:lineRule="auto"/>
        <w:rPr>
          <w:rFonts w:ascii="Times New Roman" w:eastAsia="Times New Roman" w:hAnsi="Times New Roman" w:cs="Times New Roman"/>
          <w:b/>
          <w:lang w:val="uk-UA" w:eastAsia="uk-UA"/>
        </w:rPr>
      </w:pPr>
    </w:p>
    <w:p w14:paraId="24F00793" w14:textId="77777777" w:rsidR="00E033FD" w:rsidRPr="00E033FD" w:rsidRDefault="00E033FD" w:rsidP="00E033FD">
      <w:pPr>
        <w:spacing w:after="0" w:line="240" w:lineRule="auto"/>
        <w:rPr>
          <w:rFonts w:ascii="Times New Roman" w:eastAsia="Times New Roman" w:hAnsi="Times New Roman" w:cs="Times New Roman"/>
          <w:b/>
          <w:lang w:val="uk-UA" w:eastAsia="uk-UA"/>
        </w:rPr>
      </w:pPr>
      <w:r w:rsidRPr="00E033FD">
        <w:rPr>
          <w:rFonts w:ascii="Times New Roman" w:eastAsia="Times New Roman" w:hAnsi="Times New Roman" w:cs="Times New Roman"/>
          <w:b/>
          <w:lang w:val="uk-UA" w:eastAsia="uk-UA"/>
        </w:rPr>
        <w:t>Задачі:</w:t>
      </w:r>
    </w:p>
    <w:p w14:paraId="275F5AC9"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1.</w:t>
      </w:r>
      <w:r w:rsidRPr="00D32D04">
        <w:rPr>
          <w:snapToGrid w:val="0"/>
          <w:lang w:val="uk-UA"/>
        </w:rPr>
        <w:t xml:space="preserve">  Після перевищення дози </w:t>
      </w:r>
      <w:proofErr w:type="spellStart"/>
      <w:r w:rsidRPr="00D32D04">
        <w:rPr>
          <w:snapToGrid w:val="0"/>
          <w:lang w:val="uk-UA"/>
        </w:rPr>
        <w:t>дигоксину</w:t>
      </w:r>
      <w:proofErr w:type="spellEnd"/>
      <w:r w:rsidRPr="00D32D04">
        <w:rPr>
          <w:snapToGrid w:val="0"/>
          <w:lang w:val="uk-UA"/>
        </w:rPr>
        <w:t xml:space="preserve"> у пацієнта виникла нудота, порушення ритму серця, сплутаність свідомості. Опишіть механізм токсичної дії препарату та можливі шляхи лікування.</w:t>
      </w:r>
    </w:p>
    <w:p w14:paraId="102A9655"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2.</w:t>
      </w:r>
      <w:r w:rsidRPr="00D32D04">
        <w:rPr>
          <w:snapToGrid w:val="0"/>
          <w:lang w:val="uk-UA"/>
        </w:rPr>
        <w:t xml:space="preserve">  У пацієнта, який отримував </w:t>
      </w:r>
      <w:proofErr w:type="spellStart"/>
      <w:r w:rsidRPr="00D32D04">
        <w:rPr>
          <w:snapToGrid w:val="0"/>
          <w:lang w:val="uk-UA"/>
        </w:rPr>
        <w:t>ізоніазид</w:t>
      </w:r>
      <w:proofErr w:type="spellEnd"/>
      <w:r w:rsidRPr="00D32D04">
        <w:rPr>
          <w:snapToGrid w:val="0"/>
          <w:lang w:val="uk-UA"/>
        </w:rPr>
        <w:t xml:space="preserve">, з’явилися судоми. </w:t>
      </w:r>
      <w:proofErr w:type="spellStart"/>
      <w:r w:rsidRPr="00D32D04">
        <w:rPr>
          <w:snapToGrid w:val="0"/>
          <w:lang w:val="uk-UA"/>
        </w:rPr>
        <w:t>Визначіть</w:t>
      </w:r>
      <w:proofErr w:type="spellEnd"/>
      <w:r w:rsidRPr="00D32D04">
        <w:rPr>
          <w:snapToGrid w:val="0"/>
          <w:lang w:val="uk-UA"/>
        </w:rPr>
        <w:t xml:space="preserve"> механізм токсичності та </w:t>
      </w:r>
      <w:proofErr w:type="spellStart"/>
      <w:r w:rsidRPr="00D32D04">
        <w:rPr>
          <w:snapToGrid w:val="0"/>
          <w:lang w:val="uk-UA"/>
        </w:rPr>
        <w:t>антидотну</w:t>
      </w:r>
      <w:proofErr w:type="spellEnd"/>
      <w:r w:rsidRPr="00D32D04">
        <w:rPr>
          <w:snapToGrid w:val="0"/>
          <w:lang w:val="uk-UA"/>
        </w:rPr>
        <w:t xml:space="preserve"> терапію.</w:t>
      </w:r>
    </w:p>
    <w:p w14:paraId="4CD5EF07"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3.</w:t>
      </w:r>
      <w:r w:rsidRPr="00D32D04">
        <w:rPr>
          <w:snapToGrid w:val="0"/>
          <w:lang w:val="uk-UA"/>
        </w:rPr>
        <w:t xml:space="preserve">  Хворий прийняв велику дозу </w:t>
      </w:r>
      <w:proofErr w:type="spellStart"/>
      <w:r w:rsidRPr="00D32D04">
        <w:rPr>
          <w:snapToGrid w:val="0"/>
          <w:lang w:val="uk-UA"/>
        </w:rPr>
        <w:t>парацетамолу</w:t>
      </w:r>
      <w:proofErr w:type="spellEnd"/>
      <w:r w:rsidRPr="00D32D04">
        <w:rPr>
          <w:snapToGrid w:val="0"/>
          <w:lang w:val="uk-UA"/>
        </w:rPr>
        <w:t>. Через добу з’явилися ознаки ураження печінки. Який механізм токсичної дії характерний для цього препарату?</w:t>
      </w:r>
    </w:p>
    <w:p w14:paraId="463FC991"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lastRenderedPageBreak/>
        <w:t>4.</w:t>
      </w:r>
      <w:r w:rsidRPr="00D32D04">
        <w:rPr>
          <w:snapToGrid w:val="0"/>
          <w:lang w:val="uk-UA"/>
        </w:rPr>
        <w:t xml:space="preserve">  У пацієнта, який лікувався </w:t>
      </w:r>
      <w:proofErr w:type="spellStart"/>
      <w:r w:rsidRPr="00D32D04">
        <w:rPr>
          <w:snapToGrid w:val="0"/>
          <w:lang w:val="uk-UA"/>
        </w:rPr>
        <w:t>гентаміцином</w:t>
      </w:r>
      <w:proofErr w:type="spellEnd"/>
      <w:r w:rsidRPr="00D32D04">
        <w:rPr>
          <w:snapToGrid w:val="0"/>
          <w:lang w:val="uk-UA"/>
        </w:rPr>
        <w:t>, поступово розвинулася втрата слуху. Який тип токсичної дії має місце і якого органу вона стосується?</w:t>
      </w:r>
    </w:p>
    <w:p w14:paraId="18249A57" w14:textId="77777777" w:rsidR="00D32D04" w:rsidRPr="00D32D04" w:rsidRDefault="00D32D04" w:rsidP="00D32D04">
      <w:pPr>
        <w:pStyle w:val="a5"/>
        <w:tabs>
          <w:tab w:val="left" w:pos="709"/>
        </w:tabs>
        <w:spacing w:line="240" w:lineRule="exact"/>
        <w:ind w:left="785" w:right="-1"/>
        <w:jc w:val="both"/>
        <w:rPr>
          <w:snapToGrid w:val="0"/>
          <w:lang w:val="uk-UA"/>
        </w:rPr>
      </w:pPr>
      <w:r>
        <w:rPr>
          <w:snapToGrid w:val="0"/>
          <w:lang w:val="uk-UA"/>
        </w:rPr>
        <w:t>5.</w:t>
      </w:r>
      <w:r w:rsidRPr="00D32D04">
        <w:rPr>
          <w:snapToGrid w:val="0"/>
          <w:lang w:val="uk-UA"/>
        </w:rPr>
        <w:t xml:space="preserve">  Після тривалого прийому НПЗЗ у пацієнта виникла виразка </w:t>
      </w:r>
      <w:proofErr w:type="spellStart"/>
      <w:r w:rsidRPr="00D32D04">
        <w:rPr>
          <w:snapToGrid w:val="0"/>
          <w:lang w:val="uk-UA"/>
        </w:rPr>
        <w:t>шлунка</w:t>
      </w:r>
      <w:proofErr w:type="spellEnd"/>
      <w:r w:rsidRPr="00D32D04">
        <w:rPr>
          <w:snapToGrid w:val="0"/>
          <w:lang w:val="uk-UA"/>
        </w:rPr>
        <w:t>. Опишіть механізм побічної дії та профілактичні заходи.</w:t>
      </w:r>
    </w:p>
    <w:p w14:paraId="4F41CD34" w14:textId="77777777" w:rsidR="00E033FD" w:rsidRPr="00D32D04" w:rsidRDefault="00E033FD" w:rsidP="00E033FD">
      <w:pPr>
        <w:pStyle w:val="a5"/>
        <w:tabs>
          <w:tab w:val="left" w:pos="709"/>
        </w:tabs>
        <w:spacing w:line="240" w:lineRule="exact"/>
        <w:ind w:left="785" w:right="-1"/>
        <w:jc w:val="both"/>
        <w:rPr>
          <w:snapToGrid w:val="0"/>
          <w:sz w:val="22"/>
          <w:szCs w:val="22"/>
          <w:lang w:val="uk-UA"/>
        </w:rPr>
      </w:pPr>
    </w:p>
    <w:p w14:paraId="2A6A1650" w14:textId="77777777" w:rsidR="00E033FD" w:rsidRPr="00533F15" w:rsidRDefault="00E033FD" w:rsidP="00E033FD">
      <w:pPr>
        <w:pStyle w:val="a5"/>
        <w:tabs>
          <w:tab w:val="left" w:pos="709"/>
        </w:tabs>
        <w:spacing w:line="240" w:lineRule="exact"/>
        <w:ind w:left="785" w:right="-1"/>
        <w:jc w:val="both"/>
        <w:rPr>
          <w:b/>
          <w:snapToGrid w:val="0"/>
          <w:sz w:val="22"/>
          <w:szCs w:val="22"/>
          <w:lang w:val="uk-UA"/>
        </w:rPr>
      </w:pPr>
      <w:r w:rsidRPr="00533F15">
        <w:rPr>
          <w:b/>
          <w:snapToGrid w:val="0"/>
          <w:sz w:val="22"/>
          <w:szCs w:val="22"/>
          <w:lang w:val="uk-UA"/>
        </w:rPr>
        <w:t>3. Формування професійних вмінь, навичок</w:t>
      </w:r>
    </w:p>
    <w:p w14:paraId="42E6CD69" w14:textId="77777777" w:rsidR="00E033FD" w:rsidRPr="00533F15" w:rsidRDefault="00E033FD" w:rsidP="00E033FD">
      <w:pPr>
        <w:pStyle w:val="a5"/>
        <w:tabs>
          <w:tab w:val="left" w:pos="709"/>
        </w:tabs>
        <w:spacing w:line="240" w:lineRule="exact"/>
        <w:ind w:left="785" w:right="-1"/>
        <w:jc w:val="both"/>
        <w:rPr>
          <w:snapToGrid w:val="0"/>
          <w:sz w:val="22"/>
          <w:szCs w:val="22"/>
          <w:lang w:val="uk-UA"/>
        </w:rPr>
      </w:pPr>
      <w:r w:rsidRPr="00533F15">
        <w:rPr>
          <w:snapToGrid w:val="0"/>
          <w:sz w:val="22"/>
          <w:szCs w:val="22"/>
          <w:lang w:val="uk-UA"/>
        </w:rPr>
        <w:t>1. Ознайомитися з колекцією препаратів.</w:t>
      </w:r>
    </w:p>
    <w:p w14:paraId="2B630086" w14:textId="77777777" w:rsidR="00E033FD" w:rsidRPr="00533F15" w:rsidRDefault="00E033FD" w:rsidP="00E033FD">
      <w:pPr>
        <w:tabs>
          <w:tab w:val="left" w:pos="709"/>
        </w:tabs>
        <w:spacing w:line="240" w:lineRule="exact"/>
        <w:ind w:left="426" w:right="-1"/>
        <w:jc w:val="both"/>
        <w:rPr>
          <w:rFonts w:ascii="Times New Roman" w:hAnsi="Times New Roman" w:cs="Times New Roman"/>
          <w:snapToGrid w:val="0"/>
          <w:lang w:val="uk-UA"/>
        </w:rPr>
      </w:pPr>
      <w:r w:rsidRPr="00533F15">
        <w:rPr>
          <w:rFonts w:ascii="Times New Roman" w:hAnsi="Times New Roman" w:cs="Times New Roman"/>
          <w:snapToGrid w:val="0"/>
          <w:lang w:val="uk-UA"/>
        </w:rPr>
        <w:t xml:space="preserve">      2. Робота з тестами (Крок-1).</w:t>
      </w:r>
      <w:r w:rsidRPr="00533F15">
        <w:rPr>
          <w:rFonts w:ascii="Times New Roman" w:hAnsi="Times New Roman" w:cs="Times New Roman"/>
          <w:b/>
          <w:snapToGrid w:val="0"/>
          <w:lang w:val="uk-UA"/>
        </w:rPr>
        <w:t xml:space="preserve"> </w:t>
      </w:r>
      <w:r w:rsidRPr="00533F15">
        <w:rPr>
          <w:rFonts w:ascii="Times New Roman" w:hAnsi="Times New Roman" w:cs="Times New Roman"/>
          <w:snapToGrid w:val="0"/>
          <w:lang w:val="uk-UA"/>
        </w:rPr>
        <w:t>Вирішити тести:</w:t>
      </w:r>
    </w:p>
    <w:p w14:paraId="1017E42F" w14:textId="77777777" w:rsidR="00D32D04" w:rsidRPr="009F63ED" w:rsidRDefault="00D32D04" w:rsidP="009F63ED">
      <w:pPr>
        <w:spacing w:after="0" w:line="240" w:lineRule="auto"/>
        <w:rPr>
          <w:rFonts w:ascii="Times New Roman" w:eastAsia="Times New Roman" w:hAnsi="Times New Roman" w:cs="Times New Roman"/>
          <w:lang w:val="uk-UA" w:eastAsia="uk-UA"/>
        </w:rPr>
      </w:pPr>
      <w:r>
        <w:rPr>
          <w:rFonts w:ascii="Times New Roman" w:eastAsia="Times New Roman" w:hAnsi="Symbol" w:cs="Times New Roman"/>
          <w:sz w:val="24"/>
          <w:szCs w:val="24"/>
          <w:lang w:val="uk-UA" w:eastAsia="uk-UA"/>
        </w:rPr>
        <w:t>1.</w:t>
      </w:r>
      <w:r w:rsidRPr="00D32D04">
        <w:rPr>
          <w:rFonts w:ascii="Times New Roman" w:eastAsia="Times New Roman" w:hAnsi="Times New Roman" w:cs="Times New Roman"/>
          <w:sz w:val="24"/>
          <w:szCs w:val="24"/>
          <w:lang w:val="uk-UA" w:eastAsia="uk-UA"/>
        </w:rPr>
        <w:t xml:space="preserve">  </w:t>
      </w:r>
      <w:r w:rsidRPr="009F63ED">
        <w:rPr>
          <w:rFonts w:ascii="Times New Roman" w:eastAsia="Times New Roman" w:hAnsi="Times New Roman" w:cs="Times New Roman"/>
          <w:lang w:val="uk-UA" w:eastAsia="uk-UA"/>
        </w:rPr>
        <w:t xml:space="preserve">Пацієнт прийняв велику дозу </w:t>
      </w:r>
      <w:proofErr w:type="spellStart"/>
      <w:r w:rsidRPr="009F63ED">
        <w:rPr>
          <w:rFonts w:ascii="Times New Roman" w:eastAsia="Times New Roman" w:hAnsi="Times New Roman" w:cs="Times New Roman"/>
          <w:lang w:val="uk-UA" w:eastAsia="uk-UA"/>
        </w:rPr>
        <w:t>парацетамолу</w:t>
      </w:r>
      <w:proofErr w:type="spellEnd"/>
      <w:r w:rsidRPr="009F63ED">
        <w:rPr>
          <w:rFonts w:ascii="Times New Roman" w:eastAsia="Times New Roman" w:hAnsi="Times New Roman" w:cs="Times New Roman"/>
          <w:lang w:val="uk-UA" w:eastAsia="uk-UA"/>
        </w:rPr>
        <w:t>. Через 24 години з'явилася жовтяниця, біль у правому підребер’ї, підвищення печінкових ферментів. Який механізм токсичності має місце?</w:t>
      </w:r>
      <w:r w:rsidRPr="009F63ED">
        <w:rPr>
          <w:rFonts w:ascii="Times New Roman" w:eastAsia="Times New Roman" w:hAnsi="Times New Roman" w:cs="Times New Roman"/>
          <w:lang w:val="uk-UA" w:eastAsia="uk-UA"/>
        </w:rPr>
        <w:br/>
        <w:t xml:space="preserve">А. </w:t>
      </w:r>
      <w:proofErr w:type="spellStart"/>
      <w:r w:rsidRPr="009F63ED">
        <w:rPr>
          <w:rFonts w:ascii="Times New Roman" w:eastAsia="Times New Roman" w:hAnsi="Times New Roman" w:cs="Times New Roman"/>
          <w:lang w:val="uk-UA" w:eastAsia="uk-UA"/>
        </w:rPr>
        <w:t>нефротоксичність</w:t>
      </w:r>
      <w:proofErr w:type="spellEnd"/>
      <w:r w:rsidRPr="009F63ED">
        <w:rPr>
          <w:rFonts w:ascii="Times New Roman" w:eastAsia="Times New Roman" w:hAnsi="Times New Roman" w:cs="Times New Roman"/>
          <w:lang w:val="uk-UA" w:eastAsia="uk-UA"/>
        </w:rPr>
        <w:br/>
        <w:t>Б. гепатотоксичність</w:t>
      </w:r>
      <w:r w:rsidRPr="009F63ED">
        <w:rPr>
          <w:rFonts w:ascii="Times New Roman" w:eastAsia="Times New Roman" w:hAnsi="Times New Roman" w:cs="Times New Roman"/>
          <w:lang w:val="uk-UA" w:eastAsia="uk-UA"/>
        </w:rPr>
        <w:br/>
        <w:t xml:space="preserve">В. </w:t>
      </w:r>
      <w:proofErr w:type="spellStart"/>
      <w:r w:rsidRPr="009F63ED">
        <w:rPr>
          <w:rFonts w:ascii="Times New Roman" w:eastAsia="Times New Roman" w:hAnsi="Times New Roman" w:cs="Times New Roman"/>
          <w:lang w:val="uk-UA" w:eastAsia="uk-UA"/>
        </w:rPr>
        <w:t>міотоксичність</w:t>
      </w:r>
      <w:proofErr w:type="spellEnd"/>
      <w:r w:rsidRPr="009F63ED">
        <w:rPr>
          <w:rFonts w:ascii="Times New Roman" w:eastAsia="Times New Roman" w:hAnsi="Times New Roman" w:cs="Times New Roman"/>
          <w:lang w:val="uk-UA" w:eastAsia="uk-UA"/>
        </w:rPr>
        <w:br/>
        <w:t xml:space="preserve">Г. </w:t>
      </w:r>
      <w:proofErr w:type="spellStart"/>
      <w:r w:rsidRPr="009F63ED">
        <w:rPr>
          <w:rFonts w:ascii="Times New Roman" w:eastAsia="Times New Roman" w:hAnsi="Times New Roman" w:cs="Times New Roman"/>
          <w:lang w:val="uk-UA" w:eastAsia="uk-UA"/>
        </w:rPr>
        <w:t>нейротоксичність</w:t>
      </w:r>
      <w:proofErr w:type="spellEnd"/>
      <w:r w:rsidRPr="009F63ED">
        <w:rPr>
          <w:rFonts w:ascii="Times New Roman" w:eastAsia="Times New Roman" w:hAnsi="Times New Roman" w:cs="Times New Roman"/>
          <w:lang w:val="uk-UA" w:eastAsia="uk-UA"/>
        </w:rPr>
        <w:br/>
        <w:t xml:space="preserve">Д. </w:t>
      </w:r>
      <w:proofErr w:type="spellStart"/>
      <w:r w:rsidRPr="009F63ED">
        <w:rPr>
          <w:rFonts w:ascii="Times New Roman" w:eastAsia="Times New Roman" w:hAnsi="Times New Roman" w:cs="Times New Roman"/>
          <w:lang w:val="uk-UA" w:eastAsia="uk-UA"/>
        </w:rPr>
        <w:t>кардіотоксичність</w:t>
      </w:r>
      <w:proofErr w:type="spellEnd"/>
    </w:p>
    <w:p w14:paraId="7F9987D5" w14:textId="77777777" w:rsidR="00D32D04" w:rsidRPr="009F63ED" w:rsidRDefault="00D32D04" w:rsidP="009F63ED">
      <w:pPr>
        <w:spacing w:after="0" w:line="240" w:lineRule="auto"/>
        <w:rPr>
          <w:rFonts w:ascii="Times New Roman" w:eastAsia="Times New Roman" w:hAnsi="Times New Roman" w:cs="Times New Roman"/>
          <w:lang w:val="uk-UA" w:eastAsia="uk-UA"/>
        </w:rPr>
      </w:pPr>
      <w:r w:rsidRPr="009F63ED">
        <w:rPr>
          <w:rFonts w:ascii="Times New Roman" w:eastAsia="Times New Roman" w:hAnsi="Symbol" w:cs="Times New Roman"/>
          <w:lang w:val="uk-UA" w:eastAsia="uk-UA"/>
        </w:rPr>
        <w:t>2.</w:t>
      </w:r>
      <w:r w:rsidRPr="009F63ED">
        <w:rPr>
          <w:rFonts w:ascii="Times New Roman" w:eastAsia="Times New Roman" w:hAnsi="Times New Roman" w:cs="Times New Roman"/>
          <w:lang w:val="uk-UA" w:eastAsia="uk-UA"/>
        </w:rPr>
        <w:t xml:space="preserve">  Після лікування стрептоміцином у пацієнта виникла вестибулярна атаксія та шум у вухах. Який характер токсичної дії препарату?</w:t>
      </w:r>
      <w:r w:rsidRPr="009F63ED">
        <w:rPr>
          <w:rFonts w:ascii="Times New Roman" w:eastAsia="Times New Roman" w:hAnsi="Times New Roman" w:cs="Times New Roman"/>
          <w:lang w:val="uk-UA" w:eastAsia="uk-UA"/>
        </w:rPr>
        <w:br/>
        <w:t xml:space="preserve">А. </w:t>
      </w:r>
      <w:proofErr w:type="spellStart"/>
      <w:r w:rsidRPr="009F63ED">
        <w:rPr>
          <w:rFonts w:ascii="Times New Roman" w:eastAsia="Times New Roman" w:hAnsi="Times New Roman" w:cs="Times New Roman"/>
          <w:lang w:val="uk-UA" w:eastAsia="uk-UA"/>
        </w:rPr>
        <w:t>нефротоксичний</w:t>
      </w:r>
      <w:proofErr w:type="spellEnd"/>
      <w:r w:rsidRPr="009F63ED">
        <w:rPr>
          <w:rFonts w:ascii="Times New Roman" w:eastAsia="Times New Roman" w:hAnsi="Times New Roman" w:cs="Times New Roman"/>
          <w:lang w:val="uk-UA" w:eastAsia="uk-UA"/>
        </w:rPr>
        <w:br/>
        <w:t xml:space="preserve">Б. </w:t>
      </w:r>
      <w:proofErr w:type="spellStart"/>
      <w:r w:rsidRPr="009F63ED">
        <w:rPr>
          <w:rFonts w:ascii="Times New Roman" w:eastAsia="Times New Roman" w:hAnsi="Times New Roman" w:cs="Times New Roman"/>
          <w:lang w:val="uk-UA" w:eastAsia="uk-UA"/>
        </w:rPr>
        <w:t>ототоксичний</w:t>
      </w:r>
      <w:proofErr w:type="spellEnd"/>
      <w:r w:rsidRPr="009F63ED">
        <w:rPr>
          <w:rFonts w:ascii="Times New Roman" w:eastAsia="Times New Roman" w:hAnsi="Times New Roman" w:cs="Times New Roman"/>
          <w:lang w:val="uk-UA" w:eastAsia="uk-UA"/>
        </w:rPr>
        <w:br/>
        <w:t xml:space="preserve">В. </w:t>
      </w:r>
      <w:proofErr w:type="spellStart"/>
      <w:r w:rsidRPr="009F63ED">
        <w:rPr>
          <w:rFonts w:ascii="Times New Roman" w:eastAsia="Times New Roman" w:hAnsi="Times New Roman" w:cs="Times New Roman"/>
          <w:lang w:val="uk-UA" w:eastAsia="uk-UA"/>
        </w:rPr>
        <w:t>гепатотоксичний</w:t>
      </w:r>
      <w:proofErr w:type="spellEnd"/>
      <w:r w:rsidRPr="009F63ED">
        <w:rPr>
          <w:rFonts w:ascii="Times New Roman" w:eastAsia="Times New Roman" w:hAnsi="Times New Roman" w:cs="Times New Roman"/>
          <w:lang w:val="uk-UA" w:eastAsia="uk-UA"/>
        </w:rPr>
        <w:br/>
        <w:t xml:space="preserve">Г. </w:t>
      </w:r>
      <w:proofErr w:type="spellStart"/>
      <w:r w:rsidRPr="009F63ED">
        <w:rPr>
          <w:rFonts w:ascii="Times New Roman" w:eastAsia="Times New Roman" w:hAnsi="Times New Roman" w:cs="Times New Roman"/>
          <w:lang w:val="uk-UA" w:eastAsia="uk-UA"/>
        </w:rPr>
        <w:t>міотоксичний</w:t>
      </w:r>
      <w:proofErr w:type="spellEnd"/>
      <w:r w:rsidRPr="009F63ED">
        <w:rPr>
          <w:rFonts w:ascii="Times New Roman" w:eastAsia="Times New Roman" w:hAnsi="Times New Roman" w:cs="Times New Roman"/>
          <w:lang w:val="uk-UA" w:eastAsia="uk-UA"/>
        </w:rPr>
        <w:br/>
        <w:t xml:space="preserve">Д. </w:t>
      </w:r>
      <w:proofErr w:type="spellStart"/>
      <w:r w:rsidRPr="009F63ED">
        <w:rPr>
          <w:rFonts w:ascii="Times New Roman" w:eastAsia="Times New Roman" w:hAnsi="Times New Roman" w:cs="Times New Roman"/>
          <w:lang w:val="uk-UA" w:eastAsia="uk-UA"/>
        </w:rPr>
        <w:t>імунотоксичний</w:t>
      </w:r>
      <w:proofErr w:type="spellEnd"/>
    </w:p>
    <w:p w14:paraId="3FFCEF63" w14:textId="77777777" w:rsidR="00D32D04" w:rsidRPr="009F63ED" w:rsidRDefault="009F63ED" w:rsidP="009F63ED">
      <w:pPr>
        <w:spacing w:after="0" w:line="240" w:lineRule="auto"/>
        <w:rPr>
          <w:rFonts w:ascii="Times New Roman" w:eastAsia="Times New Roman" w:hAnsi="Times New Roman" w:cs="Times New Roman"/>
          <w:lang w:val="uk-UA" w:eastAsia="uk-UA"/>
        </w:rPr>
      </w:pPr>
      <w:r w:rsidRPr="009F63ED">
        <w:rPr>
          <w:rFonts w:ascii="Times New Roman" w:eastAsia="Times New Roman" w:hAnsi="Symbol" w:cs="Times New Roman"/>
          <w:lang w:val="uk-UA" w:eastAsia="uk-UA"/>
        </w:rPr>
        <w:t>3.</w:t>
      </w:r>
      <w:r w:rsidR="00D32D04" w:rsidRPr="009F63ED">
        <w:rPr>
          <w:rFonts w:ascii="Times New Roman" w:eastAsia="Times New Roman" w:hAnsi="Times New Roman" w:cs="Times New Roman"/>
          <w:lang w:val="uk-UA" w:eastAsia="uk-UA"/>
        </w:rPr>
        <w:t xml:space="preserve">  Пацієнтка лікується </w:t>
      </w:r>
      <w:proofErr w:type="spellStart"/>
      <w:r w:rsidR="00D32D04" w:rsidRPr="009F63ED">
        <w:rPr>
          <w:rFonts w:ascii="Times New Roman" w:eastAsia="Times New Roman" w:hAnsi="Times New Roman" w:cs="Times New Roman"/>
          <w:lang w:val="uk-UA" w:eastAsia="uk-UA"/>
        </w:rPr>
        <w:t>варфарином</w:t>
      </w:r>
      <w:proofErr w:type="spellEnd"/>
      <w:r w:rsidR="00D32D04" w:rsidRPr="009F63ED">
        <w:rPr>
          <w:rFonts w:ascii="Times New Roman" w:eastAsia="Times New Roman" w:hAnsi="Times New Roman" w:cs="Times New Roman"/>
          <w:lang w:val="uk-UA" w:eastAsia="uk-UA"/>
        </w:rPr>
        <w:t>. При неправильному дозуванні в неї з’явилися кровотечі. Яка дія препарату має токсичний характер?</w:t>
      </w:r>
      <w:r w:rsidR="00D32D04" w:rsidRPr="009F63ED">
        <w:rPr>
          <w:rFonts w:ascii="Times New Roman" w:eastAsia="Times New Roman" w:hAnsi="Times New Roman" w:cs="Times New Roman"/>
          <w:lang w:val="uk-UA" w:eastAsia="uk-UA"/>
        </w:rPr>
        <w:br/>
        <w:t xml:space="preserve">А. </w:t>
      </w:r>
      <w:proofErr w:type="spellStart"/>
      <w:r w:rsidR="00D32D04" w:rsidRPr="009F63ED">
        <w:rPr>
          <w:rFonts w:ascii="Times New Roman" w:eastAsia="Times New Roman" w:hAnsi="Times New Roman" w:cs="Times New Roman"/>
          <w:lang w:val="uk-UA" w:eastAsia="uk-UA"/>
        </w:rPr>
        <w:t>гемотоксична</w:t>
      </w:r>
      <w:proofErr w:type="spellEnd"/>
      <w:r w:rsidR="00D32D04" w:rsidRPr="009F63ED">
        <w:rPr>
          <w:rFonts w:ascii="Times New Roman" w:eastAsia="Times New Roman" w:hAnsi="Times New Roman" w:cs="Times New Roman"/>
          <w:lang w:val="uk-UA" w:eastAsia="uk-UA"/>
        </w:rPr>
        <w:br/>
        <w:t>Б. мутагенна</w:t>
      </w:r>
      <w:r w:rsidR="00D32D04" w:rsidRPr="009F63ED">
        <w:rPr>
          <w:rFonts w:ascii="Times New Roman" w:eastAsia="Times New Roman" w:hAnsi="Times New Roman" w:cs="Times New Roman"/>
          <w:lang w:val="uk-UA" w:eastAsia="uk-UA"/>
        </w:rPr>
        <w:br/>
        <w:t>В. канцерогенна</w:t>
      </w:r>
      <w:r w:rsidR="00D32D04" w:rsidRPr="009F63ED">
        <w:rPr>
          <w:rFonts w:ascii="Times New Roman" w:eastAsia="Times New Roman" w:hAnsi="Times New Roman" w:cs="Times New Roman"/>
          <w:lang w:val="uk-UA" w:eastAsia="uk-UA"/>
        </w:rPr>
        <w:br/>
        <w:t xml:space="preserve">Г. </w:t>
      </w:r>
      <w:proofErr w:type="spellStart"/>
      <w:r w:rsidR="00D32D04" w:rsidRPr="009F63ED">
        <w:rPr>
          <w:rFonts w:ascii="Times New Roman" w:eastAsia="Times New Roman" w:hAnsi="Times New Roman" w:cs="Times New Roman"/>
          <w:lang w:val="uk-UA" w:eastAsia="uk-UA"/>
        </w:rPr>
        <w:t>гепатотоксична</w:t>
      </w:r>
      <w:proofErr w:type="spellEnd"/>
      <w:r w:rsidR="00D32D04" w:rsidRPr="009F63ED">
        <w:rPr>
          <w:rFonts w:ascii="Times New Roman" w:eastAsia="Times New Roman" w:hAnsi="Times New Roman" w:cs="Times New Roman"/>
          <w:lang w:val="uk-UA" w:eastAsia="uk-UA"/>
        </w:rPr>
        <w:br/>
        <w:t xml:space="preserve">Д. </w:t>
      </w:r>
      <w:proofErr w:type="spellStart"/>
      <w:r w:rsidR="00D32D04" w:rsidRPr="009F63ED">
        <w:rPr>
          <w:rFonts w:ascii="Times New Roman" w:eastAsia="Times New Roman" w:hAnsi="Times New Roman" w:cs="Times New Roman"/>
          <w:lang w:val="uk-UA" w:eastAsia="uk-UA"/>
        </w:rPr>
        <w:t>нефротоксична</w:t>
      </w:r>
      <w:proofErr w:type="spellEnd"/>
    </w:p>
    <w:p w14:paraId="6578904A" w14:textId="77777777" w:rsidR="00D32D04" w:rsidRPr="009F63ED" w:rsidRDefault="009F63ED" w:rsidP="009F63ED">
      <w:pPr>
        <w:spacing w:after="0" w:line="240" w:lineRule="auto"/>
        <w:rPr>
          <w:rFonts w:ascii="Times New Roman" w:eastAsia="Times New Roman" w:hAnsi="Times New Roman" w:cs="Times New Roman"/>
          <w:lang w:val="uk-UA" w:eastAsia="uk-UA"/>
        </w:rPr>
      </w:pPr>
      <w:r w:rsidRPr="009F63ED">
        <w:rPr>
          <w:rFonts w:ascii="Times New Roman" w:eastAsia="Times New Roman" w:hAnsi="Symbol" w:cs="Times New Roman"/>
          <w:lang w:val="uk-UA" w:eastAsia="uk-UA"/>
        </w:rPr>
        <w:t>4.</w:t>
      </w:r>
      <w:r w:rsidR="00D32D04" w:rsidRPr="009F63ED">
        <w:rPr>
          <w:rFonts w:ascii="Times New Roman" w:eastAsia="Times New Roman" w:hAnsi="Times New Roman" w:cs="Times New Roman"/>
          <w:lang w:val="uk-UA" w:eastAsia="uk-UA"/>
        </w:rPr>
        <w:t xml:space="preserve">  При лікуванні </w:t>
      </w:r>
      <w:proofErr w:type="spellStart"/>
      <w:r w:rsidR="00D32D04" w:rsidRPr="009F63ED">
        <w:rPr>
          <w:rFonts w:ascii="Times New Roman" w:eastAsia="Times New Roman" w:hAnsi="Times New Roman" w:cs="Times New Roman"/>
          <w:lang w:val="uk-UA" w:eastAsia="uk-UA"/>
        </w:rPr>
        <w:t>ізоніазидом</w:t>
      </w:r>
      <w:proofErr w:type="spellEnd"/>
      <w:r w:rsidR="00D32D04" w:rsidRPr="009F63ED">
        <w:rPr>
          <w:rFonts w:ascii="Times New Roman" w:eastAsia="Times New Roman" w:hAnsi="Times New Roman" w:cs="Times New Roman"/>
          <w:lang w:val="uk-UA" w:eastAsia="uk-UA"/>
        </w:rPr>
        <w:t xml:space="preserve"> у хворого з’явились судоми та порушення свідомості. Який механізм токсичної дії характерний для цього препарату?</w:t>
      </w:r>
      <w:r w:rsidR="00D32D04" w:rsidRPr="009F63ED">
        <w:rPr>
          <w:rFonts w:ascii="Times New Roman" w:eastAsia="Times New Roman" w:hAnsi="Times New Roman" w:cs="Times New Roman"/>
          <w:lang w:val="uk-UA" w:eastAsia="uk-UA"/>
        </w:rPr>
        <w:br/>
        <w:t>А. пригнічення ЦНС</w:t>
      </w:r>
      <w:r w:rsidR="00D32D04" w:rsidRPr="009F63ED">
        <w:rPr>
          <w:rFonts w:ascii="Times New Roman" w:eastAsia="Times New Roman" w:hAnsi="Times New Roman" w:cs="Times New Roman"/>
          <w:lang w:val="uk-UA" w:eastAsia="uk-UA"/>
        </w:rPr>
        <w:br/>
        <w:t>Б. активація NMDA-рецепторів</w:t>
      </w:r>
      <w:r w:rsidR="00D32D04" w:rsidRPr="009F63ED">
        <w:rPr>
          <w:rFonts w:ascii="Times New Roman" w:eastAsia="Times New Roman" w:hAnsi="Times New Roman" w:cs="Times New Roman"/>
          <w:lang w:val="uk-UA" w:eastAsia="uk-UA"/>
        </w:rPr>
        <w:br/>
        <w:t>В. дефіцит вітаміну B6</w:t>
      </w:r>
      <w:r w:rsidR="00D32D04" w:rsidRPr="009F63ED">
        <w:rPr>
          <w:rFonts w:ascii="Times New Roman" w:eastAsia="Times New Roman" w:hAnsi="Times New Roman" w:cs="Times New Roman"/>
          <w:lang w:val="uk-UA" w:eastAsia="uk-UA"/>
        </w:rPr>
        <w:br/>
        <w:t>Г. ішемія мозку</w:t>
      </w:r>
      <w:r w:rsidR="00D32D04" w:rsidRPr="009F63ED">
        <w:rPr>
          <w:rFonts w:ascii="Times New Roman" w:eastAsia="Times New Roman" w:hAnsi="Times New Roman" w:cs="Times New Roman"/>
          <w:lang w:val="uk-UA" w:eastAsia="uk-UA"/>
        </w:rPr>
        <w:br/>
        <w:t xml:space="preserve">Д. стимуляція </w:t>
      </w:r>
      <w:proofErr w:type="spellStart"/>
      <w:r w:rsidR="00D32D04" w:rsidRPr="009F63ED">
        <w:rPr>
          <w:rFonts w:ascii="Times New Roman" w:eastAsia="Times New Roman" w:hAnsi="Times New Roman" w:cs="Times New Roman"/>
          <w:lang w:val="uk-UA" w:eastAsia="uk-UA"/>
        </w:rPr>
        <w:t>дофамінових</w:t>
      </w:r>
      <w:proofErr w:type="spellEnd"/>
      <w:r w:rsidR="00D32D04" w:rsidRPr="009F63ED">
        <w:rPr>
          <w:rFonts w:ascii="Times New Roman" w:eastAsia="Times New Roman" w:hAnsi="Times New Roman" w:cs="Times New Roman"/>
          <w:lang w:val="uk-UA" w:eastAsia="uk-UA"/>
        </w:rPr>
        <w:t xml:space="preserve"> рецепторів</w:t>
      </w:r>
    </w:p>
    <w:p w14:paraId="5D44533A" w14:textId="77777777" w:rsidR="00D32D04" w:rsidRPr="009F63ED" w:rsidRDefault="009F63ED" w:rsidP="009F63ED">
      <w:pPr>
        <w:spacing w:after="0" w:line="240" w:lineRule="auto"/>
        <w:rPr>
          <w:rFonts w:ascii="Times New Roman" w:eastAsia="Times New Roman" w:hAnsi="Times New Roman" w:cs="Times New Roman"/>
          <w:lang w:val="uk-UA" w:eastAsia="uk-UA"/>
        </w:rPr>
      </w:pPr>
      <w:r w:rsidRPr="009F63ED">
        <w:rPr>
          <w:rFonts w:ascii="Times New Roman" w:eastAsia="Times New Roman" w:hAnsi="Symbol" w:cs="Times New Roman"/>
          <w:lang w:val="uk-UA" w:eastAsia="uk-UA"/>
        </w:rPr>
        <w:t>5.</w:t>
      </w:r>
      <w:r w:rsidR="00D32D04" w:rsidRPr="009F63ED">
        <w:rPr>
          <w:rFonts w:ascii="Times New Roman" w:eastAsia="Times New Roman" w:hAnsi="Times New Roman" w:cs="Times New Roman"/>
          <w:lang w:val="uk-UA" w:eastAsia="uk-UA"/>
        </w:rPr>
        <w:t xml:space="preserve">  Пацієнт з артеріальною гіпертензією випадково прийняв велику дозу </w:t>
      </w:r>
      <w:proofErr w:type="spellStart"/>
      <w:r w:rsidR="00D32D04" w:rsidRPr="009F63ED">
        <w:rPr>
          <w:rFonts w:ascii="Times New Roman" w:eastAsia="Times New Roman" w:hAnsi="Times New Roman" w:cs="Times New Roman"/>
          <w:lang w:val="uk-UA" w:eastAsia="uk-UA"/>
        </w:rPr>
        <w:t>ніфедипіну</w:t>
      </w:r>
      <w:proofErr w:type="spellEnd"/>
      <w:r w:rsidR="00D32D04" w:rsidRPr="009F63ED">
        <w:rPr>
          <w:rFonts w:ascii="Times New Roman" w:eastAsia="Times New Roman" w:hAnsi="Times New Roman" w:cs="Times New Roman"/>
          <w:lang w:val="uk-UA" w:eastAsia="uk-UA"/>
        </w:rPr>
        <w:t>. Розвинувся колапс і тахікардія. Який підхід є найбільш доцільним у терапії?</w:t>
      </w:r>
      <w:r w:rsidR="00D32D04" w:rsidRPr="009F63ED">
        <w:rPr>
          <w:rFonts w:ascii="Times New Roman" w:eastAsia="Times New Roman" w:hAnsi="Times New Roman" w:cs="Times New Roman"/>
          <w:lang w:val="uk-UA" w:eastAsia="uk-UA"/>
        </w:rPr>
        <w:br/>
        <w:t>А. призначення адреналіну</w:t>
      </w:r>
      <w:r w:rsidR="00D32D04" w:rsidRPr="009F63ED">
        <w:rPr>
          <w:rFonts w:ascii="Times New Roman" w:eastAsia="Times New Roman" w:hAnsi="Times New Roman" w:cs="Times New Roman"/>
          <w:lang w:val="uk-UA" w:eastAsia="uk-UA"/>
        </w:rPr>
        <w:br/>
        <w:t>Б. гемодіаліз</w:t>
      </w:r>
      <w:r w:rsidR="00D32D04" w:rsidRPr="009F63ED">
        <w:rPr>
          <w:rFonts w:ascii="Times New Roman" w:eastAsia="Times New Roman" w:hAnsi="Times New Roman" w:cs="Times New Roman"/>
          <w:lang w:val="uk-UA" w:eastAsia="uk-UA"/>
        </w:rPr>
        <w:br/>
        <w:t>В. активоване вугілля</w:t>
      </w:r>
      <w:r w:rsidR="00D32D04" w:rsidRPr="009F63ED">
        <w:rPr>
          <w:rFonts w:ascii="Times New Roman" w:eastAsia="Times New Roman" w:hAnsi="Times New Roman" w:cs="Times New Roman"/>
          <w:lang w:val="uk-UA" w:eastAsia="uk-UA"/>
        </w:rPr>
        <w:br/>
        <w:t>Г. введення кальцію</w:t>
      </w:r>
      <w:r w:rsidR="00D32D04" w:rsidRPr="009F63ED">
        <w:rPr>
          <w:rFonts w:ascii="Times New Roman" w:eastAsia="Times New Roman" w:hAnsi="Times New Roman" w:cs="Times New Roman"/>
          <w:lang w:val="uk-UA" w:eastAsia="uk-UA"/>
        </w:rPr>
        <w:br/>
        <w:t>Д. введення атропіну</w:t>
      </w:r>
    </w:p>
    <w:p w14:paraId="2139CAF0" w14:textId="77777777" w:rsidR="00E033FD" w:rsidRDefault="00E033FD" w:rsidP="00E033FD">
      <w:pPr>
        <w:spacing w:line="240" w:lineRule="exact"/>
        <w:ind w:left="426" w:right="-1"/>
        <w:jc w:val="both"/>
        <w:rPr>
          <w:rFonts w:ascii="Times New Roman" w:hAnsi="Times New Roman" w:cs="Times New Roman"/>
          <w:b/>
          <w:bCs/>
          <w:snapToGrid w:val="0"/>
          <w:lang w:val="uk-UA"/>
        </w:rPr>
      </w:pPr>
    </w:p>
    <w:p w14:paraId="412B1E1F"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Рекомендації:</w:t>
      </w:r>
      <w:r w:rsidRPr="00533F15">
        <w:rPr>
          <w:sz w:val="22"/>
          <w:szCs w:val="22"/>
          <w:lang w:val="uk-UA"/>
        </w:rPr>
        <w:t xml:space="preserve"> вивчити </w:t>
      </w:r>
      <w:r w:rsidRPr="00533F15">
        <w:rPr>
          <w:iCs/>
          <w:snapToGrid w:val="0"/>
          <w:sz w:val="22"/>
          <w:szCs w:val="22"/>
          <w:lang w:val="uk-UA"/>
        </w:rPr>
        <w:t xml:space="preserve">основні </w:t>
      </w:r>
      <w:proofErr w:type="spellStart"/>
      <w:r w:rsidRPr="00533F15">
        <w:rPr>
          <w:iCs/>
          <w:snapToGrid w:val="0"/>
          <w:sz w:val="22"/>
          <w:szCs w:val="22"/>
          <w:lang w:val="uk-UA"/>
        </w:rPr>
        <w:t>фармакодинамічні</w:t>
      </w:r>
      <w:proofErr w:type="spellEnd"/>
      <w:r w:rsidRPr="00533F15">
        <w:rPr>
          <w:iCs/>
          <w:snapToGrid w:val="0"/>
          <w:sz w:val="22"/>
          <w:szCs w:val="22"/>
          <w:lang w:val="uk-UA"/>
        </w:rPr>
        <w:t xml:space="preserve"> процеси лікарських засобів; основні критерії, що визначають </w:t>
      </w:r>
      <w:proofErr w:type="spellStart"/>
      <w:r w:rsidRPr="00533F15">
        <w:rPr>
          <w:iCs/>
          <w:snapToGrid w:val="0"/>
          <w:sz w:val="22"/>
          <w:szCs w:val="22"/>
          <w:lang w:val="uk-UA"/>
        </w:rPr>
        <w:t>фармакодинаміку</w:t>
      </w:r>
      <w:proofErr w:type="spellEnd"/>
      <w:r w:rsidRPr="00533F15">
        <w:rPr>
          <w:iCs/>
          <w:snapToGrid w:val="0"/>
          <w:sz w:val="22"/>
          <w:szCs w:val="22"/>
          <w:lang w:val="uk-UA"/>
        </w:rPr>
        <w:t xml:space="preserve"> препаратів, їх значення для ефективної і безпечної фармакотерапії</w:t>
      </w:r>
      <w:r w:rsidRPr="00533F15">
        <w:rPr>
          <w:snapToGrid w:val="0"/>
          <w:sz w:val="22"/>
          <w:szCs w:val="22"/>
          <w:lang w:val="uk-UA"/>
        </w:rPr>
        <w:t>.</w:t>
      </w:r>
    </w:p>
    <w:p w14:paraId="2E2F694C" w14:textId="77777777" w:rsidR="00E033FD" w:rsidRPr="00533F15" w:rsidRDefault="00E033FD" w:rsidP="00E033FD">
      <w:pPr>
        <w:pStyle w:val="Default"/>
        <w:spacing w:after="27"/>
        <w:jc w:val="both"/>
        <w:rPr>
          <w:sz w:val="22"/>
          <w:szCs w:val="22"/>
          <w:lang w:val="uk-UA"/>
        </w:rPr>
      </w:pPr>
      <w:r w:rsidRPr="00533F15">
        <w:rPr>
          <w:i/>
          <w:iCs/>
          <w:sz w:val="22"/>
          <w:szCs w:val="22"/>
          <w:lang w:val="uk-UA"/>
        </w:rPr>
        <w:t>Результати роботи</w:t>
      </w:r>
      <w:r w:rsidRPr="00533F15">
        <w:rPr>
          <w:sz w:val="22"/>
          <w:szCs w:val="22"/>
          <w:lang w:val="uk-UA"/>
        </w:rPr>
        <w:t xml:space="preserve"> перевіряються за допомогою опитування та вирішення задач. </w:t>
      </w:r>
    </w:p>
    <w:p w14:paraId="6BE760DF" w14:textId="77777777" w:rsidR="00E033FD" w:rsidRPr="00533F15" w:rsidRDefault="00E033FD" w:rsidP="00E033FD">
      <w:pPr>
        <w:tabs>
          <w:tab w:val="num" w:pos="652"/>
        </w:tabs>
        <w:spacing w:line="240" w:lineRule="exact"/>
        <w:ind w:right="-1"/>
        <w:jc w:val="both"/>
        <w:rPr>
          <w:rFonts w:ascii="Times New Roman" w:hAnsi="Times New Roman" w:cs="Times New Roman"/>
          <w:b/>
          <w:snapToGrid w:val="0"/>
          <w:lang w:val="uk-UA"/>
        </w:rPr>
      </w:pPr>
    </w:p>
    <w:p w14:paraId="267C4A2B" w14:textId="77777777" w:rsidR="00E033FD" w:rsidRPr="00533F15" w:rsidRDefault="00E033FD" w:rsidP="00E033FD">
      <w:pPr>
        <w:pStyle w:val="Default"/>
        <w:tabs>
          <w:tab w:val="left" w:pos="6766"/>
        </w:tabs>
        <w:rPr>
          <w:b/>
          <w:sz w:val="22"/>
          <w:szCs w:val="22"/>
          <w:lang w:val="uk-UA"/>
        </w:rPr>
      </w:pPr>
      <w:r w:rsidRPr="00533F15">
        <w:rPr>
          <w:b/>
          <w:sz w:val="22"/>
          <w:szCs w:val="22"/>
          <w:lang w:val="uk-UA"/>
        </w:rPr>
        <w:t xml:space="preserve">4. </w:t>
      </w:r>
      <w:r w:rsidRPr="00533F15">
        <w:rPr>
          <w:b/>
          <w:iCs/>
          <w:sz w:val="22"/>
          <w:szCs w:val="22"/>
          <w:lang w:val="uk-UA"/>
        </w:rPr>
        <w:t>Підведення підсумків:</w:t>
      </w:r>
      <w:r w:rsidRPr="00533F15">
        <w:rPr>
          <w:b/>
          <w:sz w:val="22"/>
          <w:szCs w:val="22"/>
          <w:lang w:val="uk-UA"/>
        </w:rPr>
        <w:t xml:space="preserve"> </w:t>
      </w:r>
      <w:r w:rsidRPr="00533F15">
        <w:rPr>
          <w:b/>
          <w:sz w:val="22"/>
          <w:szCs w:val="22"/>
          <w:lang w:val="uk-UA"/>
        </w:rPr>
        <w:tab/>
      </w:r>
    </w:p>
    <w:p w14:paraId="0936108B" w14:textId="77777777" w:rsidR="00E033FD" w:rsidRPr="00533F15" w:rsidRDefault="00E033FD" w:rsidP="00E033FD">
      <w:pPr>
        <w:pStyle w:val="Default"/>
        <w:rPr>
          <w:snapToGrid w:val="0"/>
          <w:sz w:val="22"/>
          <w:szCs w:val="22"/>
          <w:lang w:val="uk-UA"/>
        </w:rPr>
      </w:pPr>
      <w:proofErr w:type="spellStart"/>
      <w:r w:rsidRPr="00533F15">
        <w:rPr>
          <w:snapToGrid w:val="0"/>
          <w:sz w:val="22"/>
          <w:szCs w:val="22"/>
          <w:lang w:val="uk-UA"/>
        </w:rPr>
        <w:t>Здобувачи</w:t>
      </w:r>
      <w:proofErr w:type="spellEnd"/>
      <w:r w:rsidRPr="00533F15">
        <w:rPr>
          <w:snapToGrid w:val="0"/>
          <w:sz w:val="22"/>
          <w:szCs w:val="22"/>
          <w:lang w:val="uk-UA"/>
        </w:rPr>
        <w:t xml:space="preserve"> оволоділи знаннями по </w:t>
      </w:r>
      <w:proofErr w:type="spellStart"/>
      <w:r w:rsidRPr="00533F15">
        <w:rPr>
          <w:snapToGrid w:val="0"/>
          <w:sz w:val="22"/>
          <w:szCs w:val="22"/>
          <w:lang w:val="uk-UA"/>
        </w:rPr>
        <w:t>фармакодинаміці</w:t>
      </w:r>
      <w:proofErr w:type="spellEnd"/>
      <w:r w:rsidRPr="00533F15">
        <w:rPr>
          <w:snapToGrid w:val="0"/>
          <w:sz w:val="22"/>
          <w:szCs w:val="22"/>
          <w:lang w:val="uk-UA"/>
        </w:rPr>
        <w:t xml:space="preserve"> та фармакокінетиці препаратів.</w:t>
      </w:r>
    </w:p>
    <w:p w14:paraId="7A254B75" w14:textId="77777777" w:rsidR="00E033FD" w:rsidRPr="00533F15" w:rsidRDefault="00E033FD" w:rsidP="00E033FD">
      <w:pPr>
        <w:pStyle w:val="Default"/>
        <w:rPr>
          <w:snapToGrid w:val="0"/>
          <w:sz w:val="22"/>
          <w:szCs w:val="22"/>
          <w:lang w:val="uk-UA"/>
        </w:rPr>
      </w:pPr>
    </w:p>
    <w:p w14:paraId="03CCB2BB" w14:textId="77777777" w:rsidR="00E033FD" w:rsidRPr="00533F15" w:rsidRDefault="00E033FD" w:rsidP="00E033FD">
      <w:pPr>
        <w:pStyle w:val="Default"/>
        <w:rPr>
          <w:sz w:val="22"/>
          <w:szCs w:val="22"/>
          <w:lang w:val="uk-UA"/>
        </w:rPr>
      </w:pPr>
      <w:r w:rsidRPr="00533F15">
        <w:rPr>
          <w:b/>
          <w:sz w:val="22"/>
          <w:szCs w:val="22"/>
          <w:lang w:val="uk-UA"/>
        </w:rPr>
        <w:t xml:space="preserve">5. </w:t>
      </w:r>
      <w:r w:rsidRPr="00533F15">
        <w:rPr>
          <w:b/>
          <w:iCs/>
          <w:sz w:val="22"/>
          <w:szCs w:val="22"/>
          <w:lang w:val="uk-UA"/>
        </w:rPr>
        <w:t>Список рекомендованої літератури</w:t>
      </w:r>
      <w:r w:rsidRPr="00533F15">
        <w:rPr>
          <w:sz w:val="22"/>
          <w:szCs w:val="22"/>
          <w:lang w:val="uk-UA"/>
        </w:rPr>
        <w:t xml:space="preserve"> (основна, додаткова, електронні інформаційні ресурси): </w:t>
      </w:r>
    </w:p>
    <w:p w14:paraId="5EF160B6" w14:textId="77777777" w:rsidR="00E033FD" w:rsidRPr="00533F15" w:rsidRDefault="00E033FD" w:rsidP="00E033FD">
      <w:pPr>
        <w:pStyle w:val="Default"/>
        <w:rPr>
          <w:sz w:val="22"/>
          <w:szCs w:val="22"/>
          <w:lang w:val="uk-UA"/>
        </w:rPr>
      </w:pPr>
    </w:p>
    <w:p w14:paraId="6D180978" w14:textId="77777777" w:rsidR="00C24431" w:rsidRPr="00C24431" w:rsidRDefault="00C24431" w:rsidP="00C24431">
      <w:pPr>
        <w:pStyle w:val="a5"/>
        <w:spacing w:line="240" w:lineRule="exact"/>
        <w:ind w:left="360"/>
        <w:jc w:val="both"/>
        <w:rPr>
          <w:lang w:val="uk-UA"/>
        </w:rPr>
      </w:pPr>
      <w:r w:rsidRPr="00C24431">
        <w:rPr>
          <w:lang w:val="uk-UA"/>
        </w:rPr>
        <w:t xml:space="preserve">Основна: </w:t>
      </w:r>
    </w:p>
    <w:p w14:paraId="4E303B40" w14:textId="77777777" w:rsidR="00C24431" w:rsidRPr="00C24431" w:rsidRDefault="00C24431" w:rsidP="00C24431">
      <w:pPr>
        <w:pStyle w:val="a5"/>
        <w:numPr>
          <w:ilvl w:val="0"/>
          <w:numId w:val="599"/>
        </w:numPr>
        <w:rPr>
          <w:lang w:val="uk-UA"/>
        </w:rPr>
      </w:pPr>
      <w:r w:rsidRPr="00C24431">
        <w:rPr>
          <w:lang w:val="uk-UA"/>
        </w:rPr>
        <w:t xml:space="preserve">Фармакологія : </w:t>
      </w:r>
      <w:proofErr w:type="spellStart"/>
      <w:r w:rsidRPr="00C24431">
        <w:rPr>
          <w:lang w:val="uk-UA"/>
        </w:rPr>
        <w:t>підруч</w:t>
      </w:r>
      <w:proofErr w:type="spellEnd"/>
      <w:r w:rsidRPr="00C24431">
        <w:rPr>
          <w:lang w:val="uk-UA"/>
        </w:rPr>
        <w:t xml:space="preserve">. для студентів мед. та </w:t>
      </w:r>
      <w:proofErr w:type="spellStart"/>
      <w:r w:rsidRPr="00C24431">
        <w:rPr>
          <w:lang w:val="uk-UA"/>
        </w:rPr>
        <w:t>стоматол</w:t>
      </w:r>
      <w:proofErr w:type="spellEnd"/>
      <w:r w:rsidRPr="00C24431">
        <w:rPr>
          <w:lang w:val="uk-UA"/>
        </w:rPr>
        <w:t>. ф-</w:t>
      </w:r>
      <w:proofErr w:type="spellStart"/>
      <w:r w:rsidRPr="00C24431">
        <w:rPr>
          <w:lang w:val="uk-UA"/>
        </w:rPr>
        <w:t>тів</w:t>
      </w:r>
      <w:proofErr w:type="spellEnd"/>
      <w:r w:rsidRPr="00C24431">
        <w:rPr>
          <w:lang w:val="uk-UA"/>
        </w:rPr>
        <w:t xml:space="preserve"> </w:t>
      </w:r>
      <w:proofErr w:type="spellStart"/>
      <w:r w:rsidRPr="00C24431">
        <w:rPr>
          <w:lang w:val="uk-UA"/>
        </w:rPr>
        <w:t>вищ</w:t>
      </w:r>
      <w:proofErr w:type="spellEnd"/>
      <w:r w:rsidRPr="00C24431">
        <w:rPr>
          <w:lang w:val="uk-UA"/>
        </w:rPr>
        <w:t xml:space="preserve">. мед. </w:t>
      </w:r>
      <w:proofErr w:type="spellStart"/>
      <w:r w:rsidRPr="00C24431">
        <w:rPr>
          <w:lang w:val="uk-UA"/>
        </w:rPr>
        <w:t>навч</w:t>
      </w:r>
      <w:proofErr w:type="spellEnd"/>
      <w:r w:rsidRPr="00C24431">
        <w:rPr>
          <w:lang w:val="uk-UA"/>
        </w:rPr>
        <w:t xml:space="preserve">. </w:t>
      </w:r>
      <w:proofErr w:type="spellStart"/>
      <w:r w:rsidRPr="00C24431">
        <w:rPr>
          <w:lang w:val="uk-UA"/>
        </w:rPr>
        <w:t>закл</w:t>
      </w:r>
      <w:proofErr w:type="spellEnd"/>
      <w:r w:rsidRPr="00C24431">
        <w:rPr>
          <w:lang w:val="uk-UA"/>
        </w:rPr>
        <w:t xml:space="preserve">. / І. С. </w:t>
      </w:r>
      <w:proofErr w:type="spellStart"/>
      <w:r w:rsidRPr="00C24431">
        <w:rPr>
          <w:lang w:val="uk-UA"/>
        </w:rPr>
        <w:t>Чекман</w:t>
      </w:r>
      <w:proofErr w:type="spellEnd"/>
      <w:r w:rsidRPr="00C24431">
        <w:rPr>
          <w:lang w:val="uk-UA"/>
        </w:rPr>
        <w:t xml:space="preserve">, В. М. </w:t>
      </w:r>
      <w:proofErr w:type="spellStart"/>
      <w:r w:rsidRPr="00C24431">
        <w:rPr>
          <w:lang w:val="uk-UA"/>
        </w:rPr>
        <w:t>Бобирьов</w:t>
      </w:r>
      <w:proofErr w:type="spellEnd"/>
      <w:r w:rsidRPr="00C24431">
        <w:rPr>
          <w:lang w:val="uk-UA"/>
        </w:rPr>
        <w:t xml:space="preserve">, В. Й. </w:t>
      </w:r>
      <w:proofErr w:type="spellStart"/>
      <w:r w:rsidRPr="00C24431">
        <w:rPr>
          <w:lang w:val="uk-UA"/>
        </w:rPr>
        <w:t>Кресюн</w:t>
      </w:r>
      <w:proofErr w:type="spellEnd"/>
      <w:r w:rsidRPr="00C24431">
        <w:rPr>
          <w:lang w:val="uk-UA"/>
        </w:rPr>
        <w:t xml:space="preserve"> [та ін.]. - Вінниця : Нова </w:t>
      </w:r>
      <w:proofErr w:type="spellStart"/>
      <w:r w:rsidRPr="00C24431">
        <w:rPr>
          <w:lang w:val="uk-UA"/>
        </w:rPr>
        <w:t>кн</w:t>
      </w:r>
      <w:proofErr w:type="spellEnd"/>
      <w:r w:rsidRPr="00C24431">
        <w:rPr>
          <w:lang w:val="uk-UA"/>
        </w:rPr>
        <w:t>., 2020. - 471 с.</w:t>
      </w:r>
    </w:p>
    <w:p w14:paraId="2B5DED6E" w14:textId="77777777" w:rsidR="00C24431" w:rsidRPr="00C24431" w:rsidRDefault="00C24431" w:rsidP="00C24431">
      <w:pPr>
        <w:pStyle w:val="a5"/>
        <w:numPr>
          <w:ilvl w:val="0"/>
          <w:numId w:val="599"/>
        </w:numPr>
        <w:rPr>
          <w:lang w:val="uk-UA"/>
        </w:rPr>
      </w:pPr>
      <w:r w:rsidRPr="00C24431">
        <w:rPr>
          <w:lang w:val="uk-UA"/>
        </w:rPr>
        <w:t xml:space="preserve">Фармакологія в рисунках і схемах : </w:t>
      </w:r>
      <w:proofErr w:type="spellStart"/>
      <w:r w:rsidRPr="00C24431">
        <w:rPr>
          <w:lang w:val="uk-UA"/>
        </w:rPr>
        <w:t>навч</w:t>
      </w:r>
      <w:proofErr w:type="spellEnd"/>
      <w:r w:rsidRPr="00C24431">
        <w:rPr>
          <w:lang w:val="uk-UA"/>
        </w:rPr>
        <w:t xml:space="preserve">. посібник / В. В. </w:t>
      </w:r>
      <w:proofErr w:type="spellStart"/>
      <w:r w:rsidRPr="00C24431">
        <w:rPr>
          <w:lang w:val="uk-UA"/>
        </w:rPr>
        <w:t>Годован</w:t>
      </w:r>
      <w:proofErr w:type="spellEnd"/>
      <w:r w:rsidRPr="00C24431">
        <w:rPr>
          <w:lang w:val="uk-UA"/>
        </w:rPr>
        <w:t xml:space="preserve"> ; [за ред. В. 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 Вінниця : Нова Книга, 2019. - 462 с. </w:t>
      </w:r>
    </w:p>
    <w:p w14:paraId="4D6A4D02" w14:textId="77777777" w:rsidR="00C24431" w:rsidRPr="00C24431" w:rsidRDefault="00C24431" w:rsidP="00C24431">
      <w:pPr>
        <w:pStyle w:val="a5"/>
        <w:numPr>
          <w:ilvl w:val="0"/>
          <w:numId w:val="599"/>
        </w:numPr>
        <w:rPr>
          <w:lang w:val="uk-UA"/>
        </w:rPr>
      </w:pPr>
      <w:proofErr w:type="spellStart"/>
      <w:r w:rsidRPr="00C24431">
        <w:rPr>
          <w:lang w:val="uk-UA"/>
        </w:rPr>
        <w:t>Годован</w:t>
      </w:r>
      <w:proofErr w:type="spellEnd"/>
      <w:r w:rsidRPr="00C24431">
        <w:rPr>
          <w:lang w:val="uk-UA"/>
        </w:rPr>
        <w:t xml:space="preserve">, В. В. Фармакологія в рисунках і схемах / В. В. </w:t>
      </w:r>
      <w:proofErr w:type="spellStart"/>
      <w:r w:rsidRPr="00C24431">
        <w:rPr>
          <w:lang w:val="uk-UA"/>
        </w:rPr>
        <w:t>Годован</w:t>
      </w:r>
      <w:proofErr w:type="spellEnd"/>
      <w:r w:rsidRPr="00C24431">
        <w:rPr>
          <w:lang w:val="uk-UA"/>
        </w:rPr>
        <w:t xml:space="preserve">; за ред. В.Й. </w:t>
      </w:r>
      <w:proofErr w:type="spellStart"/>
      <w:r w:rsidRPr="00C24431">
        <w:rPr>
          <w:lang w:val="uk-UA"/>
        </w:rPr>
        <w:t>Кресюна</w:t>
      </w:r>
      <w:proofErr w:type="spellEnd"/>
      <w:r w:rsidRPr="00C24431">
        <w:rPr>
          <w:lang w:val="uk-UA"/>
        </w:rPr>
        <w:t xml:space="preserve"> ; </w:t>
      </w:r>
      <w:proofErr w:type="spellStart"/>
      <w:r w:rsidRPr="00C24431">
        <w:rPr>
          <w:lang w:val="uk-UA"/>
        </w:rPr>
        <w:t>Одес</w:t>
      </w:r>
      <w:proofErr w:type="spellEnd"/>
      <w:r w:rsidRPr="00C24431">
        <w:rPr>
          <w:lang w:val="uk-UA"/>
        </w:rPr>
        <w:t xml:space="preserve">. </w:t>
      </w:r>
      <w:proofErr w:type="spellStart"/>
      <w:r w:rsidRPr="00C24431">
        <w:rPr>
          <w:lang w:val="uk-UA"/>
        </w:rPr>
        <w:t>нац</w:t>
      </w:r>
      <w:proofErr w:type="spellEnd"/>
      <w:r w:rsidRPr="00C24431">
        <w:rPr>
          <w:lang w:val="uk-UA"/>
        </w:rPr>
        <w:t xml:space="preserve">. мед. ун-т МОЗ України. - Вінниця : Нова </w:t>
      </w:r>
      <w:proofErr w:type="spellStart"/>
      <w:r w:rsidRPr="00C24431">
        <w:rPr>
          <w:lang w:val="uk-UA"/>
        </w:rPr>
        <w:t>кн</w:t>
      </w:r>
      <w:proofErr w:type="spellEnd"/>
      <w:r w:rsidRPr="00C24431">
        <w:rPr>
          <w:lang w:val="uk-UA"/>
        </w:rPr>
        <w:t>., 2019. - 461 с.</w:t>
      </w:r>
    </w:p>
    <w:p w14:paraId="02191A79" w14:textId="77777777" w:rsidR="00C24431" w:rsidRPr="00C24431" w:rsidRDefault="00C24431" w:rsidP="00C24431">
      <w:pPr>
        <w:pStyle w:val="a5"/>
        <w:numPr>
          <w:ilvl w:val="0"/>
          <w:numId w:val="599"/>
        </w:numPr>
        <w:rPr>
          <w:lang w:val="uk-UA"/>
        </w:rPr>
      </w:pPr>
      <w:r w:rsidRPr="00C24431">
        <w:rPr>
          <w:lang w:val="uk-UA"/>
        </w:rPr>
        <w:t xml:space="preserve">Фармакологія за Рангом і Дейлом: 9-е видання: у 2 томах. Том 1 / Джеймс М. </w:t>
      </w:r>
      <w:proofErr w:type="spellStart"/>
      <w:r w:rsidRPr="00C24431">
        <w:rPr>
          <w:lang w:val="uk-UA"/>
        </w:rPr>
        <w:t>Ріттер</w:t>
      </w:r>
      <w:proofErr w:type="spellEnd"/>
      <w:r w:rsidRPr="00C24431">
        <w:rPr>
          <w:lang w:val="uk-UA"/>
        </w:rPr>
        <w:t xml:space="preserve">, Род </w:t>
      </w:r>
      <w:proofErr w:type="spellStart"/>
      <w:r w:rsidRPr="00C24431">
        <w:rPr>
          <w:lang w:val="uk-UA"/>
        </w:rPr>
        <w:t>Флавер</w:t>
      </w:r>
      <w:proofErr w:type="spellEnd"/>
      <w:r w:rsidRPr="00C24431">
        <w:rPr>
          <w:lang w:val="uk-UA"/>
        </w:rPr>
        <w:t xml:space="preserve">, </w:t>
      </w:r>
      <w:proofErr w:type="spellStart"/>
      <w:r w:rsidRPr="00C24431">
        <w:rPr>
          <w:lang w:val="uk-UA"/>
        </w:rPr>
        <w:t>Ґрем</w:t>
      </w:r>
      <w:proofErr w:type="spellEnd"/>
      <w:r w:rsidRPr="00C24431">
        <w:rPr>
          <w:lang w:val="uk-UA"/>
        </w:rPr>
        <w:t xml:space="preserve"> </w:t>
      </w:r>
      <w:proofErr w:type="spellStart"/>
      <w:r w:rsidRPr="00C24431">
        <w:rPr>
          <w:lang w:val="uk-UA"/>
        </w:rPr>
        <w:t>Гендерсон</w:t>
      </w:r>
      <w:proofErr w:type="spellEnd"/>
      <w:r w:rsidRPr="00C24431">
        <w:rPr>
          <w:lang w:val="uk-UA"/>
        </w:rPr>
        <w:t xml:space="preserve">, Юн Конг </w:t>
      </w:r>
      <w:proofErr w:type="spellStart"/>
      <w:r w:rsidRPr="00C24431">
        <w:rPr>
          <w:lang w:val="uk-UA"/>
        </w:rPr>
        <w:t>Лоук</w:t>
      </w:r>
      <w:proofErr w:type="spellEnd"/>
      <w:r w:rsidRPr="00C24431">
        <w:rPr>
          <w:lang w:val="uk-UA"/>
        </w:rPr>
        <w:t xml:space="preserve">, Девід </w:t>
      </w:r>
      <w:proofErr w:type="spellStart"/>
      <w:r w:rsidRPr="00C24431">
        <w:rPr>
          <w:lang w:val="uk-UA"/>
        </w:rPr>
        <w:t>Мак’юен</w:t>
      </w:r>
      <w:proofErr w:type="spellEnd"/>
      <w:r w:rsidRPr="00C24431">
        <w:rPr>
          <w:lang w:val="uk-UA"/>
        </w:rPr>
        <w:t xml:space="preserve">, </w:t>
      </w:r>
      <w:proofErr w:type="spellStart"/>
      <w:r w:rsidRPr="00C24431">
        <w:rPr>
          <w:lang w:val="uk-UA"/>
        </w:rPr>
        <w:t>Гамфрі</w:t>
      </w:r>
      <w:proofErr w:type="spellEnd"/>
      <w:r w:rsidRPr="00C24431">
        <w:rPr>
          <w:lang w:val="uk-UA"/>
        </w:rPr>
        <w:t xml:space="preserve"> П. Ранг-Київ: Медицина, 2021. – 364 с.</w:t>
      </w:r>
    </w:p>
    <w:p w14:paraId="18195825" w14:textId="77777777" w:rsidR="00C24431" w:rsidRPr="00C24431" w:rsidRDefault="00C24431" w:rsidP="00C24431">
      <w:pPr>
        <w:pStyle w:val="a5"/>
        <w:numPr>
          <w:ilvl w:val="0"/>
          <w:numId w:val="599"/>
        </w:numPr>
        <w:rPr>
          <w:lang w:val="uk-UA"/>
        </w:rPr>
      </w:pPr>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pharmacology</w:t>
      </w:r>
      <w:proofErr w:type="spellEnd"/>
      <w:r w:rsidRPr="00C24431">
        <w:rPr>
          <w:lang w:val="uk-UA"/>
        </w:rPr>
        <w:t xml:space="preserve"> / K.D </w:t>
      </w:r>
      <w:proofErr w:type="spellStart"/>
      <w:r w:rsidRPr="00C24431">
        <w:rPr>
          <w:lang w:val="uk-UA"/>
        </w:rPr>
        <w:t>Tripati</w:t>
      </w:r>
      <w:proofErr w:type="spellEnd"/>
      <w:r w:rsidRPr="00C24431">
        <w:rPr>
          <w:lang w:val="uk-UA"/>
        </w:rPr>
        <w:t xml:space="preserve">. – </w:t>
      </w:r>
      <w:proofErr w:type="spellStart"/>
      <w:r w:rsidRPr="00C24431">
        <w:rPr>
          <w:lang w:val="uk-UA"/>
        </w:rPr>
        <w:t>Jaypee</w:t>
      </w:r>
      <w:proofErr w:type="spellEnd"/>
      <w:r w:rsidRPr="00C24431">
        <w:rPr>
          <w:lang w:val="uk-UA"/>
        </w:rPr>
        <w:t xml:space="preserve"> </w:t>
      </w:r>
      <w:proofErr w:type="spellStart"/>
      <w:r w:rsidRPr="00C24431">
        <w:rPr>
          <w:lang w:val="uk-UA"/>
        </w:rPr>
        <w:t>Brothers</w:t>
      </w:r>
      <w:proofErr w:type="spellEnd"/>
      <w:r w:rsidRPr="00C24431">
        <w:rPr>
          <w:lang w:val="uk-UA"/>
        </w:rPr>
        <w:t xml:space="preserve"> </w:t>
      </w:r>
      <w:proofErr w:type="spellStart"/>
      <w:r w:rsidRPr="00C24431">
        <w:rPr>
          <w:lang w:val="uk-UA"/>
        </w:rPr>
        <w:t>Medical</w:t>
      </w:r>
      <w:proofErr w:type="spellEnd"/>
      <w:r w:rsidRPr="00C24431">
        <w:rPr>
          <w:lang w:val="uk-UA"/>
        </w:rPr>
        <w:t xml:space="preserve"> </w:t>
      </w:r>
      <w:proofErr w:type="spellStart"/>
      <w:r w:rsidRPr="00C24431">
        <w:rPr>
          <w:lang w:val="uk-UA"/>
        </w:rPr>
        <w:t>Publishers</w:t>
      </w:r>
      <w:proofErr w:type="spellEnd"/>
      <w:r w:rsidRPr="00C24431">
        <w:rPr>
          <w:lang w:val="uk-UA"/>
        </w:rPr>
        <w:t xml:space="preserve"> (P) LTD –2019.- P. 940</w:t>
      </w:r>
    </w:p>
    <w:p w14:paraId="1F574229" w14:textId="77777777" w:rsidR="00C24431" w:rsidRPr="00C24431" w:rsidRDefault="00C24431" w:rsidP="00C24431">
      <w:pPr>
        <w:pStyle w:val="a5"/>
        <w:numPr>
          <w:ilvl w:val="0"/>
          <w:numId w:val="599"/>
        </w:numPr>
        <w:rPr>
          <w:lang w:val="uk-UA"/>
        </w:rPr>
      </w:pPr>
      <w:hyperlink r:id="rId51" w:tooltip="Фармакологія: підручник / І.В. Нековаль, Т.В. Казанюк. — 9-е видання" w:history="1">
        <w:r w:rsidRPr="00D850BA">
          <w:rPr>
            <w:rStyle w:val="af2"/>
            <w:color w:val="auto"/>
            <w:lang w:val="uk-UA"/>
          </w:rPr>
          <w:t xml:space="preserve">Фармакологія: підручник / І.В. </w:t>
        </w:r>
        <w:proofErr w:type="spellStart"/>
        <w:r w:rsidRPr="00D850BA">
          <w:rPr>
            <w:rStyle w:val="af2"/>
            <w:color w:val="auto"/>
            <w:lang w:val="uk-UA"/>
          </w:rPr>
          <w:t>Нековаль</w:t>
        </w:r>
        <w:proofErr w:type="spellEnd"/>
        <w:r w:rsidRPr="00D850BA">
          <w:rPr>
            <w:rStyle w:val="af2"/>
            <w:color w:val="auto"/>
            <w:lang w:val="uk-UA"/>
          </w:rPr>
          <w:t xml:space="preserve">, Т.В. </w:t>
        </w:r>
        <w:proofErr w:type="spellStart"/>
        <w:r w:rsidRPr="00D850BA">
          <w:rPr>
            <w:rStyle w:val="af2"/>
            <w:color w:val="auto"/>
            <w:lang w:val="uk-UA"/>
          </w:rPr>
          <w:t>Казанюк</w:t>
        </w:r>
        <w:proofErr w:type="spellEnd"/>
        <w:r w:rsidRPr="00D850BA">
          <w:rPr>
            <w:rStyle w:val="af2"/>
            <w:color w:val="auto"/>
            <w:lang w:val="uk-UA"/>
          </w:rPr>
          <w:t xml:space="preserve"> та ін. . Київ: Всеукраїнське спеціалізоване видавництво «Медицина»</w:t>
        </w:r>
      </w:hyperlink>
      <w:r w:rsidRPr="00D850BA">
        <w:rPr>
          <w:lang w:val="uk-UA"/>
        </w:rPr>
        <w:t>, 2022. – 55</w:t>
      </w:r>
      <w:r w:rsidRPr="00C24431">
        <w:rPr>
          <w:lang w:val="uk-UA"/>
        </w:rPr>
        <w:t>2 с.</w:t>
      </w:r>
    </w:p>
    <w:p w14:paraId="7191EAA5" w14:textId="77777777" w:rsidR="00C24431" w:rsidRPr="00C24431" w:rsidRDefault="00C24431" w:rsidP="00C24431">
      <w:pPr>
        <w:pStyle w:val="a5"/>
        <w:spacing w:line="240" w:lineRule="exact"/>
        <w:ind w:left="360"/>
        <w:jc w:val="both"/>
        <w:rPr>
          <w:lang w:val="uk-UA"/>
        </w:rPr>
      </w:pPr>
      <w:r w:rsidRPr="00C24431">
        <w:rPr>
          <w:lang w:val="uk-UA"/>
        </w:rPr>
        <w:t xml:space="preserve">Додаткова: </w:t>
      </w:r>
    </w:p>
    <w:p w14:paraId="05E3AE49" w14:textId="77777777" w:rsidR="00C24431" w:rsidRPr="00C24431" w:rsidRDefault="00C24431" w:rsidP="00C24431">
      <w:pPr>
        <w:pStyle w:val="a5"/>
        <w:numPr>
          <w:ilvl w:val="0"/>
          <w:numId w:val="600"/>
        </w:numPr>
        <w:rPr>
          <w:lang w:val="uk-UA"/>
        </w:rPr>
      </w:pPr>
      <w:r w:rsidRPr="00C24431">
        <w:rPr>
          <w:lang w:val="uk-UA"/>
        </w:rPr>
        <w:t xml:space="preserve">Фармакологія: </w:t>
      </w:r>
      <w:proofErr w:type="spellStart"/>
      <w:r w:rsidRPr="00C24431">
        <w:rPr>
          <w:lang w:val="uk-UA"/>
        </w:rPr>
        <w:t>навч</w:t>
      </w:r>
      <w:proofErr w:type="spellEnd"/>
      <w:r w:rsidRPr="00C24431">
        <w:rPr>
          <w:lang w:val="uk-UA"/>
        </w:rPr>
        <w:t xml:space="preserve">.-метод. </w:t>
      </w:r>
      <w:proofErr w:type="spellStart"/>
      <w:r w:rsidRPr="00C24431">
        <w:rPr>
          <w:lang w:val="uk-UA"/>
        </w:rPr>
        <w:t>посіб</w:t>
      </w:r>
      <w:proofErr w:type="spellEnd"/>
      <w:r w:rsidRPr="00C24431">
        <w:rPr>
          <w:lang w:val="uk-UA"/>
        </w:rPr>
        <w:t xml:space="preserve">. для самопідготовки студентів до єдиного </w:t>
      </w:r>
      <w:proofErr w:type="spellStart"/>
      <w:r w:rsidRPr="00C24431">
        <w:rPr>
          <w:lang w:val="uk-UA"/>
        </w:rPr>
        <w:t>держ</w:t>
      </w:r>
      <w:proofErr w:type="spellEnd"/>
      <w:r w:rsidRPr="00C24431">
        <w:rPr>
          <w:lang w:val="uk-UA"/>
        </w:rPr>
        <w:t xml:space="preserve">. </w:t>
      </w:r>
      <w:proofErr w:type="spellStart"/>
      <w:r w:rsidRPr="00C24431">
        <w:rPr>
          <w:lang w:val="uk-UA"/>
        </w:rPr>
        <w:t>кваліф</w:t>
      </w:r>
      <w:proofErr w:type="spellEnd"/>
      <w:r w:rsidRPr="00C24431">
        <w:rPr>
          <w:lang w:val="uk-UA"/>
        </w:rPr>
        <w:t xml:space="preserve">. іспиту (з використанням </w:t>
      </w:r>
      <w:proofErr w:type="spellStart"/>
      <w:r w:rsidRPr="00C24431">
        <w:rPr>
          <w:lang w:val="uk-UA"/>
        </w:rPr>
        <w:t>англомов</w:t>
      </w:r>
      <w:proofErr w:type="spellEnd"/>
      <w:r w:rsidRPr="00C24431">
        <w:rPr>
          <w:lang w:val="uk-UA"/>
        </w:rPr>
        <w:t xml:space="preserve">. бази тест. завдань Крок-1) / H. I. Волощук [та ін.]; </w:t>
      </w:r>
      <w:proofErr w:type="spellStart"/>
      <w:r w:rsidRPr="00C24431">
        <w:rPr>
          <w:lang w:val="uk-UA"/>
        </w:rPr>
        <w:t>Вінниц</w:t>
      </w:r>
      <w:proofErr w:type="spellEnd"/>
      <w:r w:rsidRPr="00C24431">
        <w:rPr>
          <w:lang w:val="uk-UA"/>
        </w:rPr>
        <w:t>. НМУ ім. М. І. Пирогова. – Вінниця : Твори, 2019. – 166 с.</w:t>
      </w:r>
    </w:p>
    <w:p w14:paraId="0AA1E131" w14:textId="77777777" w:rsidR="00C24431" w:rsidRPr="00C24431" w:rsidRDefault="00C24431" w:rsidP="00C24431">
      <w:pPr>
        <w:pStyle w:val="a5"/>
        <w:numPr>
          <w:ilvl w:val="0"/>
          <w:numId w:val="600"/>
        </w:numPr>
        <w:rPr>
          <w:lang w:val="uk-UA"/>
        </w:rPr>
      </w:pPr>
      <w:r w:rsidRPr="00C24431">
        <w:rPr>
          <w:lang w:val="uk-UA"/>
        </w:rPr>
        <w:t xml:space="preserve">Довідник еквівалентності лікарських засобів - </w:t>
      </w:r>
      <w:proofErr w:type="spellStart"/>
      <w:r w:rsidRPr="00C24431">
        <w:rPr>
          <w:lang w:val="uk-UA"/>
        </w:rPr>
        <w:t>Rx</w:t>
      </w:r>
      <w:proofErr w:type="spellEnd"/>
      <w:r w:rsidRPr="00C24431">
        <w:rPr>
          <w:lang w:val="uk-UA"/>
        </w:rPr>
        <w:t xml:space="preserve"> </w:t>
      </w:r>
      <w:proofErr w:type="spellStart"/>
      <w:r w:rsidRPr="00C24431">
        <w:rPr>
          <w:lang w:val="uk-UA"/>
        </w:rPr>
        <w:t>іndex</w:t>
      </w:r>
      <w:proofErr w:type="spellEnd"/>
      <w:r w:rsidRPr="00C24431">
        <w:rPr>
          <w:lang w:val="uk-UA"/>
        </w:rPr>
        <w:t xml:space="preserve">® / </w:t>
      </w:r>
      <w:proofErr w:type="spellStart"/>
      <w:r w:rsidRPr="00C24431">
        <w:rPr>
          <w:lang w:val="uk-UA"/>
        </w:rPr>
        <w:t>авт</w:t>
      </w:r>
      <w:proofErr w:type="spellEnd"/>
      <w:r w:rsidRPr="00C24431">
        <w:rPr>
          <w:lang w:val="uk-UA"/>
        </w:rPr>
        <w:t xml:space="preserve">.-уклад. І. А. </w:t>
      </w:r>
      <w:proofErr w:type="spellStart"/>
      <w:r w:rsidRPr="00C24431">
        <w:rPr>
          <w:lang w:val="uk-UA"/>
        </w:rPr>
        <w:t>Зупанець</w:t>
      </w:r>
      <w:proofErr w:type="spellEnd"/>
      <w:r w:rsidRPr="00C24431">
        <w:rPr>
          <w:lang w:val="uk-UA"/>
        </w:rPr>
        <w:t xml:space="preserve"> [та ін.] ; за ред.: проф. І. А. </w:t>
      </w:r>
      <w:proofErr w:type="spellStart"/>
      <w:r w:rsidRPr="00C24431">
        <w:rPr>
          <w:lang w:val="uk-UA"/>
        </w:rPr>
        <w:t>Зупанця</w:t>
      </w:r>
      <w:proofErr w:type="spellEnd"/>
      <w:r w:rsidRPr="00C24431">
        <w:rPr>
          <w:lang w:val="uk-UA"/>
        </w:rPr>
        <w:t xml:space="preserve">, акад. НАН України, проф. В. П. </w:t>
      </w:r>
      <w:proofErr w:type="spellStart"/>
      <w:r w:rsidRPr="00C24431">
        <w:rPr>
          <w:lang w:val="uk-UA"/>
        </w:rPr>
        <w:t>Черниха</w:t>
      </w:r>
      <w:proofErr w:type="spellEnd"/>
      <w:r w:rsidRPr="00C24431">
        <w:rPr>
          <w:lang w:val="uk-UA"/>
        </w:rPr>
        <w:t xml:space="preserve">. – 3-тє вид., </w:t>
      </w:r>
      <w:proofErr w:type="spellStart"/>
      <w:r w:rsidRPr="00C24431">
        <w:rPr>
          <w:lang w:val="uk-UA"/>
        </w:rPr>
        <w:t>доп</w:t>
      </w:r>
      <w:proofErr w:type="spellEnd"/>
      <w:r w:rsidRPr="00C24431">
        <w:rPr>
          <w:lang w:val="uk-UA"/>
        </w:rPr>
        <w:t xml:space="preserve">. та перероб. – Київ : Фармацевт Практик, 2019. – 832 с. </w:t>
      </w:r>
    </w:p>
    <w:p w14:paraId="7F48D0E4" w14:textId="77777777" w:rsidR="00E033FD" w:rsidRDefault="00E033FD" w:rsidP="00E033FD">
      <w:pPr>
        <w:pStyle w:val="a5"/>
        <w:spacing w:line="240" w:lineRule="exact"/>
        <w:ind w:left="360"/>
        <w:jc w:val="both"/>
        <w:rPr>
          <w:sz w:val="22"/>
          <w:szCs w:val="22"/>
          <w:lang w:val="uk-UA"/>
        </w:rPr>
      </w:pPr>
    </w:p>
    <w:p w14:paraId="2782AE98" w14:textId="77777777" w:rsidR="00C24431" w:rsidRDefault="00C24431" w:rsidP="00E033FD">
      <w:pPr>
        <w:pStyle w:val="a5"/>
        <w:spacing w:line="240" w:lineRule="exact"/>
        <w:ind w:left="360"/>
        <w:jc w:val="both"/>
        <w:rPr>
          <w:sz w:val="22"/>
          <w:szCs w:val="22"/>
          <w:lang w:val="uk-UA"/>
        </w:rPr>
      </w:pPr>
    </w:p>
    <w:p w14:paraId="5B70C91F" w14:textId="77777777" w:rsidR="00C24431" w:rsidRDefault="00C24431" w:rsidP="00E033FD">
      <w:pPr>
        <w:pStyle w:val="a5"/>
        <w:spacing w:line="240" w:lineRule="exact"/>
        <w:ind w:left="360"/>
        <w:jc w:val="both"/>
        <w:rPr>
          <w:sz w:val="22"/>
          <w:szCs w:val="22"/>
          <w:lang w:val="uk-UA"/>
        </w:rPr>
      </w:pPr>
    </w:p>
    <w:p w14:paraId="10E0842E" w14:textId="77777777" w:rsidR="00C24431" w:rsidRDefault="00C24431" w:rsidP="00E033FD">
      <w:pPr>
        <w:pStyle w:val="a5"/>
        <w:spacing w:line="240" w:lineRule="exact"/>
        <w:ind w:left="360"/>
        <w:jc w:val="both"/>
        <w:rPr>
          <w:sz w:val="22"/>
          <w:szCs w:val="22"/>
          <w:lang w:val="uk-UA"/>
        </w:rPr>
      </w:pPr>
    </w:p>
    <w:p w14:paraId="103B8AFE" w14:textId="77777777" w:rsidR="00C24431" w:rsidRDefault="00C24431" w:rsidP="00E033FD">
      <w:pPr>
        <w:pStyle w:val="a5"/>
        <w:spacing w:line="240" w:lineRule="exact"/>
        <w:ind w:left="360"/>
        <w:jc w:val="both"/>
        <w:rPr>
          <w:sz w:val="22"/>
          <w:szCs w:val="22"/>
          <w:lang w:val="uk-UA"/>
        </w:rPr>
      </w:pPr>
    </w:p>
    <w:p w14:paraId="574FE12D" w14:textId="77777777" w:rsidR="00C24431" w:rsidRDefault="00C24431" w:rsidP="00E033FD">
      <w:pPr>
        <w:pStyle w:val="a5"/>
        <w:spacing w:line="240" w:lineRule="exact"/>
        <w:ind w:left="360"/>
        <w:jc w:val="both"/>
        <w:rPr>
          <w:sz w:val="22"/>
          <w:szCs w:val="22"/>
          <w:lang w:val="uk-UA"/>
        </w:rPr>
      </w:pPr>
    </w:p>
    <w:p w14:paraId="2E7E7050" w14:textId="77777777" w:rsidR="00C24431" w:rsidRDefault="00C24431" w:rsidP="00E033FD">
      <w:pPr>
        <w:pStyle w:val="a5"/>
        <w:spacing w:line="240" w:lineRule="exact"/>
        <w:ind w:left="360"/>
        <w:jc w:val="both"/>
        <w:rPr>
          <w:sz w:val="22"/>
          <w:szCs w:val="22"/>
          <w:lang w:val="uk-UA"/>
        </w:rPr>
      </w:pPr>
    </w:p>
    <w:p w14:paraId="43A7754B" w14:textId="77777777" w:rsidR="00C24431" w:rsidRDefault="00C24431" w:rsidP="00E033FD">
      <w:pPr>
        <w:pStyle w:val="a5"/>
        <w:spacing w:line="240" w:lineRule="exact"/>
        <w:ind w:left="360"/>
        <w:jc w:val="both"/>
        <w:rPr>
          <w:sz w:val="22"/>
          <w:szCs w:val="22"/>
          <w:lang w:val="uk-UA"/>
        </w:rPr>
      </w:pPr>
    </w:p>
    <w:p w14:paraId="0A4B9BFC" w14:textId="77777777" w:rsidR="00C24431" w:rsidRDefault="00C24431" w:rsidP="00E033FD">
      <w:pPr>
        <w:pStyle w:val="a5"/>
        <w:spacing w:line="240" w:lineRule="exact"/>
        <w:ind w:left="360"/>
        <w:jc w:val="both"/>
        <w:rPr>
          <w:sz w:val="22"/>
          <w:szCs w:val="22"/>
          <w:lang w:val="uk-UA"/>
        </w:rPr>
      </w:pPr>
    </w:p>
    <w:p w14:paraId="11ABCEF1" w14:textId="77777777" w:rsidR="00C24431" w:rsidRDefault="00C24431" w:rsidP="00E033FD">
      <w:pPr>
        <w:pStyle w:val="a5"/>
        <w:spacing w:line="240" w:lineRule="exact"/>
        <w:ind w:left="360"/>
        <w:jc w:val="both"/>
        <w:rPr>
          <w:sz w:val="22"/>
          <w:szCs w:val="22"/>
          <w:lang w:val="uk-UA"/>
        </w:rPr>
      </w:pPr>
    </w:p>
    <w:p w14:paraId="072EB677" w14:textId="77777777" w:rsidR="00C24431" w:rsidRDefault="00C24431" w:rsidP="00E033FD">
      <w:pPr>
        <w:pStyle w:val="a5"/>
        <w:spacing w:line="240" w:lineRule="exact"/>
        <w:ind w:left="360"/>
        <w:jc w:val="both"/>
        <w:rPr>
          <w:sz w:val="22"/>
          <w:szCs w:val="22"/>
          <w:lang w:val="uk-UA"/>
        </w:rPr>
      </w:pPr>
    </w:p>
    <w:p w14:paraId="261AAE93" w14:textId="77777777" w:rsidR="00C24431" w:rsidRDefault="00C24431" w:rsidP="00E033FD">
      <w:pPr>
        <w:pStyle w:val="a5"/>
        <w:spacing w:line="240" w:lineRule="exact"/>
        <w:ind w:left="360"/>
        <w:jc w:val="both"/>
        <w:rPr>
          <w:sz w:val="22"/>
          <w:szCs w:val="22"/>
          <w:lang w:val="uk-UA"/>
        </w:rPr>
      </w:pPr>
    </w:p>
    <w:p w14:paraId="68A811D8" w14:textId="77777777" w:rsidR="00C24431" w:rsidRDefault="00C24431" w:rsidP="00E033FD">
      <w:pPr>
        <w:pStyle w:val="a5"/>
        <w:spacing w:line="240" w:lineRule="exact"/>
        <w:ind w:left="360"/>
        <w:jc w:val="both"/>
        <w:rPr>
          <w:sz w:val="22"/>
          <w:szCs w:val="22"/>
          <w:lang w:val="uk-UA"/>
        </w:rPr>
      </w:pPr>
    </w:p>
    <w:p w14:paraId="12C18083" w14:textId="77777777" w:rsidR="00C24431" w:rsidRDefault="00C24431" w:rsidP="00E033FD">
      <w:pPr>
        <w:pStyle w:val="a5"/>
        <w:spacing w:line="240" w:lineRule="exact"/>
        <w:ind w:left="360"/>
        <w:jc w:val="both"/>
        <w:rPr>
          <w:sz w:val="22"/>
          <w:szCs w:val="22"/>
          <w:lang w:val="uk-UA"/>
        </w:rPr>
      </w:pPr>
    </w:p>
    <w:p w14:paraId="246BCA6E" w14:textId="77777777" w:rsidR="00C24431" w:rsidRDefault="00C24431" w:rsidP="00E033FD">
      <w:pPr>
        <w:pStyle w:val="a5"/>
        <w:spacing w:line="240" w:lineRule="exact"/>
        <w:ind w:left="360"/>
        <w:jc w:val="both"/>
        <w:rPr>
          <w:sz w:val="22"/>
          <w:szCs w:val="22"/>
          <w:lang w:val="uk-UA"/>
        </w:rPr>
      </w:pPr>
    </w:p>
    <w:p w14:paraId="56419136" w14:textId="77777777" w:rsidR="00C24431" w:rsidRDefault="00C24431" w:rsidP="00E033FD">
      <w:pPr>
        <w:pStyle w:val="a5"/>
        <w:spacing w:line="240" w:lineRule="exact"/>
        <w:ind w:left="360"/>
        <w:jc w:val="both"/>
        <w:rPr>
          <w:sz w:val="22"/>
          <w:szCs w:val="22"/>
          <w:lang w:val="uk-UA"/>
        </w:rPr>
      </w:pPr>
    </w:p>
    <w:p w14:paraId="2C6CA7C0" w14:textId="77777777" w:rsidR="00C24431" w:rsidRDefault="00C24431" w:rsidP="00E033FD">
      <w:pPr>
        <w:pStyle w:val="a5"/>
        <w:spacing w:line="240" w:lineRule="exact"/>
        <w:ind w:left="360"/>
        <w:jc w:val="both"/>
        <w:rPr>
          <w:sz w:val="22"/>
          <w:szCs w:val="22"/>
          <w:lang w:val="uk-UA"/>
        </w:rPr>
      </w:pPr>
    </w:p>
    <w:p w14:paraId="5F6C3023" w14:textId="77777777" w:rsidR="00C24431" w:rsidRDefault="00C24431" w:rsidP="00E033FD">
      <w:pPr>
        <w:pStyle w:val="a5"/>
        <w:spacing w:line="240" w:lineRule="exact"/>
        <w:ind w:left="360"/>
        <w:jc w:val="both"/>
        <w:rPr>
          <w:sz w:val="22"/>
          <w:szCs w:val="22"/>
          <w:lang w:val="uk-UA"/>
        </w:rPr>
      </w:pPr>
    </w:p>
    <w:p w14:paraId="547FA22E" w14:textId="77777777" w:rsidR="00C24431" w:rsidRDefault="00C24431" w:rsidP="00E033FD">
      <w:pPr>
        <w:pStyle w:val="a5"/>
        <w:spacing w:line="240" w:lineRule="exact"/>
        <w:ind w:left="360"/>
        <w:jc w:val="both"/>
        <w:rPr>
          <w:sz w:val="22"/>
          <w:szCs w:val="22"/>
          <w:lang w:val="uk-UA"/>
        </w:rPr>
      </w:pPr>
    </w:p>
    <w:p w14:paraId="3F7D9507" w14:textId="77777777" w:rsidR="00C24431" w:rsidRDefault="00C24431" w:rsidP="00E033FD">
      <w:pPr>
        <w:pStyle w:val="a5"/>
        <w:spacing w:line="240" w:lineRule="exact"/>
        <w:ind w:left="360"/>
        <w:jc w:val="both"/>
        <w:rPr>
          <w:sz w:val="22"/>
          <w:szCs w:val="22"/>
          <w:lang w:val="uk-UA"/>
        </w:rPr>
      </w:pPr>
    </w:p>
    <w:p w14:paraId="4FCB10F9" w14:textId="77777777" w:rsidR="00C24431" w:rsidRDefault="00C24431" w:rsidP="00E033FD">
      <w:pPr>
        <w:pStyle w:val="a5"/>
        <w:spacing w:line="240" w:lineRule="exact"/>
        <w:ind w:left="360"/>
        <w:jc w:val="both"/>
        <w:rPr>
          <w:sz w:val="22"/>
          <w:szCs w:val="22"/>
          <w:lang w:val="uk-UA"/>
        </w:rPr>
      </w:pPr>
    </w:p>
    <w:p w14:paraId="3C56FBB8" w14:textId="77777777" w:rsidR="00C24431" w:rsidRDefault="00C24431" w:rsidP="00E033FD">
      <w:pPr>
        <w:pStyle w:val="a5"/>
        <w:spacing w:line="240" w:lineRule="exact"/>
        <w:ind w:left="360"/>
        <w:jc w:val="both"/>
        <w:rPr>
          <w:sz w:val="22"/>
          <w:szCs w:val="22"/>
          <w:lang w:val="uk-UA"/>
        </w:rPr>
      </w:pPr>
    </w:p>
    <w:p w14:paraId="7003A4D2" w14:textId="77777777" w:rsidR="00C24431" w:rsidRDefault="00C24431" w:rsidP="00E033FD">
      <w:pPr>
        <w:pStyle w:val="a5"/>
        <w:spacing w:line="240" w:lineRule="exact"/>
        <w:ind w:left="360"/>
        <w:jc w:val="both"/>
        <w:rPr>
          <w:sz w:val="22"/>
          <w:szCs w:val="22"/>
          <w:lang w:val="uk-UA"/>
        </w:rPr>
      </w:pPr>
    </w:p>
    <w:p w14:paraId="56D70A78" w14:textId="77777777" w:rsidR="00C24431" w:rsidRDefault="00C24431" w:rsidP="00E033FD">
      <w:pPr>
        <w:pStyle w:val="a5"/>
        <w:spacing w:line="240" w:lineRule="exact"/>
        <w:ind w:left="360"/>
        <w:jc w:val="both"/>
        <w:rPr>
          <w:sz w:val="22"/>
          <w:szCs w:val="22"/>
          <w:lang w:val="uk-UA"/>
        </w:rPr>
      </w:pPr>
    </w:p>
    <w:p w14:paraId="12B972F1" w14:textId="77777777" w:rsidR="00C24431" w:rsidRDefault="00C24431" w:rsidP="00E033FD">
      <w:pPr>
        <w:pStyle w:val="a5"/>
        <w:spacing w:line="240" w:lineRule="exact"/>
        <w:ind w:left="360"/>
        <w:jc w:val="both"/>
        <w:rPr>
          <w:sz w:val="22"/>
          <w:szCs w:val="22"/>
          <w:lang w:val="uk-UA"/>
        </w:rPr>
      </w:pPr>
    </w:p>
    <w:p w14:paraId="6F7B36C1" w14:textId="77777777" w:rsidR="00C24431" w:rsidRDefault="00C24431" w:rsidP="00E033FD">
      <w:pPr>
        <w:pStyle w:val="a5"/>
        <w:spacing w:line="240" w:lineRule="exact"/>
        <w:ind w:left="360"/>
        <w:jc w:val="both"/>
        <w:rPr>
          <w:sz w:val="22"/>
          <w:szCs w:val="22"/>
          <w:lang w:val="uk-UA"/>
        </w:rPr>
      </w:pPr>
    </w:p>
    <w:p w14:paraId="64F07496" w14:textId="77777777" w:rsidR="00C24431" w:rsidRDefault="00C24431" w:rsidP="00E033FD">
      <w:pPr>
        <w:pStyle w:val="a5"/>
        <w:spacing w:line="240" w:lineRule="exact"/>
        <w:ind w:left="360"/>
        <w:jc w:val="both"/>
        <w:rPr>
          <w:sz w:val="22"/>
          <w:szCs w:val="22"/>
          <w:lang w:val="uk-UA"/>
        </w:rPr>
      </w:pPr>
    </w:p>
    <w:p w14:paraId="77B57CAD" w14:textId="77777777" w:rsidR="00C24431" w:rsidRDefault="00C24431" w:rsidP="00E033FD">
      <w:pPr>
        <w:pStyle w:val="a5"/>
        <w:spacing w:line="240" w:lineRule="exact"/>
        <w:ind w:left="360"/>
        <w:jc w:val="both"/>
        <w:rPr>
          <w:sz w:val="22"/>
          <w:szCs w:val="22"/>
          <w:lang w:val="uk-UA"/>
        </w:rPr>
      </w:pPr>
    </w:p>
    <w:p w14:paraId="087CDF0E" w14:textId="77777777" w:rsidR="00C24431" w:rsidRDefault="00C24431" w:rsidP="00E033FD">
      <w:pPr>
        <w:pStyle w:val="a5"/>
        <w:spacing w:line="240" w:lineRule="exact"/>
        <w:ind w:left="360"/>
        <w:jc w:val="both"/>
        <w:rPr>
          <w:sz w:val="22"/>
          <w:szCs w:val="22"/>
          <w:lang w:val="uk-UA"/>
        </w:rPr>
      </w:pPr>
    </w:p>
    <w:p w14:paraId="3985C645" w14:textId="77777777" w:rsidR="00C24431" w:rsidRDefault="00C24431" w:rsidP="00E033FD">
      <w:pPr>
        <w:pStyle w:val="a5"/>
        <w:spacing w:line="240" w:lineRule="exact"/>
        <w:ind w:left="360"/>
        <w:jc w:val="both"/>
        <w:rPr>
          <w:sz w:val="22"/>
          <w:szCs w:val="22"/>
          <w:lang w:val="uk-UA"/>
        </w:rPr>
      </w:pPr>
    </w:p>
    <w:p w14:paraId="5C142905" w14:textId="77777777" w:rsidR="00C24431" w:rsidRDefault="00C24431" w:rsidP="00E033FD">
      <w:pPr>
        <w:pStyle w:val="a5"/>
        <w:spacing w:line="240" w:lineRule="exact"/>
        <w:ind w:left="360"/>
        <w:jc w:val="both"/>
        <w:rPr>
          <w:sz w:val="22"/>
          <w:szCs w:val="22"/>
          <w:lang w:val="uk-UA"/>
        </w:rPr>
      </w:pPr>
    </w:p>
    <w:p w14:paraId="0C768A7F" w14:textId="77777777" w:rsidR="00C24431" w:rsidRDefault="00C24431" w:rsidP="00E033FD">
      <w:pPr>
        <w:pStyle w:val="a5"/>
        <w:spacing w:line="240" w:lineRule="exact"/>
        <w:ind w:left="360"/>
        <w:jc w:val="both"/>
        <w:rPr>
          <w:sz w:val="22"/>
          <w:szCs w:val="22"/>
          <w:lang w:val="uk-UA"/>
        </w:rPr>
      </w:pPr>
    </w:p>
    <w:p w14:paraId="3AABF045" w14:textId="77777777" w:rsidR="00C24431" w:rsidRDefault="00C24431" w:rsidP="00E033FD">
      <w:pPr>
        <w:pStyle w:val="a5"/>
        <w:spacing w:line="240" w:lineRule="exact"/>
        <w:ind w:left="360"/>
        <w:jc w:val="both"/>
        <w:rPr>
          <w:sz w:val="22"/>
          <w:szCs w:val="22"/>
          <w:lang w:val="uk-UA"/>
        </w:rPr>
      </w:pPr>
    </w:p>
    <w:p w14:paraId="712D6181" w14:textId="77777777" w:rsidR="00C24431" w:rsidRDefault="00C24431" w:rsidP="00E033FD">
      <w:pPr>
        <w:pStyle w:val="a5"/>
        <w:spacing w:line="240" w:lineRule="exact"/>
        <w:ind w:left="360"/>
        <w:jc w:val="both"/>
        <w:rPr>
          <w:sz w:val="22"/>
          <w:szCs w:val="22"/>
          <w:lang w:val="uk-UA"/>
        </w:rPr>
      </w:pPr>
    </w:p>
    <w:p w14:paraId="750274EA" w14:textId="77777777" w:rsidR="00C24431" w:rsidRPr="00C24431" w:rsidRDefault="00C24431" w:rsidP="00C24431">
      <w:pPr>
        <w:pStyle w:val="a5"/>
        <w:ind w:left="360"/>
        <w:jc w:val="both"/>
        <w:rPr>
          <w:lang w:val="uk-UA"/>
        </w:rPr>
      </w:pPr>
      <w:r w:rsidRPr="00C24431">
        <w:rPr>
          <w:b/>
          <w:bCs/>
          <w:lang w:val="uk-UA"/>
        </w:rPr>
        <w:t>ЗМІСТ</w:t>
      </w:r>
    </w:p>
    <w:tbl>
      <w:tblPr>
        <w:tblW w:w="9135"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260"/>
        <w:gridCol w:w="160"/>
        <w:gridCol w:w="6723"/>
        <w:gridCol w:w="992"/>
      </w:tblGrid>
      <w:tr w:rsidR="00A25BBC" w:rsidRPr="00A25BBC" w14:paraId="2AF432C9" w14:textId="77777777" w:rsidTr="00204A5C">
        <w:trPr>
          <w:trHeight w:val="480"/>
        </w:trPr>
        <w:tc>
          <w:tcPr>
            <w:tcW w:w="8143" w:type="dxa"/>
            <w:gridSpan w:val="3"/>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7A4C3A4D"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 xml:space="preserve">Розділ I. </w:t>
            </w:r>
            <w:r w:rsidRPr="00A25BBC">
              <w:rPr>
                <w:rFonts w:ascii="Times New Roman" w:eastAsia="Times New Roman" w:hAnsi="Times New Roman" w:cs="Times New Roman"/>
                <w:b/>
                <w:bCs/>
                <w:lang w:val="uk-UA" w:eastAsia="ru-RU"/>
              </w:rPr>
              <w:t xml:space="preserve">ЛІКАРСЬКА РЕЦЕПТУРА </w:t>
            </w:r>
            <w:r w:rsidRPr="00A25BBC">
              <w:rPr>
                <w:rFonts w:ascii="Times New Roman" w:eastAsia="Times New Roman" w:hAnsi="Times New Roman" w:cs="Times New Roman"/>
                <w:lang w:val="uk-UA" w:eastAsia="ru-RU"/>
              </w:rPr>
              <w:t>………………....…….</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965A192"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4</w:t>
            </w:r>
          </w:p>
        </w:tc>
      </w:tr>
      <w:tr w:rsidR="00A25BBC" w:rsidRPr="00A25BBC" w14:paraId="70C192EA" w14:textId="77777777" w:rsidTr="00204A5C">
        <w:trPr>
          <w:trHeight w:val="72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54D0D34"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113" w:type="dxa"/>
              <w:bottom w:w="80" w:type="dxa"/>
              <w:right w:w="128" w:type="dxa"/>
            </w:tcMar>
          </w:tcPr>
          <w:p w14:paraId="280068F8" w14:textId="77777777" w:rsidR="00A25BBC" w:rsidRPr="00A25BBC" w:rsidRDefault="00A25BBC" w:rsidP="00A25BBC">
            <w:pPr>
              <w:spacing w:after="0" w:line="240" w:lineRule="auto"/>
              <w:ind w:firstLine="426"/>
              <w:rPr>
                <w:rFonts w:ascii="Times New Roman" w:eastAsia="Calibri" w:hAnsi="Times New Roman" w:cs="Times New Roman"/>
                <w:b/>
                <w:snapToGrid w:val="0"/>
                <w:lang w:val="uk-UA"/>
              </w:rPr>
            </w:pPr>
            <w:r w:rsidRPr="00A25BBC">
              <w:rPr>
                <w:rFonts w:ascii="Times New Roman" w:eastAsia="Calibri" w:hAnsi="Times New Roman" w:cs="Times New Roman"/>
                <w:b/>
                <w:snapToGrid w:val="0"/>
                <w:lang w:val="uk-UA"/>
              </w:rPr>
              <w:t>Вступ в лікарську рецептуру. Правила виписування рецептів. Тверді дозовані лікарські форми</w:t>
            </w:r>
          </w:p>
          <w:p w14:paraId="32C7CD4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61B1F2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4987908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4</w:t>
            </w:r>
          </w:p>
        </w:tc>
      </w:tr>
      <w:tr w:rsidR="00A25BBC" w:rsidRPr="00A25BBC" w14:paraId="02AF264D" w14:textId="77777777" w:rsidTr="00204A5C">
        <w:trPr>
          <w:trHeight w:val="72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D2E1A76"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CB9F9A7"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lang w:val="uk-UA"/>
              </w:rPr>
              <w:t>РІДКІ ДОЗОВАНІ ЛІКАРСЬКІ ФОРМИ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5AB853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20233B8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6</w:t>
            </w:r>
          </w:p>
        </w:tc>
      </w:tr>
      <w:tr w:rsidR="00A25BBC" w:rsidRPr="00A25BBC" w14:paraId="47D39385" w14:textId="77777777" w:rsidTr="00204A5C">
        <w:trPr>
          <w:trHeight w:val="636"/>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45D084E"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01451E2"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lang w:val="uk-UA"/>
              </w:rPr>
              <w:t>М’ЯКІ  ДОЗОВАНІ  ЛІКАРСЬКІ  ФОРМИ. НЕДОЗОВАНІ ЛІКАРСЬКІ  ФОРМИ.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69628C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39A69CA1"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ru-RU" w:eastAsia="ru-RU"/>
              </w:rPr>
              <w:t>9</w:t>
            </w:r>
          </w:p>
        </w:tc>
      </w:tr>
      <w:tr w:rsidR="00A25BBC" w:rsidRPr="00A25BBC" w14:paraId="2F470741" w14:textId="77777777" w:rsidTr="00204A5C">
        <w:trPr>
          <w:trHeight w:val="72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ACF36A7"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113" w:type="dxa"/>
              <w:bottom w:w="80" w:type="dxa"/>
              <w:right w:w="128" w:type="dxa"/>
            </w:tcMar>
          </w:tcPr>
          <w:p w14:paraId="1A70564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bCs/>
                <w:lang w:val="uk-UA"/>
              </w:rPr>
              <w:t>ПЕРЕВІРКА ПРАКТИЧНИХ НАВИЧОК ПО РОЗДІЛУ «ЛІКАРСЬКА РЕЦЕПТУРА»</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2AA785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40D7BBA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12</w:t>
            </w:r>
          </w:p>
        </w:tc>
      </w:tr>
      <w:tr w:rsidR="00A25BBC" w:rsidRPr="00A25BBC" w14:paraId="5B52F05D" w14:textId="77777777" w:rsidTr="00204A5C">
        <w:trPr>
          <w:trHeight w:val="518"/>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2EE1FAE"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5.</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128" w:type="dxa"/>
            </w:tcMar>
          </w:tcPr>
          <w:p w14:paraId="1442329A" w14:textId="77777777" w:rsidR="00A25BBC" w:rsidRPr="00A25BBC" w:rsidRDefault="00A25BBC" w:rsidP="00A25BBC">
            <w:pPr>
              <w:tabs>
                <w:tab w:val="left" w:pos="2688"/>
              </w:tabs>
              <w:spacing w:after="0" w:line="240" w:lineRule="auto"/>
              <w:ind w:left="850" w:hanging="425"/>
              <w:rPr>
                <w:rFonts w:ascii="Times New Roman" w:eastAsia="Times New Roman" w:hAnsi="Times New Roman" w:cs="Times New Roman"/>
                <w:lang w:val="uk-UA" w:eastAsia="ru-RU"/>
              </w:rPr>
            </w:pPr>
            <w:r w:rsidRPr="00A25BBC">
              <w:rPr>
                <w:rFonts w:ascii="Times New Roman" w:eastAsia="Times New Roman" w:hAnsi="Times New Roman" w:cs="Times New Roman"/>
                <w:b/>
                <w:lang w:val="uk-UA" w:eastAsia="zh-CN"/>
              </w:rPr>
              <w:t xml:space="preserve">ФАРМАКОЛОГІЯ ТА ЇЇ ЗАДАЧІ. ЗАГАЛЬНА ФАРМАКОЛОГІЯ. </w:t>
            </w:r>
            <w:r w:rsidRPr="00A25BBC">
              <w:rPr>
                <w:rFonts w:ascii="Times New Roman" w:eastAsia="Calibri" w:hAnsi="Times New Roman" w:cs="Times New Roman"/>
                <w:b/>
                <w:bCs/>
                <w:lang w:val="uk-UA"/>
              </w:rPr>
              <w:t xml:space="preserve">  </w:t>
            </w:r>
            <w:r w:rsidRPr="00A25BBC">
              <w:rPr>
                <w:rFonts w:ascii="Times New Roman" w:eastAsia="Times New Roman" w:hAnsi="Times New Roman" w:cs="Times New Roman"/>
                <w:b/>
                <w:lang w:val="uk-UA" w:eastAsia="zh-CN"/>
              </w:rPr>
              <w:t>ФАРМАКОКІНЕТИКА</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A9BEFF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12</w:t>
            </w:r>
          </w:p>
        </w:tc>
      </w:tr>
      <w:tr w:rsidR="00A25BBC" w:rsidRPr="00A25BBC" w14:paraId="18D6CEC5" w14:textId="77777777" w:rsidTr="00204A5C">
        <w:trPr>
          <w:trHeight w:val="48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7DBFAC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6</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D2F5ED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lang w:val="uk-UA"/>
              </w:rPr>
              <w:t>ЗАГАЛЬНА ФАРМАКОЛОГІЯ. ФАРМАКОДИНАМІКА.</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D56DFD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15</w:t>
            </w:r>
          </w:p>
        </w:tc>
      </w:tr>
      <w:tr w:rsidR="00A25BBC" w:rsidRPr="00A25BBC" w14:paraId="06EF2962" w14:textId="77777777" w:rsidTr="00204A5C">
        <w:trPr>
          <w:trHeight w:val="971"/>
        </w:trPr>
        <w:tc>
          <w:tcPr>
            <w:tcW w:w="8143" w:type="dxa"/>
            <w:gridSpan w:val="3"/>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3C718DD"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A25BBC">
              <w:rPr>
                <w:rFonts w:ascii="Times New Roman" w:eastAsia="Times New Roman" w:hAnsi="Times New Roman" w:cs="Times New Roman"/>
                <w:b/>
                <w:bCs/>
                <w:lang w:val="uk-UA" w:eastAsia="ru-RU"/>
              </w:rPr>
              <w:t>ЗМІСТОВНИЙ МОДУЛЬ II.</w:t>
            </w:r>
            <w:r w:rsidRPr="00A25BBC">
              <w:rPr>
                <w:rFonts w:ascii="Times New Roman" w:eastAsia="Times New Roman" w:hAnsi="Times New Roman" w:cs="Times New Roman"/>
                <w:bCs/>
                <w:lang w:val="uk-UA" w:eastAsia="ru-RU"/>
              </w:rPr>
              <w:t xml:space="preserve"> </w:t>
            </w:r>
            <w:r w:rsidRPr="00A25BBC">
              <w:rPr>
                <w:rFonts w:ascii="Times New Roman" w:eastAsia="Times New Roman" w:hAnsi="Times New Roman" w:cs="Times New Roman"/>
                <w:b/>
                <w:bCs/>
                <w:lang w:val="uk-UA" w:eastAsia="ru-RU"/>
              </w:rPr>
              <w:t>ЛІКАРСЬКІ ЗАСОБИ, ЩО ВПЛИВАЮТЬ НА ПЕРИФЕРИЧНИЙ ВІДДІЛ ЦЕНТРАЛЬНОЇ НЕРВОВОЇ СИСТЕМИ. ЛІКАРСЬКІ ЗАСОБИ, ЩО ВПЛИВАЮТЬ АФЕРЕНТНУ ТА ЕФЕРЕНТНУ ІННЕРВАЦІЮ</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81179B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2177AB31"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19</w:t>
            </w:r>
          </w:p>
        </w:tc>
      </w:tr>
      <w:tr w:rsidR="00A25BBC" w:rsidRPr="00A25BBC" w14:paraId="486E4B3C" w14:textId="77777777" w:rsidTr="00204A5C">
        <w:trPr>
          <w:trHeight w:val="24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013390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7</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C7F32E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 xml:space="preserve">ХОЛІНЕРГІЧНІ ЗАСОБИ.  </w:t>
            </w:r>
            <w:r w:rsidRPr="00A25BBC">
              <w:rPr>
                <w:rFonts w:ascii="Times New Roman" w:eastAsia="Times New Roman" w:hAnsi="Times New Roman" w:cs="Times New Roman"/>
                <w:b/>
                <w:snapToGrid w:val="0"/>
                <w:lang w:val="uk-UA" w:eastAsia="ru-RU"/>
              </w:rPr>
              <w:t>ХОЛІНОМІМЕТИКИ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6D1C48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19</w:t>
            </w:r>
          </w:p>
        </w:tc>
      </w:tr>
      <w:tr w:rsidR="00A25BBC" w:rsidRPr="00A25BBC" w14:paraId="3D747D81" w14:textId="77777777" w:rsidTr="00204A5C">
        <w:trPr>
          <w:trHeight w:val="24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A4919D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8</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171D753" w14:textId="77777777" w:rsidR="00A25BBC" w:rsidRPr="00A25BBC" w:rsidRDefault="00A25BBC" w:rsidP="00A25BBC">
            <w:pPr>
              <w:tabs>
                <w:tab w:val="left" w:pos="2688"/>
              </w:tabs>
              <w:ind w:left="850" w:hanging="425"/>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ХОЛІНОБЛОКАТОРИ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75E7327"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23</w:t>
            </w:r>
          </w:p>
        </w:tc>
      </w:tr>
      <w:tr w:rsidR="00A25BBC" w:rsidRPr="00A25BBC" w14:paraId="080D6179" w14:textId="77777777" w:rsidTr="00204A5C">
        <w:trPr>
          <w:trHeight w:val="24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FF8BA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9</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E9CDAE2"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АДРЕНЕРГІЧНІ ЗАСОБИ. АДРЕНОМІМЕТИКИ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285F4C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27</w:t>
            </w:r>
          </w:p>
        </w:tc>
      </w:tr>
      <w:tr w:rsidR="00A25BBC" w:rsidRPr="00A25BBC" w14:paraId="5FDC6A8D" w14:textId="77777777" w:rsidTr="00204A5C">
        <w:trPr>
          <w:trHeight w:val="24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461223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10</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D6B82B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АНТИАДРЕНЕРГІЧНІ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0823FF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31</w:t>
            </w:r>
          </w:p>
        </w:tc>
      </w:tr>
      <w:tr w:rsidR="00A25BBC" w:rsidRPr="00A25BBC" w14:paraId="0702784A" w14:textId="77777777" w:rsidTr="00204A5C">
        <w:trPr>
          <w:trHeight w:val="24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5F0872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11</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77EAF07"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ЗАСОБИ, ЩО ЗАХИЩАЮТЬ РЕЦЕПТОРИ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20D65A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34</w:t>
            </w:r>
          </w:p>
        </w:tc>
      </w:tr>
      <w:tr w:rsidR="00A25BBC" w:rsidRPr="00A25BBC" w14:paraId="5DD2E08A" w14:textId="77777777" w:rsidTr="00204A5C">
        <w:trPr>
          <w:trHeight w:val="24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4CD6BA7"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12</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7A7A50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ЗАСОБИ, ЩО ПОДРАЗНЮЮТЬ РЕЦЕПТОРИ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573FD8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39</w:t>
            </w:r>
          </w:p>
        </w:tc>
      </w:tr>
      <w:tr w:rsidR="00A25BBC" w:rsidRPr="00A25BBC" w14:paraId="65C1253B" w14:textId="77777777" w:rsidTr="00204A5C">
        <w:trPr>
          <w:trHeight w:val="240"/>
        </w:trPr>
        <w:tc>
          <w:tcPr>
            <w:tcW w:w="126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DFCF18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13</w:t>
            </w:r>
          </w:p>
        </w:tc>
        <w:tc>
          <w:tcPr>
            <w:tcW w:w="6883"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BCBFC9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b/>
                <w:lang w:val="uk-UA" w:eastAsia="ru-RU"/>
              </w:rPr>
            </w:pPr>
            <w:r w:rsidRPr="00A25BBC">
              <w:rPr>
                <w:rFonts w:ascii="Times New Roman" w:eastAsia="Times New Roman" w:hAnsi="Times New Roman" w:cs="Times New Roman"/>
                <w:b/>
                <w:lang w:val="uk-UA" w:eastAsia="ru-RU"/>
              </w:rPr>
              <w:t>ПЕРЕВІРКА ПРАКТИЧНИХ НАВИЧОК ПО РОЗДІЛУ «ЛІКАРСЬКІ ЗАСОБИ, ЩО ДІЮТЬ НА АФЕРЕНТНУ ТА ЕФЕРЕНТНУ ІННЕРВАЦІЮ</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BA5768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43</w:t>
            </w:r>
          </w:p>
        </w:tc>
      </w:tr>
      <w:tr w:rsidR="00A25BBC" w:rsidRPr="00A25BBC" w14:paraId="014B1247" w14:textId="77777777" w:rsidTr="00204A5C">
        <w:trPr>
          <w:trHeight w:val="480"/>
        </w:trPr>
        <w:tc>
          <w:tcPr>
            <w:tcW w:w="8143" w:type="dxa"/>
            <w:gridSpan w:val="3"/>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DBE42D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b/>
                <w:bCs/>
                <w:lang w:val="uk-UA" w:eastAsia="ru-RU"/>
              </w:rPr>
              <w:t>ЗМІСТОВНИЙ МОДУЛЬ III. ЛІКАРСЬКІ ЗАСОБИ, ЩО ВПЛИВАЮТЬ НА ЦЕНТРАЛЬНУ НЕРВОВУ СИСТЕМУ</w:t>
            </w:r>
            <w:r w:rsidRPr="00A25BBC">
              <w:rPr>
                <w:rFonts w:ascii="Times New Roman" w:eastAsia="Times New Roman" w:hAnsi="Times New Roman" w:cs="Times New Roman"/>
                <w:lang w:val="uk-UA" w:eastAsia="ru-RU"/>
              </w:rPr>
              <w:t>………………</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bottom"/>
          </w:tcPr>
          <w:p w14:paraId="471810D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44</w:t>
            </w:r>
          </w:p>
        </w:tc>
      </w:tr>
      <w:tr w:rsidR="00A25BBC" w:rsidRPr="00A25BBC" w14:paraId="6B95907B"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08DF2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14</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766695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ЗАСОБИ ДЛЯ НАРКОЗУ. АЛКОГОЛІ</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EE4D39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44</w:t>
            </w:r>
          </w:p>
        </w:tc>
      </w:tr>
      <w:tr w:rsidR="00A25BBC" w:rsidRPr="00A25BBC" w14:paraId="6F16060D"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3D4B5F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15.</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255CB8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СНО</w:t>
            </w:r>
            <w:r w:rsidRPr="00A25BBC">
              <w:rPr>
                <w:rFonts w:ascii="Times New Roman" w:eastAsia="Calibri" w:hAnsi="Times New Roman" w:cs="Times New Roman"/>
                <w:b/>
                <w:caps/>
                <w:snapToGrid w:val="0"/>
                <w:lang w:val="uk-UA"/>
              </w:rPr>
              <w:t>дійні  Та протисудомні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06DCB1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47</w:t>
            </w:r>
          </w:p>
        </w:tc>
      </w:tr>
      <w:tr w:rsidR="00A25BBC" w:rsidRPr="00A25BBC" w14:paraId="5607AD76" w14:textId="77777777" w:rsidTr="00204A5C">
        <w:trPr>
          <w:trHeight w:val="588"/>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AF31DD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lastRenderedPageBreak/>
              <w:t>Тема 16.</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BCD1B3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caps/>
                <w:snapToGrid w:val="0"/>
                <w:lang w:val="uk-UA"/>
              </w:rPr>
              <w:t>НЕНАРКОТИЧні АНАЛьГЕТИКИ. НЕСТЕРОЇДНІ ПРОТИзапальні (НПЗЗ)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69A2A2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035103B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52</w:t>
            </w:r>
          </w:p>
        </w:tc>
      </w:tr>
      <w:tr w:rsidR="00A25BBC" w:rsidRPr="00A25BBC" w14:paraId="4101B13A"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F9673F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17</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9ECA5D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ПСИХОТРОПН</w:t>
            </w:r>
            <w:r w:rsidRPr="00A25BBC">
              <w:rPr>
                <w:rFonts w:ascii="Times New Roman" w:eastAsia="Calibri" w:hAnsi="Times New Roman" w:cs="Times New Roman"/>
                <w:b/>
                <w:caps/>
                <w:snapToGrid w:val="0"/>
                <w:lang w:val="uk-UA"/>
              </w:rPr>
              <w:t>і</w:t>
            </w:r>
            <w:r w:rsidRPr="00A25BBC">
              <w:rPr>
                <w:rFonts w:ascii="Times New Roman" w:eastAsia="Calibri" w:hAnsi="Times New Roman" w:cs="Times New Roman"/>
                <w:b/>
                <w:snapToGrid w:val="0"/>
                <w:lang w:val="uk-UA"/>
              </w:rPr>
              <w:t xml:space="preserve"> </w:t>
            </w:r>
            <w:r w:rsidRPr="00A25BBC">
              <w:rPr>
                <w:rFonts w:ascii="Times New Roman" w:eastAsia="Calibri" w:hAnsi="Times New Roman" w:cs="Times New Roman"/>
                <w:b/>
                <w:caps/>
                <w:snapToGrid w:val="0"/>
                <w:lang w:val="uk-UA"/>
              </w:rPr>
              <w:t>засоби</w:t>
            </w:r>
            <w:r w:rsidRPr="00A25BBC">
              <w:rPr>
                <w:rFonts w:ascii="Times New Roman" w:eastAsia="Calibri" w:hAnsi="Times New Roman" w:cs="Times New Roman"/>
                <w:b/>
                <w:snapToGrid w:val="0"/>
                <w:lang w:val="uk-UA"/>
              </w:rPr>
              <w:t>. НАРКОТИЧ</w:t>
            </w:r>
            <w:r w:rsidRPr="00A25BBC">
              <w:rPr>
                <w:rFonts w:ascii="Times New Roman" w:eastAsia="Calibri" w:hAnsi="Times New Roman" w:cs="Times New Roman"/>
                <w:b/>
                <w:caps/>
                <w:snapToGrid w:val="0"/>
                <w:lang w:val="uk-UA"/>
              </w:rPr>
              <w:t>ні</w:t>
            </w:r>
            <w:r w:rsidRPr="00A25BBC">
              <w:rPr>
                <w:rFonts w:ascii="Times New Roman" w:eastAsia="Calibri" w:hAnsi="Times New Roman" w:cs="Times New Roman"/>
                <w:b/>
                <w:snapToGrid w:val="0"/>
                <w:lang w:val="uk-UA"/>
              </w:rPr>
              <w:t xml:space="preserve"> </w:t>
            </w:r>
            <w:r w:rsidRPr="00A25BBC">
              <w:rPr>
                <w:rFonts w:ascii="Times New Roman" w:eastAsia="Calibri" w:hAnsi="Times New Roman" w:cs="Times New Roman"/>
                <w:b/>
                <w:caps/>
                <w:snapToGrid w:val="0"/>
                <w:lang w:val="uk-UA"/>
              </w:rPr>
              <w:t>АНАЛьГЕТИКИ</w:t>
            </w:r>
          </w:p>
          <w:p w14:paraId="16A44AA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7D1D9EA"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57</w:t>
            </w:r>
          </w:p>
          <w:p w14:paraId="08A1C4A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tc>
      </w:tr>
      <w:tr w:rsidR="00A25BBC" w:rsidRPr="00A25BBC" w14:paraId="4C6EFE31"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8F8DC41"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18.</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E268FD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 xml:space="preserve">НЕЙРОЛЕПТИКИ. ТРАНКВІЛІЗАТОРИ. ПСИХОСЕДАТИВНІ </w:t>
            </w:r>
            <w:r w:rsidRPr="00A25BBC">
              <w:rPr>
                <w:rFonts w:ascii="Times New Roman" w:eastAsia="Calibri" w:hAnsi="Times New Roman" w:cs="Times New Roman"/>
                <w:b/>
                <w:caps/>
                <w:snapToGrid w:val="0"/>
                <w:lang w:val="uk-UA"/>
              </w:rPr>
              <w:t>засоби</w:t>
            </w:r>
          </w:p>
          <w:p w14:paraId="2868157A"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C0CA6F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61</w:t>
            </w:r>
          </w:p>
        </w:tc>
      </w:tr>
      <w:tr w:rsidR="00A25BBC" w:rsidRPr="00A25BBC" w14:paraId="0D2A7925"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91A862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19.</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99A472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 xml:space="preserve">АНТИДЕПРЕСАНТИ. НОРМОТИМІКИ. </w:t>
            </w:r>
            <w:r w:rsidRPr="00A25BBC">
              <w:rPr>
                <w:rFonts w:ascii="Times New Roman" w:eastAsia="Calibri" w:hAnsi="Times New Roman" w:cs="Times New Roman"/>
                <w:b/>
                <w:snapToGrid w:val="0"/>
                <w:spacing w:val="-2"/>
                <w:lang w:val="uk-UA"/>
              </w:rPr>
              <w:t>ПСИХОСТИМУЛЯТОРИ.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EA8CF6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65</w:t>
            </w:r>
          </w:p>
        </w:tc>
      </w:tr>
      <w:tr w:rsidR="00A25BBC" w:rsidRPr="00A25BBC" w14:paraId="370C877F" w14:textId="77777777" w:rsidTr="00204A5C">
        <w:trPr>
          <w:trHeight w:val="612"/>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1762D2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20</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DAFDBA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НООТРОПИ. АДАПТОГЕНИ. АНАЛЕПТИКИ. ЗАСОБИ, ЩО ВИКЛИКАЮТЬ ЗЛОВЖИВАННЯ</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E8B953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4BE8A4F1"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69</w:t>
            </w:r>
          </w:p>
        </w:tc>
      </w:tr>
      <w:tr w:rsidR="00A25BBC" w:rsidRPr="00A25BBC" w14:paraId="437E7805" w14:textId="77777777" w:rsidTr="00204A5C">
        <w:trPr>
          <w:trHeight w:val="612"/>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6B6D3B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21</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EE5501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b/>
                <w:lang w:val="uk-UA" w:eastAsia="ru-RU"/>
              </w:rPr>
            </w:pPr>
            <w:r w:rsidRPr="00A25BBC">
              <w:rPr>
                <w:rFonts w:ascii="Times New Roman" w:eastAsia="Times New Roman" w:hAnsi="Times New Roman" w:cs="Times New Roman"/>
                <w:b/>
                <w:lang w:val="uk-UA" w:eastAsia="ru-RU"/>
              </w:rPr>
              <w:t>ПЕРЕВІРКА ПРАКТИЧНИХ НАВИЧОК ПО РОЗДІЛУ «ЗАСОБИ, ЩО ВПЛИВАЮТЬ НА ЦНС</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E3DCA1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73</w:t>
            </w:r>
          </w:p>
        </w:tc>
      </w:tr>
      <w:tr w:rsidR="00A25BBC" w:rsidRPr="00A25BBC" w14:paraId="00BCFBF1" w14:textId="77777777" w:rsidTr="00204A5C">
        <w:trPr>
          <w:trHeight w:val="612"/>
        </w:trPr>
        <w:tc>
          <w:tcPr>
            <w:tcW w:w="8143" w:type="dxa"/>
            <w:gridSpan w:val="3"/>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5CF435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b/>
                <w:bCs/>
                <w:lang w:val="uk-UA" w:eastAsia="ru-RU"/>
              </w:rPr>
            </w:pPr>
            <w:r w:rsidRPr="00A25BBC">
              <w:rPr>
                <w:rFonts w:ascii="Times New Roman" w:eastAsia="Times New Roman" w:hAnsi="Times New Roman" w:cs="Times New Roman"/>
                <w:b/>
                <w:bCs/>
                <w:lang w:val="uk-UA" w:eastAsia="ru-RU"/>
              </w:rPr>
              <w:t>ЗМІСТОВНИЙ МОДУЛЬ IV. ЛІКАРСЬКІ ЗАСОБИ, ЩО ВПЛИВАЮТЬ НА СЕРЦЕВО-СУДИННУ СИСТЕМУ……….</w:t>
            </w:r>
          </w:p>
          <w:p w14:paraId="5B572D2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A6D2FFA"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09D663B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74</w:t>
            </w:r>
          </w:p>
        </w:tc>
      </w:tr>
      <w:tr w:rsidR="00A25BBC" w:rsidRPr="00A25BBC" w14:paraId="053FF0F6" w14:textId="77777777" w:rsidTr="00204A5C">
        <w:trPr>
          <w:trHeight w:val="72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D19FB7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22</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8D0861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 xml:space="preserve">КАРДІОТОНІЧНІ ЗАСОБИ.  СЕРЦЕВІ  ГЛІКОЗИДИ. НЕГЛІКОЗИДНІ  КАРДІОТОНІКИ.   </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2B58DA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5A082352"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74</w:t>
            </w:r>
          </w:p>
        </w:tc>
      </w:tr>
      <w:tr w:rsidR="00A25BBC" w:rsidRPr="00A25BBC" w14:paraId="0E475291"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10BBDA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23</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A7655B4" w14:textId="77777777" w:rsidR="00A25BBC" w:rsidRPr="00A25BBC" w:rsidRDefault="00A25BBC" w:rsidP="00A25BBC">
            <w:pPr>
              <w:spacing w:line="240" w:lineRule="exact"/>
              <w:ind w:left="2127" w:right="-1" w:hanging="1701"/>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ПРОТИАРИТМІЧНІ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8C2A52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78</w:t>
            </w:r>
          </w:p>
        </w:tc>
      </w:tr>
      <w:tr w:rsidR="00A25BBC" w:rsidRPr="00A25BBC" w14:paraId="61C0AFCC"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7466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24</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094294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lang w:val="uk-UA"/>
              </w:rPr>
              <w:t>АНТИАНГІНАЛЬН</w:t>
            </w:r>
            <w:r w:rsidRPr="00A25BBC">
              <w:rPr>
                <w:rFonts w:ascii="Times New Roman" w:eastAsia="Calibri" w:hAnsi="Times New Roman" w:cs="Times New Roman"/>
                <w:b/>
                <w:caps/>
                <w:snapToGrid w:val="0"/>
                <w:lang w:val="uk-UA"/>
              </w:rPr>
              <w:t xml:space="preserve">і засоби. </w:t>
            </w:r>
            <w:r w:rsidRPr="00A25BBC">
              <w:rPr>
                <w:rFonts w:ascii="Times New Roman" w:eastAsia="Calibri" w:hAnsi="Times New Roman" w:cs="Times New Roman"/>
                <w:b/>
                <w:snapToGrid w:val="0"/>
                <w:lang w:val="uk-UA"/>
              </w:rPr>
              <w:t>КОМПЛЕКСНА ТЕРАПІЯ ІНФАРКТУ МІОКАРДА</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F0005B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6EE852E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82</w:t>
            </w:r>
          </w:p>
        </w:tc>
      </w:tr>
      <w:tr w:rsidR="00A25BBC" w:rsidRPr="00A25BBC" w14:paraId="59EAE719" w14:textId="77777777" w:rsidTr="00204A5C">
        <w:trPr>
          <w:trHeight w:val="575"/>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24FD27"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25</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E10850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lang w:val="ru-RU"/>
              </w:rPr>
              <w:t xml:space="preserve">СЕЧОГІННІ ЗАСОБИ. КОМПЛЕКСНА ТЕРАПІЯ ХРОНІЧНОЇ СЕРЦЕВОЇ НЕДОСТАТНОСТІ. </w:t>
            </w:r>
            <w:r w:rsidRPr="00A25BBC">
              <w:rPr>
                <w:rFonts w:ascii="Times New Roman" w:eastAsia="Calibri" w:hAnsi="Times New Roman" w:cs="Times New Roman"/>
                <w:b/>
              </w:rPr>
              <w:t>ПРОТИПОДАГРІЧНІ.</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ACD334A"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0D35898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88</w:t>
            </w:r>
          </w:p>
        </w:tc>
      </w:tr>
      <w:tr w:rsidR="00A25BBC" w:rsidRPr="00A25BBC" w14:paraId="73B9AE12" w14:textId="77777777" w:rsidTr="00204A5C">
        <w:trPr>
          <w:trHeight w:val="543"/>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3B0941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26.</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82EAA7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rPr>
              <w:t>АНТИГІПЕРТЕНЗИВНІ ТА ГІПЕРТЕНЗИВНІ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14EB58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0397DB0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92</w:t>
            </w:r>
          </w:p>
        </w:tc>
      </w:tr>
      <w:tr w:rsidR="00A25BBC" w:rsidRPr="00A25BBC" w14:paraId="59D40601"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557DA4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27</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65DCBC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ЗАСОБИ, ЯКІ ДІЮТЬ НА КРОВООБІГ ТА МІКРОЦИРКУЛЯЦІЮ.</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7607AE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2B5793F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97</w:t>
            </w:r>
          </w:p>
        </w:tc>
      </w:tr>
      <w:tr w:rsidR="00A25BBC" w:rsidRPr="00A25BBC" w14:paraId="70EA6D4A"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5F732B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28</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760CAC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ПРАКТИЧНІ НАВИЧКИ ПО РОЗДІЛУ: «ЗАСОБИ, ЩО ВПЛИВАЮТЬ НА СЕРЦЕВО-СУДИННУ СИСТЕМУ»</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751092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4AD88EC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102</w:t>
            </w:r>
          </w:p>
        </w:tc>
      </w:tr>
      <w:tr w:rsidR="00A25BBC" w:rsidRPr="00A25BBC" w14:paraId="142B4AE0" w14:textId="77777777" w:rsidTr="00204A5C">
        <w:trPr>
          <w:trHeight w:val="480"/>
        </w:trPr>
        <w:tc>
          <w:tcPr>
            <w:tcW w:w="8143" w:type="dxa"/>
            <w:gridSpan w:val="3"/>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C6F998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b/>
                <w:bCs/>
                <w:lang w:val="uk-UA" w:eastAsia="ru-RU"/>
              </w:rPr>
              <w:t>ЗМІСТОВНИЙ МОДУЛЬ V.</w:t>
            </w:r>
            <w:r w:rsidRPr="00A25BBC">
              <w:rPr>
                <w:rFonts w:ascii="Times New Roman" w:eastAsia="Times New Roman" w:hAnsi="Times New Roman" w:cs="Times New Roman"/>
                <w:bCs/>
                <w:lang w:val="uk-UA" w:eastAsia="ru-RU"/>
              </w:rPr>
              <w:t xml:space="preserve"> </w:t>
            </w:r>
            <w:r w:rsidRPr="00A25BBC">
              <w:rPr>
                <w:rFonts w:ascii="Times New Roman" w:eastAsia="Times New Roman" w:hAnsi="Times New Roman" w:cs="Times New Roman"/>
                <w:b/>
                <w:bCs/>
                <w:lang w:val="uk-UA" w:eastAsia="ru-RU"/>
              </w:rPr>
              <w:t>ЛІКАРСЬКІ ЗАСОБИ, ЩО ВПЛИВАЮТЬ НА ПРОЦЕСИ ОБМІНУ РЕЧОВИН, СИСТЕМУ КРОВІ ТА ІМУННІ ПРОЦЕСИ</w:t>
            </w:r>
            <w:r w:rsidRPr="00A25BBC">
              <w:rPr>
                <w:rFonts w:ascii="Times New Roman" w:eastAsia="Times New Roman" w:hAnsi="Times New Roman" w:cs="Times New Roman"/>
                <w:bCs/>
                <w:lang w:val="uk-UA" w:eastAsia="ru-RU"/>
              </w:rPr>
              <w:t>…</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bottom"/>
          </w:tcPr>
          <w:p w14:paraId="1061D4B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102</w:t>
            </w:r>
          </w:p>
        </w:tc>
      </w:tr>
      <w:tr w:rsidR="00A25BBC" w:rsidRPr="00A25BBC" w14:paraId="4491DAA6" w14:textId="77777777" w:rsidTr="00204A5C">
        <w:trPr>
          <w:trHeight w:val="557"/>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E442A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29</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EDDBAE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bCs/>
                <w:lang w:val="uk-UA"/>
              </w:rPr>
              <w:t xml:space="preserve">:  </w:t>
            </w:r>
            <w:r w:rsidRPr="000304AD">
              <w:rPr>
                <w:rFonts w:ascii="Times New Roman" w:eastAsia="Calibri" w:hAnsi="Times New Roman" w:cs="Times New Roman"/>
                <w:b/>
                <w:snapToGrid w:val="0"/>
                <w:lang w:val="ru-RU"/>
              </w:rPr>
              <w:t xml:space="preserve">ГОРМОНАЛЬНІ ПРЕПАРАТИ ПОЛІПЕПТИДНОЇ ТА АМІНОКИСЛОТНОЇ СТРУКТУРИ. </w:t>
            </w:r>
            <w:r w:rsidRPr="00A25BBC">
              <w:rPr>
                <w:rFonts w:ascii="Times New Roman" w:eastAsia="Calibri" w:hAnsi="Times New Roman" w:cs="Times New Roman"/>
                <w:b/>
                <w:snapToGrid w:val="0"/>
              </w:rPr>
              <w:t>АНТИГОРМОНАЛЬНІ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B57757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6542891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102</w:t>
            </w:r>
          </w:p>
        </w:tc>
      </w:tr>
      <w:tr w:rsidR="00A25BBC" w:rsidRPr="00A25BBC" w14:paraId="765B01E3"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A7DDAF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30</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946D6B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rPr>
              <w:t>ГОРМОНАЛЬНІ ПРЕПАРАТИ СТЕРОЇДНОЇ СТРУКТУРИ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DA88DF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107</w:t>
            </w:r>
          </w:p>
        </w:tc>
      </w:tr>
      <w:tr w:rsidR="00A25BBC" w:rsidRPr="00A25BBC" w14:paraId="392C1790"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C64547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lastRenderedPageBreak/>
              <w:t>Тема 31</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009C5A1" w14:textId="77777777" w:rsidR="00A25BBC" w:rsidRPr="00A25BBC" w:rsidRDefault="00A25BBC" w:rsidP="00A25BBC">
            <w:pPr>
              <w:spacing w:after="0" w:line="240" w:lineRule="exact"/>
              <w:ind w:left="360"/>
              <w:contextualSpacing/>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ВІТАМІНИ ТА ВІТАМІНОПРЕПАРАТИ. ФЕРМЕНТИ. ЗАСОБИ, ДІЮЧІ НА ФОСФОРНО-КАЛЬЦІЄВИЙ ОБМІН</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1EF8E4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7E31022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112</w:t>
            </w:r>
          </w:p>
        </w:tc>
      </w:tr>
      <w:tr w:rsidR="00A25BBC" w:rsidRPr="00A25BBC" w14:paraId="303EE937"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B90CC2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32</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CF4A9AB"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bCs/>
                <w:lang w:val="uk-UA"/>
              </w:rPr>
              <w:t>І</w:t>
            </w:r>
            <w:r w:rsidRPr="00A25BBC">
              <w:rPr>
                <w:rFonts w:ascii="Times New Roman" w:eastAsia="Calibri" w:hAnsi="Times New Roman" w:cs="Times New Roman"/>
                <w:b/>
                <w:snapToGrid w:val="0"/>
              </w:rPr>
              <w:t>МУНОТРОПНІ ТА ПРОТІАЛЕРГІЧНІ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11DD34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119</w:t>
            </w:r>
          </w:p>
        </w:tc>
      </w:tr>
      <w:tr w:rsidR="00A25BBC" w:rsidRPr="00A25BBC" w14:paraId="2A0E962D" w14:textId="77777777" w:rsidTr="00204A5C">
        <w:trPr>
          <w:trHeight w:val="56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885B31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33</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C33E6C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ЗАСОБИ, ЩО ВПЛИВАЮТЬ НА ЛЕЙКОПОЕЗ ТА ЗГОРТАННЯ КРОВІ</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E2911F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78A34157"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124</w:t>
            </w:r>
          </w:p>
        </w:tc>
      </w:tr>
      <w:tr w:rsidR="00A25BBC" w:rsidRPr="00A25BBC" w14:paraId="489952FB"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CA401A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34</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AE0648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 xml:space="preserve">ЗАСОБИ, ЩО ВПЛИВАЮТЬ НА ЕРИТРОПОЕЗ. </w:t>
            </w:r>
            <w:r w:rsidRPr="00A25BBC">
              <w:rPr>
                <w:rFonts w:ascii="Times New Roman" w:eastAsia="Calibri" w:hAnsi="Times New Roman" w:cs="Times New Roman"/>
                <w:b/>
                <w:snapToGrid w:val="0"/>
              </w:rPr>
              <w:t>КРОВО- ТА ПЛАЗМОЗАМІННИКИ.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D7E128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128</w:t>
            </w:r>
          </w:p>
        </w:tc>
      </w:tr>
      <w:tr w:rsidR="00A25BBC" w:rsidRPr="00A25BBC" w14:paraId="47374402"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D1138C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35</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128" w:type="dxa"/>
            </w:tcMar>
          </w:tcPr>
          <w:p w14:paraId="58BC231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ПРАКТИЧНІ НАВИЧКИ ПО РОЗДІЛУ: «ЛІКАРСЬКІ ЗАСОБИ, ЩО ДІЮТЬ НА МЕТАБОЛІЗМ, СИСТЕМУ КРОВІ ТА ІМУННІ ПРОЦЕСИ»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49A889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7777BA6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133</w:t>
            </w:r>
          </w:p>
        </w:tc>
      </w:tr>
      <w:tr w:rsidR="00A25BBC" w:rsidRPr="00A25BBC" w14:paraId="55F5793F" w14:textId="77777777" w:rsidTr="00204A5C">
        <w:trPr>
          <w:trHeight w:val="240"/>
        </w:trPr>
        <w:tc>
          <w:tcPr>
            <w:tcW w:w="8143" w:type="dxa"/>
            <w:gridSpan w:val="3"/>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E38CFE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b/>
                <w:bCs/>
                <w:lang w:val="uk-UA" w:eastAsia="ru-RU"/>
              </w:rPr>
              <w:t>ЗМІСТОВНИЙ МОДУЛЬ VI.</w:t>
            </w:r>
            <w:r w:rsidRPr="00A25BBC">
              <w:rPr>
                <w:rFonts w:ascii="Times New Roman" w:eastAsia="Times New Roman" w:hAnsi="Times New Roman" w:cs="Times New Roman"/>
                <w:bCs/>
                <w:lang w:val="uk-UA" w:eastAsia="ru-RU"/>
              </w:rPr>
              <w:t xml:space="preserve"> </w:t>
            </w:r>
            <w:r w:rsidRPr="00A25BBC">
              <w:rPr>
                <w:rFonts w:ascii="Times New Roman" w:eastAsia="Times New Roman" w:hAnsi="Times New Roman" w:cs="Times New Roman"/>
                <w:b/>
                <w:bCs/>
                <w:lang w:val="uk-UA" w:eastAsia="ru-RU"/>
              </w:rPr>
              <w:t>ПРОТИМІКРОБНІ, ПРОТИВІРУСНІ ТА ПРОТИПАРАЗИТАРНІ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48D90B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133</w:t>
            </w:r>
          </w:p>
        </w:tc>
      </w:tr>
      <w:tr w:rsidR="00A25BBC" w:rsidRPr="00A25BBC" w14:paraId="34C89A79"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5394BA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36</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2179FA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rPr>
              <w:t>ДЕЗІНФІКУЮЧІ ТА АНТИСЕПТИЧНІ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55AC8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133</w:t>
            </w:r>
          </w:p>
        </w:tc>
      </w:tr>
      <w:tr w:rsidR="00A25BBC" w:rsidRPr="00A25BBC" w14:paraId="142D8FE5"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EDAEF3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 xml:space="preserve">Тема 37 </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0181A5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rPr>
              <w:t>ХІМІОТЕРАПЕВТИЧНІ ЗАСОБИ. АНТИБІОТИКИ (І)</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7B6B9F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7809346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138</w:t>
            </w:r>
          </w:p>
        </w:tc>
      </w:tr>
      <w:tr w:rsidR="00A25BBC" w:rsidRPr="00A25BBC" w14:paraId="0AFD4F4B"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2F60A8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38.</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3FF8C3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rPr>
              <w:t>ХІМІОТЕРАПЕВТИЧНІ ЗАСОБИ. АНТИБІОТИКИ (ІІ).</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DB27D9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63889D0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142</w:t>
            </w:r>
          </w:p>
        </w:tc>
      </w:tr>
      <w:tr w:rsidR="00A25BBC" w:rsidRPr="00A25BBC" w14:paraId="4E990405"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2D7AEB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39</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7574ED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uk-UA"/>
              </w:rPr>
              <w:t>ХІМІОТЕРАПЕВТИЧНІ ЗАСОБИ. СУЛЬФАНІЛАМІДИ. ПРОТИМІКРОБНІ ЗАСОБИ РІЗНОЇ ХІМІЧНОЇ СТРУКТУРИ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B797C0F"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146</w:t>
            </w:r>
          </w:p>
        </w:tc>
      </w:tr>
      <w:tr w:rsidR="00A25BBC" w:rsidRPr="00A25BBC" w14:paraId="28A6FE48" w14:textId="77777777" w:rsidTr="00204A5C">
        <w:trPr>
          <w:trHeight w:val="298"/>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F3C12F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40</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EB0CE86"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uk-UA"/>
              </w:rPr>
              <w:t>ПРОТИТУБЕРКУЛЬОЗНІ, ПРОТИПРОТОЗОЙНІ, ПРОТИГЕЛЬМІНТНІ ЛІКАРСЬКІ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FEFAC03"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150</w:t>
            </w:r>
          </w:p>
        </w:tc>
      </w:tr>
      <w:tr w:rsidR="00A25BBC" w:rsidRPr="00A25BBC" w14:paraId="42B969EE" w14:textId="77777777" w:rsidTr="00204A5C">
        <w:trPr>
          <w:trHeight w:val="404"/>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975C821"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41</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68B67C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ПРОТИМІКОЗНІ ТА ПРОТИВІРУСНІ ЛІКАРСЬКІ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D189282"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155</w:t>
            </w:r>
          </w:p>
        </w:tc>
      </w:tr>
      <w:tr w:rsidR="00A25BBC" w:rsidRPr="00A25BBC" w14:paraId="3543592E"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E21AE1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42</w:t>
            </w:r>
          </w:p>
        </w:tc>
        <w:tc>
          <w:tcPr>
            <w:tcW w:w="672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D20B85E" w14:textId="77777777" w:rsidR="00A25BBC" w:rsidRPr="00A25BBC" w:rsidRDefault="00A25BBC" w:rsidP="00A25BBC">
            <w:pPr>
              <w:tabs>
                <w:tab w:val="left" w:pos="2532"/>
              </w:tabs>
              <w:ind w:left="1418" w:hanging="992"/>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ПРАКТИЧНІ НАВИЧКИ ПО РОЗДІЛУ: «АНТИМІКРОБНІ ТА ПРОТИПАРАЗИТАРНІ ЗАСОБИ</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B4DCC5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72A4BF14"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159</w:t>
            </w:r>
          </w:p>
        </w:tc>
      </w:tr>
      <w:tr w:rsidR="00A25BBC" w:rsidRPr="00A25BBC" w14:paraId="515FB8DB" w14:textId="77777777" w:rsidTr="00204A5C">
        <w:trPr>
          <w:trHeight w:val="240"/>
        </w:trPr>
        <w:tc>
          <w:tcPr>
            <w:tcW w:w="8143" w:type="dxa"/>
            <w:gridSpan w:val="3"/>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3C0F76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b/>
                <w:bCs/>
                <w:lang w:val="uk-UA" w:eastAsia="ru-RU"/>
              </w:rPr>
              <w:t>ЗМІСТОВНИЙ МОДУЛЬ VII.</w:t>
            </w:r>
            <w:r w:rsidRPr="00A25BBC">
              <w:rPr>
                <w:rFonts w:ascii="Times New Roman" w:eastAsia="Times New Roman" w:hAnsi="Times New Roman" w:cs="Times New Roman"/>
                <w:bCs/>
                <w:lang w:val="uk-UA" w:eastAsia="ru-RU"/>
              </w:rPr>
              <w:t xml:space="preserve">  </w:t>
            </w:r>
            <w:r w:rsidRPr="00A25BBC">
              <w:rPr>
                <w:rFonts w:ascii="Times New Roman" w:eastAsia="Times New Roman" w:hAnsi="Times New Roman" w:cs="Times New Roman"/>
                <w:b/>
                <w:bCs/>
                <w:lang w:val="uk-UA" w:eastAsia="ru-RU"/>
              </w:rPr>
              <w:t>ЛІКАРСЬКІ ЗАСОБИ, ЩО ВПЛИВАЮТЬ НА СИСТЕМИ ОРГАНІВ, ТЕРАПІЯ НЕВІДКЛАДНИХ СТАНІВ, ФАРМАКОТОКСИКОДИНАМІКА………………………………………</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CDF0A8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p w14:paraId="23A378D8"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159</w:t>
            </w:r>
          </w:p>
        </w:tc>
      </w:tr>
      <w:tr w:rsidR="00A25BBC" w:rsidRPr="00A25BBC" w14:paraId="1B15D5B3"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04380D9"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43</w:t>
            </w:r>
          </w:p>
        </w:tc>
        <w:tc>
          <w:tcPr>
            <w:tcW w:w="6723" w:type="dxa"/>
            <w:tcBorders>
              <w:top w:val="single" w:sz="4" w:space="0" w:color="auto"/>
              <w:left w:val="single" w:sz="4" w:space="0" w:color="auto"/>
              <w:bottom w:val="single" w:sz="4" w:space="0" w:color="auto"/>
              <w:right w:val="single" w:sz="4" w:space="0" w:color="auto"/>
            </w:tcBorders>
            <w:tcMar>
              <w:top w:w="80" w:type="dxa"/>
              <w:left w:w="114" w:type="dxa"/>
              <w:bottom w:w="80" w:type="dxa"/>
              <w:right w:w="80" w:type="dxa"/>
            </w:tcMar>
          </w:tcPr>
          <w:p w14:paraId="18B2F62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ЛІКАРСЬКІ ЗАСОБИ, ЩО ДІЮТЬ НА ФУНКЦІЮ ОРГАНІВ ТРАВЛЕННЯ</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498F5A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159</w:t>
            </w:r>
          </w:p>
        </w:tc>
      </w:tr>
      <w:tr w:rsidR="00A25BBC" w:rsidRPr="00A25BBC" w14:paraId="25F17764"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FB4046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44.</w:t>
            </w:r>
          </w:p>
        </w:tc>
        <w:tc>
          <w:tcPr>
            <w:tcW w:w="6723" w:type="dxa"/>
            <w:tcBorders>
              <w:top w:val="single" w:sz="4" w:space="0" w:color="auto"/>
              <w:left w:val="single" w:sz="4" w:space="0" w:color="auto"/>
              <w:bottom w:val="single" w:sz="4" w:space="0" w:color="auto"/>
              <w:right w:val="single" w:sz="4" w:space="0" w:color="auto"/>
            </w:tcBorders>
            <w:tcMar>
              <w:top w:w="80" w:type="dxa"/>
              <w:left w:w="114" w:type="dxa"/>
              <w:bottom w:w="80" w:type="dxa"/>
              <w:right w:w="80" w:type="dxa"/>
            </w:tcMar>
          </w:tcPr>
          <w:p w14:paraId="281A9F9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ЛІКАРСЬКІ ЗАСОБИ, ЩО ВПЛИВАЮТЬ НА ФУНКЦІЮ ОРГАНІВ ДИХАННЯ</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06A37F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165</w:t>
            </w:r>
          </w:p>
        </w:tc>
      </w:tr>
      <w:tr w:rsidR="00A25BBC" w:rsidRPr="00A25BBC" w14:paraId="5F45B64E"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B7DF272"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45</w:t>
            </w:r>
          </w:p>
        </w:tc>
        <w:tc>
          <w:tcPr>
            <w:tcW w:w="6723" w:type="dxa"/>
            <w:tcBorders>
              <w:top w:val="single" w:sz="4" w:space="0" w:color="auto"/>
              <w:left w:val="single" w:sz="4" w:space="0" w:color="auto"/>
              <w:bottom w:val="single" w:sz="4" w:space="0" w:color="auto"/>
              <w:right w:val="single" w:sz="4" w:space="0" w:color="auto"/>
            </w:tcBorders>
            <w:tcMar>
              <w:top w:w="80" w:type="dxa"/>
              <w:left w:w="114" w:type="dxa"/>
              <w:bottom w:w="80" w:type="dxa"/>
              <w:right w:w="80" w:type="dxa"/>
            </w:tcMar>
          </w:tcPr>
          <w:p w14:paraId="69CAE55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rPr>
              <w:t>ФАРМАКОТЕРАПІЯ СТОМАТОЛОГІЧНИХ ЗАХВОРЮВАНЬ (І)</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7CC2F77"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169</w:t>
            </w:r>
          </w:p>
        </w:tc>
      </w:tr>
      <w:tr w:rsidR="00A25BBC" w:rsidRPr="00A25BBC" w14:paraId="63F8E875" w14:textId="77777777" w:rsidTr="00204A5C">
        <w:trPr>
          <w:trHeight w:val="48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06FB285"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46</w:t>
            </w:r>
          </w:p>
        </w:tc>
        <w:tc>
          <w:tcPr>
            <w:tcW w:w="6723" w:type="dxa"/>
            <w:tcBorders>
              <w:top w:val="single" w:sz="4" w:space="0" w:color="auto"/>
              <w:left w:val="single" w:sz="4" w:space="0" w:color="auto"/>
              <w:bottom w:val="single" w:sz="4" w:space="0" w:color="auto"/>
              <w:right w:val="single" w:sz="4" w:space="0" w:color="auto"/>
            </w:tcBorders>
            <w:tcMar>
              <w:top w:w="80" w:type="dxa"/>
              <w:left w:w="114" w:type="dxa"/>
              <w:bottom w:w="80" w:type="dxa"/>
              <w:right w:w="80" w:type="dxa"/>
            </w:tcMar>
          </w:tcPr>
          <w:p w14:paraId="2820462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Calibri" w:hAnsi="Times New Roman" w:cs="Times New Roman"/>
                <w:b/>
                <w:snapToGrid w:val="0"/>
              </w:rPr>
              <w:t>ФАРМАКОТЕРАПІЯ СТОМАТОЛОГІЧНИХ ЗАХВОРЮВАНЬ (ІІ)</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930E61D"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174</w:t>
            </w:r>
          </w:p>
        </w:tc>
      </w:tr>
      <w:tr w:rsidR="00A25BBC" w:rsidRPr="00A25BBC" w14:paraId="708AB3E3" w14:textId="77777777" w:rsidTr="00204A5C">
        <w:trPr>
          <w:trHeight w:val="240"/>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EFACF81"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Тема 47</w:t>
            </w:r>
          </w:p>
        </w:tc>
        <w:tc>
          <w:tcPr>
            <w:tcW w:w="6723" w:type="dxa"/>
            <w:tcBorders>
              <w:top w:val="single" w:sz="4" w:space="0" w:color="auto"/>
              <w:left w:val="single" w:sz="4" w:space="0" w:color="auto"/>
              <w:bottom w:val="single" w:sz="4" w:space="0" w:color="auto"/>
              <w:right w:val="single" w:sz="4" w:space="0" w:color="auto"/>
            </w:tcBorders>
            <w:tcMar>
              <w:top w:w="80" w:type="dxa"/>
              <w:left w:w="114" w:type="dxa"/>
              <w:bottom w:w="80" w:type="dxa"/>
              <w:right w:w="80" w:type="dxa"/>
            </w:tcMar>
          </w:tcPr>
          <w:p w14:paraId="56F7837E"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0304AD">
              <w:rPr>
                <w:rFonts w:ascii="Times New Roman" w:eastAsia="Calibri" w:hAnsi="Times New Roman" w:cs="Times New Roman"/>
                <w:b/>
                <w:snapToGrid w:val="0"/>
                <w:lang w:val="ru-RU"/>
              </w:rPr>
              <w:t>ЗАГАЛЬНІ ПРИНЦИПИ ЛІКУВАННЯ ГОСТРИХ ОТРУЄНЬ</w:t>
            </w: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07C6DBC"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178</w:t>
            </w:r>
          </w:p>
        </w:tc>
      </w:tr>
      <w:tr w:rsidR="00A25BBC" w:rsidRPr="00A25BBC" w14:paraId="414BB1B2" w14:textId="77777777" w:rsidTr="00204A5C">
        <w:trPr>
          <w:trHeight w:val="282"/>
        </w:trPr>
        <w:tc>
          <w:tcPr>
            <w:tcW w:w="1420" w:type="dxa"/>
            <w:gridSpan w:val="2"/>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4240F91"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lastRenderedPageBreak/>
              <w:t>Тема 48.</w:t>
            </w:r>
          </w:p>
        </w:tc>
        <w:tc>
          <w:tcPr>
            <w:tcW w:w="6723" w:type="dxa"/>
            <w:tcBorders>
              <w:top w:val="single" w:sz="4" w:space="0" w:color="auto"/>
              <w:left w:val="single" w:sz="4" w:space="0" w:color="auto"/>
              <w:bottom w:val="single" w:sz="4" w:space="0" w:color="auto"/>
              <w:right w:val="single" w:sz="4" w:space="0" w:color="auto"/>
            </w:tcBorders>
            <w:tcMar>
              <w:top w:w="80" w:type="dxa"/>
              <w:left w:w="114" w:type="dxa"/>
              <w:bottom w:w="80" w:type="dxa"/>
              <w:right w:w="80" w:type="dxa"/>
            </w:tcMar>
          </w:tcPr>
          <w:p w14:paraId="4675EA25" w14:textId="77777777" w:rsidR="00A25BBC" w:rsidRPr="00A25BBC" w:rsidRDefault="00A25BBC" w:rsidP="00A25BBC">
            <w:pPr>
              <w:tabs>
                <w:tab w:val="left" w:pos="2532"/>
              </w:tabs>
              <w:ind w:left="1418" w:hanging="992"/>
              <w:rPr>
                <w:rFonts w:ascii="Times New Roman" w:eastAsia="Calibri" w:hAnsi="Times New Roman" w:cs="Times New Roman"/>
                <w:b/>
                <w:caps/>
                <w:snapToGrid w:val="0"/>
                <w:lang w:val="uk-UA"/>
              </w:rPr>
            </w:pPr>
            <w:r w:rsidRPr="00A25BBC">
              <w:rPr>
                <w:rFonts w:ascii="Times New Roman" w:eastAsia="Calibri" w:hAnsi="Times New Roman" w:cs="Times New Roman"/>
                <w:b/>
                <w:snapToGrid w:val="0"/>
              </w:rPr>
              <w:t>ФАРМАКОТОКСИКОДИНАМІКА.</w:t>
            </w:r>
          </w:p>
          <w:p w14:paraId="34A45752"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p>
        </w:tc>
        <w:tc>
          <w:tcPr>
            <w:tcW w:w="99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B6C260" w14:textId="77777777" w:rsidR="00A25BBC" w:rsidRPr="00A25BBC" w:rsidRDefault="00A25BBC" w:rsidP="00A25BBC">
            <w:pPr>
              <w:spacing w:after="0" w:line="240" w:lineRule="exact"/>
              <w:ind w:left="360"/>
              <w:contextualSpacing/>
              <w:jc w:val="both"/>
              <w:rPr>
                <w:rFonts w:ascii="Times New Roman" w:eastAsia="Times New Roman" w:hAnsi="Times New Roman" w:cs="Times New Roman"/>
                <w:lang w:val="uk-UA" w:eastAsia="ru-RU"/>
              </w:rPr>
            </w:pPr>
            <w:r w:rsidRPr="00A25BBC">
              <w:rPr>
                <w:rFonts w:ascii="Times New Roman" w:eastAsia="Times New Roman" w:hAnsi="Times New Roman" w:cs="Times New Roman"/>
                <w:lang w:val="uk-UA" w:eastAsia="ru-RU"/>
              </w:rPr>
              <w:t>183</w:t>
            </w:r>
          </w:p>
        </w:tc>
      </w:tr>
    </w:tbl>
    <w:p w14:paraId="0FECC4D2" w14:textId="77777777" w:rsidR="00C24431" w:rsidRPr="00533F15" w:rsidRDefault="00C24431" w:rsidP="00E033FD">
      <w:pPr>
        <w:pStyle w:val="a5"/>
        <w:spacing w:line="240" w:lineRule="exact"/>
        <w:ind w:left="360"/>
        <w:jc w:val="both"/>
        <w:rPr>
          <w:sz w:val="22"/>
          <w:szCs w:val="22"/>
          <w:lang w:val="uk-UA"/>
        </w:rPr>
      </w:pPr>
    </w:p>
    <w:sectPr w:rsidR="00C24431" w:rsidRPr="00533F15" w:rsidSect="00256AA7">
      <w:footerReference w:type="default" r:id="rId52"/>
      <w:type w:val="continuous"/>
      <w:pgSz w:w="12240" w:h="15840"/>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7CA04" w14:textId="77777777" w:rsidR="00EA01EB" w:rsidRDefault="00EA01EB" w:rsidP="00C82394">
      <w:pPr>
        <w:spacing w:after="0" w:line="240" w:lineRule="auto"/>
      </w:pPr>
      <w:r>
        <w:separator/>
      </w:r>
    </w:p>
  </w:endnote>
  <w:endnote w:type="continuationSeparator" w:id="0">
    <w:p w14:paraId="383E4CA1" w14:textId="77777777" w:rsidR="00EA01EB" w:rsidRDefault="00EA01EB" w:rsidP="00C823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TimesNewRomanPS-BoldMT">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4586444"/>
      <w:docPartObj>
        <w:docPartGallery w:val="Page Numbers (Bottom of Page)"/>
        <w:docPartUnique/>
      </w:docPartObj>
    </w:sdtPr>
    <w:sdtEndPr>
      <w:rPr>
        <w:noProof/>
      </w:rPr>
    </w:sdtEndPr>
    <w:sdtContent>
      <w:p w14:paraId="79D1588A" w14:textId="77777777" w:rsidR="00204A5C" w:rsidRDefault="00204A5C">
        <w:pPr>
          <w:pStyle w:val="af0"/>
          <w:jc w:val="right"/>
        </w:pPr>
        <w:r>
          <w:fldChar w:fldCharType="begin"/>
        </w:r>
        <w:r>
          <w:instrText xml:space="preserve"> PAGE   \* MERGEFORMAT </w:instrText>
        </w:r>
        <w:r>
          <w:fldChar w:fldCharType="separate"/>
        </w:r>
        <w:r w:rsidR="00723676">
          <w:rPr>
            <w:noProof/>
          </w:rPr>
          <w:t>2</w:t>
        </w:r>
        <w:r>
          <w:rPr>
            <w:noProof/>
          </w:rPr>
          <w:fldChar w:fldCharType="end"/>
        </w:r>
      </w:p>
    </w:sdtContent>
  </w:sdt>
  <w:p w14:paraId="6F3EA5CF" w14:textId="77777777" w:rsidR="00204A5C" w:rsidRDefault="00204A5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30DE4" w14:textId="77777777" w:rsidR="00EA01EB" w:rsidRDefault="00EA01EB" w:rsidP="00C82394">
      <w:pPr>
        <w:spacing w:after="0" w:line="240" w:lineRule="auto"/>
      </w:pPr>
      <w:r>
        <w:separator/>
      </w:r>
    </w:p>
  </w:footnote>
  <w:footnote w:type="continuationSeparator" w:id="0">
    <w:p w14:paraId="3B3B829C" w14:textId="77777777" w:rsidR="00EA01EB" w:rsidRDefault="00EA01EB" w:rsidP="00C82394">
      <w:pPr>
        <w:spacing w:after="0" w:line="240" w:lineRule="auto"/>
      </w:pPr>
      <w:r>
        <w:continuationSeparator/>
      </w:r>
    </w:p>
  </w:footnote>
  <w:footnote w:id="1">
    <w:p w14:paraId="7E2859BA" w14:textId="77777777" w:rsidR="00204A5C" w:rsidRPr="00C46DD1" w:rsidRDefault="00204A5C" w:rsidP="00F14476">
      <w:pPr>
        <w:pStyle w:val="a6"/>
        <w:ind w:left="240" w:hanging="240"/>
        <w:rPr>
          <w:sz w:val="16"/>
          <w:szCs w:val="16"/>
        </w:rPr>
      </w:pPr>
      <w:r w:rsidRPr="00C46DD1">
        <w:rPr>
          <w:rStyle w:val="a8"/>
          <w:sz w:val="16"/>
          <w:szCs w:val="16"/>
        </w:rPr>
        <w:t>*</w:t>
      </w:r>
      <w:r w:rsidRPr="00C46DD1">
        <w:rPr>
          <w:sz w:val="16"/>
          <w:szCs w:val="16"/>
        </w:rPr>
        <w:t xml:space="preserve"> </w:t>
      </w:r>
      <w:r w:rsidRPr="00C46DD1">
        <w:rPr>
          <w:sz w:val="16"/>
          <w:szCs w:val="16"/>
          <w:lang w:val="uk-UA"/>
        </w:rPr>
        <w:t xml:space="preserve">До адреноміметиків непрямої дії відносять також психостимулятори (амфетаміни, кокаїн), антидепресанти (див. розділ «Засоби, що </w:t>
      </w:r>
      <w:r>
        <w:rPr>
          <w:sz w:val="16"/>
          <w:szCs w:val="16"/>
          <w:lang w:val="uk-UA"/>
        </w:rPr>
        <w:t>впливають</w:t>
      </w:r>
      <w:r w:rsidRPr="00C46DD1">
        <w:rPr>
          <w:sz w:val="16"/>
          <w:szCs w:val="16"/>
          <w:lang w:val="uk-UA"/>
        </w:rPr>
        <w:t xml:space="preserve"> на ЦНС»).</w:t>
      </w:r>
    </w:p>
  </w:footnote>
  <w:footnote w:id="2">
    <w:p w14:paraId="6D073B37" w14:textId="77777777" w:rsidR="00204A5C" w:rsidRPr="00E671E4" w:rsidRDefault="00204A5C" w:rsidP="00F14476">
      <w:pPr>
        <w:pStyle w:val="a6"/>
        <w:ind w:left="240" w:hanging="240"/>
        <w:rPr>
          <w:sz w:val="16"/>
          <w:szCs w:val="16"/>
        </w:rPr>
      </w:pPr>
      <w:r w:rsidRPr="00E671E4">
        <w:rPr>
          <w:rStyle w:val="a8"/>
          <w:sz w:val="16"/>
          <w:szCs w:val="16"/>
        </w:rPr>
        <w:t>**</w:t>
      </w:r>
      <w:r w:rsidRPr="00E671E4">
        <w:rPr>
          <w:sz w:val="16"/>
          <w:szCs w:val="16"/>
        </w:rPr>
        <w:t xml:space="preserve"> </w:t>
      </w:r>
      <w:r w:rsidRPr="00E671E4">
        <w:rPr>
          <w:sz w:val="16"/>
          <w:szCs w:val="16"/>
          <w:lang w:val="uk-UA"/>
        </w:rPr>
        <w:t>Центральні α</w:t>
      </w:r>
      <w:r w:rsidRPr="00E671E4">
        <w:rPr>
          <w:sz w:val="16"/>
          <w:szCs w:val="16"/>
          <w:vertAlign w:val="subscript"/>
          <w:lang w:val="uk-UA"/>
        </w:rPr>
        <w:t>2</w:t>
      </w:r>
      <w:r w:rsidRPr="00E671E4">
        <w:rPr>
          <w:sz w:val="16"/>
          <w:szCs w:val="16"/>
          <w:lang w:val="uk-UA"/>
        </w:rPr>
        <w:t>-адреноміметики розглядаються в темі № 25.</w:t>
      </w:r>
    </w:p>
  </w:footnote>
  <w:footnote w:id="3">
    <w:p w14:paraId="4977968E" w14:textId="77777777" w:rsidR="00204A5C" w:rsidRPr="00E671E4" w:rsidRDefault="00204A5C" w:rsidP="00F14476">
      <w:pPr>
        <w:pStyle w:val="a6"/>
        <w:ind w:left="240" w:hanging="240"/>
        <w:rPr>
          <w:sz w:val="16"/>
          <w:szCs w:val="16"/>
          <w:lang w:val="uk-UA"/>
        </w:rPr>
      </w:pPr>
      <w:r w:rsidRPr="00E671E4">
        <w:rPr>
          <w:rStyle w:val="a8"/>
          <w:sz w:val="16"/>
          <w:szCs w:val="16"/>
        </w:rPr>
        <w:t>***</w:t>
      </w:r>
      <w:r w:rsidRPr="00E671E4">
        <w:rPr>
          <w:sz w:val="16"/>
          <w:szCs w:val="16"/>
        </w:rPr>
        <w:t xml:space="preserve"> </w:t>
      </w:r>
      <w:r w:rsidRPr="00E671E4">
        <w:rPr>
          <w:sz w:val="16"/>
          <w:szCs w:val="16"/>
          <w:lang w:val="uk-UA"/>
        </w:rPr>
        <w:t xml:space="preserve">Орципреналін стимулює переважно </w:t>
      </w:r>
      <w:r w:rsidRPr="00E671E4">
        <w:rPr>
          <w:sz w:val="16"/>
          <w:szCs w:val="16"/>
          <w:lang w:val="uk-UA"/>
        </w:rPr>
        <w:sym w:font="Symbol" w:char="F062"/>
      </w:r>
      <w:r w:rsidRPr="00E671E4">
        <w:rPr>
          <w:sz w:val="16"/>
          <w:szCs w:val="16"/>
          <w:vertAlign w:val="subscript"/>
          <w:lang w:val="uk-UA"/>
        </w:rPr>
        <w:t>2</w:t>
      </w:r>
      <w:r w:rsidRPr="00E671E4">
        <w:rPr>
          <w:sz w:val="16"/>
          <w:szCs w:val="16"/>
          <w:lang w:val="uk-UA"/>
        </w:rPr>
        <w:t>-адренорецептори.</w:t>
      </w:r>
    </w:p>
  </w:footnote>
  <w:footnote w:id="4">
    <w:p w14:paraId="0BD79CE2" w14:textId="77777777" w:rsidR="00204A5C" w:rsidRPr="00D537ED" w:rsidRDefault="00204A5C" w:rsidP="00426CBA">
      <w:pPr>
        <w:autoSpaceDE w:val="0"/>
        <w:autoSpaceDN w:val="0"/>
        <w:adjustRightInd w:val="0"/>
        <w:ind w:firstLine="360"/>
        <w:jc w:val="both"/>
        <w:rPr>
          <w:sz w:val="16"/>
          <w:szCs w:val="16"/>
          <w:lang w:val="uk-UA"/>
        </w:rPr>
      </w:pPr>
      <w:r w:rsidRPr="00D537ED">
        <w:rPr>
          <w:rStyle w:val="a8"/>
          <w:sz w:val="16"/>
          <w:szCs w:val="16"/>
        </w:rPr>
        <w:footnoteRef/>
      </w:r>
      <w:r w:rsidRPr="001E5C91">
        <w:rPr>
          <w:sz w:val="16"/>
          <w:szCs w:val="16"/>
          <w:lang w:val="ru-RU"/>
        </w:rPr>
        <w:t xml:space="preserve"> </w:t>
      </w:r>
      <w:r w:rsidRPr="00D537ED">
        <w:rPr>
          <w:sz w:val="16"/>
          <w:szCs w:val="16"/>
          <w:lang w:val="uk-UA"/>
        </w:rPr>
        <w:t>Бета-адреноблокатори з внутрішньою симпатоміметичною активністю.</w:t>
      </w:r>
    </w:p>
    <w:p w14:paraId="69AA2EAA" w14:textId="77777777" w:rsidR="00204A5C" w:rsidRDefault="00204A5C" w:rsidP="00426CBA">
      <w:pPr>
        <w:pStyle w:val="a6"/>
      </w:pPr>
    </w:p>
  </w:footnote>
  <w:footnote w:id="5">
    <w:p w14:paraId="40CD222C" w14:textId="77777777" w:rsidR="00204A5C" w:rsidRPr="00E63DA9" w:rsidRDefault="00204A5C" w:rsidP="005266C0">
      <w:pPr>
        <w:autoSpaceDE w:val="0"/>
        <w:autoSpaceDN w:val="0"/>
        <w:adjustRightInd w:val="0"/>
        <w:ind w:firstLine="360"/>
        <w:rPr>
          <w:sz w:val="16"/>
          <w:szCs w:val="16"/>
          <w:lang w:val="uk-UA"/>
        </w:rPr>
      </w:pPr>
      <w:r w:rsidRPr="0055514B">
        <w:rPr>
          <w:rStyle w:val="a8"/>
          <w:sz w:val="16"/>
          <w:szCs w:val="16"/>
          <w:lang w:val="ru-RU"/>
        </w:rPr>
        <w:t>*</w:t>
      </w:r>
      <w:r w:rsidRPr="0055514B">
        <w:rPr>
          <w:sz w:val="16"/>
          <w:szCs w:val="16"/>
          <w:lang w:val="ru-RU"/>
        </w:rPr>
        <w:t xml:space="preserve"> </w:t>
      </w:r>
      <w:r w:rsidRPr="00E63DA9">
        <w:rPr>
          <w:sz w:val="16"/>
          <w:szCs w:val="16"/>
          <w:lang w:val="uk-UA"/>
        </w:rPr>
        <w:t>Нині кокаїн в медичній практиці не застосовується.</w:t>
      </w:r>
    </w:p>
    <w:p w14:paraId="18A4D9D6" w14:textId="77777777" w:rsidR="00204A5C" w:rsidRDefault="00204A5C" w:rsidP="005266C0">
      <w:pPr>
        <w:pStyle w:val="a6"/>
      </w:pPr>
    </w:p>
  </w:footnote>
  <w:footnote w:id="6">
    <w:p w14:paraId="0745B725" w14:textId="77777777" w:rsidR="00204A5C" w:rsidRDefault="00204A5C" w:rsidP="00EF6543">
      <w:pPr>
        <w:pStyle w:val="a6"/>
      </w:pPr>
      <w:r w:rsidRPr="005D4D45">
        <w:rPr>
          <w:rStyle w:val="a8"/>
        </w:rPr>
        <w:sym w:font="Symbol" w:char="F02A"/>
      </w:r>
      <w:r>
        <w:t xml:space="preserve"> Класиф</w:t>
      </w:r>
      <w:r>
        <w:rPr>
          <w:lang w:val="uk-UA"/>
        </w:rPr>
        <w:t>і</w:t>
      </w:r>
      <w:r>
        <w:t>кац</w:t>
      </w:r>
      <w:r>
        <w:rPr>
          <w:lang w:val="uk-UA"/>
        </w:rPr>
        <w:t>іїі</w:t>
      </w:r>
      <w:r>
        <w:t xml:space="preserve"> транкв</w:t>
      </w:r>
      <w:r>
        <w:rPr>
          <w:lang w:val="uk-UA"/>
        </w:rPr>
        <w:t>і</w:t>
      </w:r>
      <w:r>
        <w:t>л</w:t>
      </w:r>
      <w:r>
        <w:rPr>
          <w:lang w:val="uk-UA"/>
        </w:rPr>
        <w:t>і</w:t>
      </w:r>
      <w:r>
        <w:t>затор</w:t>
      </w:r>
      <w:r>
        <w:rPr>
          <w:lang w:val="uk-UA"/>
        </w:rPr>
        <w:t>і</w:t>
      </w:r>
      <w:r>
        <w:t xml:space="preserve">в </w:t>
      </w:r>
      <w:r>
        <w:rPr>
          <w:lang w:val="uk-UA"/>
        </w:rPr>
        <w:t>див</w:t>
      </w:r>
      <w:r>
        <w:t>. в тем</w:t>
      </w:r>
      <w:r>
        <w:rPr>
          <w:lang w:val="uk-UA"/>
        </w:rPr>
        <w:t>і</w:t>
      </w:r>
      <w:r>
        <w:t xml:space="preserve"> № </w:t>
      </w:r>
      <w:r>
        <w:rPr>
          <w:lang w:val="uk-UA"/>
        </w:rPr>
        <w:t>18</w:t>
      </w:r>
      <w:r>
        <w:t xml:space="preserve">. </w:t>
      </w:r>
    </w:p>
  </w:footnote>
  <w:footnote w:id="7">
    <w:p w14:paraId="188FB619" w14:textId="77777777" w:rsidR="00204A5C" w:rsidRPr="000A76B9" w:rsidRDefault="00204A5C" w:rsidP="00D65925">
      <w:pPr>
        <w:autoSpaceDE w:val="0"/>
        <w:autoSpaceDN w:val="0"/>
        <w:adjustRightInd w:val="0"/>
        <w:rPr>
          <w:sz w:val="16"/>
          <w:szCs w:val="16"/>
          <w:lang w:val="uk-UA"/>
        </w:rPr>
      </w:pPr>
      <w:r w:rsidRPr="00C31E70">
        <w:rPr>
          <w:rStyle w:val="a8"/>
          <w:sz w:val="16"/>
          <w:szCs w:val="16"/>
          <w:lang w:val="ru-RU"/>
        </w:rPr>
        <w:t>*</w:t>
      </w:r>
      <w:r w:rsidRPr="00C31E70">
        <w:rPr>
          <w:sz w:val="16"/>
          <w:szCs w:val="16"/>
          <w:lang w:val="ru-RU"/>
        </w:rPr>
        <w:t xml:space="preserve"> </w:t>
      </w:r>
      <w:r w:rsidRPr="000A76B9">
        <w:rPr>
          <w:sz w:val="16"/>
          <w:szCs w:val="16"/>
          <w:lang w:val="uk-UA"/>
        </w:rPr>
        <w:t>Застосовується в гастроентерології.</w:t>
      </w:r>
    </w:p>
    <w:p w14:paraId="5C49A4A3" w14:textId="77777777" w:rsidR="00204A5C" w:rsidRPr="002D30FF" w:rsidRDefault="00204A5C" w:rsidP="00D65925">
      <w:pPr>
        <w:pStyle w:val="a6"/>
      </w:pPr>
    </w:p>
  </w:footnote>
  <w:footnote w:id="8">
    <w:p w14:paraId="103DECF7" w14:textId="77777777" w:rsidR="00204A5C" w:rsidRPr="00E65595" w:rsidRDefault="00204A5C" w:rsidP="0061653B">
      <w:pPr>
        <w:pStyle w:val="a6"/>
        <w:spacing w:line="200" w:lineRule="exact"/>
        <w:rPr>
          <w:sz w:val="18"/>
          <w:szCs w:val="18"/>
          <w:lang w:val="uk-UA"/>
        </w:rPr>
      </w:pPr>
      <w:r w:rsidRPr="007B7930">
        <w:rPr>
          <w:rStyle w:val="a8"/>
          <w:sz w:val="18"/>
          <w:szCs w:val="18"/>
        </w:rPr>
        <w:sym w:font="Symbol" w:char="F02A"/>
      </w:r>
      <w:r>
        <w:rPr>
          <w:sz w:val="18"/>
          <w:szCs w:val="18"/>
          <w:lang w:val="uk-UA"/>
        </w:rPr>
        <w:t>Загальноприйнята</w:t>
      </w:r>
      <w:r w:rsidRPr="00E65595">
        <w:rPr>
          <w:sz w:val="18"/>
          <w:szCs w:val="18"/>
          <w:lang w:val="uk-UA"/>
        </w:rPr>
        <w:t xml:space="preserve"> кл</w:t>
      </w:r>
      <w:r w:rsidRPr="00E65595">
        <w:rPr>
          <w:snapToGrid w:val="0"/>
          <w:sz w:val="18"/>
          <w:szCs w:val="18"/>
          <w:lang w:val="uk-UA"/>
        </w:rPr>
        <w:t>асиф</w:t>
      </w:r>
      <w:r>
        <w:rPr>
          <w:snapToGrid w:val="0"/>
          <w:sz w:val="18"/>
          <w:szCs w:val="18"/>
          <w:lang w:val="uk-UA"/>
        </w:rPr>
        <w:t>і</w:t>
      </w:r>
      <w:r w:rsidRPr="00E65595">
        <w:rPr>
          <w:snapToGrid w:val="0"/>
          <w:sz w:val="18"/>
          <w:szCs w:val="18"/>
          <w:lang w:val="uk-UA"/>
        </w:rPr>
        <w:t>кац</w:t>
      </w:r>
      <w:r>
        <w:rPr>
          <w:snapToGrid w:val="0"/>
          <w:sz w:val="18"/>
          <w:szCs w:val="18"/>
          <w:lang w:val="uk-UA"/>
        </w:rPr>
        <w:t>і</w:t>
      </w:r>
      <w:r w:rsidRPr="00E65595">
        <w:rPr>
          <w:snapToGrid w:val="0"/>
          <w:sz w:val="18"/>
          <w:szCs w:val="18"/>
          <w:lang w:val="uk-UA"/>
        </w:rPr>
        <w:t>я Воген-В</w:t>
      </w:r>
      <w:r>
        <w:rPr>
          <w:snapToGrid w:val="0"/>
          <w:sz w:val="18"/>
          <w:szCs w:val="18"/>
          <w:lang w:val="uk-UA"/>
        </w:rPr>
        <w:t>і</w:t>
      </w:r>
      <w:r w:rsidRPr="00E65595">
        <w:rPr>
          <w:snapToGrid w:val="0"/>
          <w:sz w:val="18"/>
          <w:szCs w:val="18"/>
          <w:lang w:val="uk-UA"/>
        </w:rPr>
        <w:t>льямса.</w:t>
      </w:r>
    </w:p>
  </w:footnote>
  <w:footnote w:id="9">
    <w:p w14:paraId="32B87ADA" w14:textId="77777777" w:rsidR="00204A5C" w:rsidRPr="00E65595" w:rsidRDefault="00204A5C" w:rsidP="0061653B">
      <w:pPr>
        <w:pStyle w:val="a6"/>
        <w:spacing w:line="200" w:lineRule="exact"/>
        <w:rPr>
          <w:lang w:val="uk-UA"/>
        </w:rPr>
      </w:pPr>
      <w:r w:rsidRPr="007B7930">
        <w:rPr>
          <w:rStyle w:val="a8"/>
          <w:sz w:val="18"/>
          <w:szCs w:val="18"/>
        </w:rPr>
        <w:sym w:font="Symbol" w:char="F02A"/>
      </w:r>
      <w:r w:rsidRPr="007B7930">
        <w:rPr>
          <w:rStyle w:val="a8"/>
          <w:sz w:val="18"/>
          <w:szCs w:val="18"/>
        </w:rPr>
        <w:sym w:font="Symbol" w:char="F02A"/>
      </w:r>
      <w:r w:rsidRPr="00E65595">
        <w:rPr>
          <w:sz w:val="18"/>
          <w:szCs w:val="18"/>
          <w:lang w:val="uk-UA"/>
        </w:rPr>
        <w:t xml:space="preserve"> Бета-адреноблокатор</w:t>
      </w:r>
      <w:r>
        <w:rPr>
          <w:sz w:val="18"/>
          <w:szCs w:val="18"/>
          <w:lang w:val="uk-UA"/>
        </w:rPr>
        <w:t>из</w:t>
      </w:r>
      <w:r w:rsidRPr="00E65595">
        <w:rPr>
          <w:sz w:val="18"/>
          <w:szCs w:val="18"/>
          <w:lang w:val="uk-UA"/>
        </w:rPr>
        <w:t xml:space="preserve"> внутр</w:t>
      </w:r>
      <w:r>
        <w:rPr>
          <w:sz w:val="18"/>
          <w:szCs w:val="18"/>
          <w:lang w:val="uk-UA"/>
        </w:rPr>
        <w:t>ішньою</w:t>
      </w:r>
      <w:r w:rsidRPr="00E65595">
        <w:rPr>
          <w:sz w:val="18"/>
          <w:szCs w:val="18"/>
          <w:lang w:val="uk-UA"/>
        </w:rPr>
        <w:t xml:space="preserve"> симпатом</w:t>
      </w:r>
      <w:r>
        <w:rPr>
          <w:sz w:val="18"/>
          <w:szCs w:val="18"/>
          <w:lang w:val="uk-UA"/>
        </w:rPr>
        <w:t>і</w:t>
      </w:r>
      <w:r w:rsidRPr="00E65595">
        <w:rPr>
          <w:sz w:val="18"/>
          <w:szCs w:val="18"/>
          <w:lang w:val="uk-UA"/>
        </w:rPr>
        <w:t>метич</w:t>
      </w:r>
      <w:r>
        <w:rPr>
          <w:sz w:val="18"/>
          <w:szCs w:val="18"/>
          <w:lang w:val="uk-UA"/>
        </w:rPr>
        <w:t>ною</w:t>
      </w:r>
      <w:r w:rsidRPr="00E65595">
        <w:rPr>
          <w:sz w:val="18"/>
          <w:szCs w:val="18"/>
          <w:lang w:val="uk-UA"/>
        </w:rPr>
        <w:t xml:space="preserve"> активн</w:t>
      </w:r>
      <w:r>
        <w:rPr>
          <w:sz w:val="18"/>
          <w:szCs w:val="18"/>
          <w:lang w:val="uk-UA"/>
        </w:rPr>
        <w:t>і</w:t>
      </w:r>
      <w:r w:rsidRPr="00E65595">
        <w:rPr>
          <w:sz w:val="18"/>
          <w:szCs w:val="18"/>
          <w:lang w:val="uk-UA"/>
        </w:rPr>
        <w:t>стю.</w:t>
      </w:r>
    </w:p>
  </w:footnote>
  <w:footnote w:id="10">
    <w:p w14:paraId="6A4DBCBB" w14:textId="77777777" w:rsidR="00204A5C" w:rsidRPr="00FC50C8" w:rsidRDefault="00204A5C" w:rsidP="0061653B">
      <w:pPr>
        <w:pStyle w:val="a6"/>
        <w:spacing w:line="180" w:lineRule="exact"/>
        <w:ind w:left="284" w:hanging="284"/>
        <w:rPr>
          <w:sz w:val="18"/>
          <w:szCs w:val="18"/>
        </w:rPr>
      </w:pPr>
      <w:r w:rsidRPr="00FC50C8">
        <w:rPr>
          <w:rStyle w:val="a8"/>
          <w:sz w:val="18"/>
          <w:szCs w:val="18"/>
        </w:rPr>
        <w:sym w:font="Symbol" w:char="F02A"/>
      </w:r>
      <w:r>
        <w:rPr>
          <w:snapToGrid w:val="0"/>
          <w:sz w:val="18"/>
          <w:szCs w:val="18"/>
        </w:rPr>
        <w:t>Класиф</w:t>
      </w:r>
      <w:r>
        <w:rPr>
          <w:snapToGrid w:val="0"/>
          <w:sz w:val="18"/>
          <w:szCs w:val="18"/>
          <w:lang w:val="uk-UA"/>
        </w:rPr>
        <w:t>і</w:t>
      </w:r>
      <w:r>
        <w:rPr>
          <w:snapToGrid w:val="0"/>
          <w:sz w:val="18"/>
          <w:szCs w:val="18"/>
        </w:rPr>
        <w:t>кац</w:t>
      </w:r>
      <w:r>
        <w:rPr>
          <w:snapToGrid w:val="0"/>
          <w:sz w:val="18"/>
          <w:szCs w:val="18"/>
          <w:lang w:val="uk-UA"/>
        </w:rPr>
        <w:t>і</w:t>
      </w:r>
      <w:r w:rsidRPr="00FC50C8">
        <w:rPr>
          <w:snapToGrid w:val="0"/>
          <w:sz w:val="18"/>
          <w:szCs w:val="18"/>
        </w:rPr>
        <w:t xml:space="preserve">я </w:t>
      </w:r>
      <w:r>
        <w:rPr>
          <w:snapToGrid w:val="0"/>
          <w:sz w:val="18"/>
          <w:szCs w:val="18"/>
        </w:rPr>
        <w:t>блокатор</w:t>
      </w:r>
      <w:r>
        <w:rPr>
          <w:snapToGrid w:val="0"/>
          <w:sz w:val="18"/>
          <w:szCs w:val="18"/>
          <w:lang w:val="uk-UA"/>
        </w:rPr>
        <w:t>і</w:t>
      </w:r>
      <w:r>
        <w:rPr>
          <w:snapToGrid w:val="0"/>
          <w:sz w:val="18"/>
          <w:szCs w:val="18"/>
        </w:rPr>
        <w:t>в кальц</w:t>
      </w:r>
      <w:r>
        <w:rPr>
          <w:snapToGrid w:val="0"/>
          <w:sz w:val="18"/>
          <w:szCs w:val="18"/>
          <w:lang w:val="uk-UA"/>
        </w:rPr>
        <w:t>іє</w:t>
      </w:r>
      <w:r>
        <w:rPr>
          <w:snapToGrid w:val="0"/>
          <w:sz w:val="18"/>
          <w:szCs w:val="18"/>
        </w:rPr>
        <w:t>в</w:t>
      </w:r>
      <w:r>
        <w:rPr>
          <w:snapToGrid w:val="0"/>
          <w:sz w:val="18"/>
          <w:szCs w:val="18"/>
          <w:lang w:val="uk-UA"/>
        </w:rPr>
        <w:t>и</w:t>
      </w:r>
      <w:r>
        <w:rPr>
          <w:snapToGrid w:val="0"/>
          <w:sz w:val="18"/>
          <w:szCs w:val="18"/>
        </w:rPr>
        <w:t>х канал</w:t>
      </w:r>
      <w:r>
        <w:rPr>
          <w:snapToGrid w:val="0"/>
          <w:sz w:val="18"/>
          <w:szCs w:val="18"/>
          <w:lang w:val="uk-UA"/>
        </w:rPr>
        <w:t>і</w:t>
      </w:r>
      <w:r>
        <w:rPr>
          <w:snapToGrid w:val="0"/>
          <w:sz w:val="18"/>
          <w:szCs w:val="18"/>
        </w:rPr>
        <w:t>в приведена в тем</w:t>
      </w:r>
      <w:r>
        <w:rPr>
          <w:snapToGrid w:val="0"/>
          <w:sz w:val="18"/>
          <w:szCs w:val="18"/>
          <w:lang w:val="uk-UA"/>
        </w:rPr>
        <w:t>і</w:t>
      </w:r>
      <w:r w:rsidRPr="00FC50C8">
        <w:rPr>
          <w:snapToGrid w:val="0"/>
          <w:sz w:val="18"/>
          <w:szCs w:val="18"/>
        </w:rPr>
        <w:t xml:space="preserve"> № 22.</w:t>
      </w:r>
    </w:p>
  </w:footnote>
  <w:footnote w:id="11">
    <w:p w14:paraId="434E5356" w14:textId="77777777" w:rsidR="00204A5C" w:rsidRPr="00FC50C8" w:rsidRDefault="00204A5C" w:rsidP="0061653B">
      <w:pPr>
        <w:pStyle w:val="a6"/>
        <w:spacing w:line="180" w:lineRule="exact"/>
        <w:ind w:left="284" w:hanging="284"/>
        <w:rPr>
          <w:sz w:val="18"/>
          <w:szCs w:val="18"/>
        </w:rPr>
      </w:pPr>
      <w:r w:rsidRPr="00FC50C8">
        <w:rPr>
          <w:rStyle w:val="a8"/>
          <w:sz w:val="18"/>
          <w:szCs w:val="18"/>
        </w:rPr>
        <w:sym w:font="Symbol" w:char="F02A"/>
      </w:r>
      <w:r w:rsidRPr="00FC50C8">
        <w:rPr>
          <w:rStyle w:val="a8"/>
          <w:sz w:val="18"/>
          <w:szCs w:val="18"/>
        </w:rPr>
        <w:sym w:font="Symbol" w:char="F02A"/>
      </w:r>
      <w:r>
        <w:rPr>
          <w:sz w:val="18"/>
          <w:szCs w:val="18"/>
        </w:rPr>
        <w:t xml:space="preserve">  Клас</w:t>
      </w:r>
      <w:r>
        <w:rPr>
          <w:sz w:val="18"/>
          <w:szCs w:val="18"/>
          <w:lang w:val="uk-UA"/>
        </w:rPr>
        <w:t>и</w:t>
      </w:r>
      <w:r>
        <w:rPr>
          <w:sz w:val="18"/>
          <w:szCs w:val="18"/>
        </w:rPr>
        <w:t>ф</w:t>
      </w:r>
      <w:r>
        <w:rPr>
          <w:sz w:val="18"/>
          <w:szCs w:val="18"/>
          <w:lang w:val="uk-UA"/>
        </w:rPr>
        <w:t>і</w:t>
      </w:r>
      <w:r>
        <w:rPr>
          <w:sz w:val="18"/>
          <w:szCs w:val="18"/>
        </w:rPr>
        <w:t>кац</w:t>
      </w:r>
      <w:r>
        <w:rPr>
          <w:sz w:val="18"/>
          <w:szCs w:val="18"/>
          <w:lang w:val="uk-UA"/>
        </w:rPr>
        <w:t>ія</w:t>
      </w:r>
      <w:r w:rsidRPr="00FC50C8">
        <w:rPr>
          <w:sz w:val="18"/>
          <w:szCs w:val="18"/>
        </w:rPr>
        <w:sym w:font="Symbol" w:char="F062"/>
      </w:r>
      <w:r>
        <w:rPr>
          <w:sz w:val="18"/>
          <w:szCs w:val="18"/>
        </w:rPr>
        <w:t>-адреноблокатор</w:t>
      </w:r>
      <w:r>
        <w:rPr>
          <w:sz w:val="18"/>
          <w:szCs w:val="18"/>
          <w:lang w:val="uk-UA"/>
        </w:rPr>
        <w:t>і</w:t>
      </w:r>
      <w:r w:rsidRPr="00FC50C8">
        <w:rPr>
          <w:sz w:val="18"/>
          <w:szCs w:val="18"/>
        </w:rPr>
        <w:t xml:space="preserve">в </w:t>
      </w:r>
      <w:r>
        <w:rPr>
          <w:snapToGrid w:val="0"/>
          <w:sz w:val="18"/>
          <w:szCs w:val="18"/>
        </w:rPr>
        <w:t>приведена в тем</w:t>
      </w:r>
      <w:r>
        <w:rPr>
          <w:snapToGrid w:val="0"/>
          <w:sz w:val="18"/>
          <w:szCs w:val="18"/>
          <w:lang w:val="uk-UA"/>
        </w:rPr>
        <w:t>і</w:t>
      </w:r>
      <w:r w:rsidRPr="00FC50C8">
        <w:rPr>
          <w:sz w:val="18"/>
          <w:szCs w:val="18"/>
        </w:rPr>
        <w:t>№ 10, 22.</w:t>
      </w:r>
    </w:p>
  </w:footnote>
  <w:footnote w:id="12">
    <w:p w14:paraId="2EDFD852" w14:textId="77777777" w:rsidR="00204A5C" w:rsidRDefault="00204A5C" w:rsidP="0061653B">
      <w:pPr>
        <w:pStyle w:val="a6"/>
        <w:spacing w:line="180" w:lineRule="exact"/>
        <w:ind w:left="284" w:hanging="284"/>
      </w:pPr>
      <w:r w:rsidRPr="00FC50C8">
        <w:rPr>
          <w:rStyle w:val="a8"/>
          <w:sz w:val="18"/>
          <w:szCs w:val="18"/>
        </w:rPr>
        <w:sym w:font="Symbol" w:char="F02A"/>
      </w:r>
      <w:r w:rsidRPr="00FC50C8">
        <w:rPr>
          <w:rStyle w:val="a8"/>
          <w:sz w:val="18"/>
          <w:szCs w:val="18"/>
        </w:rPr>
        <w:sym w:font="Symbol" w:char="F02A"/>
      </w:r>
      <w:r w:rsidRPr="00FC50C8">
        <w:rPr>
          <w:rStyle w:val="a8"/>
          <w:sz w:val="18"/>
          <w:szCs w:val="18"/>
        </w:rPr>
        <w:sym w:font="Symbol" w:char="F02A"/>
      </w:r>
      <w:r w:rsidRPr="00B436AC">
        <w:rPr>
          <w:snapToGrid w:val="0"/>
          <w:sz w:val="18"/>
          <w:szCs w:val="18"/>
        </w:rPr>
        <w:t xml:space="preserve">Міотропні діють на скорочення і розслаблення гладких волокон селективно і </w:t>
      </w:r>
      <w:r>
        <w:rPr>
          <w:snapToGrid w:val="0"/>
          <w:sz w:val="18"/>
          <w:szCs w:val="18"/>
          <w:lang w:val="uk-UA"/>
        </w:rPr>
        <w:t>не</w:t>
      </w:r>
      <w:r w:rsidRPr="00B436AC">
        <w:rPr>
          <w:snapToGrid w:val="0"/>
          <w:sz w:val="18"/>
          <w:szCs w:val="18"/>
        </w:rPr>
        <w:t>селективно (донатори оксиду азоту, блокатори кальцієвих каналів, актив</w:t>
      </w:r>
      <w:r>
        <w:rPr>
          <w:snapToGrid w:val="0"/>
          <w:sz w:val="18"/>
          <w:szCs w:val="18"/>
        </w:rPr>
        <w:t xml:space="preserve">атори калієвих каналів і ін. - </w:t>
      </w:r>
      <w:r>
        <w:rPr>
          <w:snapToGrid w:val="0"/>
          <w:sz w:val="18"/>
          <w:szCs w:val="18"/>
          <w:lang w:val="uk-UA"/>
        </w:rPr>
        <w:t>д</w:t>
      </w:r>
      <w:r>
        <w:rPr>
          <w:snapToGrid w:val="0"/>
          <w:sz w:val="18"/>
          <w:szCs w:val="18"/>
        </w:rPr>
        <w:t xml:space="preserve">ив. </w:t>
      </w:r>
      <w:r>
        <w:rPr>
          <w:snapToGrid w:val="0"/>
          <w:sz w:val="18"/>
          <w:szCs w:val="18"/>
          <w:lang w:val="uk-UA"/>
        </w:rPr>
        <w:t>т</w:t>
      </w:r>
      <w:r w:rsidRPr="00B436AC">
        <w:rPr>
          <w:snapToGrid w:val="0"/>
          <w:sz w:val="18"/>
          <w:szCs w:val="18"/>
        </w:rPr>
        <w:t xml:space="preserve">ема </w:t>
      </w:r>
      <w:r w:rsidRPr="00FC50C8">
        <w:rPr>
          <w:snapToGrid w:val="0"/>
          <w:sz w:val="18"/>
          <w:szCs w:val="18"/>
        </w:rPr>
        <w:t xml:space="preserve">№ </w:t>
      </w:r>
      <w:r>
        <w:rPr>
          <w:snapToGrid w:val="0"/>
          <w:sz w:val="18"/>
          <w:szCs w:val="18"/>
          <w:lang w:val="uk-UA"/>
        </w:rPr>
        <w:t>29</w:t>
      </w:r>
      <w:r w:rsidRPr="00FC50C8">
        <w:rPr>
          <w:snapToGrid w:val="0"/>
          <w:sz w:val="18"/>
          <w:szCs w:val="18"/>
        </w:rPr>
        <w:t>).</w:t>
      </w:r>
    </w:p>
  </w:footnote>
  <w:footnote w:id="13">
    <w:p w14:paraId="5C7A7F9A" w14:textId="77777777" w:rsidR="00204A5C" w:rsidRPr="00874D5E" w:rsidRDefault="00204A5C" w:rsidP="0061653B">
      <w:pPr>
        <w:pStyle w:val="a6"/>
        <w:spacing w:line="200" w:lineRule="exact"/>
        <w:ind w:left="284" w:hanging="284"/>
        <w:jc w:val="both"/>
        <w:rPr>
          <w:sz w:val="18"/>
          <w:szCs w:val="18"/>
        </w:rPr>
      </w:pPr>
      <w:r w:rsidRPr="008213E8">
        <w:rPr>
          <w:rStyle w:val="a8"/>
          <w:sz w:val="18"/>
          <w:szCs w:val="18"/>
        </w:rPr>
        <w:sym w:font="Symbol" w:char="F02A"/>
      </w:r>
      <w:r w:rsidRPr="008213E8">
        <w:rPr>
          <w:sz w:val="18"/>
          <w:szCs w:val="18"/>
        </w:rPr>
        <w:t xml:space="preserve">  Ксантин</w:t>
      </w:r>
      <w:r>
        <w:rPr>
          <w:sz w:val="18"/>
          <w:szCs w:val="18"/>
          <w:lang w:val="uk-UA"/>
        </w:rPr>
        <w:t>и рідко використовуються як антиангінальні</w:t>
      </w:r>
      <w:r w:rsidRPr="008213E8">
        <w:rPr>
          <w:sz w:val="18"/>
          <w:szCs w:val="18"/>
        </w:rPr>
        <w:t>.</w:t>
      </w:r>
    </w:p>
  </w:footnote>
  <w:footnote w:id="14">
    <w:p w14:paraId="627E3187" w14:textId="77777777" w:rsidR="00204A5C" w:rsidRPr="001763C2" w:rsidRDefault="00204A5C" w:rsidP="00506D24">
      <w:pPr>
        <w:autoSpaceDE w:val="0"/>
        <w:autoSpaceDN w:val="0"/>
        <w:adjustRightInd w:val="0"/>
        <w:jc w:val="both"/>
        <w:rPr>
          <w:sz w:val="16"/>
          <w:szCs w:val="16"/>
          <w:lang w:val="uk-UA"/>
        </w:rPr>
      </w:pPr>
      <w:r w:rsidRPr="000304AD">
        <w:rPr>
          <w:rStyle w:val="a8"/>
          <w:sz w:val="16"/>
          <w:szCs w:val="16"/>
          <w:lang w:val="ru-RU"/>
        </w:rPr>
        <w:t>*</w:t>
      </w:r>
      <w:r w:rsidRPr="000304AD">
        <w:rPr>
          <w:sz w:val="16"/>
          <w:szCs w:val="16"/>
          <w:lang w:val="ru-RU"/>
        </w:rPr>
        <w:t xml:space="preserve"> </w:t>
      </w:r>
      <w:r w:rsidRPr="001763C2">
        <w:rPr>
          <w:sz w:val="16"/>
          <w:szCs w:val="16"/>
          <w:lang w:val="uk-UA"/>
        </w:rPr>
        <w:t xml:space="preserve">Називаються салуретиками </w:t>
      </w:r>
      <w:r w:rsidRPr="001763C2">
        <w:rPr>
          <w:snapToGrid w:val="0"/>
          <w:sz w:val="16"/>
          <w:szCs w:val="16"/>
          <w:lang w:val="uk-UA"/>
        </w:rPr>
        <w:t xml:space="preserve">— </w:t>
      </w:r>
      <w:r w:rsidRPr="001763C2">
        <w:rPr>
          <w:sz w:val="16"/>
          <w:szCs w:val="16"/>
          <w:lang w:val="uk-UA"/>
        </w:rPr>
        <w:t>первинно гальмую</w:t>
      </w:r>
      <w:r>
        <w:rPr>
          <w:sz w:val="16"/>
          <w:szCs w:val="16"/>
          <w:lang w:val="uk-UA"/>
        </w:rPr>
        <w:t>ть</w:t>
      </w:r>
      <w:r w:rsidRPr="001763C2">
        <w:rPr>
          <w:sz w:val="16"/>
          <w:szCs w:val="16"/>
          <w:lang w:val="uk-UA"/>
        </w:rPr>
        <w:t xml:space="preserve"> реабсорбцію </w:t>
      </w:r>
      <w:r w:rsidRPr="001763C2">
        <w:rPr>
          <w:snapToGrid w:val="0"/>
          <w:sz w:val="16"/>
          <w:szCs w:val="16"/>
          <w:lang w:val="uk-UA"/>
        </w:rPr>
        <w:t>Na</w:t>
      </w:r>
      <w:r w:rsidRPr="001763C2">
        <w:rPr>
          <w:snapToGrid w:val="0"/>
          <w:sz w:val="16"/>
          <w:szCs w:val="16"/>
          <w:vertAlign w:val="superscript"/>
          <w:lang w:val="uk-UA"/>
        </w:rPr>
        <w:t>+</w:t>
      </w:r>
      <w:r w:rsidRPr="001763C2">
        <w:rPr>
          <w:snapToGrid w:val="0"/>
          <w:sz w:val="16"/>
          <w:szCs w:val="16"/>
          <w:lang w:val="uk-UA"/>
        </w:rPr>
        <w:t xml:space="preserve"> и Cl</w:t>
      </w:r>
      <w:r w:rsidRPr="001763C2">
        <w:rPr>
          <w:snapToGrid w:val="0"/>
          <w:sz w:val="16"/>
          <w:szCs w:val="16"/>
          <w:vertAlign w:val="superscript"/>
          <w:lang w:val="uk-UA"/>
        </w:rPr>
        <w:t>-</w:t>
      </w:r>
      <w:r w:rsidRPr="001763C2">
        <w:rPr>
          <w:sz w:val="16"/>
          <w:szCs w:val="16"/>
          <w:lang w:val="uk-UA"/>
        </w:rPr>
        <w:t>.</w:t>
      </w:r>
    </w:p>
    <w:p w14:paraId="1E3EE82E" w14:textId="77777777" w:rsidR="00204A5C" w:rsidRDefault="00204A5C" w:rsidP="00506D24">
      <w:pPr>
        <w:pStyle w:val="a6"/>
      </w:pPr>
    </w:p>
  </w:footnote>
  <w:footnote w:id="15">
    <w:p w14:paraId="6E5DE1E8" w14:textId="77777777" w:rsidR="00204A5C" w:rsidRPr="000304AD" w:rsidRDefault="00204A5C" w:rsidP="00151C53">
      <w:pPr>
        <w:autoSpaceDE w:val="0"/>
        <w:autoSpaceDN w:val="0"/>
        <w:adjustRightInd w:val="0"/>
        <w:ind w:left="240" w:hanging="240"/>
        <w:jc w:val="both"/>
        <w:rPr>
          <w:sz w:val="16"/>
          <w:szCs w:val="16"/>
          <w:lang w:val="ru-RU"/>
        </w:rPr>
      </w:pPr>
      <w:r w:rsidRPr="000304AD">
        <w:rPr>
          <w:rStyle w:val="a8"/>
          <w:sz w:val="16"/>
          <w:szCs w:val="16"/>
          <w:lang w:val="ru-RU"/>
        </w:rPr>
        <w:t>*</w:t>
      </w:r>
      <w:r w:rsidRPr="000304AD">
        <w:rPr>
          <w:sz w:val="16"/>
          <w:szCs w:val="16"/>
          <w:lang w:val="ru-RU"/>
        </w:rPr>
        <w:t xml:space="preserve">   Повна класифікація неселективних міотропних наведена в темі № 23.</w:t>
      </w:r>
    </w:p>
  </w:footnote>
  <w:footnote w:id="16">
    <w:p w14:paraId="22B08023" w14:textId="77777777" w:rsidR="00204A5C" w:rsidRPr="000304AD" w:rsidRDefault="00204A5C" w:rsidP="00151C53">
      <w:pPr>
        <w:autoSpaceDE w:val="0"/>
        <w:autoSpaceDN w:val="0"/>
        <w:adjustRightInd w:val="0"/>
        <w:ind w:left="240" w:hanging="240"/>
        <w:jc w:val="both"/>
        <w:rPr>
          <w:sz w:val="16"/>
          <w:szCs w:val="16"/>
          <w:lang w:val="ru-RU"/>
        </w:rPr>
      </w:pPr>
      <w:r w:rsidRPr="000304AD">
        <w:rPr>
          <w:rStyle w:val="a8"/>
          <w:sz w:val="16"/>
          <w:szCs w:val="16"/>
          <w:lang w:val="ru-RU"/>
        </w:rPr>
        <w:t>**</w:t>
      </w:r>
      <w:r w:rsidRPr="000304AD">
        <w:rPr>
          <w:sz w:val="16"/>
          <w:szCs w:val="16"/>
          <w:lang w:val="ru-RU"/>
        </w:rPr>
        <w:t xml:space="preserve">  Класифікація блокаторів кальцієвих каналів наведена в темі № 22.</w:t>
      </w:r>
    </w:p>
  </w:footnote>
  <w:footnote w:id="17">
    <w:p w14:paraId="6830861F" w14:textId="77777777" w:rsidR="00204A5C" w:rsidRPr="000304AD" w:rsidRDefault="00204A5C" w:rsidP="00151C53">
      <w:pPr>
        <w:autoSpaceDE w:val="0"/>
        <w:autoSpaceDN w:val="0"/>
        <w:adjustRightInd w:val="0"/>
        <w:ind w:left="240" w:hanging="240"/>
        <w:jc w:val="both"/>
        <w:rPr>
          <w:sz w:val="16"/>
          <w:szCs w:val="16"/>
          <w:lang w:val="ru-RU"/>
        </w:rPr>
      </w:pPr>
      <w:r w:rsidRPr="000304AD">
        <w:rPr>
          <w:rStyle w:val="a8"/>
          <w:sz w:val="16"/>
          <w:szCs w:val="16"/>
          <w:lang w:val="ru-RU"/>
        </w:rPr>
        <w:t>***</w:t>
      </w:r>
      <w:r w:rsidRPr="000304AD">
        <w:rPr>
          <w:sz w:val="16"/>
          <w:szCs w:val="16"/>
          <w:lang w:val="ru-RU"/>
        </w:rPr>
        <w:t xml:space="preserve"> З клінічної точки зору, периферичні вазоділататори класифікують на: артеріолярні (БКК, активатори калієвих каналів, гідралазин /апресин/ та ін.); артеріолярні і венозні (</w:t>
      </w:r>
      <w:r w:rsidRPr="005B3EA1">
        <w:rPr>
          <w:sz w:val="16"/>
          <w:szCs w:val="16"/>
        </w:rPr>
        <w:t>α</w:t>
      </w:r>
      <w:r w:rsidRPr="000304AD">
        <w:rPr>
          <w:sz w:val="16"/>
          <w:szCs w:val="16"/>
          <w:lang w:val="ru-RU"/>
        </w:rPr>
        <w:t>-адреноблокатори, гангліоблокатори, нітровазодилататори (нітрогліцерин, нітропрусид натрію), но-шпа, папаверин та ін.).</w:t>
      </w:r>
    </w:p>
  </w:footnote>
  <w:footnote w:id="18">
    <w:p w14:paraId="28963113" w14:textId="77777777" w:rsidR="00204A5C" w:rsidRPr="00A204CC" w:rsidRDefault="00204A5C" w:rsidP="00C26022">
      <w:pPr>
        <w:rPr>
          <w:sz w:val="16"/>
          <w:szCs w:val="16"/>
          <w:lang w:val="uk-UA"/>
        </w:rPr>
      </w:pPr>
      <w:r w:rsidRPr="000304AD">
        <w:rPr>
          <w:rStyle w:val="a8"/>
          <w:sz w:val="16"/>
          <w:szCs w:val="16"/>
          <w:lang w:val="ru-RU"/>
        </w:rPr>
        <w:t>*</w:t>
      </w:r>
      <w:r w:rsidRPr="000304AD">
        <w:rPr>
          <w:sz w:val="16"/>
          <w:szCs w:val="16"/>
          <w:lang w:val="ru-RU"/>
        </w:rPr>
        <w:t xml:space="preserve"> </w:t>
      </w:r>
      <w:r w:rsidRPr="000304AD">
        <w:rPr>
          <w:sz w:val="16"/>
          <w:szCs w:val="16"/>
          <w:shd w:val="clear" w:color="auto" w:fill="FFFFFF"/>
          <w:lang w:val="ru-RU"/>
        </w:rPr>
        <w:t>Ц</w:t>
      </w:r>
      <w:r w:rsidRPr="00A204CC">
        <w:rPr>
          <w:sz w:val="16"/>
          <w:szCs w:val="16"/>
          <w:shd w:val="clear" w:color="auto" w:fill="FFFFFF"/>
          <w:lang w:val="uk-UA"/>
        </w:rPr>
        <w:t>і</w:t>
      </w:r>
      <w:r w:rsidRPr="000304AD">
        <w:rPr>
          <w:sz w:val="16"/>
          <w:szCs w:val="16"/>
          <w:shd w:val="clear" w:color="auto" w:fill="FFFFFF"/>
          <w:lang w:val="ru-RU"/>
        </w:rPr>
        <w:t>анокобалам</w:t>
      </w:r>
      <w:r w:rsidRPr="00A204CC">
        <w:rPr>
          <w:sz w:val="16"/>
          <w:szCs w:val="16"/>
          <w:shd w:val="clear" w:color="auto" w:fill="FFFFFF"/>
          <w:lang w:val="uk-UA"/>
        </w:rPr>
        <w:t>і</w:t>
      </w:r>
      <w:r w:rsidRPr="000304AD">
        <w:rPr>
          <w:sz w:val="16"/>
          <w:szCs w:val="16"/>
          <w:shd w:val="clear" w:color="auto" w:fill="FFFFFF"/>
          <w:lang w:val="ru-RU"/>
        </w:rPr>
        <w:t>н</w:t>
      </w:r>
      <w:r w:rsidRPr="00A204CC">
        <w:rPr>
          <w:sz w:val="16"/>
          <w:szCs w:val="16"/>
          <w:shd w:val="clear" w:color="auto" w:fill="FFFFFF"/>
          <w:lang w:val="uk-UA"/>
        </w:rPr>
        <w:t xml:space="preserve"> </w:t>
      </w:r>
      <w:r w:rsidRPr="000304AD">
        <w:rPr>
          <w:sz w:val="16"/>
          <w:szCs w:val="16"/>
          <w:shd w:val="clear" w:color="auto" w:fill="FFFFFF"/>
          <w:lang w:val="ru-RU"/>
        </w:rPr>
        <w:t>(вітамін</w:t>
      </w:r>
      <w:r w:rsidRPr="00A204CC">
        <w:rPr>
          <w:sz w:val="16"/>
          <w:szCs w:val="16"/>
          <w:shd w:val="clear" w:color="auto" w:fill="FFFFFF"/>
          <w:lang w:val="uk-UA"/>
        </w:rPr>
        <w:t xml:space="preserve"> </w:t>
      </w:r>
      <w:r w:rsidRPr="000304AD">
        <w:rPr>
          <w:sz w:val="16"/>
          <w:szCs w:val="16"/>
          <w:shd w:val="clear" w:color="auto" w:fill="FFFFFF"/>
          <w:lang w:val="ru-RU"/>
        </w:rPr>
        <w:t>В</w:t>
      </w:r>
      <w:r w:rsidRPr="000304AD">
        <w:rPr>
          <w:sz w:val="16"/>
          <w:szCs w:val="16"/>
          <w:shd w:val="clear" w:color="auto" w:fill="FFFFFF"/>
          <w:vertAlign w:val="subscript"/>
          <w:lang w:val="ru-RU"/>
        </w:rPr>
        <w:t>12</w:t>
      </w:r>
      <w:r w:rsidRPr="000304AD">
        <w:rPr>
          <w:sz w:val="16"/>
          <w:szCs w:val="16"/>
          <w:shd w:val="clear" w:color="auto" w:fill="FFFFFF"/>
          <w:lang w:val="ru-RU"/>
        </w:rPr>
        <w:t>),</w:t>
      </w:r>
      <w:r w:rsidRPr="00A204CC">
        <w:rPr>
          <w:sz w:val="16"/>
          <w:szCs w:val="16"/>
          <w:shd w:val="clear" w:color="auto" w:fill="FFFFFF"/>
          <w:lang w:val="uk-UA"/>
        </w:rPr>
        <w:t xml:space="preserve"> </w:t>
      </w:r>
      <w:r w:rsidRPr="000304AD">
        <w:rPr>
          <w:sz w:val="16"/>
          <w:szCs w:val="16"/>
          <w:shd w:val="clear" w:color="auto" w:fill="FFFFFF"/>
          <w:lang w:val="ru-RU"/>
        </w:rPr>
        <w:t>фолієва</w:t>
      </w:r>
      <w:r w:rsidRPr="00A204CC">
        <w:rPr>
          <w:sz w:val="16"/>
          <w:szCs w:val="16"/>
          <w:shd w:val="clear" w:color="auto" w:fill="FFFFFF"/>
          <w:lang w:val="uk-UA"/>
        </w:rPr>
        <w:t xml:space="preserve"> </w:t>
      </w:r>
      <w:r w:rsidRPr="000304AD">
        <w:rPr>
          <w:sz w:val="16"/>
          <w:szCs w:val="16"/>
          <w:shd w:val="clear" w:color="auto" w:fill="FFFFFF"/>
          <w:lang w:val="ru-RU"/>
        </w:rPr>
        <w:t>кислота</w:t>
      </w:r>
      <w:r w:rsidRPr="00A204CC">
        <w:rPr>
          <w:sz w:val="16"/>
          <w:szCs w:val="16"/>
          <w:shd w:val="clear" w:color="auto" w:fill="FFFFFF"/>
          <w:lang w:val="uk-UA"/>
        </w:rPr>
        <w:t xml:space="preserve"> </w:t>
      </w:r>
      <w:r w:rsidRPr="000304AD">
        <w:rPr>
          <w:sz w:val="16"/>
          <w:szCs w:val="16"/>
          <w:shd w:val="clear" w:color="auto" w:fill="FFFFFF"/>
          <w:lang w:val="ru-RU"/>
        </w:rPr>
        <w:t>(вітамін</w:t>
      </w:r>
      <w:r>
        <w:rPr>
          <w:sz w:val="16"/>
          <w:szCs w:val="16"/>
          <w:shd w:val="clear" w:color="auto" w:fill="FFFFFF"/>
          <w:lang w:val="uk-UA"/>
        </w:rPr>
        <w:t xml:space="preserve"> </w:t>
      </w:r>
      <w:r w:rsidRPr="000304AD">
        <w:rPr>
          <w:sz w:val="16"/>
          <w:szCs w:val="16"/>
          <w:shd w:val="clear" w:color="auto" w:fill="FFFFFF"/>
          <w:lang w:val="ru-RU"/>
        </w:rPr>
        <w:t>В</w:t>
      </w:r>
      <w:r w:rsidRPr="000304AD">
        <w:rPr>
          <w:sz w:val="16"/>
          <w:szCs w:val="16"/>
          <w:shd w:val="clear" w:color="auto" w:fill="FFFFFF"/>
          <w:vertAlign w:val="subscript"/>
          <w:lang w:val="ru-RU"/>
        </w:rPr>
        <w:t>с</w:t>
      </w:r>
      <w:r w:rsidRPr="000304AD">
        <w:rPr>
          <w:sz w:val="16"/>
          <w:szCs w:val="16"/>
          <w:shd w:val="clear" w:color="auto" w:fill="FFFFFF"/>
          <w:lang w:val="ru-RU"/>
        </w:rPr>
        <w:t>,</w:t>
      </w:r>
      <w:r w:rsidRPr="00A204CC">
        <w:rPr>
          <w:sz w:val="16"/>
          <w:szCs w:val="16"/>
          <w:shd w:val="clear" w:color="auto" w:fill="FFFFFF"/>
          <w:lang w:val="uk-UA"/>
        </w:rPr>
        <w:t xml:space="preserve"> </w:t>
      </w:r>
      <w:r w:rsidRPr="000304AD">
        <w:rPr>
          <w:sz w:val="16"/>
          <w:szCs w:val="16"/>
          <w:shd w:val="clear" w:color="auto" w:fill="FFFFFF"/>
          <w:lang w:val="ru-RU"/>
        </w:rPr>
        <w:t>В</w:t>
      </w:r>
      <w:r w:rsidRPr="000304AD">
        <w:rPr>
          <w:sz w:val="16"/>
          <w:szCs w:val="16"/>
          <w:shd w:val="clear" w:color="auto" w:fill="FFFFFF"/>
          <w:vertAlign w:val="subscript"/>
          <w:lang w:val="ru-RU"/>
        </w:rPr>
        <w:t>9</w:t>
      </w:r>
      <w:r w:rsidRPr="000304AD">
        <w:rPr>
          <w:sz w:val="16"/>
          <w:szCs w:val="16"/>
          <w:shd w:val="clear" w:color="auto" w:fill="FFFFFF"/>
          <w:lang w:val="ru-RU"/>
        </w:rPr>
        <w:t>)</w:t>
      </w:r>
      <w:r w:rsidRPr="00A204CC">
        <w:rPr>
          <w:sz w:val="16"/>
          <w:szCs w:val="16"/>
          <w:shd w:val="clear" w:color="auto" w:fill="FFFFFF"/>
          <w:lang w:val="uk-UA"/>
        </w:rPr>
        <w:t xml:space="preserve"> </w:t>
      </w:r>
      <w:r w:rsidRPr="000304AD">
        <w:rPr>
          <w:sz w:val="16"/>
          <w:szCs w:val="16"/>
          <w:shd w:val="clear" w:color="auto" w:fill="FFFFFF"/>
          <w:lang w:val="ru-RU"/>
        </w:rPr>
        <w:t>розглядаються</w:t>
      </w:r>
      <w:r w:rsidRPr="00A204CC">
        <w:rPr>
          <w:sz w:val="16"/>
          <w:szCs w:val="16"/>
          <w:shd w:val="clear" w:color="auto" w:fill="FFFFFF"/>
          <w:lang w:val="uk-UA"/>
        </w:rPr>
        <w:t xml:space="preserve"> </w:t>
      </w:r>
      <w:r w:rsidRPr="000304AD">
        <w:rPr>
          <w:sz w:val="16"/>
          <w:szCs w:val="16"/>
          <w:shd w:val="clear" w:color="auto" w:fill="FFFFFF"/>
          <w:lang w:val="ru-RU"/>
        </w:rPr>
        <w:t>в</w:t>
      </w:r>
      <w:r w:rsidRPr="00A204CC">
        <w:rPr>
          <w:sz w:val="16"/>
          <w:szCs w:val="16"/>
          <w:shd w:val="clear" w:color="auto" w:fill="FFFFFF"/>
          <w:lang w:val="uk-UA"/>
        </w:rPr>
        <w:t xml:space="preserve"> </w:t>
      </w:r>
      <w:r w:rsidRPr="000304AD">
        <w:rPr>
          <w:sz w:val="16"/>
          <w:szCs w:val="16"/>
          <w:shd w:val="clear" w:color="auto" w:fill="FFFFFF"/>
          <w:lang w:val="ru-RU"/>
        </w:rPr>
        <w:t>темі</w:t>
      </w:r>
      <w:r w:rsidRPr="00A204CC">
        <w:rPr>
          <w:sz w:val="16"/>
          <w:szCs w:val="16"/>
          <w:shd w:val="clear" w:color="auto" w:fill="FFFFFF"/>
          <w:lang w:val="uk-UA"/>
        </w:rPr>
        <w:t xml:space="preserve"> </w:t>
      </w:r>
      <w:r w:rsidRPr="000304AD">
        <w:rPr>
          <w:sz w:val="16"/>
          <w:szCs w:val="16"/>
          <w:shd w:val="clear" w:color="auto" w:fill="FFFFFF"/>
          <w:lang w:val="ru-RU"/>
        </w:rPr>
        <w:t>№ 31.</w:t>
      </w:r>
    </w:p>
  </w:footnote>
  <w:footnote w:id="19">
    <w:p w14:paraId="24E56944" w14:textId="77777777" w:rsidR="00204A5C" w:rsidRPr="00A204CC" w:rsidRDefault="00204A5C" w:rsidP="00C26022">
      <w:pPr>
        <w:pStyle w:val="a6"/>
        <w:rPr>
          <w:sz w:val="16"/>
          <w:szCs w:val="16"/>
          <w:lang w:val="uk-UA"/>
        </w:rPr>
      </w:pPr>
      <w:r w:rsidRPr="00A204CC">
        <w:rPr>
          <w:rStyle w:val="a8"/>
          <w:sz w:val="16"/>
          <w:szCs w:val="16"/>
        </w:rPr>
        <w:t>**</w:t>
      </w:r>
      <w:r>
        <w:rPr>
          <w:sz w:val="16"/>
          <w:szCs w:val="16"/>
          <w:lang w:val="uk-UA"/>
        </w:rPr>
        <w:t xml:space="preserve"> </w:t>
      </w:r>
      <w:r w:rsidRPr="00A204CC">
        <w:rPr>
          <w:sz w:val="16"/>
          <w:szCs w:val="16"/>
          <w:shd w:val="clear" w:color="auto" w:fill="FFFFFF"/>
        </w:rPr>
        <w:t>Коферменто</w:t>
      </w:r>
      <w:r w:rsidRPr="00A204CC">
        <w:rPr>
          <w:sz w:val="16"/>
          <w:szCs w:val="16"/>
          <w:shd w:val="clear" w:color="auto" w:fill="FFFFFF"/>
          <w:lang w:val="uk-UA"/>
        </w:rPr>
        <w:t>утворюючі</w:t>
      </w:r>
    </w:p>
  </w:footnote>
  <w:footnote w:id="20">
    <w:p w14:paraId="1004147F" w14:textId="77777777" w:rsidR="00204A5C" w:rsidRPr="008B2B60" w:rsidRDefault="00204A5C" w:rsidP="00C26022">
      <w:pPr>
        <w:pStyle w:val="a6"/>
        <w:rPr>
          <w:sz w:val="16"/>
          <w:szCs w:val="16"/>
          <w:lang w:val="uk-UA"/>
        </w:rPr>
      </w:pPr>
      <w:r w:rsidRPr="008B2B60">
        <w:rPr>
          <w:rStyle w:val="a8"/>
          <w:sz w:val="16"/>
          <w:szCs w:val="16"/>
        </w:rPr>
        <w:t>*</w:t>
      </w:r>
      <w:r w:rsidRPr="008B2B60">
        <w:rPr>
          <w:sz w:val="16"/>
          <w:szCs w:val="16"/>
        </w:rPr>
        <w:t xml:space="preserve"> </w:t>
      </w:r>
      <w:r w:rsidRPr="008B2B60">
        <w:rPr>
          <w:sz w:val="16"/>
          <w:szCs w:val="16"/>
          <w:shd w:val="clear" w:color="auto" w:fill="FFFFFF"/>
        </w:rPr>
        <w:t>Вітамін</w:t>
      </w:r>
      <w:r w:rsidRPr="008B2B60">
        <w:rPr>
          <w:sz w:val="16"/>
          <w:szCs w:val="16"/>
          <w:shd w:val="clear" w:color="auto" w:fill="FFFFFF"/>
          <w:lang w:val="uk-UA"/>
        </w:rPr>
        <w:t xml:space="preserve"> </w:t>
      </w:r>
      <w:r w:rsidRPr="008B2B60">
        <w:rPr>
          <w:rStyle w:val="apple-converted-space"/>
          <w:sz w:val="16"/>
          <w:szCs w:val="16"/>
          <w:lang w:val="uk-UA"/>
        </w:rPr>
        <w:t xml:space="preserve">К </w:t>
      </w:r>
      <w:r w:rsidRPr="008B2B60">
        <w:rPr>
          <w:sz w:val="16"/>
          <w:szCs w:val="16"/>
          <w:shd w:val="clear" w:color="auto" w:fill="FFFFFF"/>
        </w:rPr>
        <w:t>(нафтох</w:t>
      </w:r>
      <w:r w:rsidRPr="008B2B60">
        <w:rPr>
          <w:sz w:val="16"/>
          <w:szCs w:val="16"/>
          <w:shd w:val="clear" w:color="auto" w:fill="FFFFFF"/>
          <w:lang w:val="uk-UA"/>
        </w:rPr>
        <w:t>і</w:t>
      </w:r>
      <w:r w:rsidRPr="008B2B60">
        <w:rPr>
          <w:sz w:val="16"/>
          <w:szCs w:val="16"/>
          <w:shd w:val="clear" w:color="auto" w:fill="FFFFFF"/>
        </w:rPr>
        <w:t>нон</w:t>
      </w:r>
      <w:r w:rsidRPr="008B2B60">
        <w:rPr>
          <w:sz w:val="16"/>
          <w:szCs w:val="16"/>
          <w:shd w:val="clear" w:color="auto" w:fill="FFFFFF"/>
          <w:lang w:val="uk-UA"/>
        </w:rPr>
        <w:t>и</w:t>
      </w:r>
      <w:r w:rsidRPr="008B2B60">
        <w:rPr>
          <w:sz w:val="16"/>
          <w:szCs w:val="16"/>
          <w:shd w:val="clear" w:color="auto" w:fill="FFFFFF"/>
        </w:rPr>
        <w:t>)</w:t>
      </w:r>
      <w:r w:rsidRPr="008B2B60">
        <w:rPr>
          <w:sz w:val="16"/>
          <w:szCs w:val="16"/>
          <w:shd w:val="clear" w:color="auto" w:fill="FFFFFF"/>
          <w:lang w:val="uk-UA"/>
        </w:rPr>
        <w:t xml:space="preserve"> </w:t>
      </w:r>
      <w:r w:rsidRPr="008B2B60">
        <w:rPr>
          <w:sz w:val="16"/>
          <w:szCs w:val="16"/>
          <w:shd w:val="clear" w:color="auto" w:fill="FFFFFF"/>
        </w:rPr>
        <w:t>розглядається</w:t>
      </w:r>
      <w:r w:rsidRPr="008B2B60">
        <w:rPr>
          <w:sz w:val="16"/>
          <w:szCs w:val="16"/>
          <w:shd w:val="clear" w:color="auto" w:fill="FFFFFF"/>
          <w:lang w:val="uk-UA"/>
        </w:rPr>
        <w:t xml:space="preserve"> </w:t>
      </w:r>
      <w:r w:rsidRPr="008B2B60">
        <w:rPr>
          <w:sz w:val="16"/>
          <w:szCs w:val="16"/>
          <w:shd w:val="clear" w:color="auto" w:fill="FFFFFF"/>
        </w:rPr>
        <w:t>в</w:t>
      </w:r>
      <w:r w:rsidRPr="008B2B60">
        <w:rPr>
          <w:sz w:val="16"/>
          <w:szCs w:val="16"/>
          <w:shd w:val="clear" w:color="auto" w:fill="FFFFFF"/>
          <w:lang w:val="uk-UA"/>
        </w:rPr>
        <w:t xml:space="preserve"> </w:t>
      </w:r>
      <w:r w:rsidRPr="008B2B60">
        <w:rPr>
          <w:sz w:val="16"/>
          <w:szCs w:val="16"/>
          <w:shd w:val="clear" w:color="auto" w:fill="FFFFFF"/>
        </w:rPr>
        <w:t>темі</w:t>
      </w:r>
      <w:r w:rsidRPr="008B2B60">
        <w:rPr>
          <w:sz w:val="16"/>
          <w:szCs w:val="16"/>
          <w:shd w:val="clear" w:color="auto" w:fill="FFFFFF"/>
          <w:lang w:val="uk-UA"/>
        </w:rPr>
        <w:t xml:space="preserve"> </w:t>
      </w:r>
      <w:r w:rsidRPr="008B2B60">
        <w:rPr>
          <w:sz w:val="16"/>
          <w:szCs w:val="16"/>
          <w:shd w:val="clear" w:color="auto" w:fill="FFFFFF"/>
        </w:rPr>
        <w:t>№ 32.</w:t>
      </w:r>
    </w:p>
  </w:footnote>
  <w:footnote w:id="21">
    <w:p w14:paraId="079307DC" w14:textId="77777777" w:rsidR="00204A5C" w:rsidRPr="008B2B60" w:rsidRDefault="00204A5C" w:rsidP="00C26022">
      <w:pPr>
        <w:pStyle w:val="a6"/>
        <w:rPr>
          <w:sz w:val="16"/>
          <w:szCs w:val="16"/>
          <w:lang w:val="uk-UA"/>
        </w:rPr>
      </w:pPr>
      <w:r w:rsidRPr="008B2B60">
        <w:rPr>
          <w:rStyle w:val="a8"/>
          <w:sz w:val="16"/>
          <w:szCs w:val="16"/>
        </w:rPr>
        <w:t>**</w:t>
      </w:r>
      <w:r w:rsidRPr="008B2B60">
        <w:rPr>
          <w:sz w:val="16"/>
          <w:szCs w:val="16"/>
        </w:rPr>
        <w:t xml:space="preserve"> </w:t>
      </w:r>
      <w:r w:rsidRPr="008B2B60">
        <w:rPr>
          <w:sz w:val="16"/>
          <w:szCs w:val="16"/>
          <w:shd w:val="clear" w:color="auto" w:fill="FFFFFF"/>
        </w:rPr>
        <w:t>Активують</w:t>
      </w:r>
      <w:r>
        <w:rPr>
          <w:sz w:val="16"/>
          <w:szCs w:val="16"/>
          <w:shd w:val="clear" w:color="auto" w:fill="FFFFFF"/>
          <w:lang w:val="uk-UA"/>
        </w:rPr>
        <w:t xml:space="preserve"> </w:t>
      </w:r>
      <w:r w:rsidRPr="008B2B60">
        <w:rPr>
          <w:sz w:val="16"/>
          <w:szCs w:val="16"/>
          <w:shd w:val="clear" w:color="auto" w:fill="FFFFFF"/>
        </w:rPr>
        <w:t>ремоделювання</w:t>
      </w:r>
      <w:r>
        <w:rPr>
          <w:sz w:val="16"/>
          <w:szCs w:val="16"/>
          <w:shd w:val="clear" w:color="auto" w:fill="FFFFFF"/>
          <w:lang w:val="uk-UA"/>
        </w:rPr>
        <w:t xml:space="preserve"> </w:t>
      </w:r>
      <w:r w:rsidRPr="008B2B60">
        <w:rPr>
          <w:sz w:val="16"/>
          <w:szCs w:val="16"/>
          <w:shd w:val="clear" w:color="auto" w:fill="FFFFFF"/>
        </w:rPr>
        <w:t>фізіологічної</w:t>
      </w:r>
      <w:r>
        <w:rPr>
          <w:sz w:val="16"/>
          <w:szCs w:val="16"/>
          <w:shd w:val="clear" w:color="auto" w:fill="FFFFFF"/>
          <w:lang w:val="uk-UA"/>
        </w:rPr>
        <w:t xml:space="preserve"> </w:t>
      </w:r>
      <w:r w:rsidRPr="008B2B60">
        <w:rPr>
          <w:sz w:val="16"/>
          <w:szCs w:val="16"/>
          <w:shd w:val="clear" w:color="auto" w:fill="FFFFFF"/>
        </w:rPr>
        <w:t>структури</w:t>
      </w:r>
      <w:r w:rsidRPr="008B2B60">
        <w:rPr>
          <w:sz w:val="16"/>
          <w:szCs w:val="16"/>
          <w:shd w:val="clear" w:color="auto" w:fill="FFFFFF"/>
          <w:lang w:val="uk-UA"/>
        </w:rPr>
        <w:t xml:space="preserve"> </w:t>
      </w:r>
      <w:r w:rsidRPr="008B2B60">
        <w:rPr>
          <w:sz w:val="16"/>
          <w:szCs w:val="16"/>
          <w:shd w:val="clear" w:color="auto" w:fill="FFFFFF"/>
        </w:rPr>
        <w:t>кісткової</w:t>
      </w:r>
      <w:r>
        <w:rPr>
          <w:sz w:val="16"/>
          <w:szCs w:val="16"/>
          <w:shd w:val="clear" w:color="auto" w:fill="FFFFFF"/>
          <w:lang w:val="uk-UA"/>
        </w:rPr>
        <w:t xml:space="preserve"> </w:t>
      </w:r>
      <w:r w:rsidRPr="008B2B60">
        <w:rPr>
          <w:sz w:val="16"/>
          <w:szCs w:val="16"/>
          <w:shd w:val="clear" w:color="auto" w:fill="FFFFFF"/>
        </w:rPr>
        <w:t>тканини.</w:t>
      </w:r>
    </w:p>
  </w:footnote>
  <w:footnote w:id="22">
    <w:p w14:paraId="2EA12D7C" w14:textId="77777777" w:rsidR="00204A5C" w:rsidRPr="00A73DBA" w:rsidRDefault="00204A5C" w:rsidP="00A82CB9">
      <w:pPr>
        <w:pStyle w:val="a6"/>
        <w:rPr>
          <w:sz w:val="16"/>
          <w:szCs w:val="16"/>
          <w:lang w:val="uk-UA"/>
        </w:rPr>
      </w:pPr>
      <w:r w:rsidRPr="00B6573D">
        <w:rPr>
          <w:rStyle w:val="a8"/>
          <w:sz w:val="16"/>
          <w:szCs w:val="16"/>
        </w:rPr>
        <w:t>*</w:t>
      </w:r>
      <w:r w:rsidRPr="00B6573D">
        <w:rPr>
          <w:sz w:val="16"/>
          <w:szCs w:val="16"/>
        </w:rPr>
        <w:t xml:space="preserve"> </w:t>
      </w:r>
      <w:r w:rsidRPr="00B6573D">
        <w:rPr>
          <w:sz w:val="16"/>
          <w:szCs w:val="16"/>
          <w:lang w:val="uk-UA"/>
        </w:rPr>
        <w:t xml:space="preserve">Використовується і як протипухлинне </w:t>
      </w:r>
      <w:r w:rsidRPr="00B6573D">
        <w:rPr>
          <w:sz w:val="16"/>
          <w:szCs w:val="16"/>
        </w:rPr>
        <w:t>(тема № 32).</w:t>
      </w:r>
    </w:p>
  </w:footnote>
  <w:footnote w:id="23">
    <w:p w14:paraId="785AA81D" w14:textId="77777777" w:rsidR="00204A5C" w:rsidRPr="00A73DBA" w:rsidRDefault="00204A5C" w:rsidP="00A82CB9">
      <w:pPr>
        <w:pStyle w:val="a6"/>
        <w:rPr>
          <w:sz w:val="16"/>
          <w:szCs w:val="16"/>
        </w:rPr>
      </w:pPr>
      <w:r w:rsidRPr="00A73DBA">
        <w:rPr>
          <w:rStyle w:val="a8"/>
          <w:sz w:val="16"/>
          <w:szCs w:val="16"/>
        </w:rPr>
        <w:t>**</w:t>
      </w:r>
      <w:r w:rsidRPr="00A73DBA">
        <w:rPr>
          <w:sz w:val="16"/>
          <w:szCs w:val="16"/>
        </w:rPr>
        <w:t xml:space="preserve"> Класиф</w:t>
      </w:r>
      <w:r w:rsidRPr="00A73DBA">
        <w:rPr>
          <w:sz w:val="16"/>
          <w:szCs w:val="16"/>
          <w:lang w:val="uk-UA"/>
        </w:rPr>
        <w:t>і</w:t>
      </w:r>
      <w:r w:rsidRPr="00A73DBA">
        <w:rPr>
          <w:sz w:val="16"/>
          <w:szCs w:val="16"/>
        </w:rPr>
        <w:t>кац</w:t>
      </w:r>
      <w:r w:rsidRPr="00A73DBA">
        <w:rPr>
          <w:sz w:val="16"/>
          <w:szCs w:val="16"/>
          <w:lang w:val="uk-UA"/>
        </w:rPr>
        <w:t>і</w:t>
      </w:r>
      <w:r w:rsidRPr="00A73DBA">
        <w:rPr>
          <w:sz w:val="16"/>
          <w:szCs w:val="16"/>
        </w:rPr>
        <w:t xml:space="preserve">я </w:t>
      </w:r>
      <w:r w:rsidRPr="00A73DBA">
        <w:rPr>
          <w:sz w:val="16"/>
          <w:szCs w:val="16"/>
          <w:lang w:val="uk-UA"/>
        </w:rPr>
        <w:t>і</w:t>
      </w:r>
      <w:r w:rsidRPr="00A73DBA">
        <w:rPr>
          <w:sz w:val="16"/>
          <w:szCs w:val="16"/>
        </w:rPr>
        <w:t>нтерферон</w:t>
      </w:r>
      <w:r w:rsidRPr="00A73DBA">
        <w:rPr>
          <w:sz w:val="16"/>
          <w:szCs w:val="16"/>
          <w:lang w:val="uk-UA"/>
        </w:rPr>
        <w:t>і</w:t>
      </w:r>
      <w:r w:rsidRPr="00A73DBA">
        <w:rPr>
          <w:sz w:val="16"/>
          <w:szCs w:val="16"/>
        </w:rPr>
        <w:t xml:space="preserve">в </w:t>
      </w:r>
      <w:r w:rsidRPr="00A73DBA">
        <w:rPr>
          <w:sz w:val="16"/>
          <w:szCs w:val="16"/>
          <w:lang w:val="uk-UA"/>
        </w:rPr>
        <w:t>на</w:t>
      </w:r>
      <w:r w:rsidRPr="00A73DBA">
        <w:rPr>
          <w:sz w:val="16"/>
          <w:szCs w:val="16"/>
        </w:rPr>
        <w:t xml:space="preserve">ведена </w:t>
      </w:r>
      <w:r w:rsidRPr="00A73DBA">
        <w:rPr>
          <w:sz w:val="16"/>
          <w:szCs w:val="16"/>
          <w:lang w:val="uk-UA"/>
        </w:rPr>
        <w:t>в</w:t>
      </w:r>
      <w:r w:rsidRPr="00A73DBA">
        <w:rPr>
          <w:sz w:val="16"/>
          <w:szCs w:val="16"/>
        </w:rPr>
        <w:t xml:space="preserve"> тем</w:t>
      </w:r>
      <w:r w:rsidRPr="00A73DBA">
        <w:rPr>
          <w:sz w:val="16"/>
          <w:szCs w:val="16"/>
          <w:lang w:val="uk-UA"/>
        </w:rPr>
        <w:t>і</w:t>
      </w:r>
      <w:r w:rsidRPr="00A73DBA">
        <w:rPr>
          <w:sz w:val="16"/>
          <w:szCs w:val="16"/>
        </w:rPr>
        <w:t xml:space="preserve"> № 39.</w:t>
      </w:r>
    </w:p>
    <w:p w14:paraId="48F057F8" w14:textId="77777777" w:rsidR="00204A5C" w:rsidRDefault="00204A5C" w:rsidP="00A82CB9">
      <w:pPr>
        <w:pStyle w:val="a6"/>
      </w:pPr>
    </w:p>
  </w:footnote>
  <w:footnote w:id="24">
    <w:p w14:paraId="476BB39D" w14:textId="77777777" w:rsidR="00204A5C" w:rsidRPr="006D36B6" w:rsidRDefault="00204A5C" w:rsidP="00A82CB9">
      <w:pPr>
        <w:pStyle w:val="a6"/>
        <w:spacing w:line="180" w:lineRule="exact"/>
        <w:ind w:left="142" w:hanging="142"/>
        <w:jc w:val="both"/>
        <w:rPr>
          <w:sz w:val="16"/>
          <w:szCs w:val="16"/>
          <w:lang w:val="uk-UA"/>
        </w:rPr>
      </w:pPr>
      <w:r w:rsidRPr="00A73DBA">
        <w:rPr>
          <w:rStyle w:val="a8"/>
          <w:sz w:val="16"/>
          <w:szCs w:val="16"/>
        </w:rPr>
        <w:t>*</w:t>
      </w:r>
      <w:r w:rsidRPr="00A73DBA">
        <w:rPr>
          <w:sz w:val="16"/>
          <w:szCs w:val="16"/>
        </w:rPr>
        <w:t xml:space="preserve"> </w:t>
      </w:r>
      <w:r w:rsidRPr="00A73DBA">
        <w:rPr>
          <w:sz w:val="16"/>
          <w:szCs w:val="16"/>
          <w:lang w:val="uk-UA" w:eastAsia="uk-UA"/>
        </w:rPr>
        <w:t>Термін «антигістамінні» відносно Н</w:t>
      </w:r>
      <w:r w:rsidRPr="00A73DBA">
        <w:rPr>
          <w:sz w:val="16"/>
          <w:szCs w:val="16"/>
          <w:vertAlign w:val="subscript"/>
          <w:lang w:val="uk-UA" w:eastAsia="uk-UA"/>
        </w:rPr>
        <w:t>1</w:t>
      </w:r>
      <w:r w:rsidRPr="00A73DBA">
        <w:rPr>
          <w:sz w:val="16"/>
          <w:szCs w:val="16"/>
          <w:lang w:val="uk-UA" w:eastAsia="uk-UA"/>
        </w:rPr>
        <w:t>-гістаміноблокаторовів застарів, оскільки не відтворює усіх особливостей фармакодинаміки більшості нових препаратів цієї групи.</w:t>
      </w:r>
    </w:p>
  </w:footnote>
  <w:footnote w:id="25">
    <w:p w14:paraId="09D664CE" w14:textId="77777777" w:rsidR="00204A5C" w:rsidRPr="006D36B6" w:rsidRDefault="00204A5C" w:rsidP="00A82CB9">
      <w:pPr>
        <w:pStyle w:val="a6"/>
        <w:spacing w:line="180" w:lineRule="exact"/>
        <w:ind w:left="284" w:hanging="284"/>
        <w:jc w:val="both"/>
        <w:rPr>
          <w:sz w:val="16"/>
          <w:szCs w:val="16"/>
        </w:rPr>
      </w:pPr>
      <w:r w:rsidRPr="006D36B6">
        <w:rPr>
          <w:rStyle w:val="a8"/>
          <w:sz w:val="16"/>
          <w:szCs w:val="16"/>
        </w:rPr>
        <w:t>**</w:t>
      </w:r>
      <w:r w:rsidRPr="006D36B6">
        <w:rPr>
          <w:sz w:val="16"/>
          <w:szCs w:val="16"/>
        </w:rPr>
        <w:t xml:space="preserve">  </w:t>
      </w:r>
      <w:r w:rsidRPr="006D36B6">
        <w:rPr>
          <w:sz w:val="16"/>
          <w:szCs w:val="16"/>
          <w:lang w:val="uk-UA"/>
        </w:rPr>
        <w:t xml:space="preserve">Заборонені багатьма країнами внаслідок розвитку </w:t>
      </w:r>
      <w:r w:rsidRPr="006D36B6">
        <w:rPr>
          <w:sz w:val="16"/>
          <w:szCs w:val="16"/>
        </w:rPr>
        <w:t>фатальн</w:t>
      </w:r>
      <w:r w:rsidRPr="006D36B6">
        <w:rPr>
          <w:sz w:val="16"/>
          <w:szCs w:val="16"/>
          <w:lang w:val="uk-UA"/>
        </w:rPr>
        <w:t>и</w:t>
      </w:r>
      <w:r w:rsidRPr="006D36B6">
        <w:rPr>
          <w:sz w:val="16"/>
          <w:szCs w:val="16"/>
        </w:rPr>
        <w:t>х аритмій.</w:t>
      </w:r>
    </w:p>
    <w:p w14:paraId="00E5F35A" w14:textId="77777777" w:rsidR="00204A5C" w:rsidRDefault="00204A5C" w:rsidP="00A82CB9">
      <w:pPr>
        <w:pStyle w:val="a6"/>
      </w:pPr>
    </w:p>
  </w:footnote>
  <w:footnote w:id="26">
    <w:p w14:paraId="10B5863C" w14:textId="77777777" w:rsidR="00204A5C" w:rsidRPr="003C00AB" w:rsidRDefault="00204A5C" w:rsidP="00A82CB9">
      <w:pPr>
        <w:pStyle w:val="a6"/>
        <w:rPr>
          <w:sz w:val="16"/>
          <w:szCs w:val="16"/>
        </w:rPr>
      </w:pPr>
      <w:r w:rsidRPr="003C00AB">
        <w:rPr>
          <w:rStyle w:val="a8"/>
          <w:sz w:val="16"/>
          <w:szCs w:val="16"/>
        </w:rPr>
        <w:t>*</w:t>
      </w:r>
      <w:r w:rsidRPr="003C00AB">
        <w:rPr>
          <w:sz w:val="16"/>
          <w:szCs w:val="16"/>
        </w:rPr>
        <w:t xml:space="preserve"> Класиф</w:t>
      </w:r>
      <w:r w:rsidRPr="003C00AB">
        <w:rPr>
          <w:sz w:val="16"/>
          <w:szCs w:val="16"/>
          <w:lang w:val="uk-UA"/>
        </w:rPr>
        <w:t>і</w:t>
      </w:r>
      <w:r w:rsidRPr="003C00AB">
        <w:rPr>
          <w:sz w:val="16"/>
          <w:szCs w:val="16"/>
        </w:rPr>
        <w:t>кац</w:t>
      </w:r>
      <w:r w:rsidRPr="003C00AB">
        <w:rPr>
          <w:sz w:val="16"/>
          <w:szCs w:val="16"/>
          <w:lang w:val="uk-UA"/>
        </w:rPr>
        <w:t>і</w:t>
      </w:r>
      <w:r w:rsidRPr="003C00AB">
        <w:rPr>
          <w:sz w:val="16"/>
          <w:szCs w:val="16"/>
        </w:rPr>
        <w:t>я антиагрегант</w:t>
      </w:r>
      <w:r w:rsidRPr="003C00AB">
        <w:rPr>
          <w:sz w:val="16"/>
          <w:szCs w:val="16"/>
          <w:lang w:val="uk-UA"/>
        </w:rPr>
        <w:t>і</w:t>
      </w:r>
      <w:r w:rsidRPr="003C00AB">
        <w:rPr>
          <w:sz w:val="16"/>
          <w:szCs w:val="16"/>
        </w:rPr>
        <w:t xml:space="preserve">в </w:t>
      </w:r>
      <w:r w:rsidRPr="003C00AB">
        <w:rPr>
          <w:sz w:val="16"/>
          <w:szCs w:val="16"/>
          <w:lang w:val="uk-UA"/>
        </w:rPr>
        <w:t>наве</w:t>
      </w:r>
      <w:r w:rsidRPr="003C00AB">
        <w:rPr>
          <w:sz w:val="16"/>
          <w:szCs w:val="16"/>
        </w:rPr>
        <w:t xml:space="preserve">дена </w:t>
      </w:r>
      <w:r w:rsidRPr="003C00AB">
        <w:rPr>
          <w:sz w:val="16"/>
          <w:szCs w:val="16"/>
          <w:lang w:val="uk-UA"/>
        </w:rPr>
        <w:t>у</w:t>
      </w:r>
      <w:r w:rsidRPr="003C00AB">
        <w:rPr>
          <w:sz w:val="16"/>
          <w:szCs w:val="16"/>
        </w:rPr>
        <w:t xml:space="preserve"> тем</w:t>
      </w:r>
      <w:r w:rsidRPr="003C00AB">
        <w:rPr>
          <w:sz w:val="16"/>
          <w:szCs w:val="16"/>
          <w:lang w:val="uk-UA"/>
        </w:rPr>
        <w:t>і</w:t>
      </w:r>
      <w:r w:rsidRPr="003C00AB">
        <w:rPr>
          <w:sz w:val="16"/>
          <w:szCs w:val="16"/>
        </w:rPr>
        <w:t xml:space="preserve"> № 26.</w:t>
      </w:r>
    </w:p>
    <w:p w14:paraId="1EEB6AAA" w14:textId="77777777" w:rsidR="00204A5C" w:rsidRDefault="00204A5C" w:rsidP="00A82CB9">
      <w:pPr>
        <w:pStyle w:val="a6"/>
      </w:pPr>
    </w:p>
  </w:footnote>
  <w:footnote w:id="27">
    <w:p w14:paraId="4867C9F2" w14:textId="77777777" w:rsidR="00204A5C" w:rsidRPr="00FE197A" w:rsidRDefault="00204A5C" w:rsidP="00075FFE">
      <w:pPr>
        <w:pStyle w:val="a6"/>
        <w:rPr>
          <w:sz w:val="16"/>
          <w:szCs w:val="16"/>
          <w:lang w:val="uk-UA"/>
        </w:rPr>
      </w:pPr>
      <w:r w:rsidRPr="00FE197A">
        <w:rPr>
          <w:rStyle w:val="a8"/>
          <w:sz w:val="16"/>
          <w:szCs w:val="16"/>
        </w:rPr>
        <w:t>*</w:t>
      </w:r>
      <w:r w:rsidRPr="00FE197A">
        <w:rPr>
          <w:sz w:val="16"/>
          <w:szCs w:val="16"/>
        </w:rPr>
        <w:t xml:space="preserve"> Роль кальц</w:t>
      </w:r>
      <w:r w:rsidRPr="00FE197A">
        <w:rPr>
          <w:sz w:val="16"/>
          <w:szCs w:val="16"/>
          <w:lang w:val="uk-UA"/>
        </w:rPr>
        <w:t>ію</w:t>
      </w:r>
      <w:r w:rsidRPr="00FE197A">
        <w:rPr>
          <w:sz w:val="16"/>
          <w:szCs w:val="16"/>
        </w:rPr>
        <w:t>, фосфор</w:t>
      </w:r>
      <w:r w:rsidRPr="00FE197A">
        <w:rPr>
          <w:sz w:val="16"/>
          <w:szCs w:val="16"/>
          <w:lang w:val="uk-UA"/>
        </w:rPr>
        <w:t>у</w:t>
      </w:r>
      <w:r w:rsidRPr="00FE197A">
        <w:rPr>
          <w:sz w:val="16"/>
          <w:szCs w:val="16"/>
        </w:rPr>
        <w:t>, фтор</w:t>
      </w:r>
      <w:r w:rsidRPr="00FE197A">
        <w:rPr>
          <w:sz w:val="16"/>
          <w:szCs w:val="16"/>
          <w:lang w:val="uk-UA"/>
        </w:rPr>
        <w:t>у</w:t>
      </w:r>
      <w:r w:rsidRPr="00FE197A">
        <w:rPr>
          <w:sz w:val="16"/>
          <w:szCs w:val="16"/>
        </w:rPr>
        <w:t xml:space="preserve"> р</w:t>
      </w:r>
      <w:r w:rsidRPr="00FE197A">
        <w:rPr>
          <w:sz w:val="16"/>
          <w:szCs w:val="16"/>
          <w:lang w:val="uk-UA"/>
        </w:rPr>
        <w:t>озглядає</w:t>
      </w:r>
      <w:r w:rsidRPr="00FE197A">
        <w:rPr>
          <w:sz w:val="16"/>
          <w:szCs w:val="16"/>
        </w:rPr>
        <w:t>т</w:t>
      </w:r>
      <w:r w:rsidRPr="00FE197A">
        <w:rPr>
          <w:sz w:val="16"/>
          <w:szCs w:val="16"/>
          <w:lang w:val="uk-UA"/>
        </w:rPr>
        <w:t>ь</w:t>
      </w:r>
      <w:r w:rsidRPr="00FE197A">
        <w:rPr>
          <w:sz w:val="16"/>
          <w:szCs w:val="16"/>
        </w:rPr>
        <w:t xml:space="preserve">ся </w:t>
      </w:r>
      <w:r w:rsidRPr="00FE197A">
        <w:rPr>
          <w:sz w:val="16"/>
          <w:szCs w:val="16"/>
          <w:lang w:val="uk-UA"/>
        </w:rPr>
        <w:t>у</w:t>
      </w:r>
      <w:r w:rsidRPr="00FE197A">
        <w:rPr>
          <w:sz w:val="16"/>
          <w:szCs w:val="16"/>
        </w:rPr>
        <w:t xml:space="preserve"> тем</w:t>
      </w:r>
      <w:r w:rsidRPr="00FE197A">
        <w:rPr>
          <w:sz w:val="16"/>
          <w:szCs w:val="16"/>
          <w:lang w:val="uk-UA"/>
        </w:rPr>
        <w:t>і</w:t>
      </w:r>
      <w:r w:rsidRPr="00FE197A">
        <w:rPr>
          <w:sz w:val="16"/>
          <w:szCs w:val="16"/>
        </w:rPr>
        <w:t xml:space="preserve"> № 30.</w:t>
      </w:r>
    </w:p>
    <w:p w14:paraId="50BB245D" w14:textId="77777777" w:rsidR="00204A5C" w:rsidRDefault="00204A5C" w:rsidP="00075FFE">
      <w:pPr>
        <w:pStyle w:val="a6"/>
      </w:pPr>
    </w:p>
  </w:footnote>
  <w:footnote w:id="28">
    <w:p w14:paraId="366EE50B" w14:textId="77777777" w:rsidR="00204A5C" w:rsidRPr="00AE3F69" w:rsidRDefault="00204A5C" w:rsidP="00FF1CA8">
      <w:pPr>
        <w:pStyle w:val="a6"/>
        <w:spacing w:line="180" w:lineRule="exact"/>
        <w:ind w:left="240" w:hanging="240"/>
        <w:jc w:val="both"/>
        <w:rPr>
          <w:sz w:val="16"/>
          <w:szCs w:val="16"/>
          <w:lang w:val="uk-UA"/>
        </w:rPr>
      </w:pPr>
      <w:r w:rsidRPr="00AE3F69">
        <w:rPr>
          <w:rStyle w:val="a8"/>
          <w:sz w:val="16"/>
          <w:szCs w:val="16"/>
        </w:rPr>
        <w:t>*</w:t>
      </w:r>
      <w:r w:rsidRPr="00AE3F69">
        <w:rPr>
          <w:sz w:val="16"/>
          <w:szCs w:val="16"/>
        </w:rPr>
        <w:t xml:space="preserve"> </w:t>
      </w:r>
      <w:r w:rsidRPr="00AE3F69">
        <w:rPr>
          <w:sz w:val="16"/>
          <w:szCs w:val="16"/>
          <w:lang w:val="uk-UA"/>
        </w:rPr>
        <w:t xml:space="preserve">Деякі </w:t>
      </w:r>
      <w:r w:rsidRPr="00AE3F69">
        <w:rPr>
          <w:snapToGrid w:val="0"/>
          <w:sz w:val="16"/>
          <w:szCs w:val="16"/>
          <w:lang w:val="uk-UA"/>
        </w:rPr>
        <w:t>хіміотерапевтичні засоби, залежно від фармакокінетичних параметрів</w:t>
      </w:r>
      <w:r>
        <w:rPr>
          <w:snapToGrid w:val="0"/>
          <w:sz w:val="16"/>
          <w:szCs w:val="16"/>
          <w:lang w:val="uk-UA"/>
        </w:rPr>
        <w:t xml:space="preserve"> і</w:t>
      </w:r>
      <w:r w:rsidRPr="00AE3F69">
        <w:rPr>
          <w:snapToGrid w:val="0"/>
          <w:sz w:val="16"/>
          <w:szCs w:val="16"/>
          <w:lang w:val="uk-UA"/>
        </w:rPr>
        <w:t xml:space="preserve"> токсичності,</w:t>
      </w:r>
      <w:r>
        <w:rPr>
          <w:snapToGrid w:val="0"/>
          <w:sz w:val="16"/>
          <w:szCs w:val="16"/>
          <w:lang w:val="uk-UA"/>
        </w:rPr>
        <w:t xml:space="preserve"> </w:t>
      </w:r>
      <w:r w:rsidRPr="00AE3F69">
        <w:rPr>
          <w:snapToGrid w:val="0"/>
          <w:sz w:val="16"/>
          <w:szCs w:val="16"/>
          <w:lang w:val="uk-UA"/>
        </w:rPr>
        <w:t>застосовуються як антисептики.</w:t>
      </w:r>
    </w:p>
    <w:p w14:paraId="5755A7FE" w14:textId="77777777" w:rsidR="00204A5C" w:rsidRDefault="00204A5C" w:rsidP="00FF1CA8">
      <w:pPr>
        <w:pStyle w:val="a6"/>
      </w:pPr>
    </w:p>
  </w:footnote>
  <w:footnote w:id="29">
    <w:p w14:paraId="0C1AA2AE" w14:textId="77777777" w:rsidR="00204A5C" w:rsidRPr="00AE3F69" w:rsidRDefault="00204A5C" w:rsidP="00D7285B">
      <w:pPr>
        <w:pStyle w:val="a6"/>
        <w:spacing w:line="180" w:lineRule="exact"/>
        <w:ind w:left="240" w:hanging="240"/>
        <w:jc w:val="both"/>
        <w:rPr>
          <w:sz w:val="16"/>
          <w:szCs w:val="16"/>
          <w:lang w:val="uk-UA"/>
        </w:rPr>
      </w:pPr>
      <w:r w:rsidRPr="00AE3F69">
        <w:rPr>
          <w:rStyle w:val="a8"/>
          <w:sz w:val="16"/>
          <w:szCs w:val="16"/>
        </w:rPr>
        <w:t>*</w:t>
      </w:r>
      <w:r w:rsidRPr="00AE3F69">
        <w:rPr>
          <w:sz w:val="16"/>
          <w:szCs w:val="16"/>
        </w:rPr>
        <w:t xml:space="preserve"> </w:t>
      </w:r>
      <w:r w:rsidRPr="00AE3F69">
        <w:rPr>
          <w:sz w:val="16"/>
          <w:szCs w:val="16"/>
          <w:lang w:val="uk-UA"/>
        </w:rPr>
        <w:t xml:space="preserve">Деякі </w:t>
      </w:r>
      <w:r w:rsidRPr="00AE3F69">
        <w:rPr>
          <w:snapToGrid w:val="0"/>
          <w:sz w:val="16"/>
          <w:szCs w:val="16"/>
          <w:lang w:val="uk-UA"/>
        </w:rPr>
        <w:t>хіміотерапевтичні засоби, залежно від фармакокінетичних параметрів</w:t>
      </w:r>
      <w:r>
        <w:rPr>
          <w:snapToGrid w:val="0"/>
          <w:sz w:val="16"/>
          <w:szCs w:val="16"/>
          <w:lang w:val="uk-UA"/>
        </w:rPr>
        <w:t xml:space="preserve"> і</w:t>
      </w:r>
      <w:r w:rsidRPr="00AE3F69">
        <w:rPr>
          <w:snapToGrid w:val="0"/>
          <w:sz w:val="16"/>
          <w:szCs w:val="16"/>
          <w:lang w:val="uk-UA"/>
        </w:rPr>
        <w:t xml:space="preserve"> токсичності,</w:t>
      </w:r>
      <w:r>
        <w:rPr>
          <w:snapToGrid w:val="0"/>
          <w:sz w:val="16"/>
          <w:szCs w:val="16"/>
          <w:lang w:val="uk-UA"/>
        </w:rPr>
        <w:t xml:space="preserve"> </w:t>
      </w:r>
      <w:r w:rsidRPr="00AE3F69">
        <w:rPr>
          <w:snapToGrid w:val="0"/>
          <w:sz w:val="16"/>
          <w:szCs w:val="16"/>
          <w:lang w:val="uk-UA"/>
        </w:rPr>
        <w:t>застосовуються як антисептики.</w:t>
      </w:r>
    </w:p>
    <w:p w14:paraId="74DF93CC" w14:textId="77777777" w:rsidR="00204A5C" w:rsidRDefault="00204A5C" w:rsidP="00D7285B">
      <w:pPr>
        <w:pStyle w:val="a6"/>
      </w:pPr>
    </w:p>
  </w:footnote>
  <w:footnote w:id="30">
    <w:p w14:paraId="4035E7DB" w14:textId="77777777" w:rsidR="00204A5C" w:rsidRPr="001D32E7" w:rsidRDefault="00204A5C" w:rsidP="00944BBF">
      <w:pPr>
        <w:pStyle w:val="a6"/>
        <w:spacing w:line="180" w:lineRule="exact"/>
        <w:ind w:left="142" w:hanging="142"/>
        <w:rPr>
          <w:sz w:val="16"/>
          <w:szCs w:val="16"/>
          <w:lang w:val="uk-UA"/>
        </w:rPr>
      </w:pPr>
      <w:r w:rsidRPr="001D32E7">
        <w:rPr>
          <w:rStyle w:val="a8"/>
          <w:sz w:val="16"/>
          <w:szCs w:val="16"/>
        </w:rPr>
        <w:t>*</w:t>
      </w:r>
      <w:r w:rsidRPr="001D32E7">
        <w:rPr>
          <w:sz w:val="16"/>
          <w:szCs w:val="16"/>
        </w:rPr>
        <w:t xml:space="preserve"> </w:t>
      </w:r>
      <w:r w:rsidRPr="001D32E7">
        <w:rPr>
          <w:sz w:val="16"/>
          <w:szCs w:val="16"/>
          <w:lang w:val="uk-UA"/>
        </w:rPr>
        <w:t xml:space="preserve">До похідних імідазолу відносять і препарати, що мають антибактеріальний, </w:t>
      </w:r>
      <w:r>
        <w:rPr>
          <w:sz w:val="16"/>
          <w:szCs w:val="16"/>
          <w:lang w:val="uk-UA"/>
        </w:rPr>
        <w:t>проти</w:t>
      </w:r>
      <w:r w:rsidRPr="001D32E7">
        <w:rPr>
          <w:sz w:val="16"/>
          <w:szCs w:val="16"/>
          <w:lang w:val="uk-UA"/>
        </w:rPr>
        <w:t xml:space="preserve">протозойний та </w:t>
      </w:r>
      <w:r>
        <w:rPr>
          <w:sz w:val="16"/>
          <w:szCs w:val="16"/>
          <w:lang w:val="uk-UA"/>
        </w:rPr>
        <w:t>анти</w:t>
      </w:r>
      <w:r w:rsidRPr="001D32E7">
        <w:rPr>
          <w:sz w:val="16"/>
          <w:szCs w:val="16"/>
          <w:lang w:val="uk-UA"/>
        </w:rPr>
        <w:t>гельмінт</w:t>
      </w:r>
      <w:r>
        <w:rPr>
          <w:sz w:val="16"/>
          <w:szCs w:val="16"/>
          <w:lang w:val="uk-UA"/>
        </w:rPr>
        <w:t>озн</w:t>
      </w:r>
      <w:r w:rsidRPr="001D32E7">
        <w:rPr>
          <w:sz w:val="16"/>
          <w:szCs w:val="16"/>
          <w:lang w:val="uk-UA"/>
        </w:rPr>
        <w:t>ий спектри дії (метронідазол, тинідазол, мебендазол та ін.).</w:t>
      </w:r>
    </w:p>
    <w:p w14:paraId="6F0C8204" w14:textId="77777777" w:rsidR="00204A5C" w:rsidRDefault="00204A5C" w:rsidP="00944BBF">
      <w:pPr>
        <w:pStyle w:val="a6"/>
      </w:pPr>
    </w:p>
  </w:footnote>
  <w:footnote w:id="31">
    <w:p w14:paraId="4DE4BBE7" w14:textId="77777777" w:rsidR="00204A5C" w:rsidRPr="003032D9" w:rsidRDefault="00204A5C" w:rsidP="00486408">
      <w:pPr>
        <w:pStyle w:val="a6"/>
        <w:rPr>
          <w:sz w:val="16"/>
          <w:szCs w:val="16"/>
        </w:rPr>
      </w:pPr>
      <w:r w:rsidRPr="003032D9">
        <w:rPr>
          <w:rStyle w:val="a8"/>
          <w:sz w:val="16"/>
          <w:szCs w:val="16"/>
        </w:rPr>
        <w:t>*</w:t>
      </w:r>
      <w:r w:rsidRPr="003032D9">
        <w:rPr>
          <w:sz w:val="16"/>
          <w:szCs w:val="16"/>
        </w:rPr>
        <w:t xml:space="preserve"> </w:t>
      </w:r>
      <w:r w:rsidRPr="003032D9">
        <w:rPr>
          <w:sz w:val="16"/>
          <w:szCs w:val="16"/>
          <w:shd w:val="clear" w:color="auto" w:fill="FFFFFF"/>
          <w:lang w:val="uk-UA"/>
        </w:rPr>
        <w:t>До анорексигенних також відносять засоби, що знижують всмоктування жирів (орлістат) і вуглеводів (бігуаніди) в кишечнику</w:t>
      </w:r>
    </w:p>
  </w:footnote>
  <w:footnote w:id="32">
    <w:p w14:paraId="5B096ED9" w14:textId="77777777" w:rsidR="00204A5C" w:rsidRPr="003032D9" w:rsidRDefault="00204A5C" w:rsidP="00486408">
      <w:pPr>
        <w:pStyle w:val="a6"/>
        <w:rPr>
          <w:sz w:val="16"/>
          <w:szCs w:val="16"/>
        </w:rPr>
      </w:pPr>
      <w:r w:rsidRPr="003032D9">
        <w:rPr>
          <w:rStyle w:val="a8"/>
          <w:sz w:val="16"/>
          <w:szCs w:val="16"/>
        </w:rPr>
        <w:t>**</w:t>
      </w:r>
      <w:r w:rsidRPr="003032D9">
        <w:rPr>
          <w:sz w:val="16"/>
          <w:szCs w:val="16"/>
        </w:rPr>
        <w:t xml:space="preserve"> </w:t>
      </w:r>
      <w:r w:rsidRPr="003032D9">
        <w:rPr>
          <w:sz w:val="16"/>
          <w:szCs w:val="16"/>
          <w:shd w:val="clear" w:color="auto" w:fill="FFFFFF"/>
          <w:lang w:val="uk-UA"/>
        </w:rPr>
        <w:t>Анорексигенну дію також мають СІЗЗС (тема №19).</w:t>
      </w:r>
    </w:p>
  </w:footnote>
  <w:footnote w:id="33">
    <w:p w14:paraId="13EE642F" w14:textId="77777777" w:rsidR="00204A5C" w:rsidRDefault="00204A5C" w:rsidP="00486408">
      <w:pPr>
        <w:pStyle w:val="a6"/>
      </w:pPr>
      <w:r>
        <w:rPr>
          <w:rStyle w:val="a8"/>
        </w:rPr>
        <w:t>***</w:t>
      </w:r>
      <w:r>
        <w:t xml:space="preserve"> </w:t>
      </w:r>
      <w:r w:rsidRPr="003032D9">
        <w:rPr>
          <w:color w:val="333333"/>
          <w:sz w:val="16"/>
          <w:szCs w:val="16"/>
          <w:shd w:val="clear" w:color="auto" w:fill="FFFFFF"/>
          <w:lang w:val="uk-UA"/>
        </w:rPr>
        <w:t>Виключений з медичної практики через надмірну токсичність</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4A2CE6A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visibility:visible" o:bullet="t">
        <v:imagedata r:id="rId1" o:title="clip_image001"/>
      </v:shape>
    </w:pict>
  </w:numPicBullet>
  <w:numPicBullet w:numPicBulletId="1">
    <w:pict>
      <v:shape id="_x0000_i1026" type="#_x0000_t75" style="width:11.4pt;height:11.4pt" o:bullet="t">
        <v:imagedata r:id="rId2" o:title="clip_image001"/>
      </v:shape>
    </w:pict>
  </w:numPicBullet>
  <w:abstractNum w:abstractNumId="0" w15:restartNumberingAfterBreak="0">
    <w:nsid w:val="002A0C15"/>
    <w:multiLevelType w:val="hybridMultilevel"/>
    <w:tmpl w:val="82D6DEAE"/>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1" w15:restartNumberingAfterBreak="0">
    <w:nsid w:val="004334A6"/>
    <w:multiLevelType w:val="hybridMultilevel"/>
    <w:tmpl w:val="FAA2A756"/>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2" w15:restartNumberingAfterBreak="0">
    <w:nsid w:val="00712327"/>
    <w:multiLevelType w:val="hybridMultilevel"/>
    <w:tmpl w:val="756EA15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09B58E1"/>
    <w:multiLevelType w:val="hybridMultilevel"/>
    <w:tmpl w:val="F6AA854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0B84C74"/>
    <w:multiLevelType w:val="hybridMultilevel"/>
    <w:tmpl w:val="9BA8016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0EA2CD8"/>
    <w:multiLevelType w:val="hybridMultilevel"/>
    <w:tmpl w:val="23A01A3A"/>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0FE30DB"/>
    <w:multiLevelType w:val="hybridMultilevel"/>
    <w:tmpl w:val="F3ACD660"/>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0115363B"/>
    <w:multiLevelType w:val="hybridMultilevel"/>
    <w:tmpl w:val="638ED360"/>
    <w:styleLink w:val="424"/>
    <w:lvl w:ilvl="0" w:tplc="B29E07EA">
      <w:start w:val="1"/>
      <w:numFmt w:val="decimal"/>
      <w:lvlText w:val="%1."/>
      <w:lvlJc w:val="left"/>
      <w:pPr>
        <w:tabs>
          <w:tab w:val="left" w:pos="6332"/>
        </w:tabs>
        <w:ind w:left="907" w:hanging="340"/>
      </w:pPr>
      <w:rPr>
        <w:rFonts w:hAnsi="Arial Unicode MS"/>
        <w:caps w:val="0"/>
        <w:smallCaps w:val="0"/>
        <w:strike w:val="0"/>
        <w:dstrike w:val="0"/>
        <w:outline w:val="0"/>
        <w:emboss w:val="0"/>
        <w:imprint w:val="0"/>
        <w:spacing w:val="0"/>
        <w:w w:val="100"/>
        <w:kern w:val="0"/>
        <w:position w:val="0"/>
        <w:highlight w:val="none"/>
        <w:vertAlign w:val="baseline"/>
      </w:rPr>
    </w:lvl>
    <w:lvl w:ilvl="1" w:tplc="ED3E2066">
      <w:start w:val="1"/>
      <w:numFmt w:val="lowerLetter"/>
      <w:lvlText w:val="%2."/>
      <w:lvlJc w:val="left"/>
      <w:pPr>
        <w:tabs>
          <w:tab w:val="left" w:pos="927"/>
          <w:tab w:val="left" w:pos="6332"/>
        </w:tabs>
        <w:ind w:left="2007" w:hanging="340"/>
      </w:pPr>
      <w:rPr>
        <w:rFonts w:hAnsi="Arial Unicode MS"/>
        <w:caps w:val="0"/>
        <w:smallCaps w:val="0"/>
        <w:strike w:val="0"/>
        <w:dstrike w:val="0"/>
        <w:outline w:val="0"/>
        <w:emboss w:val="0"/>
        <w:imprint w:val="0"/>
        <w:spacing w:val="0"/>
        <w:w w:val="100"/>
        <w:kern w:val="0"/>
        <w:position w:val="0"/>
        <w:highlight w:val="none"/>
        <w:vertAlign w:val="baseline"/>
      </w:rPr>
    </w:lvl>
    <w:lvl w:ilvl="2" w:tplc="54CEB692">
      <w:start w:val="1"/>
      <w:numFmt w:val="lowerRoman"/>
      <w:lvlText w:val="%3."/>
      <w:lvlJc w:val="left"/>
      <w:pPr>
        <w:tabs>
          <w:tab w:val="left" w:pos="927"/>
          <w:tab w:val="left" w:pos="6332"/>
        </w:tabs>
        <w:ind w:left="2727" w:hanging="256"/>
      </w:pPr>
      <w:rPr>
        <w:rFonts w:hAnsi="Arial Unicode MS"/>
        <w:caps w:val="0"/>
        <w:smallCaps w:val="0"/>
        <w:strike w:val="0"/>
        <w:dstrike w:val="0"/>
        <w:outline w:val="0"/>
        <w:emboss w:val="0"/>
        <w:imprint w:val="0"/>
        <w:spacing w:val="0"/>
        <w:w w:val="100"/>
        <w:kern w:val="0"/>
        <w:position w:val="0"/>
        <w:highlight w:val="none"/>
        <w:vertAlign w:val="baseline"/>
      </w:rPr>
    </w:lvl>
    <w:lvl w:ilvl="3" w:tplc="AB009916">
      <w:start w:val="1"/>
      <w:numFmt w:val="decimal"/>
      <w:lvlText w:val="%4."/>
      <w:lvlJc w:val="left"/>
      <w:pPr>
        <w:tabs>
          <w:tab w:val="left" w:pos="927"/>
          <w:tab w:val="left" w:pos="6332"/>
        </w:tabs>
        <w:ind w:left="3447" w:hanging="340"/>
      </w:pPr>
      <w:rPr>
        <w:rFonts w:hAnsi="Arial Unicode MS"/>
        <w:caps w:val="0"/>
        <w:smallCaps w:val="0"/>
        <w:strike w:val="0"/>
        <w:dstrike w:val="0"/>
        <w:outline w:val="0"/>
        <w:emboss w:val="0"/>
        <w:imprint w:val="0"/>
        <w:spacing w:val="0"/>
        <w:w w:val="100"/>
        <w:kern w:val="0"/>
        <w:position w:val="0"/>
        <w:highlight w:val="none"/>
        <w:vertAlign w:val="baseline"/>
      </w:rPr>
    </w:lvl>
    <w:lvl w:ilvl="4" w:tplc="87B8149E">
      <w:start w:val="1"/>
      <w:numFmt w:val="lowerLetter"/>
      <w:lvlText w:val="%5."/>
      <w:lvlJc w:val="left"/>
      <w:pPr>
        <w:tabs>
          <w:tab w:val="left" w:pos="927"/>
          <w:tab w:val="left" w:pos="6332"/>
        </w:tabs>
        <w:ind w:left="4167" w:hanging="340"/>
      </w:pPr>
      <w:rPr>
        <w:rFonts w:hAnsi="Arial Unicode MS"/>
        <w:caps w:val="0"/>
        <w:smallCaps w:val="0"/>
        <w:strike w:val="0"/>
        <w:dstrike w:val="0"/>
        <w:outline w:val="0"/>
        <w:emboss w:val="0"/>
        <w:imprint w:val="0"/>
        <w:spacing w:val="0"/>
        <w:w w:val="100"/>
        <w:kern w:val="0"/>
        <w:position w:val="0"/>
        <w:highlight w:val="none"/>
        <w:vertAlign w:val="baseline"/>
      </w:rPr>
    </w:lvl>
    <w:lvl w:ilvl="5" w:tplc="5DEEE11C">
      <w:start w:val="1"/>
      <w:numFmt w:val="lowerRoman"/>
      <w:lvlText w:val="%6."/>
      <w:lvlJc w:val="left"/>
      <w:pPr>
        <w:tabs>
          <w:tab w:val="left" w:pos="927"/>
          <w:tab w:val="left" w:pos="6332"/>
        </w:tabs>
        <w:ind w:left="4887" w:hanging="256"/>
      </w:pPr>
      <w:rPr>
        <w:rFonts w:hAnsi="Arial Unicode MS"/>
        <w:caps w:val="0"/>
        <w:smallCaps w:val="0"/>
        <w:strike w:val="0"/>
        <w:dstrike w:val="0"/>
        <w:outline w:val="0"/>
        <w:emboss w:val="0"/>
        <w:imprint w:val="0"/>
        <w:spacing w:val="0"/>
        <w:w w:val="100"/>
        <w:kern w:val="0"/>
        <w:position w:val="0"/>
        <w:highlight w:val="none"/>
        <w:vertAlign w:val="baseline"/>
      </w:rPr>
    </w:lvl>
    <w:lvl w:ilvl="6" w:tplc="A05097B0">
      <w:start w:val="1"/>
      <w:numFmt w:val="decimal"/>
      <w:lvlText w:val="%7."/>
      <w:lvlJc w:val="left"/>
      <w:pPr>
        <w:tabs>
          <w:tab w:val="left" w:pos="927"/>
          <w:tab w:val="left" w:pos="6332"/>
        </w:tabs>
        <w:ind w:left="5607" w:hanging="340"/>
      </w:pPr>
      <w:rPr>
        <w:rFonts w:hAnsi="Arial Unicode MS"/>
        <w:caps w:val="0"/>
        <w:smallCaps w:val="0"/>
        <w:strike w:val="0"/>
        <w:dstrike w:val="0"/>
        <w:outline w:val="0"/>
        <w:emboss w:val="0"/>
        <w:imprint w:val="0"/>
        <w:spacing w:val="0"/>
        <w:w w:val="100"/>
        <w:kern w:val="0"/>
        <w:position w:val="0"/>
        <w:highlight w:val="none"/>
        <w:vertAlign w:val="baseline"/>
      </w:rPr>
    </w:lvl>
    <w:lvl w:ilvl="7" w:tplc="DA3E0282">
      <w:start w:val="1"/>
      <w:numFmt w:val="lowerLetter"/>
      <w:lvlText w:val="%8."/>
      <w:lvlJc w:val="left"/>
      <w:pPr>
        <w:tabs>
          <w:tab w:val="left" w:pos="927"/>
        </w:tabs>
        <w:ind w:left="6327" w:hanging="340"/>
      </w:pPr>
      <w:rPr>
        <w:rFonts w:hAnsi="Arial Unicode MS"/>
        <w:caps w:val="0"/>
        <w:smallCaps w:val="0"/>
        <w:strike w:val="0"/>
        <w:dstrike w:val="0"/>
        <w:outline w:val="0"/>
        <w:emboss w:val="0"/>
        <w:imprint w:val="0"/>
        <w:spacing w:val="0"/>
        <w:w w:val="100"/>
        <w:kern w:val="0"/>
        <w:position w:val="0"/>
        <w:highlight w:val="none"/>
        <w:vertAlign w:val="baseline"/>
      </w:rPr>
    </w:lvl>
    <w:lvl w:ilvl="8" w:tplc="A018583A">
      <w:start w:val="1"/>
      <w:numFmt w:val="lowerRoman"/>
      <w:lvlText w:val="%9."/>
      <w:lvlJc w:val="left"/>
      <w:pPr>
        <w:tabs>
          <w:tab w:val="left" w:pos="927"/>
          <w:tab w:val="left" w:pos="6332"/>
        </w:tabs>
        <w:ind w:left="7047" w:hanging="25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013622E6"/>
    <w:multiLevelType w:val="hybridMultilevel"/>
    <w:tmpl w:val="04EAC8E6"/>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17515DE"/>
    <w:multiLevelType w:val="hybridMultilevel"/>
    <w:tmpl w:val="29981FF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0198516B"/>
    <w:multiLevelType w:val="hybridMultilevel"/>
    <w:tmpl w:val="626418F8"/>
    <w:lvl w:ilvl="0" w:tplc="04190015">
      <w:start w:val="1"/>
      <w:numFmt w:val="upperLetter"/>
      <w:lvlText w:val="%1."/>
      <w:lvlJc w:val="left"/>
      <w:pPr>
        <w:tabs>
          <w:tab w:val="num" w:pos="1280"/>
        </w:tabs>
        <w:ind w:left="1280" w:hanging="360"/>
      </w:pPr>
    </w:lvl>
    <w:lvl w:ilvl="1" w:tplc="04190015">
      <w:start w:val="1"/>
      <w:numFmt w:val="upp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1" w15:restartNumberingAfterBreak="0">
    <w:nsid w:val="01B47C3C"/>
    <w:multiLevelType w:val="hybridMultilevel"/>
    <w:tmpl w:val="C97661EC"/>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12" w15:restartNumberingAfterBreak="0">
    <w:nsid w:val="01FF4C20"/>
    <w:multiLevelType w:val="hybridMultilevel"/>
    <w:tmpl w:val="61F8D140"/>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021A5BBA"/>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21C2C9B"/>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023B4839"/>
    <w:multiLevelType w:val="hybridMultilevel"/>
    <w:tmpl w:val="E2543194"/>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027D2B1E"/>
    <w:multiLevelType w:val="hybridMultilevel"/>
    <w:tmpl w:val="3222CC12"/>
    <w:lvl w:ilvl="0" w:tplc="80C8FED8">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 w15:restartNumberingAfterBreak="0">
    <w:nsid w:val="029D604C"/>
    <w:multiLevelType w:val="hybridMultilevel"/>
    <w:tmpl w:val="25F4688A"/>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18" w15:restartNumberingAfterBreak="0">
    <w:nsid w:val="037E203F"/>
    <w:multiLevelType w:val="hybridMultilevel"/>
    <w:tmpl w:val="7F8A4E9C"/>
    <w:lvl w:ilvl="0" w:tplc="23F4B5B8">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3992C9F"/>
    <w:multiLevelType w:val="hybridMultilevel"/>
    <w:tmpl w:val="0DDE404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03D10F64"/>
    <w:multiLevelType w:val="hybridMultilevel"/>
    <w:tmpl w:val="6602EB18"/>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21" w15:restartNumberingAfterBreak="0">
    <w:nsid w:val="03F6314F"/>
    <w:multiLevelType w:val="hybridMultilevel"/>
    <w:tmpl w:val="703E592C"/>
    <w:lvl w:ilvl="0" w:tplc="8514BBC8">
      <w:start w:val="1"/>
      <w:numFmt w:val="upperLetter"/>
      <w:lvlText w:val="%1."/>
      <w:lvlJc w:val="left"/>
      <w:pPr>
        <w:tabs>
          <w:tab w:val="num" w:pos="720"/>
        </w:tabs>
        <w:ind w:left="720" w:hanging="360"/>
      </w:pPr>
      <w:rPr>
        <w:rFonts w:hint="default"/>
      </w:rPr>
    </w:lvl>
    <w:lvl w:ilvl="1" w:tplc="8514BBC8">
      <w:start w:val="1"/>
      <w:numFmt w:val="upperLetter"/>
      <w:lvlText w:val="%2."/>
      <w:lvlJc w:val="left"/>
      <w:pPr>
        <w:tabs>
          <w:tab w:val="num" w:pos="720"/>
        </w:tabs>
        <w:ind w:left="720" w:hanging="360"/>
      </w:pPr>
      <w:rPr>
        <w:rFonts w:hint="default"/>
      </w:rPr>
    </w:lvl>
    <w:lvl w:ilvl="2" w:tplc="8514BBC8">
      <w:start w:val="1"/>
      <w:numFmt w:val="upperLetter"/>
      <w:lvlText w:val="%3."/>
      <w:lvlJc w:val="left"/>
      <w:pPr>
        <w:tabs>
          <w:tab w:val="num" w:pos="720"/>
        </w:tabs>
        <w:ind w:left="72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03FE59AA"/>
    <w:multiLevelType w:val="hybridMultilevel"/>
    <w:tmpl w:val="0BE2284E"/>
    <w:lvl w:ilvl="0" w:tplc="07849E42">
      <w:start w:val="1"/>
      <w:numFmt w:val="bullet"/>
      <w:lvlText w:val="-"/>
      <w:lvlJc w:val="left"/>
      <w:pPr>
        <w:tabs>
          <w:tab w:val="num" w:pos="1077"/>
        </w:tabs>
        <w:ind w:left="1077" w:hanging="360"/>
      </w:pPr>
      <w:rPr>
        <w:rFonts w:ascii="Times New Roman" w:hAnsi="Times New Roman" w:cs="Times New Roman"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23" w15:restartNumberingAfterBreak="0">
    <w:nsid w:val="040902B3"/>
    <w:multiLevelType w:val="hybridMultilevel"/>
    <w:tmpl w:val="8D6038B8"/>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041E2B46"/>
    <w:multiLevelType w:val="hybridMultilevel"/>
    <w:tmpl w:val="CB3EC51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0452708F"/>
    <w:multiLevelType w:val="hybridMultilevel"/>
    <w:tmpl w:val="CBE49A72"/>
    <w:styleLink w:val="350"/>
    <w:lvl w:ilvl="0" w:tplc="AB30D9EE">
      <w:start w:val="1"/>
      <w:numFmt w:val="bullet"/>
      <w:lvlText w:val="•"/>
      <w:lvlJc w:val="left"/>
      <w:pPr>
        <w:tabs>
          <w:tab w:val="left" w:pos="993"/>
        </w:tabs>
        <w:ind w:left="1494"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2B0D62A">
      <w:start w:val="1"/>
      <w:numFmt w:val="bullet"/>
      <w:lvlText w:val="▪"/>
      <w:lvlJc w:val="left"/>
      <w:pPr>
        <w:ind w:left="993"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E721EDE">
      <w:start w:val="1"/>
      <w:numFmt w:val="bullet"/>
      <w:lvlText w:val="▪"/>
      <w:lvlJc w:val="left"/>
      <w:pPr>
        <w:ind w:left="1789" w:hanging="14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5B8F9F4">
      <w:start w:val="1"/>
      <w:numFmt w:val="bullet"/>
      <w:lvlText w:val="•"/>
      <w:lvlJc w:val="left"/>
      <w:pPr>
        <w:tabs>
          <w:tab w:val="left" w:pos="993"/>
        </w:tabs>
        <w:ind w:left="2509" w:hanging="14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54A5E62">
      <w:start w:val="1"/>
      <w:numFmt w:val="bullet"/>
      <w:lvlText w:val="o"/>
      <w:lvlJc w:val="left"/>
      <w:pPr>
        <w:tabs>
          <w:tab w:val="left" w:pos="993"/>
        </w:tabs>
        <w:ind w:left="3229" w:hanging="14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9BE351E">
      <w:start w:val="1"/>
      <w:numFmt w:val="bullet"/>
      <w:lvlText w:val="▪"/>
      <w:lvlJc w:val="left"/>
      <w:pPr>
        <w:tabs>
          <w:tab w:val="left" w:pos="993"/>
        </w:tabs>
        <w:ind w:left="3949" w:hanging="14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F90F730">
      <w:start w:val="1"/>
      <w:numFmt w:val="bullet"/>
      <w:lvlText w:val="•"/>
      <w:lvlJc w:val="left"/>
      <w:pPr>
        <w:tabs>
          <w:tab w:val="left" w:pos="993"/>
        </w:tabs>
        <w:ind w:left="4669" w:hanging="14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AAAAE452">
      <w:start w:val="1"/>
      <w:numFmt w:val="bullet"/>
      <w:lvlText w:val="o"/>
      <w:lvlJc w:val="left"/>
      <w:pPr>
        <w:tabs>
          <w:tab w:val="left" w:pos="993"/>
        </w:tabs>
        <w:ind w:left="5389" w:hanging="14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A8EB9C6">
      <w:start w:val="1"/>
      <w:numFmt w:val="bullet"/>
      <w:lvlText w:val="▪"/>
      <w:lvlJc w:val="left"/>
      <w:pPr>
        <w:tabs>
          <w:tab w:val="left" w:pos="993"/>
        </w:tabs>
        <w:ind w:left="6109" w:hanging="14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048815D6"/>
    <w:multiLevelType w:val="hybridMultilevel"/>
    <w:tmpl w:val="EA2C46AC"/>
    <w:lvl w:ilvl="0" w:tplc="C3425812">
      <w:start w:val="1"/>
      <w:numFmt w:val="bullet"/>
      <w:lvlText w:val=""/>
      <w:lvlJc w:val="left"/>
      <w:pPr>
        <w:tabs>
          <w:tab w:val="num" w:pos="641"/>
        </w:tabs>
        <w:ind w:left="641" w:hanging="284"/>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04BA70E1"/>
    <w:multiLevelType w:val="hybridMultilevel"/>
    <w:tmpl w:val="87309E68"/>
    <w:lvl w:ilvl="0" w:tplc="8514BBC8">
      <w:start w:val="1"/>
      <w:numFmt w:val="upperLetter"/>
      <w:lvlText w:val="%1."/>
      <w:lvlJc w:val="left"/>
      <w:pPr>
        <w:tabs>
          <w:tab w:val="num" w:pos="1077"/>
        </w:tabs>
        <w:ind w:left="1077" w:hanging="360"/>
      </w:pPr>
      <w:rPr>
        <w:rFonts w:hint="default"/>
      </w:rPr>
    </w:lvl>
    <w:lvl w:ilvl="1" w:tplc="04190019" w:tentative="1">
      <w:start w:val="1"/>
      <w:numFmt w:val="lowerLetter"/>
      <w:lvlText w:val="%2."/>
      <w:lvlJc w:val="left"/>
      <w:pPr>
        <w:tabs>
          <w:tab w:val="num" w:pos="1797"/>
        </w:tabs>
        <w:ind w:left="1797" w:hanging="360"/>
      </w:pPr>
    </w:lvl>
    <w:lvl w:ilvl="2" w:tplc="0419001B" w:tentative="1">
      <w:start w:val="1"/>
      <w:numFmt w:val="lowerRoman"/>
      <w:lvlText w:val="%3."/>
      <w:lvlJc w:val="right"/>
      <w:pPr>
        <w:tabs>
          <w:tab w:val="num" w:pos="2517"/>
        </w:tabs>
        <w:ind w:left="2517" w:hanging="180"/>
      </w:pPr>
    </w:lvl>
    <w:lvl w:ilvl="3" w:tplc="0419000F" w:tentative="1">
      <w:start w:val="1"/>
      <w:numFmt w:val="decimal"/>
      <w:lvlText w:val="%4."/>
      <w:lvlJc w:val="left"/>
      <w:pPr>
        <w:tabs>
          <w:tab w:val="num" w:pos="3237"/>
        </w:tabs>
        <w:ind w:left="3237" w:hanging="360"/>
      </w:pPr>
    </w:lvl>
    <w:lvl w:ilvl="4" w:tplc="04190019" w:tentative="1">
      <w:start w:val="1"/>
      <w:numFmt w:val="lowerLetter"/>
      <w:lvlText w:val="%5."/>
      <w:lvlJc w:val="left"/>
      <w:pPr>
        <w:tabs>
          <w:tab w:val="num" w:pos="3957"/>
        </w:tabs>
        <w:ind w:left="3957" w:hanging="360"/>
      </w:pPr>
    </w:lvl>
    <w:lvl w:ilvl="5" w:tplc="0419001B" w:tentative="1">
      <w:start w:val="1"/>
      <w:numFmt w:val="lowerRoman"/>
      <w:lvlText w:val="%6."/>
      <w:lvlJc w:val="right"/>
      <w:pPr>
        <w:tabs>
          <w:tab w:val="num" w:pos="4677"/>
        </w:tabs>
        <w:ind w:left="4677" w:hanging="180"/>
      </w:pPr>
    </w:lvl>
    <w:lvl w:ilvl="6" w:tplc="0419000F" w:tentative="1">
      <w:start w:val="1"/>
      <w:numFmt w:val="decimal"/>
      <w:lvlText w:val="%7."/>
      <w:lvlJc w:val="left"/>
      <w:pPr>
        <w:tabs>
          <w:tab w:val="num" w:pos="5397"/>
        </w:tabs>
        <w:ind w:left="5397" w:hanging="360"/>
      </w:pPr>
    </w:lvl>
    <w:lvl w:ilvl="7" w:tplc="04190019" w:tentative="1">
      <w:start w:val="1"/>
      <w:numFmt w:val="lowerLetter"/>
      <w:lvlText w:val="%8."/>
      <w:lvlJc w:val="left"/>
      <w:pPr>
        <w:tabs>
          <w:tab w:val="num" w:pos="6117"/>
        </w:tabs>
        <w:ind w:left="6117" w:hanging="360"/>
      </w:pPr>
    </w:lvl>
    <w:lvl w:ilvl="8" w:tplc="0419001B" w:tentative="1">
      <w:start w:val="1"/>
      <w:numFmt w:val="lowerRoman"/>
      <w:lvlText w:val="%9."/>
      <w:lvlJc w:val="right"/>
      <w:pPr>
        <w:tabs>
          <w:tab w:val="num" w:pos="6837"/>
        </w:tabs>
        <w:ind w:left="6837" w:hanging="180"/>
      </w:pPr>
    </w:lvl>
  </w:abstractNum>
  <w:abstractNum w:abstractNumId="28" w15:restartNumberingAfterBreak="0">
    <w:nsid w:val="04ED2C53"/>
    <w:multiLevelType w:val="hybridMultilevel"/>
    <w:tmpl w:val="67F803EC"/>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05037F04"/>
    <w:multiLevelType w:val="hybridMultilevel"/>
    <w:tmpl w:val="0A943A1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05111D54"/>
    <w:multiLevelType w:val="hybridMultilevel"/>
    <w:tmpl w:val="8DC66260"/>
    <w:styleLink w:val="404"/>
    <w:lvl w:ilvl="0" w:tplc="6A1C209E">
      <w:start w:val="1"/>
      <w:numFmt w:val="decimal"/>
      <w:lvlText w:val="%1."/>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1" w:tplc="99DAC010">
      <w:start w:val="1"/>
      <w:numFmt w:val="decimal"/>
      <w:lvlText w:val="%2."/>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2" w:tplc="9F7CD0E2">
      <w:start w:val="1"/>
      <w:numFmt w:val="decimal"/>
      <w:lvlText w:val="%3."/>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3" w:tplc="28C69480">
      <w:start w:val="1"/>
      <w:numFmt w:val="decimal"/>
      <w:lvlText w:val="%4."/>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4" w:tplc="619882D4">
      <w:start w:val="1"/>
      <w:numFmt w:val="decimal"/>
      <w:lvlText w:val="%5."/>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5" w:tplc="89305D2E">
      <w:start w:val="1"/>
      <w:numFmt w:val="decimal"/>
      <w:lvlText w:val="%6."/>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6" w:tplc="36E6645A">
      <w:start w:val="1"/>
      <w:numFmt w:val="decimal"/>
      <w:lvlText w:val="%7."/>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7" w:tplc="47C82BFC">
      <w:start w:val="1"/>
      <w:numFmt w:val="decimal"/>
      <w:lvlText w:val="%8."/>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8" w:tplc="F12A73D4">
      <w:start w:val="1"/>
      <w:numFmt w:val="decimal"/>
      <w:lvlText w:val="%9."/>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051477F3"/>
    <w:multiLevelType w:val="hybridMultilevel"/>
    <w:tmpl w:val="04987350"/>
    <w:lvl w:ilvl="0" w:tplc="996684B2">
      <w:start w:val="1"/>
      <w:numFmt w:val="decimal"/>
      <w:lvlText w:val="%1."/>
      <w:lvlJc w:val="left"/>
      <w:pPr>
        <w:tabs>
          <w:tab w:val="num" w:pos="1080"/>
        </w:tabs>
        <w:ind w:left="1080" w:hanging="10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05264497"/>
    <w:multiLevelType w:val="hybridMultilevel"/>
    <w:tmpl w:val="4A60DA90"/>
    <w:styleLink w:val="384"/>
    <w:lvl w:ilvl="0" w:tplc="705C0BBA">
      <w:start w:val="1"/>
      <w:numFmt w:val="upperLetter"/>
      <w:lvlText w:val="%1."/>
      <w:lvlJc w:val="left"/>
      <w:pPr>
        <w:tabs>
          <w:tab w:val="left" w:pos="284"/>
          <w:tab w:val="num" w:pos="567"/>
          <w:tab w:val="left" w:pos="5867"/>
          <w:tab w:val="left" w:pos="6332"/>
          <w:tab w:val="left" w:pos="6332"/>
          <w:tab w:val="left" w:pos="6332"/>
        </w:tabs>
        <w:ind w:left="357" w:hanging="73"/>
      </w:pPr>
      <w:rPr>
        <w:rFonts w:hAnsi="Arial Unicode MS"/>
        <w:caps w:val="0"/>
        <w:smallCaps w:val="0"/>
        <w:strike w:val="0"/>
        <w:dstrike w:val="0"/>
        <w:outline w:val="0"/>
        <w:emboss w:val="0"/>
        <w:imprint w:val="0"/>
        <w:spacing w:val="0"/>
        <w:w w:val="100"/>
        <w:kern w:val="0"/>
        <w:position w:val="0"/>
        <w:highlight w:val="none"/>
        <w:vertAlign w:val="baseline"/>
      </w:rPr>
    </w:lvl>
    <w:lvl w:ilvl="1" w:tplc="34AC3C5A">
      <w:start w:val="1"/>
      <w:numFmt w:val="lowerLetter"/>
      <w:lvlText w:val="%2."/>
      <w:lvlJc w:val="left"/>
      <w:pPr>
        <w:tabs>
          <w:tab w:val="left" w:pos="284"/>
          <w:tab w:val="left" w:pos="567"/>
          <w:tab w:val="left" w:pos="5867"/>
          <w:tab w:val="left" w:pos="6332"/>
          <w:tab w:val="left" w:pos="6332"/>
          <w:tab w:val="left" w:pos="6332"/>
        </w:tabs>
        <w:ind w:left="1077" w:hanging="226"/>
      </w:pPr>
      <w:rPr>
        <w:rFonts w:hAnsi="Arial Unicode MS"/>
        <w:caps w:val="0"/>
        <w:smallCaps w:val="0"/>
        <w:strike w:val="0"/>
        <w:dstrike w:val="0"/>
        <w:outline w:val="0"/>
        <w:emboss w:val="0"/>
        <w:imprint w:val="0"/>
        <w:spacing w:val="0"/>
        <w:w w:val="100"/>
        <w:kern w:val="0"/>
        <w:position w:val="0"/>
        <w:highlight w:val="none"/>
        <w:vertAlign w:val="baseline"/>
      </w:rPr>
    </w:lvl>
    <w:lvl w:ilvl="2" w:tplc="CB400740">
      <w:start w:val="1"/>
      <w:numFmt w:val="lowerRoman"/>
      <w:lvlText w:val="%3."/>
      <w:lvlJc w:val="left"/>
      <w:pPr>
        <w:tabs>
          <w:tab w:val="left" w:pos="284"/>
          <w:tab w:val="left" w:pos="567"/>
          <w:tab w:val="left" w:pos="5867"/>
          <w:tab w:val="left" w:pos="6332"/>
          <w:tab w:val="left" w:pos="6332"/>
          <w:tab w:val="left" w:pos="6332"/>
        </w:tabs>
        <w:ind w:left="1797" w:hanging="133"/>
      </w:pPr>
      <w:rPr>
        <w:rFonts w:hAnsi="Arial Unicode MS"/>
        <w:caps w:val="0"/>
        <w:smallCaps w:val="0"/>
        <w:strike w:val="0"/>
        <w:dstrike w:val="0"/>
        <w:outline w:val="0"/>
        <w:emboss w:val="0"/>
        <w:imprint w:val="0"/>
        <w:spacing w:val="0"/>
        <w:w w:val="100"/>
        <w:kern w:val="0"/>
        <w:position w:val="0"/>
        <w:highlight w:val="none"/>
        <w:vertAlign w:val="baseline"/>
      </w:rPr>
    </w:lvl>
    <w:lvl w:ilvl="3" w:tplc="628E514C">
      <w:start w:val="1"/>
      <w:numFmt w:val="decimal"/>
      <w:lvlText w:val="%4."/>
      <w:lvlJc w:val="left"/>
      <w:pPr>
        <w:tabs>
          <w:tab w:val="left" w:pos="284"/>
          <w:tab w:val="left" w:pos="567"/>
          <w:tab w:val="left" w:pos="5867"/>
          <w:tab w:val="left" w:pos="6332"/>
          <w:tab w:val="left" w:pos="6332"/>
          <w:tab w:val="left" w:pos="6332"/>
        </w:tabs>
        <w:ind w:left="2517" w:hanging="226"/>
      </w:pPr>
      <w:rPr>
        <w:rFonts w:hAnsi="Arial Unicode MS"/>
        <w:caps w:val="0"/>
        <w:smallCaps w:val="0"/>
        <w:strike w:val="0"/>
        <w:dstrike w:val="0"/>
        <w:outline w:val="0"/>
        <w:emboss w:val="0"/>
        <w:imprint w:val="0"/>
        <w:spacing w:val="0"/>
        <w:w w:val="100"/>
        <w:kern w:val="0"/>
        <w:position w:val="0"/>
        <w:highlight w:val="none"/>
        <w:vertAlign w:val="baseline"/>
      </w:rPr>
    </w:lvl>
    <w:lvl w:ilvl="4" w:tplc="4378AF8E">
      <w:start w:val="1"/>
      <w:numFmt w:val="lowerLetter"/>
      <w:lvlText w:val="%5."/>
      <w:lvlJc w:val="left"/>
      <w:pPr>
        <w:tabs>
          <w:tab w:val="left" w:pos="284"/>
          <w:tab w:val="left" w:pos="567"/>
          <w:tab w:val="left" w:pos="5867"/>
          <w:tab w:val="left" w:pos="6332"/>
          <w:tab w:val="left" w:pos="6332"/>
          <w:tab w:val="left" w:pos="6332"/>
        </w:tabs>
        <w:ind w:left="3237" w:hanging="226"/>
      </w:pPr>
      <w:rPr>
        <w:rFonts w:hAnsi="Arial Unicode MS"/>
        <w:caps w:val="0"/>
        <w:smallCaps w:val="0"/>
        <w:strike w:val="0"/>
        <w:dstrike w:val="0"/>
        <w:outline w:val="0"/>
        <w:emboss w:val="0"/>
        <w:imprint w:val="0"/>
        <w:spacing w:val="0"/>
        <w:w w:val="100"/>
        <w:kern w:val="0"/>
        <w:position w:val="0"/>
        <w:highlight w:val="none"/>
        <w:vertAlign w:val="baseline"/>
      </w:rPr>
    </w:lvl>
    <w:lvl w:ilvl="5" w:tplc="61161B6C">
      <w:start w:val="1"/>
      <w:numFmt w:val="lowerRoman"/>
      <w:lvlText w:val="%6."/>
      <w:lvlJc w:val="left"/>
      <w:pPr>
        <w:tabs>
          <w:tab w:val="left" w:pos="284"/>
          <w:tab w:val="left" w:pos="567"/>
          <w:tab w:val="left" w:pos="5867"/>
          <w:tab w:val="left" w:pos="6332"/>
          <w:tab w:val="left" w:pos="6332"/>
          <w:tab w:val="left" w:pos="6332"/>
        </w:tabs>
        <w:ind w:left="3957" w:hanging="133"/>
      </w:pPr>
      <w:rPr>
        <w:rFonts w:hAnsi="Arial Unicode MS"/>
        <w:caps w:val="0"/>
        <w:smallCaps w:val="0"/>
        <w:strike w:val="0"/>
        <w:dstrike w:val="0"/>
        <w:outline w:val="0"/>
        <w:emboss w:val="0"/>
        <w:imprint w:val="0"/>
        <w:spacing w:val="0"/>
        <w:w w:val="100"/>
        <w:kern w:val="0"/>
        <w:position w:val="0"/>
        <w:highlight w:val="none"/>
        <w:vertAlign w:val="baseline"/>
      </w:rPr>
    </w:lvl>
    <w:lvl w:ilvl="6" w:tplc="56522086">
      <w:start w:val="1"/>
      <w:numFmt w:val="decimal"/>
      <w:lvlText w:val="%7."/>
      <w:lvlJc w:val="left"/>
      <w:pPr>
        <w:tabs>
          <w:tab w:val="left" w:pos="284"/>
          <w:tab w:val="left" w:pos="567"/>
          <w:tab w:val="left" w:pos="5867"/>
          <w:tab w:val="left" w:pos="6332"/>
          <w:tab w:val="left" w:pos="6332"/>
          <w:tab w:val="left" w:pos="6332"/>
        </w:tabs>
        <w:ind w:left="4677" w:hanging="226"/>
      </w:pPr>
      <w:rPr>
        <w:rFonts w:hAnsi="Arial Unicode MS"/>
        <w:caps w:val="0"/>
        <w:smallCaps w:val="0"/>
        <w:strike w:val="0"/>
        <w:dstrike w:val="0"/>
        <w:outline w:val="0"/>
        <w:emboss w:val="0"/>
        <w:imprint w:val="0"/>
        <w:spacing w:val="0"/>
        <w:w w:val="100"/>
        <w:kern w:val="0"/>
        <w:position w:val="0"/>
        <w:highlight w:val="none"/>
        <w:vertAlign w:val="baseline"/>
      </w:rPr>
    </w:lvl>
    <w:lvl w:ilvl="7" w:tplc="F94ED5D0">
      <w:start w:val="1"/>
      <w:numFmt w:val="lowerLetter"/>
      <w:lvlText w:val="%8."/>
      <w:lvlJc w:val="left"/>
      <w:pPr>
        <w:tabs>
          <w:tab w:val="left" w:pos="284"/>
          <w:tab w:val="left" w:pos="567"/>
          <w:tab w:val="left" w:pos="5867"/>
          <w:tab w:val="left" w:pos="6332"/>
          <w:tab w:val="left" w:pos="6332"/>
          <w:tab w:val="left" w:pos="6332"/>
        </w:tabs>
        <w:ind w:left="5397" w:hanging="226"/>
      </w:pPr>
      <w:rPr>
        <w:rFonts w:hAnsi="Arial Unicode MS"/>
        <w:caps w:val="0"/>
        <w:smallCaps w:val="0"/>
        <w:strike w:val="0"/>
        <w:dstrike w:val="0"/>
        <w:outline w:val="0"/>
        <w:emboss w:val="0"/>
        <w:imprint w:val="0"/>
        <w:spacing w:val="0"/>
        <w:w w:val="100"/>
        <w:kern w:val="0"/>
        <w:position w:val="0"/>
        <w:highlight w:val="none"/>
        <w:vertAlign w:val="baseline"/>
      </w:rPr>
    </w:lvl>
    <w:lvl w:ilvl="8" w:tplc="049C4EF8">
      <w:start w:val="1"/>
      <w:numFmt w:val="lowerRoman"/>
      <w:lvlText w:val="%9."/>
      <w:lvlJc w:val="left"/>
      <w:pPr>
        <w:tabs>
          <w:tab w:val="left" w:pos="284"/>
          <w:tab w:val="left" w:pos="567"/>
          <w:tab w:val="left" w:pos="5867"/>
          <w:tab w:val="left" w:pos="6332"/>
          <w:tab w:val="left" w:pos="6332"/>
          <w:tab w:val="left" w:pos="6332"/>
        </w:tabs>
        <w:ind w:left="6117" w:hanging="13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0531627E"/>
    <w:multiLevelType w:val="hybridMultilevel"/>
    <w:tmpl w:val="8AD6C97C"/>
    <w:styleLink w:val="425"/>
    <w:lvl w:ilvl="0" w:tplc="24AE6CC6">
      <w:start w:val="1"/>
      <w:numFmt w:val="decimal"/>
      <w:lvlText w:val="%1."/>
      <w:lvlJc w:val="left"/>
      <w:pPr>
        <w:tabs>
          <w:tab w:val="num" w:pos="720"/>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D9893D6">
      <w:start w:val="1"/>
      <w:numFmt w:val="lowerLetter"/>
      <w:lvlText w:val="%2."/>
      <w:lvlJc w:val="left"/>
      <w:pPr>
        <w:tabs>
          <w:tab w:val="num" w:pos="1440"/>
        </w:tabs>
        <w:ind w:left="1647"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BFE6B40">
      <w:start w:val="1"/>
      <w:numFmt w:val="lowerRoman"/>
      <w:lvlText w:val="%3."/>
      <w:lvlJc w:val="left"/>
      <w:pPr>
        <w:tabs>
          <w:tab w:val="num" w:pos="2367"/>
        </w:tabs>
        <w:ind w:left="2574" w:hanging="483"/>
      </w:pPr>
      <w:rPr>
        <w:rFonts w:hAnsi="Arial Unicode MS"/>
        <w:caps w:val="0"/>
        <w:smallCaps w:val="0"/>
        <w:strike w:val="0"/>
        <w:dstrike w:val="0"/>
        <w:outline w:val="0"/>
        <w:emboss w:val="0"/>
        <w:imprint w:val="0"/>
        <w:spacing w:val="0"/>
        <w:w w:val="100"/>
        <w:kern w:val="0"/>
        <w:position w:val="0"/>
        <w:highlight w:val="none"/>
        <w:vertAlign w:val="baseline"/>
      </w:rPr>
    </w:lvl>
    <w:lvl w:ilvl="3" w:tplc="D04CA0EA">
      <w:start w:val="1"/>
      <w:numFmt w:val="decimal"/>
      <w:lvlText w:val="%4."/>
      <w:lvlJc w:val="left"/>
      <w:pPr>
        <w:tabs>
          <w:tab w:val="num" w:pos="2880"/>
        </w:tabs>
        <w:ind w:left="3087"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D8C5164">
      <w:start w:val="1"/>
      <w:numFmt w:val="lowerLetter"/>
      <w:lvlText w:val="%5."/>
      <w:lvlJc w:val="left"/>
      <w:pPr>
        <w:tabs>
          <w:tab w:val="num" w:pos="3600"/>
        </w:tabs>
        <w:ind w:left="3807"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A0A2B2A">
      <w:start w:val="1"/>
      <w:numFmt w:val="lowerRoman"/>
      <w:lvlText w:val="%6."/>
      <w:lvlJc w:val="left"/>
      <w:pPr>
        <w:tabs>
          <w:tab w:val="num" w:pos="4527"/>
        </w:tabs>
        <w:ind w:left="4734" w:hanging="483"/>
      </w:pPr>
      <w:rPr>
        <w:rFonts w:hAnsi="Arial Unicode MS"/>
        <w:caps w:val="0"/>
        <w:smallCaps w:val="0"/>
        <w:strike w:val="0"/>
        <w:dstrike w:val="0"/>
        <w:outline w:val="0"/>
        <w:emboss w:val="0"/>
        <w:imprint w:val="0"/>
        <w:spacing w:val="0"/>
        <w:w w:val="100"/>
        <w:kern w:val="0"/>
        <w:position w:val="0"/>
        <w:highlight w:val="none"/>
        <w:vertAlign w:val="baseline"/>
      </w:rPr>
    </w:lvl>
    <w:lvl w:ilvl="6" w:tplc="54746908">
      <w:start w:val="1"/>
      <w:numFmt w:val="decimal"/>
      <w:lvlText w:val="%7."/>
      <w:lvlJc w:val="left"/>
      <w:pPr>
        <w:tabs>
          <w:tab w:val="num" w:pos="5040"/>
        </w:tabs>
        <w:ind w:left="5247"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06CADFE">
      <w:start w:val="1"/>
      <w:numFmt w:val="lowerLetter"/>
      <w:lvlText w:val="%8."/>
      <w:lvlJc w:val="left"/>
      <w:pPr>
        <w:tabs>
          <w:tab w:val="num" w:pos="5760"/>
        </w:tabs>
        <w:ind w:left="5967"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1485CBE">
      <w:start w:val="1"/>
      <w:numFmt w:val="lowerRoman"/>
      <w:lvlText w:val="%9."/>
      <w:lvlJc w:val="left"/>
      <w:pPr>
        <w:tabs>
          <w:tab w:val="num" w:pos="6687"/>
        </w:tabs>
        <w:ind w:left="6894" w:hanging="48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059852D5"/>
    <w:multiLevelType w:val="hybridMultilevel"/>
    <w:tmpl w:val="06566704"/>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15:restartNumberingAfterBreak="0">
    <w:nsid w:val="05A9510F"/>
    <w:multiLevelType w:val="hybridMultilevel"/>
    <w:tmpl w:val="C3205966"/>
    <w:lvl w:ilvl="0" w:tplc="996684B2">
      <w:start w:val="1"/>
      <w:numFmt w:val="decimal"/>
      <w:lvlText w:val="%1."/>
      <w:lvlJc w:val="left"/>
      <w:pPr>
        <w:tabs>
          <w:tab w:val="num" w:pos="1080"/>
        </w:tabs>
        <w:ind w:left="1080" w:hanging="10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06632421"/>
    <w:multiLevelType w:val="hybridMultilevel"/>
    <w:tmpl w:val="6600724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7" w15:restartNumberingAfterBreak="0">
    <w:nsid w:val="066B6350"/>
    <w:multiLevelType w:val="hybridMultilevel"/>
    <w:tmpl w:val="8C645B6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 w15:restartNumberingAfterBreak="0">
    <w:nsid w:val="0677450B"/>
    <w:multiLevelType w:val="hybridMultilevel"/>
    <w:tmpl w:val="0E309486"/>
    <w:styleLink w:val="427"/>
    <w:lvl w:ilvl="0" w:tplc="74C2D180">
      <w:start w:val="1"/>
      <w:numFmt w:val="decimal"/>
      <w:lvlText w:val="%1)"/>
      <w:lvlJc w:val="left"/>
      <w:pPr>
        <w:tabs>
          <w:tab w:val="left" w:pos="360"/>
        </w:tabs>
        <w:ind w:left="720" w:hanging="363"/>
      </w:pPr>
      <w:rPr>
        <w:rFonts w:hAnsi="Arial Unicode MS"/>
        <w:caps w:val="0"/>
        <w:smallCaps w:val="0"/>
        <w:strike w:val="0"/>
        <w:dstrike w:val="0"/>
        <w:outline w:val="0"/>
        <w:emboss w:val="0"/>
        <w:imprint w:val="0"/>
        <w:spacing w:val="0"/>
        <w:w w:val="100"/>
        <w:kern w:val="0"/>
        <w:position w:val="0"/>
        <w:highlight w:val="none"/>
        <w:vertAlign w:val="baseline"/>
      </w:rPr>
    </w:lvl>
    <w:lvl w:ilvl="1" w:tplc="989C2D5C">
      <w:start w:val="1"/>
      <w:numFmt w:val="lowerLetter"/>
      <w:lvlText w:val="%2."/>
      <w:lvlJc w:val="left"/>
      <w:pPr>
        <w:tabs>
          <w:tab w:val="left" w:pos="360"/>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B6E8E72">
      <w:start w:val="1"/>
      <w:numFmt w:val="lowerRoman"/>
      <w:lvlText w:val="%3."/>
      <w:lvlJc w:val="left"/>
      <w:pPr>
        <w:tabs>
          <w:tab w:val="left" w:pos="360"/>
          <w:tab w:val="left" w:pos="720"/>
        </w:tabs>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4EF68C48">
      <w:start w:val="1"/>
      <w:numFmt w:val="decimal"/>
      <w:lvlText w:val="%4."/>
      <w:lvlJc w:val="left"/>
      <w:pPr>
        <w:tabs>
          <w:tab w:val="left" w:pos="360"/>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B285224">
      <w:start w:val="1"/>
      <w:numFmt w:val="lowerLetter"/>
      <w:lvlText w:val="%5."/>
      <w:lvlJc w:val="left"/>
      <w:pPr>
        <w:tabs>
          <w:tab w:val="left" w:pos="360"/>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0C2AC88">
      <w:start w:val="1"/>
      <w:numFmt w:val="lowerRoman"/>
      <w:lvlText w:val="%6."/>
      <w:lvlJc w:val="left"/>
      <w:pPr>
        <w:tabs>
          <w:tab w:val="left" w:pos="360"/>
          <w:tab w:val="left" w:pos="720"/>
        </w:tabs>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7E7007EC">
      <w:start w:val="1"/>
      <w:numFmt w:val="decimal"/>
      <w:lvlText w:val="%7."/>
      <w:lvlJc w:val="left"/>
      <w:pPr>
        <w:tabs>
          <w:tab w:val="left" w:pos="360"/>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43E0A3A">
      <w:start w:val="1"/>
      <w:numFmt w:val="lowerLetter"/>
      <w:lvlText w:val="%8."/>
      <w:lvlJc w:val="left"/>
      <w:pPr>
        <w:tabs>
          <w:tab w:val="left" w:pos="360"/>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F568DFA">
      <w:start w:val="1"/>
      <w:numFmt w:val="lowerRoman"/>
      <w:lvlText w:val="%9."/>
      <w:lvlJc w:val="left"/>
      <w:pPr>
        <w:tabs>
          <w:tab w:val="left" w:pos="360"/>
          <w:tab w:val="left" w:pos="720"/>
        </w:tabs>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06952631"/>
    <w:multiLevelType w:val="hybridMultilevel"/>
    <w:tmpl w:val="D146FCB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40" w15:restartNumberingAfterBreak="0">
    <w:nsid w:val="06E80FCC"/>
    <w:multiLevelType w:val="hybridMultilevel"/>
    <w:tmpl w:val="8D22E032"/>
    <w:styleLink w:val="423"/>
    <w:lvl w:ilvl="0" w:tplc="6AFE24E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89A06FA">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FB0E976">
      <w:start w:val="1"/>
      <w:numFmt w:val="lowerRoman"/>
      <w:lvlText w:val="%3."/>
      <w:lvlJc w:val="left"/>
      <w:pPr>
        <w:ind w:left="180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D8DAD06C">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68CDD12">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DEA1862">
      <w:start w:val="1"/>
      <w:numFmt w:val="lowerRoman"/>
      <w:lvlText w:val="%6."/>
      <w:lvlJc w:val="left"/>
      <w:pPr>
        <w:ind w:left="396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CDA8496C">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6BA6C00">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D568642">
      <w:start w:val="1"/>
      <w:numFmt w:val="lowerRoman"/>
      <w:lvlText w:val="%9."/>
      <w:lvlJc w:val="left"/>
      <w:pPr>
        <w:ind w:left="612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06EA6668"/>
    <w:multiLevelType w:val="hybridMultilevel"/>
    <w:tmpl w:val="F1B66994"/>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15:restartNumberingAfterBreak="0">
    <w:nsid w:val="079F1D6B"/>
    <w:multiLevelType w:val="hybridMultilevel"/>
    <w:tmpl w:val="A182758C"/>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43" w15:restartNumberingAfterBreak="0">
    <w:nsid w:val="07BF55F5"/>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07E6233F"/>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5" w15:restartNumberingAfterBreak="0">
    <w:nsid w:val="08054F0A"/>
    <w:multiLevelType w:val="hybridMultilevel"/>
    <w:tmpl w:val="12688492"/>
    <w:lvl w:ilvl="0" w:tplc="8514BBC8">
      <w:start w:val="1"/>
      <w:numFmt w:val="upperLetter"/>
      <w:lvlText w:val="%1."/>
      <w:lvlJc w:val="left"/>
      <w:pPr>
        <w:tabs>
          <w:tab w:val="num" w:pos="1077"/>
        </w:tabs>
        <w:ind w:left="1077" w:hanging="360"/>
      </w:pPr>
      <w:rPr>
        <w:rFonts w:hint="default"/>
      </w:rPr>
    </w:lvl>
    <w:lvl w:ilvl="1" w:tplc="04190019" w:tentative="1">
      <w:start w:val="1"/>
      <w:numFmt w:val="lowerLetter"/>
      <w:lvlText w:val="%2."/>
      <w:lvlJc w:val="left"/>
      <w:pPr>
        <w:tabs>
          <w:tab w:val="num" w:pos="1797"/>
        </w:tabs>
        <w:ind w:left="1797" w:hanging="360"/>
      </w:pPr>
    </w:lvl>
    <w:lvl w:ilvl="2" w:tplc="0419001B" w:tentative="1">
      <w:start w:val="1"/>
      <w:numFmt w:val="lowerRoman"/>
      <w:lvlText w:val="%3."/>
      <w:lvlJc w:val="right"/>
      <w:pPr>
        <w:tabs>
          <w:tab w:val="num" w:pos="2517"/>
        </w:tabs>
        <w:ind w:left="2517" w:hanging="180"/>
      </w:pPr>
    </w:lvl>
    <w:lvl w:ilvl="3" w:tplc="0419000F" w:tentative="1">
      <w:start w:val="1"/>
      <w:numFmt w:val="decimal"/>
      <w:lvlText w:val="%4."/>
      <w:lvlJc w:val="left"/>
      <w:pPr>
        <w:tabs>
          <w:tab w:val="num" w:pos="3237"/>
        </w:tabs>
        <w:ind w:left="3237" w:hanging="360"/>
      </w:pPr>
    </w:lvl>
    <w:lvl w:ilvl="4" w:tplc="04190019" w:tentative="1">
      <w:start w:val="1"/>
      <w:numFmt w:val="lowerLetter"/>
      <w:lvlText w:val="%5."/>
      <w:lvlJc w:val="left"/>
      <w:pPr>
        <w:tabs>
          <w:tab w:val="num" w:pos="3957"/>
        </w:tabs>
        <w:ind w:left="3957" w:hanging="360"/>
      </w:pPr>
    </w:lvl>
    <w:lvl w:ilvl="5" w:tplc="0419001B" w:tentative="1">
      <w:start w:val="1"/>
      <w:numFmt w:val="lowerRoman"/>
      <w:lvlText w:val="%6."/>
      <w:lvlJc w:val="right"/>
      <w:pPr>
        <w:tabs>
          <w:tab w:val="num" w:pos="4677"/>
        </w:tabs>
        <w:ind w:left="4677" w:hanging="180"/>
      </w:pPr>
    </w:lvl>
    <w:lvl w:ilvl="6" w:tplc="0419000F" w:tentative="1">
      <w:start w:val="1"/>
      <w:numFmt w:val="decimal"/>
      <w:lvlText w:val="%7."/>
      <w:lvlJc w:val="left"/>
      <w:pPr>
        <w:tabs>
          <w:tab w:val="num" w:pos="5397"/>
        </w:tabs>
        <w:ind w:left="5397" w:hanging="360"/>
      </w:pPr>
    </w:lvl>
    <w:lvl w:ilvl="7" w:tplc="04190019" w:tentative="1">
      <w:start w:val="1"/>
      <w:numFmt w:val="lowerLetter"/>
      <w:lvlText w:val="%8."/>
      <w:lvlJc w:val="left"/>
      <w:pPr>
        <w:tabs>
          <w:tab w:val="num" w:pos="6117"/>
        </w:tabs>
        <w:ind w:left="6117" w:hanging="360"/>
      </w:pPr>
    </w:lvl>
    <w:lvl w:ilvl="8" w:tplc="0419001B" w:tentative="1">
      <w:start w:val="1"/>
      <w:numFmt w:val="lowerRoman"/>
      <w:lvlText w:val="%9."/>
      <w:lvlJc w:val="right"/>
      <w:pPr>
        <w:tabs>
          <w:tab w:val="num" w:pos="6837"/>
        </w:tabs>
        <w:ind w:left="6837" w:hanging="180"/>
      </w:pPr>
    </w:lvl>
  </w:abstractNum>
  <w:abstractNum w:abstractNumId="46" w15:restartNumberingAfterBreak="0">
    <w:nsid w:val="08205B43"/>
    <w:multiLevelType w:val="hybridMultilevel"/>
    <w:tmpl w:val="E9F4BC4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15:restartNumberingAfterBreak="0">
    <w:nsid w:val="083C08DA"/>
    <w:multiLevelType w:val="hybridMultilevel"/>
    <w:tmpl w:val="A55E9FC0"/>
    <w:lvl w:ilvl="0" w:tplc="3D2055E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15:restartNumberingAfterBreak="0">
    <w:nsid w:val="083E6127"/>
    <w:multiLevelType w:val="hybridMultilevel"/>
    <w:tmpl w:val="A64427C4"/>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08821651"/>
    <w:multiLevelType w:val="hybridMultilevel"/>
    <w:tmpl w:val="8D50DF96"/>
    <w:styleLink w:val="397"/>
    <w:lvl w:ilvl="0" w:tplc="190E7F16">
      <w:start w:val="1"/>
      <w:numFmt w:val="bullet"/>
      <w:lvlText w:val="▪"/>
      <w:lvlJc w:val="left"/>
      <w:pPr>
        <w:tabs>
          <w:tab w:val="left" w:pos="150"/>
        </w:tabs>
        <w:ind w:left="993"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CBF89CBA">
      <w:start w:val="1"/>
      <w:numFmt w:val="bullet"/>
      <w:lvlText w:val="o"/>
      <w:lvlJc w:val="left"/>
      <w:pPr>
        <w:tabs>
          <w:tab w:val="left" w:pos="150"/>
          <w:tab w:val="left" w:pos="993"/>
        </w:tabs>
        <w:ind w:left="28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A1A6E7E">
      <w:start w:val="1"/>
      <w:numFmt w:val="bullet"/>
      <w:lvlText w:val="▪"/>
      <w:lvlJc w:val="left"/>
      <w:pPr>
        <w:tabs>
          <w:tab w:val="left" w:pos="150"/>
          <w:tab w:val="left" w:pos="993"/>
        </w:tabs>
        <w:ind w:left="352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5AAF48E">
      <w:start w:val="1"/>
      <w:numFmt w:val="bullet"/>
      <w:lvlText w:val="•"/>
      <w:lvlJc w:val="left"/>
      <w:pPr>
        <w:tabs>
          <w:tab w:val="left" w:pos="150"/>
          <w:tab w:val="left" w:pos="993"/>
        </w:tabs>
        <w:ind w:left="424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A7587FEE">
      <w:start w:val="1"/>
      <w:numFmt w:val="bullet"/>
      <w:lvlText w:val="o"/>
      <w:lvlJc w:val="left"/>
      <w:pPr>
        <w:tabs>
          <w:tab w:val="left" w:pos="150"/>
          <w:tab w:val="left" w:pos="993"/>
        </w:tabs>
        <w:ind w:left="496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D04F6AE">
      <w:start w:val="1"/>
      <w:numFmt w:val="bullet"/>
      <w:lvlText w:val="▪"/>
      <w:lvlJc w:val="left"/>
      <w:pPr>
        <w:tabs>
          <w:tab w:val="left" w:pos="150"/>
          <w:tab w:val="left" w:pos="993"/>
        </w:tabs>
        <w:ind w:left="568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208BDAA">
      <w:start w:val="1"/>
      <w:numFmt w:val="bullet"/>
      <w:lvlText w:val="•"/>
      <w:lvlJc w:val="left"/>
      <w:pPr>
        <w:tabs>
          <w:tab w:val="left" w:pos="150"/>
          <w:tab w:val="left" w:pos="993"/>
        </w:tabs>
        <w:ind w:left="64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D8EA2DEA">
      <w:start w:val="1"/>
      <w:numFmt w:val="bullet"/>
      <w:lvlText w:val="o"/>
      <w:lvlJc w:val="left"/>
      <w:pPr>
        <w:tabs>
          <w:tab w:val="left" w:pos="150"/>
          <w:tab w:val="left" w:pos="993"/>
        </w:tabs>
        <w:ind w:left="712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FDA585C">
      <w:start w:val="1"/>
      <w:numFmt w:val="bullet"/>
      <w:lvlText w:val="▪"/>
      <w:lvlJc w:val="left"/>
      <w:pPr>
        <w:tabs>
          <w:tab w:val="left" w:pos="150"/>
          <w:tab w:val="left" w:pos="993"/>
        </w:tabs>
        <w:ind w:left="784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0" w15:restartNumberingAfterBreak="0">
    <w:nsid w:val="08C4044F"/>
    <w:multiLevelType w:val="hybridMultilevel"/>
    <w:tmpl w:val="0B46B85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1" w15:restartNumberingAfterBreak="0">
    <w:nsid w:val="0930267C"/>
    <w:multiLevelType w:val="hybridMultilevel"/>
    <w:tmpl w:val="5FA0E52E"/>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2" w15:restartNumberingAfterBreak="0">
    <w:nsid w:val="09535A0C"/>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095D6C08"/>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09A06DCB"/>
    <w:multiLevelType w:val="hybridMultilevel"/>
    <w:tmpl w:val="ABC09614"/>
    <w:lvl w:ilvl="0" w:tplc="53A69386">
      <w:start w:val="1"/>
      <w:numFmt w:val="bullet"/>
      <w:lvlText w:val=""/>
      <w:lvlJc w:val="left"/>
      <w:pPr>
        <w:ind w:left="720" w:hanging="360"/>
      </w:pPr>
      <w:rPr>
        <w:rFonts w:ascii="Symbol" w:hAnsi="Symbol" w:hint="default"/>
        <w:b w:val="0"/>
        <w:i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09A824CA"/>
    <w:multiLevelType w:val="hybridMultilevel"/>
    <w:tmpl w:val="D10E8B86"/>
    <w:lvl w:ilvl="0" w:tplc="04190015">
      <w:start w:val="1"/>
      <w:numFmt w:val="upperLetter"/>
      <w:lvlText w:val="%1."/>
      <w:lvlJc w:val="left"/>
      <w:pPr>
        <w:tabs>
          <w:tab w:val="num" w:pos="1280"/>
        </w:tabs>
        <w:ind w:left="1280" w:hanging="360"/>
      </w:pPr>
    </w:lvl>
    <w:lvl w:ilvl="1" w:tplc="04190015">
      <w:start w:val="1"/>
      <w:numFmt w:val="upperLetter"/>
      <w:lvlText w:val="%2."/>
      <w:lvlJc w:val="left"/>
      <w:pPr>
        <w:tabs>
          <w:tab w:val="num" w:pos="1280"/>
        </w:tabs>
        <w:ind w:left="1280" w:hanging="360"/>
      </w:pPr>
    </w:lvl>
    <w:lvl w:ilvl="2" w:tplc="04190015">
      <w:start w:val="1"/>
      <w:numFmt w:val="upperLetter"/>
      <w:lvlText w:val="%3."/>
      <w:lvlJc w:val="left"/>
      <w:pPr>
        <w:tabs>
          <w:tab w:val="num" w:pos="1280"/>
        </w:tabs>
        <w:ind w:left="1280" w:hanging="360"/>
      </w:pPr>
    </w:lvl>
    <w:lvl w:ilvl="3" w:tplc="04190015">
      <w:start w:val="1"/>
      <w:numFmt w:val="upperLetter"/>
      <w:lvlText w:val="%4."/>
      <w:lvlJc w:val="left"/>
      <w:pPr>
        <w:tabs>
          <w:tab w:val="num" w:pos="1280"/>
        </w:tabs>
        <w:ind w:left="1280"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56" w15:restartNumberingAfterBreak="0">
    <w:nsid w:val="09B04A68"/>
    <w:multiLevelType w:val="hybridMultilevel"/>
    <w:tmpl w:val="8578D75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7" w15:restartNumberingAfterBreak="0">
    <w:nsid w:val="09D43CBB"/>
    <w:multiLevelType w:val="hybridMultilevel"/>
    <w:tmpl w:val="09A2021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8" w15:restartNumberingAfterBreak="0">
    <w:nsid w:val="0A2C71E5"/>
    <w:multiLevelType w:val="hybridMultilevel"/>
    <w:tmpl w:val="3B50E126"/>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59" w15:restartNumberingAfterBreak="0">
    <w:nsid w:val="0A5E79BB"/>
    <w:multiLevelType w:val="hybridMultilevel"/>
    <w:tmpl w:val="7BA866B4"/>
    <w:lvl w:ilvl="0" w:tplc="07849E42">
      <w:start w:val="1"/>
      <w:numFmt w:val="bullet"/>
      <w:lvlText w:val="-"/>
      <w:lvlJc w:val="left"/>
      <w:pPr>
        <w:tabs>
          <w:tab w:val="num" w:pos="1428"/>
        </w:tabs>
        <w:ind w:left="1428" w:hanging="360"/>
      </w:pPr>
      <w:rPr>
        <w:rFonts w:ascii="Times New Roman" w:hAnsi="Times New Roman" w:cs="Times New Roman"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60" w15:restartNumberingAfterBreak="0">
    <w:nsid w:val="0AA91DA0"/>
    <w:multiLevelType w:val="hybridMultilevel"/>
    <w:tmpl w:val="5DCE3C12"/>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1" w15:restartNumberingAfterBreak="0">
    <w:nsid w:val="0B0F5EC8"/>
    <w:multiLevelType w:val="hybridMultilevel"/>
    <w:tmpl w:val="F6EECD2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2" w15:restartNumberingAfterBreak="0">
    <w:nsid w:val="0B306446"/>
    <w:multiLevelType w:val="hybridMultilevel"/>
    <w:tmpl w:val="41B414B4"/>
    <w:lvl w:ilvl="0" w:tplc="23F4B5B8">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0B5D2AB4"/>
    <w:multiLevelType w:val="hybridMultilevel"/>
    <w:tmpl w:val="E892C84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15:restartNumberingAfterBreak="0">
    <w:nsid w:val="0BD6457A"/>
    <w:multiLevelType w:val="hybridMultilevel"/>
    <w:tmpl w:val="5ECC5102"/>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5" w15:restartNumberingAfterBreak="0">
    <w:nsid w:val="0C31550F"/>
    <w:multiLevelType w:val="hybridMultilevel"/>
    <w:tmpl w:val="CA1E8AF4"/>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6" w15:restartNumberingAfterBreak="0">
    <w:nsid w:val="0C4D1EE2"/>
    <w:multiLevelType w:val="hybridMultilevel"/>
    <w:tmpl w:val="F0A21DEA"/>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0C9E2932"/>
    <w:multiLevelType w:val="hybridMultilevel"/>
    <w:tmpl w:val="57444D60"/>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68" w15:restartNumberingAfterBreak="0">
    <w:nsid w:val="0CAC5499"/>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0CCC133A"/>
    <w:multiLevelType w:val="hybridMultilevel"/>
    <w:tmpl w:val="83A4C54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0" w15:restartNumberingAfterBreak="0">
    <w:nsid w:val="0CEE3141"/>
    <w:multiLevelType w:val="hybridMultilevel"/>
    <w:tmpl w:val="8A626C10"/>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1" w15:restartNumberingAfterBreak="0">
    <w:nsid w:val="0D603FB7"/>
    <w:multiLevelType w:val="hybridMultilevel"/>
    <w:tmpl w:val="2EF86AA6"/>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2" w15:restartNumberingAfterBreak="0">
    <w:nsid w:val="0DB17ED8"/>
    <w:multiLevelType w:val="hybridMultilevel"/>
    <w:tmpl w:val="F11E926C"/>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3" w15:restartNumberingAfterBreak="0">
    <w:nsid w:val="0E475BAD"/>
    <w:multiLevelType w:val="hybridMultilevel"/>
    <w:tmpl w:val="664E46F8"/>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74" w15:restartNumberingAfterBreak="0">
    <w:nsid w:val="0E643617"/>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75" w15:restartNumberingAfterBreak="0">
    <w:nsid w:val="0EB5740C"/>
    <w:multiLevelType w:val="hybridMultilevel"/>
    <w:tmpl w:val="9A9E3C8C"/>
    <w:lvl w:ilvl="0" w:tplc="12A477E0">
      <w:start w:val="1"/>
      <w:numFmt w:val="bullet"/>
      <w:lvlText w:val="–"/>
      <w:lvlJc w:val="left"/>
      <w:pPr>
        <w:tabs>
          <w:tab w:val="num" w:pos="720"/>
        </w:tabs>
        <w:ind w:left="720" w:hanging="360"/>
      </w:pPr>
      <w:rPr>
        <w:rFonts w:ascii="Arial" w:hAnsi="Arial" w:hint="default"/>
      </w:rPr>
    </w:lvl>
    <w:lvl w:ilvl="1" w:tplc="04190003" w:tentative="1">
      <w:start w:val="1"/>
      <w:numFmt w:val="bullet"/>
      <w:lvlText w:val="o"/>
      <w:lvlJc w:val="left"/>
      <w:pPr>
        <w:tabs>
          <w:tab w:val="num" w:pos="164"/>
        </w:tabs>
        <w:ind w:left="164" w:hanging="360"/>
      </w:pPr>
      <w:rPr>
        <w:rFonts w:ascii="Courier New" w:hAnsi="Courier New" w:cs="Courier New" w:hint="default"/>
      </w:rPr>
    </w:lvl>
    <w:lvl w:ilvl="2" w:tplc="04190005" w:tentative="1">
      <w:start w:val="1"/>
      <w:numFmt w:val="bullet"/>
      <w:lvlText w:val=""/>
      <w:lvlJc w:val="left"/>
      <w:pPr>
        <w:tabs>
          <w:tab w:val="num" w:pos="884"/>
        </w:tabs>
        <w:ind w:left="884" w:hanging="360"/>
      </w:pPr>
      <w:rPr>
        <w:rFonts w:ascii="Wingdings" w:hAnsi="Wingdings" w:hint="default"/>
      </w:rPr>
    </w:lvl>
    <w:lvl w:ilvl="3" w:tplc="04190001" w:tentative="1">
      <w:start w:val="1"/>
      <w:numFmt w:val="bullet"/>
      <w:lvlText w:val=""/>
      <w:lvlJc w:val="left"/>
      <w:pPr>
        <w:tabs>
          <w:tab w:val="num" w:pos="1604"/>
        </w:tabs>
        <w:ind w:left="1604" w:hanging="360"/>
      </w:pPr>
      <w:rPr>
        <w:rFonts w:ascii="Symbol" w:hAnsi="Symbol" w:hint="default"/>
      </w:rPr>
    </w:lvl>
    <w:lvl w:ilvl="4" w:tplc="04190003" w:tentative="1">
      <w:start w:val="1"/>
      <w:numFmt w:val="bullet"/>
      <w:lvlText w:val="o"/>
      <w:lvlJc w:val="left"/>
      <w:pPr>
        <w:tabs>
          <w:tab w:val="num" w:pos="2324"/>
        </w:tabs>
        <w:ind w:left="2324" w:hanging="360"/>
      </w:pPr>
      <w:rPr>
        <w:rFonts w:ascii="Courier New" w:hAnsi="Courier New" w:cs="Courier New" w:hint="default"/>
      </w:rPr>
    </w:lvl>
    <w:lvl w:ilvl="5" w:tplc="04190005" w:tentative="1">
      <w:start w:val="1"/>
      <w:numFmt w:val="bullet"/>
      <w:lvlText w:val=""/>
      <w:lvlJc w:val="left"/>
      <w:pPr>
        <w:tabs>
          <w:tab w:val="num" w:pos="3044"/>
        </w:tabs>
        <w:ind w:left="3044" w:hanging="360"/>
      </w:pPr>
      <w:rPr>
        <w:rFonts w:ascii="Wingdings" w:hAnsi="Wingdings" w:hint="default"/>
      </w:rPr>
    </w:lvl>
    <w:lvl w:ilvl="6" w:tplc="04190001" w:tentative="1">
      <w:start w:val="1"/>
      <w:numFmt w:val="bullet"/>
      <w:lvlText w:val=""/>
      <w:lvlJc w:val="left"/>
      <w:pPr>
        <w:tabs>
          <w:tab w:val="num" w:pos="3764"/>
        </w:tabs>
        <w:ind w:left="3764" w:hanging="360"/>
      </w:pPr>
      <w:rPr>
        <w:rFonts w:ascii="Symbol" w:hAnsi="Symbol" w:hint="default"/>
      </w:rPr>
    </w:lvl>
    <w:lvl w:ilvl="7" w:tplc="04190003" w:tentative="1">
      <w:start w:val="1"/>
      <w:numFmt w:val="bullet"/>
      <w:lvlText w:val="o"/>
      <w:lvlJc w:val="left"/>
      <w:pPr>
        <w:tabs>
          <w:tab w:val="num" w:pos="4484"/>
        </w:tabs>
        <w:ind w:left="4484" w:hanging="360"/>
      </w:pPr>
      <w:rPr>
        <w:rFonts w:ascii="Courier New" w:hAnsi="Courier New" w:cs="Courier New" w:hint="default"/>
      </w:rPr>
    </w:lvl>
    <w:lvl w:ilvl="8" w:tplc="04190005" w:tentative="1">
      <w:start w:val="1"/>
      <w:numFmt w:val="bullet"/>
      <w:lvlText w:val=""/>
      <w:lvlJc w:val="left"/>
      <w:pPr>
        <w:tabs>
          <w:tab w:val="num" w:pos="5204"/>
        </w:tabs>
        <w:ind w:left="5204" w:hanging="360"/>
      </w:pPr>
      <w:rPr>
        <w:rFonts w:ascii="Wingdings" w:hAnsi="Wingdings" w:hint="default"/>
      </w:rPr>
    </w:lvl>
  </w:abstractNum>
  <w:abstractNum w:abstractNumId="76" w15:restartNumberingAfterBreak="0">
    <w:nsid w:val="0EC70CB6"/>
    <w:multiLevelType w:val="hybridMultilevel"/>
    <w:tmpl w:val="A5A6506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7" w15:restartNumberingAfterBreak="0">
    <w:nsid w:val="0F515850"/>
    <w:multiLevelType w:val="hybridMultilevel"/>
    <w:tmpl w:val="94D66D36"/>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8" w15:restartNumberingAfterBreak="0">
    <w:nsid w:val="0F8E7E06"/>
    <w:multiLevelType w:val="hybridMultilevel"/>
    <w:tmpl w:val="EACAC7EA"/>
    <w:lvl w:ilvl="0" w:tplc="996684B2">
      <w:start w:val="1"/>
      <w:numFmt w:val="decimal"/>
      <w:lvlText w:val="%1."/>
      <w:lvlJc w:val="left"/>
      <w:pPr>
        <w:tabs>
          <w:tab w:val="num" w:pos="1080"/>
        </w:tabs>
        <w:ind w:left="1080" w:hanging="10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9" w15:restartNumberingAfterBreak="0">
    <w:nsid w:val="0F8F0125"/>
    <w:multiLevelType w:val="hybridMultilevel"/>
    <w:tmpl w:val="32A2F348"/>
    <w:styleLink w:val="202"/>
    <w:lvl w:ilvl="0" w:tplc="D7DA7D3C">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F7504E40">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2" w:tplc="4A4A4988">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3" w:tplc="751C279C">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4" w:tplc="0A7A2AD6">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5" w:tplc="9E42CED8">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6" w:tplc="E2A22134">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7" w:tplc="438E1E5E">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8" w:tplc="676ADE22">
      <w:start w:val="1"/>
      <w:numFmt w:val="bullet"/>
      <w:lvlText w:val="-"/>
      <w:lvlJc w:val="left"/>
      <w:pPr>
        <w:ind w:left="993" w:hanging="28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0" w15:restartNumberingAfterBreak="0">
    <w:nsid w:val="0FC36765"/>
    <w:multiLevelType w:val="hybridMultilevel"/>
    <w:tmpl w:val="D6DAF41C"/>
    <w:lvl w:ilvl="0" w:tplc="12A477E0">
      <w:start w:val="1"/>
      <w:numFmt w:val="bullet"/>
      <w:lvlText w:val="–"/>
      <w:lvlJc w:val="left"/>
      <w:pPr>
        <w:tabs>
          <w:tab w:val="num" w:pos="717"/>
        </w:tabs>
        <w:ind w:left="717" w:hanging="360"/>
      </w:pPr>
      <w:rPr>
        <w:rFonts w:ascii="Arial" w:hAnsi="Arial" w:hint="default"/>
      </w:rPr>
    </w:lvl>
    <w:lvl w:ilvl="1" w:tplc="04190003" w:tentative="1">
      <w:start w:val="1"/>
      <w:numFmt w:val="bullet"/>
      <w:lvlText w:val="o"/>
      <w:lvlJc w:val="left"/>
      <w:pPr>
        <w:tabs>
          <w:tab w:val="num" w:pos="161"/>
        </w:tabs>
        <w:ind w:left="161" w:hanging="360"/>
      </w:pPr>
      <w:rPr>
        <w:rFonts w:ascii="Courier New" w:hAnsi="Courier New" w:cs="Courier New" w:hint="default"/>
      </w:rPr>
    </w:lvl>
    <w:lvl w:ilvl="2" w:tplc="04190005" w:tentative="1">
      <w:start w:val="1"/>
      <w:numFmt w:val="bullet"/>
      <w:lvlText w:val=""/>
      <w:lvlJc w:val="left"/>
      <w:pPr>
        <w:tabs>
          <w:tab w:val="num" w:pos="881"/>
        </w:tabs>
        <w:ind w:left="881" w:hanging="360"/>
      </w:pPr>
      <w:rPr>
        <w:rFonts w:ascii="Wingdings" w:hAnsi="Wingdings" w:hint="default"/>
      </w:rPr>
    </w:lvl>
    <w:lvl w:ilvl="3" w:tplc="04190001" w:tentative="1">
      <w:start w:val="1"/>
      <w:numFmt w:val="bullet"/>
      <w:lvlText w:val=""/>
      <w:lvlJc w:val="left"/>
      <w:pPr>
        <w:tabs>
          <w:tab w:val="num" w:pos="1601"/>
        </w:tabs>
        <w:ind w:left="1601" w:hanging="360"/>
      </w:pPr>
      <w:rPr>
        <w:rFonts w:ascii="Symbol" w:hAnsi="Symbol" w:hint="default"/>
      </w:rPr>
    </w:lvl>
    <w:lvl w:ilvl="4" w:tplc="04190003" w:tentative="1">
      <w:start w:val="1"/>
      <w:numFmt w:val="bullet"/>
      <w:lvlText w:val="o"/>
      <w:lvlJc w:val="left"/>
      <w:pPr>
        <w:tabs>
          <w:tab w:val="num" w:pos="2321"/>
        </w:tabs>
        <w:ind w:left="2321" w:hanging="360"/>
      </w:pPr>
      <w:rPr>
        <w:rFonts w:ascii="Courier New" w:hAnsi="Courier New" w:cs="Courier New" w:hint="default"/>
      </w:rPr>
    </w:lvl>
    <w:lvl w:ilvl="5" w:tplc="04190005" w:tentative="1">
      <w:start w:val="1"/>
      <w:numFmt w:val="bullet"/>
      <w:lvlText w:val=""/>
      <w:lvlJc w:val="left"/>
      <w:pPr>
        <w:tabs>
          <w:tab w:val="num" w:pos="3041"/>
        </w:tabs>
        <w:ind w:left="3041" w:hanging="360"/>
      </w:pPr>
      <w:rPr>
        <w:rFonts w:ascii="Wingdings" w:hAnsi="Wingdings" w:hint="default"/>
      </w:rPr>
    </w:lvl>
    <w:lvl w:ilvl="6" w:tplc="04190001" w:tentative="1">
      <w:start w:val="1"/>
      <w:numFmt w:val="bullet"/>
      <w:lvlText w:val=""/>
      <w:lvlJc w:val="left"/>
      <w:pPr>
        <w:tabs>
          <w:tab w:val="num" w:pos="3761"/>
        </w:tabs>
        <w:ind w:left="3761" w:hanging="360"/>
      </w:pPr>
      <w:rPr>
        <w:rFonts w:ascii="Symbol" w:hAnsi="Symbol" w:hint="default"/>
      </w:rPr>
    </w:lvl>
    <w:lvl w:ilvl="7" w:tplc="04190003" w:tentative="1">
      <w:start w:val="1"/>
      <w:numFmt w:val="bullet"/>
      <w:lvlText w:val="o"/>
      <w:lvlJc w:val="left"/>
      <w:pPr>
        <w:tabs>
          <w:tab w:val="num" w:pos="4481"/>
        </w:tabs>
        <w:ind w:left="4481" w:hanging="360"/>
      </w:pPr>
      <w:rPr>
        <w:rFonts w:ascii="Courier New" w:hAnsi="Courier New" w:cs="Courier New" w:hint="default"/>
      </w:rPr>
    </w:lvl>
    <w:lvl w:ilvl="8" w:tplc="04190005" w:tentative="1">
      <w:start w:val="1"/>
      <w:numFmt w:val="bullet"/>
      <w:lvlText w:val=""/>
      <w:lvlJc w:val="left"/>
      <w:pPr>
        <w:tabs>
          <w:tab w:val="num" w:pos="5201"/>
        </w:tabs>
        <w:ind w:left="5201" w:hanging="360"/>
      </w:pPr>
      <w:rPr>
        <w:rFonts w:ascii="Wingdings" w:hAnsi="Wingdings" w:hint="default"/>
      </w:rPr>
    </w:lvl>
  </w:abstractNum>
  <w:abstractNum w:abstractNumId="81" w15:restartNumberingAfterBreak="0">
    <w:nsid w:val="0FD22E62"/>
    <w:multiLevelType w:val="hybridMultilevel"/>
    <w:tmpl w:val="3D5A2B8C"/>
    <w:lvl w:ilvl="0" w:tplc="AEA0B022">
      <w:start w:val="1"/>
      <w:numFmt w:val="decimal"/>
      <w:lvlText w:val="%1."/>
      <w:lvlJc w:val="left"/>
      <w:pPr>
        <w:tabs>
          <w:tab w:val="num" w:pos="1080"/>
        </w:tabs>
        <w:ind w:left="1080" w:hanging="10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15:restartNumberingAfterBreak="0">
    <w:nsid w:val="0FD51808"/>
    <w:multiLevelType w:val="hybridMultilevel"/>
    <w:tmpl w:val="4044F294"/>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3" w15:restartNumberingAfterBreak="0">
    <w:nsid w:val="0FE90DF1"/>
    <w:multiLevelType w:val="hybridMultilevel"/>
    <w:tmpl w:val="3618AAE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4" w15:restartNumberingAfterBreak="0">
    <w:nsid w:val="0FEC7B37"/>
    <w:multiLevelType w:val="hybridMultilevel"/>
    <w:tmpl w:val="6D2C8A82"/>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5" w15:restartNumberingAfterBreak="0">
    <w:nsid w:val="100C4F35"/>
    <w:multiLevelType w:val="hybridMultilevel"/>
    <w:tmpl w:val="F420023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6" w15:restartNumberingAfterBreak="0">
    <w:nsid w:val="107930C2"/>
    <w:multiLevelType w:val="hybridMultilevel"/>
    <w:tmpl w:val="56BE5388"/>
    <w:lvl w:ilvl="0" w:tplc="04190015">
      <w:start w:val="1"/>
      <w:numFmt w:val="upperLetter"/>
      <w:lvlText w:val="%1."/>
      <w:lvlJc w:val="left"/>
      <w:pPr>
        <w:tabs>
          <w:tab w:val="num" w:pos="1280"/>
        </w:tabs>
        <w:ind w:left="1280" w:hanging="360"/>
      </w:pPr>
    </w:lvl>
    <w:lvl w:ilvl="1" w:tplc="EAAEA3C8">
      <w:start w:val="1"/>
      <w:numFmt w:val="upperLetter"/>
      <w:lvlText w:val="%2."/>
      <w:lvlJc w:val="left"/>
      <w:pPr>
        <w:tabs>
          <w:tab w:val="num" w:pos="2148"/>
        </w:tabs>
        <w:ind w:left="2148" w:hanging="360"/>
      </w:pPr>
      <w:rPr>
        <w:rFonts w:hint="default"/>
      </w:r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87" w15:restartNumberingAfterBreak="0">
    <w:nsid w:val="108F6856"/>
    <w:multiLevelType w:val="hybridMultilevel"/>
    <w:tmpl w:val="12884556"/>
    <w:lvl w:ilvl="0" w:tplc="12A477E0">
      <w:start w:val="1"/>
      <w:numFmt w:val="bullet"/>
      <w:lvlText w:val="–"/>
      <w:lvlJc w:val="left"/>
      <w:pPr>
        <w:tabs>
          <w:tab w:val="num" w:pos="360"/>
        </w:tabs>
        <w:ind w:left="360" w:hanging="360"/>
      </w:pPr>
      <w:rPr>
        <w:rFonts w:ascii="Arial" w:hAnsi="Arial" w:hint="default"/>
      </w:rPr>
    </w:lvl>
    <w:lvl w:ilvl="1" w:tplc="04190003">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88" w15:restartNumberingAfterBreak="0">
    <w:nsid w:val="10DC6A88"/>
    <w:multiLevelType w:val="hybridMultilevel"/>
    <w:tmpl w:val="53D0E7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11115F82"/>
    <w:multiLevelType w:val="hybridMultilevel"/>
    <w:tmpl w:val="8A0A0568"/>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11924086"/>
    <w:multiLevelType w:val="hybridMultilevel"/>
    <w:tmpl w:val="4CA4C85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1" w15:restartNumberingAfterBreak="0">
    <w:nsid w:val="11BE47B2"/>
    <w:multiLevelType w:val="hybridMultilevel"/>
    <w:tmpl w:val="AE903D06"/>
    <w:lvl w:ilvl="0" w:tplc="41001AA2">
      <w:start w:val="1"/>
      <w:numFmt w:val="bullet"/>
      <w:lvlText w:val=""/>
      <w:lvlJc w:val="left"/>
      <w:pPr>
        <w:tabs>
          <w:tab w:val="num" w:pos="757"/>
        </w:tabs>
        <w:ind w:left="700" w:hanging="340"/>
      </w:pPr>
      <w:rPr>
        <w:rFonts w:ascii="Wingdings" w:hAnsi="Wingdings" w:hint="default"/>
      </w:rPr>
    </w:lvl>
    <w:lvl w:ilvl="1" w:tplc="62024E7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2" w15:restartNumberingAfterBreak="0">
    <w:nsid w:val="11C617EC"/>
    <w:multiLevelType w:val="hybridMultilevel"/>
    <w:tmpl w:val="DCB00162"/>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3" w15:restartNumberingAfterBreak="0">
    <w:nsid w:val="123665B5"/>
    <w:multiLevelType w:val="hybridMultilevel"/>
    <w:tmpl w:val="2602A0CA"/>
    <w:lvl w:ilvl="0" w:tplc="23F4B5B8">
      <w:start w:val="1"/>
      <w:numFmt w:val="bullet"/>
      <w:lvlText w:val=""/>
      <w:lvlJc w:val="left"/>
      <w:pPr>
        <w:tabs>
          <w:tab w:val="num" w:pos="584"/>
        </w:tabs>
        <w:ind w:left="584" w:hanging="227"/>
      </w:pPr>
      <w:rPr>
        <w:rFonts w:ascii="Symbol" w:hAnsi="Symbol"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94" w15:restartNumberingAfterBreak="0">
    <w:nsid w:val="12450DB2"/>
    <w:multiLevelType w:val="hybridMultilevel"/>
    <w:tmpl w:val="4E0CA7E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5" w15:restartNumberingAfterBreak="0">
    <w:nsid w:val="13043C5E"/>
    <w:multiLevelType w:val="hybridMultilevel"/>
    <w:tmpl w:val="22EE4FD8"/>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6" w15:restartNumberingAfterBreak="0">
    <w:nsid w:val="131D64ED"/>
    <w:multiLevelType w:val="hybridMultilevel"/>
    <w:tmpl w:val="6D7EFC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13597D70"/>
    <w:multiLevelType w:val="hybridMultilevel"/>
    <w:tmpl w:val="106EC986"/>
    <w:lvl w:ilvl="0" w:tplc="12A477E0">
      <w:start w:val="1"/>
      <w:numFmt w:val="bullet"/>
      <w:lvlText w:val="–"/>
      <w:lvlJc w:val="left"/>
      <w:pPr>
        <w:tabs>
          <w:tab w:val="num" w:pos="717"/>
        </w:tabs>
        <w:ind w:left="717" w:hanging="360"/>
      </w:pPr>
      <w:rPr>
        <w:rFonts w:ascii="Arial" w:hAnsi="Arial" w:hint="default"/>
      </w:rPr>
    </w:lvl>
    <w:lvl w:ilvl="1" w:tplc="04190009">
      <w:start w:val="1"/>
      <w:numFmt w:val="bullet"/>
      <w:lvlText w:val=""/>
      <w:lvlJc w:val="left"/>
      <w:pPr>
        <w:tabs>
          <w:tab w:val="num" w:pos="1797"/>
        </w:tabs>
        <w:ind w:left="1797" w:hanging="360"/>
      </w:pPr>
      <w:rPr>
        <w:rFonts w:ascii="Wingdings" w:hAnsi="Wingdings"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98" w15:restartNumberingAfterBreak="0">
    <w:nsid w:val="13600124"/>
    <w:multiLevelType w:val="hybridMultilevel"/>
    <w:tmpl w:val="D3CA862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9" w15:restartNumberingAfterBreak="0">
    <w:nsid w:val="13747557"/>
    <w:multiLevelType w:val="hybridMultilevel"/>
    <w:tmpl w:val="A3381C72"/>
    <w:lvl w:ilvl="0" w:tplc="04190015">
      <w:start w:val="1"/>
      <w:numFmt w:val="upperLetter"/>
      <w:lvlText w:val="%1."/>
      <w:lvlJc w:val="left"/>
      <w:pPr>
        <w:tabs>
          <w:tab w:val="num" w:pos="1280"/>
        </w:tabs>
        <w:ind w:left="1280" w:hanging="360"/>
      </w:pPr>
    </w:lvl>
    <w:lvl w:ilvl="1" w:tplc="04190015">
      <w:start w:val="1"/>
      <w:numFmt w:val="upperLetter"/>
      <w:lvlText w:val="%2."/>
      <w:lvlJc w:val="left"/>
      <w:pPr>
        <w:tabs>
          <w:tab w:val="num" w:pos="1280"/>
        </w:tabs>
        <w:ind w:left="1280" w:hanging="360"/>
      </w:pPr>
    </w:lvl>
    <w:lvl w:ilvl="2" w:tplc="04190015">
      <w:start w:val="1"/>
      <w:numFmt w:val="upperLetter"/>
      <w:lvlText w:val="%3."/>
      <w:lvlJc w:val="left"/>
      <w:pPr>
        <w:tabs>
          <w:tab w:val="num" w:pos="1280"/>
        </w:tabs>
        <w:ind w:left="1280" w:hanging="360"/>
      </w:pPr>
    </w:lvl>
    <w:lvl w:ilvl="3" w:tplc="04190015">
      <w:start w:val="1"/>
      <w:numFmt w:val="upperLetter"/>
      <w:lvlText w:val="%4."/>
      <w:lvlJc w:val="left"/>
      <w:pPr>
        <w:tabs>
          <w:tab w:val="num" w:pos="1280"/>
        </w:tabs>
        <w:ind w:left="1280" w:hanging="360"/>
      </w:pPr>
    </w:lvl>
    <w:lvl w:ilvl="4" w:tplc="04190015">
      <w:start w:val="1"/>
      <w:numFmt w:val="upperLetter"/>
      <w:lvlText w:val="%5."/>
      <w:lvlJc w:val="left"/>
      <w:pPr>
        <w:tabs>
          <w:tab w:val="num" w:pos="1280"/>
        </w:tabs>
        <w:ind w:left="1280"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00" w15:restartNumberingAfterBreak="0">
    <w:nsid w:val="13D9124B"/>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15:restartNumberingAfterBreak="0">
    <w:nsid w:val="13E9095F"/>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15:restartNumberingAfterBreak="0">
    <w:nsid w:val="143C781D"/>
    <w:multiLevelType w:val="hybridMultilevel"/>
    <w:tmpl w:val="9806C8A6"/>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15:restartNumberingAfterBreak="0">
    <w:nsid w:val="14582D64"/>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15:restartNumberingAfterBreak="0">
    <w:nsid w:val="14BE657D"/>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15:restartNumberingAfterBreak="0">
    <w:nsid w:val="151F7FB4"/>
    <w:multiLevelType w:val="hybridMultilevel"/>
    <w:tmpl w:val="FBCA1018"/>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588"/>
        </w:tabs>
        <w:ind w:left="1588" w:hanging="360"/>
      </w:pPr>
    </w:lvl>
    <w:lvl w:ilvl="2" w:tplc="0419001B" w:tentative="1">
      <w:start w:val="1"/>
      <w:numFmt w:val="lowerRoman"/>
      <w:lvlText w:val="%3."/>
      <w:lvlJc w:val="right"/>
      <w:pPr>
        <w:tabs>
          <w:tab w:val="num" w:pos="2308"/>
        </w:tabs>
        <w:ind w:left="2308" w:hanging="180"/>
      </w:pPr>
    </w:lvl>
    <w:lvl w:ilvl="3" w:tplc="0419000F" w:tentative="1">
      <w:start w:val="1"/>
      <w:numFmt w:val="decimal"/>
      <w:lvlText w:val="%4."/>
      <w:lvlJc w:val="left"/>
      <w:pPr>
        <w:tabs>
          <w:tab w:val="num" w:pos="3028"/>
        </w:tabs>
        <w:ind w:left="3028" w:hanging="360"/>
      </w:pPr>
    </w:lvl>
    <w:lvl w:ilvl="4" w:tplc="04190019" w:tentative="1">
      <w:start w:val="1"/>
      <w:numFmt w:val="lowerLetter"/>
      <w:lvlText w:val="%5."/>
      <w:lvlJc w:val="left"/>
      <w:pPr>
        <w:tabs>
          <w:tab w:val="num" w:pos="3748"/>
        </w:tabs>
        <w:ind w:left="3748" w:hanging="360"/>
      </w:pPr>
    </w:lvl>
    <w:lvl w:ilvl="5" w:tplc="0419001B" w:tentative="1">
      <w:start w:val="1"/>
      <w:numFmt w:val="lowerRoman"/>
      <w:lvlText w:val="%6."/>
      <w:lvlJc w:val="right"/>
      <w:pPr>
        <w:tabs>
          <w:tab w:val="num" w:pos="4468"/>
        </w:tabs>
        <w:ind w:left="4468" w:hanging="180"/>
      </w:pPr>
    </w:lvl>
    <w:lvl w:ilvl="6" w:tplc="0419000F" w:tentative="1">
      <w:start w:val="1"/>
      <w:numFmt w:val="decimal"/>
      <w:lvlText w:val="%7."/>
      <w:lvlJc w:val="left"/>
      <w:pPr>
        <w:tabs>
          <w:tab w:val="num" w:pos="5188"/>
        </w:tabs>
        <w:ind w:left="5188" w:hanging="360"/>
      </w:pPr>
    </w:lvl>
    <w:lvl w:ilvl="7" w:tplc="04190019" w:tentative="1">
      <w:start w:val="1"/>
      <w:numFmt w:val="lowerLetter"/>
      <w:lvlText w:val="%8."/>
      <w:lvlJc w:val="left"/>
      <w:pPr>
        <w:tabs>
          <w:tab w:val="num" w:pos="5908"/>
        </w:tabs>
        <w:ind w:left="5908" w:hanging="360"/>
      </w:pPr>
    </w:lvl>
    <w:lvl w:ilvl="8" w:tplc="0419001B" w:tentative="1">
      <w:start w:val="1"/>
      <w:numFmt w:val="lowerRoman"/>
      <w:lvlText w:val="%9."/>
      <w:lvlJc w:val="right"/>
      <w:pPr>
        <w:tabs>
          <w:tab w:val="num" w:pos="6628"/>
        </w:tabs>
        <w:ind w:left="6628" w:hanging="180"/>
      </w:pPr>
    </w:lvl>
  </w:abstractNum>
  <w:abstractNum w:abstractNumId="106" w15:restartNumberingAfterBreak="0">
    <w:nsid w:val="15424C52"/>
    <w:multiLevelType w:val="hybridMultilevel"/>
    <w:tmpl w:val="4C8E3F7A"/>
    <w:lvl w:ilvl="0" w:tplc="0409000F">
      <w:start w:val="1"/>
      <w:numFmt w:val="decimal"/>
      <w:lvlText w:val="%1."/>
      <w:lvlJc w:val="left"/>
      <w:pPr>
        <w:ind w:left="1437" w:hanging="360"/>
      </w:pPr>
    </w:lvl>
    <w:lvl w:ilvl="1" w:tplc="04090019" w:tentative="1">
      <w:start w:val="1"/>
      <w:numFmt w:val="lowerLetter"/>
      <w:lvlText w:val="%2."/>
      <w:lvlJc w:val="left"/>
      <w:pPr>
        <w:ind w:left="2157" w:hanging="360"/>
      </w:pPr>
    </w:lvl>
    <w:lvl w:ilvl="2" w:tplc="0409001B" w:tentative="1">
      <w:start w:val="1"/>
      <w:numFmt w:val="lowerRoman"/>
      <w:lvlText w:val="%3."/>
      <w:lvlJc w:val="right"/>
      <w:pPr>
        <w:ind w:left="2877" w:hanging="180"/>
      </w:pPr>
    </w:lvl>
    <w:lvl w:ilvl="3" w:tplc="0409000F" w:tentative="1">
      <w:start w:val="1"/>
      <w:numFmt w:val="decimal"/>
      <w:lvlText w:val="%4."/>
      <w:lvlJc w:val="left"/>
      <w:pPr>
        <w:ind w:left="3597" w:hanging="360"/>
      </w:pPr>
    </w:lvl>
    <w:lvl w:ilvl="4" w:tplc="04090019" w:tentative="1">
      <w:start w:val="1"/>
      <w:numFmt w:val="lowerLetter"/>
      <w:lvlText w:val="%5."/>
      <w:lvlJc w:val="left"/>
      <w:pPr>
        <w:ind w:left="4317" w:hanging="360"/>
      </w:pPr>
    </w:lvl>
    <w:lvl w:ilvl="5" w:tplc="0409001B" w:tentative="1">
      <w:start w:val="1"/>
      <w:numFmt w:val="lowerRoman"/>
      <w:lvlText w:val="%6."/>
      <w:lvlJc w:val="right"/>
      <w:pPr>
        <w:ind w:left="5037" w:hanging="180"/>
      </w:pPr>
    </w:lvl>
    <w:lvl w:ilvl="6" w:tplc="0409000F" w:tentative="1">
      <w:start w:val="1"/>
      <w:numFmt w:val="decimal"/>
      <w:lvlText w:val="%7."/>
      <w:lvlJc w:val="left"/>
      <w:pPr>
        <w:ind w:left="5757" w:hanging="360"/>
      </w:pPr>
    </w:lvl>
    <w:lvl w:ilvl="7" w:tplc="04090019" w:tentative="1">
      <w:start w:val="1"/>
      <w:numFmt w:val="lowerLetter"/>
      <w:lvlText w:val="%8."/>
      <w:lvlJc w:val="left"/>
      <w:pPr>
        <w:ind w:left="6477" w:hanging="360"/>
      </w:pPr>
    </w:lvl>
    <w:lvl w:ilvl="8" w:tplc="0409001B" w:tentative="1">
      <w:start w:val="1"/>
      <w:numFmt w:val="lowerRoman"/>
      <w:lvlText w:val="%9."/>
      <w:lvlJc w:val="right"/>
      <w:pPr>
        <w:ind w:left="7197" w:hanging="180"/>
      </w:pPr>
    </w:lvl>
  </w:abstractNum>
  <w:abstractNum w:abstractNumId="107" w15:restartNumberingAfterBreak="0">
    <w:nsid w:val="15976A13"/>
    <w:multiLevelType w:val="hybridMultilevel"/>
    <w:tmpl w:val="3F30A37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8" w15:restartNumberingAfterBreak="0">
    <w:nsid w:val="15FC1A4E"/>
    <w:multiLevelType w:val="multilevel"/>
    <w:tmpl w:val="CA828B52"/>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109" w15:restartNumberingAfterBreak="0">
    <w:nsid w:val="160B5482"/>
    <w:multiLevelType w:val="hybridMultilevel"/>
    <w:tmpl w:val="8E5CE9D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0" w15:restartNumberingAfterBreak="0">
    <w:nsid w:val="16126E11"/>
    <w:multiLevelType w:val="hybridMultilevel"/>
    <w:tmpl w:val="C76E4E2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15:restartNumberingAfterBreak="0">
    <w:nsid w:val="166264F1"/>
    <w:multiLevelType w:val="hybridMultilevel"/>
    <w:tmpl w:val="7FB0079E"/>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2" w15:restartNumberingAfterBreak="0">
    <w:nsid w:val="169C19FE"/>
    <w:multiLevelType w:val="hybridMultilevel"/>
    <w:tmpl w:val="AE08E3A2"/>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3" w15:restartNumberingAfterBreak="0">
    <w:nsid w:val="16A31E8B"/>
    <w:multiLevelType w:val="hybridMultilevel"/>
    <w:tmpl w:val="EB6AC2CA"/>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16B96739"/>
    <w:multiLevelType w:val="hybridMultilevel"/>
    <w:tmpl w:val="A6325F30"/>
    <w:lvl w:ilvl="0" w:tplc="AEA0B022">
      <w:start w:val="1"/>
      <w:numFmt w:val="decimal"/>
      <w:lvlText w:val="%1."/>
      <w:lvlJc w:val="left"/>
      <w:pPr>
        <w:tabs>
          <w:tab w:val="num" w:pos="1080"/>
        </w:tabs>
        <w:ind w:left="1080" w:hanging="10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5" w15:restartNumberingAfterBreak="0">
    <w:nsid w:val="16CE1334"/>
    <w:multiLevelType w:val="hybridMultilevel"/>
    <w:tmpl w:val="B93CB752"/>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116" w15:restartNumberingAfterBreak="0">
    <w:nsid w:val="170263E5"/>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17" w15:restartNumberingAfterBreak="0">
    <w:nsid w:val="17292833"/>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18" w15:restartNumberingAfterBreak="0">
    <w:nsid w:val="175E25F7"/>
    <w:multiLevelType w:val="hybridMultilevel"/>
    <w:tmpl w:val="49AE117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9" w15:restartNumberingAfterBreak="0">
    <w:nsid w:val="17625244"/>
    <w:multiLevelType w:val="multilevel"/>
    <w:tmpl w:val="9A5403D8"/>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120" w15:restartNumberingAfterBreak="0">
    <w:nsid w:val="17D91550"/>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18215C6E"/>
    <w:multiLevelType w:val="hybridMultilevel"/>
    <w:tmpl w:val="4B0C6BAA"/>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2" w15:restartNumberingAfterBreak="0">
    <w:nsid w:val="18AC4340"/>
    <w:multiLevelType w:val="hybridMultilevel"/>
    <w:tmpl w:val="68FAB940"/>
    <w:lvl w:ilvl="0" w:tplc="07849E42">
      <w:start w:val="1"/>
      <w:numFmt w:val="bullet"/>
      <w:lvlText w:val="-"/>
      <w:lvlJc w:val="left"/>
      <w:pPr>
        <w:tabs>
          <w:tab w:val="num" w:pos="1428"/>
        </w:tabs>
        <w:ind w:left="1428" w:hanging="360"/>
      </w:pPr>
      <w:rPr>
        <w:rFonts w:ascii="Times New Roman" w:hAnsi="Times New Roman" w:cs="Times New Roman"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23" w15:restartNumberingAfterBreak="0">
    <w:nsid w:val="18B75FB5"/>
    <w:multiLevelType w:val="hybridMultilevel"/>
    <w:tmpl w:val="E848B340"/>
    <w:styleLink w:val="115"/>
    <w:lvl w:ilvl="0" w:tplc="465C9726">
      <w:start w:val="1"/>
      <w:numFmt w:val="upperLetter"/>
      <w:lvlText w:val="%1."/>
      <w:lvlJc w:val="left"/>
      <w:pPr>
        <w:tabs>
          <w:tab w:val="num" w:pos="567"/>
        </w:tabs>
        <w:ind w:left="283" w:firstLine="1"/>
      </w:pPr>
      <w:rPr>
        <w:rFonts w:hAnsi="Arial Unicode MS"/>
        <w:caps w:val="0"/>
        <w:smallCaps w:val="0"/>
        <w:strike w:val="0"/>
        <w:dstrike w:val="0"/>
        <w:outline w:val="0"/>
        <w:emboss w:val="0"/>
        <w:imprint w:val="0"/>
        <w:spacing w:val="0"/>
        <w:w w:val="100"/>
        <w:kern w:val="0"/>
        <w:position w:val="0"/>
        <w:highlight w:val="none"/>
        <w:vertAlign w:val="baseline"/>
      </w:rPr>
    </w:lvl>
    <w:lvl w:ilvl="1" w:tplc="FAA89F0C">
      <w:start w:val="1"/>
      <w:numFmt w:val="upperRoman"/>
      <w:lvlText w:val="%2."/>
      <w:lvlJc w:val="left"/>
      <w:pPr>
        <w:tabs>
          <w:tab w:val="left" w:pos="567"/>
          <w:tab w:val="num" w:pos="824"/>
        </w:tabs>
        <w:ind w:left="540" w:hanging="59"/>
      </w:pPr>
      <w:rPr>
        <w:rFonts w:hAnsi="Arial Unicode MS"/>
        <w:caps w:val="0"/>
        <w:smallCaps w:val="0"/>
        <w:strike w:val="0"/>
        <w:dstrike w:val="0"/>
        <w:outline w:val="0"/>
        <w:emboss w:val="0"/>
        <w:imprint w:val="0"/>
        <w:spacing w:val="0"/>
        <w:w w:val="100"/>
        <w:kern w:val="0"/>
        <w:position w:val="0"/>
        <w:highlight w:val="none"/>
        <w:vertAlign w:val="baseline"/>
      </w:rPr>
    </w:lvl>
    <w:lvl w:ilvl="2" w:tplc="011E5178">
      <w:start w:val="1"/>
      <w:numFmt w:val="decimal"/>
      <w:lvlText w:val="%3."/>
      <w:lvlJc w:val="left"/>
      <w:pPr>
        <w:tabs>
          <w:tab w:val="num" w:pos="709"/>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3" w:tplc="C3E257C6">
      <w:start w:val="1"/>
      <w:numFmt w:val="decimal"/>
      <w:lvlText w:val="%4."/>
      <w:lvlJc w:val="left"/>
      <w:pPr>
        <w:ind w:left="1914" w:hanging="1488"/>
      </w:pPr>
      <w:rPr>
        <w:rFonts w:hAnsi="Arial Unicode MS"/>
        <w:caps w:val="0"/>
        <w:smallCaps w:val="0"/>
        <w:strike w:val="0"/>
        <w:dstrike w:val="0"/>
        <w:outline w:val="0"/>
        <w:emboss w:val="0"/>
        <w:imprint w:val="0"/>
        <w:spacing w:val="0"/>
        <w:w w:val="100"/>
        <w:kern w:val="0"/>
        <w:position w:val="0"/>
        <w:highlight w:val="none"/>
        <w:vertAlign w:val="baseline"/>
      </w:rPr>
    </w:lvl>
    <w:lvl w:ilvl="4" w:tplc="DB362B52">
      <w:start w:val="1"/>
      <w:numFmt w:val="lowerLetter"/>
      <w:lvlText w:val="%5."/>
      <w:lvlJc w:val="left"/>
      <w:pPr>
        <w:ind w:left="1914" w:hanging="1488"/>
      </w:pPr>
      <w:rPr>
        <w:rFonts w:hAnsi="Arial Unicode MS"/>
        <w:caps w:val="0"/>
        <w:smallCaps w:val="0"/>
        <w:strike w:val="0"/>
        <w:dstrike w:val="0"/>
        <w:outline w:val="0"/>
        <w:emboss w:val="0"/>
        <w:imprint w:val="0"/>
        <w:spacing w:val="0"/>
        <w:w w:val="100"/>
        <w:kern w:val="0"/>
        <w:position w:val="0"/>
        <w:highlight w:val="none"/>
        <w:vertAlign w:val="baseline"/>
      </w:rPr>
    </w:lvl>
    <w:lvl w:ilvl="5" w:tplc="72FA4F20">
      <w:start w:val="1"/>
      <w:numFmt w:val="lowerRoman"/>
      <w:lvlText w:val="%6."/>
      <w:lvlJc w:val="left"/>
      <w:pPr>
        <w:ind w:left="1980" w:hanging="1404"/>
      </w:pPr>
      <w:rPr>
        <w:rFonts w:hAnsi="Arial Unicode MS"/>
        <w:caps w:val="0"/>
        <w:smallCaps w:val="0"/>
        <w:strike w:val="0"/>
        <w:dstrike w:val="0"/>
        <w:outline w:val="0"/>
        <w:emboss w:val="0"/>
        <w:imprint w:val="0"/>
        <w:spacing w:val="0"/>
        <w:w w:val="100"/>
        <w:kern w:val="0"/>
        <w:position w:val="0"/>
        <w:highlight w:val="none"/>
        <w:vertAlign w:val="baseline"/>
      </w:rPr>
    </w:lvl>
    <w:lvl w:ilvl="6" w:tplc="11A063F4">
      <w:start w:val="1"/>
      <w:numFmt w:val="decimal"/>
      <w:lvlText w:val="%7."/>
      <w:lvlJc w:val="left"/>
      <w:pPr>
        <w:tabs>
          <w:tab w:val="left" w:pos="709"/>
        </w:tabs>
        <w:ind w:left="2700" w:hanging="1488"/>
      </w:pPr>
      <w:rPr>
        <w:rFonts w:hAnsi="Arial Unicode MS"/>
        <w:caps w:val="0"/>
        <w:smallCaps w:val="0"/>
        <w:strike w:val="0"/>
        <w:dstrike w:val="0"/>
        <w:outline w:val="0"/>
        <w:emboss w:val="0"/>
        <w:imprint w:val="0"/>
        <w:spacing w:val="0"/>
        <w:w w:val="100"/>
        <w:kern w:val="0"/>
        <w:position w:val="0"/>
        <w:highlight w:val="none"/>
        <w:vertAlign w:val="baseline"/>
      </w:rPr>
    </w:lvl>
    <w:lvl w:ilvl="7" w:tplc="160E8086">
      <w:start w:val="1"/>
      <w:numFmt w:val="lowerLetter"/>
      <w:lvlText w:val="%8."/>
      <w:lvlJc w:val="left"/>
      <w:pPr>
        <w:tabs>
          <w:tab w:val="left" w:pos="709"/>
        </w:tabs>
        <w:ind w:left="3420" w:hanging="1488"/>
      </w:pPr>
      <w:rPr>
        <w:rFonts w:hAnsi="Arial Unicode MS"/>
        <w:caps w:val="0"/>
        <w:smallCaps w:val="0"/>
        <w:strike w:val="0"/>
        <w:dstrike w:val="0"/>
        <w:outline w:val="0"/>
        <w:emboss w:val="0"/>
        <w:imprint w:val="0"/>
        <w:spacing w:val="0"/>
        <w:w w:val="100"/>
        <w:kern w:val="0"/>
        <w:position w:val="0"/>
        <w:highlight w:val="none"/>
        <w:vertAlign w:val="baseline"/>
      </w:rPr>
    </w:lvl>
    <w:lvl w:ilvl="8" w:tplc="1BDE5524">
      <w:start w:val="1"/>
      <w:numFmt w:val="lowerRoman"/>
      <w:lvlText w:val="%9."/>
      <w:lvlJc w:val="left"/>
      <w:pPr>
        <w:tabs>
          <w:tab w:val="left" w:pos="709"/>
        </w:tabs>
        <w:ind w:left="4140" w:hanging="140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4" w15:restartNumberingAfterBreak="0">
    <w:nsid w:val="18E247CB"/>
    <w:multiLevelType w:val="hybridMultilevel"/>
    <w:tmpl w:val="E16803E4"/>
    <w:lvl w:ilvl="0" w:tplc="04190015">
      <w:start w:val="1"/>
      <w:numFmt w:val="upperLetter"/>
      <w:lvlText w:val="%1."/>
      <w:lvlJc w:val="left"/>
      <w:pPr>
        <w:tabs>
          <w:tab w:val="num" w:pos="1172"/>
        </w:tabs>
        <w:ind w:left="1172"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125" w15:restartNumberingAfterBreak="0">
    <w:nsid w:val="19342454"/>
    <w:multiLevelType w:val="hybridMultilevel"/>
    <w:tmpl w:val="D402DC68"/>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126" w15:restartNumberingAfterBreak="0">
    <w:nsid w:val="194F1EAC"/>
    <w:multiLevelType w:val="hybridMultilevel"/>
    <w:tmpl w:val="DF4E315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19713FE7"/>
    <w:multiLevelType w:val="hybridMultilevel"/>
    <w:tmpl w:val="A4803A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15:restartNumberingAfterBreak="0">
    <w:nsid w:val="198368B2"/>
    <w:multiLevelType w:val="hybridMultilevel"/>
    <w:tmpl w:val="8BA020BA"/>
    <w:lvl w:ilvl="0" w:tplc="07849E42">
      <w:start w:val="1"/>
      <w:numFmt w:val="bullet"/>
      <w:lvlText w:val="-"/>
      <w:lvlJc w:val="left"/>
      <w:pPr>
        <w:tabs>
          <w:tab w:val="num" w:pos="1077"/>
        </w:tabs>
        <w:ind w:left="1077" w:hanging="360"/>
      </w:pPr>
      <w:rPr>
        <w:rFonts w:ascii="Times New Roman" w:hAnsi="Times New Roman" w:cs="Times New Roman"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129" w15:restartNumberingAfterBreak="0">
    <w:nsid w:val="19FB574D"/>
    <w:multiLevelType w:val="hybridMultilevel"/>
    <w:tmpl w:val="124E8212"/>
    <w:numStyleLink w:val="390"/>
  </w:abstractNum>
  <w:abstractNum w:abstractNumId="130" w15:restartNumberingAfterBreak="0">
    <w:nsid w:val="1A667DD5"/>
    <w:multiLevelType w:val="hybridMultilevel"/>
    <w:tmpl w:val="7682CEEC"/>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1" w15:restartNumberingAfterBreak="0">
    <w:nsid w:val="1A9B74BF"/>
    <w:multiLevelType w:val="hybridMultilevel"/>
    <w:tmpl w:val="44E6853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2" w15:restartNumberingAfterBreak="0">
    <w:nsid w:val="1B0D7BD4"/>
    <w:multiLevelType w:val="hybridMultilevel"/>
    <w:tmpl w:val="7616B436"/>
    <w:lvl w:ilvl="0" w:tplc="C3425812">
      <w:start w:val="1"/>
      <w:numFmt w:val="bullet"/>
      <w:lvlText w:val=""/>
      <w:lvlJc w:val="left"/>
      <w:pPr>
        <w:tabs>
          <w:tab w:val="num" w:pos="641"/>
        </w:tabs>
        <w:ind w:left="641" w:hanging="284"/>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3" w15:restartNumberingAfterBreak="0">
    <w:nsid w:val="1B4E298E"/>
    <w:multiLevelType w:val="hybridMultilevel"/>
    <w:tmpl w:val="B4048996"/>
    <w:lvl w:ilvl="0" w:tplc="04190005">
      <w:start w:val="1"/>
      <w:numFmt w:val="bullet"/>
      <w:lvlText w:val=""/>
      <w:lvlJc w:val="left"/>
      <w:pPr>
        <w:tabs>
          <w:tab w:val="num" w:pos="720"/>
        </w:tabs>
        <w:ind w:left="720" w:hanging="360"/>
      </w:pPr>
      <w:rPr>
        <w:rFonts w:ascii="Wingdings" w:hAnsi="Wingdings" w:hint="default"/>
      </w:rPr>
    </w:lvl>
    <w:lvl w:ilvl="1" w:tplc="62024E7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4" w15:restartNumberingAfterBreak="0">
    <w:nsid w:val="1B553271"/>
    <w:multiLevelType w:val="hybridMultilevel"/>
    <w:tmpl w:val="D1CC09EC"/>
    <w:styleLink w:val="398"/>
    <w:lvl w:ilvl="0" w:tplc="0B0C32A4">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2FDED9F2">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B76E2E6">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63A83D6">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4F18CC0C">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234253A">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D3C5CD2">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44CE270A">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F7C313E">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5" w15:restartNumberingAfterBreak="0">
    <w:nsid w:val="1B623532"/>
    <w:multiLevelType w:val="hybridMultilevel"/>
    <w:tmpl w:val="0C2E952E"/>
    <w:styleLink w:val="416"/>
    <w:lvl w:ilvl="0" w:tplc="82CC2E1C">
      <w:start w:val="1"/>
      <w:numFmt w:val="lowerLetter"/>
      <w:lvlText w:val="%1)"/>
      <w:lvlJc w:val="left"/>
      <w:pPr>
        <w:tabs>
          <w:tab w:val="left" w:pos="284"/>
        </w:tabs>
        <w:ind w:left="1001" w:hanging="409"/>
      </w:pPr>
      <w:rPr>
        <w:rFonts w:hAnsi="Arial Unicode MS"/>
        <w:caps w:val="0"/>
        <w:smallCaps w:val="0"/>
        <w:strike w:val="0"/>
        <w:dstrike w:val="0"/>
        <w:outline w:val="0"/>
        <w:emboss w:val="0"/>
        <w:imprint w:val="0"/>
        <w:spacing w:val="0"/>
        <w:w w:val="100"/>
        <w:kern w:val="0"/>
        <w:position w:val="0"/>
        <w:highlight w:val="none"/>
        <w:vertAlign w:val="baseline"/>
      </w:rPr>
    </w:lvl>
    <w:lvl w:ilvl="1" w:tplc="39A60EDE">
      <w:start w:val="1"/>
      <w:numFmt w:val="lowerLetter"/>
      <w:lvlText w:val="%2)"/>
      <w:lvlJc w:val="left"/>
      <w:pPr>
        <w:tabs>
          <w:tab w:val="left" w:pos="284"/>
        </w:tabs>
        <w:ind w:left="1689" w:hanging="402"/>
      </w:pPr>
      <w:rPr>
        <w:rFonts w:hAnsi="Arial Unicode MS"/>
        <w:caps w:val="0"/>
        <w:smallCaps w:val="0"/>
        <w:strike w:val="0"/>
        <w:dstrike w:val="0"/>
        <w:outline w:val="0"/>
        <w:emboss w:val="0"/>
        <w:imprint w:val="0"/>
        <w:spacing w:val="0"/>
        <w:w w:val="100"/>
        <w:kern w:val="0"/>
        <w:position w:val="0"/>
        <w:highlight w:val="none"/>
        <w:vertAlign w:val="baseline"/>
      </w:rPr>
    </w:lvl>
    <w:lvl w:ilvl="2" w:tplc="9716D038">
      <w:start w:val="1"/>
      <w:numFmt w:val="upperRoman"/>
      <w:lvlText w:val="%3)"/>
      <w:lvlJc w:val="left"/>
      <w:pPr>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 w:ilvl="3" w:tplc="6CDEE4E6">
      <w:start w:val="1"/>
      <w:numFmt w:val="decimal"/>
      <w:lvlText w:val="%4."/>
      <w:lvlJc w:val="left"/>
      <w:pPr>
        <w:ind w:left="2340" w:hanging="2340"/>
      </w:pPr>
      <w:rPr>
        <w:rFonts w:hAnsi="Arial Unicode MS"/>
        <w:caps w:val="0"/>
        <w:smallCaps w:val="0"/>
        <w:strike w:val="0"/>
        <w:dstrike w:val="0"/>
        <w:outline w:val="0"/>
        <w:emboss w:val="0"/>
        <w:imprint w:val="0"/>
        <w:spacing w:val="0"/>
        <w:w w:val="100"/>
        <w:kern w:val="0"/>
        <w:position w:val="0"/>
        <w:highlight w:val="none"/>
        <w:vertAlign w:val="baseline"/>
      </w:rPr>
    </w:lvl>
    <w:lvl w:ilvl="4" w:tplc="F79A522A">
      <w:start w:val="1"/>
      <w:numFmt w:val="lowerLetter"/>
      <w:lvlText w:val="%5."/>
      <w:lvlJc w:val="left"/>
      <w:pPr>
        <w:ind w:left="2340" w:hanging="2340"/>
      </w:pPr>
      <w:rPr>
        <w:rFonts w:hAnsi="Arial Unicode MS"/>
        <w:caps w:val="0"/>
        <w:smallCaps w:val="0"/>
        <w:strike w:val="0"/>
        <w:dstrike w:val="0"/>
        <w:outline w:val="0"/>
        <w:emboss w:val="0"/>
        <w:imprint w:val="0"/>
        <w:spacing w:val="0"/>
        <w:w w:val="100"/>
        <w:kern w:val="0"/>
        <w:position w:val="0"/>
        <w:highlight w:val="none"/>
        <w:vertAlign w:val="baseline"/>
      </w:rPr>
    </w:lvl>
    <w:lvl w:ilvl="5" w:tplc="7D664344">
      <w:start w:val="1"/>
      <w:numFmt w:val="lowerRoman"/>
      <w:lvlText w:val="%6."/>
      <w:lvlJc w:val="left"/>
      <w:pPr>
        <w:ind w:left="2264" w:hanging="2256"/>
      </w:pPr>
      <w:rPr>
        <w:rFonts w:hAnsi="Arial Unicode MS"/>
        <w:caps w:val="0"/>
        <w:smallCaps w:val="0"/>
        <w:strike w:val="0"/>
        <w:dstrike w:val="0"/>
        <w:outline w:val="0"/>
        <w:emboss w:val="0"/>
        <w:imprint w:val="0"/>
        <w:spacing w:val="0"/>
        <w:w w:val="100"/>
        <w:kern w:val="0"/>
        <w:position w:val="0"/>
        <w:highlight w:val="none"/>
        <w:vertAlign w:val="baseline"/>
      </w:rPr>
    </w:lvl>
    <w:lvl w:ilvl="6" w:tplc="0F60267A">
      <w:start w:val="1"/>
      <w:numFmt w:val="decimal"/>
      <w:lvlText w:val="%7."/>
      <w:lvlJc w:val="left"/>
      <w:pPr>
        <w:tabs>
          <w:tab w:val="left" w:pos="284"/>
        </w:tabs>
        <w:ind w:left="2984" w:hanging="2340"/>
      </w:pPr>
      <w:rPr>
        <w:rFonts w:hAnsi="Arial Unicode MS"/>
        <w:caps w:val="0"/>
        <w:smallCaps w:val="0"/>
        <w:strike w:val="0"/>
        <w:dstrike w:val="0"/>
        <w:outline w:val="0"/>
        <w:emboss w:val="0"/>
        <w:imprint w:val="0"/>
        <w:spacing w:val="0"/>
        <w:w w:val="100"/>
        <w:kern w:val="0"/>
        <w:position w:val="0"/>
        <w:highlight w:val="none"/>
        <w:vertAlign w:val="baseline"/>
      </w:rPr>
    </w:lvl>
    <w:lvl w:ilvl="7" w:tplc="A49C71F4">
      <w:start w:val="1"/>
      <w:numFmt w:val="lowerLetter"/>
      <w:lvlText w:val="%8."/>
      <w:lvlJc w:val="left"/>
      <w:pPr>
        <w:tabs>
          <w:tab w:val="left" w:pos="284"/>
        </w:tabs>
        <w:ind w:left="3704" w:hanging="2340"/>
      </w:pPr>
      <w:rPr>
        <w:rFonts w:hAnsi="Arial Unicode MS"/>
        <w:caps w:val="0"/>
        <w:smallCaps w:val="0"/>
        <w:strike w:val="0"/>
        <w:dstrike w:val="0"/>
        <w:outline w:val="0"/>
        <w:emboss w:val="0"/>
        <w:imprint w:val="0"/>
        <w:spacing w:val="0"/>
        <w:w w:val="100"/>
        <w:kern w:val="0"/>
        <w:position w:val="0"/>
        <w:highlight w:val="none"/>
        <w:vertAlign w:val="baseline"/>
      </w:rPr>
    </w:lvl>
    <w:lvl w:ilvl="8" w:tplc="1EA649D8">
      <w:start w:val="1"/>
      <w:numFmt w:val="lowerRoman"/>
      <w:lvlText w:val="%9."/>
      <w:lvlJc w:val="left"/>
      <w:pPr>
        <w:tabs>
          <w:tab w:val="left" w:pos="284"/>
        </w:tabs>
        <w:ind w:left="4424" w:hanging="225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6" w15:restartNumberingAfterBreak="0">
    <w:nsid w:val="1B8B5CC5"/>
    <w:multiLevelType w:val="hybridMultilevel"/>
    <w:tmpl w:val="825EBDA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7" w15:restartNumberingAfterBreak="0">
    <w:nsid w:val="1BF96907"/>
    <w:multiLevelType w:val="hybridMultilevel"/>
    <w:tmpl w:val="07B2A732"/>
    <w:lvl w:ilvl="0" w:tplc="23F4B5B8">
      <w:start w:val="1"/>
      <w:numFmt w:val="bullet"/>
      <w:lvlText w:val=""/>
      <w:lvlJc w:val="left"/>
      <w:pPr>
        <w:tabs>
          <w:tab w:val="num" w:pos="584"/>
        </w:tabs>
        <w:ind w:left="584" w:hanging="227"/>
      </w:pPr>
      <w:rPr>
        <w:rFonts w:ascii="Symbol" w:hAnsi="Symbol"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138" w15:restartNumberingAfterBreak="0">
    <w:nsid w:val="1C3E26F1"/>
    <w:multiLevelType w:val="hybridMultilevel"/>
    <w:tmpl w:val="37D0AFE4"/>
    <w:styleLink w:val="378"/>
    <w:lvl w:ilvl="0" w:tplc="39E8CCF4">
      <w:start w:val="1"/>
      <w:numFmt w:val="bullet"/>
      <w:lvlText w:val="▪"/>
      <w:lvlJc w:val="left"/>
      <w:pPr>
        <w:tabs>
          <w:tab w:val="left" w:pos="851"/>
        </w:tabs>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65BC585A">
      <w:start w:val="1"/>
      <w:numFmt w:val="bullet"/>
      <w:lvlText w:val="✗"/>
      <w:lvlJc w:val="left"/>
      <w:pPr>
        <w:tabs>
          <w:tab w:val="left" w:pos="284"/>
          <w:tab w:val="left" w:pos="851"/>
        </w:tabs>
        <w:ind w:left="1713" w:hanging="92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4DA2AE2">
      <w:start w:val="1"/>
      <w:numFmt w:val="bullet"/>
      <w:lvlText w:val="▪"/>
      <w:lvlJc w:val="left"/>
      <w:pPr>
        <w:tabs>
          <w:tab w:val="left" w:pos="284"/>
          <w:tab w:val="left" w:pos="851"/>
        </w:tabs>
        <w:ind w:left="222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40A9A04">
      <w:start w:val="1"/>
      <w:numFmt w:val="bullet"/>
      <w:lvlText w:val="•"/>
      <w:lvlJc w:val="left"/>
      <w:pPr>
        <w:tabs>
          <w:tab w:val="left" w:pos="284"/>
          <w:tab w:val="left" w:pos="851"/>
        </w:tabs>
        <w:ind w:left="294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31FAD0AE">
      <w:start w:val="1"/>
      <w:numFmt w:val="bullet"/>
      <w:lvlText w:val="o"/>
      <w:lvlJc w:val="left"/>
      <w:pPr>
        <w:tabs>
          <w:tab w:val="left" w:pos="284"/>
          <w:tab w:val="left" w:pos="851"/>
        </w:tabs>
        <w:ind w:left="366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CD2DEA6">
      <w:start w:val="1"/>
      <w:numFmt w:val="bullet"/>
      <w:lvlText w:val="▪"/>
      <w:lvlJc w:val="left"/>
      <w:pPr>
        <w:tabs>
          <w:tab w:val="left" w:pos="284"/>
          <w:tab w:val="left" w:pos="851"/>
        </w:tabs>
        <w:ind w:left="438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14467B0">
      <w:start w:val="1"/>
      <w:numFmt w:val="bullet"/>
      <w:lvlText w:val="•"/>
      <w:lvlJc w:val="left"/>
      <w:pPr>
        <w:tabs>
          <w:tab w:val="left" w:pos="284"/>
          <w:tab w:val="left" w:pos="851"/>
        </w:tabs>
        <w:ind w:left="510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4E5EF1E8">
      <w:start w:val="1"/>
      <w:numFmt w:val="bullet"/>
      <w:lvlText w:val="o"/>
      <w:lvlJc w:val="left"/>
      <w:pPr>
        <w:tabs>
          <w:tab w:val="left" w:pos="284"/>
          <w:tab w:val="left" w:pos="851"/>
        </w:tabs>
        <w:ind w:left="582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77C7134">
      <w:start w:val="1"/>
      <w:numFmt w:val="bullet"/>
      <w:lvlText w:val="▪"/>
      <w:lvlJc w:val="left"/>
      <w:pPr>
        <w:tabs>
          <w:tab w:val="left" w:pos="284"/>
          <w:tab w:val="left" w:pos="851"/>
        </w:tabs>
        <w:ind w:left="654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9" w15:restartNumberingAfterBreak="0">
    <w:nsid w:val="1C6F1281"/>
    <w:multiLevelType w:val="hybridMultilevel"/>
    <w:tmpl w:val="0E40EDFE"/>
    <w:styleLink w:val="403"/>
    <w:lvl w:ilvl="0" w:tplc="C3A8A78C">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3DD8D826">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7B647E2">
      <w:start w:val="1"/>
      <w:numFmt w:val="bullet"/>
      <w:lvlText w:val="▪"/>
      <w:lvlJc w:val="left"/>
      <w:pPr>
        <w:ind w:left="1440" w:hanging="14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C2CC9A2">
      <w:start w:val="1"/>
      <w:numFmt w:val="bullet"/>
      <w:lvlText w:val="•"/>
      <w:lvlJc w:val="left"/>
      <w:pPr>
        <w:tabs>
          <w:tab w:val="left" w:pos="284"/>
        </w:tabs>
        <w:ind w:left="1800" w:hanging="14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128C746">
      <w:start w:val="1"/>
      <w:numFmt w:val="bullet"/>
      <w:lvlText w:val="o"/>
      <w:lvlJc w:val="left"/>
      <w:pPr>
        <w:tabs>
          <w:tab w:val="left" w:pos="284"/>
        </w:tabs>
        <w:ind w:left="2520" w:hanging="14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E42D268">
      <w:start w:val="1"/>
      <w:numFmt w:val="bullet"/>
      <w:lvlText w:val="▪"/>
      <w:lvlJc w:val="left"/>
      <w:pPr>
        <w:tabs>
          <w:tab w:val="left" w:pos="284"/>
        </w:tabs>
        <w:ind w:left="3240" w:hanging="14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BA489F8">
      <w:start w:val="1"/>
      <w:numFmt w:val="bullet"/>
      <w:lvlText w:val="•"/>
      <w:lvlJc w:val="left"/>
      <w:pPr>
        <w:tabs>
          <w:tab w:val="left" w:pos="284"/>
        </w:tabs>
        <w:ind w:left="3960" w:hanging="14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7F3804C2">
      <w:start w:val="1"/>
      <w:numFmt w:val="bullet"/>
      <w:lvlText w:val="o"/>
      <w:lvlJc w:val="left"/>
      <w:pPr>
        <w:tabs>
          <w:tab w:val="left" w:pos="284"/>
        </w:tabs>
        <w:ind w:left="4680" w:hanging="14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87E3AEE">
      <w:start w:val="1"/>
      <w:numFmt w:val="bullet"/>
      <w:lvlText w:val="▪"/>
      <w:lvlJc w:val="left"/>
      <w:pPr>
        <w:tabs>
          <w:tab w:val="left" w:pos="284"/>
        </w:tabs>
        <w:ind w:left="5400" w:hanging="14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0" w15:restartNumberingAfterBreak="0">
    <w:nsid w:val="1C713F65"/>
    <w:multiLevelType w:val="hybridMultilevel"/>
    <w:tmpl w:val="69E883E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1" w15:restartNumberingAfterBreak="0">
    <w:nsid w:val="1C8E2DF8"/>
    <w:multiLevelType w:val="hybridMultilevel"/>
    <w:tmpl w:val="7480B9B0"/>
    <w:styleLink w:val="401"/>
    <w:lvl w:ilvl="0" w:tplc="1F3806E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E66EF18">
      <w:start w:val="1"/>
      <w:numFmt w:val="decimal"/>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4FC9E68">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71BEF4DA">
      <w:start w:val="1"/>
      <w:numFmt w:val="decimal"/>
      <w:lvlText w:val="%4)"/>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6669B30">
      <w:start w:val="1"/>
      <w:numFmt w:val="decimal"/>
      <w:lvlText w:val="%5)"/>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4F6C152">
      <w:start w:val="1"/>
      <w:numFmt w:val="decimal"/>
      <w:lvlText w:val="%6)"/>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D7FEA76A">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B082380">
      <w:start w:val="1"/>
      <w:numFmt w:val="decimal"/>
      <w:lvlText w:val="%8)"/>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63813C8">
      <w:start w:val="1"/>
      <w:numFmt w:val="decimal"/>
      <w:lvlText w:val="%9)"/>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2" w15:restartNumberingAfterBreak="0">
    <w:nsid w:val="1CFB0636"/>
    <w:multiLevelType w:val="hybridMultilevel"/>
    <w:tmpl w:val="EE3C1E8C"/>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15:restartNumberingAfterBreak="0">
    <w:nsid w:val="1D2F3B4A"/>
    <w:multiLevelType w:val="hybridMultilevel"/>
    <w:tmpl w:val="86A039A4"/>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144" w15:restartNumberingAfterBreak="0">
    <w:nsid w:val="1D796E81"/>
    <w:multiLevelType w:val="hybridMultilevel"/>
    <w:tmpl w:val="591E5046"/>
    <w:lvl w:ilvl="0" w:tplc="FE0A8EA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5" w15:restartNumberingAfterBreak="0">
    <w:nsid w:val="1D7A79B1"/>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46" w15:restartNumberingAfterBreak="0">
    <w:nsid w:val="1DA03FD4"/>
    <w:multiLevelType w:val="hybridMultilevel"/>
    <w:tmpl w:val="BCF48A06"/>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7" w15:restartNumberingAfterBreak="0">
    <w:nsid w:val="1DCF33D8"/>
    <w:multiLevelType w:val="hybridMultilevel"/>
    <w:tmpl w:val="32C4ECF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8" w15:restartNumberingAfterBreak="0">
    <w:nsid w:val="1DD3516F"/>
    <w:multiLevelType w:val="hybridMultilevel"/>
    <w:tmpl w:val="C7A6B1F0"/>
    <w:lvl w:ilvl="0" w:tplc="CA081274">
      <w:start w:val="1"/>
      <w:numFmt w:val="decimal"/>
      <w:lvlText w:val="%1)"/>
      <w:lvlJc w:val="left"/>
      <w:pPr>
        <w:tabs>
          <w:tab w:val="num" w:pos="375"/>
        </w:tabs>
        <w:ind w:left="37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9" w15:restartNumberingAfterBreak="0">
    <w:nsid w:val="1EC34720"/>
    <w:multiLevelType w:val="hybridMultilevel"/>
    <w:tmpl w:val="B78C1906"/>
    <w:lvl w:ilvl="0" w:tplc="12A477E0">
      <w:start w:val="1"/>
      <w:numFmt w:val="bullet"/>
      <w:lvlText w:val="–"/>
      <w:lvlJc w:val="left"/>
      <w:pPr>
        <w:tabs>
          <w:tab w:val="num" w:pos="360"/>
        </w:tabs>
        <w:ind w:left="360" w:hanging="360"/>
      </w:pPr>
      <w:rPr>
        <w:rFonts w:ascii="Arial" w:hAnsi="Arial"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0" w15:restartNumberingAfterBreak="0">
    <w:nsid w:val="1EF01E68"/>
    <w:multiLevelType w:val="hybridMultilevel"/>
    <w:tmpl w:val="6228FD2C"/>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15:restartNumberingAfterBreak="0">
    <w:nsid w:val="1EFE2BF2"/>
    <w:multiLevelType w:val="hybridMultilevel"/>
    <w:tmpl w:val="47248D84"/>
    <w:styleLink w:val="377"/>
    <w:lvl w:ilvl="0" w:tplc="A5FC22BA">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9B4E907C">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B7CD5EA">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5722EAA">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9B326F7A">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F646BF4">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D30D57E">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39427E4">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DDA7A3A">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2" w15:restartNumberingAfterBreak="0">
    <w:nsid w:val="1F000AE9"/>
    <w:multiLevelType w:val="hybridMultilevel"/>
    <w:tmpl w:val="7A044D92"/>
    <w:styleLink w:val="385"/>
    <w:lvl w:ilvl="0" w:tplc="33FCAAC0">
      <w:start w:val="1"/>
      <w:numFmt w:val="upperLetter"/>
      <w:lvlText w:val="%1."/>
      <w:lvlJc w:val="left"/>
      <w:pPr>
        <w:tabs>
          <w:tab w:val="num" w:pos="567"/>
          <w:tab w:val="left" w:pos="720"/>
          <w:tab w:val="left" w:pos="5867"/>
          <w:tab w:val="left" w:pos="6332"/>
          <w:tab w:val="left" w:pos="6332"/>
          <w:tab w:val="left" w:pos="6332"/>
        </w:tabs>
        <w:ind w:left="357" w:hanging="73"/>
      </w:pPr>
      <w:rPr>
        <w:rFonts w:hAnsi="Arial Unicode MS"/>
        <w:caps w:val="0"/>
        <w:smallCaps w:val="0"/>
        <w:strike w:val="0"/>
        <w:dstrike w:val="0"/>
        <w:outline w:val="0"/>
        <w:emboss w:val="0"/>
        <w:imprint w:val="0"/>
        <w:spacing w:val="0"/>
        <w:w w:val="100"/>
        <w:kern w:val="0"/>
        <w:position w:val="0"/>
        <w:highlight w:val="none"/>
        <w:vertAlign w:val="baseline"/>
      </w:rPr>
    </w:lvl>
    <w:lvl w:ilvl="1" w:tplc="2B1C2EE0">
      <w:start w:val="1"/>
      <w:numFmt w:val="lowerLetter"/>
      <w:lvlText w:val="%2."/>
      <w:lvlJc w:val="left"/>
      <w:pPr>
        <w:tabs>
          <w:tab w:val="left" w:pos="567"/>
          <w:tab w:val="left" w:pos="720"/>
          <w:tab w:val="left" w:pos="5867"/>
          <w:tab w:val="left" w:pos="6332"/>
          <w:tab w:val="left" w:pos="6332"/>
          <w:tab w:val="left" w:pos="6332"/>
        </w:tabs>
        <w:ind w:left="1077" w:hanging="226"/>
      </w:pPr>
      <w:rPr>
        <w:rFonts w:hAnsi="Arial Unicode MS"/>
        <w:caps w:val="0"/>
        <w:smallCaps w:val="0"/>
        <w:strike w:val="0"/>
        <w:dstrike w:val="0"/>
        <w:outline w:val="0"/>
        <w:emboss w:val="0"/>
        <w:imprint w:val="0"/>
        <w:spacing w:val="0"/>
        <w:w w:val="100"/>
        <w:kern w:val="0"/>
        <w:position w:val="0"/>
        <w:highlight w:val="none"/>
        <w:vertAlign w:val="baseline"/>
      </w:rPr>
    </w:lvl>
    <w:lvl w:ilvl="2" w:tplc="CE3681CC">
      <w:start w:val="1"/>
      <w:numFmt w:val="lowerRoman"/>
      <w:lvlText w:val="%3."/>
      <w:lvlJc w:val="left"/>
      <w:pPr>
        <w:tabs>
          <w:tab w:val="left" w:pos="567"/>
          <w:tab w:val="left" w:pos="720"/>
          <w:tab w:val="left" w:pos="5867"/>
          <w:tab w:val="left" w:pos="6332"/>
          <w:tab w:val="left" w:pos="6332"/>
          <w:tab w:val="left" w:pos="6332"/>
        </w:tabs>
        <w:ind w:left="1797" w:hanging="133"/>
      </w:pPr>
      <w:rPr>
        <w:rFonts w:hAnsi="Arial Unicode MS"/>
        <w:caps w:val="0"/>
        <w:smallCaps w:val="0"/>
        <w:strike w:val="0"/>
        <w:dstrike w:val="0"/>
        <w:outline w:val="0"/>
        <w:emboss w:val="0"/>
        <w:imprint w:val="0"/>
        <w:spacing w:val="0"/>
        <w:w w:val="100"/>
        <w:kern w:val="0"/>
        <w:position w:val="0"/>
        <w:highlight w:val="none"/>
        <w:vertAlign w:val="baseline"/>
      </w:rPr>
    </w:lvl>
    <w:lvl w:ilvl="3" w:tplc="003084BE">
      <w:start w:val="1"/>
      <w:numFmt w:val="decimal"/>
      <w:lvlText w:val="%4."/>
      <w:lvlJc w:val="left"/>
      <w:pPr>
        <w:tabs>
          <w:tab w:val="left" w:pos="567"/>
          <w:tab w:val="left" w:pos="720"/>
          <w:tab w:val="left" w:pos="5867"/>
          <w:tab w:val="left" w:pos="6332"/>
          <w:tab w:val="left" w:pos="6332"/>
          <w:tab w:val="left" w:pos="6332"/>
        </w:tabs>
        <w:ind w:left="2517" w:hanging="226"/>
      </w:pPr>
      <w:rPr>
        <w:rFonts w:hAnsi="Arial Unicode MS"/>
        <w:caps w:val="0"/>
        <w:smallCaps w:val="0"/>
        <w:strike w:val="0"/>
        <w:dstrike w:val="0"/>
        <w:outline w:val="0"/>
        <w:emboss w:val="0"/>
        <w:imprint w:val="0"/>
        <w:spacing w:val="0"/>
        <w:w w:val="100"/>
        <w:kern w:val="0"/>
        <w:position w:val="0"/>
        <w:highlight w:val="none"/>
        <w:vertAlign w:val="baseline"/>
      </w:rPr>
    </w:lvl>
    <w:lvl w:ilvl="4" w:tplc="D2549F34">
      <w:start w:val="1"/>
      <w:numFmt w:val="lowerLetter"/>
      <w:lvlText w:val="%5."/>
      <w:lvlJc w:val="left"/>
      <w:pPr>
        <w:tabs>
          <w:tab w:val="left" w:pos="567"/>
          <w:tab w:val="left" w:pos="720"/>
          <w:tab w:val="left" w:pos="5867"/>
          <w:tab w:val="left" w:pos="6332"/>
          <w:tab w:val="left" w:pos="6332"/>
          <w:tab w:val="left" w:pos="6332"/>
        </w:tabs>
        <w:ind w:left="3237" w:hanging="226"/>
      </w:pPr>
      <w:rPr>
        <w:rFonts w:hAnsi="Arial Unicode MS"/>
        <w:caps w:val="0"/>
        <w:smallCaps w:val="0"/>
        <w:strike w:val="0"/>
        <w:dstrike w:val="0"/>
        <w:outline w:val="0"/>
        <w:emboss w:val="0"/>
        <w:imprint w:val="0"/>
        <w:spacing w:val="0"/>
        <w:w w:val="100"/>
        <w:kern w:val="0"/>
        <w:position w:val="0"/>
        <w:highlight w:val="none"/>
        <w:vertAlign w:val="baseline"/>
      </w:rPr>
    </w:lvl>
    <w:lvl w:ilvl="5" w:tplc="FDE4CEF8">
      <w:start w:val="1"/>
      <w:numFmt w:val="lowerRoman"/>
      <w:lvlText w:val="%6."/>
      <w:lvlJc w:val="left"/>
      <w:pPr>
        <w:tabs>
          <w:tab w:val="left" w:pos="567"/>
          <w:tab w:val="left" w:pos="720"/>
          <w:tab w:val="left" w:pos="5867"/>
          <w:tab w:val="left" w:pos="6332"/>
          <w:tab w:val="left" w:pos="6332"/>
          <w:tab w:val="left" w:pos="6332"/>
        </w:tabs>
        <w:ind w:left="3957" w:hanging="133"/>
      </w:pPr>
      <w:rPr>
        <w:rFonts w:hAnsi="Arial Unicode MS"/>
        <w:caps w:val="0"/>
        <w:smallCaps w:val="0"/>
        <w:strike w:val="0"/>
        <w:dstrike w:val="0"/>
        <w:outline w:val="0"/>
        <w:emboss w:val="0"/>
        <w:imprint w:val="0"/>
        <w:spacing w:val="0"/>
        <w:w w:val="100"/>
        <w:kern w:val="0"/>
        <w:position w:val="0"/>
        <w:highlight w:val="none"/>
        <w:vertAlign w:val="baseline"/>
      </w:rPr>
    </w:lvl>
    <w:lvl w:ilvl="6" w:tplc="7AC2DB84">
      <w:start w:val="1"/>
      <w:numFmt w:val="decimal"/>
      <w:lvlText w:val="%7."/>
      <w:lvlJc w:val="left"/>
      <w:pPr>
        <w:tabs>
          <w:tab w:val="left" w:pos="567"/>
          <w:tab w:val="left" w:pos="720"/>
          <w:tab w:val="left" w:pos="5867"/>
          <w:tab w:val="left" w:pos="6332"/>
          <w:tab w:val="left" w:pos="6332"/>
          <w:tab w:val="left" w:pos="6332"/>
        </w:tabs>
        <w:ind w:left="4677" w:hanging="226"/>
      </w:pPr>
      <w:rPr>
        <w:rFonts w:hAnsi="Arial Unicode MS"/>
        <w:caps w:val="0"/>
        <w:smallCaps w:val="0"/>
        <w:strike w:val="0"/>
        <w:dstrike w:val="0"/>
        <w:outline w:val="0"/>
        <w:emboss w:val="0"/>
        <w:imprint w:val="0"/>
        <w:spacing w:val="0"/>
        <w:w w:val="100"/>
        <w:kern w:val="0"/>
        <w:position w:val="0"/>
        <w:highlight w:val="none"/>
        <w:vertAlign w:val="baseline"/>
      </w:rPr>
    </w:lvl>
    <w:lvl w:ilvl="7" w:tplc="DEEA471E">
      <w:start w:val="1"/>
      <w:numFmt w:val="lowerLetter"/>
      <w:lvlText w:val="%8."/>
      <w:lvlJc w:val="left"/>
      <w:pPr>
        <w:tabs>
          <w:tab w:val="left" w:pos="567"/>
          <w:tab w:val="left" w:pos="720"/>
          <w:tab w:val="left" w:pos="5867"/>
          <w:tab w:val="left" w:pos="6332"/>
          <w:tab w:val="left" w:pos="6332"/>
          <w:tab w:val="left" w:pos="6332"/>
        </w:tabs>
        <w:ind w:left="5397" w:hanging="226"/>
      </w:pPr>
      <w:rPr>
        <w:rFonts w:hAnsi="Arial Unicode MS"/>
        <w:caps w:val="0"/>
        <w:smallCaps w:val="0"/>
        <w:strike w:val="0"/>
        <w:dstrike w:val="0"/>
        <w:outline w:val="0"/>
        <w:emboss w:val="0"/>
        <w:imprint w:val="0"/>
        <w:spacing w:val="0"/>
        <w:w w:val="100"/>
        <w:kern w:val="0"/>
        <w:position w:val="0"/>
        <w:highlight w:val="none"/>
        <w:vertAlign w:val="baseline"/>
      </w:rPr>
    </w:lvl>
    <w:lvl w:ilvl="8" w:tplc="AEC0748C">
      <w:start w:val="1"/>
      <w:numFmt w:val="lowerRoman"/>
      <w:lvlText w:val="%9."/>
      <w:lvlJc w:val="left"/>
      <w:pPr>
        <w:tabs>
          <w:tab w:val="left" w:pos="567"/>
          <w:tab w:val="left" w:pos="720"/>
          <w:tab w:val="left" w:pos="5867"/>
          <w:tab w:val="left" w:pos="6332"/>
          <w:tab w:val="left" w:pos="6332"/>
          <w:tab w:val="left" w:pos="6332"/>
        </w:tabs>
        <w:ind w:left="6117" w:hanging="13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3" w15:restartNumberingAfterBreak="0">
    <w:nsid w:val="1F052AAC"/>
    <w:multiLevelType w:val="hybridMultilevel"/>
    <w:tmpl w:val="8CECA7BE"/>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4" w15:restartNumberingAfterBreak="0">
    <w:nsid w:val="1F292E88"/>
    <w:multiLevelType w:val="hybridMultilevel"/>
    <w:tmpl w:val="B5644B6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5" w15:restartNumberingAfterBreak="0">
    <w:nsid w:val="1F5C4884"/>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6" w15:restartNumberingAfterBreak="0">
    <w:nsid w:val="1FBC2E79"/>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57" w15:restartNumberingAfterBreak="0">
    <w:nsid w:val="1FC613F1"/>
    <w:multiLevelType w:val="hybridMultilevel"/>
    <w:tmpl w:val="5076333A"/>
    <w:lvl w:ilvl="0" w:tplc="46CEB28C">
      <w:start w:val="3"/>
      <w:numFmt w:val="decimal"/>
      <w:lvlText w:val="%1."/>
      <w:lvlJc w:val="left"/>
      <w:pPr>
        <w:tabs>
          <w:tab w:val="num" w:pos="984"/>
        </w:tabs>
        <w:ind w:left="0" w:firstLine="624"/>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8" w15:restartNumberingAfterBreak="0">
    <w:nsid w:val="204D65D2"/>
    <w:multiLevelType w:val="hybridMultilevel"/>
    <w:tmpl w:val="122433A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9" w15:restartNumberingAfterBreak="0">
    <w:nsid w:val="205B6B7A"/>
    <w:multiLevelType w:val="hybridMultilevel"/>
    <w:tmpl w:val="EF821860"/>
    <w:lvl w:ilvl="0" w:tplc="47D643FA">
      <w:start w:val="1"/>
      <w:numFmt w:val="decimal"/>
      <w:lvlText w:val="%1."/>
      <w:lvlJc w:val="left"/>
      <w:pPr>
        <w:tabs>
          <w:tab w:val="num" w:pos="-360"/>
        </w:tabs>
        <w:ind w:left="360" w:hanging="360"/>
      </w:pPr>
      <w:rPr>
        <w:rFonts w:hint="default"/>
      </w:rPr>
    </w:lvl>
    <w:lvl w:ilvl="1" w:tplc="04190015">
      <w:start w:val="1"/>
      <w:numFmt w:val="upperLetter"/>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0" w15:restartNumberingAfterBreak="0">
    <w:nsid w:val="20621533"/>
    <w:multiLevelType w:val="hybridMultilevel"/>
    <w:tmpl w:val="A64427C4"/>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1" w15:restartNumberingAfterBreak="0">
    <w:nsid w:val="21340051"/>
    <w:multiLevelType w:val="hybridMultilevel"/>
    <w:tmpl w:val="4646439C"/>
    <w:lvl w:ilvl="0" w:tplc="FFFFFFFF">
      <w:start w:val="1"/>
      <w:numFmt w:val="decimal"/>
      <w:lvlText w:val="%1)"/>
      <w:lvlJc w:val="left"/>
      <w:pPr>
        <w:ind w:left="785" w:hanging="360"/>
      </w:pPr>
      <w:rPr>
        <w:rFonts w:cs="Times New Roman"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162" w15:restartNumberingAfterBreak="0">
    <w:nsid w:val="218064CD"/>
    <w:multiLevelType w:val="multilevel"/>
    <w:tmpl w:val="B06CC3C4"/>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163" w15:restartNumberingAfterBreak="0">
    <w:nsid w:val="220960EF"/>
    <w:multiLevelType w:val="hybridMultilevel"/>
    <w:tmpl w:val="B5D8CE7C"/>
    <w:lvl w:ilvl="0" w:tplc="77405070">
      <w:start w:val="1"/>
      <w:numFmt w:val="bullet"/>
      <w:lvlText w:val="–"/>
      <w:lvlJc w:val="left"/>
      <w:pPr>
        <w:tabs>
          <w:tab w:val="num" w:pos="284"/>
        </w:tabs>
        <w:ind w:left="284" w:hanging="284"/>
      </w:pPr>
      <w:rPr>
        <w:rFonts w:ascii="Times New Roman" w:eastAsia="Times New Roman" w:hAnsi="Times New Roman" w:cs="Times New Roman" w:hint="default"/>
      </w:rPr>
    </w:lvl>
    <w:lvl w:ilvl="1" w:tplc="07849E42">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4" w15:restartNumberingAfterBreak="0">
    <w:nsid w:val="221247F5"/>
    <w:multiLevelType w:val="hybridMultilevel"/>
    <w:tmpl w:val="6404738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65" w15:restartNumberingAfterBreak="0">
    <w:nsid w:val="22252644"/>
    <w:multiLevelType w:val="hybridMultilevel"/>
    <w:tmpl w:val="B3A0B572"/>
    <w:lvl w:ilvl="0" w:tplc="B2ACE7DC">
      <w:start w:val="1"/>
      <w:numFmt w:val="decimal"/>
      <w:lvlText w:val="%1."/>
      <w:lvlJc w:val="left"/>
      <w:pPr>
        <w:ind w:left="501" w:hanging="360"/>
      </w:pPr>
      <w:rPr>
        <w:rFonts w:hint="default"/>
        <w:sz w:val="22"/>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6" w15:restartNumberingAfterBreak="0">
    <w:nsid w:val="222C2490"/>
    <w:multiLevelType w:val="multilevel"/>
    <w:tmpl w:val="BCE08E36"/>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167" w15:restartNumberingAfterBreak="0">
    <w:nsid w:val="22317D23"/>
    <w:multiLevelType w:val="hybridMultilevel"/>
    <w:tmpl w:val="F9AA829E"/>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8" w15:restartNumberingAfterBreak="0">
    <w:nsid w:val="225D0300"/>
    <w:multiLevelType w:val="hybridMultilevel"/>
    <w:tmpl w:val="B1128B9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9" w15:restartNumberingAfterBreak="0">
    <w:nsid w:val="22D57CF4"/>
    <w:multiLevelType w:val="hybridMultilevel"/>
    <w:tmpl w:val="E070ECD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0" w15:restartNumberingAfterBreak="0">
    <w:nsid w:val="22F12178"/>
    <w:multiLevelType w:val="hybridMultilevel"/>
    <w:tmpl w:val="6798A402"/>
    <w:styleLink w:val="359"/>
    <w:lvl w:ilvl="0" w:tplc="61D47722">
      <w:start w:val="1"/>
      <w:numFmt w:val="decimal"/>
      <w:lvlText w:val="%1."/>
      <w:lvlJc w:val="left"/>
      <w:pPr>
        <w:tabs>
          <w:tab w:val="num" w:pos="499"/>
          <w:tab w:val="left" w:pos="851"/>
        </w:tabs>
        <w:ind w:left="641" w:hanging="641"/>
      </w:pPr>
      <w:rPr>
        <w:rFonts w:hAnsi="Arial Unicode MS"/>
        <w:caps w:val="0"/>
        <w:smallCaps w:val="0"/>
        <w:strike w:val="0"/>
        <w:dstrike w:val="0"/>
        <w:outline w:val="0"/>
        <w:emboss w:val="0"/>
        <w:imprint w:val="0"/>
        <w:spacing w:val="0"/>
        <w:w w:val="100"/>
        <w:kern w:val="0"/>
        <w:position w:val="0"/>
        <w:highlight w:val="none"/>
        <w:vertAlign w:val="baseline"/>
      </w:rPr>
    </w:lvl>
    <w:lvl w:ilvl="1" w:tplc="C4269B92">
      <w:start w:val="1"/>
      <w:numFmt w:val="decimal"/>
      <w:lvlText w:val="%2)"/>
      <w:lvlJc w:val="left"/>
      <w:pPr>
        <w:tabs>
          <w:tab w:val="num" w:pos="851"/>
        </w:tabs>
        <w:ind w:left="993" w:hanging="284"/>
      </w:pPr>
      <w:rPr>
        <w:rFonts w:hAnsi="Arial Unicode MS"/>
        <w:caps w:val="0"/>
        <w:smallCaps w:val="0"/>
        <w:strike w:val="0"/>
        <w:dstrike w:val="0"/>
        <w:outline w:val="0"/>
        <w:emboss w:val="0"/>
        <w:imprint w:val="0"/>
        <w:spacing w:val="0"/>
        <w:w w:val="100"/>
        <w:kern w:val="0"/>
        <w:position w:val="0"/>
        <w:highlight w:val="none"/>
        <w:vertAlign w:val="baseline"/>
      </w:rPr>
    </w:lvl>
    <w:lvl w:ilvl="2" w:tplc="C3342700">
      <w:start w:val="1"/>
      <w:numFmt w:val="lowerRoman"/>
      <w:lvlText w:val="%3."/>
      <w:lvlJc w:val="left"/>
      <w:pPr>
        <w:tabs>
          <w:tab w:val="left" w:pos="851"/>
          <w:tab w:val="num" w:pos="1713"/>
        </w:tabs>
        <w:ind w:left="1855" w:hanging="789"/>
      </w:pPr>
      <w:rPr>
        <w:rFonts w:hAnsi="Arial Unicode MS"/>
        <w:caps w:val="0"/>
        <w:smallCaps w:val="0"/>
        <w:strike w:val="0"/>
        <w:dstrike w:val="0"/>
        <w:outline w:val="0"/>
        <w:emboss w:val="0"/>
        <w:imprint w:val="0"/>
        <w:spacing w:val="0"/>
        <w:w w:val="100"/>
        <w:kern w:val="0"/>
        <w:position w:val="0"/>
        <w:highlight w:val="none"/>
        <w:vertAlign w:val="baseline"/>
      </w:rPr>
    </w:lvl>
    <w:lvl w:ilvl="3" w:tplc="801E68BE">
      <w:start w:val="1"/>
      <w:numFmt w:val="decimal"/>
      <w:lvlText w:val="%4."/>
      <w:lvlJc w:val="left"/>
      <w:pPr>
        <w:tabs>
          <w:tab w:val="left" w:pos="851"/>
          <w:tab w:val="num" w:pos="2433"/>
        </w:tabs>
        <w:ind w:left="2575" w:hanging="873"/>
      </w:pPr>
      <w:rPr>
        <w:rFonts w:hAnsi="Arial Unicode MS"/>
        <w:caps w:val="0"/>
        <w:smallCaps w:val="0"/>
        <w:strike w:val="0"/>
        <w:dstrike w:val="0"/>
        <w:outline w:val="0"/>
        <w:emboss w:val="0"/>
        <w:imprint w:val="0"/>
        <w:spacing w:val="0"/>
        <w:w w:val="100"/>
        <w:kern w:val="0"/>
        <w:position w:val="0"/>
        <w:highlight w:val="none"/>
        <w:vertAlign w:val="baseline"/>
      </w:rPr>
    </w:lvl>
    <w:lvl w:ilvl="4" w:tplc="A6E050AC">
      <w:start w:val="1"/>
      <w:numFmt w:val="lowerLetter"/>
      <w:lvlText w:val="%5."/>
      <w:lvlJc w:val="left"/>
      <w:pPr>
        <w:tabs>
          <w:tab w:val="left" w:pos="851"/>
          <w:tab w:val="num" w:pos="3153"/>
        </w:tabs>
        <w:ind w:left="3295" w:hanging="873"/>
      </w:pPr>
      <w:rPr>
        <w:rFonts w:hAnsi="Arial Unicode MS"/>
        <w:caps w:val="0"/>
        <w:smallCaps w:val="0"/>
        <w:strike w:val="0"/>
        <w:dstrike w:val="0"/>
        <w:outline w:val="0"/>
        <w:emboss w:val="0"/>
        <w:imprint w:val="0"/>
        <w:spacing w:val="0"/>
        <w:w w:val="100"/>
        <w:kern w:val="0"/>
        <w:position w:val="0"/>
        <w:highlight w:val="none"/>
        <w:vertAlign w:val="baseline"/>
      </w:rPr>
    </w:lvl>
    <w:lvl w:ilvl="5" w:tplc="62B8B428">
      <w:start w:val="1"/>
      <w:numFmt w:val="lowerRoman"/>
      <w:lvlText w:val="%6."/>
      <w:lvlJc w:val="left"/>
      <w:pPr>
        <w:tabs>
          <w:tab w:val="left" w:pos="851"/>
          <w:tab w:val="num" w:pos="3873"/>
        </w:tabs>
        <w:ind w:left="4015" w:hanging="789"/>
      </w:pPr>
      <w:rPr>
        <w:rFonts w:hAnsi="Arial Unicode MS"/>
        <w:caps w:val="0"/>
        <w:smallCaps w:val="0"/>
        <w:strike w:val="0"/>
        <w:dstrike w:val="0"/>
        <w:outline w:val="0"/>
        <w:emboss w:val="0"/>
        <w:imprint w:val="0"/>
        <w:spacing w:val="0"/>
        <w:w w:val="100"/>
        <w:kern w:val="0"/>
        <w:position w:val="0"/>
        <w:highlight w:val="none"/>
        <w:vertAlign w:val="baseline"/>
      </w:rPr>
    </w:lvl>
    <w:lvl w:ilvl="6" w:tplc="10829046">
      <w:start w:val="1"/>
      <w:numFmt w:val="decimal"/>
      <w:lvlText w:val="%7."/>
      <w:lvlJc w:val="left"/>
      <w:pPr>
        <w:tabs>
          <w:tab w:val="left" w:pos="851"/>
          <w:tab w:val="num" w:pos="4593"/>
        </w:tabs>
        <w:ind w:left="4735" w:hanging="873"/>
      </w:pPr>
      <w:rPr>
        <w:rFonts w:hAnsi="Arial Unicode MS"/>
        <w:caps w:val="0"/>
        <w:smallCaps w:val="0"/>
        <w:strike w:val="0"/>
        <w:dstrike w:val="0"/>
        <w:outline w:val="0"/>
        <w:emboss w:val="0"/>
        <w:imprint w:val="0"/>
        <w:spacing w:val="0"/>
        <w:w w:val="100"/>
        <w:kern w:val="0"/>
        <w:position w:val="0"/>
        <w:highlight w:val="none"/>
        <w:vertAlign w:val="baseline"/>
      </w:rPr>
    </w:lvl>
    <w:lvl w:ilvl="7" w:tplc="61DA3DE8">
      <w:start w:val="1"/>
      <w:numFmt w:val="lowerLetter"/>
      <w:lvlText w:val="%8."/>
      <w:lvlJc w:val="left"/>
      <w:pPr>
        <w:tabs>
          <w:tab w:val="left" w:pos="851"/>
          <w:tab w:val="num" w:pos="5313"/>
        </w:tabs>
        <w:ind w:left="5455" w:hanging="873"/>
      </w:pPr>
      <w:rPr>
        <w:rFonts w:hAnsi="Arial Unicode MS"/>
        <w:caps w:val="0"/>
        <w:smallCaps w:val="0"/>
        <w:strike w:val="0"/>
        <w:dstrike w:val="0"/>
        <w:outline w:val="0"/>
        <w:emboss w:val="0"/>
        <w:imprint w:val="0"/>
        <w:spacing w:val="0"/>
        <w:w w:val="100"/>
        <w:kern w:val="0"/>
        <w:position w:val="0"/>
        <w:highlight w:val="none"/>
        <w:vertAlign w:val="baseline"/>
      </w:rPr>
    </w:lvl>
    <w:lvl w:ilvl="8" w:tplc="3D1A9D52">
      <w:start w:val="1"/>
      <w:numFmt w:val="lowerRoman"/>
      <w:lvlText w:val="%9."/>
      <w:lvlJc w:val="left"/>
      <w:pPr>
        <w:tabs>
          <w:tab w:val="left" w:pos="851"/>
          <w:tab w:val="num" w:pos="6033"/>
        </w:tabs>
        <w:ind w:left="6175" w:hanging="7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1" w15:restartNumberingAfterBreak="0">
    <w:nsid w:val="23687333"/>
    <w:multiLevelType w:val="hybridMultilevel"/>
    <w:tmpl w:val="6058907C"/>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172" w15:restartNumberingAfterBreak="0">
    <w:nsid w:val="23BC2632"/>
    <w:multiLevelType w:val="hybridMultilevel"/>
    <w:tmpl w:val="EC2AA24A"/>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173" w15:restartNumberingAfterBreak="0">
    <w:nsid w:val="23DE3436"/>
    <w:multiLevelType w:val="hybridMultilevel"/>
    <w:tmpl w:val="6A3CED6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4" w15:restartNumberingAfterBreak="0">
    <w:nsid w:val="23E4263E"/>
    <w:multiLevelType w:val="hybridMultilevel"/>
    <w:tmpl w:val="BBA8BD54"/>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15:restartNumberingAfterBreak="0">
    <w:nsid w:val="240C063C"/>
    <w:multiLevelType w:val="hybridMultilevel"/>
    <w:tmpl w:val="A25AFAC4"/>
    <w:lvl w:ilvl="0" w:tplc="F2E26C06">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6" w15:restartNumberingAfterBreak="0">
    <w:nsid w:val="2434262D"/>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77" w15:restartNumberingAfterBreak="0">
    <w:nsid w:val="243E196C"/>
    <w:multiLevelType w:val="hybridMultilevel"/>
    <w:tmpl w:val="F21E31CA"/>
    <w:styleLink w:val="409"/>
    <w:lvl w:ilvl="0" w:tplc="60EEED9A">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tplc="E63E8F02">
      <w:start w:val="1"/>
      <w:numFmt w:val="decimal"/>
      <w:lvlText w:val="%2)"/>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2" w:tplc="A2C287F2">
      <w:start w:val="1"/>
      <w:numFmt w:val="decimal"/>
      <w:lvlText w:val="%3)"/>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3" w:tplc="B59C9966">
      <w:start w:val="1"/>
      <w:numFmt w:val="decimal"/>
      <w:lvlText w:val="%4)"/>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4" w:tplc="498616DE">
      <w:start w:val="1"/>
      <w:numFmt w:val="decimal"/>
      <w:lvlText w:val="%5)"/>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5" w:tplc="B17EBB8E">
      <w:start w:val="1"/>
      <w:numFmt w:val="decimal"/>
      <w:lvlText w:val="%6)"/>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6" w:tplc="E070CF3E">
      <w:start w:val="1"/>
      <w:numFmt w:val="decimal"/>
      <w:lvlText w:val="%7)"/>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127C8550">
      <w:start w:val="1"/>
      <w:numFmt w:val="decimal"/>
      <w:lvlText w:val="%8)"/>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F6C81E62">
      <w:start w:val="1"/>
      <w:numFmt w:val="decimal"/>
      <w:lvlText w:val="%9)"/>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8" w15:restartNumberingAfterBreak="0">
    <w:nsid w:val="24E110D9"/>
    <w:multiLevelType w:val="hybridMultilevel"/>
    <w:tmpl w:val="F59E7A72"/>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9" w15:restartNumberingAfterBreak="0">
    <w:nsid w:val="25130AF5"/>
    <w:multiLevelType w:val="hybridMultilevel"/>
    <w:tmpl w:val="20B2A006"/>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0" w15:restartNumberingAfterBreak="0">
    <w:nsid w:val="251D79FE"/>
    <w:multiLevelType w:val="hybridMultilevel"/>
    <w:tmpl w:val="B9EC3690"/>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1" w15:restartNumberingAfterBreak="0">
    <w:nsid w:val="2616533C"/>
    <w:multiLevelType w:val="hybridMultilevel"/>
    <w:tmpl w:val="DC880E1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2" w15:restartNumberingAfterBreak="0">
    <w:nsid w:val="261D5926"/>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83" w15:restartNumberingAfterBreak="0">
    <w:nsid w:val="261D6204"/>
    <w:multiLevelType w:val="hybridMultilevel"/>
    <w:tmpl w:val="1CFA00E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4" w15:restartNumberingAfterBreak="0">
    <w:nsid w:val="264A128D"/>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5" w15:restartNumberingAfterBreak="0">
    <w:nsid w:val="26956529"/>
    <w:multiLevelType w:val="hybridMultilevel"/>
    <w:tmpl w:val="56DEE280"/>
    <w:styleLink w:val="432"/>
    <w:lvl w:ilvl="0" w:tplc="F904926C">
      <w:start w:val="1"/>
      <w:numFmt w:val="decimal"/>
      <w:lvlText w:val="%1."/>
      <w:lvlJc w:val="left"/>
      <w:pPr>
        <w:tabs>
          <w:tab w:val="left" w:pos="567"/>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E866BB0">
      <w:start w:val="1"/>
      <w:numFmt w:val="lowerLetter"/>
      <w:lvlText w:val="%2."/>
      <w:lvlJc w:val="left"/>
      <w:pPr>
        <w:tabs>
          <w:tab w:val="left" w:pos="360"/>
          <w:tab w:val="left" w:pos="567"/>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0800F94">
      <w:start w:val="1"/>
      <w:numFmt w:val="lowerRoman"/>
      <w:lvlText w:val="%3."/>
      <w:lvlJc w:val="left"/>
      <w:pPr>
        <w:tabs>
          <w:tab w:val="left" w:pos="360"/>
          <w:tab w:val="left" w:pos="567"/>
        </w:tabs>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05B677F2">
      <w:start w:val="1"/>
      <w:numFmt w:val="decimal"/>
      <w:lvlText w:val="%4."/>
      <w:lvlJc w:val="left"/>
      <w:pPr>
        <w:tabs>
          <w:tab w:val="left" w:pos="360"/>
          <w:tab w:val="left" w:pos="567"/>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8283B40">
      <w:start w:val="1"/>
      <w:numFmt w:val="lowerLetter"/>
      <w:lvlText w:val="%5."/>
      <w:lvlJc w:val="left"/>
      <w:pPr>
        <w:tabs>
          <w:tab w:val="left" w:pos="360"/>
          <w:tab w:val="left" w:pos="567"/>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A1466F2">
      <w:start w:val="1"/>
      <w:numFmt w:val="lowerRoman"/>
      <w:lvlText w:val="%6."/>
      <w:lvlJc w:val="left"/>
      <w:pPr>
        <w:tabs>
          <w:tab w:val="left" w:pos="360"/>
          <w:tab w:val="left" w:pos="567"/>
        </w:tabs>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B194EC8A">
      <w:start w:val="1"/>
      <w:numFmt w:val="decimal"/>
      <w:lvlText w:val="%7."/>
      <w:lvlJc w:val="left"/>
      <w:pPr>
        <w:tabs>
          <w:tab w:val="left" w:pos="360"/>
          <w:tab w:val="left" w:pos="567"/>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E30320C">
      <w:start w:val="1"/>
      <w:numFmt w:val="lowerLetter"/>
      <w:lvlText w:val="%8."/>
      <w:lvlJc w:val="left"/>
      <w:pPr>
        <w:tabs>
          <w:tab w:val="left" w:pos="360"/>
          <w:tab w:val="left" w:pos="567"/>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626AA6">
      <w:start w:val="1"/>
      <w:numFmt w:val="lowerRoman"/>
      <w:lvlText w:val="%9."/>
      <w:lvlJc w:val="left"/>
      <w:pPr>
        <w:tabs>
          <w:tab w:val="left" w:pos="360"/>
          <w:tab w:val="left" w:pos="567"/>
        </w:tabs>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6" w15:restartNumberingAfterBreak="0">
    <w:nsid w:val="26DA34B7"/>
    <w:multiLevelType w:val="singleLevel"/>
    <w:tmpl w:val="78605BB4"/>
    <w:lvl w:ilvl="0">
      <w:start w:val="1"/>
      <w:numFmt w:val="decimal"/>
      <w:lvlText w:val="%1)"/>
      <w:lvlJc w:val="left"/>
      <w:pPr>
        <w:tabs>
          <w:tab w:val="num" w:pos="360"/>
        </w:tabs>
        <w:ind w:left="360" w:hanging="360"/>
      </w:pPr>
      <w:rPr>
        <w:rFonts w:hint="default"/>
      </w:rPr>
    </w:lvl>
  </w:abstractNum>
  <w:abstractNum w:abstractNumId="187" w15:restartNumberingAfterBreak="0">
    <w:nsid w:val="26EC74CB"/>
    <w:multiLevelType w:val="hybridMultilevel"/>
    <w:tmpl w:val="C8224DC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8" w15:restartNumberingAfterBreak="0">
    <w:nsid w:val="273315B4"/>
    <w:multiLevelType w:val="hybridMultilevel"/>
    <w:tmpl w:val="B22CC664"/>
    <w:lvl w:ilvl="0" w:tplc="77405070">
      <w:start w:val="1"/>
      <w:numFmt w:val="bullet"/>
      <w:lvlText w:val="–"/>
      <w:lvlJc w:val="left"/>
      <w:pPr>
        <w:tabs>
          <w:tab w:val="num" w:pos="1001"/>
        </w:tabs>
        <w:ind w:left="1001" w:hanging="284"/>
      </w:pPr>
      <w:rPr>
        <w:rFonts w:ascii="Times New Roman" w:eastAsia="Times New Roman" w:hAnsi="Times New Roman" w:cs="Times New Roman"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189" w15:restartNumberingAfterBreak="0">
    <w:nsid w:val="27367142"/>
    <w:multiLevelType w:val="hybridMultilevel"/>
    <w:tmpl w:val="86C823C0"/>
    <w:lvl w:ilvl="0" w:tplc="996684B2">
      <w:start w:val="1"/>
      <w:numFmt w:val="decimal"/>
      <w:lvlText w:val="%1."/>
      <w:lvlJc w:val="left"/>
      <w:pPr>
        <w:tabs>
          <w:tab w:val="num" w:pos="1080"/>
        </w:tabs>
        <w:ind w:left="1080" w:hanging="10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0" w15:restartNumberingAfterBreak="0">
    <w:nsid w:val="27496193"/>
    <w:multiLevelType w:val="hybridMultilevel"/>
    <w:tmpl w:val="3782C2C2"/>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1" w15:restartNumberingAfterBreak="0">
    <w:nsid w:val="274A0A0D"/>
    <w:multiLevelType w:val="multilevel"/>
    <w:tmpl w:val="041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2" w15:restartNumberingAfterBreak="0">
    <w:nsid w:val="274F4AE0"/>
    <w:multiLevelType w:val="hybridMultilevel"/>
    <w:tmpl w:val="77AEB58E"/>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193" w15:restartNumberingAfterBreak="0">
    <w:nsid w:val="27535679"/>
    <w:multiLevelType w:val="hybridMultilevel"/>
    <w:tmpl w:val="4470C7FC"/>
    <w:lvl w:ilvl="0" w:tplc="04190015">
      <w:start w:val="1"/>
      <w:numFmt w:val="upperLetter"/>
      <w:lvlText w:val="%1."/>
      <w:lvlJc w:val="left"/>
      <w:pPr>
        <w:tabs>
          <w:tab w:val="num" w:pos="1280"/>
        </w:tabs>
        <w:ind w:left="1280"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94" w15:restartNumberingAfterBreak="0">
    <w:nsid w:val="27D13C9B"/>
    <w:multiLevelType w:val="hybridMultilevel"/>
    <w:tmpl w:val="8BC478EA"/>
    <w:lvl w:ilvl="0" w:tplc="23F4B5B8">
      <w:start w:val="1"/>
      <w:numFmt w:val="bullet"/>
      <w:lvlText w:val=""/>
      <w:lvlJc w:val="left"/>
      <w:pPr>
        <w:tabs>
          <w:tab w:val="num" w:pos="1438"/>
        </w:tabs>
        <w:ind w:left="1438" w:hanging="227"/>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95" w15:restartNumberingAfterBreak="0">
    <w:nsid w:val="284224B2"/>
    <w:multiLevelType w:val="hybridMultilevel"/>
    <w:tmpl w:val="D7546ADC"/>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6" w15:restartNumberingAfterBreak="0">
    <w:nsid w:val="285C17F7"/>
    <w:multiLevelType w:val="hybridMultilevel"/>
    <w:tmpl w:val="04EE5D6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7" w15:restartNumberingAfterBreak="0">
    <w:nsid w:val="287E2F31"/>
    <w:multiLevelType w:val="hybridMultilevel"/>
    <w:tmpl w:val="44DC0328"/>
    <w:lvl w:ilvl="0" w:tplc="07849E42">
      <w:start w:val="1"/>
      <w:numFmt w:val="bullet"/>
      <w:lvlText w:val="-"/>
      <w:lvlJc w:val="left"/>
      <w:pPr>
        <w:tabs>
          <w:tab w:val="num" w:pos="1428"/>
        </w:tabs>
        <w:ind w:left="1428" w:hanging="360"/>
      </w:pPr>
      <w:rPr>
        <w:rFonts w:ascii="Times New Roman" w:hAnsi="Times New Roman" w:cs="Times New Roman"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98" w15:restartNumberingAfterBreak="0">
    <w:nsid w:val="289E01D6"/>
    <w:multiLevelType w:val="hybridMultilevel"/>
    <w:tmpl w:val="1854C788"/>
    <w:lvl w:ilvl="0" w:tplc="85B85196">
      <w:start w:val="1"/>
      <w:numFmt w:val="decimal"/>
      <w:lvlText w:val="%1."/>
      <w:lvlJc w:val="left"/>
      <w:pPr>
        <w:tabs>
          <w:tab w:val="num" w:pos="680"/>
        </w:tabs>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9" w15:restartNumberingAfterBreak="0">
    <w:nsid w:val="28CD0D72"/>
    <w:multiLevelType w:val="hybridMultilevel"/>
    <w:tmpl w:val="16F4EA22"/>
    <w:lvl w:ilvl="0" w:tplc="AEA0B022">
      <w:start w:val="1"/>
      <w:numFmt w:val="decimal"/>
      <w:lvlText w:val="%1."/>
      <w:lvlJc w:val="left"/>
      <w:pPr>
        <w:tabs>
          <w:tab w:val="num" w:pos="1080"/>
        </w:tabs>
        <w:ind w:left="1080" w:hanging="10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0" w15:restartNumberingAfterBreak="0">
    <w:nsid w:val="292F3159"/>
    <w:multiLevelType w:val="hybridMultilevel"/>
    <w:tmpl w:val="C6F077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2993253E"/>
    <w:multiLevelType w:val="hybridMultilevel"/>
    <w:tmpl w:val="DC88EB94"/>
    <w:styleLink w:val="388"/>
    <w:lvl w:ilvl="0" w:tplc="0E705C1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4309926">
      <w:start w:val="1"/>
      <w:numFmt w:val="decimal"/>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BE823C2">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18EA1D14">
      <w:start w:val="1"/>
      <w:numFmt w:val="decimal"/>
      <w:lvlText w:val="%4)"/>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10E669E">
      <w:start w:val="1"/>
      <w:numFmt w:val="decimal"/>
      <w:lvlText w:val="%5)"/>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7200840">
      <w:start w:val="1"/>
      <w:numFmt w:val="decimal"/>
      <w:lvlText w:val="%6)"/>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7B6C7F4">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EAA2022">
      <w:start w:val="1"/>
      <w:numFmt w:val="decimal"/>
      <w:lvlText w:val="%8)"/>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B387960">
      <w:start w:val="1"/>
      <w:numFmt w:val="decimal"/>
      <w:lvlText w:val="%9)"/>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2" w15:restartNumberingAfterBreak="0">
    <w:nsid w:val="29FA0A2D"/>
    <w:multiLevelType w:val="hybridMultilevel"/>
    <w:tmpl w:val="3E8E5A5A"/>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203" w15:restartNumberingAfterBreak="0">
    <w:nsid w:val="29FE1DED"/>
    <w:multiLevelType w:val="hybridMultilevel"/>
    <w:tmpl w:val="6BBCA76A"/>
    <w:lvl w:ilvl="0" w:tplc="12A477E0">
      <w:start w:val="1"/>
      <w:numFmt w:val="bullet"/>
      <w:lvlText w:val="–"/>
      <w:lvlJc w:val="left"/>
      <w:pPr>
        <w:tabs>
          <w:tab w:val="num" w:pos="1068"/>
        </w:tabs>
        <w:ind w:left="1068" w:hanging="360"/>
      </w:pPr>
      <w:rPr>
        <w:rFonts w:ascii="Arial" w:hAnsi="Aria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04" w15:restartNumberingAfterBreak="0">
    <w:nsid w:val="2A7578D3"/>
    <w:multiLevelType w:val="hybridMultilevel"/>
    <w:tmpl w:val="16BEEB22"/>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5" w15:restartNumberingAfterBreak="0">
    <w:nsid w:val="2AE719A2"/>
    <w:multiLevelType w:val="hybridMultilevel"/>
    <w:tmpl w:val="3D24E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15:restartNumberingAfterBreak="0">
    <w:nsid w:val="2B2438F7"/>
    <w:multiLevelType w:val="hybridMultilevel"/>
    <w:tmpl w:val="4028897C"/>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207" w15:restartNumberingAfterBreak="0">
    <w:nsid w:val="2B7431D9"/>
    <w:multiLevelType w:val="hybridMultilevel"/>
    <w:tmpl w:val="444EC47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8" w15:restartNumberingAfterBreak="0">
    <w:nsid w:val="2BEF2153"/>
    <w:multiLevelType w:val="hybridMultilevel"/>
    <w:tmpl w:val="48C86DB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9" w15:restartNumberingAfterBreak="0">
    <w:nsid w:val="2C476025"/>
    <w:multiLevelType w:val="hybridMultilevel"/>
    <w:tmpl w:val="4B00D04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0" w15:restartNumberingAfterBreak="0">
    <w:nsid w:val="2C771BE8"/>
    <w:multiLevelType w:val="hybridMultilevel"/>
    <w:tmpl w:val="7D686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2CBD06B5"/>
    <w:multiLevelType w:val="hybridMultilevel"/>
    <w:tmpl w:val="147C5F54"/>
    <w:styleLink w:val="364"/>
    <w:lvl w:ilvl="0" w:tplc="95C06186">
      <w:start w:val="1"/>
      <w:numFmt w:val="bullet"/>
      <w:lvlText w:val="-"/>
      <w:lvlJc w:val="left"/>
      <w:pPr>
        <w:ind w:left="3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E2882A24">
      <w:start w:val="1"/>
      <w:numFmt w:val="bullet"/>
      <w:lvlText w:val="o"/>
      <w:lvlJc w:val="left"/>
      <w:pPr>
        <w:tabs>
          <w:tab w:val="left" w:pos="360"/>
        </w:tabs>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1F5A0B58">
      <w:start w:val="1"/>
      <w:numFmt w:val="bullet"/>
      <w:lvlText w:val="▪"/>
      <w:lvlJc w:val="left"/>
      <w:pPr>
        <w:tabs>
          <w:tab w:val="left" w:pos="360"/>
        </w:tabs>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9A986186">
      <w:start w:val="1"/>
      <w:numFmt w:val="bullet"/>
      <w:lvlText w:val="•"/>
      <w:lvlJc w:val="left"/>
      <w:pPr>
        <w:tabs>
          <w:tab w:val="left" w:pos="360"/>
        </w:tabs>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C14E4434">
      <w:start w:val="1"/>
      <w:numFmt w:val="bullet"/>
      <w:lvlText w:val="o"/>
      <w:lvlJc w:val="left"/>
      <w:pPr>
        <w:tabs>
          <w:tab w:val="left" w:pos="360"/>
        </w:tabs>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FA368D62">
      <w:start w:val="1"/>
      <w:numFmt w:val="bullet"/>
      <w:lvlText w:val="▪"/>
      <w:lvlJc w:val="left"/>
      <w:pPr>
        <w:tabs>
          <w:tab w:val="left" w:pos="360"/>
        </w:tabs>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5E2C41E8">
      <w:start w:val="1"/>
      <w:numFmt w:val="bullet"/>
      <w:lvlText w:val="•"/>
      <w:lvlJc w:val="left"/>
      <w:pPr>
        <w:tabs>
          <w:tab w:val="left" w:pos="360"/>
        </w:tabs>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B43E53CE">
      <w:start w:val="1"/>
      <w:numFmt w:val="bullet"/>
      <w:lvlText w:val="o"/>
      <w:lvlJc w:val="left"/>
      <w:pPr>
        <w:tabs>
          <w:tab w:val="left" w:pos="360"/>
        </w:tabs>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64FC949E">
      <w:start w:val="1"/>
      <w:numFmt w:val="bullet"/>
      <w:lvlText w:val="▪"/>
      <w:lvlJc w:val="left"/>
      <w:pPr>
        <w:tabs>
          <w:tab w:val="left" w:pos="360"/>
        </w:tabs>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2" w15:restartNumberingAfterBreak="0">
    <w:nsid w:val="2CC77B2A"/>
    <w:multiLevelType w:val="hybridMultilevel"/>
    <w:tmpl w:val="BC98CCC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3" w15:restartNumberingAfterBreak="0">
    <w:nsid w:val="2D456C19"/>
    <w:multiLevelType w:val="hybridMultilevel"/>
    <w:tmpl w:val="ADD4506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4" w15:restartNumberingAfterBreak="0">
    <w:nsid w:val="2D4C0522"/>
    <w:multiLevelType w:val="hybridMultilevel"/>
    <w:tmpl w:val="151C1E5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5" w15:restartNumberingAfterBreak="0">
    <w:nsid w:val="2D7A6DDA"/>
    <w:multiLevelType w:val="hybridMultilevel"/>
    <w:tmpl w:val="4646439C"/>
    <w:lvl w:ilvl="0" w:tplc="FFFFFFFF">
      <w:start w:val="1"/>
      <w:numFmt w:val="decimal"/>
      <w:lvlText w:val="%1)"/>
      <w:lvlJc w:val="left"/>
      <w:pPr>
        <w:ind w:left="785" w:hanging="360"/>
      </w:pPr>
      <w:rPr>
        <w:rFonts w:cs="Times New Roman"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216" w15:restartNumberingAfterBreak="0">
    <w:nsid w:val="2DD50913"/>
    <w:multiLevelType w:val="hybridMultilevel"/>
    <w:tmpl w:val="DD46518C"/>
    <w:lvl w:ilvl="0" w:tplc="04190015">
      <w:start w:val="1"/>
      <w:numFmt w:val="upperLetter"/>
      <w:lvlText w:val="%1."/>
      <w:lvlJc w:val="left"/>
      <w:pPr>
        <w:tabs>
          <w:tab w:val="num" w:pos="720"/>
        </w:tabs>
        <w:ind w:left="720" w:hanging="360"/>
      </w:pPr>
      <w:rPr>
        <w:rFonts w:hint="default"/>
      </w:rPr>
    </w:lvl>
    <w:lvl w:ilvl="1" w:tplc="04190015">
      <w:start w:val="1"/>
      <w:numFmt w:val="upperLetter"/>
      <w:lvlText w:val="%2."/>
      <w:lvlJc w:val="left"/>
      <w:pPr>
        <w:tabs>
          <w:tab w:val="num" w:pos="720"/>
        </w:tabs>
        <w:ind w:left="72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7" w15:restartNumberingAfterBreak="0">
    <w:nsid w:val="2DFB3FCF"/>
    <w:multiLevelType w:val="hybridMultilevel"/>
    <w:tmpl w:val="3A12407E"/>
    <w:lvl w:ilvl="0" w:tplc="07849E42">
      <w:start w:val="1"/>
      <w:numFmt w:val="bullet"/>
      <w:lvlText w:val="-"/>
      <w:lvlJc w:val="left"/>
      <w:pPr>
        <w:tabs>
          <w:tab w:val="num" w:pos="1077"/>
        </w:tabs>
        <w:ind w:left="1077" w:hanging="360"/>
      </w:pPr>
      <w:rPr>
        <w:rFonts w:ascii="Times New Roman" w:hAnsi="Times New Roman" w:cs="Times New Roman"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218" w15:restartNumberingAfterBreak="0">
    <w:nsid w:val="2E1356E6"/>
    <w:multiLevelType w:val="hybridMultilevel"/>
    <w:tmpl w:val="00E6CCF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9" w15:restartNumberingAfterBreak="0">
    <w:nsid w:val="2E2A4576"/>
    <w:multiLevelType w:val="multilevel"/>
    <w:tmpl w:val="F5EAD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E4A0B8D"/>
    <w:multiLevelType w:val="hybridMultilevel"/>
    <w:tmpl w:val="703AF628"/>
    <w:lvl w:ilvl="0" w:tplc="90DCE274">
      <w:start w:val="1"/>
      <w:numFmt w:val="bullet"/>
      <w:lvlText w:val=""/>
      <w:lvlJc w:val="left"/>
      <w:pPr>
        <w:tabs>
          <w:tab w:val="num" w:pos="757"/>
        </w:tabs>
        <w:ind w:left="700" w:hanging="340"/>
      </w:pPr>
      <w:rPr>
        <w:rFonts w:ascii="Symbol" w:hAnsi="Symbol" w:hint="default"/>
      </w:rPr>
    </w:lvl>
    <w:lvl w:ilvl="1" w:tplc="62024E7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1" w15:restartNumberingAfterBreak="0">
    <w:nsid w:val="2E5664E4"/>
    <w:multiLevelType w:val="hybridMultilevel"/>
    <w:tmpl w:val="745E9A26"/>
    <w:lvl w:ilvl="0" w:tplc="04190001">
      <w:start w:val="1"/>
      <w:numFmt w:val="bullet"/>
      <w:lvlText w:val=""/>
      <w:lvlJc w:val="left"/>
      <w:pPr>
        <w:tabs>
          <w:tab w:val="num" w:pos="717"/>
        </w:tabs>
        <w:ind w:left="717" w:hanging="360"/>
      </w:pPr>
      <w:rPr>
        <w:rFonts w:ascii="Symbol" w:hAnsi="Symbol" w:hint="default"/>
      </w:rPr>
    </w:lvl>
    <w:lvl w:ilvl="1" w:tplc="04190003" w:tentative="1">
      <w:start w:val="1"/>
      <w:numFmt w:val="bullet"/>
      <w:lvlText w:val="o"/>
      <w:lvlJc w:val="left"/>
      <w:pPr>
        <w:tabs>
          <w:tab w:val="num" w:pos="1437"/>
        </w:tabs>
        <w:ind w:left="1437" w:hanging="360"/>
      </w:pPr>
      <w:rPr>
        <w:rFonts w:ascii="Courier New" w:hAnsi="Courier New" w:cs="Courier New" w:hint="default"/>
      </w:rPr>
    </w:lvl>
    <w:lvl w:ilvl="2" w:tplc="04190005" w:tentative="1">
      <w:start w:val="1"/>
      <w:numFmt w:val="bullet"/>
      <w:lvlText w:val=""/>
      <w:lvlJc w:val="left"/>
      <w:pPr>
        <w:tabs>
          <w:tab w:val="num" w:pos="2157"/>
        </w:tabs>
        <w:ind w:left="2157" w:hanging="360"/>
      </w:pPr>
      <w:rPr>
        <w:rFonts w:ascii="Wingdings" w:hAnsi="Wingdings" w:hint="default"/>
      </w:rPr>
    </w:lvl>
    <w:lvl w:ilvl="3" w:tplc="04190001" w:tentative="1">
      <w:start w:val="1"/>
      <w:numFmt w:val="bullet"/>
      <w:lvlText w:val=""/>
      <w:lvlJc w:val="left"/>
      <w:pPr>
        <w:tabs>
          <w:tab w:val="num" w:pos="2877"/>
        </w:tabs>
        <w:ind w:left="2877" w:hanging="360"/>
      </w:pPr>
      <w:rPr>
        <w:rFonts w:ascii="Symbol" w:hAnsi="Symbol" w:hint="default"/>
      </w:rPr>
    </w:lvl>
    <w:lvl w:ilvl="4" w:tplc="04190003" w:tentative="1">
      <w:start w:val="1"/>
      <w:numFmt w:val="bullet"/>
      <w:lvlText w:val="o"/>
      <w:lvlJc w:val="left"/>
      <w:pPr>
        <w:tabs>
          <w:tab w:val="num" w:pos="3597"/>
        </w:tabs>
        <w:ind w:left="3597" w:hanging="360"/>
      </w:pPr>
      <w:rPr>
        <w:rFonts w:ascii="Courier New" w:hAnsi="Courier New" w:cs="Courier New" w:hint="default"/>
      </w:rPr>
    </w:lvl>
    <w:lvl w:ilvl="5" w:tplc="04190005" w:tentative="1">
      <w:start w:val="1"/>
      <w:numFmt w:val="bullet"/>
      <w:lvlText w:val=""/>
      <w:lvlJc w:val="left"/>
      <w:pPr>
        <w:tabs>
          <w:tab w:val="num" w:pos="4317"/>
        </w:tabs>
        <w:ind w:left="4317" w:hanging="360"/>
      </w:pPr>
      <w:rPr>
        <w:rFonts w:ascii="Wingdings" w:hAnsi="Wingdings" w:hint="default"/>
      </w:rPr>
    </w:lvl>
    <w:lvl w:ilvl="6" w:tplc="04190001" w:tentative="1">
      <w:start w:val="1"/>
      <w:numFmt w:val="bullet"/>
      <w:lvlText w:val=""/>
      <w:lvlJc w:val="left"/>
      <w:pPr>
        <w:tabs>
          <w:tab w:val="num" w:pos="5037"/>
        </w:tabs>
        <w:ind w:left="5037" w:hanging="360"/>
      </w:pPr>
      <w:rPr>
        <w:rFonts w:ascii="Symbol" w:hAnsi="Symbol" w:hint="default"/>
      </w:rPr>
    </w:lvl>
    <w:lvl w:ilvl="7" w:tplc="04190003" w:tentative="1">
      <w:start w:val="1"/>
      <w:numFmt w:val="bullet"/>
      <w:lvlText w:val="o"/>
      <w:lvlJc w:val="left"/>
      <w:pPr>
        <w:tabs>
          <w:tab w:val="num" w:pos="5757"/>
        </w:tabs>
        <w:ind w:left="5757" w:hanging="360"/>
      </w:pPr>
      <w:rPr>
        <w:rFonts w:ascii="Courier New" w:hAnsi="Courier New" w:cs="Courier New" w:hint="default"/>
      </w:rPr>
    </w:lvl>
    <w:lvl w:ilvl="8" w:tplc="04190005" w:tentative="1">
      <w:start w:val="1"/>
      <w:numFmt w:val="bullet"/>
      <w:lvlText w:val=""/>
      <w:lvlJc w:val="left"/>
      <w:pPr>
        <w:tabs>
          <w:tab w:val="num" w:pos="6477"/>
        </w:tabs>
        <w:ind w:left="6477" w:hanging="360"/>
      </w:pPr>
      <w:rPr>
        <w:rFonts w:ascii="Wingdings" w:hAnsi="Wingdings" w:hint="default"/>
      </w:rPr>
    </w:lvl>
  </w:abstractNum>
  <w:abstractNum w:abstractNumId="222" w15:restartNumberingAfterBreak="0">
    <w:nsid w:val="2E61736F"/>
    <w:multiLevelType w:val="hybridMultilevel"/>
    <w:tmpl w:val="87E02A68"/>
    <w:styleLink w:val="370"/>
    <w:lvl w:ilvl="0" w:tplc="59C689C0">
      <w:start w:val="1"/>
      <w:numFmt w:val="decimal"/>
      <w:lvlText w:val="%1."/>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53CCC80">
      <w:start w:val="1"/>
      <w:numFmt w:val="decimal"/>
      <w:lvlText w:val="%2."/>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FDA881E">
      <w:start w:val="1"/>
      <w:numFmt w:val="decimal"/>
      <w:lvlText w:val="%3."/>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0F6296E">
      <w:start w:val="1"/>
      <w:numFmt w:val="decimal"/>
      <w:lvlText w:val="%4."/>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ABA8D20">
      <w:start w:val="1"/>
      <w:numFmt w:val="decimal"/>
      <w:lvlText w:val="%5."/>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3DA9498">
      <w:start w:val="1"/>
      <w:numFmt w:val="decimal"/>
      <w:lvlText w:val="%6."/>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2098C58A">
      <w:start w:val="1"/>
      <w:numFmt w:val="decimal"/>
      <w:lvlText w:val="%7."/>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4181B44">
      <w:start w:val="1"/>
      <w:numFmt w:val="decimal"/>
      <w:lvlText w:val="%8."/>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4CE45A8">
      <w:start w:val="1"/>
      <w:numFmt w:val="decimal"/>
      <w:lvlText w:val="%9."/>
      <w:lvlJc w:val="left"/>
      <w:pPr>
        <w:ind w:left="10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3" w15:restartNumberingAfterBreak="0">
    <w:nsid w:val="2EBE6C56"/>
    <w:multiLevelType w:val="hybridMultilevel"/>
    <w:tmpl w:val="C0480988"/>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24" w15:restartNumberingAfterBreak="0">
    <w:nsid w:val="2F481B3D"/>
    <w:multiLevelType w:val="hybridMultilevel"/>
    <w:tmpl w:val="83F6E92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5" w15:restartNumberingAfterBreak="0">
    <w:nsid w:val="2F522BFA"/>
    <w:multiLevelType w:val="hybridMultilevel"/>
    <w:tmpl w:val="C406A9D6"/>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6" w15:restartNumberingAfterBreak="0">
    <w:nsid w:val="2FC316F7"/>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7" w15:restartNumberingAfterBreak="0">
    <w:nsid w:val="2FFB6611"/>
    <w:multiLevelType w:val="hybridMultilevel"/>
    <w:tmpl w:val="D3A63ACC"/>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228" w15:restartNumberingAfterBreak="0">
    <w:nsid w:val="30100D4F"/>
    <w:multiLevelType w:val="hybridMultilevel"/>
    <w:tmpl w:val="8EC21842"/>
    <w:styleLink w:val="389"/>
    <w:lvl w:ilvl="0" w:tplc="0B480CE2">
      <w:start w:val="1"/>
      <w:numFmt w:val="bullet"/>
      <w:lvlText w:val="−"/>
      <w:lvlJc w:val="left"/>
      <w:pPr>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D2535E">
      <w:start w:val="1"/>
      <w:numFmt w:val="bullet"/>
      <w:lvlText w:val="o"/>
      <w:lvlJc w:val="left"/>
      <w:pPr>
        <w:tabs>
          <w:tab w:val="left" w:pos="284"/>
        </w:tabs>
        <w:ind w:left="1044" w:hanging="71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F103604">
      <w:start w:val="1"/>
      <w:numFmt w:val="bullet"/>
      <w:lvlText w:val="▪"/>
      <w:lvlJc w:val="left"/>
      <w:pPr>
        <w:tabs>
          <w:tab w:val="left" w:pos="284"/>
        </w:tabs>
        <w:ind w:left="1764" w:hanging="71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254D502">
      <w:start w:val="1"/>
      <w:numFmt w:val="bullet"/>
      <w:lvlText w:val="•"/>
      <w:lvlJc w:val="left"/>
      <w:pPr>
        <w:tabs>
          <w:tab w:val="left" w:pos="284"/>
        </w:tabs>
        <w:ind w:left="2484" w:hanging="71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E1EF028">
      <w:start w:val="1"/>
      <w:numFmt w:val="bullet"/>
      <w:lvlText w:val="o"/>
      <w:lvlJc w:val="left"/>
      <w:pPr>
        <w:tabs>
          <w:tab w:val="left" w:pos="284"/>
        </w:tabs>
        <w:ind w:left="3204" w:hanging="71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1C2E2CC">
      <w:start w:val="1"/>
      <w:numFmt w:val="bullet"/>
      <w:lvlText w:val="▪"/>
      <w:lvlJc w:val="left"/>
      <w:pPr>
        <w:tabs>
          <w:tab w:val="left" w:pos="284"/>
        </w:tabs>
        <w:ind w:left="3924" w:hanging="71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340FA98">
      <w:start w:val="1"/>
      <w:numFmt w:val="bullet"/>
      <w:lvlText w:val="•"/>
      <w:lvlJc w:val="left"/>
      <w:pPr>
        <w:tabs>
          <w:tab w:val="left" w:pos="284"/>
        </w:tabs>
        <w:ind w:left="4644" w:hanging="71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C44A98A">
      <w:start w:val="1"/>
      <w:numFmt w:val="bullet"/>
      <w:lvlText w:val="o"/>
      <w:lvlJc w:val="left"/>
      <w:pPr>
        <w:tabs>
          <w:tab w:val="left" w:pos="284"/>
        </w:tabs>
        <w:ind w:left="5364" w:hanging="71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4907F1E">
      <w:start w:val="1"/>
      <w:numFmt w:val="bullet"/>
      <w:lvlText w:val="▪"/>
      <w:lvlJc w:val="left"/>
      <w:pPr>
        <w:tabs>
          <w:tab w:val="left" w:pos="284"/>
        </w:tabs>
        <w:ind w:left="6084" w:hanging="71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9" w15:restartNumberingAfterBreak="0">
    <w:nsid w:val="301F46EA"/>
    <w:multiLevelType w:val="hybridMultilevel"/>
    <w:tmpl w:val="74569832"/>
    <w:lvl w:ilvl="0" w:tplc="77405070">
      <w:start w:val="1"/>
      <w:numFmt w:val="bullet"/>
      <w:lvlText w:val="–"/>
      <w:lvlJc w:val="left"/>
      <w:pPr>
        <w:tabs>
          <w:tab w:val="num" w:pos="284"/>
        </w:tabs>
        <w:ind w:left="284" w:hanging="284"/>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0" w15:restartNumberingAfterBreak="0">
    <w:nsid w:val="302C4160"/>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1" w15:restartNumberingAfterBreak="0">
    <w:nsid w:val="304B5D35"/>
    <w:multiLevelType w:val="hybridMultilevel"/>
    <w:tmpl w:val="19A893E4"/>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232" w15:restartNumberingAfterBreak="0">
    <w:nsid w:val="30892FB6"/>
    <w:multiLevelType w:val="hybridMultilevel"/>
    <w:tmpl w:val="0906648E"/>
    <w:lvl w:ilvl="0" w:tplc="04190011">
      <w:start w:val="1"/>
      <w:numFmt w:val="decimal"/>
      <w:lvlText w:val="%1)"/>
      <w:lvlJc w:val="left"/>
      <w:pPr>
        <w:tabs>
          <w:tab w:val="num" w:pos="360"/>
        </w:tabs>
        <w:ind w:left="360" w:hanging="360"/>
      </w:pPr>
      <w:rPr>
        <w:rFonts w:hint="default"/>
      </w:rPr>
    </w:lvl>
    <w:lvl w:ilvl="1" w:tplc="BF84D020">
      <w:start w:val="1"/>
      <w:numFmt w:val="upperLetter"/>
      <w:lvlText w:val="%2."/>
      <w:lvlJc w:val="left"/>
      <w:pPr>
        <w:tabs>
          <w:tab w:val="num" w:pos="1785"/>
        </w:tabs>
        <w:ind w:left="1785" w:hanging="705"/>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3" w15:restartNumberingAfterBreak="0">
    <w:nsid w:val="30E0471A"/>
    <w:multiLevelType w:val="hybridMultilevel"/>
    <w:tmpl w:val="DC88CA7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4" w15:restartNumberingAfterBreak="0">
    <w:nsid w:val="30F139F8"/>
    <w:multiLevelType w:val="hybridMultilevel"/>
    <w:tmpl w:val="19A4180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5" w15:restartNumberingAfterBreak="0">
    <w:nsid w:val="31124F85"/>
    <w:multiLevelType w:val="hybridMultilevel"/>
    <w:tmpl w:val="F0546AC6"/>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6" w15:restartNumberingAfterBreak="0">
    <w:nsid w:val="313330C5"/>
    <w:multiLevelType w:val="hybridMultilevel"/>
    <w:tmpl w:val="7A92B65A"/>
    <w:lvl w:ilvl="0" w:tplc="04190001">
      <w:start w:val="1"/>
      <w:numFmt w:val="bullet"/>
      <w:lvlText w:val=""/>
      <w:lvlJc w:val="left"/>
      <w:pPr>
        <w:tabs>
          <w:tab w:val="num" w:pos="720"/>
        </w:tabs>
        <w:ind w:left="720" w:hanging="360"/>
      </w:pPr>
      <w:rPr>
        <w:rFonts w:ascii="Symbol" w:hAnsi="Symbol" w:hint="default"/>
      </w:rPr>
    </w:lvl>
    <w:lvl w:ilvl="1" w:tplc="EBDC0F2C">
      <w:start w:val="6"/>
      <w:numFmt w:val="decimal"/>
      <w:lvlText w:val="%2"/>
      <w:lvlJc w:val="left"/>
      <w:pPr>
        <w:tabs>
          <w:tab w:val="num" w:pos="1800"/>
        </w:tabs>
        <w:ind w:left="1800" w:hanging="360"/>
      </w:pPr>
      <w:rPr>
        <w:rFonts w:hint="default"/>
      </w:rPr>
    </w:lvl>
    <w:lvl w:ilvl="2" w:tplc="FF6A289E">
      <w:start w:val="1"/>
      <w:numFmt w:val="decimal"/>
      <w:lvlText w:val="%3."/>
      <w:lvlJc w:val="left"/>
      <w:pPr>
        <w:tabs>
          <w:tab w:val="num" w:pos="2700"/>
        </w:tabs>
        <w:ind w:left="2700" w:hanging="360"/>
      </w:pPr>
      <w:rPr>
        <w:rFonts w:hint="default"/>
      </w:rPr>
    </w:lvl>
    <w:lvl w:ilvl="3" w:tplc="0419000F">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37" w15:restartNumberingAfterBreak="0">
    <w:nsid w:val="31460655"/>
    <w:multiLevelType w:val="hybridMultilevel"/>
    <w:tmpl w:val="4DF64668"/>
    <w:lvl w:ilvl="0" w:tplc="07849E42">
      <w:start w:val="1"/>
      <w:numFmt w:val="bullet"/>
      <w:lvlText w:val="-"/>
      <w:lvlJc w:val="left"/>
      <w:pPr>
        <w:tabs>
          <w:tab w:val="num" w:pos="1428"/>
        </w:tabs>
        <w:ind w:left="1428" w:hanging="360"/>
      </w:pPr>
      <w:rPr>
        <w:rFonts w:ascii="Times New Roman" w:hAnsi="Times New Roman" w:cs="Times New Roman"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38" w15:restartNumberingAfterBreak="0">
    <w:nsid w:val="3152441E"/>
    <w:multiLevelType w:val="hybridMultilevel"/>
    <w:tmpl w:val="DDC460A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9" w15:restartNumberingAfterBreak="0">
    <w:nsid w:val="316B1480"/>
    <w:multiLevelType w:val="hybridMultilevel"/>
    <w:tmpl w:val="58B0D02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0" w15:restartNumberingAfterBreak="0">
    <w:nsid w:val="317E7EEF"/>
    <w:multiLevelType w:val="hybridMultilevel"/>
    <w:tmpl w:val="DB3E6930"/>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1" w15:restartNumberingAfterBreak="0">
    <w:nsid w:val="318A2A80"/>
    <w:multiLevelType w:val="hybridMultilevel"/>
    <w:tmpl w:val="3542B3E4"/>
    <w:lvl w:ilvl="0" w:tplc="2F10C53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15:restartNumberingAfterBreak="0">
    <w:nsid w:val="318F779F"/>
    <w:multiLevelType w:val="hybridMultilevel"/>
    <w:tmpl w:val="B7687E9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3" w15:restartNumberingAfterBreak="0">
    <w:nsid w:val="31913CB4"/>
    <w:multiLevelType w:val="hybridMultilevel"/>
    <w:tmpl w:val="0B22531A"/>
    <w:lvl w:ilvl="0" w:tplc="8B2EF7EC">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4" w15:restartNumberingAfterBreak="0">
    <w:nsid w:val="31BD4A30"/>
    <w:multiLevelType w:val="hybridMultilevel"/>
    <w:tmpl w:val="C696E8E6"/>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245" w15:restartNumberingAfterBreak="0">
    <w:nsid w:val="31F25A5A"/>
    <w:multiLevelType w:val="hybridMultilevel"/>
    <w:tmpl w:val="FA86A12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6" w15:restartNumberingAfterBreak="0">
    <w:nsid w:val="329955AD"/>
    <w:multiLevelType w:val="hybridMultilevel"/>
    <w:tmpl w:val="083AFDEA"/>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7" w15:restartNumberingAfterBreak="0">
    <w:nsid w:val="32B74B6B"/>
    <w:multiLevelType w:val="hybridMultilevel"/>
    <w:tmpl w:val="021E9BF4"/>
    <w:styleLink w:val="405"/>
    <w:lvl w:ilvl="0" w:tplc="495A50B6">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DC8A41EA">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852F582">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76207E4">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1CD09996">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F1C89A6">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46ED640">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12A84E0">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6FCE22A">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8" w15:restartNumberingAfterBreak="0">
    <w:nsid w:val="32BF795B"/>
    <w:multiLevelType w:val="hybridMultilevel"/>
    <w:tmpl w:val="0694D294"/>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9" w15:restartNumberingAfterBreak="0">
    <w:nsid w:val="32CD2FA4"/>
    <w:multiLevelType w:val="hybridMultilevel"/>
    <w:tmpl w:val="D976426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0" w15:restartNumberingAfterBreak="0">
    <w:nsid w:val="32DF4AAB"/>
    <w:multiLevelType w:val="hybridMultilevel"/>
    <w:tmpl w:val="9FD64A2E"/>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251" w15:restartNumberingAfterBreak="0">
    <w:nsid w:val="333E0821"/>
    <w:multiLevelType w:val="hybridMultilevel"/>
    <w:tmpl w:val="36E45276"/>
    <w:lvl w:ilvl="0" w:tplc="AEA0B022">
      <w:start w:val="1"/>
      <w:numFmt w:val="decimal"/>
      <w:lvlText w:val="%1."/>
      <w:lvlJc w:val="left"/>
      <w:pPr>
        <w:tabs>
          <w:tab w:val="num" w:pos="1080"/>
        </w:tabs>
        <w:ind w:left="1080" w:hanging="10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2" w15:restartNumberingAfterBreak="0">
    <w:nsid w:val="33741783"/>
    <w:multiLevelType w:val="hybridMultilevel"/>
    <w:tmpl w:val="60FAEAAA"/>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253" w15:restartNumberingAfterBreak="0">
    <w:nsid w:val="33A750C5"/>
    <w:multiLevelType w:val="hybridMultilevel"/>
    <w:tmpl w:val="AAEA5F0E"/>
    <w:lvl w:ilvl="0" w:tplc="07849E42">
      <w:start w:val="1"/>
      <w:numFmt w:val="bullet"/>
      <w:lvlText w:val="-"/>
      <w:lvlJc w:val="left"/>
      <w:pPr>
        <w:tabs>
          <w:tab w:val="num" w:pos="1437"/>
        </w:tabs>
        <w:ind w:left="1437" w:hanging="360"/>
      </w:pPr>
      <w:rPr>
        <w:rFonts w:ascii="Times New Roman" w:hAnsi="Times New Roman" w:cs="Times New Roman" w:hint="default"/>
      </w:rPr>
    </w:lvl>
    <w:lvl w:ilvl="1" w:tplc="04190003" w:tentative="1">
      <w:start w:val="1"/>
      <w:numFmt w:val="bullet"/>
      <w:lvlText w:val="o"/>
      <w:lvlJc w:val="left"/>
      <w:pPr>
        <w:tabs>
          <w:tab w:val="num" w:pos="2157"/>
        </w:tabs>
        <w:ind w:left="2157" w:hanging="360"/>
      </w:pPr>
      <w:rPr>
        <w:rFonts w:ascii="Courier New" w:hAnsi="Courier New" w:cs="Courier New" w:hint="default"/>
      </w:rPr>
    </w:lvl>
    <w:lvl w:ilvl="2" w:tplc="04190005" w:tentative="1">
      <w:start w:val="1"/>
      <w:numFmt w:val="bullet"/>
      <w:lvlText w:val=""/>
      <w:lvlJc w:val="left"/>
      <w:pPr>
        <w:tabs>
          <w:tab w:val="num" w:pos="2877"/>
        </w:tabs>
        <w:ind w:left="2877" w:hanging="360"/>
      </w:pPr>
      <w:rPr>
        <w:rFonts w:ascii="Wingdings" w:hAnsi="Wingdings" w:hint="default"/>
      </w:rPr>
    </w:lvl>
    <w:lvl w:ilvl="3" w:tplc="04190001" w:tentative="1">
      <w:start w:val="1"/>
      <w:numFmt w:val="bullet"/>
      <w:lvlText w:val=""/>
      <w:lvlJc w:val="left"/>
      <w:pPr>
        <w:tabs>
          <w:tab w:val="num" w:pos="3597"/>
        </w:tabs>
        <w:ind w:left="3597" w:hanging="360"/>
      </w:pPr>
      <w:rPr>
        <w:rFonts w:ascii="Symbol" w:hAnsi="Symbol" w:hint="default"/>
      </w:rPr>
    </w:lvl>
    <w:lvl w:ilvl="4" w:tplc="04190003" w:tentative="1">
      <w:start w:val="1"/>
      <w:numFmt w:val="bullet"/>
      <w:lvlText w:val="o"/>
      <w:lvlJc w:val="left"/>
      <w:pPr>
        <w:tabs>
          <w:tab w:val="num" w:pos="4317"/>
        </w:tabs>
        <w:ind w:left="4317" w:hanging="360"/>
      </w:pPr>
      <w:rPr>
        <w:rFonts w:ascii="Courier New" w:hAnsi="Courier New" w:cs="Courier New" w:hint="default"/>
      </w:rPr>
    </w:lvl>
    <w:lvl w:ilvl="5" w:tplc="04190005" w:tentative="1">
      <w:start w:val="1"/>
      <w:numFmt w:val="bullet"/>
      <w:lvlText w:val=""/>
      <w:lvlJc w:val="left"/>
      <w:pPr>
        <w:tabs>
          <w:tab w:val="num" w:pos="5037"/>
        </w:tabs>
        <w:ind w:left="5037" w:hanging="360"/>
      </w:pPr>
      <w:rPr>
        <w:rFonts w:ascii="Wingdings" w:hAnsi="Wingdings" w:hint="default"/>
      </w:rPr>
    </w:lvl>
    <w:lvl w:ilvl="6" w:tplc="04190001" w:tentative="1">
      <w:start w:val="1"/>
      <w:numFmt w:val="bullet"/>
      <w:lvlText w:val=""/>
      <w:lvlJc w:val="left"/>
      <w:pPr>
        <w:tabs>
          <w:tab w:val="num" w:pos="5757"/>
        </w:tabs>
        <w:ind w:left="5757" w:hanging="360"/>
      </w:pPr>
      <w:rPr>
        <w:rFonts w:ascii="Symbol" w:hAnsi="Symbol" w:hint="default"/>
      </w:rPr>
    </w:lvl>
    <w:lvl w:ilvl="7" w:tplc="04190003" w:tentative="1">
      <w:start w:val="1"/>
      <w:numFmt w:val="bullet"/>
      <w:lvlText w:val="o"/>
      <w:lvlJc w:val="left"/>
      <w:pPr>
        <w:tabs>
          <w:tab w:val="num" w:pos="6477"/>
        </w:tabs>
        <w:ind w:left="6477" w:hanging="360"/>
      </w:pPr>
      <w:rPr>
        <w:rFonts w:ascii="Courier New" w:hAnsi="Courier New" w:cs="Courier New" w:hint="default"/>
      </w:rPr>
    </w:lvl>
    <w:lvl w:ilvl="8" w:tplc="04190005" w:tentative="1">
      <w:start w:val="1"/>
      <w:numFmt w:val="bullet"/>
      <w:lvlText w:val=""/>
      <w:lvlJc w:val="left"/>
      <w:pPr>
        <w:tabs>
          <w:tab w:val="num" w:pos="7197"/>
        </w:tabs>
        <w:ind w:left="7197" w:hanging="360"/>
      </w:pPr>
      <w:rPr>
        <w:rFonts w:ascii="Wingdings" w:hAnsi="Wingdings" w:hint="default"/>
      </w:rPr>
    </w:lvl>
  </w:abstractNum>
  <w:abstractNum w:abstractNumId="254" w15:restartNumberingAfterBreak="0">
    <w:nsid w:val="33D372D7"/>
    <w:multiLevelType w:val="hybridMultilevel"/>
    <w:tmpl w:val="0952E15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5" w15:restartNumberingAfterBreak="0">
    <w:nsid w:val="34015028"/>
    <w:multiLevelType w:val="hybridMultilevel"/>
    <w:tmpl w:val="B5260E02"/>
    <w:styleLink w:val="386"/>
    <w:lvl w:ilvl="0" w:tplc="AE522ACC">
      <w:start w:val="1"/>
      <w:numFmt w:val="upperLetter"/>
      <w:lvlText w:val="%1."/>
      <w:lvlJc w:val="left"/>
      <w:pPr>
        <w:tabs>
          <w:tab w:val="num" w:pos="567"/>
          <w:tab w:val="left" w:pos="3989"/>
          <w:tab w:val="left" w:pos="5867"/>
          <w:tab w:val="left" w:pos="6332"/>
          <w:tab w:val="left" w:pos="6332"/>
          <w:tab w:val="left" w:pos="6332"/>
        </w:tabs>
        <w:ind w:left="357" w:hanging="73"/>
      </w:pPr>
      <w:rPr>
        <w:rFonts w:hAnsi="Arial Unicode MS"/>
        <w:caps w:val="0"/>
        <w:smallCaps w:val="0"/>
        <w:strike w:val="0"/>
        <w:dstrike w:val="0"/>
        <w:outline w:val="0"/>
        <w:emboss w:val="0"/>
        <w:imprint w:val="0"/>
        <w:spacing w:val="0"/>
        <w:w w:val="100"/>
        <w:kern w:val="0"/>
        <w:position w:val="0"/>
        <w:highlight w:val="none"/>
        <w:vertAlign w:val="baseline"/>
      </w:rPr>
    </w:lvl>
    <w:lvl w:ilvl="1" w:tplc="4EDCAC44">
      <w:start w:val="1"/>
      <w:numFmt w:val="decimal"/>
      <w:lvlText w:val="%2."/>
      <w:lvlJc w:val="left"/>
      <w:pPr>
        <w:tabs>
          <w:tab w:val="left" w:pos="567"/>
          <w:tab w:val="left" w:pos="3989"/>
          <w:tab w:val="left" w:pos="5867"/>
          <w:tab w:val="left" w:pos="6332"/>
          <w:tab w:val="left" w:pos="6332"/>
          <w:tab w:val="left" w:pos="6332"/>
        </w:tabs>
        <w:ind w:left="1077" w:hanging="226"/>
      </w:pPr>
      <w:rPr>
        <w:rFonts w:hAnsi="Arial Unicode MS"/>
        <w:caps w:val="0"/>
        <w:smallCaps w:val="0"/>
        <w:strike w:val="0"/>
        <w:dstrike w:val="0"/>
        <w:outline w:val="0"/>
        <w:emboss w:val="0"/>
        <w:imprint w:val="0"/>
        <w:spacing w:val="0"/>
        <w:w w:val="100"/>
        <w:kern w:val="0"/>
        <w:position w:val="0"/>
        <w:highlight w:val="none"/>
        <w:vertAlign w:val="baseline"/>
      </w:rPr>
    </w:lvl>
    <w:lvl w:ilvl="2" w:tplc="43989444">
      <w:start w:val="1"/>
      <w:numFmt w:val="lowerRoman"/>
      <w:lvlText w:val="%3."/>
      <w:lvlJc w:val="left"/>
      <w:pPr>
        <w:tabs>
          <w:tab w:val="left" w:pos="567"/>
          <w:tab w:val="left" w:pos="3989"/>
          <w:tab w:val="left" w:pos="5867"/>
          <w:tab w:val="left" w:pos="6332"/>
          <w:tab w:val="left" w:pos="6332"/>
          <w:tab w:val="left" w:pos="6332"/>
        </w:tabs>
        <w:ind w:left="1797" w:hanging="133"/>
      </w:pPr>
      <w:rPr>
        <w:rFonts w:hAnsi="Arial Unicode MS"/>
        <w:caps w:val="0"/>
        <w:smallCaps w:val="0"/>
        <w:strike w:val="0"/>
        <w:dstrike w:val="0"/>
        <w:outline w:val="0"/>
        <w:emboss w:val="0"/>
        <w:imprint w:val="0"/>
        <w:spacing w:val="0"/>
        <w:w w:val="100"/>
        <w:kern w:val="0"/>
        <w:position w:val="0"/>
        <w:highlight w:val="none"/>
        <w:vertAlign w:val="baseline"/>
      </w:rPr>
    </w:lvl>
    <w:lvl w:ilvl="3" w:tplc="99885A90">
      <w:start w:val="1"/>
      <w:numFmt w:val="decimal"/>
      <w:lvlText w:val="%4."/>
      <w:lvlJc w:val="left"/>
      <w:pPr>
        <w:tabs>
          <w:tab w:val="left" w:pos="567"/>
          <w:tab w:val="left" w:pos="3989"/>
          <w:tab w:val="left" w:pos="5867"/>
          <w:tab w:val="left" w:pos="6332"/>
          <w:tab w:val="left" w:pos="6332"/>
          <w:tab w:val="left" w:pos="6332"/>
        </w:tabs>
        <w:ind w:left="2517" w:hanging="226"/>
      </w:pPr>
      <w:rPr>
        <w:rFonts w:hAnsi="Arial Unicode MS"/>
        <w:caps w:val="0"/>
        <w:smallCaps w:val="0"/>
        <w:strike w:val="0"/>
        <w:dstrike w:val="0"/>
        <w:outline w:val="0"/>
        <w:emboss w:val="0"/>
        <w:imprint w:val="0"/>
        <w:spacing w:val="0"/>
        <w:w w:val="100"/>
        <w:kern w:val="0"/>
        <w:position w:val="0"/>
        <w:highlight w:val="none"/>
        <w:vertAlign w:val="baseline"/>
      </w:rPr>
    </w:lvl>
    <w:lvl w:ilvl="4" w:tplc="9CA6F3E8">
      <w:start w:val="1"/>
      <w:numFmt w:val="lowerLetter"/>
      <w:lvlText w:val="%5."/>
      <w:lvlJc w:val="left"/>
      <w:pPr>
        <w:tabs>
          <w:tab w:val="left" w:pos="567"/>
          <w:tab w:val="left" w:pos="3989"/>
          <w:tab w:val="left" w:pos="5867"/>
          <w:tab w:val="left" w:pos="6332"/>
          <w:tab w:val="left" w:pos="6332"/>
          <w:tab w:val="left" w:pos="6332"/>
        </w:tabs>
        <w:ind w:left="3237" w:hanging="226"/>
      </w:pPr>
      <w:rPr>
        <w:rFonts w:hAnsi="Arial Unicode MS"/>
        <w:caps w:val="0"/>
        <w:smallCaps w:val="0"/>
        <w:strike w:val="0"/>
        <w:dstrike w:val="0"/>
        <w:outline w:val="0"/>
        <w:emboss w:val="0"/>
        <w:imprint w:val="0"/>
        <w:spacing w:val="0"/>
        <w:w w:val="100"/>
        <w:kern w:val="0"/>
        <w:position w:val="0"/>
        <w:highlight w:val="none"/>
        <w:vertAlign w:val="baseline"/>
      </w:rPr>
    </w:lvl>
    <w:lvl w:ilvl="5" w:tplc="9AF400FA">
      <w:start w:val="1"/>
      <w:numFmt w:val="lowerRoman"/>
      <w:lvlText w:val="%6."/>
      <w:lvlJc w:val="left"/>
      <w:pPr>
        <w:tabs>
          <w:tab w:val="left" w:pos="567"/>
          <w:tab w:val="left" w:pos="5867"/>
          <w:tab w:val="left" w:pos="6332"/>
          <w:tab w:val="left" w:pos="6332"/>
          <w:tab w:val="left" w:pos="6332"/>
        </w:tabs>
        <w:ind w:left="3957" w:hanging="133"/>
      </w:pPr>
      <w:rPr>
        <w:rFonts w:hAnsi="Arial Unicode MS"/>
        <w:caps w:val="0"/>
        <w:smallCaps w:val="0"/>
        <w:strike w:val="0"/>
        <w:dstrike w:val="0"/>
        <w:outline w:val="0"/>
        <w:emboss w:val="0"/>
        <w:imprint w:val="0"/>
        <w:spacing w:val="0"/>
        <w:w w:val="100"/>
        <w:kern w:val="0"/>
        <w:position w:val="0"/>
        <w:highlight w:val="none"/>
        <w:vertAlign w:val="baseline"/>
      </w:rPr>
    </w:lvl>
    <w:lvl w:ilvl="6" w:tplc="C5F86402">
      <w:start w:val="1"/>
      <w:numFmt w:val="decimal"/>
      <w:lvlText w:val="%7."/>
      <w:lvlJc w:val="left"/>
      <w:pPr>
        <w:tabs>
          <w:tab w:val="left" w:pos="567"/>
          <w:tab w:val="left" w:pos="3989"/>
          <w:tab w:val="left" w:pos="5867"/>
          <w:tab w:val="left" w:pos="6332"/>
          <w:tab w:val="left" w:pos="6332"/>
          <w:tab w:val="left" w:pos="6332"/>
        </w:tabs>
        <w:ind w:left="4677" w:hanging="226"/>
      </w:pPr>
      <w:rPr>
        <w:rFonts w:hAnsi="Arial Unicode MS"/>
        <w:caps w:val="0"/>
        <w:smallCaps w:val="0"/>
        <w:strike w:val="0"/>
        <w:dstrike w:val="0"/>
        <w:outline w:val="0"/>
        <w:emboss w:val="0"/>
        <w:imprint w:val="0"/>
        <w:spacing w:val="0"/>
        <w:w w:val="100"/>
        <w:kern w:val="0"/>
        <w:position w:val="0"/>
        <w:highlight w:val="none"/>
        <w:vertAlign w:val="baseline"/>
      </w:rPr>
    </w:lvl>
    <w:lvl w:ilvl="7" w:tplc="2C4CA97C">
      <w:start w:val="1"/>
      <w:numFmt w:val="lowerLetter"/>
      <w:lvlText w:val="%8."/>
      <w:lvlJc w:val="left"/>
      <w:pPr>
        <w:tabs>
          <w:tab w:val="left" w:pos="567"/>
          <w:tab w:val="left" w:pos="3989"/>
          <w:tab w:val="left" w:pos="5867"/>
          <w:tab w:val="left" w:pos="6332"/>
          <w:tab w:val="left" w:pos="6332"/>
          <w:tab w:val="left" w:pos="6332"/>
        </w:tabs>
        <w:ind w:left="5397" w:hanging="226"/>
      </w:pPr>
      <w:rPr>
        <w:rFonts w:hAnsi="Arial Unicode MS"/>
        <w:caps w:val="0"/>
        <w:smallCaps w:val="0"/>
        <w:strike w:val="0"/>
        <w:dstrike w:val="0"/>
        <w:outline w:val="0"/>
        <w:emboss w:val="0"/>
        <w:imprint w:val="0"/>
        <w:spacing w:val="0"/>
        <w:w w:val="100"/>
        <w:kern w:val="0"/>
        <w:position w:val="0"/>
        <w:highlight w:val="none"/>
        <w:vertAlign w:val="baseline"/>
      </w:rPr>
    </w:lvl>
    <w:lvl w:ilvl="8" w:tplc="7F1A9BF2">
      <w:start w:val="1"/>
      <w:numFmt w:val="lowerRoman"/>
      <w:lvlText w:val="%9."/>
      <w:lvlJc w:val="left"/>
      <w:pPr>
        <w:tabs>
          <w:tab w:val="left" w:pos="567"/>
          <w:tab w:val="left" w:pos="3989"/>
          <w:tab w:val="left" w:pos="5867"/>
          <w:tab w:val="left" w:pos="6332"/>
          <w:tab w:val="left" w:pos="6332"/>
          <w:tab w:val="left" w:pos="6332"/>
        </w:tabs>
        <w:ind w:left="6117" w:hanging="13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6" w15:restartNumberingAfterBreak="0">
    <w:nsid w:val="34044648"/>
    <w:multiLevelType w:val="hybridMultilevel"/>
    <w:tmpl w:val="07CC903C"/>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257" w15:restartNumberingAfterBreak="0">
    <w:nsid w:val="34613A6D"/>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8" w15:restartNumberingAfterBreak="0">
    <w:nsid w:val="34C81564"/>
    <w:multiLevelType w:val="singleLevel"/>
    <w:tmpl w:val="E8BAC4C6"/>
    <w:lvl w:ilvl="0">
      <w:start w:val="1"/>
      <w:numFmt w:val="decimal"/>
      <w:lvlText w:val="%1)"/>
      <w:lvlJc w:val="left"/>
      <w:pPr>
        <w:tabs>
          <w:tab w:val="num" w:pos="360"/>
        </w:tabs>
        <w:ind w:left="360" w:hanging="360"/>
      </w:pPr>
      <w:rPr>
        <w:rFonts w:hint="default"/>
      </w:rPr>
    </w:lvl>
  </w:abstractNum>
  <w:abstractNum w:abstractNumId="259" w15:restartNumberingAfterBreak="0">
    <w:nsid w:val="34F5626E"/>
    <w:multiLevelType w:val="hybridMultilevel"/>
    <w:tmpl w:val="9D1822C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0" w15:restartNumberingAfterBreak="0">
    <w:nsid w:val="35250641"/>
    <w:multiLevelType w:val="hybridMultilevel"/>
    <w:tmpl w:val="7FB84CD2"/>
    <w:lvl w:ilvl="0" w:tplc="8514BBC8">
      <w:start w:val="1"/>
      <w:numFmt w:val="upperLetter"/>
      <w:lvlText w:val="%1."/>
      <w:lvlJc w:val="left"/>
      <w:pPr>
        <w:tabs>
          <w:tab w:val="num" w:pos="1068"/>
        </w:tabs>
        <w:ind w:left="1068" w:hanging="360"/>
      </w:pPr>
      <w:rPr>
        <w:rFonts w:hint="default"/>
      </w:rPr>
    </w:lvl>
    <w:lvl w:ilvl="1" w:tplc="47D643FA">
      <w:start w:val="1"/>
      <w:numFmt w:val="decimal"/>
      <w:lvlText w:val="%2."/>
      <w:lvlJc w:val="left"/>
      <w:pPr>
        <w:tabs>
          <w:tab w:val="num" w:pos="1068"/>
        </w:tabs>
        <w:ind w:left="1788" w:hanging="360"/>
      </w:pPr>
      <w:rPr>
        <w:rFonts w:hint="default"/>
      </w:r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61" w15:restartNumberingAfterBreak="0">
    <w:nsid w:val="35292300"/>
    <w:multiLevelType w:val="hybridMultilevel"/>
    <w:tmpl w:val="D9AC2290"/>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2" w15:restartNumberingAfterBreak="0">
    <w:nsid w:val="354857F3"/>
    <w:multiLevelType w:val="hybridMultilevel"/>
    <w:tmpl w:val="A41C3026"/>
    <w:lvl w:ilvl="0" w:tplc="301638F4">
      <w:start w:val="1"/>
      <w:numFmt w:val="decimal"/>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3" w15:restartNumberingAfterBreak="0">
    <w:nsid w:val="35A3673C"/>
    <w:multiLevelType w:val="hybridMultilevel"/>
    <w:tmpl w:val="76A409F4"/>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4" w15:restartNumberingAfterBreak="0">
    <w:nsid w:val="35D03CDD"/>
    <w:multiLevelType w:val="hybridMultilevel"/>
    <w:tmpl w:val="3BB0179C"/>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5" w15:restartNumberingAfterBreak="0">
    <w:nsid w:val="36120360"/>
    <w:multiLevelType w:val="hybridMultilevel"/>
    <w:tmpl w:val="4BE4F71E"/>
    <w:lvl w:ilvl="0" w:tplc="04190001">
      <w:start w:val="1"/>
      <w:numFmt w:val="bullet"/>
      <w:lvlText w:val=""/>
      <w:lvlJc w:val="left"/>
      <w:pPr>
        <w:tabs>
          <w:tab w:val="num" w:pos="360"/>
        </w:tabs>
        <w:ind w:left="360" w:hanging="360"/>
      </w:pPr>
      <w:rPr>
        <w:rFonts w:ascii="Symbol" w:hAnsi="Symbol" w:hint="default"/>
      </w:rPr>
    </w:lvl>
    <w:lvl w:ilvl="1" w:tplc="1B340DA6">
      <w:start w:val="4"/>
      <w:numFmt w:val="bullet"/>
      <w:lvlText w:val=""/>
      <w:lvlJc w:val="left"/>
      <w:pPr>
        <w:tabs>
          <w:tab w:val="num" w:pos="732"/>
        </w:tabs>
        <w:ind w:left="732" w:hanging="360"/>
      </w:pPr>
      <w:rPr>
        <w:rFonts w:ascii="Symbol" w:eastAsia="Times New Roman" w:hAnsi="Symbol" w:cs="Times New Roman" w:hint="default"/>
      </w:rPr>
    </w:lvl>
    <w:lvl w:ilvl="2" w:tplc="9F84F434" w:tentative="1">
      <w:start w:val="1"/>
      <w:numFmt w:val="bullet"/>
      <w:lvlText w:val=""/>
      <w:lvlPicBulletId w:val="1"/>
      <w:lvlJc w:val="left"/>
      <w:pPr>
        <w:tabs>
          <w:tab w:val="num" w:pos="1452"/>
        </w:tabs>
        <w:ind w:left="1452" w:hanging="360"/>
      </w:pPr>
      <w:rPr>
        <w:rFonts w:ascii="Symbol" w:hAnsi="Symbol" w:hint="default"/>
      </w:rPr>
    </w:lvl>
    <w:lvl w:ilvl="3" w:tplc="1D0CB73E" w:tentative="1">
      <w:start w:val="1"/>
      <w:numFmt w:val="bullet"/>
      <w:lvlText w:val=""/>
      <w:lvlPicBulletId w:val="1"/>
      <w:lvlJc w:val="left"/>
      <w:pPr>
        <w:tabs>
          <w:tab w:val="num" w:pos="2172"/>
        </w:tabs>
        <w:ind w:left="2172" w:hanging="360"/>
      </w:pPr>
      <w:rPr>
        <w:rFonts w:ascii="Symbol" w:hAnsi="Symbol" w:hint="default"/>
      </w:rPr>
    </w:lvl>
    <w:lvl w:ilvl="4" w:tplc="78E4379E" w:tentative="1">
      <w:start w:val="1"/>
      <w:numFmt w:val="bullet"/>
      <w:lvlText w:val=""/>
      <w:lvlPicBulletId w:val="1"/>
      <w:lvlJc w:val="left"/>
      <w:pPr>
        <w:tabs>
          <w:tab w:val="num" w:pos="2892"/>
        </w:tabs>
        <w:ind w:left="2892" w:hanging="360"/>
      </w:pPr>
      <w:rPr>
        <w:rFonts w:ascii="Symbol" w:hAnsi="Symbol" w:hint="default"/>
      </w:rPr>
    </w:lvl>
    <w:lvl w:ilvl="5" w:tplc="15A47CC8" w:tentative="1">
      <w:start w:val="1"/>
      <w:numFmt w:val="bullet"/>
      <w:lvlText w:val=""/>
      <w:lvlPicBulletId w:val="1"/>
      <w:lvlJc w:val="left"/>
      <w:pPr>
        <w:tabs>
          <w:tab w:val="num" w:pos="3612"/>
        </w:tabs>
        <w:ind w:left="3612" w:hanging="360"/>
      </w:pPr>
      <w:rPr>
        <w:rFonts w:ascii="Symbol" w:hAnsi="Symbol" w:hint="default"/>
      </w:rPr>
    </w:lvl>
    <w:lvl w:ilvl="6" w:tplc="87E83EA0" w:tentative="1">
      <w:start w:val="1"/>
      <w:numFmt w:val="bullet"/>
      <w:lvlText w:val=""/>
      <w:lvlPicBulletId w:val="1"/>
      <w:lvlJc w:val="left"/>
      <w:pPr>
        <w:tabs>
          <w:tab w:val="num" w:pos="4332"/>
        </w:tabs>
        <w:ind w:left="4332" w:hanging="360"/>
      </w:pPr>
      <w:rPr>
        <w:rFonts w:ascii="Symbol" w:hAnsi="Symbol" w:hint="default"/>
      </w:rPr>
    </w:lvl>
    <w:lvl w:ilvl="7" w:tplc="EF7AD464" w:tentative="1">
      <w:start w:val="1"/>
      <w:numFmt w:val="bullet"/>
      <w:lvlText w:val=""/>
      <w:lvlPicBulletId w:val="1"/>
      <w:lvlJc w:val="left"/>
      <w:pPr>
        <w:tabs>
          <w:tab w:val="num" w:pos="5052"/>
        </w:tabs>
        <w:ind w:left="5052" w:hanging="360"/>
      </w:pPr>
      <w:rPr>
        <w:rFonts w:ascii="Symbol" w:hAnsi="Symbol" w:hint="default"/>
      </w:rPr>
    </w:lvl>
    <w:lvl w:ilvl="8" w:tplc="7F264F52" w:tentative="1">
      <w:start w:val="1"/>
      <w:numFmt w:val="bullet"/>
      <w:lvlText w:val=""/>
      <w:lvlPicBulletId w:val="1"/>
      <w:lvlJc w:val="left"/>
      <w:pPr>
        <w:tabs>
          <w:tab w:val="num" w:pos="5772"/>
        </w:tabs>
        <w:ind w:left="5772" w:hanging="360"/>
      </w:pPr>
      <w:rPr>
        <w:rFonts w:ascii="Symbol" w:hAnsi="Symbol" w:hint="default"/>
      </w:rPr>
    </w:lvl>
  </w:abstractNum>
  <w:abstractNum w:abstractNumId="266" w15:restartNumberingAfterBreak="0">
    <w:nsid w:val="361C158A"/>
    <w:multiLevelType w:val="hybridMultilevel"/>
    <w:tmpl w:val="F3640606"/>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267" w15:restartNumberingAfterBreak="0">
    <w:nsid w:val="364E0ADC"/>
    <w:multiLevelType w:val="multilevel"/>
    <w:tmpl w:val="A6EAED80"/>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268" w15:restartNumberingAfterBreak="0">
    <w:nsid w:val="368B1EFD"/>
    <w:multiLevelType w:val="hybridMultilevel"/>
    <w:tmpl w:val="0A9A2DEC"/>
    <w:lvl w:ilvl="0" w:tplc="04190001">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9" w15:restartNumberingAfterBreak="0">
    <w:nsid w:val="36A92413"/>
    <w:multiLevelType w:val="hybridMultilevel"/>
    <w:tmpl w:val="546C11AE"/>
    <w:lvl w:ilvl="0" w:tplc="8514BBC8">
      <w:start w:val="1"/>
      <w:numFmt w:val="upperLetter"/>
      <w:lvlText w:val="%1."/>
      <w:lvlJc w:val="left"/>
      <w:pPr>
        <w:tabs>
          <w:tab w:val="num" w:pos="1077"/>
        </w:tabs>
        <w:ind w:left="1077" w:hanging="360"/>
      </w:pPr>
      <w:rPr>
        <w:rFonts w:hint="default"/>
      </w:rPr>
    </w:lvl>
    <w:lvl w:ilvl="1" w:tplc="04190019" w:tentative="1">
      <w:start w:val="1"/>
      <w:numFmt w:val="lowerLetter"/>
      <w:lvlText w:val="%2."/>
      <w:lvlJc w:val="left"/>
      <w:pPr>
        <w:tabs>
          <w:tab w:val="num" w:pos="1797"/>
        </w:tabs>
        <w:ind w:left="1797" w:hanging="360"/>
      </w:pPr>
    </w:lvl>
    <w:lvl w:ilvl="2" w:tplc="0419001B" w:tentative="1">
      <w:start w:val="1"/>
      <w:numFmt w:val="lowerRoman"/>
      <w:lvlText w:val="%3."/>
      <w:lvlJc w:val="right"/>
      <w:pPr>
        <w:tabs>
          <w:tab w:val="num" w:pos="2517"/>
        </w:tabs>
        <w:ind w:left="2517" w:hanging="180"/>
      </w:pPr>
    </w:lvl>
    <w:lvl w:ilvl="3" w:tplc="0419000F" w:tentative="1">
      <w:start w:val="1"/>
      <w:numFmt w:val="decimal"/>
      <w:lvlText w:val="%4."/>
      <w:lvlJc w:val="left"/>
      <w:pPr>
        <w:tabs>
          <w:tab w:val="num" w:pos="3237"/>
        </w:tabs>
        <w:ind w:left="3237" w:hanging="360"/>
      </w:pPr>
    </w:lvl>
    <w:lvl w:ilvl="4" w:tplc="04190019" w:tentative="1">
      <w:start w:val="1"/>
      <w:numFmt w:val="lowerLetter"/>
      <w:lvlText w:val="%5."/>
      <w:lvlJc w:val="left"/>
      <w:pPr>
        <w:tabs>
          <w:tab w:val="num" w:pos="3957"/>
        </w:tabs>
        <w:ind w:left="3957" w:hanging="360"/>
      </w:pPr>
    </w:lvl>
    <w:lvl w:ilvl="5" w:tplc="0419001B" w:tentative="1">
      <w:start w:val="1"/>
      <w:numFmt w:val="lowerRoman"/>
      <w:lvlText w:val="%6."/>
      <w:lvlJc w:val="right"/>
      <w:pPr>
        <w:tabs>
          <w:tab w:val="num" w:pos="4677"/>
        </w:tabs>
        <w:ind w:left="4677" w:hanging="180"/>
      </w:pPr>
    </w:lvl>
    <w:lvl w:ilvl="6" w:tplc="0419000F" w:tentative="1">
      <w:start w:val="1"/>
      <w:numFmt w:val="decimal"/>
      <w:lvlText w:val="%7."/>
      <w:lvlJc w:val="left"/>
      <w:pPr>
        <w:tabs>
          <w:tab w:val="num" w:pos="5397"/>
        </w:tabs>
        <w:ind w:left="5397" w:hanging="360"/>
      </w:pPr>
    </w:lvl>
    <w:lvl w:ilvl="7" w:tplc="04190019" w:tentative="1">
      <w:start w:val="1"/>
      <w:numFmt w:val="lowerLetter"/>
      <w:lvlText w:val="%8."/>
      <w:lvlJc w:val="left"/>
      <w:pPr>
        <w:tabs>
          <w:tab w:val="num" w:pos="6117"/>
        </w:tabs>
        <w:ind w:left="6117" w:hanging="360"/>
      </w:pPr>
    </w:lvl>
    <w:lvl w:ilvl="8" w:tplc="0419001B" w:tentative="1">
      <w:start w:val="1"/>
      <w:numFmt w:val="lowerRoman"/>
      <w:lvlText w:val="%9."/>
      <w:lvlJc w:val="right"/>
      <w:pPr>
        <w:tabs>
          <w:tab w:val="num" w:pos="6837"/>
        </w:tabs>
        <w:ind w:left="6837" w:hanging="180"/>
      </w:pPr>
    </w:lvl>
  </w:abstractNum>
  <w:abstractNum w:abstractNumId="270" w15:restartNumberingAfterBreak="0">
    <w:nsid w:val="36C56FF5"/>
    <w:multiLevelType w:val="hybridMultilevel"/>
    <w:tmpl w:val="B6103788"/>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1" w15:restartNumberingAfterBreak="0">
    <w:nsid w:val="374B08D8"/>
    <w:multiLevelType w:val="multilevel"/>
    <w:tmpl w:val="CA5A7EA0"/>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272" w15:restartNumberingAfterBreak="0">
    <w:nsid w:val="37765910"/>
    <w:multiLevelType w:val="hybridMultilevel"/>
    <w:tmpl w:val="1F08D70C"/>
    <w:lvl w:ilvl="0" w:tplc="7D0A735C">
      <w:start w:val="65535"/>
      <w:numFmt w:val="bullet"/>
      <w:lvlText w:val="-"/>
      <w:legacy w:legacy="1" w:legacySpace="0" w:legacyIndent="186"/>
      <w:lvlJc w:val="left"/>
      <w:rPr>
        <w:rFonts w:ascii="Times New Roman" w:hAnsi="Times New Roman" w:cs="Times New Roman" w:hint="default"/>
      </w:rPr>
    </w:lvl>
    <w:lvl w:ilvl="1" w:tplc="04190003" w:tentative="1">
      <w:start w:val="1"/>
      <w:numFmt w:val="bullet"/>
      <w:lvlText w:val="o"/>
      <w:lvlJc w:val="left"/>
      <w:pPr>
        <w:tabs>
          <w:tab w:val="num" w:pos="1865"/>
        </w:tabs>
        <w:ind w:left="1865" w:hanging="360"/>
      </w:pPr>
      <w:rPr>
        <w:rFonts w:ascii="Courier New" w:hAnsi="Courier New" w:cs="Courier New" w:hint="default"/>
      </w:rPr>
    </w:lvl>
    <w:lvl w:ilvl="2" w:tplc="04190005" w:tentative="1">
      <w:start w:val="1"/>
      <w:numFmt w:val="bullet"/>
      <w:lvlText w:val=""/>
      <w:lvlJc w:val="left"/>
      <w:pPr>
        <w:tabs>
          <w:tab w:val="num" w:pos="2585"/>
        </w:tabs>
        <w:ind w:left="2585" w:hanging="360"/>
      </w:pPr>
      <w:rPr>
        <w:rFonts w:ascii="Wingdings" w:hAnsi="Wingdings" w:hint="default"/>
      </w:rPr>
    </w:lvl>
    <w:lvl w:ilvl="3" w:tplc="04190001" w:tentative="1">
      <w:start w:val="1"/>
      <w:numFmt w:val="bullet"/>
      <w:lvlText w:val=""/>
      <w:lvlJc w:val="left"/>
      <w:pPr>
        <w:tabs>
          <w:tab w:val="num" w:pos="3305"/>
        </w:tabs>
        <w:ind w:left="3305" w:hanging="360"/>
      </w:pPr>
      <w:rPr>
        <w:rFonts w:ascii="Symbol" w:hAnsi="Symbol" w:hint="default"/>
      </w:rPr>
    </w:lvl>
    <w:lvl w:ilvl="4" w:tplc="04190003" w:tentative="1">
      <w:start w:val="1"/>
      <w:numFmt w:val="bullet"/>
      <w:lvlText w:val="o"/>
      <w:lvlJc w:val="left"/>
      <w:pPr>
        <w:tabs>
          <w:tab w:val="num" w:pos="4025"/>
        </w:tabs>
        <w:ind w:left="4025" w:hanging="360"/>
      </w:pPr>
      <w:rPr>
        <w:rFonts w:ascii="Courier New" w:hAnsi="Courier New" w:cs="Courier New" w:hint="default"/>
      </w:rPr>
    </w:lvl>
    <w:lvl w:ilvl="5" w:tplc="04190005" w:tentative="1">
      <w:start w:val="1"/>
      <w:numFmt w:val="bullet"/>
      <w:lvlText w:val=""/>
      <w:lvlJc w:val="left"/>
      <w:pPr>
        <w:tabs>
          <w:tab w:val="num" w:pos="4745"/>
        </w:tabs>
        <w:ind w:left="4745" w:hanging="360"/>
      </w:pPr>
      <w:rPr>
        <w:rFonts w:ascii="Wingdings" w:hAnsi="Wingdings" w:hint="default"/>
      </w:rPr>
    </w:lvl>
    <w:lvl w:ilvl="6" w:tplc="04190001" w:tentative="1">
      <w:start w:val="1"/>
      <w:numFmt w:val="bullet"/>
      <w:lvlText w:val=""/>
      <w:lvlJc w:val="left"/>
      <w:pPr>
        <w:tabs>
          <w:tab w:val="num" w:pos="5465"/>
        </w:tabs>
        <w:ind w:left="5465" w:hanging="360"/>
      </w:pPr>
      <w:rPr>
        <w:rFonts w:ascii="Symbol" w:hAnsi="Symbol" w:hint="default"/>
      </w:rPr>
    </w:lvl>
    <w:lvl w:ilvl="7" w:tplc="04190003" w:tentative="1">
      <w:start w:val="1"/>
      <w:numFmt w:val="bullet"/>
      <w:lvlText w:val="o"/>
      <w:lvlJc w:val="left"/>
      <w:pPr>
        <w:tabs>
          <w:tab w:val="num" w:pos="6185"/>
        </w:tabs>
        <w:ind w:left="6185" w:hanging="360"/>
      </w:pPr>
      <w:rPr>
        <w:rFonts w:ascii="Courier New" w:hAnsi="Courier New" w:cs="Courier New" w:hint="default"/>
      </w:rPr>
    </w:lvl>
    <w:lvl w:ilvl="8" w:tplc="04190005" w:tentative="1">
      <w:start w:val="1"/>
      <w:numFmt w:val="bullet"/>
      <w:lvlText w:val=""/>
      <w:lvlJc w:val="left"/>
      <w:pPr>
        <w:tabs>
          <w:tab w:val="num" w:pos="6905"/>
        </w:tabs>
        <w:ind w:left="6905" w:hanging="360"/>
      </w:pPr>
      <w:rPr>
        <w:rFonts w:ascii="Wingdings" w:hAnsi="Wingdings" w:hint="default"/>
      </w:rPr>
    </w:lvl>
  </w:abstractNum>
  <w:abstractNum w:abstractNumId="273" w15:restartNumberingAfterBreak="0">
    <w:nsid w:val="37AC7F47"/>
    <w:multiLevelType w:val="hybridMultilevel"/>
    <w:tmpl w:val="4150EF92"/>
    <w:styleLink w:val="356"/>
    <w:lvl w:ilvl="0" w:tplc="68DE69F0">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B12092C4">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084BA50">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4243054">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725E0BD0">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DF2F5A2">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3DA04DA">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8E98FEAC">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FA40498">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74" w15:restartNumberingAfterBreak="0">
    <w:nsid w:val="37AE5559"/>
    <w:multiLevelType w:val="hybridMultilevel"/>
    <w:tmpl w:val="F5C8A922"/>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5" w15:restartNumberingAfterBreak="0">
    <w:nsid w:val="37B72F64"/>
    <w:multiLevelType w:val="hybridMultilevel"/>
    <w:tmpl w:val="BBECDFCC"/>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276" w15:restartNumberingAfterBreak="0">
    <w:nsid w:val="37BF5069"/>
    <w:multiLevelType w:val="hybridMultilevel"/>
    <w:tmpl w:val="5B38D1DC"/>
    <w:lvl w:ilvl="0" w:tplc="78F84326">
      <w:start w:val="4"/>
      <w:numFmt w:val="decimal"/>
      <w:lvlText w:val="%1."/>
      <w:lvlJc w:val="left"/>
      <w:pPr>
        <w:tabs>
          <w:tab w:val="num" w:pos="1068"/>
        </w:tabs>
        <w:ind w:left="1068" w:hanging="708"/>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7" w15:restartNumberingAfterBreak="0">
    <w:nsid w:val="37C360C6"/>
    <w:multiLevelType w:val="hybridMultilevel"/>
    <w:tmpl w:val="B176B00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8" w15:restartNumberingAfterBreak="0">
    <w:nsid w:val="3828251C"/>
    <w:multiLevelType w:val="hybridMultilevel"/>
    <w:tmpl w:val="9914330A"/>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279" w15:restartNumberingAfterBreak="0">
    <w:nsid w:val="38294AFC"/>
    <w:multiLevelType w:val="hybridMultilevel"/>
    <w:tmpl w:val="CB54E8D8"/>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0" w15:restartNumberingAfterBreak="0">
    <w:nsid w:val="383210B3"/>
    <w:multiLevelType w:val="hybridMultilevel"/>
    <w:tmpl w:val="C5AAC244"/>
    <w:styleLink w:val="362"/>
    <w:lvl w:ilvl="0" w:tplc="6234FFE8">
      <w:start w:val="1"/>
      <w:numFmt w:val="bullet"/>
      <w:lvlText w:val="▪"/>
      <w:lvlJc w:val="left"/>
      <w:pPr>
        <w:ind w:left="312" w:hanging="3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1AC7A36">
      <w:start w:val="1"/>
      <w:numFmt w:val="bullet"/>
      <w:lvlText w:val="-"/>
      <w:lvlJc w:val="left"/>
      <w:pPr>
        <w:ind w:left="3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D1BCADDA">
      <w:start w:val="1"/>
      <w:numFmt w:val="bullet"/>
      <w:lvlText w:val="▪"/>
      <w:lvlJc w:val="left"/>
      <w:pPr>
        <w:ind w:left="1516" w:hanging="1516"/>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FA6A3840">
      <w:start w:val="1"/>
      <w:numFmt w:val="bullet"/>
      <w:lvlText w:val="•"/>
      <w:lvlJc w:val="left"/>
      <w:pPr>
        <w:ind w:left="1724" w:hanging="1516"/>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684CB186">
      <w:start w:val="1"/>
      <w:numFmt w:val="bullet"/>
      <w:lvlText w:val="o"/>
      <w:lvlJc w:val="left"/>
      <w:pPr>
        <w:tabs>
          <w:tab w:val="left" w:pos="284"/>
        </w:tabs>
        <w:ind w:left="2444" w:hanging="1516"/>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D25A552E">
      <w:start w:val="1"/>
      <w:numFmt w:val="bullet"/>
      <w:lvlText w:val="▪"/>
      <w:lvlJc w:val="left"/>
      <w:pPr>
        <w:tabs>
          <w:tab w:val="left" w:pos="284"/>
        </w:tabs>
        <w:ind w:left="3164" w:hanging="1516"/>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28E67226">
      <w:start w:val="1"/>
      <w:numFmt w:val="bullet"/>
      <w:lvlText w:val="•"/>
      <w:lvlJc w:val="left"/>
      <w:pPr>
        <w:tabs>
          <w:tab w:val="left" w:pos="284"/>
        </w:tabs>
        <w:ind w:left="3884" w:hanging="1516"/>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A126DD9C">
      <w:start w:val="1"/>
      <w:numFmt w:val="bullet"/>
      <w:lvlText w:val="o"/>
      <w:lvlJc w:val="left"/>
      <w:pPr>
        <w:tabs>
          <w:tab w:val="left" w:pos="284"/>
        </w:tabs>
        <w:ind w:left="4604" w:hanging="1516"/>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496AC2B8">
      <w:start w:val="1"/>
      <w:numFmt w:val="bullet"/>
      <w:lvlText w:val="▪"/>
      <w:lvlJc w:val="left"/>
      <w:pPr>
        <w:tabs>
          <w:tab w:val="left" w:pos="284"/>
        </w:tabs>
        <w:ind w:left="5324" w:hanging="1516"/>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1" w15:restartNumberingAfterBreak="0">
    <w:nsid w:val="383C0303"/>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2" w15:restartNumberingAfterBreak="0">
    <w:nsid w:val="3853033E"/>
    <w:multiLevelType w:val="hybridMultilevel"/>
    <w:tmpl w:val="0DCCA0A4"/>
    <w:lvl w:ilvl="0" w:tplc="04220011">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3" w15:restartNumberingAfterBreak="0">
    <w:nsid w:val="38612764"/>
    <w:multiLevelType w:val="hybridMultilevel"/>
    <w:tmpl w:val="BBF63B2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4" w15:restartNumberingAfterBreak="0">
    <w:nsid w:val="38F957F9"/>
    <w:multiLevelType w:val="hybridMultilevel"/>
    <w:tmpl w:val="588A3654"/>
    <w:lvl w:ilvl="0" w:tplc="07849E42">
      <w:start w:val="1"/>
      <w:numFmt w:val="bullet"/>
      <w:lvlText w:val="-"/>
      <w:lvlJc w:val="left"/>
      <w:pPr>
        <w:tabs>
          <w:tab w:val="num" w:pos="1434"/>
        </w:tabs>
        <w:ind w:left="1434" w:hanging="360"/>
      </w:pPr>
      <w:rPr>
        <w:rFonts w:ascii="Times New Roman" w:hAnsi="Times New Roman" w:cs="Times New Roman" w:hint="default"/>
      </w:rPr>
    </w:lvl>
    <w:lvl w:ilvl="1" w:tplc="04190003" w:tentative="1">
      <w:start w:val="1"/>
      <w:numFmt w:val="bullet"/>
      <w:lvlText w:val="o"/>
      <w:lvlJc w:val="left"/>
      <w:pPr>
        <w:tabs>
          <w:tab w:val="num" w:pos="2154"/>
        </w:tabs>
        <w:ind w:left="2154" w:hanging="360"/>
      </w:pPr>
      <w:rPr>
        <w:rFonts w:ascii="Courier New" w:hAnsi="Courier New" w:cs="Courier New" w:hint="default"/>
      </w:rPr>
    </w:lvl>
    <w:lvl w:ilvl="2" w:tplc="04190005" w:tentative="1">
      <w:start w:val="1"/>
      <w:numFmt w:val="bullet"/>
      <w:lvlText w:val=""/>
      <w:lvlJc w:val="left"/>
      <w:pPr>
        <w:tabs>
          <w:tab w:val="num" w:pos="2874"/>
        </w:tabs>
        <w:ind w:left="2874" w:hanging="360"/>
      </w:pPr>
      <w:rPr>
        <w:rFonts w:ascii="Wingdings" w:hAnsi="Wingdings" w:hint="default"/>
      </w:rPr>
    </w:lvl>
    <w:lvl w:ilvl="3" w:tplc="04190001" w:tentative="1">
      <w:start w:val="1"/>
      <w:numFmt w:val="bullet"/>
      <w:lvlText w:val=""/>
      <w:lvlJc w:val="left"/>
      <w:pPr>
        <w:tabs>
          <w:tab w:val="num" w:pos="3594"/>
        </w:tabs>
        <w:ind w:left="3594" w:hanging="360"/>
      </w:pPr>
      <w:rPr>
        <w:rFonts w:ascii="Symbol" w:hAnsi="Symbol" w:hint="default"/>
      </w:rPr>
    </w:lvl>
    <w:lvl w:ilvl="4" w:tplc="04190003" w:tentative="1">
      <w:start w:val="1"/>
      <w:numFmt w:val="bullet"/>
      <w:lvlText w:val="o"/>
      <w:lvlJc w:val="left"/>
      <w:pPr>
        <w:tabs>
          <w:tab w:val="num" w:pos="4314"/>
        </w:tabs>
        <w:ind w:left="4314" w:hanging="360"/>
      </w:pPr>
      <w:rPr>
        <w:rFonts w:ascii="Courier New" w:hAnsi="Courier New" w:cs="Courier New" w:hint="default"/>
      </w:rPr>
    </w:lvl>
    <w:lvl w:ilvl="5" w:tplc="04190005" w:tentative="1">
      <w:start w:val="1"/>
      <w:numFmt w:val="bullet"/>
      <w:lvlText w:val=""/>
      <w:lvlJc w:val="left"/>
      <w:pPr>
        <w:tabs>
          <w:tab w:val="num" w:pos="5034"/>
        </w:tabs>
        <w:ind w:left="5034" w:hanging="360"/>
      </w:pPr>
      <w:rPr>
        <w:rFonts w:ascii="Wingdings" w:hAnsi="Wingdings" w:hint="default"/>
      </w:rPr>
    </w:lvl>
    <w:lvl w:ilvl="6" w:tplc="04190001" w:tentative="1">
      <w:start w:val="1"/>
      <w:numFmt w:val="bullet"/>
      <w:lvlText w:val=""/>
      <w:lvlJc w:val="left"/>
      <w:pPr>
        <w:tabs>
          <w:tab w:val="num" w:pos="5754"/>
        </w:tabs>
        <w:ind w:left="5754" w:hanging="360"/>
      </w:pPr>
      <w:rPr>
        <w:rFonts w:ascii="Symbol" w:hAnsi="Symbol" w:hint="default"/>
      </w:rPr>
    </w:lvl>
    <w:lvl w:ilvl="7" w:tplc="04190003" w:tentative="1">
      <w:start w:val="1"/>
      <w:numFmt w:val="bullet"/>
      <w:lvlText w:val="o"/>
      <w:lvlJc w:val="left"/>
      <w:pPr>
        <w:tabs>
          <w:tab w:val="num" w:pos="6474"/>
        </w:tabs>
        <w:ind w:left="6474" w:hanging="360"/>
      </w:pPr>
      <w:rPr>
        <w:rFonts w:ascii="Courier New" w:hAnsi="Courier New" w:cs="Courier New" w:hint="default"/>
      </w:rPr>
    </w:lvl>
    <w:lvl w:ilvl="8" w:tplc="04190005" w:tentative="1">
      <w:start w:val="1"/>
      <w:numFmt w:val="bullet"/>
      <w:lvlText w:val=""/>
      <w:lvlJc w:val="left"/>
      <w:pPr>
        <w:tabs>
          <w:tab w:val="num" w:pos="7194"/>
        </w:tabs>
        <w:ind w:left="7194" w:hanging="360"/>
      </w:pPr>
      <w:rPr>
        <w:rFonts w:ascii="Wingdings" w:hAnsi="Wingdings" w:hint="default"/>
      </w:rPr>
    </w:lvl>
  </w:abstractNum>
  <w:abstractNum w:abstractNumId="285" w15:restartNumberingAfterBreak="0">
    <w:nsid w:val="39176BD3"/>
    <w:multiLevelType w:val="hybridMultilevel"/>
    <w:tmpl w:val="98020D68"/>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6" w15:restartNumberingAfterBreak="0">
    <w:nsid w:val="39204F9C"/>
    <w:multiLevelType w:val="hybridMultilevel"/>
    <w:tmpl w:val="B918533C"/>
    <w:lvl w:ilvl="0" w:tplc="47D643FA">
      <w:start w:val="1"/>
      <w:numFmt w:val="decimal"/>
      <w:lvlText w:val="%1."/>
      <w:lvlJc w:val="left"/>
      <w:pPr>
        <w:tabs>
          <w:tab w:val="num" w:pos="-360"/>
        </w:tabs>
        <w:ind w:left="360" w:hanging="360"/>
      </w:pPr>
      <w:rPr>
        <w:rFonts w:hint="default"/>
      </w:rPr>
    </w:lvl>
    <w:lvl w:ilvl="1" w:tplc="8514BBC8">
      <w:start w:val="1"/>
      <w:numFmt w:val="upperLetter"/>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7" w15:restartNumberingAfterBreak="0">
    <w:nsid w:val="3956640D"/>
    <w:multiLevelType w:val="hybridMultilevel"/>
    <w:tmpl w:val="0D34F04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8" w15:restartNumberingAfterBreak="0">
    <w:nsid w:val="395E13FE"/>
    <w:multiLevelType w:val="hybridMultilevel"/>
    <w:tmpl w:val="6ED098FA"/>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9" w15:restartNumberingAfterBreak="0">
    <w:nsid w:val="398306A3"/>
    <w:multiLevelType w:val="hybridMultilevel"/>
    <w:tmpl w:val="8D8EF1C2"/>
    <w:lvl w:ilvl="0" w:tplc="07849E42">
      <w:start w:val="1"/>
      <w:numFmt w:val="bullet"/>
      <w:lvlText w:val="-"/>
      <w:lvlJc w:val="left"/>
      <w:pPr>
        <w:tabs>
          <w:tab w:val="num" w:pos="1077"/>
        </w:tabs>
        <w:ind w:left="1077" w:hanging="360"/>
      </w:pPr>
      <w:rPr>
        <w:rFonts w:ascii="Times New Roman" w:hAnsi="Times New Roman" w:cs="Times New Roman"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290" w15:restartNumberingAfterBreak="0">
    <w:nsid w:val="399D07C1"/>
    <w:multiLevelType w:val="hybridMultilevel"/>
    <w:tmpl w:val="5B902B7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1" w15:restartNumberingAfterBreak="0">
    <w:nsid w:val="39B22FA3"/>
    <w:multiLevelType w:val="hybridMultilevel"/>
    <w:tmpl w:val="7EA605E0"/>
    <w:lvl w:ilvl="0" w:tplc="0F627154">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2" w15:restartNumberingAfterBreak="0">
    <w:nsid w:val="39D445AA"/>
    <w:multiLevelType w:val="hybridMultilevel"/>
    <w:tmpl w:val="8F786FC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3" w15:restartNumberingAfterBreak="0">
    <w:nsid w:val="3A521997"/>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4" w15:restartNumberingAfterBreak="0">
    <w:nsid w:val="3A674B00"/>
    <w:multiLevelType w:val="hybridMultilevel"/>
    <w:tmpl w:val="E9E22086"/>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5" w15:restartNumberingAfterBreak="0">
    <w:nsid w:val="3A727659"/>
    <w:multiLevelType w:val="hybridMultilevel"/>
    <w:tmpl w:val="EA02D192"/>
    <w:lvl w:ilvl="0" w:tplc="77405070">
      <w:start w:val="1"/>
      <w:numFmt w:val="bullet"/>
      <w:lvlText w:val="–"/>
      <w:lvlJc w:val="left"/>
      <w:pPr>
        <w:tabs>
          <w:tab w:val="num" w:pos="284"/>
        </w:tabs>
        <w:ind w:left="284" w:hanging="284"/>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6" w15:restartNumberingAfterBreak="0">
    <w:nsid w:val="3AAC0AAA"/>
    <w:multiLevelType w:val="hybridMultilevel"/>
    <w:tmpl w:val="A3B008B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7" w15:restartNumberingAfterBreak="0">
    <w:nsid w:val="3ABB45A7"/>
    <w:multiLevelType w:val="hybridMultilevel"/>
    <w:tmpl w:val="BE30F0B2"/>
    <w:lvl w:ilvl="0" w:tplc="47D643FA">
      <w:start w:val="1"/>
      <w:numFmt w:val="decimal"/>
      <w:lvlText w:val="%1."/>
      <w:lvlJc w:val="left"/>
      <w:pPr>
        <w:tabs>
          <w:tab w:val="num" w:pos="-3"/>
        </w:tabs>
        <w:ind w:left="717" w:hanging="360"/>
      </w:pPr>
      <w:rPr>
        <w:rFonts w:hint="default"/>
      </w:rPr>
    </w:lvl>
    <w:lvl w:ilvl="1" w:tplc="04190019" w:tentative="1">
      <w:start w:val="1"/>
      <w:numFmt w:val="lowerLetter"/>
      <w:lvlText w:val="%2."/>
      <w:lvlJc w:val="left"/>
      <w:pPr>
        <w:tabs>
          <w:tab w:val="num" w:pos="1797"/>
        </w:tabs>
        <w:ind w:left="1797" w:hanging="360"/>
      </w:pPr>
    </w:lvl>
    <w:lvl w:ilvl="2" w:tplc="0419001B" w:tentative="1">
      <w:start w:val="1"/>
      <w:numFmt w:val="lowerRoman"/>
      <w:lvlText w:val="%3."/>
      <w:lvlJc w:val="right"/>
      <w:pPr>
        <w:tabs>
          <w:tab w:val="num" w:pos="2517"/>
        </w:tabs>
        <w:ind w:left="2517" w:hanging="180"/>
      </w:pPr>
    </w:lvl>
    <w:lvl w:ilvl="3" w:tplc="0419000F" w:tentative="1">
      <w:start w:val="1"/>
      <w:numFmt w:val="decimal"/>
      <w:lvlText w:val="%4."/>
      <w:lvlJc w:val="left"/>
      <w:pPr>
        <w:tabs>
          <w:tab w:val="num" w:pos="3237"/>
        </w:tabs>
        <w:ind w:left="3237" w:hanging="360"/>
      </w:pPr>
    </w:lvl>
    <w:lvl w:ilvl="4" w:tplc="04190019" w:tentative="1">
      <w:start w:val="1"/>
      <w:numFmt w:val="lowerLetter"/>
      <w:lvlText w:val="%5."/>
      <w:lvlJc w:val="left"/>
      <w:pPr>
        <w:tabs>
          <w:tab w:val="num" w:pos="3957"/>
        </w:tabs>
        <w:ind w:left="3957" w:hanging="360"/>
      </w:pPr>
    </w:lvl>
    <w:lvl w:ilvl="5" w:tplc="0419001B" w:tentative="1">
      <w:start w:val="1"/>
      <w:numFmt w:val="lowerRoman"/>
      <w:lvlText w:val="%6."/>
      <w:lvlJc w:val="right"/>
      <w:pPr>
        <w:tabs>
          <w:tab w:val="num" w:pos="4677"/>
        </w:tabs>
        <w:ind w:left="4677" w:hanging="180"/>
      </w:pPr>
    </w:lvl>
    <w:lvl w:ilvl="6" w:tplc="0419000F" w:tentative="1">
      <w:start w:val="1"/>
      <w:numFmt w:val="decimal"/>
      <w:lvlText w:val="%7."/>
      <w:lvlJc w:val="left"/>
      <w:pPr>
        <w:tabs>
          <w:tab w:val="num" w:pos="5397"/>
        </w:tabs>
        <w:ind w:left="5397" w:hanging="360"/>
      </w:pPr>
    </w:lvl>
    <w:lvl w:ilvl="7" w:tplc="04190019" w:tentative="1">
      <w:start w:val="1"/>
      <w:numFmt w:val="lowerLetter"/>
      <w:lvlText w:val="%8."/>
      <w:lvlJc w:val="left"/>
      <w:pPr>
        <w:tabs>
          <w:tab w:val="num" w:pos="6117"/>
        </w:tabs>
        <w:ind w:left="6117" w:hanging="360"/>
      </w:pPr>
    </w:lvl>
    <w:lvl w:ilvl="8" w:tplc="0419001B" w:tentative="1">
      <w:start w:val="1"/>
      <w:numFmt w:val="lowerRoman"/>
      <w:lvlText w:val="%9."/>
      <w:lvlJc w:val="right"/>
      <w:pPr>
        <w:tabs>
          <w:tab w:val="num" w:pos="6837"/>
        </w:tabs>
        <w:ind w:left="6837" w:hanging="180"/>
      </w:pPr>
    </w:lvl>
  </w:abstractNum>
  <w:abstractNum w:abstractNumId="298" w15:restartNumberingAfterBreak="0">
    <w:nsid w:val="3AF75FCF"/>
    <w:multiLevelType w:val="hybridMultilevel"/>
    <w:tmpl w:val="C65C6892"/>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299" w15:restartNumberingAfterBreak="0">
    <w:nsid w:val="3B270340"/>
    <w:multiLevelType w:val="hybridMultilevel"/>
    <w:tmpl w:val="C36A628E"/>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300" w15:restartNumberingAfterBreak="0">
    <w:nsid w:val="3BD63992"/>
    <w:multiLevelType w:val="hybridMultilevel"/>
    <w:tmpl w:val="9C90D928"/>
    <w:styleLink w:val="426"/>
    <w:lvl w:ilvl="0" w:tplc="4EF22BF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350D9DC">
      <w:start w:val="1"/>
      <w:numFmt w:val="decimal"/>
      <w:lvlText w:val="%2)"/>
      <w:lvlJc w:val="left"/>
      <w:pPr>
        <w:tabs>
          <w:tab w:val="left" w:pos="360"/>
        </w:tabs>
        <w:ind w:left="1440" w:hanging="900"/>
      </w:pPr>
      <w:rPr>
        <w:rFonts w:hAnsi="Arial Unicode MS"/>
        <w:caps w:val="0"/>
        <w:smallCaps w:val="0"/>
        <w:strike w:val="0"/>
        <w:dstrike w:val="0"/>
        <w:outline w:val="0"/>
        <w:emboss w:val="0"/>
        <w:imprint w:val="0"/>
        <w:spacing w:val="0"/>
        <w:w w:val="100"/>
        <w:kern w:val="0"/>
        <w:position w:val="0"/>
        <w:highlight w:val="none"/>
        <w:vertAlign w:val="baseline"/>
      </w:rPr>
    </w:lvl>
    <w:lvl w:ilvl="2" w:tplc="62445A32">
      <w:start w:val="1"/>
      <w:numFmt w:val="lowerRoman"/>
      <w:lvlText w:val="%3."/>
      <w:lvlJc w:val="left"/>
      <w:pPr>
        <w:tabs>
          <w:tab w:val="left" w:pos="360"/>
        </w:tabs>
        <w:ind w:left="2160" w:hanging="816"/>
      </w:pPr>
      <w:rPr>
        <w:rFonts w:hAnsi="Arial Unicode MS"/>
        <w:caps w:val="0"/>
        <w:smallCaps w:val="0"/>
        <w:strike w:val="0"/>
        <w:dstrike w:val="0"/>
        <w:outline w:val="0"/>
        <w:emboss w:val="0"/>
        <w:imprint w:val="0"/>
        <w:spacing w:val="0"/>
        <w:w w:val="100"/>
        <w:kern w:val="0"/>
        <w:position w:val="0"/>
        <w:highlight w:val="none"/>
        <w:vertAlign w:val="baseline"/>
      </w:rPr>
    </w:lvl>
    <w:lvl w:ilvl="3" w:tplc="A8DA4B3A">
      <w:start w:val="1"/>
      <w:numFmt w:val="decimal"/>
      <w:lvlText w:val="%4."/>
      <w:lvlJc w:val="left"/>
      <w:pPr>
        <w:tabs>
          <w:tab w:val="left" w:pos="360"/>
        </w:tabs>
        <w:ind w:left="2880" w:hanging="900"/>
      </w:pPr>
      <w:rPr>
        <w:rFonts w:hAnsi="Arial Unicode MS"/>
        <w:caps w:val="0"/>
        <w:smallCaps w:val="0"/>
        <w:strike w:val="0"/>
        <w:dstrike w:val="0"/>
        <w:outline w:val="0"/>
        <w:emboss w:val="0"/>
        <w:imprint w:val="0"/>
        <w:spacing w:val="0"/>
        <w:w w:val="100"/>
        <w:kern w:val="0"/>
        <w:position w:val="0"/>
        <w:highlight w:val="none"/>
        <w:vertAlign w:val="baseline"/>
      </w:rPr>
    </w:lvl>
    <w:lvl w:ilvl="4" w:tplc="4314A814">
      <w:start w:val="1"/>
      <w:numFmt w:val="lowerLetter"/>
      <w:lvlText w:val="%5."/>
      <w:lvlJc w:val="left"/>
      <w:pPr>
        <w:tabs>
          <w:tab w:val="left" w:pos="360"/>
        </w:tabs>
        <w:ind w:left="3600" w:hanging="900"/>
      </w:pPr>
      <w:rPr>
        <w:rFonts w:hAnsi="Arial Unicode MS"/>
        <w:caps w:val="0"/>
        <w:smallCaps w:val="0"/>
        <w:strike w:val="0"/>
        <w:dstrike w:val="0"/>
        <w:outline w:val="0"/>
        <w:emboss w:val="0"/>
        <w:imprint w:val="0"/>
        <w:spacing w:val="0"/>
        <w:w w:val="100"/>
        <w:kern w:val="0"/>
        <w:position w:val="0"/>
        <w:highlight w:val="none"/>
        <w:vertAlign w:val="baseline"/>
      </w:rPr>
    </w:lvl>
    <w:lvl w:ilvl="5" w:tplc="98069E8A">
      <w:start w:val="1"/>
      <w:numFmt w:val="lowerRoman"/>
      <w:lvlText w:val="%6."/>
      <w:lvlJc w:val="left"/>
      <w:pPr>
        <w:tabs>
          <w:tab w:val="left" w:pos="360"/>
        </w:tabs>
        <w:ind w:left="4320" w:hanging="816"/>
      </w:pPr>
      <w:rPr>
        <w:rFonts w:hAnsi="Arial Unicode MS"/>
        <w:caps w:val="0"/>
        <w:smallCaps w:val="0"/>
        <w:strike w:val="0"/>
        <w:dstrike w:val="0"/>
        <w:outline w:val="0"/>
        <w:emboss w:val="0"/>
        <w:imprint w:val="0"/>
        <w:spacing w:val="0"/>
        <w:w w:val="100"/>
        <w:kern w:val="0"/>
        <w:position w:val="0"/>
        <w:highlight w:val="none"/>
        <w:vertAlign w:val="baseline"/>
      </w:rPr>
    </w:lvl>
    <w:lvl w:ilvl="6" w:tplc="C6542C9A">
      <w:start w:val="1"/>
      <w:numFmt w:val="decimal"/>
      <w:lvlText w:val="%7."/>
      <w:lvlJc w:val="left"/>
      <w:pPr>
        <w:tabs>
          <w:tab w:val="left" w:pos="360"/>
        </w:tabs>
        <w:ind w:left="5040" w:hanging="900"/>
      </w:pPr>
      <w:rPr>
        <w:rFonts w:hAnsi="Arial Unicode MS"/>
        <w:caps w:val="0"/>
        <w:smallCaps w:val="0"/>
        <w:strike w:val="0"/>
        <w:dstrike w:val="0"/>
        <w:outline w:val="0"/>
        <w:emboss w:val="0"/>
        <w:imprint w:val="0"/>
        <w:spacing w:val="0"/>
        <w:w w:val="100"/>
        <w:kern w:val="0"/>
        <w:position w:val="0"/>
        <w:highlight w:val="none"/>
        <w:vertAlign w:val="baseline"/>
      </w:rPr>
    </w:lvl>
    <w:lvl w:ilvl="7" w:tplc="5678BA3C">
      <w:start w:val="1"/>
      <w:numFmt w:val="lowerLetter"/>
      <w:lvlText w:val="%8."/>
      <w:lvlJc w:val="left"/>
      <w:pPr>
        <w:tabs>
          <w:tab w:val="left" w:pos="360"/>
        </w:tabs>
        <w:ind w:left="5760" w:hanging="900"/>
      </w:pPr>
      <w:rPr>
        <w:rFonts w:hAnsi="Arial Unicode MS"/>
        <w:caps w:val="0"/>
        <w:smallCaps w:val="0"/>
        <w:strike w:val="0"/>
        <w:dstrike w:val="0"/>
        <w:outline w:val="0"/>
        <w:emboss w:val="0"/>
        <w:imprint w:val="0"/>
        <w:spacing w:val="0"/>
        <w:w w:val="100"/>
        <w:kern w:val="0"/>
        <w:position w:val="0"/>
        <w:highlight w:val="none"/>
        <w:vertAlign w:val="baseline"/>
      </w:rPr>
    </w:lvl>
    <w:lvl w:ilvl="8" w:tplc="3A6A78E4">
      <w:start w:val="1"/>
      <w:numFmt w:val="lowerRoman"/>
      <w:lvlText w:val="%9."/>
      <w:lvlJc w:val="left"/>
      <w:pPr>
        <w:tabs>
          <w:tab w:val="left" w:pos="360"/>
        </w:tabs>
        <w:ind w:left="6480" w:hanging="8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1" w15:restartNumberingAfterBreak="0">
    <w:nsid w:val="3C333832"/>
    <w:multiLevelType w:val="hybridMultilevel"/>
    <w:tmpl w:val="1BCA8DEA"/>
    <w:lvl w:ilvl="0" w:tplc="04190001">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2988"/>
        </w:tabs>
        <w:ind w:left="2988" w:hanging="360"/>
      </w:pPr>
      <w:rPr>
        <w:rFonts w:ascii="Courier New" w:hAnsi="Courier New" w:cs="Courier New" w:hint="default"/>
      </w:rPr>
    </w:lvl>
    <w:lvl w:ilvl="2" w:tplc="04190005" w:tentative="1">
      <w:start w:val="1"/>
      <w:numFmt w:val="bullet"/>
      <w:lvlText w:val=""/>
      <w:lvlJc w:val="left"/>
      <w:pPr>
        <w:tabs>
          <w:tab w:val="num" w:pos="3708"/>
        </w:tabs>
        <w:ind w:left="3708" w:hanging="360"/>
      </w:pPr>
      <w:rPr>
        <w:rFonts w:ascii="Wingdings" w:hAnsi="Wingdings" w:hint="default"/>
      </w:rPr>
    </w:lvl>
    <w:lvl w:ilvl="3" w:tplc="04190001" w:tentative="1">
      <w:start w:val="1"/>
      <w:numFmt w:val="bullet"/>
      <w:lvlText w:val=""/>
      <w:lvlJc w:val="left"/>
      <w:pPr>
        <w:tabs>
          <w:tab w:val="num" w:pos="4428"/>
        </w:tabs>
        <w:ind w:left="4428" w:hanging="360"/>
      </w:pPr>
      <w:rPr>
        <w:rFonts w:ascii="Symbol" w:hAnsi="Symbol" w:hint="default"/>
      </w:rPr>
    </w:lvl>
    <w:lvl w:ilvl="4" w:tplc="04190003" w:tentative="1">
      <w:start w:val="1"/>
      <w:numFmt w:val="bullet"/>
      <w:lvlText w:val="o"/>
      <w:lvlJc w:val="left"/>
      <w:pPr>
        <w:tabs>
          <w:tab w:val="num" w:pos="5148"/>
        </w:tabs>
        <w:ind w:left="5148" w:hanging="360"/>
      </w:pPr>
      <w:rPr>
        <w:rFonts w:ascii="Courier New" w:hAnsi="Courier New" w:cs="Courier New" w:hint="default"/>
      </w:rPr>
    </w:lvl>
    <w:lvl w:ilvl="5" w:tplc="04190005" w:tentative="1">
      <w:start w:val="1"/>
      <w:numFmt w:val="bullet"/>
      <w:lvlText w:val=""/>
      <w:lvlJc w:val="left"/>
      <w:pPr>
        <w:tabs>
          <w:tab w:val="num" w:pos="5868"/>
        </w:tabs>
        <w:ind w:left="5868" w:hanging="360"/>
      </w:pPr>
      <w:rPr>
        <w:rFonts w:ascii="Wingdings" w:hAnsi="Wingdings" w:hint="default"/>
      </w:rPr>
    </w:lvl>
    <w:lvl w:ilvl="6" w:tplc="04190001" w:tentative="1">
      <w:start w:val="1"/>
      <w:numFmt w:val="bullet"/>
      <w:lvlText w:val=""/>
      <w:lvlJc w:val="left"/>
      <w:pPr>
        <w:tabs>
          <w:tab w:val="num" w:pos="6588"/>
        </w:tabs>
        <w:ind w:left="6588" w:hanging="360"/>
      </w:pPr>
      <w:rPr>
        <w:rFonts w:ascii="Symbol" w:hAnsi="Symbol" w:hint="default"/>
      </w:rPr>
    </w:lvl>
    <w:lvl w:ilvl="7" w:tplc="04190003" w:tentative="1">
      <w:start w:val="1"/>
      <w:numFmt w:val="bullet"/>
      <w:lvlText w:val="o"/>
      <w:lvlJc w:val="left"/>
      <w:pPr>
        <w:tabs>
          <w:tab w:val="num" w:pos="7308"/>
        </w:tabs>
        <w:ind w:left="7308" w:hanging="360"/>
      </w:pPr>
      <w:rPr>
        <w:rFonts w:ascii="Courier New" w:hAnsi="Courier New" w:cs="Courier New" w:hint="default"/>
      </w:rPr>
    </w:lvl>
    <w:lvl w:ilvl="8" w:tplc="04190005" w:tentative="1">
      <w:start w:val="1"/>
      <w:numFmt w:val="bullet"/>
      <w:lvlText w:val=""/>
      <w:lvlJc w:val="left"/>
      <w:pPr>
        <w:tabs>
          <w:tab w:val="num" w:pos="8028"/>
        </w:tabs>
        <w:ind w:left="8028" w:hanging="360"/>
      </w:pPr>
      <w:rPr>
        <w:rFonts w:ascii="Wingdings" w:hAnsi="Wingdings" w:hint="default"/>
      </w:rPr>
    </w:lvl>
  </w:abstractNum>
  <w:abstractNum w:abstractNumId="302" w15:restartNumberingAfterBreak="0">
    <w:nsid w:val="3C8F6A7A"/>
    <w:multiLevelType w:val="hybridMultilevel"/>
    <w:tmpl w:val="4646439C"/>
    <w:lvl w:ilvl="0" w:tplc="FFFFFFFF">
      <w:start w:val="1"/>
      <w:numFmt w:val="decimal"/>
      <w:lvlText w:val="%1)"/>
      <w:lvlJc w:val="left"/>
      <w:pPr>
        <w:ind w:left="785" w:hanging="360"/>
      </w:pPr>
      <w:rPr>
        <w:rFonts w:cs="Times New Roman"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303" w15:restartNumberingAfterBreak="0">
    <w:nsid w:val="3CA71E08"/>
    <w:multiLevelType w:val="hybridMultilevel"/>
    <w:tmpl w:val="A60C86E0"/>
    <w:lvl w:ilvl="0" w:tplc="47D643FA">
      <w:start w:val="1"/>
      <w:numFmt w:val="decimal"/>
      <w:lvlText w:val="%1."/>
      <w:lvlJc w:val="left"/>
      <w:pPr>
        <w:tabs>
          <w:tab w:val="num" w:pos="-360"/>
        </w:tabs>
        <w:ind w:left="360" w:hanging="360"/>
      </w:pPr>
      <w:rPr>
        <w:rFonts w:hint="default"/>
      </w:rPr>
    </w:lvl>
    <w:lvl w:ilvl="1" w:tplc="04190015">
      <w:start w:val="1"/>
      <w:numFmt w:val="upperLetter"/>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4" w15:restartNumberingAfterBreak="0">
    <w:nsid w:val="3CB36924"/>
    <w:multiLevelType w:val="hybridMultilevel"/>
    <w:tmpl w:val="9324367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5" w15:restartNumberingAfterBreak="0">
    <w:nsid w:val="3CF70750"/>
    <w:multiLevelType w:val="hybridMultilevel"/>
    <w:tmpl w:val="72E2A96C"/>
    <w:styleLink w:val="353"/>
    <w:lvl w:ilvl="0" w:tplc="452E79E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35609A2">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1FAE06A">
      <w:start w:val="1"/>
      <w:numFmt w:val="lowerRoman"/>
      <w:lvlText w:val="%3."/>
      <w:lvlJc w:val="left"/>
      <w:pPr>
        <w:tabs>
          <w:tab w:val="left" w:pos="720"/>
        </w:tabs>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C624C976">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164EEA0">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7DE974A">
      <w:start w:val="1"/>
      <w:numFmt w:val="lowerRoman"/>
      <w:lvlText w:val="%6."/>
      <w:lvlJc w:val="left"/>
      <w:pPr>
        <w:tabs>
          <w:tab w:val="left" w:pos="720"/>
        </w:tabs>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9976BC1C">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DE0AC44">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4504350">
      <w:start w:val="1"/>
      <w:numFmt w:val="lowerRoman"/>
      <w:lvlText w:val="%9."/>
      <w:lvlJc w:val="left"/>
      <w:pPr>
        <w:tabs>
          <w:tab w:val="left" w:pos="720"/>
        </w:tabs>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6" w15:restartNumberingAfterBreak="0">
    <w:nsid w:val="3D1C15F3"/>
    <w:multiLevelType w:val="hybridMultilevel"/>
    <w:tmpl w:val="7AF801C0"/>
    <w:styleLink w:val="374"/>
    <w:lvl w:ilvl="0" w:tplc="923A51F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1A4D42E">
      <w:start w:val="1"/>
      <w:numFmt w:val="decimal"/>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D804650">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7B29028">
      <w:start w:val="1"/>
      <w:numFmt w:val="decimal"/>
      <w:lvlText w:val="%4)"/>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7A2CDA6">
      <w:start w:val="1"/>
      <w:numFmt w:val="decimal"/>
      <w:lvlText w:val="%5)"/>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69EEE2A">
      <w:start w:val="1"/>
      <w:numFmt w:val="decimal"/>
      <w:lvlText w:val="%6)"/>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6C80DB3A">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6FAAAA4">
      <w:start w:val="1"/>
      <w:numFmt w:val="decimal"/>
      <w:lvlText w:val="%8)"/>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1921DF6">
      <w:start w:val="1"/>
      <w:numFmt w:val="decimal"/>
      <w:lvlText w:val="%9)"/>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7" w15:restartNumberingAfterBreak="0">
    <w:nsid w:val="3DBC0BAA"/>
    <w:multiLevelType w:val="hybridMultilevel"/>
    <w:tmpl w:val="3C6A3212"/>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308" w15:restartNumberingAfterBreak="0">
    <w:nsid w:val="3DD728BD"/>
    <w:multiLevelType w:val="hybridMultilevel"/>
    <w:tmpl w:val="0BBC692C"/>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9" w15:restartNumberingAfterBreak="0">
    <w:nsid w:val="3DFA4EE2"/>
    <w:multiLevelType w:val="hybridMultilevel"/>
    <w:tmpl w:val="B3A0B572"/>
    <w:lvl w:ilvl="0" w:tplc="B2ACE7DC">
      <w:start w:val="1"/>
      <w:numFmt w:val="decimal"/>
      <w:lvlText w:val="%1."/>
      <w:lvlJc w:val="left"/>
      <w:pPr>
        <w:ind w:left="501" w:hanging="360"/>
      </w:pPr>
      <w:rPr>
        <w:rFonts w:hint="default"/>
        <w:sz w:val="22"/>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10" w15:restartNumberingAfterBreak="0">
    <w:nsid w:val="3E157B7A"/>
    <w:multiLevelType w:val="hybridMultilevel"/>
    <w:tmpl w:val="81E0D1B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1" w15:restartNumberingAfterBreak="0">
    <w:nsid w:val="3E190C66"/>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2" w15:restartNumberingAfterBreak="0">
    <w:nsid w:val="3F182FDB"/>
    <w:multiLevelType w:val="hybridMultilevel"/>
    <w:tmpl w:val="4E22D410"/>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313" w15:restartNumberingAfterBreak="0">
    <w:nsid w:val="3F3C1F66"/>
    <w:multiLevelType w:val="hybridMultilevel"/>
    <w:tmpl w:val="B3A0B572"/>
    <w:lvl w:ilvl="0" w:tplc="B2ACE7DC">
      <w:start w:val="1"/>
      <w:numFmt w:val="decimal"/>
      <w:lvlText w:val="%1."/>
      <w:lvlJc w:val="left"/>
      <w:pPr>
        <w:ind w:left="501" w:hanging="360"/>
      </w:pPr>
      <w:rPr>
        <w:rFonts w:hint="default"/>
        <w:sz w:val="22"/>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14" w15:restartNumberingAfterBreak="0">
    <w:nsid w:val="3F607F62"/>
    <w:multiLevelType w:val="hybridMultilevel"/>
    <w:tmpl w:val="5CC2ED5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5" w15:restartNumberingAfterBreak="0">
    <w:nsid w:val="3FB13CCE"/>
    <w:multiLevelType w:val="hybridMultilevel"/>
    <w:tmpl w:val="60AAAFAE"/>
    <w:lvl w:ilvl="0" w:tplc="0419000F">
      <w:start w:val="1"/>
      <w:numFmt w:val="decimal"/>
      <w:lvlText w:val="%1."/>
      <w:lvlJc w:val="left"/>
      <w:pPr>
        <w:tabs>
          <w:tab w:val="num" w:pos="720"/>
        </w:tabs>
        <w:ind w:left="720" w:hanging="360"/>
      </w:pPr>
    </w:lvl>
    <w:lvl w:ilvl="1" w:tplc="54883C76">
      <w:start w:val="1"/>
      <w:numFmt w:val="decimal"/>
      <w:lvlText w:val="%2)"/>
      <w:lvlJc w:val="left"/>
      <w:pPr>
        <w:tabs>
          <w:tab w:val="num" w:pos="960"/>
        </w:tabs>
        <w:ind w:left="96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6" w15:restartNumberingAfterBreak="0">
    <w:nsid w:val="3FC7683E"/>
    <w:multiLevelType w:val="hybridMultilevel"/>
    <w:tmpl w:val="AFB071C0"/>
    <w:lvl w:ilvl="0" w:tplc="69F420C2">
      <w:start w:val="1"/>
      <w:numFmt w:val="upperLetter"/>
      <w:lvlText w:val="%1."/>
      <w:lvlJc w:val="left"/>
      <w:pPr>
        <w:tabs>
          <w:tab w:val="num" w:pos="720"/>
        </w:tabs>
        <w:ind w:left="720" w:hanging="360"/>
      </w:pPr>
      <w:rPr>
        <w:b w:val="0"/>
      </w:rPr>
    </w:lvl>
    <w:lvl w:ilvl="1" w:tplc="04190015">
      <w:start w:val="1"/>
      <w:numFmt w:val="upperLetter"/>
      <w:lvlText w:val="%2."/>
      <w:lvlJc w:val="left"/>
      <w:pPr>
        <w:tabs>
          <w:tab w:val="num" w:pos="1440"/>
        </w:tabs>
        <w:ind w:left="1440" w:hanging="360"/>
      </w:pPr>
      <w:rPr>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7" w15:restartNumberingAfterBreak="0">
    <w:nsid w:val="3FCA63CA"/>
    <w:multiLevelType w:val="hybridMultilevel"/>
    <w:tmpl w:val="F9C6B794"/>
    <w:lvl w:ilvl="0" w:tplc="04090011">
      <w:start w:val="1"/>
      <w:numFmt w:val="decimal"/>
      <w:lvlText w:val="%1)"/>
      <w:lvlJc w:val="left"/>
      <w:pPr>
        <w:ind w:left="720" w:hanging="360"/>
      </w:pPr>
    </w:lvl>
    <w:lvl w:ilvl="1" w:tplc="04090011">
      <w:start w:val="1"/>
      <w:numFmt w:val="decimal"/>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8" w15:restartNumberingAfterBreak="0">
    <w:nsid w:val="400D01CA"/>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9" w15:restartNumberingAfterBreak="0">
    <w:nsid w:val="401538BF"/>
    <w:multiLevelType w:val="hybridMultilevel"/>
    <w:tmpl w:val="59822DAC"/>
    <w:lvl w:ilvl="0" w:tplc="2F10C53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0" w15:restartNumberingAfterBreak="0">
    <w:nsid w:val="401B05E8"/>
    <w:multiLevelType w:val="hybridMultilevel"/>
    <w:tmpl w:val="9F4492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1" w15:restartNumberingAfterBreak="0">
    <w:nsid w:val="40843DB6"/>
    <w:multiLevelType w:val="hybridMultilevel"/>
    <w:tmpl w:val="603C629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2" w15:restartNumberingAfterBreak="0">
    <w:nsid w:val="40844827"/>
    <w:multiLevelType w:val="hybridMultilevel"/>
    <w:tmpl w:val="9F1C7B44"/>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323" w15:restartNumberingAfterBreak="0">
    <w:nsid w:val="408C6D96"/>
    <w:multiLevelType w:val="hybridMultilevel"/>
    <w:tmpl w:val="A17A739C"/>
    <w:styleLink w:val="396"/>
    <w:lvl w:ilvl="0" w:tplc="A470D104">
      <w:start w:val="1"/>
      <w:numFmt w:val="decimal"/>
      <w:lvlText w:val="%1)"/>
      <w:lvlJc w:val="left"/>
      <w:pPr>
        <w:tabs>
          <w:tab w:val="left" w:pos="150"/>
        </w:tabs>
        <w:ind w:left="7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3FC493CE">
      <w:start w:val="1"/>
      <w:numFmt w:val="decimal"/>
      <w:lvlText w:val="%2)"/>
      <w:lvlJc w:val="left"/>
      <w:pPr>
        <w:tabs>
          <w:tab w:val="left" w:pos="150"/>
          <w:tab w:val="left" w:pos="720"/>
        </w:tabs>
        <w:ind w:left="10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B79C4C9C">
      <w:start w:val="1"/>
      <w:numFmt w:val="decimal"/>
      <w:lvlText w:val="%3)"/>
      <w:lvlJc w:val="left"/>
      <w:pPr>
        <w:tabs>
          <w:tab w:val="left" w:pos="150"/>
          <w:tab w:val="left" w:pos="720"/>
        </w:tabs>
        <w:ind w:left="18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6D3CF928">
      <w:start w:val="1"/>
      <w:numFmt w:val="decimal"/>
      <w:lvlText w:val="%4)"/>
      <w:lvlJc w:val="left"/>
      <w:pPr>
        <w:tabs>
          <w:tab w:val="left" w:pos="150"/>
          <w:tab w:val="left" w:pos="720"/>
        </w:tabs>
        <w:ind w:left="25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12ACD242">
      <w:start w:val="1"/>
      <w:numFmt w:val="decimal"/>
      <w:lvlText w:val="%5)"/>
      <w:lvlJc w:val="left"/>
      <w:pPr>
        <w:tabs>
          <w:tab w:val="left" w:pos="150"/>
          <w:tab w:val="left" w:pos="720"/>
        </w:tabs>
        <w:ind w:left="32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B3066434">
      <w:start w:val="1"/>
      <w:numFmt w:val="decimal"/>
      <w:lvlText w:val="%6)"/>
      <w:lvlJc w:val="left"/>
      <w:pPr>
        <w:tabs>
          <w:tab w:val="left" w:pos="150"/>
          <w:tab w:val="left" w:pos="720"/>
        </w:tabs>
        <w:ind w:left="39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829C35B2">
      <w:start w:val="1"/>
      <w:numFmt w:val="decimal"/>
      <w:lvlText w:val="%7)"/>
      <w:lvlJc w:val="left"/>
      <w:pPr>
        <w:tabs>
          <w:tab w:val="left" w:pos="150"/>
          <w:tab w:val="left" w:pos="720"/>
        </w:tabs>
        <w:ind w:left="46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542A34A8">
      <w:start w:val="1"/>
      <w:numFmt w:val="decimal"/>
      <w:lvlText w:val="%8)"/>
      <w:lvlJc w:val="left"/>
      <w:pPr>
        <w:tabs>
          <w:tab w:val="left" w:pos="150"/>
          <w:tab w:val="left" w:pos="720"/>
        </w:tabs>
        <w:ind w:left="54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9E0A53E6">
      <w:start w:val="1"/>
      <w:numFmt w:val="decimal"/>
      <w:lvlText w:val="%9)"/>
      <w:lvlJc w:val="left"/>
      <w:pPr>
        <w:tabs>
          <w:tab w:val="left" w:pos="150"/>
          <w:tab w:val="left" w:pos="720"/>
        </w:tabs>
        <w:ind w:left="61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4" w15:restartNumberingAfterBreak="0">
    <w:nsid w:val="412B4D6A"/>
    <w:multiLevelType w:val="multilevel"/>
    <w:tmpl w:val="E24AE8BE"/>
    <w:lvl w:ilvl="0">
      <w:start w:val="1"/>
      <w:numFmt w:val="bullet"/>
      <w:lvlText w:val=""/>
      <w:lvlJc w:val="left"/>
      <w:pPr>
        <w:tabs>
          <w:tab w:val="num" w:pos="470"/>
        </w:tabs>
        <w:ind w:left="260" w:hanging="150"/>
      </w:pPr>
      <w:rPr>
        <w:rFonts w:ascii="Wingdings" w:hAnsi="Wingdings" w:hint="default"/>
        <w:sz w:val="20"/>
      </w:rPr>
    </w:lvl>
    <w:lvl w:ilvl="1">
      <w:start w:val="1"/>
      <w:numFmt w:val="bullet"/>
      <w:lvlText w:val=""/>
      <w:lvlJc w:val="left"/>
      <w:pPr>
        <w:tabs>
          <w:tab w:val="num" w:pos="1190"/>
        </w:tabs>
        <w:ind w:left="1190" w:hanging="360"/>
      </w:pPr>
      <w:rPr>
        <w:rFonts w:ascii="Wingdings" w:hAnsi="Wingdings" w:hint="default"/>
        <w:sz w:val="20"/>
      </w:rPr>
    </w:lvl>
    <w:lvl w:ilvl="2">
      <w:start w:val="1"/>
      <w:numFmt w:val="bullet"/>
      <w:lvlText w:val=""/>
      <w:lvlJc w:val="left"/>
      <w:pPr>
        <w:tabs>
          <w:tab w:val="num" w:pos="1910"/>
        </w:tabs>
        <w:ind w:left="1910" w:hanging="360"/>
      </w:pPr>
      <w:rPr>
        <w:rFonts w:ascii="Wingdings" w:hAnsi="Wingdings" w:hint="default"/>
        <w:sz w:val="20"/>
      </w:rPr>
    </w:lvl>
    <w:lvl w:ilvl="3">
      <w:start w:val="1"/>
      <w:numFmt w:val="bullet"/>
      <w:lvlText w:val=""/>
      <w:lvlJc w:val="left"/>
      <w:pPr>
        <w:tabs>
          <w:tab w:val="num" w:pos="2630"/>
        </w:tabs>
        <w:ind w:left="2630" w:hanging="360"/>
      </w:pPr>
      <w:rPr>
        <w:rFonts w:ascii="Wingdings" w:hAnsi="Wingdings" w:hint="default"/>
        <w:sz w:val="20"/>
      </w:rPr>
    </w:lvl>
    <w:lvl w:ilvl="4">
      <w:start w:val="1"/>
      <w:numFmt w:val="bullet"/>
      <w:lvlText w:val=""/>
      <w:lvlJc w:val="left"/>
      <w:pPr>
        <w:tabs>
          <w:tab w:val="num" w:pos="3350"/>
        </w:tabs>
        <w:ind w:left="3350" w:hanging="360"/>
      </w:pPr>
      <w:rPr>
        <w:rFonts w:ascii="Wingdings" w:hAnsi="Wingdings" w:hint="default"/>
        <w:sz w:val="20"/>
      </w:rPr>
    </w:lvl>
    <w:lvl w:ilvl="5">
      <w:start w:val="1"/>
      <w:numFmt w:val="bullet"/>
      <w:lvlText w:val=""/>
      <w:lvlJc w:val="left"/>
      <w:pPr>
        <w:tabs>
          <w:tab w:val="num" w:pos="4070"/>
        </w:tabs>
        <w:ind w:left="4070" w:hanging="360"/>
      </w:pPr>
      <w:rPr>
        <w:rFonts w:ascii="Wingdings" w:hAnsi="Wingdings" w:hint="default"/>
        <w:sz w:val="20"/>
      </w:rPr>
    </w:lvl>
    <w:lvl w:ilvl="6">
      <w:start w:val="1"/>
      <w:numFmt w:val="bullet"/>
      <w:lvlText w:val=""/>
      <w:lvlJc w:val="left"/>
      <w:pPr>
        <w:tabs>
          <w:tab w:val="num" w:pos="4790"/>
        </w:tabs>
        <w:ind w:left="4790" w:hanging="360"/>
      </w:pPr>
      <w:rPr>
        <w:rFonts w:ascii="Wingdings" w:hAnsi="Wingdings" w:hint="default"/>
        <w:sz w:val="20"/>
      </w:rPr>
    </w:lvl>
    <w:lvl w:ilvl="7">
      <w:start w:val="1"/>
      <w:numFmt w:val="bullet"/>
      <w:lvlText w:val=""/>
      <w:lvlJc w:val="left"/>
      <w:pPr>
        <w:tabs>
          <w:tab w:val="num" w:pos="5510"/>
        </w:tabs>
        <w:ind w:left="5510" w:hanging="360"/>
      </w:pPr>
      <w:rPr>
        <w:rFonts w:ascii="Wingdings" w:hAnsi="Wingdings" w:hint="default"/>
        <w:sz w:val="20"/>
      </w:rPr>
    </w:lvl>
    <w:lvl w:ilvl="8">
      <w:start w:val="1"/>
      <w:numFmt w:val="bullet"/>
      <w:lvlText w:val=""/>
      <w:lvlJc w:val="left"/>
      <w:pPr>
        <w:tabs>
          <w:tab w:val="num" w:pos="6230"/>
        </w:tabs>
        <w:ind w:left="6230" w:hanging="360"/>
      </w:pPr>
      <w:rPr>
        <w:rFonts w:ascii="Wingdings" w:hAnsi="Wingdings" w:hint="default"/>
        <w:sz w:val="20"/>
      </w:rPr>
    </w:lvl>
  </w:abstractNum>
  <w:abstractNum w:abstractNumId="325" w15:restartNumberingAfterBreak="0">
    <w:nsid w:val="41617851"/>
    <w:multiLevelType w:val="hybridMultilevel"/>
    <w:tmpl w:val="38C2BD1A"/>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6" w15:restartNumberingAfterBreak="0">
    <w:nsid w:val="41B15796"/>
    <w:multiLevelType w:val="hybridMultilevel"/>
    <w:tmpl w:val="4CD02FF4"/>
    <w:lvl w:ilvl="0" w:tplc="E918D6D0">
      <w:start w:val="4"/>
      <w:numFmt w:val="decimal"/>
      <w:lvlText w:val="%1."/>
      <w:lvlJc w:val="left"/>
      <w:pPr>
        <w:tabs>
          <w:tab w:val="num" w:pos="2220"/>
        </w:tabs>
        <w:ind w:left="1086" w:firstLine="680"/>
      </w:pPr>
      <w:rPr>
        <w:rFonts w:hint="default"/>
      </w:rPr>
    </w:lvl>
    <w:lvl w:ilvl="1" w:tplc="C3425812">
      <w:start w:val="1"/>
      <w:numFmt w:val="bullet"/>
      <w:lvlText w:val=""/>
      <w:lvlJc w:val="left"/>
      <w:pPr>
        <w:tabs>
          <w:tab w:val="num" w:pos="1364"/>
        </w:tabs>
        <w:ind w:left="1364" w:hanging="284"/>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7" w15:restartNumberingAfterBreak="0">
    <w:nsid w:val="41C27F5B"/>
    <w:multiLevelType w:val="hybridMultilevel"/>
    <w:tmpl w:val="55A29C2A"/>
    <w:styleLink w:val="381"/>
    <w:lvl w:ilvl="0" w:tplc="995E5AA4">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D1BCBBB2">
      <w:start w:val="1"/>
      <w:numFmt w:val="bullet"/>
      <w:lvlText w:val="−"/>
      <w:lvlJc w:val="left"/>
      <w:pPr>
        <w:tabs>
          <w:tab w:val="left" w:pos="284"/>
        </w:tabs>
        <w:ind w:left="1060"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ED63912">
      <w:start w:val="1"/>
      <w:numFmt w:val="bullet"/>
      <w:lvlText w:val="−"/>
      <w:lvlJc w:val="left"/>
      <w:pPr>
        <w:tabs>
          <w:tab w:val="left" w:pos="284"/>
        </w:tabs>
        <w:ind w:left="1363"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3CEDAD2">
      <w:start w:val="1"/>
      <w:numFmt w:val="bullet"/>
      <w:lvlText w:val="−"/>
      <w:lvlJc w:val="left"/>
      <w:pPr>
        <w:tabs>
          <w:tab w:val="left" w:pos="284"/>
        </w:tabs>
        <w:ind w:left="1666"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372CDDDE">
      <w:start w:val="1"/>
      <w:numFmt w:val="bullet"/>
      <w:lvlText w:val="−"/>
      <w:lvlJc w:val="left"/>
      <w:pPr>
        <w:tabs>
          <w:tab w:val="left" w:pos="284"/>
        </w:tabs>
        <w:ind w:left="1969"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D0AF200">
      <w:start w:val="1"/>
      <w:numFmt w:val="bullet"/>
      <w:lvlText w:val="−"/>
      <w:lvlJc w:val="left"/>
      <w:pPr>
        <w:tabs>
          <w:tab w:val="left" w:pos="284"/>
        </w:tabs>
        <w:ind w:left="2272"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490E750">
      <w:start w:val="1"/>
      <w:numFmt w:val="bullet"/>
      <w:lvlText w:val="−"/>
      <w:lvlJc w:val="left"/>
      <w:pPr>
        <w:tabs>
          <w:tab w:val="left" w:pos="284"/>
        </w:tabs>
        <w:ind w:left="2575"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A3FEF1BA">
      <w:start w:val="1"/>
      <w:numFmt w:val="bullet"/>
      <w:lvlText w:val="−"/>
      <w:lvlJc w:val="left"/>
      <w:pPr>
        <w:tabs>
          <w:tab w:val="left" w:pos="284"/>
        </w:tabs>
        <w:ind w:left="2878"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E64F96C">
      <w:start w:val="1"/>
      <w:numFmt w:val="bullet"/>
      <w:lvlText w:val="−"/>
      <w:lvlJc w:val="left"/>
      <w:pPr>
        <w:tabs>
          <w:tab w:val="left" w:pos="284"/>
        </w:tabs>
        <w:ind w:left="3181" w:hanging="7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8" w15:restartNumberingAfterBreak="0">
    <w:nsid w:val="426F6879"/>
    <w:multiLevelType w:val="hybridMultilevel"/>
    <w:tmpl w:val="68C01FA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9" w15:restartNumberingAfterBreak="0">
    <w:nsid w:val="4294756B"/>
    <w:multiLevelType w:val="hybridMultilevel"/>
    <w:tmpl w:val="32A2F348"/>
    <w:numStyleLink w:val="202"/>
  </w:abstractNum>
  <w:abstractNum w:abstractNumId="330" w15:restartNumberingAfterBreak="0">
    <w:nsid w:val="42BB5208"/>
    <w:multiLevelType w:val="hybridMultilevel"/>
    <w:tmpl w:val="751C328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1" w15:restartNumberingAfterBreak="0">
    <w:nsid w:val="42C3642E"/>
    <w:multiLevelType w:val="hybridMultilevel"/>
    <w:tmpl w:val="ECF4DAB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2" w15:restartNumberingAfterBreak="0">
    <w:nsid w:val="42D24130"/>
    <w:multiLevelType w:val="hybridMultilevel"/>
    <w:tmpl w:val="0EAC1CE0"/>
    <w:styleLink w:val="365"/>
    <w:lvl w:ilvl="0" w:tplc="2758E266">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FAFE7C28">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22E8C8A">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A6A7CB4">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8F0C6836">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CF62742">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76C8A52">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11BA92F0">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5507B60">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33" w15:restartNumberingAfterBreak="0">
    <w:nsid w:val="42E93020"/>
    <w:multiLevelType w:val="hybridMultilevel"/>
    <w:tmpl w:val="EAAED8B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4" w15:restartNumberingAfterBreak="0">
    <w:nsid w:val="42FF04DD"/>
    <w:multiLevelType w:val="hybridMultilevel"/>
    <w:tmpl w:val="8C4EFA44"/>
    <w:styleLink w:val="371"/>
    <w:lvl w:ilvl="0" w:tplc="C764BC2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86AC282">
      <w:start w:val="1"/>
      <w:numFmt w:val="decimal"/>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7B49ED8">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282AB9C">
      <w:start w:val="1"/>
      <w:numFmt w:val="decimal"/>
      <w:lvlText w:val="%4)"/>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38AAC46">
      <w:start w:val="1"/>
      <w:numFmt w:val="decimal"/>
      <w:lvlText w:val="%5)"/>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862CFC8">
      <w:start w:val="1"/>
      <w:numFmt w:val="decimal"/>
      <w:lvlText w:val="%6)"/>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3D0BE2E">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540B328">
      <w:start w:val="1"/>
      <w:numFmt w:val="decimal"/>
      <w:lvlText w:val="%8)"/>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1CAD684">
      <w:start w:val="1"/>
      <w:numFmt w:val="decimal"/>
      <w:lvlText w:val="%9)"/>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5" w15:restartNumberingAfterBreak="0">
    <w:nsid w:val="43111C00"/>
    <w:multiLevelType w:val="hybridMultilevel"/>
    <w:tmpl w:val="3AE2758E"/>
    <w:lvl w:ilvl="0" w:tplc="B8DC506E">
      <w:start w:val="1"/>
      <w:numFmt w:val="upperLetter"/>
      <w:lvlText w:val="%1."/>
      <w:lvlJc w:val="left"/>
      <w:pPr>
        <w:tabs>
          <w:tab w:val="num" w:pos="720"/>
        </w:tabs>
        <w:ind w:left="720" w:hanging="360"/>
      </w:pPr>
      <w:rPr>
        <w:b w:val="0"/>
      </w:rPr>
    </w:lvl>
    <w:lvl w:ilvl="1" w:tplc="04190015">
      <w:start w:val="1"/>
      <w:numFmt w:val="upperLetter"/>
      <w:lvlText w:val="%2."/>
      <w:lvlJc w:val="left"/>
      <w:pPr>
        <w:tabs>
          <w:tab w:val="num" w:pos="1440"/>
        </w:tabs>
        <w:ind w:left="1440" w:hanging="360"/>
      </w:pPr>
      <w:rPr>
        <w:b w:val="0"/>
      </w:rPr>
    </w:lvl>
    <w:lvl w:ilvl="2" w:tplc="56A463BA">
      <w:start w:val="1"/>
      <w:numFmt w:val="decimal"/>
      <w:lvlText w:val="%3)"/>
      <w:lvlJc w:val="left"/>
      <w:pPr>
        <w:ind w:left="2445" w:hanging="465"/>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6" w15:restartNumberingAfterBreak="0">
    <w:nsid w:val="432B7954"/>
    <w:multiLevelType w:val="hybridMultilevel"/>
    <w:tmpl w:val="D10A2742"/>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37" w15:restartNumberingAfterBreak="0">
    <w:nsid w:val="43350834"/>
    <w:multiLevelType w:val="hybridMultilevel"/>
    <w:tmpl w:val="D3B8CE4C"/>
    <w:lvl w:ilvl="0" w:tplc="07849E42">
      <w:start w:val="1"/>
      <w:numFmt w:val="bullet"/>
      <w:lvlText w:val="-"/>
      <w:lvlJc w:val="left"/>
      <w:pPr>
        <w:tabs>
          <w:tab w:val="num" w:pos="1428"/>
        </w:tabs>
        <w:ind w:left="1428" w:hanging="360"/>
      </w:pPr>
      <w:rPr>
        <w:rFonts w:ascii="Times New Roman" w:hAnsi="Times New Roman" w:cs="Times New Roman"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38" w15:restartNumberingAfterBreak="0">
    <w:nsid w:val="436E21BD"/>
    <w:multiLevelType w:val="hybridMultilevel"/>
    <w:tmpl w:val="F174B354"/>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339" w15:restartNumberingAfterBreak="0">
    <w:nsid w:val="437A6AB5"/>
    <w:multiLevelType w:val="hybridMultilevel"/>
    <w:tmpl w:val="E1EE27A6"/>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0" w15:restartNumberingAfterBreak="0">
    <w:nsid w:val="439327E9"/>
    <w:multiLevelType w:val="hybridMultilevel"/>
    <w:tmpl w:val="C3B6D0E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1" w15:restartNumberingAfterBreak="0">
    <w:nsid w:val="43D7496B"/>
    <w:multiLevelType w:val="hybridMultilevel"/>
    <w:tmpl w:val="A8683F48"/>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2" w15:restartNumberingAfterBreak="0">
    <w:nsid w:val="43DB6A45"/>
    <w:multiLevelType w:val="hybridMultilevel"/>
    <w:tmpl w:val="367230B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3" w15:restartNumberingAfterBreak="0">
    <w:nsid w:val="43F6710F"/>
    <w:multiLevelType w:val="hybridMultilevel"/>
    <w:tmpl w:val="5C0E0B34"/>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4" w15:restartNumberingAfterBreak="0">
    <w:nsid w:val="448C6440"/>
    <w:multiLevelType w:val="hybridMultilevel"/>
    <w:tmpl w:val="5BBEE62E"/>
    <w:styleLink w:val="391"/>
    <w:lvl w:ilvl="0" w:tplc="1C34808A">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96AEFBCA">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EA40DA6">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4A2FD26">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315E3906">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DEC5796">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A7201FE">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BE5C783A">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13A4720">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45" w15:restartNumberingAfterBreak="0">
    <w:nsid w:val="44900262"/>
    <w:multiLevelType w:val="hybridMultilevel"/>
    <w:tmpl w:val="500C3A2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6" w15:restartNumberingAfterBreak="0">
    <w:nsid w:val="44A81DB7"/>
    <w:multiLevelType w:val="hybridMultilevel"/>
    <w:tmpl w:val="4546F2D4"/>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47" w15:restartNumberingAfterBreak="0">
    <w:nsid w:val="44B2144D"/>
    <w:multiLevelType w:val="hybridMultilevel"/>
    <w:tmpl w:val="FFFC0932"/>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48" w15:restartNumberingAfterBreak="0">
    <w:nsid w:val="4557584F"/>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9" w15:restartNumberingAfterBreak="0">
    <w:nsid w:val="45A226C5"/>
    <w:multiLevelType w:val="hybridMultilevel"/>
    <w:tmpl w:val="2A4897B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50" w15:restartNumberingAfterBreak="0">
    <w:nsid w:val="45BF7F74"/>
    <w:multiLevelType w:val="hybridMultilevel"/>
    <w:tmpl w:val="D7EC166C"/>
    <w:lvl w:ilvl="0" w:tplc="12A477E0">
      <w:start w:val="1"/>
      <w:numFmt w:val="bullet"/>
      <w:lvlText w:val="–"/>
      <w:lvlJc w:val="left"/>
      <w:pPr>
        <w:tabs>
          <w:tab w:val="num" w:pos="717"/>
        </w:tabs>
        <w:ind w:left="717" w:hanging="360"/>
      </w:pPr>
      <w:rPr>
        <w:rFonts w:ascii="Arial" w:hAnsi="Arial" w:hint="default"/>
      </w:rPr>
    </w:lvl>
    <w:lvl w:ilvl="1" w:tplc="04190003">
      <w:start w:val="1"/>
      <w:numFmt w:val="bullet"/>
      <w:lvlText w:val="o"/>
      <w:lvlJc w:val="left"/>
      <w:pPr>
        <w:tabs>
          <w:tab w:val="num" w:pos="518"/>
        </w:tabs>
        <w:ind w:left="518" w:hanging="360"/>
      </w:pPr>
      <w:rPr>
        <w:rFonts w:ascii="Courier New" w:hAnsi="Courier New" w:cs="Courier New" w:hint="default"/>
      </w:rPr>
    </w:lvl>
    <w:lvl w:ilvl="2" w:tplc="04190005" w:tentative="1">
      <w:start w:val="1"/>
      <w:numFmt w:val="bullet"/>
      <w:lvlText w:val=""/>
      <w:lvlJc w:val="left"/>
      <w:pPr>
        <w:tabs>
          <w:tab w:val="num" w:pos="1238"/>
        </w:tabs>
        <w:ind w:left="1238" w:hanging="360"/>
      </w:pPr>
      <w:rPr>
        <w:rFonts w:ascii="Wingdings" w:hAnsi="Wingdings" w:hint="default"/>
      </w:rPr>
    </w:lvl>
    <w:lvl w:ilvl="3" w:tplc="04190001" w:tentative="1">
      <w:start w:val="1"/>
      <w:numFmt w:val="bullet"/>
      <w:lvlText w:val=""/>
      <w:lvlJc w:val="left"/>
      <w:pPr>
        <w:tabs>
          <w:tab w:val="num" w:pos="1958"/>
        </w:tabs>
        <w:ind w:left="1958" w:hanging="360"/>
      </w:pPr>
      <w:rPr>
        <w:rFonts w:ascii="Symbol" w:hAnsi="Symbol" w:hint="default"/>
      </w:rPr>
    </w:lvl>
    <w:lvl w:ilvl="4" w:tplc="04190003" w:tentative="1">
      <w:start w:val="1"/>
      <w:numFmt w:val="bullet"/>
      <w:lvlText w:val="o"/>
      <w:lvlJc w:val="left"/>
      <w:pPr>
        <w:tabs>
          <w:tab w:val="num" w:pos="2678"/>
        </w:tabs>
        <w:ind w:left="2678" w:hanging="360"/>
      </w:pPr>
      <w:rPr>
        <w:rFonts w:ascii="Courier New" w:hAnsi="Courier New" w:cs="Courier New" w:hint="default"/>
      </w:rPr>
    </w:lvl>
    <w:lvl w:ilvl="5" w:tplc="04190005" w:tentative="1">
      <w:start w:val="1"/>
      <w:numFmt w:val="bullet"/>
      <w:lvlText w:val=""/>
      <w:lvlJc w:val="left"/>
      <w:pPr>
        <w:tabs>
          <w:tab w:val="num" w:pos="3398"/>
        </w:tabs>
        <w:ind w:left="3398" w:hanging="360"/>
      </w:pPr>
      <w:rPr>
        <w:rFonts w:ascii="Wingdings" w:hAnsi="Wingdings" w:hint="default"/>
      </w:rPr>
    </w:lvl>
    <w:lvl w:ilvl="6" w:tplc="04190001" w:tentative="1">
      <w:start w:val="1"/>
      <w:numFmt w:val="bullet"/>
      <w:lvlText w:val=""/>
      <w:lvlJc w:val="left"/>
      <w:pPr>
        <w:tabs>
          <w:tab w:val="num" w:pos="4118"/>
        </w:tabs>
        <w:ind w:left="4118" w:hanging="360"/>
      </w:pPr>
      <w:rPr>
        <w:rFonts w:ascii="Symbol" w:hAnsi="Symbol" w:hint="default"/>
      </w:rPr>
    </w:lvl>
    <w:lvl w:ilvl="7" w:tplc="04190003" w:tentative="1">
      <w:start w:val="1"/>
      <w:numFmt w:val="bullet"/>
      <w:lvlText w:val="o"/>
      <w:lvlJc w:val="left"/>
      <w:pPr>
        <w:tabs>
          <w:tab w:val="num" w:pos="4838"/>
        </w:tabs>
        <w:ind w:left="4838" w:hanging="360"/>
      </w:pPr>
      <w:rPr>
        <w:rFonts w:ascii="Courier New" w:hAnsi="Courier New" w:cs="Courier New" w:hint="default"/>
      </w:rPr>
    </w:lvl>
    <w:lvl w:ilvl="8" w:tplc="04190005" w:tentative="1">
      <w:start w:val="1"/>
      <w:numFmt w:val="bullet"/>
      <w:lvlText w:val=""/>
      <w:lvlJc w:val="left"/>
      <w:pPr>
        <w:tabs>
          <w:tab w:val="num" w:pos="5558"/>
        </w:tabs>
        <w:ind w:left="5558" w:hanging="360"/>
      </w:pPr>
      <w:rPr>
        <w:rFonts w:ascii="Wingdings" w:hAnsi="Wingdings" w:hint="default"/>
      </w:rPr>
    </w:lvl>
  </w:abstractNum>
  <w:abstractNum w:abstractNumId="351" w15:restartNumberingAfterBreak="0">
    <w:nsid w:val="45C73483"/>
    <w:multiLevelType w:val="hybridMultilevel"/>
    <w:tmpl w:val="A6C08962"/>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2" w15:restartNumberingAfterBreak="0">
    <w:nsid w:val="45EC3D81"/>
    <w:multiLevelType w:val="hybridMultilevel"/>
    <w:tmpl w:val="5B02DF30"/>
    <w:styleLink w:val="406"/>
    <w:lvl w:ilvl="0" w:tplc="CC72A916">
      <w:start w:val="1"/>
      <w:numFmt w:val="bullet"/>
      <w:lvlText w:val="−"/>
      <w:lvlJc w:val="left"/>
      <w:pPr>
        <w:tabs>
          <w:tab w:val="left" w:pos="567"/>
        </w:tabs>
        <w:ind w:left="541" w:hanging="2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77E86CC">
      <w:start w:val="1"/>
      <w:numFmt w:val="bullet"/>
      <w:lvlText w:val="o"/>
      <w:lvlJc w:val="left"/>
      <w:pPr>
        <w:tabs>
          <w:tab w:val="left" w:pos="567"/>
        </w:tabs>
        <w:ind w:left="1655" w:hanging="29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C460078">
      <w:start w:val="1"/>
      <w:numFmt w:val="bullet"/>
      <w:suff w:val="nothing"/>
      <w:lvlText w:val="▪"/>
      <w:lvlJc w:val="left"/>
      <w:pPr>
        <w:tabs>
          <w:tab w:val="left" w:pos="567"/>
        </w:tabs>
        <w:ind w:left="2153" w:hanging="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0B6ED4C">
      <w:start w:val="1"/>
      <w:numFmt w:val="bullet"/>
      <w:lvlText w:val="•"/>
      <w:lvlJc w:val="left"/>
      <w:pPr>
        <w:tabs>
          <w:tab w:val="left" w:pos="567"/>
        </w:tabs>
        <w:ind w:left="3095" w:hanging="29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0E22DAE">
      <w:start w:val="1"/>
      <w:numFmt w:val="bullet"/>
      <w:lvlText w:val="o"/>
      <w:lvlJc w:val="left"/>
      <w:pPr>
        <w:tabs>
          <w:tab w:val="left" w:pos="567"/>
        </w:tabs>
        <w:ind w:left="3815" w:hanging="29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D7A3CEA">
      <w:start w:val="1"/>
      <w:numFmt w:val="bullet"/>
      <w:suff w:val="nothing"/>
      <w:lvlText w:val="▪"/>
      <w:lvlJc w:val="left"/>
      <w:pPr>
        <w:tabs>
          <w:tab w:val="left" w:pos="567"/>
        </w:tabs>
        <w:ind w:left="4313" w:hanging="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08434A6">
      <w:start w:val="1"/>
      <w:numFmt w:val="bullet"/>
      <w:lvlText w:val="•"/>
      <w:lvlJc w:val="left"/>
      <w:pPr>
        <w:tabs>
          <w:tab w:val="left" w:pos="567"/>
        </w:tabs>
        <w:ind w:left="5255" w:hanging="29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AAE82C6">
      <w:start w:val="1"/>
      <w:numFmt w:val="bullet"/>
      <w:lvlText w:val="o"/>
      <w:lvlJc w:val="left"/>
      <w:pPr>
        <w:tabs>
          <w:tab w:val="left" w:pos="567"/>
        </w:tabs>
        <w:ind w:left="5975" w:hanging="29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8D85498">
      <w:start w:val="1"/>
      <w:numFmt w:val="bullet"/>
      <w:suff w:val="nothing"/>
      <w:lvlText w:val="▪"/>
      <w:lvlJc w:val="left"/>
      <w:pPr>
        <w:tabs>
          <w:tab w:val="left" w:pos="567"/>
        </w:tabs>
        <w:ind w:left="6473" w:hanging="6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53" w15:restartNumberingAfterBreak="0">
    <w:nsid w:val="460B6397"/>
    <w:multiLevelType w:val="hybridMultilevel"/>
    <w:tmpl w:val="43821D9E"/>
    <w:lvl w:ilvl="0" w:tplc="8514BBC8">
      <w:start w:val="1"/>
      <w:numFmt w:val="upperLetter"/>
      <w:lvlText w:val="%1."/>
      <w:lvlJc w:val="left"/>
      <w:pPr>
        <w:tabs>
          <w:tab w:val="num" w:pos="1080"/>
        </w:tabs>
        <w:ind w:left="1080" w:hanging="360"/>
      </w:pPr>
      <w:rPr>
        <w:rFonts w:hint="default"/>
      </w:rPr>
    </w:lvl>
    <w:lvl w:ilvl="1" w:tplc="EAAEA3C8">
      <w:start w:val="1"/>
      <w:numFmt w:val="upperLetter"/>
      <w:lvlText w:val="%2."/>
      <w:lvlJc w:val="left"/>
      <w:pPr>
        <w:tabs>
          <w:tab w:val="num" w:pos="1800"/>
        </w:tabs>
        <w:ind w:left="1800" w:hanging="360"/>
      </w:pPr>
      <w:rPr>
        <w:rFonts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54" w15:restartNumberingAfterBreak="0">
    <w:nsid w:val="460D22B1"/>
    <w:multiLevelType w:val="hybridMultilevel"/>
    <w:tmpl w:val="27D8E91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5" w15:restartNumberingAfterBreak="0">
    <w:nsid w:val="466A0643"/>
    <w:multiLevelType w:val="hybridMultilevel"/>
    <w:tmpl w:val="C3C270AA"/>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6" w15:restartNumberingAfterBreak="0">
    <w:nsid w:val="467668C7"/>
    <w:multiLevelType w:val="hybridMultilevel"/>
    <w:tmpl w:val="B0A42FCE"/>
    <w:styleLink w:val="379"/>
    <w:lvl w:ilvl="0" w:tplc="3C88B7EA">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3E0835B8">
      <w:start w:val="1"/>
      <w:numFmt w:val="bullet"/>
      <w:lvlText w:val="✗"/>
      <w:lvlJc w:val="left"/>
      <w:pPr>
        <w:tabs>
          <w:tab w:val="left" w:pos="284"/>
        </w:tabs>
        <w:ind w:left="1713" w:hanging="92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C88AF8C">
      <w:start w:val="1"/>
      <w:numFmt w:val="bullet"/>
      <w:lvlText w:val="▪"/>
      <w:lvlJc w:val="left"/>
      <w:pPr>
        <w:tabs>
          <w:tab w:val="left" w:pos="284"/>
        </w:tabs>
        <w:ind w:left="222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9A1D2C">
      <w:start w:val="1"/>
      <w:numFmt w:val="bullet"/>
      <w:lvlText w:val="•"/>
      <w:lvlJc w:val="left"/>
      <w:pPr>
        <w:tabs>
          <w:tab w:val="left" w:pos="284"/>
        </w:tabs>
        <w:ind w:left="294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7C50814A">
      <w:start w:val="1"/>
      <w:numFmt w:val="bullet"/>
      <w:lvlText w:val="o"/>
      <w:lvlJc w:val="left"/>
      <w:pPr>
        <w:tabs>
          <w:tab w:val="left" w:pos="284"/>
        </w:tabs>
        <w:ind w:left="366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40C1EE0">
      <w:start w:val="1"/>
      <w:numFmt w:val="bullet"/>
      <w:lvlText w:val="▪"/>
      <w:lvlJc w:val="left"/>
      <w:pPr>
        <w:tabs>
          <w:tab w:val="left" w:pos="284"/>
        </w:tabs>
        <w:ind w:left="438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17A7E0A">
      <w:start w:val="1"/>
      <w:numFmt w:val="bullet"/>
      <w:lvlText w:val="•"/>
      <w:lvlJc w:val="left"/>
      <w:pPr>
        <w:tabs>
          <w:tab w:val="left" w:pos="284"/>
        </w:tabs>
        <w:ind w:left="510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FD472B4">
      <w:start w:val="1"/>
      <w:numFmt w:val="bullet"/>
      <w:lvlText w:val="o"/>
      <w:lvlJc w:val="left"/>
      <w:pPr>
        <w:tabs>
          <w:tab w:val="left" w:pos="284"/>
        </w:tabs>
        <w:ind w:left="582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60831E4">
      <w:start w:val="1"/>
      <w:numFmt w:val="bullet"/>
      <w:lvlText w:val="▪"/>
      <w:lvlJc w:val="left"/>
      <w:pPr>
        <w:tabs>
          <w:tab w:val="left" w:pos="284"/>
        </w:tabs>
        <w:ind w:left="6546"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57" w15:restartNumberingAfterBreak="0">
    <w:nsid w:val="46B31405"/>
    <w:multiLevelType w:val="hybridMultilevel"/>
    <w:tmpl w:val="7C902A76"/>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8" w15:restartNumberingAfterBreak="0">
    <w:nsid w:val="46E44EDE"/>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9" w15:restartNumberingAfterBreak="0">
    <w:nsid w:val="470F4F32"/>
    <w:multiLevelType w:val="hybridMultilevel"/>
    <w:tmpl w:val="048CDD2A"/>
    <w:lvl w:ilvl="0" w:tplc="C350763A">
      <w:start w:val="5"/>
      <w:numFmt w:val="decimal"/>
      <w:lvlText w:val="%1."/>
      <w:lvlJc w:val="left"/>
      <w:pPr>
        <w:tabs>
          <w:tab w:val="num" w:pos="1717"/>
        </w:tabs>
        <w:ind w:left="1717" w:hanging="1056"/>
      </w:pPr>
      <w:rPr>
        <w:rFonts w:hint="default"/>
      </w:rPr>
    </w:lvl>
    <w:lvl w:ilvl="1" w:tplc="62024E7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0" w15:restartNumberingAfterBreak="0">
    <w:nsid w:val="475E17D2"/>
    <w:multiLevelType w:val="hybridMultilevel"/>
    <w:tmpl w:val="0DB091F8"/>
    <w:lvl w:ilvl="0" w:tplc="23F4B5B8">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1" w15:restartNumberingAfterBreak="0">
    <w:nsid w:val="47BA6F86"/>
    <w:multiLevelType w:val="hybridMultilevel"/>
    <w:tmpl w:val="01F2E296"/>
    <w:lvl w:ilvl="0" w:tplc="04190001">
      <w:start w:val="1"/>
      <w:numFmt w:val="bullet"/>
      <w:lvlText w:val=""/>
      <w:lvlJc w:val="left"/>
      <w:pPr>
        <w:tabs>
          <w:tab w:val="num" w:pos="1077"/>
        </w:tabs>
        <w:ind w:left="1077" w:hanging="360"/>
      </w:pPr>
      <w:rPr>
        <w:rFonts w:ascii="Symbol" w:hAnsi="Symbol" w:hint="default"/>
      </w:rPr>
    </w:lvl>
    <w:lvl w:ilvl="1" w:tplc="12A477E0">
      <w:start w:val="1"/>
      <w:numFmt w:val="bullet"/>
      <w:lvlText w:val="–"/>
      <w:lvlJc w:val="left"/>
      <w:pPr>
        <w:tabs>
          <w:tab w:val="num" w:pos="1797"/>
        </w:tabs>
        <w:ind w:left="1797" w:hanging="360"/>
      </w:pPr>
      <w:rPr>
        <w:rFonts w:ascii="Arial" w:hAnsi="Arial"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362" w15:restartNumberingAfterBreak="0">
    <w:nsid w:val="482332F1"/>
    <w:multiLevelType w:val="hybridMultilevel"/>
    <w:tmpl w:val="004E018A"/>
    <w:lvl w:ilvl="0" w:tplc="04190015">
      <w:start w:val="1"/>
      <w:numFmt w:val="upp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3" w15:restartNumberingAfterBreak="0">
    <w:nsid w:val="48261913"/>
    <w:multiLevelType w:val="hybridMultilevel"/>
    <w:tmpl w:val="809AFEFE"/>
    <w:lvl w:ilvl="0" w:tplc="3432AC6A">
      <w:start w:val="1"/>
      <w:numFmt w:val="decimal"/>
      <w:lvlText w:val="%1."/>
      <w:lvlJc w:val="left"/>
      <w:pPr>
        <w:tabs>
          <w:tab w:val="num" w:pos="0"/>
        </w:tabs>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4" w15:restartNumberingAfterBreak="0">
    <w:nsid w:val="484364E9"/>
    <w:multiLevelType w:val="hybridMultilevel"/>
    <w:tmpl w:val="2710E6F8"/>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5" w15:restartNumberingAfterBreak="0">
    <w:nsid w:val="48507B9E"/>
    <w:multiLevelType w:val="hybridMultilevel"/>
    <w:tmpl w:val="3A3452D4"/>
    <w:styleLink w:val="420"/>
    <w:lvl w:ilvl="0" w:tplc="0CBCDC9E">
      <w:start w:val="1"/>
      <w:numFmt w:val="decimal"/>
      <w:lvlText w:val="%1."/>
      <w:lvlJc w:val="left"/>
      <w:pPr>
        <w:tabs>
          <w:tab w:val="num" w:pos="737"/>
        </w:tabs>
        <w:ind w:left="283" w:firstLine="171"/>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5E1CB500">
      <w:start w:val="1"/>
      <w:numFmt w:val="decimal"/>
      <w:lvlText w:val="%2."/>
      <w:lvlJc w:val="left"/>
      <w:pPr>
        <w:tabs>
          <w:tab w:val="left" w:pos="737"/>
          <w:tab w:val="num" w:pos="1675"/>
        </w:tabs>
        <w:ind w:left="1222" w:firstLine="17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5AB07720">
      <w:start w:val="1"/>
      <w:numFmt w:val="lowerRoman"/>
      <w:lvlText w:val="%3."/>
      <w:lvlJc w:val="left"/>
      <w:pPr>
        <w:tabs>
          <w:tab w:val="left" w:pos="737"/>
          <w:tab w:val="num" w:pos="2614"/>
        </w:tabs>
        <w:ind w:left="2160" w:firstLine="17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8304C336">
      <w:start w:val="1"/>
      <w:numFmt w:val="decimal"/>
      <w:lvlText w:val="%4."/>
      <w:lvlJc w:val="left"/>
      <w:pPr>
        <w:tabs>
          <w:tab w:val="left" w:pos="737"/>
          <w:tab w:val="num" w:pos="3334"/>
        </w:tabs>
        <w:ind w:left="2880" w:firstLine="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7AEADBCC">
      <w:start w:val="1"/>
      <w:numFmt w:val="lowerLetter"/>
      <w:lvlText w:val="%5."/>
      <w:lvlJc w:val="left"/>
      <w:pPr>
        <w:tabs>
          <w:tab w:val="left" w:pos="737"/>
          <w:tab w:val="num" w:pos="4054"/>
        </w:tabs>
        <w:ind w:left="3600" w:firstLine="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BD563312">
      <w:start w:val="1"/>
      <w:numFmt w:val="lowerRoman"/>
      <w:lvlText w:val="%6."/>
      <w:lvlJc w:val="left"/>
      <w:pPr>
        <w:tabs>
          <w:tab w:val="left" w:pos="737"/>
          <w:tab w:val="num" w:pos="4774"/>
        </w:tabs>
        <w:ind w:left="4320" w:firstLine="17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A880B546">
      <w:start w:val="1"/>
      <w:numFmt w:val="decimal"/>
      <w:lvlText w:val="%7."/>
      <w:lvlJc w:val="left"/>
      <w:pPr>
        <w:tabs>
          <w:tab w:val="left" w:pos="737"/>
          <w:tab w:val="num" w:pos="5494"/>
        </w:tabs>
        <w:ind w:left="5040" w:firstLine="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B29A2E34">
      <w:start w:val="1"/>
      <w:numFmt w:val="lowerLetter"/>
      <w:lvlText w:val="%8."/>
      <w:lvlJc w:val="left"/>
      <w:pPr>
        <w:tabs>
          <w:tab w:val="left" w:pos="737"/>
          <w:tab w:val="num" w:pos="6214"/>
        </w:tabs>
        <w:ind w:left="5760" w:firstLine="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E89A1384">
      <w:start w:val="1"/>
      <w:numFmt w:val="lowerRoman"/>
      <w:lvlText w:val="%9."/>
      <w:lvlJc w:val="left"/>
      <w:pPr>
        <w:tabs>
          <w:tab w:val="left" w:pos="737"/>
          <w:tab w:val="num" w:pos="6934"/>
        </w:tabs>
        <w:ind w:left="6480" w:firstLine="17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66" w15:restartNumberingAfterBreak="0">
    <w:nsid w:val="48616B4A"/>
    <w:multiLevelType w:val="multilevel"/>
    <w:tmpl w:val="7CD6C282"/>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367" w15:restartNumberingAfterBreak="0">
    <w:nsid w:val="48A10E4C"/>
    <w:multiLevelType w:val="hybridMultilevel"/>
    <w:tmpl w:val="506A87A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68" w15:restartNumberingAfterBreak="0">
    <w:nsid w:val="48B04643"/>
    <w:multiLevelType w:val="hybridMultilevel"/>
    <w:tmpl w:val="677C7CB0"/>
    <w:lvl w:ilvl="0" w:tplc="47D643FA">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9" w15:restartNumberingAfterBreak="0">
    <w:nsid w:val="48C457B0"/>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0" w15:restartNumberingAfterBreak="0">
    <w:nsid w:val="48DC61F0"/>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71" w15:restartNumberingAfterBreak="0">
    <w:nsid w:val="48E1279F"/>
    <w:multiLevelType w:val="hybridMultilevel"/>
    <w:tmpl w:val="65CCC4D8"/>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72" w15:restartNumberingAfterBreak="0">
    <w:nsid w:val="49092525"/>
    <w:multiLevelType w:val="hybridMultilevel"/>
    <w:tmpl w:val="7DFED730"/>
    <w:styleLink w:val="369"/>
    <w:lvl w:ilvl="0" w:tplc="F3CEE38A">
      <w:start w:val="1"/>
      <w:numFmt w:val="decimal"/>
      <w:lvlText w:val="%1)"/>
      <w:lvlJc w:val="left"/>
      <w:pPr>
        <w:tabs>
          <w:tab w:val="num" w:pos="567"/>
          <w:tab w:val="left" w:pos="7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4A2099E">
      <w:start w:val="1"/>
      <w:numFmt w:val="lowerLetter"/>
      <w:lvlText w:val="%2."/>
      <w:lvlJc w:val="left"/>
      <w:pPr>
        <w:tabs>
          <w:tab w:val="left" w:pos="567"/>
          <w:tab w:val="left" w:pos="720"/>
          <w:tab w:val="num" w:pos="1440"/>
        </w:tabs>
        <w:ind w:left="1593" w:hanging="513"/>
      </w:pPr>
      <w:rPr>
        <w:rFonts w:hAnsi="Arial Unicode MS"/>
        <w:caps w:val="0"/>
        <w:smallCaps w:val="0"/>
        <w:strike w:val="0"/>
        <w:dstrike w:val="0"/>
        <w:outline w:val="0"/>
        <w:emboss w:val="0"/>
        <w:imprint w:val="0"/>
        <w:spacing w:val="0"/>
        <w:w w:val="100"/>
        <w:kern w:val="0"/>
        <w:position w:val="0"/>
        <w:highlight w:val="none"/>
        <w:vertAlign w:val="baseline"/>
      </w:rPr>
    </w:lvl>
    <w:lvl w:ilvl="2" w:tplc="65B065C0">
      <w:start w:val="1"/>
      <w:numFmt w:val="lowerRoman"/>
      <w:lvlText w:val="%3."/>
      <w:lvlJc w:val="left"/>
      <w:pPr>
        <w:tabs>
          <w:tab w:val="left" w:pos="567"/>
          <w:tab w:val="left" w:pos="720"/>
          <w:tab w:val="num" w:pos="2160"/>
        </w:tabs>
        <w:ind w:left="2313" w:hanging="429"/>
      </w:pPr>
      <w:rPr>
        <w:rFonts w:hAnsi="Arial Unicode MS"/>
        <w:caps w:val="0"/>
        <w:smallCaps w:val="0"/>
        <w:strike w:val="0"/>
        <w:dstrike w:val="0"/>
        <w:outline w:val="0"/>
        <w:emboss w:val="0"/>
        <w:imprint w:val="0"/>
        <w:spacing w:val="0"/>
        <w:w w:val="100"/>
        <w:kern w:val="0"/>
        <w:position w:val="0"/>
        <w:highlight w:val="none"/>
        <w:vertAlign w:val="baseline"/>
      </w:rPr>
    </w:lvl>
    <w:lvl w:ilvl="3" w:tplc="D72A113A">
      <w:start w:val="1"/>
      <w:numFmt w:val="decimal"/>
      <w:lvlText w:val="%4."/>
      <w:lvlJc w:val="left"/>
      <w:pPr>
        <w:tabs>
          <w:tab w:val="left" w:pos="567"/>
          <w:tab w:val="left" w:pos="720"/>
          <w:tab w:val="num" w:pos="2880"/>
        </w:tabs>
        <w:ind w:left="3033" w:hanging="513"/>
      </w:pPr>
      <w:rPr>
        <w:rFonts w:hAnsi="Arial Unicode MS"/>
        <w:caps w:val="0"/>
        <w:smallCaps w:val="0"/>
        <w:strike w:val="0"/>
        <w:dstrike w:val="0"/>
        <w:outline w:val="0"/>
        <w:emboss w:val="0"/>
        <w:imprint w:val="0"/>
        <w:spacing w:val="0"/>
        <w:w w:val="100"/>
        <w:kern w:val="0"/>
        <w:position w:val="0"/>
        <w:highlight w:val="none"/>
        <w:vertAlign w:val="baseline"/>
      </w:rPr>
    </w:lvl>
    <w:lvl w:ilvl="4" w:tplc="306CED64">
      <w:start w:val="1"/>
      <w:numFmt w:val="lowerLetter"/>
      <w:lvlText w:val="%5."/>
      <w:lvlJc w:val="left"/>
      <w:pPr>
        <w:tabs>
          <w:tab w:val="left" w:pos="567"/>
          <w:tab w:val="left" w:pos="720"/>
          <w:tab w:val="num" w:pos="3600"/>
        </w:tabs>
        <w:ind w:left="3753" w:hanging="513"/>
      </w:pPr>
      <w:rPr>
        <w:rFonts w:hAnsi="Arial Unicode MS"/>
        <w:caps w:val="0"/>
        <w:smallCaps w:val="0"/>
        <w:strike w:val="0"/>
        <w:dstrike w:val="0"/>
        <w:outline w:val="0"/>
        <w:emboss w:val="0"/>
        <w:imprint w:val="0"/>
        <w:spacing w:val="0"/>
        <w:w w:val="100"/>
        <w:kern w:val="0"/>
        <w:position w:val="0"/>
        <w:highlight w:val="none"/>
        <w:vertAlign w:val="baseline"/>
      </w:rPr>
    </w:lvl>
    <w:lvl w:ilvl="5" w:tplc="DB14443C">
      <w:start w:val="1"/>
      <w:numFmt w:val="lowerRoman"/>
      <w:lvlText w:val="%6."/>
      <w:lvlJc w:val="left"/>
      <w:pPr>
        <w:tabs>
          <w:tab w:val="left" w:pos="567"/>
          <w:tab w:val="left" w:pos="720"/>
          <w:tab w:val="num" w:pos="4320"/>
        </w:tabs>
        <w:ind w:left="4473" w:hanging="429"/>
      </w:pPr>
      <w:rPr>
        <w:rFonts w:hAnsi="Arial Unicode MS"/>
        <w:caps w:val="0"/>
        <w:smallCaps w:val="0"/>
        <w:strike w:val="0"/>
        <w:dstrike w:val="0"/>
        <w:outline w:val="0"/>
        <w:emboss w:val="0"/>
        <w:imprint w:val="0"/>
        <w:spacing w:val="0"/>
        <w:w w:val="100"/>
        <w:kern w:val="0"/>
        <w:position w:val="0"/>
        <w:highlight w:val="none"/>
        <w:vertAlign w:val="baseline"/>
      </w:rPr>
    </w:lvl>
    <w:lvl w:ilvl="6" w:tplc="16C2689C">
      <w:start w:val="1"/>
      <w:numFmt w:val="decimal"/>
      <w:lvlText w:val="%7."/>
      <w:lvlJc w:val="left"/>
      <w:pPr>
        <w:tabs>
          <w:tab w:val="left" w:pos="567"/>
          <w:tab w:val="left" w:pos="720"/>
          <w:tab w:val="num" w:pos="5040"/>
        </w:tabs>
        <w:ind w:left="5193" w:hanging="513"/>
      </w:pPr>
      <w:rPr>
        <w:rFonts w:hAnsi="Arial Unicode MS"/>
        <w:caps w:val="0"/>
        <w:smallCaps w:val="0"/>
        <w:strike w:val="0"/>
        <w:dstrike w:val="0"/>
        <w:outline w:val="0"/>
        <w:emboss w:val="0"/>
        <w:imprint w:val="0"/>
        <w:spacing w:val="0"/>
        <w:w w:val="100"/>
        <w:kern w:val="0"/>
        <w:position w:val="0"/>
        <w:highlight w:val="none"/>
        <w:vertAlign w:val="baseline"/>
      </w:rPr>
    </w:lvl>
    <w:lvl w:ilvl="7" w:tplc="B16AE77E">
      <w:start w:val="1"/>
      <w:numFmt w:val="lowerLetter"/>
      <w:lvlText w:val="%8."/>
      <w:lvlJc w:val="left"/>
      <w:pPr>
        <w:tabs>
          <w:tab w:val="left" w:pos="567"/>
          <w:tab w:val="left" w:pos="720"/>
          <w:tab w:val="num" w:pos="5760"/>
        </w:tabs>
        <w:ind w:left="5913" w:hanging="513"/>
      </w:pPr>
      <w:rPr>
        <w:rFonts w:hAnsi="Arial Unicode MS"/>
        <w:caps w:val="0"/>
        <w:smallCaps w:val="0"/>
        <w:strike w:val="0"/>
        <w:dstrike w:val="0"/>
        <w:outline w:val="0"/>
        <w:emboss w:val="0"/>
        <w:imprint w:val="0"/>
        <w:spacing w:val="0"/>
        <w:w w:val="100"/>
        <w:kern w:val="0"/>
        <w:position w:val="0"/>
        <w:highlight w:val="none"/>
        <w:vertAlign w:val="baseline"/>
      </w:rPr>
    </w:lvl>
    <w:lvl w:ilvl="8" w:tplc="7E948C48">
      <w:start w:val="1"/>
      <w:numFmt w:val="lowerRoman"/>
      <w:lvlText w:val="%9."/>
      <w:lvlJc w:val="left"/>
      <w:pPr>
        <w:tabs>
          <w:tab w:val="left" w:pos="567"/>
          <w:tab w:val="left" w:pos="720"/>
          <w:tab w:val="num" w:pos="6480"/>
        </w:tabs>
        <w:ind w:left="6633" w:hanging="42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73" w15:restartNumberingAfterBreak="0">
    <w:nsid w:val="499471CF"/>
    <w:multiLevelType w:val="hybridMultilevel"/>
    <w:tmpl w:val="DDCC77E2"/>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4" w15:restartNumberingAfterBreak="0">
    <w:nsid w:val="4A82292E"/>
    <w:multiLevelType w:val="hybridMultilevel"/>
    <w:tmpl w:val="1122A314"/>
    <w:lvl w:ilvl="0" w:tplc="12A477E0">
      <w:start w:val="1"/>
      <w:numFmt w:val="bullet"/>
      <w:lvlText w:val="–"/>
      <w:lvlJc w:val="left"/>
      <w:pPr>
        <w:tabs>
          <w:tab w:val="num" w:pos="720"/>
        </w:tabs>
        <w:ind w:left="720" w:hanging="360"/>
      </w:pPr>
      <w:rPr>
        <w:rFonts w:ascii="Arial" w:hAnsi="Aria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75" w15:restartNumberingAfterBreak="0">
    <w:nsid w:val="4AA84DED"/>
    <w:multiLevelType w:val="hybridMultilevel"/>
    <w:tmpl w:val="90A6B9D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76" w15:restartNumberingAfterBreak="0">
    <w:nsid w:val="4B5C422E"/>
    <w:multiLevelType w:val="hybridMultilevel"/>
    <w:tmpl w:val="2BB66228"/>
    <w:lvl w:ilvl="0" w:tplc="04190015">
      <w:start w:val="1"/>
      <w:numFmt w:val="upperLetter"/>
      <w:lvlText w:val="%1."/>
      <w:lvlJc w:val="left"/>
      <w:pPr>
        <w:tabs>
          <w:tab w:val="num" w:pos="1280"/>
        </w:tabs>
        <w:ind w:left="1280"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377" w15:restartNumberingAfterBreak="0">
    <w:nsid w:val="4C2A3F48"/>
    <w:multiLevelType w:val="hybridMultilevel"/>
    <w:tmpl w:val="DAB29094"/>
    <w:lvl w:ilvl="0" w:tplc="8514BBC8">
      <w:start w:val="1"/>
      <w:numFmt w:val="upperLetter"/>
      <w:lvlText w:val="%1."/>
      <w:lvlJc w:val="left"/>
      <w:pPr>
        <w:tabs>
          <w:tab w:val="num" w:pos="1068"/>
        </w:tabs>
        <w:ind w:left="1068" w:hanging="360"/>
      </w:pPr>
      <w:rPr>
        <w:rFonts w:hint="default"/>
      </w:rPr>
    </w:lvl>
    <w:lvl w:ilvl="1" w:tplc="47D643FA">
      <w:start w:val="1"/>
      <w:numFmt w:val="decimal"/>
      <w:lvlText w:val="%2."/>
      <w:lvlJc w:val="left"/>
      <w:pPr>
        <w:tabs>
          <w:tab w:val="num" w:pos="1068"/>
        </w:tabs>
        <w:ind w:left="1788" w:hanging="360"/>
      </w:pPr>
      <w:rPr>
        <w:rFonts w:hint="default"/>
      </w:r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78" w15:restartNumberingAfterBreak="0">
    <w:nsid w:val="4C3014F8"/>
    <w:multiLevelType w:val="hybridMultilevel"/>
    <w:tmpl w:val="2FB6DF2C"/>
    <w:lvl w:ilvl="0" w:tplc="23F4B5B8">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9" w15:restartNumberingAfterBreak="0">
    <w:nsid w:val="4CAE69E5"/>
    <w:multiLevelType w:val="hybridMultilevel"/>
    <w:tmpl w:val="7ED8A188"/>
    <w:lvl w:ilvl="0" w:tplc="23F4B5B8">
      <w:start w:val="1"/>
      <w:numFmt w:val="bullet"/>
      <w:lvlText w:val=""/>
      <w:lvlJc w:val="left"/>
      <w:pPr>
        <w:ind w:left="1060" w:hanging="360"/>
      </w:pPr>
      <w:rPr>
        <w:rFonts w:ascii="Symbol" w:hAnsi="Symbol"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380" w15:restartNumberingAfterBreak="0">
    <w:nsid w:val="4CC555E4"/>
    <w:multiLevelType w:val="hybridMultilevel"/>
    <w:tmpl w:val="B4FE086A"/>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381" w15:restartNumberingAfterBreak="0">
    <w:nsid w:val="4CCA1607"/>
    <w:multiLevelType w:val="hybridMultilevel"/>
    <w:tmpl w:val="7A80093C"/>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82" w15:restartNumberingAfterBreak="0">
    <w:nsid w:val="4CEE0283"/>
    <w:multiLevelType w:val="hybridMultilevel"/>
    <w:tmpl w:val="E7CE861E"/>
    <w:lvl w:ilvl="0" w:tplc="8514BBC8">
      <w:start w:val="1"/>
      <w:numFmt w:val="upperLetter"/>
      <w:lvlText w:val="%1."/>
      <w:lvlJc w:val="left"/>
      <w:pPr>
        <w:tabs>
          <w:tab w:val="num" w:pos="720"/>
        </w:tabs>
        <w:ind w:left="720" w:hanging="360"/>
      </w:pPr>
      <w:rPr>
        <w:rFonts w:hint="default"/>
      </w:rPr>
    </w:lvl>
    <w:lvl w:ilvl="1" w:tplc="8514BBC8">
      <w:start w:val="1"/>
      <w:numFmt w:val="upperLetter"/>
      <w:lvlText w:val="%2."/>
      <w:lvlJc w:val="left"/>
      <w:pPr>
        <w:tabs>
          <w:tab w:val="num" w:pos="720"/>
        </w:tabs>
        <w:ind w:left="72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3" w15:restartNumberingAfterBreak="0">
    <w:nsid w:val="4D7E240F"/>
    <w:multiLevelType w:val="hybridMultilevel"/>
    <w:tmpl w:val="153AB59E"/>
    <w:lvl w:ilvl="0" w:tplc="12A477E0">
      <w:start w:val="1"/>
      <w:numFmt w:val="bullet"/>
      <w:lvlText w:val="–"/>
      <w:lvlJc w:val="left"/>
      <w:pPr>
        <w:tabs>
          <w:tab w:val="num" w:pos="1068"/>
        </w:tabs>
        <w:ind w:left="1068" w:hanging="360"/>
      </w:pPr>
      <w:rPr>
        <w:rFonts w:ascii="Arial" w:hAnsi="Arial" w:hint="default"/>
      </w:rPr>
    </w:lvl>
    <w:lvl w:ilvl="1" w:tplc="04190003" w:tentative="1">
      <w:start w:val="1"/>
      <w:numFmt w:val="bullet"/>
      <w:lvlText w:val="o"/>
      <w:lvlJc w:val="left"/>
      <w:pPr>
        <w:tabs>
          <w:tab w:val="num" w:pos="512"/>
        </w:tabs>
        <w:ind w:left="512" w:hanging="360"/>
      </w:pPr>
      <w:rPr>
        <w:rFonts w:ascii="Courier New" w:hAnsi="Courier New" w:cs="Courier New" w:hint="default"/>
      </w:rPr>
    </w:lvl>
    <w:lvl w:ilvl="2" w:tplc="04190005" w:tentative="1">
      <w:start w:val="1"/>
      <w:numFmt w:val="bullet"/>
      <w:lvlText w:val=""/>
      <w:lvlJc w:val="left"/>
      <w:pPr>
        <w:tabs>
          <w:tab w:val="num" w:pos="1232"/>
        </w:tabs>
        <w:ind w:left="1232" w:hanging="360"/>
      </w:pPr>
      <w:rPr>
        <w:rFonts w:ascii="Wingdings" w:hAnsi="Wingdings" w:hint="default"/>
      </w:rPr>
    </w:lvl>
    <w:lvl w:ilvl="3" w:tplc="04190001" w:tentative="1">
      <w:start w:val="1"/>
      <w:numFmt w:val="bullet"/>
      <w:lvlText w:val=""/>
      <w:lvlJc w:val="left"/>
      <w:pPr>
        <w:tabs>
          <w:tab w:val="num" w:pos="1952"/>
        </w:tabs>
        <w:ind w:left="1952" w:hanging="360"/>
      </w:pPr>
      <w:rPr>
        <w:rFonts w:ascii="Symbol" w:hAnsi="Symbol" w:hint="default"/>
      </w:rPr>
    </w:lvl>
    <w:lvl w:ilvl="4" w:tplc="04190003" w:tentative="1">
      <w:start w:val="1"/>
      <w:numFmt w:val="bullet"/>
      <w:lvlText w:val="o"/>
      <w:lvlJc w:val="left"/>
      <w:pPr>
        <w:tabs>
          <w:tab w:val="num" w:pos="2672"/>
        </w:tabs>
        <w:ind w:left="2672" w:hanging="360"/>
      </w:pPr>
      <w:rPr>
        <w:rFonts w:ascii="Courier New" w:hAnsi="Courier New" w:cs="Courier New" w:hint="default"/>
      </w:rPr>
    </w:lvl>
    <w:lvl w:ilvl="5" w:tplc="04190005" w:tentative="1">
      <w:start w:val="1"/>
      <w:numFmt w:val="bullet"/>
      <w:lvlText w:val=""/>
      <w:lvlJc w:val="left"/>
      <w:pPr>
        <w:tabs>
          <w:tab w:val="num" w:pos="3392"/>
        </w:tabs>
        <w:ind w:left="3392" w:hanging="360"/>
      </w:pPr>
      <w:rPr>
        <w:rFonts w:ascii="Wingdings" w:hAnsi="Wingdings" w:hint="default"/>
      </w:rPr>
    </w:lvl>
    <w:lvl w:ilvl="6" w:tplc="04190001" w:tentative="1">
      <w:start w:val="1"/>
      <w:numFmt w:val="bullet"/>
      <w:lvlText w:val=""/>
      <w:lvlJc w:val="left"/>
      <w:pPr>
        <w:tabs>
          <w:tab w:val="num" w:pos="4112"/>
        </w:tabs>
        <w:ind w:left="4112" w:hanging="360"/>
      </w:pPr>
      <w:rPr>
        <w:rFonts w:ascii="Symbol" w:hAnsi="Symbol" w:hint="default"/>
      </w:rPr>
    </w:lvl>
    <w:lvl w:ilvl="7" w:tplc="04190003" w:tentative="1">
      <w:start w:val="1"/>
      <w:numFmt w:val="bullet"/>
      <w:lvlText w:val="o"/>
      <w:lvlJc w:val="left"/>
      <w:pPr>
        <w:tabs>
          <w:tab w:val="num" w:pos="4832"/>
        </w:tabs>
        <w:ind w:left="4832" w:hanging="360"/>
      </w:pPr>
      <w:rPr>
        <w:rFonts w:ascii="Courier New" w:hAnsi="Courier New" w:cs="Courier New" w:hint="default"/>
      </w:rPr>
    </w:lvl>
    <w:lvl w:ilvl="8" w:tplc="04190005" w:tentative="1">
      <w:start w:val="1"/>
      <w:numFmt w:val="bullet"/>
      <w:lvlText w:val=""/>
      <w:lvlJc w:val="left"/>
      <w:pPr>
        <w:tabs>
          <w:tab w:val="num" w:pos="5552"/>
        </w:tabs>
        <w:ind w:left="5552" w:hanging="360"/>
      </w:pPr>
      <w:rPr>
        <w:rFonts w:ascii="Wingdings" w:hAnsi="Wingdings" w:hint="default"/>
      </w:rPr>
    </w:lvl>
  </w:abstractNum>
  <w:abstractNum w:abstractNumId="384" w15:restartNumberingAfterBreak="0">
    <w:nsid w:val="4E205F48"/>
    <w:multiLevelType w:val="hybridMultilevel"/>
    <w:tmpl w:val="ADE4A73A"/>
    <w:lvl w:ilvl="0" w:tplc="FFFFFFFF">
      <w:start w:val="1"/>
      <w:numFmt w:val="decimal"/>
      <w:lvlText w:val="%1."/>
      <w:lvlJc w:val="left"/>
      <w:pPr>
        <w:ind w:left="502" w:hanging="360"/>
      </w:pPr>
      <w:rPr>
        <w:rFonts w:hint="default"/>
        <w:sz w:val="22"/>
      </w:r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385" w15:restartNumberingAfterBreak="0">
    <w:nsid w:val="4E5A2177"/>
    <w:multiLevelType w:val="hybridMultilevel"/>
    <w:tmpl w:val="F27E6D02"/>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386" w15:restartNumberingAfterBreak="0">
    <w:nsid w:val="4F594025"/>
    <w:multiLevelType w:val="hybridMultilevel"/>
    <w:tmpl w:val="FD2AE76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7" w15:restartNumberingAfterBreak="0">
    <w:nsid w:val="4F9D108A"/>
    <w:multiLevelType w:val="hybridMultilevel"/>
    <w:tmpl w:val="726ADAB2"/>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8" w15:restartNumberingAfterBreak="0">
    <w:nsid w:val="507851BD"/>
    <w:multiLevelType w:val="hybridMultilevel"/>
    <w:tmpl w:val="F6CC965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9" w15:restartNumberingAfterBreak="0">
    <w:nsid w:val="508368B9"/>
    <w:multiLevelType w:val="hybridMultilevel"/>
    <w:tmpl w:val="B5F299D2"/>
    <w:styleLink w:val="375"/>
    <w:lvl w:ilvl="0" w:tplc="4E06C630">
      <w:start w:val="1"/>
      <w:numFmt w:val="bullet"/>
      <w:lvlText w:val="•"/>
      <w:lvlPicBulletId w:val="0"/>
      <w:lvlJc w:val="left"/>
      <w:pPr>
        <w:tabs>
          <w:tab w:val="left" w:pos="1440"/>
        </w:tabs>
        <w:ind w:left="75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4AEFC8C">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C52F19A">
      <w:start w:val="1"/>
      <w:numFmt w:val="bullet"/>
      <w:lvlText w:val="•"/>
      <w:lvlPicBulletId w:val="0"/>
      <w:lvlJc w:val="left"/>
      <w:pPr>
        <w:tabs>
          <w:tab w:val="left" w:pos="144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0FE6F96">
      <w:start w:val="1"/>
      <w:numFmt w:val="bullet"/>
      <w:lvlText w:val="•"/>
      <w:lvlPicBulletId w:val="0"/>
      <w:lvlJc w:val="left"/>
      <w:pPr>
        <w:tabs>
          <w:tab w:val="left" w:pos="144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326CA43E">
      <w:start w:val="1"/>
      <w:numFmt w:val="bullet"/>
      <w:lvlText w:val="•"/>
      <w:lvlPicBulletId w:val="0"/>
      <w:lvlJc w:val="left"/>
      <w:pPr>
        <w:tabs>
          <w:tab w:val="left" w:pos="144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69C4F90">
      <w:start w:val="1"/>
      <w:numFmt w:val="bullet"/>
      <w:lvlText w:val="•"/>
      <w:lvlPicBulletId w:val="0"/>
      <w:lvlJc w:val="left"/>
      <w:pPr>
        <w:tabs>
          <w:tab w:val="left" w:pos="144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17C3EB6">
      <w:start w:val="1"/>
      <w:numFmt w:val="bullet"/>
      <w:lvlText w:val="•"/>
      <w:lvlPicBulletId w:val="0"/>
      <w:lvlJc w:val="left"/>
      <w:pPr>
        <w:tabs>
          <w:tab w:val="left" w:pos="144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7681E34">
      <w:start w:val="1"/>
      <w:numFmt w:val="bullet"/>
      <w:lvlText w:val="•"/>
      <w:lvlPicBulletId w:val="0"/>
      <w:lvlJc w:val="left"/>
      <w:pPr>
        <w:tabs>
          <w:tab w:val="left" w:pos="144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950BC86">
      <w:start w:val="1"/>
      <w:numFmt w:val="bullet"/>
      <w:lvlText w:val="•"/>
      <w:lvlPicBulletId w:val="0"/>
      <w:lvlJc w:val="left"/>
      <w:pPr>
        <w:tabs>
          <w:tab w:val="left" w:pos="144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90" w15:restartNumberingAfterBreak="0">
    <w:nsid w:val="50AD425B"/>
    <w:multiLevelType w:val="hybridMultilevel"/>
    <w:tmpl w:val="AEB277D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1" w15:restartNumberingAfterBreak="0">
    <w:nsid w:val="50D40C68"/>
    <w:multiLevelType w:val="hybridMultilevel"/>
    <w:tmpl w:val="5C28DBC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2" w15:restartNumberingAfterBreak="0">
    <w:nsid w:val="51311BE2"/>
    <w:multiLevelType w:val="hybridMultilevel"/>
    <w:tmpl w:val="E2A8E008"/>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3" w15:restartNumberingAfterBreak="0">
    <w:nsid w:val="515161DA"/>
    <w:multiLevelType w:val="hybridMultilevel"/>
    <w:tmpl w:val="7646CA9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4" w15:restartNumberingAfterBreak="0">
    <w:nsid w:val="51625C73"/>
    <w:multiLevelType w:val="hybridMultilevel"/>
    <w:tmpl w:val="FA5883C8"/>
    <w:lvl w:ilvl="0" w:tplc="07849E42">
      <w:start w:val="1"/>
      <w:numFmt w:val="bullet"/>
      <w:lvlText w:val="-"/>
      <w:lvlJc w:val="left"/>
      <w:pPr>
        <w:tabs>
          <w:tab w:val="num" w:pos="1428"/>
        </w:tabs>
        <w:ind w:left="1428" w:hanging="360"/>
      </w:pPr>
      <w:rPr>
        <w:rFonts w:ascii="Times New Roman" w:hAnsi="Times New Roman" w:cs="Times New Roman"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5" w15:restartNumberingAfterBreak="0">
    <w:nsid w:val="51765F21"/>
    <w:multiLevelType w:val="hybridMultilevel"/>
    <w:tmpl w:val="6610EE6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6" w15:restartNumberingAfterBreak="0">
    <w:nsid w:val="51B97902"/>
    <w:multiLevelType w:val="hybridMultilevel"/>
    <w:tmpl w:val="0AE0B672"/>
    <w:styleLink w:val="363"/>
    <w:lvl w:ilvl="0" w:tplc="4CA85B00">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805606C4">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8B8E1BA">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300055A">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8E0E3CD8">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65E540E">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18624D6">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9C40DCE6">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14A9ADE">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97" w15:restartNumberingAfterBreak="0">
    <w:nsid w:val="51C12E4D"/>
    <w:multiLevelType w:val="hybridMultilevel"/>
    <w:tmpl w:val="EFCAB42C"/>
    <w:lvl w:ilvl="0" w:tplc="A2C60E08">
      <w:start w:val="1"/>
      <w:numFmt w:val="upperLetter"/>
      <w:lvlText w:val="%1."/>
      <w:lvlJc w:val="left"/>
      <w:pPr>
        <w:tabs>
          <w:tab w:val="num" w:pos="720"/>
        </w:tabs>
        <w:ind w:left="720" w:hanging="360"/>
      </w:pPr>
    </w:lvl>
    <w:lvl w:ilvl="1" w:tplc="BE2E78A4" w:tentative="1">
      <w:start w:val="1"/>
      <w:numFmt w:val="lowerLetter"/>
      <w:lvlText w:val="%2."/>
      <w:lvlJc w:val="left"/>
      <w:pPr>
        <w:tabs>
          <w:tab w:val="num" w:pos="1440"/>
        </w:tabs>
        <w:ind w:left="1440" w:hanging="360"/>
      </w:pPr>
    </w:lvl>
    <w:lvl w:ilvl="2" w:tplc="A3F45C4C" w:tentative="1">
      <w:start w:val="1"/>
      <w:numFmt w:val="lowerRoman"/>
      <w:lvlText w:val="%3."/>
      <w:lvlJc w:val="right"/>
      <w:pPr>
        <w:tabs>
          <w:tab w:val="num" w:pos="2160"/>
        </w:tabs>
        <w:ind w:left="2160" w:hanging="180"/>
      </w:pPr>
    </w:lvl>
    <w:lvl w:ilvl="3" w:tplc="65062CFA" w:tentative="1">
      <w:start w:val="1"/>
      <w:numFmt w:val="decimal"/>
      <w:lvlText w:val="%4."/>
      <w:lvlJc w:val="left"/>
      <w:pPr>
        <w:tabs>
          <w:tab w:val="num" w:pos="2880"/>
        </w:tabs>
        <w:ind w:left="2880" w:hanging="360"/>
      </w:pPr>
    </w:lvl>
    <w:lvl w:ilvl="4" w:tplc="CAD860AC" w:tentative="1">
      <w:start w:val="1"/>
      <w:numFmt w:val="lowerLetter"/>
      <w:lvlText w:val="%5."/>
      <w:lvlJc w:val="left"/>
      <w:pPr>
        <w:tabs>
          <w:tab w:val="num" w:pos="3600"/>
        </w:tabs>
        <w:ind w:left="3600" w:hanging="360"/>
      </w:pPr>
    </w:lvl>
    <w:lvl w:ilvl="5" w:tplc="1C369B68" w:tentative="1">
      <w:start w:val="1"/>
      <w:numFmt w:val="lowerRoman"/>
      <w:lvlText w:val="%6."/>
      <w:lvlJc w:val="right"/>
      <w:pPr>
        <w:tabs>
          <w:tab w:val="num" w:pos="4320"/>
        </w:tabs>
        <w:ind w:left="4320" w:hanging="180"/>
      </w:pPr>
    </w:lvl>
    <w:lvl w:ilvl="6" w:tplc="659CA310" w:tentative="1">
      <w:start w:val="1"/>
      <w:numFmt w:val="decimal"/>
      <w:lvlText w:val="%7."/>
      <w:lvlJc w:val="left"/>
      <w:pPr>
        <w:tabs>
          <w:tab w:val="num" w:pos="5040"/>
        </w:tabs>
        <w:ind w:left="5040" w:hanging="360"/>
      </w:pPr>
    </w:lvl>
    <w:lvl w:ilvl="7" w:tplc="0F72E48C" w:tentative="1">
      <w:start w:val="1"/>
      <w:numFmt w:val="lowerLetter"/>
      <w:lvlText w:val="%8."/>
      <w:lvlJc w:val="left"/>
      <w:pPr>
        <w:tabs>
          <w:tab w:val="num" w:pos="5760"/>
        </w:tabs>
        <w:ind w:left="5760" w:hanging="360"/>
      </w:pPr>
    </w:lvl>
    <w:lvl w:ilvl="8" w:tplc="9474CE84" w:tentative="1">
      <w:start w:val="1"/>
      <w:numFmt w:val="lowerRoman"/>
      <w:lvlText w:val="%9."/>
      <w:lvlJc w:val="right"/>
      <w:pPr>
        <w:tabs>
          <w:tab w:val="num" w:pos="6480"/>
        </w:tabs>
        <w:ind w:left="6480" w:hanging="180"/>
      </w:pPr>
    </w:lvl>
  </w:abstractNum>
  <w:abstractNum w:abstractNumId="398" w15:restartNumberingAfterBreak="0">
    <w:nsid w:val="52A01D28"/>
    <w:multiLevelType w:val="hybridMultilevel"/>
    <w:tmpl w:val="605AD692"/>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9" w15:restartNumberingAfterBreak="0">
    <w:nsid w:val="52A975E3"/>
    <w:multiLevelType w:val="hybridMultilevel"/>
    <w:tmpl w:val="B3C63D8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00" w15:restartNumberingAfterBreak="0">
    <w:nsid w:val="52B40E6E"/>
    <w:multiLevelType w:val="hybridMultilevel"/>
    <w:tmpl w:val="4C1A0BE8"/>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1" w15:restartNumberingAfterBreak="0">
    <w:nsid w:val="5338437E"/>
    <w:multiLevelType w:val="singleLevel"/>
    <w:tmpl w:val="F906104E"/>
    <w:lvl w:ilvl="0">
      <w:start w:val="4"/>
      <w:numFmt w:val="bullet"/>
      <w:lvlText w:val="-"/>
      <w:lvlJc w:val="left"/>
      <w:pPr>
        <w:tabs>
          <w:tab w:val="num" w:pos="1020"/>
        </w:tabs>
        <w:ind w:left="1020" w:hanging="360"/>
      </w:pPr>
      <w:rPr>
        <w:rFonts w:hint="default"/>
      </w:rPr>
    </w:lvl>
  </w:abstractNum>
  <w:abstractNum w:abstractNumId="402" w15:restartNumberingAfterBreak="0">
    <w:nsid w:val="53437C05"/>
    <w:multiLevelType w:val="hybridMultilevel"/>
    <w:tmpl w:val="45C0616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3" w15:restartNumberingAfterBreak="0">
    <w:nsid w:val="53B5128E"/>
    <w:multiLevelType w:val="hybridMultilevel"/>
    <w:tmpl w:val="CD302088"/>
    <w:lvl w:ilvl="0" w:tplc="04190015">
      <w:start w:val="1"/>
      <w:numFmt w:val="upperLetter"/>
      <w:lvlText w:val="%1."/>
      <w:lvlJc w:val="left"/>
      <w:pPr>
        <w:tabs>
          <w:tab w:val="num" w:pos="1280"/>
        </w:tabs>
        <w:ind w:left="1280" w:hanging="360"/>
      </w:pPr>
    </w:lvl>
    <w:lvl w:ilvl="1" w:tplc="04190015">
      <w:start w:val="1"/>
      <w:numFmt w:val="upperLetter"/>
      <w:lvlText w:val="%2."/>
      <w:lvlJc w:val="left"/>
      <w:pPr>
        <w:tabs>
          <w:tab w:val="num" w:pos="1280"/>
        </w:tabs>
        <w:ind w:left="1280" w:hanging="360"/>
      </w:pPr>
    </w:lvl>
    <w:lvl w:ilvl="2" w:tplc="04190015">
      <w:start w:val="1"/>
      <w:numFmt w:val="upperLetter"/>
      <w:lvlText w:val="%3."/>
      <w:lvlJc w:val="left"/>
      <w:pPr>
        <w:tabs>
          <w:tab w:val="num" w:pos="1280"/>
        </w:tabs>
        <w:ind w:left="1280" w:hanging="360"/>
      </w:pPr>
    </w:lvl>
    <w:lvl w:ilvl="3" w:tplc="04190015">
      <w:start w:val="1"/>
      <w:numFmt w:val="upperLetter"/>
      <w:lvlText w:val="%4."/>
      <w:lvlJc w:val="left"/>
      <w:pPr>
        <w:tabs>
          <w:tab w:val="num" w:pos="1280"/>
        </w:tabs>
        <w:ind w:left="1280" w:hanging="360"/>
      </w:pPr>
    </w:lvl>
    <w:lvl w:ilvl="4" w:tplc="04190015">
      <w:start w:val="1"/>
      <w:numFmt w:val="upperLetter"/>
      <w:lvlText w:val="%5."/>
      <w:lvlJc w:val="left"/>
      <w:pPr>
        <w:tabs>
          <w:tab w:val="num" w:pos="1280"/>
        </w:tabs>
        <w:ind w:left="1280"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404" w15:restartNumberingAfterBreak="0">
    <w:nsid w:val="53DA2717"/>
    <w:multiLevelType w:val="hybridMultilevel"/>
    <w:tmpl w:val="D242D7B0"/>
    <w:styleLink w:val="366"/>
    <w:lvl w:ilvl="0" w:tplc="93862708">
      <w:start w:val="1"/>
      <w:numFmt w:val="bullet"/>
      <w:lvlText w:val="▪"/>
      <w:lvlJc w:val="left"/>
      <w:pPr>
        <w:ind w:left="6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ACF6FDD6">
      <w:start w:val="1"/>
      <w:numFmt w:val="bullet"/>
      <w:lvlText w:val="o"/>
      <w:lvlJc w:val="left"/>
      <w:pPr>
        <w:tabs>
          <w:tab w:val="left" w:pos="644"/>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7D4D9EC">
      <w:start w:val="1"/>
      <w:numFmt w:val="bullet"/>
      <w:lvlText w:val="▪"/>
      <w:lvlJc w:val="left"/>
      <w:pPr>
        <w:tabs>
          <w:tab w:val="left" w:pos="644"/>
        </w:tabs>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EE6BDAC">
      <w:start w:val="1"/>
      <w:numFmt w:val="bullet"/>
      <w:lvlText w:val="•"/>
      <w:lvlJc w:val="left"/>
      <w:pPr>
        <w:tabs>
          <w:tab w:val="left" w:pos="644"/>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AE86100">
      <w:start w:val="1"/>
      <w:numFmt w:val="bullet"/>
      <w:lvlText w:val="o"/>
      <w:lvlJc w:val="left"/>
      <w:pPr>
        <w:tabs>
          <w:tab w:val="left" w:pos="644"/>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D386800">
      <w:start w:val="1"/>
      <w:numFmt w:val="bullet"/>
      <w:lvlText w:val="▪"/>
      <w:lvlJc w:val="left"/>
      <w:pPr>
        <w:tabs>
          <w:tab w:val="left" w:pos="644"/>
        </w:tabs>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60899BA">
      <w:start w:val="1"/>
      <w:numFmt w:val="bullet"/>
      <w:lvlText w:val="•"/>
      <w:lvlJc w:val="left"/>
      <w:pPr>
        <w:tabs>
          <w:tab w:val="left" w:pos="644"/>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DDC4528C">
      <w:start w:val="1"/>
      <w:numFmt w:val="bullet"/>
      <w:lvlText w:val="o"/>
      <w:lvlJc w:val="left"/>
      <w:pPr>
        <w:tabs>
          <w:tab w:val="left" w:pos="644"/>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070DD00">
      <w:start w:val="1"/>
      <w:numFmt w:val="bullet"/>
      <w:lvlText w:val="▪"/>
      <w:lvlJc w:val="left"/>
      <w:pPr>
        <w:tabs>
          <w:tab w:val="left" w:pos="644"/>
        </w:tabs>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05" w15:restartNumberingAfterBreak="0">
    <w:nsid w:val="53E428D3"/>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6" w15:restartNumberingAfterBreak="0">
    <w:nsid w:val="53F10E4D"/>
    <w:multiLevelType w:val="hybridMultilevel"/>
    <w:tmpl w:val="BD423524"/>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7" w15:restartNumberingAfterBreak="0">
    <w:nsid w:val="547C5810"/>
    <w:multiLevelType w:val="hybridMultilevel"/>
    <w:tmpl w:val="3AD21EBA"/>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8" w15:restartNumberingAfterBreak="0">
    <w:nsid w:val="547E2C74"/>
    <w:multiLevelType w:val="hybridMultilevel"/>
    <w:tmpl w:val="3B7690BA"/>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09" w15:restartNumberingAfterBreak="0">
    <w:nsid w:val="54981FEE"/>
    <w:multiLevelType w:val="hybridMultilevel"/>
    <w:tmpl w:val="6C1A92C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0" w15:restartNumberingAfterBreak="0">
    <w:nsid w:val="550D24A1"/>
    <w:multiLevelType w:val="hybridMultilevel"/>
    <w:tmpl w:val="E31A1B7E"/>
    <w:lvl w:ilvl="0" w:tplc="23F4B5B8">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1" w15:restartNumberingAfterBreak="0">
    <w:nsid w:val="552B17E7"/>
    <w:multiLevelType w:val="hybridMultilevel"/>
    <w:tmpl w:val="9B98AB70"/>
    <w:lvl w:ilvl="0" w:tplc="FFFFFFFF">
      <w:start w:val="1"/>
      <w:numFmt w:val="decimal"/>
      <w:lvlText w:val="%1."/>
      <w:lvlJc w:val="left"/>
      <w:pPr>
        <w:ind w:left="785" w:hanging="360"/>
      </w:pPr>
      <w:rPr>
        <w:rFonts w:hint="default"/>
        <w:sz w:val="22"/>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412" w15:restartNumberingAfterBreak="0">
    <w:nsid w:val="55461360"/>
    <w:multiLevelType w:val="hybridMultilevel"/>
    <w:tmpl w:val="16E0E2CA"/>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3" w15:restartNumberingAfterBreak="0">
    <w:nsid w:val="559E59A2"/>
    <w:multiLevelType w:val="hybridMultilevel"/>
    <w:tmpl w:val="EB9EA492"/>
    <w:lvl w:ilvl="0" w:tplc="47D643FA">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4" w15:restartNumberingAfterBreak="0">
    <w:nsid w:val="55A67DE8"/>
    <w:multiLevelType w:val="hybridMultilevel"/>
    <w:tmpl w:val="0CB84B2E"/>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415" w15:restartNumberingAfterBreak="0">
    <w:nsid w:val="55BC5551"/>
    <w:multiLevelType w:val="hybridMultilevel"/>
    <w:tmpl w:val="4646439C"/>
    <w:lvl w:ilvl="0" w:tplc="FFFFFFFF">
      <w:start w:val="1"/>
      <w:numFmt w:val="decimal"/>
      <w:lvlText w:val="%1)"/>
      <w:lvlJc w:val="left"/>
      <w:pPr>
        <w:ind w:left="785" w:hanging="360"/>
      </w:pPr>
      <w:rPr>
        <w:rFonts w:cs="Times New Roman"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416" w15:restartNumberingAfterBreak="0">
    <w:nsid w:val="564723F2"/>
    <w:multiLevelType w:val="hybridMultilevel"/>
    <w:tmpl w:val="7DC8E8F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7" w15:restartNumberingAfterBreak="0">
    <w:nsid w:val="564C7C3D"/>
    <w:multiLevelType w:val="hybridMultilevel"/>
    <w:tmpl w:val="E988BE6A"/>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418" w15:restartNumberingAfterBreak="0">
    <w:nsid w:val="567A4804"/>
    <w:multiLevelType w:val="hybridMultilevel"/>
    <w:tmpl w:val="EDFC6AD2"/>
    <w:lvl w:ilvl="0" w:tplc="4FEC86D2">
      <w:start w:val="1"/>
      <w:numFmt w:val="bullet"/>
      <w:lvlText w:val=""/>
      <w:lvlJc w:val="left"/>
      <w:pPr>
        <w:tabs>
          <w:tab w:val="num" w:pos="284"/>
        </w:tabs>
        <w:ind w:left="284" w:hanging="284"/>
      </w:pPr>
      <w:rPr>
        <w:rFonts w:ascii="Wingdings" w:hAnsi="Wingdings" w:hint="default"/>
      </w:rPr>
    </w:lvl>
    <w:lvl w:ilvl="1" w:tplc="B87E6DA2">
      <w:start w:val="65535"/>
      <w:numFmt w:val="bullet"/>
      <w:lvlText w:val="-"/>
      <w:legacy w:legacy="1" w:legacySpace="0" w:legacyIndent="186"/>
      <w:lvlJc w:val="left"/>
      <w:rPr>
        <w:rFonts w:ascii="Times New Roman" w:hAnsi="Times New Roman" w:cs="Times New Roman" w:hint="default"/>
      </w:rPr>
    </w:lvl>
    <w:lvl w:ilvl="2" w:tplc="47D2BE00" w:tentative="1">
      <w:start w:val="1"/>
      <w:numFmt w:val="bullet"/>
      <w:lvlText w:val=""/>
      <w:lvlJc w:val="left"/>
      <w:pPr>
        <w:tabs>
          <w:tab w:val="num" w:pos="2160"/>
        </w:tabs>
        <w:ind w:left="2160" w:hanging="360"/>
      </w:pPr>
      <w:rPr>
        <w:rFonts w:ascii="Wingdings" w:hAnsi="Wingdings" w:hint="default"/>
      </w:rPr>
    </w:lvl>
    <w:lvl w:ilvl="3" w:tplc="A8C04EDE" w:tentative="1">
      <w:start w:val="1"/>
      <w:numFmt w:val="bullet"/>
      <w:lvlText w:val=""/>
      <w:lvlJc w:val="left"/>
      <w:pPr>
        <w:tabs>
          <w:tab w:val="num" w:pos="2880"/>
        </w:tabs>
        <w:ind w:left="2880" w:hanging="360"/>
      </w:pPr>
      <w:rPr>
        <w:rFonts w:ascii="Symbol" w:hAnsi="Symbol" w:hint="default"/>
      </w:rPr>
    </w:lvl>
    <w:lvl w:ilvl="4" w:tplc="0158FD92" w:tentative="1">
      <w:start w:val="1"/>
      <w:numFmt w:val="bullet"/>
      <w:lvlText w:val="o"/>
      <w:lvlJc w:val="left"/>
      <w:pPr>
        <w:tabs>
          <w:tab w:val="num" w:pos="3600"/>
        </w:tabs>
        <w:ind w:left="3600" w:hanging="360"/>
      </w:pPr>
      <w:rPr>
        <w:rFonts w:ascii="Courier New" w:hAnsi="Courier New" w:cs="Courier New" w:hint="default"/>
      </w:rPr>
    </w:lvl>
    <w:lvl w:ilvl="5" w:tplc="71C0468C" w:tentative="1">
      <w:start w:val="1"/>
      <w:numFmt w:val="bullet"/>
      <w:lvlText w:val=""/>
      <w:lvlJc w:val="left"/>
      <w:pPr>
        <w:tabs>
          <w:tab w:val="num" w:pos="4320"/>
        </w:tabs>
        <w:ind w:left="4320" w:hanging="360"/>
      </w:pPr>
      <w:rPr>
        <w:rFonts w:ascii="Wingdings" w:hAnsi="Wingdings" w:hint="default"/>
      </w:rPr>
    </w:lvl>
    <w:lvl w:ilvl="6" w:tplc="C31A4812" w:tentative="1">
      <w:start w:val="1"/>
      <w:numFmt w:val="bullet"/>
      <w:lvlText w:val=""/>
      <w:lvlJc w:val="left"/>
      <w:pPr>
        <w:tabs>
          <w:tab w:val="num" w:pos="5040"/>
        </w:tabs>
        <w:ind w:left="5040" w:hanging="360"/>
      </w:pPr>
      <w:rPr>
        <w:rFonts w:ascii="Symbol" w:hAnsi="Symbol" w:hint="default"/>
      </w:rPr>
    </w:lvl>
    <w:lvl w:ilvl="7" w:tplc="2C3A1E5C" w:tentative="1">
      <w:start w:val="1"/>
      <w:numFmt w:val="bullet"/>
      <w:lvlText w:val="o"/>
      <w:lvlJc w:val="left"/>
      <w:pPr>
        <w:tabs>
          <w:tab w:val="num" w:pos="5760"/>
        </w:tabs>
        <w:ind w:left="5760" w:hanging="360"/>
      </w:pPr>
      <w:rPr>
        <w:rFonts w:ascii="Courier New" w:hAnsi="Courier New" w:cs="Courier New" w:hint="default"/>
      </w:rPr>
    </w:lvl>
    <w:lvl w:ilvl="8" w:tplc="18B066B0" w:tentative="1">
      <w:start w:val="1"/>
      <w:numFmt w:val="bullet"/>
      <w:lvlText w:val=""/>
      <w:lvlJc w:val="left"/>
      <w:pPr>
        <w:tabs>
          <w:tab w:val="num" w:pos="6480"/>
        </w:tabs>
        <w:ind w:left="6480" w:hanging="360"/>
      </w:pPr>
      <w:rPr>
        <w:rFonts w:ascii="Wingdings" w:hAnsi="Wingdings" w:hint="default"/>
      </w:rPr>
    </w:lvl>
  </w:abstractNum>
  <w:abstractNum w:abstractNumId="419" w15:restartNumberingAfterBreak="0">
    <w:nsid w:val="56A6790C"/>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0" w15:restartNumberingAfterBreak="0">
    <w:nsid w:val="56A95CBB"/>
    <w:multiLevelType w:val="hybridMultilevel"/>
    <w:tmpl w:val="7F7C353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21" w15:restartNumberingAfterBreak="0">
    <w:nsid w:val="56D029B5"/>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2" w15:restartNumberingAfterBreak="0">
    <w:nsid w:val="56D745C6"/>
    <w:multiLevelType w:val="hybridMultilevel"/>
    <w:tmpl w:val="95C2CE7E"/>
    <w:lvl w:ilvl="0" w:tplc="7242D076">
      <w:start w:val="1"/>
      <w:numFmt w:val="bullet"/>
      <w:lvlText w:val=""/>
      <w:lvlJc w:val="left"/>
      <w:pPr>
        <w:tabs>
          <w:tab w:val="num" w:pos="720"/>
        </w:tabs>
        <w:ind w:left="720" w:hanging="360"/>
      </w:pPr>
      <w:rPr>
        <w:rFonts w:ascii="Wingdings" w:hAnsi="Wingdings" w:hint="default"/>
      </w:rPr>
    </w:lvl>
    <w:lvl w:ilvl="1" w:tplc="F3FA5988">
      <w:start w:val="1"/>
      <w:numFmt w:val="decimal"/>
      <w:lvlText w:val="%2)"/>
      <w:lvlJc w:val="left"/>
      <w:pPr>
        <w:tabs>
          <w:tab w:val="num" w:pos="1440"/>
        </w:tabs>
        <w:ind w:left="1440" w:hanging="360"/>
      </w:pPr>
      <w:rPr>
        <w:rFonts w:hint="default"/>
      </w:rPr>
    </w:lvl>
    <w:lvl w:ilvl="2" w:tplc="1854BADA">
      <w:start w:val="1"/>
      <w:numFmt w:val="bullet"/>
      <w:lvlText w:val=""/>
      <w:lvlJc w:val="left"/>
      <w:pPr>
        <w:tabs>
          <w:tab w:val="num" w:pos="2340"/>
        </w:tabs>
        <w:ind w:left="2340" w:hanging="360"/>
      </w:pPr>
      <w:rPr>
        <w:rFonts w:ascii="Symbol" w:hAnsi="Symbol" w:hint="default"/>
        <w:color w:val="auto"/>
      </w:rPr>
    </w:lvl>
    <w:lvl w:ilvl="3" w:tplc="AF8405F2" w:tentative="1">
      <w:start w:val="1"/>
      <w:numFmt w:val="decimal"/>
      <w:lvlText w:val="%4."/>
      <w:lvlJc w:val="left"/>
      <w:pPr>
        <w:tabs>
          <w:tab w:val="num" w:pos="2880"/>
        </w:tabs>
        <w:ind w:left="2880" w:hanging="360"/>
      </w:pPr>
    </w:lvl>
    <w:lvl w:ilvl="4" w:tplc="5F12A0F0" w:tentative="1">
      <w:start w:val="1"/>
      <w:numFmt w:val="lowerLetter"/>
      <w:lvlText w:val="%5."/>
      <w:lvlJc w:val="left"/>
      <w:pPr>
        <w:tabs>
          <w:tab w:val="num" w:pos="3600"/>
        </w:tabs>
        <w:ind w:left="3600" w:hanging="360"/>
      </w:pPr>
    </w:lvl>
    <w:lvl w:ilvl="5" w:tplc="896C8912" w:tentative="1">
      <w:start w:val="1"/>
      <w:numFmt w:val="lowerRoman"/>
      <w:lvlText w:val="%6."/>
      <w:lvlJc w:val="right"/>
      <w:pPr>
        <w:tabs>
          <w:tab w:val="num" w:pos="4320"/>
        </w:tabs>
        <w:ind w:left="4320" w:hanging="180"/>
      </w:pPr>
    </w:lvl>
    <w:lvl w:ilvl="6" w:tplc="F0708A26" w:tentative="1">
      <w:start w:val="1"/>
      <w:numFmt w:val="decimal"/>
      <w:lvlText w:val="%7."/>
      <w:lvlJc w:val="left"/>
      <w:pPr>
        <w:tabs>
          <w:tab w:val="num" w:pos="5040"/>
        </w:tabs>
        <w:ind w:left="5040" w:hanging="360"/>
      </w:pPr>
    </w:lvl>
    <w:lvl w:ilvl="7" w:tplc="770C6CEC" w:tentative="1">
      <w:start w:val="1"/>
      <w:numFmt w:val="lowerLetter"/>
      <w:lvlText w:val="%8."/>
      <w:lvlJc w:val="left"/>
      <w:pPr>
        <w:tabs>
          <w:tab w:val="num" w:pos="5760"/>
        </w:tabs>
        <w:ind w:left="5760" w:hanging="360"/>
      </w:pPr>
    </w:lvl>
    <w:lvl w:ilvl="8" w:tplc="27567236" w:tentative="1">
      <w:start w:val="1"/>
      <w:numFmt w:val="lowerRoman"/>
      <w:lvlText w:val="%9."/>
      <w:lvlJc w:val="right"/>
      <w:pPr>
        <w:tabs>
          <w:tab w:val="num" w:pos="6480"/>
        </w:tabs>
        <w:ind w:left="6480" w:hanging="180"/>
      </w:pPr>
    </w:lvl>
  </w:abstractNum>
  <w:abstractNum w:abstractNumId="423" w15:restartNumberingAfterBreak="0">
    <w:nsid w:val="57162671"/>
    <w:multiLevelType w:val="hybridMultilevel"/>
    <w:tmpl w:val="F5EAA5B8"/>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24" w15:restartNumberingAfterBreak="0">
    <w:nsid w:val="57BE6578"/>
    <w:multiLevelType w:val="hybridMultilevel"/>
    <w:tmpl w:val="FA1A5EB8"/>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5" w15:restartNumberingAfterBreak="0">
    <w:nsid w:val="57D54E87"/>
    <w:multiLevelType w:val="hybridMultilevel"/>
    <w:tmpl w:val="BA0A97F2"/>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6" w15:restartNumberingAfterBreak="0">
    <w:nsid w:val="584768A4"/>
    <w:multiLevelType w:val="hybridMultilevel"/>
    <w:tmpl w:val="538ED0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7" w15:restartNumberingAfterBreak="0">
    <w:nsid w:val="584C1764"/>
    <w:multiLevelType w:val="hybridMultilevel"/>
    <w:tmpl w:val="1B7238A6"/>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428" w15:restartNumberingAfterBreak="0">
    <w:nsid w:val="588E11E2"/>
    <w:multiLevelType w:val="hybridMultilevel"/>
    <w:tmpl w:val="63B22CF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9" w15:restartNumberingAfterBreak="0">
    <w:nsid w:val="58A92485"/>
    <w:multiLevelType w:val="hybridMultilevel"/>
    <w:tmpl w:val="9C4A6298"/>
    <w:styleLink w:val="415"/>
    <w:lvl w:ilvl="0" w:tplc="C3C4B5D6">
      <w:start w:val="1"/>
      <w:numFmt w:val="decimal"/>
      <w:lvlText w:val="%1."/>
      <w:lvlJc w:val="left"/>
      <w:pPr>
        <w:tabs>
          <w:tab w:val="num" w:pos="709"/>
          <w:tab w:val="left" w:pos="1134"/>
        </w:tabs>
        <w:ind w:left="283" w:firstLine="143"/>
      </w:pPr>
      <w:rPr>
        <w:rFonts w:hAnsi="Arial Unicode MS"/>
        <w:caps w:val="0"/>
        <w:smallCaps w:val="0"/>
        <w:strike w:val="0"/>
        <w:dstrike w:val="0"/>
        <w:outline w:val="0"/>
        <w:emboss w:val="0"/>
        <w:imprint w:val="0"/>
        <w:spacing w:val="0"/>
        <w:w w:val="100"/>
        <w:kern w:val="0"/>
        <w:position w:val="0"/>
        <w:highlight w:val="none"/>
        <w:vertAlign w:val="baseline"/>
      </w:rPr>
    </w:lvl>
    <w:lvl w:ilvl="1" w:tplc="70528D42">
      <w:start w:val="1"/>
      <w:numFmt w:val="decimal"/>
      <w:lvlText w:val="%2."/>
      <w:lvlJc w:val="left"/>
      <w:pPr>
        <w:tabs>
          <w:tab w:val="left" w:pos="709"/>
          <w:tab w:val="left" w:pos="1134"/>
          <w:tab w:val="num" w:pos="1478"/>
        </w:tabs>
        <w:ind w:left="1052" w:hanging="1"/>
      </w:pPr>
      <w:rPr>
        <w:rFonts w:hAnsi="Arial Unicode MS"/>
        <w:caps w:val="0"/>
        <w:smallCaps w:val="0"/>
        <w:strike w:val="0"/>
        <w:dstrike w:val="0"/>
        <w:outline w:val="0"/>
        <w:emboss w:val="0"/>
        <w:imprint w:val="0"/>
        <w:spacing w:val="0"/>
        <w:w w:val="100"/>
        <w:kern w:val="0"/>
        <w:position w:val="0"/>
        <w:highlight w:val="none"/>
        <w:vertAlign w:val="baseline"/>
      </w:rPr>
    </w:lvl>
    <w:lvl w:ilvl="2" w:tplc="B9105338">
      <w:start w:val="1"/>
      <w:numFmt w:val="lowerRoman"/>
      <w:lvlText w:val="%3."/>
      <w:lvlJc w:val="left"/>
      <w:pPr>
        <w:tabs>
          <w:tab w:val="left" w:pos="709"/>
          <w:tab w:val="left" w:pos="1134"/>
        </w:tabs>
        <w:ind w:left="1820" w:hanging="144"/>
      </w:pPr>
      <w:rPr>
        <w:rFonts w:hAnsi="Arial Unicode MS"/>
        <w:caps w:val="0"/>
        <w:smallCaps w:val="0"/>
        <w:strike w:val="0"/>
        <w:dstrike w:val="0"/>
        <w:outline w:val="0"/>
        <w:emboss w:val="0"/>
        <w:imprint w:val="0"/>
        <w:spacing w:val="0"/>
        <w:w w:val="100"/>
        <w:kern w:val="0"/>
        <w:position w:val="0"/>
        <w:highlight w:val="none"/>
        <w:vertAlign w:val="baseline"/>
      </w:rPr>
    </w:lvl>
    <w:lvl w:ilvl="3" w:tplc="078AA1E0">
      <w:start w:val="1"/>
      <w:numFmt w:val="decimal"/>
      <w:lvlText w:val="%4."/>
      <w:lvlJc w:val="left"/>
      <w:pPr>
        <w:tabs>
          <w:tab w:val="left" w:pos="709"/>
          <w:tab w:val="left" w:pos="1134"/>
        </w:tabs>
        <w:ind w:left="2540" w:hanging="228"/>
      </w:pPr>
      <w:rPr>
        <w:rFonts w:hAnsi="Arial Unicode MS"/>
        <w:caps w:val="0"/>
        <w:smallCaps w:val="0"/>
        <w:strike w:val="0"/>
        <w:dstrike w:val="0"/>
        <w:outline w:val="0"/>
        <w:emboss w:val="0"/>
        <w:imprint w:val="0"/>
        <w:spacing w:val="0"/>
        <w:w w:val="100"/>
        <w:kern w:val="0"/>
        <w:position w:val="0"/>
        <w:highlight w:val="none"/>
        <w:vertAlign w:val="baseline"/>
      </w:rPr>
    </w:lvl>
    <w:lvl w:ilvl="4" w:tplc="8EC827B2">
      <w:start w:val="1"/>
      <w:numFmt w:val="lowerLetter"/>
      <w:lvlText w:val="%5."/>
      <w:lvlJc w:val="left"/>
      <w:pPr>
        <w:tabs>
          <w:tab w:val="left" w:pos="709"/>
          <w:tab w:val="left" w:pos="1134"/>
        </w:tabs>
        <w:ind w:left="3260" w:hanging="228"/>
      </w:pPr>
      <w:rPr>
        <w:rFonts w:hAnsi="Arial Unicode MS"/>
        <w:caps w:val="0"/>
        <w:smallCaps w:val="0"/>
        <w:strike w:val="0"/>
        <w:dstrike w:val="0"/>
        <w:outline w:val="0"/>
        <w:emboss w:val="0"/>
        <w:imprint w:val="0"/>
        <w:spacing w:val="0"/>
        <w:w w:val="100"/>
        <w:kern w:val="0"/>
        <w:position w:val="0"/>
        <w:highlight w:val="none"/>
        <w:vertAlign w:val="baseline"/>
      </w:rPr>
    </w:lvl>
    <w:lvl w:ilvl="5" w:tplc="265E6B28">
      <w:start w:val="1"/>
      <w:numFmt w:val="lowerRoman"/>
      <w:lvlText w:val="%6."/>
      <w:lvlJc w:val="left"/>
      <w:pPr>
        <w:tabs>
          <w:tab w:val="left" w:pos="709"/>
          <w:tab w:val="left" w:pos="1134"/>
        </w:tabs>
        <w:ind w:left="3980" w:hanging="144"/>
      </w:pPr>
      <w:rPr>
        <w:rFonts w:hAnsi="Arial Unicode MS"/>
        <w:caps w:val="0"/>
        <w:smallCaps w:val="0"/>
        <w:strike w:val="0"/>
        <w:dstrike w:val="0"/>
        <w:outline w:val="0"/>
        <w:emboss w:val="0"/>
        <w:imprint w:val="0"/>
        <w:spacing w:val="0"/>
        <w:w w:val="100"/>
        <w:kern w:val="0"/>
        <w:position w:val="0"/>
        <w:highlight w:val="none"/>
        <w:vertAlign w:val="baseline"/>
      </w:rPr>
    </w:lvl>
    <w:lvl w:ilvl="6" w:tplc="742E7AEA">
      <w:start w:val="1"/>
      <w:numFmt w:val="decimal"/>
      <w:lvlText w:val="%7."/>
      <w:lvlJc w:val="left"/>
      <w:pPr>
        <w:tabs>
          <w:tab w:val="left" w:pos="709"/>
          <w:tab w:val="left" w:pos="1134"/>
        </w:tabs>
        <w:ind w:left="4700" w:hanging="228"/>
      </w:pPr>
      <w:rPr>
        <w:rFonts w:hAnsi="Arial Unicode MS"/>
        <w:caps w:val="0"/>
        <w:smallCaps w:val="0"/>
        <w:strike w:val="0"/>
        <w:dstrike w:val="0"/>
        <w:outline w:val="0"/>
        <w:emboss w:val="0"/>
        <w:imprint w:val="0"/>
        <w:spacing w:val="0"/>
        <w:w w:val="100"/>
        <w:kern w:val="0"/>
        <w:position w:val="0"/>
        <w:highlight w:val="none"/>
        <w:vertAlign w:val="baseline"/>
      </w:rPr>
    </w:lvl>
    <w:lvl w:ilvl="7" w:tplc="D5607A7C">
      <w:start w:val="1"/>
      <w:numFmt w:val="lowerLetter"/>
      <w:lvlText w:val="%8."/>
      <w:lvlJc w:val="left"/>
      <w:pPr>
        <w:tabs>
          <w:tab w:val="left" w:pos="709"/>
          <w:tab w:val="left" w:pos="1134"/>
        </w:tabs>
        <w:ind w:left="5420" w:hanging="228"/>
      </w:pPr>
      <w:rPr>
        <w:rFonts w:hAnsi="Arial Unicode MS"/>
        <w:caps w:val="0"/>
        <w:smallCaps w:val="0"/>
        <w:strike w:val="0"/>
        <w:dstrike w:val="0"/>
        <w:outline w:val="0"/>
        <w:emboss w:val="0"/>
        <w:imprint w:val="0"/>
        <w:spacing w:val="0"/>
        <w:w w:val="100"/>
        <w:kern w:val="0"/>
        <w:position w:val="0"/>
        <w:highlight w:val="none"/>
        <w:vertAlign w:val="baseline"/>
      </w:rPr>
    </w:lvl>
    <w:lvl w:ilvl="8" w:tplc="44F86648">
      <w:start w:val="1"/>
      <w:numFmt w:val="lowerRoman"/>
      <w:lvlText w:val="%9."/>
      <w:lvlJc w:val="left"/>
      <w:pPr>
        <w:tabs>
          <w:tab w:val="left" w:pos="709"/>
          <w:tab w:val="left" w:pos="1134"/>
        </w:tabs>
        <w:ind w:left="6140" w:hanging="14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30" w15:restartNumberingAfterBreak="0">
    <w:nsid w:val="58BF5F91"/>
    <w:multiLevelType w:val="hybridMultilevel"/>
    <w:tmpl w:val="05E8F4BC"/>
    <w:lvl w:ilvl="0" w:tplc="04190015">
      <w:start w:val="1"/>
      <w:numFmt w:val="upperLetter"/>
      <w:lvlText w:val="%1."/>
      <w:lvlJc w:val="left"/>
      <w:pPr>
        <w:tabs>
          <w:tab w:val="num" w:pos="1280"/>
        </w:tabs>
        <w:ind w:left="1280"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431" w15:restartNumberingAfterBreak="0">
    <w:nsid w:val="58D40260"/>
    <w:multiLevelType w:val="hybridMultilevel"/>
    <w:tmpl w:val="A768DF0A"/>
    <w:lvl w:ilvl="0" w:tplc="6666ABF0">
      <w:start w:val="1"/>
      <w:numFmt w:val="bullet"/>
      <w:lvlText w:val=""/>
      <w:lvlJc w:val="left"/>
      <w:pPr>
        <w:tabs>
          <w:tab w:val="num" w:pos="720"/>
        </w:tabs>
        <w:ind w:left="720" w:hanging="360"/>
      </w:pPr>
      <w:rPr>
        <w:rFonts w:ascii="Wingdings" w:hAnsi="Wingdings" w:hint="default"/>
      </w:rPr>
    </w:lvl>
    <w:lvl w:ilvl="1" w:tplc="B374FECA">
      <w:start w:val="1"/>
      <w:numFmt w:val="bullet"/>
      <w:lvlText w:val=""/>
      <w:lvlJc w:val="left"/>
      <w:pPr>
        <w:tabs>
          <w:tab w:val="num" w:pos="1440"/>
        </w:tabs>
        <w:ind w:left="1440" w:hanging="360"/>
      </w:pPr>
      <w:rPr>
        <w:rFonts w:ascii="Wingdings" w:hAnsi="Wingdings" w:hint="default"/>
      </w:rPr>
    </w:lvl>
    <w:lvl w:ilvl="2" w:tplc="1D2EDD86" w:tentative="1">
      <w:start w:val="1"/>
      <w:numFmt w:val="bullet"/>
      <w:lvlText w:val=""/>
      <w:lvlJc w:val="left"/>
      <w:pPr>
        <w:tabs>
          <w:tab w:val="num" w:pos="2160"/>
        </w:tabs>
        <w:ind w:left="2160" w:hanging="360"/>
      </w:pPr>
      <w:rPr>
        <w:rFonts w:ascii="Wingdings" w:hAnsi="Wingdings" w:hint="default"/>
      </w:rPr>
    </w:lvl>
    <w:lvl w:ilvl="3" w:tplc="0B4A854A" w:tentative="1">
      <w:start w:val="1"/>
      <w:numFmt w:val="bullet"/>
      <w:lvlText w:val=""/>
      <w:lvlJc w:val="left"/>
      <w:pPr>
        <w:tabs>
          <w:tab w:val="num" w:pos="2880"/>
        </w:tabs>
        <w:ind w:left="2880" w:hanging="360"/>
      </w:pPr>
      <w:rPr>
        <w:rFonts w:ascii="Wingdings" w:hAnsi="Wingdings" w:hint="default"/>
      </w:rPr>
    </w:lvl>
    <w:lvl w:ilvl="4" w:tplc="F612DCA8" w:tentative="1">
      <w:start w:val="1"/>
      <w:numFmt w:val="bullet"/>
      <w:lvlText w:val=""/>
      <w:lvlJc w:val="left"/>
      <w:pPr>
        <w:tabs>
          <w:tab w:val="num" w:pos="3600"/>
        </w:tabs>
        <w:ind w:left="3600" w:hanging="360"/>
      </w:pPr>
      <w:rPr>
        <w:rFonts w:ascii="Wingdings" w:hAnsi="Wingdings" w:hint="default"/>
      </w:rPr>
    </w:lvl>
    <w:lvl w:ilvl="5" w:tplc="D69A6838" w:tentative="1">
      <w:start w:val="1"/>
      <w:numFmt w:val="bullet"/>
      <w:lvlText w:val=""/>
      <w:lvlJc w:val="left"/>
      <w:pPr>
        <w:tabs>
          <w:tab w:val="num" w:pos="4320"/>
        </w:tabs>
        <w:ind w:left="4320" w:hanging="360"/>
      </w:pPr>
      <w:rPr>
        <w:rFonts w:ascii="Wingdings" w:hAnsi="Wingdings" w:hint="default"/>
      </w:rPr>
    </w:lvl>
    <w:lvl w:ilvl="6" w:tplc="8444AF2E" w:tentative="1">
      <w:start w:val="1"/>
      <w:numFmt w:val="bullet"/>
      <w:lvlText w:val=""/>
      <w:lvlJc w:val="left"/>
      <w:pPr>
        <w:tabs>
          <w:tab w:val="num" w:pos="5040"/>
        </w:tabs>
        <w:ind w:left="5040" w:hanging="360"/>
      </w:pPr>
      <w:rPr>
        <w:rFonts w:ascii="Wingdings" w:hAnsi="Wingdings" w:hint="default"/>
      </w:rPr>
    </w:lvl>
    <w:lvl w:ilvl="7" w:tplc="2AF08FCA" w:tentative="1">
      <w:start w:val="1"/>
      <w:numFmt w:val="bullet"/>
      <w:lvlText w:val=""/>
      <w:lvlJc w:val="left"/>
      <w:pPr>
        <w:tabs>
          <w:tab w:val="num" w:pos="5760"/>
        </w:tabs>
        <w:ind w:left="5760" w:hanging="360"/>
      </w:pPr>
      <w:rPr>
        <w:rFonts w:ascii="Wingdings" w:hAnsi="Wingdings" w:hint="default"/>
      </w:rPr>
    </w:lvl>
    <w:lvl w:ilvl="8" w:tplc="AEFA3AE0" w:tentative="1">
      <w:start w:val="1"/>
      <w:numFmt w:val="bullet"/>
      <w:lvlText w:val=""/>
      <w:lvlJc w:val="left"/>
      <w:pPr>
        <w:tabs>
          <w:tab w:val="num" w:pos="6480"/>
        </w:tabs>
        <w:ind w:left="6480" w:hanging="360"/>
      </w:pPr>
      <w:rPr>
        <w:rFonts w:ascii="Wingdings" w:hAnsi="Wingdings" w:hint="default"/>
      </w:rPr>
    </w:lvl>
  </w:abstractNum>
  <w:abstractNum w:abstractNumId="432" w15:restartNumberingAfterBreak="0">
    <w:nsid w:val="59222F77"/>
    <w:multiLevelType w:val="hybridMultilevel"/>
    <w:tmpl w:val="5B16E80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3" w15:restartNumberingAfterBreak="0">
    <w:nsid w:val="595300D3"/>
    <w:multiLevelType w:val="hybridMultilevel"/>
    <w:tmpl w:val="7A34C028"/>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34" w15:restartNumberingAfterBreak="0">
    <w:nsid w:val="59640772"/>
    <w:multiLevelType w:val="hybridMultilevel"/>
    <w:tmpl w:val="AB508CB0"/>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5" w15:restartNumberingAfterBreak="0">
    <w:nsid w:val="597822C7"/>
    <w:multiLevelType w:val="hybridMultilevel"/>
    <w:tmpl w:val="DC88EB94"/>
    <w:numStyleLink w:val="388"/>
  </w:abstractNum>
  <w:abstractNum w:abstractNumId="436" w15:restartNumberingAfterBreak="0">
    <w:nsid w:val="598A5DAD"/>
    <w:multiLevelType w:val="hybridMultilevel"/>
    <w:tmpl w:val="047C574E"/>
    <w:lvl w:ilvl="0" w:tplc="07849E42">
      <w:start w:val="1"/>
      <w:numFmt w:val="bullet"/>
      <w:lvlText w:val="-"/>
      <w:lvlJc w:val="left"/>
      <w:pPr>
        <w:tabs>
          <w:tab w:val="num" w:pos="1077"/>
        </w:tabs>
        <w:ind w:left="1077" w:hanging="360"/>
      </w:pPr>
      <w:rPr>
        <w:rFonts w:ascii="Times New Roman" w:hAnsi="Times New Roman" w:cs="Times New Roman" w:hint="default"/>
      </w:rPr>
    </w:lvl>
    <w:lvl w:ilvl="1" w:tplc="04190003" w:tentative="1">
      <w:start w:val="1"/>
      <w:numFmt w:val="bullet"/>
      <w:lvlText w:val="o"/>
      <w:lvlJc w:val="left"/>
      <w:pPr>
        <w:tabs>
          <w:tab w:val="num" w:pos="1797"/>
        </w:tabs>
        <w:ind w:left="1797" w:hanging="360"/>
      </w:pPr>
      <w:rPr>
        <w:rFonts w:ascii="Courier New" w:hAnsi="Courier New" w:cs="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cs="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cs="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437" w15:restartNumberingAfterBreak="0">
    <w:nsid w:val="59B40617"/>
    <w:multiLevelType w:val="hybridMultilevel"/>
    <w:tmpl w:val="7AD235F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8" w15:restartNumberingAfterBreak="0">
    <w:nsid w:val="59C5339E"/>
    <w:multiLevelType w:val="hybridMultilevel"/>
    <w:tmpl w:val="DCDED79A"/>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439" w15:restartNumberingAfterBreak="0">
    <w:nsid w:val="59D92DFC"/>
    <w:multiLevelType w:val="hybridMultilevel"/>
    <w:tmpl w:val="B6AA1354"/>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0" w15:restartNumberingAfterBreak="0">
    <w:nsid w:val="5A122F43"/>
    <w:multiLevelType w:val="hybridMultilevel"/>
    <w:tmpl w:val="AB5C9B0C"/>
    <w:lvl w:ilvl="0" w:tplc="23F4B5B8">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1" w15:restartNumberingAfterBreak="0">
    <w:nsid w:val="5A4374A2"/>
    <w:multiLevelType w:val="hybridMultilevel"/>
    <w:tmpl w:val="962A51C8"/>
    <w:lvl w:ilvl="0" w:tplc="AEA0B022">
      <w:start w:val="1"/>
      <w:numFmt w:val="decimal"/>
      <w:lvlText w:val="%1."/>
      <w:lvlJc w:val="left"/>
      <w:pPr>
        <w:tabs>
          <w:tab w:val="num" w:pos="1080"/>
        </w:tabs>
        <w:ind w:left="1080" w:hanging="10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42" w15:restartNumberingAfterBreak="0">
    <w:nsid w:val="5A8D0E2B"/>
    <w:multiLevelType w:val="hybridMultilevel"/>
    <w:tmpl w:val="92344EA8"/>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43" w15:restartNumberingAfterBreak="0">
    <w:nsid w:val="5AE41FE3"/>
    <w:multiLevelType w:val="hybridMultilevel"/>
    <w:tmpl w:val="23361F96"/>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4" w15:restartNumberingAfterBreak="0">
    <w:nsid w:val="5AF536BA"/>
    <w:multiLevelType w:val="hybridMultilevel"/>
    <w:tmpl w:val="4646439C"/>
    <w:lvl w:ilvl="0" w:tplc="A956CCDA">
      <w:start w:val="1"/>
      <w:numFmt w:val="decimal"/>
      <w:lvlText w:val="%1)"/>
      <w:lvlJc w:val="left"/>
      <w:pPr>
        <w:ind w:left="785" w:hanging="360"/>
      </w:pPr>
      <w:rPr>
        <w:rFonts w:cs="Times New Roman"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45" w15:restartNumberingAfterBreak="0">
    <w:nsid w:val="5B3E2342"/>
    <w:multiLevelType w:val="hybridMultilevel"/>
    <w:tmpl w:val="B688242A"/>
    <w:lvl w:ilvl="0" w:tplc="6D1C3EA8">
      <w:start w:val="1"/>
      <w:numFmt w:val="decimal"/>
      <w:lvlText w:val="%1)"/>
      <w:lvlJc w:val="left"/>
      <w:pPr>
        <w:tabs>
          <w:tab w:val="num" w:pos="374"/>
        </w:tabs>
        <w:ind w:left="374" w:hanging="374"/>
      </w:pPr>
      <w:rPr>
        <w:rFonts w:hint="default"/>
      </w:rPr>
    </w:lvl>
    <w:lvl w:ilvl="1" w:tplc="3A2CF4C4" w:tentative="1">
      <w:start w:val="1"/>
      <w:numFmt w:val="lowerLetter"/>
      <w:lvlText w:val="%2."/>
      <w:lvlJc w:val="left"/>
      <w:pPr>
        <w:tabs>
          <w:tab w:val="num" w:pos="1440"/>
        </w:tabs>
        <w:ind w:left="1440" w:hanging="360"/>
      </w:pPr>
    </w:lvl>
    <w:lvl w:ilvl="2" w:tplc="9162F630" w:tentative="1">
      <w:start w:val="1"/>
      <w:numFmt w:val="lowerRoman"/>
      <w:lvlText w:val="%3."/>
      <w:lvlJc w:val="right"/>
      <w:pPr>
        <w:tabs>
          <w:tab w:val="num" w:pos="2160"/>
        </w:tabs>
        <w:ind w:left="2160" w:hanging="180"/>
      </w:pPr>
    </w:lvl>
    <w:lvl w:ilvl="3" w:tplc="128E58B2" w:tentative="1">
      <w:start w:val="1"/>
      <w:numFmt w:val="decimal"/>
      <w:lvlText w:val="%4."/>
      <w:lvlJc w:val="left"/>
      <w:pPr>
        <w:tabs>
          <w:tab w:val="num" w:pos="2880"/>
        </w:tabs>
        <w:ind w:left="2880" w:hanging="360"/>
      </w:pPr>
    </w:lvl>
    <w:lvl w:ilvl="4" w:tplc="054A35D4" w:tentative="1">
      <w:start w:val="1"/>
      <w:numFmt w:val="lowerLetter"/>
      <w:lvlText w:val="%5."/>
      <w:lvlJc w:val="left"/>
      <w:pPr>
        <w:tabs>
          <w:tab w:val="num" w:pos="3600"/>
        </w:tabs>
        <w:ind w:left="3600" w:hanging="360"/>
      </w:pPr>
    </w:lvl>
    <w:lvl w:ilvl="5" w:tplc="6AD4CF88" w:tentative="1">
      <w:start w:val="1"/>
      <w:numFmt w:val="lowerRoman"/>
      <w:lvlText w:val="%6."/>
      <w:lvlJc w:val="right"/>
      <w:pPr>
        <w:tabs>
          <w:tab w:val="num" w:pos="4320"/>
        </w:tabs>
        <w:ind w:left="4320" w:hanging="180"/>
      </w:pPr>
    </w:lvl>
    <w:lvl w:ilvl="6" w:tplc="170CA984" w:tentative="1">
      <w:start w:val="1"/>
      <w:numFmt w:val="decimal"/>
      <w:lvlText w:val="%7."/>
      <w:lvlJc w:val="left"/>
      <w:pPr>
        <w:tabs>
          <w:tab w:val="num" w:pos="5040"/>
        </w:tabs>
        <w:ind w:left="5040" w:hanging="360"/>
      </w:pPr>
    </w:lvl>
    <w:lvl w:ilvl="7" w:tplc="B5949D14" w:tentative="1">
      <w:start w:val="1"/>
      <w:numFmt w:val="lowerLetter"/>
      <w:lvlText w:val="%8."/>
      <w:lvlJc w:val="left"/>
      <w:pPr>
        <w:tabs>
          <w:tab w:val="num" w:pos="5760"/>
        </w:tabs>
        <w:ind w:left="5760" w:hanging="360"/>
      </w:pPr>
    </w:lvl>
    <w:lvl w:ilvl="8" w:tplc="759C4634" w:tentative="1">
      <w:start w:val="1"/>
      <w:numFmt w:val="lowerRoman"/>
      <w:lvlText w:val="%9."/>
      <w:lvlJc w:val="right"/>
      <w:pPr>
        <w:tabs>
          <w:tab w:val="num" w:pos="6480"/>
        </w:tabs>
        <w:ind w:left="6480" w:hanging="180"/>
      </w:pPr>
    </w:lvl>
  </w:abstractNum>
  <w:abstractNum w:abstractNumId="446" w15:restartNumberingAfterBreak="0">
    <w:nsid w:val="5B8430CB"/>
    <w:multiLevelType w:val="hybridMultilevel"/>
    <w:tmpl w:val="513E41D0"/>
    <w:lvl w:ilvl="0" w:tplc="8514BBC8">
      <w:start w:val="1"/>
      <w:numFmt w:val="upperLetter"/>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47" w15:restartNumberingAfterBreak="0">
    <w:nsid w:val="5BD5521D"/>
    <w:multiLevelType w:val="hybridMultilevel"/>
    <w:tmpl w:val="E23E1D92"/>
    <w:lvl w:ilvl="0" w:tplc="12A477E0">
      <w:start w:val="1"/>
      <w:numFmt w:val="bullet"/>
      <w:lvlText w:val="–"/>
      <w:lvlJc w:val="left"/>
      <w:pPr>
        <w:tabs>
          <w:tab w:val="num" w:pos="720"/>
        </w:tabs>
        <w:ind w:left="720" w:hanging="360"/>
      </w:pPr>
      <w:rPr>
        <w:rFonts w:ascii="Arial" w:hAnsi="Arial" w:hint="default"/>
      </w:rPr>
    </w:lvl>
    <w:lvl w:ilvl="1" w:tplc="04190003" w:tentative="1">
      <w:start w:val="1"/>
      <w:numFmt w:val="bullet"/>
      <w:lvlText w:val="o"/>
      <w:lvlJc w:val="left"/>
      <w:pPr>
        <w:tabs>
          <w:tab w:val="num" w:pos="164"/>
        </w:tabs>
        <w:ind w:left="164" w:hanging="360"/>
      </w:pPr>
      <w:rPr>
        <w:rFonts w:ascii="Courier New" w:hAnsi="Courier New" w:cs="Courier New" w:hint="default"/>
      </w:rPr>
    </w:lvl>
    <w:lvl w:ilvl="2" w:tplc="04190005" w:tentative="1">
      <w:start w:val="1"/>
      <w:numFmt w:val="bullet"/>
      <w:lvlText w:val=""/>
      <w:lvlJc w:val="left"/>
      <w:pPr>
        <w:tabs>
          <w:tab w:val="num" w:pos="884"/>
        </w:tabs>
        <w:ind w:left="884" w:hanging="360"/>
      </w:pPr>
      <w:rPr>
        <w:rFonts w:ascii="Wingdings" w:hAnsi="Wingdings" w:hint="default"/>
      </w:rPr>
    </w:lvl>
    <w:lvl w:ilvl="3" w:tplc="04190001" w:tentative="1">
      <w:start w:val="1"/>
      <w:numFmt w:val="bullet"/>
      <w:lvlText w:val=""/>
      <w:lvlJc w:val="left"/>
      <w:pPr>
        <w:tabs>
          <w:tab w:val="num" w:pos="1604"/>
        </w:tabs>
        <w:ind w:left="1604" w:hanging="360"/>
      </w:pPr>
      <w:rPr>
        <w:rFonts w:ascii="Symbol" w:hAnsi="Symbol" w:hint="default"/>
      </w:rPr>
    </w:lvl>
    <w:lvl w:ilvl="4" w:tplc="04190003" w:tentative="1">
      <w:start w:val="1"/>
      <w:numFmt w:val="bullet"/>
      <w:lvlText w:val="o"/>
      <w:lvlJc w:val="left"/>
      <w:pPr>
        <w:tabs>
          <w:tab w:val="num" w:pos="2324"/>
        </w:tabs>
        <w:ind w:left="2324" w:hanging="360"/>
      </w:pPr>
      <w:rPr>
        <w:rFonts w:ascii="Courier New" w:hAnsi="Courier New" w:cs="Courier New" w:hint="default"/>
      </w:rPr>
    </w:lvl>
    <w:lvl w:ilvl="5" w:tplc="04190005" w:tentative="1">
      <w:start w:val="1"/>
      <w:numFmt w:val="bullet"/>
      <w:lvlText w:val=""/>
      <w:lvlJc w:val="left"/>
      <w:pPr>
        <w:tabs>
          <w:tab w:val="num" w:pos="3044"/>
        </w:tabs>
        <w:ind w:left="3044" w:hanging="360"/>
      </w:pPr>
      <w:rPr>
        <w:rFonts w:ascii="Wingdings" w:hAnsi="Wingdings" w:hint="default"/>
      </w:rPr>
    </w:lvl>
    <w:lvl w:ilvl="6" w:tplc="04190001" w:tentative="1">
      <w:start w:val="1"/>
      <w:numFmt w:val="bullet"/>
      <w:lvlText w:val=""/>
      <w:lvlJc w:val="left"/>
      <w:pPr>
        <w:tabs>
          <w:tab w:val="num" w:pos="3764"/>
        </w:tabs>
        <w:ind w:left="3764" w:hanging="360"/>
      </w:pPr>
      <w:rPr>
        <w:rFonts w:ascii="Symbol" w:hAnsi="Symbol" w:hint="default"/>
      </w:rPr>
    </w:lvl>
    <w:lvl w:ilvl="7" w:tplc="04190003" w:tentative="1">
      <w:start w:val="1"/>
      <w:numFmt w:val="bullet"/>
      <w:lvlText w:val="o"/>
      <w:lvlJc w:val="left"/>
      <w:pPr>
        <w:tabs>
          <w:tab w:val="num" w:pos="4484"/>
        </w:tabs>
        <w:ind w:left="4484" w:hanging="360"/>
      </w:pPr>
      <w:rPr>
        <w:rFonts w:ascii="Courier New" w:hAnsi="Courier New" w:cs="Courier New" w:hint="default"/>
      </w:rPr>
    </w:lvl>
    <w:lvl w:ilvl="8" w:tplc="04190005" w:tentative="1">
      <w:start w:val="1"/>
      <w:numFmt w:val="bullet"/>
      <w:lvlText w:val=""/>
      <w:lvlJc w:val="left"/>
      <w:pPr>
        <w:tabs>
          <w:tab w:val="num" w:pos="5204"/>
        </w:tabs>
        <w:ind w:left="5204" w:hanging="360"/>
      </w:pPr>
      <w:rPr>
        <w:rFonts w:ascii="Wingdings" w:hAnsi="Wingdings" w:hint="default"/>
      </w:rPr>
    </w:lvl>
  </w:abstractNum>
  <w:abstractNum w:abstractNumId="448" w15:restartNumberingAfterBreak="0">
    <w:nsid w:val="5C545D74"/>
    <w:multiLevelType w:val="hybridMultilevel"/>
    <w:tmpl w:val="C598E842"/>
    <w:lvl w:ilvl="0" w:tplc="04190015">
      <w:start w:val="1"/>
      <w:numFmt w:val="upperLetter"/>
      <w:lvlText w:val="%1."/>
      <w:lvlJc w:val="left"/>
      <w:pPr>
        <w:tabs>
          <w:tab w:val="num" w:pos="1280"/>
        </w:tabs>
        <w:ind w:left="1280"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449" w15:restartNumberingAfterBreak="0">
    <w:nsid w:val="5D067B1B"/>
    <w:multiLevelType w:val="hybridMultilevel"/>
    <w:tmpl w:val="FEFA8964"/>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50" w15:restartNumberingAfterBreak="0">
    <w:nsid w:val="5D2C18BC"/>
    <w:multiLevelType w:val="hybridMultilevel"/>
    <w:tmpl w:val="29B8C1B0"/>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1" w15:restartNumberingAfterBreak="0">
    <w:nsid w:val="5D3D357C"/>
    <w:multiLevelType w:val="hybridMultilevel"/>
    <w:tmpl w:val="B302CCB8"/>
    <w:lvl w:ilvl="0" w:tplc="8514BBC8">
      <w:start w:val="1"/>
      <w:numFmt w:val="upperLetter"/>
      <w:lvlText w:val="%1."/>
      <w:lvlJc w:val="left"/>
      <w:pPr>
        <w:tabs>
          <w:tab w:val="num" w:pos="720"/>
        </w:tabs>
        <w:ind w:left="720" w:hanging="360"/>
      </w:pPr>
      <w:rPr>
        <w:rFonts w:hint="default"/>
      </w:rPr>
    </w:lvl>
    <w:lvl w:ilvl="1" w:tplc="04190015">
      <w:start w:val="1"/>
      <w:numFmt w:val="upperLetter"/>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2" w15:restartNumberingAfterBreak="0">
    <w:nsid w:val="5DF133CC"/>
    <w:multiLevelType w:val="hybridMultilevel"/>
    <w:tmpl w:val="9F3AE0DA"/>
    <w:lvl w:ilvl="0" w:tplc="8514BBC8">
      <w:start w:val="1"/>
      <w:numFmt w:val="upperLetter"/>
      <w:lvlText w:val="%1."/>
      <w:lvlJc w:val="left"/>
      <w:pPr>
        <w:tabs>
          <w:tab w:val="num" w:pos="1077"/>
        </w:tabs>
        <w:ind w:left="1077" w:hanging="360"/>
      </w:pPr>
      <w:rPr>
        <w:rFonts w:hint="default"/>
      </w:rPr>
    </w:lvl>
    <w:lvl w:ilvl="1" w:tplc="04190019" w:tentative="1">
      <w:start w:val="1"/>
      <w:numFmt w:val="lowerLetter"/>
      <w:lvlText w:val="%2."/>
      <w:lvlJc w:val="left"/>
      <w:pPr>
        <w:tabs>
          <w:tab w:val="num" w:pos="1797"/>
        </w:tabs>
        <w:ind w:left="1797" w:hanging="360"/>
      </w:pPr>
    </w:lvl>
    <w:lvl w:ilvl="2" w:tplc="0419001B" w:tentative="1">
      <w:start w:val="1"/>
      <w:numFmt w:val="lowerRoman"/>
      <w:lvlText w:val="%3."/>
      <w:lvlJc w:val="right"/>
      <w:pPr>
        <w:tabs>
          <w:tab w:val="num" w:pos="2517"/>
        </w:tabs>
        <w:ind w:left="2517" w:hanging="180"/>
      </w:pPr>
    </w:lvl>
    <w:lvl w:ilvl="3" w:tplc="0419000F" w:tentative="1">
      <w:start w:val="1"/>
      <w:numFmt w:val="decimal"/>
      <w:lvlText w:val="%4."/>
      <w:lvlJc w:val="left"/>
      <w:pPr>
        <w:tabs>
          <w:tab w:val="num" w:pos="3237"/>
        </w:tabs>
        <w:ind w:left="3237" w:hanging="360"/>
      </w:pPr>
    </w:lvl>
    <w:lvl w:ilvl="4" w:tplc="04190019" w:tentative="1">
      <w:start w:val="1"/>
      <w:numFmt w:val="lowerLetter"/>
      <w:lvlText w:val="%5."/>
      <w:lvlJc w:val="left"/>
      <w:pPr>
        <w:tabs>
          <w:tab w:val="num" w:pos="3957"/>
        </w:tabs>
        <w:ind w:left="3957" w:hanging="360"/>
      </w:pPr>
    </w:lvl>
    <w:lvl w:ilvl="5" w:tplc="0419001B" w:tentative="1">
      <w:start w:val="1"/>
      <w:numFmt w:val="lowerRoman"/>
      <w:lvlText w:val="%6."/>
      <w:lvlJc w:val="right"/>
      <w:pPr>
        <w:tabs>
          <w:tab w:val="num" w:pos="4677"/>
        </w:tabs>
        <w:ind w:left="4677" w:hanging="180"/>
      </w:pPr>
    </w:lvl>
    <w:lvl w:ilvl="6" w:tplc="0419000F" w:tentative="1">
      <w:start w:val="1"/>
      <w:numFmt w:val="decimal"/>
      <w:lvlText w:val="%7."/>
      <w:lvlJc w:val="left"/>
      <w:pPr>
        <w:tabs>
          <w:tab w:val="num" w:pos="5397"/>
        </w:tabs>
        <w:ind w:left="5397" w:hanging="360"/>
      </w:pPr>
    </w:lvl>
    <w:lvl w:ilvl="7" w:tplc="04190019" w:tentative="1">
      <w:start w:val="1"/>
      <w:numFmt w:val="lowerLetter"/>
      <w:lvlText w:val="%8."/>
      <w:lvlJc w:val="left"/>
      <w:pPr>
        <w:tabs>
          <w:tab w:val="num" w:pos="6117"/>
        </w:tabs>
        <w:ind w:left="6117" w:hanging="360"/>
      </w:pPr>
    </w:lvl>
    <w:lvl w:ilvl="8" w:tplc="0419001B" w:tentative="1">
      <w:start w:val="1"/>
      <w:numFmt w:val="lowerRoman"/>
      <w:lvlText w:val="%9."/>
      <w:lvlJc w:val="right"/>
      <w:pPr>
        <w:tabs>
          <w:tab w:val="num" w:pos="6837"/>
        </w:tabs>
        <w:ind w:left="6837" w:hanging="180"/>
      </w:pPr>
    </w:lvl>
  </w:abstractNum>
  <w:abstractNum w:abstractNumId="453" w15:restartNumberingAfterBreak="0">
    <w:nsid w:val="5DFD6C72"/>
    <w:multiLevelType w:val="hybridMultilevel"/>
    <w:tmpl w:val="5C72E674"/>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4" w15:restartNumberingAfterBreak="0">
    <w:nsid w:val="5E1C2E6F"/>
    <w:multiLevelType w:val="hybridMultilevel"/>
    <w:tmpl w:val="A64427C4"/>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5" w15:restartNumberingAfterBreak="0">
    <w:nsid w:val="5E7573AD"/>
    <w:multiLevelType w:val="hybridMultilevel"/>
    <w:tmpl w:val="E6C001DA"/>
    <w:lvl w:ilvl="0" w:tplc="12A477E0">
      <w:start w:val="1"/>
      <w:numFmt w:val="bullet"/>
      <w:lvlText w:val="–"/>
      <w:lvlJc w:val="left"/>
      <w:pPr>
        <w:tabs>
          <w:tab w:val="num" w:pos="720"/>
        </w:tabs>
        <w:ind w:left="720" w:hanging="360"/>
      </w:pPr>
      <w:rPr>
        <w:rFonts w:ascii="Arial" w:hAnsi="Arial" w:hint="default"/>
      </w:rPr>
    </w:lvl>
    <w:lvl w:ilvl="1" w:tplc="04190003" w:tentative="1">
      <w:start w:val="1"/>
      <w:numFmt w:val="bullet"/>
      <w:lvlText w:val="o"/>
      <w:lvlJc w:val="left"/>
      <w:pPr>
        <w:tabs>
          <w:tab w:val="num" w:pos="164"/>
        </w:tabs>
        <w:ind w:left="164" w:hanging="360"/>
      </w:pPr>
      <w:rPr>
        <w:rFonts w:ascii="Courier New" w:hAnsi="Courier New" w:cs="Courier New" w:hint="default"/>
      </w:rPr>
    </w:lvl>
    <w:lvl w:ilvl="2" w:tplc="04190005" w:tentative="1">
      <w:start w:val="1"/>
      <w:numFmt w:val="bullet"/>
      <w:lvlText w:val=""/>
      <w:lvlJc w:val="left"/>
      <w:pPr>
        <w:tabs>
          <w:tab w:val="num" w:pos="884"/>
        </w:tabs>
        <w:ind w:left="884" w:hanging="360"/>
      </w:pPr>
      <w:rPr>
        <w:rFonts w:ascii="Wingdings" w:hAnsi="Wingdings" w:hint="default"/>
      </w:rPr>
    </w:lvl>
    <w:lvl w:ilvl="3" w:tplc="04190001" w:tentative="1">
      <w:start w:val="1"/>
      <w:numFmt w:val="bullet"/>
      <w:lvlText w:val=""/>
      <w:lvlJc w:val="left"/>
      <w:pPr>
        <w:tabs>
          <w:tab w:val="num" w:pos="1604"/>
        </w:tabs>
        <w:ind w:left="1604" w:hanging="360"/>
      </w:pPr>
      <w:rPr>
        <w:rFonts w:ascii="Symbol" w:hAnsi="Symbol" w:hint="default"/>
      </w:rPr>
    </w:lvl>
    <w:lvl w:ilvl="4" w:tplc="04190003" w:tentative="1">
      <w:start w:val="1"/>
      <w:numFmt w:val="bullet"/>
      <w:lvlText w:val="o"/>
      <w:lvlJc w:val="left"/>
      <w:pPr>
        <w:tabs>
          <w:tab w:val="num" w:pos="2324"/>
        </w:tabs>
        <w:ind w:left="2324" w:hanging="360"/>
      </w:pPr>
      <w:rPr>
        <w:rFonts w:ascii="Courier New" w:hAnsi="Courier New" w:cs="Courier New" w:hint="default"/>
      </w:rPr>
    </w:lvl>
    <w:lvl w:ilvl="5" w:tplc="04190005" w:tentative="1">
      <w:start w:val="1"/>
      <w:numFmt w:val="bullet"/>
      <w:lvlText w:val=""/>
      <w:lvlJc w:val="left"/>
      <w:pPr>
        <w:tabs>
          <w:tab w:val="num" w:pos="3044"/>
        </w:tabs>
        <w:ind w:left="3044" w:hanging="360"/>
      </w:pPr>
      <w:rPr>
        <w:rFonts w:ascii="Wingdings" w:hAnsi="Wingdings" w:hint="default"/>
      </w:rPr>
    </w:lvl>
    <w:lvl w:ilvl="6" w:tplc="04190001" w:tentative="1">
      <w:start w:val="1"/>
      <w:numFmt w:val="bullet"/>
      <w:lvlText w:val=""/>
      <w:lvlJc w:val="left"/>
      <w:pPr>
        <w:tabs>
          <w:tab w:val="num" w:pos="3764"/>
        </w:tabs>
        <w:ind w:left="3764" w:hanging="360"/>
      </w:pPr>
      <w:rPr>
        <w:rFonts w:ascii="Symbol" w:hAnsi="Symbol" w:hint="default"/>
      </w:rPr>
    </w:lvl>
    <w:lvl w:ilvl="7" w:tplc="04190003" w:tentative="1">
      <w:start w:val="1"/>
      <w:numFmt w:val="bullet"/>
      <w:lvlText w:val="o"/>
      <w:lvlJc w:val="left"/>
      <w:pPr>
        <w:tabs>
          <w:tab w:val="num" w:pos="4484"/>
        </w:tabs>
        <w:ind w:left="4484" w:hanging="360"/>
      </w:pPr>
      <w:rPr>
        <w:rFonts w:ascii="Courier New" w:hAnsi="Courier New" w:cs="Courier New" w:hint="default"/>
      </w:rPr>
    </w:lvl>
    <w:lvl w:ilvl="8" w:tplc="04190005" w:tentative="1">
      <w:start w:val="1"/>
      <w:numFmt w:val="bullet"/>
      <w:lvlText w:val=""/>
      <w:lvlJc w:val="left"/>
      <w:pPr>
        <w:tabs>
          <w:tab w:val="num" w:pos="5204"/>
        </w:tabs>
        <w:ind w:left="5204" w:hanging="360"/>
      </w:pPr>
      <w:rPr>
        <w:rFonts w:ascii="Wingdings" w:hAnsi="Wingdings" w:hint="default"/>
      </w:rPr>
    </w:lvl>
  </w:abstractNum>
  <w:abstractNum w:abstractNumId="456" w15:restartNumberingAfterBreak="0">
    <w:nsid w:val="5EAC37F2"/>
    <w:multiLevelType w:val="hybridMultilevel"/>
    <w:tmpl w:val="124E8212"/>
    <w:styleLink w:val="390"/>
    <w:lvl w:ilvl="0" w:tplc="4794892C">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84ADFC">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246C12C">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6E2A8F8">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B86C7A46">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B96A560">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57CB1B2">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725CD858">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6F2E9E2">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57" w15:restartNumberingAfterBreak="0">
    <w:nsid w:val="5F1738A2"/>
    <w:multiLevelType w:val="hybridMultilevel"/>
    <w:tmpl w:val="B89016BC"/>
    <w:styleLink w:val="402"/>
    <w:lvl w:ilvl="0" w:tplc="12D03CEC">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B54E232A">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A1E1ECA">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14C8A44">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E584A84C">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B1EDBF0">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F92B65A">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AFCCD3A">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F7887C4">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58" w15:restartNumberingAfterBreak="0">
    <w:nsid w:val="5F7D0373"/>
    <w:multiLevelType w:val="hybridMultilevel"/>
    <w:tmpl w:val="FEE42168"/>
    <w:lvl w:ilvl="0" w:tplc="12A477E0">
      <w:start w:val="1"/>
      <w:numFmt w:val="bullet"/>
      <w:lvlText w:val="–"/>
      <w:lvlJc w:val="left"/>
      <w:pPr>
        <w:tabs>
          <w:tab w:val="num" w:pos="717"/>
        </w:tabs>
        <w:ind w:left="717" w:hanging="360"/>
      </w:pPr>
      <w:rPr>
        <w:rFonts w:ascii="Arial" w:hAnsi="Arial" w:hint="default"/>
      </w:rPr>
    </w:lvl>
    <w:lvl w:ilvl="1" w:tplc="04190003" w:tentative="1">
      <w:start w:val="1"/>
      <w:numFmt w:val="bullet"/>
      <w:lvlText w:val="o"/>
      <w:lvlJc w:val="left"/>
      <w:pPr>
        <w:tabs>
          <w:tab w:val="num" w:pos="161"/>
        </w:tabs>
        <w:ind w:left="161" w:hanging="360"/>
      </w:pPr>
      <w:rPr>
        <w:rFonts w:ascii="Courier New" w:hAnsi="Courier New" w:cs="Courier New" w:hint="default"/>
      </w:rPr>
    </w:lvl>
    <w:lvl w:ilvl="2" w:tplc="04190005" w:tentative="1">
      <w:start w:val="1"/>
      <w:numFmt w:val="bullet"/>
      <w:lvlText w:val=""/>
      <w:lvlJc w:val="left"/>
      <w:pPr>
        <w:tabs>
          <w:tab w:val="num" w:pos="881"/>
        </w:tabs>
        <w:ind w:left="881" w:hanging="360"/>
      </w:pPr>
      <w:rPr>
        <w:rFonts w:ascii="Wingdings" w:hAnsi="Wingdings" w:hint="default"/>
      </w:rPr>
    </w:lvl>
    <w:lvl w:ilvl="3" w:tplc="04190001" w:tentative="1">
      <w:start w:val="1"/>
      <w:numFmt w:val="bullet"/>
      <w:lvlText w:val=""/>
      <w:lvlJc w:val="left"/>
      <w:pPr>
        <w:tabs>
          <w:tab w:val="num" w:pos="1601"/>
        </w:tabs>
        <w:ind w:left="1601" w:hanging="360"/>
      </w:pPr>
      <w:rPr>
        <w:rFonts w:ascii="Symbol" w:hAnsi="Symbol" w:hint="default"/>
      </w:rPr>
    </w:lvl>
    <w:lvl w:ilvl="4" w:tplc="04190003" w:tentative="1">
      <w:start w:val="1"/>
      <w:numFmt w:val="bullet"/>
      <w:lvlText w:val="o"/>
      <w:lvlJc w:val="left"/>
      <w:pPr>
        <w:tabs>
          <w:tab w:val="num" w:pos="2321"/>
        </w:tabs>
        <w:ind w:left="2321" w:hanging="360"/>
      </w:pPr>
      <w:rPr>
        <w:rFonts w:ascii="Courier New" w:hAnsi="Courier New" w:cs="Courier New" w:hint="default"/>
      </w:rPr>
    </w:lvl>
    <w:lvl w:ilvl="5" w:tplc="04190005" w:tentative="1">
      <w:start w:val="1"/>
      <w:numFmt w:val="bullet"/>
      <w:lvlText w:val=""/>
      <w:lvlJc w:val="left"/>
      <w:pPr>
        <w:tabs>
          <w:tab w:val="num" w:pos="3041"/>
        </w:tabs>
        <w:ind w:left="3041" w:hanging="360"/>
      </w:pPr>
      <w:rPr>
        <w:rFonts w:ascii="Wingdings" w:hAnsi="Wingdings" w:hint="default"/>
      </w:rPr>
    </w:lvl>
    <w:lvl w:ilvl="6" w:tplc="04190001" w:tentative="1">
      <w:start w:val="1"/>
      <w:numFmt w:val="bullet"/>
      <w:lvlText w:val=""/>
      <w:lvlJc w:val="left"/>
      <w:pPr>
        <w:tabs>
          <w:tab w:val="num" w:pos="3761"/>
        </w:tabs>
        <w:ind w:left="3761" w:hanging="360"/>
      </w:pPr>
      <w:rPr>
        <w:rFonts w:ascii="Symbol" w:hAnsi="Symbol" w:hint="default"/>
      </w:rPr>
    </w:lvl>
    <w:lvl w:ilvl="7" w:tplc="04190003" w:tentative="1">
      <w:start w:val="1"/>
      <w:numFmt w:val="bullet"/>
      <w:lvlText w:val="o"/>
      <w:lvlJc w:val="left"/>
      <w:pPr>
        <w:tabs>
          <w:tab w:val="num" w:pos="4481"/>
        </w:tabs>
        <w:ind w:left="4481" w:hanging="360"/>
      </w:pPr>
      <w:rPr>
        <w:rFonts w:ascii="Courier New" w:hAnsi="Courier New" w:cs="Courier New" w:hint="default"/>
      </w:rPr>
    </w:lvl>
    <w:lvl w:ilvl="8" w:tplc="04190005" w:tentative="1">
      <w:start w:val="1"/>
      <w:numFmt w:val="bullet"/>
      <w:lvlText w:val=""/>
      <w:lvlJc w:val="left"/>
      <w:pPr>
        <w:tabs>
          <w:tab w:val="num" w:pos="5201"/>
        </w:tabs>
        <w:ind w:left="5201" w:hanging="360"/>
      </w:pPr>
      <w:rPr>
        <w:rFonts w:ascii="Wingdings" w:hAnsi="Wingdings" w:hint="default"/>
      </w:rPr>
    </w:lvl>
  </w:abstractNum>
  <w:abstractNum w:abstractNumId="459" w15:restartNumberingAfterBreak="0">
    <w:nsid w:val="5FEE7EE0"/>
    <w:multiLevelType w:val="hybridMultilevel"/>
    <w:tmpl w:val="3C38926C"/>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0" w15:restartNumberingAfterBreak="0">
    <w:nsid w:val="60072B1A"/>
    <w:multiLevelType w:val="hybridMultilevel"/>
    <w:tmpl w:val="94669AE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1" w15:restartNumberingAfterBreak="0">
    <w:nsid w:val="61053FFD"/>
    <w:multiLevelType w:val="hybridMultilevel"/>
    <w:tmpl w:val="324AACD8"/>
    <w:lvl w:ilvl="0" w:tplc="04190015">
      <w:start w:val="1"/>
      <w:numFmt w:val="upperLetter"/>
      <w:lvlText w:val="%1."/>
      <w:lvlJc w:val="left"/>
      <w:pPr>
        <w:tabs>
          <w:tab w:val="num" w:pos="1280"/>
        </w:tabs>
        <w:ind w:left="1280"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462" w15:restartNumberingAfterBreak="0">
    <w:nsid w:val="61140F04"/>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3" w15:restartNumberingAfterBreak="0">
    <w:nsid w:val="611F23F2"/>
    <w:multiLevelType w:val="hybridMultilevel"/>
    <w:tmpl w:val="5E8C7556"/>
    <w:lvl w:ilvl="0" w:tplc="07849E42">
      <w:start w:val="1"/>
      <w:numFmt w:val="bullet"/>
      <w:lvlText w:val="-"/>
      <w:lvlJc w:val="left"/>
      <w:pPr>
        <w:tabs>
          <w:tab w:val="num" w:pos="1080"/>
        </w:tabs>
        <w:ind w:left="1080" w:hanging="360"/>
      </w:pPr>
      <w:rPr>
        <w:rFonts w:ascii="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64" w15:restartNumberingAfterBreak="0">
    <w:nsid w:val="618E60D5"/>
    <w:multiLevelType w:val="hybridMultilevel"/>
    <w:tmpl w:val="22929D16"/>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5" w15:restartNumberingAfterBreak="0">
    <w:nsid w:val="61B7682D"/>
    <w:multiLevelType w:val="hybridMultilevel"/>
    <w:tmpl w:val="A89877AA"/>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6" w15:restartNumberingAfterBreak="0">
    <w:nsid w:val="620224F7"/>
    <w:multiLevelType w:val="hybridMultilevel"/>
    <w:tmpl w:val="B67651C4"/>
    <w:lvl w:ilvl="0" w:tplc="04190001">
      <w:start w:val="1"/>
      <w:numFmt w:val="bullet"/>
      <w:lvlText w:val=""/>
      <w:lvlJc w:val="left"/>
      <w:pPr>
        <w:tabs>
          <w:tab w:val="num" w:pos="1068"/>
        </w:tabs>
        <w:ind w:left="1068" w:hanging="360"/>
      </w:pPr>
      <w:rPr>
        <w:rFonts w:ascii="Symbol" w:hAnsi="Symbol" w:hint="default"/>
      </w:rPr>
    </w:lvl>
    <w:lvl w:ilvl="1" w:tplc="1B340DA6">
      <w:start w:val="4"/>
      <w:numFmt w:val="bullet"/>
      <w:lvlText w:val=""/>
      <w:lvlJc w:val="left"/>
      <w:pPr>
        <w:tabs>
          <w:tab w:val="num" w:pos="1647"/>
        </w:tabs>
        <w:ind w:left="1647" w:hanging="360"/>
      </w:pPr>
      <w:rPr>
        <w:rFonts w:ascii="Symbol" w:eastAsia="Times New Roman" w:hAnsi="Symbol" w:cs="Times New Roman"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467" w15:restartNumberingAfterBreak="0">
    <w:nsid w:val="6209400C"/>
    <w:multiLevelType w:val="hybridMultilevel"/>
    <w:tmpl w:val="9DBC9E94"/>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8" w15:restartNumberingAfterBreak="0">
    <w:nsid w:val="622604CE"/>
    <w:multiLevelType w:val="hybridMultilevel"/>
    <w:tmpl w:val="FABA4E1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9" w15:restartNumberingAfterBreak="0">
    <w:nsid w:val="622903D9"/>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0" w15:restartNumberingAfterBreak="0">
    <w:nsid w:val="626D3512"/>
    <w:multiLevelType w:val="hybridMultilevel"/>
    <w:tmpl w:val="84CA9D5A"/>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1" w15:restartNumberingAfterBreak="0">
    <w:nsid w:val="626F784F"/>
    <w:multiLevelType w:val="hybridMultilevel"/>
    <w:tmpl w:val="71BA5C54"/>
    <w:lvl w:ilvl="0" w:tplc="52FCF276">
      <w:start w:val="1"/>
      <w:numFmt w:val="upperLetter"/>
      <w:lvlText w:val="%1."/>
      <w:lvlJc w:val="left"/>
      <w:pPr>
        <w:tabs>
          <w:tab w:val="num" w:pos="720"/>
        </w:tabs>
        <w:ind w:left="720" w:hanging="360"/>
      </w:pPr>
    </w:lvl>
    <w:lvl w:ilvl="1" w:tplc="3E1C370E" w:tentative="1">
      <w:start w:val="1"/>
      <w:numFmt w:val="lowerLetter"/>
      <w:lvlText w:val="%2."/>
      <w:lvlJc w:val="left"/>
      <w:pPr>
        <w:tabs>
          <w:tab w:val="num" w:pos="1440"/>
        </w:tabs>
        <w:ind w:left="1440" w:hanging="360"/>
      </w:pPr>
    </w:lvl>
    <w:lvl w:ilvl="2" w:tplc="779622C4" w:tentative="1">
      <w:start w:val="1"/>
      <w:numFmt w:val="lowerRoman"/>
      <w:lvlText w:val="%3."/>
      <w:lvlJc w:val="right"/>
      <w:pPr>
        <w:tabs>
          <w:tab w:val="num" w:pos="2160"/>
        </w:tabs>
        <w:ind w:left="2160" w:hanging="180"/>
      </w:pPr>
    </w:lvl>
    <w:lvl w:ilvl="3" w:tplc="27EAA0F0" w:tentative="1">
      <w:start w:val="1"/>
      <w:numFmt w:val="decimal"/>
      <w:lvlText w:val="%4."/>
      <w:lvlJc w:val="left"/>
      <w:pPr>
        <w:tabs>
          <w:tab w:val="num" w:pos="2880"/>
        </w:tabs>
        <w:ind w:left="2880" w:hanging="360"/>
      </w:pPr>
    </w:lvl>
    <w:lvl w:ilvl="4" w:tplc="9034C36A" w:tentative="1">
      <w:start w:val="1"/>
      <w:numFmt w:val="lowerLetter"/>
      <w:lvlText w:val="%5."/>
      <w:lvlJc w:val="left"/>
      <w:pPr>
        <w:tabs>
          <w:tab w:val="num" w:pos="3600"/>
        </w:tabs>
        <w:ind w:left="3600" w:hanging="360"/>
      </w:pPr>
    </w:lvl>
    <w:lvl w:ilvl="5" w:tplc="63C031F8" w:tentative="1">
      <w:start w:val="1"/>
      <w:numFmt w:val="lowerRoman"/>
      <w:lvlText w:val="%6."/>
      <w:lvlJc w:val="right"/>
      <w:pPr>
        <w:tabs>
          <w:tab w:val="num" w:pos="4320"/>
        </w:tabs>
        <w:ind w:left="4320" w:hanging="180"/>
      </w:pPr>
    </w:lvl>
    <w:lvl w:ilvl="6" w:tplc="73E48478" w:tentative="1">
      <w:start w:val="1"/>
      <w:numFmt w:val="decimal"/>
      <w:lvlText w:val="%7."/>
      <w:lvlJc w:val="left"/>
      <w:pPr>
        <w:tabs>
          <w:tab w:val="num" w:pos="5040"/>
        </w:tabs>
        <w:ind w:left="5040" w:hanging="360"/>
      </w:pPr>
    </w:lvl>
    <w:lvl w:ilvl="7" w:tplc="7BF6E96A" w:tentative="1">
      <w:start w:val="1"/>
      <w:numFmt w:val="lowerLetter"/>
      <w:lvlText w:val="%8."/>
      <w:lvlJc w:val="left"/>
      <w:pPr>
        <w:tabs>
          <w:tab w:val="num" w:pos="5760"/>
        </w:tabs>
        <w:ind w:left="5760" w:hanging="360"/>
      </w:pPr>
    </w:lvl>
    <w:lvl w:ilvl="8" w:tplc="177A0022" w:tentative="1">
      <w:start w:val="1"/>
      <w:numFmt w:val="lowerRoman"/>
      <w:lvlText w:val="%9."/>
      <w:lvlJc w:val="right"/>
      <w:pPr>
        <w:tabs>
          <w:tab w:val="num" w:pos="6480"/>
        </w:tabs>
        <w:ind w:left="6480" w:hanging="180"/>
      </w:pPr>
    </w:lvl>
  </w:abstractNum>
  <w:abstractNum w:abstractNumId="472" w15:restartNumberingAfterBreak="0">
    <w:nsid w:val="627B5CFA"/>
    <w:multiLevelType w:val="hybridMultilevel"/>
    <w:tmpl w:val="77F8F7DA"/>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473" w15:restartNumberingAfterBreak="0">
    <w:nsid w:val="6295360F"/>
    <w:multiLevelType w:val="hybridMultilevel"/>
    <w:tmpl w:val="1A2A2B1A"/>
    <w:lvl w:ilvl="0" w:tplc="AEA0B022">
      <w:start w:val="1"/>
      <w:numFmt w:val="decimal"/>
      <w:lvlText w:val="%1."/>
      <w:lvlJc w:val="left"/>
      <w:pPr>
        <w:tabs>
          <w:tab w:val="num" w:pos="1080"/>
        </w:tabs>
        <w:ind w:left="1080" w:hanging="10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74" w15:restartNumberingAfterBreak="0">
    <w:nsid w:val="62AC20DF"/>
    <w:multiLevelType w:val="hybridMultilevel"/>
    <w:tmpl w:val="899235B2"/>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75" w15:restartNumberingAfterBreak="0">
    <w:nsid w:val="62C61D4C"/>
    <w:multiLevelType w:val="hybridMultilevel"/>
    <w:tmpl w:val="3F0295F8"/>
    <w:lvl w:ilvl="0" w:tplc="5E5C5826">
      <w:start w:val="1"/>
      <w:numFmt w:val="bullet"/>
      <w:lvlText w:val=""/>
      <w:lvlJc w:val="left"/>
      <w:pPr>
        <w:tabs>
          <w:tab w:val="num" w:pos="284"/>
        </w:tabs>
        <w:ind w:left="284" w:hanging="284"/>
      </w:pPr>
      <w:rPr>
        <w:rFonts w:ascii="Wingdings" w:hAnsi="Wingdings" w:hint="default"/>
      </w:rPr>
    </w:lvl>
    <w:lvl w:ilvl="1" w:tplc="2E8E6516" w:tentative="1">
      <w:start w:val="1"/>
      <w:numFmt w:val="bullet"/>
      <w:lvlText w:val="o"/>
      <w:lvlJc w:val="left"/>
      <w:pPr>
        <w:tabs>
          <w:tab w:val="num" w:pos="1440"/>
        </w:tabs>
        <w:ind w:left="1440" w:hanging="360"/>
      </w:pPr>
      <w:rPr>
        <w:rFonts w:ascii="Courier New" w:hAnsi="Courier New" w:cs="Courier New" w:hint="default"/>
      </w:rPr>
    </w:lvl>
    <w:lvl w:ilvl="2" w:tplc="6F102BEE" w:tentative="1">
      <w:start w:val="1"/>
      <w:numFmt w:val="bullet"/>
      <w:lvlText w:val=""/>
      <w:lvlJc w:val="left"/>
      <w:pPr>
        <w:tabs>
          <w:tab w:val="num" w:pos="2160"/>
        </w:tabs>
        <w:ind w:left="2160" w:hanging="360"/>
      </w:pPr>
      <w:rPr>
        <w:rFonts w:ascii="Wingdings" w:hAnsi="Wingdings" w:hint="default"/>
      </w:rPr>
    </w:lvl>
    <w:lvl w:ilvl="3" w:tplc="D5E093B4" w:tentative="1">
      <w:start w:val="1"/>
      <w:numFmt w:val="bullet"/>
      <w:lvlText w:val=""/>
      <w:lvlJc w:val="left"/>
      <w:pPr>
        <w:tabs>
          <w:tab w:val="num" w:pos="2880"/>
        </w:tabs>
        <w:ind w:left="2880" w:hanging="360"/>
      </w:pPr>
      <w:rPr>
        <w:rFonts w:ascii="Symbol" w:hAnsi="Symbol" w:hint="default"/>
      </w:rPr>
    </w:lvl>
    <w:lvl w:ilvl="4" w:tplc="D248BBFA" w:tentative="1">
      <w:start w:val="1"/>
      <w:numFmt w:val="bullet"/>
      <w:lvlText w:val="o"/>
      <w:lvlJc w:val="left"/>
      <w:pPr>
        <w:tabs>
          <w:tab w:val="num" w:pos="3600"/>
        </w:tabs>
        <w:ind w:left="3600" w:hanging="360"/>
      </w:pPr>
      <w:rPr>
        <w:rFonts w:ascii="Courier New" w:hAnsi="Courier New" w:cs="Courier New" w:hint="default"/>
      </w:rPr>
    </w:lvl>
    <w:lvl w:ilvl="5" w:tplc="E996E792" w:tentative="1">
      <w:start w:val="1"/>
      <w:numFmt w:val="bullet"/>
      <w:lvlText w:val=""/>
      <w:lvlJc w:val="left"/>
      <w:pPr>
        <w:tabs>
          <w:tab w:val="num" w:pos="4320"/>
        </w:tabs>
        <w:ind w:left="4320" w:hanging="360"/>
      </w:pPr>
      <w:rPr>
        <w:rFonts w:ascii="Wingdings" w:hAnsi="Wingdings" w:hint="default"/>
      </w:rPr>
    </w:lvl>
    <w:lvl w:ilvl="6" w:tplc="4BC08FF6" w:tentative="1">
      <w:start w:val="1"/>
      <w:numFmt w:val="bullet"/>
      <w:lvlText w:val=""/>
      <w:lvlJc w:val="left"/>
      <w:pPr>
        <w:tabs>
          <w:tab w:val="num" w:pos="5040"/>
        </w:tabs>
        <w:ind w:left="5040" w:hanging="360"/>
      </w:pPr>
      <w:rPr>
        <w:rFonts w:ascii="Symbol" w:hAnsi="Symbol" w:hint="default"/>
      </w:rPr>
    </w:lvl>
    <w:lvl w:ilvl="7" w:tplc="4942F4CA" w:tentative="1">
      <w:start w:val="1"/>
      <w:numFmt w:val="bullet"/>
      <w:lvlText w:val="o"/>
      <w:lvlJc w:val="left"/>
      <w:pPr>
        <w:tabs>
          <w:tab w:val="num" w:pos="5760"/>
        </w:tabs>
        <w:ind w:left="5760" w:hanging="360"/>
      </w:pPr>
      <w:rPr>
        <w:rFonts w:ascii="Courier New" w:hAnsi="Courier New" w:cs="Courier New" w:hint="default"/>
      </w:rPr>
    </w:lvl>
    <w:lvl w:ilvl="8" w:tplc="A7B44630" w:tentative="1">
      <w:start w:val="1"/>
      <w:numFmt w:val="bullet"/>
      <w:lvlText w:val=""/>
      <w:lvlJc w:val="left"/>
      <w:pPr>
        <w:tabs>
          <w:tab w:val="num" w:pos="6480"/>
        </w:tabs>
        <w:ind w:left="6480" w:hanging="360"/>
      </w:pPr>
      <w:rPr>
        <w:rFonts w:ascii="Wingdings" w:hAnsi="Wingdings" w:hint="default"/>
      </w:rPr>
    </w:lvl>
  </w:abstractNum>
  <w:abstractNum w:abstractNumId="476" w15:restartNumberingAfterBreak="0">
    <w:nsid w:val="62D54F4A"/>
    <w:multiLevelType w:val="hybridMultilevel"/>
    <w:tmpl w:val="14AA24FE"/>
    <w:lvl w:ilvl="0" w:tplc="12A477E0">
      <w:start w:val="1"/>
      <w:numFmt w:val="bullet"/>
      <w:lvlText w:val="–"/>
      <w:lvlJc w:val="left"/>
      <w:pPr>
        <w:tabs>
          <w:tab w:val="num" w:pos="717"/>
        </w:tabs>
        <w:ind w:left="717" w:hanging="360"/>
      </w:pPr>
      <w:rPr>
        <w:rFonts w:ascii="Arial" w:hAnsi="Arial" w:hint="default"/>
      </w:rPr>
    </w:lvl>
    <w:lvl w:ilvl="1" w:tplc="04190003" w:tentative="1">
      <w:start w:val="1"/>
      <w:numFmt w:val="bullet"/>
      <w:lvlText w:val="o"/>
      <w:lvlJc w:val="left"/>
      <w:pPr>
        <w:tabs>
          <w:tab w:val="num" w:pos="161"/>
        </w:tabs>
        <w:ind w:left="161" w:hanging="360"/>
      </w:pPr>
      <w:rPr>
        <w:rFonts w:ascii="Courier New" w:hAnsi="Courier New" w:cs="Courier New" w:hint="default"/>
      </w:rPr>
    </w:lvl>
    <w:lvl w:ilvl="2" w:tplc="04190005" w:tentative="1">
      <w:start w:val="1"/>
      <w:numFmt w:val="bullet"/>
      <w:lvlText w:val=""/>
      <w:lvlJc w:val="left"/>
      <w:pPr>
        <w:tabs>
          <w:tab w:val="num" w:pos="881"/>
        </w:tabs>
        <w:ind w:left="881" w:hanging="360"/>
      </w:pPr>
      <w:rPr>
        <w:rFonts w:ascii="Wingdings" w:hAnsi="Wingdings" w:hint="default"/>
      </w:rPr>
    </w:lvl>
    <w:lvl w:ilvl="3" w:tplc="04190001" w:tentative="1">
      <w:start w:val="1"/>
      <w:numFmt w:val="bullet"/>
      <w:lvlText w:val=""/>
      <w:lvlJc w:val="left"/>
      <w:pPr>
        <w:tabs>
          <w:tab w:val="num" w:pos="1601"/>
        </w:tabs>
        <w:ind w:left="1601" w:hanging="360"/>
      </w:pPr>
      <w:rPr>
        <w:rFonts w:ascii="Symbol" w:hAnsi="Symbol" w:hint="default"/>
      </w:rPr>
    </w:lvl>
    <w:lvl w:ilvl="4" w:tplc="04190003" w:tentative="1">
      <w:start w:val="1"/>
      <w:numFmt w:val="bullet"/>
      <w:lvlText w:val="o"/>
      <w:lvlJc w:val="left"/>
      <w:pPr>
        <w:tabs>
          <w:tab w:val="num" w:pos="2321"/>
        </w:tabs>
        <w:ind w:left="2321" w:hanging="360"/>
      </w:pPr>
      <w:rPr>
        <w:rFonts w:ascii="Courier New" w:hAnsi="Courier New" w:cs="Courier New" w:hint="default"/>
      </w:rPr>
    </w:lvl>
    <w:lvl w:ilvl="5" w:tplc="04190005" w:tentative="1">
      <w:start w:val="1"/>
      <w:numFmt w:val="bullet"/>
      <w:lvlText w:val=""/>
      <w:lvlJc w:val="left"/>
      <w:pPr>
        <w:tabs>
          <w:tab w:val="num" w:pos="3041"/>
        </w:tabs>
        <w:ind w:left="3041" w:hanging="360"/>
      </w:pPr>
      <w:rPr>
        <w:rFonts w:ascii="Wingdings" w:hAnsi="Wingdings" w:hint="default"/>
      </w:rPr>
    </w:lvl>
    <w:lvl w:ilvl="6" w:tplc="04190001" w:tentative="1">
      <w:start w:val="1"/>
      <w:numFmt w:val="bullet"/>
      <w:lvlText w:val=""/>
      <w:lvlJc w:val="left"/>
      <w:pPr>
        <w:tabs>
          <w:tab w:val="num" w:pos="3761"/>
        </w:tabs>
        <w:ind w:left="3761" w:hanging="360"/>
      </w:pPr>
      <w:rPr>
        <w:rFonts w:ascii="Symbol" w:hAnsi="Symbol" w:hint="default"/>
      </w:rPr>
    </w:lvl>
    <w:lvl w:ilvl="7" w:tplc="04190003" w:tentative="1">
      <w:start w:val="1"/>
      <w:numFmt w:val="bullet"/>
      <w:lvlText w:val="o"/>
      <w:lvlJc w:val="left"/>
      <w:pPr>
        <w:tabs>
          <w:tab w:val="num" w:pos="4481"/>
        </w:tabs>
        <w:ind w:left="4481" w:hanging="360"/>
      </w:pPr>
      <w:rPr>
        <w:rFonts w:ascii="Courier New" w:hAnsi="Courier New" w:cs="Courier New" w:hint="default"/>
      </w:rPr>
    </w:lvl>
    <w:lvl w:ilvl="8" w:tplc="04190005" w:tentative="1">
      <w:start w:val="1"/>
      <w:numFmt w:val="bullet"/>
      <w:lvlText w:val=""/>
      <w:lvlJc w:val="left"/>
      <w:pPr>
        <w:tabs>
          <w:tab w:val="num" w:pos="5201"/>
        </w:tabs>
        <w:ind w:left="5201" w:hanging="360"/>
      </w:pPr>
      <w:rPr>
        <w:rFonts w:ascii="Wingdings" w:hAnsi="Wingdings" w:hint="default"/>
      </w:rPr>
    </w:lvl>
  </w:abstractNum>
  <w:abstractNum w:abstractNumId="477" w15:restartNumberingAfterBreak="0">
    <w:nsid w:val="634A491A"/>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8" w15:restartNumberingAfterBreak="0">
    <w:nsid w:val="63642F86"/>
    <w:multiLevelType w:val="hybridMultilevel"/>
    <w:tmpl w:val="E190EEA4"/>
    <w:styleLink w:val="347"/>
    <w:lvl w:ilvl="0" w:tplc="5A143BC2">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D7BE2ED6">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F26DA4">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FE65988">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1E2CCA0C">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E9C09EA">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784E24E">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55FC370C">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498D256">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79" w15:restartNumberingAfterBreak="0">
    <w:nsid w:val="6365738D"/>
    <w:multiLevelType w:val="hybridMultilevel"/>
    <w:tmpl w:val="84F679CC"/>
    <w:lvl w:ilvl="0" w:tplc="04190015">
      <w:start w:val="1"/>
      <w:numFmt w:val="upperLetter"/>
      <w:lvlText w:val="%1."/>
      <w:lvlJc w:val="left"/>
      <w:pPr>
        <w:tabs>
          <w:tab w:val="num" w:pos="1172"/>
        </w:tabs>
        <w:ind w:left="1172" w:hanging="360"/>
      </w:p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480" w15:restartNumberingAfterBreak="0">
    <w:nsid w:val="638F38B9"/>
    <w:multiLevelType w:val="hybridMultilevel"/>
    <w:tmpl w:val="963E4EE4"/>
    <w:styleLink w:val="346"/>
    <w:lvl w:ilvl="0" w:tplc="B532C36A">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373A24F6">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09CEC12">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B422A6A">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794A8A06">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EE49966">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BB2DFAA">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1BEC90DE">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BF84148">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1" w15:restartNumberingAfterBreak="0">
    <w:nsid w:val="64001F2D"/>
    <w:multiLevelType w:val="hybridMultilevel"/>
    <w:tmpl w:val="A74A467C"/>
    <w:styleLink w:val="421"/>
    <w:lvl w:ilvl="0" w:tplc="A74A467C">
      <w:start w:val="1"/>
      <w:numFmt w:val="decimal"/>
      <w:lvlText w:val="%1."/>
      <w:lvlJc w:val="left"/>
      <w:pPr>
        <w:tabs>
          <w:tab w:val="left" w:pos="709"/>
          <w:tab w:val="num" w:pos="1219"/>
        </w:tabs>
        <w:ind w:left="765" w:firstLine="14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4F62D6F8">
      <w:start w:val="1"/>
      <w:numFmt w:val="decimal"/>
      <w:lvlText w:val="%2."/>
      <w:lvlJc w:val="left"/>
      <w:pPr>
        <w:tabs>
          <w:tab w:val="num" w:pos="709"/>
        </w:tabs>
        <w:ind w:left="255" w:firstLine="199"/>
      </w:pPr>
      <w:rPr>
        <w:rFonts w:hAnsi="Arial Unicode MS"/>
        <w:caps w:val="0"/>
        <w:smallCaps w:val="0"/>
        <w:strike w:val="0"/>
        <w:dstrike w:val="0"/>
        <w:outline w:val="0"/>
        <w:emboss w:val="0"/>
        <w:imprint w:val="0"/>
        <w:spacing w:val="0"/>
        <w:w w:val="100"/>
        <w:kern w:val="0"/>
        <w:position w:val="0"/>
        <w:highlight w:val="none"/>
        <w:vertAlign w:val="baseline"/>
      </w:rPr>
    </w:lvl>
    <w:lvl w:ilvl="2" w:tplc="76C25B5A">
      <w:start w:val="1"/>
      <w:numFmt w:val="lowerRoman"/>
      <w:lvlText w:val="%3."/>
      <w:lvlJc w:val="left"/>
      <w:pPr>
        <w:ind w:left="902" w:hanging="448"/>
      </w:pPr>
      <w:rPr>
        <w:rFonts w:hAnsi="Arial Unicode MS"/>
        <w:caps w:val="0"/>
        <w:smallCaps w:val="0"/>
        <w:strike w:val="0"/>
        <w:dstrike w:val="0"/>
        <w:outline w:val="0"/>
        <w:emboss w:val="0"/>
        <w:imprint w:val="0"/>
        <w:spacing w:val="0"/>
        <w:w w:val="100"/>
        <w:kern w:val="0"/>
        <w:position w:val="0"/>
        <w:highlight w:val="none"/>
        <w:vertAlign w:val="baseline"/>
      </w:rPr>
    </w:lvl>
    <w:lvl w:ilvl="3" w:tplc="E1D68E72">
      <w:start w:val="1"/>
      <w:numFmt w:val="decimal"/>
      <w:lvlText w:val="%4."/>
      <w:lvlJc w:val="left"/>
      <w:pPr>
        <w:tabs>
          <w:tab w:val="left" w:pos="709"/>
        </w:tabs>
        <w:ind w:left="1440" w:hanging="532"/>
      </w:pPr>
      <w:rPr>
        <w:rFonts w:hAnsi="Arial Unicode MS"/>
        <w:caps w:val="0"/>
        <w:smallCaps w:val="0"/>
        <w:strike w:val="0"/>
        <w:dstrike w:val="0"/>
        <w:outline w:val="0"/>
        <w:emboss w:val="0"/>
        <w:imprint w:val="0"/>
        <w:spacing w:val="0"/>
        <w:w w:val="100"/>
        <w:kern w:val="0"/>
        <w:position w:val="0"/>
        <w:highlight w:val="none"/>
        <w:vertAlign w:val="baseline"/>
      </w:rPr>
    </w:lvl>
    <w:lvl w:ilvl="4" w:tplc="219E2A94">
      <w:start w:val="1"/>
      <w:numFmt w:val="lowerLetter"/>
      <w:lvlText w:val="%5."/>
      <w:lvlJc w:val="left"/>
      <w:pPr>
        <w:tabs>
          <w:tab w:val="left" w:pos="709"/>
        </w:tabs>
        <w:ind w:left="2160" w:hanging="532"/>
      </w:pPr>
      <w:rPr>
        <w:rFonts w:hAnsi="Arial Unicode MS"/>
        <w:caps w:val="0"/>
        <w:smallCaps w:val="0"/>
        <w:strike w:val="0"/>
        <w:dstrike w:val="0"/>
        <w:outline w:val="0"/>
        <w:emboss w:val="0"/>
        <w:imprint w:val="0"/>
        <w:spacing w:val="0"/>
        <w:w w:val="100"/>
        <w:kern w:val="0"/>
        <w:position w:val="0"/>
        <w:highlight w:val="none"/>
        <w:vertAlign w:val="baseline"/>
      </w:rPr>
    </w:lvl>
    <w:lvl w:ilvl="5" w:tplc="C4EC0D02">
      <w:start w:val="1"/>
      <w:numFmt w:val="lowerRoman"/>
      <w:lvlText w:val="%6."/>
      <w:lvlJc w:val="left"/>
      <w:pPr>
        <w:tabs>
          <w:tab w:val="left" w:pos="709"/>
        </w:tabs>
        <w:ind w:left="2880" w:hanging="448"/>
      </w:pPr>
      <w:rPr>
        <w:rFonts w:hAnsi="Arial Unicode MS"/>
        <w:caps w:val="0"/>
        <w:smallCaps w:val="0"/>
        <w:strike w:val="0"/>
        <w:dstrike w:val="0"/>
        <w:outline w:val="0"/>
        <w:emboss w:val="0"/>
        <w:imprint w:val="0"/>
        <w:spacing w:val="0"/>
        <w:w w:val="100"/>
        <w:kern w:val="0"/>
        <w:position w:val="0"/>
        <w:highlight w:val="none"/>
        <w:vertAlign w:val="baseline"/>
      </w:rPr>
    </w:lvl>
    <w:lvl w:ilvl="6" w:tplc="4D1EF1FE">
      <w:start w:val="1"/>
      <w:numFmt w:val="decimal"/>
      <w:lvlText w:val="%7."/>
      <w:lvlJc w:val="left"/>
      <w:pPr>
        <w:tabs>
          <w:tab w:val="left" w:pos="709"/>
        </w:tabs>
        <w:ind w:left="3600" w:hanging="532"/>
      </w:pPr>
      <w:rPr>
        <w:rFonts w:hAnsi="Arial Unicode MS"/>
        <w:caps w:val="0"/>
        <w:smallCaps w:val="0"/>
        <w:strike w:val="0"/>
        <w:dstrike w:val="0"/>
        <w:outline w:val="0"/>
        <w:emboss w:val="0"/>
        <w:imprint w:val="0"/>
        <w:spacing w:val="0"/>
        <w:w w:val="100"/>
        <w:kern w:val="0"/>
        <w:position w:val="0"/>
        <w:highlight w:val="none"/>
        <w:vertAlign w:val="baseline"/>
      </w:rPr>
    </w:lvl>
    <w:lvl w:ilvl="7" w:tplc="2FDEB978">
      <w:start w:val="1"/>
      <w:numFmt w:val="lowerLetter"/>
      <w:lvlText w:val="%8."/>
      <w:lvlJc w:val="left"/>
      <w:pPr>
        <w:tabs>
          <w:tab w:val="left" w:pos="709"/>
        </w:tabs>
        <w:ind w:left="4320" w:hanging="532"/>
      </w:pPr>
      <w:rPr>
        <w:rFonts w:hAnsi="Arial Unicode MS"/>
        <w:caps w:val="0"/>
        <w:smallCaps w:val="0"/>
        <w:strike w:val="0"/>
        <w:dstrike w:val="0"/>
        <w:outline w:val="0"/>
        <w:emboss w:val="0"/>
        <w:imprint w:val="0"/>
        <w:spacing w:val="0"/>
        <w:w w:val="100"/>
        <w:kern w:val="0"/>
        <w:position w:val="0"/>
        <w:highlight w:val="none"/>
        <w:vertAlign w:val="baseline"/>
      </w:rPr>
    </w:lvl>
    <w:lvl w:ilvl="8" w:tplc="B8DC5A00">
      <w:start w:val="1"/>
      <w:numFmt w:val="lowerRoman"/>
      <w:lvlText w:val="%9."/>
      <w:lvlJc w:val="left"/>
      <w:pPr>
        <w:tabs>
          <w:tab w:val="left" w:pos="709"/>
        </w:tabs>
        <w:ind w:left="5040" w:hanging="44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82" w15:restartNumberingAfterBreak="0">
    <w:nsid w:val="64294D3B"/>
    <w:multiLevelType w:val="hybridMultilevel"/>
    <w:tmpl w:val="09B6CACE"/>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483" w15:restartNumberingAfterBreak="0">
    <w:nsid w:val="64B71CD3"/>
    <w:multiLevelType w:val="hybridMultilevel"/>
    <w:tmpl w:val="F80A21E6"/>
    <w:lvl w:ilvl="0" w:tplc="DD50E698">
      <w:start w:val="1"/>
      <w:numFmt w:val="upperLetter"/>
      <w:lvlText w:val="%1."/>
      <w:lvlJc w:val="left"/>
      <w:pPr>
        <w:tabs>
          <w:tab w:val="num" w:pos="720"/>
        </w:tabs>
        <w:ind w:left="720" w:hanging="360"/>
      </w:pPr>
    </w:lvl>
    <w:lvl w:ilvl="1" w:tplc="EEDE3E8E" w:tentative="1">
      <w:start w:val="1"/>
      <w:numFmt w:val="lowerLetter"/>
      <w:lvlText w:val="%2."/>
      <w:lvlJc w:val="left"/>
      <w:pPr>
        <w:tabs>
          <w:tab w:val="num" w:pos="1440"/>
        </w:tabs>
        <w:ind w:left="1440" w:hanging="360"/>
      </w:pPr>
    </w:lvl>
    <w:lvl w:ilvl="2" w:tplc="621659A2" w:tentative="1">
      <w:start w:val="1"/>
      <w:numFmt w:val="lowerRoman"/>
      <w:lvlText w:val="%3."/>
      <w:lvlJc w:val="right"/>
      <w:pPr>
        <w:tabs>
          <w:tab w:val="num" w:pos="2160"/>
        </w:tabs>
        <w:ind w:left="2160" w:hanging="180"/>
      </w:pPr>
    </w:lvl>
    <w:lvl w:ilvl="3" w:tplc="20BE8C84" w:tentative="1">
      <w:start w:val="1"/>
      <w:numFmt w:val="decimal"/>
      <w:lvlText w:val="%4."/>
      <w:lvlJc w:val="left"/>
      <w:pPr>
        <w:tabs>
          <w:tab w:val="num" w:pos="2880"/>
        </w:tabs>
        <w:ind w:left="2880" w:hanging="360"/>
      </w:pPr>
    </w:lvl>
    <w:lvl w:ilvl="4" w:tplc="3F3EA416" w:tentative="1">
      <w:start w:val="1"/>
      <w:numFmt w:val="lowerLetter"/>
      <w:lvlText w:val="%5."/>
      <w:lvlJc w:val="left"/>
      <w:pPr>
        <w:tabs>
          <w:tab w:val="num" w:pos="3600"/>
        </w:tabs>
        <w:ind w:left="3600" w:hanging="360"/>
      </w:pPr>
    </w:lvl>
    <w:lvl w:ilvl="5" w:tplc="8EA4A004" w:tentative="1">
      <w:start w:val="1"/>
      <w:numFmt w:val="lowerRoman"/>
      <w:lvlText w:val="%6."/>
      <w:lvlJc w:val="right"/>
      <w:pPr>
        <w:tabs>
          <w:tab w:val="num" w:pos="4320"/>
        </w:tabs>
        <w:ind w:left="4320" w:hanging="180"/>
      </w:pPr>
    </w:lvl>
    <w:lvl w:ilvl="6" w:tplc="53E26DCA" w:tentative="1">
      <w:start w:val="1"/>
      <w:numFmt w:val="decimal"/>
      <w:lvlText w:val="%7."/>
      <w:lvlJc w:val="left"/>
      <w:pPr>
        <w:tabs>
          <w:tab w:val="num" w:pos="5040"/>
        </w:tabs>
        <w:ind w:left="5040" w:hanging="360"/>
      </w:pPr>
    </w:lvl>
    <w:lvl w:ilvl="7" w:tplc="73D67082" w:tentative="1">
      <w:start w:val="1"/>
      <w:numFmt w:val="lowerLetter"/>
      <w:lvlText w:val="%8."/>
      <w:lvlJc w:val="left"/>
      <w:pPr>
        <w:tabs>
          <w:tab w:val="num" w:pos="5760"/>
        </w:tabs>
        <w:ind w:left="5760" w:hanging="360"/>
      </w:pPr>
    </w:lvl>
    <w:lvl w:ilvl="8" w:tplc="CC30C9D8" w:tentative="1">
      <w:start w:val="1"/>
      <w:numFmt w:val="lowerRoman"/>
      <w:lvlText w:val="%9."/>
      <w:lvlJc w:val="right"/>
      <w:pPr>
        <w:tabs>
          <w:tab w:val="num" w:pos="6480"/>
        </w:tabs>
        <w:ind w:left="6480" w:hanging="180"/>
      </w:pPr>
    </w:lvl>
  </w:abstractNum>
  <w:abstractNum w:abstractNumId="484" w15:restartNumberingAfterBreak="0">
    <w:nsid w:val="64DF0961"/>
    <w:multiLevelType w:val="hybridMultilevel"/>
    <w:tmpl w:val="EF88BF4A"/>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5" w15:restartNumberingAfterBreak="0">
    <w:nsid w:val="64E73A8A"/>
    <w:multiLevelType w:val="hybridMultilevel"/>
    <w:tmpl w:val="42BA60EC"/>
    <w:lvl w:ilvl="0" w:tplc="B262F3EC">
      <w:start w:val="1"/>
      <w:numFmt w:val="decimal"/>
      <w:lvlText w:val="%1."/>
      <w:lvlJc w:val="left"/>
      <w:pPr>
        <w:tabs>
          <w:tab w:val="num" w:pos="0"/>
        </w:tabs>
        <w:ind w:left="0" w:firstLine="0"/>
      </w:pPr>
      <w:rPr>
        <w:rFonts w:hint="default"/>
      </w:rPr>
    </w:lvl>
    <w:lvl w:ilvl="1" w:tplc="42308F2E">
      <w:start w:val="1"/>
      <w:numFmt w:val="bullet"/>
      <w:lvlText w:val=""/>
      <w:lvlJc w:val="left"/>
      <w:pPr>
        <w:tabs>
          <w:tab w:val="num" w:pos="1477"/>
        </w:tabs>
        <w:ind w:left="1420" w:hanging="340"/>
      </w:pPr>
      <w:rPr>
        <w:rFonts w:ascii="Symbol" w:hAnsi="Symbol" w:hint="default"/>
      </w:rPr>
    </w:lvl>
    <w:lvl w:ilvl="2" w:tplc="526C6D12" w:tentative="1">
      <w:start w:val="1"/>
      <w:numFmt w:val="lowerRoman"/>
      <w:lvlText w:val="%3."/>
      <w:lvlJc w:val="right"/>
      <w:pPr>
        <w:tabs>
          <w:tab w:val="num" w:pos="2160"/>
        </w:tabs>
        <w:ind w:left="2160" w:hanging="180"/>
      </w:pPr>
    </w:lvl>
    <w:lvl w:ilvl="3" w:tplc="DA7C73FE" w:tentative="1">
      <w:start w:val="1"/>
      <w:numFmt w:val="decimal"/>
      <w:lvlText w:val="%4."/>
      <w:lvlJc w:val="left"/>
      <w:pPr>
        <w:tabs>
          <w:tab w:val="num" w:pos="2880"/>
        </w:tabs>
        <w:ind w:left="2880" w:hanging="360"/>
      </w:pPr>
    </w:lvl>
    <w:lvl w:ilvl="4" w:tplc="70C494D2" w:tentative="1">
      <w:start w:val="1"/>
      <w:numFmt w:val="lowerLetter"/>
      <w:lvlText w:val="%5."/>
      <w:lvlJc w:val="left"/>
      <w:pPr>
        <w:tabs>
          <w:tab w:val="num" w:pos="3600"/>
        </w:tabs>
        <w:ind w:left="3600" w:hanging="360"/>
      </w:pPr>
    </w:lvl>
    <w:lvl w:ilvl="5" w:tplc="A8FC4146" w:tentative="1">
      <w:start w:val="1"/>
      <w:numFmt w:val="lowerRoman"/>
      <w:lvlText w:val="%6."/>
      <w:lvlJc w:val="right"/>
      <w:pPr>
        <w:tabs>
          <w:tab w:val="num" w:pos="4320"/>
        </w:tabs>
        <w:ind w:left="4320" w:hanging="180"/>
      </w:pPr>
    </w:lvl>
    <w:lvl w:ilvl="6" w:tplc="846824C4" w:tentative="1">
      <w:start w:val="1"/>
      <w:numFmt w:val="decimal"/>
      <w:lvlText w:val="%7."/>
      <w:lvlJc w:val="left"/>
      <w:pPr>
        <w:tabs>
          <w:tab w:val="num" w:pos="5040"/>
        </w:tabs>
        <w:ind w:left="5040" w:hanging="360"/>
      </w:pPr>
    </w:lvl>
    <w:lvl w:ilvl="7" w:tplc="BB4AB354" w:tentative="1">
      <w:start w:val="1"/>
      <w:numFmt w:val="lowerLetter"/>
      <w:lvlText w:val="%8."/>
      <w:lvlJc w:val="left"/>
      <w:pPr>
        <w:tabs>
          <w:tab w:val="num" w:pos="5760"/>
        </w:tabs>
        <w:ind w:left="5760" w:hanging="360"/>
      </w:pPr>
    </w:lvl>
    <w:lvl w:ilvl="8" w:tplc="1B7E1256" w:tentative="1">
      <w:start w:val="1"/>
      <w:numFmt w:val="lowerRoman"/>
      <w:lvlText w:val="%9."/>
      <w:lvlJc w:val="right"/>
      <w:pPr>
        <w:tabs>
          <w:tab w:val="num" w:pos="6480"/>
        </w:tabs>
        <w:ind w:left="6480" w:hanging="180"/>
      </w:pPr>
    </w:lvl>
  </w:abstractNum>
  <w:abstractNum w:abstractNumId="486" w15:restartNumberingAfterBreak="0">
    <w:nsid w:val="654E22E6"/>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7" w15:restartNumberingAfterBreak="0">
    <w:nsid w:val="66477196"/>
    <w:multiLevelType w:val="hybridMultilevel"/>
    <w:tmpl w:val="A9802136"/>
    <w:lvl w:ilvl="0" w:tplc="77405070">
      <w:start w:val="1"/>
      <w:numFmt w:val="bullet"/>
      <w:lvlText w:val="–"/>
      <w:lvlJc w:val="left"/>
      <w:pPr>
        <w:tabs>
          <w:tab w:val="num" w:pos="426"/>
        </w:tabs>
        <w:ind w:left="426" w:hanging="284"/>
      </w:pPr>
      <w:rPr>
        <w:rFonts w:ascii="Times New Roman" w:eastAsia="Times New Roman" w:hAnsi="Times New Roman" w:cs="Times New Roman" w:hint="default"/>
      </w:rPr>
    </w:lvl>
    <w:lvl w:ilvl="1" w:tplc="04190003" w:tentative="1">
      <w:start w:val="1"/>
      <w:numFmt w:val="bullet"/>
      <w:lvlText w:val="o"/>
      <w:lvlJc w:val="left"/>
      <w:pPr>
        <w:tabs>
          <w:tab w:val="num" w:pos="1582"/>
        </w:tabs>
        <w:ind w:left="1582" w:hanging="360"/>
      </w:pPr>
      <w:rPr>
        <w:rFonts w:ascii="Courier New" w:hAnsi="Courier New" w:cs="Courier New" w:hint="default"/>
      </w:rPr>
    </w:lvl>
    <w:lvl w:ilvl="2" w:tplc="04190005" w:tentative="1">
      <w:start w:val="1"/>
      <w:numFmt w:val="bullet"/>
      <w:lvlText w:val=""/>
      <w:lvlJc w:val="left"/>
      <w:pPr>
        <w:tabs>
          <w:tab w:val="num" w:pos="2302"/>
        </w:tabs>
        <w:ind w:left="2302" w:hanging="360"/>
      </w:pPr>
      <w:rPr>
        <w:rFonts w:ascii="Wingdings" w:hAnsi="Wingdings" w:hint="default"/>
      </w:rPr>
    </w:lvl>
    <w:lvl w:ilvl="3" w:tplc="04190001" w:tentative="1">
      <w:start w:val="1"/>
      <w:numFmt w:val="bullet"/>
      <w:lvlText w:val=""/>
      <w:lvlJc w:val="left"/>
      <w:pPr>
        <w:tabs>
          <w:tab w:val="num" w:pos="3022"/>
        </w:tabs>
        <w:ind w:left="3022" w:hanging="360"/>
      </w:pPr>
      <w:rPr>
        <w:rFonts w:ascii="Symbol" w:hAnsi="Symbol" w:hint="default"/>
      </w:rPr>
    </w:lvl>
    <w:lvl w:ilvl="4" w:tplc="04190003" w:tentative="1">
      <w:start w:val="1"/>
      <w:numFmt w:val="bullet"/>
      <w:lvlText w:val="o"/>
      <w:lvlJc w:val="left"/>
      <w:pPr>
        <w:tabs>
          <w:tab w:val="num" w:pos="3742"/>
        </w:tabs>
        <w:ind w:left="3742" w:hanging="360"/>
      </w:pPr>
      <w:rPr>
        <w:rFonts w:ascii="Courier New" w:hAnsi="Courier New" w:cs="Courier New" w:hint="default"/>
      </w:rPr>
    </w:lvl>
    <w:lvl w:ilvl="5" w:tplc="04190005" w:tentative="1">
      <w:start w:val="1"/>
      <w:numFmt w:val="bullet"/>
      <w:lvlText w:val=""/>
      <w:lvlJc w:val="left"/>
      <w:pPr>
        <w:tabs>
          <w:tab w:val="num" w:pos="4462"/>
        </w:tabs>
        <w:ind w:left="4462" w:hanging="360"/>
      </w:pPr>
      <w:rPr>
        <w:rFonts w:ascii="Wingdings" w:hAnsi="Wingdings" w:hint="default"/>
      </w:rPr>
    </w:lvl>
    <w:lvl w:ilvl="6" w:tplc="04190001" w:tentative="1">
      <w:start w:val="1"/>
      <w:numFmt w:val="bullet"/>
      <w:lvlText w:val=""/>
      <w:lvlJc w:val="left"/>
      <w:pPr>
        <w:tabs>
          <w:tab w:val="num" w:pos="5182"/>
        </w:tabs>
        <w:ind w:left="5182" w:hanging="360"/>
      </w:pPr>
      <w:rPr>
        <w:rFonts w:ascii="Symbol" w:hAnsi="Symbol" w:hint="default"/>
      </w:rPr>
    </w:lvl>
    <w:lvl w:ilvl="7" w:tplc="04190003" w:tentative="1">
      <w:start w:val="1"/>
      <w:numFmt w:val="bullet"/>
      <w:lvlText w:val="o"/>
      <w:lvlJc w:val="left"/>
      <w:pPr>
        <w:tabs>
          <w:tab w:val="num" w:pos="5902"/>
        </w:tabs>
        <w:ind w:left="5902" w:hanging="360"/>
      </w:pPr>
      <w:rPr>
        <w:rFonts w:ascii="Courier New" w:hAnsi="Courier New" w:cs="Courier New" w:hint="default"/>
      </w:rPr>
    </w:lvl>
    <w:lvl w:ilvl="8" w:tplc="04190005" w:tentative="1">
      <w:start w:val="1"/>
      <w:numFmt w:val="bullet"/>
      <w:lvlText w:val=""/>
      <w:lvlJc w:val="left"/>
      <w:pPr>
        <w:tabs>
          <w:tab w:val="num" w:pos="6622"/>
        </w:tabs>
        <w:ind w:left="6622" w:hanging="360"/>
      </w:pPr>
      <w:rPr>
        <w:rFonts w:ascii="Wingdings" w:hAnsi="Wingdings" w:hint="default"/>
      </w:rPr>
    </w:lvl>
  </w:abstractNum>
  <w:abstractNum w:abstractNumId="488" w15:restartNumberingAfterBreak="0">
    <w:nsid w:val="66506259"/>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9" w15:restartNumberingAfterBreak="0">
    <w:nsid w:val="66761A7E"/>
    <w:multiLevelType w:val="hybridMultilevel"/>
    <w:tmpl w:val="F4B8F960"/>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0" w15:restartNumberingAfterBreak="0">
    <w:nsid w:val="6692351E"/>
    <w:multiLevelType w:val="hybridMultilevel"/>
    <w:tmpl w:val="E2B6E42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91" w15:restartNumberingAfterBreak="0">
    <w:nsid w:val="66B04948"/>
    <w:multiLevelType w:val="hybridMultilevel"/>
    <w:tmpl w:val="33ACD05C"/>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92" w15:restartNumberingAfterBreak="0">
    <w:nsid w:val="66D53B87"/>
    <w:multiLevelType w:val="hybridMultilevel"/>
    <w:tmpl w:val="E0689A0E"/>
    <w:lvl w:ilvl="0" w:tplc="04190011">
      <w:start w:val="1"/>
      <w:numFmt w:val="decimal"/>
      <w:lvlText w:val="%1)"/>
      <w:lvlJc w:val="left"/>
      <w:pPr>
        <w:tabs>
          <w:tab w:val="num" w:pos="360"/>
        </w:tabs>
        <w:ind w:left="360" w:hanging="360"/>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3" w15:restartNumberingAfterBreak="0">
    <w:nsid w:val="66F75D52"/>
    <w:multiLevelType w:val="hybridMultilevel"/>
    <w:tmpl w:val="C0F875D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94" w15:restartNumberingAfterBreak="0">
    <w:nsid w:val="66FC1232"/>
    <w:multiLevelType w:val="hybridMultilevel"/>
    <w:tmpl w:val="825ECDF0"/>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5" w15:restartNumberingAfterBreak="0">
    <w:nsid w:val="671D0A15"/>
    <w:multiLevelType w:val="hybridMultilevel"/>
    <w:tmpl w:val="00B464C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6" w15:restartNumberingAfterBreak="0">
    <w:nsid w:val="67975A1D"/>
    <w:multiLevelType w:val="hybridMultilevel"/>
    <w:tmpl w:val="B9268B78"/>
    <w:lvl w:ilvl="0" w:tplc="12A477E0">
      <w:start w:val="1"/>
      <w:numFmt w:val="bullet"/>
      <w:lvlText w:val="–"/>
      <w:lvlJc w:val="left"/>
      <w:pPr>
        <w:tabs>
          <w:tab w:val="num" w:pos="717"/>
        </w:tabs>
        <w:ind w:left="717" w:hanging="360"/>
      </w:pPr>
      <w:rPr>
        <w:rFonts w:ascii="Arial" w:hAnsi="Aria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497" w15:restartNumberingAfterBreak="0">
    <w:nsid w:val="679B027E"/>
    <w:multiLevelType w:val="hybridMultilevel"/>
    <w:tmpl w:val="7F56734A"/>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588"/>
        </w:tabs>
        <w:ind w:left="1588" w:hanging="360"/>
      </w:pPr>
    </w:lvl>
    <w:lvl w:ilvl="2" w:tplc="0419001B" w:tentative="1">
      <w:start w:val="1"/>
      <w:numFmt w:val="lowerRoman"/>
      <w:lvlText w:val="%3."/>
      <w:lvlJc w:val="right"/>
      <w:pPr>
        <w:tabs>
          <w:tab w:val="num" w:pos="2308"/>
        </w:tabs>
        <w:ind w:left="2308" w:hanging="180"/>
      </w:pPr>
    </w:lvl>
    <w:lvl w:ilvl="3" w:tplc="0419000F" w:tentative="1">
      <w:start w:val="1"/>
      <w:numFmt w:val="decimal"/>
      <w:lvlText w:val="%4."/>
      <w:lvlJc w:val="left"/>
      <w:pPr>
        <w:tabs>
          <w:tab w:val="num" w:pos="3028"/>
        </w:tabs>
        <w:ind w:left="3028" w:hanging="360"/>
      </w:pPr>
    </w:lvl>
    <w:lvl w:ilvl="4" w:tplc="04190019" w:tentative="1">
      <w:start w:val="1"/>
      <w:numFmt w:val="lowerLetter"/>
      <w:lvlText w:val="%5."/>
      <w:lvlJc w:val="left"/>
      <w:pPr>
        <w:tabs>
          <w:tab w:val="num" w:pos="3748"/>
        </w:tabs>
        <w:ind w:left="3748" w:hanging="360"/>
      </w:pPr>
    </w:lvl>
    <w:lvl w:ilvl="5" w:tplc="0419001B" w:tentative="1">
      <w:start w:val="1"/>
      <w:numFmt w:val="lowerRoman"/>
      <w:lvlText w:val="%6."/>
      <w:lvlJc w:val="right"/>
      <w:pPr>
        <w:tabs>
          <w:tab w:val="num" w:pos="4468"/>
        </w:tabs>
        <w:ind w:left="4468" w:hanging="180"/>
      </w:pPr>
    </w:lvl>
    <w:lvl w:ilvl="6" w:tplc="0419000F" w:tentative="1">
      <w:start w:val="1"/>
      <w:numFmt w:val="decimal"/>
      <w:lvlText w:val="%7."/>
      <w:lvlJc w:val="left"/>
      <w:pPr>
        <w:tabs>
          <w:tab w:val="num" w:pos="5188"/>
        </w:tabs>
        <w:ind w:left="5188" w:hanging="360"/>
      </w:pPr>
    </w:lvl>
    <w:lvl w:ilvl="7" w:tplc="04190019" w:tentative="1">
      <w:start w:val="1"/>
      <w:numFmt w:val="lowerLetter"/>
      <w:lvlText w:val="%8."/>
      <w:lvlJc w:val="left"/>
      <w:pPr>
        <w:tabs>
          <w:tab w:val="num" w:pos="5908"/>
        </w:tabs>
        <w:ind w:left="5908" w:hanging="360"/>
      </w:pPr>
    </w:lvl>
    <w:lvl w:ilvl="8" w:tplc="0419001B" w:tentative="1">
      <w:start w:val="1"/>
      <w:numFmt w:val="lowerRoman"/>
      <w:lvlText w:val="%9."/>
      <w:lvlJc w:val="right"/>
      <w:pPr>
        <w:tabs>
          <w:tab w:val="num" w:pos="6628"/>
        </w:tabs>
        <w:ind w:left="6628" w:hanging="180"/>
      </w:pPr>
    </w:lvl>
  </w:abstractNum>
  <w:abstractNum w:abstractNumId="498" w15:restartNumberingAfterBreak="0">
    <w:nsid w:val="68067D36"/>
    <w:multiLevelType w:val="hybridMultilevel"/>
    <w:tmpl w:val="87B832A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9" w15:restartNumberingAfterBreak="0">
    <w:nsid w:val="681F2CAD"/>
    <w:multiLevelType w:val="hybridMultilevel"/>
    <w:tmpl w:val="5204B5C2"/>
    <w:lvl w:ilvl="0" w:tplc="72188F3A">
      <w:start w:val="1"/>
      <w:numFmt w:val="upperLetter"/>
      <w:lvlText w:val="%1."/>
      <w:lvlJc w:val="left"/>
      <w:pPr>
        <w:tabs>
          <w:tab w:val="num" w:pos="720"/>
        </w:tabs>
        <w:ind w:left="720" w:hanging="360"/>
      </w:pPr>
    </w:lvl>
    <w:lvl w:ilvl="1" w:tplc="0B02A8A6" w:tentative="1">
      <w:start w:val="1"/>
      <w:numFmt w:val="lowerLetter"/>
      <w:lvlText w:val="%2."/>
      <w:lvlJc w:val="left"/>
      <w:pPr>
        <w:tabs>
          <w:tab w:val="num" w:pos="1440"/>
        </w:tabs>
        <w:ind w:left="1440" w:hanging="360"/>
      </w:pPr>
    </w:lvl>
    <w:lvl w:ilvl="2" w:tplc="51A2490E" w:tentative="1">
      <w:start w:val="1"/>
      <w:numFmt w:val="lowerRoman"/>
      <w:lvlText w:val="%3."/>
      <w:lvlJc w:val="right"/>
      <w:pPr>
        <w:tabs>
          <w:tab w:val="num" w:pos="2160"/>
        </w:tabs>
        <w:ind w:left="2160" w:hanging="180"/>
      </w:pPr>
    </w:lvl>
    <w:lvl w:ilvl="3" w:tplc="20B050F6" w:tentative="1">
      <w:start w:val="1"/>
      <w:numFmt w:val="decimal"/>
      <w:lvlText w:val="%4."/>
      <w:lvlJc w:val="left"/>
      <w:pPr>
        <w:tabs>
          <w:tab w:val="num" w:pos="2880"/>
        </w:tabs>
        <w:ind w:left="2880" w:hanging="360"/>
      </w:pPr>
    </w:lvl>
    <w:lvl w:ilvl="4" w:tplc="581A3228" w:tentative="1">
      <w:start w:val="1"/>
      <w:numFmt w:val="lowerLetter"/>
      <w:lvlText w:val="%5."/>
      <w:lvlJc w:val="left"/>
      <w:pPr>
        <w:tabs>
          <w:tab w:val="num" w:pos="3600"/>
        </w:tabs>
        <w:ind w:left="3600" w:hanging="360"/>
      </w:pPr>
    </w:lvl>
    <w:lvl w:ilvl="5" w:tplc="7340F05A" w:tentative="1">
      <w:start w:val="1"/>
      <w:numFmt w:val="lowerRoman"/>
      <w:lvlText w:val="%6."/>
      <w:lvlJc w:val="right"/>
      <w:pPr>
        <w:tabs>
          <w:tab w:val="num" w:pos="4320"/>
        </w:tabs>
        <w:ind w:left="4320" w:hanging="180"/>
      </w:pPr>
    </w:lvl>
    <w:lvl w:ilvl="6" w:tplc="6A5227BC" w:tentative="1">
      <w:start w:val="1"/>
      <w:numFmt w:val="decimal"/>
      <w:lvlText w:val="%7."/>
      <w:lvlJc w:val="left"/>
      <w:pPr>
        <w:tabs>
          <w:tab w:val="num" w:pos="5040"/>
        </w:tabs>
        <w:ind w:left="5040" w:hanging="360"/>
      </w:pPr>
    </w:lvl>
    <w:lvl w:ilvl="7" w:tplc="CA70D544" w:tentative="1">
      <w:start w:val="1"/>
      <w:numFmt w:val="lowerLetter"/>
      <w:lvlText w:val="%8."/>
      <w:lvlJc w:val="left"/>
      <w:pPr>
        <w:tabs>
          <w:tab w:val="num" w:pos="5760"/>
        </w:tabs>
        <w:ind w:left="5760" w:hanging="360"/>
      </w:pPr>
    </w:lvl>
    <w:lvl w:ilvl="8" w:tplc="3472806C" w:tentative="1">
      <w:start w:val="1"/>
      <w:numFmt w:val="lowerRoman"/>
      <w:lvlText w:val="%9."/>
      <w:lvlJc w:val="right"/>
      <w:pPr>
        <w:tabs>
          <w:tab w:val="num" w:pos="6480"/>
        </w:tabs>
        <w:ind w:left="6480" w:hanging="180"/>
      </w:pPr>
    </w:lvl>
  </w:abstractNum>
  <w:abstractNum w:abstractNumId="500" w15:restartNumberingAfterBreak="0">
    <w:nsid w:val="68210C89"/>
    <w:multiLevelType w:val="hybridMultilevel"/>
    <w:tmpl w:val="23329F3E"/>
    <w:styleLink w:val="361"/>
    <w:lvl w:ilvl="0" w:tplc="04190015">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190019">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419001B">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419000F">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04190019">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419001B">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419000F">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4190019">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419001B">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01" w15:restartNumberingAfterBreak="0">
    <w:nsid w:val="682D452C"/>
    <w:multiLevelType w:val="hybridMultilevel"/>
    <w:tmpl w:val="FBF45C9A"/>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2" w15:restartNumberingAfterBreak="0">
    <w:nsid w:val="68C63F8D"/>
    <w:multiLevelType w:val="hybridMultilevel"/>
    <w:tmpl w:val="787A65B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3" w15:restartNumberingAfterBreak="0">
    <w:nsid w:val="68EB4CDD"/>
    <w:multiLevelType w:val="hybridMultilevel"/>
    <w:tmpl w:val="E73C997A"/>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4" w15:restartNumberingAfterBreak="0">
    <w:nsid w:val="69507205"/>
    <w:multiLevelType w:val="hybridMultilevel"/>
    <w:tmpl w:val="EBB876D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05" w15:restartNumberingAfterBreak="0">
    <w:nsid w:val="6A6D1760"/>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6" w15:restartNumberingAfterBreak="0">
    <w:nsid w:val="6A923655"/>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7" w15:restartNumberingAfterBreak="0">
    <w:nsid w:val="6A9474FC"/>
    <w:multiLevelType w:val="hybridMultilevel"/>
    <w:tmpl w:val="91C4953E"/>
    <w:lvl w:ilvl="0" w:tplc="31D2908E">
      <w:start w:val="1"/>
      <w:numFmt w:val="upperLetter"/>
      <w:lvlText w:val="%1."/>
      <w:lvlJc w:val="left"/>
      <w:pPr>
        <w:tabs>
          <w:tab w:val="num" w:pos="720"/>
        </w:tabs>
        <w:ind w:left="720" w:hanging="360"/>
      </w:pPr>
    </w:lvl>
    <w:lvl w:ilvl="1" w:tplc="2C80ADFA" w:tentative="1">
      <w:start w:val="1"/>
      <w:numFmt w:val="lowerLetter"/>
      <w:lvlText w:val="%2."/>
      <w:lvlJc w:val="left"/>
      <w:pPr>
        <w:tabs>
          <w:tab w:val="num" w:pos="1440"/>
        </w:tabs>
        <w:ind w:left="1440" w:hanging="360"/>
      </w:pPr>
    </w:lvl>
    <w:lvl w:ilvl="2" w:tplc="D7DA704C" w:tentative="1">
      <w:start w:val="1"/>
      <w:numFmt w:val="lowerRoman"/>
      <w:lvlText w:val="%3."/>
      <w:lvlJc w:val="right"/>
      <w:pPr>
        <w:tabs>
          <w:tab w:val="num" w:pos="2160"/>
        </w:tabs>
        <w:ind w:left="2160" w:hanging="180"/>
      </w:pPr>
    </w:lvl>
    <w:lvl w:ilvl="3" w:tplc="9F480536" w:tentative="1">
      <w:start w:val="1"/>
      <w:numFmt w:val="decimal"/>
      <w:lvlText w:val="%4."/>
      <w:lvlJc w:val="left"/>
      <w:pPr>
        <w:tabs>
          <w:tab w:val="num" w:pos="2880"/>
        </w:tabs>
        <w:ind w:left="2880" w:hanging="360"/>
      </w:pPr>
    </w:lvl>
    <w:lvl w:ilvl="4" w:tplc="491AD4DC" w:tentative="1">
      <w:start w:val="1"/>
      <w:numFmt w:val="lowerLetter"/>
      <w:lvlText w:val="%5."/>
      <w:lvlJc w:val="left"/>
      <w:pPr>
        <w:tabs>
          <w:tab w:val="num" w:pos="3600"/>
        </w:tabs>
        <w:ind w:left="3600" w:hanging="360"/>
      </w:pPr>
    </w:lvl>
    <w:lvl w:ilvl="5" w:tplc="77F2DA9C" w:tentative="1">
      <w:start w:val="1"/>
      <w:numFmt w:val="lowerRoman"/>
      <w:lvlText w:val="%6."/>
      <w:lvlJc w:val="right"/>
      <w:pPr>
        <w:tabs>
          <w:tab w:val="num" w:pos="4320"/>
        </w:tabs>
        <w:ind w:left="4320" w:hanging="180"/>
      </w:pPr>
    </w:lvl>
    <w:lvl w:ilvl="6" w:tplc="3A9E4700" w:tentative="1">
      <w:start w:val="1"/>
      <w:numFmt w:val="decimal"/>
      <w:lvlText w:val="%7."/>
      <w:lvlJc w:val="left"/>
      <w:pPr>
        <w:tabs>
          <w:tab w:val="num" w:pos="5040"/>
        </w:tabs>
        <w:ind w:left="5040" w:hanging="360"/>
      </w:pPr>
    </w:lvl>
    <w:lvl w:ilvl="7" w:tplc="36E68A86" w:tentative="1">
      <w:start w:val="1"/>
      <w:numFmt w:val="lowerLetter"/>
      <w:lvlText w:val="%8."/>
      <w:lvlJc w:val="left"/>
      <w:pPr>
        <w:tabs>
          <w:tab w:val="num" w:pos="5760"/>
        </w:tabs>
        <w:ind w:left="5760" w:hanging="360"/>
      </w:pPr>
    </w:lvl>
    <w:lvl w:ilvl="8" w:tplc="9C54D55A" w:tentative="1">
      <w:start w:val="1"/>
      <w:numFmt w:val="lowerRoman"/>
      <w:lvlText w:val="%9."/>
      <w:lvlJc w:val="right"/>
      <w:pPr>
        <w:tabs>
          <w:tab w:val="num" w:pos="6480"/>
        </w:tabs>
        <w:ind w:left="6480" w:hanging="180"/>
      </w:pPr>
    </w:lvl>
  </w:abstractNum>
  <w:abstractNum w:abstractNumId="508" w15:restartNumberingAfterBreak="0">
    <w:nsid w:val="6A95209C"/>
    <w:multiLevelType w:val="hybridMultilevel"/>
    <w:tmpl w:val="5CEC5E8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09" w15:restartNumberingAfterBreak="0">
    <w:nsid w:val="6AF9255A"/>
    <w:multiLevelType w:val="hybridMultilevel"/>
    <w:tmpl w:val="39700154"/>
    <w:lvl w:ilvl="0" w:tplc="996684B2">
      <w:start w:val="1"/>
      <w:numFmt w:val="decimal"/>
      <w:lvlText w:val="%1."/>
      <w:lvlJc w:val="left"/>
      <w:pPr>
        <w:tabs>
          <w:tab w:val="num" w:pos="1080"/>
        </w:tabs>
        <w:ind w:left="1080" w:hanging="10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10" w15:restartNumberingAfterBreak="0">
    <w:nsid w:val="6B153FEF"/>
    <w:multiLevelType w:val="hybridMultilevel"/>
    <w:tmpl w:val="5BBEE62E"/>
    <w:numStyleLink w:val="391"/>
  </w:abstractNum>
  <w:abstractNum w:abstractNumId="511" w15:restartNumberingAfterBreak="0">
    <w:nsid w:val="6B167D9A"/>
    <w:multiLevelType w:val="hybridMultilevel"/>
    <w:tmpl w:val="85BA94F0"/>
    <w:lvl w:ilvl="0" w:tplc="12A477E0">
      <w:start w:val="1"/>
      <w:numFmt w:val="bullet"/>
      <w:lvlText w:val="–"/>
      <w:lvlJc w:val="left"/>
      <w:pPr>
        <w:tabs>
          <w:tab w:val="num" w:pos="720"/>
        </w:tabs>
        <w:ind w:left="720" w:hanging="360"/>
      </w:pPr>
      <w:rPr>
        <w:rFonts w:ascii="Arial" w:hAnsi="Aria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2" w15:restartNumberingAfterBreak="0">
    <w:nsid w:val="6B87568C"/>
    <w:multiLevelType w:val="hybridMultilevel"/>
    <w:tmpl w:val="E1EA5AF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13" w15:restartNumberingAfterBreak="0">
    <w:nsid w:val="6BA43B4C"/>
    <w:multiLevelType w:val="hybridMultilevel"/>
    <w:tmpl w:val="0A4C5DDC"/>
    <w:lvl w:ilvl="0" w:tplc="BE6257D6">
      <w:start w:val="1"/>
      <w:numFmt w:val="upperLetter"/>
      <w:lvlText w:val="%1."/>
      <w:lvlJc w:val="left"/>
      <w:pPr>
        <w:tabs>
          <w:tab w:val="num" w:pos="720"/>
        </w:tabs>
        <w:ind w:left="720" w:hanging="360"/>
      </w:pPr>
    </w:lvl>
    <w:lvl w:ilvl="1" w:tplc="217AB154" w:tentative="1">
      <w:start w:val="1"/>
      <w:numFmt w:val="lowerLetter"/>
      <w:lvlText w:val="%2."/>
      <w:lvlJc w:val="left"/>
      <w:pPr>
        <w:tabs>
          <w:tab w:val="num" w:pos="1440"/>
        </w:tabs>
        <w:ind w:left="1440" w:hanging="360"/>
      </w:pPr>
    </w:lvl>
    <w:lvl w:ilvl="2" w:tplc="50E84406" w:tentative="1">
      <w:start w:val="1"/>
      <w:numFmt w:val="lowerRoman"/>
      <w:lvlText w:val="%3."/>
      <w:lvlJc w:val="right"/>
      <w:pPr>
        <w:tabs>
          <w:tab w:val="num" w:pos="2160"/>
        </w:tabs>
        <w:ind w:left="2160" w:hanging="180"/>
      </w:pPr>
    </w:lvl>
    <w:lvl w:ilvl="3" w:tplc="0F5ED646" w:tentative="1">
      <w:start w:val="1"/>
      <w:numFmt w:val="decimal"/>
      <w:lvlText w:val="%4."/>
      <w:lvlJc w:val="left"/>
      <w:pPr>
        <w:tabs>
          <w:tab w:val="num" w:pos="2880"/>
        </w:tabs>
        <w:ind w:left="2880" w:hanging="360"/>
      </w:pPr>
    </w:lvl>
    <w:lvl w:ilvl="4" w:tplc="FC34EBBE" w:tentative="1">
      <w:start w:val="1"/>
      <w:numFmt w:val="lowerLetter"/>
      <w:lvlText w:val="%5."/>
      <w:lvlJc w:val="left"/>
      <w:pPr>
        <w:tabs>
          <w:tab w:val="num" w:pos="3600"/>
        </w:tabs>
        <w:ind w:left="3600" w:hanging="360"/>
      </w:pPr>
    </w:lvl>
    <w:lvl w:ilvl="5" w:tplc="5632483C" w:tentative="1">
      <w:start w:val="1"/>
      <w:numFmt w:val="lowerRoman"/>
      <w:lvlText w:val="%6."/>
      <w:lvlJc w:val="right"/>
      <w:pPr>
        <w:tabs>
          <w:tab w:val="num" w:pos="4320"/>
        </w:tabs>
        <w:ind w:left="4320" w:hanging="180"/>
      </w:pPr>
    </w:lvl>
    <w:lvl w:ilvl="6" w:tplc="9ED274A8" w:tentative="1">
      <w:start w:val="1"/>
      <w:numFmt w:val="decimal"/>
      <w:lvlText w:val="%7."/>
      <w:lvlJc w:val="left"/>
      <w:pPr>
        <w:tabs>
          <w:tab w:val="num" w:pos="5040"/>
        </w:tabs>
        <w:ind w:left="5040" w:hanging="360"/>
      </w:pPr>
    </w:lvl>
    <w:lvl w:ilvl="7" w:tplc="E2E88DE6" w:tentative="1">
      <w:start w:val="1"/>
      <w:numFmt w:val="lowerLetter"/>
      <w:lvlText w:val="%8."/>
      <w:lvlJc w:val="left"/>
      <w:pPr>
        <w:tabs>
          <w:tab w:val="num" w:pos="5760"/>
        </w:tabs>
        <w:ind w:left="5760" w:hanging="360"/>
      </w:pPr>
    </w:lvl>
    <w:lvl w:ilvl="8" w:tplc="3266BE7C" w:tentative="1">
      <w:start w:val="1"/>
      <w:numFmt w:val="lowerRoman"/>
      <w:lvlText w:val="%9."/>
      <w:lvlJc w:val="right"/>
      <w:pPr>
        <w:tabs>
          <w:tab w:val="num" w:pos="6480"/>
        </w:tabs>
        <w:ind w:left="6480" w:hanging="180"/>
      </w:pPr>
    </w:lvl>
  </w:abstractNum>
  <w:abstractNum w:abstractNumId="514" w15:restartNumberingAfterBreak="0">
    <w:nsid w:val="6C0D7B40"/>
    <w:multiLevelType w:val="hybridMultilevel"/>
    <w:tmpl w:val="0F6274D2"/>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15" w15:restartNumberingAfterBreak="0">
    <w:nsid w:val="6CB2286B"/>
    <w:multiLevelType w:val="hybridMultilevel"/>
    <w:tmpl w:val="BC3028D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16" w15:restartNumberingAfterBreak="0">
    <w:nsid w:val="6D6F0F65"/>
    <w:multiLevelType w:val="hybridMultilevel"/>
    <w:tmpl w:val="7BE68614"/>
    <w:lvl w:ilvl="0" w:tplc="B9D833FA">
      <w:start w:val="1"/>
      <w:numFmt w:val="upperLetter"/>
      <w:lvlText w:val="%1."/>
      <w:lvlJc w:val="left"/>
      <w:pPr>
        <w:tabs>
          <w:tab w:val="num" w:pos="720"/>
        </w:tabs>
        <w:ind w:left="720" w:hanging="360"/>
      </w:pPr>
    </w:lvl>
    <w:lvl w:ilvl="1" w:tplc="7BF4D0BC" w:tentative="1">
      <w:start w:val="1"/>
      <w:numFmt w:val="lowerLetter"/>
      <w:lvlText w:val="%2."/>
      <w:lvlJc w:val="left"/>
      <w:pPr>
        <w:tabs>
          <w:tab w:val="num" w:pos="1440"/>
        </w:tabs>
        <w:ind w:left="1440" w:hanging="360"/>
      </w:pPr>
    </w:lvl>
    <w:lvl w:ilvl="2" w:tplc="79BA4FCC" w:tentative="1">
      <w:start w:val="1"/>
      <w:numFmt w:val="lowerRoman"/>
      <w:lvlText w:val="%3."/>
      <w:lvlJc w:val="right"/>
      <w:pPr>
        <w:tabs>
          <w:tab w:val="num" w:pos="2160"/>
        </w:tabs>
        <w:ind w:left="2160" w:hanging="180"/>
      </w:pPr>
    </w:lvl>
    <w:lvl w:ilvl="3" w:tplc="C74E8190" w:tentative="1">
      <w:start w:val="1"/>
      <w:numFmt w:val="decimal"/>
      <w:lvlText w:val="%4."/>
      <w:lvlJc w:val="left"/>
      <w:pPr>
        <w:tabs>
          <w:tab w:val="num" w:pos="2880"/>
        </w:tabs>
        <w:ind w:left="2880" w:hanging="360"/>
      </w:pPr>
    </w:lvl>
    <w:lvl w:ilvl="4" w:tplc="F36E7368" w:tentative="1">
      <w:start w:val="1"/>
      <w:numFmt w:val="lowerLetter"/>
      <w:lvlText w:val="%5."/>
      <w:lvlJc w:val="left"/>
      <w:pPr>
        <w:tabs>
          <w:tab w:val="num" w:pos="3600"/>
        </w:tabs>
        <w:ind w:left="3600" w:hanging="360"/>
      </w:pPr>
    </w:lvl>
    <w:lvl w:ilvl="5" w:tplc="E3860B9C" w:tentative="1">
      <w:start w:val="1"/>
      <w:numFmt w:val="lowerRoman"/>
      <w:lvlText w:val="%6."/>
      <w:lvlJc w:val="right"/>
      <w:pPr>
        <w:tabs>
          <w:tab w:val="num" w:pos="4320"/>
        </w:tabs>
        <w:ind w:left="4320" w:hanging="180"/>
      </w:pPr>
    </w:lvl>
    <w:lvl w:ilvl="6" w:tplc="E0D28C7E" w:tentative="1">
      <w:start w:val="1"/>
      <w:numFmt w:val="decimal"/>
      <w:lvlText w:val="%7."/>
      <w:lvlJc w:val="left"/>
      <w:pPr>
        <w:tabs>
          <w:tab w:val="num" w:pos="5040"/>
        </w:tabs>
        <w:ind w:left="5040" w:hanging="360"/>
      </w:pPr>
    </w:lvl>
    <w:lvl w:ilvl="7" w:tplc="5C98BD1C" w:tentative="1">
      <w:start w:val="1"/>
      <w:numFmt w:val="lowerLetter"/>
      <w:lvlText w:val="%8."/>
      <w:lvlJc w:val="left"/>
      <w:pPr>
        <w:tabs>
          <w:tab w:val="num" w:pos="5760"/>
        </w:tabs>
        <w:ind w:left="5760" w:hanging="360"/>
      </w:pPr>
    </w:lvl>
    <w:lvl w:ilvl="8" w:tplc="8352802E" w:tentative="1">
      <w:start w:val="1"/>
      <w:numFmt w:val="lowerRoman"/>
      <w:lvlText w:val="%9."/>
      <w:lvlJc w:val="right"/>
      <w:pPr>
        <w:tabs>
          <w:tab w:val="num" w:pos="6480"/>
        </w:tabs>
        <w:ind w:left="6480" w:hanging="180"/>
      </w:pPr>
    </w:lvl>
  </w:abstractNum>
  <w:abstractNum w:abstractNumId="517" w15:restartNumberingAfterBreak="0">
    <w:nsid w:val="6E377FC7"/>
    <w:multiLevelType w:val="hybridMultilevel"/>
    <w:tmpl w:val="758CD8FA"/>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18" w15:restartNumberingAfterBreak="0">
    <w:nsid w:val="6E784C8D"/>
    <w:multiLevelType w:val="hybridMultilevel"/>
    <w:tmpl w:val="884E8C8C"/>
    <w:lvl w:ilvl="0" w:tplc="04190015">
      <w:start w:val="1"/>
      <w:numFmt w:val="upperLetter"/>
      <w:lvlText w:val="%1."/>
      <w:lvlJc w:val="left"/>
      <w:pPr>
        <w:tabs>
          <w:tab w:val="num" w:pos="1280"/>
        </w:tabs>
        <w:ind w:left="1280" w:hanging="360"/>
      </w:pPr>
    </w:lvl>
    <w:lvl w:ilvl="1" w:tplc="47D643FA">
      <w:start w:val="1"/>
      <w:numFmt w:val="decimal"/>
      <w:lvlText w:val="%2."/>
      <w:lvlJc w:val="left"/>
      <w:pPr>
        <w:tabs>
          <w:tab w:val="num" w:pos="1428"/>
        </w:tabs>
        <w:ind w:left="2148" w:hanging="360"/>
      </w:pPr>
      <w:rPr>
        <w:rFonts w:hint="default"/>
      </w:r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519" w15:restartNumberingAfterBreak="0">
    <w:nsid w:val="6EA15595"/>
    <w:multiLevelType w:val="hybridMultilevel"/>
    <w:tmpl w:val="A64427C4"/>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0" w15:restartNumberingAfterBreak="0">
    <w:nsid w:val="6EA32767"/>
    <w:multiLevelType w:val="hybridMultilevel"/>
    <w:tmpl w:val="A8789B4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21" w15:restartNumberingAfterBreak="0">
    <w:nsid w:val="6ECA185F"/>
    <w:multiLevelType w:val="hybridMultilevel"/>
    <w:tmpl w:val="3DAEA23E"/>
    <w:lvl w:ilvl="0" w:tplc="23F4B5B8">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2" w15:restartNumberingAfterBreak="0">
    <w:nsid w:val="6EF15123"/>
    <w:multiLevelType w:val="hybridMultilevel"/>
    <w:tmpl w:val="ED64A61C"/>
    <w:lvl w:ilvl="0" w:tplc="DF509E4A">
      <w:start w:val="1"/>
      <w:numFmt w:val="upperLetter"/>
      <w:lvlText w:val="%1."/>
      <w:lvlJc w:val="left"/>
      <w:pPr>
        <w:tabs>
          <w:tab w:val="num" w:pos="720"/>
        </w:tabs>
        <w:ind w:left="720" w:hanging="360"/>
      </w:pPr>
    </w:lvl>
    <w:lvl w:ilvl="1" w:tplc="21B2273E" w:tentative="1">
      <w:start w:val="1"/>
      <w:numFmt w:val="lowerLetter"/>
      <w:lvlText w:val="%2."/>
      <w:lvlJc w:val="left"/>
      <w:pPr>
        <w:tabs>
          <w:tab w:val="num" w:pos="1440"/>
        </w:tabs>
        <w:ind w:left="1440" w:hanging="360"/>
      </w:pPr>
    </w:lvl>
    <w:lvl w:ilvl="2" w:tplc="F29AA7E2" w:tentative="1">
      <w:start w:val="1"/>
      <w:numFmt w:val="lowerRoman"/>
      <w:lvlText w:val="%3."/>
      <w:lvlJc w:val="right"/>
      <w:pPr>
        <w:tabs>
          <w:tab w:val="num" w:pos="2160"/>
        </w:tabs>
        <w:ind w:left="2160" w:hanging="180"/>
      </w:pPr>
    </w:lvl>
    <w:lvl w:ilvl="3" w:tplc="12CA40F0" w:tentative="1">
      <w:start w:val="1"/>
      <w:numFmt w:val="decimal"/>
      <w:lvlText w:val="%4."/>
      <w:lvlJc w:val="left"/>
      <w:pPr>
        <w:tabs>
          <w:tab w:val="num" w:pos="2880"/>
        </w:tabs>
        <w:ind w:left="2880" w:hanging="360"/>
      </w:pPr>
    </w:lvl>
    <w:lvl w:ilvl="4" w:tplc="8840999C" w:tentative="1">
      <w:start w:val="1"/>
      <w:numFmt w:val="lowerLetter"/>
      <w:lvlText w:val="%5."/>
      <w:lvlJc w:val="left"/>
      <w:pPr>
        <w:tabs>
          <w:tab w:val="num" w:pos="3600"/>
        </w:tabs>
        <w:ind w:left="3600" w:hanging="360"/>
      </w:pPr>
    </w:lvl>
    <w:lvl w:ilvl="5" w:tplc="87A658E2" w:tentative="1">
      <w:start w:val="1"/>
      <w:numFmt w:val="lowerRoman"/>
      <w:lvlText w:val="%6."/>
      <w:lvlJc w:val="right"/>
      <w:pPr>
        <w:tabs>
          <w:tab w:val="num" w:pos="4320"/>
        </w:tabs>
        <w:ind w:left="4320" w:hanging="180"/>
      </w:pPr>
    </w:lvl>
    <w:lvl w:ilvl="6" w:tplc="3ED4BEF6" w:tentative="1">
      <w:start w:val="1"/>
      <w:numFmt w:val="decimal"/>
      <w:lvlText w:val="%7."/>
      <w:lvlJc w:val="left"/>
      <w:pPr>
        <w:tabs>
          <w:tab w:val="num" w:pos="5040"/>
        </w:tabs>
        <w:ind w:left="5040" w:hanging="360"/>
      </w:pPr>
    </w:lvl>
    <w:lvl w:ilvl="7" w:tplc="8E389A80" w:tentative="1">
      <w:start w:val="1"/>
      <w:numFmt w:val="lowerLetter"/>
      <w:lvlText w:val="%8."/>
      <w:lvlJc w:val="left"/>
      <w:pPr>
        <w:tabs>
          <w:tab w:val="num" w:pos="5760"/>
        </w:tabs>
        <w:ind w:left="5760" w:hanging="360"/>
      </w:pPr>
    </w:lvl>
    <w:lvl w:ilvl="8" w:tplc="C6121760" w:tentative="1">
      <w:start w:val="1"/>
      <w:numFmt w:val="lowerRoman"/>
      <w:lvlText w:val="%9."/>
      <w:lvlJc w:val="right"/>
      <w:pPr>
        <w:tabs>
          <w:tab w:val="num" w:pos="6480"/>
        </w:tabs>
        <w:ind w:left="6480" w:hanging="180"/>
      </w:pPr>
    </w:lvl>
  </w:abstractNum>
  <w:abstractNum w:abstractNumId="523" w15:restartNumberingAfterBreak="0">
    <w:nsid w:val="6F8351BD"/>
    <w:multiLevelType w:val="hybridMultilevel"/>
    <w:tmpl w:val="06381388"/>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24" w15:restartNumberingAfterBreak="0">
    <w:nsid w:val="6F851D43"/>
    <w:multiLevelType w:val="hybridMultilevel"/>
    <w:tmpl w:val="A300AC42"/>
    <w:styleLink w:val="395"/>
    <w:lvl w:ilvl="0" w:tplc="B1162368">
      <w:start w:val="1"/>
      <w:numFmt w:val="bullet"/>
      <w:lvlText w:val="▪"/>
      <w:lvlJc w:val="left"/>
      <w:pPr>
        <w:ind w:left="993"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C8EE02F8">
      <w:start w:val="1"/>
      <w:numFmt w:val="bullet"/>
      <w:lvlText w:val="o"/>
      <w:lvlJc w:val="left"/>
      <w:pPr>
        <w:tabs>
          <w:tab w:val="left" w:pos="993"/>
        </w:tabs>
        <w:ind w:left="171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0AE9246">
      <w:start w:val="1"/>
      <w:numFmt w:val="bullet"/>
      <w:lvlText w:val="▪"/>
      <w:lvlJc w:val="left"/>
      <w:pPr>
        <w:tabs>
          <w:tab w:val="left" w:pos="993"/>
        </w:tabs>
        <w:ind w:left="243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31442D6">
      <w:start w:val="1"/>
      <w:numFmt w:val="bullet"/>
      <w:lvlText w:val="•"/>
      <w:lvlJc w:val="left"/>
      <w:pPr>
        <w:tabs>
          <w:tab w:val="left" w:pos="993"/>
        </w:tabs>
        <w:ind w:left="315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91529836">
      <w:start w:val="1"/>
      <w:numFmt w:val="bullet"/>
      <w:lvlText w:val="o"/>
      <w:lvlJc w:val="left"/>
      <w:pPr>
        <w:tabs>
          <w:tab w:val="left" w:pos="993"/>
        </w:tabs>
        <w:ind w:left="387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DCC9822">
      <w:start w:val="1"/>
      <w:numFmt w:val="bullet"/>
      <w:lvlText w:val="▪"/>
      <w:lvlJc w:val="left"/>
      <w:pPr>
        <w:tabs>
          <w:tab w:val="left" w:pos="993"/>
        </w:tabs>
        <w:ind w:left="459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FD47304">
      <w:start w:val="1"/>
      <w:numFmt w:val="bullet"/>
      <w:lvlText w:val="•"/>
      <w:lvlJc w:val="left"/>
      <w:pPr>
        <w:tabs>
          <w:tab w:val="left" w:pos="993"/>
        </w:tabs>
        <w:ind w:left="531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BE0E924A">
      <w:start w:val="1"/>
      <w:numFmt w:val="bullet"/>
      <w:lvlText w:val="o"/>
      <w:lvlJc w:val="left"/>
      <w:pPr>
        <w:tabs>
          <w:tab w:val="left" w:pos="993"/>
        </w:tabs>
        <w:ind w:left="603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F0016CE">
      <w:start w:val="1"/>
      <w:numFmt w:val="bullet"/>
      <w:lvlText w:val="▪"/>
      <w:lvlJc w:val="left"/>
      <w:pPr>
        <w:tabs>
          <w:tab w:val="left" w:pos="993"/>
        </w:tabs>
        <w:ind w:left="675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25" w15:restartNumberingAfterBreak="0">
    <w:nsid w:val="6F9F6846"/>
    <w:multiLevelType w:val="hybridMultilevel"/>
    <w:tmpl w:val="3C26D5D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26" w15:restartNumberingAfterBreak="0">
    <w:nsid w:val="700F4BBB"/>
    <w:multiLevelType w:val="hybridMultilevel"/>
    <w:tmpl w:val="206E68E0"/>
    <w:lvl w:ilvl="0" w:tplc="F7341C0A">
      <w:start w:val="1"/>
      <w:numFmt w:val="upperLetter"/>
      <w:lvlText w:val="%1."/>
      <w:lvlJc w:val="left"/>
      <w:pPr>
        <w:tabs>
          <w:tab w:val="num" w:pos="720"/>
        </w:tabs>
        <w:ind w:left="720" w:hanging="360"/>
      </w:pPr>
    </w:lvl>
    <w:lvl w:ilvl="1" w:tplc="ED8E237E" w:tentative="1">
      <w:start w:val="1"/>
      <w:numFmt w:val="lowerLetter"/>
      <w:lvlText w:val="%2."/>
      <w:lvlJc w:val="left"/>
      <w:pPr>
        <w:tabs>
          <w:tab w:val="num" w:pos="1440"/>
        </w:tabs>
        <w:ind w:left="1440" w:hanging="360"/>
      </w:pPr>
    </w:lvl>
    <w:lvl w:ilvl="2" w:tplc="1CB251D4" w:tentative="1">
      <w:start w:val="1"/>
      <w:numFmt w:val="lowerRoman"/>
      <w:lvlText w:val="%3."/>
      <w:lvlJc w:val="right"/>
      <w:pPr>
        <w:tabs>
          <w:tab w:val="num" w:pos="2160"/>
        </w:tabs>
        <w:ind w:left="2160" w:hanging="180"/>
      </w:pPr>
    </w:lvl>
    <w:lvl w:ilvl="3" w:tplc="B2224F10" w:tentative="1">
      <w:start w:val="1"/>
      <w:numFmt w:val="decimal"/>
      <w:lvlText w:val="%4."/>
      <w:lvlJc w:val="left"/>
      <w:pPr>
        <w:tabs>
          <w:tab w:val="num" w:pos="2880"/>
        </w:tabs>
        <w:ind w:left="2880" w:hanging="360"/>
      </w:pPr>
    </w:lvl>
    <w:lvl w:ilvl="4" w:tplc="8EF6DC52" w:tentative="1">
      <w:start w:val="1"/>
      <w:numFmt w:val="lowerLetter"/>
      <w:lvlText w:val="%5."/>
      <w:lvlJc w:val="left"/>
      <w:pPr>
        <w:tabs>
          <w:tab w:val="num" w:pos="3600"/>
        </w:tabs>
        <w:ind w:left="3600" w:hanging="360"/>
      </w:pPr>
    </w:lvl>
    <w:lvl w:ilvl="5" w:tplc="F2D800DE" w:tentative="1">
      <w:start w:val="1"/>
      <w:numFmt w:val="lowerRoman"/>
      <w:lvlText w:val="%6."/>
      <w:lvlJc w:val="right"/>
      <w:pPr>
        <w:tabs>
          <w:tab w:val="num" w:pos="4320"/>
        </w:tabs>
        <w:ind w:left="4320" w:hanging="180"/>
      </w:pPr>
    </w:lvl>
    <w:lvl w:ilvl="6" w:tplc="A7EEC104" w:tentative="1">
      <w:start w:val="1"/>
      <w:numFmt w:val="decimal"/>
      <w:lvlText w:val="%7."/>
      <w:lvlJc w:val="left"/>
      <w:pPr>
        <w:tabs>
          <w:tab w:val="num" w:pos="5040"/>
        </w:tabs>
        <w:ind w:left="5040" w:hanging="360"/>
      </w:pPr>
    </w:lvl>
    <w:lvl w:ilvl="7" w:tplc="713A30A2" w:tentative="1">
      <w:start w:val="1"/>
      <w:numFmt w:val="lowerLetter"/>
      <w:lvlText w:val="%8."/>
      <w:lvlJc w:val="left"/>
      <w:pPr>
        <w:tabs>
          <w:tab w:val="num" w:pos="5760"/>
        </w:tabs>
        <w:ind w:left="5760" w:hanging="360"/>
      </w:pPr>
    </w:lvl>
    <w:lvl w:ilvl="8" w:tplc="286E50DA" w:tentative="1">
      <w:start w:val="1"/>
      <w:numFmt w:val="lowerRoman"/>
      <w:lvlText w:val="%9."/>
      <w:lvlJc w:val="right"/>
      <w:pPr>
        <w:tabs>
          <w:tab w:val="num" w:pos="6480"/>
        </w:tabs>
        <w:ind w:left="6480" w:hanging="180"/>
      </w:pPr>
    </w:lvl>
  </w:abstractNum>
  <w:abstractNum w:abstractNumId="527" w15:restartNumberingAfterBreak="0">
    <w:nsid w:val="70733031"/>
    <w:multiLevelType w:val="hybridMultilevel"/>
    <w:tmpl w:val="1CBCA88C"/>
    <w:styleLink w:val="394"/>
    <w:lvl w:ilvl="0" w:tplc="A8566DB4">
      <w:start w:val="1"/>
      <w:numFmt w:val="bullet"/>
      <w:lvlText w:val="▪"/>
      <w:lvlJc w:val="left"/>
      <w:pPr>
        <w:ind w:left="993"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F10A8B6A">
      <w:start w:val="1"/>
      <w:numFmt w:val="bullet"/>
      <w:lvlText w:val="o"/>
      <w:lvlJc w:val="left"/>
      <w:pPr>
        <w:tabs>
          <w:tab w:val="left" w:pos="993"/>
        </w:tabs>
        <w:ind w:left="171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C4455B2">
      <w:start w:val="1"/>
      <w:numFmt w:val="bullet"/>
      <w:lvlText w:val="▪"/>
      <w:lvlJc w:val="left"/>
      <w:pPr>
        <w:tabs>
          <w:tab w:val="left" w:pos="993"/>
        </w:tabs>
        <w:ind w:left="243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6BE7BD2">
      <w:start w:val="1"/>
      <w:numFmt w:val="bullet"/>
      <w:lvlText w:val="•"/>
      <w:lvlJc w:val="left"/>
      <w:pPr>
        <w:tabs>
          <w:tab w:val="left" w:pos="993"/>
        </w:tabs>
        <w:ind w:left="315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83FE3CB0">
      <w:start w:val="1"/>
      <w:numFmt w:val="bullet"/>
      <w:lvlText w:val="o"/>
      <w:lvlJc w:val="left"/>
      <w:pPr>
        <w:tabs>
          <w:tab w:val="left" w:pos="993"/>
        </w:tabs>
        <w:ind w:left="387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B0A8D96">
      <w:start w:val="1"/>
      <w:numFmt w:val="bullet"/>
      <w:lvlText w:val="▪"/>
      <w:lvlJc w:val="left"/>
      <w:pPr>
        <w:tabs>
          <w:tab w:val="left" w:pos="993"/>
        </w:tabs>
        <w:ind w:left="459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A2A904E">
      <w:start w:val="1"/>
      <w:numFmt w:val="bullet"/>
      <w:lvlText w:val="•"/>
      <w:lvlJc w:val="left"/>
      <w:pPr>
        <w:tabs>
          <w:tab w:val="left" w:pos="993"/>
        </w:tabs>
        <w:ind w:left="531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88CC8EE0">
      <w:start w:val="1"/>
      <w:numFmt w:val="bullet"/>
      <w:lvlText w:val="o"/>
      <w:lvlJc w:val="left"/>
      <w:pPr>
        <w:tabs>
          <w:tab w:val="left" w:pos="993"/>
        </w:tabs>
        <w:ind w:left="603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07CF4A6">
      <w:start w:val="1"/>
      <w:numFmt w:val="bullet"/>
      <w:lvlText w:val="▪"/>
      <w:lvlJc w:val="left"/>
      <w:pPr>
        <w:tabs>
          <w:tab w:val="left" w:pos="993"/>
        </w:tabs>
        <w:ind w:left="6753"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28" w15:restartNumberingAfterBreak="0">
    <w:nsid w:val="709D16D8"/>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9" w15:restartNumberingAfterBreak="0">
    <w:nsid w:val="70AE1D22"/>
    <w:multiLevelType w:val="hybridMultilevel"/>
    <w:tmpl w:val="02F81F24"/>
    <w:lvl w:ilvl="0" w:tplc="0408F66A">
      <w:start w:val="1"/>
      <w:numFmt w:val="decimal"/>
      <w:lvlText w:val="%1."/>
      <w:lvlJc w:val="left"/>
      <w:pPr>
        <w:tabs>
          <w:tab w:val="num" w:pos="0"/>
        </w:tabs>
      </w:pPr>
      <w:rPr>
        <w:rFonts w:cs="Times New Roman" w:hint="default"/>
        <w:lang w:val="uk-UA"/>
      </w:rPr>
    </w:lvl>
    <w:lvl w:ilvl="1" w:tplc="90DCE274">
      <w:start w:val="1"/>
      <w:numFmt w:val="bullet"/>
      <w:lvlText w:val=""/>
      <w:lvlJc w:val="left"/>
      <w:pPr>
        <w:tabs>
          <w:tab w:val="num" w:pos="1477"/>
        </w:tabs>
        <w:ind w:left="1420" w:hanging="34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30" w15:restartNumberingAfterBreak="0">
    <w:nsid w:val="710F2C99"/>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1" w15:restartNumberingAfterBreak="0">
    <w:nsid w:val="7138499E"/>
    <w:multiLevelType w:val="hybridMultilevel"/>
    <w:tmpl w:val="FD4E2F4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32" w15:restartNumberingAfterBreak="0">
    <w:nsid w:val="71A75A52"/>
    <w:multiLevelType w:val="hybridMultilevel"/>
    <w:tmpl w:val="A710AC64"/>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33" w15:restartNumberingAfterBreak="0">
    <w:nsid w:val="71D54438"/>
    <w:multiLevelType w:val="hybridMultilevel"/>
    <w:tmpl w:val="C28C00B0"/>
    <w:lvl w:ilvl="0" w:tplc="C9EE2F9E">
      <w:start w:val="1"/>
      <w:numFmt w:val="bullet"/>
      <w:lvlText w:val=""/>
      <w:lvlJc w:val="left"/>
      <w:pPr>
        <w:tabs>
          <w:tab w:val="num" w:pos="284"/>
        </w:tabs>
        <w:ind w:left="284" w:hanging="284"/>
      </w:pPr>
      <w:rPr>
        <w:rFonts w:ascii="Wingdings" w:hAnsi="Wingdings" w:hint="default"/>
      </w:rPr>
    </w:lvl>
    <w:lvl w:ilvl="1" w:tplc="213A3608" w:tentative="1">
      <w:start w:val="1"/>
      <w:numFmt w:val="bullet"/>
      <w:lvlText w:val="o"/>
      <w:lvlJc w:val="left"/>
      <w:pPr>
        <w:tabs>
          <w:tab w:val="num" w:pos="1440"/>
        </w:tabs>
        <w:ind w:left="1440" w:hanging="360"/>
      </w:pPr>
      <w:rPr>
        <w:rFonts w:ascii="Courier New" w:hAnsi="Courier New" w:cs="Courier New" w:hint="default"/>
      </w:rPr>
    </w:lvl>
    <w:lvl w:ilvl="2" w:tplc="316EA99A">
      <w:start w:val="1"/>
      <w:numFmt w:val="bullet"/>
      <w:lvlText w:val=""/>
      <w:lvlJc w:val="left"/>
      <w:pPr>
        <w:tabs>
          <w:tab w:val="num" w:pos="2160"/>
        </w:tabs>
        <w:ind w:left="2160" w:hanging="360"/>
      </w:pPr>
      <w:rPr>
        <w:rFonts w:ascii="Wingdings" w:hAnsi="Wingdings" w:hint="default"/>
      </w:rPr>
    </w:lvl>
    <w:lvl w:ilvl="3" w:tplc="223822AA" w:tentative="1">
      <w:start w:val="1"/>
      <w:numFmt w:val="bullet"/>
      <w:lvlText w:val=""/>
      <w:lvlJc w:val="left"/>
      <w:pPr>
        <w:tabs>
          <w:tab w:val="num" w:pos="2880"/>
        </w:tabs>
        <w:ind w:left="2880" w:hanging="360"/>
      </w:pPr>
      <w:rPr>
        <w:rFonts w:ascii="Symbol" w:hAnsi="Symbol" w:hint="default"/>
      </w:rPr>
    </w:lvl>
    <w:lvl w:ilvl="4" w:tplc="3F9236D8" w:tentative="1">
      <w:start w:val="1"/>
      <w:numFmt w:val="bullet"/>
      <w:lvlText w:val="o"/>
      <w:lvlJc w:val="left"/>
      <w:pPr>
        <w:tabs>
          <w:tab w:val="num" w:pos="3600"/>
        </w:tabs>
        <w:ind w:left="3600" w:hanging="360"/>
      </w:pPr>
      <w:rPr>
        <w:rFonts w:ascii="Courier New" w:hAnsi="Courier New" w:cs="Courier New" w:hint="default"/>
      </w:rPr>
    </w:lvl>
    <w:lvl w:ilvl="5" w:tplc="5B30B704" w:tentative="1">
      <w:start w:val="1"/>
      <w:numFmt w:val="bullet"/>
      <w:lvlText w:val=""/>
      <w:lvlJc w:val="left"/>
      <w:pPr>
        <w:tabs>
          <w:tab w:val="num" w:pos="4320"/>
        </w:tabs>
        <w:ind w:left="4320" w:hanging="360"/>
      </w:pPr>
      <w:rPr>
        <w:rFonts w:ascii="Wingdings" w:hAnsi="Wingdings" w:hint="default"/>
      </w:rPr>
    </w:lvl>
    <w:lvl w:ilvl="6" w:tplc="9468EAF2" w:tentative="1">
      <w:start w:val="1"/>
      <w:numFmt w:val="bullet"/>
      <w:lvlText w:val=""/>
      <w:lvlJc w:val="left"/>
      <w:pPr>
        <w:tabs>
          <w:tab w:val="num" w:pos="5040"/>
        </w:tabs>
        <w:ind w:left="5040" w:hanging="360"/>
      </w:pPr>
      <w:rPr>
        <w:rFonts w:ascii="Symbol" w:hAnsi="Symbol" w:hint="default"/>
      </w:rPr>
    </w:lvl>
    <w:lvl w:ilvl="7" w:tplc="00C83294" w:tentative="1">
      <w:start w:val="1"/>
      <w:numFmt w:val="bullet"/>
      <w:lvlText w:val="o"/>
      <w:lvlJc w:val="left"/>
      <w:pPr>
        <w:tabs>
          <w:tab w:val="num" w:pos="5760"/>
        </w:tabs>
        <w:ind w:left="5760" w:hanging="360"/>
      </w:pPr>
      <w:rPr>
        <w:rFonts w:ascii="Courier New" w:hAnsi="Courier New" w:cs="Courier New" w:hint="default"/>
      </w:rPr>
    </w:lvl>
    <w:lvl w:ilvl="8" w:tplc="C48A949A" w:tentative="1">
      <w:start w:val="1"/>
      <w:numFmt w:val="bullet"/>
      <w:lvlText w:val=""/>
      <w:lvlJc w:val="left"/>
      <w:pPr>
        <w:tabs>
          <w:tab w:val="num" w:pos="6480"/>
        </w:tabs>
        <w:ind w:left="6480" w:hanging="360"/>
      </w:pPr>
      <w:rPr>
        <w:rFonts w:ascii="Wingdings" w:hAnsi="Wingdings" w:hint="default"/>
      </w:rPr>
    </w:lvl>
  </w:abstractNum>
  <w:abstractNum w:abstractNumId="534" w15:restartNumberingAfterBreak="0">
    <w:nsid w:val="71E1248A"/>
    <w:multiLevelType w:val="hybridMultilevel"/>
    <w:tmpl w:val="079A207E"/>
    <w:styleLink w:val="3210"/>
    <w:lvl w:ilvl="0" w:tplc="C3425812">
      <w:start w:val="1"/>
      <w:numFmt w:val="bullet"/>
      <w:lvlText w:val="▪"/>
      <w:lvlJc w:val="left"/>
      <w:pPr>
        <w:ind w:left="312" w:hanging="312"/>
      </w:pPr>
      <w:rPr>
        <w:rFonts w:hAnsi="Arial Unicode MS"/>
        <w:caps w:val="0"/>
        <w:smallCaps w:val="0"/>
        <w:strike w:val="0"/>
        <w:dstrike w:val="0"/>
        <w:outline w:val="0"/>
        <w:emboss w:val="0"/>
        <w:imprint w:val="0"/>
        <w:spacing w:val="0"/>
        <w:w w:val="100"/>
        <w:kern w:val="0"/>
        <w:position w:val="0"/>
        <w:highlight w:val="none"/>
        <w:vertAlign w:val="baseline"/>
      </w:rPr>
    </w:lvl>
    <w:lvl w:ilvl="1" w:tplc="04190003">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4190005">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4190001">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04190003">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4190005">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4190001">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4190003">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4190005">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35" w15:restartNumberingAfterBreak="0">
    <w:nsid w:val="71E65D7E"/>
    <w:multiLevelType w:val="hybridMultilevel"/>
    <w:tmpl w:val="F28C6620"/>
    <w:lvl w:ilvl="0" w:tplc="8514BBC8">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36" w15:restartNumberingAfterBreak="0">
    <w:nsid w:val="7202190C"/>
    <w:multiLevelType w:val="hybridMultilevel"/>
    <w:tmpl w:val="420E7D70"/>
    <w:styleLink w:val="382"/>
    <w:lvl w:ilvl="0" w:tplc="C9347240">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9118E386">
      <w:start w:val="1"/>
      <w:numFmt w:val="bullet"/>
      <w:lvlText w:val="o"/>
      <w:lvlJc w:val="left"/>
      <w:pPr>
        <w:tabs>
          <w:tab w:val="left" w:pos="284"/>
        </w:tabs>
        <w:ind w:left="14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9B4CCEA">
      <w:start w:val="1"/>
      <w:numFmt w:val="bullet"/>
      <w:lvlText w:val="▪"/>
      <w:lvlJc w:val="left"/>
      <w:pPr>
        <w:tabs>
          <w:tab w:val="left" w:pos="284"/>
        </w:tabs>
        <w:ind w:left="216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BC63BDC">
      <w:start w:val="1"/>
      <w:numFmt w:val="bullet"/>
      <w:lvlText w:val="•"/>
      <w:lvlJc w:val="left"/>
      <w:pPr>
        <w:tabs>
          <w:tab w:val="left" w:pos="284"/>
        </w:tabs>
        <w:ind w:left="288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D1568816">
      <w:start w:val="1"/>
      <w:numFmt w:val="bullet"/>
      <w:lvlText w:val="o"/>
      <w:lvlJc w:val="left"/>
      <w:pPr>
        <w:tabs>
          <w:tab w:val="left" w:pos="284"/>
        </w:tabs>
        <w:ind w:left="360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AFEA064">
      <w:start w:val="1"/>
      <w:numFmt w:val="bullet"/>
      <w:lvlText w:val="▪"/>
      <w:lvlJc w:val="left"/>
      <w:pPr>
        <w:tabs>
          <w:tab w:val="left" w:pos="284"/>
        </w:tabs>
        <w:ind w:left="432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7147658">
      <w:start w:val="1"/>
      <w:numFmt w:val="bullet"/>
      <w:lvlText w:val="•"/>
      <w:lvlJc w:val="left"/>
      <w:pPr>
        <w:tabs>
          <w:tab w:val="left" w:pos="284"/>
        </w:tabs>
        <w:ind w:left="504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93F0ED9E">
      <w:start w:val="1"/>
      <w:numFmt w:val="bullet"/>
      <w:lvlText w:val="o"/>
      <w:lvlJc w:val="left"/>
      <w:pPr>
        <w:tabs>
          <w:tab w:val="left" w:pos="284"/>
        </w:tabs>
        <w:ind w:left="576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968FC24">
      <w:start w:val="1"/>
      <w:numFmt w:val="bullet"/>
      <w:lvlText w:val="▪"/>
      <w:lvlJc w:val="left"/>
      <w:pPr>
        <w:tabs>
          <w:tab w:val="left" w:pos="284"/>
        </w:tabs>
        <w:ind w:left="648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37" w15:restartNumberingAfterBreak="0">
    <w:nsid w:val="72207D7F"/>
    <w:multiLevelType w:val="hybridMultilevel"/>
    <w:tmpl w:val="A08ED5A4"/>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538" w15:restartNumberingAfterBreak="0">
    <w:nsid w:val="72730908"/>
    <w:multiLevelType w:val="hybridMultilevel"/>
    <w:tmpl w:val="49746196"/>
    <w:lvl w:ilvl="0" w:tplc="8514BBC8">
      <w:start w:val="1"/>
      <w:numFmt w:val="upperLetter"/>
      <w:lvlText w:val="%1."/>
      <w:lvlJc w:val="left"/>
      <w:pPr>
        <w:tabs>
          <w:tab w:val="num" w:pos="1077"/>
        </w:tabs>
        <w:ind w:left="1077" w:hanging="360"/>
      </w:pPr>
      <w:rPr>
        <w:rFonts w:hint="default"/>
      </w:rPr>
    </w:lvl>
    <w:lvl w:ilvl="1" w:tplc="04190019" w:tentative="1">
      <w:start w:val="1"/>
      <w:numFmt w:val="lowerLetter"/>
      <w:lvlText w:val="%2."/>
      <w:lvlJc w:val="left"/>
      <w:pPr>
        <w:tabs>
          <w:tab w:val="num" w:pos="1797"/>
        </w:tabs>
        <w:ind w:left="1797" w:hanging="360"/>
      </w:pPr>
    </w:lvl>
    <w:lvl w:ilvl="2" w:tplc="0419001B" w:tentative="1">
      <w:start w:val="1"/>
      <w:numFmt w:val="lowerRoman"/>
      <w:lvlText w:val="%3."/>
      <w:lvlJc w:val="right"/>
      <w:pPr>
        <w:tabs>
          <w:tab w:val="num" w:pos="2517"/>
        </w:tabs>
        <w:ind w:left="2517" w:hanging="180"/>
      </w:pPr>
    </w:lvl>
    <w:lvl w:ilvl="3" w:tplc="0419000F" w:tentative="1">
      <w:start w:val="1"/>
      <w:numFmt w:val="decimal"/>
      <w:lvlText w:val="%4."/>
      <w:lvlJc w:val="left"/>
      <w:pPr>
        <w:tabs>
          <w:tab w:val="num" w:pos="3237"/>
        </w:tabs>
        <w:ind w:left="3237" w:hanging="360"/>
      </w:pPr>
    </w:lvl>
    <w:lvl w:ilvl="4" w:tplc="04190019" w:tentative="1">
      <w:start w:val="1"/>
      <w:numFmt w:val="lowerLetter"/>
      <w:lvlText w:val="%5."/>
      <w:lvlJc w:val="left"/>
      <w:pPr>
        <w:tabs>
          <w:tab w:val="num" w:pos="3957"/>
        </w:tabs>
        <w:ind w:left="3957" w:hanging="360"/>
      </w:pPr>
    </w:lvl>
    <w:lvl w:ilvl="5" w:tplc="0419001B" w:tentative="1">
      <w:start w:val="1"/>
      <w:numFmt w:val="lowerRoman"/>
      <w:lvlText w:val="%6."/>
      <w:lvlJc w:val="right"/>
      <w:pPr>
        <w:tabs>
          <w:tab w:val="num" w:pos="4677"/>
        </w:tabs>
        <w:ind w:left="4677" w:hanging="180"/>
      </w:pPr>
    </w:lvl>
    <w:lvl w:ilvl="6" w:tplc="0419000F" w:tentative="1">
      <w:start w:val="1"/>
      <w:numFmt w:val="decimal"/>
      <w:lvlText w:val="%7."/>
      <w:lvlJc w:val="left"/>
      <w:pPr>
        <w:tabs>
          <w:tab w:val="num" w:pos="5397"/>
        </w:tabs>
        <w:ind w:left="5397" w:hanging="360"/>
      </w:pPr>
    </w:lvl>
    <w:lvl w:ilvl="7" w:tplc="04190019" w:tentative="1">
      <w:start w:val="1"/>
      <w:numFmt w:val="lowerLetter"/>
      <w:lvlText w:val="%8."/>
      <w:lvlJc w:val="left"/>
      <w:pPr>
        <w:tabs>
          <w:tab w:val="num" w:pos="6117"/>
        </w:tabs>
        <w:ind w:left="6117" w:hanging="360"/>
      </w:pPr>
    </w:lvl>
    <w:lvl w:ilvl="8" w:tplc="0419001B" w:tentative="1">
      <w:start w:val="1"/>
      <w:numFmt w:val="lowerRoman"/>
      <w:lvlText w:val="%9."/>
      <w:lvlJc w:val="right"/>
      <w:pPr>
        <w:tabs>
          <w:tab w:val="num" w:pos="6837"/>
        </w:tabs>
        <w:ind w:left="6837" w:hanging="180"/>
      </w:pPr>
    </w:lvl>
  </w:abstractNum>
  <w:abstractNum w:abstractNumId="539" w15:restartNumberingAfterBreak="0">
    <w:nsid w:val="72736F58"/>
    <w:multiLevelType w:val="hybridMultilevel"/>
    <w:tmpl w:val="8EC21842"/>
    <w:numStyleLink w:val="389"/>
  </w:abstractNum>
  <w:abstractNum w:abstractNumId="540" w15:restartNumberingAfterBreak="0">
    <w:nsid w:val="727C6046"/>
    <w:multiLevelType w:val="multilevel"/>
    <w:tmpl w:val="60CC058E"/>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541" w15:restartNumberingAfterBreak="0">
    <w:nsid w:val="72AC03E2"/>
    <w:multiLevelType w:val="singleLevel"/>
    <w:tmpl w:val="6650756A"/>
    <w:lvl w:ilvl="0">
      <w:start w:val="1"/>
      <w:numFmt w:val="decimal"/>
      <w:lvlText w:val="%1)"/>
      <w:lvlJc w:val="left"/>
      <w:pPr>
        <w:tabs>
          <w:tab w:val="num" w:pos="360"/>
        </w:tabs>
        <w:ind w:left="360" w:hanging="360"/>
      </w:pPr>
      <w:rPr>
        <w:rFonts w:hint="default"/>
      </w:rPr>
    </w:lvl>
  </w:abstractNum>
  <w:abstractNum w:abstractNumId="542" w15:restartNumberingAfterBreak="0">
    <w:nsid w:val="72C25BA8"/>
    <w:multiLevelType w:val="hybridMultilevel"/>
    <w:tmpl w:val="D9A8B7EA"/>
    <w:lvl w:ilvl="0" w:tplc="47D643FA">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43" w15:restartNumberingAfterBreak="0">
    <w:nsid w:val="72C53952"/>
    <w:multiLevelType w:val="hybridMultilevel"/>
    <w:tmpl w:val="972E25BE"/>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4" w15:restartNumberingAfterBreak="0">
    <w:nsid w:val="73652B96"/>
    <w:multiLevelType w:val="hybridMultilevel"/>
    <w:tmpl w:val="9B9AE9E6"/>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5" w15:restartNumberingAfterBreak="0">
    <w:nsid w:val="73A66BCC"/>
    <w:multiLevelType w:val="hybridMultilevel"/>
    <w:tmpl w:val="A5505C4E"/>
    <w:lvl w:ilvl="0" w:tplc="47D643FA">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46" w15:restartNumberingAfterBreak="0">
    <w:nsid w:val="73EE3F95"/>
    <w:multiLevelType w:val="hybridMultilevel"/>
    <w:tmpl w:val="26226A7A"/>
    <w:lvl w:ilvl="0" w:tplc="04190015">
      <w:start w:val="1"/>
      <w:numFmt w:val="upperLetter"/>
      <w:lvlText w:val="%1."/>
      <w:lvlJc w:val="left"/>
      <w:pPr>
        <w:tabs>
          <w:tab w:val="num" w:pos="1280"/>
        </w:tabs>
        <w:ind w:left="1280" w:hanging="360"/>
      </w:pPr>
    </w:lvl>
    <w:lvl w:ilvl="1" w:tplc="EAAEA3C8">
      <w:start w:val="1"/>
      <w:numFmt w:val="upperLetter"/>
      <w:lvlText w:val="%2."/>
      <w:lvlJc w:val="left"/>
      <w:pPr>
        <w:tabs>
          <w:tab w:val="num" w:pos="2148"/>
        </w:tabs>
        <w:ind w:left="2148" w:hanging="360"/>
      </w:pPr>
      <w:rPr>
        <w:rFonts w:hint="default"/>
      </w:r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547" w15:restartNumberingAfterBreak="0">
    <w:nsid w:val="74715F01"/>
    <w:multiLevelType w:val="hybridMultilevel"/>
    <w:tmpl w:val="EEDC13D0"/>
    <w:lvl w:ilvl="0" w:tplc="12A477E0">
      <w:start w:val="1"/>
      <w:numFmt w:val="bullet"/>
      <w:lvlText w:val="–"/>
      <w:lvlJc w:val="left"/>
      <w:pPr>
        <w:tabs>
          <w:tab w:val="num" w:pos="720"/>
        </w:tabs>
        <w:ind w:left="720" w:hanging="360"/>
      </w:pPr>
      <w:rPr>
        <w:rFonts w:ascii="Arial" w:hAnsi="Arial" w:hint="default"/>
      </w:rPr>
    </w:lvl>
    <w:lvl w:ilvl="1" w:tplc="04190003" w:tentative="1">
      <w:start w:val="1"/>
      <w:numFmt w:val="bullet"/>
      <w:lvlText w:val="o"/>
      <w:lvlJc w:val="left"/>
      <w:pPr>
        <w:tabs>
          <w:tab w:val="num" w:pos="164"/>
        </w:tabs>
        <w:ind w:left="164" w:hanging="360"/>
      </w:pPr>
      <w:rPr>
        <w:rFonts w:ascii="Courier New" w:hAnsi="Courier New" w:cs="Courier New" w:hint="default"/>
      </w:rPr>
    </w:lvl>
    <w:lvl w:ilvl="2" w:tplc="04190005" w:tentative="1">
      <w:start w:val="1"/>
      <w:numFmt w:val="bullet"/>
      <w:lvlText w:val=""/>
      <w:lvlJc w:val="left"/>
      <w:pPr>
        <w:tabs>
          <w:tab w:val="num" w:pos="884"/>
        </w:tabs>
        <w:ind w:left="884" w:hanging="360"/>
      </w:pPr>
      <w:rPr>
        <w:rFonts w:ascii="Wingdings" w:hAnsi="Wingdings" w:hint="default"/>
      </w:rPr>
    </w:lvl>
    <w:lvl w:ilvl="3" w:tplc="04190001" w:tentative="1">
      <w:start w:val="1"/>
      <w:numFmt w:val="bullet"/>
      <w:lvlText w:val=""/>
      <w:lvlJc w:val="left"/>
      <w:pPr>
        <w:tabs>
          <w:tab w:val="num" w:pos="1604"/>
        </w:tabs>
        <w:ind w:left="1604" w:hanging="360"/>
      </w:pPr>
      <w:rPr>
        <w:rFonts w:ascii="Symbol" w:hAnsi="Symbol" w:hint="default"/>
      </w:rPr>
    </w:lvl>
    <w:lvl w:ilvl="4" w:tplc="04190003" w:tentative="1">
      <w:start w:val="1"/>
      <w:numFmt w:val="bullet"/>
      <w:lvlText w:val="o"/>
      <w:lvlJc w:val="left"/>
      <w:pPr>
        <w:tabs>
          <w:tab w:val="num" w:pos="2324"/>
        </w:tabs>
        <w:ind w:left="2324" w:hanging="360"/>
      </w:pPr>
      <w:rPr>
        <w:rFonts w:ascii="Courier New" w:hAnsi="Courier New" w:cs="Courier New" w:hint="default"/>
      </w:rPr>
    </w:lvl>
    <w:lvl w:ilvl="5" w:tplc="04190005" w:tentative="1">
      <w:start w:val="1"/>
      <w:numFmt w:val="bullet"/>
      <w:lvlText w:val=""/>
      <w:lvlJc w:val="left"/>
      <w:pPr>
        <w:tabs>
          <w:tab w:val="num" w:pos="3044"/>
        </w:tabs>
        <w:ind w:left="3044" w:hanging="360"/>
      </w:pPr>
      <w:rPr>
        <w:rFonts w:ascii="Wingdings" w:hAnsi="Wingdings" w:hint="default"/>
      </w:rPr>
    </w:lvl>
    <w:lvl w:ilvl="6" w:tplc="04190001" w:tentative="1">
      <w:start w:val="1"/>
      <w:numFmt w:val="bullet"/>
      <w:lvlText w:val=""/>
      <w:lvlJc w:val="left"/>
      <w:pPr>
        <w:tabs>
          <w:tab w:val="num" w:pos="3764"/>
        </w:tabs>
        <w:ind w:left="3764" w:hanging="360"/>
      </w:pPr>
      <w:rPr>
        <w:rFonts w:ascii="Symbol" w:hAnsi="Symbol" w:hint="default"/>
      </w:rPr>
    </w:lvl>
    <w:lvl w:ilvl="7" w:tplc="04190003" w:tentative="1">
      <w:start w:val="1"/>
      <w:numFmt w:val="bullet"/>
      <w:lvlText w:val="o"/>
      <w:lvlJc w:val="left"/>
      <w:pPr>
        <w:tabs>
          <w:tab w:val="num" w:pos="4484"/>
        </w:tabs>
        <w:ind w:left="4484" w:hanging="360"/>
      </w:pPr>
      <w:rPr>
        <w:rFonts w:ascii="Courier New" w:hAnsi="Courier New" w:cs="Courier New" w:hint="default"/>
      </w:rPr>
    </w:lvl>
    <w:lvl w:ilvl="8" w:tplc="04190005" w:tentative="1">
      <w:start w:val="1"/>
      <w:numFmt w:val="bullet"/>
      <w:lvlText w:val=""/>
      <w:lvlJc w:val="left"/>
      <w:pPr>
        <w:tabs>
          <w:tab w:val="num" w:pos="5204"/>
        </w:tabs>
        <w:ind w:left="5204" w:hanging="360"/>
      </w:pPr>
      <w:rPr>
        <w:rFonts w:ascii="Wingdings" w:hAnsi="Wingdings" w:hint="default"/>
      </w:rPr>
    </w:lvl>
  </w:abstractNum>
  <w:abstractNum w:abstractNumId="548" w15:restartNumberingAfterBreak="0">
    <w:nsid w:val="74B17C0B"/>
    <w:multiLevelType w:val="hybridMultilevel"/>
    <w:tmpl w:val="28D4C5A2"/>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549" w15:restartNumberingAfterBreak="0">
    <w:nsid w:val="74F076F3"/>
    <w:multiLevelType w:val="hybridMultilevel"/>
    <w:tmpl w:val="1450BC6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50" w15:restartNumberingAfterBreak="0">
    <w:nsid w:val="74F52A23"/>
    <w:multiLevelType w:val="hybridMultilevel"/>
    <w:tmpl w:val="6404738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51" w15:restartNumberingAfterBreak="0">
    <w:nsid w:val="750E6273"/>
    <w:multiLevelType w:val="hybridMultilevel"/>
    <w:tmpl w:val="2384D664"/>
    <w:lvl w:ilvl="0" w:tplc="8514BBC8">
      <w:start w:val="1"/>
      <w:numFmt w:val="upperLetter"/>
      <w:lvlText w:val="%1."/>
      <w:lvlJc w:val="left"/>
      <w:pPr>
        <w:tabs>
          <w:tab w:val="num" w:pos="1068"/>
        </w:tabs>
        <w:ind w:left="1068" w:hanging="360"/>
      </w:pPr>
      <w:rPr>
        <w:rFonts w:hint="default"/>
      </w:rPr>
    </w:lvl>
    <w:lvl w:ilvl="1" w:tplc="47D643FA">
      <w:start w:val="1"/>
      <w:numFmt w:val="decimal"/>
      <w:lvlText w:val="%2."/>
      <w:lvlJc w:val="left"/>
      <w:pPr>
        <w:tabs>
          <w:tab w:val="num" w:pos="1068"/>
        </w:tabs>
        <w:ind w:left="1788" w:hanging="360"/>
      </w:pPr>
      <w:rPr>
        <w:rFonts w:hint="default"/>
      </w:r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552" w15:restartNumberingAfterBreak="0">
    <w:nsid w:val="75162EC5"/>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3" w15:restartNumberingAfterBreak="0">
    <w:nsid w:val="756212A5"/>
    <w:multiLevelType w:val="hybridMultilevel"/>
    <w:tmpl w:val="FCEC72F8"/>
    <w:lvl w:ilvl="0" w:tplc="12A477E0">
      <w:start w:val="1"/>
      <w:numFmt w:val="bullet"/>
      <w:lvlText w:val="–"/>
      <w:lvlJc w:val="left"/>
      <w:pPr>
        <w:tabs>
          <w:tab w:val="num" w:pos="717"/>
        </w:tabs>
        <w:ind w:left="717" w:hanging="360"/>
      </w:pPr>
      <w:rPr>
        <w:rFonts w:ascii="Arial" w:hAnsi="Arial" w:hint="default"/>
      </w:rPr>
    </w:lvl>
    <w:lvl w:ilvl="1" w:tplc="04190003" w:tentative="1">
      <w:start w:val="1"/>
      <w:numFmt w:val="bullet"/>
      <w:lvlText w:val="o"/>
      <w:lvlJc w:val="left"/>
      <w:pPr>
        <w:tabs>
          <w:tab w:val="num" w:pos="161"/>
        </w:tabs>
        <w:ind w:left="161" w:hanging="360"/>
      </w:pPr>
      <w:rPr>
        <w:rFonts w:ascii="Courier New" w:hAnsi="Courier New" w:cs="Courier New" w:hint="default"/>
      </w:rPr>
    </w:lvl>
    <w:lvl w:ilvl="2" w:tplc="04190005" w:tentative="1">
      <w:start w:val="1"/>
      <w:numFmt w:val="bullet"/>
      <w:lvlText w:val=""/>
      <w:lvlJc w:val="left"/>
      <w:pPr>
        <w:tabs>
          <w:tab w:val="num" w:pos="881"/>
        </w:tabs>
        <w:ind w:left="881" w:hanging="360"/>
      </w:pPr>
      <w:rPr>
        <w:rFonts w:ascii="Wingdings" w:hAnsi="Wingdings" w:hint="default"/>
      </w:rPr>
    </w:lvl>
    <w:lvl w:ilvl="3" w:tplc="04190001" w:tentative="1">
      <w:start w:val="1"/>
      <w:numFmt w:val="bullet"/>
      <w:lvlText w:val=""/>
      <w:lvlJc w:val="left"/>
      <w:pPr>
        <w:tabs>
          <w:tab w:val="num" w:pos="1601"/>
        </w:tabs>
        <w:ind w:left="1601" w:hanging="360"/>
      </w:pPr>
      <w:rPr>
        <w:rFonts w:ascii="Symbol" w:hAnsi="Symbol" w:hint="default"/>
      </w:rPr>
    </w:lvl>
    <w:lvl w:ilvl="4" w:tplc="04190003" w:tentative="1">
      <w:start w:val="1"/>
      <w:numFmt w:val="bullet"/>
      <w:lvlText w:val="o"/>
      <w:lvlJc w:val="left"/>
      <w:pPr>
        <w:tabs>
          <w:tab w:val="num" w:pos="2321"/>
        </w:tabs>
        <w:ind w:left="2321" w:hanging="360"/>
      </w:pPr>
      <w:rPr>
        <w:rFonts w:ascii="Courier New" w:hAnsi="Courier New" w:cs="Courier New" w:hint="default"/>
      </w:rPr>
    </w:lvl>
    <w:lvl w:ilvl="5" w:tplc="04190005" w:tentative="1">
      <w:start w:val="1"/>
      <w:numFmt w:val="bullet"/>
      <w:lvlText w:val=""/>
      <w:lvlJc w:val="left"/>
      <w:pPr>
        <w:tabs>
          <w:tab w:val="num" w:pos="3041"/>
        </w:tabs>
        <w:ind w:left="3041" w:hanging="360"/>
      </w:pPr>
      <w:rPr>
        <w:rFonts w:ascii="Wingdings" w:hAnsi="Wingdings" w:hint="default"/>
      </w:rPr>
    </w:lvl>
    <w:lvl w:ilvl="6" w:tplc="04190001" w:tentative="1">
      <w:start w:val="1"/>
      <w:numFmt w:val="bullet"/>
      <w:lvlText w:val=""/>
      <w:lvlJc w:val="left"/>
      <w:pPr>
        <w:tabs>
          <w:tab w:val="num" w:pos="3761"/>
        </w:tabs>
        <w:ind w:left="3761" w:hanging="360"/>
      </w:pPr>
      <w:rPr>
        <w:rFonts w:ascii="Symbol" w:hAnsi="Symbol" w:hint="default"/>
      </w:rPr>
    </w:lvl>
    <w:lvl w:ilvl="7" w:tplc="04190003" w:tentative="1">
      <w:start w:val="1"/>
      <w:numFmt w:val="bullet"/>
      <w:lvlText w:val="o"/>
      <w:lvlJc w:val="left"/>
      <w:pPr>
        <w:tabs>
          <w:tab w:val="num" w:pos="4481"/>
        </w:tabs>
        <w:ind w:left="4481" w:hanging="360"/>
      </w:pPr>
      <w:rPr>
        <w:rFonts w:ascii="Courier New" w:hAnsi="Courier New" w:cs="Courier New" w:hint="default"/>
      </w:rPr>
    </w:lvl>
    <w:lvl w:ilvl="8" w:tplc="04190005" w:tentative="1">
      <w:start w:val="1"/>
      <w:numFmt w:val="bullet"/>
      <w:lvlText w:val=""/>
      <w:lvlJc w:val="left"/>
      <w:pPr>
        <w:tabs>
          <w:tab w:val="num" w:pos="5201"/>
        </w:tabs>
        <w:ind w:left="5201" w:hanging="360"/>
      </w:pPr>
      <w:rPr>
        <w:rFonts w:ascii="Wingdings" w:hAnsi="Wingdings" w:hint="default"/>
      </w:rPr>
    </w:lvl>
  </w:abstractNum>
  <w:abstractNum w:abstractNumId="554" w15:restartNumberingAfterBreak="0">
    <w:nsid w:val="75D4194B"/>
    <w:multiLevelType w:val="multilevel"/>
    <w:tmpl w:val="F5E02A1E"/>
    <w:lvl w:ilvl="0">
      <w:start w:val="1"/>
      <w:numFmt w:val="bullet"/>
      <w:lvlText w:val=""/>
      <w:lvlJc w:val="left"/>
      <w:pPr>
        <w:tabs>
          <w:tab w:val="num" w:pos="470"/>
        </w:tabs>
        <w:ind w:left="470" w:hanging="360"/>
      </w:pPr>
      <w:rPr>
        <w:rFonts w:ascii="Wingdings" w:hAnsi="Wingdings" w:hint="default"/>
        <w:sz w:val="20"/>
      </w:rPr>
    </w:lvl>
    <w:lvl w:ilvl="1" w:tentative="1">
      <w:start w:val="1"/>
      <w:numFmt w:val="bullet"/>
      <w:lvlText w:val=""/>
      <w:lvlJc w:val="left"/>
      <w:pPr>
        <w:tabs>
          <w:tab w:val="num" w:pos="1190"/>
        </w:tabs>
        <w:ind w:left="1190" w:hanging="360"/>
      </w:pPr>
      <w:rPr>
        <w:rFonts w:ascii="Wingdings" w:hAnsi="Wingdings" w:hint="default"/>
        <w:sz w:val="20"/>
      </w:rPr>
    </w:lvl>
    <w:lvl w:ilvl="2" w:tentative="1">
      <w:start w:val="1"/>
      <w:numFmt w:val="bullet"/>
      <w:lvlText w:val=""/>
      <w:lvlJc w:val="left"/>
      <w:pPr>
        <w:tabs>
          <w:tab w:val="num" w:pos="1910"/>
        </w:tabs>
        <w:ind w:left="1910" w:hanging="360"/>
      </w:pPr>
      <w:rPr>
        <w:rFonts w:ascii="Wingdings" w:hAnsi="Wingdings" w:hint="default"/>
        <w:sz w:val="20"/>
      </w:rPr>
    </w:lvl>
    <w:lvl w:ilvl="3" w:tentative="1">
      <w:start w:val="1"/>
      <w:numFmt w:val="bullet"/>
      <w:lvlText w:val=""/>
      <w:lvlJc w:val="left"/>
      <w:pPr>
        <w:tabs>
          <w:tab w:val="num" w:pos="2630"/>
        </w:tabs>
        <w:ind w:left="2630" w:hanging="360"/>
      </w:pPr>
      <w:rPr>
        <w:rFonts w:ascii="Wingdings" w:hAnsi="Wingdings" w:hint="default"/>
        <w:sz w:val="20"/>
      </w:rPr>
    </w:lvl>
    <w:lvl w:ilvl="4" w:tentative="1">
      <w:start w:val="1"/>
      <w:numFmt w:val="bullet"/>
      <w:lvlText w:val=""/>
      <w:lvlJc w:val="left"/>
      <w:pPr>
        <w:tabs>
          <w:tab w:val="num" w:pos="3350"/>
        </w:tabs>
        <w:ind w:left="3350" w:hanging="360"/>
      </w:pPr>
      <w:rPr>
        <w:rFonts w:ascii="Wingdings" w:hAnsi="Wingdings" w:hint="default"/>
        <w:sz w:val="20"/>
      </w:rPr>
    </w:lvl>
    <w:lvl w:ilvl="5" w:tentative="1">
      <w:start w:val="1"/>
      <w:numFmt w:val="bullet"/>
      <w:lvlText w:val=""/>
      <w:lvlJc w:val="left"/>
      <w:pPr>
        <w:tabs>
          <w:tab w:val="num" w:pos="4070"/>
        </w:tabs>
        <w:ind w:left="4070" w:hanging="360"/>
      </w:pPr>
      <w:rPr>
        <w:rFonts w:ascii="Wingdings" w:hAnsi="Wingdings" w:hint="default"/>
        <w:sz w:val="20"/>
      </w:rPr>
    </w:lvl>
    <w:lvl w:ilvl="6" w:tentative="1">
      <w:start w:val="1"/>
      <w:numFmt w:val="bullet"/>
      <w:lvlText w:val=""/>
      <w:lvlJc w:val="left"/>
      <w:pPr>
        <w:tabs>
          <w:tab w:val="num" w:pos="4790"/>
        </w:tabs>
        <w:ind w:left="4790" w:hanging="360"/>
      </w:pPr>
      <w:rPr>
        <w:rFonts w:ascii="Wingdings" w:hAnsi="Wingdings" w:hint="default"/>
        <w:sz w:val="20"/>
      </w:rPr>
    </w:lvl>
    <w:lvl w:ilvl="7" w:tentative="1">
      <w:start w:val="1"/>
      <w:numFmt w:val="bullet"/>
      <w:lvlText w:val=""/>
      <w:lvlJc w:val="left"/>
      <w:pPr>
        <w:tabs>
          <w:tab w:val="num" w:pos="5510"/>
        </w:tabs>
        <w:ind w:left="5510" w:hanging="360"/>
      </w:pPr>
      <w:rPr>
        <w:rFonts w:ascii="Wingdings" w:hAnsi="Wingdings" w:hint="default"/>
        <w:sz w:val="20"/>
      </w:rPr>
    </w:lvl>
    <w:lvl w:ilvl="8" w:tentative="1">
      <w:start w:val="1"/>
      <w:numFmt w:val="bullet"/>
      <w:lvlText w:val=""/>
      <w:lvlJc w:val="left"/>
      <w:pPr>
        <w:tabs>
          <w:tab w:val="num" w:pos="6230"/>
        </w:tabs>
        <w:ind w:left="6230" w:hanging="360"/>
      </w:pPr>
      <w:rPr>
        <w:rFonts w:ascii="Wingdings" w:hAnsi="Wingdings" w:hint="default"/>
        <w:sz w:val="20"/>
      </w:rPr>
    </w:lvl>
  </w:abstractNum>
  <w:abstractNum w:abstractNumId="555" w15:restartNumberingAfterBreak="0">
    <w:nsid w:val="75E356AF"/>
    <w:multiLevelType w:val="hybridMultilevel"/>
    <w:tmpl w:val="777EB396"/>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556" w15:restartNumberingAfterBreak="0">
    <w:nsid w:val="7603124E"/>
    <w:multiLevelType w:val="hybridMultilevel"/>
    <w:tmpl w:val="F758AA78"/>
    <w:lvl w:ilvl="0" w:tplc="9BF82A54">
      <w:start w:val="1"/>
      <w:numFmt w:val="decimal"/>
      <w:lvlText w:val="%1."/>
      <w:lvlJc w:val="left"/>
      <w:pPr>
        <w:tabs>
          <w:tab w:val="num" w:pos="1080"/>
        </w:tabs>
        <w:ind w:left="1080" w:hanging="1080"/>
      </w:pPr>
      <w:rPr>
        <w:rFonts w:hint="default"/>
      </w:rPr>
    </w:lvl>
    <w:lvl w:ilvl="1" w:tplc="611CDC80" w:tentative="1">
      <w:start w:val="1"/>
      <w:numFmt w:val="lowerLetter"/>
      <w:lvlText w:val="%2."/>
      <w:lvlJc w:val="left"/>
      <w:pPr>
        <w:tabs>
          <w:tab w:val="num" w:pos="1440"/>
        </w:tabs>
        <w:ind w:left="1440" w:hanging="360"/>
      </w:pPr>
    </w:lvl>
    <w:lvl w:ilvl="2" w:tplc="A3E86EFA" w:tentative="1">
      <w:start w:val="1"/>
      <w:numFmt w:val="lowerRoman"/>
      <w:lvlText w:val="%3."/>
      <w:lvlJc w:val="right"/>
      <w:pPr>
        <w:tabs>
          <w:tab w:val="num" w:pos="2160"/>
        </w:tabs>
        <w:ind w:left="2160" w:hanging="180"/>
      </w:pPr>
    </w:lvl>
    <w:lvl w:ilvl="3" w:tplc="FE2A3F48" w:tentative="1">
      <w:start w:val="1"/>
      <w:numFmt w:val="decimal"/>
      <w:lvlText w:val="%4."/>
      <w:lvlJc w:val="left"/>
      <w:pPr>
        <w:tabs>
          <w:tab w:val="num" w:pos="2880"/>
        </w:tabs>
        <w:ind w:left="2880" w:hanging="360"/>
      </w:pPr>
    </w:lvl>
    <w:lvl w:ilvl="4" w:tplc="013EFD1C" w:tentative="1">
      <w:start w:val="1"/>
      <w:numFmt w:val="lowerLetter"/>
      <w:lvlText w:val="%5."/>
      <w:lvlJc w:val="left"/>
      <w:pPr>
        <w:tabs>
          <w:tab w:val="num" w:pos="3600"/>
        </w:tabs>
        <w:ind w:left="3600" w:hanging="360"/>
      </w:pPr>
    </w:lvl>
    <w:lvl w:ilvl="5" w:tplc="C6FE73F0" w:tentative="1">
      <w:start w:val="1"/>
      <w:numFmt w:val="lowerRoman"/>
      <w:lvlText w:val="%6."/>
      <w:lvlJc w:val="right"/>
      <w:pPr>
        <w:tabs>
          <w:tab w:val="num" w:pos="4320"/>
        </w:tabs>
        <w:ind w:left="4320" w:hanging="180"/>
      </w:pPr>
    </w:lvl>
    <w:lvl w:ilvl="6" w:tplc="28860B8A" w:tentative="1">
      <w:start w:val="1"/>
      <w:numFmt w:val="decimal"/>
      <w:lvlText w:val="%7."/>
      <w:lvlJc w:val="left"/>
      <w:pPr>
        <w:tabs>
          <w:tab w:val="num" w:pos="5040"/>
        </w:tabs>
        <w:ind w:left="5040" w:hanging="360"/>
      </w:pPr>
    </w:lvl>
    <w:lvl w:ilvl="7" w:tplc="2C9A6164" w:tentative="1">
      <w:start w:val="1"/>
      <w:numFmt w:val="lowerLetter"/>
      <w:lvlText w:val="%8."/>
      <w:lvlJc w:val="left"/>
      <w:pPr>
        <w:tabs>
          <w:tab w:val="num" w:pos="5760"/>
        </w:tabs>
        <w:ind w:left="5760" w:hanging="360"/>
      </w:pPr>
    </w:lvl>
    <w:lvl w:ilvl="8" w:tplc="99ACEC06" w:tentative="1">
      <w:start w:val="1"/>
      <w:numFmt w:val="lowerRoman"/>
      <w:lvlText w:val="%9."/>
      <w:lvlJc w:val="right"/>
      <w:pPr>
        <w:tabs>
          <w:tab w:val="num" w:pos="6480"/>
        </w:tabs>
        <w:ind w:left="6480" w:hanging="180"/>
      </w:pPr>
    </w:lvl>
  </w:abstractNum>
  <w:abstractNum w:abstractNumId="557" w15:restartNumberingAfterBreak="0">
    <w:nsid w:val="761A0423"/>
    <w:multiLevelType w:val="hybridMultilevel"/>
    <w:tmpl w:val="E8465746"/>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58" w15:restartNumberingAfterBreak="0">
    <w:nsid w:val="761B3DE5"/>
    <w:multiLevelType w:val="hybridMultilevel"/>
    <w:tmpl w:val="8362D186"/>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9" w15:restartNumberingAfterBreak="0">
    <w:nsid w:val="761D766E"/>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0" w15:restartNumberingAfterBreak="0">
    <w:nsid w:val="762C3C2C"/>
    <w:multiLevelType w:val="hybridMultilevel"/>
    <w:tmpl w:val="9B8029D2"/>
    <w:lvl w:ilvl="0" w:tplc="AEA0B022">
      <w:start w:val="1"/>
      <w:numFmt w:val="bullet"/>
      <w:lvlText w:val=""/>
      <w:lvlJc w:val="left"/>
      <w:pPr>
        <w:tabs>
          <w:tab w:val="num" w:pos="680"/>
        </w:tabs>
        <w:ind w:left="680" w:hanging="323"/>
      </w:pPr>
      <w:rPr>
        <w:rFonts w:ascii="Symbol" w:hAnsi="Symbol" w:hint="default"/>
      </w:rPr>
    </w:lvl>
    <w:lvl w:ilvl="1" w:tplc="04220019" w:tentative="1">
      <w:start w:val="1"/>
      <w:numFmt w:val="bullet"/>
      <w:lvlText w:val="o"/>
      <w:lvlJc w:val="left"/>
      <w:pPr>
        <w:tabs>
          <w:tab w:val="num" w:pos="1440"/>
        </w:tabs>
        <w:ind w:left="1440" w:hanging="360"/>
      </w:pPr>
      <w:rPr>
        <w:rFonts w:ascii="Courier New" w:hAnsi="Courier New" w:cs="Courier New" w:hint="default"/>
      </w:rPr>
    </w:lvl>
    <w:lvl w:ilvl="2" w:tplc="0422001B" w:tentative="1">
      <w:start w:val="1"/>
      <w:numFmt w:val="bullet"/>
      <w:lvlText w:val=""/>
      <w:lvlJc w:val="left"/>
      <w:pPr>
        <w:tabs>
          <w:tab w:val="num" w:pos="2160"/>
        </w:tabs>
        <w:ind w:left="2160" w:hanging="360"/>
      </w:pPr>
      <w:rPr>
        <w:rFonts w:ascii="Wingdings" w:hAnsi="Wingdings" w:hint="default"/>
      </w:rPr>
    </w:lvl>
    <w:lvl w:ilvl="3" w:tplc="0422000F" w:tentative="1">
      <w:start w:val="1"/>
      <w:numFmt w:val="bullet"/>
      <w:lvlText w:val=""/>
      <w:lvlJc w:val="left"/>
      <w:pPr>
        <w:tabs>
          <w:tab w:val="num" w:pos="2880"/>
        </w:tabs>
        <w:ind w:left="2880" w:hanging="360"/>
      </w:pPr>
      <w:rPr>
        <w:rFonts w:ascii="Symbol" w:hAnsi="Symbol" w:hint="default"/>
      </w:rPr>
    </w:lvl>
    <w:lvl w:ilvl="4" w:tplc="04220019" w:tentative="1">
      <w:start w:val="1"/>
      <w:numFmt w:val="bullet"/>
      <w:lvlText w:val="o"/>
      <w:lvlJc w:val="left"/>
      <w:pPr>
        <w:tabs>
          <w:tab w:val="num" w:pos="3600"/>
        </w:tabs>
        <w:ind w:left="3600" w:hanging="360"/>
      </w:pPr>
      <w:rPr>
        <w:rFonts w:ascii="Courier New" w:hAnsi="Courier New" w:cs="Courier New" w:hint="default"/>
      </w:rPr>
    </w:lvl>
    <w:lvl w:ilvl="5" w:tplc="0422001B" w:tentative="1">
      <w:start w:val="1"/>
      <w:numFmt w:val="bullet"/>
      <w:lvlText w:val=""/>
      <w:lvlJc w:val="left"/>
      <w:pPr>
        <w:tabs>
          <w:tab w:val="num" w:pos="4320"/>
        </w:tabs>
        <w:ind w:left="4320" w:hanging="360"/>
      </w:pPr>
      <w:rPr>
        <w:rFonts w:ascii="Wingdings" w:hAnsi="Wingdings" w:hint="default"/>
      </w:rPr>
    </w:lvl>
    <w:lvl w:ilvl="6" w:tplc="0422000F" w:tentative="1">
      <w:start w:val="1"/>
      <w:numFmt w:val="bullet"/>
      <w:lvlText w:val=""/>
      <w:lvlJc w:val="left"/>
      <w:pPr>
        <w:tabs>
          <w:tab w:val="num" w:pos="5040"/>
        </w:tabs>
        <w:ind w:left="5040" w:hanging="360"/>
      </w:pPr>
      <w:rPr>
        <w:rFonts w:ascii="Symbol" w:hAnsi="Symbol" w:hint="default"/>
      </w:rPr>
    </w:lvl>
    <w:lvl w:ilvl="7" w:tplc="04220019" w:tentative="1">
      <w:start w:val="1"/>
      <w:numFmt w:val="bullet"/>
      <w:lvlText w:val="o"/>
      <w:lvlJc w:val="left"/>
      <w:pPr>
        <w:tabs>
          <w:tab w:val="num" w:pos="5760"/>
        </w:tabs>
        <w:ind w:left="5760" w:hanging="360"/>
      </w:pPr>
      <w:rPr>
        <w:rFonts w:ascii="Courier New" w:hAnsi="Courier New" w:cs="Courier New" w:hint="default"/>
      </w:rPr>
    </w:lvl>
    <w:lvl w:ilvl="8" w:tplc="0422001B" w:tentative="1">
      <w:start w:val="1"/>
      <w:numFmt w:val="bullet"/>
      <w:lvlText w:val=""/>
      <w:lvlJc w:val="left"/>
      <w:pPr>
        <w:tabs>
          <w:tab w:val="num" w:pos="6480"/>
        </w:tabs>
        <w:ind w:left="6480" w:hanging="360"/>
      </w:pPr>
      <w:rPr>
        <w:rFonts w:ascii="Wingdings" w:hAnsi="Wingdings" w:hint="default"/>
      </w:rPr>
    </w:lvl>
  </w:abstractNum>
  <w:abstractNum w:abstractNumId="561" w15:restartNumberingAfterBreak="0">
    <w:nsid w:val="764D3694"/>
    <w:multiLevelType w:val="hybridMultilevel"/>
    <w:tmpl w:val="2F0E7DDA"/>
    <w:lvl w:ilvl="0" w:tplc="04190015">
      <w:start w:val="1"/>
      <w:numFmt w:val="upperLetter"/>
      <w:lvlText w:val="%1."/>
      <w:lvlJc w:val="left"/>
      <w:pPr>
        <w:tabs>
          <w:tab w:val="num" w:pos="1440"/>
        </w:tabs>
        <w:ind w:left="1440" w:hanging="360"/>
      </w:pPr>
    </w:lvl>
    <w:lvl w:ilvl="1" w:tplc="04190019" w:tentative="1">
      <w:start w:val="1"/>
      <w:numFmt w:val="lowerLetter"/>
      <w:lvlText w:val="%2."/>
      <w:lvlJc w:val="left"/>
      <w:pPr>
        <w:tabs>
          <w:tab w:val="num" w:pos="2308"/>
        </w:tabs>
        <w:ind w:left="2308" w:hanging="360"/>
      </w:pPr>
    </w:lvl>
    <w:lvl w:ilvl="2" w:tplc="0419001B" w:tentative="1">
      <w:start w:val="1"/>
      <w:numFmt w:val="lowerRoman"/>
      <w:lvlText w:val="%3."/>
      <w:lvlJc w:val="right"/>
      <w:pPr>
        <w:tabs>
          <w:tab w:val="num" w:pos="3028"/>
        </w:tabs>
        <w:ind w:left="3028" w:hanging="180"/>
      </w:pPr>
    </w:lvl>
    <w:lvl w:ilvl="3" w:tplc="0419000F" w:tentative="1">
      <w:start w:val="1"/>
      <w:numFmt w:val="decimal"/>
      <w:lvlText w:val="%4."/>
      <w:lvlJc w:val="left"/>
      <w:pPr>
        <w:tabs>
          <w:tab w:val="num" w:pos="3748"/>
        </w:tabs>
        <w:ind w:left="3748" w:hanging="360"/>
      </w:pPr>
    </w:lvl>
    <w:lvl w:ilvl="4" w:tplc="04190019" w:tentative="1">
      <w:start w:val="1"/>
      <w:numFmt w:val="lowerLetter"/>
      <w:lvlText w:val="%5."/>
      <w:lvlJc w:val="left"/>
      <w:pPr>
        <w:tabs>
          <w:tab w:val="num" w:pos="4468"/>
        </w:tabs>
        <w:ind w:left="4468" w:hanging="360"/>
      </w:pPr>
    </w:lvl>
    <w:lvl w:ilvl="5" w:tplc="0419001B" w:tentative="1">
      <w:start w:val="1"/>
      <w:numFmt w:val="lowerRoman"/>
      <w:lvlText w:val="%6."/>
      <w:lvlJc w:val="right"/>
      <w:pPr>
        <w:tabs>
          <w:tab w:val="num" w:pos="5188"/>
        </w:tabs>
        <w:ind w:left="5188" w:hanging="180"/>
      </w:pPr>
    </w:lvl>
    <w:lvl w:ilvl="6" w:tplc="0419000F" w:tentative="1">
      <w:start w:val="1"/>
      <w:numFmt w:val="decimal"/>
      <w:lvlText w:val="%7."/>
      <w:lvlJc w:val="left"/>
      <w:pPr>
        <w:tabs>
          <w:tab w:val="num" w:pos="5908"/>
        </w:tabs>
        <w:ind w:left="5908" w:hanging="360"/>
      </w:pPr>
    </w:lvl>
    <w:lvl w:ilvl="7" w:tplc="04190019" w:tentative="1">
      <w:start w:val="1"/>
      <w:numFmt w:val="lowerLetter"/>
      <w:lvlText w:val="%8."/>
      <w:lvlJc w:val="left"/>
      <w:pPr>
        <w:tabs>
          <w:tab w:val="num" w:pos="6628"/>
        </w:tabs>
        <w:ind w:left="6628" w:hanging="360"/>
      </w:pPr>
    </w:lvl>
    <w:lvl w:ilvl="8" w:tplc="0419001B" w:tentative="1">
      <w:start w:val="1"/>
      <w:numFmt w:val="lowerRoman"/>
      <w:lvlText w:val="%9."/>
      <w:lvlJc w:val="right"/>
      <w:pPr>
        <w:tabs>
          <w:tab w:val="num" w:pos="7348"/>
        </w:tabs>
        <w:ind w:left="7348" w:hanging="180"/>
      </w:pPr>
    </w:lvl>
  </w:abstractNum>
  <w:abstractNum w:abstractNumId="562" w15:restartNumberingAfterBreak="0">
    <w:nsid w:val="76A733D5"/>
    <w:multiLevelType w:val="hybridMultilevel"/>
    <w:tmpl w:val="4674367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63" w15:restartNumberingAfterBreak="0">
    <w:nsid w:val="76BA008D"/>
    <w:multiLevelType w:val="hybridMultilevel"/>
    <w:tmpl w:val="868C4C34"/>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4" w15:restartNumberingAfterBreak="0">
    <w:nsid w:val="77205F75"/>
    <w:multiLevelType w:val="hybridMultilevel"/>
    <w:tmpl w:val="CA0A87CC"/>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565" w15:restartNumberingAfterBreak="0">
    <w:nsid w:val="772A54D2"/>
    <w:multiLevelType w:val="hybridMultilevel"/>
    <w:tmpl w:val="8CECB644"/>
    <w:lvl w:ilvl="0" w:tplc="04190015">
      <w:start w:val="1"/>
      <w:numFmt w:val="upperLetter"/>
      <w:lvlText w:val="%1."/>
      <w:lvlJc w:val="left"/>
      <w:pPr>
        <w:tabs>
          <w:tab w:val="num" w:pos="1280"/>
        </w:tabs>
        <w:ind w:left="1280"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566" w15:restartNumberingAfterBreak="0">
    <w:nsid w:val="773F6B8C"/>
    <w:multiLevelType w:val="hybridMultilevel"/>
    <w:tmpl w:val="76F62DAA"/>
    <w:lvl w:ilvl="0" w:tplc="23F4B5B8">
      <w:start w:val="1"/>
      <w:numFmt w:val="bullet"/>
      <w:lvlText w:val=""/>
      <w:lvlJc w:val="left"/>
      <w:pPr>
        <w:tabs>
          <w:tab w:val="num" w:pos="587"/>
        </w:tabs>
        <w:ind w:left="587" w:hanging="227"/>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67" w15:restartNumberingAfterBreak="0">
    <w:nsid w:val="77915867"/>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8" w15:restartNumberingAfterBreak="0">
    <w:nsid w:val="77A664BE"/>
    <w:multiLevelType w:val="hybridMultilevel"/>
    <w:tmpl w:val="3C1C46B2"/>
    <w:lvl w:ilvl="0" w:tplc="64DCB07A">
      <w:start w:val="1"/>
      <w:numFmt w:val="upperLetter"/>
      <w:lvlText w:val="%1."/>
      <w:lvlJc w:val="left"/>
      <w:pPr>
        <w:tabs>
          <w:tab w:val="num" w:pos="720"/>
        </w:tabs>
        <w:ind w:left="720" w:hanging="360"/>
      </w:pPr>
    </w:lvl>
    <w:lvl w:ilvl="1" w:tplc="B7A0EA5A" w:tentative="1">
      <w:start w:val="1"/>
      <w:numFmt w:val="lowerLetter"/>
      <w:lvlText w:val="%2."/>
      <w:lvlJc w:val="left"/>
      <w:pPr>
        <w:tabs>
          <w:tab w:val="num" w:pos="1440"/>
        </w:tabs>
        <w:ind w:left="1440" w:hanging="360"/>
      </w:pPr>
    </w:lvl>
    <w:lvl w:ilvl="2" w:tplc="1DA47FB8" w:tentative="1">
      <w:start w:val="1"/>
      <w:numFmt w:val="lowerRoman"/>
      <w:lvlText w:val="%3."/>
      <w:lvlJc w:val="right"/>
      <w:pPr>
        <w:tabs>
          <w:tab w:val="num" w:pos="2160"/>
        </w:tabs>
        <w:ind w:left="2160" w:hanging="180"/>
      </w:pPr>
    </w:lvl>
    <w:lvl w:ilvl="3" w:tplc="4B48940A" w:tentative="1">
      <w:start w:val="1"/>
      <w:numFmt w:val="decimal"/>
      <w:lvlText w:val="%4."/>
      <w:lvlJc w:val="left"/>
      <w:pPr>
        <w:tabs>
          <w:tab w:val="num" w:pos="2880"/>
        </w:tabs>
        <w:ind w:left="2880" w:hanging="360"/>
      </w:pPr>
    </w:lvl>
    <w:lvl w:ilvl="4" w:tplc="C732551E" w:tentative="1">
      <w:start w:val="1"/>
      <w:numFmt w:val="lowerLetter"/>
      <w:lvlText w:val="%5."/>
      <w:lvlJc w:val="left"/>
      <w:pPr>
        <w:tabs>
          <w:tab w:val="num" w:pos="3600"/>
        </w:tabs>
        <w:ind w:left="3600" w:hanging="360"/>
      </w:pPr>
    </w:lvl>
    <w:lvl w:ilvl="5" w:tplc="D45C8994" w:tentative="1">
      <w:start w:val="1"/>
      <w:numFmt w:val="lowerRoman"/>
      <w:lvlText w:val="%6."/>
      <w:lvlJc w:val="right"/>
      <w:pPr>
        <w:tabs>
          <w:tab w:val="num" w:pos="4320"/>
        </w:tabs>
        <w:ind w:left="4320" w:hanging="180"/>
      </w:pPr>
    </w:lvl>
    <w:lvl w:ilvl="6" w:tplc="685ACDBA" w:tentative="1">
      <w:start w:val="1"/>
      <w:numFmt w:val="decimal"/>
      <w:lvlText w:val="%7."/>
      <w:lvlJc w:val="left"/>
      <w:pPr>
        <w:tabs>
          <w:tab w:val="num" w:pos="5040"/>
        </w:tabs>
        <w:ind w:left="5040" w:hanging="360"/>
      </w:pPr>
    </w:lvl>
    <w:lvl w:ilvl="7" w:tplc="E9864660" w:tentative="1">
      <w:start w:val="1"/>
      <w:numFmt w:val="lowerLetter"/>
      <w:lvlText w:val="%8."/>
      <w:lvlJc w:val="left"/>
      <w:pPr>
        <w:tabs>
          <w:tab w:val="num" w:pos="5760"/>
        </w:tabs>
        <w:ind w:left="5760" w:hanging="360"/>
      </w:pPr>
    </w:lvl>
    <w:lvl w:ilvl="8" w:tplc="3BF0AEAC" w:tentative="1">
      <w:start w:val="1"/>
      <w:numFmt w:val="lowerRoman"/>
      <w:lvlText w:val="%9."/>
      <w:lvlJc w:val="right"/>
      <w:pPr>
        <w:tabs>
          <w:tab w:val="num" w:pos="6480"/>
        </w:tabs>
        <w:ind w:left="6480" w:hanging="180"/>
      </w:pPr>
    </w:lvl>
  </w:abstractNum>
  <w:abstractNum w:abstractNumId="569" w15:restartNumberingAfterBreak="0">
    <w:nsid w:val="77BC2A17"/>
    <w:multiLevelType w:val="hybridMultilevel"/>
    <w:tmpl w:val="4646439C"/>
    <w:lvl w:ilvl="0" w:tplc="FFFFFFFF">
      <w:start w:val="1"/>
      <w:numFmt w:val="decimal"/>
      <w:lvlText w:val="%1)"/>
      <w:lvlJc w:val="left"/>
      <w:pPr>
        <w:ind w:left="785" w:hanging="360"/>
      </w:pPr>
      <w:rPr>
        <w:rFonts w:cs="Times New Roman"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570" w15:restartNumberingAfterBreak="0">
    <w:nsid w:val="783423FE"/>
    <w:multiLevelType w:val="hybridMultilevel"/>
    <w:tmpl w:val="E942281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71" w15:restartNumberingAfterBreak="0">
    <w:nsid w:val="785C2435"/>
    <w:multiLevelType w:val="hybridMultilevel"/>
    <w:tmpl w:val="9992221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72" w15:restartNumberingAfterBreak="0">
    <w:nsid w:val="78B20F5A"/>
    <w:multiLevelType w:val="hybridMultilevel"/>
    <w:tmpl w:val="23A6D968"/>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73" w15:restartNumberingAfterBreak="0">
    <w:nsid w:val="79174A18"/>
    <w:multiLevelType w:val="hybridMultilevel"/>
    <w:tmpl w:val="5BD2DECE"/>
    <w:styleLink w:val="348"/>
    <w:lvl w:ilvl="0" w:tplc="013219AA">
      <w:start w:val="1"/>
      <w:numFmt w:val="bullet"/>
      <w:lvlText w:val="▪"/>
      <w:lvlJc w:val="left"/>
      <w:pPr>
        <w:ind w:left="2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F2B6DA28">
      <w:start w:val="1"/>
      <w:numFmt w:val="bullet"/>
      <w:lvlText w:val="o"/>
      <w:lvlJc w:val="left"/>
      <w:pPr>
        <w:tabs>
          <w:tab w:val="left" w:pos="28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7C0505E">
      <w:start w:val="1"/>
      <w:numFmt w:val="bullet"/>
      <w:lvlText w:val="▪"/>
      <w:lvlJc w:val="left"/>
      <w:pPr>
        <w:tabs>
          <w:tab w:val="left" w:pos="28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FEAA508">
      <w:start w:val="1"/>
      <w:numFmt w:val="bullet"/>
      <w:lvlText w:val="•"/>
      <w:lvlJc w:val="left"/>
      <w:pPr>
        <w:tabs>
          <w:tab w:val="left" w:pos="284"/>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9CA61194">
      <w:start w:val="1"/>
      <w:numFmt w:val="bullet"/>
      <w:lvlText w:val="o"/>
      <w:lvlJc w:val="left"/>
      <w:pPr>
        <w:tabs>
          <w:tab w:val="left" w:pos="28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E4291A0">
      <w:start w:val="1"/>
      <w:numFmt w:val="bullet"/>
      <w:lvlText w:val="▪"/>
      <w:lvlJc w:val="left"/>
      <w:pPr>
        <w:tabs>
          <w:tab w:val="left" w:pos="28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F18E53E">
      <w:start w:val="1"/>
      <w:numFmt w:val="bullet"/>
      <w:lvlText w:val="•"/>
      <w:lvlJc w:val="left"/>
      <w:pPr>
        <w:tabs>
          <w:tab w:val="left" w:pos="284"/>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7A4DDCA">
      <w:start w:val="1"/>
      <w:numFmt w:val="bullet"/>
      <w:lvlText w:val="o"/>
      <w:lvlJc w:val="left"/>
      <w:pPr>
        <w:tabs>
          <w:tab w:val="left" w:pos="28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05272C2">
      <w:start w:val="1"/>
      <w:numFmt w:val="bullet"/>
      <w:lvlText w:val="▪"/>
      <w:lvlJc w:val="left"/>
      <w:pPr>
        <w:tabs>
          <w:tab w:val="left" w:pos="28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74" w15:restartNumberingAfterBreak="0">
    <w:nsid w:val="7995295B"/>
    <w:multiLevelType w:val="hybridMultilevel"/>
    <w:tmpl w:val="E196F26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5" w15:restartNumberingAfterBreak="0">
    <w:nsid w:val="7998147D"/>
    <w:multiLevelType w:val="hybridMultilevel"/>
    <w:tmpl w:val="5D9C9194"/>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576" w15:restartNumberingAfterBreak="0">
    <w:nsid w:val="79F328E3"/>
    <w:multiLevelType w:val="hybridMultilevel"/>
    <w:tmpl w:val="9AEE2A3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77" w15:restartNumberingAfterBreak="0">
    <w:nsid w:val="7A032A68"/>
    <w:multiLevelType w:val="hybridMultilevel"/>
    <w:tmpl w:val="A64427C4"/>
    <w:lvl w:ilvl="0" w:tplc="FFFFFFFF">
      <w:start w:val="1"/>
      <w:numFmt w:val="decimal"/>
      <w:lvlText w:val="%1."/>
      <w:lvlJc w:val="left"/>
      <w:pPr>
        <w:ind w:left="3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8" w15:restartNumberingAfterBreak="0">
    <w:nsid w:val="7A8221AF"/>
    <w:multiLevelType w:val="hybridMultilevel"/>
    <w:tmpl w:val="F746CE18"/>
    <w:lvl w:ilvl="0" w:tplc="07849E42">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79" w15:restartNumberingAfterBreak="0">
    <w:nsid w:val="7AD33769"/>
    <w:multiLevelType w:val="hybridMultilevel"/>
    <w:tmpl w:val="E8F83104"/>
    <w:lvl w:ilvl="0" w:tplc="3FDAF6F0">
      <w:start w:val="1"/>
      <w:numFmt w:val="bullet"/>
      <w:lvlText w:val=""/>
      <w:lvlJc w:val="left"/>
      <w:pPr>
        <w:tabs>
          <w:tab w:val="num" w:pos="757"/>
        </w:tabs>
        <w:ind w:left="700" w:hanging="340"/>
      </w:pPr>
      <w:rPr>
        <w:rFonts w:ascii="Symbol" w:hAnsi="Symbol" w:hint="default"/>
      </w:rPr>
    </w:lvl>
    <w:lvl w:ilvl="1" w:tplc="0A26B880">
      <w:start w:val="1"/>
      <w:numFmt w:val="bullet"/>
      <w:lvlText w:val=""/>
      <w:lvlJc w:val="left"/>
      <w:pPr>
        <w:tabs>
          <w:tab w:val="num" w:pos="1440"/>
        </w:tabs>
        <w:ind w:left="1440" w:hanging="360"/>
      </w:pPr>
      <w:rPr>
        <w:rFonts w:ascii="Wingdings" w:hAnsi="Wingdings" w:hint="default"/>
      </w:rPr>
    </w:lvl>
    <w:lvl w:ilvl="2" w:tplc="9AC8799A" w:tentative="1">
      <w:start w:val="1"/>
      <w:numFmt w:val="bullet"/>
      <w:lvlText w:val=""/>
      <w:lvlJc w:val="left"/>
      <w:pPr>
        <w:tabs>
          <w:tab w:val="num" w:pos="2160"/>
        </w:tabs>
        <w:ind w:left="2160" w:hanging="360"/>
      </w:pPr>
      <w:rPr>
        <w:rFonts w:ascii="Wingdings" w:hAnsi="Wingdings" w:hint="default"/>
      </w:rPr>
    </w:lvl>
    <w:lvl w:ilvl="3" w:tplc="8174DCD2" w:tentative="1">
      <w:start w:val="1"/>
      <w:numFmt w:val="bullet"/>
      <w:lvlText w:val=""/>
      <w:lvlJc w:val="left"/>
      <w:pPr>
        <w:tabs>
          <w:tab w:val="num" w:pos="2880"/>
        </w:tabs>
        <w:ind w:left="2880" w:hanging="360"/>
      </w:pPr>
      <w:rPr>
        <w:rFonts w:ascii="Wingdings" w:hAnsi="Wingdings" w:hint="default"/>
      </w:rPr>
    </w:lvl>
    <w:lvl w:ilvl="4" w:tplc="F642DBD4" w:tentative="1">
      <w:start w:val="1"/>
      <w:numFmt w:val="bullet"/>
      <w:lvlText w:val=""/>
      <w:lvlJc w:val="left"/>
      <w:pPr>
        <w:tabs>
          <w:tab w:val="num" w:pos="3600"/>
        </w:tabs>
        <w:ind w:left="3600" w:hanging="360"/>
      </w:pPr>
      <w:rPr>
        <w:rFonts w:ascii="Wingdings" w:hAnsi="Wingdings" w:hint="default"/>
      </w:rPr>
    </w:lvl>
    <w:lvl w:ilvl="5" w:tplc="D806D5AA" w:tentative="1">
      <w:start w:val="1"/>
      <w:numFmt w:val="bullet"/>
      <w:lvlText w:val=""/>
      <w:lvlJc w:val="left"/>
      <w:pPr>
        <w:tabs>
          <w:tab w:val="num" w:pos="4320"/>
        </w:tabs>
        <w:ind w:left="4320" w:hanging="360"/>
      </w:pPr>
      <w:rPr>
        <w:rFonts w:ascii="Wingdings" w:hAnsi="Wingdings" w:hint="default"/>
      </w:rPr>
    </w:lvl>
    <w:lvl w:ilvl="6" w:tplc="853CB606" w:tentative="1">
      <w:start w:val="1"/>
      <w:numFmt w:val="bullet"/>
      <w:lvlText w:val=""/>
      <w:lvlJc w:val="left"/>
      <w:pPr>
        <w:tabs>
          <w:tab w:val="num" w:pos="5040"/>
        </w:tabs>
        <w:ind w:left="5040" w:hanging="360"/>
      </w:pPr>
      <w:rPr>
        <w:rFonts w:ascii="Wingdings" w:hAnsi="Wingdings" w:hint="default"/>
      </w:rPr>
    </w:lvl>
    <w:lvl w:ilvl="7" w:tplc="8D44FAE6" w:tentative="1">
      <w:start w:val="1"/>
      <w:numFmt w:val="bullet"/>
      <w:lvlText w:val=""/>
      <w:lvlJc w:val="left"/>
      <w:pPr>
        <w:tabs>
          <w:tab w:val="num" w:pos="5760"/>
        </w:tabs>
        <w:ind w:left="5760" w:hanging="360"/>
      </w:pPr>
      <w:rPr>
        <w:rFonts w:ascii="Wingdings" w:hAnsi="Wingdings" w:hint="default"/>
      </w:rPr>
    </w:lvl>
    <w:lvl w:ilvl="8" w:tplc="D9205C94" w:tentative="1">
      <w:start w:val="1"/>
      <w:numFmt w:val="bullet"/>
      <w:lvlText w:val=""/>
      <w:lvlJc w:val="left"/>
      <w:pPr>
        <w:tabs>
          <w:tab w:val="num" w:pos="6480"/>
        </w:tabs>
        <w:ind w:left="6480" w:hanging="360"/>
      </w:pPr>
      <w:rPr>
        <w:rFonts w:ascii="Wingdings" w:hAnsi="Wingdings" w:hint="default"/>
      </w:rPr>
    </w:lvl>
  </w:abstractNum>
  <w:abstractNum w:abstractNumId="580" w15:restartNumberingAfterBreak="0">
    <w:nsid w:val="7B8850F5"/>
    <w:multiLevelType w:val="hybridMultilevel"/>
    <w:tmpl w:val="FBEEA3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1" w15:restartNumberingAfterBreak="0">
    <w:nsid w:val="7B9432C5"/>
    <w:multiLevelType w:val="hybridMultilevel"/>
    <w:tmpl w:val="BD5634A0"/>
    <w:styleLink w:val="431"/>
    <w:lvl w:ilvl="0" w:tplc="7DC674D4">
      <w:start w:val="1"/>
      <w:numFmt w:val="decimal"/>
      <w:lvlText w:val="%1."/>
      <w:lvlJc w:val="left"/>
      <w:pPr>
        <w:tabs>
          <w:tab w:val="left" w:pos="993"/>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DDCD414">
      <w:start w:val="1"/>
      <w:numFmt w:val="lowerLetter"/>
      <w:lvlText w:val="%2."/>
      <w:lvlJc w:val="left"/>
      <w:pPr>
        <w:tabs>
          <w:tab w:val="left" w:pos="360"/>
        </w:tabs>
        <w:ind w:left="993" w:hanging="273"/>
      </w:pPr>
      <w:rPr>
        <w:rFonts w:hAnsi="Arial Unicode MS"/>
        <w:caps w:val="0"/>
        <w:smallCaps w:val="0"/>
        <w:strike w:val="0"/>
        <w:dstrike w:val="0"/>
        <w:outline w:val="0"/>
        <w:emboss w:val="0"/>
        <w:imprint w:val="0"/>
        <w:spacing w:val="0"/>
        <w:w w:val="100"/>
        <w:kern w:val="0"/>
        <w:position w:val="0"/>
        <w:highlight w:val="none"/>
        <w:vertAlign w:val="baseline"/>
      </w:rPr>
    </w:lvl>
    <w:lvl w:ilvl="2" w:tplc="B9EE9638">
      <w:start w:val="1"/>
      <w:numFmt w:val="lowerRoman"/>
      <w:lvlText w:val="%3."/>
      <w:lvlJc w:val="left"/>
      <w:pPr>
        <w:tabs>
          <w:tab w:val="left" w:pos="360"/>
          <w:tab w:val="left" w:pos="993"/>
        </w:tabs>
        <w:ind w:left="180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645EF3CA">
      <w:start w:val="1"/>
      <w:numFmt w:val="decimal"/>
      <w:lvlText w:val="%4."/>
      <w:lvlJc w:val="left"/>
      <w:pPr>
        <w:tabs>
          <w:tab w:val="left" w:pos="360"/>
          <w:tab w:val="left" w:pos="993"/>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6689502">
      <w:start w:val="1"/>
      <w:numFmt w:val="lowerLetter"/>
      <w:lvlText w:val="%5."/>
      <w:lvlJc w:val="left"/>
      <w:pPr>
        <w:tabs>
          <w:tab w:val="left" w:pos="360"/>
          <w:tab w:val="left" w:pos="993"/>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6409F8A">
      <w:start w:val="1"/>
      <w:numFmt w:val="lowerRoman"/>
      <w:lvlText w:val="%6."/>
      <w:lvlJc w:val="left"/>
      <w:pPr>
        <w:tabs>
          <w:tab w:val="left" w:pos="360"/>
          <w:tab w:val="left" w:pos="993"/>
        </w:tabs>
        <w:ind w:left="396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D7102CA8">
      <w:start w:val="1"/>
      <w:numFmt w:val="decimal"/>
      <w:lvlText w:val="%7."/>
      <w:lvlJc w:val="left"/>
      <w:pPr>
        <w:tabs>
          <w:tab w:val="left" w:pos="360"/>
          <w:tab w:val="left" w:pos="993"/>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C606BA">
      <w:start w:val="1"/>
      <w:numFmt w:val="lowerLetter"/>
      <w:lvlText w:val="%8."/>
      <w:lvlJc w:val="left"/>
      <w:pPr>
        <w:tabs>
          <w:tab w:val="left" w:pos="360"/>
          <w:tab w:val="left" w:pos="993"/>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06849F6">
      <w:start w:val="1"/>
      <w:numFmt w:val="lowerRoman"/>
      <w:lvlText w:val="%9."/>
      <w:lvlJc w:val="left"/>
      <w:pPr>
        <w:tabs>
          <w:tab w:val="left" w:pos="360"/>
          <w:tab w:val="left" w:pos="993"/>
        </w:tabs>
        <w:ind w:left="612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82" w15:restartNumberingAfterBreak="0">
    <w:nsid w:val="7BA42095"/>
    <w:multiLevelType w:val="hybridMultilevel"/>
    <w:tmpl w:val="6E22A506"/>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83" w15:restartNumberingAfterBreak="0">
    <w:nsid w:val="7BD909D8"/>
    <w:multiLevelType w:val="hybridMultilevel"/>
    <w:tmpl w:val="874CDC92"/>
    <w:lvl w:ilvl="0" w:tplc="47D643FA">
      <w:start w:val="1"/>
      <w:numFmt w:val="decimal"/>
      <w:lvlText w:val="%1."/>
      <w:lvlJc w:val="left"/>
      <w:pPr>
        <w:tabs>
          <w:tab w:val="num" w:pos="-360"/>
        </w:tabs>
        <w:ind w:left="360" w:hanging="360"/>
      </w:pPr>
      <w:rPr>
        <w:rFonts w:hint="default"/>
      </w:rPr>
    </w:lvl>
    <w:lvl w:ilvl="1" w:tplc="04190015">
      <w:start w:val="1"/>
      <w:numFmt w:val="upperLetter"/>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4" w15:restartNumberingAfterBreak="0">
    <w:nsid w:val="7C150B3E"/>
    <w:multiLevelType w:val="hybridMultilevel"/>
    <w:tmpl w:val="0870222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85" w15:restartNumberingAfterBreak="0">
    <w:nsid w:val="7C2B41CB"/>
    <w:multiLevelType w:val="hybridMultilevel"/>
    <w:tmpl w:val="A790C42E"/>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86" w15:restartNumberingAfterBreak="0">
    <w:nsid w:val="7C7603A4"/>
    <w:multiLevelType w:val="hybridMultilevel"/>
    <w:tmpl w:val="A3E05760"/>
    <w:lvl w:ilvl="0" w:tplc="07849E42">
      <w:start w:val="1"/>
      <w:numFmt w:val="bullet"/>
      <w:lvlText w:val="-"/>
      <w:lvlJc w:val="left"/>
      <w:pPr>
        <w:tabs>
          <w:tab w:val="num" w:pos="1080"/>
        </w:tabs>
        <w:ind w:left="1080" w:hanging="360"/>
      </w:pPr>
      <w:rPr>
        <w:rFonts w:ascii="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87" w15:restartNumberingAfterBreak="0">
    <w:nsid w:val="7CAC2F23"/>
    <w:multiLevelType w:val="hybridMultilevel"/>
    <w:tmpl w:val="22D6CFC6"/>
    <w:lvl w:ilvl="0" w:tplc="12A477E0">
      <w:start w:val="1"/>
      <w:numFmt w:val="bullet"/>
      <w:lvlText w:val="–"/>
      <w:lvlJc w:val="left"/>
      <w:pPr>
        <w:tabs>
          <w:tab w:val="num" w:pos="720"/>
        </w:tabs>
        <w:ind w:left="720" w:hanging="360"/>
      </w:pPr>
      <w:rPr>
        <w:rFonts w:ascii="Arial" w:hAnsi="Arial" w:hint="default"/>
      </w:rPr>
    </w:lvl>
    <w:lvl w:ilvl="1" w:tplc="04190003" w:tentative="1">
      <w:start w:val="1"/>
      <w:numFmt w:val="bullet"/>
      <w:lvlText w:val="o"/>
      <w:lvlJc w:val="left"/>
      <w:pPr>
        <w:tabs>
          <w:tab w:val="num" w:pos="164"/>
        </w:tabs>
        <w:ind w:left="164" w:hanging="360"/>
      </w:pPr>
      <w:rPr>
        <w:rFonts w:ascii="Courier New" w:hAnsi="Courier New" w:cs="Courier New" w:hint="default"/>
      </w:rPr>
    </w:lvl>
    <w:lvl w:ilvl="2" w:tplc="04190005" w:tentative="1">
      <w:start w:val="1"/>
      <w:numFmt w:val="bullet"/>
      <w:lvlText w:val=""/>
      <w:lvlJc w:val="left"/>
      <w:pPr>
        <w:tabs>
          <w:tab w:val="num" w:pos="884"/>
        </w:tabs>
        <w:ind w:left="884" w:hanging="360"/>
      </w:pPr>
      <w:rPr>
        <w:rFonts w:ascii="Wingdings" w:hAnsi="Wingdings" w:hint="default"/>
      </w:rPr>
    </w:lvl>
    <w:lvl w:ilvl="3" w:tplc="04190001" w:tentative="1">
      <w:start w:val="1"/>
      <w:numFmt w:val="bullet"/>
      <w:lvlText w:val=""/>
      <w:lvlJc w:val="left"/>
      <w:pPr>
        <w:tabs>
          <w:tab w:val="num" w:pos="1604"/>
        </w:tabs>
        <w:ind w:left="1604" w:hanging="360"/>
      </w:pPr>
      <w:rPr>
        <w:rFonts w:ascii="Symbol" w:hAnsi="Symbol" w:hint="default"/>
      </w:rPr>
    </w:lvl>
    <w:lvl w:ilvl="4" w:tplc="04190003" w:tentative="1">
      <w:start w:val="1"/>
      <w:numFmt w:val="bullet"/>
      <w:lvlText w:val="o"/>
      <w:lvlJc w:val="left"/>
      <w:pPr>
        <w:tabs>
          <w:tab w:val="num" w:pos="2324"/>
        </w:tabs>
        <w:ind w:left="2324" w:hanging="360"/>
      </w:pPr>
      <w:rPr>
        <w:rFonts w:ascii="Courier New" w:hAnsi="Courier New" w:cs="Courier New" w:hint="default"/>
      </w:rPr>
    </w:lvl>
    <w:lvl w:ilvl="5" w:tplc="04190005" w:tentative="1">
      <w:start w:val="1"/>
      <w:numFmt w:val="bullet"/>
      <w:lvlText w:val=""/>
      <w:lvlJc w:val="left"/>
      <w:pPr>
        <w:tabs>
          <w:tab w:val="num" w:pos="3044"/>
        </w:tabs>
        <w:ind w:left="3044" w:hanging="360"/>
      </w:pPr>
      <w:rPr>
        <w:rFonts w:ascii="Wingdings" w:hAnsi="Wingdings" w:hint="default"/>
      </w:rPr>
    </w:lvl>
    <w:lvl w:ilvl="6" w:tplc="04190001" w:tentative="1">
      <w:start w:val="1"/>
      <w:numFmt w:val="bullet"/>
      <w:lvlText w:val=""/>
      <w:lvlJc w:val="left"/>
      <w:pPr>
        <w:tabs>
          <w:tab w:val="num" w:pos="3764"/>
        </w:tabs>
        <w:ind w:left="3764" w:hanging="360"/>
      </w:pPr>
      <w:rPr>
        <w:rFonts w:ascii="Symbol" w:hAnsi="Symbol" w:hint="default"/>
      </w:rPr>
    </w:lvl>
    <w:lvl w:ilvl="7" w:tplc="04190003" w:tentative="1">
      <w:start w:val="1"/>
      <w:numFmt w:val="bullet"/>
      <w:lvlText w:val="o"/>
      <w:lvlJc w:val="left"/>
      <w:pPr>
        <w:tabs>
          <w:tab w:val="num" w:pos="4484"/>
        </w:tabs>
        <w:ind w:left="4484" w:hanging="360"/>
      </w:pPr>
      <w:rPr>
        <w:rFonts w:ascii="Courier New" w:hAnsi="Courier New" w:cs="Courier New" w:hint="default"/>
      </w:rPr>
    </w:lvl>
    <w:lvl w:ilvl="8" w:tplc="04190005" w:tentative="1">
      <w:start w:val="1"/>
      <w:numFmt w:val="bullet"/>
      <w:lvlText w:val=""/>
      <w:lvlJc w:val="left"/>
      <w:pPr>
        <w:tabs>
          <w:tab w:val="num" w:pos="5204"/>
        </w:tabs>
        <w:ind w:left="5204" w:hanging="360"/>
      </w:pPr>
      <w:rPr>
        <w:rFonts w:ascii="Wingdings" w:hAnsi="Wingdings" w:hint="default"/>
      </w:rPr>
    </w:lvl>
  </w:abstractNum>
  <w:abstractNum w:abstractNumId="588" w15:restartNumberingAfterBreak="0">
    <w:nsid w:val="7D4C19C6"/>
    <w:multiLevelType w:val="hybridMultilevel"/>
    <w:tmpl w:val="D186AA66"/>
    <w:lvl w:ilvl="0" w:tplc="04190015">
      <w:start w:val="1"/>
      <w:numFmt w:val="upperLetter"/>
      <w:lvlText w:val="%1."/>
      <w:lvlJc w:val="left"/>
      <w:pPr>
        <w:tabs>
          <w:tab w:val="num" w:pos="1068"/>
        </w:tabs>
        <w:ind w:left="1068" w:hanging="360"/>
      </w:pPr>
    </w:lvl>
    <w:lvl w:ilvl="1" w:tplc="04190019" w:tentative="1">
      <w:start w:val="1"/>
      <w:numFmt w:val="lowerLetter"/>
      <w:lvlText w:val="%2."/>
      <w:lvlJc w:val="left"/>
      <w:pPr>
        <w:tabs>
          <w:tab w:val="num" w:pos="1936"/>
        </w:tabs>
        <w:ind w:left="1936" w:hanging="360"/>
      </w:pPr>
    </w:lvl>
    <w:lvl w:ilvl="2" w:tplc="0419001B" w:tentative="1">
      <w:start w:val="1"/>
      <w:numFmt w:val="lowerRoman"/>
      <w:lvlText w:val="%3."/>
      <w:lvlJc w:val="right"/>
      <w:pPr>
        <w:tabs>
          <w:tab w:val="num" w:pos="2656"/>
        </w:tabs>
        <w:ind w:left="2656" w:hanging="180"/>
      </w:pPr>
    </w:lvl>
    <w:lvl w:ilvl="3" w:tplc="0419000F" w:tentative="1">
      <w:start w:val="1"/>
      <w:numFmt w:val="decimal"/>
      <w:lvlText w:val="%4."/>
      <w:lvlJc w:val="left"/>
      <w:pPr>
        <w:tabs>
          <w:tab w:val="num" w:pos="3376"/>
        </w:tabs>
        <w:ind w:left="3376" w:hanging="360"/>
      </w:pPr>
    </w:lvl>
    <w:lvl w:ilvl="4" w:tplc="04190019" w:tentative="1">
      <w:start w:val="1"/>
      <w:numFmt w:val="lowerLetter"/>
      <w:lvlText w:val="%5."/>
      <w:lvlJc w:val="left"/>
      <w:pPr>
        <w:tabs>
          <w:tab w:val="num" w:pos="4096"/>
        </w:tabs>
        <w:ind w:left="4096" w:hanging="360"/>
      </w:pPr>
    </w:lvl>
    <w:lvl w:ilvl="5" w:tplc="0419001B" w:tentative="1">
      <w:start w:val="1"/>
      <w:numFmt w:val="lowerRoman"/>
      <w:lvlText w:val="%6."/>
      <w:lvlJc w:val="right"/>
      <w:pPr>
        <w:tabs>
          <w:tab w:val="num" w:pos="4816"/>
        </w:tabs>
        <w:ind w:left="4816" w:hanging="180"/>
      </w:pPr>
    </w:lvl>
    <w:lvl w:ilvl="6" w:tplc="0419000F" w:tentative="1">
      <w:start w:val="1"/>
      <w:numFmt w:val="decimal"/>
      <w:lvlText w:val="%7."/>
      <w:lvlJc w:val="left"/>
      <w:pPr>
        <w:tabs>
          <w:tab w:val="num" w:pos="5536"/>
        </w:tabs>
        <w:ind w:left="5536" w:hanging="360"/>
      </w:pPr>
    </w:lvl>
    <w:lvl w:ilvl="7" w:tplc="04190019" w:tentative="1">
      <w:start w:val="1"/>
      <w:numFmt w:val="lowerLetter"/>
      <w:lvlText w:val="%8."/>
      <w:lvlJc w:val="left"/>
      <w:pPr>
        <w:tabs>
          <w:tab w:val="num" w:pos="6256"/>
        </w:tabs>
        <w:ind w:left="6256" w:hanging="360"/>
      </w:pPr>
    </w:lvl>
    <w:lvl w:ilvl="8" w:tplc="0419001B" w:tentative="1">
      <w:start w:val="1"/>
      <w:numFmt w:val="lowerRoman"/>
      <w:lvlText w:val="%9."/>
      <w:lvlJc w:val="right"/>
      <w:pPr>
        <w:tabs>
          <w:tab w:val="num" w:pos="6976"/>
        </w:tabs>
        <w:ind w:left="6976" w:hanging="180"/>
      </w:pPr>
    </w:lvl>
  </w:abstractNum>
  <w:abstractNum w:abstractNumId="589" w15:restartNumberingAfterBreak="0">
    <w:nsid w:val="7D6B472B"/>
    <w:multiLevelType w:val="hybridMultilevel"/>
    <w:tmpl w:val="2A74E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0" w15:restartNumberingAfterBreak="0">
    <w:nsid w:val="7D836D44"/>
    <w:multiLevelType w:val="hybridMultilevel"/>
    <w:tmpl w:val="26F04132"/>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1" w15:restartNumberingAfterBreak="0">
    <w:nsid w:val="7DA21460"/>
    <w:multiLevelType w:val="hybridMultilevel"/>
    <w:tmpl w:val="AD843B24"/>
    <w:lvl w:ilvl="0" w:tplc="12A477E0">
      <w:start w:val="1"/>
      <w:numFmt w:val="bullet"/>
      <w:lvlText w:val="–"/>
      <w:lvlJc w:val="left"/>
      <w:pPr>
        <w:tabs>
          <w:tab w:val="num" w:pos="360"/>
        </w:tabs>
        <w:ind w:left="360" w:hanging="360"/>
      </w:pPr>
      <w:rPr>
        <w:rFonts w:ascii="Arial" w:hAnsi="Arial" w:hint="default"/>
      </w:rPr>
    </w:lvl>
    <w:lvl w:ilvl="1" w:tplc="04190003" w:tentative="1">
      <w:start w:val="1"/>
      <w:numFmt w:val="bullet"/>
      <w:lvlText w:val="o"/>
      <w:lvlJc w:val="left"/>
      <w:pPr>
        <w:tabs>
          <w:tab w:val="num" w:pos="-196"/>
        </w:tabs>
        <w:ind w:left="-196" w:hanging="360"/>
      </w:pPr>
      <w:rPr>
        <w:rFonts w:ascii="Courier New" w:hAnsi="Courier New" w:cs="Courier New" w:hint="default"/>
      </w:rPr>
    </w:lvl>
    <w:lvl w:ilvl="2" w:tplc="04190005" w:tentative="1">
      <w:start w:val="1"/>
      <w:numFmt w:val="bullet"/>
      <w:lvlText w:val=""/>
      <w:lvlJc w:val="left"/>
      <w:pPr>
        <w:tabs>
          <w:tab w:val="num" w:pos="524"/>
        </w:tabs>
        <w:ind w:left="524" w:hanging="360"/>
      </w:pPr>
      <w:rPr>
        <w:rFonts w:ascii="Wingdings" w:hAnsi="Wingdings" w:hint="default"/>
      </w:rPr>
    </w:lvl>
    <w:lvl w:ilvl="3" w:tplc="04190001" w:tentative="1">
      <w:start w:val="1"/>
      <w:numFmt w:val="bullet"/>
      <w:lvlText w:val=""/>
      <w:lvlJc w:val="left"/>
      <w:pPr>
        <w:tabs>
          <w:tab w:val="num" w:pos="1244"/>
        </w:tabs>
        <w:ind w:left="1244" w:hanging="360"/>
      </w:pPr>
      <w:rPr>
        <w:rFonts w:ascii="Symbol" w:hAnsi="Symbol" w:hint="default"/>
      </w:rPr>
    </w:lvl>
    <w:lvl w:ilvl="4" w:tplc="04190003" w:tentative="1">
      <w:start w:val="1"/>
      <w:numFmt w:val="bullet"/>
      <w:lvlText w:val="o"/>
      <w:lvlJc w:val="left"/>
      <w:pPr>
        <w:tabs>
          <w:tab w:val="num" w:pos="1964"/>
        </w:tabs>
        <w:ind w:left="1964" w:hanging="360"/>
      </w:pPr>
      <w:rPr>
        <w:rFonts w:ascii="Courier New" w:hAnsi="Courier New" w:cs="Courier New" w:hint="default"/>
      </w:rPr>
    </w:lvl>
    <w:lvl w:ilvl="5" w:tplc="04190005" w:tentative="1">
      <w:start w:val="1"/>
      <w:numFmt w:val="bullet"/>
      <w:lvlText w:val=""/>
      <w:lvlJc w:val="left"/>
      <w:pPr>
        <w:tabs>
          <w:tab w:val="num" w:pos="2684"/>
        </w:tabs>
        <w:ind w:left="2684" w:hanging="360"/>
      </w:pPr>
      <w:rPr>
        <w:rFonts w:ascii="Wingdings" w:hAnsi="Wingdings" w:hint="default"/>
      </w:rPr>
    </w:lvl>
    <w:lvl w:ilvl="6" w:tplc="04190001" w:tentative="1">
      <w:start w:val="1"/>
      <w:numFmt w:val="bullet"/>
      <w:lvlText w:val=""/>
      <w:lvlJc w:val="left"/>
      <w:pPr>
        <w:tabs>
          <w:tab w:val="num" w:pos="3404"/>
        </w:tabs>
        <w:ind w:left="3404" w:hanging="360"/>
      </w:pPr>
      <w:rPr>
        <w:rFonts w:ascii="Symbol" w:hAnsi="Symbol" w:hint="default"/>
      </w:rPr>
    </w:lvl>
    <w:lvl w:ilvl="7" w:tplc="04190003" w:tentative="1">
      <w:start w:val="1"/>
      <w:numFmt w:val="bullet"/>
      <w:lvlText w:val="o"/>
      <w:lvlJc w:val="left"/>
      <w:pPr>
        <w:tabs>
          <w:tab w:val="num" w:pos="4124"/>
        </w:tabs>
        <w:ind w:left="4124" w:hanging="360"/>
      </w:pPr>
      <w:rPr>
        <w:rFonts w:ascii="Courier New" w:hAnsi="Courier New" w:cs="Courier New" w:hint="default"/>
      </w:rPr>
    </w:lvl>
    <w:lvl w:ilvl="8" w:tplc="04190005" w:tentative="1">
      <w:start w:val="1"/>
      <w:numFmt w:val="bullet"/>
      <w:lvlText w:val=""/>
      <w:lvlJc w:val="left"/>
      <w:pPr>
        <w:tabs>
          <w:tab w:val="num" w:pos="4844"/>
        </w:tabs>
        <w:ind w:left="4844" w:hanging="360"/>
      </w:pPr>
      <w:rPr>
        <w:rFonts w:ascii="Wingdings" w:hAnsi="Wingdings" w:hint="default"/>
      </w:rPr>
    </w:lvl>
  </w:abstractNum>
  <w:abstractNum w:abstractNumId="592" w15:restartNumberingAfterBreak="0">
    <w:nsid w:val="7DC36A08"/>
    <w:multiLevelType w:val="hybridMultilevel"/>
    <w:tmpl w:val="25B02D8C"/>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3" w15:restartNumberingAfterBreak="0">
    <w:nsid w:val="7E0A19FE"/>
    <w:multiLevelType w:val="hybridMultilevel"/>
    <w:tmpl w:val="AE3A744E"/>
    <w:lvl w:ilvl="0" w:tplc="04190015">
      <w:start w:val="1"/>
      <w:numFmt w:val="upperLetter"/>
      <w:lvlText w:val="%1."/>
      <w:lvlJc w:val="left"/>
      <w:pPr>
        <w:tabs>
          <w:tab w:val="num" w:pos="1280"/>
        </w:tabs>
        <w:ind w:left="1280"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594" w15:restartNumberingAfterBreak="0">
    <w:nsid w:val="7E264440"/>
    <w:multiLevelType w:val="hybridMultilevel"/>
    <w:tmpl w:val="3078D40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95" w15:restartNumberingAfterBreak="0">
    <w:nsid w:val="7E500B20"/>
    <w:multiLevelType w:val="hybridMultilevel"/>
    <w:tmpl w:val="052CBF2E"/>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6" w15:restartNumberingAfterBreak="0">
    <w:nsid w:val="7F2222AF"/>
    <w:multiLevelType w:val="hybridMultilevel"/>
    <w:tmpl w:val="826E589A"/>
    <w:lvl w:ilvl="0" w:tplc="8514BBC8">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7" w15:restartNumberingAfterBreak="0">
    <w:nsid w:val="7F5D5F16"/>
    <w:multiLevelType w:val="hybridMultilevel"/>
    <w:tmpl w:val="3B70AC3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98" w15:restartNumberingAfterBreak="0">
    <w:nsid w:val="7F786F99"/>
    <w:multiLevelType w:val="hybridMultilevel"/>
    <w:tmpl w:val="21A2A212"/>
    <w:lvl w:ilvl="0" w:tplc="0422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383868837">
    <w:abstractNumId w:val="48"/>
  </w:num>
  <w:num w:numId="2" w16cid:durableId="475996059">
    <w:abstractNumId w:val="241"/>
  </w:num>
  <w:num w:numId="3" w16cid:durableId="1393576065">
    <w:abstractNumId w:val="319"/>
  </w:num>
  <w:num w:numId="4" w16cid:durableId="1294867238">
    <w:abstractNumId w:val="175"/>
  </w:num>
  <w:num w:numId="5" w16cid:durableId="1624265573">
    <w:abstractNumId w:val="444"/>
  </w:num>
  <w:num w:numId="6" w16cid:durableId="1780828666">
    <w:abstractNumId w:val="309"/>
  </w:num>
  <w:num w:numId="7" w16cid:durableId="1214073699">
    <w:abstractNumId w:val="454"/>
  </w:num>
  <w:num w:numId="8" w16cid:durableId="803424908">
    <w:abstractNumId w:val="160"/>
  </w:num>
  <w:num w:numId="9" w16cid:durableId="1463963535">
    <w:abstractNumId w:val="519"/>
  </w:num>
  <w:num w:numId="10" w16cid:durableId="963775501">
    <w:abstractNumId w:val="305"/>
  </w:num>
  <w:num w:numId="11" w16cid:durableId="981614413">
    <w:abstractNumId w:val="480"/>
  </w:num>
  <w:num w:numId="12" w16cid:durableId="25763456">
    <w:abstractNumId w:val="478"/>
  </w:num>
  <w:num w:numId="13" w16cid:durableId="382337739">
    <w:abstractNumId w:val="573"/>
  </w:num>
  <w:num w:numId="14" w16cid:durableId="1628390745">
    <w:abstractNumId w:val="25"/>
  </w:num>
  <w:num w:numId="15" w16cid:durableId="1500921208">
    <w:abstractNumId w:val="273"/>
  </w:num>
  <w:num w:numId="16" w16cid:durableId="534269882">
    <w:abstractNumId w:val="170"/>
  </w:num>
  <w:num w:numId="17" w16cid:durableId="818689365">
    <w:abstractNumId w:val="372"/>
  </w:num>
  <w:num w:numId="18" w16cid:durableId="462576528">
    <w:abstractNumId w:val="500"/>
  </w:num>
  <w:num w:numId="19" w16cid:durableId="652372428">
    <w:abstractNumId w:val="280"/>
  </w:num>
  <w:num w:numId="20" w16cid:durableId="2146895861">
    <w:abstractNumId w:val="396"/>
  </w:num>
  <w:num w:numId="21" w16cid:durableId="798189898">
    <w:abstractNumId w:val="211"/>
  </w:num>
  <w:num w:numId="22" w16cid:durableId="2041514585">
    <w:abstractNumId w:val="332"/>
  </w:num>
  <w:num w:numId="23" w16cid:durableId="137310251">
    <w:abstractNumId w:val="404"/>
  </w:num>
  <w:num w:numId="24" w16cid:durableId="650450954">
    <w:abstractNumId w:val="32"/>
  </w:num>
  <w:num w:numId="25" w16cid:durableId="1450971503">
    <w:abstractNumId w:val="152"/>
  </w:num>
  <w:num w:numId="26" w16cid:durableId="281616254">
    <w:abstractNumId w:val="255"/>
  </w:num>
  <w:num w:numId="27" w16cid:durableId="166018777">
    <w:abstractNumId w:val="79"/>
  </w:num>
  <w:num w:numId="28" w16cid:durableId="1383678740">
    <w:abstractNumId w:val="222"/>
  </w:num>
  <w:num w:numId="29" w16cid:durableId="383867914">
    <w:abstractNumId w:val="334"/>
  </w:num>
  <w:num w:numId="30" w16cid:durableId="531845470">
    <w:abstractNumId w:val="306"/>
  </w:num>
  <w:num w:numId="31" w16cid:durableId="2123382791">
    <w:abstractNumId w:val="389"/>
  </w:num>
  <w:num w:numId="32" w16cid:durableId="1113939005">
    <w:abstractNumId w:val="151"/>
  </w:num>
  <w:num w:numId="33" w16cid:durableId="902183705">
    <w:abstractNumId w:val="138"/>
  </w:num>
  <w:num w:numId="34" w16cid:durableId="1801681926">
    <w:abstractNumId w:val="356"/>
  </w:num>
  <w:num w:numId="35" w16cid:durableId="175509944">
    <w:abstractNumId w:val="327"/>
  </w:num>
  <w:num w:numId="36" w16cid:durableId="1897206831">
    <w:abstractNumId w:val="536"/>
  </w:num>
  <w:num w:numId="37" w16cid:durableId="1605190116">
    <w:abstractNumId w:val="534"/>
  </w:num>
  <w:num w:numId="38" w16cid:durableId="1575699314">
    <w:abstractNumId w:val="201"/>
  </w:num>
  <w:num w:numId="39" w16cid:durableId="239364469">
    <w:abstractNumId w:val="228"/>
  </w:num>
  <w:num w:numId="40" w16cid:durableId="593977594">
    <w:abstractNumId w:val="456"/>
  </w:num>
  <w:num w:numId="41" w16cid:durableId="206113829">
    <w:abstractNumId w:val="344"/>
  </w:num>
  <w:num w:numId="42" w16cid:durableId="1502968095">
    <w:abstractNumId w:val="527"/>
  </w:num>
  <w:num w:numId="43" w16cid:durableId="192808012">
    <w:abstractNumId w:val="524"/>
  </w:num>
  <w:num w:numId="44" w16cid:durableId="1167474766">
    <w:abstractNumId w:val="323"/>
  </w:num>
  <w:num w:numId="45" w16cid:durableId="1514147046">
    <w:abstractNumId w:val="49"/>
  </w:num>
  <w:num w:numId="46" w16cid:durableId="393817227">
    <w:abstractNumId w:val="134"/>
  </w:num>
  <w:num w:numId="47" w16cid:durableId="119494772">
    <w:abstractNumId w:val="141"/>
  </w:num>
  <w:num w:numId="48" w16cid:durableId="527841839">
    <w:abstractNumId w:val="457"/>
  </w:num>
  <w:num w:numId="49" w16cid:durableId="491944935">
    <w:abstractNumId w:val="139"/>
  </w:num>
  <w:num w:numId="50" w16cid:durableId="1134180729">
    <w:abstractNumId w:val="30"/>
  </w:num>
  <w:num w:numId="51" w16cid:durableId="1797482869">
    <w:abstractNumId w:val="247"/>
  </w:num>
  <w:num w:numId="52" w16cid:durableId="947195973">
    <w:abstractNumId w:val="352"/>
  </w:num>
  <w:num w:numId="53" w16cid:durableId="1588463466">
    <w:abstractNumId w:val="177"/>
  </w:num>
  <w:num w:numId="54" w16cid:durableId="1816023615">
    <w:abstractNumId w:val="481"/>
  </w:num>
  <w:num w:numId="55" w16cid:durableId="1890146453">
    <w:abstractNumId w:val="429"/>
  </w:num>
  <w:num w:numId="56" w16cid:durableId="2115323841">
    <w:abstractNumId w:val="135"/>
  </w:num>
  <w:num w:numId="57" w16cid:durableId="1438452305">
    <w:abstractNumId w:val="365"/>
  </w:num>
  <w:num w:numId="58" w16cid:durableId="1279024831">
    <w:abstractNumId w:val="40"/>
  </w:num>
  <w:num w:numId="59" w16cid:durableId="920680480">
    <w:abstractNumId w:val="123"/>
  </w:num>
  <w:num w:numId="60" w16cid:durableId="611326484">
    <w:abstractNumId w:val="7"/>
  </w:num>
  <w:num w:numId="61" w16cid:durableId="1683777024">
    <w:abstractNumId w:val="33"/>
  </w:num>
  <w:num w:numId="62" w16cid:durableId="1867480444">
    <w:abstractNumId w:val="300"/>
  </w:num>
  <w:num w:numId="63" w16cid:durableId="51194064">
    <w:abstractNumId w:val="38"/>
  </w:num>
  <w:num w:numId="64" w16cid:durableId="563679279">
    <w:abstractNumId w:val="581"/>
  </w:num>
  <w:num w:numId="65" w16cid:durableId="1635058391">
    <w:abstractNumId w:val="185"/>
  </w:num>
  <w:num w:numId="66" w16cid:durableId="1457913875">
    <w:abstractNumId w:val="459"/>
  </w:num>
  <w:num w:numId="67" w16cid:durableId="940458795">
    <w:abstractNumId w:val="545"/>
  </w:num>
  <w:num w:numId="68" w16cid:durableId="2071075720">
    <w:abstractNumId w:val="355"/>
  </w:num>
  <w:num w:numId="69" w16cid:durableId="921380070">
    <w:abstractNumId w:val="286"/>
  </w:num>
  <w:num w:numId="70" w16cid:durableId="196554013">
    <w:abstractNumId w:val="275"/>
  </w:num>
  <w:num w:numId="71" w16cid:durableId="1303383824">
    <w:abstractNumId w:val="252"/>
  </w:num>
  <w:num w:numId="72" w16cid:durableId="1387684833">
    <w:abstractNumId w:val="256"/>
  </w:num>
  <w:num w:numId="73" w16cid:durableId="1921869014">
    <w:abstractNumId w:val="338"/>
  </w:num>
  <w:num w:numId="74" w16cid:durableId="661154107">
    <w:abstractNumId w:val="583"/>
  </w:num>
  <w:num w:numId="75" w16cid:durableId="48697396">
    <w:abstractNumId w:val="555"/>
  </w:num>
  <w:num w:numId="76" w16cid:durableId="472066061">
    <w:abstractNumId w:val="414"/>
  </w:num>
  <w:num w:numId="77" w16cid:durableId="83303910">
    <w:abstractNumId w:val="307"/>
  </w:num>
  <w:num w:numId="78" w16cid:durableId="1176336577">
    <w:abstractNumId w:val="561"/>
  </w:num>
  <w:num w:numId="79" w16cid:durableId="1552886707">
    <w:abstractNumId w:val="385"/>
  </w:num>
  <w:num w:numId="80" w16cid:durableId="653413633">
    <w:abstractNumId w:val="41"/>
  </w:num>
  <w:num w:numId="81" w16cid:durableId="1811247031">
    <w:abstractNumId w:val="370"/>
  </w:num>
  <w:num w:numId="82" w16cid:durableId="977800881">
    <w:abstractNumId w:val="371"/>
  </w:num>
  <w:num w:numId="83" w16cid:durableId="27071790">
    <w:abstractNumId w:val="413"/>
  </w:num>
  <w:num w:numId="84" w16cid:durableId="965965792">
    <w:abstractNumId w:val="39"/>
  </w:num>
  <w:num w:numId="85" w16cid:durableId="1574046138">
    <w:abstractNumId w:val="375"/>
  </w:num>
  <w:num w:numId="86" w16cid:durableId="143862609">
    <w:abstractNumId w:val="74"/>
  </w:num>
  <w:num w:numId="87" w16cid:durableId="756947323">
    <w:abstractNumId w:val="542"/>
  </w:num>
  <w:num w:numId="88" w16cid:durableId="1336810188">
    <w:abstractNumId w:val="276"/>
  </w:num>
  <w:num w:numId="89" w16cid:durableId="271058270">
    <w:abstractNumId w:val="176"/>
  </w:num>
  <w:num w:numId="90" w16cid:durableId="602492706">
    <w:abstractNumId w:val="346"/>
  </w:num>
  <w:num w:numId="91" w16cid:durableId="1058896743">
    <w:abstractNumId w:val="575"/>
  </w:num>
  <w:num w:numId="92" w16cid:durableId="1958946872">
    <w:abstractNumId w:val="266"/>
  </w:num>
  <w:num w:numId="93" w16cid:durableId="1138452602">
    <w:abstractNumId w:val="172"/>
  </w:num>
  <w:num w:numId="94" w16cid:durableId="1381172912">
    <w:abstractNumId w:val="299"/>
  </w:num>
  <w:num w:numId="95" w16cid:durableId="728960822">
    <w:abstractNumId w:val="0"/>
  </w:num>
  <w:num w:numId="96" w16cid:durableId="361905567">
    <w:abstractNumId w:val="548"/>
  </w:num>
  <w:num w:numId="97" w16cid:durableId="484782326">
    <w:abstractNumId w:val="17"/>
  </w:num>
  <w:num w:numId="98" w16cid:durableId="123161298">
    <w:abstractNumId w:val="572"/>
  </w:num>
  <w:num w:numId="99" w16cid:durableId="2123648696">
    <w:abstractNumId w:val="20"/>
  </w:num>
  <w:num w:numId="100" w16cid:durableId="1204562138">
    <w:abstractNumId w:val="437"/>
  </w:num>
  <w:num w:numId="101" w16cid:durableId="1091508289">
    <w:abstractNumId w:val="116"/>
  </w:num>
  <w:num w:numId="102" w16cid:durableId="1904677719">
    <w:abstractNumId w:val="262"/>
  </w:num>
  <w:num w:numId="103" w16cid:durableId="1805613205">
    <w:abstractNumId w:val="417"/>
  </w:num>
  <w:num w:numId="104" w16cid:durableId="2001619976">
    <w:abstractNumId w:val="231"/>
  </w:num>
  <w:num w:numId="105" w16cid:durableId="533540280">
    <w:abstractNumId w:val="472"/>
  </w:num>
  <w:num w:numId="106" w16cid:durableId="208954641">
    <w:abstractNumId w:val="380"/>
  </w:num>
  <w:num w:numId="107" w16cid:durableId="1052735533">
    <w:abstractNumId w:val="312"/>
  </w:num>
  <w:num w:numId="108" w16cid:durableId="780031732">
    <w:abstractNumId w:val="203"/>
  </w:num>
  <w:num w:numId="109" w16cid:durableId="850291735">
    <w:abstractNumId w:val="492"/>
  </w:num>
  <w:num w:numId="110" w16cid:durableId="301497186">
    <w:abstractNumId w:val="173"/>
  </w:num>
  <w:num w:numId="111" w16cid:durableId="305933609">
    <w:abstractNumId w:val="587"/>
  </w:num>
  <w:num w:numId="112" w16cid:durableId="5640355">
    <w:abstractNumId w:val="511"/>
  </w:num>
  <w:num w:numId="113" w16cid:durableId="2014797275">
    <w:abstractNumId w:val="455"/>
  </w:num>
  <w:num w:numId="114" w16cid:durableId="1754083465">
    <w:abstractNumId w:val="374"/>
  </w:num>
  <w:num w:numId="115" w16cid:durableId="866793814">
    <w:abstractNumId w:val="447"/>
  </w:num>
  <w:num w:numId="116" w16cid:durableId="1087268643">
    <w:abstractNumId w:val="547"/>
  </w:num>
  <w:num w:numId="117" w16cid:durableId="104202344">
    <w:abstractNumId w:val="496"/>
  </w:num>
  <w:num w:numId="118" w16cid:durableId="529685804">
    <w:abstractNumId w:val="282"/>
  </w:num>
  <w:num w:numId="119" w16cid:durableId="442699819">
    <w:abstractNumId w:val="235"/>
  </w:num>
  <w:num w:numId="120" w16cid:durableId="350186981">
    <w:abstractNumId w:val="81"/>
  </w:num>
  <w:num w:numId="121" w16cid:durableId="1798183226">
    <w:abstractNumId w:val="156"/>
  </w:num>
  <w:num w:numId="122" w16cid:durableId="216354280">
    <w:abstractNumId w:val="556"/>
  </w:num>
  <w:num w:numId="123" w16cid:durableId="406655405">
    <w:abstractNumId w:val="115"/>
  </w:num>
  <w:num w:numId="124" w16cid:durableId="488179149">
    <w:abstractNumId w:val="171"/>
  </w:num>
  <w:num w:numId="125" w16cid:durableId="2002349970">
    <w:abstractNumId w:val="588"/>
  </w:num>
  <w:num w:numId="126" w16cid:durableId="1737439306">
    <w:abstractNumId w:val="278"/>
  </w:num>
  <w:num w:numId="127" w16cid:durableId="958610224">
    <w:abstractNumId w:val="206"/>
  </w:num>
  <w:num w:numId="128" w16cid:durableId="210922985">
    <w:abstractNumId w:val="476"/>
  </w:num>
  <w:num w:numId="129" w16cid:durableId="1678539471">
    <w:abstractNumId w:val="383"/>
  </w:num>
  <w:num w:numId="130" w16cid:durableId="1915162428">
    <w:abstractNumId w:val="145"/>
  </w:num>
  <w:num w:numId="131" w16cid:durableId="73205246">
    <w:abstractNumId w:val="16"/>
  </w:num>
  <w:num w:numId="132" w16cid:durableId="1490170667">
    <w:abstractNumId w:val="316"/>
  </w:num>
  <w:num w:numId="133" w16cid:durableId="1304195336">
    <w:abstractNumId w:val="130"/>
  </w:num>
  <w:num w:numId="134" w16cid:durableId="1869684844">
    <w:abstractNumId w:val="522"/>
  </w:num>
  <w:num w:numId="135" w16cid:durableId="2044624383">
    <w:abstractNumId w:val="77"/>
  </w:num>
  <w:num w:numId="136" w16cid:durableId="130365350">
    <w:abstractNumId w:val="471"/>
  </w:num>
  <w:num w:numId="137" w16cid:durableId="1790934635">
    <w:abstractNumId w:val="148"/>
  </w:num>
  <w:num w:numId="138" w16cid:durableId="384524140">
    <w:abstractNumId w:val="236"/>
  </w:num>
  <w:num w:numId="139" w16cid:durableId="2090230412">
    <w:abstractNumId w:val="44"/>
  </w:num>
  <w:num w:numId="140" w16cid:durableId="827016962">
    <w:abstractNumId w:val="491"/>
  </w:num>
  <w:num w:numId="141" w16cid:durableId="957417441">
    <w:abstractNumId w:val="11"/>
  </w:num>
  <w:num w:numId="142" w16cid:durableId="554198516">
    <w:abstractNumId w:val="73"/>
  </w:num>
  <w:num w:numId="143" w16cid:durableId="982393716">
    <w:abstractNumId w:val="438"/>
  </w:num>
  <w:num w:numId="144" w16cid:durableId="503713198">
    <w:abstractNumId w:val="125"/>
  </w:num>
  <w:num w:numId="145" w16cid:durableId="375469352">
    <w:abstractNumId w:val="58"/>
  </w:num>
  <w:num w:numId="146" w16cid:durableId="1261137082">
    <w:abstractNumId w:val="427"/>
  </w:num>
  <w:num w:numId="147" w16cid:durableId="1571691352">
    <w:abstractNumId w:val="244"/>
  </w:num>
  <w:num w:numId="148" w16cid:durableId="65958583">
    <w:abstractNumId w:val="250"/>
  </w:num>
  <w:num w:numId="149" w16cid:durableId="1601718545">
    <w:abstractNumId w:val="117"/>
  </w:num>
  <w:num w:numId="150" w16cid:durableId="1659187070">
    <w:abstractNumId w:val="84"/>
  </w:num>
  <w:num w:numId="151" w16cid:durableId="465052444">
    <w:abstractNumId w:val="159"/>
  </w:num>
  <w:num w:numId="152" w16cid:durableId="389380228">
    <w:abstractNumId w:val="260"/>
  </w:num>
  <w:num w:numId="153" w16cid:durableId="2023509151">
    <w:abstractNumId w:val="551"/>
  </w:num>
  <w:num w:numId="154" w16cid:durableId="759332276">
    <w:abstractNumId w:val="377"/>
  </w:num>
  <w:num w:numId="155" w16cid:durableId="846099909">
    <w:abstractNumId w:val="446"/>
  </w:num>
  <w:num w:numId="156" w16cid:durableId="1466771387">
    <w:abstractNumId w:val="143"/>
  </w:num>
  <w:num w:numId="157" w16cid:durableId="1123308846">
    <w:abstractNumId w:val="75"/>
  </w:num>
  <w:num w:numId="158" w16cid:durableId="192623030">
    <w:abstractNumId w:val="192"/>
  </w:num>
  <w:num w:numId="159" w16cid:durableId="1322612852">
    <w:abstractNumId w:val="482"/>
  </w:num>
  <w:num w:numId="160" w16cid:durableId="26881028">
    <w:abstractNumId w:val="149"/>
  </w:num>
  <w:num w:numId="161" w16cid:durableId="1864051240">
    <w:abstractNumId w:val="42"/>
  </w:num>
  <w:num w:numId="162" w16cid:durableId="1458375497">
    <w:abstractNumId w:val="591"/>
  </w:num>
  <w:num w:numId="163" w16cid:durableId="2005551767">
    <w:abstractNumId w:val="223"/>
  </w:num>
  <w:num w:numId="164" w16cid:durableId="291667374">
    <w:abstractNumId w:val="182"/>
  </w:num>
  <w:num w:numId="165" w16cid:durableId="1229725691">
    <w:abstractNumId w:val="144"/>
  </w:num>
  <w:num w:numId="166" w16cid:durableId="1982071472">
    <w:abstractNumId w:val="483"/>
  </w:num>
  <w:num w:numId="167" w16cid:durableId="467749911">
    <w:abstractNumId w:val="397"/>
  </w:num>
  <w:num w:numId="168" w16cid:durableId="657926685">
    <w:abstractNumId w:val="343"/>
  </w:num>
  <w:num w:numId="169" w16cid:durableId="1101608748">
    <w:abstractNumId w:val="264"/>
  </w:num>
  <w:num w:numId="170" w16cid:durableId="55400835">
    <w:abstractNumId w:val="272"/>
  </w:num>
  <w:num w:numId="171" w16cid:durableId="1145850322">
    <w:abstractNumId w:val="418"/>
  </w:num>
  <w:num w:numId="172" w16cid:durableId="386027327">
    <w:abstractNumId w:val="569"/>
  </w:num>
  <w:num w:numId="173" w16cid:durableId="986203339">
    <w:abstractNumId w:val="191"/>
  </w:num>
  <w:num w:numId="174" w16cid:durableId="927738336">
    <w:abstractNumId w:val="47"/>
  </w:num>
  <w:num w:numId="175" w16cid:durableId="188447062">
    <w:abstractNumId w:val="513"/>
  </w:num>
  <w:num w:numId="176" w16cid:durableId="1097870565">
    <w:abstractNumId w:val="65"/>
  </w:num>
  <w:num w:numId="177" w16cid:durableId="642125985">
    <w:abstractNumId w:val="70"/>
  </w:num>
  <w:num w:numId="178" w16cid:durableId="1649507338">
    <w:abstractNumId w:val="335"/>
  </w:num>
  <w:num w:numId="179" w16cid:durableId="1817919658">
    <w:abstractNumId w:val="279"/>
  </w:num>
  <w:num w:numId="180" w16cid:durableId="1510220339">
    <w:abstractNumId w:val="560"/>
  </w:num>
  <w:num w:numId="181" w16cid:durableId="796946572">
    <w:abstractNumId w:val="26"/>
  </w:num>
  <w:num w:numId="182" w16cid:durableId="1247958610">
    <w:abstractNumId w:val="132"/>
  </w:num>
  <w:num w:numId="183" w16cid:durableId="2032105128">
    <w:abstractNumId w:val="54"/>
  </w:num>
  <w:num w:numId="184" w16cid:durableId="2080399824">
    <w:abstractNumId w:val="415"/>
  </w:num>
  <w:num w:numId="185" w16cid:durableId="1223753787">
    <w:abstractNumId w:val="224"/>
  </w:num>
  <w:num w:numId="186" w16cid:durableId="1160078606">
    <w:abstractNumId w:val="189"/>
  </w:num>
  <w:num w:numId="187" w16cid:durableId="1843353862">
    <w:abstractNumId w:val="351"/>
  </w:num>
  <w:num w:numId="188" w16cid:durableId="306209446">
    <w:abstractNumId w:val="357"/>
  </w:num>
  <w:num w:numId="189" w16cid:durableId="1285430426">
    <w:abstractNumId w:val="28"/>
  </w:num>
  <w:num w:numId="190" w16cid:durableId="1216699875">
    <w:abstractNumId w:val="526"/>
  </w:num>
  <w:num w:numId="191" w16cid:durableId="44064741">
    <w:abstractNumId w:val="516"/>
  </w:num>
  <w:num w:numId="192" w16cid:durableId="817264871">
    <w:abstractNumId w:val="326"/>
  </w:num>
  <w:num w:numId="193" w16cid:durableId="2138378887">
    <w:abstractNumId w:val="215"/>
  </w:num>
  <w:num w:numId="194" w16cid:durableId="838082209">
    <w:abstractNumId w:val="186"/>
  </w:num>
  <w:num w:numId="195" w16cid:durableId="219443852">
    <w:abstractNumId w:val="78"/>
  </w:num>
  <w:num w:numId="196" w16cid:durableId="903950761">
    <w:abstractNumId w:val="568"/>
  </w:num>
  <w:num w:numId="197" w16cid:durableId="2043699282">
    <w:abstractNumId w:val="362"/>
  </w:num>
  <w:num w:numId="198" w16cid:durableId="683480327">
    <w:abstractNumId w:val="499"/>
  </w:num>
  <w:num w:numId="199" w16cid:durableId="621114773">
    <w:abstractNumId w:val="507"/>
  </w:num>
  <w:num w:numId="200" w16cid:durableId="880508372">
    <w:abstractNumId w:val="121"/>
  </w:num>
  <w:num w:numId="201" w16cid:durableId="204493299">
    <w:abstractNumId w:val="359"/>
  </w:num>
  <w:num w:numId="202" w16cid:durableId="1942567389">
    <w:abstractNumId w:val="91"/>
  </w:num>
  <w:num w:numId="203" w16cid:durableId="790974646">
    <w:abstractNumId w:val="220"/>
  </w:num>
  <w:num w:numId="204" w16cid:durableId="682633742">
    <w:abstractNumId w:val="133"/>
  </w:num>
  <w:num w:numId="205" w16cid:durableId="713505498">
    <w:abstractNumId w:val="422"/>
  </w:num>
  <w:num w:numId="206" w16cid:durableId="373238424">
    <w:abstractNumId w:val="533"/>
  </w:num>
  <w:num w:numId="207" w16cid:durableId="935477547">
    <w:abstractNumId w:val="475"/>
  </w:num>
  <w:num w:numId="208" w16cid:durableId="964239252">
    <w:abstractNumId w:val="161"/>
  </w:num>
  <w:num w:numId="209" w16cid:durableId="1811626786">
    <w:abstractNumId w:val="258"/>
  </w:num>
  <w:num w:numId="210" w16cid:durableId="133568693">
    <w:abstractNumId w:val="31"/>
  </w:num>
  <w:num w:numId="211" w16cid:durableId="1917789104">
    <w:abstractNumId w:val="15"/>
  </w:num>
  <w:num w:numId="212" w16cid:durableId="302197597">
    <w:abstractNumId w:val="204"/>
  </w:num>
  <w:num w:numId="213" w16cid:durableId="22873847">
    <w:abstractNumId w:val="308"/>
  </w:num>
  <w:num w:numId="214" w16cid:durableId="959144024">
    <w:abstractNumId w:val="153"/>
  </w:num>
  <w:num w:numId="215" w16cid:durableId="596333965">
    <w:abstractNumId w:val="167"/>
  </w:num>
  <w:num w:numId="216" w16cid:durableId="601571347">
    <w:abstractNumId w:val="401"/>
  </w:num>
  <w:num w:numId="217" w16cid:durableId="1427268100">
    <w:abstractNumId w:val="541"/>
  </w:num>
  <w:num w:numId="218" w16cid:durableId="1522665170">
    <w:abstractNumId w:val="157"/>
  </w:num>
  <w:num w:numId="219" w16cid:durableId="580070172">
    <w:abstractNumId w:val="431"/>
  </w:num>
  <w:num w:numId="220" w16cid:durableId="461194239">
    <w:abstractNumId w:val="579"/>
  </w:num>
  <w:num w:numId="221" w16cid:durableId="1787002098">
    <w:abstractNumId w:val="302"/>
  </w:num>
  <w:num w:numId="222" w16cid:durableId="545987467">
    <w:abstractNumId w:val="445"/>
  </w:num>
  <w:num w:numId="223" w16cid:durableId="918711682">
    <w:abstractNumId w:val="200"/>
  </w:num>
  <w:num w:numId="224" w16cid:durableId="1443064150">
    <w:abstractNumId w:val="426"/>
  </w:num>
  <w:num w:numId="225" w16cid:durableId="863592045">
    <w:abstractNumId w:val="106"/>
  </w:num>
  <w:num w:numId="226" w16cid:durableId="2123374920">
    <w:abstractNumId w:val="96"/>
  </w:num>
  <w:num w:numId="227" w16cid:durableId="994069251">
    <w:abstractNumId w:val="232"/>
  </w:num>
  <w:num w:numId="228" w16cid:durableId="326055467">
    <w:abstractNumId w:val="297"/>
  </w:num>
  <w:num w:numId="229" w16cid:durableId="481585718">
    <w:abstractNumId w:val="368"/>
  </w:num>
  <w:num w:numId="230" w16cid:durableId="813720076">
    <w:abstractNumId w:val="146"/>
  </w:num>
  <w:num w:numId="231" w16cid:durableId="1734617636">
    <w:abstractNumId w:val="10"/>
  </w:num>
  <w:num w:numId="232" w16cid:durableId="1657107579">
    <w:abstractNumId w:val="593"/>
  </w:num>
  <w:num w:numId="233" w16cid:durableId="137840501">
    <w:abstractNumId w:val="448"/>
  </w:num>
  <w:num w:numId="234" w16cid:durableId="1478185075">
    <w:abstractNumId w:val="461"/>
  </w:num>
  <w:num w:numId="235" w16cid:durableId="1243179005">
    <w:abstractNumId w:val="518"/>
  </w:num>
  <w:num w:numId="236" w16cid:durableId="350449201">
    <w:abstractNumId w:val="315"/>
  </w:num>
  <w:num w:numId="237" w16cid:durableId="1672641635">
    <w:abstractNumId w:val="420"/>
  </w:num>
  <w:num w:numId="238" w16cid:durableId="964577328">
    <w:abstractNumId w:val="381"/>
  </w:num>
  <w:num w:numId="239" w16cid:durableId="850802386">
    <w:abstractNumId w:val="303"/>
  </w:num>
  <w:num w:numId="240" w16cid:durableId="618071173">
    <w:abstractNumId w:val="322"/>
  </w:num>
  <w:num w:numId="241" w16cid:durableId="571743245">
    <w:abstractNumId w:val="202"/>
  </w:num>
  <w:num w:numId="242" w16cid:durableId="2066709995">
    <w:abstractNumId w:val="227"/>
  </w:num>
  <w:num w:numId="243" w16cid:durableId="1109815236">
    <w:abstractNumId w:val="67"/>
  </w:num>
  <w:num w:numId="244" w16cid:durableId="1341010786">
    <w:abstractNumId w:val="504"/>
  </w:num>
  <w:num w:numId="245" w16cid:durableId="1636448151">
    <w:abstractNumId w:val="92"/>
  </w:num>
  <w:num w:numId="246" w16cid:durableId="1908109080">
    <w:abstractNumId w:val="400"/>
  </w:num>
  <w:num w:numId="247" w16cid:durableId="2075741323">
    <w:abstractNumId w:val="165"/>
  </w:num>
  <w:num w:numId="248" w16cid:durableId="1778327032">
    <w:abstractNumId w:val="313"/>
  </w:num>
  <w:num w:numId="249" w16cid:durableId="1042629365">
    <w:abstractNumId w:val="277"/>
  </w:num>
  <w:num w:numId="250" w16cid:durableId="1336031967">
    <w:abstractNumId w:val="468"/>
  </w:num>
  <w:num w:numId="251" w16cid:durableId="1221985438">
    <w:abstractNumId w:val="296"/>
  </w:num>
  <w:num w:numId="252" w16cid:durableId="1079983608">
    <w:abstractNumId w:val="597"/>
  </w:num>
  <w:num w:numId="253" w16cid:durableId="815223517">
    <w:abstractNumId w:val="333"/>
  </w:num>
  <w:num w:numId="254" w16cid:durableId="1818034484">
    <w:abstractNumId w:val="85"/>
  </w:num>
  <w:num w:numId="255" w16cid:durableId="1201278924">
    <w:abstractNumId w:val="508"/>
  </w:num>
  <w:num w:numId="256" w16cid:durableId="605307091">
    <w:abstractNumId w:val="328"/>
  </w:num>
  <w:num w:numId="257" w16cid:durableId="1986081449">
    <w:abstractNumId w:val="98"/>
  </w:num>
  <w:num w:numId="258" w16cid:durableId="735393596">
    <w:abstractNumId w:val="37"/>
  </w:num>
  <w:num w:numId="259" w16cid:durableId="1635326314">
    <w:abstractNumId w:val="594"/>
  </w:num>
  <w:num w:numId="260" w16cid:durableId="1515680638">
    <w:abstractNumId w:val="432"/>
  </w:num>
  <w:num w:numId="261" w16cid:durableId="1230504185">
    <w:abstractNumId w:val="314"/>
  </w:num>
  <w:num w:numId="262" w16cid:durableId="9991370">
    <w:abstractNumId w:val="395"/>
  </w:num>
  <w:num w:numId="263" w16cid:durableId="836699699">
    <w:abstractNumId w:val="584"/>
  </w:num>
  <w:num w:numId="264" w16cid:durableId="1751584943">
    <w:abstractNumId w:val="531"/>
  </w:num>
  <w:num w:numId="265" w16cid:durableId="1751925962">
    <w:abstractNumId w:val="174"/>
  </w:num>
  <w:num w:numId="266" w16cid:durableId="514392969">
    <w:abstractNumId w:val="180"/>
  </w:num>
  <w:num w:numId="267" w16cid:durableId="1216551246">
    <w:abstractNumId w:val="110"/>
  </w:num>
  <w:num w:numId="268" w16cid:durableId="76833176">
    <w:abstractNumId w:val="392"/>
  </w:num>
  <w:num w:numId="269" w16cid:durableId="1006246728">
    <w:abstractNumId w:val="443"/>
  </w:num>
  <w:num w:numId="270" w16cid:durableId="1576551790">
    <w:abstractNumId w:val="543"/>
  </w:num>
  <w:num w:numId="271" w16cid:durableId="1865292268">
    <w:abstractNumId w:val="558"/>
  </w:num>
  <w:num w:numId="272" w16cid:durableId="540744901">
    <w:abstractNumId w:val="544"/>
  </w:num>
  <w:num w:numId="273" w16cid:durableId="1657758315">
    <w:abstractNumId w:val="320"/>
  </w:num>
  <w:num w:numId="274" w16cid:durableId="536429716">
    <w:abstractNumId w:val="354"/>
  </w:num>
  <w:num w:numId="275" w16cid:durableId="1301492615">
    <w:abstractNumId w:val="249"/>
  </w:num>
  <w:num w:numId="276" w16cid:durableId="2031639698">
    <w:abstractNumId w:val="512"/>
  </w:num>
  <w:num w:numId="277" w16cid:durableId="2113546005">
    <w:abstractNumId w:val="2"/>
  </w:num>
  <w:num w:numId="278" w16cid:durableId="1504474221">
    <w:abstractNumId w:val="490"/>
  </w:num>
  <w:num w:numId="279" w16cid:durableId="1872841991">
    <w:abstractNumId w:val="570"/>
  </w:num>
  <w:num w:numId="280" w16cid:durableId="1974141636">
    <w:abstractNumId w:val="294"/>
  </w:num>
  <w:num w:numId="281" w16cid:durableId="793449669">
    <w:abstractNumId w:val="434"/>
  </w:num>
  <w:num w:numId="282" w16cid:durableId="1370840296">
    <w:abstractNumId w:val="213"/>
  </w:num>
  <w:num w:numId="283" w16cid:durableId="1170833200">
    <w:abstractNumId w:val="321"/>
  </w:num>
  <w:num w:numId="284" w16cid:durableId="249892915">
    <w:abstractNumId w:val="90"/>
  </w:num>
  <w:num w:numId="285" w16cid:durableId="1622223223">
    <w:abstractNumId w:val="94"/>
  </w:num>
  <w:num w:numId="286" w16cid:durableId="408767036">
    <w:abstractNumId w:val="412"/>
  </w:num>
  <w:num w:numId="287" w16cid:durableId="624191842">
    <w:abstractNumId w:val="498"/>
  </w:num>
  <w:num w:numId="288" w16cid:durableId="1297292840">
    <w:abstractNumId w:val="582"/>
  </w:num>
  <w:num w:numId="289" w16cid:durableId="1161509188">
    <w:abstractNumId w:val="183"/>
  </w:num>
  <w:num w:numId="290" w16cid:durableId="1697266795">
    <w:abstractNumId w:val="187"/>
  </w:num>
  <w:num w:numId="291" w16cid:durableId="593707929">
    <w:abstractNumId w:val="304"/>
  </w:num>
  <w:num w:numId="292" w16cid:durableId="748845108">
    <w:abstractNumId w:val="283"/>
  </w:num>
  <w:num w:numId="293" w16cid:durableId="789514294">
    <w:abstractNumId w:val="585"/>
  </w:num>
  <w:num w:numId="294" w16cid:durableId="327636557">
    <w:abstractNumId w:val="399"/>
  </w:num>
  <w:num w:numId="295" w16cid:durableId="796948510">
    <w:abstractNumId w:val="102"/>
  </w:num>
  <w:num w:numId="296" w16cid:durableId="738553799">
    <w:abstractNumId w:val="23"/>
  </w:num>
  <w:num w:numId="297" w16cid:durableId="1999915883">
    <w:abstractNumId w:val="474"/>
  </w:num>
  <w:num w:numId="298" w16cid:durableId="55665995">
    <w:abstractNumId w:val="9"/>
  </w:num>
  <w:num w:numId="299" w16cid:durableId="784034481">
    <w:abstractNumId w:val="388"/>
  </w:num>
  <w:num w:numId="300" w16cid:durableId="1090353897">
    <w:abstractNumId w:val="325"/>
  </w:num>
  <w:num w:numId="301" w16cid:durableId="870188643">
    <w:abstractNumId w:val="127"/>
  </w:num>
  <w:num w:numId="302" w16cid:durableId="2014333016">
    <w:abstractNumId w:val="209"/>
  </w:num>
  <w:num w:numId="303" w16cid:durableId="627932774">
    <w:abstractNumId w:val="56"/>
  </w:num>
  <w:num w:numId="304" w16cid:durableId="160588283">
    <w:abstractNumId w:val="493"/>
  </w:num>
  <w:num w:numId="305" w16cid:durableId="764423425">
    <w:abstractNumId w:val="76"/>
  </w:num>
  <w:num w:numId="306" w16cid:durableId="999238376">
    <w:abstractNumId w:val="83"/>
  </w:num>
  <w:num w:numId="307" w16cid:durableId="975915963">
    <w:abstractNumId w:val="345"/>
  </w:num>
  <w:num w:numId="308" w16cid:durableId="807162811">
    <w:abstractNumId w:val="3"/>
  </w:num>
  <w:num w:numId="309" w16cid:durableId="1326471286">
    <w:abstractNumId w:val="428"/>
  </w:num>
  <w:num w:numId="310" w16cid:durableId="501706632">
    <w:abstractNumId w:val="349"/>
  </w:num>
  <w:num w:numId="311" w16cid:durableId="2112895591">
    <w:abstractNumId w:val="515"/>
  </w:num>
  <w:num w:numId="312" w16cid:durableId="1746301638">
    <w:abstractNumId w:val="340"/>
  </w:num>
  <w:num w:numId="313" w16cid:durableId="580021381">
    <w:abstractNumId w:val="154"/>
  </w:num>
  <w:num w:numId="314" w16cid:durableId="497159874">
    <w:abstractNumId w:val="225"/>
  </w:num>
  <w:num w:numId="315" w16cid:durableId="370419986">
    <w:abstractNumId w:val="150"/>
  </w:num>
  <w:num w:numId="316" w16cid:durableId="403331680">
    <w:abstractNumId w:val="239"/>
  </w:num>
  <w:num w:numId="317" w16cid:durableId="1900555982">
    <w:abstractNumId w:val="259"/>
  </w:num>
  <w:num w:numId="318" w16cid:durableId="1607038553">
    <w:abstractNumId w:val="4"/>
  </w:num>
  <w:num w:numId="319" w16cid:durableId="638611541">
    <w:abstractNumId w:val="416"/>
  </w:num>
  <w:num w:numId="320" w16cid:durableId="1069426820">
    <w:abstractNumId w:val="290"/>
  </w:num>
  <w:num w:numId="321" w16cid:durableId="637564186">
    <w:abstractNumId w:val="287"/>
  </w:num>
  <w:num w:numId="322" w16cid:durableId="1066565473">
    <w:abstractNumId w:val="503"/>
  </w:num>
  <w:num w:numId="323" w16cid:durableId="1368137241">
    <w:abstractNumId w:val="489"/>
  </w:num>
  <w:num w:numId="324" w16cid:durableId="735476489">
    <w:abstractNumId w:val="393"/>
  </w:num>
  <w:num w:numId="325" w16cid:durableId="761535079">
    <w:abstractNumId w:val="169"/>
  </w:num>
  <w:num w:numId="326" w16cid:durableId="185412438">
    <w:abstractNumId w:val="254"/>
  </w:num>
  <w:num w:numId="327" w16cid:durableId="1699313716">
    <w:abstractNumId w:val="234"/>
  </w:num>
  <w:num w:numId="328" w16cid:durableId="1930311027">
    <w:abstractNumId w:val="50"/>
  </w:num>
  <w:num w:numId="329" w16cid:durableId="297608755">
    <w:abstractNumId w:val="409"/>
  </w:num>
  <w:num w:numId="330" w16cid:durableId="1704287013">
    <w:abstractNumId w:val="195"/>
  </w:num>
  <w:num w:numId="331" w16cid:durableId="1933389194">
    <w:abstractNumId w:val="126"/>
  </w:num>
  <w:num w:numId="332" w16cid:durableId="1825974256">
    <w:abstractNumId w:val="233"/>
  </w:num>
  <w:num w:numId="333" w16cid:durableId="270404768">
    <w:abstractNumId w:val="525"/>
  </w:num>
  <w:num w:numId="334" w16cid:durableId="1039547847">
    <w:abstractNumId w:val="549"/>
  </w:num>
  <w:num w:numId="335" w16cid:durableId="1818448616">
    <w:abstractNumId w:val="576"/>
  </w:num>
  <w:num w:numId="336" w16cid:durableId="330302864">
    <w:abstractNumId w:val="331"/>
  </w:num>
  <w:num w:numId="337" w16cid:durableId="727460963">
    <w:abstractNumId w:val="563"/>
  </w:num>
  <w:num w:numId="338" w16cid:durableId="1680230780">
    <w:abstractNumId w:val="12"/>
  </w:num>
  <w:num w:numId="339" w16cid:durableId="96144883">
    <w:abstractNumId w:val="131"/>
  </w:num>
  <w:num w:numId="340" w16cid:durableId="135225050">
    <w:abstractNumId w:val="69"/>
  </w:num>
  <w:num w:numId="341" w16cid:durableId="2103718493">
    <w:abstractNumId w:val="242"/>
  </w:num>
  <w:num w:numId="342" w16cid:durableId="894585072">
    <w:abstractNumId w:val="238"/>
  </w:num>
  <w:num w:numId="343" w16cid:durableId="705563929">
    <w:abstractNumId w:val="292"/>
  </w:num>
  <w:num w:numId="344" w16cid:durableId="1851142316">
    <w:abstractNumId w:val="196"/>
  </w:num>
  <w:num w:numId="345" w16cid:durableId="81074945">
    <w:abstractNumId w:val="179"/>
  </w:num>
  <w:num w:numId="346" w16cid:durableId="1129131318">
    <w:abstractNumId w:val="598"/>
  </w:num>
  <w:num w:numId="347" w16cid:durableId="24600668">
    <w:abstractNumId w:val="330"/>
  </w:num>
  <w:num w:numId="348" w16cid:durableId="679236606">
    <w:abstractNumId w:val="57"/>
  </w:num>
  <w:num w:numId="349" w16cid:durableId="1466654681">
    <w:abstractNumId w:val="212"/>
  </w:num>
  <w:num w:numId="350" w16cid:durableId="2056810800">
    <w:abstractNumId w:val="470"/>
  </w:num>
  <w:num w:numId="351" w16cid:durableId="147209683">
    <w:abstractNumId w:val="5"/>
  </w:num>
  <w:num w:numId="352" w16cid:durableId="1767459352">
    <w:abstractNumId w:val="61"/>
  </w:num>
  <w:num w:numId="353" w16cid:durableId="910504749">
    <w:abstractNumId w:val="520"/>
  </w:num>
  <w:num w:numId="354" w16cid:durableId="2075270169">
    <w:abstractNumId w:val="245"/>
  </w:num>
  <w:num w:numId="355" w16cid:durableId="1439983951">
    <w:abstractNumId w:val="29"/>
  </w:num>
  <w:num w:numId="356" w16cid:durableId="1956935834">
    <w:abstractNumId w:val="136"/>
  </w:num>
  <w:num w:numId="357" w16cid:durableId="1629776885">
    <w:abstractNumId w:val="501"/>
  </w:num>
  <w:num w:numId="358" w16cid:durableId="798305272">
    <w:abstractNumId w:val="484"/>
  </w:num>
  <w:num w:numId="359" w16cid:durableId="2091609900">
    <w:abstractNumId w:val="571"/>
  </w:num>
  <w:num w:numId="360" w16cid:durableId="570583566">
    <w:abstractNumId w:val="168"/>
  </w:num>
  <w:num w:numId="361" w16cid:durableId="921178688">
    <w:abstractNumId w:val="181"/>
  </w:num>
  <w:num w:numId="362" w16cid:durableId="1350909477">
    <w:abstractNumId w:val="36"/>
  </w:num>
  <w:num w:numId="363" w16cid:durableId="1158111187">
    <w:abstractNumId w:val="109"/>
  </w:num>
  <w:num w:numId="364" w16cid:durableId="729503752">
    <w:abstractNumId w:val="142"/>
  </w:num>
  <w:num w:numId="365" w16cid:durableId="1036858500">
    <w:abstractNumId w:val="453"/>
  </w:num>
  <w:num w:numId="366" w16cid:durableId="2022076092">
    <w:abstractNumId w:val="342"/>
  </w:num>
  <w:num w:numId="367" w16cid:durableId="1946378539">
    <w:abstractNumId w:val="562"/>
  </w:num>
  <w:num w:numId="368" w16cid:durableId="511722733">
    <w:abstractNumId w:val="207"/>
  </w:num>
  <w:num w:numId="369" w16cid:durableId="1256590320">
    <w:abstractNumId w:val="158"/>
  </w:num>
  <w:num w:numId="370" w16cid:durableId="508761379">
    <w:abstractNumId w:val="460"/>
  </w:num>
  <w:num w:numId="371" w16cid:durableId="1291473297">
    <w:abstractNumId w:val="505"/>
  </w:num>
  <w:num w:numId="372" w16cid:durableId="942693142">
    <w:abstractNumId w:val="495"/>
  </w:num>
  <w:num w:numId="373" w16cid:durableId="896816528">
    <w:abstractNumId w:val="35"/>
  </w:num>
  <w:num w:numId="374" w16cid:durableId="819271721">
    <w:abstractNumId w:val="423"/>
  </w:num>
  <w:num w:numId="375" w16cid:durableId="1038895087">
    <w:abstractNumId w:val="261"/>
  </w:num>
  <w:num w:numId="376" w16cid:durableId="1724989465">
    <w:abstractNumId w:val="71"/>
  </w:num>
  <w:num w:numId="377" w16cid:durableId="324089373">
    <w:abstractNumId w:val="517"/>
  </w:num>
  <w:num w:numId="378" w16cid:durableId="386950865">
    <w:abstractNumId w:val="537"/>
  </w:num>
  <w:num w:numId="379" w16cid:durableId="1374034682">
    <w:abstractNumId w:val="301"/>
  </w:num>
  <w:num w:numId="380" w16cid:durableId="1469473259">
    <w:abstractNumId w:val="466"/>
  </w:num>
  <w:num w:numId="381" w16cid:durableId="1709529241">
    <w:abstractNumId w:val="268"/>
  </w:num>
  <w:num w:numId="382" w16cid:durableId="893128480">
    <w:abstractNumId w:val="265"/>
  </w:num>
  <w:num w:numId="383" w16cid:durableId="1655180051">
    <w:abstractNumId w:val="463"/>
  </w:num>
  <w:num w:numId="384" w16cid:durableId="1095438160">
    <w:abstractNumId w:val="82"/>
  </w:num>
  <w:num w:numId="385" w16cid:durableId="793063210">
    <w:abstractNumId w:val="580"/>
  </w:num>
  <w:num w:numId="386" w16cid:durableId="226768004">
    <w:abstractNumId w:val="535"/>
  </w:num>
  <w:num w:numId="387" w16cid:durableId="836116327">
    <w:abstractNumId w:val="408"/>
  </w:num>
  <w:num w:numId="388" w16cid:durableId="1519730102">
    <w:abstractNumId w:val="347"/>
  </w:num>
  <w:num w:numId="389" w16cid:durableId="667637116">
    <w:abstractNumId w:val="353"/>
  </w:num>
  <w:num w:numId="390" w16cid:durableId="2077707354">
    <w:abstractNumId w:val="433"/>
  </w:num>
  <w:num w:numId="391" w16cid:durableId="743532410">
    <w:abstractNumId w:val="194"/>
  </w:num>
  <w:num w:numId="392" w16cid:durableId="412438603">
    <w:abstractNumId w:val="566"/>
  </w:num>
  <w:num w:numId="393" w16cid:durableId="1656103171">
    <w:abstractNumId w:val="557"/>
  </w:num>
  <w:num w:numId="394" w16cid:durableId="1588155992">
    <w:abstractNumId w:val="1"/>
  </w:num>
  <w:num w:numId="395" w16cid:durableId="1761179443">
    <w:abstractNumId w:val="298"/>
  </w:num>
  <w:num w:numId="396" w16cid:durableId="1296764221">
    <w:abstractNumId w:val="479"/>
  </w:num>
  <w:num w:numId="397" w16cid:durableId="852106731">
    <w:abstractNumId w:val="124"/>
  </w:num>
  <w:num w:numId="398" w16cid:durableId="958948637">
    <w:abstractNumId w:val="564"/>
  </w:num>
  <w:num w:numId="399" w16cid:durableId="886068384">
    <w:abstractNumId w:val="361"/>
  </w:num>
  <w:num w:numId="400" w16cid:durableId="33309610">
    <w:abstractNumId w:val="221"/>
  </w:num>
  <w:num w:numId="401" w16cid:durableId="866329599">
    <w:abstractNumId w:val="458"/>
  </w:num>
  <w:num w:numId="402" w16cid:durableId="12387126">
    <w:abstractNumId w:val="97"/>
  </w:num>
  <w:num w:numId="403" w16cid:durableId="2001344581">
    <w:abstractNumId w:val="553"/>
  </w:num>
  <w:num w:numId="404" w16cid:durableId="564881346">
    <w:abstractNumId w:val="80"/>
  </w:num>
  <w:num w:numId="405" w16cid:durableId="2133858923">
    <w:abstractNumId w:val="350"/>
  </w:num>
  <w:num w:numId="406" w16cid:durableId="468086042">
    <w:abstractNumId w:val="251"/>
  </w:num>
  <w:num w:numId="407" w16cid:durableId="1010990613">
    <w:abstractNumId w:val="565"/>
  </w:num>
  <w:num w:numId="408" w16cid:durableId="777991506">
    <w:abstractNumId w:val="86"/>
  </w:num>
  <w:num w:numId="409" w16cid:durableId="1007292563">
    <w:abstractNumId w:val="546"/>
  </w:num>
  <w:num w:numId="410" w16cid:durableId="834690561">
    <w:abstractNumId w:val="430"/>
  </w:num>
  <w:num w:numId="411" w16cid:durableId="308826705">
    <w:abstractNumId w:val="376"/>
  </w:num>
  <w:num w:numId="412" w16cid:durableId="639920784">
    <w:abstractNumId w:val="87"/>
  </w:num>
  <w:num w:numId="413" w16cid:durableId="1869173017">
    <w:abstractNumId w:val="18"/>
  </w:num>
  <w:num w:numId="414" w16cid:durableId="147091329">
    <w:abstractNumId w:val="62"/>
  </w:num>
  <w:num w:numId="415" w16cid:durableId="94525322">
    <w:abstractNumId w:val="521"/>
  </w:num>
  <w:num w:numId="416" w16cid:durableId="2066904289">
    <w:abstractNumId w:val="440"/>
  </w:num>
  <w:num w:numId="417" w16cid:durableId="2008628749">
    <w:abstractNumId w:val="360"/>
  </w:num>
  <w:num w:numId="418" w16cid:durableId="1201750554">
    <w:abstractNumId w:val="147"/>
  </w:num>
  <w:num w:numId="419" w16cid:durableId="541552056">
    <w:abstractNumId w:val="199"/>
  </w:num>
  <w:num w:numId="420" w16cid:durableId="1436166603">
    <w:abstractNumId w:val="403"/>
  </w:num>
  <w:num w:numId="421" w16cid:durableId="1803107836">
    <w:abstractNumId w:val="93"/>
  </w:num>
  <w:num w:numId="422" w16cid:durableId="115223743">
    <w:abstractNumId w:val="449"/>
  </w:num>
  <w:num w:numId="423" w16cid:durableId="143592804">
    <w:abstractNumId w:val="210"/>
  </w:num>
  <w:num w:numId="424" w16cid:durableId="357972092">
    <w:abstractNumId w:val="99"/>
  </w:num>
  <w:num w:numId="425" w16cid:durableId="309872203">
    <w:abstractNumId w:val="55"/>
  </w:num>
  <w:num w:numId="426" w16cid:durableId="948197928">
    <w:abstractNumId w:val="193"/>
  </w:num>
  <w:num w:numId="427" w16cid:durableId="544608451">
    <w:abstractNumId w:val="60"/>
  </w:num>
  <w:num w:numId="428" w16cid:durableId="518741029">
    <w:abstractNumId w:val="114"/>
  </w:num>
  <w:num w:numId="429" w16cid:durableId="1915777085">
    <w:abstractNumId w:val="6"/>
  </w:num>
  <w:num w:numId="430" w16cid:durableId="1314987279">
    <w:abstractNumId w:val="439"/>
  </w:num>
  <w:num w:numId="431" w16cid:durableId="836310700">
    <w:abstractNumId w:val="178"/>
  </w:num>
  <w:num w:numId="432" w16cid:durableId="1544752972">
    <w:abstractNumId w:val="465"/>
  </w:num>
  <w:num w:numId="433" w16cid:durableId="567422516">
    <w:abstractNumId w:val="51"/>
  </w:num>
  <w:num w:numId="434" w16cid:durableId="1992634897">
    <w:abstractNumId w:val="113"/>
  </w:num>
  <w:num w:numId="435" w16cid:durableId="2132549860">
    <w:abstractNumId w:val="128"/>
  </w:num>
  <w:num w:numId="436" w16cid:durableId="1725325714">
    <w:abstractNumId w:val="8"/>
  </w:num>
  <w:num w:numId="437" w16cid:durableId="168250850">
    <w:abstractNumId w:val="289"/>
  </w:num>
  <w:num w:numId="438" w16cid:durableId="371349606">
    <w:abstractNumId w:val="217"/>
  </w:num>
  <w:num w:numId="439" w16cid:durableId="1602106899">
    <w:abstractNumId w:val="72"/>
  </w:num>
  <w:num w:numId="440" w16cid:durableId="75136233">
    <w:abstractNumId w:val="441"/>
  </w:num>
  <w:num w:numId="441" w16cid:durableId="772673368">
    <w:abstractNumId w:val="19"/>
  </w:num>
  <w:num w:numId="442" w16cid:durableId="1370567608">
    <w:abstractNumId w:val="21"/>
  </w:num>
  <w:num w:numId="443" w16cid:durableId="1130515589">
    <w:abstractNumId w:val="240"/>
  </w:num>
  <w:num w:numId="444" w16cid:durableId="947348820">
    <w:abstractNumId w:val="410"/>
  </w:num>
  <w:num w:numId="445" w16cid:durableId="1789470413">
    <w:abstractNumId w:val="514"/>
  </w:num>
  <w:num w:numId="446" w16cid:durableId="41103185">
    <w:abstractNumId w:val="473"/>
  </w:num>
  <w:num w:numId="447" w16cid:durableId="2096398147">
    <w:abstractNumId w:val="216"/>
  </w:num>
  <w:num w:numId="448" w16cid:durableId="2006592580">
    <w:abstractNumId w:val="497"/>
  </w:num>
  <w:num w:numId="449" w16cid:durableId="479349235">
    <w:abstractNumId w:val="382"/>
  </w:num>
  <w:num w:numId="450" w16cid:durableId="629558668">
    <w:abstractNumId w:val="105"/>
  </w:num>
  <w:num w:numId="451" w16cid:durableId="1450197138">
    <w:abstractNumId w:val="378"/>
  </w:num>
  <w:num w:numId="452" w16cid:durableId="1956986020">
    <w:abstractNumId w:val="137"/>
  </w:num>
  <w:num w:numId="453" w16cid:durableId="1229998356">
    <w:abstractNumId w:val="336"/>
  </w:num>
  <w:num w:numId="454" w16cid:durableId="1055934678">
    <w:abstractNumId w:val="363"/>
  </w:num>
  <w:num w:numId="455" w16cid:durableId="174349977">
    <w:abstractNumId w:val="402"/>
  </w:num>
  <w:num w:numId="456" w16cid:durableId="1227910927">
    <w:abstractNumId w:val="532"/>
  </w:num>
  <w:num w:numId="457" w16cid:durableId="428047493">
    <w:abstractNumId w:val="596"/>
  </w:num>
  <w:num w:numId="458" w16cid:durableId="1253389978">
    <w:abstractNumId w:val="63"/>
  </w:num>
  <w:num w:numId="459" w16cid:durableId="1928951852">
    <w:abstractNumId w:val="310"/>
  </w:num>
  <w:num w:numId="460" w16cid:durableId="993224147">
    <w:abstractNumId w:val="22"/>
  </w:num>
  <w:num w:numId="461" w16cid:durableId="650400824">
    <w:abstractNumId w:val="436"/>
  </w:num>
  <w:num w:numId="462" w16cid:durableId="454099559">
    <w:abstractNumId w:val="494"/>
  </w:num>
  <w:num w:numId="463" w16cid:durableId="711879844">
    <w:abstractNumId w:val="550"/>
  </w:num>
  <w:num w:numId="464" w16cid:durableId="1143621864">
    <w:abstractNumId w:val="243"/>
  </w:num>
  <w:num w:numId="465" w16cid:durableId="518592946">
    <w:abstractNumId w:val="386"/>
  </w:num>
  <w:num w:numId="466" w16cid:durableId="1783845507">
    <w:abstractNumId w:val="24"/>
  </w:num>
  <w:num w:numId="467" w16cid:durableId="848058125">
    <w:abstractNumId w:val="285"/>
  </w:num>
  <w:num w:numId="468" w16cid:durableId="2048024730">
    <w:abstractNumId w:val="595"/>
  </w:num>
  <w:num w:numId="469" w16cid:durableId="1111049948">
    <w:abstractNumId w:val="590"/>
  </w:num>
  <w:num w:numId="470" w16cid:durableId="561715126">
    <w:abstractNumId w:val="339"/>
  </w:num>
  <w:num w:numId="471" w16cid:durableId="306008862">
    <w:abstractNumId w:val="341"/>
  </w:num>
  <w:num w:numId="472" w16cid:durableId="670646780">
    <w:abstractNumId w:val="367"/>
  </w:num>
  <w:num w:numId="473" w16cid:durableId="860167842">
    <w:abstractNumId w:val="529"/>
  </w:num>
  <w:num w:numId="474" w16cid:durableId="1276475673">
    <w:abstractNumId w:val="118"/>
  </w:num>
  <w:num w:numId="475" w16cid:durableId="1748500722">
    <w:abstractNumId w:val="95"/>
  </w:num>
  <w:num w:numId="476" w16cid:durableId="2042242691">
    <w:abstractNumId w:val="390"/>
  </w:num>
  <w:num w:numId="477" w16cid:durableId="123157854">
    <w:abstractNumId w:val="424"/>
  </w:num>
  <w:num w:numId="478" w16cid:durableId="906916887">
    <w:abstractNumId w:val="112"/>
  </w:num>
  <w:num w:numId="479" w16cid:durableId="728382342">
    <w:abstractNumId w:val="387"/>
  </w:num>
  <w:num w:numId="480" w16cid:durableId="1369725256">
    <w:abstractNumId w:val="523"/>
  </w:num>
  <w:num w:numId="481" w16cid:durableId="806777728">
    <w:abstractNumId w:val="88"/>
  </w:num>
  <w:num w:numId="482" w16cid:durableId="1598176347">
    <w:abstractNumId w:val="502"/>
  </w:num>
  <w:num w:numId="483" w16cid:durableId="739719292">
    <w:abstractNumId w:val="218"/>
  </w:num>
  <w:num w:numId="484" w16cid:durableId="503470572">
    <w:abstractNumId w:val="246"/>
  </w:num>
  <w:num w:numId="485" w16cid:durableId="1124691031">
    <w:abstractNumId w:val="450"/>
  </w:num>
  <w:num w:numId="486" w16cid:durableId="2007240320">
    <w:abstractNumId w:val="464"/>
  </w:num>
  <w:num w:numId="487" w16cid:durableId="1542791327">
    <w:abstractNumId w:val="373"/>
  </w:num>
  <w:num w:numId="488" w16cid:durableId="1478885971">
    <w:abstractNumId w:val="364"/>
  </w:num>
  <w:num w:numId="489" w16cid:durableId="326052864">
    <w:abstractNumId w:val="248"/>
  </w:num>
  <w:num w:numId="490" w16cid:durableId="1929995538">
    <w:abstractNumId w:val="59"/>
  </w:num>
  <w:num w:numId="491" w16cid:durableId="1953438095">
    <w:abstractNumId w:val="284"/>
  </w:num>
  <w:num w:numId="492" w16cid:durableId="951329161">
    <w:abstractNumId w:val="398"/>
  </w:num>
  <w:num w:numId="493" w16cid:durableId="941575681">
    <w:abstractNumId w:val="122"/>
  </w:num>
  <w:num w:numId="494" w16cid:durableId="706688271">
    <w:abstractNumId w:val="337"/>
  </w:num>
  <w:num w:numId="495" w16cid:durableId="759986657">
    <w:abstractNumId w:val="237"/>
  </w:num>
  <w:num w:numId="496" w16cid:durableId="477110246">
    <w:abstractNumId w:val="592"/>
  </w:num>
  <w:num w:numId="497" w16cid:durableId="265310633">
    <w:abstractNumId w:val="425"/>
  </w:num>
  <w:num w:numId="498" w16cid:durableId="587035405">
    <w:abstractNumId w:val="451"/>
  </w:num>
  <w:num w:numId="499" w16cid:durableId="1613786501">
    <w:abstractNumId w:val="407"/>
  </w:num>
  <w:num w:numId="500" w16cid:durableId="1743746764">
    <w:abstractNumId w:val="46"/>
  </w:num>
  <w:num w:numId="501" w16cid:durableId="1309893119">
    <w:abstractNumId w:val="197"/>
  </w:num>
  <w:num w:numId="502" w16cid:durableId="418017829">
    <w:abstractNumId w:val="253"/>
  </w:num>
  <w:num w:numId="503" w16cid:durableId="1553469291">
    <w:abstractNumId w:val="586"/>
  </w:num>
  <w:num w:numId="504" w16cid:durableId="131990533">
    <w:abstractNumId w:val="263"/>
  </w:num>
  <w:num w:numId="505" w16cid:durableId="612981206">
    <w:abstractNumId w:val="66"/>
  </w:num>
  <w:num w:numId="506" w16cid:durableId="1087848503">
    <w:abstractNumId w:val="394"/>
  </w:num>
  <w:num w:numId="507" w16cid:durableId="1938367532">
    <w:abstractNumId w:val="188"/>
  </w:num>
  <w:num w:numId="508" w16cid:durableId="982807189">
    <w:abstractNumId w:val="219"/>
  </w:num>
  <w:num w:numId="509" w16cid:durableId="420760422">
    <w:abstractNumId w:val="442"/>
  </w:num>
  <w:num w:numId="510" w16cid:durableId="984705338">
    <w:abstractNumId w:val="509"/>
  </w:num>
  <w:num w:numId="511" w16cid:durableId="1192259079">
    <w:abstractNumId w:val="406"/>
  </w:num>
  <w:num w:numId="512" w16cid:durableId="1035352942">
    <w:abstractNumId w:val="270"/>
  </w:num>
  <w:num w:numId="513" w16cid:durableId="565534066">
    <w:abstractNumId w:val="140"/>
  </w:num>
  <w:num w:numId="514" w16cid:durableId="422380305">
    <w:abstractNumId w:val="208"/>
  </w:num>
  <w:num w:numId="515" w16cid:durableId="1612592437">
    <w:abstractNumId w:val="391"/>
  </w:num>
  <w:num w:numId="516" w16cid:durableId="1040931534">
    <w:abstractNumId w:val="487"/>
  </w:num>
  <w:num w:numId="517" w16cid:durableId="2032878979">
    <w:abstractNumId w:val="295"/>
  </w:num>
  <w:num w:numId="518" w16cid:durableId="435369215">
    <w:abstractNumId w:val="229"/>
  </w:num>
  <w:num w:numId="519" w16cid:durableId="1860964781">
    <w:abstractNumId w:val="163"/>
  </w:num>
  <w:num w:numId="520" w16cid:durableId="1241718201">
    <w:abstractNumId w:val="578"/>
  </w:num>
  <w:num w:numId="521" w16cid:durableId="1268464853">
    <w:abstractNumId w:val="89"/>
  </w:num>
  <w:num w:numId="522" w16cid:durableId="1213662310">
    <w:abstractNumId w:val="34"/>
  </w:num>
  <w:num w:numId="523" w16cid:durableId="295794045">
    <w:abstractNumId w:val="485"/>
  </w:num>
  <w:num w:numId="524" w16cid:durableId="574321164">
    <w:abstractNumId w:val="435"/>
  </w:num>
  <w:num w:numId="525" w16cid:durableId="452670933">
    <w:abstractNumId w:val="329"/>
    <w:lvlOverride w:ilvl="0">
      <w:lvl w:ilvl="0" w:tplc="A822B424">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06EB040">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FE2C9F2">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1321B58">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7848E082">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9B021A94">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6A64804">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477AA208">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B66420A">
        <w:start w:val="1"/>
        <w:numFmt w:val="bullet"/>
        <w:lvlText w:val="-"/>
        <w:lvlJc w:val="left"/>
        <w:pPr>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526" w16cid:durableId="1694377484">
    <w:abstractNumId w:val="435"/>
    <w:lvlOverride w:ilvl="0">
      <w:startOverride w:val="2"/>
    </w:lvlOverride>
  </w:num>
  <w:num w:numId="527" w16cid:durableId="910306995">
    <w:abstractNumId w:val="539"/>
  </w:num>
  <w:num w:numId="528" w16cid:durableId="1049382911">
    <w:abstractNumId w:val="129"/>
  </w:num>
  <w:num w:numId="529" w16cid:durableId="1758332793">
    <w:abstractNumId w:val="510"/>
  </w:num>
  <w:num w:numId="530" w16cid:durableId="552811441">
    <w:abstractNumId w:val="411"/>
  </w:num>
  <w:num w:numId="531" w16cid:durableId="599407775">
    <w:abstractNumId w:val="384"/>
  </w:num>
  <w:num w:numId="532" w16cid:durableId="1551913713">
    <w:abstractNumId w:val="205"/>
  </w:num>
  <w:num w:numId="533" w16cid:durableId="1257254915">
    <w:abstractNumId w:val="366"/>
  </w:num>
  <w:num w:numId="534" w16cid:durableId="416289194">
    <w:abstractNumId w:val="324"/>
  </w:num>
  <w:num w:numId="535" w16cid:durableId="271130833">
    <w:abstractNumId w:val="554"/>
  </w:num>
  <w:num w:numId="536" w16cid:durableId="608900943">
    <w:abstractNumId w:val="162"/>
  </w:num>
  <w:num w:numId="537" w16cid:durableId="1545482536">
    <w:abstractNumId w:val="540"/>
  </w:num>
  <w:num w:numId="538" w16cid:durableId="1114863354">
    <w:abstractNumId w:val="267"/>
  </w:num>
  <w:num w:numId="539" w16cid:durableId="824711477">
    <w:abstractNumId w:val="379"/>
  </w:num>
  <w:num w:numId="540" w16cid:durableId="1045834316">
    <w:abstractNumId w:val="317"/>
  </w:num>
  <w:num w:numId="541" w16cid:durableId="937059320">
    <w:abstractNumId w:val="271"/>
  </w:num>
  <w:num w:numId="542" w16cid:durableId="1667201816">
    <w:abstractNumId w:val="108"/>
  </w:num>
  <w:num w:numId="543" w16cid:durableId="1182937734">
    <w:abstractNumId w:val="166"/>
  </w:num>
  <w:num w:numId="544" w16cid:durableId="1441024629">
    <w:abstractNumId w:val="119"/>
  </w:num>
  <w:num w:numId="545" w16cid:durableId="1780836150">
    <w:abstractNumId w:val="198"/>
  </w:num>
  <w:num w:numId="546" w16cid:durableId="1281188004">
    <w:abstractNumId w:val="64"/>
  </w:num>
  <w:num w:numId="547" w16cid:durableId="2008048985">
    <w:abstractNumId w:val="214"/>
  </w:num>
  <w:num w:numId="548" w16cid:durableId="723144120">
    <w:abstractNumId w:val="107"/>
  </w:num>
  <w:num w:numId="549" w16cid:durableId="1896620810">
    <w:abstractNumId w:val="190"/>
  </w:num>
  <w:num w:numId="550" w16cid:durableId="799415870">
    <w:abstractNumId w:val="274"/>
  </w:num>
  <w:num w:numId="551" w16cid:durableId="275915361">
    <w:abstractNumId w:val="467"/>
  </w:num>
  <w:num w:numId="552" w16cid:durableId="147720200">
    <w:abstractNumId w:val="288"/>
  </w:num>
  <w:num w:numId="553" w16cid:durableId="1889493024">
    <w:abstractNumId w:val="291"/>
  </w:num>
  <w:num w:numId="554" w16cid:durableId="1456825699">
    <w:abstractNumId w:val="111"/>
  </w:num>
  <w:num w:numId="555" w16cid:durableId="2004579942">
    <w:abstractNumId w:val="538"/>
  </w:num>
  <w:num w:numId="556" w16cid:durableId="239674959">
    <w:abstractNumId w:val="45"/>
  </w:num>
  <w:num w:numId="557" w16cid:durableId="278337975">
    <w:abstractNumId w:val="452"/>
  </w:num>
  <w:num w:numId="558" w16cid:durableId="1753895053">
    <w:abstractNumId w:val="27"/>
  </w:num>
  <w:num w:numId="559" w16cid:durableId="1128624882">
    <w:abstractNumId w:val="269"/>
  </w:num>
  <w:num w:numId="560" w16cid:durableId="173345176">
    <w:abstractNumId w:val="552"/>
  </w:num>
  <w:num w:numId="561" w16cid:durableId="931623028">
    <w:abstractNumId w:val="559"/>
  </w:num>
  <w:num w:numId="562" w16cid:durableId="1886486225">
    <w:abstractNumId w:val="184"/>
  </w:num>
  <w:num w:numId="563" w16cid:durableId="727803881">
    <w:abstractNumId w:val="477"/>
  </w:num>
  <w:num w:numId="564" w16cid:durableId="144204117">
    <w:abstractNumId w:val="257"/>
  </w:num>
  <w:num w:numId="565" w16cid:durableId="1250772558">
    <w:abstractNumId w:val="103"/>
  </w:num>
  <w:num w:numId="566" w16cid:durableId="1821311996">
    <w:abstractNumId w:val="68"/>
  </w:num>
  <w:num w:numId="567" w16cid:durableId="720637388">
    <w:abstractNumId w:val="293"/>
  </w:num>
  <w:num w:numId="568" w16cid:durableId="830876123">
    <w:abstractNumId w:val="488"/>
  </w:num>
  <w:num w:numId="569" w16cid:durableId="1880970036">
    <w:abstractNumId w:val="226"/>
  </w:num>
  <w:num w:numId="570" w16cid:durableId="5062390">
    <w:abstractNumId w:val="230"/>
  </w:num>
  <w:num w:numId="571" w16cid:durableId="2142796220">
    <w:abstractNumId w:val="101"/>
  </w:num>
  <w:num w:numId="572" w16cid:durableId="630013164">
    <w:abstractNumId w:val="419"/>
  </w:num>
  <w:num w:numId="573" w16cid:durableId="1746368746">
    <w:abstractNumId w:val="104"/>
  </w:num>
  <w:num w:numId="574" w16cid:durableId="396322514">
    <w:abstractNumId w:val="574"/>
  </w:num>
  <w:num w:numId="575" w16cid:durableId="431971728">
    <w:abstractNumId w:val="369"/>
  </w:num>
  <w:num w:numId="576" w16cid:durableId="265429865">
    <w:abstractNumId w:val="405"/>
  </w:num>
  <w:num w:numId="577" w16cid:durableId="1810130770">
    <w:abstractNumId w:val="462"/>
  </w:num>
  <w:num w:numId="578" w16cid:durableId="1296302436">
    <w:abstractNumId w:val="164"/>
  </w:num>
  <w:num w:numId="579" w16cid:durableId="139154282">
    <w:abstractNumId w:val="311"/>
  </w:num>
  <w:num w:numId="580" w16cid:durableId="838694696">
    <w:abstractNumId w:val="358"/>
  </w:num>
  <w:num w:numId="581" w16cid:durableId="784618947">
    <w:abstractNumId w:val="530"/>
  </w:num>
  <w:num w:numId="582" w16cid:durableId="1097217272">
    <w:abstractNumId w:val="100"/>
  </w:num>
  <w:num w:numId="583" w16cid:durableId="1979678552">
    <w:abstractNumId w:val="14"/>
  </w:num>
  <w:num w:numId="584" w16cid:durableId="978463685">
    <w:abstractNumId w:val="567"/>
  </w:num>
  <w:num w:numId="585" w16cid:durableId="833112554">
    <w:abstractNumId w:val="506"/>
  </w:num>
  <w:num w:numId="586" w16cid:durableId="857087528">
    <w:abstractNumId w:val="43"/>
  </w:num>
  <w:num w:numId="587" w16cid:durableId="1657226372">
    <w:abstractNumId w:val="486"/>
  </w:num>
  <w:num w:numId="588" w16cid:durableId="1318069956">
    <w:abstractNumId w:val="589"/>
  </w:num>
  <w:num w:numId="589" w16cid:durableId="150097697">
    <w:abstractNumId w:val="53"/>
  </w:num>
  <w:num w:numId="590" w16cid:durableId="551427618">
    <w:abstractNumId w:val="469"/>
  </w:num>
  <w:num w:numId="591" w16cid:durableId="1963346066">
    <w:abstractNumId w:val="318"/>
  </w:num>
  <w:num w:numId="592" w16cid:durableId="796023919">
    <w:abstractNumId w:val="348"/>
  </w:num>
  <w:num w:numId="593" w16cid:durableId="1502357563">
    <w:abstractNumId w:val="52"/>
  </w:num>
  <w:num w:numId="594" w16cid:durableId="1943955230">
    <w:abstractNumId w:val="421"/>
  </w:num>
  <w:num w:numId="595" w16cid:durableId="16973842">
    <w:abstractNumId w:val="528"/>
  </w:num>
  <w:num w:numId="596" w16cid:durableId="677511910">
    <w:abstractNumId w:val="120"/>
  </w:num>
  <w:num w:numId="597" w16cid:durableId="188371803">
    <w:abstractNumId w:val="577"/>
  </w:num>
  <w:num w:numId="598" w16cid:durableId="367949675">
    <w:abstractNumId w:val="155"/>
  </w:num>
  <w:num w:numId="599" w16cid:durableId="66466439">
    <w:abstractNumId w:val="13"/>
  </w:num>
  <w:num w:numId="600" w16cid:durableId="697394493">
    <w:abstractNumId w:val="281"/>
  </w:num>
  <w:numIdMacAtCleanup w:val="6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A368C"/>
    <w:rsid w:val="00010665"/>
    <w:rsid w:val="0001341E"/>
    <w:rsid w:val="00015CF2"/>
    <w:rsid w:val="000161AE"/>
    <w:rsid w:val="0002012B"/>
    <w:rsid w:val="000211CF"/>
    <w:rsid w:val="00021B5D"/>
    <w:rsid w:val="000304AD"/>
    <w:rsid w:val="00032C63"/>
    <w:rsid w:val="0003384B"/>
    <w:rsid w:val="00047BF3"/>
    <w:rsid w:val="0005143C"/>
    <w:rsid w:val="00064C4D"/>
    <w:rsid w:val="000708BF"/>
    <w:rsid w:val="00072537"/>
    <w:rsid w:val="00073E11"/>
    <w:rsid w:val="00075FFE"/>
    <w:rsid w:val="000A0CC4"/>
    <w:rsid w:val="000B2FE3"/>
    <w:rsid w:val="000B4483"/>
    <w:rsid w:val="000C0D44"/>
    <w:rsid w:val="000D2947"/>
    <w:rsid w:val="000E1544"/>
    <w:rsid w:val="000F3F3E"/>
    <w:rsid w:val="00101DA8"/>
    <w:rsid w:val="0012327E"/>
    <w:rsid w:val="00123AE8"/>
    <w:rsid w:val="00133865"/>
    <w:rsid w:val="00136511"/>
    <w:rsid w:val="00151C53"/>
    <w:rsid w:val="001548DE"/>
    <w:rsid w:val="00171543"/>
    <w:rsid w:val="00183D6E"/>
    <w:rsid w:val="001B6918"/>
    <w:rsid w:val="001B6D0D"/>
    <w:rsid w:val="001C364D"/>
    <w:rsid w:val="001D1E61"/>
    <w:rsid w:val="001D4414"/>
    <w:rsid w:val="001D5F6C"/>
    <w:rsid w:val="001D7DA8"/>
    <w:rsid w:val="001F189B"/>
    <w:rsid w:val="00204A5C"/>
    <w:rsid w:val="002101BF"/>
    <w:rsid w:val="00211F6B"/>
    <w:rsid w:val="00215572"/>
    <w:rsid w:val="00217704"/>
    <w:rsid w:val="00227014"/>
    <w:rsid w:val="002316A9"/>
    <w:rsid w:val="00232442"/>
    <w:rsid w:val="00232BDE"/>
    <w:rsid w:val="002342A9"/>
    <w:rsid w:val="00256AA7"/>
    <w:rsid w:val="00256E5E"/>
    <w:rsid w:val="0026255F"/>
    <w:rsid w:val="00264941"/>
    <w:rsid w:val="00270B81"/>
    <w:rsid w:val="002739B6"/>
    <w:rsid w:val="00287FF8"/>
    <w:rsid w:val="002A0AB1"/>
    <w:rsid w:val="002A10D5"/>
    <w:rsid w:val="002A3830"/>
    <w:rsid w:val="002B0999"/>
    <w:rsid w:val="002C0214"/>
    <w:rsid w:val="002D2330"/>
    <w:rsid w:val="002D3516"/>
    <w:rsid w:val="002E0845"/>
    <w:rsid w:val="002E24BC"/>
    <w:rsid w:val="002E35FA"/>
    <w:rsid w:val="00304AEB"/>
    <w:rsid w:val="00305258"/>
    <w:rsid w:val="00310044"/>
    <w:rsid w:val="003203F0"/>
    <w:rsid w:val="003274D3"/>
    <w:rsid w:val="00331FE9"/>
    <w:rsid w:val="00343B04"/>
    <w:rsid w:val="00347C8E"/>
    <w:rsid w:val="0035312E"/>
    <w:rsid w:val="00356311"/>
    <w:rsid w:val="00356BD1"/>
    <w:rsid w:val="00363E86"/>
    <w:rsid w:val="00370BE9"/>
    <w:rsid w:val="003749F9"/>
    <w:rsid w:val="00375104"/>
    <w:rsid w:val="003802D7"/>
    <w:rsid w:val="00382C8B"/>
    <w:rsid w:val="00385278"/>
    <w:rsid w:val="003B5BBB"/>
    <w:rsid w:val="003C4549"/>
    <w:rsid w:val="003D107A"/>
    <w:rsid w:val="003D13DA"/>
    <w:rsid w:val="003D1A9B"/>
    <w:rsid w:val="003F259F"/>
    <w:rsid w:val="003F3246"/>
    <w:rsid w:val="004001D8"/>
    <w:rsid w:val="004035AC"/>
    <w:rsid w:val="004214C2"/>
    <w:rsid w:val="00424B33"/>
    <w:rsid w:val="00426CBA"/>
    <w:rsid w:val="0043736F"/>
    <w:rsid w:val="00443FD2"/>
    <w:rsid w:val="00445834"/>
    <w:rsid w:val="00452E02"/>
    <w:rsid w:val="004602AA"/>
    <w:rsid w:val="00473829"/>
    <w:rsid w:val="00486408"/>
    <w:rsid w:val="00492BBC"/>
    <w:rsid w:val="00497A64"/>
    <w:rsid w:val="004A35A0"/>
    <w:rsid w:val="004A3EE0"/>
    <w:rsid w:val="004A7475"/>
    <w:rsid w:val="004B2029"/>
    <w:rsid w:val="004C4950"/>
    <w:rsid w:val="004D6CCE"/>
    <w:rsid w:val="004E33D3"/>
    <w:rsid w:val="004E642D"/>
    <w:rsid w:val="004E6E11"/>
    <w:rsid w:val="00501171"/>
    <w:rsid w:val="00506D24"/>
    <w:rsid w:val="0051463B"/>
    <w:rsid w:val="00525A47"/>
    <w:rsid w:val="005266C0"/>
    <w:rsid w:val="0053114F"/>
    <w:rsid w:val="00532EB1"/>
    <w:rsid w:val="00533396"/>
    <w:rsid w:val="00533F15"/>
    <w:rsid w:val="005402C7"/>
    <w:rsid w:val="00551027"/>
    <w:rsid w:val="00562633"/>
    <w:rsid w:val="00577B2E"/>
    <w:rsid w:val="00580964"/>
    <w:rsid w:val="00580B64"/>
    <w:rsid w:val="00593E8F"/>
    <w:rsid w:val="005A2ED5"/>
    <w:rsid w:val="005A4564"/>
    <w:rsid w:val="005A6829"/>
    <w:rsid w:val="005B2A78"/>
    <w:rsid w:val="005B3AB9"/>
    <w:rsid w:val="005B4F7B"/>
    <w:rsid w:val="005C387E"/>
    <w:rsid w:val="005E222C"/>
    <w:rsid w:val="005E5780"/>
    <w:rsid w:val="005F385E"/>
    <w:rsid w:val="006047BF"/>
    <w:rsid w:val="00606D0D"/>
    <w:rsid w:val="006162DE"/>
    <w:rsid w:val="0061653B"/>
    <w:rsid w:val="00617235"/>
    <w:rsid w:val="00625561"/>
    <w:rsid w:val="00630B57"/>
    <w:rsid w:val="00630C7C"/>
    <w:rsid w:val="00630E6B"/>
    <w:rsid w:val="006355A6"/>
    <w:rsid w:val="006361E7"/>
    <w:rsid w:val="0064432E"/>
    <w:rsid w:val="00650DD5"/>
    <w:rsid w:val="00671FE8"/>
    <w:rsid w:val="0067687B"/>
    <w:rsid w:val="00693BA7"/>
    <w:rsid w:val="00696E69"/>
    <w:rsid w:val="00697EF0"/>
    <w:rsid w:val="006A3CCB"/>
    <w:rsid w:val="006C073B"/>
    <w:rsid w:val="006C0922"/>
    <w:rsid w:val="006C21DC"/>
    <w:rsid w:val="006E1AEF"/>
    <w:rsid w:val="006E4E49"/>
    <w:rsid w:val="006E5A54"/>
    <w:rsid w:val="006F484C"/>
    <w:rsid w:val="006F6CC4"/>
    <w:rsid w:val="00702E7D"/>
    <w:rsid w:val="0070790F"/>
    <w:rsid w:val="00717FBE"/>
    <w:rsid w:val="00723676"/>
    <w:rsid w:val="00732503"/>
    <w:rsid w:val="00754439"/>
    <w:rsid w:val="00767236"/>
    <w:rsid w:val="00767CAF"/>
    <w:rsid w:val="00774A43"/>
    <w:rsid w:val="0078478A"/>
    <w:rsid w:val="0079587C"/>
    <w:rsid w:val="007B40B2"/>
    <w:rsid w:val="007B568A"/>
    <w:rsid w:val="007C306F"/>
    <w:rsid w:val="007D23E6"/>
    <w:rsid w:val="007E5429"/>
    <w:rsid w:val="007F268E"/>
    <w:rsid w:val="007F55D0"/>
    <w:rsid w:val="007F78FE"/>
    <w:rsid w:val="00801B3A"/>
    <w:rsid w:val="008040DC"/>
    <w:rsid w:val="00807FB6"/>
    <w:rsid w:val="008246D4"/>
    <w:rsid w:val="00832EB7"/>
    <w:rsid w:val="00840F8B"/>
    <w:rsid w:val="008422DC"/>
    <w:rsid w:val="00864E4A"/>
    <w:rsid w:val="00866289"/>
    <w:rsid w:val="00876FDC"/>
    <w:rsid w:val="008847C9"/>
    <w:rsid w:val="008A4E68"/>
    <w:rsid w:val="008A731E"/>
    <w:rsid w:val="008B48C6"/>
    <w:rsid w:val="008C2D99"/>
    <w:rsid w:val="008C7C76"/>
    <w:rsid w:val="008D08D9"/>
    <w:rsid w:val="008D294E"/>
    <w:rsid w:val="008D4D6B"/>
    <w:rsid w:val="008E4B06"/>
    <w:rsid w:val="008F1066"/>
    <w:rsid w:val="008F426B"/>
    <w:rsid w:val="00907D11"/>
    <w:rsid w:val="009113FD"/>
    <w:rsid w:val="009264DB"/>
    <w:rsid w:val="009361D0"/>
    <w:rsid w:val="00943927"/>
    <w:rsid w:val="00944BBF"/>
    <w:rsid w:val="0095078E"/>
    <w:rsid w:val="0095493B"/>
    <w:rsid w:val="00970314"/>
    <w:rsid w:val="00971AEC"/>
    <w:rsid w:val="00985B7E"/>
    <w:rsid w:val="009A4C0F"/>
    <w:rsid w:val="009B15CF"/>
    <w:rsid w:val="009B178A"/>
    <w:rsid w:val="009B6068"/>
    <w:rsid w:val="009B75A3"/>
    <w:rsid w:val="009C064A"/>
    <w:rsid w:val="009C50E1"/>
    <w:rsid w:val="009D1135"/>
    <w:rsid w:val="009D2C98"/>
    <w:rsid w:val="009E2154"/>
    <w:rsid w:val="009E4929"/>
    <w:rsid w:val="009E5B46"/>
    <w:rsid w:val="009F0325"/>
    <w:rsid w:val="009F42AD"/>
    <w:rsid w:val="009F63ED"/>
    <w:rsid w:val="00A12356"/>
    <w:rsid w:val="00A13263"/>
    <w:rsid w:val="00A25962"/>
    <w:rsid w:val="00A25BBC"/>
    <w:rsid w:val="00A34A67"/>
    <w:rsid w:val="00A412F7"/>
    <w:rsid w:val="00A449DB"/>
    <w:rsid w:val="00A4539F"/>
    <w:rsid w:val="00A45994"/>
    <w:rsid w:val="00A477A6"/>
    <w:rsid w:val="00A500E3"/>
    <w:rsid w:val="00A551D2"/>
    <w:rsid w:val="00A82CB9"/>
    <w:rsid w:val="00A83256"/>
    <w:rsid w:val="00A85483"/>
    <w:rsid w:val="00A91AD8"/>
    <w:rsid w:val="00A93967"/>
    <w:rsid w:val="00A94E5B"/>
    <w:rsid w:val="00AA2380"/>
    <w:rsid w:val="00AA368C"/>
    <w:rsid w:val="00AC1BD4"/>
    <w:rsid w:val="00AD3723"/>
    <w:rsid w:val="00AE3994"/>
    <w:rsid w:val="00AE5346"/>
    <w:rsid w:val="00AE7CC9"/>
    <w:rsid w:val="00AF053B"/>
    <w:rsid w:val="00AF539C"/>
    <w:rsid w:val="00AF605E"/>
    <w:rsid w:val="00B048E1"/>
    <w:rsid w:val="00B24EAF"/>
    <w:rsid w:val="00B26756"/>
    <w:rsid w:val="00B47DA1"/>
    <w:rsid w:val="00B506D8"/>
    <w:rsid w:val="00B64551"/>
    <w:rsid w:val="00B817C6"/>
    <w:rsid w:val="00B90053"/>
    <w:rsid w:val="00BA705C"/>
    <w:rsid w:val="00BA7AA9"/>
    <w:rsid w:val="00BB1A7D"/>
    <w:rsid w:val="00BC2F81"/>
    <w:rsid w:val="00BC7472"/>
    <w:rsid w:val="00BD0616"/>
    <w:rsid w:val="00BD21F0"/>
    <w:rsid w:val="00BF2906"/>
    <w:rsid w:val="00BF798D"/>
    <w:rsid w:val="00C10E85"/>
    <w:rsid w:val="00C163D4"/>
    <w:rsid w:val="00C17A4A"/>
    <w:rsid w:val="00C22846"/>
    <w:rsid w:val="00C24431"/>
    <w:rsid w:val="00C26022"/>
    <w:rsid w:val="00C26393"/>
    <w:rsid w:val="00C30614"/>
    <w:rsid w:val="00C31FC4"/>
    <w:rsid w:val="00C34F71"/>
    <w:rsid w:val="00C37A32"/>
    <w:rsid w:val="00C40911"/>
    <w:rsid w:val="00C41417"/>
    <w:rsid w:val="00C82394"/>
    <w:rsid w:val="00C90658"/>
    <w:rsid w:val="00C92F6B"/>
    <w:rsid w:val="00CA4CE4"/>
    <w:rsid w:val="00CB6147"/>
    <w:rsid w:val="00CB7C6E"/>
    <w:rsid w:val="00CC1B03"/>
    <w:rsid w:val="00CC746A"/>
    <w:rsid w:val="00CD0C46"/>
    <w:rsid w:val="00CD22E2"/>
    <w:rsid w:val="00CD2C8B"/>
    <w:rsid w:val="00CE1921"/>
    <w:rsid w:val="00CF0739"/>
    <w:rsid w:val="00CF64A0"/>
    <w:rsid w:val="00D25F7B"/>
    <w:rsid w:val="00D313F4"/>
    <w:rsid w:val="00D32D04"/>
    <w:rsid w:val="00D33310"/>
    <w:rsid w:val="00D35F0D"/>
    <w:rsid w:val="00D53562"/>
    <w:rsid w:val="00D5794A"/>
    <w:rsid w:val="00D63CB3"/>
    <w:rsid w:val="00D65925"/>
    <w:rsid w:val="00D7285B"/>
    <w:rsid w:val="00D7530F"/>
    <w:rsid w:val="00D77B89"/>
    <w:rsid w:val="00D81FF1"/>
    <w:rsid w:val="00D850BA"/>
    <w:rsid w:val="00D95806"/>
    <w:rsid w:val="00DB1B95"/>
    <w:rsid w:val="00DD1DA6"/>
    <w:rsid w:val="00DD32BE"/>
    <w:rsid w:val="00DE6185"/>
    <w:rsid w:val="00DF2EF5"/>
    <w:rsid w:val="00DF3C82"/>
    <w:rsid w:val="00DF5521"/>
    <w:rsid w:val="00E022B5"/>
    <w:rsid w:val="00E033FD"/>
    <w:rsid w:val="00E03AAF"/>
    <w:rsid w:val="00E04C32"/>
    <w:rsid w:val="00E13913"/>
    <w:rsid w:val="00E153D6"/>
    <w:rsid w:val="00E17FC4"/>
    <w:rsid w:val="00E2266A"/>
    <w:rsid w:val="00E25331"/>
    <w:rsid w:val="00E26509"/>
    <w:rsid w:val="00E31DA7"/>
    <w:rsid w:val="00E37E67"/>
    <w:rsid w:val="00E4329F"/>
    <w:rsid w:val="00E557C6"/>
    <w:rsid w:val="00E65595"/>
    <w:rsid w:val="00E65E77"/>
    <w:rsid w:val="00E666E6"/>
    <w:rsid w:val="00E70C45"/>
    <w:rsid w:val="00E814EB"/>
    <w:rsid w:val="00E8476D"/>
    <w:rsid w:val="00E9163C"/>
    <w:rsid w:val="00E93A08"/>
    <w:rsid w:val="00EA01EB"/>
    <w:rsid w:val="00EA60FF"/>
    <w:rsid w:val="00EA7A8F"/>
    <w:rsid w:val="00EB5C24"/>
    <w:rsid w:val="00EB5D86"/>
    <w:rsid w:val="00EC45D3"/>
    <w:rsid w:val="00EC7692"/>
    <w:rsid w:val="00EC7FC0"/>
    <w:rsid w:val="00ED7906"/>
    <w:rsid w:val="00EE26B2"/>
    <w:rsid w:val="00EE6A62"/>
    <w:rsid w:val="00EF231F"/>
    <w:rsid w:val="00EF44F3"/>
    <w:rsid w:val="00EF6543"/>
    <w:rsid w:val="00EF6A7D"/>
    <w:rsid w:val="00EF6F94"/>
    <w:rsid w:val="00F03368"/>
    <w:rsid w:val="00F05D9D"/>
    <w:rsid w:val="00F05EFE"/>
    <w:rsid w:val="00F076DF"/>
    <w:rsid w:val="00F13206"/>
    <w:rsid w:val="00F13CCE"/>
    <w:rsid w:val="00F14476"/>
    <w:rsid w:val="00F239CA"/>
    <w:rsid w:val="00F261EC"/>
    <w:rsid w:val="00F40F4C"/>
    <w:rsid w:val="00F40FCE"/>
    <w:rsid w:val="00F51E6C"/>
    <w:rsid w:val="00F674AD"/>
    <w:rsid w:val="00F721A7"/>
    <w:rsid w:val="00F73A56"/>
    <w:rsid w:val="00F7505C"/>
    <w:rsid w:val="00F843B9"/>
    <w:rsid w:val="00F94F10"/>
    <w:rsid w:val="00F952E9"/>
    <w:rsid w:val="00FC3E5D"/>
    <w:rsid w:val="00FF1CA8"/>
    <w:rsid w:val="00FF6E8B"/>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0741CEE"/>
  <w15:docId w15:val="{E4DB3F34-6778-483A-B7F8-8548AC2DD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iPriority="0"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4EAF"/>
  </w:style>
  <w:style w:type="paragraph" w:styleId="1">
    <w:name w:val="heading 1"/>
    <w:basedOn w:val="a"/>
    <w:next w:val="a"/>
    <w:link w:val="10"/>
    <w:qFormat/>
    <w:rsid w:val="00732503"/>
    <w:pPr>
      <w:keepNext/>
      <w:spacing w:before="240" w:after="60" w:line="240" w:lineRule="auto"/>
      <w:outlineLvl w:val="0"/>
    </w:pPr>
    <w:rPr>
      <w:rFonts w:ascii="Arial" w:eastAsia="Times New Roman" w:hAnsi="Arial" w:cs="Arial"/>
      <w:b/>
      <w:bCs/>
      <w:kern w:val="32"/>
      <w:sz w:val="32"/>
      <w:szCs w:val="32"/>
      <w:lang w:val="ru-RU" w:eastAsia="ru-RU"/>
    </w:rPr>
  </w:style>
  <w:style w:type="paragraph" w:styleId="2">
    <w:name w:val="heading 2"/>
    <w:basedOn w:val="a"/>
    <w:next w:val="a"/>
    <w:link w:val="20"/>
    <w:uiPriority w:val="9"/>
    <w:semiHidden/>
    <w:unhideWhenUsed/>
    <w:qFormat/>
    <w:rsid w:val="0001341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7D23E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5C387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7">
    <w:name w:val="heading 7"/>
    <w:basedOn w:val="a"/>
    <w:next w:val="a"/>
    <w:link w:val="70"/>
    <w:qFormat/>
    <w:rsid w:val="009B75A3"/>
    <w:pPr>
      <w:keepNext/>
      <w:spacing w:after="0" w:line="360" w:lineRule="exact"/>
      <w:ind w:left="660" w:right="-1"/>
      <w:outlineLvl w:val="6"/>
    </w:pPr>
    <w:rPr>
      <w:rFonts w:ascii="Times New Roman" w:eastAsia="Times New Roman" w:hAnsi="Times New Roman" w:cs="Times New Roman"/>
      <w:b/>
      <w:snapToGrid w:val="0"/>
      <w:sz w:val="28"/>
      <w:szCs w:val="20"/>
      <w:lang w:val="ru-RU" w:eastAsia="ru-RU"/>
    </w:rPr>
  </w:style>
  <w:style w:type="paragraph" w:styleId="9">
    <w:name w:val="heading 9"/>
    <w:basedOn w:val="a"/>
    <w:next w:val="a"/>
    <w:link w:val="90"/>
    <w:uiPriority w:val="9"/>
    <w:semiHidden/>
    <w:unhideWhenUsed/>
    <w:qFormat/>
    <w:rsid w:val="0037510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E5429"/>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ody Text Indent"/>
    <w:basedOn w:val="a"/>
    <w:link w:val="a4"/>
    <w:rsid w:val="004214C2"/>
    <w:pPr>
      <w:spacing w:after="1064" w:line="360" w:lineRule="exact"/>
      <w:ind w:right="2323" w:firstLine="660"/>
      <w:jc w:val="both"/>
    </w:pPr>
    <w:rPr>
      <w:rFonts w:ascii="Times New Roman" w:eastAsia="Times New Roman" w:hAnsi="Times New Roman" w:cs="Times New Roman"/>
      <w:b/>
      <w:snapToGrid w:val="0"/>
      <w:sz w:val="28"/>
      <w:szCs w:val="20"/>
      <w:lang w:eastAsia="ru-RU"/>
    </w:rPr>
  </w:style>
  <w:style w:type="character" w:customStyle="1" w:styleId="a4">
    <w:name w:val="Основний текст з відступом Знак"/>
    <w:basedOn w:val="a0"/>
    <w:link w:val="a3"/>
    <w:rsid w:val="004214C2"/>
    <w:rPr>
      <w:rFonts w:ascii="Times New Roman" w:eastAsia="Times New Roman" w:hAnsi="Times New Roman" w:cs="Times New Roman"/>
      <w:b/>
      <w:snapToGrid w:val="0"/>
      <w:sz w:val="28"/>
      <w:szCs w:val="20"/>
      <w:lang w:eastAsia="ru-RU"/>
    </w:rPr>
  </w:style>
  <w:style w:type="paragraph" w:styleId="a5">
    <w:name w:val="List Paragraph"/>
    <w:basedOn w:val="a"/>
    <w:uiPriority w:val="34"/>
    <w:qFormat/>
    <w:rsid w:val="009C064A"/>
    <w:pPr>
      <w:spacing w:after="0" w:line="240" w:lineRule="auto"/>
      <w:ind w:left="720"/>
      <w:contextualSpacing/>
    </w:pPr>
    <w:rPr>
      <w:rFonts w:ascii="Times New Roman" w:eastAsia="Times New Roman" w:hAnsi="Times New Roman" w:cs="Times New Roman"/>
      <w:sz w:val="20"/>
      <w:szCs w:val="20"/>
      <w:lang w:val="ru-RU" w:eastAsia="ru-RU"/>
    </w:rPr>
  </w:style>
  <w:style w:type="paragraph" w:styleId="21">
    <w:name w:val="Body Text Indent 2"/>
    <w:basedOn w:val="a"/>
    <w:link w:val="22"/>
    <w:uiPriority w:val="99"/>
    <w:semiHidden/>
    <w:unhideWhenUsed/>
    <w:rsid w:val="00EB5D86"/>
    <w:pPr>
      <w:spacing w:after="120" w:line="480" w:lineRule="auto"/>
      <w:ind w:left="283"/>
    </w:pPr>
  </w:style>
  <w:style w:type="character" w:customStyle="1" w:styleId="22">
    <w:name w:val="Основний текст з відступом 2 Знак"/>
    <w:basedOn w:val="a0"/>
    <w:link w:val="21"/>
    <w:uiPriority w:val="99"/>
    <w:semiHidden/>
    <w:rsid w:val="00EB5D86"/>
  </w:style>
  <w:style w:type="character" w:customStyle="1" w:styleId="70">
    <w:name w:val="Заголовок 7 Знак"/>
    <w:basedOn w:val="a0"/>
    <w:link w:val="7"/>
    <w:rsid w:val="009B75A3"/>
    <w:rPr>
      <w:rFonts w:ascii="Times New Roman" w:eastAsia="Times New Roman" w:hAnsi="Times New Roman" w:cs="Times New Roman"/>
      <w:b/>
      <w:snapToGrid w:val="0"/>
      <w:sz w:val="28"/>
      <w:szCs w:val="20"/>
      <w:lang w:val="ru-RU" w:eastAsia="ru-RU"/>
    </w:rPr>
  </w:style>
  <w:style w:type="paragraph" w:styleId="a6">
    <w:name w:val="footnote text"/>
    <w:basedOn w:val="a"/>
    <w:link w:val="a7"/>
    <w:rsid w:val="00C82394"/>
    <w:pPr>
      <w:spacing w:after="0" w:line="240" w:lineRule="auto"/>
    </w:pPr>
    <w:rPr>
      <w:rFonts w:ascii="Times New Roman" w:eastAsia="Times New Roman" w:hAnsi="Times New Roman" w:cs="Times New Roman"/>
      <w:sz w:val="20"/>
      <w:szCs w:val="20"/>
      <w:lang w:val="ru-RU" w:eastAsia="ru-RU"/>
    </w:rPr>
  </w:style>
  <w:style w:type="character" w:customStyle="1" w:styleId="a7">
    <w:name w:val="Текст виноски Знак"/>
    <w:basedOn w:val="a0"/>
    <w:link w:val="a6"/>
    <w:rsid w:val="00C82394"/>
    <w:rPr>
      <w:rFonts w:ascii="Times New Roman" w:eastAsia="Times New Roman" w:hAnsi="Times New Roman" w:cs="Times New Roman"/>
      <w:sz w:val="20"/>
      <w:szCs w:val="20"/>
      <w:lang w:val="ru-RU" w:eastAsia="ru-RU"/>
    </w:rPr>
  </w:style>
  <w:style w:type="character" w:styleId="a8">
    <w:name w:val="footnote reference"/>
    <w:rsid w:val="00C82394"/>
    <w:rPr>
      <w:vertAlign w:val="superscript"/>
    </w:rPr>
  </w:style>
  <w:style w:type="character" w:customStyle="1" w:styleId="30">
    <w:name w:val="Заголовок 3 Знак"/>
    <w:basedOn w:val="a0"/>
    <w:link w:val="3"/>
    <w:uiPriority w:val="9"/>
    <w:semiHidden/>
    <w:rsid w:val="007D23E6"/>
    <w:rPr>
      <w:rFonts w:asciiTheme="majorHAnsi" w:eastAsiaTheme="majorEastAsia" w:hAnsiTheme="majorHAnsi" w:cstheme="majorBidi"/>
      <w:color w:val="1F3763" w:themeColor="accent1" w:themeShade="7F"/>
      <w:sz w:val="24"/>
      <w:szCs w:val="24"/>
    </w:rPr>
  </w:style>
  <w:style w:type="character" w:customStyle="1" w:styleId="23">
    <w:name w:val="Основной текст (2)_"/>
    <w:link w:val="24"/>
    <w:locked/>
    <w:rsid w:val="004C4950"/>
    <w:rPr>
      <w:rFonts w:ascii="Times New Roman" w:hAnsi="Times New Roman"/>
      <w:shd w:val="clear" w:color="auto" w:fill="FFFFFF"/>
    </w:rPr>
  </w:style>
  <w:style w:type="paragraph" w:customStyle="1" w:styleId="24">
    <w:name w:val="Основной текст (2)"/>
    <w:basedOn w:val="a"/>
    <w:link w:val="23"/>
    <w:rsid w:val="004C4950"/>
    <w:pPr>
      <w:widowControl w:val="0"/>
      <w:shd w:val="clear" w:color="auto" w:fill="FFFFFF"/>
      <w:spacing w:after="0" w:line="240" w:lineRule="exact"/>
      <w:jc w:val="both"/>
    </w:pPr>
    <w:rPr>
      <w:rFonts w:ascii="Times New Roman" w:hAnsi="Times New Roman"/>
    </w:rPr>
  </w:style>
  <w:style w:type="character" w:customStyle="1" w:styleId="10">
    <w:name w:val="Заголовок 1 Знак"/>
    <w:basedOn w:val="a0"/>
    <w:link w:val="1"/>
    <w:rsid w:val="00732503"/>
    <w:rPr>
      <w:rFonts w:ascii="Arial" w:eastAsia="Times New Roman" w:hAnsi="Arial" w:cs="Arial"/>
      <w:b/>
      <w:bCs/>
      <w:kern w:val="32"/>
      <w:sz w:val="32"/>
      <w:szCs w:val="32"/>
      <w:lang w:val="ru-RU" w:eastAsia="ru-RU"/>
    </w:rPr>
  </w:style>
  <w:style w:type="paragraph" w:styleId="a9">
    <w:name w:val="No Spacing"/>
    <w:uiPriority w:val="1"/>
    <w:qFormat/>
    <w:rsid w:val="00907D11"/>
    <w:pPr>
      <w:spacing w:after="0" w:line="240" w:lineRule="auto"/>
    </w:pPr>
    <w:rPr>
      <w:rFonts w:ascii="Times New Roman" w:eastAsia="Times New Roman" w:hAnsi="Times New Roman" w:cs="Times New Roman"/>
      <w:sz w:val="20"/>
      <w:szCs w:val="20"/>
      <w:lang w:val="ru-RU" w:eastAsia="ru-RU"/>
    </w:rPr>
  </w:style>
  <w:style w:type="character" w:styleId="HTML">
    <w:name w:val="HTML Keyboard"/>
    <w:rsid w:val="00EB5C24"/>
    <w:rPr>
      <w:rFonts w:ascii="Courier New" w:eastAsia="Courier New" w:hAnsi="Courier New" w:cs="Courier New"/>
      <w:sz w:val="20"/>
      <w:szCs w:val="20"/>
    </w:rPr>
  </w:style>
  <w:style w:type="character" w:customStyle="1" w:styleId="90">
    <w:name w:val="Заголовок 9 Знак"/>
    <w:basedOn w:val="a0"/>
    <w:link w:val="9"/>
    <w:uiPriority w:val="9"/>
    <w:semiHidden/>
    <w:rsid w:val="00375104"/>
    <w:rPr>
      <w:rFonts w:asciiTheme="majorHAnsi" w:eastAsiaTheme="majorEastAsia" w:hAnsiTheme="majorHAnsi" w:cstheme="majorBidi"/>
      <w:i/>
      <w:iCs/>
      <w:color w:val="272727" w:themeColor="text1" w:themeTint="D8"/>
      <w:sz w:val="21"/>
      <w:szCs w:val="21"/>
    </w:rPr>
  </w:style>
  <w:style w:type="character" w:styleId="aa">
    <w:name w:val="page number"/>
    <w:basedOn w:val="a0"/>
    <w:rsid w:val="00C34F71"/>
  </w:style>
  <w:style w:type="table" w:customStyle="1" w:styleId="TableNormal">
    <w:name w:val="Table Normal"/>
    <w:rsid w:val="00C34F71"/>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ru-RU" w:eastAsia="ru-RU"/>
    </w:rPr>
    <w:tblPr>
      <w:tblInd w:w="0" w:type="dxa"/>
      <w:tblCellMar>
        <w:top w:w="0" w:type="dxa"/>
        <w:left w:w="0" w:type="dxa"/>
        <w:bottom w:w="0" w:type="dxa"/>
        <w:right w:w="0" w:type="dxa"/>
      </w:tblCellMar>
    </w:tblPr>
  </w:style>
  <w:style w:type="table" w:styleId="ab">
    <w:name w:val="Table Grid"/>
    <w:basedOn w:val="a1"/>
    <w:uiPriority w:val="59"/>
    <w:rsid w:val="00702E7D"/>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0D29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ps">
    <w:name w:val="hps"/>
    <w:basedOn w:val="a0"/>
    <w:rsid w:val="00E04C32"/>
  </w:style>
  <w:style w:type="paragraph" w:styleId="ad">
    <w:name w:val="Body Text"/>
    <w:basedOn w:val="a"/>
    <w:link w:val="ae"/>
    <w:uiPriority w:val="99"/>
    <w:unhideWhenUsed/>
    <w:rsid w:val="00943927"/>
    <w:pPr>
      <w:spacing w:after="120"/>
    </w:pPr>
  </w:style>
  <w:style w:type="character" w:customStyle="1" w:styleId="ae">
    <w:name w:val="Основний текст Знак"/>
    <w:basedOn w:val="a0"/>
    <w:link w:val="ad"/>
    <w:uiPriority w:val="99"/>
    <w:rsid w:val="00943927"/>
  </w:style>
  <w:style w:type="paragraph" w:styleId="af">
    <w:name w:val="Block Text"/>
    <w:basedOn w:val="a"/>
    <w:uiPriority w:val="99"/>
    <w:semiHidden/>
    <w:unhideWhenUsed/>
    <w:rsid w:val="00943927"/>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numbering" w:customStyle="1" w:styleId="353">
    <w:name w:val="Импортированный стиль 353"/>
    <w:rsid w:val="00385278"/>
    <w:pPr>
      <w:numPr>
        <w:numId w:val="10"/>
      </w:numPr>
    </w:pPr>
  </w:style>
  <w:style w:type="paragraph" w:styleId="25">
    <w:name w:val="Body Text 2"/>
    <w:basedOn w:val="a"/>
    <w:link w:val="26"/>
    <w:uiPriority w:val="99"/>
    <w:semiHidden/>
    <w:unhideWhenUsed/>
    <w:rsid w:val="00385278"/>
    <w:pPr>
      <w:spacing w:after="120" w:line="480" w:lineRule="auto"/>
    </w:pPr>
  </w:style>
  <w:style w:type="character" w:customStyle="1" w:styleId="26">
    <w:name w:val="Основний текст 2 Знак"/>
    <w:basedOn w:val="a0"/>
    <w:link w:val="25"/>
    <w:uiPriority w:val="99"/>
    <w:semiHidden/>
    <w:rsid w:val="00385278"/>
  </w:style>
  <w:style w:type="numbering" w:customStyle="1" w:styleId="346">
    <w:name w:val="Импортированный стиль 346"/>
    <w:rsid w:val="00385278"/>
    <w:pPr>
      <w:numPr>
        <w:numId w:val="11"/>
      </w:numPr>
    </w:pPr>
  </w:style>
  <w:style w:type="numbering" w:customStyle="1" w:styleId="347">
    <w:name w:val="Импортированный стиль 347"/>
    <w:rsid w:val="00385278"/>
    <w:pPr>
      <w:numPr>
        <w:numId w:val="12"/>
      </w:numPr>
    </w:pPr>
  </w:style>
  <w:style w:type="numbering" w:customStyle="1" w:styleId="348">
    <w:name w:val="Импортированный стиль 348"/>
    <w:rsid w:val="00385278"/>
    <w:pPr>
      <w:numPr>
        <w:numId w:val="13"/>
      </w:numPr>
    </w:pPr>
  </w:style>
  <w:style w:type="numbering" w:customStyle="1" w:styleId="350">
    <w:name w:val="Импортированный стиль 350"/>
    <w:rsid w:val="00385278"/>
    <w:pPr>
      <w:numPr>
        <w:numId w:val="14"/>
      </w:numPr>
    </w:pPr>
  </w:style>
  <w:style w:type="numbering" w:customStyle="1" w:styleId="3531">
    <w:name w:val="Импортированный стиль 3531"/>
    <w:rsid w:val="006047BF"/>
  </w:style>
  <w:style w:type="numbering" w:customStyle="1" w:styleId="356">
    <w:name w:val="Импортированный стиль 356"/>
    <w:rsid w:val="004035AC"/>
    <w:pPr>
      <w:numPr>
        <w:numId w:val="15"/>
      </w:numPr>
    </w:pPr>
  </w:style>
  <w:style w:type="numbering" w:customStyle="1" w:styleId="359">
    <w:name w:val="Импортированный стиль 359"/>
    <w:rsid w:val="004035AC"/>
    <w:pPr>
      <w:numPr>
        <w:numId w:val="16"/>
      </w:numPr>
    </w:pPr>
  </w:style>
  <w:style w:type="numbering" w:customStyle="1" w:styleId="369">
    <w:name w:val="Импортированный стиль 369"/>
    <w:rsid w:val="004035AC"/>
    <w:pPr>
      <w:numPr>
        <w:numId w:val="17"/>
      </w:numPr>
    </w:pPr>
  </w:style>
  <w:style w:type="numbering" w:customStyle="1" w:styleId="361">
    <w:name w:val="Импортированный стиль 361"/>
    <w:rsid w:val="003F3246"/>
    <w:pPr>
      <w:numPr>
        <w:numId w:val="18"/>
      </w:numPr>
    </w:pPr>
  </w:style>
  <w:style w:type="numbering" w:customStyle="1" w:styleId="362">
    <w:name w:val="Импортированный стиль 362"/>
    <w:rsid w:val="003F3246"/>
    <w:pPr>
      <w:numPr>
        <w:numId w:val="19"/>
      </w:numPr>
    </w:pPr>
  </w:style>
  <w:style w:type="numbering" w:customStyle="1" w:styleId="363">
    <w:name w:val="Импортированный стиль 363"/>
    <w:rsid w:val="003F3246"/>
    <w:pPr>
      <w:numPr>
        <w:numId w:val="20"/>
      </w:numPr>
    </w:pPr>
  </w:style>
  <w:style w:type="numbering" w:customStyle="1" w:styleId="364">
    <w:name w:val="Импортированный стиль 364"/>
    <w:rsid w:val="003F3246"/>
    <w:pPr>
      <w:numPr>
        <w:numId w:val="21"/>
      </w:numPr>
    </w:pPr>
  </w:style>
  <w:style w:type="numbering" w:customStyle="1" w:styleId="365">
    <w:name w:val="Импортированный стиль 365"/>
    <w:rsid w:val="003F3246"/>
    <w:pPr>
      <w:numPr>
        <w:numId w:val="22"/>
      </w:numPr>
    </w:pPr>
  </w:style>
  <w:style w:type="numbering" w:customStyle="1" w:styleId="366">
    <w:name w:val="Импортированный стиль 366"/>
    <w:rsid w:val="003F3246"/>
    <w:pPr>
      <w:numPr>
        <w:numId w:val="23"/>
      </w:numPr>
    </w:pPr>
  </w:style>
  <w:style w:type="numbering" w:customStyle="1" w:styleId="384">
    <w:name w:val="Импортированный стиль 384"/>
    <w:rsid w:val="00A412F7"/>
    <w:pPr>
      <w:numPr>
        <w:numId w:val="24"/>
      </w:numPr>
    </w:pPr>
  </w:style>
  <w:style w:type="numbering" w:customStyle="1" w:styleId="385">
    <w:name w:val="Импортированный стиль 385"/>
    <w:rsid w:val="00A412F7"/>
    <w:pPr>
      <w:numPr>
        <w:numId w:val="25"/>
      </w:numPr>
    </w:pPr>
  </w:style>
  <w:style w:type="numbering" w:customStyle="1" w:styleId="386">
    <w:name w:val="Импортированный стиль 386"/>
    <w:rsid w:val="00A412F7"/>
    <w:pPr>
      <w:numPr>
        <w:numId w:val="26"/>
      </w:numPr>
    </w:pPr>
  </w:style>
  <w:style w:type="numbering" w:customStyle="1" w:styleId="202">
    <w:name w:val="Импортированный стиль 202"/>
    <w:rsid w:val="00A412F7"/>
    <w:pPr>
      <w:numPr>
        <w:numId w:val="27"/>
      </w:numPr>
    </w:pPr>
  </w:style>
  <w:style w:type="numbering" w:customStyle="1" w:styleId="370">
    <w:name w:val="Импортированный стиль 370"/>
    <w:rsid w:val="00A412F7"/>
    <w:pPr>
      <w:numPr>
        <w:numId w:val="28"/>
      </w:numPr>
    </w:pPr>
  </w:style>
  <w:style w:type="numbering" w:customStyle="1" w:styleId="371">
    <w:name w:val="Импортированный стиль 371"/>
    <w:rsid w:val="00A412F7"/>
    <w:pPr>
      <w:numPr>
        <w:numId w:val="29"/>
      </w:numPr>
    </w:pPr>
  </w:style>
  <w:style w:type="numbering" w:customStyle="1" w:styleId="374">
    <w:name w:val="Импортированный стиль 374"/>
    <w:rsid w:val="00A412F7"/>
    <w:pPr>
      <w:numPr>
        <w:numId w:val="30"/>
      </w:numPr>
    </w:pPr>
  </w:style>
  <w:style w:type="numbering" w:customStyle="1" w:styleId="375">
    <w:name w:val="Импортированный стиль 375"/>
    <w:rsid w:val="00A412F7"/>
    <w:pPr>
      <w:numPr>
        <w:numId w:val="31"/>
      </w:numPr>
    </w:pPr>
  </w:style>
  <w:style w:type="numbering" w:customStyle="1" w:styleId="377">
    <w:name w:val="Импортированный стиль 377"/>
    <w:rsid w:val="00A412F7"/>
    <w:pPr>
      <w:numPr>
        <w:numId w:val="32"/>
      </w:numPr>
    </w:pPr>
  </w:style>
  <w:style w:type="numbering" w:customStyle="1" w:styleId="378">
    <w:name w:val="Импортированный стиль 378"/>
    <w:rsid w:val="00A412F7"/>
    <w:pPr>
      <w:numPr>
        <w:numId w:val="33"/>
      </w:numPr>
    </w:pPr>
  </w:style>
  <w:style w:type="numbering" w:customStyle="1" w:styleId="379">
    <w:name w:val="Импортированный стиль 379"/>
    <w:rsid w:val="00A412F7"/>
    <w:pPr>
      <w:numPr>
        <w:numId w:val="34"/>
      </w:numPr>
    </w:pPr>
  </w:style>
  <w:style w:type="numbering" w:customStyle="1" w:styleId="381">
    <w:name w:val="Импортированный стиль 381"/>
    <w:rsid w:val="00A412F7"/>
    <w:pPr>
      <w:numPr>
        <w:numId w:val="35"/>
      </w:numPr>
    </w:pPr>
  </w:style>
  <w:style w:type="numbering" w:customStyle="1" w:styleId="382">
    <w:name w:val="Импортированный стиль 382"/>
    <w:rsid w:val="00A412F7"/>
    <w:pPr>
      <w:numPr>
        <w:numId w:val="36"/>
      </w:numPr>
    </w:pPr>
  </w:style>
  <w:style w:type="character" w:customStyle="1" w:styleId="hpsatn">
    <w:name w:val="hps atn"/>
    <w:basedOn w:val="a0"/>
    <w:rsid w:val="005B4F7B"/>
  </w:style>
  <w:style w:type="numbering" w:customStyle="1" w:styleId="3210">
    <w:name w:val="Импортированный стиль 321.0"/>
    <w:rsid w:val="00BD0616"/>
    <w:pPr>
      <w:numPr>
        <w:numId w:val="37"/>
      </w:numPr>
    </w:pPr>
  </w:style>
  <w:style w:type="numbering" w:customStyle="1" w:styleId="2021">
    <w:name w:val="Импортированный стиль 2021"/>
    <w:rsid w:val="00BD0616"/>
  </w:style>
  <w:style w:type="numbering" w:customStyle="1" w:styleId="388">
    <w:name w:val="Импортированный стиль 388"/>
    <w:rsid w:val="00BD0616"/>
    <w:pPr>
      <w:numPr>
        <w:numId w:val="38"/>
      </w:numPr>
    </w:pPr>
  </w:style>
  <w:style w:type="numbering" w:customStyle="1" w:styleId="389">
    <w:name w:val="Импортированный стиль 389"/>
    <w:rsid w:val="00BD0616"/>
    <w:pPr>
      <w:numPr>
        <w:numId w:val="39"/>
      </w:numPr>
    </w:pPr>
  </w:style>
  <w:style w:type="numbering" w:customStyle="1" w:styleId="390">
    <w:name w:val="Импортированный стиль 390"/>
    <w:rsid w:val="00BD0616"/>
    <w:pPr>
      <w:numPr>
        <w:numId w:val="40"/>
      </w:numPr>
    </w:pPr>
  </w:style>
  <w:style w:type="numbering" w:customStyle="1" w:styleId="391">
    <w:name w:val="Импортированный стиль 391"/>
    <w:rsid w:val="00BD0616"/>
    <w:pPr>
      <w:numPr>
        <w:numId w:val="41"/>
      </w:numPr>
    </w:pPr>
  </w:style>
  <w:style w:type="numbering" w:customStyle="1" w:styleId="394">
    <w:name w:val="Импортированный стиль 394"/>
    <w:rsid w:val="00F239CA"/>
    <w:pPr>
      <w:numPr>
        <w:numId w:val="42"/>
      </w:numPr>
    </w:pPr>
  </w:style>
  <w:style w:type="numbering" w:customStyle="1" w:styleId="395">
    <w:name w:val="Импортированный стиль 395"/>
    <w:rsid w:val="00F239CA"/>
    <w:pPr>
      <w:numPr>
        <w:numId w:val="43"/>
      </w:numPr>
    </w:pPr>
  </w:style>
  <w:style w:type="numbering" w:customStyle="1" w:styleId="396">
    <w:name w:val="Импортированный стиль 396"/>
    <w:rsid w:val="00F239CA"/>
    <w:pPr>
      <w:numPr>
        <w:numId w:val="44"/>
      </w:numPr>
    </w:pPr>
  </w:style>
  <w:style w:type="numbering" w:customStyle="1" w:styleId="397">
    <w:name w:val="Импортированный стиль 397"/>
    <w:rsid w:val="00F239CA"/>
    <w:pPr>
      <w:numPr>
        <w:numId w:val="45"/>
      </w:numPr>
    </w:pPr>
  </w:style>
  <w:style w:type="numbering" w:customStyle="1" w:styleId="398">
    <w:name w:val="Импортированный стиль 398"/>
    <w:rsid w:val="00F239CA"/>
    <w:pPr>
      <w:numPr>
        <w:numId w:val="46"/>
      </w:numPr>
    </w:pPr>
  </w:style>
  <w:style w:type="numbering" w:customStyle="1" w:styleId="401">
    <w:name w:val="Импортированный стиль 401"/>
    <w:rsid w:val="00F076DF"/>
    <w:pPr>
      <w:numPr>
        <w:numId w:val="47"/>
      </w:numPr>
    </w:pPr>
  </w:style>
  <w:style w:type="numbering" w:customStyle="1" w:styleId="402">
    <w:name w:val="Импортированный стиль 402"/>
    <w:rsid w:val="00533396"/>
    <w:pPr>
      <w:numPr>
        <w:numId w:val="48"/>
      </w:numPr>
    </w:pPr>
  </w:style>
  <w:style w:type="numbering" w:customStyle="1" w:styleId="403">
    <w:name w:val="Импортированный стиль 403"/>
    <w:rsid w:val="00533396"/>
    <w:pPr>
      <w:numPr>
        <w:numId w:val="49"/>
      </w:numPr>
    </w:pPr>
  </w:style>
  <w:style w:type="numbering" w:customStyle="1" w:styleId="404">
    <w:name w:val="Импортированный стиль 404"/>
    <w:rsid w:val="00533396"/>
    <w:pPr>
      <w:numPr>
        <w:numId w:val="50"/>
      </w:numPr>
    </w:pPr>
  </w:style>
  <w:style w:type="numbering" w:customStyle="1" w:styleId="405">
    <w:name w:val="Импортированный стиль 405"/>
    <w:rsid w:val="00533396"/>
    <w:pPr>
      <w:numPr>
        <w:numId w:val="51"/>
      </w:numPr>
    </w:pPr>
  </w:style>
  <w:style w:type="numbering" w:customStyle="1" w:styleId="406">
    <w:name w:val="Импортированный стиль 406"/>
    <w:rsid w:val="00533396"/>
    <w:pPr>
      <w:numPr>
        <w:numId w:val="52"/>
      </w:numPr>
    </w:pPr>
  </w:style>
  <w:style w:type="numbering" w:customStyle="1" w:styleId="409">
    <w:name w:val="Импортированный стиль 409"/>
    <w:rsid w:val="00533396"/>
    <w:pPr>
      <w:numPr>
        <w:numId w:val="53"/>
      </w:numPr>
    </w:pPr>
  </w:style>
  <w:style w:type="numbering" w:customStyle="1" w:styleId="421">
    <w:name w:val="Импортированный стиль 421"/>
    <w:rsid w:val="006361E7"/>
    <w:pPr>
      <w:numPr>
        <w:numId w:val="54"/>
      </w:numPr>
    </w:pPr>
  </w:style>
  <w:style w:type="numbering" w:customStyle="1" w:styleId="415">
    <w:name w:val="Импортированный стиль 415"/>
    <w:rsid w:val="002E24BC"/>
    <w:pPr>
      <w:numPr>
        <w:numId w:val="55"/>
      </w:numPr>
    </w:pPr>
  </w:style>
  <w:style w:type="numbering" w:customStyle="1" w:styleId="416">
    <w:name w:val="Импортированный стиль 416"/>
    <w:rsid w:val="002E24BC"/>
    <w:pPr>
      <w:numPr>
        <w:numId w:val="56"/>
      </w:numPr>
    </w:pPr>
  </w:style>
  <w:style w:type="numbering" w:customStyle="1" w:styleId="420">
    <w:name w:val="Импортированный стиль 420"/>
    <w:rsid w:val="002E24BC"/>
    <w:pPr>
      <w:numPr>
        <w:numId w:val="57"/>
      </w:numPr>
    </w:pPr>
  </w:style>
  <w:style w:type="numbering" w:customStyle="1" w:styleId="423">
    <w:name w:val="Импортированный стиль 423"/>
    <w:rsid w:val="002E24BC"/>
    <w:pPr>
      <w:numPr>
        <w:numId w:val="58"/>
      </w:numPr>
    </w:pPr>
  </w:style>
  <w:style w:type="character" w:customStyle="1" w:styleId="20">
    <w:name w:val="Заголовок 2 Знак"/>
    <w:basedOn w:val="a0"/>
    <w:link w:val="2"/>
    <w:uiPriority w:val="9"/>
    <w:semiHidden/>
    <w:rsid w:val="0001341E"/>
    <w:rPr>
      <w:rFonts w:asciiTheme="majorHAnsi" w:eastAsiaTheme="majorEastAsia" w:hAnsiTheme="majorHAnsi" w:cstheme="majorBidi"/>
      <w:color w:val="2F5496" w:themeColor="accent1" w:themeShade="BF"/>
      <w:sz w:val="26"/>
      <w:szCs w:val="26"/>
    </w:rPr>
  </w:style>
  <w:style w:type="numbering" w:customStyle="1" w:styleId="115">
    <w:name w:val="Импортированный стиль 115"/>
    <w:rsid w:val="0001341E"/>
    <w:pPr>
      <w:numPr>
        <w:numId w:val="59"/>
      </w:numPr>
    </w:pPr>
  </w:style>
  <w:style w:type="numbering" w:customStyle="1" w:styleId="424">
    <w:name w:val="Импортированный стиль 424"/>
    <w:rsid w:val="0001341E"/>
    <w:pPr>
      <w:numPr>
        <w:numId w:val="60"/>
      </w:numPr>
    </w:pPr>
  </w:style>
  <w:style w:type="numbering" w:customStyle="1" w:styleId="425">
    <w:name w:val="Импортированный стиль 425"/>
    <w:rsid w:val="0001341E"/>
    <w:pPr>
      <w:numPr>
        <w:numId w:val="61"/>
      </w:numPr>
    </w:pPr>
  </w:style>
  <w:style w:type="numbering" w:customStyle="1" w:styleId="426">
    <w:name w:val="Импортированный стиль 426"/>
    <w:rsid w:val="0001341E"/>
    <w:pPr>
      <w:numPr>
        <w:numId w:val="62"/>
      </w:numPr>
    </w:pPr>
  </w:style>
  <w:style w:type="numbering" w:customStyle="1" w:styleId="427">
    <w:name w:val="Импортированный стиль 427"/>
    <w:rsid w:val="0001341E"/>
    <w:pPr>
      <w:numPr>
        <w:numId w:val="63"/>
      </w:numPr>
    </w:pPr>
  </w:style>
  <w:style w:type="numbering" w:customStyle="1" w:styleId="431">
    <w:name w:val="Импортированный стиль 431"/>
    <w:rsid w:val="00C31FC4"/>
    <w:pPr>
      <w:numPr>
        <w:numId w:val="64"/>
      </w:numPr>
    </w:pPr>
  </w:style>
  <w:style w:type="numbering" w:customStyle="1" w:styleId="432">
    <w:name w:val="Импортированный стиль 432"/>
    <w:rsid w:val="00C31FC4"/>
    <w:pPr>
      <w:numPr>
        <w:numId w:val="65"/>
      </w:numPr>
    </w:pPr>
  </w:style>
  <w:style w:type="numbering" w:customStyle="1" w:styleId="4321">
    <w:name w:val="Импортированный стиль 4321"/>
    <w:rsid w:val="00C31FC4"/>
  </w:style>
  <w:style w:type="paragraph" w:styleId="af0">
    <w:name w:val="footer"/>
    <w:basedOn w:val="a"/>
    <w:link w:val="af1"/>
    <w:uiPriority w:val="99"/>
    <w:unhideWhenUsed/>
    <w:rsid w:val="005C387E"/>
    <w:pPr>
      <w:tabs>
        <w:tab w:val="center" w:pos="4680"/>
        <w:tab w:val="right" w:pos="9360"/>
      </w:tabs>
      <w:spacing w:after="0" w:line="240" w:lineRule="auto"/>
    </w:pPr>
    <w:rPr>
      <w:rFonts w:eastAsiaTheme="minorEastAsia" w:cs="Times New Roman"/>
    </w:rPr>
  </w:style>
  <w:style w:type="character" w:customStyle="1" w:styleId="af1">
    <w:name w:val="Нижній колонтитул Знак"/>
    <w:basedOn w:val="a0"/>
    <w:link w:val="af0"/>
    <w:uiPriority w:val="99"/>
    <w:rsid w:val="005C387E"/>
    <w:rPr>
      <w:rFonts w:eastAsiaTheme="minorEastAsia" w:cs="Times New Roman"/>
    </w:rPr>
  </w:style>
  <w:style w:type="character" w:customStyle="1" w:styleId="40">
    <w:name w:val="Заголовок 4 Знак"/>
    <w:basedOn w:val="a0"/>
    <w:link w:val="4"/>
    <w:uiPriority w:val="9"/>
    <w:semiHidden/>
    <w:rsid w:val="005C387E"/>
    <w:rPr>
      <w:rFonts w:asciiTheme="majorHAnsi" w:eastAsiaTheme="majorEastAsia" w:hAnsiTheme="majorHAnsi" w:cstheme="majorBidi"/>
      <w:i/>
      <w:iCs/>
      <w:color w:val="2F5496" w:themeColor="accent1" w:themeShade="BF"/>
    </w:rPr>
  </w:style>
  <w:style w:type="paragraph" w:customStyle="1" w:styleId="a10">
    <w:name w:val="a1"/>
    <w:basedOn w:val="a"/>
    <w:rsid w:val="003203F0"/>
    <w:pPr>
      <w:spacing w:after="0" w:line="240" w:lineRule="auto"/>
      <w:ind w:firstLine="709"/>
      <w:jc w:val="both"/>
    </w:pPr>
    <w:rPr>
      <w:rFonts w:ascii="Times New Roman" w:eastAsia="Times New Roman" w:hAnsi="Times New Roman" w:cs="Times New Roman"/>
      <w:sz w:val="28"/>
      <w:szCs w:val="28"/>
      <w:lang w:eastAsia="ar-SA"/>
    </w:rPr>
  </w:style>
  <w:style w:type="character" w:customStyle="1" w:styleId="fontstyle01">
    <w:name w:val="fontstyle01"/>
    <w:basedOn w:val="a0"/>
    <w:rsid w:val="002C0214"/>
    <w:rPr>
      <w:rFonts w:ascii="TimesNewRomanPS-BoldMT" w:hAnsi="TimesNewRomanPS-BoldMT" w:hint="default"/>
      <w:b/>
      <w:bCs/>
      <w:i w:val="0"/>
      <w:iCs w:val="0"/>
      <w:color w:val="000000"/>
      <w:sz w:val="24"/>
      <w:szCs w:val="24"/>
    </w:rPr>
  </w:style>
  <w:style w:type="character" w:styleId="af2">
    <w:name w:val="Hyperlink"/>
    <w:basedOn w:val="a0"/>
    <w:uiPriority w:val="99"/>
    <w:unhideWhenUsed/>
    <w:rsid w:val="00363E86"/>
    <w:rPr>
      <w:color w:val="0563C1" w:themeColor="hyperlink"/>
      <w:u w:val="single"/>
    </w:rPr>
  </w:style>
  <w:style w:type="character" w:styleId="af3">
    <w:name w:val="Strong"/>
    <w:basedOn w:val="a0"/>
    <w:uiPriority w:val="22"/>
    <w:qFormat/>
    <w:rsid w:val="00506D24"/>
    <w:rPr>
      <w:b/>
      <w:bCs/>
    </w:rPr>
  </w:style>
  <w:style w:type="character" w:styleId="af4">
    <w:name w:val="Emphasis"/>
    <w:basedOn w:val="a0"/>
    <w:uiPriority w:val="20"/>
    <w:qFormat/>
    <w:rsid w:val="00506D24"/>
    <w:rPr>
      <w:i/>
      <w:iCs/>
    </w:rPr>
  </w:style>
  <w:style w:type="paragraph" w:styleId="af5">
    <w:name w:val="Title"/>
    <w:basedOn w:val="a"/>
    <w:next w:val="a"/>
    <w:link w:val="af6"/>
    <w:uiPriority w:val="10"/>
    <w:qFormat/>
    <w:rsid w:val="00840F8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6">
    <w:name w:val="Назва Знак"/>
    <w:basedOn w:val="a0"/>
    <w:link w:val="af5"/>
    <w:uiPriority w:val="10"/>
    <w:rsid w:val="00840F8B"/>
    <w:rPr>
      <w:rFonts w:asciiTheme="majorHAnsi" w:eastAsiaTheme="majorEastAsia" w:hAnsiTheme="majorHAnsi" w:cstheme="majorBidi"/>
      <w:spacing w:val="-10"/>
      <w:kern w:val="28"/>
      <w:sz w:val="56"/>
      <w:szCs w:val="56"/>
    </w:rPr>
  </w:style>
  <w:style w:type="character" w:customStyle="1" w:styleId="apple-converted-space">
    <w:name w:val="apple-converted-space"/>
    <w:basedOn w:val="a0"/>
    <w:rsid w:val="00C26022"/>
  </w:style>
  <w:style w:type="paragraph" w:styleId="af7">
    <w:name w:val="Balloon Text"/>
    <w:basedOn w:val="a"/>
    <w:link w:val="af8"/>
    <w:uiPriority w:val="99"/>
    <w:semiHidden/>
    <w:unhideWhenUsed/>
    <w:rsid w:val="00204A5C"/>
    <w:pPr>
      <w:spacing w:after="0" w:line="240" w:lineRule="auto"/>
    </w:pPr>
    <w:rPr>
      <w:rFonts w:ascii="Segoe UI" w:hAnsi="Segoe UI" w:cs="Segoe UI"/>
      <w:sz w:val="18"/>
      <w:szCs w:val="18"/>
    </w:rPr>
  </w:style>
  <w:style w:type="character" w:customStyle="1" w:styleId="af8">
    <w:name w:val="Текст у виносці Знак"/>
    <w:basedOn w:val="a0"/>
    <w:link w:val="af7"/>
    <w:uiPriority w:val="99"/>
    <w:semiHidden/>
    <w:rsid w:val="00204A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695">
      <w:bodyDiv w:val="1"/>
      <w:marLeft w:val="0"/>
      <w:marRight w:val="0"/>
      <w:marTop w:val="0"/>
      <w:marBottom w:val="0"/>
      <w:divBdr>
        <w:top w:val="none" w:sz="0" w:space="0" w:color="auto"/>
        <w:left w:val="none" w:sz="0" w:space="0" w:color="auto"/>
        <w:bottom w:val="none" w:sz="0" w:space="0" w:color="auto"/>
        <w:right w:val="none" w:sz="0" w:space="0" w:color="auto"/>
      </w:divBdr>
    </w:div>
    <w:div w:id="141582134">
      <w:bodyDiv w:val="1"/>
      <w:marLeft w:val="0"/>
      <w:marRight w:val="0"/>
      <w:marTop w:val="0"/>
      <w:marBottom w:val="0"/>
      <w:divBdr>
        <w:top w:val="none" w:sz="0" w:space="0" w:color="auto"/>
        <w:left w:val="none" w:sz="0" w:space="0" w:color="auto"/>
        <w:bottom w:val="none" w:sz="0" w:space="0" w:color="auto"/>
        <w:right w:val="none" w:sz="0" w:space="0" w:color="auto"/>
      </w:divBdr>
    </w:div>
    <w:div w:id="142045262">
      <w:bodyDiv w:val="1"/>
      <w:marLeft w:val="0"/>
      <w:marRight w:val="0"/>
      <w:marTop w:val="0"/>
      <w:marBottom w:val="0"/>
      <w:divBdr>
        <w:top w:val="none" w:sz="0" w:space="0" w:color="auto"/>
        <w:left w:val="none" w:sz="0" w:space="0" w:color="auto"/>
        <w:bottom w:val="none" w:sz="0" w:space="0" w:color="auto"/>
        <w:right w:val="none" w:sz="0" w:space="0" w:color="auto"/>
      </w:divBdr>
    </w:div>
    <w:div w:id="155614993">
      <w:bodyDiv w:val="1"/>
      <w:marLeft w:val="0"/>
      <w:marRight w:val="0"/>
      <w:marTop w:val="0"/>
      <w:marBottom w:val="0"/>
      <w:divBdr>
        <w:top w:val="none" w:sz="0" w:space="0" w:color="auto"/>
        <w:left w:val="none" w:sz="0" w:space="0" w:color="auto"/>
        <w:bottom w:val="none" w:sz="0" w:space="0" w:color="auto"/>
        <w:right w:val="none" w:sz="0" w:space="0" w:color="auto"/>
      </w:divBdr>
    </w:div>
    <w:div w:id="174998640">
      <w:bodyDiv w:val="1"/>
      <w:marLeft w:val="0"/>
      <w:marRight w:val="0"/>
      <w:marTop w:val="0"/>
      <w:marBottom w:val="0"/>
      <w:divBdr>
        <w:top w:val="none" w:sz="0" w:space="0" w:color="auto"/>
        <w:left w:val="none" w:sz="0" w:space="0" w:color="auto"/>
        <w:bottom w:val="none" w:sz="0" w:space="0" w:color="auto"/>
        <w:right w:val="none" w:sz="0" w:space="0" w:color="auto"/>
      </w:divBdr>
    </w:div>
    <w:div w:id="243152188">
      <w:bodyDiv w:val="1"/>
      <w:marLeft w:val="0"/>
      <w:marRight w:val="0"/>
      <w:marTop w:val="0"/>
      <w:marBottom w:val="0"/>
      <w:divBdr>
        <w:top w:val="none" w:sz="0" w:space="0" w:color="auto"/>
        <w:left w:val="none" w:sz="0" w:space="0" w:color="auto"/>
        <w:bottom w:val="none" w:sz="0" w:space="0" w:color="auto"/>
        <w:right w:val="none" w:sz="0" w:space="0" w:color="auto"/>
      </w:divBdr>
    </w:div>
    <w:div w:id="329413362">
      <w:bodyDiv w:val="1"/>
      <w:marLeft w:val="0"/>
      <w:marRight w:val="0"/>
      <w:marTop w:val="0"/>
      <w:marBottom w:val="0"/>
      <w:divBdr>
        <w:top w:val="none" w:sz="0" w:space="0" w:color="auto"/>
        <w:left w:val="none" w:sz="0" w:space="0" w:color="auto"/>
        <w:bottom w:val="none" w:sz="0" w:space="0" w:color="auto"/>
        <w:right w:val="none" w:sz="0" w:space="0" w:color="auto"/>
      </w:divBdr>
    </w:div>
    <w:div w:id="395665415">
      <w:bodyDiv w:val="1"/>
      <w:marLeft w:val="0"/>
      <w:marRight w:val="0"/>
      <w:marTop w:val="0"/>
      <w:marBottom w:val="0"/>
      <w:divBdr>
        <w:top w:val="none" w:sz="0" w:space="0" w:color="auto"/>
        <w:left w:val="none" w:sz="0" w:space="0" w:color="auto"/>
        <w:bottom w:val="none" w:sz="0" w:space="0" w:color="auto"/>
        <w:right w:val="none" w:sz="0" w:space="0" w:color="auto"/>
      </w:divBdr>
    </w:div>
    <w:div w:id="410010453">
      <w:bodyDiv w:val="1"/>
      <w:marLeft w:val="0"/>
      <w:marRight w:val="0"/>
      <w:marTop w:val="0"/>
      <w:marBottom w:val="0"/>
      <w:divBdr>
        <w:top w:val="none" w:sz="0" w:space="0" w:color="auto"/>
        <w:left w:val="none" w:sz="0" w:space="0" w:color="auto"/>
        <w:bottom w:val="none" w:sz="0" w:space="0" w:color="auto"/>
        <w:right w:val="none" w:sz="0" w:space="0" w:color="auto"/>
      </w:divBdr>
    </w:div>
    <w:div w:id="475878182">
      <w:bodyDiv w:val="1"/>
      <w:marLeft w:val="0"/>
      <w:marRight w:val="0"/>
      <w:marTop w:val="0"/>
      <w:marBottom w:val="0"/>
      <w:divBdr>
        <w:top w:val="none" w:sz="0" w:space="0" w:color="auto"/>
        <w:left w:val="none" w:sz="0" w:space="0" w:color="auto"/>
        <w:bottom w:val="none" w:sz="0" w:space="0" w:color="auto"/>
        <w:right w:val="none" w:sz="0" w:space="0" w:color="auto"/>
      </w:divBdr>
    </w:div>
    <w:div w:id="526258512">
      <w:bodyDiv w:val="1"/>
      <w:marLeft w:val="0"/>
      <w:marRight w:val="0"/>
      <w:marTop w:val="0"/>
      <w:marBottom w:val="0"/>
      <w:divBdr>
        <w:top w:val="none" w:sz="0" w:space="0" w:color="auto"/>
        <w:left w:val="none" w:sz="0" w:space="0" w:color="auto"/>
        <w:bottom w:val="none" w:sz="0" w:space="0" w:color="auto"/>
        <w:right w:val="none" w:sz="0" w:space="0" w:color="auto"/>
      </w:divBdr>
    </w:div>
    <w:div w:id="551960190">
      <w:bodyDiv w:val="1"/>
      <w:marLeft w:val="0"/>
      <w:marRight w:val="0"/>
      <w:marTop w:val="0"/>
      <w:marBottom w:val="0"/>
      <w:divBdr>
        <w:top w:val="none" w:sz="0" w:space="0" w:color="auto"/>
        <w:left w:val="none" w:sz="0" w:space="0" w:color="auto"/>
        <w:bottom w:val="none" w:sz="0" w:space="0" w:color="auto"/>
        <w:right w:val="none" w:sz="0" w:space="0" w:color="auto"/>
      </w:divBdr>
    </w:div>
    <w:div w:id="591206452">
      <w:bodyDiv w:val="1"/>
      <w:marLeft w:val="0"/>
      <w:marRight w:val="0"/>
      <w:marTop w:val="0"/>
      <w:marBottom w:val="0"/>
      <w:divBdr>
        <w:top w:val="none" w:sz="0" w:space="0" w:color="auto"/>
        <w:left w:val="none" w:sz="0" w:space="0" w:color="auto"/>
        <w:bottom w:val="none" w:sz="0" w:space="0" w:color="auto"/>
        <w:right w:val="none" w:sz="0" w:space="0" w:color="auto"/>
      </w:divBdr>
    </w:div>
    <w:div w:id="610210892">
      <w:bodyDiv w:val="1"/>
      <w:marLeft w:val="0"/>
      <w:marRight w:val="0"/>
      <w:marTop w:val="0"/>
      <w:marBottom w:val="0"/>
      <w:divBdr>
        <w:top w:val="none" w:sz="0" w:space="0" w:color="auto"/>
        <w:left w:val="none" w:sz="0" w:space="0" w:color="auto"/>
        <w:bottom w:val="none" w:sz="0" w:space="0" w:color="auto"/>
        <w:right w:val="none" w:sz="0" w:space="0" w:color="auto"/>
      </w:divBdr>
    </w:div>
    <w:div w:id="637078827">
      <w:bodyDiv w:val="1"/>
      <w:marLeft w:val="0"/>
      <w:marRight w:val="0"/>
      <w:marTop w:val="0"/>
      <w:marBottom w:val="0"/>
      <w:divBdr>
        <w:top w:val="none" w:sz="0" w:space="0" w:color="auto"/>
        <w:left w:val="none" w:sz="0" w:space="0" w:color="auto"/>
        <w:bottom w:val="none" w:sz="0" w:space="0" w:color="auto"/>
        <w:right w:val="none" w:sz="0" w:space="0" w:color="auto"/>
      </w:divBdr>
    </w:div>
    <w:div w:id="652413634">
      <w:bodyDiv w:val="1"/>
      <w:marLeft w:val="0"/>
      <w:marRight w:val="0"/>
      <w:marTop w:val="0"/>
      <w:marBottom w:val="0"/>
      <w:divBdr>
        <w:top w:val="none" w:sz="0" w:space="0" w:color="auto"/>
        <w:left w:val="none" w:sz="0" w:space="0" w:color="auto"/>
        <w:bottom w:val="none" w:sz="0" w:space="0" w:color="auto"/>
        <w:right w:val="none" w:sz="0" w:space="0" w:color="auto"/>
      </w:divBdr>
    </w:div>
    <w:div w:id="684750261">
      <w:bodyDiv w:val="1"/>
      <w:marLeft w:val="0"/>
      <w:marRight w:val="0"/>
      <w:marTop w:val="0"/>
      <w:marBottom w:val="0"/>
      <w:divBdr>
        <w:top w:val="none" w:sz="0" w:space="0" w:color="auto"/>
        <w:left w:val="none" w:sz="0" w:space="0" w:color="auto"/>
        <w:bottom w:val="none" w:sz="0" w:space="0" w:color="auto"/>
        <w:right w:val="none" w:sz="0" w:space="0" w:color="auto"/>
      </w:divBdr>
    </w:div>
    <w:div w:id="716970705">
      <w:bodyDiv w:val="1"/>
      <w:marLeft w:val="0"/>
      <w:marRight w:val="0"/>
      <w:marTop w:val="0"/>
      <w:marBottom w:val="0"/>
      <w:divBdr>
        <w:top w:val="none" w:sz="0" w:space="0" w:color="auto"/>
        <w:left w:val="none" w:sz="0" w:space="0" w:color="auto"/>
        <w:bottom w:val="none" w:sz="0" w:space="0" w:color="auto"/>
        <w:right w:val="none" w:sz="0" w:space="0" w:color="auto"/>
      </w:divBdr>
    </w:div>
    <w:div w:id="727415264">
      <w:bodyDiv w:val="1"/>
      <w:marLeft w:val="0"/>
      <w:marRight w:val="0"/>
      <w:marTop w:val="0"/>
      <w:marBottom w:val="0"/>
      <w:divBdr>
        <w:top w:val="none" w:sz="0" w:space="0" w:color="auto"/>
        <w:left w:val="none" w:sz="0" w:space="0" w:color="auto"/>
        <w:bottom w:val="none" w:sz="0" w:space="0" w:color="auto"/>
        <w:right w:val="none" w:sz="0" w:space="0" w:color="auto"/>
      </w:divBdr>
    </w:div>
    <w:div w:id="731267549">
      <w:bodyDiv w:val="1"/>
      <w:marLeft w:val="0"/>
      <w:marRight w:val="0"/>
      <w:marTop w:val="0"/>
      <w:marBottom w:val="0"/>
      <w:divBdr>
        <w:top w:val="none" w:sz="0" w:space="0" w:color="auto"/>
        <w:left w:val="none" w:sz="0" w:space="0" w:color="auto"/>
        <w:bottom w:val="none" w:sz="0" w:space="0" w:color="auto"/>
        <w:right w:val="none" w:sz="0" w:space="0" w:color="auto"/>
      </w:divBdr>
    </w:div>
    <w:div w:id="749154647">
      <w:bodyDiv w:val="1"/>
      <w:marLeft w:val="0"/>
      <w:marRight w:val="0"/>
      <w:marTop w:val="0"/>
      <w:marBottom w:val="0"/>
      <w:divBdr>
        <w:top w:val="none" w:sz="0" w:space="0" w:color="auto"/>
        <w:left w:val="none" w:sz="0" w:space="0" w:color="auto"/>
        <w:bottom w:val="none" w:sz="0" w:space="0" w:color="auto"/>
        <w:right w:val="none" w:sz="0" w:space="0" w:color="auto"/>
      </w:divBdr>
    </w:div>
    <w:div w:id="768309438">
      <w:bodyDiv w:val="1"/>
      <w:marLeft w:val="0"/>
      <w:marRight w:val="0"/>
      <w:marTop w:val="0"/>
      <w:marBottom w:val="0"/>
      <w:divBdr>
        <w:top w:val="none" w:sz="0" w:space="0" w:color="auto"/>
        <w:left w:val="none" w:sz="0" w:space="0" w:color="auto"/>
        <w:bottom w:val="none" w:sz="0" w:space="0" w:color="auto"/>
        <w:right w:val="none" w:sz="0" w:space="0" w:color="auto"/>
      </w:divBdr>
    </w:div>
    <w:div w:id="801927153">
      <w:bodyDiv w:val="1"/>
      <w:marLeft w:val="0"/>
      <w:marRight w:val="0"/>
      <w:marTop w:val="0"/>
      <w:marBottom w:val="0"/>
      <w:divBdr>
        <w:top w:val="none" w:sz="0" w:space="0" w:color="auto"/>
        <w:left w:val="none" w:sz="0" w:space="0" w:color="auto"/>
        <w:bottom w:val="none" w:sz="0" w:space="0" w:color="auto"/>
        <w:right w:val="none" w:sz="0" w:space="0" w:color="auto"/>
      </w:divBdr>
    </w:div>
    <w:div w:id="974986741">
      <w:bodyDiv w:val="1"/>
      <w:marLeft w:val="0"/>
      <w:marRight w:val="0"/>
      <w:marTop w:val="0"/>
      <w:marBottom w:val="0"/>
      <w:divBdr>
        <w:top w:val="none" w:sz="0" w:space="0" w:color="auto"/>
        <w:left w:val="none" w:sz="0" w:space="0" w:color="auto"/>
        <w:bottom w:val="none" w:sz="0" w:space="0" w:color="auto"/>
        <w:right w:val="none" w:sz="0" w:space="0" w:color="auto"/>
      </w:divBdr>
    </w:div>
    <w:div w:id="988901000">
      <w:bodyDiv w:val="1"/>
      <w:marLeft w:val="0"/>
      <w:marRight w:val="0"/>
      <w:marTop w:val="0"/>
      <w:marBottom w:val="0"/>
      <w:divBdr>
        <w:top w:val="none" w:sz="0" w:space="0" w:color="auto"/>
        <w:left w:val="none" w:sz="0" w:space="0" w:color="auto"/>
        <w:bottom w:val="none" w:sz="0" w:space="0" w:color="auto"/>
        <w:right w:val="none" w:sz="0" w:space="0" w:color="auto"/>
      </w:divBdr>
    </w:div>
    <w:div w:id="1028332282">
      <w:bodyDiv w:val="1"/>
      <w:marLeft w:val="0"/>
      <w:marRight w:val="0"/>
      <w:marTop w:val="0"/>
      <w:marBottom w:val="0"/>
      <w:divBdr>
        <w:top w:val="none" w:sz="0" w:space="0" w:color="auto"/>
        <w:left w:val="none" w:sz="0" w:space="0" w:color="auto"/>
        <w:bottom w:val="none" w:sz="0" w:space="0" w:color="auto"/>
        <w:right w:val="none" w:sz="0" w:space="0" w:color="auto"/>
      </w:divBdr>
    </w:div>
    <w:div w:id="1077089148">
      <w:bodyDiv w:val="1"/>
      <w:marLeft w:val="0"/>
      <w:marRight w:val="0"/>
      <w:marTop w:val="0"/>
      <w:marBottom w:val="0"/>
      <w:divBdr>
        <w:top w:val="none" w:sz="0" w:space="0" w:color="auto"/>
        <w:left w:val="none" w:sz="0" w:space="0" w:color="auto"/>
        <w:bottom w:val="none" w:sz="0" w:space="0" w:color="auto"/>
        <w:right w:val="none" w:sz="0" w:space="0" w:color="auto"/>
      </w:divBdr>
    </w:div>
    <w:div w:id="1118910101">
      <w:bodyDiv w:val="1"/>
      <w:marLeft w:val="0"/>
      <w:marRight w:val="0"/>
      <w:marTop w:val="0"/>
      <w:marBottom w:val="0"/>
      <w:divBdr>
        <w:top w:val="none" w:sz="0" w:space="0" w:color="auto"/>
        <w:left w:val="none" w:sz="0" w:space="0" w:color="auto"/>
        <w:bottom w:val="none" w:sz="0" w:space="0" w:color="auto"/>
        <w:right w:val="none" w:sz="0" w:space="0" w:color="auto"/>
      </w:divBdr>
    </w:div>
    <w:div w:id="1128208176">
      <w:bodyDiv w:val="1"/>
      <w:marLeft w:val="0"/>
      <w:marRight w:val="0"/>
      <w:marTop w:val="0"/>
      <w:marBottom w:val="0"/>
      <w:divBdr>
        <w:top w:val="none" w:sz="0" w:space="0" w:color="auto"/>
        <w:left w:val="none" w:sz="0" w:space="0" w:color="auto"/>
        <w:bottom w:val="none" w:sz="0" w:space="0" w:color="auto"/>
        <w:right w:val="none" w:sz="0" w:space="0" w:color="auto"/>
      </w:divBdr>
    </w:div>
    <w:div w:id="1226911198">
      <w:bodyDiv w:val="1"/>
      <w:marLeft w:val="0"/>
      <w:marRight w:val="0"/>
      <w:marTop w:val="0"/>
      <w:marBottom w:val="0"/>
      <w:divBdr>
        <w:top w:val="none" w:sz="0" w:space="0" w:color="auto"/>
        <w:left w:val="none" w:sz="0" w:space="0" w:color="auto"/>
        <w:bottom w:val="none" w:sz="0" w:space="0" w:color="auto"/>
        <w:right w:val="none" w:sz="0" w:space="0" w:color="auto"/>
      </w:divBdr>
    </w:div>
    <w:div w:id="1272855065">
      <w:bodyDiv w:val="1"/>
      <w:marLeft w:val="0"/>
      <w:marRight w:val="0"/>
      <w:marTop w:val="0"/>
      <w:marBottom w:val="0"/>
      <w:divBdr>
        <w:top w:val="none" w:sz="0" w:space="0" w:color="auto"/>
        <w:left w:val="none" w:sz="0" w:space="0" w:color="auto"/>
        <w:bottom w:val="none" w:sz="0" w:space="0" w:color="auto"/>
        <w:right w:val="none" w:sz="0" w:space="0" w:color="auto"/>
      </w:divBdr>
    </w:div>
    <w:div w:id="1294366987">
      <w:bodyDiv w:val="1"/>
      <w:marLeft w:val="0"/>
      <w:marRight w:val="0"/>
      <w:marTop w:val="0"/>
      <w:marBottom w:val="0"/>
      <w:divBdr>
        <w:top w:val="none" w:sz="0" w:space="0" w:color="auto"/>
        <w:left w:val="none" w:sz="0" w:space="0" w:color="auto"/>
        <w:bottom w:val="none" w:sz="0" w:space="0" w:color="auto"/>
        <w:right w:val="none" w:sz="0" w:space="0" w:color="auto"/>
      </w:divBdr>
    </w:div>
    <w:div w:id="1309020747">
      <w:bodyDiv w:val="1"/>
      <w:marLeft w:val="0"/>
      <w:marRight w:val="0"/>
      <w:marTop w:val="0"/>
      <w:marBottom w:val="0"/>
      <w:divBdr>
        <w:top w:val="none" w:sz="0" w:space="0" w:color="auto"/>
        <w:left w:val="none" w:sz="0" w:space="0" w:color="auto"/>
        <w:bottom w:val="none" w:sz="0" w:space="0" w:color="auto"/>
        <w:right w:val="none" w:sz="0" w:space="0" w:color="auto"/>
      </w:divBdr>
    </w:div>
    <w:div w:id="1315915114">
      <w:bodyDiv w:val="1"/>
      <w:marLeft w:val="0"/>
      <w:marRight w:val="0"/>
      <w:marTop w:val="0"/>
      <w:marBottom w:val="0"/>
      <w:divBdr>
        <w:top w:val="none" w:sz="0" w:space="0" w:color="auto"/>
        <w:left w:val="none" w:sz="0" w:space="0" w:color="auto"/>
        <w:bottom w:val="none" w:sz="0" w:space="0" w:color="auto"/>
        <w:right w:val="none" w:sz="0" w:space="0" w:color="auto"/>
      </w:divBdr>
    </w:div>
    <w:div w:id="1350259034">
      <w:bodyDiv w:val="1"/>
      <w:marLeft w:val="0"/>
      <w:marRight w:val="0"/>
      <w:marTop w:val="0"/>
      <w:marBottom w:val="0"/>
      <w:divBdr>
        <w:top w:val="none" w:sz="0" w:space="0" w:color="auto"/>
        <w:left w:val="none" w:sz="0" w:space="0" w:color="auto"/>
        <w:bottom w:val="none" w:sz="0" w:space="0" w:color="auto"/>
        <w:right w:val="none" w:sz="0" w:space="0" w:color="auto"/>
      </w:divBdr>
    </w:div>
    <w:div w:id="1377390399">
      <w:bodyDiv w:val="1"/>
      <w:marLeft w:val="0"/>
      <w:marRight w:val="0"/>
      <w:marTop w:val="0"/>
      <w:marBottom w:val="0"/>
      <w:divBdr>
        <w:top w:val="none" w:sz="0" w:space="0" w:color="auto"/>
        <w:left w:val="none" w:sz="0" w:space="0" w:color="auto"/>
        <w:bottom w:val="none" w:sz="0" w:space="0" w:color="auto"/>
        <w:right w:val="none" w:sz="0" w:space="0" w:color="auto"/>
      </w:divBdr>
    </w:div>
    <w:div w:id="1396470091">
      <w:bodyDiv w:val="1"/>
      <w:marLeft w:val="0"/>
      <w:marRight w:val="0"/>
      <w:marTop w:val="0"/>
      <w:marBottom w:val="0"/>
      <w:divBdr>
        <w:top w:val="none" w:sz="0" w:space="0" w:color="auto"/>
        <w:left w:val="none" w:sz="0" w:space="0" w:color="auto"/>
        <w:bottom w:val="none" w:sz="0" w:space="0" w:color="auto"/>
        <w:right w:val="none" w:sz="0" w:space="0" w:color="auto"/>
      </w:divBdr>
    </w:div>
    <w:div w:id="1422750859">
      <w:bodyDiv w:val="1"/>
      <w:marLeft w:val="0"/>
      <w:marRight w:val="0"/>
      <w:marTop w:val="0"/>
      <w:marBottom w:val="0"/>
      <w:divBdr>
        <w:top w:val="none" w:sz="0" w:space="0" w:color="auto"/>
        <w:left w:val="none" w:sz="0" w:space="0" w:color="auto"/>
        <w:bottom w:val="none" w:sz="0" w:space="0" w:color="auto"/>
        <w:right w:val="none" w:sz="0" w:space="0" w:color="auto"/>
      </w:divBdr>
    </w:div>
    <w:div w:id="1469591157">
      <w:bodyDiv w:val="1"/>
      <w:marLeft w:val="0"/>
      <w:marRight w:val="0"/>
      <w:marTop w:val="0"/>
      <w:marBottom w:val="0"/>
      <w:divBdr>
        <w:top w:val="none" w:sz="0" w:space="0" w:color="auto"/>
        <w:left w:val="none" w:sz="0" w:space="0" w:color="auto"/>
        <w:bottom w:val="none" w:sz="0" w:space="0" w:color="auto"/>
        <w:right w:val="none" w:sz="0" w:space="0" w:color="auto"/>
      </w:divBdr>
    </w:div>
    <w:div w:id="1561791768">
      <w:bodyDiv w:val="1"/>
      <w:marLeft w:val="0"/>
      <w:marRight w:val="0"/>
      <w:marTop w:val="0"/>
      <w:marBottom w:val="0"/>
      <w:divBdr>
        <w:top w:val="none" w:sz="0" w:space="0" w:color="auto"/>
        <w:left w:val="none" w:sz="0" w:space="0" w:color="auto"/>
        <w:bottom w:val="none" w:sz="0" w:space="0" w:color="auto"/>
        <w:right w:val="none" w:sz="0" w:space="0" w:color="auto"/>
      </w:divBdr>
    </w:div>
    <w:div w:id="1562791579">
      <w:bodyDiv w:val="1"/>
      <w:marLeft w:val="0"/>
      <w:marRight w:val="0"/>
      <w:marTop w:val="0"/>
      <w:marBottom w:val="0"/>
      <w:divBdr>
        <w:top w:val="none" w:sz="0" w:space="0" w:color="auto"/>
        <w:left w:val="none" w:sz="0" w:space="0" w:color="auto"/>
        <w:bottom w:val="none" w:sz="0" w:space="0" w:color="auto"/>
        <w:right w:val="none" w:sz="0" w:space="0" w:color="auto"/>
      </w:divBdr>
    </w:div>
    <w:div w:id="1609967314">
      <w:bodyDiv w:val="1"/>
      <w:marLeft w:val="0"/>
      <w:marRight w:val="0"/>
      <w:marTop w:val="0"/>
      <w:marBottom w:val="0"/>
      <w:divBdr>
        <w:top w:val="none" w:sz="0" w:space="0" w:color="auto"/>
        <w:left w:val="none" w:sz="0" w:space="0" w:color="auto"/>
        <w:bottom w:val="none" w:sz="0" w:space="0" w:color="auto"/>
        <w:right w:val="none" w:sz="0" w:space="0" w:color="auto"/>
      </w:divBdr>
    </w:div>
    <w:div w:id="1646549643">
      <w:bodyDiv w:val="1"/>
      <w:marLeft w:val="0"/>
      <w:marRight w:val="0"/>
      <w:marTop w:val="0"/>
      <w:marBottom w:val="0"/>
      <w:divBdr>
        <w:top w:val="none" w:sz="0" w:space="0" w:color="auto"/>
        <w:left w:val="none" w:sz="0" w:space="0" w:color="auto"/>
        <w:bottom w:val="none" w:sz="0" w:space="0" w:color="auto"/>
        <w:right w:val="none" w:sz="0" w:space="0" w:color="auto"/>
      </w:divBdr>
    </w:div>
    <w:div w:id="1669403766">
      <w:bodyDiv w:val="1"/>
      <w:marLeft w:val="0"/>
      <w:marRight w:val="0"/>
      <w:marTop w:val="0"/>
      <w:marBottom w:val="0"/>
      <w:divBdr>
        <w:top w:val="none" w:sz="0" w:space="0" w:color="auto"/>
        <w:left w:val="none" w:sz="0" w:space="0" w:color="auto"/>
        <w:bottom w:val="none" w:sz="0" w:space="0" w:color="auto"/>
        <w:right w:val="none" w:sz="0" w:space="0" w:color="auto"/>
      </w:divBdr>
    </w:div>
    <w:div w:id="1756433928">
      <w:bodyDiv w:val="1"/>
      <w:marLeft w:val="0"/>
      <w:marRight w:val="0"/>
      <w:marTop w:val="0"/>
      <w:marBottom w:val="0"/>
      <w:divBdr>
        <w:top w:val="none" w:sz="0" w:space="0" w:color="auto"/>
        <w:left w:val="none" w:sz="0" w:space="0" w:color="auto"/>
        <w:bottom w:val="none" w:sz="0" w:space="0" w:color="auto"/>
        <w:right w:val="none" w:sz="0" w:space="0" w:color="auto"/>
      </w:divBdr>
    </w:div>
    <w:div w:id="1812559177">
      <w:bodyDiv w:val="1"/>
      <w:marLeft w:val="0"/>
      <w:marRight w:val="0"/>
      <w:marTop w:val="0"/>
      <w:marBottom w:val="0"/>
      <w:divBdr>
        <w:top w:val="none" w:sz="0" w:space="0" w:color="auto"/>
        <w:left w:val="none" w:sz="0" w:space="0" w:color="auto"/>
        <w:bottom w:val="none" w:sz="0" w:space="0" w:color="auto"/>
        <w:right w:val="none" w:sz="0" w:space="0" w:color="auto"/>
      </w:divBdr>
    </w:div>
    <w:div w:id="1861968656">
      <w:bodyDiv w:val="1"/>
      <w:marLeft w:val="0"/>
      <w:marRight w:val="0"/>
      <w:marTop w:val="0"/>
      <w:marBottom w:val="0"/>
      <w:divBdr>
        <w:top w:val="none" w:sz="0" w:space="0" w:color="auto"/>
        <w:left w:val="none" w:sz="0" w:space="0" w:color="auto"/>
        <w:bottom w:val="none" w:sz="0" w:space="0" w:color="auto"/>
        <w:right w:val="none" w:sz="0" w:space="0" w:color="auto"/>
      </w:divBdr>
    </w:div>
    <w:div w:id="1865174134">
      <w:bodyDiv w:val="1"/>
      <w:marLeft w:val="0"/>
      <w:marRight w:val="0"/>
      <w:marTop w:val="0"/>
      <w:marBottom w:val="0"/>
      <w:divBdr>
        <w:top w:val="none" w:sz="0" w:space="0" w:color="auto"/>
        <w:left w:val="none" w:sz="0" w:space="0" w:color="auto"/>
        <w:bottom w:val="none" w:sz="0" w:space="0" w:color="auto"/>
        <w:right w:val="none" w:sz="0" w:space="0" w:color="auto"/>
      </w:divBdr>
    </w:div>
    <w:div w:id="1889608039">
      <w:bodyDiv w:val="1"/>
      <w:marLeft w:val="0"/>
      <w:marRight w:val="0"/>
      <w:marTop w:val="0"/>
      <w:marBottom w:val="0"/>
      <w:divBdr>
        <w:top w:val="none" w:sz="0" w:space="0" w:color="auto"/>
        <w:left w:val="none" w:sz="0" w:space="0" w:color="auto"/>
        <w:bottom w:val="none" w:sz="0" w:space="0" w:color="auto"/>
        <w:right w:val="none" w:sz="0" w:space="0" w:color="auto"/>
      </w:divBdr>
    </w:div>
    <w:div w:id="1962956171">
      <w:bodyDiv w:val="1"/>
      <w:marLeft w:val="0"/>
      <w:marRight w:val="0"/>
      <w:marTop w:val="0"/>
      <w:marBottom w:val="0"/>
      <w:divBdr>
        <w:top w:val="none" w:sz="0" w:space="0" w:color="auto"/>
        <w:left w:val="none" w:sz="0" w:space="0" w:color="auto"/>
        <w:bottom w:val="none" w:sz="0" w:space="0" w:color="auto"/>
        <w:right w:val="none" w:sz="0" w:space="0" w:color="auto"/>
      </w:divBdr>
    </w:div>
    <w:div w:id="1964800778">
      <w:bodyDiv w:val="1"/>
      <w:marLeft w:val="0"/>
      <w:marRight w:val="0"/>
      <w:marTop w:val="0"/>
      <w:marBottom w:val="0"/>
      <w:divBdr>
        <w:top w:val="none" w:sz="0" w:space="0" w:color="auto"/>
        <w:left w:val="none" w:sz="0" w:space="0" w:color="auto"/>
        <w:bottom w:val="none" w:sz="0" w:space="0" w:color="auto"/>
        <w:right w:val="none" w:sz="0" w:space="0" w:color="auto"/>
      </w:divBdr>
    </w:div>
    <w:div w:id="2003653249">
      <w:bodyDiv w:val="1"/>
      <w:marLeft w:val="0"/>
      <w:marRight w:val="0"/>
      <w:marTop w:val="0"/>
      <w:marBottom w:val="0"/>
      <w:divBdr>
        <w:top w:val="none" w:sz="0" w:space="0" w:color="auto"/>
        <w:left w:val="none" w:sz="0" w:space="0" w:color="auto"/>
        <w:bottom w:val="none" w:sz="0" w:space="0" w:color="auto"/>
        <w:right w:val="none" w:sz="0" w:space="0" w:color="auto"/>
      </w:divBdr>
    </w:div>
    <w:div w:id="2056344176">
      <w:bodyDiv w:val="1"/>
      <w:marLeft w:val="0"/>
      <w:marRight w:val="0"/>
      <w:marTop w:val="0"/>
      <w:marBottom w:val="0"/>
      <w:divBdr>
        <w:top w:val="none" w:sz="0" w:space="0" w:color="auto"/>
        <w:left w:val="none" w:sz="0" w:space="0" w:color="auto"/>
        <w:bottom w:val="none" w:sz="0" w:space="0" w:color="auto"/>
        <w:right w:val="none" w:sz="0" w:space="0" w:color="auto"/>
      </w:divBdr>
    </w:div>
    <w:div w:id="2057846581">
      <w:bodyDiv w:val="1"/>
      <w:marLeft w:val="0"/>
      <w:marRight w:val="0"/>
      <w:marTop w:val="0"/>
      <w:marBottom w:val="0"/>
      <w:divBdr>
        <w:top w:val="none" w:sz="0" w:space="0" w:color="auto"/>
        <w:left w:val="none" w:sz="0" w:space="0" w:color="auto"/>
        <w:bottom w:val="none" w:sz="0" w:space="0" w:color="auto"/>
        <w:right w:val="none" w:sz="0" w:space="0" w:color="auto"/>
      </w:divBdr>
    </w:div>
    <w:div w:id="2068991401">
      <w:bodyDiv w:val="1"/>
      <w:marLeft w:val="0"/>
      <w:marRight w:val="0"/>
      <w:marTop w:val="0"/>
      <w:marBottom w:val="0"/>
      <w:divBdr>
        <w:top w:val="none" w:sz="0" w:space="0" w:color="auto"/>
        <w:left w:val="none" w:sz="0" w:space="0" w:color="auto"/>
        <w:bottom w:val="none" w:sz="0" w:space="0" w:color="auto"/>
        <w:right w:val="none" w:sz="0" w:space="0" w:color="auto"/>
      </w:divBdr>
    </w:div>
    <w:div w:id="212685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edpublish.com.ua/pharmakologija-pidruchnik-vnz-r-a-v-nekoval-tv-kazanjuk-7e-vid-pererobl-i-dopov/p-559.html" TargetMode="External"/><Relationship Id="rId18" Type="http://schemas.openxmlformats.org/officeDocument/2006/relationships/hyperlink" Target="https://www.medpublish.com.ua/pharmakologija-pidruchnik-vnz-r-a-v-nekoval-tv-kazanjuk-7e-vid-pererobl-i-dopov/p-559.html" TargetMode="External"/><Relationship Id="rId26" Type="http://schemas.openxmlformats.org/officeDocument/2006/relationships/hyperlink" Target="https://www.medpublish.com.ua/pharmakologija-pidruchnik-vnz-r-a-v-nekoval-tv-kazanjuk-7e-vid-pererobl-i-dopov/p-559.html" TargetMode="External"/><Relationship Id="rId39" Type="http://schemas.openxmlformats.org/officeDocument/2006/relationships/hyperlink" Target="https://www.medpublish.com.ua/pharmakologija-pidruchnik-vnz-r-a-v-nekoval-tv-kazanjuk-7e-vid-pererobl-i-dopov/p-559.html" TargetMode="External"/><Relationship Id="rId21" Type="http://schemas.openxmlformats.org/officeDocument/2006/relationships/hyperlink" Target="https://www.medpublish.com.ua/pharmakologija-pidruchnik-vnz-r-a-v-nekoval-tv-kazanjuk-7e-vid-pererobl-i-dopov/p-559.html" TargetMode="External"/><Relationship Id="rId34" Type="http://schemas.openxmlformats.org/officeDocument/2006/relationships/hyperlink" Target="https://www.medpublish.com.ua/pharmakologija-pidruchnik-vnz-r-a-v-nekoval-tv-kazanjuk-7e-vid-pererobl-i-dopov/p-559.html" TargetMode="External"/><Relationship Id="rId42" Type="http://schemas.openxmlformats.org/officeDocument/2006/relationships/hyperlink" Target="https://www.medpublish.com.ua/pharmakologija-pidruchnik-vnz-r-a-v-nekoval-tv-kazanjuk-7e-vid-pererobl-i-dopov/p-559.html" TargetMode="External"/><Relationship Id="rId47" Type="http://schemas.openxmlformats.org/officeDocument/2006/relationships/hyperlink" Target="https://www.medpublish.com.ua/pharmakologija-pidruchnik-vnz-r-a-v-nekoval-tv-kazanjuk-7e-vid-pererobl-i-dopov/p-559.html" TargetMode="External"/><Relationship Id="rId50" Type="http://schemas.openxmlformats.org/officeDocument/2006/relationships/hyperlink" Target="https://www.medpublish.com.ua/pharmakologija-pidruchnik-vnz-r-a-v-nekoval-tv-kazanjuk-7e-vid-pererobl-i-dopov/p-559.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medpublish.com.ua/pharmakologija-pidruchnik-vnz-r-a-v-nekoval-tv-kazanjuk-7e-vid-pererobl-i-dopov/p-559.html" TargetMode="External"/><Relationship Id="rId29" Type="http://schemas.openxmlformats.org/officeDocument/2006/relationships/hyperlink" Target="https://www.medpublish.com.ua/pharmakologija-pidruchnik-vnz-r-a-v-nekoval-tv-kazanjuk-7e-vid-pererobl-i-dopov/p-559.html" TargetMode="External"/><Relationship Id="rId11" Type="http://schemas.openxmlformats.org/officeDocument/2006/relationships/hyperlink" Target="https://www.medpublish.com.ua/pharmakologija-pidruchnik-vnz-r-a-v-nekoval-tv-kazanjuk-7e-vid-pererobl-i-dopov/p-559.html" TargetMode="External"/><Relationship Id="rId24" Type="http://schemas.openxmlformats.org/officeDocument/2006/relationships/hyperlink" Target="https://www.medpublish.com.ua/pharmakologija-pidruchnik-vnz-r-a-v-nekoval-tv-kazanjuk-7e-vid-pererobl-i-dopov/p-559.html" TargetMode="External"/><Relationship Id="rId32" Type="http://schemas.openxmlformats.org/officeDocument/2006/relationships/hyperlink" Target="https://www.medpublish.com.ua/pharmakologija-pidruchnik-vnz-r-a-v-nekoval-tv-kazanjuk-7e-vid-pererobl-i-dopov/p-559.html" TargetMode="External"/><Relationship Id="rId37" Type="http://schemas.openxmlformats.org/officeDocument/2006/relationships/hyperlink" Target="https://www.medpublish.com.ua/pharmakologija-pidruchnik-vnz-r-a-v-nekoval-tv-kazanjuk-7e-vid-pererobl-i-dopov/p-559.html" TargetMode="External"/><Relationship Id="rId40" Type="http://schemas.openxmlformats.org/officeDocument/2006/relationships/hyperlink" Target="https://www.medpublish.com.ua/pharmakologija-pidruchnik-vnz-r-a-v-nekoval-tv-kazanjuk-7e-vid-pererobl-i-dopov/p-559.html" TargetMode="External"/><Relationship Id="rId45" Type="http://schemas.openxmlformats.org/officeDocument/2006/relationships/hyperlink" Target="https://www.medpublish.com.ua/pharmakologija-pidruchnik-vnz-r-a-v-nekoval-tv-kazanjuk-7e-vid-pererobl-i-dopov/p-559.html"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medpublish.com.ua/pharmakologija-pidruchnik-vnz-r-a-v-nekoval-tv-kazanjuk-7e-vid-pererobl-i-dopov/p-559.html" TargetMode="External"/><Relationship Id="rId19" Type="http://schemas.openxmlformats.org/officeDocument/2006/relationships/hyperlink" Target="https://www.medpublish.com.ua/pharmakologija-pidruchnik-vnz-r-a-v-nekoval-tv-kazanjuk-7e-vid-pererobl-i-dopov/p-559.html" TargetMode="External"/><Relationship Id="rId31" Type="http://schemas.openxmlformats.org/officeDocument/2006/relationships/hyperlink" Target="https://www.medpublish.com.ua/pharmakologija-pidruchnik-vnz-r-a-v-nekoval-tv-kazanjuk-7e-vid-pererobl-i-dopov/p-559.html" TargetMode="External"/><Relationship Id="rId44" Type="http://schemas.openxmlformats.org/officeDocument/2006/relationships/hyperlink" Target="https://www.medpublish.com.ua/pharmakologija-pidruchnik-vnz-r-a-v-nekoval-tv-kazanjuk-7e-vid-pererobl-i-dopov/p-559.html" TargetMode="External"/><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s://www.medpublish.com.ua/pharmakologija-pidruchnik-vnz-r-a-v-nekoval-tv-kazanjuk-7e-vid-pererobl-i-dopov/p-559.html" TargetMode="External"/><Relationship Id="rId22" Type="http://schemas.openxmlformats.org/officeDocument/2006/relationships/hyperlink" Target="https://www.medpublish.com.ua/pharmakologija-pidruchnik-vnz-r-a-v-nekoval-tv-kazanjuk-7e-vid-pererobl-i-dopov/p-559.html" TargetMode="External"/><Relationship Id="rId27" Type="http://schemas.openxmlformats.org/officeDocument/2006/relationships/hyperlink" Target="https://www.medpublish.com.ua/pharmakologija-pidruchnik-vnz-r-a-v-nekoval-tv-kazanjuk-7e-vid-pererobl-i-dopov/p-559.html" TargetMode="External"/><Relationship Id="rId30" Type="http://schemas.openxmlformats.org/officeDocument/2006/relationships/hyperlink" Target="https://www.medpublish.com.ua/pharmakologija-pidruchnik-vnz-r-a-v-nekoval-tv-kazanjuk-7e-vid-pererobl-i-dopov/p-559.html" TargetMode="External"/><Relationship Id="rId35" Type="http://schemas.openxmlformats.org/officeDocument/2006/relationships/hyperlink" Target="https://www.medpublish.com.ua/pharmakologija-pidruchnik-vnz-r-a-v-nekoval-tv-kazanjuk-7e-vid-pererobl-i-dopov/p-559.html" TargetMode="External"/><Relationship Id="rId43" Type="http://schemas.openxmlformats.org/officeDocument/2006/relationships/hyperlink" Target="https://www.medpublish.com.ua/pharmakologija-pidruchnik-vnz-r-a-v-nekoval-tv-kazanjuk-7e-vid-pererobl-i-dopov/p-559.html" TargetMode="External"/><Relationship Id="rId48" Type="http://schemas.openxmlformats.org/officeDocument/2006/relationships/hyperlink" Target="https://www.medpublish.com.ua/pharmakologija-pidruchnik-vnz-r-a-v-nekoval-tv-kazanjuk-7e-vid-pererobl-i-dopov/p-559.html" TargetMode="External"/><Relationship Id="rId8" Type="http://schemas.openxmlformats.org/officeDocument/2006/relationships/image" Target="media/image3.png"/><Relationship Id="rId51" Type="http://schemas.openxmlformats.org/officeDocument/2006/relationships/hyperlink" Target="https://www.medpublish.com.ua/pharmakologija-pidruchnik-vnz-r-a-v-nekoval-tv-kazanjuk-7e-vid-pererobl-i-dopov/p-559.html" TargetMode="External"/><Relationship Id="rId3" Type="http://schemas.openxmlformats.org/officeDocument/2006/relationships/styles" Target="styles.xml"/><Relationship Id="rId12" Type="http://schemas.openxmlformats.org/officeDocument/2006/relationships/hyperlink" Target="https://www.medpublish.com.ua/pharmakologija-pidruchnik-vnz-r-a-v-nekoval-tv-kazanjuk-7e-vid-pererobl-i-dopov/p-559.html" TargetMode="External"/><Relationship Id="rId17" Type="http://schemas.openxmlformats.org/officeDocument/2006/relationships/hyperlink" Target="https://www.medpublish.com.ua/pharmakologija-pidruchnik-vnz-r-a-v-nekoval-tv-kazanjuk-7e-vid-pererobl-i-dopov/p-559.html" TargetMode="External"/><Relationship Id="rId25" Type="http://schemas.openxmlformats.org/officeDocument/2006/relationships/hyperlink" Target="https://www.medpublish.com.ua/pharmakologija-pidruchnik-vnz-r-a-v-nekoval-tv-kazanjuk-7e-vid-pererobl-i-dopov/p-559.html" TargetMode="External"/><Relationship Id="rId33" Type="http://schemas.openxmlformats.org/officeDocument/2006/relationships/hyperlink" Target="https://www.medpublish.com.ua/pharmakologija-pidruchnik-vnz-r-a-v-nekoval-tv-kazanjuk-7e-vid-pererobl-i-dopov/p-559.html" TargetMode="External"/><Relationship Id="rId38" Type="http://schemas.openxmlformats.org/officeDocument/2006/relationships/hyperlink" Target="https://www.medpublish.com.ua/pharmakologija-pidruchnik-vnz-r-a-v-nekoval-tv-kazanjuk-7e-vid-pererobl-i-dopov/p-559.html" TargetMode="External"/><Relationship Id="rId46" Type="http://schemas.openxmlformats.org/officeDocument/2006/relationships/hyperlink" Target="https://www.medpublish.com.ua/pharmakologija-pidruchnik-vnz-r-a-v-nekoval-tv-kazanjuk-7e-vid-pererobl-i-dopov/p-559.html" TargetMode="External"/><Relationship Id="rId20" Type="http://schemas.openxmlformats.org/officeDocument/2006/relationships/hyperlink" Target="https://www.medpublish.com.ua/pharmakologija-pidruchnik-vnz-r-a-v-nekoval-tv-kazanjuk-7e-vid-pererobl-i-dopov/p-559.html" TargetMode="External"/><Relationship Id="rId41" Type="http://schemas.openxmlformats.org/officeDocument/2006/relationships/hyperlink" Target="https://www.medpublish.com.ua/pharmakologija-pidruchnik-vnz-r-a-v-nekoval-tv-kazanjuk-7e-vid-pererobl-i-dopov/p-559.html"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medpublish.com.ua/pharmakologija-pidruchnik-vnz-r-a-v-nekoval-tv-kazanjuk-7e-vid-pererobl-i-dopov/p-559.html" TargetMode="External"/><Relationship Id="rId23" Type="http://schemas.openxmlformats.org/officeDocument/2006/relationships/hyperlink" Target="https://www.medpublish.com.ua/pharmakologija-pidruchnik-vnz-r-a-v-nekoval-tv-kazanjuk-7e-vid-pererobl-i-dopov/p-559.html" TargetMode="External"/><Relationship Id="rId28" Type="http://schemas.openxmlformats.org/officeDocument/2006/relationships/hyperlink" Target="https://www.medpublish.com.ua/pharmakologija-pidruchnik-vnz-r-a-v-nekoval-tv-kazanjuk-7e-vid-pererobl-i-dopov/p-559.html" TargetMode="External"/><Relationship Id="rId36" Type="http://schemas.openxmlformats.org/officeDocument/2006/relationships/hyperlink" Target="https://www.medpublish.com.ua/pharmakologija-pidruchnik-vnz-r-a-v-nekoval-tv-kazanjuk-7e-vid-pererobl-i-dopov/p-559.html" TargetMode="External"/><Relationship Id="rId49" Type="http://schemas.openxmlformats.org/officeDocument/2006/relationships/hyperlink" Target="https://www.medpublish.com.ua/pharmakologija-pidruchnik-vnz-r-a-v-nekoval-tv-kazanjuk-7e-vid-pererobl-i-dopov/p-559.html"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3756D0-548B-4FB0-A5A7-0F967B1B0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1591</TotalTime>
  <Pages>1</Pages>
  <Words>300608</Words>
  <Characters>171348</Characters>
  <Application>Microsoft Office Word</Application>
  <DocSecurity>0</DocSecurity>
  <Lines>1427</Lines>
  <Paragraphs>942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471014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Катерина Федорівна Шемонаєва</dc:creator>
  <cp:lastModifiedBy>Еберле Лідія Вікторівна</cp:lastModifiedBy>
  <cp:revision>107</cp:revision>
  <cp:lastPrinted>2025-12-11T08:57:00Z</cp:lastPrinted>
  <dcterms:created xsi:type="dcterms:W3CDTF">2025-11-03T21:05:00Z</dcterms:created>
  <dcterms:modified xsi:type="dcterms:W3CDTF">2026-01-02T07:22:00Z</dcterms:modified>
</cp:coreProperties>
</file>