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DC9" w:rsidRPr="00D13DC9" w:rsidRDefault="009B0B79" w:rsidP="009B0B79">
      <w:pPr>
        <w:ind w:left="-851" w:firstLine="284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en-US" w:eastAsia="ru-RU" w:bidi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sz w:val="28"/>
          <w:szCs w:val="28"/>
        </w:rPr>
        <w:drawing>
          <wp:inline distT="0" distB="0" distL="0" distR="0">
            <wp:extent cx="6358269" cy="10015870"/>
            <wp:effectExtent l="19050" t="0" r="4431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290" cy="10023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86E" w:rsidRPr="00D13DC9" w:rsidRDefault="009B0B79" w:rsidP="005E586E">
      <w:pP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en-US"/>
        </w:rPr>
      </w:pPr>
      <w:r w:rsidRPr="009B0B79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en-US"/>
        </w:rPr>
        <w:lastRenderedPageBreak/>
        <w:drawing>
          <wp:inline distT="0" distB="0" distL="0" distR="0">
            <wp:extent cx="6115936" cy="9548037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936" cy="9548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73A" w:rsidRPr="00B07BEF" w:rsidRDefault="00C9273A" w:rsidP="00B07BE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9273A" w:rsidRPr="00B1401B" w:rsidRDefault="00C9273A" w:rsidP="00FB74D5">
      <w:pPr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практичні заняття</w:t>
      </w:r>
    </w:p>
    <w:p w:rsidR="00C9273A" w:rsidRPr="00B1401B" w:rsidRDefault="00C9273A" w:rsidP="00FB74D5">
      <w:pPr>
        <w:spacing w:before="120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Cs/>
          <w:i/>
          <w:sz w:val="28"/>
          <w:szCs w:val="28"/>
        </w:rPr>
        <w:t>Практичне заняття № 1</w:t>
      </w:r>
      <w:r w:rsidR="000F387F" w:rsidRPr="00B1401B">
        <w:rPr>
          <w:rFonts w:ascii="Times New Roman" w:eastAsia="Times New Roman" w:hAnsi="Times New Roman" w:cs="Times New Roman"/>
          <w:bCs/>
          <w:i/>
          <w:sz w:val="28"/>
          <w:szCs w:val="28"/>
        </w:rPr>
        <w:t>-2</w:t>
      </w:r>
    </w:p>
    <w:p w:rsidR="00C9273A" w:rsidRPr="00B1401B" w:rsidRDefault="00C9273A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Тема: </w:t>
      </w:r>
      <w:r w:rsidR="00A0286E" w:rsidRPr="00B1401B">
        <w:rPr>
          <w:rFonts w:ascii="Times New Roman" w:hAnsi="Times New Roman" w:cs="Times New Roman"/>
          <w:sz w:val="28"/>
          <w:szCs w:val="28"/>
        </w:rPr>
        <w:t>Серцево</w:t>
      </w:r>
      <w:r w:rsidR="00E02F41" w:rsidRPr="00B1401B">
        <w:rPr>
          <w:rFonts w:ascii="Times New Roman" w:hAnsi="Times New Roman" w:cs="Times New Roman"/>
          <w:sz w:val="28"/>
          <w:szCs w:val="28"/>
        </w:rPr>
        <w:t xml:space="preserve">-легенева реанімація. Реанімаційна допомога 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при невідкладних станах у </w:t>
      </w:r>
      <w:r w:rsidR="00FB74D5">
        <w:rPr>
          <w:rFonts w:ascii="Times New Roman" w:hAnsi="Times New Roman" w:cs="Times New Roman"/>
          <w:sz w:val="28"/>
          <w:szCs w:val="28"/>
        </w:rPr>
        <w:t>д</w:t>
      </w:r>
      <w:r w:rsidR="000F387F" w:rsidRPr="00B1401B">
        <w:rPr>
          <w:rFonts w:ascii="Times New Roman" w:hAnsi="Times New Roman" w:cs="Times New Roman"/>
          <w:sz w:val="28"/>
          <w:szCs w:val="28"/>
        </w:rPr>
        <w:t>ітей (4 години)</w:t>
      </w:r>
    </w:p>
    <w:p w:rsidR="00C9273A" w:rsidRPr="00B1401B" w:rsidRDefault="00C9273A" w:rsidP="00FB74D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Мета:</w:t>
      </w:r>
      <w:r w:rsidR="00E02F41" w:rsidRPr="00B1401B">
        <w:rPr>
          <w:rFonts w:ascii="Times New Roman" w:hAnsi="Times New Roman" w:cs="Times New Roman"/>
          <w:sz w:val="28"/>
          <w:szCs w:val="28"/>
        </w:rPr>
        <w:t xml:space="preserve"> Вивчити та відпрацювати алгоритм базових реанімаційних заходів у немовлят та дітей з використанням автоматичного зовнішнього дефібрилятора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AD6B07"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="00AD6B07" w:rsidRPr="00B1401B">
        <w:rPr>
          <w:rFonts w:ascii="Times New Roman" w:hAnsi="Times New Roman" w:cs="Times New Roman"/>
          <w:sz w:val="28"/>
          <w:szCs w:val="28"/>
        </w:rPr>
        <w:t>)</w:t>
      </w:r>
      <w:r w:rsidR="00E02F41" w:rsidRPr="00B1401B">
        <w:rPr>
          <w:rFonts w:ascii="Times New Roman" w:hAnsi="Times New Roman" w:cs="Times New Roman"/>
          <w:sz w:val="28"/>
          <w:szCs w:val="28"/>
        </w:rPr>
        <w:t>.</w:t>
      </w:r>
    </w:p>
    <w:p w:rsidR="00B04087" w:rsidRPr="00B1401B" w:rsidRDefault="00B04087" w:rsidP="00FB74D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Завдання заняття:</w:t>
      </w:r>
    </w:p>
    <w:p w:rsidR="00B04087" w:rsidRPr="00B1401B" w:rsidRDefault="00B04087" w:rsidP="00FB74D5">
      <w:pPr>
        <w:pStyle w:val="a9"/>
        <w:numPr>
          <w:ilvl w:val="0"/>
          <w:numId w:val="4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rFonts w:eastAsiaTheme="minorEastAsia"/>
          <w:szCs w:val="28"/>
        </w:rPr>
        <w:t xml:space="preserve">Ознайомити </w:t>
      </w:r>
      <w:r w:rsidR="00AD6B07" w:rsidRPr="00B1401B">
        <w:rPr>
          <w:szCs w:val="28"/>
        </w:rPr>
        <w:t>здобувачів</w:t>
      </w:r>
      <w:r w:rsidRPr="00B1401B">
        <w:rPr>
          <w:rFonts w:eastAsiaTheme="minorEastAsia"/>
          <w:szCs w:val="28"/>
        </w:rPr>
        <w:t xml:space="preserve"> з алгоритмом </w:t>
      </w:r>
      <w:r w:rsidR="00AD6B07" w:rsidRPr="00B1401B">
        <w:rPr>
          <w:rFonts w:eastAsiaTheme="minorEastAsia"/>
          <w:szCs w:val="28"/>
        </w:rPr>
        <w:t>б</w:t>
      </w:r>
      <w:r w:rsidRPr="00B1401B">
        <w:rPr>
          <w:rFonts w:eastAsiaTheme="minorEastAsia"/>
          <w:szCs w:val="28"/>
        </w:rPr>
        <w:t>азов</w:t>
      </w:r>
      <w:r w:rsidR="00AD6B07" w:rsidRPr="00B1401B">
        <w:rPr>
          <w:szCs w:val="28"/>
        </w:rPr>
        <w:t>их реанімаційних заходів</w:t>
      </w:r>
      <w:r w:rsidRPr="00B1401B">
        <w:rPr>
          <w:rFonts w:eastAsiaTheme="minorEastAsia"/>
          <w:szCs w:val="28"/>
        </w:rPr>
        <w:t xml:space="preserve"> у</w:t>
      </w:r>
      <w:r w:rsidRPr="00B1401B">
        <w:rPr>
          <w:szCs w:val="28"/>
        </w:rPr>
        <w:t xml:space="preserve"> </w:t>
      </w:r>
      <w:r w:rsidRPr="00B1401B">
        <w:rPr>
          <w:rFonts w:eastAsiaTheme="minorEastAsia"/>
          <w:szCs w:val="28"/>
        </w:rPr>
        <w:t xml:space="preserve">немовлят та дітей. </w:t>
      </w:r>
    </w:p>
    <w:p w:rsidR="00AD6B07" w:rsidRPr="00B1401B" w:rsidRDefault="00B04087" w:rsidP="00FB74D5">
      <w:pPr>
        <w:pStyle w:val="a9"/>
        <w:numPr>
          <w:ilvl w:val="0"/>
          <w:numId w:val="4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Навчити проводити </w:t>
      </w:r>
      <w:r w:rsidR="00AD6B07" w:rsidRPr="00B1401B">
        <w:rPr>
          <w:szCs w:val="28"/>
        </w:rPr>
        <w:t xml:space="preserve">базові реанімаційні заходи у немовлят та дітей </w:t>
      </w:r>
    </w:p>
    <w:p w:rsidR="00B04087" w:rsidRPr="00B1401B" w:rsidRDefault="00B04087" w:rsidP="00FB74D5">
      <w:pPr>
        <w:pStyle w:val="a9"/>
        <w:numPr>
          <w:ilvl w:val="0"/>
          <w:numId w:val="4"/>
        </w:numPr>
        <w:spacing w:after="0" w:line="276" w:lineRule="auto"/>
        <w:ind w:left="0" w:right="0" w:firstLine="709"/>
        <w:jc w:val="both"/>
        <w:rPr>
          <w:rFonts w:eastAsiaTheme="minorEastAsia"/>
          <w:szCs w:val="28"/>
        </w:rPr>
      </w:pPr>
      <w:r w:rsidRPr="00B1401B">
        <w:rPr>
          <w:rFonts w:eastAsiaTheme="minorEastAsia"/>
          <w:szCs w:val="28"/>
        </w:rPr>
        <w:t xml:space="preserve">Навчити правильному використанню </w:t>
      </w:r>
      <w:proofErr w:type="spellStart"/>
      <w:r w:rsidRPr="00B1401B">
        <w:rPr>
          <w:rFonts w:eastAsiaTheme="minorEastAsia"/>
          <w:szCs w:val="28"/>
        </w:rPr>
        <w:t>АЗД</w:t>
      </w:r>
      <w:proofErr w:type="spellEnd"/>
      <w:r w:rsidRPr="00B1401B">
        <w:rPr>
          <w:rFonts w:eastAsiaTheme="minorEastAsia"/>
          <w:szCs w:val="28"/>
        </w:rPr>
        <w:t xml:space="preserve"> у педіатричній практиці. </w:t>
      </w:r>
    </w:p>
    <w:p w:rsidR="00F81577" w:rsidRPr="00B1401B" w:rsidRDefault="00B04087" w:rsidP="00FB74D5">
      <w:pPr>
        <w:pStyle w:val="a9"/>
        <w:numPr>
          <w:ilvl w:val="0"/>
          <w:numId w:val="4"/>
        </w:numPr>
        <w:spacing w:after="0" w:line="276" w:lineRule="auto"/>
        <w:ind w:left="0" w:right="0" w:firstLine="709"/>
        <w:jc w:val="both"/>
        <w:rPr>
          <w:rFonts w:eastAsiaTheme="minorEastAsia"/>
          <w:szCs w:val="28"/>
        </w:rPr>
      </w:pPr>
      <w:r w:rsidRPr="00B1401B">
        <w:rPr>
          <w:rFonts w:eastAsiaTheme="minorEastAsia"/>
          <w:szCs w:val="28"/>
        </w:rPr>
        <w:t>Сформувати навички командної роботи при наданні невідкладної допомоги.</w:t>
      </w:r>
    </w:p>
    <w:p w:rsidR="00F81577" w:rsidRPr="00B1401B" w:rsidRDefault="00F81577" w:rsidP="00FB74D5">
      <w:pPr>
        <w:pStyle w:val="a9"/>
        <w:spacing w:after="0" w:line="276" w:lineRule="auto"/>
        <w:ind w:left="0" w:right="0" w:firstLine="709"/>
        <w:jc w:val="both"/>
        <w:rPr>
          <w:rFonts w:eastAsiaTheme="minorEastAsia"/>
          <w:color w:val="auto"/>
          <w:szCs w:val="28"/>
        </w:rPr>
      </w:pP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Основні питання, які розглядаються на занятті: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Педіатричний ланцюг виживання.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Розпізнавання критичного стану дитини/немовляти – «3 В».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Поняття про констатацію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зупинки кровообігу у немовлят та дітей.</w:t>
      </w:r>
    </w:p>
    <w:p w:rsidR="00137FDF" w:rsidRPr="00B1401B" w:rsidRDefault="00137FDF" w:rsidP="00FB74D5">
      <w:pPr>
        <w:tabs>
          <w:tab w:val="left" w:pos="893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Правила виклику допомоги. Коли і як коректно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передати інформацію про випадок зупинки кровообігу у дітей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5. Алгоритм базових реанімаційний заходів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Компресія грудної клітки у дітей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немовлят, як один із найбільш вагомих фа</w:t>
      </w:r>
      <w:r w:rsidR="00A0286E" w:rsidRPr="00B1401B">
        <w:rPr>
          <w:rFonts w:ascii="Times New Roman" w:hAnsi="Times New Roman" w:cs="Times New Roman"/>
          <w:sz w:val="28"/>
          <w:szCs w:val="28"/>
        </w:rPr>
        <w:t>кторів успішності реанімаційних</w:t>
      </w:r>
      <w:r w:rsidRPr="00B1401B">
        <w:rPr>
          <w:rFonts w:ascii="Times New Roman" w:hAnsi="Times New Roman" w:cs="Times New Roman"/>
          <w:sz w:val="28"/>
          <w:szCs w:val="28"/>
        </w:rPr>
        <w:t xml:space="preserve"> заходів.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 Забезпечення прохідності дихальних шляхів під час СЛР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 Робота з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дітей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 Особливості проведення базових реанімаційних заходів у випадку наявності одного, двох та більше рятувальників.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10. Тактика у випадку обструкції дихальних шляхів стороннім тілом у дітей/немовлят.</w:t>
      </w:r>
    </w:p>
    <w:p w:rsidR="00137FDF" w:rsidRPr="00B1401B" w:rsidRDefault="00137FDF" w:rsidP="00FB74D5">
      <w:pPr>
        <w:pStyle w:val="a9"/>
        <w:spacing w:after="0" w:line="276" w:lineRule="auto"/>
        <w:ind w:left="0" w:right="0" w:firstLine="709"/>
        <w:jc w:val="both"/>
        <w:rPr>
          <w:rFonts w:eastAsiaTheme="minorEastAsia"/>
          <w:color w:val="auto"/>
          <w:szCs w:val="28"/>
        </w:rPr>
      </w:pPr>
    </w:p>
    <w:p w:rsidR="00F81577" w:rsidRPr="00B1401B" w:rsidRDefault="00137FDF" w:rsidP="00FB74D5">
      <w:pPr>
        <w:pStyle w:val="a9"/>
        <w:spacing w:after="0" w:line="276" w:lineRule="auto"/>
        <w:ind w:left="0" w:right="0" w:firstLine="709"/>
        <w:jc w:val="both"/>
        <w:rPr>
          <w:rFonts w:eastAsiaTheme="minorEastAsia"/>
          <w:b/>
          <w:color w:val="auto"/>
          <w:szCs w:val="28"/>
        </w:rPr>
      </w:pPr>
      <w:r w:rsidRPr="00B1401B">
        <w:rPr>
          <w:rFonts w:eastAsiaTheme="minorEastAsia"/>
          <w:b/>
          <w:color w:val="auto"/>
          <w:szCs w:val="28"/>
        </w:rPr>
        <w:t>Очікувані результати навчання.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Студент повинен знати: 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Що таке зупинка кровообігу, критерії? Констатація зупинки кровообігу/дихання у дітей.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Правила виклику допомоги.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Базові реанімаційні заходи у дітей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немовлят. Алгоритм. 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Принципи якісної компресії грудної клітки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5. Методи забезпечення прохідності дихальних шляхів у дітей/немовлят під час СЛР.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6. Будову та принцип роботи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при використанні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 Особливості базових реанімаційних заходів у дітей/немовлят при наявності одного, двох та більше рятувальників.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 Робота в команді під час базових реанімаційних заходів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 Як надати допомогу дитині/немовляті у випадку обструкції дихальних шляхів стороннім тілом.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Студент повинен вміти: 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Констатувати зупинку кровообігу/дихання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Правильно і вчасно передати інформацію для виклику допомоги.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Проводити якісно компресію грудної клітки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Забезпечувати прохідність дихальних шляхів під час СЛР у дітей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Безпечно працювати з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Працювати в команді під час проведення педіатричних базових реанімаційних заходів</w:t>
      </w:r>
    </w:p>
    <w:p w:rsidR="00137FDF" w:rsidRPr="00B1401B" w:rsidRDefault="00137FDF" w:rsidP="00FB74D5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C9273A" w:rsidRPr="00B1401B" w:rsidRDefault="00C9273A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Основні </w:t>
      </w:r>
      <w:r w:rsidR="00B04087"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терміни та </w:t>
      </w: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поняття: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Базова серцево-легенева реанімація</w:t>
      </w:r>
      <w:r w:rsidRPr="00B1401B">
        <w:rPr>
          <w:rFonts w:ascii="Times New Roman" w:hAnsi="Times New Roman" w:cs="Times New Roman"/>
          <w:sz w:val="28"/>
          <w:szCs w:val="28"/>
        </w:rPr>
        <w:t xml:space="preserve"> (</w:t>
      </w:r>
      <w:r w:rsidRPr="00B1401B">
        <w:rPr>
          <w:rFonts w:ascii="Times New Roman" w:hAnsi="Times New Roman" w:cs="Times New Roman"/>
          <w:sz w:val="28"/>
          <w:szCs w:val="28"/>
          <w:lang w:val="en-US"/>
        </w:rPr>
        <w:t>Basic</w:t>
      </w:r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  <w:lang w:val="en-US"/>
        </w:rPr>
        <w:t>Life</w:t>
      </w:r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  <w:lang w:val="en-US"/>
        </w:rPr>
        <w:t>Support</w:t>
      </w:r>
      <w:r w:rsidRPr="00B1401B">
        <w:rPr>
          <w:rFonts w:ascii="Times New Roman" w:hAnsi="Times New Roman" w:cs="Times New Roman"/>
          <w:sz w:val="28"/>
          <w:szCs w:val="28"/>
        </w:rPr>
        <w:t xml:space="preserve"> – BLS)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к</w:t>
      </w:r>
      <w:r w:rsidRPr="00B1401B">
        <w:rPr>
          <w:rFonts w:ascii="Times New Roman" w:hAnsi="Times New Roman" w:cs="Times New Roman"/>
          <w:sz w:val="28"/>
          <w:szCs w:val="28"/>
        </w:rPr>
        <w:t xml:space="preserve">омплекс заходів, спрямованих на підтримку кровообігу та дихання у постраждалого до прибуття медичної допомоги. Включає компресії грудної клітки, штучне дихання та використання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Серцево-легенева реанімація (СЛР)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м</w:t>
      </w:r>
      <w:r w:rsidRPr="00B1401B">
        <w:rPr>
          <w:rFonts w:ascii="Times New Roman" w:hAnsi="Times New Roman" w:cs="Times New Roman"/>
          <w:sz w:val="28"/>
          <w:szCs w:val="28"/>
        </w:rPr>
        <w:t>едична процедура, що включає штучне дихання та непрямий масаж серця з метою відновлення життєво важливих функцій організму при зупинці серця.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Автоматичний зовнішній дефібрилятор (</w:t>
      </w:r>
      <w:proofErr w:type="spellStart"/>
      <w:r w:rsidRPr="00B1401B">
        <w:rPr>
          <w:rFonts w:ascii="Times New Roman" w:hAnsi="Times New Roman" w:cs="Times New Roman"/>
          <w:i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i/>
          <w:sz w:val="28"/>
          <w:szCs w:val="28"/>
        </w:rPr>
        <w:t>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п</w:t>
      </w:r>
      <w:r w:rsidRPr="00B1401B">
        <w:rPr>
          <w:rFonts w:ascii="Times New Roman" w:hAnsi="Times New Roman" w:cs="Times New Roman"/>
          <w:sz w:val="28"/>
          <w:szCs w:val="28"/>
        </w:rPr>
        <w:t>ристрій, який автоматично аналізує серцевий ритм і, за потреби, подає електричний імпульс для відновлення нормального ритму серця. Призначений для використання як медичними працівниками, так і пересічними громадянами.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Дефібриляція</w:t>
      </w:r>
      <w:r w:rsidR="00AD6B07" w:rsidRPr="00B1401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D6B07" w:rsidRPr="00B1401B">
        <w:rPr>
          <w:rFonts w:ascii="Times New Roman" w:hAnsi="Times New Roman" w:cs="Times New Roman"/>
          <w:sz w:val="28"/>
          <w:szCs w:val="28"/>
        </w:rPr>
        <w:t>– п</w:t>
      </w:r>
      <w:r w:rsidRPr="00B1401B">
        <w:rPr>
          <w:rFonts w:ascii="Times New Roman" w:hAnsi="Times New Roman" w:cs="Times New Roman"/>
          <w:sz w:val="28"/>
          <w:szCs w:val="28"/>
        </w:rPr>
        <w:t xml:space="preserve">роцедура подачі електричного імпульсу до серця для припинення фібриляції шлуночків або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шлуночкової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тахікардії без пульсу.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Фібриляція шлуночків (ФШ)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ж</w:t>
      </w:r>
      <w:r w:rsidRPr="00B1401B">
        <w:rPr>
          <w:rFonts w:ascii="Times New Roman" w:hAnsi="Times New Roman" w:cs="Times New Roman"/>
          <w:sz w:val="28"/>
          <w:szCs w:val="28"/>
        </w:rPr>
        <w:t>иттєво небезпечний аритмічний стан, при якому серце втрачає здатність ефективно перекачувати кров. Є показанням до негайної дефібриляції.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i/>
          <w:sz w:val="28"/>
          <w:szCs w:val="28"/>
        </w:rPr>
        <w:t>Шлуночкова</w:t>
      </w:r>
      <w:proofErr w:type="spellEnd"/>
      <w:r w:rsidRPr="00B1401B">
        <w:rPr>
          <w:rFonts w:ascii="Times New Roman" w:hAnsi="Times New Roman" w:cs="Times New Roman"/>
          <w:i/>
          <w:sz w:val="28"/>
          <w:szCs w:val="28"/>
        </w:rPr>
        <w:t xml:space="preserve"> тахікардія без пульсу (ШТ)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ш</w:t>
      </w:r>
      <w:r w:rsidRPr="00B1401B">
        <w:rPr>
          <w:rFonts w:ascii="Times New Roman" w:hAnsi="Times New Roman" w:cs="Times New Roman"/>
          <w:sz w:val="28"/>
          <w:szCs w:val="28"/>
        </w:rPr>
        <w:t>видкий ритм серця, який не забезпечує ефективного кровообігу. Також потребує дефібриляції.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Компресії грудної клітки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н</w:t>
      </w:r>
      <w:r w:rsidRPr="00B1401B">
        <w:rPr>
          <w:rFonts w:ascii="Times New Roman" w:hAnsi="Times New Roman" w:cs="Times New Roman"/>
          <w:sz w:val="28"/>
          <w:szCs w:val="28"/>
        </w:rPr>
        <w:t>атискання на грудну клітку з метою механічного забезпечення кровообігу. Частота та глибина компресій залежать від віку дитини.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Штучне дихання (вентиляція)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в</w:t>
      </w:r>
      <w:r w:rsidRPr="00B1401B">
        <w:rPr>
          <w:rFonts w:ascii="Times New Roman" w:hAnsi="Times New Roman" w:cs="Times New Roman"/>
          <w:sz w:val="28"/>
          <w:szCs w:val="28"/>
        </w:rPr>
        <w:t xml:space="preserve">ведення повітря в легені постраждалого шляхом дихання «рот у рот» або за допомогою пристроїв (маски,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амбу-балон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Алгоритм базових реанімаційних заходів для дітей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п</w:t>
      </w:r>
      <w:r w:rsidRPr="00B1401B">
        <w:rPr>
          <w:rFonts w:ascii="Times New Roman" w:hAnsi="Times New Roman" w:cs="Times New Roman"/>
          <w:sz w:val="28"/>
          <w:szCs w:val="28"/>
        </w:rPr>
        <w:t xml:space="preserve">ослідовність дій при зупинці серця у дітей, що включає оцінку стану, виклик допомоги, СЛР та використання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 xml:space="preserve">Педіатричний режим </w:t>
      </w:r>
      <w:proofErr w:type="spellStart"/>
      <w:r w:rsidRPr="00B1401B">
        <w:rPr>
          <w:rFonts w:ascii="Times New Roman" w:hAnsi="Times New Roman" w:cs="Times New Roman"/>
          <w:i/>
          <w:sz w:val="28"/>
          <w:szCs w:val="28"/>
        </w:rPr>
        <w:t>АЗД</w:t>
      </w:r>
      <w:proofErr w:type="spellEnd"/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с</w:t>
      </w:r>
      <w:r w:rsidRPr="00B1401B">
        <w:rPr>
          <w:rFonts w:ascii="Times New Roman" w:hAnsi="Times New Roman" w:cs="Times New Roman"/>
          <w:sz w:val="28"/>
          <w:szCs w:val="28"/>
        </w:rPr>
        <w:t>пеціальний режим або електроди для дефібриляції дітей віком до 8 років, що забезпечують знижену енергію імпульсу.</w:t>
      </w:r>
    </w:p>
    <w:p w:rsidR="00B04087" w:rsidRPr="00B1401B" w:rsidRDefault="00B04087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577" w:rsidRPr="00B1401B" w:rsidRDefault="00C9273A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Обладнання: </w:t>
      </w:r>
    </w:p>
    <w:p w:rsidR="00F81577" w:rsidRPr="00B1401B" w:rsidRDefault="00F81577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/>
          <w:bCs/>
          <w:szCs w:val="28"/>
        </w:rPr>
      </w:pPr>
      <w:r w:rsidRPr="00B1401B">
        <w:rPr>
          <w:szCs w:val="28"/>
        </w:rPr>
        <w:t>Манекени для реанімації у немовлят та дітей</w:t>
      </w:r>
      <w:r w:rsidR="00137FDF" w:rsidRPr="00B1401B">
        <w:rPr>
          <w:szCs w:val="28"/>
        </w:rPr>
        <w:t xml:space="preserve"> різного віку</w:t>
      </w:r>
      <w:r w:rsidRPr="00B1401B">
        <w:rPr>
          <w:szCs w:val="28"/>
        </w:rPr>
        <w:t xml:space="preserve">. </w:t>
      </w:r>
    </w:p>
    <w:p w:rsidR="00137FDF" w:rsidRPr="00B1401B" w:rsidRDefault="00137FDF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Маски для штучного дихання різного розміру</w:t>
      </w:r>
    </w:p>
    <w:p w:rsidR="00137FDF" w:rsidRPr="00B1401B" w:rsidRDefault="00137FDF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Мішок </w:t>
      </w:r>
      <w:proofErr w:type="spellStart"/>
      <w:r w:rsidRPr="00B1401B">
        <w:rPr>
          <w:szCs w:val="28"/>
        </w:rPr>
        <w:t>Амбу</w:t>
      </w:r>
      <w:proofErr w:type="spellEnd"/>
      <w:r w:rsidRPr="00B1401B">
        <w:rPr>
          <w:szCs w:val="28"/>
        </w:rPr>
        <w:t xml:space="preserve"> різного розміру</w:t>
      </w:r>
    </w:p>
    <w:p w:rsidR="00F81577" w:rsidRPr="00B1401B" w:rsidRDefault="00F81577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/>
          <w:bCs/>
          <w:szCs w:val="28"/>
        </w:rPr>
      </w:pPr>
      <w:proofErr w:type="spellStart"/>
      <w:r w:rsidRPr="00B1401B">
        <w:rPr>
          <w:szCs w:val="28"/>
        </w:rPr>
        <w:t>АЗД-тренажер</w:t>
      </w:r>
      <w:proofErr w:type="spellEnd"/>
      <w:r w:rsidRPr="00B1401B">
        <w:rPr>
          <w:szCs w:val="28"/>
        </w:rPr>
        <w:t xml:space="preserve">. </w:t>
      </w:r>
    </w:p>
    <w:p w:rsidR="00F81577" w:rsidRPr="00B1401B" w:rsidRDefault="00F81577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/>
          <w:bCs/>
          <w:szCs w:val="28"/>
        </w:rPr>
      </w:pPr>
      <w:r w:rsidRPr="00B1401B">
        <w:rPr>
          <w:szCs w:val="28"/>
        </w:rPr>
        <w:t xml:space="preserve">Захисні рукавички,. </w:t>
      </w:r>
    </w:p>
    <w:p w:rsidR="00F81577" w:rsidRPr="00B1401B" w:rsidRDefault="00F81577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/>
          <w:bCs/>
          <w:szCs w:val="28"/>
        </w:rPr>
      </w:pPr>
      <w:r w:rsidRPr="00B1401B">
        <w:rPr>
          <w:szCs w:val="28"/>
        </w:rPr>
        <w:t>Відеоматеріали та презентації</w:t>
      </w:r>
    </w:p>
    <w:p w:rsidR="00137FDF" w:rsidRPr="00B1401B" w:rsidRDefault="00137FDF" w:rsidP="00FB74D5">
      <w:pPr>
        <w:pStyle w:val="a9"/>
        <w:spacing w:after="0" w:line="276" w:lineRule="auto"/>
        <w:ind w:left="1287" w:right="0" w:firstLine="0"/>
        <w:jc w:val="both"/>
        <w:rPr>
          <w:b/>
          <w:bCs/>
          <w:szCs w:val="28"/>
        </w:rPr>
      </w:pPr>
    </w:p>
    <w:p w:rsidR="000F387F" w:rsidRPr="00B1401B" w:rsidRDefault="00137FDF" w:rsidP="00FB7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Основний хід заняття.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7FDF" w:rsidRDefault="00137FDF" w:rsidP="00FB74D5">
      <w:pPr>
        <w:pStyle w:val="a9"/>
        <w:widowControl w:val="0"/>
        <w:numPr>
          <w:ilvl w:val="0"/>
          <w:numId w:val="6"/>
        </w:numPr>
        <w:tabs>
          <w:tab w:val="left" w:pos="330"/>
          <w:tab w:val="left" w:pos="952"/>
        </w:tabs>
        <w:spacing w:after="0" w:line="276" w:lineRule="auto"/>
        <w:ind w:left="0" w:right="0" w:firstLine="329"/>
        <w:jc w:val="both"/>
        <w:rPr>
          <w:szCs w:val="28"/>
        </w:rPr>
      </w:pPr>
      <w:r w:rsidRPr="00B1401B">
        <w:rPr>
          <w:b/>
          <w:szCs w:val="28"/>
        </w:rPr>
        <w:t>Організаційні заходи:</w:t>
      </w:r>
      <w:r w:rsidRPr="00B1401B">
        <w:rPr>
          <w:szCs w:val="28"/>
        </w:rPr>
        <w:t xml:space="preserve"> привітання, перевірка присутніх, повідомлення теми, мети заняття, мотивація здобувачів вищої освіти щодо вивчення теми.</w:t>
      </w:r>
    </w:p>
    <w:p w:rsidR="00796A1B" w:rsidRPr="00B1401B" w:rsidRDefault="00796A1B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szCs w:val="28"/>
        </w:rPr>
      </w:pPr>
    </w:p>
    <w:p w:rsidR="00CB0B3A" w:rsidRPr="00B1401B" w:rsidRDefault="00CB0B3A" w:rsidP="00FB74D5">
      <w:pPr>
        <w:pStyle w:val="a9"/>
        <w:widowControl w:val="0"/>
        <w:numPr>
          <w:ilvl w:val="0"/>
          <w:numId w:val="6"/>
        </w:numPr>
        <w:tabs>
          <w:tab w:val="left" w:pos="330"/>
          <w:tab w:val="left" w:pos="952"/>
        </w:tabs>
        <w:spacing w:after="0" w:line="276" w:lineRule="auto"/>
        <w:ind w:left="0" w:right="0" w:firstLine="329"/>
        <w:jc w:val="both"/>
        <w:rPr>
          <w:b/>
          <w:szCs w:val="28"/>
        </w:rPr>
      </w:pPr>
      <w:r w:rsidRPr="00B1401B">
        <w:rPr>
          <w:b/>
          <w:szCs w:val="28"/>
        </w:rPr>
        <w:t>Контроль опорного рівня знань</w:t>
      </w:r>
    </w:p>
    <w:p w:rsidR="00137FDF" w:rsidRPr="00B1401B" w:rsidRDefault="00CB0B3A" w:rsidP="00FB74D5">
      <w:pPr>
        <w:spacing w:after="0"/>
        <w:ind w:firstLine="32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Коротке опитування в інтерактивній формі, відповідь на тестові запитання</w:t>
      </w:r>
    </w:p>
    <w:p w:rsidR="000F387F" w:rsidRPr="00B1401B" w:rsidRDefault="00CB0B3A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Типові т</w:t>
      </w:r>
      <w:r w:rsidR="000F387F" w:rsidRPr="00B1401B">
        <w:rPr>
          <w:rFonts w:ascii="Times New Roman" w:hAnsi="Times New Roman" w:cs="Times New Roman"/>
          <w:b/>
          <w:sz w:val="28"/>
          <w:szCs w:val="28"/>
        </w:rPr>
        <w:t>естові завдання для самоконтролю.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1. При базовій реанімації дітям/немовлятам перед натисненням на грудну клітку виконують. 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А. 5 рятівних вдихів.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Б. 2 рятівних вдихи.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В. 5 рятівних вдихів з одночасною оцінкою їх ефективності.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Г. 5 рятівних вдихів та подальшу оцінку їх ефективності протягом 10 сек.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2.Яке співвідношення варто використати для проведення СЛР у немовлят?</w:t>
      </w:r>
    </w:p>
    <w:p w:rsidR="000F387F" w:rsidRPr="00B1401B" w:rsidRDefault="000F387F" w:rsidP="00FB74D5">
      <w:pPr>
        <w:tabs>
          <w:tab w:val="left" w:pos="708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15:2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3:1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C. 30:2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D. 15:1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Скільки часу варто потратити на оцінку ефективності дихання у дітей?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10 сек.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до 10 сек.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C. 1 </w:t>
      </w:r>
      <w:proofErr w:type="spellStart"/>
      <w:r w:rsidRPr="00B1401B">
        <w:rPr>
          <w:szCs w:val="28"/>
        </w:rPr>
        <w:t>хв</w:t>
      </w:r>
      <w:proofErr w:type="spellEnd"/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D. 15 сек.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4. Чи можна використовувати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дитини молодше 8-ми років?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не можна.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можна, лише, якщо є можливість перевести пристрій в педіатричний режим.</w:t>
      </w:r>
    </w:p>
    <w:p w:rsidR="000F387F" w:rsidRPr="00B1401B" w:rsidRDefault="000F387F" w:rsidP="00FB74D5">
      <w:pPr>
        <w:tabs>
          <w:tab w:val="left" w:pos="708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C. можна, але не переводячи в педіатричний режим.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D. треба, бажано перевести в дитячий режим.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Коли викликати бригаду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, якщо є лише 1 рятувальник, та постраждалою є дитина?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після того, як оцінили свідомість дитини.</w:t>
      </w:r>
    </w:p>
    <w:p w:rsidR="000F387F" w:rsidRPr="00B1401B" w:rsidRDefault="000F387F" w:rsidP="00FB74D5">
      <w:pPr>
        <w:tabs>
          <w:tab w:val="left" w:pos="7797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після того, як оцінили дихання (воно неефективне).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C. після проведення 5-ти рятувальних вдихів.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D. після того, як забезпечили прохідність дихальних шляхів.</w:t>
      </w:r>
    </w:p>
    <w:p w:rsidR="000F387F" w:rsidRPr="00B1401B" w:rsidRDefault="000F387F" w:rsidP="00FB74D5">
      <w:pPr>
        <w:tabs>
          <w:tab w:val="left" w:pos="878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Що можна використати для раннього розпізнавання загрози погіршення стану та зупинки дихання/кровообігу у немовлят та дітей?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A. оцінити поведінку, дихання  та колір шкіри (правило «3 В»).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B. постійну переоцінку частоти дихання.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C. проведення огляду дитини за правилом 15:2.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D. оцінити колір задньої стінки </w:t>
      </w:r>
      <w:proofErr w:type="spellStart"/>
      <w:r w:rsidRPr="00B1401B">
        <w:rPr>
          <w:szCs w:val="28"/>
        </w:rPr>
        <w:t>ротоглотки</w:t>
      </w:r>
      <w:proofErr w:type="spellEnd"/>
      <w:r w:rsidRPr="00B1401B">
        <w:rPr>
          <w:szCs w:val="28"/>
        </w:rPr>
        <w:t xml:space="preserve"> дитини.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b/>
          <w:bCs/>
          <w:szCs w:val="28"/>
        </w:rPr>
        <w:t>Відповіді</w:t>
      </w:r>
      <w:r w:rsidRPr="00B1401B">
        <w:rPr>
          <w:szCs w:val="28"/>
        </w:rPr>
        <w:t>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1. В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2. А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3. В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4. D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5. С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6. А</w:t>
      </w:r>
    </w:p>
    <w:p w:rsidR="000F387F" w:rsidRPr="00796A1B" w:rsidRDefault="000F387F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b/>
          <w:szCs w:val="28"/>
        </w:rPr>
      </w:pPr>
    </w:p>
    <w:p w:rsidR="002432A1" w:rsidRPr="00796A1B" w:rsidRDefault="00796A1B" w:rsidP="00FB74D5">
      <w:pPr>
        <w:pStyle w:val="a9"/>
        <w:widowControl w:val="0"/>
        <w:numPr>
          <w:ilvl w:val="0"/>
          <w:numId w:val="6"/>
        </w:numPr>
        <w:tabs>
          <w:tab w:val="left" w:pos="330"/>
          <w:tab w:val="left" w:pos="952"/>
        </w:tabs>
        <w:spacing w:after="0" w:line="276" w:lineRule="auto"/>
        <w:ind w:left="0" w:right="0" w:firstLine="329"/>
        <w:jc w:val="both"/>
        <w:rPr>
          <w:b/>
          <w:szCs w:val="28"/>
        </w:rPr>
      </w:pPr>
      <w:r w:rsidRPr="00796A1B">
        <w:rPr>
          <w:b/>
          <w:szCs w:val="28"/>
        </w:rPr>
        <w:t>Формування професійних вмінь, навичок</w:t>
      </w:r>
      <w:r>
        <w:rPr>
          <w:b/>
          <w:szCs w:val="28"/>
        </w:rPr>
        <w:t>.</w:t>
      </w:r>
      <w:r w:rsidRPr="00796A1B">
        <w:rPr>
          <w:b/>
          <w:szCs w:val="28"/>
        </w:rPr>
        <w:t xml:space="preserve"> </w:t>
      </w:r>
    </w:p>
    <w:p w:rsidR="00EE27F0" w:rsidRPr="00B1401B" w:rsidRDefault="00EE27F0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b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Практичні навички для відпрацювання на занятті.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Констатація зупинки дихання/кровообігу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у немовлят.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Констатація зупинки дихання/кровообігу у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3. Вентиляція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немовлятам.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4. Вентиляція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дітям.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5. Натискання на грудну клітку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немовлятам.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Натискання на грудну клітку дітям.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 Використання автоматичного-зовнішнього дефібрилятора (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 у немовлят та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 Забезпечення прохідності дихальних шляхів у немовлят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 Забезпечення прохідності дихальних шляхів у дітей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Методика виконання практичн</w:t>
      </w:r>
      <w:r w:rsidR="00EE27F0" w:rsidRPr="00B1401B">
        <w:rPr>
          <w:rFonts w:ascii="Times New Roman" w:hAnsi="Times New Roman" w:cs="Times New Roman"/>
          <w:b/>
          <w:bCs/>
          <w:sz w:val="28"/>
          <w:szCs w:val="28"/>
        </w:rPr>
        <w:t>их навичок</w:t>
      </w:r>
      <w:r w:rsidRPr="00B1401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Практичні навички.</w:t>
      </w:r>
    </w:p>
    <w:p w:rsidR="00D50F6B" w:rsidRPr="00B1401B" w:rsidRDefault="00D50F6B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B1401B">
        <w:rPr>
          <w:rFonts w:ascii="Times New Roman" w:hAnsi="Times New Roman" w:cs="Times New Roman"/>
          <w:b/>
          <w:sz w:val="28"/>
          <w:szCs w:val="28"/>
        </w:rPr>
        <w:t>Констатація зупинки дихання</w:t>
      </w:r>
      <w:r w:rsidR="00D50F6B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/>
          <w:sz w:val="28"/>
          <w:szCs w:val="28"/>
        </w:rPr>
        <w:t>/</w:t>
      </w:r>
      <w:r w:rsidR="00D50F6B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6999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/>
          <w:sz w:val="28"/>
          <w:szCs w:val="28"/>
        </w:rPr>
        <w:t>кровообігу у немовлят.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1.1. Наблизьтесь до постраждалого, зважаючи на особисту безпеку.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1.2. Окликніть його і слідкуйте за реакцією.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1.3. Якщо не відповідає, стабілізуйте голову, а іншою рукою </w:t>
      </w:r>
      <w:r w:rsidRPr="00B1401B">
        <w:rPr>
          <w:rFonts w:ascii="Times New Roman" w:hAnsi="Times New Roman" w:cs="Times New Roman"/>
          <w:bCs/>
          <w:i/>
          <w:sz w:val="28"/>
          <w:szCs w:val="28"/>
        </w:rPr>
        <w:t xml:space="preserve">обережно </w:t>
      </w:r>
      <w:r w:rsidRPr="00B1401B">
        <w:rPr>
          <w:rFonts w:ascii="Times New Roman" w:hAnsi="Times New Roman" w:cs="Times New Roman"/>
          <w:bCs/>
          <w:sz w:val="28"/>
          <w:szCs w:val="28"/>
        </w:rPr>
        <w:t>потрусіть за плече, при цьому голосно скажіть ім’я немовляти або ж скажіть їй/йому «Малюк,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прокинься».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1.4. Якщо не реагує – попросіть когось, хто є поруч,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викликати екстрену медичну допомогу (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) та знайти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(якщо ви один – перейдіть до наступного пункту).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1.5. Забезпечте прохідність дихальних шляхів,забезпечивши нейтральне положення голови (це коли довга вісь вуха збігається з віссю грудної клітки).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1.6. Швидко огляньте ротову порожнину, щоб переконатись, що там немає стороннього тіла. Якщо стороннє тіло видно,  і ви впевненні, що зможете витягнути його одним рухом пальця, спробуйте це зробити.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1.7. Оцініть ефективність дихання (скориставшись принципом «чую,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бачу,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відчуваю» до 10 секунд).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1.8. Якщо дихання неефективне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/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відсутнє, або у вас є сумніви, щодо його ефективності – констатуйте зупинку кровообігу.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1.9. Якщо дихання ефективне, забезпечуйте прохідність дихальних шляхів, до приїзду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1.10. Якщо ви самі, то зателефонуйте та викличте бригаду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2. Констатація зупинки дихання / кровообігу у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2.1. Наблизьтесь до постраждалого, зважаючи на особисту безпеку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2.2. Окликніть його і слідкуйте за реакцією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2.3. Якщо не відповідає, стабілізуйте голову дитини, а іншою рукою </w:t>
      </w:r>
      <w:r w:rsidRPr="00B1401B">
        <w:rPr>
          <w:rFonts w:ascii="Times New Roman" w:hAnsi="Times New Roman" w:cs="Times New Roman"/>
          <w:bCs/>
          <w:i/>
          <w:sz w:val="28"/>
          <w:szCs w:val="28"/>
        </w:rPr>
        <w:t>обережно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потрусіть за плече, при цьому голосно скажіть ім’я дитини та скажіть їй/йому «прокинься».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2.4. Якщо не реагує – попросіть когось, хто є поруч, викликати екстрену медичну допомогу (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) та знайти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(якщо ви один – перейдіть до наступного пункту).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2.5. Забезпечте прохідність дихальних шляхів,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запрокинувши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підтягнувши підборіддя (не тисніть на м’які тканини під підборіддям, оскільки це може перекрити дихальні шляхи).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2.6. Швидко огляньте ротову порожнину, щоб переконатись, що там немає стороннього тіла. Якщо стороннє тіло видно,  і ви впевненні, що зможете витягнути його одним рухом пальця, спробуйте це зробити.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2.7. Оцініть ефективність дихання (скориставшись принципом «чую, бачу,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відчуваю» до 10 секунд)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2.8. Якщо дихання неефективне/відсутнє, або у вас є сумніви, щодо його ефективності – констатуйте зупинку кровообігу.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2.9. Якщо дихання ефективне, забезпечуйте прохідність дихальних шляхів, до приїзду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2.10. Якщо ви самі, то зателефонуйте та викличте бригаду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3. Вентиляція легень мішком </w:t>
      </w: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у немовлят.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3.1. Перевірте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герметичність.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3.2. Підберіть лицеву маску належного розміру та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під’єднайте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її до мішка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3.3. Розмістіть лицеву маску на обличчі на дитини та зафіксуйте по принципу «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Оk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чи СЄ».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3.4. Забезпечте нейтральне положення голови (щоб зберегти нейтральне положення, можна підкласти тонкий шар складеного рушника під верхню частину тіла) та підтягніть нижню щелепу, герметизуючи маску до обличчя лівою рукою.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3.5. Правою рукою виконайте натискання на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до моменту піднімання грудної клітки немовляти (уникайте гіпервентиляції).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3.6. Тривалість штучного вдиху повинна складати 1сек.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4. Вентиляція легень мішком </w:t>
      </w: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у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4.1. Перевірте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герметичність.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4.2. Підберіть лицеву маску належного розміру та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під’єднайте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її до мішка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4.3. Розмістіть лицеву маску на обличчі на дитини та зафіксуйте по принципу «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Оk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чи СЄ».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4.4.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Запрокиньте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підтягніть нижню щелепу, герметизуючи маску до обличчя лівою рукою.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4.5. Правою рукою виконайте натискання на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до моменту піднімання грудної клітки дитини (уникайте гіпервентиляції).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4.6. Тривалість штучного вдиху повинна складати 1сек.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5. Натискання на грудну клітку немовлятам.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5.1. Розташуйтесь зі сторони стоп немовляти.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5.2. Розташуйте обидва великі пальці один на одного над нижньою половиною грудини немовляти(слідкуйте, щоб не тиснути на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епігастрій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5.3. Розпочніть ритмічну компресію з частотою 100-120 за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глибину, що дорівнює 1/3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передньо-заднього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розміру грудної клітки.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5.4. Слідкуйте за належною як компресією, так і декомпресією грудної клітки – дайте грудній клітці можливість повертатися у вихідне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6. Натискання на грудну клітку дітям.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6.1. Зручно розмістіться збоку біля грудної клітки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6.2. Розташуйте основу однієї долоні на нижню половину грудини.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6.3. Пальці повинні бути підняті над ребрами, таким чином, щоб лише основа долоні чинила тиск на грудину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6.4.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Випрямте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руки в ліктях, та розмістіться так, щоб між грудною кліткою дитини та вашими руками був прямий кут.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6.5. Розпочніть ритмічну компресію з частотою 100-120 за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глибину, що дорівнює 1/3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передньо-заднього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розміру грудної клітки (якщо важко досягти достатньої глибини, використовуйте 2 руки, складені «в замок»).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6.6. Слідкуйте за належною як компресією, так і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декомпресією–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дайте грудній клітці можливість повертатися у вихідне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7. Використання </w:t>
      </w: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у немовлят та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7.1. Розмістіть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біля грудної клітки пацієнта.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7.2. Відкрийте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і увімкніть його, натиснувши відповідну кнопку (або просто відкривши корпус).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7.3. Слухайте команди, які надає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після вмикання.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7.4. Якщо вік дитини менше 8 років, або вага менша 25 кг, за можливості переведіть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в дитячий режим, або використайте дитячі електроди.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7.5. «Наклейте електроди на грудну клітку пацієнта», відповідно до малюнку на них.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7.6. «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Під’єднайте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конектор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електродів до корпусу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» (якщо це передбачено і звучить така команда).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7.7. Слухайте подальші вказівки.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7.8. «Не торкайтеся пацієнта» в момент оцінки ритму, припиніть всі дії,в тому числі компресію грудної клітки.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7.9. Якщо «показана дефібриляція», не торкайтеся пацієнта до моменту набору заряду.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7.10. Переконайтеся що ніхто інший не торкається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7.11. «Натисніть кнопку розряду».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7.12. Продовжуйте СЛР та слухайте вказівки дефібрилятора.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8. Забезпечення прохідності дихальних шляхів у притомних немовлят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8.1.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Підтвердіть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повну обструкцію дихальних шляхів стороннім тілом у немовляти.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8.2. Підтримуйте немовля в положенні лежачи головою вниз, для того, щоб зробити це безпечно, сядьте, чи станьте на коліна, та тримайте немовля на своїх колінах.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8.3. Голову немовляти підтримуйте, розташувавши великий палець однієї руки під кутом нижньої щелепи, а один чи два пальці тієї ж руки – у тій самій точці з іншого боку щелепи (не стискайте м’які тканини під щелепою немовляти – це посилить обструкцію).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8.4. Нанесіть до 5 різких ковзних ударів між лопатками основою своєї долоні.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8.5. Якщо удари між лопатками не усувають обструкцію, а немовля все ще притомне, здійсніть поштовхи на грудну клітку. Для цього поверніть немовля обличчям до вас, в положенні головою вниз (розмістіть вільну руку вздовж спини немовляти та обхопіть потилицю пальцями).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8.6. Орієнтир для поштовхів на грудну клітку – нижня частина грудини.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8.7. Проведіть до 5-ти поштовхів на грудну клітку, вони мають бути схожі на компресії грудної клітки при СЛР, але різкіші та повільніші.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8.8. Після цього переоцініть стан постраждалого, якщо стороннє тіло не видалено, а немовля все ще притомне,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продовжіть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чергування ковзних ударів між лопатками та абдомінальних поштовхів (чи поштовхів на грудну клітку у немовлят).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b/>
          <w:szCs w:val="28"/>
        </w:rPr>
      </w:pPr>
      <w:r w:rsidRPr="00B1401B">
        <w:rPr>
          <w:b/>
          <w:bCs/>
          <w:szCs w:val="28"/>
        </w:rPr>
        <w:t>9. З</w:t>
      </w:r>
      <w:r w:rsidRPr="00B1401B">
        <w:rPr>
          <w:b/>
          <w:szCs w:val="28"/>
        </w:rPr>
        <w:t>абезпечення прохідності дихальних шляхів у притомних дітей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9.1.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Підтвердіть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повну обструкцію дихальних шляхів стороннім тілом у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9.2. Розташуйте дитину нахиленою вперед та вниз, маленьку дитину можна покласти собі на коліна.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9.3. Проведіть до 5-ти ковзних ударів між лопатками основою долоні, запобігаючи падінню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9.4. Якщо удари між лопатками не усувають обструкцію, а дитина все ще притомна, здійсніть до 5-ти абдомінальних поштовхів. Для цього станьте на коліна позаду дитини, одну руку стисніть в кулак та розташуйте стороною великого пальця на черевну стінку між пупком та мечоподібним відростком.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9.5. Другою рукою обхопіть кулак та різко потягніть до себе та вгору (не тисніть на мечоподібний відросток). 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9.6. Після цього переоцініть стан постраждалого, якщо стороннє тіло не видалено, а дитина все ще притомна,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продовжіть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чергування ковзних ударів між лопатками та абдомінальних поштовхів (чи поштовхів на грудну клітку у немовлят).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B1401B" w:rsidRDefault="00EE27F0" w:rsidP="00FB74D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Відпрацювання а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>лгоритм</w:t>
      </w:r>
      <w:r w:rsidRPr="00B1401B">
        <w:rPr>
          <w:rFonts w:ascii="Times New Roman" w:hAnsi="Times New Roman" w:cs="Times New Roman"/>
          <w:b/>
          <w:sz w:val="28"/>
          <w:szCs w:val="28"/>
        </w:rPr>
        <w:t>у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 xml:space="preserve"> базових реанімаційних заходів</w:t>
      </w:r>
      <w:r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>у немовлят та дітей</w:t>
      </w:r>
      <w:r w:rsidRPr="00B1401B">
        <w:rPr>
          <w:rFonts w:ascii="Times New Roman" w:hAnsi="Times New Roman" w:cs="Times New Roman"/>
          <w:b/>
          <w:sz w:val="28"/>
          <w:szCs w:val="28"/>
        </w:rPr>
        <w:t xml:space="preserve"> в команді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Симуляційні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сценарії для відпрацювання на занятті.</w:t>
      </w:r>
    </w:p>
    <w:p w:rsidR="002432A1" w:rsidRPr="00B1401B" w:rsidRDefault="002432A1" w:rsidP="00FB7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1. Базові реанімаційні заходи у немовлят без використання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2. Базові реанімаційні заходи у дітей без використання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Базові реанімаційні заходи</w:t>
      </w:r>
      <w:r w:rsidR="007108E2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у немовлят з використанням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4. Базові реанімаційні заходи у дітей з використанням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7364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Симуляційний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сценарій 1.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Ви стали свідком того, що молодий чоловік з дитячою коляскою біля аптеки, кличе на допомогу, адже його 10-ти місячне немовля не прокидається.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Додаткова інформація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В аптеці немає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,однак  є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A33E35" w:rsidRPr="00B1401B" w:rsidRDefault="00A33E35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Ваші дії.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За відсутності загрози, швидко оцініть реакцію немовляти (свідомість).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Якщо постраждалий не відреагував на вербальний та тактильний подразник: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попросіть аптекаря викликати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за номером 103 (озвучивши наступну інформацію: хто, де, що трапилось) та принести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</w:t>
      </w:r>
      <w:r w:rsidRPr="00B1401B">
        <w:rPr>
          <w:rFonts w:ascii="Times New Roman" w:hAnsi="Times New Roman" w:cs="Times New Roman"/>
          <w:bCs/>
          <w:sz w:val="28"/>
          <w:szCs w:val="28"/>
        </w:rPr>
        <w:t>забезпечте прохідність дихальних шляхів, забезпечивши нейтральне положення голови;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- швидко огляньте ротову порожнину, щоб переконатись, що там немає стороннього тіла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оцініть ефективність дихання (скориставшись принципом «чую, бачу, відчуваю» до 10 секунд)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за відсутності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неефективності дихання проведіть 5 рятувальних вдихів.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переоцініть явні ознак</w:t>
      </w:r>
      <w:r w:rsidR="00EE27F0" w:rsidRPr="00B1401B">
        <w:rPr>
          <w:rFonts w:ascii="Times New Roman" w:hAnsi="Times New Roman" w:cs="Times New Roman"/>
          <w:sz w:val="28"/>
          <w:szCs w:val="28"/>
        </w:rPr>
        <w:t>и</w:t>
      </w:r>
      <w:r w:rsidRPr="00B1401B">
        <w:rPr>
          <w:rFonts w:ascii="Times New Roman" w:hAnsi="Times New Roman" w:cs="Times New Roman"/>
          <w:sz w:val="28"/>
          <w:szCs w:val="28"/>
        </w:rPr>
        <w:t xml:space="preserve"> життя.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якщо відсутні 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– </w:t>
      </w:r>
      <w:r w:rsidRPr="00B1401B">
        <w:rPr>
          <w:rFonts w:ascii="Times New Roman" w:hAnsi="Times New Roman" w:cs="Times New Roman"/>
          <w:sz w:val="28"/>
          <w:szCs w:val="28"/>
        </w:rPr>
        <w:t>розпочніть компресії грудної клітки.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попросіть аптекаря розпочати вентиляцію, підтримуючи прохідність дихальних шляхів,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забезпечивши нейтральне положення голови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дитини.</w:t>
      </w:r>
    </w:p>
    <w:p w:rsidR="002432A1" w:rsidRPr="00B1401B" w:rsidRDefault="00B72524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продовжуйте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="002432A1"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="002432A1"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 до втоми того, хто</w:t>
      </w:r>
      <w:r w:rsidR="00EE27F0" w:rsidRPr="00B1401B">
        <w:rPr>
          <w:rFonts w:ascii="Times New Roman" w:hAnsi="Times New Roman" w:cs="Times New Roman"/>
          <w:sz w:val="28"/>
          <w:szCs w:val="28"/>
        </w:rPr>
        <w:t xml:space="preserve"> проводить </w:t>
      </w:r>
      <w:r w:rsidR="002432A1" w:rsidRPr="00B1401B">
        <w:rPr>
          <w:rFonts w:ascii="Times New Roman" w:hAnsi="Times New Roman" w:cs="Times New Roman"/>
          <w:sz w:val="28"/>
          <w:szCs w:val="28"/>
        </w:rPr>
        <w:t>компрес</w:t>
      </w:r>
      <w:r w:rsidR="00EE27F0" w:rsidRPr="00B1401B">
        <w:rPr>
          <w:rFonts w:ascii="Times New Roman" w:hAnsi="Times New Roman" w:cs="Times New Roman"/>
          <w:sz w:val="28"/>
          <w:szCs w:val="28"/>
        </w:rPr>
        <w:t>ії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(зазвичай це 2 хвилини).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8. Через 2 </w:t>
      </w:r>
      <w:proofErr w:type="spellStart"/>
      <w:r w:rsidRPr="00B1401B">
        <w:rPr>
          <w:szCs w:val="28"/>
        </w:rPr>
        <w:t>хв</w:t>
      </w:r>
      <w:proofErr w:type="spellEnd"/>
      <w:r w:rsidRPr="00B1401B">
        <w:rPr>
          <w:szCs w:val="28"/>
        </w:rPr>
        <w:t xml:space="preserve"> змініться з колегою на компресіях,</w:t>
      </w:r>
      <w:r w:rsidR="00EE27F0" w:rsidRPr="00B1401B">
        <w:rPr>
          <w:szCs w:val="28"/>
        </w:rPr>
        <w:t xml:space="preserve"> </w:t>
      </w:r>
      <w:r w:rsidRPr="00B1401B">
        <w:rPr>
          <w:szCs w:val="28"/>
        </w:rPr>
        <w:t>мінімізуючи перерву без компресій до 10 сек.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9. Не зупиняйтеся до: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моменту приїзду бригади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- появи явних ознак життя (постраждалий почав реагувати, дихати тощо);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до появи загрози рятувальникам або до їх фізичного виснаження.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7364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Симуляційний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сценарій 2.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Ви з колегою знаходитесь в автовокзалі, у вас є з собою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 Прибиральник вокзалу кричить на допомогу, адже біля «Довідки» на підлозі лежить дитина, що не прокидається.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Додаткова інформація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  <w:r w:rsidR="007108E2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На автовокзалі немає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A33E35" w:rsidRPr="00B1401B" w:rsidRDefault="00A33E35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Ваші дії.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За відсутності загрози, швидко оцініть реакцію дитини (свідомість).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якщо постраждалий не відреагував на вербальний та тактильний подразник: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попросіть колегу викликати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за номером 103 (озвучивши наступну інформацію: хто, де, що трапилось)</w:t>
      </w:r>
      <w:r w:rsidRPr="00B1401B">
        <w:rPr>
          <w:rFonts w:ascii="Times New Roman" w:hAnsi="Times New Roman" w:cs="Times New Roman"/>
          <w:bCs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забезпечте прохідність дихальних шляхів дитини,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запрокинувши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підтягнувши підборіддя;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швидко огляньте ротову порожнину, щоб переконатись, що там немає стороннього тіла;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оцініть ефективність дихання (скориставшись принципом «чую, бачу, відчуваю» до 10 секунд).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За відсутності/неефективності дихання проведіть 5 рятувальних вдихів.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Переоцініть явні ознаки життя.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За відсутності 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– т </w:t>
      </w:r>
      <w:r w:rsidRPr="00B1401B">
        <w:rPr>
          <w:rFonts w:ascii="Times New Roman" w:hAnsi="Times New Roman" w:cs="Times New Roman"/>
          <w:sz w:val="28"/>
          <w:szCs w:val="28"/>
        </w:rPr>
        <w:t>розпочніть компресії грудної клітки.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6. Попросіть колегу розпочати вентиляцію, підтримуючи прохідність дихальних шляхів,</w:t>
      </w:r>
      <w:r w:rsidR="00A33E35" w:rsidRPr="00B1401B">
        <w:rPr>
          <w:szCs w:val="28"/>
        </w:rPr>
        <w:t xml:space="preserve"> </w:t>
      </w:r>
      <w:proofErr w:type="spellStart"/>
      <w:r w:rsidRPr="00B1401B">
        <w:rPr>
          <w:szCs w:val="28"/>
        </w:rPr>
        <w:t>з</w:t>
      </w:r>
      <w:r w:rsidRPr="00B1401B">
        <w:rPr>
          <w:bCs/>
          <w:szCs w:val="28"/>
        </w:rPr>
        <w:t>апрокинувши</w:t>
      </w:r>
      <w:proofErr w:type="spellEnd"/>
      <w:r w:rsidRPr="00B1401B">
        <w:rPr>
          <w:bCs/>
          <w:szCs w:val="28"/>
        </w:rPr>
        <w:t xml:space="preserve"> голову та підтягнувши нижню щелепу дитини, герметизуючи маску до обличчя.</w:t>
      </w:r>
    </w:p>
    <w:p w:rsidR="002432A1" w:rsidRPr="00B1401B" w:rsidRDefault="00B72524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Продовжуйте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="002432A1"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="002432A1"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 до втоми того, хто </w:t>
      </w:r>
      <w:r w:rsidR="00A33E35" w:rsidRPr="00B1401B">
        <w:rPr>
          <w:rFonts w:ascii="Times New Roman" w:hAnsi="Times New Roman" w:cs="Times New Roman"/>
          <w:sz w:val="28"/>
          <w:szCs w:val="28"/>
        </w:rPr>
        <w:t>проводить компресію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(зазвичай це 2 хвилини).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8. Через 2 </w:t>
      </w:r>
      <w:proofErr w:type="spellStart"/>
      <w:r w:rsidRPr="00B1401B">
        <w:rPr>
          <w:szCs w:val="28"/>
        </w:rPr>
        <w:t>хв</w:t>
      </w:r>
      <w:proofErr w:type="spellEnd"/>
      <w:r w:rsidRPr="00B1401B">
        <w:rPr>
          <w:szCs w:val="28"/>
        </w:rPr>
        <w:t xml:space="preserve"> змініться з колегою на компресіях, мінімізуючи перерву без компресій до 10 сек.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9. Не зупиняйтеся до: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моменту приїзду бригади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- появи явних ознак життя (постраждалий почав реагувати, дихати тощо);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до появи загрози рятувальникам або до їх фізичного виснаження.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7364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Симуляційний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сценарій</w:t>
      </w:r>
      <w:r w:rsidR="00A33E35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/>
          <w:sz w:val="28"/>
          <w:szCs w:val="28"/>
        </w:rPr>
        <w:t>3.</w:t>
      </w:r>
      <w:r w:rsidR="00A33E35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Ви з колегою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знаходитесь в аеропорту. Рухаєтесь в напрямку виходу з аеропорту і раптово чуєте крик про допомогу. Молодий чоловік тримає немовля на руках, та кричить на допомогу.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Додаткова інформація</w:t>
      </w:r>
      <w:r w:rsidRPr="00B1401B">
        <w:rPr>
          <w:rFonts w:ascii="Times New Roman" w:hAnsi="Times New Roman" w:cs="Times New Roman"/>
          <w:sz w:val="28"/>
          <w:szCs w:val="28"/>
        </w:rPr>
        <w:t xml:space="preserve">. В аеропорту є «набір для надання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домедичної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допомоги» (в тому числі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).</w:t>
      </w:r>
    </w:p>
    <w:p w:rsidR="00A33E35" w:rsidRPr="00B1401B" w:rsidRDefault="00A33E35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Ваші дії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За відсутності загрози, швидко оцініть реакцію немовляти (свідомість).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Якщо постраждалий не відреагував на вербальний та тактильний подразник: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попросіть колегу викликати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за номером 103 (озвучивши наступну інформацію: хто, де, що трапилось) та принести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</w:t>
      </w:r>
      <w:r w:rsidRPr="00B1401B">
        <w:rPr>
          <w:rFonts w:ascii="Times New Roman" w:hAnsi="Times New Roman" w:cs="Times New Roman"/>
          <w:bCs/>
          <w:sz w:val="28"/>
          <w:szCs w:val="28"/>
        </w:rPr>
        <w:t>забезпечте прохідність дихальних шляхів, забезпечивши нейтральне положення голови;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швидко огляньте ротову порожнину, щоб переконатись, що там немає стороннього тіла;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оцініть ефективність дихання (скориставшись принципом «чую, бачу, відчуваю» до 10 секунд).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За відсутності/неефективності дихання проведіть 5 рятувальних вдихів.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Переоцініть явні ознаки життя.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За відсутності </w:t>
      </w:r>
      <w:r w:rsidR="007108E2" w:rsidRPr="00B1401B">
        <w:rPr>
          <w:rFonts w:ascii="Times New Roman" w:hAnsi="Times New Roman" w:cs="Times New Roman"/>
          <w:sz w:val="28"/>
          <w:szCs w:val="28"/>
        </w:rPr>
        <w:t xml:space="preserve">– </w:t>
      </w:r>
      <w:r w:rsidRPr="00B1401B">
        <w:rPr>
          <w:rFonts w:ascii="Times New Roman" w:hAnsi="Times New Roman" w:cs="Times New Roman"/>
          <w:sz w:val="28"/>
          <w:szCs w:val="28"/>
        </w:rPr>
        <w:t>розпочніть компресії грудної клітки.</w:t>
      </w:r>
    </w:p>
    <w:p w:rsidR="002432A1" w:rsidRPr="00B1401B" w:rsidRDefault="00B72524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Продовжуйте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="002432A1"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="002432A1"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 Як тільки принесено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, не зупиняючи компресію, розмістіть його біля грудної клітки постраждалого, увімкніть, переведіть його в педіатричний режим та виконуючи вказівки, наклейте електроди на грудну клітку немовляти в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передньо-заднє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 Продовжуйте компресію грудної клітки до команди « Не торкайтесь пацієнта, йде оцінка ритму».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 Якщо  під час оцінки ритму,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оцінив ритм до дефібриляції, виконайте наступні його команді «Не торкайтеся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пацієнта-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іде заряд дефібрилятора» та « Натисніть оранжеву кнопку для розряду».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10. Пам’ятайте, що перед  розрядом необхідно переконатися, що ніхто не торкається до пацієнта.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11. Відразу після розряду, не переоцінюючи стан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постраждалого-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продовжіть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12. Через 2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дасть команду « Не торкайтеся пацієнта</w:t>
      </w:r>
      <w:r w:rsidR="007108E2" w:rsidRPr="00B1401B">
        <w:rPr>
          <w:rFonts w:ascii="Times New Roman" w:hAnsi="Times New Roman" w:cs="Times New Roman"/>
          <w:sz w:val="28"/>
          <w:szCs w:val="28"/>
        </w:rPr>
        <w:t xml:space="preserve"> –</w:t>
      </w:r>
      <w:r w:rsidRPr="00B1401B">
        <w:rPr>
          <w:rFonts w:ascii="Times New Roman" w:hAnsi="Times New Roman" w:cs="Times New Roman"/>
          <w:sz w:val="28"/>
          <w:szCs w:val="28"/>
        </w:rPr>
        <w:t xml:space="preserve"> оцінка ритму».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13. В цей час змініться з колегою на компресіях.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14. Якщо ритм не потребує дефібриляції,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подасть</w:t>
      </w:r>
      <w:r w:rsidR="007108E2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вказівку «Продовж</w:t>
      </w:r>
      <w:r w:rsidR="00FB74D5">
        <w:rPr>
          <w:rFonts w:ascii="Times New Roman" w:hAnsi="Times New Roman" w:cs="Times New Roman"/>
          <w:sz w:val="28"/>
          <w:szCs w:val="28"/>
        </w:rPr>
        <w:t>уйте</w:t>
      </w:r>
      <w:r w:rsidRPr="00B1401B">
        <w:rPr>
          <w:rFonts w:ascii="Times New Roman" w:hAnsi="Times New Roman" w:cs="Times New Roman"/>
          <w:sz w:val="28"/>
          <w:szCs w:val="28"/>
        </w:rPr>
        <w:t xml:space="preserve"> СЛР».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15. Не зупиняйтеся до: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моменту приїзду бригади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- появи явних ознак життя (постраждалий почав реагувати, дихати тощо);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до появи загрози рятувальникам або до їх фізичного виснаження.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7364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Симуляційний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сценарій 4.</w:t>
      </w:r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Ви з колегою знаходитесь в торговому центрі. Повернувши за ріг магазину «Стильний одяг» ви побачили дитину близько 5-ти років на підлозі. Біля неї нікого немає.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Додаткова інформація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В торговому центрі є «набір для надання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домедичої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допомоги» (в тому числі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).</w:t>
      </w:r>
    </w:p>
    <w:p w:rsidR="00A33E35" w:rsidRPr="00B1401B" w:rsidRDefault="00A33E35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Ваші дії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За відсутності загрози, швидко оцініть реакцію дитини (свідомість).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Якщо постраждалий не відреагував на вербальний та тактильний подразник: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попросіть колегу викликати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за номером 103 (озвучивши наступну інформацію: хто, де, що трапилось) та принести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- забезпечте прохідність дихальних шляхів,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запрокинувши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підтягнувши підборіддя;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швидко огляньте ротову порожнину, щоб переконатись, що там немає стороннього тіла;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- оцініть ефективність дихання (скориставшись принципом «чую, бачу, відчуваю» до 10 секунд).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За відсутності/неефективності дихання проведіть 5 рятувальних вдихів.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Переоцініть явні  ознаки життя.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За відсутності 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– </w:t>
      </w:r>
      <w:r w:rsidRPr="00B1401B">
        <w:rPr>
          <w:rFonts w:ascii="Times New Roman" w:hAnsi="Times New Roman" w:cs="Times New Roman"/>
          <w:sz w:val="28"/>
          <w:szCs w:val="28"/>
        </w:rPr>
        <w:t>розпочніть компресії грудної клітки.</w:t>
      </w:r>
    </w:p>
    <w:p w:rsidR="002432A1" w:rsidRPr="00B1401B" w:rsidRDefault="00B72524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Продовжуйте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="002432A1"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="002432A1"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 Як тільки принесено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, не зупиняючи компресію, розмістіть його біля грудної клітки постраждалого, увімкніть, переведіть його в педіатричний режим та виконуючи вказівки, наклейте електроди на грудну клітку немовляти в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передньо-заднє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 Продовжуйте компресію грудної клітки до команди « Не торкайтесь пацієнта, йде оцінка ритму».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 Якщо  під час оцінки ритму,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оцінив ритм до дефібриляції, виконайте наступні його команді «Не торкайтеся пацієнта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–</w:t>
      </w:r>
      <w:r w:rsidRPr="00B1401B">
        <w:rPr>
          <w:rFonts w:ascii="Times New Roman" w:hAnsi="Times New Roman" w:cs="Times New Roman"/>
          <w:sz w:val="28"/>
          <w:szCs w:val="28"/>
        </w:rPr>
        <w:t xml:space="preserve"> іде заряд дефібрилятора» та «Натисніть оранжеву кнопку для розряду».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10. Пам’ятайте, що перед  розрядом необхідно переконатися, що ніхто не торкається до пацієнта.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11. Відразу після розряду, не переоцінюючи стан постраждалого</w:t>
      </w:r>
      <w:r w:rsidR="00B72524">
        <w:rPr>
          <w:rFonts w:ascii="Times New Roman" w:hAnsi="Times New Roman" w:cs="Times New Roman"/>
          <w:sz w:val="28"/>
          <w:szCs w:val="28"/>
        </w:rPr>
        <w:t xml:space="preserve"> продовжуйте</w:t>
      </w:r>
      <w:r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12. Через 2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дасть команду « Не торкайтеся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пацієнта-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оцінка ритму».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13. В цей час змініться з колегою на компресіях.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14. Якщо ритм не потребує дефібриляції,</w:t>
      </w:r>
      <w:r w:rsidR="00B725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2524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="00B72524">
        <w:rPr>
          <w:rFonts w:ascii="Times New Roman" w:hAnsi="Times New Roman" w:cs="Times New Roman"/>
          <w:sz w:val="28"/>
          <w:szCs w:val="28"/>
        </w:rPr>
        <w:t xml:space="preserve"> подасть вказівку «Продовжуйте</w:t>
      </w:r>
      <w:r w:rsidRPr="00B1401B">
        <w:rPr>
          <w:rFonts w:ascii="Times New Roman" w:hAnsi="Times New Roman" w:cs="Times New Roman"/>
          <w:sz w:val="28"/>
          <w:szCs w:val="28"/>
        </w:rPr>
        <w:t xml:space="preserve"> СЛР».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15. Не зупиняйтеся до: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моменту приїзду бригади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- появи явних ознак життя (постраждалий почав реагувати, дихати тощо);</w:t>
      </w:r>
    </w:p>
    <w:p w:rsidR="00C9273A" w:rsidRPr="00B72524" w:rsidRDefault="002432A1" w:rsidP="00B725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до появи загрози рятувальникам або до їх фізичного виснаження. </w:t>
      </w:r>
    </w:p>
    <w:p w:rsidR="008F132A" w:rsidRPr="00B1401B" w:rsidRDefault="008F132A" w:rsidP="00FB74D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Підсумки заняття</w:t>
      </w:r>
    </w:p>
    <w:p w:rsidR="008F132A" w:rsidRPr="00B1401B" w:rsidRDefault="008F132A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Що вивчили: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Основи базової серцево-легеневої реанімації у дітей різного віку.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Алгоритм дій при зупинці серця у</w:t>
      </w:r>
      <w:r w:rsidR="00BF5F75" w:rsidRPr="00B1401B">
        <w:rPr>
          <w:szCs w:val="28"/>
        </w:rPr>
        <w:t xml:space="preserve"> </w:t>
      </w:r>
      <w:r w:rsidRPr="00B1401B">
        <w:rPr>
          <w:szCs w:val="28"/>
        </w:rPr>
        <w:t>немовлят та дітей.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Принципи роботи та застосування автоматичного зовнішнього дефібрилятора (</w:t>
      </w:r>
      <w:proofErr w:type="spellStart"/>
      <w:r w:rsidRPr="00B1401B">
        <w:rPr>
          <w:szCs w:val="28"/>
        </w:rPr>
        <w:t>АЗД</w:t>
      </w:r>
      <w:proofErr w:type="spellEnd"/>
      <w:r w:rsidRPr="00B1401B">
        <w:rPr>
          <w:szCs w:val="28"/>
        </w:rPr>
        <w:t>).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Вікові особливості анатомії та фізіології, що впливають на реанімаційні заходи.</w:t>
      </w:r>
    </w:p>
    <w:p w:rsidR="008F132A" w:rsidRPr="00B1401B" w:rsidRDefault="008F132A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Чому навчилися практично:</w:t>
      </w:r>
    </w:p>
    <w:p w:rsidR="008F132A" w:rsidRPr="00B1401B" w:rsidRDefault="008F132A" w:rsidP="00FB74D5">
      <w:pPr>
        <w:pStyle w:val="a9"/>
        <w:numPr>
          <w:ilvl w:val="0"/>
          <w:numId w:val="8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Оцінювати стан дитини (свідомість, дихання, пульс).</w:t>
      </w:r>
    </w:p>
    <w:p w:rsidR="008F132A" w:rsidRPr="00B1401B" w:rsidRDefault="008F132A" w:rsidP="00FB74D5">
      <w:pPr>
        <w:pStyle w:val="a9"/>
        <w:numPr>
          <w:ilvl w:val="0"/>
          <w:numId w:val="8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Виконувати ефективні компресії грудної клітки та штучне дихання.</w:t>
      </w:r>
    </w:p>
    <w:p w:rsidR="008F132A" w:rsidRPr="00B1401B" w:rsidRDefault="008F132A" w:rsidP="00FB74D5">
      <w:pPr>
        <w:pStyle w:val="a9"/>
        <w:numPr>
          <w:ilvl w:val="0"/>
          <w:numId w:val="8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Застосовувати </w:t>
      </w:r>
      <w:proofErr w:type="spellStart"/>
      <w:r w:rsidRPr="00B1401B">
        <w:rPr>
          <w:szCs w:val="28"/>
        </w:rPr>
        <w:t>АЗД</w:t>
      </w:r>
      <w:proofErr w:type="spellEnd"/>
      <w:r w:rsidRPr="00B1401B">
        <w:rPr>
          <w:szCs w:val="28"/>
        </w:rPr>
        <w:t xml:space="preserve"> у </w:t>
      </w:r>
      <w:proofErr w:type="spellStart"/>
      <w:r w:rsidRPr="00B1401B">
        <w:rPr>
          <w:szCs w:val="28"/>
        </w:rPr>
        <w:t>симуляційних</w:t>
      </w:r>
      <w:proofErr w:type="spellEnd"/>
      <w:r w:rsidRPr="00B1401B">
        <w:rPr>
          <w:szCs w:val="28"/>
        </w:rPr>
        <w:t xml:space="preserve"> умовах.</w:t>
      </w:r>
    </w:p>
    <w:p w:rsidR="008F132A" w:rsidRPr="00B1401B" w:rsidRDefault="008F132A" w:rsidP="00FB74D5">
      <w:pPr>
        <w:pStyle w:val="a9"/>
        <w:numPr>
          <w:ilvl w:val="0"/>
          <w:numId w:val="8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Працювати в команді при наданні невідкладної допомоги.</w:t>
      </w:r>
    </w:p>
    <w:p w:rsidR="008F132A" w:rsidRPr="00B1401B" w:rsidRDefault="00BF5F75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Які є </w:t>
      </w:r>
      <w:r w:rsidR="008F132A" w:rsidRPr="00B1401B">
        <w:rPr>
          <w:rFonts w:ascii="Times New Roman" w:hAnsi="Times New Roman" w:cs="Times New Roman"/>
          <w:b/>
          <w:sz w:val="28"/>
          <w:szCs w:val="28"/>
        </w:rPr>
        <w:t>особлив</w:t>
      </w:r>
      <w:r w:rsidRPr="00B1401B">
        <w:rPr>
          <w:rFonts w:ascii="Times New Roman" w:hAnsi="Times New Roman" w:cs="Times New Roman"/>
          <w:b/>
          <w:sz w:val="28"/>
          <w:szCs w:val="28"/>
        </w:rPr>
        <w:t>ості</w:t>
      </w:r>
      <w:r w:rsidR="008F132A" w:rsidRPr="00B1401B">
        <w:rPr>
          <w:rFonts w:ascii="Times New Roman" w:hAnsi="Times New Roman" w:cs="Times New Roman"/>
          <w:b/>
          <w:sz w:val="28"/>
          <w:szCs w:val="28"/>
        </w:rPr>
        <w:t xml:space="preserve"> при наданні допомоги дітям: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Необхідність адаптації техніки СЛР до віку та розміру дитини.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Використання педіатричних електродів або режиму </w:t>
      </w:r>
      <w:proofErr w:type="spellStart"/>
      <w:r w:rsidRPr="00B1401B">
        <w:rPr>
          <w:szCs w:val="28"/>
        </w:rPr>
        <w:t>АЗД</w:t>
      </w:r>
      <w:proofErr w:type="spellEnd"/>
      <w:r w:rsidRPr="00B1401B">
        <w:rPr>
          <w:szCs w:val="28"/>
        </w:rPr>
        <w:t xml:space="preserve"> для дітей до 8 років.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Високий ризик асфіксії як причини зупинки серця — важливість вентиляції.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Психоемоційні аспекти надання допомоги дитині — збереження спокою, чіткість дій.</w:t>
      </w:r>
    </w:p>
    <w:p w:rsidR="008F132A" w:rsidRPr="00B1401B" w:rsidRDefault="008F132A" w:rsidP="00FB74D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F5F75" w:rsidRPr="00B1401B" w:rsidRDefault="008F132A" w:rsidP="00FB74D5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B1401B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Основна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bCs/>
          <w:sz w:val="28"/>
          <w:szCs w:val="28"/>
          <w:lang w:val="uk-UA"/>
        </w:rPr>
        <w:t xml:space="preserve">Наказ МОЗ України від 09.03.2022 № 441 "Про затвердження порядків надання </w:t>
      </w:r>
      <w:proofErr w:type="spellStart"/>
      <w:r w:rsidRPr="00B1401B">
        <w:rPr>
          <w:bCs/>
          <w:sz w:val="28"/>
          <w:szCs w:val="28"/>
          <w:lang w:val="uk-UA"/>
        </w:rPr>
        <w:t>домедичної</w:t>
      </w:r>
      <w:proofErr w:type="spellEnd"/>
      <w:r w:rsidRPr="00B1401B">
        <w:rPr>
          <w:bCs/>
          <w:sz w:val="28"/>
          <w:szCs w:val="28"/>
          <w:lang w:val="uk-UA"/>
        </w:rPr>
        <w:t xml:space="preserve"> допомоги особам при невідкладних станах" </w:t>
      </w:r>
      <w:hyperlink r:id="rId7" w:history="1">
        <w:r w:rsidRPr="00B1401B">
          <w:rPr>
            <w:rStyle w:val="a4"/>
            <w:bCs/>
            <w:sz w:val="28"/>
            <w:szCs w:val="28"/>
            <w:lang w:val="uk-UA"/>
          </w:rPr>
          <w:t>https://moz.gov.ua/uk/decrees/nakaz-moz-ukraini-vid-09032022--441-pro-zatverdzhennja-porjadkiv-nadannja-domedichnoi-dopomogi-osobam-pri-nevidkladnih-stanah</w:t>
        </w:r>
      </w:hyperlink>
      <w:r w:rsidRPr="00B1401B">
        <w:rPr>
          <w:bCs/>
          <w:sz w:val="28"/>
          <w:szCs w:val="28"/>
          <w:lang w:val="uk-UA"/>
        </w:rPr>
        <w:t xml:space="preserve"> 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sz w:val="28"/>
          <w:szCs w:val="28"/>
        </w:rPr>
        <w:t xml:space="preserve">Наказ МОЗ </w:t>
      </w:r>
      <w:proofErr w:type="spellStart"/>
      <w:r w:rsidRPr="00B1401B">
        <w:rPr>
          <w:sz w:val="28"/>
          <w:szCs w:val="28"/>
        </w:rPr>
        <w:t>України</w:t>
      </w:r>
      <w:proofErr w:type="spellEnd"/>
      <w:r w:rsidRPr="00B1401B">
        <w:rPr>
          <w:sz w:val="28"/>
          <w:szCs w:val="28"/>
        </w:rPr>
        <w:t xml:space="preserve"> 05.06.2019 № 1269 «</w:t>
      </w:r>
      <w:proofErr w:type="spellStart"/>
      <w:r w:rsidRPr="00B1401B">
        <w:rPr>
          <w:sz w:val="28"/>
          <w:szCs w:val="28"/>
        </w:rPr>
        <w:t>Екстрена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медична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допомога</w:t>
      </w:r>
      <w:proofErr w:type="spellEnd"/>
      <w:r w:rsidRPr="00B1401B">
        <w:rPr>
          <w:sz w:val="28"/>
          <w:szCs w:val="28"/>
        </w:rPr>
        <w:t xml:space="preserve">: </w:t>
      </w:r>
      <w:proofErr w:type="spellStart"/>
      <w:r w:rsidRPr="00B1401B">
        <w:rPr>
          <w:sz w:val="28"/>
          <w:szCs w:val="28"/>
        </w:rPr>
        <w:t>новий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клінічний</w:t>
      </w:r>
      <w:proofErr w:type="spellEnd"/>
      <w:r w:rsidRPr="00B1401B">
        <w:rPr>
          <w:sz w:val="28"/>
          <w:szCs w:val="28"/>
        </w:rPr>
        <w:t xml:space="preserve"> протокол» </w:t>
      </w:r>
      <w:hyperlink r:id="rId8" w:history="1">
        <w:r w:rsidRPr="00B1401B">
          <w:rPr>
            <w:rStyle w:val="a4"/>
            <w:sz w:val="28"/>
            <w:szCs w:val="28"/>
            <w:lang w:val="uk-UA"/>
          </w:rPr>
          <w:t>https://www.dec.gov.ua/wp-content/uploads/2020/07/2019_1269_nkp_ekstren_ditdor.pdf</w:t>
        </w:r>
      </w:hyperlink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proofErr w:type="spellStart"/>
      <w:r w:rsidRPr="00B1401B">
        <w:rPr>
          <w:sz w:val="28"/>
          <w:szCs w:val="28"/>
        </w:rPr>
        <w:t>Примірні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клінічні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маршрути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хворих</w:t>
      </w:r>
      <w:proofErr w:type="spellEnd"/>
      <w:r w:rsidRPr="00B1401B">
        <w:rPr>
          <w:sz w:val="28"/>
          <w:szCs w:val="28"/>
        </w:rPr>
        <w:t>/</w:t>
      </w:r>
      <w:proofErr w:type="spellStart"/>
      <w:r w:rsidRPr="00B1401B">
        <w:rPr>
          <w:sz w:val="28"/>
          <w:szCs w:val="28"/>
        </w:rPr>
        <w:t>постраждалих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з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екстреної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медичної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допомоги</w:t>
      </w:r>
      <w:proofErr w:type="spellEnd"/>
      <w:r w:rsidRPr="00B1401B">
        <w:rPr>
          <w:sz w:val="28"/>
          <w:szCs w:val="28"/>
        </w:rPr>
        <w:t xml:space="preserve"> на </w:t>
      </w:r>
      <w:proofErr w:type="spellStart"/>
      <w:r w:rsidRPr="00B1401B">
        <w:rPr>
          <w:sz w:val="28"/>
          <w:szCs w:val="28"/>
        </w:rPr>
        <w:t>догоспітальному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етапі</w:t>
      </w:r>
      <w:proofErr w:type="spellEnd"/>
      <w:r w:rsidRPr="00B1401B">
        <w:rPr>
          <w:sz w:val="28"/>
          <w:szCs w:val="28"/>
        </w:rPr>
        <w:t xml:space="preserve">. </w:t>
      </w:r>
      <w:proofErr w:type="spellStart"/>
      <w:r w:rsidRPr="00B1401B">
        <w:rPr>
          <w:sz w:val="28"/>
          <w:szCs w:val="28"/>
        </w:rPr>
        <w:t>В.О.Крилюк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С.О.Гур’єв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Г.Ю.Цимбалюк</w:t>
      </w:r>
      <w:proofErr w:type="spellEnd"/>
      <w:r w:rsidRPr="00B1401B">
        <w:rPr>
          <w:sz w:val="28"/>
          <w:szCs w:val="28"/>
        </w:rPr>
        <w:t xml:space="preserve"> та </w:t>
      </w:r>
      <w:proofErr w:type="spellStart"/>
      <w:r w:rsidRPr="00B1401B">
        <w:rPr>
          <w:sz w:val="28"/>
          <w:szCs w:val="28"/>
        </w:rPr>
        <w:t>ін</w:t>
      </w:r>
      <w:proofErr w:type="spellEnd"/>
      <w:r w:rsidRPr="00B1401B">
        <w:rPr>
          <w:sz w:val="28"/>
          <w:szCs w:val="28"/>
        </w:rPr>
        <w:t xml:space="preserve">. К.: </w:t>
      </w:r>
      <w:proofErr w:type="spellStart"/>
      <w:r w:rsidRPr="00B1401B">
        <w:rPr>
          <w:sz w:val="28"/>
          <w:szCs w:val="28"/>
        </w:rPr>
        <w:t>Ожива</w:t>
      </w:r>
      <w:proofErr w:type="spellEnd"/>
      <w:r w:rsidRPr="00B1401B">
        <w:rPr>
          <w:sz w:val="28"/>
          <w:szCs w:val="28"/>
        </w:rPr>
        <w:t xml:space="preserve"> – 2019. – 350 </w:t>
      </w:r>
      <w:proofErr w:type="gramStart"/>
      <w:r w:rsidRPr="00B1401B">
        <w:rPr>
          <w:sz w:val="28"/>
          <w:szCs w:val="28"/>
        </w:rPr>
        <w:t>с</w:t>
      </w:r>
      <w:proofErr w:type="gramEnd"/>
      <w:r w:rsidRPr="00B1401B">
        <w:rPr>
          <w:sz w:val="28"/>
          <w:szCs w:val="28"/>
        </w:rPr>
        <w:t xml:space="preserve">. 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bCs/>
          <w:sz w:val="28"/>
          <w:szCs w:val="28"/>
          <w:lang w:val="uk-UA"/>
        </w:rPr>
        <w:t xml:space="preserve">Педіатрія. Диференційна діагностика. Невідкладні стани. / за ред. </w:t>
      </w:r>
      <w:proofErr w:type="spellStart"/>
      <w:r w:rsidRPr="00B1401B">
        <w:rPr>
          <w:bCs/>
          <w:sz w:val="28"/>
          <w:szCs w:val="28"/>
          <w:lang w:val="uk-UA"/>
        </w:rPr>
        <w:t>Аряєва</w:t>
      </w:r>
      <w:proofErr w:type="spellEnd"/>
      <w:r w:rsidRPr="00B1401B">
        <w:rPr>
          <w:bCs/>
          <w:sz w:val="28"/>
          <w:szCs w:val="28"/>
          <w:lang w:val="uk-UA"/>
        </w:rPr>
        <w:t xml:space="preserve"> М.Л., Котової Н.В. Одеса: </w:t>
      </w:r>
      <w:proofErr w:type="spellStart"/>
      <w:r w:rsidRPr="00B1401B">
        <w:rPr>
          <w:bCs/>
          <w:sz w:val="28"/>
          <w:szCs w:val="28"/>
          <w:lang w:val="uk-UA"/>
        </w:rPr>
        <w:t>ОНМедУ</w:t>
      </w:r>
      <w:proofErr w:type="spellEnd"/>
      <w:r w:rsidRPr="00B1401B">
        <w:rPr>
          <w:bCs/>
          <w:sz w:val="28"/>
          <w:szCs w:val="28"/>
          <w:lang w:val="uk-UA"/>
        </w:rPr>
        <w:t xml:space="preserve">, 2017. 280 с. 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Невідкладні стани в педіатричній практиці : </w:t>
      </w:r>
      <w:proofErr w:type="spellStart"/>
      <w:r w:rsidRPr="00B1401B">
        <w:rPr>
          <w:bCs/>
          <w:sz w:val="28"/>
          <w:szCs w:val="28"/>
          <w:lang w:val="uk-UA"/>
        </w:rPr>
        <w:t>навч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посіб</w:t>
      </w:r>
      <w:proofErr w:type="spellEnd"/>
      <w:r w:rsidRPr="00B1401B">
        <w:rPr>
          <w:bCs/>
          <w:sz w:val="28"/>
          <w:szCs w:val="28"/>
          <w:lang w:val="uk-UA"/>
        </w:rPr>
        <w:t xml:space="preserve">. для студентів, лікарів-інтернів мед. </w:t>
      </w:r>
      <w:proofErr w:type="spellStart"/>
      <w:r w:rsidRPr="00B1401B">
        <w:rPr>
          <w:bCs/>
          <w:sz w:val="28"/>
          <w:szCs w:val="28"/>
          <w:lang w:val="uk-UA"/>
        </w:rPr>
        <w:t>закл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вищ</w:t>
      </w:r>
      <w:proofErr w:type="spellEnd"/>
      <w:r w:rsidRPr="00B1401B">
        <w:rPr>
          <w:bCs/>
          <w:sz w:val="28"/>
          <w:szCs w:val="28"/>
          <w:lang w:val="uk-UA"/>
        </w:rPr>
        <w:t xml:space="preserve">. освіти / Ю. В. </w:t>
      </w:r>
      <w:proofErr w:type="spellStart"/>
      <w:r w:rsidRPr="00B1401B">
        <w:rPr>
          <w:bCs/>
          <w:sz w:val="28"/>
          <w:szCs w:val="28"/>
          <w:lang w:val="uk-UA"/>
        </w:rPr>
        <w:t>Марушко</w:t>
      </w:r>
      <w:proofErr w:type="spellEnd"/>
      <w:r w:rsidRPr="00B1401B">
        <w:rPr>
          <w:bCs/>
          <w:sz w:val="28"/>
          <w:szCs w:val="28"/>
          <w:lang w:val="uk-UA"/>
        </w:rPr>
        <w:t xml:space="preserve">, Г. Г. Шеф, Ф. С. </w:t>
      </w:r>
      <w:proofErr w:type="spellStart"/>
      <w:r w:rsidRPr="00B1401B">
        <w:rPr>
          <w:bCs/>
          <w:sz w:val="28"/>
          <w:szCs w:val="28"/>
          <w:lang w:val="uk-UA"/>
        </w:rPr>
        <w:t>Глумчер</w:t>
      </w:r>
      <w:proofErr w:type="spellEnd"/>
      <w:r w:rsidRPr="00B1401B">
        <w:rPr>
          <w:bCs/>
          <w:sz w:val="28"/>
          <w:szCs w:val="28"/>
          <w:lang w:val="uk-UA"/>
        </w:rPr>
        <w:t xml:space="preserve">, С. М. Ярославська. - 2-ге вид., </w:t>
      </w:r>
      <w:proofErr w:type="spellStart"/>
      <w:r w:rsidRPr="00B1401B">
        <w:rPr>
          <w:bCs/>
          <w:sz w:val="28"/>
          <w:szCs w:val="28"/>
          <w:lang w:val="uk-UA"/>
        </w:rPr>
        <w:t>переробл</w:t>
      </w:r>
      <w:proofErr w:type="spellEnd"/>
      <w:r w:rsidRPr="00B1401B">
        <w:rPr>
          <w:bCs/>
          <w:sz w:val="28"/>
          <w:szCs w:val="28"/>
          <w:lang w:val="uk-UA"/>
        </w:rPr>
        <w:t xml:space="preserve">. та </w:t>
      </w:r>
      <w:proofErr w:type="spellStart"/>
      <w:r w:rsidRPr="00B1401B">
        <w:rPr>
          <w:bCs/>
          <w:sz w:val="28"/>
          <w:szCs w:val="28"/>
          <w:lang w:val="uk-UA"/>
        </w:rPr>
        <w:t>допов</w:t>
      </w:r>
      <w:proofErr w:type="spellEnd"/>
      <w:r w:rsidRPr="00B1401B">
        <w:rPr>
          <w:bCs/>
          <w:sz w:val="28"/>
          <w:szCs w:val="28"/>
          <w:lang w:val="uk-UA"/>
        </w:rPr>
        <w:t>. - Київ : Медицина, 2020. - 439 с.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Клініка та </w:t>
      </w:r>
      <w:proofErr w:type="spellStart"/>
      <w:r w:rsidRPr="00B1401B">
        <w:rPr>
          <w:bCs/>
          <w:sz w:val="28"/>
          <w:szCs w:val="28"/>
          <w:lang w:val="uk-UA"/>
        </w:rPr>
        <w:t>синдромна</w:t>
      </w:r>
      <w:proofErr w:type="spellEnd"/>
      <w:r w:rsidRPr="00B1401B">
        <w:rPr>
          <w:bCs/>
          <w:sz w:val="28"/>
          <w:szCs w:val="28"/>
          <w:lang w:val="uk-UA"/>
        </w:rPr>
        <w:t xml:space="preserve"> терапія невідкладних станів у дітей : посібник / В. Ф. Лобода, Є. Ф. Бузько, Л. М. Слободян [та ін.]. – 2-ге вид., без змін. – Тернопіль : </w:t>
      </w:r>
      <w:proofErr w:type="spellStart"/>
      <w:r w:rsidRPr="00B1401B">
        <w:rPr>
          <w:bCs/>
          <w:sz w:val="28"/>
          <w:szCs w:val="28"/>
          <w:lang w:val="uk-UA"/>
        </w:rPr>
        <w:t>Укрмедкнига</w:t>
      </w:r>
      <w:proofErr w:type="spellEnd"/>
      <w:r w:rsidRPr="00B1401B">
        <w:rPr>
          <w:bCs/>
          <w:sz w:val="28"/>
          <w:szCs w:val="28"/>
          <w:lang w:val="uk-UA"/>
        </w:rPr>
        <w:t>, 2018. – 207 с. – (Лікарська практика).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Ю.В. </w:t>
      </w:r>
      <w:proofErr w:type="spellStart"/>
      <w:r w:rsidRPr="00B1401B">
        <w:rPr>
          <w:sz w:val="28"/>
          <w:szCs w:val="28"/>
          <w:lang w:val="uk-UA"/>
        </w:rPr>
        <w:t>Марушко</w:t>
      </w:r>
      <w:proofErr w:type="spellEnd"/>
      <w:r w:rsidRPr="00B1401B">
        <w:rPr>
          <w:sz w:val="28"/>
          <w:szCs w:val="28"/>
          <w:lang w:val="uk-UA"/>
        </w:rPr>
        <w:t xml:space="preserve">, Г.Г. Шеф, Ф.С. </w:t>
      </w:r>
      <w:proofErr w:type="spellStart"/>
      <w:r w:rsidRPr="00B1401B">
        <w:rPr>
          <w:sz w:val="28"/>
          <w:szCs w:val="28"/>
          <w:lang w:val="uk-UA"/>
        </w:rPr>
        <w:t>Глумчер</w:t>
      </w:r>
      <w:proofErr w:type="spellEnd"/>
      <w:r w:rsidRPr="00B1401B">
        <w:rPr>
          <w:sz w:val="28"/>
          <w:szCs w:val="28"/>
          <w:lang w:val="uk-UA"/>
        </w:rPr>
        <w:t>, С.М. Ярославська. Невідкладні стани в педіатричній практиці: навчальний посібник.-К.: ВСВ «Медицина», 2016.-400 с.</w:t>
      </w:r>
    </w:p>
    <w:p w:rsidR="008F132A" w:rsidRPr="00B72524" w:rsidRDefault="008F132A" w:rsidP="00B72524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Невідкладні стани в педіатрії: навчальний посібник / Р.І. </w:t>
      </w:r>
      <w:proofErr w:type="spellStart"/>
      <w:r w:rsidRPr="00B1401B">
        <w:rPr>
          <w:sz w:val="28"/>
          <w:szCs w:val="28"/>
          <w:lang w:val="uk-UA"/>
        </w:rPr>
        <w:t>Поцюрко</w:t>
      </w:r>
      <w:proofErr w:type="spellEnd"/>
      <w:r w:rsidRPr="00B1401B">
        <w:rPr>
          <w:sz w:val="28"/>
          <w:szCs w:val="28"/>
          <w:lang w:val="uk-UA"/>
        </w:rPr>
        <w:t xml:space="preserve">, Л.С. </w:t>
      </w:r>
      <w:proofErr w:type="spellStart"/>
      <w:r w:rsidRPr="00B1401B">
        <w:rPr>
          <w:sz w:val="28"/>
          <w:szCs w:val="28"/>
          <w:lang w:val="uk-UA"/>
        </w:rPr>
        <w:t>Леськів</w:t>
      </w:r>
      <w:proofErr w:type="spellEnd"/>
      <w:r w:rsidRPr="00B1401B">
        <w:rPr>
          <w:sz w:val="28"/>
          <w:szCs w:val="28"/>
          <w:lang w:val="uk-UA"/>
        </w:rPr>
        <w:t xml:space="preserve">, М.М. Монастирська та ін.; за ред. Р.І. Поцюрка.-6-е вид., </w:t>
      </w:r>
      <w:proofErr w:type="spellStart"/>
      <w:r w:rsidRPr="00B1401B">
        <w:rPr>
          <w:sz w:val="28"/>
          <w:szCs w:val="28"/>
          <w:lang w:val="uk-UA"/>
        </w:rPr>
        <w:t>переробл</w:t>
      </w:r>
      <w:proofErr w:type="spellEnd"/>
      <w:r w:rsidRPr="00B1401B">
        <w:rPr>
          <w:sz w:val="28"/>
          <w:szCs w:val="28"/>
          <w:lang w:val="uk-UA"/>
        </w:rPr>
        <w:t xml:space="preserve">. І </w:t>
      </w:r>
      <w:proofErr w:type="spellStart"/>
      <w:r w:rsidRPr="00B1401B">
        <w:rPr>
          <w:sz w:val="28"/>
          <w:szCs w:val="28"/>
          <w:lang w:val="uk-UA"/>
        </w:rPr>
        <w:t>допов.-К</w:t>
      </w:r>
      <w:proofErr w:type="spellEnd"/>
      <w:r w:rsidRPr="00B1401B">
        <w:rPr>
          <w:sz w:val="28"/>
          <w:szCs w:val="28"/>
          <w:lang w:val="uk-UA"/>
        </w:rPr>
        <w:t xml:space="preserve">.: </w:t>
      </w:r>
      <w:proofErr w:type="spellStart"/>
      <w:r w:rsidRPr="00B1401B">
        <w:rPr>
          <w:sz w:val="28"/>
          <w:szCs w:val="28"/>
          <w:lang w:val="uk-UA"/>
        </w:rPr>
        <w:t>ВСВ-Медицина</w:t>
      </w:r>
      <w:proofErr w:type="spellEnd"/>
      <w:r w:rsidRPr="00B1401B">
        <w:rPr>
          <w:sz w:val="28"/>
          <w:szCs w:val="28"/>
          <w:lang w:val="uk-UA"/>
        </w:rPr>
        <w:t xml:space="preserve">, 2017.-200 с.+2 с. </w:t>
      </w:r>
      <w:proofErr w:type="spellStart"/>
      <w:r w:rsidRPr="00B1401B">
        <w:rPr>
          <w:sz w:val="28"/>
          <w:szCs w:val="28"/>
          <w:lang w:val="uk-UA"/>
        </w:rPr>
        <w:t>кольор</w:t>
      </w:r>
      <w:proofErr w:type="spellEnd"/>
      <w:r w:rsidRPr="00B1401B">
        <w:rPr>
          <w:sz w:val="28"/>
          <w:szCs w:val="28"/>
          <w:lang w:val="uk-UA"/>
        </w:rPr>
        <w:t xml:space="preserve">. вкл. </w:t>
      </w:r>
    </w:p>
    <w:p w:rsidR="00BF5F75" w:rsidRPr="00B72524" w:rsidRDefault="008F132A" w:rsidP="00FB74D5">
      <w:pPr>
        <w:pStyle w:val="a5"/>
        <w:widowControl w:val="0"/>
        <w:tabs>
          <w:tab w:val="left" w:pos="284"/>
        </w:tabs>
        <w:spacing w:line="276" w:lineRule="auto"/>
        <w:jc w:val="both"/>
        <w:rPr>
          <w:rFonts w:eastAsia="Calibri"/>
          <w:b/>
          <w:bCs/>
          <w:iCs/>
          <w:sz w:val="28"/>
          <w:szCs w:val="28"/>
          <w:lang w:val="uk-UA"/>
        </w:rPr>
      </w:pPr>
      <w:r w:rsidRPr="00B1401B">
        <w:rPr>
          <w:rFonts w:eastAsia="Calibri"/>
          <w:b/>
          <w:bCs/>
          <w:iCs/>
          <w:sz w:val="28"/>
          <w:szCs w:val="28"/>
          <w:lang w:val="uk-UA"/>
        </w:rPr>
        <w:t>Додаткова</w:t>
      </w:r>
    </w:p>
    <w:p w:rsidR="008F132A" w:rsidRPr="00B1401B" w:rsidRDefault="008F132A" w:rsidP="00FB74D5">
      <w:pPr>
        <w:pStyle w:val="10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B1401B">
        <w:rPr>
          <w:rFonts w:ascii="Times New Roman" w:hAnsi="Times New Roman"/>
          <w:sz w:val="28"/>
          <w:szCs w:val="28"/>
          <w:lang w:val="uk-UA"/>
        </w:rPr>
        <w:t>Старець О.О. Досвід впровадження симуляційного навчання та універсального підходу до оцінки, розпізнавання та стабілізації станів, що загрожують життю дитини / О.О.Старець, Н.В.Котова, К.О.Лосєва, О.В. Федоренко // Клінічна анестезіологія та інтенсивна терапія – 2018. –№1. – С.93-102</w:t>
      </w:r>
    </w:p>
    <w:p w:rsidR="008F132A" w:rsidRPr="00B72524" w:rsidRDefault="008F132A" w:rsidP="00B72524">
      <w:pPr>
        <w:pStyle w:val="1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sz w:val="28"/>
          <w:szCs w:val="28"/>
        </w:rPr>
        <w:t xml:space="preserve">Наказ МОЗ України від 15.01 2014 №34 «Про затвердження та впровадження </w:t>
      </w:r>
      <w:proofErr w:type="spellStart"/>
      <w:r w:rsidRPr="00B1401B">
        <w:rPr>
          <w:sz w:val="28"/>
          <w:szCs w:val="28"/>
        </w:rPr>
        <w:t>медико-технологічних</w:t>
      </w:r>
      <w:proofErr w:type="spellEnd"/>
      <w:r w:rsidRPr="00B1401B">
        <w:rPr>
          <w:sz w:val="28"/>
          <w:szCs w:val="28"/>
        </w:rPr>
        <w:t xml:space="preserve"> документів з стандартизації екстреної медичної допомоги».</w:t>
      </w:r>
    </w:p>
    <w:p w:rsidR="00BF5F75" w:rsidRPr="00B72524" w:rsidRDefault="008F132A" w:rsidP="00FB74D5">
      <w:pPr>
        <w:pStyle w:val="1"/>
        <w:tabs>
          <w:tab w:val="left" w:pos="0"/>
          <w:tab w:val="left" w:pos="284"/>
          <w:tab w:val="left" w:pos="360"/>
        </w:tabs>
        <w:spacing w:line="276" w:lineRule="auto"/>
        <w:ind w:left="284" w:firstLine="0"/>
        <w:jc w:val="both"/>
        <w:rPr>
          <w:b/>
          <w:sz w:val="28"/>
          <w:szCs w:val="28"/>
        </w:rPr>
      </w:pPr>
      <w:r w:rsidRPr="00B1401B">
        <w:rPr>
          <w:b/>
          <w:sz w:val="28"/>
          <w:szCs w:val="28"/>
        </w:rPr>
        <w:t>Електронні інформаційні ресурси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9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http://moz.gov.ua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lang w:val="uk-UA"/>
        </w:rPr>
        <w:t>– Міністерство охорони здоров’я України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0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www.ama-assn.org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8F132A" w:rsidRPr="00B1401B">
        <w:rPr>
          <w:rStyle w:val="a4"/>
          <w:rFonts w:ascii="Times New Roman" w:hAnsi="Times New Roman"/>
          <w:sz w:val="28"/>
          <w:szCs w:val="28"/>
          <w:lang w:val="uk-UA"/>
        </w:rPr>
        <w:t xml:space="preserve">Американська медична асоціація / </w:t>
      </w:r>
      <w:hyperlink r:id="rId11" w:history="1">
        <w:proofErr w:type="spellStart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American</w:t>
        </w:r>
        <w:proofErr w:type="spellEnd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Medical</w:t>
        </w:r>
        <w:proofErr w:type="spellEnd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Association</w:t>
        </w:r>
        <w:proofErr w:type="spellEnd"/>
      </w:hyperlink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2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https://cprguidelines.eu/guidelines-2025</w:t>
        </w:r>
      </w:hyperlink>
      <w:r w:rsidR="008F132A" w:rsidRPr="00B1401B">
        <w:rPr>
          <w:rFonts w:ascii="Times New Roman" w:hAnsi="Times New Roman"/>
          <w:sz w:val="28"/>
          <w:szCs w:val="28"/>
        </w:rPr>
        <w:t xml:space="preserve"> </w:t>
      </w:r>
      <w:r w:rsidR="008F132A" w:rsidRPr="00B1401B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The ERC Guidelines 2025</w:t>
      </w:r>
      <w:r w:rsidR="008F132A" w:rsidRPr="00B1401B">
        <w:rPr>
          <w:rFonts w:ascii="Times New Roman" w:hAnsi="Times New Roman"/>
          <w:color w:val="718087"/>
          <w:sz w:val="28"/>
          <w:szCs w:val="28"/>
          <w:shd w:val="clear" w:color="auto" w:fill="FFFFFF"/>
        </w:rPr>
        <w:t xml:space="preserve"> 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3" w:history="1">
        <w:r w:rsidR="008F132A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www.oapn.od.ua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- </w:t>
      </w:r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ГО "Одеська Асоціація лікарів-педіатрів та </w:t>
      </w:r>
      <w:proofErr w:type="spellStart"/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неонатологів</w:t>
      </w:r>
      <w:proofErr w:type="spellEnd"/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"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4" w:history="1">
        <w:r w:rsidR="008F132A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www.who.int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– Всесвітня організація охорони здоров’я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5" w:history="1">
        <w:r w:rsidR="008F132A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www.dec.gov.ua/mtd/home/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- Державний експертний центр МОЗ України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6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http://bma.org.uk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>– Британська медична асоціація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7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www.gmc-uk.org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General</w:t>
      </w:r>
      <w:proofErr w:type="spellEnd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Medical</w:t>
      </w:r>
      <w:proofErr w:type="spellEnd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Council</w:t>
      </w:r>
      <w:proofErr w:type="spellEnd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(</w:t>
      </w:r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GMC</w:t>
      </w:r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)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8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www.bundesaerztekammer.de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– Німецька медична асоціація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19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https://www.who.int/workforcealliance/members_partners/member_list/ipa/en/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- Міжнародна асоціація педіатрів / </w:t>
      </w:r>
      <w:proofErr w:type="spellStart"/>
      <w:r w:rsidR="008F132A" w:rsidRPr="00B1401B">
        <w:rPr>
          <w:rFonts w:ascii="Times New Roman" w:hAnsi="Times New Roman"/>
          <w:sz w:val="28"/>
          <w:szCs w:val="28"/>
          <w:lang w:val="uk-UA"/>
        </w:rPr>
        <w:t>International</w:t>
      </w:r>
      <w:proofErr w:type="spellEnd"/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8F132A" w:rsidRPr="00B1401B">
        <w:rPr>
          <w:rFonts w:ascii="Times New Roman" w:hAnsi="Times New Roman"/>
          <w:sz w:val="28"/>
          <w:szCs w:val="28"/>
          <w:lang w:val="uk-UA"/>
        </w:rPr>
        <w:t>Pediatric</w:t>
      </w:r>
      <w:proofErr w:type="spellEnd"/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8F132A" w:rsidRPr="00B1401B">
        <w:rPr>
          <w:rFonts w:ascii="Times New Roman" w:hAnsi="Times New Roman"/>
          <w:sz w:val="28"/>
          <w:szCs w:val="28"/>
          <w:lang w:val="uk-UA"/>
        </w:rPr>
        <w:t>Association</w:t>
      </w:r>
      <w:proofErr w:type="spellEnd"/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(IPA)</w:t>
      </w:r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ind w:right="-6"/>
        <w:jc w:val="both"/>
        <w:rPr>
          <w:rStyle w:val="a4"/>
          <w:rFonts w:ascii="Times New Roman" w:hAnsi="Times New Roman"/>
          <w:color w:val="auto"/>
          <w:sz w:val="28"/>
          <w:szCs w:val="28"/>
          <w:u w:val="none"/>
          <w:lang w:val="uk-UA"/>
        </w:rPr>
      </w:pPr>
      <w:hyperlink r:id="rId20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https://www.youtube.com/watch?v=bGOTwYqJ77U</w:t>
        </w:r>
      </w:hyperlink>
    </w:p>
    <w:p w:rsidR="008F132A" w:rsidRPr="00B1401B" w:rsidRDefault="00E16779" w:rsidP="00FB74D5">
      <w:pPr>
        <w:pStyle w:val="10"/>
        <w:widowControl w:val="0"/>
        <w:numPr>
          <w:ilvl w:val="0"/>
          <w:numId w:val="3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21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https://youtu.be/CPUqT2-oPYw</w:t>
        </w:r>
      </w:hyperlink>
    </w:p>
    <w:p w:rsidR="008F132A" w:rsidRPr="00B1401B" w:rsidRDefault="008F132A" w:rsidP="00FB74D5">
      <w:pPr>
        <w:rPr>
          <w:rFonts w:ascii="Times New Roman" w:hAnsi="Times New Roman" w:cs="Times New Roman"/>
          <w:sz w:val="28"/>
          <w:szCs w:val="28"/>
        </w:rPr>
      </w:pPr>
    </w:p>
    <w:p w:rsidR="00C9273A" w:rsidRPr="00B1401B" w:rsidRDefault="00C9273A" w:rsidP="00B7252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Практичне заняття № 3</w:t>
      </w:r>
    </w:p>
    <w:p w:rsidR="00C9273A" w:rsidRPr="00B1401B" w:rsidRDefault="00C9273A" w:rsidP="00FB74D5">
      <w:pPr>
        <w:jc w:val="both"/>
        <w:rPr>
          <w:rFonts w:ascii="Times New Roman" w:hAnsi="Times New Roman" w:cs="Times New Roman"/>
          <w:i/>
          <w:sz w:val="28"/>
          <w:szCs w:val="28"/>
          <w:lang w:val="ru-RU" w:eastAsia="ru-RU" w:bidi="ru-RU"/>
        </w:rPr>
      </w:pPr>
    </w:p>
    <w:p w:rsidR="00E02F41" w:rsidRPr="00B1401B" w:rsidRDefault="00E02F41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Тема: </w:t>
      </w:r>
      <w:r w:rsidRPr="00B1401B">
        <w:rPr>
          <w:rFonts w:ascii="Times New Roman" w:hAnsi="Times New Roman" w:cs="Times New Roman"/>
          <w:sz w:val="28"/>
          <w:szCs w:val="28"/>
        </w:rPr>
        <w:t>Розпізнавання</w:t>
      </w:r>
      <w:r w:rsidR="00BF5F75" w:rsidRPr="00B1401B">
        <w:rPr>
          <w:rFonts w:ascii="Times New Roman" w:hAnsi="Times New Roman" w:cs="Times New Roman"/>
          <w:sz w:val="28"/>
          <w:szCs w:val="28"/>
        </w:rPr>
        <w:t xml:space="preserve"> та стабілізація станів, що загрожують життю </w:t>
      </w:r>
      <w:r w:rsidRPr="00B1401B">
        <w:rPr>
          <w:rFonts w:ascii="Times New Roman" w:hAnsi="Times New Roman" w:cs="Times New Roman"/>
          <w:sz w:val="28"/>
          <w:szCs w:val="28"/>
        </w:rPr>
        <w:t>у дітей</w:t>
      </w:r>
    </w:p>
    <w:p w:rsidR="003D6C1A" w:rsidRPr="00B1401B" w:rsidRDefault="00E02F41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Мета</w:t>
      </w:r>
      <w:r w:rsidR="003D6C1A"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заняття</w:t>
      </w: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3D6C1A"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3D6C1A" w:rsidRPr="00B1401B" w:rsidRDefault="003D6C1A" w:rsidP="00FB74D5">
      <w:pPr>
        <w:pStyle w:val="a9"/>
        <w:numPr>
          <w:ilvl w:val="0"/>
          <w:numId w:val="10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Ознайомити студентів з алгоритмами первинної оцінки та стабілізації критичних станів у дітей. </w:t>
      </w:r>
    </w:p>
    <w:p w:rsidR="003D6C1A" w:rsidRPr="00B1401B" w:rsidRDefault="003D6C1A" w:rsidP="00FB74D5">
      <w:pPr>
        <w:pStyle w:val="a9"/>
        <w:numPr>
          <w:ilvl w:val="0"/>
          <w:numId w:val="10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Навчити системному підходу до огляду пацієнта за алгоритмом ABCDE. </w:t>
      </w:r>
    </w:p>
    <w:p w:rsidR="003D6C1A" w:rsidRPr="00B1401B" w:rsidRDefault="003D6C1A" w:rsidP="00FB74D5">
      <w:pPr>
        <w:pStyle w:val="a9"/>
        <w:numPr>
          <w:ilvl w:val="0"/>
          <w:numId w:val="10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Сформувати навички збору анамнезу за </w:t>
      </w:r>
      <w:r w:rsidR="006A067F">
        <w:rPr>
          <w:szCs w:val="28"/>
        </w:rPr>
        <w:t>алгоритмом</w:t>
      </w:r>
      <w:r w:rsidRPr="00B1401B">
        <w:rPr>
          <w:szCs w:val="28"/>
        </w:rPr>
        <w:t xml:space="preserve"> SAMPLE.</w:t>
      </w:r>
    </w:p>
    <w:p w:rsidR="00AE0F1E" w:rsidRPr="00B1401B" w:rsidRDefault="00AE0F1E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740BB" w:rsidRDefault="00AE0F1E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Очікувані результати:</w:t>
      </w:r>
    </w:p>
    <w:p w:rsidR="00AE0F1E" w:rsidRPr="003740BB" w:rsidRDefault="00AE0F1E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Студент повинен уміти: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Провести первинну оцінку стану дитини за алгоритмом ABCDE.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Визначити </w:t>
      </w:r>
      <w:proofErr w:type="spellStart"/>
      <w:r w:rsidRPr="00B1401B">
        <w:rPr>
          <w:szCs w:val="28"/>
        </w:rPr>
        <w:t>життєзагрозливі</w:t>
      </w:r>
      <w:proofErr w:type="spellEnd"/>
      <w:r w:rsidRPr="00B1401B">
        <w:rPr>
          <w:szCs w:val="28"/>
        </w:rPr>
        <w:t xml:space="preserve"> стани та надати першу допомогу.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Зібрати анамнез за </w:t>
      </w:r>
      <w:r w:rsidR="006A067F">
        <w:rPr>
          <w:szCs w:val="28"/>
        </w:rPr>
        <w:t>алгоритмом</w:t>
      </w:r>
      <w:r w:rsidRPr="00B1401B">
        <w:rPr>
          <w:szCs w:val="28"/>
        </w:rPr>
        <w:t xml:space="preserve"> SAMPLE.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proofErr w:type="spellStart"/>
      <w:r w:rsidRPr="00B1401B">
        <w:rPr>
          <w:szCs w:val="28"/>
        </w:rPr>
        <w:t>Пріоритизувати</w:t>
      </w:r>
      <w:proofErr w:type="spellEnd"/>
      <w:r w:rsidRPr="00B1401B">
        <w:rPr>
          <w:szCs w:val="28"/>
        </w:rPr>
        <w:t xml:space="preserve"> дії відповідно до стану пацієнта.</w:t>
      </w:r>
    </w:p>
    <w:p w:rsidR="00AE0F1E" w:rsidRPr="00B1401B" w:rsidRDefault="00AE0F1E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02F41" w:rsidRPr="00B1401B" w:rsidRDefault="00E02F4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Обладнання: </w:t>
      </w:r>
    </w:p>
    <w:p w:rsidR="00F85784" w:rsidRPr="00B1401B" w:rsidRDefault="000C7ECF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>
        <w:rPr>
          <w:szCs w:val="28"/>
        </w:rPr>
        <w:t>Манекени дітей різного віку</w:t>
      </w:r>
      <w:r w:rsidR="00F85784" w:rsidRPr="00B1401B">
        <w:rPr>
          <w:szCs w:val="28"/>
        </w:rPr>
        <w:t xml:space="preserve">. </w:t>
      </w:r>
    </w:p>
    <w:p w:rsidR="00F85784" w:rsidRPr="00B1401B" w:rsidRDefault="00F85784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Стетоскоп, </w:t>
      </w:r>
      <w:proofErr w:type="spellStart"/>
      <w:r w:rsidRPr="00B1401B">
        <w:rPr>
          <w:szCs w:val="28"/>
        </w:rPr>
        <w:t>пульсоксиметр</w:t>
      </w:r>
      <w:proofErr w:type="spellEnd"/>
      <w:r w:rsidRPr="00B1401B">
        <w:rPr>
          <w:szCs w:val="28"/>
        </w:rPr>
        <w:t xml:space="preserve">, </w:t>
      </w:r>
      <w:proofErr w:type="spellStart"/>
      <w:r w:rsidR="001568DB">
        <w:rPr>
          <w:szCs w:val="28"/>
        </w:rPr>
        <w:t>спейсер</w:t>
      </w:r>
      <w:proofErr w:type="spellEnd"/>
      <w:r w:rsidR="001568DB">
        <w:rPr>
          <w:szCs w:val="28"/>
        </w:rPr>
        <w:t xml:space="preserve">, </w:t>
      </w:r>
      <w:proofErr w:type="spellStart"/>
      <w:r w:rsidR="000C7ECF">
        <w:rPr>
          <w:szCs w:val="28"/>
        </w:rPr>
        <w:t>глюкометр</w:t>
      </w:r>
      <w:proofErr w:type="spellEnd"/>
      <w:r w:rsidR="000C7ECF">
        <w:rPr>
          <w:szCs w:val="28"/>
        </w:rPr>
        <w:t xml:space="preserve">, </w:t>
      </w:r>
      <w:r w:rsidRPr="00B1401B">
        <w:rPr>
          <w:szCs w:val="28"/>
        </w:rPr>
        <w:t xml:space="preserve">термометр. </w:t>
      </w:r>
    </w:p>
    <w:p w:rsidR="00F85784" w:rsidRPr="00B1401B" w:rsidRDefault="00F85784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Табл</w:t>
      </w:r>
      <w:r w:rsidR="001568DB">
        <w:rPr>
          <w:szCs w:val="28"/>
        </w:rPr>
        <w:t>иці для оцінки свідомості (AVPU</w:t>
      </w:r>
      <w:r w:rsidRPr="00B1401B">
        <w:rPr>
          <w:szCs w:val="28"/>
        </w:rPr>
        <w:t xml:space="preserve">). </w:t>
      </w:r>
    </w:p>
    <w:p w:rsidR="00AE0F1E" w:rsidRDefault="00F85784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Чек-листи ABCDE та SAMPLE.</w:t>
      </w:r>
    </w:p>
    <w:p w:rsidR="000C7ECF" w:rsidRPr="00B1401B" w:rsidRDefault="000C7ECF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>
        <w:rPr>
          <w:szCs w:val="28"/>
        </w:rPr>
        <w:t>Презентації та методичні розробки до занять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5784" w:rsidRPr="00B1401B" w:rsidRDefault="00F85784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Основні</w:t>
      </w:r>
      <w:r w:rsidR="000C7ECF">
        <w:rPr>
          <w:rFonts w:ascii="Times New Roman" w:hAnsi="Times New Roman" w:cs="Times New Roman"/>
          <w:b/>
          <w:sz w:val="28"/>
          <w:szCs w:val="28"/>
        </w:rPr>
        <w:t xml:space="preserve"> терміни та</w:t>
      </w:r>
      <w:r w:rsidRPr="00B1401B">
        <w:rPr>
          <w:rFonts w:ascii="Times New Roman" w:hAnsi="Times New Roman" w:cs="Times New Roman"/>
          <w:b/>
          <w:sz w:val="28"/>
          <w:szCs w:val="28"/>
        </w:rPr>
        <w:t xml:space="preserve"> поняття: </w:t>
      </w:r>
    </w:p>
    <w:p w:rsidR="00174E19" w:rsidRPr="00B1401B" w:rsidRDefault="00B140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У педіатрії невідкладні стани часто потребують екстреного втручання ще до встановлення точного діагнозу. Тому застосування підходу, орієнтованого на клінічний стан дитини, є критично важливим для своєчасного розпізнавання загроз життю та ефективного надання допомоги </w:t>
      </w:r>
      <w:r w:rsidR="00174E19" w:rsidRPr="00B1401B">
        <w:rPr>
          <w:rFonts w:ascii="Times New Roman" w:hAnsi="Times New Roman" w:cs="Times New Roman"/>
          <w:sz w:val="28"/>
          <w:szCs w:val="28"/>
        </w:rPr>
        <w:t>Своєчасне розпізнавання станів</w:t>
      </w:r>
      <w:r w:rsidRPr="00B1401B">
        <w:rPr>
          <w:rFonts w:ascii="Times New Roman" w:hAnsi="Times New Roman" w:cs="Times New Roman"/>
          <w:sz w:val="28"/>
          <w:szCs w:val="28"/>
        </w:rPr>
        <w:t>, що загрожують життю,</w:t>
      </w:r>
      <w:r w:rsidR="00174E19" w:rsidRPr="00B1401B">
        <w:rPr>
          <w:rFonts w:ascii="Times New Roman" w:hAnsi="Times New Roman" w:cs="Times New Roman"/>
          <w:sz w:val="28"/>
          <w:szCs w:val="28"/>
        </w:rPr>
        <w:t xml:space="preserve"> у дітей вимагає структурованого та послідовного підходу, який дозволяє швидко виявити критичні порушення та провести першочергові втручання. Такий підхід базується на алгоритмах ABCDE та SAMPLE, рекомендованих ВООЗ, ERC та AHA.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Алгоритм ABCDE</w:t>
      </w:r>
      <w:r w:rsidRPr="00B1401B">
        <w:rPr>
          <w:rFonts w:ascii="Times New Roman" w:hAnsi="Times New Roman" w:cs="Times New Roman"/>
          <w:sz w:val="28"/>
          <w:szCs w:val="28"/>
        </w:rPr>
        <w:t xml:space="preserve"> – первинна оцінка та стабілізація</w:t>
      </w:r>
      <w:r w:rsidR="00B1401B" w:rsidRPr="00B1401B">
        <w:rPr>
          <w:rFonts w:ascii="Times New Roman" w:hAnsi="Times New Roman" w:cs="Times New Roman"/>
          <w:sz w:val="28"/>
          <w:szCs w:val="28"/>
        </w:rPr>
        <w:t>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Цей алгоритм дозволяє системно оцінити життєво важливі функції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пріоритизувати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дії при наданні допомоги: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A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Airway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Дихальні шляхи):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Перевірка прохідності дихальних шляхів.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Усунення обструкції (аспірація, </w:t>
      </w:r>
      <w:r w:rsidR="00B1401B" w:rsidRPr="00B1401B">
        <w:rPr>
          <w:szCs w:val="28"/>
        </w:rPr>
        <w:t>стороннє</w:t>
      </w:r>
      <w:r w:rsidRPr="00B1401B">
        <w:rPr>
          <w:szCs w:val="28"/>
        </w:rPr>
        <w:t xml:space="preserve"> тіло</w:t>
      </w:r>
      <w:r w:rsidR="00B1401B" w:rsidRPr="00B1401B">
        <w:rPr>
          <w:szCs w:val="28"/>
        </w:rPr>
        <w:t xml:space="preserve"> </w:t>
      </w:r>
      <w:proofErr w:type="spellStart"/>
      <w:r w:rsidR="00B1401B" w:rsidRPr="00B1401B">
        <w:rPr>
          <w:szCs w:val="28"/>
        </w:rPr>
        <w:t>ДШ</w:t>
      </w:r>
      <w:proofErr w:type="spellEnd"/>
      <w:r w:rsidRPr="00B1401B">
        <w:rPr>
          <w:szCs w:val="28"/>
        </w:rPr>
        <w:t>).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Забезпечення прохідності (позиціонування, повітроводи).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B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Breathing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Дихання):</w:t>
      </w:r>
    </w:p>
    <w:p w:rsidR="00EB342A" w:rsidRPr="00EB342A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 xml:space="preserve">Визначення ознак </w:t>
      </w:r>
      <w:r w:rsidR="00B1401B" w:rsidRPr="00EB342A">
        <w:rPr>
          <w:szCs w:val="28"/>
        </w:rPr>
        <w:t xml:space="preserve">наявності </w:t>
      </w:r>
      <w:r w:rsidRPr="00EB342A">
        <w:rPr>
          <w:szCs w:val="28"/>
        </w:rPr>
        <w:t>дихальн</w:t>
      </w:r>
      <w:r w:rsidR="00B1401B" w:rsidRPr="00EB342A">
        <w:rPr>
          <w:szCs w:val="28"/>
        </w:rPr>
        <w:t>их розладів</w:t>
      </w:r>
      <w:r w:rsidRPr="00EB342A">
        <w:rPr>
          <w:szCs w:val="28"/>
        </w:rPr>
        <w:t>.</w:t>
      </w:r>
      <w:r w:rsidR="00B1401B" w:rsidRPr="00EB342A">
        <w:rPr>
          <w:szCs w:val="28"/>
        </w:rPr>
        <w:t xml:space="preserve"> </w:t>
      </w:r>
    </w:p>
    <w:p w:rsidR="00EB342A" w:rsidRPr="00EB342A" w:rsidRDefault="00EB342A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Центральний ціаноз, зниження сатурації крові киснем.</w:t>
      </w:r>
    </w:p>
    <w:p w:rsidR="00174E19" w:rsidRPr="00EB342A" w:rsidRDefault="00B1401B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Оцінка частоти, глибини, симетрії дихання.</w:t>
      </w:r>
    </w:p>
    <w:p w:rsidR="00B1401B" w:rsidRPr="00EB342A" w:rsidRDefault="00B1401B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Наявність утрудненого / шумного (</w:t>
      </w:r>
      <w:proofErr w:type="spellStart"/>
      <w:r w:rsidRPr="00EB342A">
        <w:rPr>
          <w:szCs w:val="28"/>
        </w:rPr>
        <w:t>стридор</w:t>
      </w:r>
      <w:proofErr w:type="spellEnd"/>
      <w:r w:rsidRPr="00EB342A">
        <w:rPr>
          <w:szCs w:val="28"/>
        </w:rPr>
        <w:t xml:space="preserve">, свист) або </w:t>
      </w:r>
      <w:proofErr w:type="spellStart"/>
      <w:r w:rsidRPr="00EB342A">
        <w:rPr>
          <w:szCs w:val="28"/>
        </w:rPr>
        <w:t>агонального</w:t>
      </w:r>
      <w:proofErr w:type="spellEnd"/>
      <w:r w:rsidRPr="00EB342A">
        <w:rPr>
          <w:szCs w:val="28"/>
        </w:rPr>
        <w:t xml:space="preserve"> дихання) </w:t>
      </w:r>
    </w:p>
    <w:p w:rsidR="00174E19" w:rsidRPr="00EB342A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Проведення оксигенотерапії, вентиляції.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C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Circulation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Кровообіг):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Перевірка пульсу, капілярного наповнення, артеріального тиску.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Виявлення ознак шоку, кровотечі.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Проведення </w:t>
      </w:r>
      <w:proofErr w:type="spellStart"/>
      <w:r w:rsidRPr="00B1401B">
        <w:rPr>
          <w:szCs w:val="28"/>
        </w:rPr>
        <w:t>інфузійної</w:t>
      </w:r>
      <w:proofErr w:type="spellEnd"/>
      <w:r w:rsidRPr="00B1401B">
        <w:rPr>
          <w:szCs w:val="28"/>
        </w:rPr>
        <w:t xml:space="preserve"> терапії, зупинка кровотечі.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D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Disability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Неврологічний статус):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Оцінка рівня свідомості (AVPU, шкала Глазго).</w:t>
      </w:r>
    </w:p>
    <w:p w:rsidR="00174E19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Перевірка реакції зіниць, судом.</w:t>
      </w:r>
    </w:p>
    <w:p w:rsidR="00B72524" w:rsidRPr="00B1401B" w:rsidRDefault="00B72524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>Вимірювання рівню глюкози крові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Визначення потреби в медикаментозній корекції.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E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Exposure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Огляд):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Повний огляд тіла дитини.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Виявлення травм, висипів, ознак гіпотермії.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Забезпечення терморегуляції та захисту </w:t>
      </w:r>
      <w:proofErr w:type="spellStart"/>
      <w:r w:rsidRPr="00B1401B">
        <w:rPr>
          <w:szCs w:val="28"/>
        </w:rPr>
        <w:t>приватності</w:t>
      </w:r>
      <w:proofErr w:type="spellEnd"/>
      <w:r w:rsidRPr="00B1401B">
        <w:rPr>
          <w:szCs w:val="28"/>
        </w:rPr>
        <w:t>.</w:t>
      </w:r>
    </w:p>
    <w:p w:rsidR="00B1401B" w:rsidRPr="00B1401B" w:rsidRDefault="00B140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4E19" w:rsidRPr="00EB342A" w:rsidRDefault="00B1401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42A">
        <w:rPr>
          <w:rFonts w:ascii="Times New Roman" w:hAnsi="Times New Roman" w:cs="Times New Roman"/>
          <w:b/>
          <w:sz w:val="28"/>
          <w:szCs w:val="28"/>
        </w:rPr>
        <w:t>Основні п</w:t>
      </w:r>
      <w:r w:rsidR="00174E19" w:rsidRPr="00EB342A">
        <w:rPr>
          <w:rFonts w:ascii="Times New Roman" w:hAnsi="Times New Roman" w:cs="Times New Roman"/>
          <w:b/>
          <w:sz w:val="28"/>
          <w:szCs w:val="28"/>
        </w:rPr>
        <w:t xml:space="preserve">ринципи </w:t>
      </w:r>
      <w:r w:rsidRPr="00EB342A">
        <w:rPr>
          <w:rFonts w:ascii="Times New Roman" w:hAnsi="Times New Roman" w:cs="Times New Roman"/>
          <w:b/>
          <w:sz w:val="28"/>
          <w:szCs w:val="28"/>
        </w:rPr>
        <w:t xml:space="preserve">роботи за алгоритмом </w:t>
      </w:r>
      <w:r w:rsidR="00174E19" w:rsidRPr="00EB342A">
        <w:rPr>
          <w:rFonts w:ascii="Times New Roman" w:hAnsi="Times New Roman" w:cs="Times New Roman"/>
          <w:b/>
          <w:sz w:val="28"/>
          <w:szCs w:val="28"/>
        </w:rPr>
        <w:t>ABCDE: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Оцінка та втручання проводяться одночасно.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Переходити до наступного етапу лише після стабілізації попереднього.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Повторна оцінка після кожного втручання.</w:t>
      </w:r>
    </w:p>
    <w:p w:rsidR="001B17D8" w:rsidRDefault="001B17D8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4E19" w:rsidRPr="00EB342A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42A">
        <w:rPr>
          <w:rFonts w:ascii="Times New Roman" w:hAnsi="Times New Roman" w:cs="Times New Roman"/>
          <w:b/>
          <w:sz w:val="28"/>
          <w:szCs w:val="28"/>
        </w:rPr>
        <w:t xml:space="preserve">Алгоритм SAMPLE – </w:t>
      </w:r>
      <w:r w:rsidRPr="00EB342A">
        <w:rPr>
          <w:rFonts w:ascii="Times New Roman" w:hAnsi="Times New Roman" w:cs="Times New Roman"/>
          <w:sz w:val="28"/>
          <w:szCs w:val="28"/>
        </w:rPr>
        <w:t>збір анамнезу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Цей алгоритм допомагає швидко зібрати клінічно значимий анамнез, особливо в умовах обмеженого часу: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S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Signs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>/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Symptoms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Ознаки/Симптоми):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Що турбує дитину? Що спостерігає медик?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A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Allergies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Алергії):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Чи є алергічні реакції на ліки, їжу, речовини?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M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Medications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Медикаменти):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Які препарати приймає дитина?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P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Past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medical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history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Медичний анамнез):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Хронічні захворювання, госпіталізації.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L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Last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meal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Останній прийом їжі):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Важливо при плануванні втручань.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E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Events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leading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up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Події перед епізодом):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Що сталося до погіршення стану?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SAMPLE доповнює ABCDE, дозволяючи краще зрозуміти причини критичного стану та обрати оптимальну тактику лікування.</w:t>
      </w:r>
    </w:p>
    <w:p w:rsidR="001B17D8" w:rsidRDefault="001B17D8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4E19" w:rsidRPr="00EB342A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42A">
        <w:rPr>
          <w:rFonts w:ascii="Times New Roman" w:hAnsi="Times New Roman" w:cs="Times New Roman"/>
          <w:b/>
          <w:sz w:val="28"/>
          <w:szCs w:val="28"/>
        </w:rPr>
        <w:t>Особливості оцінки дітей</w:t>
      </w:r>
      <w:r w:rsidR="00EB342A">
        <w:rPr>
          <w:rFonts w:ascii="Times New Roman" w:hAnsi="Times New Roman" w:cs="Times New Roman"/>
          <w:b/>
          <w:sz w:val="28"/>
          <w:szCs w:val="28"/>
        </w:rPr>
        <w:t>: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Діти мають обмежені компенсаторні механізми, тому клінічне погіршення може бути раптовим.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Часто першими ознаками критичного стану є зміни поведінки, кольору шкіри, дихання.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Важливо враховувати вікові норми життєвих показників.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Комунікація з дитиною та батьками має бути спокійною, чіткою та </w:t>
      </w:r>
      <w:proofErr w:type="spellStart"/>
      <w:r w:rsidRPr="00B1401B">
        <w:rPr>
          <w:szCs w:val="28"/>
        </w:rPr>
        <w:t>емпатійною</w:t>
      </w:r>
      <w:proofErr w:type="spellEnd"/>
      <w:r w:rsidRPr="00B1401B">
        <w:rPr>
          <w:szCs w:val="28"/>
        </w:rPr>
        <w:t>.</w:t>
      </w:r>
    </w:p>
    <w:p w:rsidR="00E02F41" w:rsidRDefault="00E02F41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B17D8" w:rsidRPr="0013058E" w:rsidRDefault="001B17D8" w:rsidP="00FB74D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3058E">
        <w:rPr>
          <w:rFonts w:ascii="Times New Roman" w:eastAsia="Times New Roman" w:hAnsi="Times New Roman" w:cs="Times New Roman"/>
          <w:b/>
          <w:bCs/>
          <w:sz w:val="28"/>
          <w:szCs w:val="28"/>
        </w:rPr>
        <w:t>Нормальні значення показників життєдіяльності у дітей різного віку.</w:t>
      </w:r>
    </w:p>
    <w:p w:rsidR="001B17D8" w:rsidRPr="0013058E" w:rsidRDefault="0013058E" w:rsidP="00FB74D5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3058E">
        <w:rPr>
          <w:rFonts w:ascii="Times New Roman" w:eastAsia="Times New Roman" w:hAnsi="Times New Roman" w:cs="Times New Roman"/>
          <w:bCs/>
          <w:sz w:val="20"/>
          <w:szCs w:val="20"/>
        </w:rPr>
        <w:t>(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t>Кишеньковий довідник лікаря первинної медичної допо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softHyphen/>
        <w:t>моги для роботи з дітьми та підлітками. Копенгаген: Європейське регіональне бюро ВООЗ, 2023.)</w:t>
      </w:r>
    </w:p>
    <w:tbl>
      <w:tblPr>
        <w:tblStyle w:val="af"/>
        <w:tblW w:w="0" w:type="auto"/>
        <w:tblLook w:val="04A0"/>
      </w:tblPr>
      <w:tblGrid>
        <w:gridCol w:w="1971"/>
        <w:gridCol w:w="1971"/>
        <w:gridCol w:w="1971"/>
        <w:gridCol w:w="1971"/>
        <w:gridCol w:w="1971"/>
      </w:tblGrid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Вік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Приблизна вага</w:t>
            </w:r>
            <w:r w:rsidR="00796A1B" w:rsidRPr="00796A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ЧД</w:t>
            </w:r>
          </w:p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(вдихів за хв.)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ЧСС</w:t>
            </w:r>
          </w:p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(ударів за хвилину)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САТ</w:t>
            </w:r>
            <w:r w:rsidR="00796A1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796A1B" w:rsidRPr="00796A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мм.рт.ст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.)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місяць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3-5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25-60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110-180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50-100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рік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20-50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100-170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70-105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 роки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18-40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90-160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70-105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 років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17-30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70-140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75-110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 років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14-25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60-120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80-120</w:t>
            </w:r>
          </w:p>
        </w:tc>
      </w:tr>
      <w:tr w:rsidR="001B17D8" w:rsidTr="001B17D8">
        <w:tc>
          <w:tcPr>
            <w:tcW w:w="1971" w:type="dxa"/>
          </w:tcPr>
          <w:p w:rsidR="001B17D8" w:rsidRP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B17D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&gt;</w:t>
            </w:r>
            <w:r w:rsidRPr="001B17D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15 років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12-18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60-100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100-130</w:t>
            </w:r>
          </w:p>
        </w:tc>
      </w:tr>
    </w:tbl>
    <w:p w:rsidR="00796A1B" w:rsidRPr="00796A1B" w:rsidRDefault="00796A1B" w:rsidP="00FB74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6A1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96A1B">
        <w:rPr>
          <w:rFonts w:ascii="Times New Roman" w:hAnsi="Times New Roman" w:cs="Times New Roman"/>
          <w:sz w:val="24"/>
          <w:szCs w:val="24"/>
        </w:rPr>
        <w:t xml:space="preserve">Розрахункова вага для дітей віком ≥ 1 рік: (вік + 4) x 2 </w:t>
      </w:r>
    </w:p>
    <w:p w:rsidR="001B17D8" w:rsidRPr="00796A1B" w:rsidRDefault="00796A1B" w:rsidP="00FB74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6A1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96A1B">
        <w:rPr>
          <w:rFonts w:ascii="Times New Roman" w:hAnsi="Times New Roman" w:cs="Times New Roman"/>
          <w:sz w:val="24"/>
          <w:szCs w:val="24"/>
        </w:rPr>
        <w:t xml:space="preserve"> Мінімальний систолічний артеріальний тиск (мм </w:t>
      </w:r>
      <w:proofErr w:type="spellStart"/>
      <w:r w:rsidRPr="00796A1B">
        <w:rPr>
          <w:rFonts w:ascii="Times New Roman" w:hAnsi="Times New Roman" w:cs="Times New Roman"/>
          <w:sz w:val="24"/>
          <w:szCs w:val="24"/>
        </w:rPr>
        <w:t>рт</w:t>
      </w:r>
      <w:proofErr w:type="spellEnd"/>
      <w:r w:rsidRPr="00796A1B">
        <w:rPr>
          <w:rFonts w:ascii="Times New Roman" w:hAnsi="Times New Roman" w:cs="Times New Roman"/>
          <w:sz w:val="24"/>
          <w:szCs w:val="24"/>
        </w:rPr>
        <w:t>. ст.): 70 + (вік x 2)</w:t>
      </w:r>
    </w:p>
    <w:p w:rsidR="00796A1B" w:rsidRDefault="00796A1B" w:rsidP="00FB74D5">
      <w:pPr>
        <w:spacing w:after="0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02F41" w:rsidRPr="00B1401B" w:rsidRDefault="00796A1B" w:rsidP="00FB74D5">
      <w:pPr>
        <w:spacing w:after="0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Основний хід заняття </w:t>
      </w:r>
    </w:p>
    <w:p w:rsidR="00E02F41" w:rsidRPr="00B1401B" w:rsidRDefault="00E02F41" w:rsidP="00FB74D5">
      <w:pPr>
        <w:widowControl w:val="0"/>
        <w:numPr>
          <w:ilvl w:val="0"/>
          <w:numId w:val="1"/>
        </w:numPr>
        <w:tabs>
          <w:tab w:val="left" w:pos="330"/>
          <w:tab w:val="left" w:pos="952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6A1B">
        <w:rPr>
          <w:rFonts w:ascii="Times New Roman" w:eastAsia="Times New Roman" w:hAnsi="Times New Roman" w:cs="Times New Roman"/>
          <w:b/>
          <w:sz w:val="28"/>
          <w:szCs w:val="28"/>
        </w:rPr>
        <w:t>Організаційні заходи</w:t>
      </w:r>
      <w:r w:rsidR="00796A1B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B1401B">
        <w:rPr>
          <w:rFonts w:ascii="Times New Roman" w:eastAsia="Times New Roman" w:hAnsi="Times New Roman" w:cs="Times New Roman"/>
          <w:sz w:val="28"/>
          <w:szCs w:val="28"/>
        </w:rPr>
        <w:t xml:space="preserve"> привітання, перевірка присутніх, повідомлення теми, мети заняття, мотивація здобувачів </w:t>
      </w:r>
      <w:r w:rsidR="00796A1B">
        <w:rPr>
          <w:rFonts w:ascii="Times New Roman" w:eastAsia="Times New Roman" w:hAnsi="Times New Roman" w:cs="Times New Roman"/>
          <w:sz w:val="28"/>
          <w:szCs w:val="28"/>
        </w:rPr>
        <w:t>вищої освіти щодо вивчення теми</w:t>
      </w:r>
      <w:r w:rsidRPr="00B1401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96A1B" w:rsidRPr="00796A1B" w:rsidRDefault="00E02F41" w:rsidP="00FB74D5">
      <w:pPr>
        <w:widowControl w:val="0"/>
        <w:numPr>
          <w:ilvl w:val="0"/>
          <w:numId w:val="1"/>
        </w:numPr>
        <w:tabs>
          <w:tab w:val="left" w:pos="330"/>
          <w:tab w:val="left" w:pos="952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96A1B">
        <w:rPr>
          <w:rFonts w:ascii="Times New Roman" w:eastAsia="Times New Roman" w:hAnsi="Times New Roman" w:cs="Times New Roman"/>
          <w:b/>
          <w:sz w:val="28"/>
          <w:szCs w:val="28"/>
        </w:rPr>
        <w:t>Контроль опорного рівня знань</w:t>
      </w:r>
      <w:r w:rsidR="00796A1B" w:rsidRPr="00796A1B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796A1B" w:rsidRPr="00796A1B" w:rsidRDefault="00796A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Коротке опитування в інтерактивній формі, відповідь на тестові запитання</w:t>
      </w:r>
    </w:p>
    <w:p w:rsidR="00796A1B" w:rsidRPr="00CB3A87" w:rsidRDefault="00796A1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A87">
        <w:rPr>
          <w:rFonts w:ascii="Times New Roman" w:hAnsi="Times New Roman" w:cs="Times New Roman"/>
          <w:b/>
          <w:sz w:val="28"/>
          <w:szCs w:val="28"/>
        </w:rPr>
        <w:t>Типові тестові завдання для самоконтролю.</w:t>
      </w:r>
    </w:p>
    <w:p w:rsidR="0027595D" w:rsidRDefault="0027595D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  <w:sectPr w:rsidR="0027595D" w:rsidSect="002D340F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1. </w:t>
      </w:r>
      <w:r w:rsidRPr="00796A1B">
        <w:rPr>
          <w:szCs w:val="28"/>
        </w:rPr>
        <w:t>Що є першочерговим при оцінці стану дитини за алгоритмом ABCDE?</w:t>
      </w: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A. Вимірювання температури</w:t>
      </w: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B. Оцінка рівня глюкози</w:t>
      </w: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C. Перевірка прохі</w:t>
      </w:r>
      <w:r w:rsidR="00CB3A87">
        <w:rPr>
          <w:szCs w:val="28"/>
        </w:rPr>
        <w:t>дності дихальних шляхів</w:t>
      </w:r>
    </w:p>
    <w:p w:rsidR="00796A1B" w:rsidRP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D. Збір анамнезу</w:t>
      </w:r>
    </w:p>
    <w:p w:rsid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96A1B">
        <w:rPr>
          <w:rFonts w:ascii="Times New Roman" w:hAnsi="Times New Roman" w:cs="Times New Roman"/>
          <w:sz w:val="28"/>
          <w:szCs w:val="28"/>
        </w:rPr>
        <w:t>Який показник найкраще характеризує ефективність кровообігу у дитини?</w:t>
      </w:r>
    </w:p>
    <w:p w:rsid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Колір шкіри</w:t>
      </w:r>
    </w:p>
    <w:p w:rsid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Частота дихання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Капілярне наповнення 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Рівень глюкози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796A1B" w:rsidRPr="00796A1B">
        <w:rPr>
          <w:rFonts w:ascii="Times New Roman" w:hAnsi="Times New Roman" w:cs="Times New Roman"/>
          <w:sz w:val="28"/>
          <w:szCs w:val="28"/>
        </w:rPr>
        <w:t>Що слід зробити при виявленні обструкції дихальних шляхів у дитини?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Дати воду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Провести пальпацію живота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Забезпечити прохідність дихальних шляхів 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Виміряти артеріальний тиск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компонент алгоритму SAMPLE дозволяє виявити можливу причину анафілаксії?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Symptoms</w:t>
      </w:r>
      <w:proofErr w:type="spellEnd"/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Allergies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Medications</w:t>
      </w:r>
      <w:proofErr w:type="spellEnd"/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medical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history</w:t>
      </w:r>
      <w:proofErr w:type="spellEnd"/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метод оцінки свідомості найчастіше використовується у дітей у невідкладних станах?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Шкала Глазго</w:t>
      </w:r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B. AVPU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MMSE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CAM-ICU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796A1B" w:rsidRPr="00796A1B">
        <w:rPr>
          <w:rFonts w:ascii="Times New Roman" w:hAnsi="Times New Roman" w:cs="Times New Roman"/>
          <w:sz w:val="28"/>
          <w:szCs w:val="28"/>
        </w:rPr>
        <w:t>Що є типовою ознакою шоку у дитини?</w:t>
      </w:r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Блідість, холодна шкіра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Підвищена температура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Зниження частоти дихання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Збільшення маси тіла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етап алгоритму ABCDE передбачає повний огляд тіла дитини?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A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B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D</w:t>
      </w:r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D. E 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анамнестичний компонент допомагає визначити, чи дитина приймала ліки перед епізодом?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Symptoms</w:t>
      </w:r>
      <w:proofErr w:type="spellEnd"/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Medications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Last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meal</w:t>
      </w:r>
      <w:proofErr w:type="spellEnd"/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Events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leading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up</w:t>
      </w:r>
      <w:proofErr w:type="spellEnd"/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Яка особливість дихання у дітей молодшого віку потребує особливої уваги при оцінці?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Поверхневе дихання з частими паузами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Глибоке дихання з рідкісними вдихами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Дихання через рот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Відсутність дихання при плачі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з наведених станів потребує негайного втручання при первинній оцінці?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Легка гіпертермія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Поверхнева рана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Відсутність дихання 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Нудота</w:t>
      </w:r>
    </w:p>
    <w:p w:rsidR="0027595D" w:rsidRDefault="0027595D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27595D" w:rsidSect="0027595D">
          <w:type w:val="continuous"/>
          <w:pgSz w:w="11906" w:h="16838"/>
          <w:pgMar w:top="850" w:right="850" w:bottom="850" w:left="1417" w:header="708" w:footer="708" w:gutter="0"/>
          <w:cols w:num="2" w:space="708"/>
          <w:docGrid w:linePitch="360"/>
        </w:sectPr>
      </w:pPr>
    </w:p>
    <w:p w:rsidR="00796A1B" w:rsidRPr="00796A1B" w:rsidRDefault="00796A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96A1B" w:rsidRDefault="00796A1B" w:rsidP="00FB74D5">
      <w:pPr>
        <w:widowControl w:val="0"/>
        <w:tabs>
          <w:tab w:val="left" w:pos="614"/>
          <w:tab w:val="left" w:pos="952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Відповіді: 1. С, 2. С, 3</w:t>
      </w:r>
      <w:r w:rsidR="00CB3A87">
        <w:rPr>
          <w:rFonts w:ascii="Times New Roman" w:eastAsia="Times New Roman" w:hAnsi="Times New Roman" w:cs="Times New Roman"/>
          <w:sz w:val="28"/>
          <w:szCs w:val="28"/>
        </w:rPr>
        <w:t>. С, 4.В, 5.В, 6. А, 7. Е, 8.В, 9.А, 10.С</w:t>
      </w:r>
    </w:p>
    <w:p w:rsidR="00CB3A87" w:rsidRDefault="00CB3A87" w:rsidP="00FB74D5">
      <w:pPr>
        <w:widowControl w:val="0"/>
        <w:tabs>
          <w:tab w:val="left" w:pos="614"/>
          <w:tab w:val="left" w:pos="952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41" w:rsidRPr="00CB3A87" w:rsidRDefault="00CB3A87" w:rsidP="00FB74D5">
      <w:pPr>
        <w:pStyle w:val="a9"/>
        <w:widowControl w:val="0"/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b/>
          <w:szCs w:val="28"/>
        </w:rPr>
      </w:pPr>
      <w:r>
        <w:rPr>
          <w:b/>
          <w:szCs w:val="28"/>
        </w:rPr>
        <w:t xml:space="preserve">3. </w:t>
      </w:r>
      <w:r w:rsidR="00E02F41" w:rsidRPr="00CB3A87">
        <w:rPr>
          <w:b/>
          <w:szCs w:val="28"/>
        </w:rPr>
        <w:t xml:space="preserve">Формування професійних вмінь, навичок </w:t>
      </w:r>
    </w:p>
    <w:p w:rsidR="003740BB" w:rsidRPr="00B1401B" w:rsidRDefault="003740B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Практичні навички для відпрацювання на занятті.</w:t>
      </w:r>
    </w:p>
    <w:p w:rsidR="003740BB" w:rsidRP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Огляд та </w:t>
      </w:r>
      <w:r w:rsidRPr="003740BB">
        <w:rPr>
          <w:szCs w:val="28"/>
        </w:rPr>
        <w:t xml:space="preserve"> первинн</w:t>
      </w:r>
      <w:r>
        <w:rPr>
          <w:szCs w:val="28"/>
        </w:rPr>
        <w:t>а</w:t>
      </w:r>
      <w:r w:rsidRPr="003740BB">
        <w:rPr>
          <w:szCs w:val="28"/>
        </w:rPr>
        <w:t xml:space="preserve"> оцінк</w:t>
      </w:r>
      <w:r>
        <w:rPr>
          <w:szCs w:val="28"/>
        </w:rPr>
        <w:t>а</w:t>
      </w:r>
      <w:r w:rsidRPr="003740BB">
        <w:rPr>
          <w:szCs w:val="28"/>
        </w:rPr>
        <w:t xml:space="preserve"> стану дитини за алгоритмом ABCDE.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 w:rsidRPr="003740BB">
        <w:rPr>
          <w:szCs w:val="28"/>
        </w:rPr>
        <w:t xml:space="preserve">Визначення станів, що загрожують життю </w:t>
      </w:r>
    </w:p>
    <w:p w:rsidR="003740BB" w:rsidRP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 w:rsidRPr="003740BB">
        <w:rPr>
          <w:szCs w:val="28"/>
        </w:rPr>
        <w:t>Забезпечення прохідності дихальних шляхів у дітей різного віку.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Допомога при порушені дихання (оксигенотерапія, вентиляція мішком і маскою, використання </w:t>
      </w:r>
      <w:proofErr w:type="spellStart"/>
      <w:r>
        <w:rPr>
          <w:szCs w:val="28"/>
        </w:rPr>
        <w:t>спейсера</w:t>
      </w:r>
      <w:proofErr w:type="spellEnd"/>
      <w:r>
        <w:rPr>
          <w:szCs w:val="28"/>
        </w:rPr>
        <w:t>)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Допомога при ознаках шоку (забезпечення </w:t>
      </w:r>
      <w:r w:rsidR="0027595D">
        <w:rPr>
          <w:szCs w:val="28"/>
        </w:rPr>
        <w:t>до венного</w:t>
      </w:r>
      <w:r>
        <w:rPr>
          <w:szCs w:val="28"/>
        </w:rPr>
        <w:t xml:space="preserve"> доступу, </w:t>
      </w:r>
      <w:proofErr w:type="spellStart"/>
      <w:r>
        <w:rPr>
          <w:szCs w:val="28"/>
        </w:rPr>
        <w:t>інфузійна</w:t>
      </w:r>
      <w:proofErr w:type="spellEnd"/>
      <w:r>
        <w:rPr>
          <w:szCs w:val="28"/>
        </w:rPr>
        <w:t xml:space="preserve"> терапія).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Оцінка за шкалою </w:t>
      </w:r>
      <w:r>
        <w:rPr>
          <w:szCs w:val="28"/>
          <w:lang w:val="en-US"/>
        </w:rPr>
        <w:t xml:space="preserve">AVPU 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>Вимірювання рівню глюкози</w:t>
      </w:r>
    </w:p>
    <w:p w:rsidR="0027595D" w:rsidRPr="003740BB" w:rsidRDefault="0027595D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>Швидкий огляд пацієнта.</w:t>
      </w:r>
    </w:p>
    <w:p w:rsidR="003740BB" w:rsidRPr="0027595D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 w:rsidRPr="003740BB">
        <w:rPr>
          <w:szCs w:val="28"/>
        </w:rPr>
        <w:t>З</w:t>
      </w:r>
      <w:r>
        <w:rPr>
          <w:szCs w:val="28"/>
        </w:rPr>
        <w:t>бір</w:t>
      </w:r>
      <w:r w:rsidRPr="003740BB">
        <w:rPr>
          <w:szCs w:val="28"/>
        </w:rPr>
        <w:t xml:space="preserve"> анамнез</w:t>
      </w:r>
      <w:r>
        <w:rPr>
          <w:szCs w:val="28"/>
        </w:rPr>
        <w:t>у</w:t>
      </w:r>
      <w:r w:rsidRPr="003740BB">
        <w:rPr>
          <w:szCs w:val="28"/>
        </w:rPr>
        <w:t xml:space="preserve"> за схемою SAMPLE.</w:t>
      </w:r>
      <w:r w:rsidRPr="0027595D">
        <w:rPr>
          <w:szCs w:val="28"/>
        </w:rPr>
        <w:t>.</w:t>
      </w:r>
    </w:p>
    <w:p w:rsidR="0027595D" w:rsidRDefault="0027595D" w:rsidP="00FB74D5">
      <w:pPr>
        <w:widowControl w:val="0"/>
        <w:tabs>
          <w:tab w:val="left" w:pos="614"/>
          <w:tab w:val="left" w:pos="952"/>
        </w:tabs>
        <w:spacing w:after="0"/>
        <w:ind w:left="709"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3058E" w:rsidRPr="0013058E" w:rsidRDefault="0027595D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3058E">
        <w:rPr>
          <w:rFonts w:ascii="Times New Roman" w:eastAsia="Times New Roman" w:hAnsi="Times New Roman" w:cs="Times New Roman"/>
          <w:b/>
          <w:sz w:val="28"/>
          <w:szCs w:val="28"/>
        </w:rPr>
        <w:t>Загальні принципи надання невідкладної допомоги.</w:t>
      </w:r>
      <w:r w:rsidR="0013058E" w:rsidRPr="0013058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7595D" w:rsidRPr="0013058E" w:rsidRDefault="0013058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058E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t>Кишеньковий довідник лікаря первинної медичної допо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softHyphen/>
        <w:t>моги для роботи з дітьми та підлітками. Копенгаген: Європейське регіональне бюро ВООЗ, 2023.)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Використовуйте алгоритм ABCDE.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 xml:space="preserve">• Вчасно ідентифікуйте дітей, для яких існує ризик погіршення стану.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 xml:space="preserve">• Будьте готові ефективно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комунікувати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з вашою командою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Безпека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Слід потурбуватися про безпеку надавачів допомоги та інших осіб: за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грози, пов’язані з місцем інциденту, насильство, інфекційні захворю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вання.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Комунікація </w:t>
      </w:r>
    </w:p>
    <w:p w:rsidR="0013058E" w:rsidRPr="0013058E" w:rsidRDefault="0027595D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709"/>
        <w:rPr>
          <w:szCs w:val="28"/>
        </w:rPr>
      </w:pPr>
      <w:r w:rsidRPr="0013058E">
        <w:rPr>
          <w:szCs w:val="28"/>
        </w:rPr>
        <w:t xml:space="preserve">Якомога швидше викличте необхідну допомогу (інших членів вашої бригади, швидку). </w:t>
      </w:r>
    </w:p>
    <w:p w:rsidR="0027595D" w:rsidRPr="0013058E" w:rsidRDefault="0027595D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709"/>
        <w:rPr>
          <w:szCs w:val="28"/>
        </w:rPr>
      </w:pPr>
      <w:r w:rsidRPr="0013058E">
        <w:rPr>
          <w:szCs w:val="28"/>
        </w:rPr>
        <w:t xml:space="preserve">Забезпечте ефективну комунікацію з бригадою, пацієнтом, опікунами, наступним </w:t>
      </w:r>
      <w:proofErr w:type="spellStart"/>
      <w:r w:rsidRPr="0013058E">
        <w:rPr>
          <w:szCs w:val="28"/>
        </w:rPr>
        <w:t>надавачем</w:t>
      </w:r>
      <w:proofErr w:type="spellEnd"/>
      <w:r w:rsidRPr="0013058E">
        <w:rPr>
          <w:szCs w:val="28"/>
        </w:rPr>
        <w:t xml:space="preserve"> допомоги.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Навчання </w:t>
      </w:r>
    </w:p>
    <w:p w:rsidR="0027595D" w:rsidRPr="0013058E" w:rsidRDefault="0027595D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709"/>
        <w:rPr>
          <w:szCs w:val="28"/>
        </w:rPr>
      </w:pPr>
      <w:r w:rsidRPr="0013058E">
        <w:rPr>
          <w:szCs w:val="28"/>
        </w:rPr>
        <w:t xml:space="preserve">Моделюйте надзвичайні ситуації та регулярно проводьте підготовку своєї команди. </w:t>
      </w:r>
    </w:p>
    <w:p w:rsidR="0027595D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b/>
          <w:sz w:val="28"/>
          <w:szCs w:val="28"/>
        </w:rPr>
        <w:t>Покроковий підхід при роботі з дітьми у тяжкому стані</w:t>
      </w:r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68DB" w:rsidRPr="00725451" w:rsidRDefault="001568DB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Початкове обсерваційне оцінювання </w:t>
      </w:r>
    </w:p>
    <w:p w:rsidR="001568DB" w:rsidRPr="0013058E" w:rsidRDefault="001568D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Для початку проведіть швидке візуальне оцінювання (&lt; 30 секунд) стану дитини, щоби вирішити, чи потребує вона невідкладних реанімацій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них заходів. Чи виглядає дитина нездоровою/ роздратованою/ сонливою/ млявою? Чи відповідає дитина на стимули? Чи спостерігається в дитини слабкість голосу?</w:t>
      </w:r>
    </w:p>
    <w:p w:rsidR="001568DB" w:rsidRPr="00725451" w:rsidRDefault="001568DB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Алгоритм ABCDE </w:t>
      </w:r>
    </w:p>
    <w:p w:rsidR="001568DB" w:rsidRPr="0013058E" w:rsidRDefault="001568D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Покрокове оцінювання, яке дозволяє знайти ознаки серйозного захворю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вання або ушкодження і легко запам’ятовується за абревіатурою ABCDE: А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airway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дихальні шляхи, B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breathing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дихання, C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circulation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кровообіг, D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disability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) — неврологічний статус, E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exposure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зовнішній вигляд усього тіла — для виявлення прихованих ушкоджень, висипань, укусів чи інших поранень. Проблему, виявлену на будь-якому із зазначених кроків, необхідно вирішувати перед переходом до наступного. Дії за алгоритмом ABCDE необхідно виконувати за 5 хв. </w:t>
      </w:r>
    </w:p>
    <w:p w:rsidR="001568DB" w:rsidRPr="00725451" w:rsidRDefault="001568DB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Збирання анамнезу за алгоритмом SAMPLE </w:t>
      </w:r>
    </w:p>
    <w:p w:rsidR="001568DB" w:rsidRDefault="001568D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Одразу після виконання дій за алгоритмом ABCDE зберіть дані анамнезу, важливі для надання допомоги хворій дитині, за алгоритмом SAMPLE S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symptoms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ознаки та симптоми, A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allergies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алергії, M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medications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медикаменти, P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medical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медичний анам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нез, L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last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oral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intake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останній прийом їжі та напоїв, E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events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surrounding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illness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події, пов’язані зі станом (отруєння, укуси отрутних видів) .</w:t>
      </w:r>
    </w:p>
    <w:p w:rsidR="0027595D" w:rsidRPr="0013058E" w:rsidRDefault="00725451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16282" cy="3669468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051" cy="3683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25451">
        <w:rPr>
          <w:rFonts w:ascii="Times New Roman" w:hAnsi="Times New Roman" w:cs="Times New Roman"/>
          <w:b/>
          <w:sz w:val="28"/>
          <w:szCs w:val="28"/>
        </w:rPr>
        <w:t xml:space="preserve">Оцінювання ознак необхідності невідкладної допомоги </w:t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Оцініть прохідність дихальних шляхів і дихання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Обструкція дихальних шляхів.</w:t>
      </w:r>
      <w:r w:rsidRPr="0013058E">
        <w:rPr>
          <w:rFonts w:ascii="Times New Roman" w:hAnsi="Times New Roman" w:cs="Times New Roman"/>
          <w:sz w:val="28"/>
          <w:szCs w:val="28"/>
        </w:rPr>
        <w:t xml:space="preserve"> Зверніть увагу на рух грудної стінки і прислухайтеся до звуків дихання для виявлення недостатнього руху повітря під час дихання.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Стридор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вказує на обструкцію верхніх дихаль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них шляхів, а хрипи — на обструкцію нижніх дихальних шляхів.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Центральний ціаноз.</w:t>
      </w:r>
      <w:r w:rsidRPr="0013058E">
        <w:rPr>
          <w:rFonts w:ascii="Times New Roman" w:hAnsi="Times New Roman" w:cs="Times New Roman"/>
          <w:sz w:val="28"/>
          <w:szCs w:val="28"/>
        </w:rPr>
        <w:t xml:space="preserve"> Синюшний або фіолетовий колір язика і ротової порожнини.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Тяжкий дихальний розлад.</w:t>
      </w:r>
      <w:r w:rsidRPr="0013058E">
        <w:rPr>
          <w:rFonts w:ascii="Times New Roman" w:hAnsi="Times New Roman" w:cs="Times New Roman"/>
          <w:sz w:val="28"/>
          <w:szCs w:val="28"/>
        </w:rPr>
        <w:t xml:space="preserve"> Дихання дуже утруднене, прискорене або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агональне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із втягуванням грудної клітки, роздуванням ніздрів, хрипа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ми або використанням допоміжних дихальних м’язів (кивання головою). Через розлад дихання дитина не здатна їсти і швидко втомлюється.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Оцініть кровообіг (на предмет шоку) </w:t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 xml:space="preserve">Холодні руки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Час наповнення капілярів &gt; 2 с</w:t>
      </w:r>
      <w:r w:rsidRPr="0013058E">
        <w:rPr>
          <w:rFonts w:ascii="Times New Roman" w:hAnsi="Times New Roman" w:cs="Times New Roman"/>
          <w:sz w:val="28"/>
          <w:szCs w:val="28"/>
        </w:rPr>
        <w:t>. Натисніть на нігтьову пластину про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тягом 5 с. Перевірте, скільки часу потрібно для повернення їй рожевого кольору після припинення тиску.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Слабкий і швидкий пульс.</w:t>
      </w:r>
      <w:r w:rsidRPr="0013058E">
        <w:rPr>
          <w:rFonts w:ascii="Times New Roman" w:hAnsi="Times New Roman" w:cs="Times New Roman"/>
          <w:sz w:val="28"/>
          <w:szCs w:val="28"/>
        </w:rPr>
        <w:t xml:space="preserve"> Намацайте радіальний або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каротидний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пульс (у дітей старшого віку) або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брахіальний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чи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феморальний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пульс (у немовлят). Пульс у дітей промацується складно. Враховуйте контекст та інші ознаки і симптоми.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Систолічний артеріальний тиск</w:t>
      </w:r>
      <w:r w:rsidRPr="0013058E">
        <w:rPr>
          <w:rFonts w:ascii="Times New Roman" w:hAnsi="Times New Roman" w:cs="Times New Roman"/>
          <w:sz w:val="28"/>
          <w:szCs w:val="28"/>
        </w:rPr>
        <w:t xml:space="preserve"> є занизьким для віку дитини (та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блиця 128). Шок може бути наявним і при нормальному артеріальному тиску, однак дуже низький тиск вказує на шок у дитини.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Оцініт</w:t>
      </w:r>
      <w:r w:rsidR="00725451" w:rsidRPr="00725451">
        <w:rPr>
          <w:rFonts w:ascii="Times New Roman" w:hAnsi="Times New Roman" w:cs="Times New Roman"/>
          <w:i/>
          <w:sz w:val="28"/>
          <w:szCs w:val="28"/>
        </w:rPr>
        <w:t>ь дитину на предмет тяжкого зне</w:t>
      </w:r>
      <w:r w:rsidRPr="00725451">
        <w:rPr>
          <w:rFonts w:ascii="Times New Roman" w:hAnsi="Times New Roman" w:cs="Times New Roman"/>
          <w:i/>
          <w:sz w:val="28"/>
          <w:szCs w:val="28"/>
        </w:rPr>
        <w:t>воднення</w:t>
      </w:r>
      <w:r w:rsidRPr="0013058E">
        <w:rPr>
          <w:rFonts w:ascii="Times New Roman" w:hAnsi="Times New Roman" w:cs="Times New Roman"/>
          <w:sz w:val="28"/>
          <w:szCs w:val="28"/>
        </w:rPr>
        <w:t xml:space="preserve"> (за наявності діареї). Запалість очей? Дуже повільне розгладження шкірної складки (&gt; 2 с)? Затисніть шкіру на животі у складку на 1 с і відпустіть та поспостерігай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те, як швидко вона розправиться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Оцініть неврологічний статус (на предмет коми і судом) </w:t>
      </w:r>
    </w:p>
    <w:p w:rsidR="00D75B6F" w:rsidRDefault="00D75B6F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Визначте рівень притомності за шкалою AVPU</w:t>
      </w:r>
      <w:r w:rsidRPr="0013058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A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притомна;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V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responds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voice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реагує на голос;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P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responds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pain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реагує на біль;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U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unconscious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непритомна. </w:t>
      </w:r>
    </w:p>
    <w:p w:rsidR="00D75B6F" w:rsidRDefault="00D75B6F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Якщо незрозуміло, спить дитина чи непритомна, спробуйте розбудити її, заговоривши до неї чи потиснувши їй руку. Якщо дитина непритомна, прот</w:t>
      </w:r>
      <w:r w:rsidR="00725451">
        <w:rPr>
          <w:rFonts w:ascii="Times New Roman" w:hAnsi="Times New Roman" w:cs="Times New Roman"/>
          <w:sz w:val="28"/>
          <w:szCs w:val="28"/>
        </w:rPr>
        <w:t>е реагує на голос, вона в летар</w:t>
      </w:r>
      <w:r w:rsidRPr="0013058E">
        <w:rPr>
          <w:rFonts w:ascii="Times New Roman" w:hAnsi="Times New Roman" w:cs="Times New Roman"/>
          <w:sz w:val="28"/>
          <w:szCs w:val="28"/>
        </w:rPr>
        <w:t xml:space="preserve">гії. За відсутності відповіді запитайте в батьків, чи спостерігалися в дитини аномальна сонливість або труднощі з пробудженням. Визначте, реагує дитина на больовий стимул чи ні. Якщо ні, це означає, що дитина перебуває в комі й потребує невідкладної допомоги. </w:t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Судоми</w:t>
      </w:r>
      <w:r w:rsidRPr="0013058E">
        <w:rPr>
          <w:rFonts w:ascii="Times New Roman" w:hAnsi="Times New Roman" w:cs="Times New Roman"/>
          <w:sz w:val="28"/>
          <w:szCs w:val="28"/>
        </w:rPr>
        <w:t xml:space="preserve">. Судоми в дітей, особливо в немовлят, можуть бути дуже слабко </w:t>
      </w:r>
      <w:r w:rsidRPr="00725451">
        <w:rPr>
          <w:rFonts w:ascii="Times New Roman" w:hAnsi="Times New Roman" w:cs="Times New Roman"/>
          <w:sz w:val="28"/>
          <w:szCs w:val="28"/>
        </w:rPr>
        <w:t>вираженими.</w:t>
      </w:r>
      <w:r w:rsidRPr="0072545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7595D" w:rsidRDefault="00725451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Перевірте рівень глюкози крові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725451" w:rsidRPr="00725451" w:rsidRDefault="00725451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25451" w:rsidRDefault="00725451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>Проведіть швидкий загальний огляд дитини</w:t>
      </w:r>
      <w:r>
        <w:rPr>
          <w:rFonts w:ascii="Times New Roman" w:hAnsi="Times New Roman" w:cs="Times New Roman"/>
          <w:sz w:val="28"/>
          <w:szCs w:val="28"/>
        </w:rPr>
        <w:t xml:space="preserve"> на предмет травм, опіків, укусів, шкірних висипань, болючості живота, лихоманки. Запобігайте </w:t>
      </w:r>
      <w:r w:rsidR="001568DB">
        <w:rPr>
          <w:rFonts w:ascii="Times New Roman" w:hAnsi="Times New Roman" w:cs="Times New Roman"/>
          <w:sz w:val="28"/>
          <w:szCs w:val="28"/>
        </w:rPr>
        <w:t>переохолодженню</w:t>
      </w:r>
      <w:r>
        <w:rPr>
          <w:rFonts w:ascii="Times New Roman" w:hAnsi="Times New Roman" w:cs="Times New Roman"/>
          <w:sz w:val="28"/>
          <w:szCs w:val="28"/>
        </w:rPr>
        <w:t xml:space="preserve"> дитини.</w:t>
      </w:r>
    </w:p>
    <w:p w:rsidR="00264BCD" w:rsidRDefault="00264BC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64BCD" w:rsidRDefault="00264BCD" w:rsidP="00264B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25451" w:rsidRPr="00725451" w:rsidRDefault="00725451" w:rsidP="00FB74D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451">
        <w:rPr>
          <w:rFonts w:ascii="Times New Roman" w:hAnsi="Times New Roman" w:cs="Times New Roman"/>
          <w:b/>
          <w:sz w:val="28"/>
          <w:szCs w:val="28"/>
        </w:rPr>
        <w:t>Завдання для роботи в групах.</w:t>
      </w:r>
    </w:p>
    <w:p w:rsidR="0027595D" w:rsidRDefault="0027595D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595D" w:rsidRPr="00B1401B" w:rsidRDefault="0027595D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Симуляційні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сценарії для відпрацювання на занятті.</w:t>
      </w:r>
    </w:p>
    <w:p w:rsidR="0027595D" w:rsidRDefault="0027595D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25451" w:rsidRPr="00CF0F5F" w:rsidRDefault="00725451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0F5F">
        <w:rPr>
          <w:rFonts w:ascii="Times New Roman" w:eastAsia="Times New Roman" w:hAnsi="Times New Roman" w:cs="Times New Roman"/>
          <w:b/>
          <w:sz w:val="28"/>
          <w:szCs w:val="28"/>
        </w:rPr>
        <w:t>Сценарій №1</w:t>
      </w:r>
    </w:p>
    <w:p w:rsidR="00725451" w:rsidRDefault="00CF0F5F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 сімейний лікар, знаходитеся на амбулаторному прийомі в поліклініці. До Вас в кабінет заходить мати з дівчинкою 4х років зі скаргами на кашель, утруднене дихання. Мати каже, що дитина хворіє 3 дні, має нежить, кашель, лихоманку, погано їсть.</w:t>
      </w:r>
    </w:p>
    <w:p w:rsidR="00CF0F5F" w:rsidRPr="00D94BED" w:rsidRDefault="00CF0F5F" w:rsidP="00FB74D5">
      <w:pPr>
        <w:pStyle w:val="a9"/>
        <w:widowControl w:val="0"/>
        <w:numPr>
          <w:ilvl w:val="1"/>
          <w:numId w:val="20"/>
        </w:numPr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szCs w:val="28"/>
        </w:rPr>
      </w:pPr>
      <w:r w:rsidRPr="00D94BED">
        <w:rPr>
          <w:szCs w:val="28"/>
        </w:rPr>
        <w:t>Які Ваші першочергові дії?</w:t>
      </w:r>
    </w:p>
    <w:p w:rsidR="00CF0F5F" w:rsidRPr="00D94BED" w:rsidRDefault="00CF0F5F" w:rsidP="00FB74D5">
      <w:pPr>
        <w:pStyle w:val="a9"/>
        <w:widowControl w:val="0"/>
        <w:numPr>
          <w:ilvl w:val="1"/>
          <w:numId w:val="20"/>
        </w:numPr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szCs w:val="28"/>
        </w:rPr>
      </w:pPr>
      <w:r w:rsidRPr="00D94BED">
        <w:rPr>
          <w:szCs w:val="28"/>
        </w:rPr>
        <w:t xml:space="preserve">Використайте </w:t>
      </w:r>
      <w:r w:rsidR="00D94BED" w:rsidRPr="00D94BED">
        <w:rPr>
          <w:szCs w:val="28"/>
        </w:rPr>
        <w:t>алгоритм ABCDE, щоб оцінити стан дитини та визначте, які першочергові дії має виконати лікар на цьому етапі .</w:t>
      </w:r>
    </w:p>
    <w:p w:rsidR="00D94BED" w:rsidRPr="00D94BED" w:rsidRDefault="00D94BED" w:rsidP="00FB74D5">
      <w:pPr>
        <w:pStyle w:val="a9"/>
        <w:widowControl w:val="0"/>
        <w:numPr>
          <w:ilvl w:val="1"/>
          <w:numId w:val="20"/>
        </w:numPr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szCs w:val="28"/>
        </w:rPr>
      </w:pPr>
      <w:r w:rsidRPr="00D94BED">
        <w:rPr>
          <w:szCs w:val="28"/>
        </w:rPr>
        <w:t xml:space="preserve">Заповніть таблицю. </w:t>
      </w:r>
    </w:p>
    <w:tbl>
      <w:tblPr>
        <w:tblStyle w:val="af"/>
        <w:tblW w:w="0" w:type="auto"/>
        <w:tblLook w:val="04A0"/>
      </w:tblPr>
      <w:tblGrid>
        <w:gridCol w:w="3285"/>
        <w:gridCol w:w="3285"/>
        <w:gridCol w:w="3285"/>
      </w:tblGrid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Етап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Оцінка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Дії</w:t>
            </w: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A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Airway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Pr="00CF0F5F" w:rsidRDefault="00CF0F5F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Дихальні шляхи прохідні, немає ознак аспірації чи стороннього тіла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B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Breathing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Задишка, ЧД 45, </w:t>
            </w:r>
          </w:p>
          <w:p w:rsidR="007164AE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втяжіння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грудної клітки,</w:t>
            </w:r>
          </w:p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візінг</w:t>
            </w:r>
            <w:proofErr w:type="spellEnd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SpO₂</w:t>
            </w:r>
            <w:proofErr w:type="spellEnd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 – 92%,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C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Circulation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Pr="00CF0F5F" w:rsidRDefault="00B7252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Кінцівки теплі. </w:t>
            </w:r>
            <w:r w:rsidR="00CF0F5F"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Пульс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хорошого наповнення, ритмічний, ЧСС 120 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хв</w:t>
            </w:r>
            <w:proofErr w:type="spellEnd"/>
            <w:r w:rsidR="00CF0F5F"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, капілярне наповнення &lt;2 </w:t>
            </w:r>
            <w:proofErr w:type="spellStart"/>
            <w:r w:rsidR="00CF0F5F" w:rsidRPr="00CF0F5F">
              <w:rPr>
                <w:rFonts w:ascii="Times New Roman" w:hAnsi="Times New Roman" w:cs="Times New Roman"/>
                <w:sz w:val="28"/>
                <w:szCs w:val="28"/>
              </w:rPr>
              <w:t>сек</w:t>
            </w:r>
            <w:proofErr w:type="spellEnd"/>
            <w:r w:rsidR="00CF0F5F" w:rsidRPr="00CF0F5F">
              <w:rPr>
                <w:rFonts w:ascii="Times New Roman" w:hAnsi="Times New Roman" w:cs="Times New Roman"/>
                <w:sz w:val="28"/>
                <w:szCs w:val="28"/>
              </w:rPr>
              <w:t>, АТ у межах вікової норми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D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Disability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Pr="00CF0F5F" w:rsidRDefault="00CF0F5F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Свідомість: реагує на голос (</w:t>
            </w:r>
            <w:proofErr w:type="spellStart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Voice</w:t>
            </w:r>
            <w:proofErr w:type="spellEnd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E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Exposure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Температура 38,7°C, висипів і травм немає</w:t>
            </w: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F0F5F" w:rsidRDefault="00CF0F5F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0F5F" w:rsidRPr="00A42D33" w:rsidRDefault="007164A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42D33">
        <w:rPr>
          <w:rFonts w:ascii="Times New Roman" w:eastAsia="Times New Roman" w:hAnsi="Times New Roman" w:cs="Times New Roman"/>
          <w:b/>
          <w:sz w:val="28"/>
          <w:szCs w:val="28"/>
        </w:rPr>
        <w:t>Сценарій №2</w:t>
      </w:r>
    </w:p>
    <w:p w:rsidR="007164AE" w:rsidRDefault="007164A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 лікар в сімейній амбулаторії. До Вас звернулася жінка з хлопчиком 3х років. Мати скаржиться, що дитина стала дуже млявою, блює після кожного прийому їжі або пиття , має діарею більше 7 разів</w:t>
      </w:r>
      <w:r w:rsidR="00C747FE">
        <w:rPr>
          <w:rFonts w:ascii="Times New Roman" w:eastAsia="Times New Roman" w:hAnsi="Times New Roman" w:cs="Times New Roman"/>
          <w:sz w:val="28"/>
          <w:szCs w:val="28"/>
        </w:rPr>
        <w:t xml:space="preserve"> на день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Хворіє 2 добу. </w:t>
      </w:r>
    </w:p>
    <w:p w:rsidR="007164AE" w:rsidRPr="00D94BED" w:rsidRDefault="007164AE" w:rsidP="00FB74D5">
      <w:pPr>
        <w:pStyle w:val="a9"/>
        <w:widowControl w:val="0"/>
        <w:numPr>
          <w:ilvl w:val="1"/>
          <w:numId w:val="21"/>
        </w:numPr>
        <w:tabs>
          <w:tab w:val="left" w:pos="614"/>
          <w:tab w:val="left" w:pos="952"/>
        </w:tabs>
        <w:spacing w:after="0" w:line="276" w:lineRule="auto"/>
        <w:ind w:right="0"/>
        <w:jc w:val="both"/>
        <w:rPr>
          <w:szCs w:val="28"/>
        </w:rPr>
      </w:pPr>
      <w:r w:rsidRPr="00D94BED">
        <w:rPr>
          <w:szCs w:val="28"/>
        </w:rPr>
        <w:t>Які Ваші першочергові дії?</w:t>
      </w:r>
    </w:p>
    <w:p w:rsidR="007164AE" w:rsidRPr="00D94BED" w:rsidRDefault="007164AE" w:rsidP="00FB74D5">
      <w:pPr>
        <w:pStyle w:val="a9"/>
        <w:widowControl w:val="0"/>
        <w:numPr>
          <w:ilvl w:val="1"/>
          <w:numId w:val="21"/>
        </w:numPr>
        <w:tabs>
          <w:tab w:val="left" w:pos="614"/>
          <w:tab w:val="left" w:pos="952"/>
        </w:tabs>
        <w:spacing w:after="0" w:line="276" w:lineRule="auto"/>
        <w:ind w:right="0"/>
        <w:jc w:val="both"/>
        <w:rPr>
          <w:szCs w:val="28"/>
        </w:rPr>
      </w:pPr>
      <w:r w:rsidRPr="00D94BED">
        <w:rPr>
          <w:szCs w:val="28"/>
        </w:rPr>
        <w:t>Використайте алгоритм ABCDE, щоб оцінити стан дитини та визначте, які першочергові дії має виконати лікар на цьому етапі .</w:t>
      </w:r>
    </w:p>
    <w:p w:rsidR="007164AE" w:rsidRPr="00D94BED" w:rsidRDefault="007164AE" w:rsidP="00FB74D5">
      <w:pPr>
        <w:pStyle w:val="a9"/>
        <w:widowControl w:val="0"/>
        <w:numPr>
          <w:ilvl w:val="1"/>
          <w:numId w:val="21"/>
        </w:numPr>
        <w:tabs>
          <w:tab w:val="left" w:pos="614"/>
          <w:tab w:val="left" w:pos="952"/>
        </w:tabs>
        <w:spacing w:after="0" w:line="276" w:lineRule="auto"/>
        <w:ind w:right="0"/>
        <w:jc w:val="both"/>
        <w:rPr>
          <w:szCs w:val="28"/>
        </w:rPr>
      </w:pPr>
      <w:r w:rsidRPr="00D94BED">
        <w:rPr>
          <w:szCs w:val="28"/>
        </w:rPr>
        <w:t xml:space="preserve">Заповніть таблицю. </w:t>
      </w:r>
    </w:p>
    <w:p w:rsidR="007164AE" w:rsidRDefault="007164A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/>
      </w:tblPr>
      <w:tblGrid>
        <w:gridCol w:w="3285"/>
        <w:gridCol w:w="3285"/>
        <w:gridCol w:w="3285"/>
      </w:tblGrid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Етап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Оцінка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Дії</w:t>
            </w: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A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Airway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Дихальні шляхи прохідні, немає ознак аспірації чи стороннього тіла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B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Breathing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ЧД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5,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втяжіння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має,</w:t>
            </w:r>
          </w:p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SpO₂</w:t>
            </w:r>
            <w:proofErr w:type="spellEnd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 –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%,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C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Circulation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Кінцівки холодні, шкіра мармурова, п</w:t>
            </w: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ульс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слабкий, частий, ЧСС 150 за 1 хв.</w:t>
            </w: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, капілярне наповнення </w:t>
            </w:r>
            <w:r>
              <w:rPr>
                <w:rFonts w:ascii="Calibri" w:hAnsi="Calibri" w:cs="Calibri"/>
                <w:sz w:val="28"/>
                <w:szCs w:val="28"/>
              </w:rPr>
              <w:t>&gt;4</w:t>
            </w: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сек</w:t>
            </w:r>
            <w:proofErr w:type="spellEnd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 xml:space="preserve">, 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82/50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мм.рт.ст</w:t>
            </w:r>
            <w:proofErr w:type="spellEnd"/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D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Disability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Pr="00CF0F5F" w:rsidRDefault="007164AE" w:rsidP="00C747FE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Свідомість: реагує на голос (</w:t>
            </w:r>
            <w:proofErr w:type="spellStart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Voice</w:t>
            </w:r>
            <w:proofErr w:type="spellEnd"/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E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Exposure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sz w:val="28"/>
                <w:szCs w:val="28"/>
              </w:rPr>
              <w:t>Температура 38,7°C, висипів і травм немає</w:t>
            </w:r>
            <w:r w:rsidR="00A42D3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42D33" w:rsidRDefault="00A42D33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Очі запалі, шкірна складка розправляється дуже повільно, пити не може.</w:t>
            </w:r>
          </w:p>
          <w:p w:rsidR="00A42D33" w:rsidRPr="00CF0F5F" w:rsidRDefault="00A42D33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було сечовипускання, як мінімум останні 6 годин</w:t>
            </w: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164AE" w:rsidRPr="00B1401B" w:rsidRDefault="007164A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41" w:rsidRPr="001E2FBC" w:rsidRDefault="00CB3A87" w:rsidP="00FB74D5">
      <w:pPr>
        <w:widowControl w:val="0"/>
        <w:tabs>
          <w:tab w:val="left" w:pos="952"/>
          <w:tab w:val="left" w:pos="1169"/>
        </w:tabs>
        <w:spacing w:after="0"/>
        <w:ind w:firstLine="61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2FBC"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E02F41" w:rsidRPr="001E2FBC">
        <w:rPr>
          <w:rFonts w:ascii="Times New Roman" w:eastAsia="Times New Roman" w:hAnsi="Times New Roman" w:cs="Times New Roman"/>
          <w:b/>
          <w:sz w:val="28"/>
          <w:szCs w:val="28"/>
        </w:rPr>
        <w:t>Підбиття підсумків:</w:t>
      </w:r>
    </w:p>
    <w:p w:rsidR="00A42D33" w:rsidRPr="00A42D33" w:rsidRDefault="00A42D33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2D33">
        <w:rPr>
          <w:rFonts w:ascii="Times New Roman" w:hAnsi="Times New Roman" w:cs="Times New Roman"/>
          <w:b/>
          <w:sz w:val="28"/>
          <w:szCs w:val="28"/>
        </w:rPr>
        <w:t>Що вивчили: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 xml:space="preserve">Алгоритм первинної оцінки стану </w:t>
      </w:r>
      <w:r>
        <w:rPr>
          <w:szCs w:val="28"/>
        </w:rPr>
        <w:t xml:space="preserve">та стабілізації </w:t>
      </w:r>
      <w:r w:rsidRPr="00A42D33">
        <w:rPr>
          <w:szCs w:val="28"/>
        </w:rPr>
        <w:t xml:space="preserve">дитини за </w:t>
      </w:r>
      <w:r>
        <w:rPr>
          <w:szCs w:val="28"/>
        </w:rPr>
        <w:t>алгоритмом</w:t>
      </w:r>
      <w:r w:rsidRPr="00A42D33">
        <w:rPr>
          <w:szCs w:val="28"/>
        </w:rPr>
        <w:t xml:space="preserve"> ABCDE.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Принципи безпечного збору анамнезу та моніторингу життєвих показників.</w:t>
      </w:r>
    </w:p>
    <w:p w:rsidR="00A42D33" w:rsidRPr="00A42D33" w:rsidRDefault="00A42D33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2D33">
        <w:rPr>
          <w:rFonts w:ascii="Times New Roman" w:hAnsi="Times New Roman" w:cs="Times New Roman"/>
          <w:b/>
          <w:sz w:val="28"/>
          <w:szCs w:val="28"/>
        </w:rPr>
        <w:t>Чому навчилися практично: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Системно оцінювати стан дитини за алгоритмом ABCDE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Виявляти стани, що загрожують життю, та надавати першочергову допомогу 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 xml:space="preserve">Збирати анамнез за </w:t>
      </w:r>
      <w:r w:rsidR="00264BCD">
        <w:rPr>
          <w:szCs w:val="28"/>
        </w:rPr>
        <w:t>алгоритмом</w:t>
      </w:r>
      <w:r w:rsidRPr="00A42D33">
        <w:rPr>
          <w:szCs w:val="28"/>
        </w:rPr>
        <w:t xml:space="preserve"> SAMPLE.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proofErr w:type="spellStart"/>
      <w:r w:rsidRPr="00A42D33">
        <w:rPr>
          <w:szCs w:val="28"/>
        </w:rPr>
        <w:t>Пріоритизувати</w:t>
      </w:r>
      <w:proofErr w:type="spellEnd"/>
      <w:r w:rsidRPr="00A42D33">
        <w:rPr>
          <w:szCs w:val="28"/>
        </w:rPr>
        <w:t xml:space="preserve"> дії відповідно до стану пацієнта</w:t>
      </w:r>
    </w:p>
    <w:p w:rsidR="00A42D33" w:rsidRPr="00A42D33" w:rsidRDefault="00A42D33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2D33">
        <w:rPr>
          <w:rFonts w:ascii="Times New Roman" w:hAnsi="Times New Roman" w:cs="Times New Roman"/>
          <w:b/>
          <w:sz w:val="28"/>
          <w:szCs w:val="28"/>
        </w:rPr>
        <w:t>Які є особливості при наданні допомоги дітям: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Обмежені компенсаторні механізми — важливість раннього втручання.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Необхідність врахування вікових норм при оцінці життєвих показників.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Комунікація з батьками як джерело анамнезу та підтримки.</w:t>
      </w:r>
    </w:p>
    <w:p w:rsidR="00CB3A87" w:rsidRDefault="00CB3A87" w:rsidP="00FB74D5">
      <w:pPr>
        <w:widowControl w:val="0"/>
        <w:tabs>
          <w:tab w:val="left" w:pos="1101"/>
        </w:tabs>
        <w:spacing w:after="0"/>
        <w:ind w:left="567"/>
        <w:rPr>
          <w:rFonts w:ascii="Times New Roman" w:eastAsia="Times New Roman" w:hAnsi="Times New Roman" w:cs="Times New Roman"/>
          <w:sz w:val="28"/>
          <w:szCs w:val="28"/>
        </w:rPr>
      </w:pPr>
    </w:p>
    <w:p w:rsidR="00E02F41" w:rsidRPr="00B1401B" w:rsidRDefault="00CB3A87" w:rsidP="00FB74D5">
      <w:pPr>
        <w:widowControl w:val="0"/>
        <w:tabs>
          <w:tab w:val="left" w:pos="1101"/>
        </w:tabs>
        <w:spacing w:after="0"/>
        <w:ind w:left="56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r w:rsidR="00E02F41" w:rsidRPr="00CB3A87">
        <w:rPr>
          <w:rFonts w:ascii="Times New Roman" w:eastAsia="Times New Roman" w:hAnsi="Times New Roman" w:cs="Times New Roman"/>
          <w:b/>
          <w:sz w:val="28"/>
          <w:szCs w:val="28"/>
        </w:rPr>
        <w:t>Список рекомендованої літератури</w:t>
      </w:r>
      <w:r w:rsidR="00E02F41" w:rsidRPr="00B140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02F41" w:rsidRPr="00B1401B" w:rsidRDefault="00E02F41" w:rsidP="00FB74D5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B1401B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Основна</w:t>
      </w:r>
    </w:p>
    <w:p w:rsidR="0013058E" w:rsidRPr="0013058E" w:rsidRDefault="001A7364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r w:rsidRPr="0013058E">
        <w:rPr>
          <w:bCs/>
          <w:sz w:val="28"/>
          <w:szCs w:val="28"/>
          <w:lang w:val="uk-UA"/>
        </w:rPr>
        <w:t xml:space="preserve">Наказ МОЗ України від 09.03.2022 № 441 "Про затвердження порядків надання </w:t>
      </w:r>
      <w:proofErr w:type="spellStart"/>
      <w:r w:rsidRPr="0013058E">
        <w:rPr>
          <w:bCs/>
          <w:sz w:val="28"/>
          <w:szCs w:val="28"/>
          <w:lang w:val="uk-UA"/>
        </w:rPr>
        <w:t>домедичної</w:t>
      </w:r>
      <w:proofErr w:type="spellEnd"/>
      <w:r w:rsidRPr="0013058E">
        <w:rPr>
          <w:bCs/>
          <w:sz w:val="28"/>
          <w:szCs w:val="28"/>
          <w:lang w:val="uk-UA"/>
        </w:rPr>
        <w:t xml:space="preserve"> допомоги особам при невідкладних станах" </w:t>
      </w:r>
      <w:hyperlink r:id="rId23" w:history="1">
        <w:r w:rsidRPr="0013058E">
          <w:rPr>
            <w:rStyle w:val="a4"/>
            <w:bCs/>
            <w:sz w:val="28"/>
            <w:szCs w:val="28"/>
            <w:lang w:val="uk-UA"/>
          </w:rPr>
          <w:t>https://moz.gov.ua/uk/decrees/nakaz-moz-ukraini-vid-09032022--441-pro-zatverdzhennja-porjadkiv-nadannja-domedichnoi-dopomogi-osobam-pri-nevidkladnih-stanah</w:t>
        </w:r>
      </w:hyperlink>
      <w:r w:rsidRPr="0013058E">
        <w:rPr>
          <w:bCs/>
          <w:sz w:val="28"/>
          <w:szCs w:val="28"/>
          <w:lang w:val="uk-UA"/>
        </w:rPr>
        <w:t xml:space="preserve"> </w:t>
      </w:r>
    </w:p>
    <w:p w:rsidR="001A7364" w:rsidRPr="0013058E" w:rsidRDefault="001A7364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  <w:tab w:val="left" w:pos="360"/>
        </w:tabs>
        <w:spacing w:line="276" w:lineRule="auto"/>
        <w:jc w:val="both"/>
        <w:rPr>
          <w:sz w:val="28"/>
          <w:szCs w:val="28"/>
        </w:rPr>
      </w:pPr>
      <w:r w:rsidRPr="0013058E">
        <w:rPr>
          <w:sz w:val="28"/>
          <w:szCs w:val="28"/>
        </w:rPr>
        <w:t xml:space="preserve">Наказ МОЗ </w:t>
      </w:r>
      <w:proofErr w:type="spellStart"/>
      <w:r w:rsidRPr="0013058E">
        <w:rPr>
          <w:sz w:val="28"/>
          <w:szCs w:val="28"/>
        </w:rPr>
        <w:t>України</w:t>
      </w:r>
      <w:proofErr w:type="spellEnd"/>
      <w:r w:rsidRPr="0013058E">
        <w:rPr>
          <w:sz w:val="28"/>
          <w:szCs w:val="28"/>
        </w:rPr>
        <w:t xml:space="preserve"> 05.06.2019 № 1269 «</w:t>
      </w:r>
      <w:proofErr w:type="spellStart"/>
      <w:r w:rsidRPr="0013058E">
        <w:rPr>
          <w:sz w:val="28"/>
          <w:szCs w:val="28"/>
        </w:rPr>
        <w:t>Екстрена</w:t>
      </w:r>
      <w:proofErr w:type="spellEnd"/>
      <w:r w:rsidRPr="0013058E">
        <w:rPr>
          <w:sz w:val="28"/>
          <w:szCs w:val="28"/>
        </w:rPr>
        <w:t xml:space="preserve"> </w:t>
      </w:r>
      <w:proofErr w:type="spellStart"/>
      <w:r w:rsidRPr="0013058E">
        <w:rPr>
          <w:sz w:val="28"/>
          <w:szCs w:val="28"/>
        </w:rPr>
        <w:t>медична</w:t>
      </w:r>
      <w:proofErr w:type="spellEnd"/>
      <w:r w:rsidRPr="0013058E">
        <w:rPr>
          <w:sz w:val="28"/>
          <w:szCs w:val="28"/>
        </w:rPr>
        <w:t xml:space="preserve"> </w:t>
      </w:r>
      <w:proofErr w:type="spellStart"/>
      <w:r w:rsidRPr="0013058E">
        <w:rPr>
          <w:sz w:val="28"/>
          <w:szCs w:val="28"/>
        </w:rPr>
        <w:t>допомога</w:t>
      </w:r>
      <w:proofErr w:type="spellEnd"/>
      <w:r w:rsidRPr="0013058E">
        <w:rPr>
          <w:sz w:val="28"/>
          <w:szCs w:val="28"/>
        </w:rPr>
        <w:t xml:space="preserve">: </w:t>
      </w:r>
      <w:proofErr w:type="spellStart"/>
      <w:r w:rsidRPr="0013058E">
        <w:rPr>
          <w:sz w:val="28"/>
          <w:szCs w:val="28"/>
        </w:rPr>
        <w:t>новий</w:t>
      </w:r>
      <w:proofErr w:type="spellEnd"/>
      <w:r w:rsidRPr="0013058E">
        <w:rPr>
          <w:sz w:val="28"/>
          <w:szCs w:val="28"/>
        </w:rPr>
        <w:t xml:space="preserve"> </w:t>
      </w:r>
      <w:proofErr w:type="spellStart"/>
      <w:r w:rsidRPr="0013058E">
        <w:rPr>
          <w:sz w:val="28"/>
          <w:szCs w:val="28"/>
        </w:rPr>
        <w:t>клінічний</w:t>
      </w:r>
      <w:proofErr w:type="spellEnd"/>
      <w:r w:rsidRPr="0013058E">
        <w:rPr>
          <w:sz w:val="28"/>
          <w:szCs w:val="28"/>
        </w:rPr>
        <w:t xml:space="preserve"> протокол» </w:t>
      </w:r>
      <w:hyperlink r:id="rId24" w:history="1">
        <w:r w:rsidRPr="0013058E">
          <w:rPr>
            <w:rStyle w:val="a4"/>
            <w:sz w:val="28"/>
            <w:szCs w:val="28"/>
            <w:lang w:val="uk-UA"/>
          </w:rPr>
          <w:t>https://www.dec.gov.ua/wp-content/uploads/2020/07/2019_1269_nkp_ekstren_ditdor.pdf</w:t>
        </w:r>
      </w:hyperlink>
    </w:p>
    <w:p w:rsidR="001A7364" w:rsidRPr="00B1401B" w:rsidRDefault="001A7364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proofErr w:type="spellStart"/>
      <w:r w:rsidRPr="00B1401B">
        <w:rPr>
          <w:sz w:val="28"/>
          <w:szCs w:val="28"/>
        </w:rPr>
        <w:t>Примірні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клінічні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маршрути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хворих</w:t>
      </w:r>
      <w:proofErr w:type="spellEnd"/>
      <w:r w:rsidRPr="00B1401B">
        <w:rPr>
          <w:sz w:val="28"/>
          <w:szCs w:val="28"/>
        </w:rPr>
        <w:t>/</w:t>
      </w:r>
      <w:proofErr w:type="spellStart"/>
      <w:r w:rsidRPr="00B1401B">
        <w:rPr>
          <w:sz w:val="28"/>
          <w:szCs w:val="28"/>
        </w:rPr>
        <w:t>постраждалих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з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екстреної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медичної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допомоги</w:t>
      </w:r>
      <w:proofErr w:type="spellEnd"/>
      <w:r w:rsidRPr="00B1401B">
        <w:rPr>
          <w:sz w:val="28"/>
          <w:szCs w:val="28"/>
        </w:rPr>
        <w:t xml:space="preserve"> на </w:t>
      </w:r>
      <w:proofErr w:type="spellStart"/>
      <w:r w:rsidRPr="00B1401B">
        <w:rPr>
          <w:sz w:val="28"/>
          <w:szCs w:val="28"/>
        </w:rPr>
        <w:t>догоспітальному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етапі</w:t>
      </w:r>
      <w:proofErr w:type="spellEnd"/>
      <w:r w:rsidRPr="00B1401B">
        <w:rPr>
          <w:sz w:val="28"/>
          <w:szCs w:val="28"/>
        </w:rPr>
        <w:t xml:space="preserve">. </w:t>
      </w:r>
      <w:proofErr w:type="spellStart"/>
      <w:r w:rsidRPr="00B1401B">
        <w:rPr>
          <w:sz w:val="28"/>
          <w:szCs w:val="28"/>
        </w:rPr>
        <w:t>В.О.Крилюк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С.О.Гур’єв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Г.Ю.Цимбалюк</w:t>
      </w:r>
      <w:proofErr w:type="spellEnd"/>
      <w:r w:rsidRPr="00B1401B">
        <w:rPr>
          <w:sz w:val="28"/>
          <w:szCs w:val="28"/>
        </w:rPr>
        <w:t xml:space="preserve"> та ін. К.: </w:t>
      </w:r>
      <w:proofErr w:type="spellStart"/>
      <w:r w:rsidRPr="00B1401B">
        <w:rPr>
          <w:sz w:val="28"/>
          <w:szCs w:val="28"/>
        </w:rPr>
        <w:t>Ожива</w:t>
      </w:r>
      <w:proofErr w:type="spellEnd"/>
      <w:r w:rsidRPr="00B1401B">
        <w:rPr>
          <w:sz w:val="28"/>
          <w:szCs w:val="28"/>
        </w:rPr>
        <w:t xml:space="preserve"> – 2019. – 350 </w:t>
      </w:r>
      <w:proofErr w:type="gramStart"/>
      <w:r w:rsidRPr="00B1401B">
        <w:rPr>
          <w:sz w:val="28"/>
          <w:szCs w:val="28"/>
        </w:rPr>
        <w:t>с</w:t>
      </w:r>
      <w:proofErr w:type="gramEnd"/>
      <w:r w:rsidRPr="00B1401B">
        <w:rPr>
          <w:sz w:val="28"/>
          <w:szCs w:val="28"/>
        </w:rPr>
        <w:t xml:space="preserve">. 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r w:rsidRPr="00B1401B">
        <w:rPr>
          <w:bCs/>
          <w:sz w:val="28"/>
          <w:szCs w:val="28"/>
          <w:lang w:val="uk-UA"/>
        </w:rPr>
        <w:t xml:space="preserve">Педіатрія. Диференційна діагностика. Невідкладні стани. / за ред. </w:t>
      </w:r>
      <w:proofErr w:type="spellStart"/>
      <w:r w:rsidRPr="00B1401B">
        <w:rPr>
          <w:bCs/>
          <w:sz w:val="28"/>
          <w:szCs w:val="28"/>
          <w:lang w:val="uk-UA"/>
        </w:rPr>
        <w:t>Аряєва</w:t>
      </w:r>
      <w:proofErr w:type="spellEnd"/>
      <w:r w:rsidRPr="00B1401B">
        <w:rPr>
          <w:bCs/>
          <w:sz w:val="28"/>
          <w:szCs w:val="28"/>
          <w:lang w:val="uk-UA"/>
        </w:rPr>
        <w:t xml:space="preserve"> М.Л., Котової Н.В. Одеса: </w:t>
      </w:r>
      <w:proofErr w:type="spellStart"/>
      <w:r w:rsidRPr="00B1401B">
        <w:rPr>
          <w:bCs/>
          <w:sz w:val="28"/>
          <w:szCs w:val="28"/>
          <w:lang w:val="uk-UA"/>
        </w:rPr>
        <w:t>ОНМедУ</w:t>
      </w:r>
      <w:proofErr w:type="spellEnd"/>
      <w:r w:rsidRPr="00B1401B">
        <w:rPr>
          <w:bCs/>
          <w:sz w:val="28"/>
          <w:szCs w:val="28"/>
          <w:lang w:val="uk-UA"/>
        </w:rPr>
        <w:t xml:space="preserve">, 2017. 280 с. 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Невідкладні стани в педіатричній практиці : </w:t>
      </w:r>
      <w:proofErr w:type="spellStart"/>
      <w:r w:rsidRPr="00B1401B">
        <w:rPr>
          <w:bCs/>
          <w:sz w:val="28"/>
          <w:szCs w:val="28"/>
          <w:lang w:val="uk-UA"/>
        </w:rPr>
        <w:t>навч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посіб</w:t>
      </w:r>
      <w:proofErr w:type="spellEnd"/>
      <w:r w:rsidRPr="00B1401B">
        <w:rPr>
          <w:bCs/>
          <w:sz w:val="28"/>
          <w:szCs w:val="28"/>
          <w:lang w:val="uk-UA"/>
        </w:rPr>
        <w:t xml:space="preserve">. для студентів, лікарів-інтернів мед. </w:t>
      </w:r>
      <w:proofErr w:type="spellStart"/>
      <w:r w:rsidRPr="00B1401B">
        <w:rPr>
          <w:bCs/>
          <w:sz w:val="28"/>
          <w:szCs w:val="28"/>
          <w:lang w:val="uk-UA"/>
        </w:rPr>
        <w:t>закл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вищ</w:t>
      </w:r>
      <w:proofErr w:type="spellEnd"/>
      <w:r w:rsidRPr="00B1401B">
        <w:rPr>
          <w:bCs/>
          <w:sz w:val="28"/>
          <w:szCs w:val="28"/>
          <w:lang w:val="uk-UA"/>
        </w:rPr>
        <w:t xml:space="preserve">. освіти / Ю. В. </w:t>
      </w:r>
      <w:proofErr w:type="spellStart"/>
      <w:r w:rsidRPr="00B1401B">
        <w:rPr>
          <w:bCs/>
          <w:sz w:val="28"/>
          <w:szCs w:val="28"/>
          <w:lang w:val="uk-UA"/>
        </w:rPr>
        <w:t>Марушко</w:t>
      </w:r>
      <w:proofErr w:type="spellEnd"/>
      <w:r w:rsidRPr="00B1401B">
        <w:rPr>
          <w:bCs/>
          <w:sz w:val="28"/>
          <w:szCs w:val="28"/>
          <w:lang w:val="uk-UA"/>
        </w:rPr>
        <w:t xml:space="preserve">, Г. Г. Шеф, Ф. С. </w:t>
      </w:r>
      <w:proofErr w:type="spellStart"/>
      <w:r w:rsidRPr="00B1401B">
        <w:rPr>
          <w:bCs/>
          <w:sz w:val="28"/>
          <w:szCs w:val="28"/>
          <w:lang w:val="uk-UA"/>
        </w:rPr>
        <w:t>Глумчер</w:t>
      </w:r>
      <w:proofErr w:type="spellEnd"/>
      <w:r w:rsidRPr="00B1401B">
        <w:rPr>
          <w:bCs/>
          <w:sz w:val="28"/>
          <w:szCs w:val="28"/>
          <w:lang w:val="uk-UA"/>
        </w:rPr>
        <w:t xml:space="preserve">, С. М. Ярославська. - 2-ге вид., </w:t>
      </w:r>
      <w:proofErr w:type="spellStart"/>
      <w:r w:rsidRPr="00B1401B">
        <w:rPr>
          <w:bCs/>
          <w:sz w:val="28"/>
          <w:szCs w:val="28"/>
          <w:lang w:val="uk-UA"/>
        </w:rPr>
        <w:t>переробл</w:t>
      </w:r>
      <w:proofErr w:type="spellEnd"/>
      <w:r w:rsidRPr="00B1401B">
        <w:rPr>
          <w:bCs/>
          <w:sz w:val="28"/>
          <w:szCs w:val="28"/>
          <w:lang w:val="uk-UA"/>
        </w:rPr>
        <w:t xml:space="preserve">. та </w:t>
      </w:r>
      <w:proofErr w:type="spellStart"/>
      <w:r w:rsidRPr="00B1401B">
        <w:rPr>
          <w:bCs/>
          <w:sz w:val="28"/>
          <w:szCs w:val="28"/>
          <w:lang w:val="uk-UA"/>
        </w:rPr>
        <w:t>допов</w:t>
      </w:r>
      <w:proofErr w:type="spellEnd"/>
      <w:r w:rsidRPr="00B1401B">
        <w:rPr>
          <w:bCs/>
          <w:sz w:val="28"/>
          <w:szCs w:val="28"/>
          <w:lang w:val="uk-UA"/>
        </w:rPr>
        <w:t>. - Київ : Медицина, 2020. - 439 с.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Клініка та </w:t>
      </w:r>
      <w:proofErr w:type="spellStart"/>
      <w:r w:rsidRPr="00B1401B">
        <w:rPr>
          <w:bCs/>
          <w:sz w:val="28"/>
          <w:szCs w:val="28"/>
          <w:lang w:val="uk-UA"/>
        </w:rPr>
        <w:t>синдромна</w:t>
      </w:r>
      <w:proofErr w:type="spellEnd"/>
      <w:r w:rsidRPr="00B1401B">
        <w:rPr>
          <w:bCs/>
          <w:sz w:val="28"/>
          <w:szCs w:val="28"/>
          <w:lang w:val="uk-UA"/>
        </w:rPr>
        <w:t xml:space="preserve"> терапія невідкладних станів у дітей : посібник / В. Ф. Лобода, Є. Ф. Бузько, Л. М. Слободян [та ін.]. – 2-ге вид., без змін. – Тернопіль : </w:t>
      </w:r>
      <w:proofErr w:type="spellStart"/>
      <w:r w:rsidRPr="00B1401B">
        <w:rPr>
          <w:bCs/>
          <w:sz w:val="28"/>
          <w:szCs w:val="28"/>
          <w:lang w:val="uk-UA"/>
        </w:rPr>
        <w:t>Укрмедкнига</w:t>
      </w:r>
      <w:proofErr w:type="spellEnd"/>
      <w:r w:rsidRPr="00B1401B">
        <w:rPr>
          <w:bCs/>
          <w:sz w:val="28"/>
          <w:szCs w:val="28"/>
          <w:lang w:val="uk-UA"/>
        </w:rPr>
        <w:t>, 2018. – 207 с. – (Лікарська практика).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Ю.В. </w:t>
      </w:r>
      <w:proofErr w:type="spellStart"/>
      <w:r w:rsidRPr="00B1401B">
        <w:rPr>
          <w:sz w:val="28"/>
          <w:szCs w:val="28"/>
          <w:lang w:val="uk-UA"/>
        </w:rPr>
        <w:t>Марушко</w:t>
      </w:r>
      <w:proofErr w:type="spellEnd"/>
      <w:r w:rsidRPr="00B1401B">
        <w:rPr>
          <w:sz w:val="28"/>
          <w:szCs w:val="28"/>
          <w:lang w:val="uk-UA"/>
        </w:rPr>
        <w:t xml:space="preserve">, Г.Г. Шеф, Ф.С. </w:t>
      </w:r>
      <w:proofErr w:type="spellStart"/>
      <w:r w:rsidRPr="00B1401B">
        <w:rPr>
          <w:sz w:val="28"/>
          <w:szCs w:val="28"/>
          <w:lang w:val="uk-UA"/>
        </w:rPr>
        <w:t>Глумчер</w:t>
      </w:r>
      <w:proofErr w:type="spellEnd"/>
      <w:r w:rsidRPr="00B1401B">
        <w:rPr>
          <w:sz w:val="28"/>
          <w:szCs w:val="28"/>
          <w:lang w:val="uk-UA"/>
        </w:rPr>
        <w:t>, С.М. Ярославська. Невідкладні стани в педіатричній практиці: навчальний посібник.-К.: ВСВ «Медицина», 2016.-400 с.</w:t>
      </w:r>
    </w:p>
    <w:p w:rsidR="00E02F41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Невідкладні стани в педіатрії: навчальний посібник / Р.І. </w:t>
      </w:r>
      <w:proofErr w:type="spellStart"/>
      <w:r w:rsidRPr="00B1401B">
        <w:rPr>
          <w:sz w:val="28"/>
          <w:szCs w:val="28"/>
          <w:lang w:val="uk-UA"/>
        </w:rPr>
        <w:t>Поцюрко</w:t>
      </w:r>
      <w:proofErr w:type="spellEnd"/>
      <w:r w:rsidRPr="00B1401B">
        <w:rPr>
          <w:sz w:val="28"/>
          <w:szCs w:val="28"/>
          <w:lang w:val="uk-UA"/>
        </w:rPr>
        <w:t xml:space="preserve">, Л.С. </w:t>
      </w:r>
      <w:proofErr w:type="spellStart"/>
      <w:r w:rsidRPr="00B1401B">
        <w:rPr>
          <w:sz w:val="28"/>
          <w:szCs w:val="28"/>
          <w:lang w:val="uk-UA"/>
        </w:rPr>
        <w:t>Леськів</w:t>
      </w:r>
      <w:proofErr w:type="spellEnd"/>
      <w:r w:rsidRPr="00B1401B">
        <w:rPr>
          <w:sz w:val="28"/>
          <w:szCs w:val="28"/>
          <w:lang w:val="uk-UA"/>
        </w:rPr>
        <w:t xml:space="preserve">, М.М. Монастирська та ін.; за ред. Р.І. Поцюрка.-6-е вид., </w:t>
      </w:r>
      <w:proofErr w:type="spellStart"/>
      <w:r w:rsidRPr="00B1401B">
        <w:rPr>
          <w:sz w:val="28"/>
          <w:szCs w:val="28"/>
          <w:lang w:val="uk-UA"/>
        </w:rPr>
        <w:t>переробл</w:t>
      </w:r>
      <w:proofErr w:type="spellEnd"/>
      <w:r w:rsidRPr="00B1401B">
        <w:rPr>
          <w:sz w:val="28"/>
          <w:szCs w:val="28"/>
          <w:lang w:val="uk-UA"/>
        </w:rPr>
        <w:t xml:space="preserve">. І </w:t>
      </w:r>
      <w:proofErr w:type="spellStart"/>
      <w:r w:rsidRPr="00B1401B">
        <w:rPr>
          <w:sz w:val="28"/>
          <w:szCs w:val="28"/>
          <w:lang w:val="uk-UA"/>
        </w:rPr>
        <w:t>допов.-К</w:t>
      </w:r>
      <w:proofErr w:type="spellEnd"/>
      <w:r w:rsidRPr="00B1401B">
        <w:rPr>
          <w:sz w:val="28"/>
          <w:szCs w:val="28"/>
          <w:lang w:val="uk-UA"/>
        </w:rPr>
        <w:t xml:space="preserve">.: </w:t>
      </w:r>
      <w:proofErr w:type="spellStart"/>
      <w:r w:rsidRPr="00B1401B">
        <w:rPr>
          <w:sz w:val="28"/>
          <w:szCs w:val="28"/>
          <w:lang w:val="uk-UA"/>
        </w:rPr>
        <w:t>ВСВ-Медицина</w:t>
      </w:r>
      <w:proofErr w:type="spellEnd"/>
      <w:r w:rsidRPr="00B1401B">
        <w:rPr>
          <w:sz w:val="28"/>
          <w:szCs w:val="28"/>
          <w:lang w:val="uk-UA"/>
        </w:rPr>
        <w:t xml:space="preserve">, 2017.-200 с.+2 с. </w:t>
      </w:r>
      <w:proofErr w:type="spellStart"/>
      <w:r w:rsidRPr="00B1401B">
        <w:rPr>
          <w:sz w:val="28"/>
          <w:szCs w:val="28"/>
          <w:lang w:val="uk-UA"/>
        </w:rPr>
        <w:t>кольор</w:t>
      </w:r>
      <w:proofErr w:type="spellEnd"/>
      <w:r w:rsidRPr="00B1401B">
        <w:rPr>
          <w:sz w:val="28"/>
          <w:szCs w:val="28"/>
          <w:lang w:val="uk-UA"/>
        </w:rPr>
        <w:t xml:space="preserve">. вкл. </w:t>
      </w:r>
    </w:p>
    <w:p w:rsidR="0013058E" w:rsidRPr="0013058E" w:rsidRDefault="0013058E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proofErr w:type="spellStart"/>
      <w:r w:rsidRPr="0013058E">
        <w:rPr>
          <w:color w:val="000000"/>
          <w:sz w:val="28"/>
          <w:szCs w:val="28"/>
        </w:rPr>
        <w:t>Кишеньковий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довідник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лікаря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первинної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медичної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допо</w:t>
      </w:r>
      <w:r w:rsidRPr="0013058E">
        <w:rPr>
          <w:color w:val="000000"/>
          <w:sz w:val="28"/>
          <w:szCs w:val="28"/>
        </w:rPr>
        <w:softHyphen/>
        <w:t>моги</w:t>
      </w:r>
      <w:proofErr w:type="spellEnd"/>
      <w:r w:rsidRPr="0013058E">
        <w:rPr>
          <w:color w:val="000000"/>
          <w:sz w:val="28"/>
          <w:szCs w:val="28"/>
        </w:rPr>
        <w:t xml:space="preserve"> для </w:t>
      </w:r>
      <w:proofErr w:type="spellStart"/>
      <w:r w:rsidRPr="0013058E">
        <w:rPr>
          <w:color w:val="000000"/>
          <w:sz w:val="28"/>
          <w:szCs w:val="28"/>
        </w:rPr>
        <w:t>роботи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з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дітьми</w:t>
      </w:r>
      <w:proofErr w:type="spellEnd"/>
      <w:r w:rsidRPr="0013058E">
        <w:rPr>
          <w:color w:val="000000"/>
          <w:sz w:val="28"/>
          <w:szCs w:val="28"/>
        </w:rPr>
        <w:t xml:space="preserve"> та </w:t>
      </w:r>
      <w:proofErr w:type="spellStart"/>
      <w:proofErr w:type="gramStart"/>
      <w:r w:rsidRPr="0013058E">
        <w:rPr>
          <w:color w:val="000000"/>
          <w:sz w:val="28"/>
          <w:szCs w:val="28"/>
        </w:rPr>
        <w:t>п</w:t>
      </w:r>
      <w:proofErr w:type="gramEnd"/>
      <w:r w:rsidRPr="0013058E">
        <w:rPr>
          <w:color w:val="000000"/>
          <w:sz w:val="28"/>
          <w:szCs w:val="28"/>
        </w:rPr>
        <w:t>ідлітками</w:t>
      </w:r>
      <w:proofErr w:type="spellEnd"/>
      <w:r w:rsidRPr="0013058E">
        <w:rPr>
          <w:color w:val="000000"/>
          <w:sz w:val="28"/>
          <w:szCs w:val="28"/>
        </w:rPr>
        <w:t xml:space="preserve">. Копенгаген: </w:t>
      </w:r>
      <w:proofErr w:type="spellStart"/>
      <w:r w:rsidRPr="0013058E">
        <w:rPr>
          <w:color w:val="000000"/>
          <w:sz w:val="28"/>
          <w:szCs w:val="28"/>
        </w:rPr>
        <w:t>Європейське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регіональне</w:t>
      </w:r>
      <w:proofErr w:type="spellEnd"/>
      <w:r w:rsidRPr="0013058E">
        <w:rPr>
          <w:color w:val="000000"/>
          <w:sz w:val="28"/>
          <w:szCs w:val="28"/>
        </w:rPr>
        <w:t xml:space="preserve"> бюро ВООЗ, 2023.</w:t>
      </w:r>
    </w:p>
    <w:p w:rsidR="00E02F41" w:rsidRPr="00B1401B" w:rsidRDefault="00E02F41" w:rsidP="00FB74D5">
      <w:pPr>
        <w:pStyle w:val="a7"/>
        <w:widowControl w:val="0"/>
        <w:tabs>
          <w:tab w:val="left" w:pos="180"/>
          <w:tab w:val="left" w:pos="284"/>
        </w:tabs>
        <w:spacing w:after="0" w:line="276" w:lineRule="auto"/>
        <w:jc w:val="both"/>
        <w:rPr>
          <w:bCs/>
          <w:sz w:val="28"/>
          <w:szCs w:val="28"/>
          <w:lang w:val="uk-UA"/>
        </w:rPr>
      </w:pPr>
    </w:p>
    <w:p w:rsidR="00E02F41" w:rsidRPr="00B1401B" w:rsidRDefault="00E02F41" w:rsidP="00FB74D5">
      <w:pPr>
        <w:pStyle w:val="a5"/>
        <w:widowControl w:val="0"/>
        <w:tabs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rFonts w:eastAsia="Calibri"/>
          <w:b/>
          <w:bCs/>
          <w:iCs/>
          <w:sz w:val="28"/>
          <w:szCs w:val="28"/>
          <w:lang w:val="uk-UA"/>
        </w:rPr>
        <w:t>Додаткова</w:t>
      </w:r>
    </w:p>
    <w:p w:rsidR="00E02F41" w:rsidRPr="00B1401B" w:rsidRDefault="00E02F41" w:rsidP="00FB74D5">
      <w:pPr>
        <w:pStyle w:val="10"/>
        <w:widowControl w:val="0"/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B1401B">
        <w:rPr>
          <w:rFonts w:ascii="Times New Roman" w:hAnsi="Times New Roman"/>
          <w:sz w:val="28"/>
          <w:szCs w:val="28"/>
          <w:lang w:val="uk-UA"/>
        </w:rPr>
        <w:t>Старець О.О. Досвід впровадження симуляційного навчання та універсального підходу до оцінки, розпізнавання та стабілізації станів, що загрожують життю дитини / О.О.Старець, Н.В.Котова, К.О.Лосєва, О.В. Федоренко // Клінічна анестезіологія та інтенсивна терапія – 2018. –№1. – С.93-102</w:t>
      </w:r>
    </w:p>
    <w:p w:rsidR="00E02F41" w:rsidRPr="00B1401B" w:rsidRDefault="00E02F41" w:rsidP="00FB74D5">
      <w:pPr>
        <w:pStyle w:val="1"/>
        <w:numPr>
          <w:ilvl w:val="0"/>
          <w:numId w:val="17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r w:rsidRPr="00B1401B">
        <w:rPr>
          <w:sz w:val="28"/>
          <w:szCs w:val="28"/>
        </w:rPr>
        <w:t xml:space="preserve">Наказ МОЗ України від 15.01 2014 №34 «Про затвердження та впровадження </w:t>
      </w:r>
      <w:proofErr w:type="spellStart"/>
      <w:r w:rsidRPr="00B1401B">
        <w:rPr>
          <w:sz w:val="28"/>
          <w:szCs w:val="28"/>
        </w:rPr>
        <w:t>медико-технологічних</w:t>
      </w:r>
      <w:proofErr w:type="spellEnd"/>
      <w:r w:rsidRPr="00B1401B">
        <w:rPr>
          <w:sz w:val="28"/>
          <w:szCs w:val="28"/>
        </w:rPr>
        <w:t xml:space="preserve"> документів з стандартизації екстреної медичної допомоги».</w:t>
      </w:r>
    </w:p>
    <w:p w:rsidR="001A7364" w:rsidRPr="00B1401B" w:rsidRDefault="001A7364" w:rsidP="00FB74D5">
      <w:pPr>
        <w:pStyle w:val="1"/>
        <w:tabs>
          <w:tab w:val="left" w:pos="0"/>
          <w:tab w:val="left" w:pos="284"/>
          <w:tab w:val="left" w:pos="360"/>
        </w:tabs>
        <w:spacing w:line="276" w:lineRule="auto"/>
        <w:ind w:left="284" w:firstLine="0"/>
        <w:jc w:val="both"/>
        <w:rPr>
          <w:b/>
          <w:sz w:val="28"/>
          <w:szCs w:val="28"/>
        </w:rPr>
      </w:pPr>
    </w:p>
    <w:p w:rsidR="00E02F41" w:rsidRPr="00B1401B" w:rsidRDefault="00E02F41" w:rsidP="00FB74D5">
      <w:pPr>
        <w:pStyle w:val="1"/>
        <w:tabs>
          <w:tab w:val="left" w:pos="0"/>
          <w:tab w:val="left" w:pos="284"/>
          <w:tab w:val="left" w:pos="360"/>
        </w:tabs>
        <w:spacing w:line="276" w:lineRule="auto"/>
        <w:ind w:left="284" w:firstLine="0"/>
        <w:jc w:val="both"/>
        <w:rPr>
          <w:sz w:val="28"/>
          <w:szCs w:val="28"/>
        </w:rPr>
      </w:pPr>
      <w:r w:rsidRPr="00B1401B">
        <w:rPr>
          <w:b/>
          <w:sz w:val="28"/>
          <w:szCs w:val="28"/>
        </w:rPr>
        <w:t>Електронні інформаційні ресурси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5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http://moz.gov.ua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lang w:val="uk-UA"/>
        </w:rPr>
        <w:t>– Міністерство охорони здоров’я України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6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www.ama-assn.org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E02F41" w:rsidRPr="00B1401B">
        <w:rPr>
          <w:rStyle w:val="a4"/>
          <w:rFonts w:ascii="Times New Roman" w:hAnsi="Times New Roman"/>
          <w:sz w:val="28"/>
          <w:szCs w:val="28"/>
          <w:lang w:val="uk-UA"/>
        </w:rPr>
        <w:t xml:space="preserve">Американська медична асоціація / </w:t>
      </w:r>
      <w:hyperlink r:id="rId27" w:history="1">
        <w:proofErr w:type="spellStart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American</w:t>
        </w:r>
        <w:proofErr w:type="spellEnd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Medical</w:t>
        </w:r>
        <w:proofErr w:type="spellEnd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Association</w:t>
        </w:r>
        <w:proofErr w:type="spellEnd"/>
      </w:hyperlink>
    </w:p>
    <w:p w:rsidR="008F132A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8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https://cprguidelines.eu/guidelines-2025</w:t>
        </w:r>
      </w:hyperlink>
      <w:r w:rsidR="008F132A" w:rsidRPr="00B1401B">
        <w:rPr>
          <w:rFonts w:ascii="Times New Roman" w:hAnsi="Times New Roman"/>
          <w:sz w:val="28"/>
          <w:szCs w:val="28"/>
        </w:rPr>
        <w:t xml:space="preserve"> </w:t>
      </w:r>
      <w:r w:rsidR="008F132A" w:rsidRPr="00B1401B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The ERC Guidelines 2025</w:t>
      </w:r>
      <w:r w:rsidR="008F132A" w:rsidRPr="00B1401B">
        <w:rPr>
          <w:rFonts w:ascii="Times New Roman" w:hAnsi="Times New Roman"/>
          <w:color w:val="718087"/>
          <w:sz w:val="28"/>
          <w:szCs w:val="28"/>
          <w:shd w:val="clear" w:color="auto" w:fill="FFFFFF"/>
        </w:rPr>
        <w:t xml:space="preserve"> 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9" w:history="1">
        <w:r w:rsidR="00E02F41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www.oapn.od.ua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- </w:t>
      </w:r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ГО "Одеська Асоціація лікарів-педіатрів та </w:t>
      </w:r>
      <w:proofErr w:type="spellStart"/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неонатологів</w:t>
      </w:r>
      <w:proofErr w:type="spellEnd"/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"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0" w:history="1">
        <w:r w:rsidR="00E02F41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www.who.int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– Всесвітня організація охорони здоров’я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1" w:history="1">
        <w:r w:rsidR="00E02F41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www.dec.gov.ua/mtd/home/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- Державний експертний центр МОЗ України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2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http://bma.org.uk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>– Британська медична асоціація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3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www.gmc-uk.org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General</w:t>
      </w:r>
      <w:proofErr w:type="spellEnd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Medical</w:t>
      </w:r>
      <w:proofErr w:type="spellEnd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Council</w:t>
      </w:r>
      <w:proofErr w:type="spellEnd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(</w:t>
      </w:r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GMC</w:t>
      </w:r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)</w:t>
      </w:r>
    </w:p>
    <w:p w:rsidR="00E02F41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4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www.bundesaerztekammer.de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– Німецька медична асоціація</w:t>
      </w:r>
    </w:p>
    <w:p w:rsidR="001A7364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35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https://www.who.int/workforcealliance/members_partners/member_list/ipa/en/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- Міжнародна асоціація педіатрів / </w:t>
      </w:r>
      <w:proofErr w:type="spellStart"/>
      <w:r w:rsidR="00E02F41" w:rsidRPr="00B1401B">
        <w:rPr>
          <w:rFonts w:ascii="Times New Roman" w:hAnsi="Times New Roman"/>
          <w:sz w:val="28"/>
          <w:szCs w:val="28"/>
          <w:lang w:val="uk-UA"/>
        </w:rPr>
        <w:t>International</w:t>
      </w:r>
      <w:proofErr w:type="spellEnd"/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E02F41" w:rsidRPr="00B1401B">
        <w:rPr>
          <w:rFonts w:ascii="Times New Roman" w:hAnsi="Times New Roman"/>
          <w:sz w:val="28"/>
          <w:szCs w:val="28"/>
          <w:lang w:val="uk-UA"/>
        </w:rPr>
        <w:t>Pediatric</w:t>
      </w:r>
      <w:proofErr w:type="spellEnd"/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E02F41" w:rsidRPr="00B1401B">
        <w:rPr>
          <w:rFonts w:ascii="Times New Roman" w:hAnsi="Times New Roman"/>
          <w:sz w:val="28"/>
          <w:szCs w:val="28"/>
          <w:lang w:val="uk-UA"/>
        </w:rPr>
        <w:t>Association</w:t>
      </w:r>
      <w:proofErr w:type="spellEnd"/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(IPA)</w:t>
      </w:r>
      <w:bookmarkStart w:id="0" w:name="page3"/>
      <w:bookmarkEnd w:id="0"/>
    </w:p>
    <w:p w:rsidR="001A7364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ind w:right="-6"/>
        <w:jc w:val="both"/>
        <w:rPr>
          <w:rStyle w:val="a4"/>
          <w:rFonts w:ascii="Times New Roman" w:hAnsi="Times New Roman"/>
          <w:color w:val="auto"/>
          <w:sz w:val="28"/>
          <w:szCs w:val="28"/>
          <w:u w:val="none"/>
          <w:lang w:val="uk-UA"/>
        </w:rPr>
      </w:pPr>
      <w:hyperlink r:id="rId36" w:history="1">
        <w:r w:rsidR="001A7364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https://www.youtube.com/watch?v=bGOTwYqJ77U</w:t>
        </w:r>
      </w:hyperlink>
    </w:p>
    <w:p w:rsidR="001A7364" w:rsidRPr="00B1401B" w:rsidRDefault="00E16779" w:rsidP="00FB74D5">
      <w:pPr>
        <w:pStyle w:val="10"/>
        <w:widowControl w:val="0"/>
        <w:numPr>
          <w:ilvl w:val="0"/>
          <w:numId w:val="18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37" w:history="1">
        <w:r w:rsidR="001A7364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https://youtu.be/CPUqT2-oPYw</w:t>
        </w:r>
      </w:hyperlink>
    </w:p>
    <w:p w:rsidR="00DF7669" w:rsidRPr="00B1401B" w:rsidRDefault="00DF7669" w:rsidP="00FB74D5">
      <w:pPr>
        <w:rPr>
          <w:rFonts w:ascii="Times New Roman" w:hAnsi="Times New Roman" w:cs="Times New Roman"/>
          <w:sz w:val="28"/>
          <w:szCs w:val="28"/>
        </w:rPr>
      </w:pPr>
    </w:p>
    <w:sectPr w:rsidR="00DF7669" w:rsidRPr="00B1401B" w:rsidSect="0027595D"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Neue LT CYR 67 MedCn">
    <w:altName w:val="HelveticaNeue LT CYR 67 MedCn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HelveticaNeue LT CYR 57 Cond">
    <w:altName w:val="HelveticaNeue LT CYR 57 Cond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HelveticaNeue LT CYR 97 BlkCn">
    <w:altName w:val="HelveticaNeue LT CYR 97 BlkCn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501DC"/>
    <w:multiLevelType w:val="hybridMultilevel"/>
    <w:tmpl w:val="0C7E808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8E020C7"/>
    <w:multiLevelType w:val="multilevel"/>
    <w:tmpl w:val="523299A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2">
    <w:nsid w:val="0A5210ED"/>
    <w:multiLevelType w:val="hybridMultilevel"/>
    <w:tmpl w:val="E8ACC00E"/>
    <w:lvl w:ilvl="0" w:tplc="014AD76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06B1D5F"/>
    <w:multiLevelType w:val="hybridMultilevel"/>
    <w:tmpl w:val="0FCC5C54"/>
    <w:lvl w:ilvl="0" w:tplc="5A387D3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1330636"/>
    <w:multiLevelType w:val="hybridMultilevel"/>
    <w:tmpl w:val="09CE806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1D0FD1"/>
    <w:multiLevelType w:val="multilevel"/>
    <w:tmpl w:val="0E2AB36C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1D34C3"/>
    <w:multiLevelType w:val="hybridMultilevel"/>
    <w:tmpl w:val="ABF2E75E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B5241AB"/>
    <w:multiLevelType w:val="multilevel"/>
    <w:tmpl w:val="4ED21D2A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Calibri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">
    <w:nsid w:val="1B7E6266"/>
    <w:multiLevelType w:val="hybridMultilevel"/>
    <w:tmpl w:val="71FAE502"/>
    <w:lvl w:ilvl="0" w:tplc="5A387D3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220019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C3E3BA4"/>
    <w:multiLevelType w:val="multilevel"/>
    <w:tmpl w:val="B75855A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10">
    <w:nsid w:val="24BB4F29"/>
    <w:multiLevelType w:val="multilevel"/>
    <w:tmpl w:val="24BB4F29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2AA24F9E"/>
    <w:multiLevelType w:val="hybridMultilevel"/>
    <w:tmpl w:val="54F241C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E314C91"/>
    <w:multiLevelType w:val="hybridMultilevel"/>
    <w:tmpl w:val="3E8CFD08"/>
    <w:lvl w:ilvl="0" w:tplc="6902D022">
      <w:start w:val="3"/>
      <w:numFmt w:val="bullet"/>
      <w:lvlText w:val="-"/>
      <w:lvlJc w:val="left"/>
      <w:pPr>
        <w:ind w:left="1778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4196925"/>
    <w:multiLevelType w:val="hybridMultilevel"/>
    <w:tmpl w:val="FF2E2430"/>
    <w:lvl w:ilvl="0" w:tplc="042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46393AAE"/>
    <w:multiLevelType w:val="hybridMultilevel"/>
    <w:tmpl w:val="CDE09170"/>
    <w:lvl w:ilvl="0" w:tplc="0422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53E42482"/>
    <w:multiLevelType w:val="hybridMultilevel"/>
    <w:tmpl w:val="92AA1540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87727A5"/>
    <w:multiLevelType w:val="multilevel"/>
    <w:tmpl w:val="F5D46ECA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Calibri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7">
    <w:nsid w:val="664E104E"/>
    <w:multiLevelType w:val="hybridMultilevel"/>
    <w:tmpl w:val="422A9EE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B4B69C8"/>
    <w:multiLevelType w:val="multilevel"/>
    <w:tmpl w:val="B21EDD1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19">
    <w:nsid w:val="766A19F9"/>
    <w:multiLevelType w:val="hybridMultilevel"/>
    <w:tmpl w:val="43C8C1D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A1E16DF"/>
    <w:multiLevelType w:val="hybridMultilevel"/>
    <w:tmpl w:val="284E83C2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3"/>
  </w:num>
  <w:num w:numId="5">
    <w:abstractNumId w:val="13"/>
  </w:num>
  <w:num w:numId="6">
    <w:abstractNumId w:val="8"/>
  </w:num>
  <w:num w:numId="7">
    <w:abstractNumId w:val="0"/>
  </w:num>
  <w:num w:numId="8">
    <w:abstractNumId w:val="17"/>
  </w:num>
  <w:num w:numId="9">
    <w:abstractNumId w:val="19"/>
  </w:num>
  <w:num w:numId="10">
    <w:abstractNumId w:val="4"/>
  </w:num>
  <w:num w:numId="11">
    <w:abstractNumId w:val="11"/>
  </w:num>
  <w:num w:numId="12">
    <w:abstractNumId w:val="14"/>
  </w:num>
  <w:num w:numId="13">
    <w:abstractNumId w:val="20"/>
  </w:num>
  <w:num w:numId="14">
    <w:abstractNumId w:val="6"/>
  </w:num>
  <w:num w:numId="15">
    <w:abstractNumId w:val="15"/>
  </w:num>
  <w:num w:numId="16">
    <w:abstractNumId w:val="16"/>
  </w:num>
  <w:num w:numId="17">
    <w:abstractNumId w:val="7"/>
  </w:num>
  <w:num w:numId="18">
    <w:abstractNumId w:val="9"/>
  </w:num>
  <w:num w:numId="19">
    <w:abstractNumId w:val="12"/>
  </w:num>
  <w:num w:numId="20">
    <w:abstractNumId w:val="18"/>
  </w:num>
  <w:num w:numId="21">
    <w:abstractNumId w:val="1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savePreviewPicture/>
  <w:compat>
    <w:useFELayout/>
  </w:compat>
  <w:rsids>
    <w:rsidRoot w:val="00C9273A"/>
    <w:rsid w:val="00006359"/>
    <w:rsid w:val="000C7ECF"/>
    <w:rsid w:val="000E0153"/>
    <w:rsid w:val="000F387F"/>
    <w:rsid w:val="0013058E"/>
    <w:rsid w:val="00137FDF"/>
    <w:rsid w:val="001568DB"/>
    <w:rsid w:val="00174E19"/>
    <w:rsid w:val="001A7364"/>
    <w:rsid w:val="001B17D8"/>
    <w:rsid w:val="001E2FBC"/>
    <w:rsid w:val="002432A1"/>
    <w:rsid w:val="00264BCD"/>
    <w:rsid w:val="0027595D"/>
    <w:rsid w:val="00287A46"/>
    <w:rsid w:val="002D340F"/>
    <w:rsid w:val="002F4BB0"/>
    <w:rsid w:val="003740BB"/>
    <w:rsid w:val="003937D0"/>
    <w:rsid w:val="003D6C1A"/>
    <w:rsid w:val="003F23C7"/>
    <w:rsid w:val="004068C7"/>
    <w:rsid w:val="004F57DA"/>
    <w:rsid w:val="005E586E"/>
    <w:rsid w:val="00661A83"/>
    <w:rsid w:val="006A067F"/>
    <w:rsid w:val="007108E2"/>
    <w:rsid w:val="007164AE"/>
    <w:rsid w:val="00725451"/>
    <w:rsid w:val="00746FE9"/>
    <w:rsid w:val="00796A1B"/>
    <w:rsid w:val="007A518E"/>
    <w:rsid w:val="007C4D92"/>
    <w:rsid w:val="00894DE2"/>
    <w:rsid w:val="008D30F6"/>
    <w:rsid w:val="008F132A"/>
    <w:rsid w:val="00926999"/>
    <w:rsid w:val="009B0B79"/>
    <w:rsid w:val="00A0286E"/>
    <w:rsid w:val="00A22F42"/>
    <w:rsid w:val="00A33E35"/>
    <w:rsid w:val="00A42D33"/>
    <w:rsid w:val="00A76B5F"/>
    <w:rsid w:val="00AD6B07"/>
    <w:rsid w:val="00AE0F1E"/>
    <w:rsid w:val="00B04087"/>
    <w:rsid w:val="00B07BEF"/>
    <w:rsid w:val="00B1401B"/>
    <w:rsid w:val="00B468CA"/>
    <w:rsid w:val="00B72524"/>
    <w:rsid w:val="00BF5F75"/>
    <w:rsid w:val="00C747FE"/>
    <w:rsid w:val="00C9273A"/>
    <w:rsid w:val="00CB0B3A"/>
    <w:rsid w:val="00CB3A87"/>
    <w:rsid w:val="00CF0F5F"/>
    <w:rsid w:val="00D13DC9"/>
    <w:rsid w:val="00D50F6B"/>
    <w:rsid w:val="00D52758"/>
    <w:rsid w:val="00D75B6F"/>
    <w:rsid w:val="00D94BED"/>
    <w:rsid w:val="00DF7669"/>
    <w:rsid w:val="00E02F41"/>
    <w:rsid w:val="00E16779"/>
    <w:rsid w:val="00E70343"/>
    <w:rsid w:val="00EB342A"/>
    <w:rsid w:val="00EE27F0"/>
    <w:rsid w:val="00F81577"/>
    <w:rsid w:val="00F85784"/>
    <w:rsid w:val="00FB7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40F"/>
  </w:style>
  <w:style w:type="paragraph" w:styleId="3">
    <w:name w:val="heading 3"/>
    <w:basedOn w:val="a"/>
    <w:link w:val="30"/>
    <w:uiPriority w:val="9"/>
    <w:qFormat/>
    <w:rsid w:val="001A73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4E1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E02F41"/>
    <w:rPr>
      <w:rFonts w:cs="Times New Roman"/>
      <w:i/>
      <w:iCs/>
    </w:rPr>
  </w:style>
  <w:style w:type="character" w:styleId="a4">
    <w:name w:val="Hyperlink"/>
    <w:rsid w:val="00E02F41"/>
    <w:rPr>
      <w:rFonts w:cs="Times New Roman"/>
      <w:color w:val="0000FF"/>
      <w:u w:val="single"/>
    </w:rPr>
  </w:style>
  <w:style w:type="paragraph" w:styleId="a5">
    <w:name w:val="header"/>
    <w:basedOn w:val="a"/>
    <w:link w:val="a6"/>
    <w:rsid w:val="00E02F4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rsid w:val="00E02F4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Body Text"/>
    <w:basedOn w:val="a"/>
    <w:link w:val="a8"/>
    <w:uiPriority w:val="99"/>
    <w:rsid w:val="00E02F41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Основной текст Знак"/>
    <w:basedOn w:val="a0"/>
    <w:link w:val="a7"/>
    <w:uiPriority w:val="99"/>
    <w:rsid w:val="00E02F4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1">
    <w:name w:val="Обычный1"/>
    <w:rsid w:val="00E02F41"/>
    <w:pPr>
      <w:widowControl w:val="0"/>
      <w:snapToGrid w:val="0"/>
      <w:spacing w:after="0" w:line="240" w:lineRule="auto"/>
      <w:ind w:firstLine="2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Абзац списка1"/>
    <w:basedOn w:val="a"/>
    <w:rsid w:val="00E02F41"/>
    <w:pPr>
      <w:ind w:left="720"/>
      <w:contextualSpacing/>
    </w:pPr>
    <w:rPr>
      <w:rFonts w:ascii="Calibri" w:eastAsia="Times New Roman" w:hAnsi="Calibri" w:cs="Times New Roman"/>
      <w:lang w:val="en-US" w:eastAsia="en-US"/>
    </w:rPr>
  </w:style>
  <w:style w:type="paragraph" w:styleId="a9">
    <w:name w:val="List Paragraph"/>
    <w:basedOn w:val="a"/>
    <w:uiPriority w:val="34"/>
    <w:qFormat/>
    <w:rsid w:val="000F387F"/>
    <w:pPr>
      <w:spacing w:after="14" w:line="271" w:lineRule="auto"/>
      <w:ind w:left="720" w:right="3023" w:hanging="10"/>
      <w:contextualSpacing/>
    </w:pPr>
    <w:rPr>
      <w:rFonts w:ascii="Times New Roman" w:eastAsia="Times New Roman" w:hAnsi="Times New Roman" w:cs="Times New Roman"/>
      <w:color w:val="000000"/>
      <w:sz w:val="28"/>
    </w:rPr>
  </w:style>
  <w:style w:type="paragraph" w:styleId="aa">
    <w:name w:val="Normal (Web)"/>
    <w:basedOn w:val="a"/>
    <w:uiPriority w:val="99"/>
    <w:semiHidden/>
    <w:unhideWhenUsed/>
    <w:rsid w:val="00B04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B04087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1A7364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A73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rsid w:val="00174E1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d">
    <w:name w:val="Balloon Text"/>
    <w:basedOn w:val="a"/>
    <w:link w:val="ae"/>
    <w:uiPriority w:val="99"/>
    <w:semiHidden/>
    <w:unhideWhenUsed/>
    <w:rsid w:val="001B1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B17D8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1B1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17D8"/>
    <w:pPr>
      <w:autoSpaceDE w:val="0"/>
      <w:autoSpaceDN w:val="0"/>
      <w:adjustRightInd w:val="0"/>
      <w:spacing w:after="0" w:line="240" w:lineRule="auto"/>
    </w:pPr>
    <w:rPr>
      <w:rFonts w:ascii="HelveticaNeue LT CYR 67 MedCn" w:hAnsi="HelveticaNeue LT CYR 67 MedCn" w:cs="HelveticaNeue LT CYR 67 MedCn"/>
      <w:color w:val="000000"/>
      <w:sz w:val="24"/>
      <w:szCs w:val="24"/>
    </w:rPr>
  </w:style>
  <w:style w:type="paragraph" w:customStyle="1" w:styleId="Pa70">
    <w:name w:val="Pa70"/>
    <w:basedOn w:val="Default"/>
    <w:next w:val="Default"/>
    <w:uiPriority w:val="99"/>
    <w:rsid w:val="001B17D8"/>
    <w:pPr>
      <w:spacing w:line="131" w:lineRule="atLeast"/>
    </w:pPr>
    <w:rPr>
      <w:rFonts w:cstheme="minorBidi"/>
      <w:color w:val="auto"/>
    </w:rPr>
  </w:style>
  <w:style w:type="paragraph" w:customStyle="1" w:styleId="Pa83">
    <w:name w:val="Pa83"/>
    <w:basedOn w:val="Default"/>
    <w:next w:val="Default"/>
    <w:uiPriority w:val="99"/>
    <w:rsid w:val="001B17D8"/>
    <w:pPr>
      <w:spacing w:line="131" w:lineRule="atLeast"/>
    </w:pPr>
    <w:rPr>
      <w:rFonts w:cstheme="minorBidi"/>
      <w:color w:val="auto"/>
    </w:rPr>
  </w:style>
  <w:style w:type="character" w:customStyle="1" w:styleId="A19">
    <w:name w:val="A19"/>
    <w:uiPriority w:val="99"/>
    <w:rsid w:val="001B17D8"/>
    <w:rPr>
      <w:rFonts w:cs="HelveticaNeue LT CYR 67 MedCn"/>
      <w:b/>
      <w:bCs/>
      <w:color w:val="000000"/>
      <w:sz w:val="7"/>
      <w:szCs w:val="7"/>
    </w:rPr>
  </w:style>
  <w:style w:type="paragraph" w:customStyle="1" w:styleId="Pa63">
    <w:name w:val="Pa63"/>
    <w:basedOn w:val="Default"/>
    <w:next w:val="Default"/>
    <w:uiPriority w:val="99"/>
    <w:rsid w:val="001B17D8"/>
    <w:pPr>
      <w:spacing w:line="141" w:lineRule="atLeast"/>
    </w:pPr>
    <w:rPr>
      <w:rFonts w:cstheme="minorBidi"/>
      <w:color w:val="auto"/>
    </w:rPr>
  </w:style>
  <w:style w:type="paragraph" w:customStyle="1" w:styleId="Pa84">
    <w:name w:val="Pa84"/>
    <w:basedOn w:val="Default"/>
    <w:next w:val="Default"/>
    <w:uiPriority w:val="99"/>
    <w:rsid w:val="001B17D8"/>
    <w:pPr>
      <w:spacing w:line="14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796A1B"/>
    <w:pPr>
      <w:spacing w:line="121" w:lineRule="atLeast"/>
    </w:pPr>
    <w:rPr>
      <w:rFonts w:ascii="HelveticaNeue LT CYR 57 Cond" w:hAnsi="HelveticaNeue LT CYR 57 Cond" w:cstheme="minorBidi"/>
      <w:color w:val="auto"/>
    </w:rPr>
  </w:style>
  <w:style w:type="character" w:customStyle="1" w:styleId="A60">
    <w:name w:val="A6"/>
    <w:uiPriority w:val="99"/>
    <w:rsid w:val="00796A1B"/>
    <w:rPr>
      <w:rFonts w:cs="HelveticaNeue LT CYR 57 Cond"/>
      <w:color w:val="000000"/>
      <w:sz w:val="7"/>
      <w:szCs w:val="7"/>
    </w:rPr>
  </w:style>
  <w:style w:type="character" w:customStyle="1" w:styleId="A16">
    <w:name w:val="A16"/>
    <w:uiPriority w:val="99"/>
    <w:rsid w:val="0027595D"/>
    <w:rPr>
      <w:rFonts w:cs="HelveticaNeue LT CYR 57 Cond"/>
      <w:color w:val="000000"/>
      <w:sz w:val="15"/>
      <w:szCs w:val="15"/>
    </w:rPr>
  </w:style>
  <w:style w:type="paragraph" w:customStyle="1" w:styleId="Pa43">
    <w:name w:val="Pa43"/>
    <w:basedOn w:val="Default"/>
    <w:next w:val="Default"/>
    <w:uiPriority w:val="99"/>
    <w:rsid w:val="0027595D"/>
    <w:pPr>
      <w:spacing w:line="16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27595D"/>
    <w:pPr>
      <w:spacing w:line="15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56">
    <w:name w:val="Pa56"/>
    <w:basedOn w:val="Default"/>
    <w:next w:val="Default"/>
    <w:uiPriority w:val="99"/>
    <w:rsid w:val="0027595D"/>
    <w:pPr>
      <w:spacing w:line="16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48">
    <w:name w:val="Pa48"/>
    <w:basedOn w:val="Default"/>
    <w:next w:val="Default"/>
    <w:uiPriority w:val="99"/>
    <w:rsid w:val="0027595D"/>
    <w:pPr>
      <w:spacing w:line="15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61">
    <w:name w:val="Pa61"/>
    <w:basedOn w:val="Default"/>
    <w:next w:val="Default"/>
    <w:uiPriority w:val="99"/>
    <w:rsid w:val="0027595D"/>
    <w:pPr>
      <w:spacing w:line="151" w:lineRule="atLeast"/>
    </w:pPr>
    <w:rPr>
      <w:rFonts w:cstheme="minorBidi"/>
      <w:color w:val="auto"/>
    </w:rPr>
  </w:style>
  <w:style w:type="paragraph" w:customStyle="1" w:styleId="Pa101">
    <w:name w:val="Pa101"/>
    <w:basedOn w:val="Default"/>
    <w:next w:val="Default"/>
    <w:uiPriority w:val="99"/>
    <w:rsid w:val="0027595D"/>
    <w:pPr>
      <w:spacing w:line="151" w:lineRule="atLeast"/>
    </w:pPr>
    <w:rPr>
      <w:rFonts w:cstheme="minorBidi"/>
      <w:color w:val="auto"/>
    </w:rPr>
  </w:style>
  <w:style w:type="paragraph" w:customStyle="1" w:styleId="Pa53">
    <w:name w:val="Pa53"/>
    <w:basedOn w:val="Default"/>
    <w:next w:val="Default"/>
    <w:uiPriority w:val="99"/>
    <w:rsid w:val="0027595D"/>
    <w:pPr>
      <w:spacing w:line="18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14">
    <w:name w:val="Pa14"/>
    <w:basedOn w:val="Default"/>
    <w:next w:val="Default"/>
    <w:uiPriority w:val="99"/>
    <w:rsid w:val="0027595D"/>
    <w:pPr>
      <w:spacing w:line="161" w:lineRule="atLeast"/>
    </w:pPr>
    <w:rPr>
      <w:rFonts w:ascii="HelveticaNeue LT CYR 97 BlkCn" w:hAnsi="HelveticaNeue LT CYR 97 BlkCn" w:cstheme="minorBidi"/>
      <w:color w:val="auto"/>
    </w:rPr>
  </w:style>
  <w:style w:type="character" w:customStyle="1" w:styleId="A14">
    <w:name w:val="A14"/>
    <w:uiPriority w:val="99"/>
    <w:rsid w:val="0027595D"/>
    <w:rPr>
      <w:rFonts w:ascii="HelveticaNeue LT CYR 57 Cond" w:hAnsi="HelveticaNeue LT CYR 57 Cond" w:cs="HelveticaNeue LT CYR 57 Cond"/>
      <w:color w:val="00000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9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1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8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c.gov.ua/wp-content/uploads/2020/07/2019_1269_nkp_ekstren_ditdor.pdf" TargetMode="External"/><Relationship Id="rId13" Type="http://schemas.openxmlformats.org/officeDocument/2006/relationships/hyperlink" Target="http://www.oapn.od.ua" TargetMode="External"/><Relationship Id="rId18" Type="http://schemas.openxmlformats.org/officeDocument/2006/relationships/hyperlink" Target="http://www.bundesaerztekammer.de" TargetMode="External"/><Relationship Id="rId26" Type="http://schemas.openxmlformats.org/officeDocument/2006/relationships/hyperlink" Target="http://www.ama-assn.org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youtu.be/CPUqT2-oPYw" TargetMode="External"/><Relationship Id="rId34" Type="http://schemas.openxmlformats.org/officeDocument/2006/relationships/hyperlink" Target="http://www.bundesaerztekammer.de" TargetMode="External"/><Relationship Id="rId7" Type="http://schemas.openxmlformats.org/officeDocument/2006/relationships/hyperlink" Target="https://moz.gov.ua/uk/decrees/nakaz-moz-ukraini-vid-09032022--441-pro-zatverdzhennja-porjadkiv-nadannja-domedichnoi-dopomogi-osobam-pri-nevidkladnih-stanah" TargetMode="External"/><Relationship Id="rId12" Type="http://schemas.openxmlformats.org/officeDocument/2006/relationships/hyperlink" Target="https://cprguidelines.eu/guidelines-2025" TargetMode="External"/><Relationship Id="rId17" Type="http://schemas.openxmlformats.org/officeDocument/2006/relationships/hyperlink" Target="http://www.gmc-uk.org" TargetMode="External"/><Relationship Id="rId25" Type="http://schemas.openxmlformats.org/officeDocument/2006/relationships/hyperlink" Target="http://moz.gov.ua" TargetMode="External"/><Relationship Id="rId33" Type="http://schemas.openxmlformats.org/officeDocument/2006/relationships/hyperlink" Target="http://www.gmc-uk.org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bma.org.uk" TargetMode="External"/><Relationship Id="rId20" Type="http://schemas.openxmlformats.org/officeDocument/2006/relationships/hyperlink" Target="https://www.youtube.com/watch?v=bGOTwYqJ77U" TargetMode="External"/><Relationship Id="rId29" Type="http://schemas.openxmlformats.org/officeDocument/2006/relationships/hyperlink" Target="http://www.oapn.od.u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facebook.com/AmericanMedicalAssociation/" TargetMode="External"/><Relationship Id="rId24" Type="http://schemas.openxmlformats.org/officeDocument/2006/relationships/hyperlink" Target="https://www.dec.gov.ua/wp-content/uploads/2020/07/2019_1269_nkp_ekstren_ditdor.pdf" TargetMode="External"/><Relationship Id="rId32" Type="http://schemas.openxmlformats.org/officeDocument/2006/relationships/hyperlink" Target="http://bma.org.uk" TargetMode="External"/><Relationship Id="rId37" Type="http://schemas.openxmlformats.org/officeDocument/2006/relationships/hyperlink" Target="https://youtu.be/CPUqT2-oPYw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dec.gov.ua/mtd/home/" TargetMode="External"/><Relationship Id="rId23" Type="http://schemas.openxmlformats.org/officeDocument/2006/relationships/hyperlink" Target="https://moz.gov.ua/uk/decrees/nakaz-moz-ukraini-vid-09032022--441-pro-zatverdzhennja-porjadkiv-nadannja-domedichnoi-dopomogi-osobam-pri-nevidkladnih-stanah" TargetMode="External"/><Relationship Id="rId28" Type="http://schemas.openxmlformats.org/officeDocument/2006/relationships/hyperlink" Target="https://cprguidelines.eu/guidelines-2025" TargetMode="External"/><Relationship Id="rId36" Type="http://schemas.openxmlformats.org/officeDocument/2006/relationships/hyperlink" Target="https://www.youtube.com/watch?v=bGOTwYqJ77U" TargetMode="External"/><Relationship Id="rId10" Type="http://schemas.openxmlformats.org/officeDocument/2006/relationships/hyperlink" Target="http://www.ama-assn.org" TargetMode="External"/><Relationship Id="rId19" Type="http://schemas.openxmlformats.org/officeDocument/2006/relationships/hyperlink" Target="https://www.who.int/workforcealliance/members_partners/member_list/ipa/en/" TargetMode="External"/><Relationship Id="rId31" Type="http://schemas.openxmlformats.org/officeDocument/2006/relationships/hyperlink" Target="http://www.dec.gov.ua/mtd/hom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z.gov.ua" TargetMode="External"/><Relationship Id="rId14" Type="http://schemas.openxmlformats.org/officeDocument/2006/relationships/hyperlink" Target="http://www.who.int" TargetMode="External"/><Relationship Id="rId22" Type="http://schemas.openxmlformats.org/officeDocument/2006/relationships/image" Target="media/image3.png"/><Relationship Id="rId27" Type="http://schemas.openxmlformats.org/officeDocument/2006/relationships/hyperlink" Target="http://www.facebook.com/AmericanMedicalAssociation/" TargetMode="External"/><Relationship Id="rId30" Type="http://schemas.openxmlformats.org/officeDocument/2006/relationships/hyperlink" Target="http://www.who.int" TargetMode="External"/><Relationship Id="rId35" Type="http://schemas.openxmlformats.org/officeDocument/2006/relationships/hyperlink" Target="https://www.who.int/workforcealliance/members_partners/member_list/ipa/e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27</Pages>
  <Words>29115</Words>
  <Characters>16596</Characters>
  <Application>Microsoft Office Word</Application>
  <DocSecurity>0</DocSecurity>
  <Lines>138</Lines>
  <Paragraphs>91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ОНМедУ</Company>
  <LinksUpToDate>false</LinksUpToDate>
  <CharactersWithSpaces>45620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e181179gko</dc:creator>
  <cp:lastModifiedBy>e181179gko</cp:lastModifiedBy>
  <cp:revision>10</cp:revision>
  <cp:lastPrinted>2025-12-18T07:11:00Z</cp:lastPrinted>
  <dcterms:created xsi:type="dcterms:W3CDTF">2025-10-02T09:14:00Z</dcterms:created>
  <dcterms:modified xsi:type="dcterms:W3CDTF">2026-03-02T10:26:00Z</dcterms:modified>
</cp:coreProperties>
</file>