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393" w:rsidRPr="00CF14AB" w:rsidRDefault="00CF14AB" w:rsidP="00C9273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>
            <wp:extent cx="6470073" cy="9573491"/>
            <wp:effectExtent l="19050" t="0" r="6927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2453" cy="9577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5393" w:rsidRDefault="003F5393" w:rsidP="00C9273A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E47DEE" w:rsidRPr="00E47DEE" w:rsidRDefault="00E47DEE" w:rsidP="00E47DEE">
      <w:pPr>
        <w:tabs>
          <w:tab w:val="left" w:pos="840"/>
        </w:tabs>
        <w:spacing w:line="228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118514" cy="9144000"/>
            <wp:effectExtent l="1905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514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273A" w:rsidRPr="00B1401B" w:rsidRDefault="00E83789" w:rsidP="00FB74D5">
      <w:pPr>
        <w:jc w:val="center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lastRenderedPageBreak/>
        <w:t>Самостійна робота студента</w:t>
      </w:r>
    </w:p>
    <w:p w:rsidR="00C9273A" w:rsidRPr="00B1401B" w:rsidRDefault="00C9273A" w:rsidP="00FB74D5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1401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Тема: </w:t>
      </w:r>
      <w:r w:rsidR="00A0286E" w:rsidRPr="00B1401B">
        <w:rPr>
          <w:rFonts w:ascii="Times New Roman" w:hAnsi="Times New Roman" w:cs="Times New Roman"/>
          <w:sz w:val="28"/>
          <w:szCs w:val="28"/>
        </w:rPr>
        <w:t>Серцево</w:t>
      </w:r>
      <w:r w:rsidR="00E02F41" w:rsidRPr="00B1401B">
        <w:rPr>
          <w:rFonts w:ascii="Times New Roman" w:hAnsi="Times New Roman" w:cs="Times New Roman"/>
          <w:sz w:val="28"/>
          <w:szCs w:val="28"/>
        </w:rPr>
        <w:t xml:space="preserve">-легенева реанімація. Реанімаційна допомога </w:t>
      </w:r>
      <w:r w:rsidR="00A0286E" w:rsidRPr="00B1401B">
        <w:rPr>
          <w:rFonts w:ascii="Times New Roman" w:hAnsi="Times New Roman" w:cs="Times New Roman"/>
          <w:sz w:val="28"/>
          <w:szCs w:val="28"/>
        </w:rPr>
        <w:t xml:space="preserve">при невідкладних станах у </w:t>
      </w:r>
      <w:r w:rsidR="00FB74D5">
        <w:rPr>
          <w:rFonts w:ascii="Times New Roman" w:hAnsi="Times New Roman" w:cs="Times New Roman"/>
          <w:sz w:val="28"/>
          <w:szCs w:val="28"/>
        </w:rPr>
        <w:t>д</w:t>
      </w:r>
      <w:r w:rsidR="000F387F" w:rsidRPr="00B1401B">
        <w:rPr>
          <w:rFonts w:ascii="Times New Roman" w:hAnsi="Times New Roman" w:cs="Times New Roman"/>
          <w:sz w:val="28"/>
          <w:szCs w:val="28"/>
        </w:rPr>
        <w:t>ітей (4 години)</w:t>
      </w:r>
    </w:p>
    <w:p w:rsidR="00C9273A" w:rsidRPr="00B1401B" w:rsidRDefault="00C9273A" w:rsidP="00FB74D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1401B">
        <w:rPr>
          <w:rFonts w:ascii="Times New Roman" w:eastAsia="Times New Roman" w:hAnsi="Times New Roman" w:cs="Times New Roman"/>
          <w:b/>
          <w:bCs/>
          <w:sz w:val="28"/>
          <w:szCs w:val="28"/>
        </w:rPr>
        <w:t>Мета:</w:t>
      </w:r>
      <w:r w:rsidR="00E02F41" w:rsidRPr="00B1401B">
        <w:rPr>
          <w:rFonts w:ascii="Times New Roman" w:hAnsi="Times New Roman" w:cs="Times New Roman"/>
          <w:sz w:val="28"/>
          <w:szCs w:val="28"/>
        </w:rPr>
        <w:t xml:space="preserve"> Вивчити та відпрацювати алгоритм базових реанімаційних заходів у немовлят та дітей з використанням автоматичного зовнішнього дефібрилятора</w:t>
      </w:r>
      <w:r w:rsidR="00AD6B07" w:rsidRPr="00B1401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AD6B07"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="00AD6B07" w:rsidRPr="00B1401B">
        <w:rPr>
          <w:rFonts w:ascii="Times New Roman" w:hAnsi="Times New Roman" w:cs="Times New Roman"/>
          <w:sz w:val="28"/>
          <w:szCs w:val="28"/>
        </w:rPr>
        <w:t>)</w:t>
      </w:r>
      <w:r w:rsidR="00E02F41" w:rsidRPr="00B1401B">
        <w:rPr>
          <w:rFonts w:ascii="Times New Roman" w:hAnsi="Times New Roman" w:cs="Times New Roman"/>
          <w:sz w:val="28"/>
          <w:szCs w:val="28"/>
        </w:rPr>
        <w:t>.</w:t>
      </w:r>
    </w:p>
    <w:p w:rsidR="00F81577" w:rsidRPr="00B1401B" w:rsidRDefault="00F81577" w:rsidP="00FB74D5">
      <w:pPr>
        <w:pStyle w:val="a9"/>
        <w:spacing w:after="0" w:line="276" w:lineRule="auto"/>
        <w:ind w:left="0" w:right="0" w:firstLine="709"/>
        <w:jc w:val="both"/>
        <w:rPr>
          <w:rFonts w:eastAsiaTheme="minorEastAsia"/>
          <w:color w:val="auto"/>
          <w:szCs w:val="28"/>
        </w:rPr>
      </w:pPr>
    </w:p>
    <w:p w:rsidR="00137FDF" w:rsidRPr="00B1401B" w:rsidRDefault="00E83789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Основні питання</w:t>
      </w:r>
      <w:r w:rsidR="00137FDF" w:rsidRPr="00B1401B">
        <w:rPr>
          <w:rFonts w:ascii="Times New Roman" w:hAnsi="Times New Roman" w:cs="Times New Roman"/>
          <w:b/>
          <w:sz w:val="28"/>
          <w:szCs w:val="28"/>
        </w:rPr>
        <w:t>: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1. Педіатричний ланцюг виживання.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2. Розпізнавання критичного стану дитини/немовляти – «3 В».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3. Поняття про констатацію</w:t>
      </w:r>
      <w:r w:rsidR="00A0286E" w:rsidRPr="00B140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зупинки кровообігу у немовлят та дітей.</w:t>
      </w:r>
    </w:p>
    <w:p w:rsidR="00137FDF" w:rsidRPr="00B1401B" w:rsidRDefault="00137FDF" w:rsidP="00FB74D5">
      <w:pPr>
        <w:tabs>
          <w:tab w:val="left" w:pos="8931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4. Правила виклику допомоги. Коли і як коректно</w:t>
      </w:r>
      <w:r w:rsidR="00A0286E" w:rsidRPr="00B140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передати інформацію про випадок зупинки кровообігу у дітей</w:t>
      </w:r>
      <w:r w:rsidR="00FB74D5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/</w:t>
      </w:r>
      <w:r w:rsidR="00FB74D5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немовлят.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5. Алгоритм базових реанімаційний заходів у дітей/немовлят.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6. Компресія грудної клітки у дітей</w:t>
      </w:r>
      <w:r w:rsidR="00FB74D5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/</w:t>
      </w:r>
      <w:r w:rsidR="00FB74D5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немовлят, як один із найбільш вагомих фа</w:t>
      </w:r>
      <w:r w:rsidR="00A0286E" w:rsidRPr="00B1401B">
        <w:rPr>
          <w:rFonts w:ascii="Times New Roman" w:hAnsi="Times New Roman" w:cs="Times New Roman"/>
          <w:sz w:val="28"/>
          <w:szCs w:val="28"/>
        </w:rPr>
        <w:t>кторів успішності реанімаційних</w:t>
      </w:r>
      <w:r w:rsidRPr="00B1401B">
        <w:rPr>
          <w:rFonts w:ascii="Times New Roman" w:hAnsi="Times New Roman" w:cs="Times New Roman"/>
          <w:sz w:val="28"/>
          <w:szCs w:val="28"/>
        </w:rPr>
        <w:t xml:space="preserve"> заходів.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7. Забезпечення прохідності дихальних шляхів під час СЛР у дітей/немовлят.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8. Робота з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у дітей</w:t>
      </w:r>
      <w:r w:rsidR="00FB74D5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/</w:t>
      </w:r>
      <w:r w:rsidR="00FB74D5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немовлят.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9. Особливості проведення базових реанімаційних заходів у випадку наявності одного, двох та більше рятувальників.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10. Тактика у випадку обструкції дихальних шляхів стороннім тілом у дітей/немовлят.</w:t>
      </w:r>
    </w:p>
    <w:p w:rsidR="00137FDF" w:rsidRPr="00B1401B" w:rsidRDefault="00137FDF" w:rsidP="00FB74D5">
      <w:pPr>
        <w:pStyle w:val="a9"/>
        <w:spacing w:after="0" w:line="276" w:lineRule="auto"/>
        <w:ind w:left="0" w:right="0" w:firstLine="709"/>
        <w:jc w:val="both"/>
        <w:rPr>
          <w:rFonts w:eastAsiaTheme="minorEastAsia"/>
          <w:color w:val="auto"/>
          <w:szCs w:val="28"/>
        </w:rPr>
      </w:pPr>
    </w:p>
    <w:p w:rsidR="00F81577" w:rsidRPr="00B1401B" w:rsidRDefault="00137FDF" w:rsidP="00FB74D5">
      <w:pPr>
        <w:pStyle w:val="a9"/>
        <w:spacing w:after="0" w:line="276" w:lineRule="auto"/>
        <w:ind w:left="0" w:right="0" w:firstLine="709"/>
        <w:jc w:val="both"/>
        <w:rPr>
          <w:rFonts w:eastAsiaTheme="minorEastAsia"/>
          <w:b/>
          <w:color w:val="auto"/>
          <w:szCs w:val="28"/>
        </w:rPr>
      </w:pPr>
      <w:r w:rsidRPr="00B1401B">
        <w:rPr>
          <w:rFonts w:eastAsiaTheme="minorEastAsia"/>
          <w:b/>
          <w:color w:val="auto"/>
          <w:szCs w:val="28"/>
        </w:rPr>
        <w:t>Очікувані результати навчання.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 xml:space="preserve">Студент повинен знати: 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1. Що таке зупинка кровообігу, критерії? Констатація зупинки кровообігу/дихання у дітей.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2. Правила виклику допомоги.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3. Базові реанімаційні заходи у дітей</w:t>
      </w:r>
      <w:r w:rsidR="00A0286E" w:rsidRPr="00B140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/</w:t>
      </w:r>
      <w:r w:rsidR="00A0286E" w:rsidRPr="00B140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 xml:space="preserve">немовлят. Алгоритм. 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4. Принципи якісної компресії грудної клітки у дітей/немовлят.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5. Методи забезпечення прохідності дихальних шляхів у дітей/немовлят під час СЛР.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6. Будову та принцип роботи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при використанні у дітей/немовлят.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7. Особливості базових реанімаційних заходів у дітей/немовлят при наявності одного, двох та більше рятувальників.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8. Робота в команді під час базових реанімаційних заходів у дітей/немовлят.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9. Як надати допомогу дитині/немовляті у випадку обструкції дихальних шляхів стороннім тілом.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 xml:space="preserve">Студент повинен вміти: 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1. Констатувати зупинку кровообігу/дихання у дітей/немовлят.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2. Правильно і вчасно передати інформацію для виклику допомоги.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3. Проводити якісно компресію грудної клітки у дітей/немовлят.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4. Забезпечувати прохідність дихальних шляхів під час СЛР у дітей</w:t>
      </w:r>
      <w:r w:rsidR="00A0286E" w:rsidRPr="00B140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/</w:t>
      </w:r>
      <w:r w:rsidR="00A0286E" w:rsidRPr="00B140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немовлят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5. Безпечно працювати з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.</w:t>
      </w:r>
    </w:p>
    <w:p w:rsidR="00137FDF" w:rsidRPr="00B1401B" w:rsidRDefault="00137FD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6. Працювати в команді під час проведення педіатричних базових реанімаційних заходів</w:t>
      </w:r>
    </w:p>
    <w:p w:rsidR="00137FDF" w:rsidRPr="00B1401B" w:rsidRDefault="00137FDF" w:rsidP="00FB74D5">
      <w:pPr>
        <w:spacing w:after="0"/>
        <w:ind w:left="720"/>
        <w:rPr>
          <w:rFonts w:ascii="Times New Roman" w:hAnsi="Times New Roman" w:cs="Times New Roman"/>
          <w:sz w:val="28"/>
          <w:szCs w:val="28"/>
        </w:rPr>
      </w:pPr>
    </w:p>
    <w:p w:rsidR="00C9273A" w:rsidRPr="00B1401B" w:rsidRDefault="00C9273A" w:rsidP="00FB74D5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1401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Основні </w:t>
      </w:r>
      <w:r w:rsidR="00B04087" w:rsidRPr="00B1401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терміни та </w:t>
      </w:r>
      <w:r w:rsidRPr="00B1401B">
        <w:rPr>
          <w:rFonts w:ascii="Times New Roman" w:eastAsia="Times New Roman" w:hAnsi="Times New Roman" w:cs="Times New Roman"/>
          <w:b/>
          <w:bCs/>
          <w:sz w:val="28"/>
          <w:szCs w:val="28"/>
        </w:rPr>
        <w:t>поняття:</w:t>
      </w:r>
    </w:p>
    <w:p w:rsidR="00B04087" w:rsidRPr="00B1401B" w:rsidRDefault="00B04087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i/>
          <w:sz w:val="28"/>
          <w:szCs w:val="28"/>
        </w:rPr>
        <w:t>Базова серцево-легенева реанімація</w:t>
      </w:r>
      <w:r w:rsidRPr="00B1401B">
        <w:rPr>
          <w:rFonts w:ascii="Times New Roman" w:hAnsi="Times New Roman" w:cs="Times New Roman"/>
          <w:sz w:val="28"/>
          <w:szCs w:val="28"/>
        </w:rPr>
        <w:t xml:space="preserve"> (</w:t>
      </w:r>
      <w:r w:rsidRPr="00B1401B">
        <w:rPr>
          <w:rFonts w:ascii="Times New Roman" w:hAnsi="Times New Roman" w:cs="Times New Roman"/>
          <w:sz w:val="28"/>
          <w:szCs w:val="28"/>
          <w:lang w:val="en-US"/>
        </w:rPr>
        <w:t>Basic</w:t>
      </w:r>
      <w:r w:rsidRPr="00B140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  <w:lang w:val="en-US"/>
        </w:rPr>
        <w:t>Life</w:t>
      </w:r>
      <w:r w:rsidRPr="00B140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  <w:lang w:val="en-US"/>
        </w:rPr>
        <w:t>Support</w:t>
      </w:r>
      <w:r w:rsidRPr="00B1401B">
        <w:rPr>
          <w:rFonts w:ascii="Times New Roman" w:hAnsi="Times New Roman" w:cs="Times New Roman"/>
          <w:sz w:val="28"/>
          <w:szCs w:val="28"/>
        </w:rPr>
        <w:t xml:space="preserve"> – BLS)</w:t>
      </w:r>
      <w:r w:rsidR="00AD6B07" w:rsidRPr="00B1401B">
        <w:rPr>
          <w:rFonts w:ascii="Times New Roman" w:hAnsi="Times New Roman" w:cs="Times New Roman"/>
          <w:sz w:val="28"/>
          <w:szCs w:val="28"/>
        </w:rPr>
        <w:t xml:space="preserve"> – к</w:t>
      </w:r>
      <w:r w:rsidRPr="00B1401B">
        <w:rPr>
          <w:rFonts w:ascii="Times New Roman" w:hAnsi="Times New Roman" w:cs="Times New Roman"/>
          <w:sz w:val="28"/>
          <w:szCs w:val="28"/>
        </w:rPr>
        <w:t xml:space="preserve">омплекс заходів, спрямованих на підтримку кровообігу та дихання у постраждалого до прибуття медичної допомоги. Включає компресії грудної клітки, штучне дихання та використання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.</w:t>
      </w:r>
    </w:p>
    <w:p w:rsidR="00B04087" w:rsidRPr="00B1401B" w:rsidRDefault="00B04087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i/>
          <w:sz w:val="28"/>
          <w:szCs w:val="28"/>
        </w:rPr>
        <w:t>Серцево-легенева реанімація (СЛР)</w:t>
      </w:r>
      <w:r w:rsidR="00AD6B07" w:rsidRPr="00B1401B">
        <w:rPr>
          <w:rFonts w:ascii="Times New Roman" w:hAnsi="Times New Roman" w:cs="Times New Roman"/>
          <w:sz w:val="28"/>
          <w:szCs w:val="28"/>
        </w:rPr>
        <w:t xml:space="preserve"> – м</w:t>
      </w:r>
      <w:r w:rsidRPr="00B1401B">
        <w:rPr>
          <w:rFonts w:ascii="Times New Roman" w:hAnsi="Times New Roman" w:cs="Times New Roman"/>
          <w:sz w:val="28"/>
          <w:szCs w:val="28"/>
        </w:rPr>
        <w:t>едична процедура, що включає штучне дихання та непрямий масаж серця з метою відновлення життєво важливих функцій організму при зупинці серця.</w:t>
      </w:r>
    </w:p>
    <w:p w:rsidR="00B04087" w:rsidRPr="00B1401B" w:rsidRDefault="00B04087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i/>
          <w:sz w:val="28"/>
          <w:szCs w:val="28"/>
        </w:rPr>
        <w:t>Автоматичний зовнішній дефібрилятор (</w:t>
      </w:r>
      <w:proofErr w:type="spellStart"/>
      <w:r w:rsidRPr="00B1401B">
        <w:rPr>
          <w:rFonts w:ascii="Times New Roman" w:hAnsi="Times New Roman" w:cs="Times New Roman"/>
          <w:i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i/>
          <w:sz w:val="28"/>
          <w:szCs w:val="28"/>
        </w:rPr>
        <w:t>)</w:t>
      </w:r>
      <w:r w:rsidR="00AD6B07" w:rsidRPr="00B1401B">
        <w:rPr>
          <w:rFonts w:ascii="Times New Roman" w:hAnsi="Times New Roman" w:cs="Times New Roman"/>
          <w:sz w:val="28"/>
          <w:szCs w:val="28"/>
        </w:rPr>
        <w:t xml:space="preserve"> – п</w:t>
      </w:r>
      <w:r w:rsidRPr="00B1401B">
        <w:rPr>
          <w:rFonts w:ascii="Times New Roman" w:hAnsi="Times New Roman" w:cs="Times New Roman"/>
          <w:sz w:val="28"/>
          <w:szCs w:val="28"/>
        </w:rPr>
        <w:t>ристрій, який автоматично аналізує серцевий ритм і, за потреби, подає електричний імпульс для відновлення нормального ритму серця. Призначений для використання як медичними працівниками, так і пересічними громадянами.</w:t>
      </w:r>
    </w:p>
    <w:p w:rsidR="00B04087" w:rsidRPr="00B1401B" w:rsidRDefault="00B04087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i/>
          <w:sz w:val="28"/>
          <w:szCs w:val="28"/>
        </w:rPr>
        <w:t>Дефібриляція</w:t>
      </w:r>
      <w:r w:rsidR="00AD6B07" w:rsidRPr="00B1401B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AD6B07" w:rsidRPr="00B1401B">
        <w:rPr>
          <w:rFonts w:ascii="Times New Roman" w:hAnsi="Times New Roman" w:cs="Times New Roman"/>
          <w:sz w:val="28"/>
          <w:szCs w:val="28"/>
        </w:rPr>
        <w:t>– п</w:t>
      </w:r>
      <w:r w:rsidRPr="00B1401B">
        <w:rPr>
          <w:rFonts w:ascii="Times New Roman" w:hAnsi="Times New Roman" w:cs="Times New Roman"/>
          <w:sz w:val="28"/>
          <w:szCs w:val="28"/>
        </w:rPr>
        <w:t xml:space="preserve">роцедура подачі електричного імпульсу до серця для припинення фібриляції шлуночків або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шлуночкової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тахікардії без пульсу.</w:t>
      </w:r>
    </w:p>
    <w:p w:rsidR="00B04087" w:rsidRPr="00B1401B" w:rsidRDefault="00B04087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i/>
          <w:sz w:val="28"/>
          <w:szCs w:val="28"/>
        </w:rPr>
        <w:t>Фібриляція шлуночків (ФШ)</w:t>
      </w:r>
      <w:r w:rsidR="00AD6B07" w:rsidRPr="00B1401B">
        <w:rPr>
          <w:rFonts w:ascii="Times New Roman" w:hAnsi="Times New Roman" w:cs="Times New Roman"/>
          <w:sz w:val="28"/>
          <w:szCs w:val="28"/>
        </w:rPr>
        <w:t xml:space="preserve"> – ж</w:t>
      </w:r>
      <w:r w:rsidRPr="00B1401B">
        <w:rPr>
          <w:rFonts w:ascii="Times New Roman" w:hAnsi="Times New Roman" w:cs="Times New Roman"/>
          <w:sz w:val="28"/>
          <w:szCs w:val="28"/>
        </w:rPr>
        <w:t>иттєво небезпечний аритмічний стан, при якому серце втрачає здатність ефективно перекачувати кров. Є показанням до негайної дефібриляції.</w:t>
      </w:r>
    </w:p>
    <w:p w:rsidR="00B04087" w:rsidRPr="00B1401B" w:rsidRDefault="00B04087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1401B">
        <w:rPr>
          <w:rFonts w:ascii="Times New Roman" w:hAnsi="Times New Roman" w:cs="Times New Roman"/>
          <w:i/>
          <w:sz w:val="28"/>
          <w:szCs w:val="28"/>
        </w:rPr>
        <w:t>Шлуночкова</w:t>
      </w:r>
      <w:proofErr w:type="spellEnd"/>
      <w:r w:rsidRPr="00B1401B">
        <w:rPr>
          <w:rFonts w:ascii="Times New Roman" w:hAnsi="Times New Roman" w:cs="Times New Roman"/>
          <w:i/>
          <w:sz w:val="28"/>
          <w:szCs w:val="28"/>
        </w:rPr>
        <w:t xml:space="preserve"> тахікардія без пульсу (ШТ)</w:t>
      </w:r>
      <w:r w:rsidR="00F81577" w:rsidRPr="00B1401B">
        <w:rPr>
          <w:rFonts w:ascii="Times New Roman" w:hAnsi="Times New Roman" w:cs="Times New Roman"/>
          <w:sz w:val="28"/>
          <w:szCs w:val="28"/>
        </w:rPr>
        <w:t xml:space="preserve"> – ш</w:t>
      </w:r>
      <w:r w:rsidRPr="00B1401B">
        <w:rPr>
          <w:rFonts w:ascii="Times New Roman" w:hAnsi="Times New Roman" w:cs="Times New Roman"/>
          <w:sz w:val="28"/>
          <w:szCs w:val="28"/>
        </w:rPr>
        <w:t>видкий ритм серця, який не забезпечує ефективного кровообігу. Також потребує дефібриляції.</w:t>
      </w:r>
    </w:p>
    <w:p w:rsidR="00B04087" w:rsidRPr="00B1401B" w:rsidRDefault="00B04087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i/>
          <w:sz w:val="28"/>
          <w:szCs w:val="28"/>
        </w:rPr>
        <w:t>Компресії грудної клітки</w:t>
      </w:r>
      <w:r w:rsidR="00F81577" w:rsidRPr="00B1401B">
        <w:rPr>
          <w:rFonts w:ascii="Times New Roman" w:hAnsi="Times New Roman" w:cs="Times New Roman"/>
          <w:sz w:val="28"/>
          <w:szCs w:val="28"/>
        </w:rPr>
        <w:t xml:space="preserve"> – н</w:t>
      </w:r>
      <w:r w:rsidRPr="00B1401B">
        <w:rPr>
          <w:rFonts w:ascii="Times New Roman" w:hAnsi="Times New Roman" w:cs="Times New Roman"/>
          <w:sz w:val="28"/>
          <w:szCs w:val="28"/>
        </w:rPr>
        <w:t>атискання на грудну клітку з метою механічного забезпечення кровообігу. Частота та глибина компресій залежать від віку дитини.</w:t>
      </w:r>
    </w:p>
    <w:p w:rsidR="00B04087" w:rsidRPr="00B1401B" w:rsidRDefault="00B04087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i/>
          <w:sz w:val="28"/>
          <w:szCs w:val="28"/>
        </w:rPr>
        <w:t>Штучне дихання (вентиляція)</w:t>
      </w:r>
      <w:r w:rsidR="00F81577" w:rsidRPr="00B1401B">
        <w:rPr>
          <w:rFonts w:ascii="Times New Roman" w:hAnsi="Times New Roman" w:cs="Times New Roman"/>
          <w:sz w:val="28"/>
          <w:szCs w:val="28"/>
        </w:rPr>
        <w:t xml:space="preserve"> – в</w:t>
      </w:r>
      <w:r w:rsidRPr="00B1401B">
        <w:rPr>
          <w:rFonts w:ascii="Times New Roman" w:hAnsi="Times New Roman" w:cs="Times New Roman"/>
          <w:sz w:val="28"/>
          <w:szCs w:val="28"/>
        </w:rPr>
        <w:t xml:space="preserve">ведення повітря в легені постраждалого шляхом дихання «рот у рот» або за допомогою пристроїв (маски,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амбу-балон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).</w:t>
      </w:r>
    </w:p>
    <w:p w:rsidR="00B04087" w:rsidRPr="00B1401B" w:rsidRDefault="00B04087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i/>
          <w:sz w:val="28"/>
          <w:szCs w:val="28"/>
        </w:rPr>
        <w:t>Алгоритм базових реанімаційних заходів для дітей</w:t>
      </w:r>
      <w:r w:rsidR="00F81577" w:rsidRPr="00B1401B">
        <w:rPr>
          <w:rFonts w:ascii="Times New Roman" w:hAnsi="Times New Roman" w:cs="Times New Roman"/>
          <w:sz w:val="28"/>
          <w:szCs w:val="28"/>
        </w:rPr>
        <w:t xml:space="preserve"> – п</w:t>
      </w:r>
      <w:r w:rsidRPr="00B1401B">
        <w:rPr>
          <w:rFonts w:ascii="Times New Roman" w:hAnsi="Times New Roman" w:cs="Times New Roman"/>
          <w:sz w:val="28"/>
          <w:szCs w:val="28"/>
        </w:rPr>
        <w:t xml:space="preserve">ослідовність дій при зупинці серця у дітей, що включає оцінку стану, виклик допомоги, СЛР та використання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.</w:t>
      </w:r>
    </w:p>
    <w:p w:rsidR="00B04087" w:rsidRPr="00B1401B" w:rsidRDefault="00B04087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i/>
          <w:sz w:val="28"/>
          <w:szCs w:val="28"/>
        </w:rPr>
        <w:t xml:space="preserve">Педіатричний режим </w:t>
      </w:r>
      <w:proofErr w:type="spellStart"/>
      <w:r w:rsidRPr="00B1401B">
        <w:rPr>
          <w:rFonts w:ascii="Times New Roman" w:hAnsi="Times New Roman" w:cs="Times New Roman"/>
          <w:i/>
          <w:sz w:val="28"/>
          <w:szCs w:val="28"/>
        </w:rPr>
        <w:t>АЗД</w:t>
      </w:r>
      <w:proofErr w:type="spellEnd"/>
      <w:r w:rsidR="00F81577" w:rsidRPr="00B1401B">
        <w:rPr>
          <w:rFonts w:ascii="Times New Roman" w:hAnsi="Times New Roman" w:cs="Times New Roman"/>
          <w:sz w:val="28"/>
          <w:szCs w:val="28"/>
        </w:rPr>
        <w:t xml:space="preserve"> – с</w:t>
      </w:r>
      <w:r w:rsidRPr="00B1401B">
        <w:rPr>
          <w:rFonts w:ascii="Times New Roman" w:hAnsi="Times New Roman" w:cs="Times New Roman"/>
          <w:sz w:val="28"/>
          <w:szCs w:val="28"/>
        </w:rPr>
        <w:t>пеціальний режим або електроди для дефібриляції дітей віком до 8 років, що забезпечують знижену енергію імпульсу.</w:t>
      </w:r>
    </w:p>
    <w:p w:rsidR="00B04087" w:rsidRPr="00B1401B" w:rsidRDefault="00B04087" w:rsidP="00FB74D5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81577" w:rsidRPr="00B1401B" w:rsidRDefault="00C9273A" w:rsidP="00FB74D5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1401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Обладнання: </w:t>
      </w:r>
    </w:p>
    <w:p w:rsidR="00E82BCE" w:rsidRPr="00E82BCE" w:rsidRDefault="00E82BCE" w:rsidP="00FB74D5">
      <w:pPr>
        <w:pStyle w:val="a9"/>
        <w:numPr>
          <w:ilvl w:val="0"/>
          <w:numId w:val="5"/>
        </w:numPr>
        <w:spacing w:after="0" w:line="276" w:lineRule="auto"/>
        <w:ind w:right="0"/>
        <w:jc w:val="both"/>
        <w:rPr>
          <w:bCs/>
          <w:szCs w:val="28"/>
        </w:rPr>
      </w:pPr>
      <w:r w:rsidRPr="00E82BCE">
        <w:rPr>
          <w:bCs/>
          <w:szCs w:val="28"/>
        </w:rPr>
        <w:t>М</w:t>
      </w:r>
      <w:r>
        <w:rPr>
          <w:bCs/>
          <w:szCs w:val="28"/>
        </w:rPr>
        <w:t>етодична розробка</w:t>
      </w:r>
    </w:p>
    <w:p w:rsidR="00F81577" w:rsidRPr="00E82BCE" w:rsidRDefault="00F81577" w:rsidP="00FB74D5">
      <w:pPr>
        <w:pStyle w:val="a9"/>
        <w:numPr>
          <w:ilvl w:val="0"/>
          <w:numId w:val="5"/>
        </w:numPr>
        <w:spacing w:after="0" w:line="276" w:lineRule="auto"/>
        <w:ind w:right="0"/>
        <w:jc w:val="both"/>
        <w:rPr>
          <w:b/>
          <w:bCs/>
          <w:szCs w:val="28"/>
        </w:rPr>
      </w:pPr>
      <w:r w:rsidRPr="00B1401B">
        <w:rPr>
          <w:szCs w:val="28"/>
        </w:rPr>
        <w:t>Відеоматеріали та презентації</w:t>
      </w:r>
      <w:r w:rsidR="00E82BCE">
        <w:rPr>
          <w:szCs w:val="28"/>
        </w:rPr>
        <w:t>.</w:t>
      </w:r>
    </w:p>
    <w:p w:rsidR="00E82BCE" w:rsidRPr="00B1401B" w:rsidRDefault="00E82BCE" w:rsidP="00FB74D5">
      <w:pPr>
        <w:pStyle w:val="a9"/>
        <w:numPr>
          <w:ilvl w:val="0"/>
          <w:numId w:val="5"/>
        </w:numPr>
        <w:spacing w:after="0" w:line="276" w:lineRule="auto"/>
        <w:ind w:right="0"/>
        <w:jc w:val="both"/>
        <w:rPr>
          <w:b/>
          <w:bCs/>
          <w:szCs w:val="28"/>
        </w:rPr>
      </w:pPr>
      <w:r>
        <w:rPr>
          <w:szCs w:val="28"/>
        </w:rPr>
        <w:t>Накази та настанови МОЗ України</w:t>
      </w:r>
    </w:p>
    <w:p w:rsidR="00137FDF" w:rsidRPr="00B1401B" w:rsidRDefault="00137FDF" w:rsidP="00FB74D5">
      <w:pPr>
        <w:pStyle w:val="a9"/>
        <w:spacing w:after="0" w:line="276" w:lineRule="auto"/>
        <w:ind w:left="1287" w:right="0" w:firstLine="0"/>
        <w:jc w:val="both"/>
        <w:rPr>
          <w:b/>
          <w:bCs/>
          <w:szCs w:val="28"/>
        </w:rPr>
      </w:pPr>
    </w:p>
    <w:p w:rsidR="000F387F" w:rsidRPr="00B1401B" w:rsidRDefault="00CB0B3A" w:rsidP="00E82BCE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>Типові т</w:t>
      </w:r>
      <w:r w:rsidR="000F387F" w:rsidRPr="00B1401B">
        <w:rPr>
          <w:rFonts w:ascii="Times New Roman" w:hAnsi="Times New Roman" w:cs="Times New Roman"/>
          <w:b/>
          <w:sz w:val="28"/>
          <w:szCs w:val="28"/>
        </w:rPr>
        <w:t>естові завдання для самоконтролю.</w:t>
      </w:r>
    </w:p>
    <w:p w:rsidR="000F387F" w:rsidRPr="00B1401B" w:rsidRDefault="000F387F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 xml:space="preserve">1. При базовій реанімації дітям/немовлятам перед натисненням на грудну клітку виконують. </w:t>
      </w:r>
    </w:p>
    <w:p w:rsidR="000F387F" w:rsidRPr="00B1401B" w:rsidRDefault="000F387F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А. 5 рятівних вдихів.</w:t>
      </w:r>
    </w:p>
    <w:p w:rsidR="000F387F" w:rsidRPr="00B1401B" w:rsidRDefault="000F387F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Б. 2 рятівних вдихи.</w:t>
      </w:r>
    </w:p>
    <w:p w:rsidR="000F387F" w:rsidRPr="00B1401B" w:rsidRDefault="000F387F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В. 5 рятівних вдихів з одночасною оцінкою їх ефективності.</w:t>
      </w:r>
    </w:p>
    <w:p w:rsidR="000F387F" w:rsidRPr="00B1401B" w:rsidRDefault="000F387F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Г. 5 рятівних вдихів та подальшу оцінку їх ефективності протягом 10 сек.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2.Яке співвідношення варто використати для проведення СЛР у немовлят?</w:t>
      </w:r>
    </w:p>
    <w:p w:rsidR="000F387F" w:rsidRPr="00B1401B" w:rsidRDefault="000F387F" w:rsidP="00FB74D5">
      <w:pPr>
        <w:tabs>
          <w:tab w:val="left" w:pos="7088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A. 15:2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B. 3:1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C. 30:2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D. 15:1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3. Скільки часу варто потратити на оцінку ефективності дихання у дітей?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A. 10 сек.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B. до 10 сек.</w:t>
      </w:r>
    </w:p>
    <w:p w:rsidR="000F387F" w:rsidRPr="00B1401B" w:rsidRDefault="000F387F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 xml:space="preserve">C. 1 </w:t>
      </w:r>
      <w:proofErr w:type="spellStart"/>
      <w:r w:rsidRPr="00B1401B">
        <w:rPr>
          <w:szCs w:val="28"/>
        </w:rPr>
        <w:t>хв</w:t>
      </w:r>
      <w:proofErr w:type="spellEnd"/>
    </w:p>
    <w:p w:rsidR="000F387F" w:rsidRPr="00B1401B" w:rsidRDefault="000F387F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D. 15 сек.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4. Чи можна використовувати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у дитини молодше 8-ми років?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A. не можна.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B. можна, лише, якщо є можливість перевести пристрій в педіатричний режим.</w:t>
      </w:r>
    </w:p>
    <w:p w:rsidR="000F387F" w:rsidRPr="00B1401B" w:rsidRDefault="000F387F" w:rsidP="00FB74D5">
      <w:pPr>
        <w:tabs>
          <w:tab w:val="left" w:pos="7088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C. можна, але не переводячи в педіатричний режим.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D. треба, бажано перевести в дитячий режим.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5. Коли викликати бригаду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ЕМД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, якщо є лише 1 рятувальник, та постраждалою є дитина?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A. після того, як оцінили свідомість дитини.</w:t>
      </w:r>
    </w:p>
    <w:p w:rsidR="000F387F" w:rsidRPr="00B1401B" w:rsidRDefault="000F387F" w:rsidP="00FB74D5">
      <w:pPr>
        <w:tabs>
          <w:tab w:val="left" w:pos="7797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B. після того, як оцінили дихання (воно неефективне).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C. після проведення 5-ти рятувальних вдихів.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D. після того, як забезпечили прохідність дихальних шляхів.</w:t>
      </w:r>
    </w:p>
    <w:p w:rsidR="000F387F" w:rsidRPr="00B1401B" w:rsidRDefault="000F387F" w:rsidP="00FB74D5">
      <w:pPr>
        <w:tabs>
          <w:tab w:val="left" w:pos="8789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6. Що можна використати для раннього розпізнавання загрози погіршення стану та зупинки дихання/кровообігу у немовлят та дітей?</w:t>
      </w:r>
    </w:p>
    <w:p w:rsidR="000F387F" w:rsidRPr="00B1401B" w:rsidRDefault="000F387F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A. оцінити поведінку, дихання  та колір шкіри (правило «3 В»).</w:t>
      </w:r>
    </w:p>
    <w:p w:rsidR="000F387F" w:rsidRPr="00B1401B" w:rsidRDefault="000F387F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B. постійну переоцінку частоти дихання.</w:t>
      </w:r>
    </w:p>
    <w:p w:rsidR="000F387F" w:rsidRPr="00B1401B" w:rsidRDefault="000F387F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C. проведення огляду дитини за правилом 15:2.</w:t>
      </w:r>
    </w:p>
    <w:p w:rsidR="000F387F" w:rsidRPr="00B1401B" w:rsidRDefault="000F387F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lastRenderedPageBreak/>
        <w:t xml:space="preserve">D. оцінити колір задньої стінки </w:t>
      </w:r>
      <w:proofErr w:type="spellStart"/>
      <w:r w:rsidRPr="00B1401B">
        <w:rPr>
          <w:szCs w:val="28"/>
        </w:rPr>
        <w:t>ротоглотки</w:t>
      </w:r>
      <w:proofErr w:type="spellEnd"/>
      <w:r w:rsidRPr="00B1401B">
        <w:rPr>
          <w:szCs w:val="28"/>
        </w:rPr>
        <w:t xml:space="preserve"> дитини.</w:t>
      </w:r>
    </w:p>
    <w:p w:rsidR="000F387F" w:rsidRPr="00B1401B" w:rsidRDefault="000F387F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F387F" w:rsidRPr="00B1401B" w:rsidRDefault="000F387F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b/>
          <w:bCs/>
          <w:szCs w:val="28"/>
        </w:rPr>
        <w:t>Відповіді</w:t>
      </w:r>
      <w:r w:rsidRPr="00B1401B">
        <w:rPr>
          <w:szCs w:val="28"/>
        </w:rPr>
        <w:t>.</w:t>
      </w:r>
    </w:p>
    <w:p w:rsidR="000F387F" w:rsidRPr="00B1401B" w:rsidRDefault="000F387F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1. В</w:t>
      </w:r>
      <w:r w:rsidR="002432A1" w:rsidRPr="00B1401B">
        <w:rPr>
          <w:szCs w:val="28"/>
        </w:rPr>
        <w:t xml:space="preserve">, </w:t>
      </w:r>
      <w:r w:rsidRPr="00B1401B">
        <w:rPr>
          <w:szCs w:val="28"/>
        </w:rPr>
        <w:t>2. А</w:t>
      </w:r>
      <w:r w:rsidR="002432A1" w:rsidRPr="00B1401B">
        <w:rPr>
          <w:szCs w:val="28"/>
        </w:rPr>
        <w:t xml:space="preserve">, </w:t>
      </w:r>
      <w:r w:rsidRPr="00B1401B">
        <w:rPr>
          <w:szCs w:val="28"/>
        </w:rPr>
        <w:t>3. В</w:t>
      </w:r>
      <w:r w:rsidR="002432A1" w:rsidRPr="00B1401B">
        <w:rPr>
          <w:szCs w:val="28"/>
        </w:rPr>
        <w:t xml:space="preserve">, </w:t>
      </w:r>
      <w:r w:rsidRPr="00B1401B">
        <w:rPr>
          <w:szCs w:val="28"/>
        </w:rPr>
        <w:t>4. D</w:t>
      </w:r>
      <w:r w:rsidR="002432A1" w:rsidRPr="00B1401B">
        <w:rPr>
          <w:szCs w:val="28"/>
        </w:rPr>
        <w:t xml:space="preserve">, </w:t>
      </w:r>
      <w:r w:rsidRPr="00B1401B">
        <w:rPr>
          <w:szCs w:val="28"/>
        </w:rPr>
        <w:t>5. С</w:t>
      </w:r>
      <w:r w:rsidR="002432A1" w:rsidRPr="00B1401B">
        <w:rPr>
          <w:szCs w:val="28"/>
        </w:rPr>
        <w:t xml:space="preserve">, </w:t>
      </w:r>
      <w:r w:rsidRPr="00B1401B">
        <w:rPr>
          <w:szCs w:val="28"/>
        </w:rPr>
        <w:t>6. А</w:t>
      </w:r>
    </w:p>
    <w:p w:rsidR="000F387F" w:rsidRPr="00796A1B" w:rsidRDefault="000F387F" w:rsidP="00FB74D5">
      <w:pPr>
        <w:pStyle w:val="a9"/>
        <w:widowControl w:val="0"/>
        <w:tabs>
          <w:tab w:val="left" w:pos="330"/>
          <w:tab w:val="left" w:pos="952"/>
        </w:tabs>
        <w:spacing w:after="0" w:line="276" w:lineRule="auto"/>
        <w:ind w:left="329" w:right="0" w:firstLine="0"/>
        <w:jc w:val="both"/>
        <w:rPr>
          <w:b/>
          <w:szCs w:val="28"/>
        </w:rPr>
      </w:pPr>
    </w:p>
    <w:p w:rsidR="002432A1" w:rsidRPr="00796A1B" w:rsidRDefault="00796A1B" w:rsidP="00E82BCE">
      <w:pPr>
        <w:pStyle w:val="a9"/>
        <w:widowControl w:val="0"/>
        <w:tabs>
          <w:tab w:val="left" w:pos="330"/>
          <w:tab w:val="left" w:pos="952"/>
        </w:tabs>
        <w:spacing w:after="0" w:line="276" w:lineRule="auto"/>
        <w:ind w:left="329" w:right="0" w:firstLine="0"/>
        <w:jc w:val="center"/>
        <w:rPr>
          <w:b/>
          <w:szCs w:val="28"/>
        </w:rPr>
      </w:pPr>
      <w:r w:rsidRPr="00796A1B">
        <w:rPr>
          <w:b/>
          <w:szCs w:val="28"/>
        </w:rPr>
        <w:t>Формування професійних вмінь, навичок</w:t>
      </w:r>
      <w:r>
        <w:rPr>
          <w:b/>
          <w:szCs w:val="28"/>
        </w:rPr>
        <w:t>.</w:t>
      </w:r>
    </w:p>
    <w:p w:rsidR="00E3711B" w:rsidRDefault="00E3711B" w:rsidP="00FB74D5">
      <w:pPr>
        <w:pStyle w:val="a9"/>
        <w:widowControl w:val="0"/>
        <w:tabs>
          <w:tab w:val="left" w:pos="330"/>
          <w:tab w:val="left" w:pos="952"/>
        </w:tabs>
        <w:spacing w:after="0" w:line="276" w:lineRule="auto"/>
        <w:ind w:left="329" w:right="0" w:firstLine="0"/>
        <w:jc w:val="both"/>
        <w:rPr>
          <w:b/>
          <w:szCs w:val="28"/>
        </w:rPr>
      </w:pPr>
    </w:p>
    <w:p w:rsidR="00EE27F0" w:rsidRPr="00E3711B" w:rsidRDefault="00E3711B" w:rsidP="00FB74D5">
      <w:pPr>
        <w:pStyle w:val="a9"/>
        <w:widowControl w:val="0"/>
        <w:tabs>
          <w:tab w:val="left" w:pos="330"/>
          <w:tab w:val="left" w:pos="952"/>
        </w:tabs>
        <w:spacing w:after="0" w:line="276" w:lineRule="auto"/>
        <w:ind w:left="329" w:right="0" w:firstLine="0"/>
        <w:jc w:val="both"/>
        <w:rPr>
          <w:b/>
          <w:szCs w:val="28"/>
        </w:rPr>
      </w:pPr>
      <w:r w:rsidRPr="00E3711B">
        <w:rPr>
          <w:b/>
          <w:szCs w:val="28"/>
        </w:rPr>
        <w:t>ЗАВДАННЯ 1.</w:t>
      </w:r>
    </w:p>
    <w:p w:rsidR="00E83789" w:rsidRDefault="00E83789" w:rsidP="00FB74D5">
      <w:pPr>
        <w:pStyle w:val="a9"/>
        <w:widowControl w:val="0"/>
        <w:tabs>
          <w:tab w:val="left" w:pos="330"/>
          <w:tab w:val="left" w:pos="952"/>
        </w:tabs>
        <w:spacing w:after="0" w:line="276" w:lineRule="auto"/>
        <w:ind w:left="329" w:right="0" w:firstLine="0"/>
        <w:jc w:val="both"/>
        <w:rPr>
          <w:szCs w:val="28"/>
        </w:rPr>
      </w:pPr>
      <w:r>
        <w:rPr>
          <w:szCs w:val="28"/>
        </w:rPr>
        <w:t xml:space="preserve">Ознайомтеся з методикою виконання практичних навичок необхідних для </w:t>
      </w:r>
      <w:r w:rsidR="00E3711B">
        <w:rPr>
          <w:szCs w:val="28"/>
        </w:rPr>
        <w:t>застосування</w:t>
      </w:r>
      <w:r>
        <w:rPr>
          <w:szCs w:val="28"/>
        </w:rPr>
        <w:t xml:space="preserve"> алгоритму</w:t>
      </w:r>
      <w:r w:rsidR="00E3711B" w:rsidRPr="00E3711B">
        <w:rPr>
          <w:szCs w:val="28"/>
        </w:rPr>
        <w:t xml:space="preserve"> </w:t>
      </w:r>
      <w:r w:rsidR="00E3711B">
        <w:rPr>
          <w:szCs w:val="28"/>
        </w:rPr>
        <w:t>базових реанімаційних заходів у дітей / немовлят</w:t>
      </w:r>
      <w:r>
        <w:rPr>
          <w:szCs w:val="28"/>
        </w:rPr>
        <w:t>.</w:t>
      </w:r>
    </w:p>
    <w:p w:rsidR="00E83789" w:rsidRPr="00E83789" w:rsidRDefault="00E83789" w:rsidP="00FB74D5">
      <w:pPr>
        <w:pStyle w:val="a9"/>
        <w:widowControl w:val="0"/>
        <w:tabs>
          <w:tab w:val="left" w:pos="330"/>
          <w:tab w:val="left" w:pos="952"/>
        </w:tabs>
        <w:spacing w:after="0" w:line="276" w:lineRule="auto"/>
        <w:ind w:left="329" w:right="0" w:firstLine="0"/>
        <w:jc w:val="both"/>
        <w:rPr>
          <w:szCs w:val="28"/>
        </w:rPr>
      </w:pPr>
    </w:p>
    <w:p w:rsidR="002432A1" w:rsidRPr="00B1401B" w:rsidRDefault="00E83789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Практичні навички</w:t>
      </w:r>
      <w:r w:rsidR="002432A1" w:rsidRPr="00B1401B">
        <w:rPr>
          <w:rFonts w:ascii="Times New Roman" w:hAnsi="Times New Roman" w:cs="Times New Roman"/>
          <w:b/>
          <w:sz w:val="28"/>
          <w:szCs w:val="28"/>
        </w:rPr>
        <w:t>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1. Констатація зупинки дихання/кровообігу</w:t>
      </w:r>
      <w:r w:rsidR="00A33E35" w:rsidRPr="00B140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у немовлят.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2. Констатація зупинки дихання/кровообігу у дітей.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3. Вентиляція мішком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немовлятам.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4. Вентиляція мішком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дітям.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5. Натискання на грудну клітку</w:t>
      </w:r>
      <w:r w:rsidR="00A33E35" w:rsidRPr="00B140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>немовлятам.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6. Натискання на грудну клітку дітям.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7. Використання автоматичного-зовнішнього дефібрилятора (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) у немовлят та дітей.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8. Забезпечення прохідності дихальних шляхів у немовлят у випадку повної обструкції стороннім тілом.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9. Забезпечення прохідності дихальних шляхів у дітей у випадку повної обструкції стороннім тілом.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432A1" w:rsidRPr="00B1401B" w:rsidRDefault="002432A1" w:rsidP="00FB74D5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1401B">
        <w:rPr>
          <w:rFonts w:ascii="Times New Roman" w:hAnsi="Times New Roman" w:cs="Times New Roman"/>
          <w:b/>
          <w:bCs/>
          <w:sz w:val="28"/>
          <w:szCs w:val="28"/>
        </w:rPr>
        <w:t>Методика виконання практичн</w:t>
      </w:r>
      <w:r w:rsidR="00EE27F0" w:rsidRPr="00B1401B">
        <w:rPr>
          <w:rFonts w:ascii="Times New Roman" w:hAnsi="Times New Roman" w:cs="Times New Roman"/>
          <w:b/>
          <w:bCs/>
          <w:sz w:val="28"/>
          <w:szCs w:val="28"/>
        </w:rPr>
        <w:t>их навичок</w:t>
      </w:r>
      <w:r w:rsidRPr="00B1401B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D50F6B" w:rsidRPr="00B1401B" w:rsidRDefault="00D50F6B" w:rsidP="00FB74D5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Pr="00B1401B">
        <w:rPr>
          <w:rFonts w:ascii="Times New Roman" w:hAnsi="Times New Roman" w:cs="Times New Roman"/>
          <w:b/>
          <w:sz w:val="28"/>
          <w:szCs w:val="28"/>
        </w:rPr>
        <w:t>Констатація зупинки дихання</w:t>
      </w:r>
      <w:r w:rsidR="00D50F6B" w:rsidRPr="00B140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b/>
          <w:sz w:val="28"/>
          <w:szCs w:val="28"/>
        </w:rPr>
        <w:t>/</w:t>
      </w:r>
      <w:r w:rsidR="00D50F6B" w:rsidRPr="00B140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6999" w:rsidRPr="00B140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b/>
          <w:sz w:val="28"/>
          <w:szCs w:val="28"/>
        </w:rPr>
        <w:t>кровообігу у немовлят.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1.1. Наблизьтесь до постраждалого, зважаючи на особисту безпеку.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1.2. Окликніть його і слідкуйте за реакцією.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1.3. Якщо не відповідає, стабілізуйте голову, а іншою рукою </w:t>
      </w:r>
      <w:r w:rsidRPr="00B1401B">
        <w:rPr>
          <w:rFonts w:ascii="Times New Roman" w:hAnsi="Times New Roman" w:cs="Times New Roman"/>
          <w:bCs/>
          <w:i/>
          <w:sz w:val="28"/>
          <w:szCs w:val="28"/>
        </w:rPr>
        <w:t xml:space="preserve">обережно </w:t>
      </w:r>
      <w:r w:rsidRPr="00B1401B">
        <w:rPr>
          <w:rFonts w:ascii="Times New Roman" w:hAnsi="Times New Roman" w:cs="Times New Roman"/>
          <w:bCs/>
          <w:sz w:val="28"/>
          <w:szCs w:val="28"/>
        </w:rPr>
        <w:t>потрусіть за плече, при цьому голосно скажіть ім’я немовляти або ж скажіть їй/йому «Малюк,</w:t>
      </w:r>
      <w:r w:rsidR="00D50F6B" w:rsidRPr="00B1401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bCs/>
          <w:sz w:val="28"/>
          <w:szCs w:val="28"/>
        </w:rPr>
        <w:t xml:space="preserve">прокинься». 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1.4. Якщо не реагує – попросіть когось, хто є поруч,</w:t>
      </w:r>
      <w:r w:rsidR="00D50F6B" w:rsidRPr="00B1401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bCs/>
          <w:sz w:val="28"/>
          <w:szCs w:val="28"/>
        </w:rPr>
        <w:t>викликати екстрену медичну допомогу (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ЕМД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) та знайти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(якщо ви один – перейдіть до наступного пункту).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1.5. Забезпечте прохідність дихальних шляхів,забезпечивши нейтральне положення голови (це коли довга вісь вуха збігається з віссю грудної клітки). 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1.6. Швидко огляньте ротову порожнину, щоб переконатись, що там немає стороннього тіла. Якщо стороннє тіло видно,  і ви впевненні, що зможете витягнути його одним рухом пальця, спробуйте це зробити.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lastRenderedPageBreak/>
        <w:t>1.7. Оцініть ефективність дихання (скориставшись принципом «чую,</w:t>
      </w:r>
      <w:r w:rsidR="00D50F6B" w:rsidRPr="00B1401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bCs/>
          <w:sz w:val="28"/>
          <w:szCs w:val="28"/>
        </w:rPr>
        <w:t>бачу,</w:t>
      </w:r>
      <w:r w:rsidR="00D50F6B" w:rsidRPr="00B1401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bCs/>
          <w:sz w:val="28"/>
          <w:szCs w:val="28"/>
        </w:rPr>
        <w:t>відчуваю» до 10 секунд).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1.8. Якщо дихання неефективне</w:t>
      </w:r>
      <w:r w:rsidR="00D50F6B" w:rsidRPr="00B1401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bCs/>
          <w:sz w:val="28"/>
          <w:szCs w:val="28"/>
        </w:rPr>
        <w:t>/</w:t>
      </w:r>
      <w:r w:rsidR="00D50F6B" w:rsidRPr="00B1401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bCs/>
          <w:sz w:val="28"/>
          <w:szCs w:val="28"/>
        </w:rPr>
        <w:t>відсутнє, або у вас є сумніви, щодо його ефективності – констатуйте зупинку кровообігу.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1.9. Якщо дихання ефективне, забезпечуйте прохідність дихальних шляхів, до приїзду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ЕМД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>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1.10. Якщо ви самі, то зателефонуйте та викличте бригаду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ЕМД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>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>2. Констатація зупинки дихання / кровообігу у дітей.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2.1. Наблизьтесь до постраждалого, зважаючи на особисту безпеку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2.2. Окликніть його і слідкуйте за реакцією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2.3. Якщо не відповідає, стабілізуйте голову дитини, а іншою рукою </w:t>
      </w:r>
      <w:r w:rsidRPr="00B1401B">
        <w:rPr>
          <w:rFonts w:ascii="Times New Roman" w:hAnsi="Times New Roman" w:cs="Times New Roman"/>
          <w:bCs/>
          <w:i/>
          <w:sz w:val="28"/>
          <w:szCs w:val="28"/>
        </w:rPr>
        <w:t>обережно</w:t>
      </w:r>
      <w:r w:rsidRPr="00B1401B">
        <w:rPr>
          <w:rFonts w:ascii="Times New Roman" w:hAnsi="Times New Roman" w:cs="Times New Roman"/>
          <w:bCs/>
          <w:sz w:val="28"/>
          <w:szCs w:val="28"/>
        </w:rPr>
        <w:t xml:space="preserve"> потрусіть за плече, при цьому голосно скажіть ім’я дитини та скажіть їй/йому «прокинься». 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2.4. Якщо не реагує – попросіть когось, хто є поруч, викликати екстрену медичну допомогу (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ЕМД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) та знайти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(якщо ви один – перейдіть до наступного пункту).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2.5. Забезпечте прохідність дихальних шляхів,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запрокинувши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голову та підтягнувши підборіддя (не тисніть на м’які тканини під підборіддям, оскільки це може перекрити дихальні шляхи).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2.6. Швидко огляньте ротову порожнину, щоб переконатись, що там немає стороннього тіла. Якщо стороннє тіло видно,  і ви впевненні, що зможете витягнути його одним рухом пальця, спробуйте це зробити.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2.7. Оцініть ефективність дихання (скориставшись принципом «чую, бачу,</w:t>
      </w:r>
      <w:r w:rsidR="00D50F6B" w:rsidRPr="00B1401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bCs/>
          <w:sz w:val="28"/>
          <w:szCs w:val="28"/>
        </w:rPr>
        <w:t xml:space="preserve"> відчуваю» до 10 секунд)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2.8. Якщо дихання неефективне/відсутнє, або у вас є сумніви, щодо його ефективності – констатуйте зупинку кровообігу. 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2.9. Якщо дихання ефективне, забезпечуйте прохідність дихальних шляхів, до приїзду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ЕМД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>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2.10. Якщо ви самі, то зателефонуйте та викличте бригаду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ЕМД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>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 xml:space="preserve">3. Вентиляція легень мішком </w:t>
      </w:r>
      <w:proofErr w:type="spellStart"/>
      <w:r w:rsidRPr="00B1401B">
        <w:rPr>
          <w:rFonts w:ascii="Times New Roman" w:hAnsi="Times New Roman" w:cs="Times New Roman"/>
          <w:b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b/>
          <w:sz w:val="28"/>
          <w:szCs w:val="28"/>
        </w:rPr>
        <w:t xml:space="preserve"> у немовлят.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3.1. Перевірте мішок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на герметичність.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3.2. Підберіть лицеву маску належного розміру та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під’єднайте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її до мішка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>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3.3. Розмістіть лицеву маску на обличчі на дитини та зафіксуйте по принципу «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Оk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чи СЄ».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3.4. Забезпечте нейтральне положення голови (щоб зберегти нейтральне положення, можна підкласти тонкий шар складеного рушника під верхню частину тіла) та підтягніть нижню щелепу, герметизуючи маску до обличчя лівою рукою.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3.5. Правою рукою виконайте натискання на мішок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до моменту піднімання грудної клітки немовляти (уникайте гіпервентиляції).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3.6. Тривалість штучного вдиху повинна складати 1сек.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 xml:space="preserve">4. Вентиляція легень мішком </w:t>
      </w:r>
      <w:proofErr w:type="spellStart"/>
      <w:r w:rsidRPr="00B1401B">
        <w:rPr>
          <w:rFonts w:ascii="Times New Roman" w:hAnsi="Times New Roman" w:cs="Times New Roman"/>
          <w:b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b/>
          <w:sz w:val="28"/>
          <w:szCs w:val="28"/>
        </w:rPr>
        <w:t xml:space="preserve"> у дітей.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4.1. Перевірте мішок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на герметичність.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4.2. Підберіть лицеву маску належного розміру та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під’єднайте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її до мішка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>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4.3. Розмістіть лицеву маску на обличчі на дитини та зафіксуйте по принципу «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Оk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чи СЄ».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4.4.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Запрокиньте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голову та підтягніть нижню щелепу, герметизуючи маску до обличчя лівою рукою.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4.5. Правою рукою виконайте натискання на мішок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до моменту піднімання грудної клітки дитини (уникайте гіпервентиляції).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4.6. Тривалість штучного вдиху повинна складати 1сек.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>5. Натискання на грудну клітку немовлятам.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5.1. Розташуйтесь зі сторони стоп немовляти.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5.2. Розташуйте обидва великі пальці один на одного над нижньою половиною грудини немовляти(слідкуйте, щоб не тиснути на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епігастрій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>).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5.3. Розпочніть ритмічну компресію з частотою 100-120 за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хв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на глибину, що дорівнює 1/3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передньо-заднього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розміру грудної клітки.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5.4. Слідкуйте за належною як компресією, так і декомпресією грудної клітки – дайте грудній клітці можливість повертатися у вихідне положення.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>6. Натискання на грудну клітку дітям.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6.1. Зручно розмістіться збоку біля грудної клітки дитини.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6.2. Розташуйте основу однієї долоні на нижню половину грудини.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6.3. Пальці повинні бути підняті над ребрами, таким чином, щоб лише основа долоні чинила тиск на грудину дитини.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6.4.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Випрямте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руки в ліктях, та розмістіться так, щоб між грудною кліткою дитини та вашими руками був прямий кут.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6.5. Розпочніть ритмічну компресію з частотою 100-120 за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хв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на глибину, що дорівнює 1/3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передньо-заднього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розміру грудної клітки (якщо важко досягти достатньої глибини, використовуйте 2 руки, складені «в замок»).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6.6. Слідкуйте за належною як компресією, так і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декомпресією–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дайте грудній клітці можливість повертатися у вихідне положення.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 xml:space="preserve">7. Використання </w:t>
      </w:r>
      <w:proofErr w:type="spellStart"/>
      <w:r w:rsidRPr="00B1401B">
        <w:rPr>
          <w:rFonts w:ascii="Times New Roman" w:hAnsi="Times New Roman" w:cs="Times New Roman"/>
          <w:b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b/>
          <w:sz w:val="28"/>
          <w:szCs w:val="28"/>
        </w:rPr>
        <w:t xml:space="preserve"> у немовлят та дітей.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7.1. Розмістіть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біля грудної клітки пацієнта.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lastRenderedPageBreak/>
        <w:t xml:space="preserve">7.2. Відкрийте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і увімкніть його, натиснувши відповідну кнопку (або просто відкривши корпус).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7.3. Слухайте команди, які надає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після вмикання.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7.4. Якщо вік дитини менше 8 років, або вага менша 25 кг, за можливості переведіть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в дитячий режим, або використайте дитячі електроди.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7.5. «Наклейте електроди на грудну клітку пацієнта», відповідно до малюнку на них.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7.6. «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Під’єднайте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конектор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електродів до корпусу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» (якщо це передбачено і звучить така команда).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7.7. Слухайте подальші вказівки.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7.8. «Не торкайтеся пацієнта» в момент оцінки ритму, припиніть всі дії,в тому числі компресію грудної клітки.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7.9. Якщо «показана дефібриляція», не торкайтеся пацієнта до моменту набору заряду.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7.10. Переконайтеся що ніхто інший не торкається дитини.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7.11. «Натисніть кнопку розряду».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7.12. Продовжуйте СЛР та слухайте вказівки дефібрилятора.</w:t>
      </w:r>
    </w:p>
    <w:p w:rsidR="002432A1" w:rsidRPr="00B1401B" w:rsidRDefault="002432A1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>8. Забезпечення прохідності дихальних шляхів у притомних немовлят у випадку повної обструкції стороннім тілом.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8.1.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Підтвердіть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повну обструкцію дихальних шляхів стороннім тілом у немовляти.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8.2. Підтримуйте немовля в положенні лежачи головою вниз, для того, щоб зробити це безпечно, сядьте, чи станьте на коліна, та тримайте немовля на своїх колінах.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8.3. Голову немовляти підтримуйте, розташувавши великий палець однієї руки під кутом нижньої щелепи, а один чи два пальці тієї ж руки – у тій самій точці з іншого боку щелепи (не стискайте м’які тканини під щелепою немовляти – це посилить обструкцію).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8.4. Нанесіть до 5 різких ковзних ударів між лопатками основою своєї долоні.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8.5. Якщо удари між лопатками не усувають обструкцію, а немовля все ще притомне, здійсніть поштовхи на грудну клітку. Для цього поверніть немовля обличчям до вас, в положенні головою вниз (розмістіть вільну руку вздовж спини немовляти та обхопіть потилицю пальцями).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8.6. Орієнтир для поштовхів на грудну клітку – нижня частина грудини. 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8.7. Проведіть до 5-ти поштовхів на грудну клітку, вони мають бути схожі на компресії грудної клітки при СЛР, але різкіші та повільніші.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8.8. Після цього переоцініть стан постраждалого, якщо стороннє тіло не видалено, а немовля все ще притомне,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продовжіть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чергування ковзних ударів </w:t>
      </w:r>
      <w:r w:rsidRPr="00B1401B">
        <w:rPr>
          <w:rFonts w:ascii="Times New Roman" w:hAnsi="Times New Roman" w:cs="Times New Roman"/>
          <w:sz w:val="28"/>
          <w:szCs w:val="28"/>
        </w:rPr>
        <w:lastRenderedPageBreak/>
        <w:t>між лопатками та абдомінальних поштовхів (чи поштовхів на грудну клітку у немовлят).</w:t>
      </w:r>
    </w:p>
    <w:p w:rsidR="002432A1" w:rsidRPr="00B1401B" w:rsidRDefault="002432A1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</w:p>
    <w:p w:rsidR="002432A1" w:rsidRPr="00B1401B" w:rsidRDefault="002432A1" w:rsidP="00FB74D5">
      <w:pPr>
        <w:pStyle w:val="a9"/>
        <w:spacing w:after="0" w:line="276" w:lineRule="auto"/>
        <w:ind w:left="0" w:right="0" w:firstLine="709"/>
        <w:jc w:val="both"/>
        <w:rPr>
          <w:b/>
          <w:szCs w:val="28"/>
        </w:rPr>
      </w:pPr>
      <w:r w:rsidRPr="00B1401B">
        <w:rPr>
          <w:b/>
          <w:bCs/>
          <w:szCs w:val="28"/>
        </w:rPr>
        <w:t>9. З</w:t>
      </w:r>
      <w:r w:rsidRPr="00B1401B">
        <w:rPr>
          <w:b/>
          <w:szCs w:val="28"/>
        </w:rPr>
        <w:t>абезпечення прохідності дихальних шляхів у притомних дітей у випадку повної обструкції стороннім тілом.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9.1.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Підтвердіть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повну обструкцію дихальних шляхів стороннім тілом у дитини.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9.2. Розташуйте дитину нахиленою вперед та вниз, маленьку дитину можна покласти собі на коліна.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9.3. Проведіть до 5-ти ковзних ударів між лопатками основою долоні, запобігаючи падінню дитини.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9.4. Якщо удари між лопатками не усувають обструкцію, а дитина все ще притомна, здійсніть до 5-ти абдомінальних поштовхів. Для цього станьте на коліна позаду дитини, одну руку стисніть в кулак та розташуйте стороною великого пальця на черевну стінку між пупком та мечоподібним відростком.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9.5. Другою рукою обхопіть кулак та різко потягніть до себе та вгору (не тисніть на мечоподібний відросток).  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9.6. Після цього переоцініть стан постраждалого, якщо стороннє тіло не видалено, а дитина все ще притомна,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продовжіть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чергування ковзних ударів між лопатками та абдомінальних поштовхів (чи поштовхів на грудну клітку у немовлят).</w:t>
      </w:r>
    </w:p>
    <w:p w:rsidR="002432A1" w:rsidRPr="00B1401B" w:rsidRDefault="002432A1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</w:p>
    <w:p w:rsidR="00E3711B" w:rsidRPr="00E3711B" w:rsidRDefault="00E3711B" w:rsidP="00E3711B">
      <w:pPr>
        <w:pStyle w:val="a9"/>
        <w:widowControl w:val="0"/>
        <w:tabs>
          <w:tab w:val="left" w:pos="330"/>
          <w:tab w:val="left" w:pos="952"/>
        </w:tabs>
        <w:spacing w:after="0" w:line="276" w:lineRule="auto"/>
        <w:ind w:left="329" w:right="0" w:firstLine="0"/>
        <w:jc w:val="both"/>
        <w:rPr>
          <w:b/>
          <w:szCs w:val="28"/>
        </w:rPr>
      </w:pPr>
      <w:r w:rsidRPr="00E3711B">
        <w:rPr>
          <w:b/>
          <w:szCs w:val="28"/>
        </w:rPr>
        <w:t>ЗАВДАННЯ</w:t>
      </w:r>
      <w:r>
        <w:rPr>
          <w:b/>
          <w:szCs w:val="28"/>
        </w:rPr>
        <w:t xml:space="preserve"> 2</w:t>
      </w:r>
      <w:r w:rsidRPr="00E3711B">
        <w:rPr>
          <w:b/>
          <w:szCs w:val="28"/>
        </w:rPr>
        <w:t>.</w:t>
      </w:r>
    </w:p>
    <w:p w:rsidR="00E3711B" w:rsidRDefault="00E3711B" w:rsidP="00E3711B">
      <w:pPr>
        <w:pStyle w:val="a9"/>
        <w:widowControl w:val="0"/>
        <w:tabs>
          <w:tab w:val="left" w:pos="330"/>
          <w:tab w:val="left" w:pos="952"/>
        </w:tabs>
        <w:spacing w:after="0" w:line="276" w:lineRule="auto"/>
        <w:ind w:left="329" w:right="0" w:firstLine="0"/>
        <w:jc w:val="both"/>
        <w:rPr>
          <w:szCs w:val="28"/>
        </w:rPr>
      </w:pPr>
      <w:r>
        <w:rPr>
          <w:szCs w:val="28"/>
        </w:rPr>
        <w:t>Ознайомтеся з алгоритмом виконання базових реанімаційних заходів у дітей / немовлят.</w:t>
      </w:r>
    </w:p>
    <w:p w:rsidR="002432A1" w:rsidRPr="00B1401B" w:rsidRDefault="002432A1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</w:p>
    <w:p w:rsidR="002432A1" w:rsidRPr="00E83789" w:rsidRDefault="00E83789" w:rsidP="00E83789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</w:t>
      </w:r>
      <w:r w:rsidR="002432A1" w:rsidRPr="00B1401B">
        <w:rPr>
          <w:rFonts w:ascii="Times New Roman" w:hAnsi="Times New Roman" w:cs="Times New Roman"/>
          <w:b/>
          <w:sz w:val="28"/>
          <w:szCs w:val="28"/>
        </w:rPr>
        <w:t>лгоритм базових реанімаційних заходів</w:t>
      </w:r>
      <w:r w:rsidR="00EE27F0" w:rsidRPr="00B140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432A1" w:rsidRPr="00B1401B">
        <w:rPr>
          <w:rFonts w:ascii="Times New Roman" w:hAnsi="Times New Roman" w:cs="Times New Roman"/>
          <w:b/>
          <w:sz w:val="28"/>
          <w:szCs w:val="28"/>
        </w:rPr>
        <w:t>у немовлят та дітей</w:t>
      </w:r>
      <w:r w:rsidR="00EE27F0" w:rsidRPr="00B1401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83789" w:rsidRPr="00E3711B" w:rsidRDefault="00E3711B" w:rsidP="00FB74D5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(Згідно Н</w:t>
      </w:r>
      <w:r w:rsidRPr="00E3711B">
        <w:rPr>
          <w:rFonts w:ascii="Times New Roman" w:hAnsi="Times New Roman" w:cs="Times New Roman"/>
          <w:bCs/>
          <w:sz w:val="28"/>
          <w:szCs w:val="28"/>
        </w:rPr>
        <w:t>аказ</w:t>
      </w:r>
      <w:r>
        <w:rPr>
          <w:rFonts w:ascii="Times New Roman" w:hAnsi="Times New Roman" w:cs="Times New Roman"/>
          <w:bCs/>
          <w:sz w:val="28"/>
          <w:szCs w:val="28"/>
        </w:rPr>
        <w:t>у</w:t>
      </w:r>
      <w:r w:rsidRPr="00E3711B">
        <w:rPr>
          <w:rFonts w:ascii="Times New Roman" w:hAnsi="Times New Roman" w:cs="Times New Roman"/>
          <w:bCs/>
          <w:sz w:val="28"/>
          <w:szCs w:val="28"/>
        </w:rPr>
        <w:t xml:space="preserve"> МОЗ України від 09.03.2022 № 441 "Про затвердження порядків надання </w:t>
      </w:r>
      <w:proofErr w:type="spellStart"/>
      <w:r w:rsidRPr="00E3711B">
        <w:rPr>
          <w:rFonts w:ascii="Times New Roman" w:hAnsi="Times New Roman" w:cs="Times New Roman"/>
          <w:bCs/>
          <w:sz w:val="28"/>
          <w:szCs w:val="28"/>
        </w:rPr>
        <w:t>домедичної</w:t>
      </w:r>
      <w:proofErr w:type="spellEnd"/>
      <w:r w:rsidRPr="00E3711B">
        <w:rPr>
          <w:rFonts w:ascii="Times New Roman" w:hAnsi="Times New Roman" w:cs="Times New Roman"/>
          <w:bCs/>
          <w:sz w:val="28"/>
          <w:szCs w:val="28"/>
        </w:rPr>
        <w:t xml:space="preserve"> допомоги особам при невідкладних станах"</w:t>
      </w:r>
      <w:r>
        <w:rPr>
          <w:rFonts w:ascii="Times New Roman" w:hAnsi="Times New Roman" w:cs="Times New Roman"/>
          <w:bCs/>
          <w:sz w:val="28"/>
          <w:szCs w:val="28"/>
        </w:rPr>
        <w:t>)</w:t>
      </w:r>
    </w:p>
    <w:p w:rsidR="007105BE" w:rsidRPr="00E3711B" w:rsidRDefault="00E83789" w:rsidP="00E3711B">
      <w:pPr>
        <w:spacing w:after="0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3711B">
        <w:rPr>
          <w:rFonts w:ascii="Times New Roman" w:hAnsi="Times New Roman" w:cs="Times New Roman"/>
          <w:b/>
          <w:i/>
          <w:sz w:val="28"/>
          <w:szCs w:val="28"/>
        </w:rPr>
        <w:t xml:space="preserve">Послідовність дій при наданні </w:t>
      </w:r>
      <w:proofErr w:type="spellStart"/>
      <w:r w:rsidRPr="00E3711B">
        <w:rPr>
          <w:rFonts w:ascii="Times New Roman" w:hAnsi="Times New Roman" w:cs="Times New Roman"/>
          <w:b/>
          <w:i/>
          <w:sz w:val="28"/>
          <w:szCs w:val="28"/>
        </w:rPr>
        <w:t>домедичної</w:t>
      </w:r>
      <w:proofErr w:type="spellEnd"/>
      <w:r w:rsidRPr="00E3711B">
        <w:rPr>
          <w:rFonts w:ascii="Times New Roman" w:hAnsi="Times New Roman" w:cs="Times New Roman"/>
          <w:b/>
          <w:i/>
          <w:sz w:val="28"/>
          <w:szCs w:val="28"/>
        </w:rPr>
        <w:t xml:space="preserve"> допомоги дитині при раптовій зупинці кровообігу:</w:t>
      </w:r>
    </w:p>
    <w:p w:rsidR="007105B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5BE">
        <w:rPr>
          <w:rFonts w:ascii="Times New Roman" w:hAnsi="Times New Roman" w:cs="Times New Roman"/>
          <w:sz w:val="28"/>
          <w:szCs w:val="28"/>
        </w:rPr>
        <w:t xml:space="preserve">1) перед наданням допомоги </w:t>
      </w:r>
      <w:r w:rsidRPr="00E82BCE">
        <w:rPr>
          <w:rFonts w:ascii="Times New Roman" w:hAnsi="Times New Roman" w:cs="Times New Roman"/>
          <w:b/>
          <w:sz w:val="28"/>
          <w:szCs w:val="28"/>
        </w:rPr>
        <w:t>переконатися у відсутності небезпеки</w:t>
      </w:r>
      <w:r w:rsidRPr="007105BE">
        <w:rPr>
          <w:rFonts w:ascii="Times New Roman" w:hAnsi="Times New Roman" w:cs="Times New Roman"/>
          <w:sz w:val="28"/>
          <w:szCs w:val="28"/>
        </w:rPr>
        <w:t xml:space="preserve"> та за її відсутності перейти до наступного кроку;</w:t>
      </w:r>
    </w:p>
    <w:p w:rsidR="007105B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5BE">
        <w:rPr>
          <w:rFonts w:ascii="Times New Roman" w:hAnsi="Times New Roman" w:cs="Times New Roman"/>
          <w:sz w:val="28"/>
          <w:szCs w:val="28"/>
        </w:rPr>
        <w:t xml:space="preserve">2) </w:t>
      </w:r>
      <w:r w:rsidRPr="00E82BCE">
        <w:rPr>
          <w:rFonts w:ascii="Times New Roman" w:hAnsi="Times New Roman" w:cs="Times New Roman"/>
          <w:b/>
          <w:sz w:val="28"/>
          <w:szCs w:val="28"/>
        </w:rPr>
        <w:t>визначити наявність свідомості</w:t>
      </w:r>
      <w:r w:rsidRPr="007105BE">
        <w:rPr>
          <w:rFonts w:ascii="Times New Roman" w:hAnsi="Times New Roman" w:cs="Times New Roman"/>
          <w:sz w:val="28"/>
          <w:szCs w:val="28"/>
        </w:rPr>
        <w:t xml:space="preserve"> – обережно стиснути дитину за плече та голосно звернутися до нього, наприклад, «Прокидайся! З тобою все гаразд?». Тактильну стимуляцію та звертання до дитини слід здійснювати одночасно; </w:t>
      </w:r>
    </w:p>
    <w:p w:rsidR="007105B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2BCE">
        <w:rPr>
          <w:rFonts w:ascii="Times New Roman" w:hAnsi="Times New Roman" w:cs="Times New Roman"/>
          <w:b/>
          <w:sz w:val="28"/>
          <w:szCs w:val="28"/>
        </w:rPr>
        <w:t>3)</w:t>
      </w:r>
      <w:r w:rsidRPr="007105BE">
        <w:rPr>
          <w:rFonts w:ascii="Times New Roman" w:hAnsi="Times New Roman" w:cs="Times New Roman"/>
          <w:sz w:val="28"/>
          <w:szCs w:val="28"/>
        </w:rPr>
        <w:t xml:space="preserve"> </w:t>
      </w:r>
      <w:r w:rsidRPr="00E82BCE">
        <w:rPr>
          <w:rFonts w:ascii="Times New Roman" w:hAnsi="Times New Roman" w:cs="Times New Roman"/>
          <w:b/>
          <w:sz w:val="28"/>
          <w:szCs w:val="28"/>
        </w:rPr>
        <w:t>якщо дитина реагує</w:t>
      </w:r>
      <w:r w:rsidRPr="007105BE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7105B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5BE">
        <w:rPr>
          <w:rFonts w:ascii="Times New Roman" w:hAnsi="Times New Roman" w:cs="Times New Roman"/>
          <w:sz w:val="28"/>
          <w:szCs w:val="28"/>
        </w:rPr>
        <w:t xml:space="preserve">а) залишити дитину у попередньому положенні,якщо їй нічого не загрожує; </w:t>
      </w:r>
    </w:p>
    <w:p w:rsidR="007105B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5BE">
        <w:rPr>
          <w:rFonts w:ascii="Times New Roman" w:hAnsi="Times New Roman" w:cs="Times New Roman"/>
          <w:sz w:val="28"/>
          <w:szCs w:val="28"/>
        </w:rPr>
        <w:t>б) з’ясуват</w:t>
      </w:r>
      <w:r w:rsidR="007105BE">
        <w:rPr>
          <w:rFonts w:ascii="Times New Roman" w:hAnsi="Times New Roman" w:cs="Times New Roman"/>
          <w:sz w:val="28"/>
          <w:szCs w:val="28"/>
        </w:rPr>
        <w:t>и характер події, що сталося?</w:t>
      </w:r>
    </w:p>
    <w:p w:rsidR="007105B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5BE">
        <w:rPr>
          <w:rFonts w:ascii="Times New Roman" w:hAnsi="Times New Roman" w:cs="Times New Roman"/>
          <w:sz w:val="28"/>
          <w:szCs w:val="28"/>
        </w:rPr>
        <w:lastRenderedPageBreak/>
        <w:t xml:space="preserve">в) здійснити виклик екстреної медичної допомоги та дотримуватись вказівок диспетчера прийому виклику; </w:t>
      </w:r>
    </w:p>
    <w:p w:rsidR="007105B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5BE">
        <w:rPr>
          <w:rFonts w:ascii="Times New Roman" w:hAnsi="Times New Roman" w:cs="Times New Roman"/>
          <w:sz w:val="28"/>
          <w:szCs w:val="28"/>
        </w:rPr>
        <w:t xml:space="preserve">г) за необхідності надати дитині зручного положення; </w:t>
      </w:r>
    </w:p>
    <w:p w:rsidR="007105B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5BE">
        <w:rPr>
          <w:rFonts w:ascii="Times New Roman" w:hAnsi="Times New Roman" w:cs="Times New Roman"/>
          <w:sz w:val="28"/>
          <w:szCs w:val="28"/>
        </w:rPr>
        <w:t xml:space="preserve">ґ) забезпечити нагляд за дитиною до приїзду бригади екстреної (швидкої) медичної допомоги; </w:t>
      </w:r>
    </w:p>
    <w:p w:rsidR="007105BE" w:rsidRPr="00E82BC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82BCE">
        <w:rPr>
          <w:rFonts w:ascii="Times New Roman" w:hAnsi="Times New Roman" w:cs="Times New Roman"/>
          <w:b/>
          <w:sz w:val="28"/>
          <w:szCs w:val="28"/>
        </w:rPr>
        <w:t xml:space="preserve">4) якщо дитина </w:t>
      </w:r>
      <w:r w:rsidR="00E82BCE">
        <w:rPr>
          <w:rFonts w:ascii="Times New Roman" w:hAnsi="Times New Roman" w:cs="Times New Roman"/>
          <w:b/>
          <w:sz w:val="28"/>
          <w:szCs w:val="28"/>
        </w:rPr>
        <w:t>НЕ</w:t>
      </w:r>
      <w:r w:rsidRPr="00E82BCE">
        <w:rPr>
          <w:rFonts w:ascii="Times New Roman" w:hAnsi="Times New Roman" w:cs="Times New Roman"/>
          <w:b/>
          <w:sz w:val="28"/>
          <w:szCs w:val="28"/>
        </w:rPr>
        <w:t xml:space="preserve"> реагує: </w:t>
      </w:r>
    </w:p>
    <w:p w:rsidR="007105B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5BE">
        <w:rPr>
          <w:rFonts w:ascii="Times New Roman" w:hAnsi="Times New Roman" w:cs="Times New Roman"/>
          <w:sz w:val="28"/>
          <w:szCs w:val="28"/>
        </w:rPr>
        <w:t xml:space="preserve">а) звернутися до осіб, які поряд, за допомогою. </w:t>
      </w:r>
    </w:p>
    <w:p w:rsidR="007105B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5BE">
        <w:rPr>
          <w:rFonts w:ascii="Times New Roman" w:hAnsi="Times New Roman" w:cs="Times New Roman"/>
          <w:sz w:val="28"/>
          <w:szCs w:val="28"/>
        </w:rPr>
        <w:t xml:space="preserve">Якщо випадкових свідків декілька, слід звертатися до конкретної особи. Інша особа у цьому випадку здійснює виклик екстреної медичної допомоги та приносить автоматичний зовнішній дефібрилятор, якщо він доступний; </w:t>
      </w:r>
    </w:p>
    <w:p w:rsidR="007105B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5BE">
        <w:rPr>
          <w:rFonts w:ascii="Times New Roman" w:hAnsi="Times New Roman" w:cs="Times New Roman"/>
          <w:sz w:val="28"/>
          <w:szCs w:val="28"/>
        </w:rPr>
        <w:t xml:space="preserve">б) якщо дитина лежить на животі, повернути її на спину та відновити прохідність дихальних шляхів, попередньо оглянувши ротову порожнину для виключення видимих сторонніх предметів. </w:t>
      </w:r>
    </w:p>
    <w:p w:rsidR="007105B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5BE">
        <w:rPr>
          <w:rFonts w:ascii="Times New Roman" w:hAnsi="Times New Roman" w:cs="Times New Roman"/>
          <w:sz w:val="28"/>
          <w:szCs w:val="28"/>
        </w:rPr>
        <w:t xml:space="preserve">Якщо стан дитини пов'язаний з отриманням травми, наприклад падіння з висоти, вважати, що у неї є травма в шийному відділі хребта та максимально обмежити рухи в шийному відділі хребта; </w:t>
      </w:r>
    </w:p>
    <w:p w:rsidR="007105B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5BE">
        <w:rPr>
          <w:rFonts w:ascii="Times New Roman" w:hAnsi="Times New Roman" w:cs="Times New Roman"/>
          <w:sz w:val="28"/>
          <w:szCs w:val="28"/>
        </w:rPr>
        <w:t xml:space="preserve">в) відновити прохідність дихальних шляхів, визначити наявність дихання за допомогою прийому: «чути, бачити, відчувати». </w:t>
      </w:r>
    </w:p>
    <w:p w:rsidR="007105B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5BE">
        <w:rPr>
          <w:rFonts w:ascii="Times New Roman" w:hAnsi="Times New Roman" w:cs="Times New Roman"/>
          <w:sz w:val="28"/>
          <w:szCs w:val="28"/>
        </w:rPr>
        <w:t xml:space="preserve">Наявність дихання визначати до 10 секунд. Якщо виникли сумніви чи є дихання, або воно ненормальне, вважати, що дихання відсутнє; </w:t>
      </w:r>
    </w:p>
    <w:p w:rsidR="007105BE" w:rsidRPr="00E82BC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82BCE">
        <w:rPr>
          <w:rFonts w:ascii="Times New Roman" w:hAnsi="Times New Roman" w:cs="Times New Roman"/>
          <w:b/>
          <w:sz w:val="28"/>
          <w:szCs w:val="28"/>
        </w:rPr>
        <w:t xml:space="preserve">5) якщо дитина дихає нормально, при відсутності свідомості: </w:t>
      </w:r>
    </w:p>
    <w:p w:rsidR="007105B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5BE">
        <w:rPr>
          <w:rFonts w:ascii="Times New Roman" w:hAnsi="Times New Roman" w:cs="Times New Roman"/>
          <w:sz w:val="28"/>
          <w:szCs w:val="28"/>
        </w:rPr>
        <w:t xml:space="preserve">а) повернути дитину в стабільне положення; </w:t>
      </w:r>
    </w:p>
    <w:p w:rsidR="007105B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5BE">
        <w:rPr>
          <w:rFonts w:ascii="Times New Roman" w:hAnsi="Times New Roman" w:cs="Times New Roman"/>
          <w:sz w:val="28"/>
          <w:szCs w:val="28"/>
        </w:rPr>
        <w:t xml:space="preserve">б) здійснити виклик екстреної медичної допомоги та дотримуватись вказівок диспетчера прийому виклику; </w:t>
      </w:r>
    </w:p>
    <w:p w:rsidR="007105B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5BE">
        <w:rPr>
          <w:rFonts w:ascii="Times New Roman" w:hAnsi="Times New Roman" w:cs="Times New Roman"/>
          <w:sz w:val="28"/>
          <w:szCs w:val="28"/>
        </w:rPr>
        <w:t xml:space="preserve">в) забезпечити нагляд за дитиною до приїзду бригади екстреної (швидкої) медичної допомоги; </w:t>
      </w:r>
    </w:p>
    <w:p w:rsidR="007105BE" w:rsidRPr="00E82BC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82BCE">
        <w:rPr>
          <w:rFonts w:ascii="Times New Roman" w:hAnsi="Times New Roman" w:cs="Times New Roman"/>
          <w:b/>
          <w:sz w:val="28"/>
          <w:szCs w:val="28"/>
        </w:rPr>
        <w:t xml:space="preserve">6) якщо дихання відсутнє: </w:t>
      </w:r>
    </w:p>
    <w:p w:rsidR="007105B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5BE">
        <w:rPr>
          <w:rFonts w:ascii="Times New Roman" w:hAnsi="Times New Roman" w:cs="Times New Roman"/>
          <w:sz w:val="28"/>
          <w:szCs w:val="28"/>
        </w:rPr>
        <w:t xml:space="preserve">а) виконати п’ять штучних вдихів. Під час проведення штучних вдихів одночасно оцінювати їх ефективність; </w:t>
      </w:r>
    </w:p>
    <w:p w:rsidR="007105B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5BE">
        <w:rPr>
          <w:rFonts w:ascii="Times New Roman" w:hAnsi="Times New Roman" w:cs="Times New Roman"/>
          <w:sz w:val="28"/>
          <w:szCs w:val="28"/>
        </w:rPr>
        <w:t xml:space="preserve">б) попросити інших випадкових свідків здійснити виклик екстреної медичної допомоги та дотримуватись вказівок диспетчера прийому виклику. </w:t>
      </w:r>
    </w:p>
    <w:p w:rsidR="007105B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5BE">
        <w:rPr>
          <w:rFonts w:ascii="Times New Roman" w:hAnsi="Times New Roman" w:cs="Times New Roman"/>
          <w:sz w:val="28"/>
          <w:szCs w:val="28"/>
        </w:rPr>
        <w:t xml:space="preserve">Якщо особа, яка надає </w:t>
      </w:r>
      <w:proofErr w:type="spellStart"/>
      <w:r w:rsidRPr="007105BE">
        <w:rPr>
          <w:rFonts w:ascii="Times New Roman" w:hAnsi="Times New Roman" w:cs="Times New Roman"/>
          <w:sz w:val="28"/>
          <w:szCs w:val="28"/>
        </w:rPr>
        <w:t>домедичну</w:t>
      </w:r>
      <w:proofErr w:type="spellEnd"/>
      <w:r w:rsidRPr="007105BE">
        <w:rPr>
          <w:rFonts w:ascii="Times New Roman" w:hAnsi="Times New Roman" w:cs="Times New Roman"/>
          <w:sz w:val="28"/>
          <w:szCs w:val="28"/>
        </w:rPr>
        <w:t xml:space="preserve"> допомогу одна – виклик екстреної медичної допомоги слід здійснити після виконання п’яти штучних вдихів; 3 </w:t>
      </w:r>
    </w:p>
    <w:p w:rsidR="007105B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5BE">
        <w:rPr>
          <w:rFonts w:ascii="Times New Roman" w:hAnsi="Times New Roman" w:cs="Times New Roman"/>
          <w:sz w:val="28"/>
          <w:szCs w:val="28"/>
        </w:rPr>
        <w:t xml:space="preserve">в) якщо під час виконання п’яти штучних вдихів у дитини з’явились явні ознаки життя слід виконати дії передбачені підпунктом 5 пункту 3 цього Порядку; </w:t>
      </w:r>
    </w:p>
    <w:p w:rsidR="007105B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5BE">
        <w:rPr>
          <w:rFonts w:ascii="Times New Roman" w:hAnsi="Times New Roman" w:cs="Times New Roman"/>
          <w:sz w:val="28"/>
          <w:szCs w:val="28"/>
        </w:rPr>
        <w:t xml:space="preserve">г) якщо після п’яти штучних вдихів у дитини відсутні ознаки життя і особа, яка надає </w:t>
      </w:r>
      <w:proofErr w:type="spellStart"/>
      <w:r w:rsidRPr="007105BE">
        <w:rPr>
          <w:rFonts w:ascii="Times New Roman" w:hAnsi="Times New Roman" w:cs="Times New Roman"/>
          <w:sz w:val="28"/>
          <w:szCs w:val="28"/>
        </w:rPr>
        <w:t>домедичну</w:t>
      </w:r>
      <w:proofErr w:type="spellEnd"/>
      <w:r w:rsidRPr="007105BE">
        <w:rPr>
          <w:rFonts w:ascii="Times New Roman" w:hAnsi="Times New Roman" w:cs="Times New Roman"/>
          <w:sz w:val="28"/>
          <w:szCs w:val="28"/>
        </w:rPr>
        <w:t xml:space="preserve"> допомогу одна – необхідно здійснити виклик екстреної медичної допомоги, перевести телефон у гучний режим та негайно перейти до проведення серцево-легеневої реанімації: виконати 15 натискань на </w:t>
      </w:r>
      <w:r w:rsidRPr="007105BE">
        <w:rPr>
          <w:rFonts w:ascii="Times New Roman" w:hAnsi="Times New Roman" w:cs="Times New Roman"/>
          <w:sz w:val="28"/>
          <w:szCs w:val="28"/>
        </w:rPr>
        <w:lastRenderedPageBreak/>
        <w:t xml:space="preserve">грудну клітку глибиною 1/3 </w:t>
      </w:r>
      <w:proofErr w:type="spellStart"/>
      <w:r w:rsidRPr="007105BE">
        <w:rPr>
          <w:rFonts w:ascii="Times New Roman" w:hAnsi="Times New Roman" w:cs="Times New Roman"/>
          <w:sz w:val="28"/>
          <w:szCs w:val="28"/>
        </w:rPr>
        <w:t>передньо-заднього</w:t>
      </w:r>
      <w:proofErr w:type="spellEnd"/>
      <w:r w:rsidRPr="007105BE">
        <w:rPr>
          <w:rFonts w:ascii="Times New Roman" w:hAnsi="Times New Roman" w:cs="Times New Roman"/>
          <w:sz w:val="28"/>
          <w:szCs w:val="28"/>
        </w:rPr>
        <w:t xml:space="preserve"> розміру грудної клітки, з частотою 100 натискань (не більше 120) за хвилину; виконати 2 вдихи. </w:t>
      </w:r>
    </w:p>
    <w:p w:rsidR="007105B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5BE">
        <w:rPr>
          <w:rFonts w:ascii="Times New Roman" w:hAnsi="Times New Roman" w:cs="Times New Roman"/>
          <w:sz w:val="28"/>
          <w:szCs w:val="28"/>
        </w:rPr>
        <w:t xml:space="preserve">Виконання двох штучних вдихів повинно тривати не більше 5 секунд; якщо відсутні засоби чи бар'єрні пристрої для проведення штучного дихання – провести лише компресію. Як тільки з’явиться можливість – забезпечити штучне дихання; після двох вдихів продовжити натискання на грудну клітку відповідно до наведених рекомендацій у цьому підпункті; не слід переривати натискання на грудну клітку дитині більше ніж на 10 секунд; </w:t>
      </w:r>
    </w:p>
    <w:p w:rsidR="007105B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2BCE">
        <w:rPr>
          <w:rFonts w:ascii="Times New Roman" w:hAnsi="Times New Roman" w:cs="Times New Roman"/>
          <w:b/>
          <w:sz w:val="28"/>
          <w:szCs w:val="28"/>
        </w:rPr>
        <w:t>7) змінювати особу, що проводить натискання на грудну клітку, кожні 2 хвилини</w:t>
      </w:r>
      <w:r w:rsidRPr="007105B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105B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5BE">
        <w:rPr>
          <w:rFonts w:ascii="Times New Roman" w:hAnsi="Times New Roman" w:cs="Times New Roman"/>
          <w:sz w:val="28"/>
          <w:szCs w:val="28"/>
        </w:rPr>
        <w:t xml:space="preserve">У випадку якщо особа яка проводить натискання на грудну клітку відчуває виснаження слід виконати заміну раніше, ніж через 2 хвилини; </w:t>
      </w:r>
    </w:p>
    <w:p w:rsidR="007105B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2BCE">
        <w:rPr>
          <w:rFonts w:ascii="Times New Roman" w:hAnsi="Times New Roman" w:cs="Times New Roman"/>
          <w:b/>
          <w:sz w:val="28"/>
          <w:szCs w:val="28"/>
        </w:rPr>
        <w:t xml:space="preserve">8) як тільки </w:t>
      </w:r>
      <w:proofErr w:type="spellStart"/>
      <w:r w:rsidR="007105BE" w:rsidRPr="00E82BCE">
        <w:rPr>
          <w:rFonts w:ascii="Times New Roman" w:hAnsi="Times New Roman" w:cs="Times New Roman"/>
          <w:b/>
          <w:sz w:val="28"/>
          <w:szCs w:val="28"/>
        </w:rPr>
        <w:t>АЗД</w:t>
      </w:r>
      <w:proofErr w:type="spellEnd"/>
      <w:r w:rsidRPr="00E82BCE">
        <w:rPr>
          <w:rFonts w:ascii="Times New Roman" w:hAnsi="Times New Roman" w:cs="Times New Roman"/>
          <w:b/>
          <w:sz w:val="28"/>
          <w:szCs w:val="28"/>
        </w:rPr>
        <w:t xml:space="preserve"> принесли на місце події, його негайно слід використати</w:t>
      </w:r>
      <w:r w:rsidRPr="007105BE">
        <w:rPr>
          <w:rFonts w:ascii="Times New Roman" w:hAnsi="Times New Roman" w:cs="Times New Roman"/>
          <w:sz w:val="28"/>
          <w:szCs w:val="28"/>
        </w:rPr>
        <w:t xml:space="preserve">: увімкніть </w:t>
      </w:r>
      <w:proofErr w:type="spellStart"/>
      <w:r w:rsidR="007105BE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7105BE">
        <w:rPr>
          <w:rFonts w:ascii="Times New Roman" w:hAnsi="Times New Roman" w:cs="Times New Roman"/>
          <w:sz w:val="28"/>
          <w:szCs w:val="28"/>
        </w:rPr>
        <w:t xml:space="preserve"> та чітко дотримуйтесь його голосових вказівок; у дітей вагою понад 25 кг або 8 років допускається використовувати автоматичний зовнішній дефібрилятор аналогічно як у дорослих; у дітей молодше 8 років рекомендовано використовувати автоматичний зовнішній дефібрилятор зі спеціальними налаштуваннями. Однак за їх відсутності допускається використання налаштувань, аналогічних як у дорослих. Слід розглянути </w:t>
      </w:r>
      <w:proofErr w:type="spellStart"/>
      <w:r w:rsidRPr="007105BE">
        <w:rPr>
          <w:rFonts w:ascii="Times New Roman" w:hAnsi="Times New Roman" w:cs="Times New Roman"/>
          <w:sz w:val="28"/>
          <w:szCs w:val="28"/>
        </w:rPr>
        <w:t>передньо-заднє</w:t>
      </w:r>
      <w:proofErr w:type="spellEnd"/>
      <w:r w:rsidRPr="007105BE">
        <w:rPr>
          <w:rFonts w:ascii="Times New Roman" w:hAnsi="Times New Roman" w:cs="Times New Roman"/>
          <w:sz w:val="28"/>
          <w:szCs w:val="28"/>
        </w:rPr>
        <w:t xml:space="preserve"> розташування електродів у дітей молодшого віку та </w:t>
      </w:r>
      <w:proofErr w:type="spellStart"/>
      <w:r w:rsidRPr="007105BE">
        <w:rPr>
          <w:rFonts w:ascii="Times New Roman" w:hAnsi="Times New Roman" w:cs="Times New Roman"/>
          <w:sz w:val="28"/>
          <w:szCs w:val="28"/>
        </w:rPr>
        <w:t>передньо-бокове</w:t>
      </w:r>
      <w:proofErr w:type="spellEnd"/>
      <w:r w:rsidRPr="007105BE">
        <w:rPr>
          <w:rFonts w:ascii="Times New Roman" w:hAnsi="Times New Roman" w:cs="Times New Roman"/>
          <w:sz w:val="28"/>
          <w:szCs w:val="28"/>
        </w:rPr>
        <w:t xml:space="preserve"> аналогічно як у дорослих, у дітей старшого віку; </w:t>
      </w:r>
    </w:p>
    <w:p w:rsidR="00E82BC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5BE">
        <w:rPr>
          <w:rFonts w:ascii="Times New Roman" w:hAnsi="Times New Roman" w:cs="Times New Roman"/>
          <w:sz w:val="28"/>
          <w:szCs w:val="28"/>
        </w:rPr>
        <w:t xml:space="preserve">9) припинити проведення серцево-легеневої реанімації у дитини до прибуття бригади екстреної (швидкої) медичної допомоги у таких випадках: </w:t>
      </w:r>
    </w:p>
    <w:p w:rsidR="00E82BCE" w:rsidRDefault="00E83789" w:rsidP="00E82BCE">
      <w:pPr>
        <w:pStyle w:val="a9"/>
        <w:numPr>
          <w:ilvl w:val="0"/>
          <w:numId w:val="22"/>
        </w:numPr>
        <w:spacing w:after="0"/>
        <w:ind w:left="0" w:right="0" w:firstLine="0"/>
        <w:jc w:val="both"/>
        <w:rPr>
          <w:szCs w:val="28"/>
        </w:rPr>
      </w:pPr>
      <w:r w:rsidRPr="00E82BCE">
        <w:rPr>
          <w:szCs w:val="28"/>
        </w:rPr>
        <w:t xml:space="preserve">відновлення самостійного нормального дихання, </w:t>
      </w:r>
    </w:p>
    <w:p w:rsidR="00E82BCE" w:rsidRDefault="00E83789" w:rsidP="00E82BCE">
      <w:pPr>
        <w:pStyle w:val="a9"/>
        <w:numPr>
          <w:ilvl w:val="0"/>
          <w:numId w:val="22"/>
        </w:numPr>
        <w:spacing w:after="0"/>
        <w:ind w:left="0" w:right="0" w:firstLine="0"/>
        <w:jc w:val="both"/>
        <w:rPr>
          <w:szCs w:val="28"/>
        </w:rPr>
      </w:pPr>
      <w:r w:rsidRPr="00E82BCE">
        <w:rPr>
          <w:szCs w:val="28"/>
        </w:rPr>
        <w:t>координованої рухової активності, відкривання очей;</w:t>
      </w:r>
    </w:p>
    <w:p w:rsidR="00E82BCE" w:rsidRDefault="00E83789" w:rsidP="00E82BCE">
      <w:pPr>
        <w:pStyle w:val="a9"/>
        <w:numPr>
          <w:ilvl w:val="0"/>
          <w:numId w:val="22"/>
        </w:numPr>
        <w:spacing w:after="0"/>
        <w:ind w:left="0" w:right="0" w:firstLine="0"/>
        <w:jc w:val="both"/>
        <w:rPr>
          <w:szCs w:val="28"/>
        </w:rPr>
      </w:pPr>
      <w:r w:rsidRPr="00E82BCE">
        <w:rPr>
          <w:szCs w:val="28"/>
        </w:rPr>
        <w:t xml:space="preserve"> виникненні загрози життю рятівника та/або дитині; </w:t>
      </w:r>
    </w:p>
    <w:p w:rsidR="007105BE" w:rsidRPr="00E82BCE" w:rsidRDefault="00E83789" w:rsidP="00E82BCE">
      <w:pPr>
        <w:pStyle w:val="a9"/>
        <w:numPr>
          <w:ilvl w:val="0"/>
          <w:numId w:val="22"/>
        </w:numPr>
        <w:spacing w:after="0"/>
        <w:ind w:left="0" w:right="0" w:firstLine="0"/>
        <w:jc w:val="both"/>
        <w:rPr>
          <w:szCs w:val="28"/>
        </w:rPr>
      </w:pPr>
      <w:r w:rsidRPr="00E82BCE">
        <w:rPr>
          <w:szCs w:val="28"/>
        </w:rPr>
        <w:t xml:space="preserve">неможливості проведення серцево-легеневої реанімації внаслідок значного фізичного виснаження. </w:t>
      </w:r>
    </w:p>
    <w:p w:rsidR="007105B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5BE">
        <w:rPr>
          <w:rFonts w:ascii="Times New Roman" w:hAnsi="Times New Roman" w:cs="Times New Roman"/>
          <w:sz w:val="28"/>
          <w:szCs w:val="28"/>
        </w:rPr>
        <w:t xml:space="preserve">У випадку появи явних ознак життя до приїзду бригади екстреної (швидкої) медичної допомоги, електроди від </w:t>
      </w:r>
      <w:proofErr w:type="spellStart"/>
      <w:r w:rsidR="007105BE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7105BE">
        <w:rPr>
          <w:rFonts w:ascii="Times New Roman" w:hAnsi="Times New Roman" w:cs="Times New Roman"/>
          <w:sz w:val="28"/>
          <w:szCs w:val="28"/>
        </w:rPr>
        <w:t xml:space="preserve"> слід залишити на грудній клітці дитини, якщо він використовувався. </w:t>
      </w:r>
    </w:p>
    <w:p w:rsidR="007105B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5BE">
        <w:rPr>
          <w:rFonts w:ascii="Times New Roman" w:hAnsi="Times New Roman" w:cs="Times New Roman"/>
          <w:sz w:val="28"/>
          <w:szCs w:val="28"/>
        </w:rPr>
        <w:t xml:space="preserve">Якщо не можливо визначити чи особа за віком є ще дитиною допустимо проводити серцево-легеневу реанімацію відповідно до Порядку надання </w:t>
      </w:r>
      <w:proofErr w:type="spellStart"/>
      <w:r w:rsidRPr="007105BE">
        <w:rPr>
          <w:rFonts w:ascii="Times New Roman" w:hAnsi="Times New Roman" w:cs="Times New Roman"/>
          <w:sz w:val="28"/>
          <w:szCs w:val="28"/>
        </w:rPr>
        <w:t>домедичної</w:t>
      </w:r>
      <w:proofErr w:type="spellEnd"/>
      <w:r w:rsidRPr="007105BE">
        <w:rPr>
          <w:rFonts w:ascii="Times New Roman" w:hAnsi="Times New Roman" w:cs="Times New Roman"/>
          <w:sz w:val="28"/>
          <w:szCs w:val="28"/>
        </w:rPr>
        <w:t xml:space="preserve"> допомоги дорослим при раптовій зупинці кровообігу, затвердженого наказом Міністерства охорони здоров`я України від 09 березня 2022 року № 441. </w:t>
      </w:r>
    </w:p>
    <w:p w:rsidR="00E83789" w:rsidRPr="007105BE" w:rsidRDefault="00E83789" w:rsidP="007105B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5BE">
        <w:rPr>
          <w:rFonts w:ascii="Times New Roman" w:hAnsi="Times New Roman" w:cs="Times New Roman"/>
          <w:sz w:val="28"/>
          <w:szCs w:val="28"/>
        </w:rPr>
        <w:t xml:space="preserve">У випадку якщо втрата свідомості у дитини сталася раптово, яка була попередньо здоровою, при наявності свідків або є відома патологія </w:t>
      </w:r>
      <w:proofErr w:type="spellStart"/>
      <w:r w:rsidRPr="007105BE">
        <w:rPr>
          <w:rFonts w:ascii="Times New Roman" w:hAnsi="Times New Roman" w:cs="Times New Roman"/>
          <w:sz w:val="28"/>
          <w:szCs w:val="28"/>
        </w:rPr>
        <w:t>серцевосудинної</w:t>
      </w:r>
      <w:proofErr w:type="spellEnd"/>
      <w:r w:rsidRPr="007105BE">
        <w:rPr>
          <w:rFonts w:ascii="Times New Roman" w:hAnsi="Times New Roman" w:cs="Times New Roman"/>
          <w:sz w:val="28"/>
          <w:szCs w:val="28"/>
        </w:rPr>
        <w:t xml:space="preserve"> системи, проведення серцево-легеневої реанімації слід здійснювати відповідно до пункту 3 цього Порядку за виключенням вимог </w:t>
      </w:r>
      <w:r w:rsidRPr="007105BE">
        <w:rPr>
          <w:rFonts w:ascii="Times New Roman" w:hAnsi="Times New Roman" w:cs="Times New Roman"/>
          <w:sz w:val="28"/>
          <w:szCs w:val="28"/>
        </w:rPr>
        <w:lastRenderedPageBreak/>
        <w:t>підпункту «а» підпункту 6. За таких умов виконання п’яти рятувальних вдихів не проводити, а слід негайно перейти до компресій грудної клітки.</w:t>
      </w:r>
    </w:p>
    <w:p w:rsidR="00E83789" w:rsidRDefault="00E83789" w:rsidP="00FB74D5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1A7364" w:rsidRPr="00E3711B" w:rsidRDefault="00E3711B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711B">
        <w:rPr>
          <w:rFonts w:ascii="Times New Roman" w:hAnsi="Times New Roman" w:cs="Times New Roman"/>
          <w:b/>
          <w:sz w:val="28"/>
          <w:szCs w:val="28"/>
        </w:rPr>
        <w:t xml:space="preserve">Приклад застосування алгоритму у </w:t>
      </w:r>
      <w:proofErr w:type="spellStart"/>
      <w:r w:rsidRPr="00E3711B">
        <w:rPr>
          <w:rFonts w:ascii="Times New Roman" w:hAnsi="Times New Roman" w:cs="Times New Roman"/>
          <w:b/>
          <w:sz w:val="28"/>
          <w:szCs w:val="28"/>
        </w:rPr>
        <w:t>с</w:t>
      </w:r>
      <w:r w:rsidR="002432A1" w:rsidRPr="00E3711B">
        <w:rPr>
          <w:rFonts w:ascii="Times New Roman" w:hAnsi="Times New Roman" w:cs="Times New Roman"/>
          <w:b/>
          <w:sz w:val="28"/>
          <w:szCs w:val="28"/>
        </w:rPr>
        <w:t>имуляційн</w:t>
      </w:r>
      <w:r w:rsidRPr="00E3711B">
        <w:rPr>
          <w:rFonts w:ascii="Times New Roman" w:hAnsi="Times New Roman" w:cs="Times New Roman"/>
          <w:b/>
          <w:sz w:val="28"/>
          <w:szCs w:val="28"/>
        </w:rPr>
        <w:t>ому</w:t>
      </w:r>
      <w:proofErr w:type="spellEnd"/>
      <w:r w:rsidR="002432A1" w:rsidRPr="00E3711B">
        <w:rPr>
          <w:rFonts w:ascii="Times New Roman" w:hAnsi="Times New Roman" w:cs="Times New Roman"/>
          <w:b/>
          <w:sz w:val="28"/>
          <w:szCs w:val="28"/>
        </w:rPr>
        <w:t xml:space="preserve"> сценарі</w:t>
      </w:r>
      <w:r w:rsidRPr="00E3711B">
        <w:rPr>
          <w:rFonts w:ascii="Times New Roman" w:hAnsi="Times New Roman" w:cs="Times New Roman"/>
          <w:b/>
          <w:sz w:val="28"/>
          <w:szCs w:val="28"/>
        </w:rPr>
        <w:t>ї</w:t>
      </w:r>
      <w:r w:rsidR="002432A1" w:rsidRPr="00E3711B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Ви з колегою знаходитесь в торговому центрі. </w:t>
      </w:r>
      <w:r w:rsidR="00E3711B">
        <w:rPr>
          <w:rFonts w:ascii="Times New Roman" w:hAnsi="Times New Roman" w:cs="Times New Roman"/>
          <w:sz w:val="28"/>
          <w:szCs w:val="28"/>
        </w:rPr>
        <w:t>Ви проходите повз магазин «Продукти» і</w:t>
      </w:r>
      <w:r w:rsidRPr="00B1401B">
        <w:rPr>
          <w:rFonts w:ascii="Times New Roman" w:hAnsi="Times New Roman" w:cs="Times New Roman"/>
          <w:sz w:val="28"/>
          <w:szCs w:val="28"/>
        </w:rPr>
        <w:t xml:space="preserve"> побачили дитину близько 5-ти років на підлозі. Біля неї нікого немає.</w:t>
      </w:r>
      <w:r w:rsidR="00E371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b/>
          <w:bCs/>
          <w:sz w:val="28"/>
          <w:szCs w:val="28"/>
        </w:rPr>
        <w:t>Додаткова інформація</w:t>
      </w:r>
      <w:r w:rsidRPr="00B1401B">
        <w:rPr>
          <w:rFonts w:ascii="Times New Roman" w:hAnsi="Times New Roman" w:cs="Times New Roman"/>
          <w:sz w:val="28"/>
          <w:szCs w:val="28"/>
        </w:rPr>
        <w:t>.</w:t>
      </w:r>
      <w:r w:rsidR="00A33E35" w:rsidRPr="00B1401B">
        <w:rPr>
          <w:rFonts w:ascii="Times New Roman" w:hAnsi="Times New Roman" w:cs="Times New Roman"/>
          <w:sz w:val="28"/>
          <w:szCs w:val="28"/>
        </w:rPr>
        <w:t xml:space="preserve"> </w:t>
      </w:r>
      <w:r w:rsidRPr="00B1401B">
        <w:rPr>
          <w:rFonts w:ascii="Times New Roman" w:hAnsi="Times New Roman" w:cs="Times New Roman"/>
          <w:sz w:val="28"/>
          <w:szCs w:val="28"/>
        </w:rPr>
        <w:t xml:space="preserve">В торговому центрі є «набір для надання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домедичої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допомоги» (в тому числі мішок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).</w:t>
      </w:r>
    </w:p>
    <w:p w:rsidR="00A33E35" w:rsidRPr="00B1401B" w:rsidRDefault="00A33E35" w:rsidP="00FB74D5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b/>
          <w:bCs/>
          <w:sz w:val="28"/>
          <w:szCs w:val="28"/>
        </w:rPr>
        <w:t>Ваші дії</w:t>
      </w:r>
      <w:r w:rsidRPr="00B1401B">
        <w:rPr>
          <w:rFonts w:ascii="Times New Roman" w:hAnsi="Times New Roman" w:cs="Times New Roman"/>
          <w:sz w:val="28"/>
          <w:szCs w:val="28"/>
        </w:rPr>
        <w:t>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1. За відсутності загрози, швидко оцініть реакцію дитини (свідомість).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2. Якщо постраждалий не відреагував на вербальний та тактильний подразник: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- попросіть колегу викликати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ЕМД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за номером 103 (озвучивши наступну інформацію: хто, де, що трапилось) та принести мішок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;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- забезпечте прохідність дихальних шляхів, </w:t>
      </w:r>
      <w:proofErr w:type="spellStart"/>
      <w:r w:rsidRPr="00B1401B">
        <w:rPr>
          <w:rFonts w:ascii="Times New Roman" w:hAnsi="Times New Roman" w:cs="Times New Roman"/>
          <w:bCs/>
          <w:sz w:val="28"/>
          <w:szCs w:val="28"/>
        </w:rPr>
        <w:t>запрокинувши</w:t>
      </w:r>
      <w:proofErr w:type="spellEnd"/>
      <w:r w:rsidRPr="00B1401B">
        <w:rPr>
          <w:rFonts w:ascii="Times New Roman" w:hAnsi="Times New Roman" w:cs="Times New Roman"/>
          <w:bCs/>
          <w:sz w:val="28"/>
          <w:szCs w:val="28"/>
        </w:rPr>
        <w:t xml:space="preserve"> голову та підтягнувши підборіддя;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>- швидко огляньте ротову порожнину, щоб переконатись, що там немає стороннього тіла;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1401B">
        <w:rPr>
          <w:rFonts w:ascii="Times New Roman" w:hAnsi="Times New Roman" w:cs="Times New Roman"/>
          <w:bCs/>
          <w:sz w:val="28"/>
          <w:szCs w:val="28"/>
        </w:rPr>
        <w:t xml:space="preserve">- оцініть ефективність дихання (скориставшись принципом «чую, бачу, відчуваю» до 10 секунд). 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3. За відсутності/неефективності дихання проведіть 5 рятувальних вдихів.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4. Переоцініть явні  ознаки життя.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5. За відсутності </w:t>
      </w:r>
      <w:r w:rsidR="00A33E35" w:rsidRPr="00B1401B">
        <w:rPr>
          <w:rFonts w:ascii="Times New Roman" w:hAnsi="Times New Roman" w:cs="Times New Roman"/>
          <w:sz w:val="28"/>
          <w:szCs w:val="28"/>
        </w:rPr>
        <w:t xml:space="preserve">– </w:t>
      </w:r>
      <w:r w:rsidRPr="00B1401B">
        <w:rPr>
          <w:rFonts w:ascii="Times New Roman" w:hAnsi="Times New Roman" w:cs="Times New Roman"/>
          <w:sz w:val="28"/>
          <w:szCs w:val="28"/>
        </w:rPr>
        <w:t>розпочніть компресії грудної клітки.</w:t>
      </w:r>
    </w:p>
    <w:p w:rsidR="002432A1" w:rsidRPr="00B1401B" w:rsidRDefault="00B72524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Продовжуйте</w:t>
      </w:r>
      <w:r w:rsidR="002432A1" w:rsidRPr="00B1401B">
        <w:rPr>
          <w:rFonts w:ascii="Times New Roman" w:hAnsi="Times New Roman" w:cs="Times New Roman"/>
          <w:sz w:val="28"/>
          <w:szCs w:val="28"/>
        </w:rPr>
        <w:t xml:space="preserve"> компресію грудної клітки та вентиляцію мішком </w:t>
      </w:r>
      <w:proofErr w:type="spellStart"/>
      <w:r w:rsidR="002432A1" w:rsidRPr="00B1401B">
        <w:rPr>
          <w:rFonts w:ascii="Times New Roman" w:hAnsi="Times New Roman" w:cs="Times New Roman"/>
          <w:sz w:val="28"/>
          <w:szCs w:val="28"/>
        </w:rPr>
        <w:t>Амбу</w:t>
      </w:r>
      <w:proofErr w:type="spellEnd"/>
      <w:r w:rsidR="002432A1" w:rsidRPr="00B1401B">
        <w:rPr>
          <w:rFonts w:ascii="Times New Roman" w:hAnsi="Times New Roman" w:cs="Times New Roman"/>
          <w:sz w:val="28"/>
          <w:szCs w:val="28"/>
        </w:rPr>
        <w:t xml:space="preserve"> у співвідношенні 15:2.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7. Як тільки принесено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, не зупиняючи компресію, розмістіть його біля грудної клітки постраждалого, увімкніть, переведіть його в педіатричний режим та виконуючи вказівки, наклейте електроди на грудну клітку немовляти в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передньо-заднє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положення.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8. Продовжуйте компресію грудної клітки до команди « Не торкайтесь пацієнта, йде оцінка ритму». 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9. Якщо  під час оцінки ритму,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оцінив ритм до дефібриляції, виконайте наступні його команді «Не торкайтеся пацієнта</w:t>
      </w:r>
      <w:r w:rsidR="00A33E35" w:rsidRPr="00B1401B">
        <w:rPr>
          <w:rFonts w:ascii="Times New Roman" w:hAnsi="Times New Roman" w:cs="Times New Roman"/>
          <w:sz w:val="28"/>
          <w:szCs w:val="28"/>
        </w:rPr>
        <w:t xml:space="preserve"> –</w:t>
      </w:r>
      <w:r w:rsidRPr="00B1401B">
        <w:rPr>
          <w:rFonts w:ascii="Times New Roman" w:hAnsi="Times New Roman" w:cs="Times New Roman"/>
          <w:sz w:val="28"/>
          <w:szCs w:val="28"/>
        </w:rPr>
        <w:t xml:space="preserve"> іде заряд дефібрилятора» та «Натисніть оранжеву кнопку для розряду».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10. Пам’ятайте, що перед  розрядом необхідно переконатися, що ніхто не торкається до пацієнта.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11. Відразу після розряду, не переоцінюючи стан постраждалого</w:t>
      </w:r>
      <w:r w:rsidR="00B72524">
        <w:rPr>
          <w:rFonts w:ascii="Times New Roman" w:hAnsi="Times New Roman" w:cs="Times New Roman"/>
          <w:sz w:val="28"/>
          <w:szCs w:val="28"/>
        </w:rPr>
        <w:t xml:space="preserve"> продовжуйте</w:t>
      </w:r>
      <w:r w:rsidRPr="00B1401B">
        <w:rPr>
          <w:rFonts w:ascii="Times New Roman" w:hAnsi="Times New Roman" w:cs="Times New Roman"/>
          <w:sz w:val="28"/>
          <w:szCs w:val="28"/>
        </w:rPr>
        <w:t xml:space="preserve"> компресію грудної клітки та вентиляцію мішком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Амбу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у співвідношенні 15:2.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lastRenderedPageBreak/>
        <w:t xml:space="preserve">12. Через 2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хв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дасть команду « Не торкайтеся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пацієнта-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оцінка ритму».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13. В цей час змініться з колегою на компресіях.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14. Якщо ритм не потребує дефібриляції,</w:t>
      </w:r>
      <w:r w:rsidR="00B725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2524">
        <w:rPr>
          <w:rFonts w:ascii="Times New Roman" w:hAnsi="Times New Roman" w:cs="Times New Roman"/>
          <w:sz w:val="28"/>
          <w:szCs w:val="28"/>
        </w:rPr>
        <w:t>АЗД</w:t>
      </w:r>
      <w:proofErr w:type="spellEnd"/>
      <w:r w:rsidR="00B72524">
        <w:rPr>
          <w:rFonts w:ascii="Times New Roman" w:hAnsi="Times New Roman" w:cs="Times New Roman"/>
          <w:sz w:val="28"/>
          <w:szCs w:val="28"/>
        </w:rPr>
        <w:t xml:space="preserve"> подасть вказівку «Продовжуйте</w:t>
      </w:r>
      <w:r w:rsidRPr="00B1401B">
        <w:rPr>
          <w:rFonts w:ascii="Times New Roman" w:hAnsi="Times New Roman" w:cs="Times New Roman"/>
          <w:sz w:val="28"/>
          <w:szCs w:val="28"/>
        </w:rPr>
        <w:t xml:space="preserve"> СЛР».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15. Не зупиняйтеся до: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- моменту приїзду бригади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ЕМД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>;</w:t>
      </w:r>
    </w:p>
    <w:p w:rsidR="002432A1" w:rsidRPr="00B1401B" w:rsidRDefault="002432A1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- появи явних ознак життя (постраждалий почав реагувати, дихати тощо);</w:t>
      </w:r>
    </w:p>
    <w:p w:rsidR="00C9273A" w:rsidRPr="00B72524" w:rsidRDefault="002432A1" w:rsidP="00B7252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- до появи загрози рятувальникам або до їх фізичного виснаження. </w:t>
      </w:r>
    </w:p>
    <w:p w:rsidR="00E3711B" w:rsidRDefault="00E3711B" w:rsidP="00E3711B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8F132A" w:rsidRPr="00B1401B" w:rsidRDefault="008F132A" w:rsidP="00E3711B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 xml:space="preserve">Підсумки </w:t>
      </w:r>
    </w:p>
    <w:p w:rsidR="008F132A" w:rsidRPr="00B1401B" w:rsidRDefault="008F132A" w:rsidP="00FB74D5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1401B">
        <w:rPr>
          <w:rFonts w:ascii="Times New Roman" w:hAnsi="Times New Roman" w:cs="Times New Roman"/>
          <w:b/>
          <w:i/>
          <w:sz w:val="28"/>
          <w:szCs w:val="28"/>
        </w:rPr>
        <w:t>Що вивчили:</w:t>
      </w:r>
    </w:p>
    <w:p w:rsidR="008F132A" w:rsidRPr="00B1401B" w:rsidRDefault="008F132A" w:rsidP="00FB74D5">
      <w:pPr>
        <w:pStyle w:val="a9"/>
        <w:numPr>
          <w:ilvl w:val="0"/>
          <w:numId w:val="7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Основи базової серцево-легеневої реанімації у дітей різного віку.</w:t>
      </w:r>
    </w:p>
    <w:p w:rsidR="008F132A" w:rsidRPr="00B1401B" w:rsidRDefault="008F132A" w:rsidP="00FB74D5">
      <w:pPr>
        <w:pStyle w:val="a9"/>
        <w:numPr>
          <w:ilvl w:val="0"/>
          <w:numId w:val="7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Алгоритм дій при зупинці серця у</w:t>
      </w:r>
      <w:r w:rsidR="00BF5F75" w:rsidRPr="00B1401B">
        <w:rPr>
          <w:szCs w:val="28"/>
        </w:rPr>
        <w:t xml:space="preserve"> </w:t>
      </w:r>
      <w:r w:rsidRPr="00B1401B">
        <w:rPr>
          <w:szCs w:val="28"/>
        </w:rPr>
        <w:t>немовлят та дітей.</w:t>
      </w:r>
    </w:p>
    <w:p w:rsidR="008F132A" w:rsidRPr="00B1401B" w:rsidRDefault="008F132A" w:rsidP="00FB74D5">
      <w:pPr>
        <w:pStyle w:val="a9"/>
        <w:numPr>
          <w:ilvl w:val="0"/>
          <w:numId w:val="7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Принципи роботи та застосування автоматичного зовнішнього дефібрилятора (</w:t>
      </w:r>
      <w:proofErr w:type="spellStart"/>
      <w:r w:rsidRPr="00B1401B">
        <w:rPr>
          <w:szCs w:val="28"/>
        </w:rPr>
        <w:t>АЗД</w:t>
      </w:r>
      <w:proofErr w:type="spellEnd"/>
      <w:r w:rsidRPr="00B1401B">
        <w:rPr>
          <w:szCs w:val="28"/>
        </w:rPr>
        <w:t>).</w:t>
      </w:r>
    </w:p>
    <w:p w:rsidR="008F132A" w:rsidRPr="00B1401B" w:rsidRDefault="008F132A" w:rsidP="00FB74D5">
      <w:pPr>
        <w:pStyle w:val="a9"/>
        <w:numPr>
          <w:ilvl w:val="0"/>
          <w:numId w:val="7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Вікові особливості анатомії та фізіології, що впливають на реанімаційні заходи.</w:t>
      </w:r>
    </w:p>
    <w:p w:rsidR="008F132A" w:rsidRPr="00B1401B" w:rsidRDefault="00BF5F75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 xml:space="preserve">Які є </w:t>
      </w:r>
      <w:r w:rsidR="008F132A" w:rsidRPr="00B1401B">
        <w:rPr>
          <w:rFonts w:ascii="Times New Roman" w:hAnsi="Times New Roman" w:cs="Times New Roman"/>
          <w:b/>
          <w:sz w:val="28"/>
          <w:szCs w:val="28"/>
        </w:rPr>
        <w:t>особлив</w:t>
      </w:r>
      <w:r w:rsidRPr="00B1401B">
        <w:rPr>
          <w:rFonts w:ascii="Times New Roman" w:hAnsi="Times New Roman" w:cs="Times New Roman"/>
          <w:b/>
          <w:sz w:val="28"/>
          <w:szCs w:val="28"/>
        </w:rPr>
        <w:t>ості</w:t>
      </w:r>
      <w:r w:rsidR="008F132A" w:rsidRPr="00B1401B">
        <w:rPr>
          <w:rFonts w:ascii="Times New Roman" w:hAnsi="Times New Roman" w:cs="Times New Roman"/>
          <w:b/>
          <w:sz w:val="28"/>
          <w:szCs w:val="28"/>
        </w:rPr>
        <w:t xml:space="preserve"> при наданні допомоги дітям:</w:t>
      </w:r>
    </w:p>
    <w:p w:rsidR="008F132A" w:rsidRPr="00B1401B" w:rsidRDefault="008F132A" w:rsidP="00FB74D5">
      <w:pPr>
        <w:pStyle w:val="a9"/>
        <w:numPr>
          <w:ilvl w:val="0"/>
          <w:numId w:val="9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Необхідність адаптації техніки СЛР до віку та розміру дитини.</w:t>
      </w:r>
    </w:p>
    <w:p w:rsidR="008F132A" w:rsidRPr="00B1401B" w:rsidRDefault="008F132A" w:rsidP="00FB74D5">
      <w:pPr>
        <w:pStyle w:val="a9"/>
        <w:numPr>
          <w:ilvl w:val="0"/>
          <w:numId w:val="9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 xml:space="preserve">Використання педіатричних електродів або режиму </w:t>
      </w:r>
      <w:proofErr w:type="spellStart"/>
      <w:r w:rsidRPr="00B1401B">
        <w:rPr>
          <w:szCs w:val="28"/>
        </w:rPr>
        <w:t>АЗД</w:t>
      </w:r>
      <w:proofErr w:type="spellEnd"/>
      <w:r w:rsidRPr="00B1401B">
        <w:rPr>
          <w:szCs w:val="28"/>
        </w:rPr>
        <w:t xml:space="preserve"> для дітей до 8 років.</w:t>
      </w:r>
    </w:p>
    <w:p w:rsidR="008F132A" w:rsidRPr="00B1401B" w:rsidRDefault="008F132A" w:rsidP="00FB74D5">
      <w:pPr>
        <w:pStyle w:val="a9"/>
        <w:numPr>
          <w:ilvl w:val="0"/>
          <w:numId w:val="9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Високий ризик асфіксії як причини зупинки серця — важливість вентиляції.</w:t>
      </w:r>
    </w:p>
    <w:p w:rsidR="008F132A" w:rsidRPr="00B1401B" w:rsidRDefault="008F132A" w:rsidP="00FB74D5">
      <w:pPr>
        <w:pStyle w:val="a9"/>
        <w:numPr>
          <w:ilvl w:val="0"/>
          <w:numId w:val="9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Психоемоційні аспекти надання допомоги дитині — збереження спокою, чіткість дій.</w:t>
      </w:r>
    </w:p>
    <w:p w:rsidR="008F132A" w:rsidRPr="00B1401B" w:rsidRDefault="008F132A" w:rsidP="00FB74D5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BF5F75" w:rsidRPr="00B1401B" w:rsidRDefault="008F132A" w:rsidP="00FB74D5">
      <w:pPr>
        <w:widowControl w:val="0"/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b/>
          <w:bCs/>
          <w:iCs/>
          <w:sz w:val="28"/>
          <w:szCs w:val="28"/>
        </w:rPr>
      </w:pPr>
      <w:r w:rsidRPr="00B1401B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>Основна</w:t>
      </w:r>
    </w:p>
    <w:p w:rsidR="008F132A" w:rsidRPr="00B1401B" w:rsidRDefault="008F132A" w:rsidP="00FB74D5">
      <w:pPr>
        <w:pStyle w:val="a5"/>
        <w:widowControl w:val="0"/>
        <w:numPr>
          <w:ilvl w:val="0"/>
          <w:numId w:val="2"/>
        </w:numPr>
        <w:tabs>
          <w:tab w:val="left" w:pos="0"/>
          <w:tab w:val="left" w:pos="284"/>
          <w:tab w:val="left" w:pos="360"/>
        </w:tabs>
        <w:spacing w:line="276" w:lineRule="auto"/>
        <w:ind w:left="284" w:hanging="284"/>
        <w:jc w:val="both"/>
        <w:rPr>
          <w:sz w:val="28"/>
          <w:szCs w:val="28"/>
        </w:rPr>
      </w:pPr>
      <w:r w:rsidRPr="00B1401B">
        <w:rPr>
          <w:bCs/>
          <w:sz w:val="28"/>
          <w:szCs w:val="28"/>
          <w:lang w:val="uk-UA"/>
        </w:rPr>
        <w:t xml:space="preserve">Наказ МОЗ України від 09.03.2022 № 441 "Про затвердження порядків надання </w:t>
      </w:r>
      <w:proofErr w:type="spellStart"/>
      <w:r w:rsidRPr="00B1401B">
        <w:rPr>
          <w:bCs/>
          <w:sz w:val="28"/>
          <w:szCs w:val="28"/>
          <w:lang w:val="uk-UA"/>
        </w:rPr>
        <w:t>домедичної</w:t>
      </w:r>
      <w:proofErr w:type="spellEnd"/>
      <w:r w:rsidRPr="00B1401B">
        <w:rPr>
          <w:bCs/>
          <w:sz w:val="28"/>
          <w:szCs w:val="28"/>
          <w:lang w:val="uk-UA"/>
        </w:rPr>
        <w:t xml:space="preserve"> допомоги особам при невідкладних станах" </w:t>
      </w:r>
      <w:hyperlink r:id="rId7" w:history="1">
        <w:r w:rsidRPr="00B1401B">
          <w:rPr>
            <w:rStyle w:val="a4"/>
            <w:bCs/>
            <w:sz w:val="28"/>
            <w:szCs w:val="28"/>
            <w:lang w:val="uk-UA"/>
          </w:rPr>
          <w:t>https://moz.gov.ua/uk/decrees/nakaz-moz-ukraini-vid-09032022--441-pro-zatverdzhennja-porjadkiv-nadannja-domedichnoi-dopomogi-osobam-pri-nevidkladnih-stanah</w:t>
        </w:r>
      </w:hyperlink>
      <w:r w:rsidRPr="00B1401B">
        <w:rPr>
          <w:bCs/>
          <w:sz w:val="28"/>
          <w:szCs w:val="28"/>
          <w:lang w:val="uk-UA"/>
        </w:rPr>
        <w:t xml:space="preserve"> </w:t>
      </w:r>
    </w:p>
    <w:p w:rsidR="008F132A" w:rsidRPr="00B1401B" w:rsidRDefault="008F132A" w:rsidP="00FB74D5">
      <w:pPr>
        <w:pStyle w:val="a5"/>
        <w:widowControl w:val="0"/>
        <w:numPr>
          <w:ilvl w:val="0"/>
          <w:numId w:val="2"/>
        </w:numPr>
        <w:tabs>
          <w:tab w:val="left" w:pos="0"/>
          <w:tab w:val="left" w:pos="284"/>
          <w:tab w:val="left" w:pos="360"/>
        </w:tabs>
        <w:spacing w:line="276" w:lineRule="auto"/>
        <w:ind w:left="284" w:hanging="284"/>
        <w:jc w:val="both"/>
        <w:rPr>
          <w:sz w:val="28"/>
          <w:szCs w:val="28"/>
        </w:rPr>
      </w:pPr>
      <w:r w:rsidRPr="00B1401B">
        <w:rPr>
          <w:sz w:val="28"/>
          <w:szCs w:val="28"/>
        </w:rPr>
        <w:t xml:space="preserve">Наказ МОЗ </w:t>
      </w:r>
      <w:proofErr w:type="spellStart"/>
      <w:r w:rsidRPr="00B1401B">
        <w:rPr>
          <w:sz w:val="28"/>
          <w:szCs w:val="28"/>
        </w:rPr>
        <w:t>України</w:t>
      </w:r>
      <w:proofErr w:type="spellEnd"/>
      <w:r w:rsidRPr="00B1401B">
        <w:rPr>
          <w:sz w:val="28"/>
          <w:szCs w:val="28"/>
        </w:rPr>
        <w:t xml:space="preserve"> 05.06.2019 № 1269 «</w:t>
      </w:r>
      <w:proofErr w:type="spellStart"/>
      <w:r w:rsidRPr="00B1401B">
        <w:rPr>
          <w:sz w:val="28"/>
          <w:szCs w:val="28"/>
        </w:rPr>
        <w:t>Екстрена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медична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допомога</w:t>
      </w:r>
      <w:proofErr w:type="spellEnd"/>
      <w:r w:rsidRPr="00B1401B">
        <w:rPr>
          <w:sz w:val="28"/>
          <w:szCs w:val="28"/>
        </w:rPr>
        <w:t xml:space="preserve">: </w:t>
      </w:r>
      <w:proofErr w:type="spellStart"/>
      <w:r w:rsidRPr="00B1401B">
        <w:rPr>
          <w:sz w:val="28"/>
          <w:szCs w:val="28"/>
        </w:rPr>
        <w:t>новий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клінічний</w:t>
      </w:r>
      <w:proofErr w:type="spellEnd"/>
      <w:r w:rsidRPr="00B1401B">
        <w:rPr>
          <w:sz w:val="28"/>
          <w:szCs w:val="28"/>
        </w:rPr>
        <w:t xml:space="preserve"> протокол» </w:t>
      </w:r>
      <w:hyperlink r:id="rId8" w:history="1">
        <w:r w:rsidRPr="00B1401B">
          <w:rPr>
            <w:rStyle w:val="a4"/>
            <w:sz w:val="28"/>
            <w:szCs w:val="28"/>
            <w:lang w:val="uk-UA"/>
          </w:rPr>
          <w:t>https://www.dec.gov.ua/wp-content/uploads/2020/07/2019_1269_nkp_ekstren_ditdor.pdf</w:t>
        </w:r>
      </w:hyperlink>
    </w:p>
    <w:p w:rsidR="008F132A" w:rsidRPr="00B1401B" w:rsidRDefault="008F132A" w:rsidP="00FB74D5">
      <w:pPr>
        <w:pStyle w:val="a5"/>
        <w:widowControl w:val="0"/>
        <w:numPr>
          <w:ilvl w:val="0"/>
          <w:numId w:val="2"/>
        </w:numPr>
        <w:tabs>
          <w:tab w:val="left" w:pos="0"/>
          <w:tab w:val="left" w:pos="284"/>
          <w:tab w:val="left" w:pos="360"/>
        </w:tabs>
        <w:spacing w:line="276" w:lineRule="auto"/>
        <w:ind w:left="284" w:hanging="284"/>
        <w:jc w:val="both"/>
        <w:rPr>
          <w:sz w:val="28"/>
          <w:szCs w:val="28"/>
        </w:rPr>
      </w:pPr>
      <w:proofErr w:type="spellStart"/>
      <w:r w:rsidRPr="00B1401B">
        <w:rPr>
          <w:sz w:val="28"/>
          <w:szCs w:val="28"/>
        </w:rPr>
        <w:t>Примірні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клінічні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маршрути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хворих</w:t>
      </w:r>
      <w:proofErr w:type="spellEnd"/>
      <w:r w:rsidRPr="00B1401B">
        <w:rPr>
          <w:sz w:val="28"/>
          <w:szCs w:val="28"/>
        </w:rPr>
        <w:t>/</w:t>
      </w:r>
      <w:proofErr w:type="spellStart"/>
      <w:r w:rsidRPr="00B1401B">
        <w:rPr>
          <w:sz w:val="28"/>
          <w:szCs w:val="28"/>
        </w:rPr>
        <w:t>постраждалих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з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екстреної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медичної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допомоги</w:t>
      </w:r>
      <w:proofErr w:type="spellEnd"/>
      <w:r w:rsidRPr="00B1401B">
        <w:rPr>
          <w:sz w:val="28"/>
          <w:szCs w:val="28"/>
        </w:rPr>
        <w:t xml:space="preserve"> на </w:t>
      </w:r>
      <w:proofErr w:type="spellStart"/>
      <w:r w:rsidRPr="00B1401B">
        <w:rPr>
          <w:sz w:val="28"/>
          <w:szCs w:val="28"/>
        </w:rPr>
        <w:t>догоспітальному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етапі</w:t>
      </w:r>
      <w:proofErr w:type="spellEnd"/>
      <w:r w:rsidRPr="00B1401B">
        <w:rPr>
          <w:sz w:val="28"/>
          <w:szCs w:val="28"/>
        </w:rPr>
        <w:t xml:space="preserve">. </w:t>
      </w:r>
      <w:proofErr w:type="spellStart"/>
      <w:r w:rsidRPr="00B1401B">
        <w:rPr>
          <w:sz w:val="28"/>
          <w:szCs w:val="28"/>
        </w:rPr>
        <w:t>В.О.Крилюк</w:t>
      </w:r>
      <w:proofErr w:type="spellEnd"/>
      <w:r w:rsidRPr="00B1401B">
        <w:rPr>
          <w:sz w:val="28"/>
          <w:szCs w:val="28"/>
        </w:rPr>
        <w:t xml:space="preserve">, </w:t>
      </w:r>
      <w:proofErr w:type="spellStart"/>
      <w:r w:rsidRPr="00B1401B">
        <w:rPr>
          <w:sz w:val="28"/>
          <w:szCs w:val="28"/>
        </w:rPr>
        <w:t>С.О.Гур’єв</w:t>
      </w:r>
      <w:proofErr w:type="spellEnd"/>
      <w:r w:rsidRPr="00B1401B">
        <w:rPr>
          <w:sz w:val="28"/>
          <w:szCs w:val="28"/>
        </w:rPr>
        <w:t xml:space="preserve">, </w:t>
      </w:r>
      <w:proofErr w:type="spellStart"/>
      <w:r w:rsidRPr="00B1401B">
        <w:rPr>
          <w:sz w:val="28"/>
          <w:szCs w:val="28"/>
        </w:rPr>
        <w:t>Г.Ю.Цимбалюк</w:t>
      </w:r>
      <w:proofErr w:type="spellEnd"/>
      <w:r w:rsidRPr="00B1401B">
        <w:rPr>
          <w:sz w:val="28"/>
          <w:szCs w:val="28"/>
        </w:rPr>
        <w:t xml:space="preserve"> та </w:t>
      </w:r>
      <w:proofErr w:type="spellStart"/>
      <w:r w:rsidRPr="00B1401B">
        <w:rPr>
          <w:sz w:val="28"/>
          <w:szCs w:val="28"/>
        </w:rPr>
        <w:t>ін</w:t>
      </w:r>
      <w:proofErr w:type="spellEnd"/>
      <w:r w:rsidRPr="00B1401B">
        <w:rPr>
          <w:sz w:val="28"/>
          <w:szCs w:val="28"/>
        </w:rPr>
        <w:t xml:space="preserve">. К.: </w:t>
      </w:r>
      <w:proofErr w:type="spellStart"/>
      <w:r w:rsidRPr="00B1401B">
        <w:rPr>
          <w:sz w:val="28"/>
          <w:szCs w:val="28"/>
        </w:rPr>
        <w:t>Ожива</w:t>
      </w:r>
      <w:proofErr w:type="spellEnd"/>
      <w:r w:rsidRPr="00B1401B">
        <w:rPr>
          <w:sz w:val="28"/>
          <w:szCs w:val="28"/>
        </w:rPr>
        <w:t xml:space="preserve"> – 2019. – 350 </w:t>
      </w:r>
      <w:proofErr w:type="gramStart"/>
      <w:r w:rsidRPr="00B1401B">
        <w:rPr>
          <w:sz w:val="28"/>
          <w:szCs w:val="28"/>
        </w:rPr>
        <w:t>с</w:t>
      </w:r>
      <w:proofErr w:type="gramEnd"/>
      <w:r w:rsidRPr="00B1401B">
        <w:rPr>
          <w:sz w:val="28"/>
          <w:szCs w:val="28"/>
        </w:rPr>
        <w:t xml:space="preserve">. </w:t>
      </w:r>
    </w:p>
    <w:p w:rsidR="008F132A" w:rsidRPr="00B1401B" w:rsidRDefault="008F132A" w:rsidP="00FB74D5">
      <w:pPr>
        <w:pStyle w:val="a5"/>
        <w:widowControl w:val="0"/>
        <w:numPr>
          <w:ilvl w:val="0"/>
          <w:numId w:val="2"/>
        </w:numPr>
        <w:tabs>
          <w:tab w:val="left" w:pos="0"/>
          <w:tab w:val="left" w:pos="284"/>
          <w:tab w:val="left" w:pos="360"/>
        </w:tabs>
        <w:spacing w:line="276" w:lineRule="auto"/>
        <w:ind w:left="284" w:hanging="284"/>
        <w:jc w:val="both"/>
        <w:rPr>
          <w:sz w:val="28"/>
          <w:szCs w:val="28"/>
        </w:rPr>
      </w:pPr>
      <w:r w:rsidRPr="00B1401B">
        <w:rPr>
          <w:bCs/>
          <w:sz w:val="28"/>
          <w:szCs w:val="28"/>
          <w:lang w:val="uk-UA"/>
        </w:rPr>
        <w:t xml:space="preserve">Педіатрія. Диференційна діагностика. Невідкладні стани. / за ред. </w:t>
      </w:r>
      <w:proofErr w:type="spellStart"/>
      <w:r w:rsidRPr="00B1401B">
        <w:rPr>
          <w:bCs/>
          <w:sz w:val="28"/>
          <w:szCs w:val="28"/>
          <w:lang w:val="uk-UA"/>
        </w:rPr>
        <w:t>Аряєва</w:t>
      </w:r>
      <w:proofErr w:type="spellEnd"/>
      <w:r w:rsidRPr="00B1401B">
        <w:rPr>
          <w:bCs/>
          <w:sz w:val="28"/>
          <w:szCs w:val="28"/>
          <w:lang w:val="uk-UA"/>
        </w:rPr>
        <w:t xml:space="preserve"> </w:t>
      </w:r>
      <w:r w:rsidRPr="00B1401B">
        <w:rPr>
          <w:bCs/>
          <w:sz w:val="28"/>
          <w:szCs w:val="28"/>
          <w:lang w:val="uk-UA"/>
        </w:rPr>
        <w:lastRenderedPageBreak/>
        <w:t xml:space="preserve">М.Л., Котової Н.В. Одеса: </w:t>
      </w:r>
      <w:proofErr w:type="spellStart"/>
      <w:r w:rsidRPr="00B1401B">
        <w:rPr>
          <w:bCs/>
          <w:sz w:val="28"/>
          <w:szCs w:val="28"/>
          <w:lang w:val="uk-UA"/>
        </w:rPr>
        <w:t>ОНМедУ</w:t>
      </w:r>
      <w:proofErr w:type="spellEnd"/>
      <w:r w:rsidRPr="00B1401B">
        <w:rPr>
          <w:bCs/>
          <w:sz w:val="28"/>
          <w:szCs w:val="28"/>
          <w:lang w:val="uk-UA"/>
        </w:rPr>
        <w:t xml:space="preserve">, 2017. 280 с. </w:t>
      </w:r>
    </w:p>
    <w:p w:rsidR="008F132A" w:rsidRPr="00B1401B" w:rsidRDefault="008F132A" w:rsidP="00FB74D5">
      <w:pPr>
        <w:pStyle w:val="a5"/>
        <w:widowControl w:val="0"/>
        <w:numPr>
          <w:ilvl w:val="0"/>
          <w:numId w:val="2"/>
        </w:numPr>
        <w:tabs>
          <w:tab w:val="left" w:pos="0"/>
          <w:tab w:val="left" w:pos="284"/>
          <w:tab w:val="left" w:pos="360"/>
        </w:tabs>
        <w:spacing w:line="276" w:lineRule="auto"/>
        <w:ind w:left="284" w:hanging="284"/>
        <w:jc w:val="both"/>
        <w:rPr>
          <w:sz w:val="28"/>
          <w:szCs w:val="28"/>
          <w:lang w:val="uk-UA"/>
        </w:rPr>
      </w:pPr>
      <w:r w:rsidRPr="00B1401B">
        <w:rPr>
          <w:bCs/>
          <w:sz w:val="28"/>
          <w:szCs w:val="28"/>
          <w:lang w:val="uk-UA"/>
        </w:rPr>
        <w:t xml:space="preserve">Невідкладні стани в педіатричній практиці : </w:t>
      </w:r>
      <w:proofErr w:type="spellStart"/>
      <w:r w:rsidRPr="00B1401B">
        <w:rPr>
          <w:bCs/>
          <w:sz w:val="28"/>
          <w:szCs w:val="28"/>
          <w:lang w:val="uk-UA"/>
        </w:rPr>
        <w:t>навч</w:t>
      </w:r>
      <w:proofErr w:type="spellEnd"/>
      <w:r w:rsidRPr="00B1401B">
        <w:rPr>
          <w:bCs/>
          <w:sz w:val="28"/>
          <w:szCs w:val="28"/>
          <w:lang w:val="uk-UA"/>
        </w:rPr>
        <w:t xml:space="preserve">. </w:t>
      </w:r>
      <w:proofErr w:type="spellStart"/>
      <w:r w:rsidRPr="00B1401B">
        <w:rPr>
          <w:bCs/>
          <w:sz w:val="28"/>
          <w:szCs w:val="28"/>
          <w:lang w:val="uk-UA"/>
        </w:rPr>
        <w:t>посіб</w:t>
      </w:r>
      <w:proofErr w:type="spellEnd"/>
      <w:r w:rsidRPr="00B1401B">
        <w:rPr>
          <w:bCs/>
          <w:sz w:val="28"/>
          <w:szCs w:val="28"/>
          <w:lang w:val="uk-UA"/>
        </w:rPr>
        <w:t xml:space="preserve">. для студентів, лікарів-інтернів мед. </w:t>
      </w:r>
      <w:proofErr w:type="spellStart"/>
      <w:r w:rsidRPr="00B1401B">
        <w:rPr>
          <w:bCs/>
          <w:sz w:val="28"/>
          <w:szCs w:val="28"/>
          <w:lang w:val="uk-UA"/>
        </w:rPr>
        <w:t>закл</w:t>
      </w:r>
      <w:proofErr w:type="spellEnd"/>
      <w:r w:rsidRPr="00B1401B">
        <w:rPr>
          <w:bCs/>
          <w:sz w:val="28"/>
          <w:szCs w:val="28"/>
          <w:lang w:val="uk-UA"/>
        </w:rPr>
        <w:t xml:space="preserve">. </w:t>
      </w:r>
      <w:proofErr w:type="spellStart"/>
      <w:r w:rsidRPr="00B1401B">
        <w:rPr>
          <w:bCs/>
          <w:sz w:val="28"/>
          <w:szCs w:val="28"/>
          <w:lang w:val="uk-UA"/>
        </w:rPr>
        <w:t>вищ</w:t>
      </w:r>
      <w:proofErr w:type="spellEnd"/>
      <w:r w:rsidRPr="00B1401B">
        <w:rPr>
          <w:bCs/>
          <w:sz w:val="28"/>
          <w:szCs w:val="28"/>
          <w:lang w:val="uk-UA"/>
        </w:rPr>
        <w:t xml:space="preserve">. освіти / Ю. В. </w:t>
      </w:r>
      <w:proofErr w:type="spellStart"/>
      <w:r w:rsidRPr="00B1401B">
        <w:rPr>
          <w:bCs/>
          <w:sz w:val="28"/>
          <w:szCs w:val="28"/>
          <w:lang w:val="uk-UA"/>
        </w:rPr>
        <w:t>Марушко</w:t>
      </w:r>
      <w:proofErr w:type="spellEnd"/>
      <w:r w:rsidRPr="00B1401B">
        <w:rPr>
          <w:bCs/>
          <w:sz w:val="28"/>
          <w:szCs w:val="28"/>
          <w:lang w:val="uk-UA"/>
        </w:rPr>
        <w:t xml:space="preserve">, Г. Г. Шеф, Ф. С. </w:t>
      </w:r>
      <w:proofErr w:type="spellStart"/>
      <w:r w:rsidRPr="00B1401B">
        <w:rPr>
          <w:bCs/>
          <w:sz w:val="28"/>
          <w:szCs w:val="28"/>
          <w:lang w:val="uk-UA"/>
        </w:rPr>
        <w:t>Глумчер</w:t>
      </w:r>
      <w:proofErr w:type="spellEnd"/>
      <w:r w:rsidRPr="00B1401B">
        <w:rPr>
          <w:bCs/>
          <w:sz w:val="28"/>
          <w:szCs w:val="28"/>
          <w:lang w:val="uk-UA"/>
        </w:rPr>
        <w:t xml:space="preserve">, С. М. Ярославська. - 2-ге вид., </w:t>
      </w:r>
      <w:proofErr w:type="spellStart"/>
      <w:r w:rsidRPr="00B1401B">
        <w:rPr>
          <w:bCs/>
          <w:sz w:val="28"/>
          <w:szCs w:val="28"/>
          <w:lang w:val="uk-UA"/>
        </w:rPr>
        <w:t>переробл</w:t>
      </w:r>
      <w:proofErr w:type="spellEnd"/>
      <w:r w:rsidRPr="00B1401B">
        <w:rPr>
          <w:bCs/>
          <w:sz w:val="28"/>
          <w:szCs w:val="28"/>
          <w:lang w:val="uk-UA"/>
        </w:rPr>
        <w:t xml:space="preserve">. та </w:t>
      </w:r>
      <w:proofErr w:type="spellStart"/>
      <w:r w:rsidRPr="00B1401B">
        <w:rPr>
          <w:bCs/>
          <w:sz w:val="28"/>
          <w:szCs w:val="28"/>
          <w:lang w:val="uk-UA"/>
        </w:rPr>
        <w:t>допов</w:t>
      </w:r>
      <w:proofErr w:type="spellEnd"/>
      <w:r w:rsidRPr="00B1401B">
        <w:rPr>
          <w:bCs/>
          <w:sz w:val="28"/>
          <w:szCs w:val="28"/>
          <w:lang w:val="uk-UA"/>
        </w:rPr>
        <w:t>. - Київ : Медицина, 2020. - 439 с.</w:t>
      </w:r>
    </w:p>
    <w:p w:rsidR="008F132A" w:rsidRPr="00B1401B" w:rsidRDefault="008F132A" w:rsidP="00FB74D5">
      <w:pPr>
        <w:pStyle w:val="a5"/>
        <w:widowControl w:val="0"/>
        <w:numPr>
          <w:ilvl w:val="0"/>
          <w:numId w:val="2"/>
        </w:numPr>
        <w:tabs>
          <w:tab w:val="left" w:pos="0"/>
          <w:tab w:val="left" w:pos="284"/>
          <w:tab w:val="left" w:pos="360"/>
        </w:tabs>
        <w:spacing w:line="276" w:lineRule="auto"/>
        <w:ind w:left="284" w:hanging="284"/>
        <w:jc w:val="both"/>
        <w:rPr>
          <w:sz w:val="28"/>
          <w:szCs w:val="28"/>
          <w:lang w:val="uk-UA"/>
        </w:rPr>
      </w:pPr>
      <w:r w:rsidRPr="00B1401B">
        <w:rPr>
          <w:bCs/>
          <w:sz w:val="28"/>
          <w:szCs w:val="28"/>
          <w:lang w:val="uk-UA"/>
        </w:rPr>
        <w:t xml:space="preserve">Клініка та </w:t>
      </w:r>
      <w:proofErr w:type="spellStart"/>
      <w:r w:rsidRPr="00B1401B">
        <w:rPr>
          <w:bCs/>
          <w:sz w:val="28"/>
          <w:szCs w:val="28"/>
          <w:lang w:val="uk-UA"/>
        </w:rPr>
        <w:t>синдромна</w:t>
      </w:r>
      <w:proofErr w:type="spellEnd"/>
      <w:r w:rsidRPr="00B1401B">
        <w:rPr>
          <w:bCs/>
          <w:sz w:val="28"/>
          <w:szCs w:val="28"/>
          <w:lang w:val="uk-UA"/>
        </w:rPr>
        <w:t xml:space="preserve"> терапія невідкладних станів у дітей : посібник / В. Ф. Лобода, Є. Ф. Бузько, Л. М. Слободян [та ін.]. – 2-ге вид., без змін. – Тернопіль : </w:t>
      </w:r>
      <w:proofErr w:type="spellStart"/>
      <w:r w:rsidRPr="00B1401B">
        <w:rPr>
          <w:bCs/>
          <w:sz w:val="28"/>
          <w:szCs w:val="28"/>
          <w:lang w:val="uk-UA"/>
        </w:rPr>
        <w:t>Укрмедкнига</w:t>
      </w:r>
      <w:proofErr w:type="spellEnd"/>
      <w:r w:rsidRPr="00B1401B">
        <w:rPr>
          <w:bCs/>
          <w:sz w:val="28"/>
          <w:szCs w:val="28"/>
          <w:lang w:val="uk-UA"/>
        </w:rPr>
        <w:t>, 2018. – 207 с. – (Лікарська практика).</w:t>
      </w:r>
    </w:p>
    <w:p w:rsidR="008F132A" w:rsidRPr="00B1401B" w:rsidRDefault="008F132A" w:rsidP="00FB74D5">
      <w:pPr>
        <w:pStyle w:val="a5"/>
        <w:widowControl w:val="0"/>
        <w:numPr>
          <w:ilvl w:val="0"/>
          <w:numId w:val="2"/>
        </w:numPr>
        <w:tabs>
          <w:tab w:val="left" w:pos="0"/>
          <w:tab w:val="left" w:pos="284"/>
          <w:tab w:val="left" w:pos="360"/>
        </w:tabs>
        <w:spacing w:line="276" w:lineRule="auto"/>
        <w:ind w:left="284" w:hanging="284"/>
        <w:jc w:val="both"/>
        <w:rPr>
          <w:sz w:val="28"/>
          <w:szCs w:val="28"/>
          <w:lang w:val="uk-UA"/>
        </w:rPr>
      </w:pPr>
      <w:r w:rsidRPr="00B1401B">
        <w:rPr>
          <w:sz w:val="28"/>
          <w:szCs w:val="28"/>
          <w:lang w:val="uk-UA"/>
        </w:rPr>
        <w:t xml:space="preserve">Ю.В. </w:t>
      </w:r>
      <w:proofErr w:type="spellStart"/>
      <w:r w:rsidRPr="00B1401B">
        <w:rPr>
          <w:sz w:val="28"/>
          <w:szCs w:val="28"/>
          <w:lang w:val="uk-UA"/>
        </w:rPr>
        <w:t>Марушко</w:t>
      </w:r>
      <w:proofErr w:type="spellEnd"/>
      <w:r w:rsidRPr="00B1401B">
        <w:rPr>
          <w:sz w:val="28"/>
          <w:szCs w:val="28"/>
          <w:lang w:val="uk-UA"/>
        </w:rPr>
        <w:t xml:space="preserve">, Г.Г. Шеф, Ф.С. </w:t>
      </w:r>
      <w:proofErr w:type="spellStart"/>
      <w:r w:rsidRPr="00B1401B">
        <w:rPr>
          <w:sz w:val="28"/>
          <w:szCs w:val="28"/>
          <w:lang w:val="uk-UA"/>
        </w:rPr>
        <w:t>Глумчер</w:t>
      </w:r>
      <w:proofErr w:type="spellEnd"/>
      <w:r w:rsidRPr="00B1401B">
        <w:rPr>
          <w:sz w:val="28"/>
          <w:szCs w:val="28"/>
          <w:lang w:val="uk-UA"/>
        </w:rPr>
        <w:t>, С.М. Ярославська. Невідкладні стани в педіатричній практиці: навчальний посібник.-К.: ВСВ «Медицина», 2016.-400 с.</w:t>
      </w:r>
    </w:p>
    <w:p w:rsidR="008F132A" w:rsidRPr="00B72524" w:rsidRDefault="008F132A" w:rsidP="00B72524">
      <w:pPr>
        <w:pStyle w:val="a5"/>
        <w:widowControl w:val="0"/>
        <w:numPr>
          <w:ilvl w:val="0"/>
          <w:numId w:val="2"/>
        </w:numPr>
        <w:tabs>
          <w:tab w:val="left" w:pos="0"/>
          <w:tab w:val="left" w:pos="284"/>
          <w:tab w:val="left" w:pos="360"/>
        </w:tabs>
        <w:spacing w:line="276" w:lineRule="auto"/>
        <w:ind w:left="284" w:hanging="284"/>
        <w:jc w:val="both"/>
        <w:rPr>
          <w:sz w:val="28"/>
          <w:szCs w:val="28"/>
          <w:lang w:val="uk-UA"/>
        </w:rPr>
      </w:pPr>
      <w:r w:rsidRPr="00B1401B">
        <w:rPr>
          <w:sz w:val="28"/>
          <w:szCs w:val="28"/>
          <w:lang w:val="uk-UA"/>
        </w:rPr>
        <w:t xml:space="preserve">Невідкладні стани в педіатрії: навчальний посібник / Р.І. </w:t>
      </w:r>
      <w:proofErr w:type="spellStart"/>
      <w:r w:rsidRPr="00B1401B">
        <w:rPr>
          <w:sz w:val="28"/>
          <w:szCs w:val="28"/>
          <w:lang w:val="uk-UA"/>
        </w:rPr>
        <w:t>Поцюрко</w:t>
      </w:r>
      <w:proofErr w:type="spellEnd"/>
      <w:r w:rsidRPr="00B1401B">
        <w:rPr>
          <w:sz w:val="28"/>
          <w:szCs w:val="28"/>
          <w:lang w:val="uk-UA"/>
        </w:rPr>
        <w:t xml:space="preserve">, Л.С. </w:t>
      </w:r>
      <w:proofErr w:type="spellStart"/>
      <w:r w:rsidRPr="00B1401B">
        <w:rPr>
          <w:sz w:val="28"/>
          <w:szCs w:val="28"/>
          <w:lang w:val="uk-UA"/>
        </w:rPr>
        <w:t>Леськів</w:t>
      </w:r>
      <w:proofErr w:type="spellEnd"/>
      <w:r w:rsidRPr="00B1401B">
        <w:rPr>
          <w:sz w:val="28"/>
          <w:szCs w:val="28"/>
          <w:lang w:val="uk-UA"/>
        </w:rPr>
        <w:t xml:space="preserve">, М.М. Монастирська та ін.; за ред. Р.І. Поцюрка.-6-е вид., </w:t>
      </w:r>
      <w:proofErr w:type="spellStart"/>
      <w:r w:rsidRPr="00B1401B">
        <w:rPr>
          <w:sz w:val="28"/>
          <w:szCs w:val="28"/>
          <w:lang w:val="uk-UA"/>
        </w:rPr>
        <w:t>переробл</w:t>
      </w:r>
      <w:proofErr w:type="spellEnd"/>
      <w:r w:rsidRPr="00B1401B">
        <w:rPr>
          <w:sz w:val="28"/>
          <w:szCs w:val="28"/>
          <w:lang w:val="uk-UA"/>
        </w:rPr>
        <w:t xml:space="preserve">. І </w:t>
      </w:r>
      <w:proofErr w:type="spellStart"/>
      <w:r w:rsidRPr="00B1401B">
        <w:rPr>
          <w:sz w:val="28"/>
          <w:szCs w:val="28"/>
          <w:lang w:val="uk-UA"/>
        </w:rPr>
        <w:t>допов.-К</w:t>
      </w:r>
      <w:proofErr w:type="spellEnd"/>
      <w:r w:rsidRPr="00B1401B">
        <w:rPr>
          <w:sz w:val="28"/>
          <w:szCs w:val="28"/>
          <w:lang w:val="uk-UA"/>
        </w:rPr>
        <w:t xml:space="preserve">.: </w:t>
      </w:r>
      <w:proofErr w:type="spellStart"/>
      <w:r w:rsidRPr="00B1401B">
        <w:rPr>
          <w:sz w:val="28"/>
          <w:szCs w:val="28"/>
          <w:lang w:val="uk-UA"/>
        </w:rPr>
        <w:t>ВСВ-Медицина</w:t>
      </w:r>
      <w:proofErr w:type="spellEnd"/>
      <w:r w:rsidRPr="00B1401B">
        <w:rPr>
          <w:sz w:val="28"/>
          <w:szCs w:val="28"/>
          <w:lang w:val="uk-UA"/>
        </w:rPr>
        <w:t xml:space="preserve">, 2017.-200 с.+2 с. </w:t>
      </w:r>
      <w:proofErr w:type="spellStart"/>
      <w:r w:rsidRPr="00B1401B">
        <w:rPr>
          <w:sz w:val="28"/>
          <w:szCs w:val="28"/>
          <w:lang w:val="uk-UA"/>
        </w:rPr>
        <w:t>кольор</w:t>
      </w:r>
      <w:proofErr w:type="spellEnd"/>
      <w:r w:rsidRPr="00B1401B">
        <w:rPr>
          <w:sz w:val="28"/>
          <w:szCs w:val="28"/>
          <w:lang w:val="uk-UA"/>
        </w:rPr>
        <w:t xml:space="preserve">. вкл. </w:t>
      </w:r>
    </w:p>
    <w:p w:rsidR="00BF5F75" w:rsidRPr="00B72524" w:rsidRDefault="008F132A" w:rsidP="00FB74D5">
      <w:pPr>
        <w:pStyle w:val="a5"/>
        <w:widowControl w:val="0"/>
        <w:tabs>
          <w:tab w:val="left" w:pos="284"/>
        </w:tabs>
        <w:spacing w:line="276" w:lineRule="auto"/>
        <w:jc w:val="both"/>
        <w:rPr>
          <w:rFonts w:eastAsia="Calibri"/>
          <w:b/>
          <w:bCs/>
          <w:iCs/>
          <w:sz w:val="28"/>
          <w:szCs w:val="28"/>
          <w:lang w:val="uk-UA"/>
        </w:rPr>
      </w:pPr>
      <w:r w:rsidRPr="00B1401B">
        <w:rPr>
          <w:rFonts w:eastAsia="Calibri"/>
          <w:b/>
          <w:bCs/>
          <w:iCs/>
          <w:sz w:val="28"/>
          <w:szCs w:val="28"/>
          <w:lang w:val="uk-UA"/>
        </w:rPr>
        <w:t>Додаткова</w:t>
      </w:r>
    </w:p>
    <w:p w:rsidR="008F132A" w:rsidRPr="00B1401B" w:rsidRDefault="008F132A" w:rsidP="00FB74D5">
      <w:pPr>
        <w:pStyle w:val="10"/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r w:rsidRPr="00B1401B">
        <w:rPr>
          <w:rFonts w:ascii="Times New Roman" w:hAnsi="Times New Roman"/>
          <w:sz w:val="28"/>
          <w:szCs w:val="28"/>
          <w:lang w:val="uk-UA"/>
        </w:rPr>
        <w:t>Старець О.О. Досвід впровадження симуляційного навчання та універсального підходу до оцінки, розпізнавання та стабілізації станів, що загрожують життю дитини / О.О.Старець, Н.В.Котова, К.О.Лосєва, О.В. Федоренко // Клінічна анестезіологія та інтенсивна терапія – 2018. –№1. – С.93-102</w:t>
      </w:r>
    </w:p>
    <w:p w:rsidR="008F132A" w:rsidRPr="00B72524" w:rsidRDefault="008F132A" w:rsidP="00B72524">
      <w:pPr>
        <w:pStyle w:val="1"/>
        <w:numPr>
          <w:ilvl w:val="0"/>
          <w:numId w:val="2"/>
        </w:numPr>
        <w:tabs>
          <w:tab w:val="left" w:pos="0"/>
          <w:tab w:val="left" w:pos="284"/>
          <w:tab w:val="left" w:pos="360"/>
        </w:tabs>
        <w:spacing w:line="276" w:lineRule="auto"/>
        <w:ind w:left="284" w:hanging="284"/>
        <w:jc w:val="both"/>
        <w:rPr>
          <w:sz w:val="28"/>
          <w:szCs w:val="28"/>
        </w:rPr>
      </w:pPr>
      <w:r w:rsidRPr="00B1401B">
        <w:rPr>
          <w:sz w:val="28"/>
          <w:szCs w:val="28"/>
        </w:rPr>
        <w:t xml:space="preserve">Наказ МОЗ України від 15.01 2014 №34 «Про затвердження та впровадження </w:t>
      </w:r>
      <w:proofErr w:type="spellStart"/>
      <w:r w:rsidRPr="00B1401B">
        <w:rPr>
          <w:sz w:val="28"/>
          <w:szCs w:val="28"/>
        </w:rPr>
        <w:t>медико-технологічних</w:t>
      </w:r>
      <w:proofErr w:type="spellEnd"/>
      <w:r w:rsidRPr="00B1401B">
        <w:rPr>
          <w:sz w:val="28"/>
          <w:szCs w:val="28"/>
        </w:rPr>
        <w:t xml:space="preserve"> документів з стандартизації екстреної медичної допомоги».</w:t>
      </w:r>
    </w:p>
    <w:p w:rsidR="00BF5F75" w:rsidRPr="00B72524" w:rsidRDefault="008F132A" w:rsidP="00FB74D5">
      <w:pPr>
        <w:pStyle w:val="1"/>
        <w:tabs>
          <w:tab w:val="left" w:pos="0"/>
          <w:tab w:val="left" w:pos="284"/>
          <w:tab w:val="left" w:pos="360"/>
        </w:tabs>
        <w:spacing w:line="276" w:lineRule="auto"/>
        <w:ind w:left="284" w:firstLine="0"/>
        <w:jc w:val="both"/>
        <w:rPr>
          <w:b/>
          <w:sz w:val="28"/>
          <w:szCs w:val="28"/>
        </w:rPr>
      </w:pPr>
      <w:r w:rsidRPr="00B1401B">
        <w:rPr>
          <w:b/>
          <w:sz w:val="28"/>
          <w:szCs w:val="28"/>
        </w:rPr>
        <w:t>Електронні інформаційні ресурси</w:t>
      </w:r>
    </w:p>
    <w:p w:rsidR="008F132A" w:rsidRPr="00B1401B" w:rsidRDefault="00EF5C87" w:rsidP="00FB74D5">
      <w:pPr>
        <w:pStyle w:val="10"/>
        <w:widowControl w:val="0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9" w:history="1">
        <w:r w:rsidR="008F132A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http://moz.gov.ua</w:t>
        </w:r>
      </w:hyperlink>
      <w:r w:rsidR="008F132A" w:rsidRPr="00B1401B">
        <w:rPr>
          <w:rStyle w:val="a4"/>
          <w:rFonts w:ascii="Times New Roman" w:hAnsi="Times New Roman"/>
          <w:sz w:val="28"/>
          <w:szCs w:val="28"/>
          <w:lang w:val="uk-UA"/>
        </w:rPr>
        <w:t>– Міністерство охорони здоров’я України</w:t>
      </w:r>
    </w:p>
    <w:p w:rsidR="008F132A" w:rsidRPr="00B1401B" w:rsidRDefault="00EF5C87" w:rsidP="00FB74D5">
      <w:pPr>
        <w:pStyle w:val="10"/>
        <w:widowControl w:val="0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10" w:history="1">
        <w:r w:rsidR="008F132A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www.ama-assn.org</w:t>
        </w:r>
      </w:hyperlink>
      <w:r w:rsidR="008F132A" w:rsidRPr="00B1401B">
        <w:rPr>
          <w:rFonts w:ascii="Times New Roman" w:hAnsi="Times New Roman"/>
          <w:sz w:val="28"/>
          <w:szCs w:val="28"/>
          <w:lang w:val="uk-UA"/>
        </w:rPr>
        <w:t xml:space="preserve"> – </w:t>
      </w:r>
      <w:r w:rsidR="008F132A" w:rsidRPr="00B1401B">
        <w:rPr>
          <w:rStyle w:val="a4"/>
          <w:rFonts w:ascii="Times New Roman" w:hAnsi="Times New Roman"/>
          <w:sz w:val="28"/>
          <w:szCs w:val="28"/>
          <w:lang w:val="uk-UA"/>
        </w:rPr>
        <w:t xml:space="preserve">Американська медична асоціація / </w:t>
      </w:r>
      <w:hyperlink r:id="rId11" w:history="1">
        <w:proofErr w:type="spellStart"/>
        <w:r w:rsidR="008F132A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American</w:t>
        </w:r>
        <w:proofErr w:type="spellEnd"/>
        <w:r w:rsidR="008F132A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 xml:space="preserve"> </w:t>
        </w:r>
        <w:proofErr w:type="spellStart"/>
        <w:r w:rsidR="008F132A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Medical</w:t>
        </w:r>
        <w:proofErr w:type="spellEnd"/>
        <w:r w:rsidR="008F132A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 xml:space="preserve"> </w:t>
        </w:r>
        <w:proofErr w:type="spellStart"/>
        <w:r w:rsidR="008F132A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Association</w:t>
        </w:r>
        <w:proofErr w:type="spellEnd"/>
      </w:hyperlink>
    </w:p>
    <w:p w:rsidR="008F132A" w:rsidRPr="00B1401B" w:rsidRDefault="00EF5C87" w:rsidP="00FB74D5">
      <w:pPr>
        <w:pStyle w:val="10"/>
        <w:widowControl w:val="0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12" w:history="1">
        <w:r w:rsidR="008F132A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https://cprguidelines.eu/guidelines-2025</w:t>
        </w:r>
      </w:hyperlink>
      <w:r w:rsidR="008F132A" w:rsidRPr="00B1401B">
        <w:rPr>
          <w:rFonts w:ascii="Times New Roman" w:hAnsi="Times New Roman"/>
          <w:sz w:val="28"/>
          <w:szCs w:val="28"/>
        </w:rPr>
        <w:t xml:space="preserve"> </w:t>
      </w:r>
      <w:r w:rsidR="008F132A" w:rsidRPr="00B1401B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The ERC Guidelines 2025</w:t>
      </w:r>
      <w:r w:rsidR="008F132A" w:rsidRPr="00B1401B">
        <w:rPr>
          <w:rFonts w:ascii="Times New Roman" w:hAnsi="Times New Roman"/>
          <w:color w:val="718087"/>
          <w:sz w:val="28"/>
          <w:szCs w:val="28"/>
          <w:shd w:val="clear" w:color="auto" w:fill="FFFFFF"/>
        </w:rPr>
        <w:t xml:space="preserve"> </w:t>
      </w:r>
    </w:p>
    <w:p w:rsidR="008F132A" w:rsidRPr="00B1401B" w:rsidRDefault="00EF5C87" w:rsidP="00FB74D5">
      <w:pPr>
        <w:pStyle w:val="10"/>
        <w:widowControl w:val="0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13" w:history="1">
        <w:r w:rsidR="008F132A" w:rsidRPr="00B1401B">
          <w:rPr>
            <w:rStyle w:val="a4"/>
            <w:rFonts w:ascii="Times New Roman" w:hAnsi="Times New Roman"/>
            <w:sz w:val="28"/>
            <w:szCs w:val="28"/>
            <w:shd w:val="clear" w:color="auto" w:fill="FFFFFF"/>
            <w:lang w:val="uk-UA"/>
          </w:rPr>
          <w:t>www.oapn.od.ua</w:t>
        </w:r>
      </w:hyperlink>
      <w:r w:rsidR="008F132A" w:rsidRPr="00B1401B">
        <w:rPr>
          <w:rStyle w:val="a4"/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- </w:t>
      </w:r>
      <w:r w:rsidR="008F132A" w:rsidRPr="00B1401B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ГО "Одеська Асоціація лікарів-педіатрів та </w:t>
      </w:r>
      <w:proofErr w:type="spellStart"/>
      <w:r w:rsidR="008F132A" w:rsidRPr="00B1401B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неонатологів</w:t>
      </w:r>
      <w:proofErr w:type="spellEnd"/>
      <w:r w:rsidR="008F132A" w:rsidRPr="00B1401B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"</w:t>
      </w:r>
    </w:p>
    <w:p w:rsidR="008F132A" w:rsidRPr="00B1401B" w:rsidRDefault="00EF5C87" w:rsidP="00FB74D5">
      <w:pPr>
        <w:pStyle w:val="10"/>
        <w:widowControl w:val="0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14" w:history="1">
        <w:r w:rsidR="008F132A" w:rsidRPr="00B1401B">
          <w:rPr>
            <w:rStyle w:val="a4"/>
            <w:rFonts w:ascii="Times New Roman" w:hAnsi="Times New Roman"/>
            <w:sz w:val="28"/>
            <w:szCs w:val="28"/>
            <w:shd w:val="clear" w:color="auto" w:fill="FFFFFF"/>
            <w:lang w:val="uk-UA"/>
          </w:rPr>
          <w:t>www.who.int</w:t>
        </w:r>
      </w:hyperlink>
      <w:r w:rsidR="008F132A" w:rsidRPr="00B1401B">
        <w:rPr>
          <w:rStyle w:val="a4"/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 – Всесвітня організація охорони здоров’я</w:t>
      </w:r>
    </w:p>
    <w:p w:rsidR="008F132A" w:rsidRPr="00B1401B" w:rsidRDefault="00EF5C87" w:rsidP="00FB74D5">
      <w:pPr>
        <w:pStyle w:val="10"/>
        <w:widowControl w:val="0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15" w:history="1">
        <w:r w:rsidR="008F132A" w:rsidRPr="00B1401B">
          <w:rPr>
            <w:rStyle w:val="a4"/>
            <w:rFonts w:ascii="Times New Roman" w:hAnsi="Times New Roman"/>
            <w:sz w:val="28"/>
            <w:szCs w:val="28"/>
            <w:shd w:val="clear" w:color="auto" w:fill="FFFFFF"/>
            <w:lang w:val="uk-UA"/>
          </w:rPr>
          <w:t>www.dec.gov.ua/mtd/home/</w:t>
        </w:r>
      </w:hyperlink>
      <w:r w:rsidR="008F132A" w:rsidRPr="00B1401B">
        <w:rPr>
          <w:rStyle w:val="a4"/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 - Державний експертний центр МОЗ України</w:t>
      </w:r>
    </w:p>
    <w:p w:rsidR="008F132A" w:rsidRPr="00B1401B" w:rsidRDefault="00EF5C87" w:rsidP="00FB74D5">
      <w:pPr>
        <w:pStyle w:val="10"/>
        <w:widowControl w:val="0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16" w:history="1">
        <w:r w:rsidR="008F132A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http://bma.org.uk</w:t>
        </w:r>
      </w:hyperlink>
      <w:r w:rsidR="008F132A" w:rsidRPr="00B1401B">
        <w:rPr>
          <w:rFonts w:ascii="Times New Roman" w:hAnsi="Times New Roman"/>
          <w:sz w:val="28"/>
          <w:szCs w:val="28"/>
          <w:lang w:val="uk-UA"/>
        </w:rPr>
        <w:t>– Британська медична асоціація</w:t>
      </w:r>
    </w:p>
    <w:p w:rsidR="008F132A" w:rsidRPr="00B1401B" w:rsidRDefault="00EF5C87" w:rsidP="00FB74D5">
      <w:pPr>
        <w:pStyle w:val="10"/>
        <w:widowControl w:val="0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17" w:history="1">
        <w:r w:rsidR="008F132A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www.gmc-uk.org</w:t>
        </w:r>
      </w:hyperlink>
      <w:r w:rsidR="008F132A" w:rsidRPr="00B1401B">
        <w:rPr>
          <w:rFonts w:ascii="Times New Roman" w:hAnsi="Times New Roman"/>
          <w:sz w:val="28"/>
          <w:szCs w:val="28"/>
          <w:lang w:val="uk-UA"/>
        </w:rPr>
        <w:t xml:space="preserve">- </w:t>
      </w:r>
      <w:proofErr w:type="spellStart"/>
      <w:r w:rsidR="008F132A" w:rsidRPr="00B1401B">
        <w:rPr>
          <w:rStyle w:val="a3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>General</w:t>
      </w:r>
      <w:proofErr w:type="spellEnd"/>
      <w:r w:rsidR="008F132A" w:rsidRPr="00B1401B">
        <w:rPr>
          <w:rStyle w:val="a3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8F132A" w:rsidRPr="00B1401B">
        <w:rPr>
          <w:rStyle w:val="a3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>Medical</w:t>
      </w:r>
      <w:proofErr w:type="spellEnd"/>
      <w:r w:rsidR="008F132A" w:rsidRPr="00B1401B">
        <w:rPr>
          <w:rStyle w:val="a3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8F132A" w:rsidRPr="00B1401B">
        <w:rPr>
          <w:rStyle w:val="a3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>Council</w:t>
      </w:r>
      <w:proofErr w:type="spellEnd"/>
      <w:r w:rsidR="008F132A" w:rsidRPr="00B1401B">
        <w:rPr>
          <w:rStyle w:val="a3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 xml:space="preserve"> </w:t>
      </w:r>
      <w:r w:rsidR="008F132A" w:rsidRPr="00B1401B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(</w:t>
      </w:r>
      <w:r w:rsidR="008F132A" w:rsidRPr="00B1401B">
        <w:rPr>
          <w:rStyle w:val="a3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>GMC</w:t>
      </w:r>
      <w:r w:rsidR="008F132A" w:rsidRPr="00B1401B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)</w:t>
      </w:r>
    </w:p>
    <w:p w:rsidR="008F132A" w:rsidRPr="00B1401B" w:rsidRDefault="00EF5C87" w:rsidP="00FB74D5">
      <w:pPr>
        <w:pStyle w:val="10"/>
        <w:widowControl w:val="0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18" w:history="1">
        <w:r w:rsidR="008F132A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www.bundesaerztekammer.de</w:t>
        </w:r>
      </w:hyperlink>
      <w:r w:rsidR="008F132A" w:rsidRPr="00B1401B">
        <w:rPr>
          <w:rFonts w:ascii="Times New Roman" w:hAnsi="Times New Roman"/>
          <w:sz w:val="28"/>
          <w:szCs w:val="28"/>
          <w:lang w:val="uk-UA"/>
        </w:rPr>
        <w:t xml:space="preserve"> – Німецька медична асоціація</w:t>
      </w:r>
    </w:p>
    <w:p w:rsidR="008F132A" w:rsidRPr="00B1401B" w:rsidRDefault="00EF5C87" w:rsidP="00FB74D5">
      <w:pPr>
        <w:pStyle w:val="10"/>
        <w:widowControl w:val="0"/>
        <w:numPr>
          <w:ilvl w:val="0"/>
          <w:numId w:val="3"/>
        </w:numPr>
        <w:spacing w:after="0"/>
        <w:ind w:right="-6"/>
        <w:jc w:val="both"/>
        <w:rPr>
          <w:rFonts w:ascii="Times New Roman" w:hAnsi="Times New Roman"/>
          <w:sz w:val="28"/>
          <w:szCs w:val="28"/>
          <w:lang w:val="uk-UA"/>
        </w:rPr>
      </w:pPr>
      <w:hyperlink r:id="rId19" w:history="1">
        <w:r w:rsidR="008F132A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https://www.who.int/workforcealliance/members_partners/member_list/ipa/en/</w:t>
        </w:r>
      </w:hyperlink>
      <w:r w:rsidR="008F132A" w:rsidRPr="00B1401B">
        <w:rPr>
          <w:rFonts w:ascii="Times New Roman" w:hAnsi="Times New Roman"/>
          <w:sz w:val="28"/>
          <w:szCs w:val="28"/>
          <w:lang w:val="uk-UA"/>
        </w:rPr>
        <w:t xml:space="preserve"> - Міжнародна асоціація педіатрів / </w:t>
      </w:r>
      <w:proofErr w:type="spellStart"/>
      <w:r w:rsidR="008F132A" w:rsidRPr="00B1401B">
        <w:rPr>
          <w:rFonts w:ascii="Times New Roman" w:hAnsi="Times New Roman"/>
          <w:sz w:val="28"/>
          <w:szCs w:val="28"/>
          <w:lang w:val="uk-UA"/>
        </w:rPr>
        <w:t>International</w:t>
      </w:r>
      <w:proofErr w:type="spellEnd"/>
      <w:r w:rsidR="008F132A" w:rsidRPr="00B1401B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8F132A" w:rsidRPr="00B1401B">
        <w:rPr>
          <w:rFonts w:ascii="Times New Roman" w:hAnsi="Times New Roman"/>
          <w:sz w:val="28"/>
          <w:szCs w:val="28"/>
          <w:lang w:val="uk-UA"/>
        </w:rPr>
        <w:t>Pediatric</w:t>
      </w:r>
      <w:proofErr w:type="spellEnd"/>
      <w:r w:rsidR="008F132A" w:rsidRPr="00B1401B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8F132A" w:rsidRPr="00B1401B">
        <w:rPr>
          <w:rFonts w:ascii="Times New Roman" w:hAnsi="Times New Roman"/>
          <w:sz w:val="28"/>
          <w:szCs w:val="28"/>
          <w:lang w:val="uk-UA"/>
        </w:rPr>
        <w:t>Association</w:t>
      </w:r>
      <w:proofErr w:type="spellEnd"/>
      <w:r w:rsidR="008F132A" w:rsidRPr="00B1401B">
        <w:rPr>
          <w:rFonts w:ascii="Times New Roman" w:hAnsi="Times New Roman"/>
          <w:sz w:val="28"/>
          <w:szCs w:val="28"/>
          <w:lang w:val="uk-UA"/>
        </w:rPr>
        <w:t xml:space="preserve"> (IPA)</w:t>
      </w:r>
    </w:p>
    <w:p w:rsidR="008F132A" w:rsidRPr="00B1401B" w:rsidRDefault="00EF5C87" w:rsidP="00FB74D5">
      <w:pPr>
        <w:pStyle w:val="10"/>
        <w:widowControl w:val="0"/>
        <w:numPr>
          <w:ilvl w:val="0"/>
          <w:numId w:val="3"/>
        </w:numPr>
        <w:spacing w:after="0"/>
        <w:ind w:right="-6"/>
        <w:jc w:val="both"/>
        <w:rPr>
          <w:rStyle w:val="a4"/>
          <w:rFonts w:ascii="Times New Roman" w:hAnsi="Times New Roman"/>
          <w:color w:val="auto"/>
          <w:sz w:val="28"/>
          <w:szCs w:val="28"/>
          <w:u w:val="none"/>
          <w:lang w:val="uk-UA"/>
        </w:rPr>
      </w:pPr>
      <w:hyperlink r:id="rId20" w:history="1">
        <w:r w:rsidR="008F132A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https://www.youtube.com/watch?v=bGOTwYqJ77U</w:t>
        </w:r>
      </w:hyperlink>
    </w:p>
    <w:p w:rsidR="008F132A" w:rsidRPr="00B1401B" w:rsidRDefault="00EF5C87" w:rsidP="00FB74D5">
      <w:pPr>
        <w:pStyle w:val="10"/>
        <w:widowControl w:val="0"/>
        <w:numPr>
          <w:ilvl w:val="0"/>
          <w:numId w:val="3"/>
        </w:numPr>
        <w:spacing w:after="0"/>
        <w:ind w:right="-6"/>
        <w:jc w:val="both"/>
        <w:rPr>
          <w:rFonts w:ascii="Times New Roman" w:hAnsi="Times New Roman"/>
          <w:sz w:val="28"/>
          <w:szCs w:val="28"/>
          <w:lang w:val="uk-UA"/>
        </w:rPr>
      </w:pPr>
      <w:hyperlink r:id="rId21" w:history="1">
        <w:r w:rsidR="008F132A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https://youtu.be/CPUqT2-oPYw</w:t>
        </w:r>
      </w:hyperlink>
    </w:p>
    <w:p w:rsidR="00C9273A" w:rsidRDefault="00C9273A" w:rsidP="00FB74D5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90A21" w:rsidRDefault="00690A21">
      <w:pPr>
        <w:rPr>
          <w:rFonts w:ascii="Times New Roman" w:hAnsi="Times New Roman" w:cs="Times New Roman"/>
          <w:i/>
          <w:sz w:val="28"/>
          <w:szCs w:val="28"/>
          <w:lang w:val="ru-RU" w:eastAsia="ru-RU" w:bidi="ru-RU"/>
        </w:rPr>
      </w:pPr>
      <w:r>
        <w:rPr>
          <w:rFonts w:ascii="Times New Roman" w:hAnsi="Times New Roman" w:cs="Times New Roman"/>
          <w:i/>
          <w:sz w:val="28"/>
          <w:szCs w:val="28"/>
          <w:lang w:val="ru-RU" w:eastAsia="ru-RU" w:bidi="ru-RU"/>
        </w:rPr>
        <w:br w:type="page"/>
      </w:r>
    </w:p>
    <w:p w:rsidR="00E82BCE" w:rsidRPr="00B1401B" w:rsidRDefault="00E82BCE" w:rsidP="00FB74D5">
      <w:pPr>
        <w:jc w:val="both"/>
        <w:rPr>
          <w:rFonts w:ascii="Times New Roman" w:hAnsi="Times New Roman" w:cs="Times New Roman"/>
          <w:i/>
          <w:sz w:val="28"/>
          <w:szCs w:val="28"/>
          <w:lang w:val="ru-RU" w:eastAsia="ru-RU" w:bidi="ru-RU"/>
        </w:rPr>
      </w:pPr>
    </w:p>
    <w:p w:rsidR="00E02F41" w:rsidRPr="00B1401B" w:rsidRDefault="00E02F41" w:rsidP="00FB74D5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B1401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Тема: </w:t>
      </w:r>
      <w:r w:rsidRPr="00B1401B">
        <w:rPr>
          <w:rFonts w:ascii="Times New Roman" w:hAnsi="Times New Roman" w:cs="Times New Roman"/>
          <w:sz w:val="28"/>
          <w:szCs w:val="28"/>
        </w:rPr>
        <w:t>Розпізнавання</w:t>
      </w:r>
      <w:r w:rsidR="00BF5F75" w:rsidRPr="00B1401B">
        <w:rPr>
          <w:rFonts w:ascii="Times New Roman" w:hAnsi="Times New Roman" w:cs="Times New Roman"/>
          <w:sz w:val="28"/>
          <w:szCs w:val="28"/>
        </w:rPr>
        <w:t xml:space="preserve"> та стабілізація станів, що загрожують життю </w:t>
      </w:r>
      <w:r w:rsidRPr="00B1401B">
        <w:rPr>
          <w:rFonts w:ascii="Times New Roman" w:hAnsi="Times New Roman" w:cs="Times New Roman"/>
          <w:sz w:val="28"/>
          <w:szCs w:val="28"/>
        </w:rPr>
        <w:t>у дітей</w:t>
      </w:r>
    </w:p>
    <w:p w:rsidR="003D6C1A" w:rsidRPr="00B1401B" w:rsidRDefault="00E02F41" w:rsidP="00FB74D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1401B">
        <w:rPr>
          <w:rFonts w:ascii="Times New Roman" w:eastAsia="Times New Roman" w:hAnsi="Times New Roman" w:cs="Times New Roman"/>
          <w:b/>
          <w:bCs/>
          <w:sz w:val="28"/>
          <w:szCs w:val="28"/>
        </w:rPr>
        <w:t>Мета</w:t>
      </w:r>
      <w:r w:rsidR="003D6C1A" w:rsidRPr="00B1401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заняття</w:t>
      </w:r>
      <w:r w:rsidRPr="00B1401B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="003D6C1A" w:rsidRPr="00B1401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3D6C1A" w:rsidRPr="00B1401B" w:rsidRDefault="003D6C1A" w:rsidP="00FB74D5">
      <w:pPr>
        <w:pStyle w:val="a9"/>
        <w:numPr>
          <w:ilvl w:val="0"/>
          <w:numId w:val="10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 xml:space="preserve">Ознайомити студентів з алгоритмами первинної оцінки та стабілізації критичних станів у дітей. </w:t>
      </w:r>
    </w:p>
    <w:p w:rsidR="003D6C1A" w:rsidRPr="00B1401B" w:rsidRDefault="003D6C1A" w:rsidP="00FB74D5">
      <w:pPr>
        <w:pStyle w:val="a9"/>
        <w:numPr>
          <w:ilvl w:val="0"/>
          <w:numId w:val="10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 xml:space="preserve">Навчити системному підходу до огляду пацієнта за алгоритмом ABCDE. </w:t>
      </w:r>
    </w:p>
    <w:p w:rsidR="003D6C1A" w:rsidRPr="00B1401B" w:rsidRDefault="003D6C1A" w:rsidP="00FB74D5">
      <w:pPr>
        <w:pStyle w:val="a9"/>
        <w:numPr>
          <w:ilvl w:val="0"/>
          <w:numId w:val="10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 xml:space="preserve">Сформувати навички збору анамнезу за </w:t>
      </w:r>
      <w:r w:rsidR="006A067F">
        <w:rPr>
          <w:szCs w:val="28"/>
        </w:rPr>
        <w:t>алгоритмом</w:t>
      </w:r>
      <w:r w:rsidRPr="00B1401B">
        <w:rPr>
          <w:szCs w:val="28"/>
        </w:rPr>
        <w:t xml:space="preserve"> SAMPLE.</w:t>
      </w:r>
    </w:p>
    <w:p w:rsidR="00AE0F1E" w:rsidRPr="00B1401B" w:rsidRDefault="00AE0F1E" w:rsidP="00FB74D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740BB" w:rsidRDefault="00AE0F1E" w:rsidP="00FB74D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1401B">
        <w:rPr>
          <w:rFonts w:ascii="Times New Roman" w:eastAsia="Times New Roman" w:hAnsi="Times New Roman" w:cs="Times New Roman"/>
          <w:b/>
          <w:bCs/>
          <w:sz w:val="28"/>
          <w:szCs w:val="28"/>
        </w:rPr>
        <w:t>Очікувані результати:</w:t>
      </w:r>
    </w:p>
    <w:p w:rsidR="00AE0F1E" w:rsidRPr="003740BB" w:rsidRDefault="00AE0F1E" w:rsidP="00FB74D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Студент повинен уміти:</w:t>
      </w:r>
    </w:p>
    <w:p w:rsidR="00AE0F1E" w:rsidRPr="00B1401B" w:rsidRDefault="00AE0F1E" w:rsidP="00FB74D5">
      <w:pPr>
        <w:pStyle w:val="a9"/>
        <w:numPr>
          <w:ilvl w:val="0"/>
          <w:numId w:val="13"/>
        </w:numPr>
        <w:spacing w:after="0" w:line="276" w:lineRule="auto"/>
        <w:ind w:right="0"/>
        <w:jc w:val="both"/>
        <w:rPr>
          <w:szCs w:val="28"/>
        </w:rPr>
      </w:pPr>
      <w:r w:rsidRPr="00B1401B">
        <w:rPr>
          <w:szCs w:val="28"/>
        </w:rPr>
        <w:t>Провести первинну оцінку стану дитини за алгоритмом ABCDE.</w:t>
      </w:r>
    </w:p>
    <w:p w:rsidR="00AE0F1E" w:rsidRPr="00B1401B" w:rsidRDefault="00AE0F1E" w:rsidP="00FB74D5">
      <w:pPr>
        <w:pStyle w:val="a9"/>
        <w:numPr>
          <w:ilvl w:val="0"/>
          <w:numId w:val="13"/>
        </w:numPr>
        <w:spacing w:after="0" w:line="276" w:lineRule="auto"/>
        <w:ind w:right="0"/>
        <w:jc w:val="both"/>
        <w:rPr>
          <w:szCs w:val="28"/>
        </w:rPr>
      </w:pPr>
      <w:r w:rsidRPr="00B1401B">
        <w:rPr>
          <w:szCs w:val="28"/>
        </w:rPr>
        <w:t xml:space="preserve">Визначити </w:t>
      </w:r>
      <w:proofErr w:type="spellStart"/>
      <w:r w:rsidRPr="00B1401B">
        <w:rPr>
          <w:szCs w:val="28"/>
        </w:rPr>
        <w:t>життєзагрозливі</w:t>
      </w:r>
      <w:proofErr w:type="spellEnd"/>
      <w:r w:rsidRPr="00B1401B">
        <w:rPr>
          <w:szCs w:val="28"/>
        </w:rPr>
        <w:t xml:space="preserve"> стани та надати першу допомогу.</w:t>
      </w:r>
    </w:p>
    <w:p w:rsidR="00AE0F1E" w:rsidRPr="00B1401B" w:rsidRDefault="00AE0F1E" w:rsidP="00FB74D5">
      <w:pPr>
        <w:pStyle w:val="a9"/>
        <w:numPr>
          <w:ilvl w:val="0"/>
          <w:numId w:val="13"/>
        </w:numPr>
        <w:spacing w:after="0" w:line="276" w:lineRule="auto"/>
        <w:ind w:right="0"/>
        <w:jc w:val="both"/>
        <w:rPr>
          <w:szCs w:val="28"/>
        </w:rPr>
      </w:pPr>
      <w:r w:rsidRPr="00B1401B">
        <w:rPr>
          <w:szCs w:val="28"/>
        </w:rPr>
        <w:t xml:space="preserve">Зібрати анамнез за </w:t>
      </w:r>
      <w:r w:rsidR="006A067F">
        <w:rPr>
          <w:szCs w:val="28"/>
        </w:rPr>
        <w:t>алгоритмом</w:t>
      </w:r>
      <w:r w:rsidRPr="00B1401B">
        <w:rPr>
          <w:szCs w:val="28"/>
        </w:rPr>
        <w:t xml:space="preserve"> SAMPLE.</w:t>
      </w:r>
    </w:p>
    <w:p w:rsidR="00AE0F1E" w:rsidRPr="00B1401B" w:rsidRDefault="00AE0F1E" w:rsidP="00FB74D5">
      <w:pPr>
        <w:pStyle w:val="a9"/>
        <w:numPr>
          <w:ilvl w:val="0"/>
          <w:numId w:val="13"/>
        </w:numPr>
        <w:spacing w:after="0" w:line="276" w:lineRule="auto"/>
        <w:ind w:right="0"/>
        <w:jc w:val="both"/>
        <w:rPr>
          <w:szCs w:val="28"/>
        </w:rPr>
      </w:pPr>
      <w:proofErr w:type="spellStart"/>
      <w:r w:rsidRPr="00B1401B">
        <w:rPr>
          <w:szCs w:val="28"/>
        </w:rPr>
        <w:t>Пріоритизувати</w:t>
      </w:r>
      <w:proofErr w:type="spellEnd"/>
      <w:r w:rsidRPr="00B1401B">
        <w:rPr>
          <w:szCs w:val="28"/>
        </w:rPr>
        <w:t xml:space="preserve"> дії відповідно до стану пацієнта.</w:t>
      </w:r>
    </w:p>
    <w:p w:rsidR="00AE0F1E" w:rsidRPr="00B1401B" w:rsidRDefault="00AE0F1E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5784" w:rsidRPr="00E82BCE" w:rsidRDefault="00E02F41" w:rsidP="00E82BCE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 xml:space="preserve">Обладнання: </w:t>
      </w:r>
      <w:r w:rsidR="00F85784" w:rsidRPr="00B1401B">
        <w:rPr>
          <w:szCs w:val="28"/>
        </w:rPr>
        <w:t xml:space="preserve"> </w:t>
      </w:r>
    </w:p>
    <w:p w:rsidR="00F85784" w:rsidRPr="00B1401B" w:rsidRDefault="00F85784" w:rsidP="00FB74D5">
      <w:pPr>
        <w:pStyle w:val="a9"/>
        <w:numPr>
          <w:ilvl w:val="0"/>
          <w:numId w:val="14"/>
        </w:numPr>
        <w:spacing w:after="0" w:line="276" w:lineRule="auto"/>
        <w:ind w:right="0"/>
        <w:jc w:val="both"/>
        <w:rPr>
          <w:szCs w:val="28"/>
        </w:rPr>
      </w:pPr>
      <w:r w:rsidRPr="00B1401B">
        <w:rPr>
          <w:szCs w:val="28"/>
        </w:rPr>
        <w:t>Табл</w:t>
      </w:r>
      <w:r w:rsidR="001568DB">
        <w:rPr>
          <w:szCs w:val="28"/>
        </w:rPr>
        <w:t>иці для оцінки свідомості (AVPU</w:t>
      </w:r>
      <w:r w:rsidRPr="00B1401B">
        <w:rPr>
          <w:szCs w:val="28"/>
        </w:rPr>
        <w:t xml:space="preserve">). </w:t>
      </w:r>
    </w:p>
    <w:p w:rsidR="00AE0F1E" w:rsidRDefault="00F85784" w:rsidP="00FB74D5">
      <w:pPr>
        <w:pStyle w:val="a9"/>
        <w:numPr>
          <w:ilvl w:val="0"/>
          <w:numId w:val="14"/>
        </w:numPr>
        <w:spacing w:after="0" w:line="276" w:lineRule="auto"/>
        <w:ind w:right="0"/>
        <w:jc w:val="both"/>
        <w:rPr>
          <w:szCs w:val="28"/>
        </w:rPr>
      </w:pPr>
      <w:r w:rsidRPr="00B1401B">
        <w:rPr>
          <w:szCs w:val="28"/>
        </w:rPr>
        <w:t>Чек-листи ABCDE та SAMPLE.</w:t>
      </w:r>
    </w:p>
    <w:p w:rsidR="000C7ECF" w:rsidRPr="00B1401B" w:rsidRDefault="000C7ECF" w:rsidP="00FB74D5">
      <w:pPr>
        <w:pStyle w:val="a9"/>
        <w:numPr>
          <w:ilvl w:val="0"/>
          <w:numId w:val="14"/>
        </w:numPr>
        <w:spacing w:after="0" w:line="276" w:lineRule="auto"/>
        <w:ind w:right="0"/>
        <w:jc w:val="both"/>
        <w:rPr>
          <w:szCs w:val="28"/>
        </w:rPr>
      </w:pPr>
      <w:r>
        <w:rPr>
          <w:szCs w:val="28"/>
        </w:rPr>
        <w:t>Презентації та методичні розробки до занять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5784" w:rsidRPr="00B1401B" w:rsidRDefault="00F85784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>Основні</w:t>
      </w:r>
      <w:r w:rsidR="000C7ECF">
        <w:rPr>
          <w:rFonts w:ascii="Times New Roman" w:hAnsi="Times New Roman" w:cs="Times New Roman"/>
          <w:b/>
          <w:sz w:val="28"/>
          <w:szCs w:val="28"/>
        </w:rPr>
        <w:t xml:space="preserve"> терміни та</w:t>
      </w:r>
      <w:r w:rsidRPr="00B1401B">
        <w:rPr>
          <w:rFonts w:ascii="Times New Roman" w:hAnsi="Times New Roman" w:cs="Times New Roman"/>
          <w:b/>
          <w:sz w:val="28"/>
          <w:szCs w:val="28"/>
        </w:rPr>
        <w:t xml:space="preserve"> поняття: </w:t>
      </w:r>
    </w:p>
    <w:p w:rsidR="00174E19" w:rsidRPr="00B1401B" w:rsidRDefault="00B1401B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У педіатрії невідкладні стани часто потребують екстреного втручання ще до встановлення точного діагнозу. Тому застосування підходу, орієнтованого на клінічний стан дитини, є критично важливим для своєчасного розпізнавання загроз життю та ефективного надання допомоги </w:t>
      </w:r>
      <w:r w:rsidR="00174E19" w:rsidRPr="00B1401B">
        <w:rPr>
          <w:rFonts w:ascii="Times New Roman" w:hAnsi="Times New Roman" w:cs="Times New Roman"/>
          <w:sz w:val="28"/>
          <w:szCs w:val="28"/>
        </w:rPr>
        <w:t>Своєчасне розпізнавання станів</w:t>
      </w:r>
      <w:r w:rsidRPr="00B1401B">
        <w:rPr>
          <w:rFonts w:ascii="Times New Roman" w:hAnsi="Times New Roman" w:cs="Times New Roman"/>
          <w:sz w:val="28"/>
          <w:szCs w:val="28"/>
        </w:rPr>
        <w:t>, що загрожують життю,</w:t>
      </w:r>
      <w:r w:rsidR="00174E19" w:rsidRPr="00B1401B">
        <w:rPr>
          <w:rFonts w:ascii="Times New Roman" w:hAnsi="Times New Roman" w:cs="Times New Roman"/>
          <w:sz w:val="28"/>
          <w:szCs w:val="28"/>
        </w:rPr>
        <w:t xml:space="preserve"> у дітей вимагає структурованого та послідовного підходу, який дозволяє швидко виявити критичні порушення та провести першочергові втручання. Такий підхід базується на алгоритмах ABCDE та SAMPLE, рекомендованих ВООЗ, ERC та AHA.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>Алгоритм ABCDE</w:t>
      </w:r>
      <w:r w:rsidRPr="00B1401B">
        <w:rPr>
          <w:rFonts w:ascii="Times New Roman" w:hAnsi="Times New Roman" w:cs="Times New Roman"/>
          <w:sz w:val="28"/>
          <w:szCs w:val="28"/>
        </w:rPr>
        <w:t xml:space="preserve"> – первинна оцінка та стабілізація</w:t>
      </w:r>
      <w:r w:rsidR="00B1401B" w:rsidRPr="00B1401B">
        <w:rPr>
          <w:rFonts w:ascii="Times New Roman" w:hAnsi="Times New Roman" w:cs="Times New Roman"/>
          <w:sz w:val="28"/>
          <w:szCs w:val="28"/>
        </w:rPr>
        <w:t>.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 xml:space="preserve">Цей алгоритм дозволяє системно оцінити життєво важливі функції та </w:t>
      </w:r>
      <w:proofErr w:type="spellStart"/>
      <w:r w:rsidRPr="00B1401B">
        <w:rPr>
          <w:rFonts w:ascii="Times New Roman" w:hAnsi="Times New Roman" w:cs="Times New Roman"/>
          <w:sz w:val="28"/>
          <w:szCs w:val="28"/>
        </w:rPr>
        <w:t>пріоритизувати</w:t>
      </w:r>
      <w:proofErr w:type="spellEnd"/>
      <w:r w:rsidRPr="00B1401B">
        <w:rPr>
          <w:rFonts w:ascii="Times New Roman" w:hAnsi="Times New Roman" w:cs="Times New Roman"/>
          <w:sz w:val="28"/>
          <w:szCs w:val="28"/>
        </w:rPr>
        <w:t xml:space="preserve"> дії при наданні допомоги: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1401B">
        <w:rPr>
          <w:rFonts w:ascii="Times New Roman" w:hAnsi="Times New Roman" w:cs="Times New Roman"/>
          <w:b/>
          <w:i/>
          <w:sz w:val="28"/>
          <w:szCs w:val="28"/>
        </w:rPr>
        <w:t>A (</w:t>
      </w:r>
      <w:proofErr w:type="spellStart"/>
      <w:r w:rsidRPr="00B1401B">
        <w:rPr>
          <w:rFonts w:ascii="Times New Roman" w:hAnsi="Times New Roman" w:cs="Times New Roman"/>
          <w:b/>
          <w:i/>
          <w:sz w:val="28"/>
          <w:szCs w:val="28"/>
        </w:rPr>
        <w:t>Airway</w:t>
      </w:r>
      <w:proofErr w:type="spellEnd"/>
      <w:r w:rsidRPr="00B1401B">
        <w:rPr>
          <w:rFonts w:ascii="Times New Roman" w:hAnsi="Times New Roman" w:cs="Times New Roman"/>
          <w:b/>
          <w:i/>
          <w:sz w:val="28"/>
          <w:szCs w:val="28"/>
        </w:rPr>
        <w:t xml:space="preserve"> – Дихальні шляхи):</w:t>
      </w:r>
    </w:p>
    <w:p w:rsidR="00174E19" w:rsidRPr="00B1401B" w:rsidRDefault="00174E19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Перевірка прохідності дихальних шляхів.</w:t>
      </w:r>
    </w:p>
    <w:p w:rsidR="00174E19" w:rsidRPr="00B1401B" w:rsidRDefault="00174E19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 xml:space="preserve">Усунення обструкції (аспірація, </w:t>
      </w:r>
      <w:r w:rsidR="00B1401B" w:rsidRPr="00B1401B">
        <w:rPr>
          <w:szCs w:val="28"/>
        </w:rPr>
        <w:t>стороннє</w:t>
      </w:r>
      <w:r w:rsidRPr="00B1401B">
        <w:rPr>
          <w:szCs w:val="28"/>
        </w:rPr>
        <w:t xml:space="preserve"> тіло</w:t>
      </w:r>
      <w:r w:rsidR="00B1401B" w:rsidRPr="00B1401B">
        <w:rPr>
          <w:szCs w:val="28"/>
        </w:rPr>
        <w:t xml:space="preserve"> </w:t>
      </w:r>
      <w:proofErr w:type="spellStart"/>
      <w:r w:rsidR="00B1401B" w:rsidRPr="00B1401B">
        <w:rPr>
          <w:szCs w:val="28"/>
        </w:rPr>
        <w:t>ДШ</w:t>
      </w:r>
      <w:proofErr w:type="spellEnd"/>
      <w:r w:rsidRPr="00B1401B">
        <w:rPr>
          <w:szCs w:val="28"/>
        </w:rPr>
        <w:t>).</w:t>
      </w:r>
    </w:p>
    <w:p w:rsidR="00174E19" w:rsidRPr="00B1401B" w:rsidRDefault="00174E19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Забезпечення прохідності (позиціонування, повітроводи).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1401B">
        <w:rPr>
          <w:rFonts w:ascii="Times New Roman" w:hAnsi="Times New Roman" w:cs="Times New Roman"/>
          <w:b/>
          <w:i/>
          <w:sz w:val="28"/>
          <w:szCs w:val="28"/>
        </w:rPr>
        <w:t>B (</w:t>
      </w:r>
      <w:proofErr w:type="spellStart"/>
      <w:r w:rsidRPr="00B1401B">
        <w:rPr>
          <w:rFonts w:ascii="Times New Roman" w:hAnsi="Times New Roman" w:cs="Times New Roman"/>
          <w:b/>
          <w:i/>
          <w:sz w:val="28"/>
          <w:szCs w:val="28"/>
        </w:rPr>
        <w:t>Breathing</w:t>
      </w:r>
      <w:proofErr w:type="spellEnd"/>
      <w:r w:rsidRPr="00B1401B">
        <w:rPr>
          <w:rFonts w:ascii="Times New Roman" w:hAnsi="Times New Roman" w:cs="Times New Roman"/>
          <w:b/>
          <w:i/>
          <w:sz w:val="28"/>
          <w:szCs w:val="28"/>
        </w:rPr>
        <w:t xml:space="preserve"> – Дихання):</w:t>
      </w:r>
    </w:p>
    <w:p w:rsidR="00EB342A" w:rsidRPr="00EB342A" w:rsidRDefault="00174E19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EB342A">
        <w:rPr>
          <w:szCs w:val="28"/>
        </w:rPr>
        <w:t xml:space="preserve">Визначення ознак </w:t>
      </w:r>
      <w:r w:rsidR="00B1401B" w:rsidRPr="00EB342A">
        <w:rPr>
          <w:szCs w:val="28"/>
        </w:rPr>
        <w:t xml:space="preserve">наявності </w:t>
      </w:r>
      <w:r w:rsidRPr="00EB342A">
        <w:rPr>
          <w:szCs w:val="28"/>
        </w:rPr>
        <w:t>дихальн</w:t>
      </w:r>
      <w:r w:rsidR="00B1401B" w:rsidRPr="00EB342A">
        <w:rPr>
          <w:szCs w:val="28"/>
        </w:rPr>
        <w:t>их розладів</w:t>
      </w:r>
      <w:r w:rsidRPr="00EB342A">
        <w:rPr>
          <w:szCs w:val="28"/>
        </w:rPr>
        <w:t>.</w:t>
      </w:r>
      <w:r w:rsidR="00B1401B" w:rsidRPr="00EB342A">
        <w:rPr>
          <w:szCs w:val="28"/>
        </w:rPr>
        <w:t xml:space="preserve"> </w:t>
      </w:r>
    </w:p>
    <w:p w:rsidR="00EB342A" w:rsidRPr="00EB342A" w:rsidRDefault="00EB342A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EB342A">
        <w:rPr>
          <w:szCs w:val="28"/>
        </w:rPr>
        <w:t>Центральний ціаноз, зниження сатурації крові киснем.</w:t>
      </w:r>
    </w:p>
    <w:p w:rsidR="00174E19" w:rsidRPr="00EB342A" w:rsidRDefault="00B1401B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EB342A">
        <w:rPr>
          <w:szCs w:val="28"/>
        </w:rPr>
        <w:lastRenderedPageBreak/>
        <w:t>Оцінка частоти, глибини, симетрії дихання.</w:t>
      </w:r>
    </w:p>
    <w:p w:rsidR="00B1401B" w:rsidRPr="00EB342A" w:rsidRDefault="00B1401B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EB342A">
        <w:rPr>
          <w:szCs w:val="28"/>
        </w:rPr>
        <w:t>Наявність утрудненого / шумного (</w:t>
      </w:r>
      <w:proofErr w:type="spellStart"/>
      <w:r w:rsidRPr="00EB342A">
        <w:rPr>
          <w:szCs w:val="28"/>
        </w:rPr>
        <w:t>стридор</w:t>
      </w:r>
      <w:proofErr w:type="spellEnd"/>
      <w:r w:rsidRPr="00EB342A">
        <w:rPr>
          <w:szCs w:val="28"/>
        </w:rPr>
        <w:t xml:space="preserve">, свист) або </w:t>
      </w:r>
      <w:proofErr w:type="spellStart"/>
      <w:r w:rsidRPr="00EB342A">
        <w:rPr>
          <w:szCs w:val="28"/>
        </w:rPr>
        <w:t>агонального</w:t>
      </w:r>
      <w:proofErr w:type="spellEnd"/>
      <w:r w:rsidRPr="00EB342A">
        <w:rPr>
          <w:szCs w:val="28"/>
        </w:rPr>
        <w:t xml:space="preserve"> дихання) </w:t>
      </w:r>
    </w:p>
    <w:p w:rsidR="00174E19" w:rsidRPr="00EB342A" w:rsidRDefault="00174E19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EB342A">
        <w:rPr>
          <w:szCs w:val="28"/>
        </w:rPr>
        <w:t>Проведення оксигенотерапії, вентиляції.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1401B">
        <w:rPr>
          <w:rFonts w:ascii="Times New Roman" w:hAnsi="Times New Roman" w:cs="Times New Roman"/>
          <w:b/>
          <w:i/>
          <w:sz w:val="28"/>
          <w:szCs w:val="28"/>
        </w:rPr>
        <w:t>C (</w:t>
      </w:r>
      <w:proofErr w:type="spellStart"/>
      <w:r w:rsidRPr="00B1401B">
        <w:rPr>
          <w:rFonts w:ascii="Times New Roman" w:hAnsi="Times New Roman" w:cs="Times New Roman"/>
          <w:b/>
          <w:i/>
          <w:sz w:val="28"/>
          <w:szCs w:val="28"/>
        </w:rPr>
        <w:t>Circulation</w:t>
      </w:r>
      <w:proofErr w:type="spellEnd"/>
      <w:r w:rsidRPr="00B1401B">
        <w:rPr>
          <w:rFonts w:ascii="Times New Roman" w:hAnsi="Times New Roman" w:cs="Times New Roman"/>
          <w:b/>
          <w:i/>
          <w:sz w:val="28"/>
          <w:szCs w:val="28"/>
        </w:rPr>
        <w:t xml:space="preserve"> – Кровообіг):</w:t>
      </w:r>
    </w:p>
    <w:p w:rsidR="00174E19" w:rsidRPr="00B1401B" w:rsidRDefault="00174E19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Перевірка пульсу, капілярного наповнення, артеріального тиску.</w:t>
      </w:r>
    </w:p>
    <w:p w:rsidR="00174E19" w:rsidRPr="00B1401B" w:rsidRDefault="00174E19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Виявлення ознак шоку, кровотечі.</w:t>
      </w:r>
    </w:p>
    <w:p w:rsidR="00174E19" w:rsidRPr="00B1401B" w:rsidRDefault="00174E19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 xml:space="preserve">Проведення </w:t>
      </w:r>
      <w:proofErr w:type="spellStart"/>
      <w:r w:rsidRPr="00B1401B">
        <w:rPr>
          <w:szCs w:val="28"/>
        </w:rPr>
        <w:t>інфузійної</w:t>
      </w:r>
      <w:proofErr w:type="spellEnd"/>
      <w:r w:rsidRPr="00B1401B">
        <w:rPr>
          <w:szCs w:val="28"/>
        </w:rPr>
        <w:t xml:space="preserve"> терапії, зупинка кровотечі.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1401B">
        <w:rPr>
          <w:rFonts w:ascii="Times New Roman" w:hAnsi="Times New Roman" w:cs="Times New Roman"/>
          <w:b/>
          <w:i/>
          <w:sz w:val="28"/>
          <w:szCs w:val="28"/>
        </w:rPr>
        <w:t>D (</w:t>
      </w:r>
      <w:proofErr w:type="spellStart"/>
      <w:r w:rsidRPr="00B1401B">
        <w:rPr>
          <w:rFonts w:ascii="Times New Roman" w:hAnsi="Times New Roman" w:cs="Times New Roman"/>
          <w:b/>
          <w:i/>
          <w:sz w:val="28"/>
          <w:szCs w:val="28"/>
        </w:rPr>
        <w:t>Disability</w:t>
      </w:r>
      <w:proofErr w:type="spellEnd"/>
      <w:r w:rsidRPr="00B1401B">
        <w:rPr>
          <w:rFonts w:ascii="Times New Roman" w:hAnsi="Times New Roman" w:cs="Times New Roman"/>
          <w:b/>
          <w:i/>
          <w:sz w:val="28"/>
          <w:szCs w:val="28"/>
        </w:rPr>
        <w:t xml:space="preserve"> – Неврологічний статус):</w:t>
      </w:r>
    </w:p>
    <w:p w:rsidR="00174E19" w:rsidRPr="00B1401B" w:rsidRDefault="00174E19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Оцінка рівня свідомості (AVPU, шкала Глазго).</w:t>
      </w:r>
    </w:p>
    <w:p w:rsidR="00174E19" w:rsidRDefault="00174E19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Перевірка реакції зіниць, судом.</w:t>
      </w:r>
    </w:p>
    <w:p w:rsidR="00B72524" w:rsidRPr="00B1401B" w:rsidRDefault="00B72524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>
        <w:rPr>
          <w:szCs w:val="28"/>
        </w:rPr>
        <w:t>Вимірювання рівню глюкози крові</w:t>
      </w:r>
    </w:p>
    <w:p w:rsidR="00174E19" w:rsidRPr="00B1401B" w:rsidRDefault="00174E19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Визначення потреби в медикаментозній корекції.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1401B">
        <w:rPr>
          <w:rFonts w:ascii="Times New Roman" w:hAnsi="Times New Roman" w:cs="Times New Roman"/>
          <w:b/>
          <w:i/>
          <w:sz w:val="28"/>
          <w:szCs w:val="28"/>
        </w:rPr>
        <w:t>E (</w:t>
      </w:r>
      <w:proofErr w:type="spellStart"/>
      <w:r w:rsidRPr="00B1401B">
        <w:rPr>
          <w:rFonts w:ascii="Times New Roman" w:hAnsi="Times New Roman" w:cs="Times New Roman"/>
          <w:b/>
          <w:i/>
          <w:sz w:val="28"/>
          <w:szCs w:val="28"/>
        </w:rPr>
        <w:t>Exposure</w:t>
      </w:r>
      <w:proofErr w:type="spellEnd"/>
      <w:r w:rsidRPr="00B1401B">
        <w:rPr>
          <w:rFonts w:ascii="Times New Roman" w:hAnsi="Times New Roman" w:cs="Times New Roman"/>
          <w:b/>
          <w:i/>
          <w:sz w:val="28"/>
          <w:szCs w:val="28"/>
        </w:rPr>
        <w:t xml:space="preserve"> – Огляд):</w:t>
      </w:r>
    </w:p>
    <w:p w:rsidR="00174E19" w:rsidRPr="00B1401B" w:rsidRDefault="00174E19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Повний огляд тіла дитини.</w:t>
      </w:r>
    </w:p>
    <w:p w:rsidR="00174E19" w:rsidRPr="00B1401B" w:rsidRDefault="00174E19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>Виявлення травм, висипів, ознак гіпотермії.</w:t>
      </w:r>
    </w:p>
    <w:p w:rsidR="00174E19" w:rsidRPr="00B1401B" w:rsidRDefault="00174E19" w:rsidP="00FB74D5">
      <w:pPr>
        <w:pStyle w:val="a9"/>
        <w:numPr>
          <w:ilvl w:val="0"/>
          <w:numId w:val="11"/>
        </w:numPr>
        <w:spacing w:after="0" w:line="276" w:lineRule="auto"/>
        <w:ind w:left="0" w:right="0" w:firstLine="709"/>
        <w:jc w:val="both"/>
        <w:rPr>
          <w:szCs w:val="28"/>
        </w:rPr>
      </w:pPr>
      <w:r w:rsidRPr="00B1401B">
        <w:rPr>
          <w:szCs w:val="28"/>
        </w:rPr>
        <w:t xml:space="preserve">Забезпечення терморегуляції та захисту </w:t>
      </w:r>
      <w:proofErr w:type="spellStart"/>
      <w:r w:rsidRPr="00B1401B">
        <w:rPr>
          <w:szCs w:val="28"/>
        </w:rPr>
        <w:t>приватності</w:t>
      </w:r>
      <w:proofErr w:type="spellEnd"/>
      <w:r w:rsidRPr="00B1401B">
        <w:rPr>
          <w:szCs w:val="28"/>
        </w:rPr>
        <w:t>.</w:t>
      </w:r>
    </w:p>
    <w:p w:rsidR="00B1401B" w:rsidRPr="00B1401B" w:rsidRDefault="00B1401B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74E19" w:rsidRPr="00EB342A" w:rsidRDefault="00B1401B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342A">
        <w:rPr>
          <w:rFonts w:ascii="Times New Roman" w:hAnsi="Times New Roman" w:cs="Times New Roman"/>
          <w:b/>
          <w:sz w:val="28"/>
          <w:szCs w:val="28"/>
        </w:rPr>
        <w:t>Основні п</w:t>
      </w:r>
      <w:r w:rsidR="00174E19" w:rsidRPr="00EB342A">
        <w:rPr>
          <w:rFonts w:ascii="Times New Roman" w:hAnsi="Times New Roman" w:cs="Times New Roman"/>
          <w:b/>
          <w:sz w:val="28"/>
          <w:szCs w:val="28"/>
        </w:rPr>
        <w:t xml:space="preserve">ринципи </w:t>
      </w:r>
      <w:r w:rsidRPr="00EB342A">
        <w:rPr>
          <w:rFonts w:ascii="Times New Roman" w:hAnsi="Times New Roman" w:cs="Times New Roman"/>
          <w:b/>
          <w:sz w:val="28"/>
          <w:szCs w:val="28"/>
        </w:rPr>
        <w:t xml:space="preserve">роботи за алгоритмом </w:t>
      </w:r>
      <w:r w:rsidR="00174E19" w:rsidRPr="00EB342A">
        <w:rPr>
          <w:rFonts w:ascii="Times New Roman" w:hAnsi="Times New Roman" w:cs="Times New Roman"/>
          <w:b/>
          <w:sz w:val="28"/>
          <w:szCs w:val="28"/>
        </w:rPr>
        <w:t>ABCDE:</w:t>
      </w:r>
    </w:p>
    <w:p w:rsidR="00174E19" w:rsidRPr="00B1401B" w:rsidRDefault="00174E19" w:rsidP="00FB74D5">
      <w:pPr>
        <w:pStyle w:val="a9"/>
        <w:numPr>
          <w:ilvl w:val="0"/>
          <w:numId w:val="12"/>
        </w:numPr>
        <w:spacing w:after="0" w:line="276" w:lineRule="auto"/>
        <w:ind w:right="0"/>
        <w:jc w:val="both"/>
        <w:rPr>
          <w:szCs w:val="28"/>
        </w:rPr>
      </w:pPr>
      <w:r w:rsidRPr="00B1401B">
        <w:rPr>
          <w:szCs w:val="28"/>
        </w:rPr>
        <w:t>Оцінка та втручання проводяться одночасно.</w:t>
      </w:r>
    </w:p>
    <w:p w:rsidR="00174E19" w:rsidRPr="00B1401B" w:rsidRDefault="00174E19" w:rsidP="00FB74D5">
      <w:pPr>
        <w:pStyle w:val="a9"/>
        <w:numPr>
          <w:ilvl w:val="0"/>
          <w:numId w:val="12"/>
        </w:numPr>
        <w:spacing w:after="0" w:line="276" w:lineRule="auto"/>
        <w:ind w:right="0"/>
        <w:jc w:val="both"/>
        <w:rPr>
          <w:szCs w:val="28"/>
        </w:rPr>
      </w:pPr>
      <w:r w:rsidRPr="00B1401B">
        <w:rPr>
          <w:szCs w:val="28"/>
        </w:rPr>
        <w:t>Переходити до наступного етапу лише після стабілізації попереднього.</w:t>
      </w:r>
    </w:p>
    <w:p w:rsidR="00174E19" w:rsidRPr="00B1401B" w:rsidRDefault="00174E19" w:rsidP="00FB74D5">
      <w:pPr>
        <w:pStyle w:val="a9"/>
        <w:numPr>
          <w:ilvl w:val="0"/>
          <w:numId w:val="12"/>
        </w:numPr>
        <w:spacing w:after="0" w:line="276" w:lineRule="auto"/>
        <w:ind w:right="0"/>
        <w:jc w:val="both"/>
        <w:rPr>
          <w:szCs w:val="28"/>
        </w:rPr>
      </w:pPr>
      <w:r w:rsidRPr="00B1401B">
        <w:rPr>
          <w:szCs w:val="28"/>
        </w:rPr>
        <w:t>Повторна оцінка після кожного втручання.</w:t>
      </w:r>
    </w:p>
    <w:p w:rsidR="001B17D8" w:rsidRDefault="001B17D8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74E19" w:rsidRPr="00EB342A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342A">
        <w:rPr>
          <w:rFonts w:ascii="Times New Roman" w:hAnsi="Times New Roman" w:cs="Times New Roman"/>
          <w:b/>
          <w:sz w:val="28"/>
          <w:szCs w:val="28"/>
        </w:rPr>
        <w:t xml:space="preserve">Алгоритм SAMPLE – </w:t>
      </w:r>
      <w:r w:rsidRPr="00EB342A">
        <w:rPr>
          <w:rFonts w:ascii="Times New Roman" w:hAnsi="Times New Roman" w:cs="Times New Roman"/>
          <w:sz w:val="28"/>
          <w:szCs w:val="28"/>
        </w:rPr>
        <w:t>збір анамнезу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Цей алгоритм допомагає швидко зібрати клінічно значимий анамнез, особливо в умовах обмеженого часу: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342A">
        <w:rPr>
          <w:rFonts w:ascii="Times New Roman" w:hAnsi="Times New Roman" w:cs="Times New Roman"/>
          <w:b/>
          <w:i/>
          <w:sz w:val="28"/>
          <w:szCs w:val="28"/>
        </w:rPr>
        <w:t>S (</w:t>
      </w:r>
      <w:proofErr w:type="spellStart"/>
      <w:r w:rsidRPr="00EB342A">
        <w:rPr>
          <w:rFonts w:ascii="Times New Roman" w:hAnsi="Times New Roman" w:cs="Times New Roman"/>
          <w:b/>
          <w:i/>
          <w:sz w:val="28"/>
          <w:szCs w:val="28"/>
        </w:rPr>
        <w:t>Signs</w:t>
      </w:r>
      <w:proofErr w:type="spellEnd"/>
      <w:r w:rsidRPr="00EB342A">
        <w:rPr>
          <w:rFonts w:ascii="Times New Roman" w:hAnsi="Times New Roman" w:cs="Times New Roman"/>
          <w:b/>
          <w:i/>
          <w:sz w:val="28"/>
          <w:szCs w:val="28"/>
        </w:rPr>
        <w:t>/</w:t>
      </w:r>
      <w:proofErr w:type="spellStart"/>
      <w:r w:rsidRPr="00EB342A">
        <w:rPr>
          <w:rFonts w:ascii="Times New Roman" w:hAnsi="Times New Roman" w:cs="Times New Roman"/>
          <w:b/>
          <w:i/>
          <w:sz w:val="28"/>
          <w:szCs w:val="28"/>
        </w:rPr>
        <w:t>Symptoms</w:t>
      </w:r>
      <w:proofErr w:type="spellEnd"/>
      <w:r w:rsidRPr="00EB342A">
        <w:rPr>
          <w:rFonts w:ascii="Times New Roman" w:hAnsi="Times New Roman" w:cs="Times New Roman"/>
          <w:b/>
          <w:i/>
          <w:sz w:val="28"/>
          <w:szCs w:val="28"/>
        </w:rPr>
        <w:t xml:space="preserve"> – Ознаки/Симптоми):</w:t>
      </w:r>
      <w:r w:rsidRPr="00B1401B">
        <w:rPr>
          <w:rFonts w:ascii="Times New Roman" w:hAnsi="Times New Roman" w:cs="Times New Roman"/>
          <w:sz w:val="28"/>
          <w:szCs w:val="28"/>
        </w:rPr>
        <w:t xml:space="preserve"> Що турбує дитину? Що спостерігає медик?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342A">
        <w:rPr>
          <w:rFonts w:ascii="Times New Roman" w:hAnsi="Times New Roman" w:cs="Times New Roman"/>
          <w:b/>
          <w:i/>
          <w:sz w:val="28"/>
          <w:szCs w:val="28"/>
        </w:rPr>
        <w:t>A (</w:t>
      </w:r>
      <w:proofErr w:type="spellStart"/>
      <w:r w:rsidRPr="00EB342A">
        <w:rPr>
          <w:rFonts w:ascii="Times New Roman" w:hAnsi="Times New Roman" w:cs="Times New Roman"/>
          <w:b/>
          <w:i/>
          <w:sz w:val="28"/>
          <w:szCs w:val="28"/>
        </w:rPr>
        <w:t>Allergies</w:t>
      </w:r>
      <w:proofErr w:type="spellEnd"/>
      <w:r w:rsidRPr="00EB342A">
        <w:rPr>
          <w:rFonts w:ascii="Times New Roman" w:hAnsi="Times New Roman" w:cs="Times New Roman"/>
          <w:b/>
          <w:i/>
          <w:sz w:val="28"/>
          <w:szCs w:val="28"/>
        </w:rPr>
        <w:t xml:space="preserve"> – Алергії):</w:t>
      </w:r>
      <w:r w:rsidRPr="00B1401B">
        <w:rPr>
          <w:rFonts w:ascii="Times New Roman" w:hAnsi="Times New Roman" w:cs="Times New Roman"/>
          <w:sz w:val="28"/>
          <w:szCs w:val="28"/>
        </w:rPr>
        <w:t xml:space="preserve"> Чи є алергічні реакції на ліки, їжу, речовини?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342A">
        <w:rPr>
          <w:rFonts w:ascii="Times New Roman" w:hAnsi="Times New Roman" w:cs="Times New Roman"/>
          <w:b/>
          <w:i/>
          <w:sz w:val="28"/>
          <w:szCs w:val="28"/>
        </w:rPr>
        <w:t>M (</w:t>
      </w:r>
      <w:proofErr w:type="spellStart"/>
      <w:r w:rsidRPr="00EB342A">
        <w:rPr>
          <w:rFonts w:ascii="Times New Roman" w:hAnsi="Times New Roman" w:cs="Times New Roman"/>
          <w:b/>
          <w:i/>
          <w:sz w:val="28"/>
          <w:szCs w:val="28"/>
        </w:rPr>
        <w:t>Medications</w:t>
      </w:r>
      <w:proofErr w:type="spellEnd"/>
      <w:r w:rsidRPr="00EB342A">
        <w:rPr>
          <w:rFonts w:ascii="Times New Roman" w:hAnsi="Times New Roman" w:cs="Times New Roman"/>
          <w:b/>
          <w:i/>
          <w:sz w:val="28"/>
          <w:szCs w:val="28"/>
        </w:rPr>
        <w:t xml:space="preserve"> – Медикаменти):</w:t>
      </w:r>
      <w:r w:rsidRPr="00B1401B">
        <w:rPr>
          <w:rFonts w:ascii="Times New Roman" w:hAnsi="Times New Roman" w:cs="Times New Roman"/>
          <w:sz w:val="28"/>
          <w:szCs w:val="28"/>
        </w:rPr>
        <w:t xml:space="preserve"> Які препарати приймає дитина?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342A">
        <w:rPr>
          <w:rFonts w:ascii="Times New Roman" w:hAnsi="Times New Roman" w:cs="Times New Roman"/>
          <w:b/>
          <w:i/>
          <w:sz w:val="28"/>
          <w:szCs w:val="28"/>
        </w:rPr>
        <w:t>P (</w:t>
      </w:r>
      <w:proofErr w:type="spellStart"/>
      <w:r w:rsidRPr="00EB342A">
        <w:rPr>
          <w:rFonts w:ascii="Times New Roman" w:hAnsi="Times New Roman" w:cs="Times New Roman"/>
          <w:b/>
          <w:i/>
          <w:sz w:val="28"/>
          <w:szCs w:val="28"/>
        </w:rPr>
        <w:t>Past</w:t>
      </w:r>
      <w:proofErr w:type="spellEnd"/>
      <w:r w:rsidRPr="00EB342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EB342A">
        <w:rPr>
          <w:rFonts w:ascii="Times New Roman" w:hAnsi="Times New Roman" w:cs="Times New Roman"/>
          <w:b/>
          <w:i/>
          <w:sz w:val="28"/>
          <w:szCs w:val="28"/>
        </w:rPr>
        <w:t>medical</w:t>
      </w:r>
      <w:proofErr w:type="spellEnd"/>
      <w:r w:rsidRPr="00EB342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EB342A">
        <w:rPr>
          <w:rFonts w:ascii="Times New Roman" w:hAnsi="Times New Roman" w:cs="Times New Roman"/>
          <w:b/>
          <w:i/>
          <w:sz w:val="28"/>
          <w:szCs w:val="28"/>
        </w:rPr>
        <w:t>history</w:t>
      </w:r>
      <w:proofErr w:type="spellEnd"/>
      <w:r w:rsidRPr="00EB342A">
        <w:rPr>
          <w:rFonts w:ascii="Times New Roman" w:hAnsi="Times New Roman" w:cs="Times New Roman"/>
          <w:b/>
          <w:i/>
          <w:sz w:val="28"/>
          <w:szCs w:val="28"/>
        </w:rPr>
        <w:t xml:space="preserve"> – Медичний анамнез):</w:t>
      </w:r>
      <w:r w:rsidRPr="00B1401B">
        <w:rPr>
          <w:rFonts w:ascii="Times New Roman" w:hAnsi="Times New Roman" w:cs="Times New Roman"/>
          <w:sz w:val="28"/>
          <w:szCs w:val="28"/>
        </w:rPr>
        <w:t xml:space="preserve"> Хронічні захворювання, госпіталізації.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342A">
        <w:rPr>
          <w:rFonts w:ascii="Times New Roman" w:hAnsi="Times New Roman" w:cs="Times New Roman"/>
          <w:b/>
          <w:i/>
          <w:sz w:val="28"/>
          <w:szCs w:val="28"/>
        </w:rPr>
        <w:t>L (</w:t>
      </w:r>
      <w:proofErr w:type="spellStart"/>
      <w:r w:rsidRPr="00EB342A">
        <w:rPr>
          <w:rFonts w:ascii="Times New Roman" w:hAnsi="Times New Roman" w:cs="Times New Roman"/>
          <w:b/>
          <w:i/>
          <w:sz w:val="28"/>
          <w:szCs w:val="28"/>
        </w:rPr>
        <w:t>Last</w:t>
      </w:r>
      <w:proofErr w:type="spellEnd"/>
      <w:r w:rsidRPr="00EB342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EB342A">
        <w:rPr>
          <w:rFonts w:ascii="Times New Roman" w:hAnsi="Times New Roman" w:cs="Times New Roman"/>
          <w:b/>
          <w:i/>
          <w:sz w:val="28"/>
          <w:szCs w:val="28"/>
        </w:rPr>
        <w:t>meal</w:t>
      </w:r>
      <w:proofErr w:type="spellEnd"/>
      <w:r w:rsidRPr="00EB342A">
        <w:rPr>
          <w:rFonts w:ascii="Times New Roman" w:hAnsi="Times New Roman" w:cs="Times New Roman"/>
          <w:b/>
          <w:i/>
          <w:sz w:val="28"/>
          <w:szCs w:val="28"/>
        </w:rPr>
        <w:t xml:space="preserve"> – Останній прийом їжі):</w:t>
      </w:r>
      <w:r w:rsidRPr="00B1401B">
        <w:rPr>
          <w:rFonts w:ascii="Times New Roman" w:hAnsi="Times New Roman" w:cs="Times New Roman"/>
          <w:sz w:val="28"/>
          <w:szCs w:val="28"/>
        </w:rPr>
        <w:t xml:space="preserve"> Важливо при плануванні втручань.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342A">
        <w:rPr>
          <w:rFonts w:ascii="Times New Roman" w:hAnsi="Times New Roman" w:cs="Times New Roman"/>
          <w:b/>
          <w:i/>
          <w:sz w:val="28"/>
          <w:szCs w:val="28"/>
        </w:rPr>
        <w:t>E (</w:t>
      </w:r>
      <w:proofErr w:type="spellStart"/>
      <w:r w:rsidRPr="00EB342A">
        <w:rPr>
          <w:rFonts w:ascii="Times New Roman" w:hAnsi="Times New Roman" w:cs="Times New Roman"/>
          <w:b/>
          <w:i/>
          <w:sz w:val="28"/>
          <w:szCs w:val="28"/>
        </w:rPr>
        <w:t>Events</w:t>
      </w:r>
      <w:proofErr w:type="spellEnd"/>
      <w:r w:rsidRPr="00EB342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EB342A">
        <w:rPr>
          <w:rFonts w:ascii="Times New Roman" w:hAnsi="Times New Roman" w:cs="Times New Roman"/>
          <w:b/>
          <w:i/>
          <w:sz w:val="28"/>
          <w:szCs w:val="28"/>
        </w:rPr>
        <w:t>leading</w:t>
      </w:r>
      <w:proofErr w:type="spellEnd"/>
      <w:r w:rsidRPr="00EB342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EB342A">
        <w:rPr>
          <w:rFonts w:ascii="Times New Roman" w:hAnsi="Times New Roman" w:cs="Times New Roman"/>
          <w:b/>
          <w:i/>
          <w:sz w:val="28"/>
          <w:szCs w:val="28"/>
        </w:rPr>
        <w:t>up</w:t>
      </w:r>
      <w:proofErr w:type="spellEnd"/>
      <w:r w:rsidRPr="00EB342A">
        <w:rPr>
          <w:rFonts w:ascii="Times New Roman" w:hAnsi="Times New Roman" w:cs="Times New Roman"/>
          <w:b/>
          <w:i/>
          <w:sz w:val="28"/>
          <w:szCs w:val="28"/>
        </w:rPr>
        <w:t xml:space="preserve"> – Події перед епізодом):</w:t>
      </w:r>
      <w:r w:rsidRPr="00B1401B">
        <w:rPr>
          <w:rFonts w:ascii="Times New Roman" w:hAnsi="Times New Roman" w:cs="Times New Roman"/>
          <w:sz w:val="28"/>
          <w:szCs w:val="28"/>
        </w:rPr>
        <w:t xml:space="preserve"> Що сталося до погіршення стану?</w:t>
      </w:r>
    </w:p>
    <w:p w:rsidR="00174E19" w:rsidRPr="00B1401B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401B">
        <w:rPr>
          <w:rFonts w:ascii="Times New Roman" w:hAnsi="Times New Roman" w:cs="Times New Roman"/>
          <w:sz w:val="28"/>
          <w:szCs w:val="28"/>
        </w:rPr>
        <w:t>SAMPLE доповнює ABCDE, дозволяючи краще зрозуміти причини критичного стану та обрати оптимальну тактику лікування.</w:t>
      </w:r>
    </w:p>
    <w:p w:rsidR="001B17D8" w:rsidRDefault="001B17D8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74E19" w:rsidRPr="00EB342A" w:rsidRDefault="00174E19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342A">
        <w:rPr>
          <w:rFonts w:ascii="Times New Roman" w:hAnsi="Times New Roman" w:cs="Times New Roman"/>
          <w:b/>
          <w:sz w:val="28"/>
          <w:szCs w:val="28"/>
        </w:rPr>
        <w:t>Особливості оцінки дітей</w:t>
      </w:r>
      <w:r w:rsidR="00EB342A">
        <w:rPr>
          <w:rFonts w:ascii="Times New Roman" w:hAnsi="Times New Roman" w:cs="Times New Roman"/>
          <w:b/>
          <w:sz w:val="28"/>
          <w:szCs w:val="28"/>
        </w:rPr>
        <w:t>:</w:t>
      </w:r>
    </w:p>
    <w:p w:rsidR="00174E19" w:rsidRPr="00B1401B" w:rsidRDefault="00174E19" w:rsidP="00FB74D5">
      <w:pPr>
        <w:pStyle w:val="a9"/>
        <w:numPr>
          <w:ilvl w:val="0"/>
          <w:numId w:val="12"/>
        </w:numPr>
        <w:spacing w:after="0" w:line="276" w:lineRule="auto"/>
        <w:ind w:right="0"/>
        <w:jc w:val="both"/>
        <w:rPr>
          <w:szCs w:val="28"/>
        </w:rPr>
      </w:pPr>
      <w:r w:rsidRPr="00B1401B">
        <w:rPr>
          <w:szCs w:val="28"/>
        </w:rPr>
        <w:lastRenderedPageBreak/>
        <w:t>Діти мають обмежені компенсаторні механізми, тому клінічне погіршення може бути раптовим.</w:t>
      </w:r>
    </w:p>
    <w:p w:rsidR="00174E19" w:rsidRPr="00B1401B" w:rsidRDefault="00174E19" w:rsidP="00FB74D5">
      <w:pPr>
        <w:pStyle w:val="a9"/>
        <w:numPr>
          <w:ilvl w:val="0"/>
          <w:numId w:val="12"/>
        </w:numPr>
        <w:spacing w:after="0" w:line="276" w:lineRule="auto"/>
        <w:ind w:right="0"/>
        <w:jc w:val="both"/>
        <w:rPr>
          <w:szCs w:val="28"/>
        </w:rPr>
      </w:pPr>
      <w:r w:rsidRPr="00B1401B">
        <w:rPr>
          <w:szCs w:val="28"/>
        </w:rPr>
        <w:t>Часто першими ознаками критичного стану є зміни поведінки, кольору шкіри, дихання.</w:t>
      </w:r>
    </w:p>
    <w:p w:rsidR="00174E19" w:rsidRPr="00B1401B" w:rsidRDefault="00174E19" w:rsidP="00FB74D5">
      <w:pPr>
        <w:pStyle w:val="a9"/>
        <w:numPr>
          <w:ilvl w:val="0"/>
          <w:numId w:val="12"/>
        </w:numPr>
        <w:spacing w:after="0" w:line="276" w:lineRule="auto"/>
        <w:ind w:right="0"/>
        <w:jc w:val="both"/>
        <w:rPr>
          <w:szCs w:val="28"/>
        </w:rPr>
      </w:pPr>
      <w:r w:rsidRPr="00B1401B">
        <w:rPr>
          <w:szCs w:val="28"/>
        </w:rPr>
        <w:t>Важливо враховувати вікові норми життєвих показників.</w:t>
      </w:r>
    </w:p>
    <w:p w:rsidR="00174E19" w:rsidRPr="00B1401B" w:rsidRDefault="00174E19" w:rsidP="00FB74D5">
      <w:pPr>
        <w:pStyle w:val="a9"/>
        <w:numPr>
          <w:ilvl w:val="0"/>
          <w:numId w:val="12"/>
        </w:numPr>
        <w:spacing w:after="0" w:line="276" w:lineRule="auto"/>
        <w:ind w:right="0"/>
        <w:jc w:val="both"/>
        <w:rPr>
          <w:szCs w:val="28"/>
        </w:rPr>
      </w:pPr>
      <w:r w:rsidRPr="00B1401B">
        <w:rPr>
          <w:szCs w:val="28"/>
        </w:rPr>
        <w:t xml:space="preserve">Комунікація з дитиною та батьками має бути спокійною, чіткою та </w:t>
      </w:r>
      <w:proofErr w:type="spellStart"/>
      <w:r w:rsidRPr="00B1401B">
        <w:rPr>
          <w:szCs w:val="28"/>
        </w:rPr>
        <w:t>емпатійною</w:t>
      </w:r>
      <w:proofErr w:type="spellEnd"/>
      <w:r w:rsidRPr="00B1401B">
        <w:rPr>
          <w:szCs w:val="28"/>
        </w:rPr>
        <w:t>.</w:t>
      </w:r>
    </w:p>
    <w:p w:rsidR="00E02F41" w:rsidRDefault="00E02F41" w:rsidP="00FB74D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1B17D8" w:rsidRPr="0013058E" w:rsidRDefault="001B17D8" w:rsidP="00FB74D5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3058E">
        <w:rPr>
          <w:rFonts w:ascii="Times New Roman" w:eastAsia="Times New Roman" w:hAnsi="Times New Roman" w:cs="Times New Roman"/>
          <w:b/>
          <w:bCs/>
          <w:sz w:val="28"/>
          <w:szCs w:val="28"/>
        </w:rPr>
        <w:t>Нормальні значення показників життєдіяльності у дітей різного віку.</w:t>
      </w:r>
    </w:p>
    <w:p w:rsidR="001B17D8" w:rsidRPr="0013058E" w:rsidRDefault="0013058E" w:rsidP="00FB74D5">
      <w:pPr>
        <w:spacing w:after="0"/>
        <w:ind w:firstLine="709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13058E">
        <w:rPr>
          <w:rFonts w:ascii="Times New Roman" w:eastAsia="Times New Roman" w:hAnsi="Times New Roman" w:cs="Times New Roman"/>
          <w:bCs/>
          <w:sz w:val="20"/>
          <w:szCs w:val="20"/>
        </w:rPr>
        <w:t>(</w:t>
      </w:r>
      <w:r w:rsidRPr="0013058E">
        <w:rPr>
          <w:rFonts w:ascii="Times New Roman" w:hAnsi="Times New Roman" w:cs="Times New Roman"/>
          <w:color w:val="000000"/>
          <w:sz w:val="20"/>
          <w:szCs w:val="20"/>
        </w:rPr>
        <w:t>Кишеньковий довідник лікаря первинної медичної допо</w:t>
      </w:r>
      <w:r w:rsidRPr="0013058E">
        <w:rPr>
          <w:rFonts w:ascii="Times New Roman" w:hAnsi="Times New Roman" w:cs="Times New Roman"/>
          <w:color w:val="000000"/>
          <w:sz w:val="20"/>
          <w:szCs w:val="20"/>
        </w:rPr>
        <w:softHyphen/>
        <w:t>моги для роботи з дітьми та підлітками. Копенгаген: Європейське регіональне бюро ВООЗ, 2023.)</w:t>
      </w:r>
    </w:p>
    <w:tbl>
      <w:tblPr>
        <w:tblStyle w:val="af"/>
        <w:tblW w:w="0" w:type="auto"/>
        <w:tblLook w:val="04A0"/>
      </w:tblPr>
      <w:tblGrid>
        <w:gridCol w:w="1971"/>
        <w:gridCol w:w="1971"/>
        <w:gridCol w:w="1971"/>
        <w:gridCol w:w="1971"/>
        <w:gridCol w:w="1971"/>
      </w:tblGrid>
      <w:tr w:rsidR="001B17D8" w:rsidTr="001B17D8"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Вік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Приблизна вага</w:t>
            </w:r>
            <w:r w:rsidR="00796A1B" w:rsidRPr="00796A1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ЧД</w:t>
            </w:r>
          </w:p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(вдихів за хв.)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ЧСС</w:t>
            </w:r>
          </w:p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(ударів за хвилину)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САТ</w:t>
            </w:r>
            <w:r w:rsidR="00796A1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796A1B" w:rsidRPr="00796A1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мм.рт.ст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.)</w:t>
            </w:r>
          </w:p>
        </w:tc>
      </w:tr>
      <w:tr w:rsidR="001B17D8" w:rsidTr="001B17D8"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 місяць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3-5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25-60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110-180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50-100</w:t>
            </w:r>
          </w:p>
        </w:tc>
      </w:tr>
      <w:tr w:rsidR="001B17D8" w:rsidTr="001B17D8"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 рік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20-50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100-170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70-105</w:t>
            </w:r>
          </w:p>
        </w:tc>
      </w:tr>
      <w:tr w:rsidR="001B17D8" w:rsidTr="001B17D8"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 роки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12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18-40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90-160</w:t>
            </w:r>
          </w:p>
        </w:tc>
        <w:tc>
          <w:tcPr>
            <w:tcW w:w="1971" w:type="dxa"/>
          </w:tcPr>
          <w:p w:rsidR="001B17D8" w:rsidRDefault="00796A1B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70-105</w:t>
            </w:r>
          </w:p>
        </w:tc>
      </w:tr>
      <w:tr w:rsidR="001B17D8" w:rsidTr="001B17D8"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 років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18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17-30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70-140</w:t>
            </w:r>
          </w:p>
        </w:tc>
        <w:tc>
          <w:tcPr>
            <w:tcW w:w="1971" w:type="dxa"/>
          </w:tcPr>
          <w:p w:rsidR="001B17D8" w:rsidRDefault="00796A1B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75-110</w:t>
            </w:r>
          </w:p>
        </w:tc>
      </w:tr>
      <w:tr w:rsidR="001B17D8" w:rsidTr="001B17D8"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10 років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30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14-25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60-120</w:t>
            </w:r>
          </w:p>
        </w:tc>
        <w:tc>
          <w:tcPr>
            <w:tcW w:w="1971" w:type="dxa"/>
          </w:tcPr>
          <w:p w:rsidR="001B17D8" w:rsidRDefault="00796A1B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80-120</w:t>
            </w:r>
          </w:p>
        </w:tc>
      </w:tr>
      <w:tr w:rsidR="001B17D8" w:rsidTr="001B17D8">
        <w:tc>
          <w:tcPr>
            <w:tcW w:w="1971" w:type="dxa"/>
          </w:tcPr>
          <w:p w:rsidR="001B17D8" w:rsidRPr="001B17D8" w:rsidRDefault="001B17D8" w:rsidP="00FB74D5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1B17D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&gt;</w:t>
            </w:r>
            <w:r w:rsidRPr="001B17D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15 років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50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12-18</w:t>
            </w:r>
          </w:p>
        </w:tc>
        <w:tc>
          <w:tcPr>
            <w:tcW w:w="1971" w:type="dxa"/>
          </w:tcPr>
          <w:p w:rsidR="001B17D8" w:rsidRDefault="001B17D8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60-100</w:t>
            </w:r>
          </w:p>
        </w:tc>
        <w:tc>
          <w:tcPr>
            <w:tcW w:w="1971" w:type="dxa"/>
          </w:tcPr>
          <w:p w:rsidR="001B17D8" w:rsidRDefault="00796A1B" w:rsidP="00FB74D5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100-130</w:t>
            </w:r>
          </w:p>
        </w:tc>
      </w:tr>
    </w:tbl>
    <w:p w:rsidR="00796A1B" w:rsidRPr="00796A1B" w:rsidRDefault="00796A1B" w:rsidP="00FB74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6A1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96A1B">
        <w:rPr>
          <w:rFonts w:ascii="Times New Roman" w:hAnsi="Times New Roman" w:cs="Times New Roman"/>
          <w:sz w:val="24"/>
          <w:szCs w:val="24"/>
        </w:rPr>
        <w:t xml:space="preserve">Розрахункова вага для дітей віком ≥ 1 рік: (вік + 4) x 2 </w:t>
      </w:r>
    </w:p>
    <w:p w:rsidR="001B17D8" w:rsidRPr="00796A1B" w:rsidRDefault="00796A1B" w:rsidP="00FB74D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6A1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96A1B">
        <w:rPr>
          <w:rFonts w:ascii="Times New Roman" w:hAnsi="Times New Roman" w:cs="Times New Roman"/>
          <w:sz w:val="24"/>
          <w:szCs w:val="24"/>
        </w:rPr>
        <w:t xml:space="preserve"> Мінімальний систолічний артеріальний тиск (мм </w:t>
      </w:r>
      <w:proofErr w:type="spellStart"/>
      <w:r w:rsidRPr="00796A1B">
        <w:rPr>
          <w:rFonts w:ascii="Times New Roman" w:hAnsi="Times New Roman" w:cs="Times New Roman"/>
          <w:sz w:val="24"/>
          <w:szCs w:val="24"/>
        </w:rPr>
        <w:t>рт</w:t>
      </w:r>
      <w:proofErr w:type="spellEnd"/>
      <w:r w:rsidRPr="00796A1B">
        <w:rPr>
          <w:rFonts w:ascii="Times New Roman" w:hAnsi="Times New Roman" w:cs="Times New Roman"/>
          <w:sz w:val="24"/>
          <w:szCs w:val="24"/>
        </w:rPr>
        <w:t>. ст.): 70 + (вік x 2)</w:t>
      </w:r>
    </w:p>
    <w:p w:rsidR="00796A1B" w:rsidRDefault="00796A1B" w:rsidP="00FB74D5">
      <w:pPr>
        <w:spacing w:after="0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96A1B" w:rsidRPr="00CB3A87" w:rsidRDefault="00796A1B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B3A87">
        <w:rPr>
          <w:rFonts w:ascii="Times New Roman" w:hAnsi="Times New Roman" w:cs="Times New Roman"/>
          <w:b/>
          <w:sz w:val="28"/>
          <w:szCs w:val="28"/>
        </w:rPr>
        <w:t>Типові тестові завдання для самоконтролю.</w:t>
      </w:r>
    </w:p>
    <w:p w:rsidR="0027595D" w:rsidRDefault="0027595D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  <w:sectPr w:rsidR="0027595D" w:rsidSect="002D340F">
          <w:pgSz w:w="11906" w:h="16838"/>
          <w:pgMar w:top="850" w:right="850" w:bottom="850" w:left="1417" w:header="708" w:footer="708" w:gutter="0"/>
          <w:cols w:space="708"/>
          <w:docGrid w:linePitch="360"/>
        </w:sectPr>
      </w:pPr>
    </w:p>
    <w:p w:rsidR="00796A1B" w:rsidRDefault="00796A1B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>
        <w:rPr>
          <w:szCs w:val="28"/>
        </w:rPr>
        <w:lastRenderedPageBreak/>
        <w:t xml:space="preserve">1. </w:t>
      </w:r>
      <w:r w:rsidRPr="00796A1B">
        <w:rPr>
          <w:szCs w:val="28"/>
        </w:rPr>
        <w:t>Що є першочерговим при оцінці стану дитини за алгоритмом ABCDE?</w:t>
      </w:r>
    </w:p>
    <w:p w:rsidR="00796A1B" w:rsidRDefault="00796A1B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796A1B">
        <w:rPr>
          <w:szCs w:val="28"/>
        </w:rPr>
        <w:t>A. Вимірювання температури</w:t>
      </w:r>
    </w:p>
    <w:p w:rsidR="00796A1B" w:rsidRDefault="00796A1B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796A1B">
        <w:rPr>
          <w:szCs w:val="28"/>
        </w:rPr>
        <w:t>B. Оцінка рівня глюкози</w:t>
      </w:r>
    </w:p>
    <w:p w:rsidR="00796A1B" w:rsidRDefault="00796A1B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796A1B">
        <w:rPr>
          <w:szCs w:val="28"/>
        </w:rPr>
        <w:t>C. Перевірка прохі</w:t>
      </w:r>
      <w:r w:rsidR="00CB3A87">
        <w:rPr>
          <w:szCs w:val="28"/>
        </w:rPr>
        <w:t>дності дихальних шляхів</w:t>
      </w:r>
    </w:p>
    <w:p w:rsidR="00796A1B" w:rsidRPr="00796A1B" w:rsidRDefault="00796A1B" w:rsidP="00FB74D5">
      <w:pPr>
        <w:pStyle w:val="a9"/>
        <w:spacing w:after="0" w:line="276" w:lineRule="auto"/>
        <w:ind w:left="0" w:right="0" w:firstLine="709"/>
        <w:jc w:val="both"/>
        <w:rPr>
          <w:szCs w:val="28"/>
        </w:rPr>
      </w:pPr>
      <w:r w:rsidRPr="00796A1B">
        <w:rPr>
          <w:szCs w:val="28"/>
        </w:rPr>
        <w:t>D. Збір анамнезу</w:t>
      </w:r>
    </w:p>
    <w:p w:rsidR="00796A1B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796A1B">
        <w:rPr>
          <w:rFonts w:ascii="Times New Roman" w:hAnsi="Times New Roman" w:cs="Times New Roman"/>
          <w:sz w:val="28"/>
          <w:szCs w:val="28"/>
        </w:rPr>
        <w:t>Який показник найкраще характеризує ефективність кровообігу у дитини?</w:t>
      </w:r>
    </w:p>
    <w:p w:rsidR="00796A1B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A. Колір шкіри</w:t>
      </w:r>
    </w:p>
    <w:p w:rsidR="00796A1B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B. Частота дихання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 xml:space="preserve">C. Капілярне наповнення </w:t>
      </w:r>
    </w:p>
    <w:p w:rsidR="00796A1B" w:rsidRPr="00796A1B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D. Рівень глюкози</w:t>
      </w:r>
    </w:p>
    <w:p w:rsidR="00CB3A87" w:rsidRDefault="00CB3A87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796A1B" w:rsidRPr="00796A1B">
        <w:rPr>
          <w:rFonts w:ascii="Times New Roman" w:hAnsi="Times New Roman" w:cs="Times New Roman"/>
          <w:sz w:val="28"/>
          <w:szCs w:val="28"/>
        </w:rPr>
        <w:t>Що слід зробити при виявленні обструкції дихальних шляхів у дитини?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A. Дати воду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B. Провести пальпацію живота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 xml:space="preserve">C. Забезпечити прохідність дихальних шляхів </w:t>
      </w:r>
    </w:p>
    <w:p w:rsidR="00796A1B" w:rsidRPr="00796A1B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D. Виміряти артеріальний тиск</w:t>
      </w:r>
    </w:p>
    <w:p w:rsidR="00CB3A87" w:rsidRDefault="00CB3A87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4. </w:t>
      </w:r>
      <w:r w:rsidR="00796A1B" w:rsidRPr="00796A1B">
        <w:rPr>
          <w:rFonts w:ascii="Times New Roman" w:hAnsi="Times New Roman" w:cs="Times New Roman"/>
          <w:sz w:val="28"/>
          <w:szCs w:val="28"/>
        </w:rPr>
        <w:t>Який компонент алгоритму SAMPLE дозволяє виявити можливу причину анафілаксії?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 xml:space="preserve">A. </w:t>
      </w:r>
      <w:proofErr w:type="spellStart"/>
      <w:r w:rsidRPr="00796A1B">
        <w:rPr>
          <w:rFonts w:ascii="Times New Roman" w:hAnsi="Times New Roman" w:cs="Times New Roman"/>
          <w:sz w:val="28"/>
          <w:szCs w:val="28"/>
        </w:rPr>
        <w:t>Signs</w:t>
      </w:r>
      <w:proofErr w:type="spellEnd"/>
      <w:r w:rsidRPr="00796A1B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796A1B">
        <w:rPr>
          <w:rFonts w:ascii="Times New Roman" w:hAnsi="Times New Roman" w:cs="Times New Roman"/>
          <w:sz w:val="28"/>
          <w:szCs w:val="28"/>
        </w:rPr>
        <w:t>Symptoms</w:t>
      </w:r>
      <w:proofErr w:type="spellEnd"/>
    </w:p>
    <w:p w:rsidR="00CB3A87" w:rsidRDefault="00796A1B" w:rsidP="00FB74D5">
      <w:pPr>
        <w:spacing w:after="0"/>
        <w:ind w:firstLine="709"/>
        <w:rPr>
          <w:rFonts w:ascii="Times New Roman" w:hAnsi="Calibri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 xml:space="preserve">B. </w:t>
      </w:r>
      <w:proofErr w:type="spellStart"/>
      <w:r w:rsidRPr="00796A1B">
        <w:rPr>
          <w:rFonts w:ascii="Times New Roman" w:hAnsi="Times New Roman" w:cs="Times New Roman"/>
          <w:sz w:val="28"/>
          <w:szCs w:val="28"/>
        </w:rPr>
        <w:t>Allergies</w:t>
      </w:r>
      <w:proofErr w:type="spellEnd"/>
      <w:r w:rsidRPr="00796A1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 xml:space="preserve">C. </w:t>
      </w:r>
      <w:proofErr w:type="spellStart"/>
      <w:r w:rsidRPr="00796A1B">
        <w:rPr>
          <w:rFonts w:ascii="Times New Roman" w:hAnsi="Times New Roman" w:cs="Times New Roman"/>
          <w:sz w:val="28"/>
          <w:szCs w:val="28"/>
        </w:rPr>
        <w:t>Medications</w:t>
      </w:r>
      <w:proofErr w:type="spellEnd"/>
    </w:p>
    <w:p w:rsidR="00796A1B" w:rsidRPr="00796A1B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 xml:space="preserve">D. </w:t>
      </w:r>
      <w:proofErr w:type="spellStart"/>
      <w:r w:rsidRPr="00796A1B">
        <w:rPr>
          <w:rFonts w:ascii="Times New Roman" w:hAnsi="Times New Roman" w:cs="Times New Roman"/>
          <w:sz w:val="28"/>
          <w:szCs w:val="28"/>
        </w:rPr>
        <w:t>Past</w:t>
      </w:r>
      <w:proofErr w:type="spellEnd"/>
      <w:r w:rsidRPr="00796A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6A1B">
        <w:rPr>
          <w:rFonts w:ascii="Times New Roman" w:hAnsi="Times New Roman" w:cs="Times New Roman"/>
          <w:sz w:val="28"/>
          <w:szCs w:val="28"/>
        </w:rPr>
        <w:t>medical</w:t>
      </w:r>
      <w:proofErr w:type="spellEnd"/>
      <w:r w:rsidRPr="00796A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6A1B">
        <w:rPr>
          <w:rFonts w:ascii="Times New Roman" w:hAnsi="Times New Roman" w:cs="Times New Roman"/>
          <w:sz w:val="28"/>
          <w:szCs w:val="28"/>
        </w:rPr>
        <w:t>history</w:t>
      </w:r>
      <w:proofErr w:type="spellEnd"/>
    </w:p>
    <w:p w:rsidR="00CB3A87" w:rsidRDefault="00CB3A87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796A1B" w:rsidRPr="00796A1B">
        <w:rPr>
          <w:rFonts w:ascii="Times New Roman" w:hAnsi="Times New Roman" w:cs="Times New Roman"/>
          <w:sz w:val="28"/>
          <w:szCs w:val="28"/>
        </w:rPr>
        <w:t>Який метод оцінки свідомості найчастіше використовується у дітей у невідкладних станах?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A. Шкала Глазго</w:t>
      </w:r>
    </w:p>
    <w:p w:rsidR="00CB3A87" w:rsidRDefault="00796A1B" w:rsidP="00FB74D5">
      <w:pPr>
        <w:spacing w:after="0"/>
        <w:ind w:firstLine="709"/>
        <w:rPr>
          <w:rFonts w:ascii="Times New Roman" w:hAnsi="Calibri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 xml:space="preserve">B. AVPU 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C. MMSE</w:t>
      </w:r>
    </w:p>
    <w:p w:rsidR="00796A1B" w:rsidRPr="00796A1B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D. CAM-ICU</w:t>
      </w:r>
    </w:p>
    <w:p w:rsidR="00CB3A87" w:rsidRDefault="00CB3A87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="00796A1B" w:rsidRPr="00796A1B">
        <w:rPr>
          <w:rFonts w:ascii="Times New Roman" w:hAnsi="Times New Roman" w:cs="Times New Roman"/>
          <w:sz w:val="28"/>
          <w:szCs w:val="28"/>
        </w:rPr>
        <w:t>Що є типовою ознакою шоку у дитини?</w:t>
      </w:r>
    </w:p>
    <w:p w:rsidR="00CB3A87" w:rsidRDefault="00796A1B" w:rsidP="00FB74D5">
      <w:pPr>
        <w:spacing w:after="0"/>
        <w:ind w:firstLine="709"/>
        <w:rPr>
          <w:rFonts w:ascii="Times New Roman" w:hAnsi="Calibri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 xml:space="preserve">A. Блідість, холодна шкіра 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B. Підвищена температура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C. Зниження частоти дихання</w:t>
      </w:r>
    </w:p>
    <w:p w:rsidR="00796A1B" w:rsidRPr="00796A1B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D. Збільшення маси тіла</w:t>
      </w:r>
    </w:p>
    <w:p w:rsidR="00CB3A87" w:rsidRDefault="00CB3A87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="00796A1B" w:rsidRPr="00796A1B">
        <w:rPr>
          <w:rFonts w:ascii="Times New Roman" w:hAnsi="Times New Roman" w:cs="Times New Roman"/>
          <w:sz w:val="28"/>
          <w:szCs w:val="28"/>
        </w:rPr>
        <w:t>Який етап алгоритму ABCDE передбачає повний огляд тіла дитини?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A. A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B. B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C. D</w:t>
      </w:r>
    </w:p>
    <w:p w:rsidR="00CB3A87" w:rsidRDefault="00796A1B" w:rsidP="00FB74D5">
      <w:pPr>
        <w:spacing w:after="0"/>
        <w:ind w:firstLine="709"/>
        <w:rPr>
          <w:rFonts w:ascii="Times New Roman" w:hAnsi="Calibri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 xml:space="preserve">D. E </w:t>
      </w:r>
    </w:p>
    <w:p w:rsidR="00CB3A87" w:rsidRDefault="00CB3A87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="00796A1B" w:rsidRPr="00796A1B">
        <w:rPr>
          <w:rFonts w:ascii="Times New Roman" w:hAnsi="Times New Roman" w:cs="Times New Roman"/>
          <w:sz w:val="28"/>
          <w:szCs w:val="28"/>
        </w:rPr>
        <w:t>Який анамнестичний компонент допомагає визначити, чи дитина приймала ліки перед епізодом?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 xml:space="preserve">A. </w:t>
      </w:r>
      <w:proofErr w:type="spellStart"/>
      <w:r w:rsidRPr="00796A1B">
        <w:rPr>
          <w:rFonts w:ascii="Times New Roman" w:hAnsi="Times New Roman" w:cs="Times New Roman"/>
          <w:sz w:val="28"/>
          <w:szCs w:val="28"/>
        </w:rPr>
        <w:t>Signs</w:t>
      </w:r>
      <w:proofErr w:type="spellEnd"/>
      <w:r w:rsidRPr="00796A1B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796A1B">
        <w:rPr>
          <w:rFonts w:ascii="Times New Roman" w:hAnsi="Times New Roman" w:cs="Times New Roman"/>
          <w:sz w:val="28"/>
          <w:szCs w:val="28"/>
        </w:rPr>
        <w:t>Symptoms</w:t>
      </w:r>
      <w:proofErr w:type="spellEnd"/>
    </w:p>
    <w:p w:rsidR="00CB3A87" w:rsidRDefault="00796A1B" w:rsidP="00FB74D5">
      <w:pPr>
        <w:spacing w:after="0"/>
        <w:ind w:firstLine="709"/>
        <w:rPr>
          <w:rFonts w:ascii="Times New Roman" w:hAnsi="Calibri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 xml:space="preserve">B. </w:t>
      </w:r>
      <w:proofErr w:type="spellStart"/>
      <w:r w:rsidRPr="00796A1B">
        <w:rPr>
          <w:rFonts w:ascii="Times New Roman" w:hAnsi="Times New Roman" w:cs="Times New Roman"/>
          <w:sz w:val="28"/>
          <w:szCs w:val="28"/>
        </w:rPr>
        <w:t>Medications</w:t>
      </w:r>
      <w:proofErr w:type="spellEnd"/>
      <w:r w:rsidRPr="00796A1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 xml:space="preserve">C. </w:t>
      </w:r>
      <w:proofErr w:type="spellStart"/>
      <w:r w:rsidRPr="00796A1B">
        <w:rPr>
          <w:rFonts w:ascii="Times New Roman" w:hAnsi="Times New Roman" w:cs="Times New Roman"/>
          <w:sz w:val="28"/>
          <w:szCs w:val="28"/>
        </w:rPr>
        <w:t>Last</w:t>
      </w:r>
      <w:proofErr w:type="spellEnd"/>
      <w:r w:rsidRPr="00796A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6A1B">
        <w:rPr>
          <w:rFonts w:ascii="Times New Roman" w:hAnsi="Times New Roman" w:cs="Times New Roman"/>
          <w:sz w:val="28"/>
          <w:szCs w:val="28"/>
        </w:rPr>
        <w:t>meal</w:t>
      </w:r>
      <w:proofErr w:type="spellEnd"/>
    </w:p>
    <w:p w:rsidR="00796A1B" w:rsidRPr="00796A1B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 xml:space="preserve">D. </w:t>
      </w:r>
      <w:proofErr w:type="spellStart"/>
      <w:r w:rsidRPr="00796A1B">
        <w:rPr>
          <w:rFonts w:ascii="Times New Roman" w:hAnsi="Times New Roman" w:cs="Times New Roman"/>
          <w:sz w:val="28"/>
          <w:szCs w:val="28"/>
        </w:rPr>
        <w:t>Events</w:t>
      </w:r>
      <w:proofErr w:type="spellEnd"/>
      <w:r w:rsidRPr="00796A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6A1B">
        <w:rPr>
          <w:rFonts w:ascii="Times New Roman" w:hAnsi="Times New Roman" w:cs="Times New Roman"/>
          <w:sz w:val="28"/>
          <w:szCs w:val="28"/>
        </w:rPr>
        <w:t>leading</w:t>
      </w:r>
      <w:proofErr w:type="spellEnd"/>
      <w:r w:rsidRPr="00796A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6A1B">
        <w:rPr>
          <w:rFonts w:ascii="Times New Roman" w:hAnsi="Times New Roman" w:cs="Times New Roman"/>
          <w:sz w:val="28"/>
          <w:szCs w:val="28"/>
        </w:rPr>
        <w:t>up</w:t>
      </w:r>
      <w:proofErr w:type="spellEnd"/>
    </w:p>
    <w:p w:rsidR="00CB3A87" w:rsidRDefault="00CB3A87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</w:t>
      </w:r>
      <w:r w:rsidR="00796A1B" w:rsidRPr="00796A1B">
        <w:rPr>
          <w:rFonts w:ascii="Times New Roman" w:hAnsi="Times New Roman" w:cs="Times New Roman"/>
          <w:sz w:val="28"/>
          <w:szCs w:val="28"/>
        </w:rPr>
        <w:t>Яка особливість дихання у дітей молодшого віку потребує особливої уваги при оцінці?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 xml:space="preserve">A. Поверхневе дихання з частими паузами 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B. Глибоке дихання з рідкісними вдихами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C. Дихання через рот</w:t>
      </w:r>
    </w:p>
    <w:p w:rsidR="00796A1B" w:rsidRPr="00796A1B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D. Відсутність дихання при плачі</w:t>
      </w:r>
    </w:p>
    <w:p w:rsidR="00CB3A87" w:rsidRDefault="00CB3A87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</w:t>
      </w:r>
      <w:r w:rsidR="00796A1B" w:rsidRPr="00796A1B">
        <w:rPr>
          <w:rFonts w:ascii="Times New Roman" w:hAnsi="Times New Roman" w:cs="Times New Roman"/>
          <w:sz w:val="28"/>
          <w:szCs w:val="28"/>
        </w:rPr>
        <w:t>Який з наведених станів потребує негайного втручання при первинній оцінці?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A. Легка гіпертермія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B. Поверхнева рана</w:t>
      </w:r>
    </w:p>
    <w:p w:rsidR="00CB3A87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 xml:space="preserve">C. Відсутність дихання </w:t>
      </w:r>
    </w:p>
    <w:p w:rsidR="00796A1B" w:rsidRPr="00796A1B" w:rsidRDefault="00796A1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96A1B">
        <w:rPr>
          <w:rFonts w:ascii="Times New Roman" w:hAnsi="Times New Roman" w:cs="Times New Roman"/>
          <w:sz w:val="28"/>
          <w:szCs w:val="28"/>
        </w:rPr>
        <w:t>D. Нудота</w:t>
      </w:r>
    </w:p>
    <w:p w:rsidR="0027595D" w:rsidRDefault="0027595D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27595D" w:rsidSect="00B82484">
          <w:type w:val="continuous"/>
          <w:pgSz w:w="11906" w:h="16838"/>
          <w:pgMar w:top="850" w:right="850" w:bottom="850" w:left="1417" w:header="708" w:footer="708" w:gutter="0"/>
          <w:cols w:space="708"/>
          <w:docGrid w:linePitch="360"/>
        </w:sectPr>
      </w:pPr>
    </w:p>
    <w:p w:rsidR="00796A1B" w:rsidRPr="00796A1B" w:rsidRDefault="00796A1B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96A1B" w:rsidRDefault="00796A1B" w:rsidP="00FB74D5">
      <w:pPr>
        <w:widowControl w:val="0"/>
        <w:tabs>
          <w:tab w:val="left" w:pos="614"/>
          <w:tab w:val="left" w:pos="952"/>
        </w:tabs>
        <w:spacing w:after="0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Відповіді: 1. С, 2. С, 3</w:t>
      </w:r>
      <w:r w:rsidR="00CB3A87">
        <w:rPr>
          <w:rFonts w:ascii="Times New Roman" w:eastAsia="Times New Roman" w:hAnsi="Times New Roman" w:cs="Times New Roman"/>
          <w:sz w:val="28"/>
          <w:szCs w:val="28"/>
        </w:rPr>
        <w:t>. С, 4.В, 5.В, 6. А, 7. Е, 8.В, 9.А, 10.С</w:t>
      </w:r>
    </w:p>
    <w:p w:rsidR="00CB3A87" w:rsidRDefault="00CB3A87" w:rsidP="00FB74D5">
      <w:pPr>
        <w:widowControl w:val="0"/>
        <w:tabs>
          <w:tab w:val="left" w:pos="614"/>
          <w:tab w:val="left" w:pos="952"/>
        </w:tabs>
        <w:spacing w:after="0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02F41" w:rsidRPr="00CB3A87" w:rsidRDefault="00E02F41" w:rsidP="00FB74D5">
      <w:pPr>
        <w:pStyle w:val="a9"/>
        <w:widowControl w:val="0"/>
        <w:tabs>
          <w:tab w:val="left" w:pos="614"/>
          <w:tab w:val="left" w:pos="952"/>
        </w:tabs>
        <w:spacing w:after="0" w:line="276" w:lineRule="auto"/>
        <w:ind w:left="0" w:right="0" w:firstLine="612"/>
        <w:jc w:val="both"/>
        <w:rPr>
          <w:b/>
          <w:szCs w:val="28"/>
        </w:rPr>
      </w:pPr>
      <w:r w:rsidRPr="00CB3A87">
        <w:rPr>
          <w:b/>
          <w:szCs w:val="28"/>
        </w:rPr>
        <w:t xml:space="preserve">Формування професійних вмінь, навичок </w:t>
      </w:r>
    </w:p>
    <w:p w:rsidR="00E82BCE" w:rsidRDefault="00E82BCE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82BCE" w:rsidRDefault="00E82BCE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ЗАВДАННЯ 1</w:t>
      </w:r>
    </w:p>
    <w:p w:rsidR="00E82BCE" w:rsidRPr="00E82BCE" w:rsidRDefault="00E82BCE" w:rsidP="00FB74D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Ознайомтеся з переліком практичних навичок та загальними принципами надання невідкладної допомоги дітям. Вивчіть алгоритм покрокової оцінки та стабілізації стану пацієнту </w:t>
      </w:r>
      <w:r>
        <w:rPr>
          <w:rFonts w:ascii="Times New Roman" w:hAnsi="Times New Roman" w:cs="Times New Roman"/>
          <w:sz w:val="28"/>
          <w:szCs w:val="28"/>
          <w:lang w:val="en-US"/>
        </w:rPr>
        <w:t>ABCDE</w:t>
      </w:r>
      <w:r w:rsidRPr="00E82BC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та алгоритмом швидкого збору анамнезу </w:t>
      </w:r>
      <w:r>
        <w:rPr>
          <w:rFonts w:ascii="Times New Roman" w:hAnsi="Times New Roman" w:cs="Times New Roman"/>
          <w:sz w:val="28"/>
          <w:szCs w:val="28"/>
          <w:lang w:val="en-US"/>
        </w:rPr>
        <w:t>SAMPLE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740BB" w:rsidRPr="00B1401B" w:rsidRDefault="003740BB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401B">
        <w:rPr>
          <w:rFonts w:ascii="Times New Roman" w:hAnsi="Times New Roman" w:cs="Times New Roman"/>
          <w:b/>
          <w:sz w:val="28"/>
          <w:szCs w:val="28"/>
        </w:rPr>
        <w:t>Практичні навички для відпрацювання на занятті.</w:t>
      </w:r>
    </w:p>
    <w:p w:rsidR="003740BB" w:rsidRPr="003740BB" w:rsidRDefault="003740BB" w:rsidP="00FB74D5">
      <w:pPr>
        <w:pStyle w:val="a9"/>
        <w:numPr>
          <w:ilvl w:val="0"/>
          <w:numId w:val="15"/>
        </w:numPr>
        <w:spacing w:after="0" w:line="276" w:lineRule="auto"/>
        <w:ind w:left="0" w:right="0" w:firstLine="709"/>
        <w:jc w:val="both"/>
        <w:rPr>
          <w:szCs w:val="28"/>
        </w:rPr>
      </w:pPr>
      <w:r>
        <w:rPr>
          <w:szCs w:val="28"/>
        </w:rPr>
        <w:t xml:space="preserve">Огляд та </w:t>
      </w:r>
      <w:r w:rsidRPr="003740BB">
        <w:rPr>
          <w:szCs w:val="28"/>
        </w:rPr>
        <w:t xml:space="preserve"> первинн</w:t>
      </w:r>
      <w:r>
        <w:rPr>
          <w:szCs w:val="28"/>
        </w:rPr>
        <w:t>а</w:t>
      </w:r>
      <w:r w:rsidRPr="003740BB">
        <w:rPr>
          <w:szCs w:val="28"/>
        </w:rPr>
        <w:t xml:space="preserve"> оцінк</w:t>
      </w:r>
      <w:r>
        <w:rPr>
          <w:szCs w:val="28"/>
        </w:rPr>
        <w:t>а</w:t>
      </w:r>
      <w:r w:rsidRPr="003740BB">
        <w:rPr>
          <w:szCs w:val="28"/>
        </w:rPr>
        <w:t xml:space="preserve"> стану дитини за алгоритмом ABCDE.</w:t>
      </w:r>
    </w:p>
    <w:p w:rsidR="003740BB" w:rsidRDefault="003740BB" w:rsidP="00FB74D5">
      <w:pPr>
        <w:pStyle w:val="a9"/>
        <w:numPr>
          <w:ilvl w:val="0"/>
          <w:numId w:val="15"/>
        </w:numPr>
        <w:spacing w:after="0" w:line="276" w:lineRule="auto"/>
        <w:ind w:left="0" w:right="0" w:firstLine="709"/>
        <w:jc w:val="both"/>
        <w:rPr>
          <w:szCs w:val="28"/>
        </w:rPr>
      </w:pPr>
      <w:r w:rsidRPr="003740BB">
        <w:rPr>
          <w:szCs w:val="28"/>
        </w:rPr>
        <w:t xml:space="preserve">Визначення станів, що загрожують життю </w:t>
      </w:r>
    </w:p>
    <w:p w:rsidR="003740BB" w:rsidRPr="003740BB" w:rsidRDefault="003740BB" w:rsidP="00FB74D5">
      <w:pPr>
        <w:pStyle w:val="a9"/>
        <w:numPr>
          <w:ilvl w:val="0"/>
          <w:numId w:val="15"/>
        </w:numPr>
        <w:spacing w:after="0" w:line="276" w:lineRule="auto"/>
        <w:ind w:left="0" w:right="0" w:firstLine="709"/>
        <w:jc w:val="both"/>
        <w:rPr>
          <w:szCs w:val="28"/>
        </w:rPr>
      </w:pPr>
      <w:r w:rsidRPr="003740BB">
        <w:rPr>
          <w:szCs w:val="28"/>
        </w:rPr>
        <w:t>Забезпечення прохідності дихальних шляхів у дітей різного віку.</w:t>
      </w:r>
    </w:p>
    <w:p w:rsidR="003740BB" w:rsidRDefault="003740BB" w:rsidP="00FB74D5">
      <w:pPr>
        <w:pStyle w:val="a9"/>
        <w:numPr>
          <w:ilvl w:val="0"/>
          <w:numId w:val="15"/>
        </w:numPr>
        <w:spacing w:after="0" w:line="276" w:lineRule="auto"/>
        <w:ind w:left="0" w:right="0" w:firstLine="709"/>
        <w:jc w:val="both"/>
        <w:rPr>
          <w:szCs w:val="28"/>
        </w:rPr>
      </w:pPr>
      <w:r>
        <w:rPr>
          <w:szCs w:val="28"/>
        </w:rPr>
        <w:t xml:space="preserve">Допомога при порушені дихання (оксигенотерапія, вентиляція мішком і маскою, використання </w:t>
      </w:r>
      <w:proofErr w:type="spellStart"/>
      <w:r>
        <w:rPr>
          <w:szCs w:val="28"/>
        </w:rPr>
        <w:t>спейсера</w:t>
      </w:r>
      <w:proofErr w:type="spellEnd"/>
      <w:r>
        <w:rPr>
          <w:szCs w:val="28"/>
        </w:rPr>
        <w:t>)</w:t>
      </w:r>
    </w:p>
    <w:p w:rsidR="003740BB" w:rsidRDefault="003740BB" w:rsidP="00FB74D5">
      <w:pPr>
        <w:pStyle w:val="a9"/>
        <w:numPr>
          <w:ilvl w:val="0"/>
          <w:numId w:val="15"/>
        </w:numPr>
        <w:spacing w:after="0" w:line="276" w:lineRule="auto"/>
        <w:ind w:left="0" w:right="0" w:firstLine="709"/>
        <w:jc w:val="both"/>
        <w:rPr>
          <w:szCs w:val="28"/>
        </w:rPr>
      </w:pPr>
      <w:r>
        <w:rPr>
          <w:szCs w:val="28"/>
        </w:rPr>
        <w:t xml:space="preserve">Допомога при ознаках шоку (забезпечення </w:t>
      </w:r>
      <w:r w:rsidR="0027595D">
        <w:rPr>
          <w:szCs w:val="28"/>
        </w:rPr>
        <w:t>до венного</w:t>
      </w:r>
      <w:r>
        <w:rPr>
          <w:szCs w:val="28"/>
        </w:rPr>
        <w:t xml:space="preserve"> доступу, </w:t>
      </w:r>
      <w:proofErr w:type="spellStart"/>
      <w:r>
        <w:rPr>
          <w:szCs w:val="28"/>
        </w:rPr>
        <w:t>інфузійна</w:t>
      </w:r>
      <w:proofErr w:type="spellEnd"/>
      <w:r>
        <w:rPr>
          <w:szCs w:val="28"/>
        </w:rPr>
        <w:t xml:space="preserve"> терапія).</w:t>
      </w:r>
    </w:p>
    <w:p w:rsidR="003740BB" w:rsidRDefault="003740BB" w:rsidP="00FB74D5">
      <w:pPr>
        <w:pStyle w:val="a9"/>
        <w:numPr>
          <w:ilvl w:val="0"/>
          <w:numId w:val="15"/>
        </w:numPr>
        <w:spacing w:after="0" w:line="276" w:lineRule="auto"/>
        <w:ind w:left="0" w:right="0" w:firstLine="709"/>
        <w:jc w:val="both"/>
        <w:rPr>
          <w:szCs w:val="28"/>
        </w:rPr>
      </w:pPr>
      <w:r>
        <w:rPr>
          <w:szCs w:val="28"/>
        </w:rPr>
        <w:t xml:space="preserve">Оцінка за шкалою </w:t>
      </w:r>
      <w:r>
        <w:rPr>
          <w:szCs w:val="28"/>
          <w:lang w:val="en-US"/>
        </w:rPr>
        <w:t xml:space="preserve">AVPU </w:t>
      </w:r>
    </w:p>
    <w:p w:rsidR="003740BB" w:rsidRDefault="003740BB" w:rsidP="00FB74D5">
      <w:pPr>
        <w:pStyle w:val="a9"/>
        <w:numPr>
          <w:ilvl w:val="0"/>
          <w:numId w:val="15"/>
        </w:numPr>
        <w:spacing w:after="0" w:line="276" w:lineRule="auto"/>
        <w:ind w:left="0" w:right="0" w:firstLine="709"/>
        <w:jc w:val="both"/>
        <w:rPr>
          <w:szCs w:val="28"/>
        </w:rPr>
      </w:pPr>
      <w:r>
        <w:rPr>
          <w:szCs w:val="28"/>
        </w:rPr>
        <w:t>Вимірювання рівню глюкози</w:t>
      </w:r>
    </w:p>
    <w:p w:rsidR="0027595D" w:rsidRPr="003740BB" w:rsidRDefault="0027595D" w:rsidP="00FB74D5">
      <w:pPr>
        <w:pStyle w:val="a9"/>
        <w:numPr>
          <w:ilvl w:val="0"/>
          <w:numId w:val="15"/>
        </w:numPr>
        <w:spacing w:after="0" w:line="276" w:lineRule="auto"/>
        <w:ind w:left="0" w:right="0" w:firstLine="709"/>
        <w:jc w:val="both"/>
        <w:rPr>
          <w:szCs w:val="28"/>
        </w:rPr>
      </w:pPr>
      <w:r>
        <w:rPr>
          <w:szCs w:val="28"/>
        </w:rPr>
        <w:t>Швидкий огляд пацієнта.</w:t>
      </w:r>
    </w:p>
    <w:p w:rsidR="003740BB" w:rsidRPr="0027595D" w:rsidRDefault="003740BB" w:rsidP="00FB74D5">
      <w:pPr>
        <w:pStyle w:val="a9"/>
        <w:numPr>
          <w:ilvl w:val="0"/>
          <w:numId w:val="15"/>
        </w:numPr>
        <w:spacing w:after="0" w:line="276" w:lineRule="auto"/>
        <w:ind w:left="0" w:right="0" w:firstLine="709"/>
        <w:jc w:val="both"/>
        <w:rPr>
          <w:szCs w:val="28"/>
        </w:rPr>
      </w:pPr>
      <w:r w:rsidRPr="003740BB">
        <w:rPr>
          <w:szCs w:val="28"/>
        </w:rPr>
        <w:t>З</w:t>
      </w:r>
      <w:r>
        <w:rPr>
          <w:szCs w:val="28"/>
        </w:rPr>
        <w:t>бір</w:t>
      </w:r>
      <w:r w:rsidRPr="003740BB">
        <w:rPr>
          <w:szCs w:val="28"/>
        </w:rPr>
        <w:t xml:space="preserve"> анамнез</w:t>
      </w:r>
      <w:r>
        <w:rPr>
          <w:szCs w:val="28"/>
        </w:rPr>
        <w:t>у</w:t>
      </w:r>
      <w:r w:rsidRPr="003740BB">
        <w:rPr>
          <w:szCs w:val="28"/>
        </w:rPr>
        <w:t xml:space="preserve"> за схемою SAMPLE.</w:t>
      </w:r>
      <w:r w:rsidRPr="0027595D">
        <w:rPr>
          <w:szCs w:val="28"/>
        </w:rPr>
        <w:t>.</w:t>
      </w:r>
    </w:p>
    <w:p w:rsidR="0027595D" w:rsidRDefault="0027595D" w:rsidP="00FB74D5">
      <w:pPr>
        <w:widowControl w:val="0"/>
        <w:tabs>
          <w:tab w:val="left" w:pos="614"/>
          <w:tab w:val="left" w:pos="952"/>
        </w:tabs>
        <w:spacing w:after="0"/>
        <w:ind w:left="709" w:firstLine="61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3058E" w:rsidRPr="0013058E" w:rsidRDefault="0027595D" w:rsidP="00FB74D5">
      <w:pPr>
        <w:widowControl w:val="0"/>
        <w:tabs>
          <w:tab w:val="left" w:pos="614"/>
          <w:tab w:val="left" w:pos="952"/>
        </w:tabs>
        <w:spacing w:after="0"/>
        <w:ind w:firstLine="612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3058E">
        <w:rPr>
          <w:rFonts w:ascii="Times New Roman" w:eastAsia="Times New Roman" w:hAnsi="Times New Roman" w:cs="Times New Roman"/>
          <w:b/>
          <w:sz w:val="28"/>
          <w:szCs w:val="28"/>
        </w:rPr>
        <w:t>Загальні принципи надання невідкладної допомоги.</w:t>
      </w:r>
      <w:r w:rsidR="0013058E" w:rsidRPr="0013058E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27595D" w:rsidRPr="0013058E" w:rsidRDefault="0013058E" w:rsidP="00FB74D5">
      <w:pPr>
        <w:widowControl w:val="0"/>
        <w:tabs>
          <w:tab w:val="left" w:pos="614"/>
          <w:tab w:val="left" w:pos="952"/>
        </w:tabs>
        <w:spacing w:after="0"/>
        <w:ind w:firstLine="612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13058E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13058E">
        <w:rPr>
          <w:rFonts w:ascii="Times New Roman" w:hAnsi="Times New Roman" w:cs="Times New Roman"/>
          <w:color w:val="000000"/>
          <w:sz w:val="20"/>
          <w:szCs w:val="20"/>
        </w:rPr>
        <w:t>Кишеньковий довідник лікаря первинної медичної допо</w:t>
      </w:r>
      <w:r w:rsidRPr="0013058E">
        <w:rPr>
          <w:rFonts w:ascii="Times New Roman" w:hAnsi="Times New Roman" w:cs="Times New Roman"/>
          <w:color w:val="000000"/>
          <w:sz w:val="20"/>
          <w:szCs w:val="20"/>
        </w:rPr>
        <w:softHyphen/>
        <w:t>моги для роботи з дітьми та підлітками. Копенгаген: Європейське регіональне бюро ВООЗ, 2023.)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b/>
          <w:i/>
          <w:sz w:val="28"/>
          <w:szCs w:val="28"/>
        </w:rPr>
      </w:pPr>
      <w:r w:rsidRPr="0013058E">
        <w:rPr>
          <w:rFonts w:ascii="Times New Roman" w:hAnsi="Times New Roman" w:cs="Times New Roman"/>
          <w:b/>
          <w:i/>
          <w:sz w:val="28"/>
          <w:szCs w:val="28"/>
        </w:rPr>
        <w:t xml:space="preserve">Використовуйте алгоритм ABCDE. 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3058E">
        <w:rPr>
          <w:rFonts w:ascii="Times New Roman" w:hAnsi="Times New Roman" w:cs="Times New Roman"/>
          <w:sz w:val="28"/>
          <w:szCs w:val="28"/>
        </w:rPr>
        <w:t xml:space="preserve">• Вчасно ідентифікуйте дітей, для яких існує ризик погіршення стану. 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3058E">
        <w:rPr>
          <w:rFonts w:ascii="Times New Roman" w:hAnsi="Times New Roman" w:cs="Times New Roman"/>
          <w:sz w:val="28"/>
          <w:szCs w:val="28"/>
        </w:rPr>
        <w:t xml:space="preserve">• Будьте готові ефективно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комунікувати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з вашою командою 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b/>
          <w:i/>
          <w:sz w:val="28"/>
          <w:szCs w:val="28"/>
        </w:rPr>
      </w:pPr>
      <w:r w:rsidRPr="0013058E">
        <w:rPr>
          <w:rFonts w:ascii="Times New Roman" w:hAnsi="Times New Roman" w:cs="Times New Roman"/>
          <w:b/>
          <w:i/>
          <w:sz w:val="28"/>
          <w:szCs w:val="28"/>
        </w:rPr>
        <w:t xml:space="preserve">Безпека 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3058E">
        <w:rPr>
          <w:rFonts w:ascii="Times New Roman" w:hAnsi="Times New Roman" w:cs="Times New Roman"/>
          <w:sz w:val="28"/>
          <w:szCs w:val="28"/>
        </w:rPr>
        <w:t>Слід потурбуватися про безпеку надавачів допомоги та інших осіб: за</w:t>
      </w:r>
      <w:r w:rsidRPr="0013058E">
        <w:rPr>
          <w:rFonts w:ascii="Times New Roman" w:hAnsi="Times New Roman" w:cs="Times New Roman"/>
          <w:sz w:val="28"/>
          <w:szCs w:val="28"/>
        </w:rPr>
        <w:softHyphen/>
        <w:t>грози, пов’язані з місцем інциденту, насильство, інфекційні захворю</w:t>
      </w:r>
      <w:r w:rsidRPr="0013058E">
        <w:rPr>
          <w:rFonts w:ascii="Times New Roman" w:hAnsi="Times New Roman" w:cs="Times New Roman"/>
          <w:sz w:val="28"/>
          <w:szCs w:val="28"/>
        </w:rPr>
        <w:softHyphen/>
        <w:t xml:space="preserve">вання. 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b/>
          <w:i/>
          <w:sz w:val="28"/>
          <w:szCs w:val="28"/>
        </w:rPr>
      </w:pPr>
      <w:r w:rsidRPr="0013058E">
        <w:rPr>
          <w:rFonts w:ascii="Times New Roman" w:hAnsi="Times New Roman" w:cs="Times New Roman"/>
          <w:b/>
          <w:i/>
          <w:sz w:val="28"/>
          <w:szCs w:val="28"/>
        </w:rPr>
        <w:t xml:space="preserve">Комунікація </w:t>
      </w:r>
    </w:p>
    <w:p w:rsidR="0013058E" w:rsidRPr="0013058E" w:rsidRDefault="0027595D" w:rsidP="00FB74D5">
      <w:pPr>
        <w:pStyle w:val="a9"/>
        <w:numPr>
          <w:ilvl w:val="0"/>
          <w:numId w:val="19"/>
        </w:numPr>
        <w:spacing w:after="0" w:line="276" w:lineRule="auto"/>
        <w:ind w:left="0" w:right="0" w:firstLine="709"/>
        <w:rPr>
          <w:szCs w:val="28"/>
        </w:rPr>
      </w:pPr>
      <w:r w:rsidRPr="0013058E">
        <w:rPr>
          <w:szCs w:val="28"/>
        </w:rPr>
        <w:t xml:space="preserve">Якомога швидше викличте необхідну допомогу (інших членів вашої бригади, швидку). </w:t>
      </w:r>
    </w:p>
    <w:p w:rsidR="0027595D" w:rsidRPr="0013058E" w:rsidRDefault="0027595D" w:rsidP="00FB74D5">
      <w:pPr>
        <w:pStyle w:val="a9"/>
        <w:numPr>
          <w:ilvl w:val="0"/>
          <w:numId w:val="19"/>
        </w:numPr>
        <w:spacing w:after="0" w:line="276" w:lineRule="auto"/>
        <w:ind w:left="0" w:right="0" w:firstLine="709"/>
        <w:rPr>
          <w:szCs w:val="28"/>
        </w:rPr>
      </w:pPr>
      <w:r w:rsidRPr="0013058E">
        <w:rPr>
          <w:szCs w:val="28"/>
        </w:rPr>
        <w:t xml:space="preserve">Забезпечте ефективну комунікацію з бригадою, пацієнтом, опікунами, наступним </w:t>
      </w:r>
      <w:proofErr w:type="spellStart"/>
      <w:r w:rsidRPr="0013058E">
        <w:rPr>
          <w:szCs w:val="28"/>
        </w:rPr>
        <w:t>надавачем</w:t>
      </w:r>
      <w:proofErr w:type="spellEnd"/>
      <w:r w:rsidRPr="0013058E">
        <w:rPr>
          <w:szCs w:val="28"/>
        </w:rPr>
        <w:t xml:space="preserve"> допомоги. 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b/>
          <w:i/>
          <w:sz w:val="28"/>
          <w:szCs w:val="28"/>
        </w:rPr>
      </w:pPr>
      <w:r w:rsidRPr="0013058E">
        <w:rPr>
          <w:rFonts w:ascii="Times New Roman" w:hAnsi="Times New Roman" w:cs="Times New Roman"/>
          <w:b/>
          <w:i/>
          <w:sz w:val="28"/>
          <w:szCs w:val="28"/>
        </w:rPr>
        <w:t xml:space="preserve">Навчання </w:t>
      </w:r>
    </w:p>
    <w:p w:rsidR="0027595D" w:rsidRPr="0013058E" w:rsidRDefault="0027595D" w:rsidP="00FB74D5">
      <w:pPr>
        <w:pStyle w:val="a9"/>
        <w:numPr>
          <w:ilvl w:val="0"/>
          <w:numId w:val="19"/>
        </w:numPr>
        <w:spacing w:after="0" w:line="276" w:lineRule="auto"/>
        <w:ind w:left="0" w:right="0" w:firstLine="709"/>
        <w:rPr>
          <w:szCs w:val="28"/>
        </w:rPr>
      </w:pPr>
      <w:r w:rsidRPr="0013058E">
        <w:rPr>
          <w:szCs w:val="28"/>
        </w:rPr>
        <w:t xml:space="preserve">Моделюйте надзвичайні ситуації та регулярно проводьте підготовку своєї команди. </w:t>
      </w:r>
    </w:p>
    <w:p w:rsidR="0027595D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3058E">
        <w:rPr>
          <w:rFonts w:ascii="Times New Roman" w:hAnsi="Times New Roman" w:cs="Times New Roman"/>
          <w:b/>
          <w:sz w:val="28"/>
          <w:szCs w:val="28"/>
        </w:rPr>
        <w:t>Покроковий підхід при роботі з дітьми у тяжкому стані</w:t>
      </w:r>
      <w:r w:rsidRPr="0013058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568DB" w:rsidRPr="00725451" w:rsidRDefault="001568DB" w:rsidP="00FB74D5">
      <w:pPr>
        <w:spacing w:after="0"/>
        <w:ind w:firstLine="709"/>
        <w:rPr>
          <w:rFonts w:ascii="Times New Roman" w:hAnsi="Times New Roman" w:cs="Times New Roman"/>
          <w:b/>
          <w:i/>
          <w:sz w:val="28"/>
          <w:szCs w:val="28"/>
        </w:rPr>
      </w:pPr>
      <w:r w:rsidRPr="00725451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Початкове обсерваційне оцінювання </w:t>
      </w:r>
    </w:p>
    <w:p w:rsidR="001568DB" w:rsidRPr="0013058E" w:rsidRDefault="001568D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3058E">
        <w:rPr>
          <w:rFonts w:ascii="Times New Roman" w:hAnsi="Times New Roman" w:cs="Times New Roman"/>
          <w:sz w:val="28"/>
          <w:szCs w:val="28"/>
        </w:rPr>
        <w:t>Для початку проведіть швидке візуальне оцінювання (&lt; 30 секунд) стану дитини, щоби вирішити, чи потребує вона невідкладних реанімацій</w:t>
      </w:r>
      <w:r w:rsidRPr="0013058E">
        <w:rPr>
          <w:rFonts w:ascii="Times New Roman" w:hAnsi="Times New Roman" w:cs="Times New Roman"/>
          <w:sz w:val="28"/>
          <w:szCs w:val="28"/>
        </w:rPr>
        <w:softHyphen/>
        <w:t>них заходів. Чи виглядає дитина нездоровою/ роздратованою/ сонливою/ млявою? Чи відповідає дитина на стимули? Чи спостерігається в дитини слабкість голосу?</w:t>
      </w:r>
    </w:p>
    <w:p w:rsidR="001568DB" w:rsidRPr="00725451" w:rsidRDefault="001568DB" w:rsidP="00FB74D5">
      <w:pPr>
        <w:spacing w:after="0"/>
        <w:ind w:firstLine="709"/>
        <w:rPr>
          <w:rFonts w:ascii="Times New Roman" w:hAnsi="Times New Roman" w:cs="Times New Roman"/>
          <w:b/>
          <w:i/>
          <w:sz w:val="28"/>
          <w:szCs w:val="28"/>
        </w:rPr>
      </w:pPr>
      <w:r w:rsidRPr="00725451">
        <w:rPr>
          <w:rFonts w:ascii="Times New Roman" w:hAnsi="Times New Roman" w:cs="Times New Roman"/>
          <w:b/>
          <w:i/>
          <w:sz w:val="28"/>
          <w:szCs w:val="28"/>
        </w:rPr>
        <w:t xml:space="preserve">Алгоритм ABCDE </w:t>
      </w:r>
    </w:p>
    <w:p w:rsidR="001568DB" w:rsidRPr="0013058E" w:rsidRDefault="001568D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3058E">
        <w:rPr>
          <w:rFonts w:ascii="Times New Roman" w:hAnsi="Times New Roman" w:cs="Times New Roman"/>
          <w:sz w:val="28"/>
          <w:szCs w:val="28"/>
        </w:rPr>
        <w:t>Покрокове оцінювання, яке дозволяє знайти ознаки серйозного захворю</w:t>
      </w:r>
      <w:r w:rsidRPr="0013058E">
        <w:rPr>
          <w:rFonts w:ascii="Times New Roman" w:hAnsi="Times New Roman" w:cs="Times New Roman"/>
          <w:sz w:val="28"/>
          <w:szCs w:val="28"/>
        </w:rPr>
        <w:softHyphen/>
        <w:t>вання або ушкодження і легко запам’ятовується за абревіатурою ABCDE: А [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airway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>] — дихальні шляхи, B [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breathing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>] — дихання, C [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circulation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>] — кровообіг, D [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disability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>) — неврологічний статус, E [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exposure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] — зовнішній вигляд усього тіла — для виявлення прихованих ушкоджень, висипань, укусів чи інших поранень. Проблему, виявлену на будь-якому із зазначених кроків, необхідно вирішувати перед переходом до наступного. Дії за алгоритмом ABCDE необхідно виконувати за 5 хв. </w:t>
      </w:r>
    </w:p>
    <w:p w:rsidR="001568DB" w:rsidRPr="00725451" w:rsidRDefault="001568DB" w:rsidP="00FB74D5">
      <w:pPr>
        <w:spacing w:after="0"/>
        <w:ind w:firstLine="709"/>
        <w:rPr>
          <w:rFonts w:ascii="Times New Roman" w:hAnsi="Times New Roman" w:cs="Times New Roman"/>
          <w:b/>
          <w:i/>
          <w:sz w:val="28"/>
          <w:szCs w:val="28"/>
        </w:rPr>
      </w:pPr>
      <w:r w:rsidRPr="00725451">
        <w:rPr>
          <w:rFonts w:ascii="Times New Roman" w:hAnsi="Times New Roman" w:cs="Times New Roman"/>
          <w:b/>
          <w:i/>
          <w:sz w:val="28"/>
          <w:szCs w:val="28"/>
        </w:rPr>
        <w:t xml:space="preserve">Збирання анамнезу за алгоритмом SAMPLE </w:t>
      </w:r>
    </w:p>
    <w:p w:rsidR="001568DB" w:rsidRDefault="001568DB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3058E">
        <w:rPr>
          <w:rFonts w:ascii="Times New Roman" w:hAnsi="Times New Roman" w:cs="Times New Roman"/>
          <w:sz w:val="28"/>
          <w:szCs w:val="28"/>
        </w:rPr>
        <w:t>Одразу після виконання дій за алгоритмом ABCDE зберіть дані анамнезу, важливі для надання допомоги хворій дитині, за алгоритмом SAMPLE S [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signs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symptoms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>] — ознаки та симптоми, A [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allergies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>] — алергії, M [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medications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>] — медикаменти, P [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past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medical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history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>] — медичний анам</w:t>
      </w:r>
      <w:r w:rsidRPr="0013058E">
        <w:rPr>
          <w:rFonts w:ascii="Times New Roman" w:hAnsi="Times New Roman" w:cs="Times New Roman"/>
          <w:sz w:val="28"/>
          <w:szCs w:val="28"/>
        </w:rPr>
        <w:softHyphen/>
        <w:t>нез, L [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last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oral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intake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>] — останній прийом їжі та напоїв, E [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events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surrounding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illness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>] — події, пов’язані зі станом (отруєння, укуси отрутних видів) .</w:t>
      </w:r>
    </w:p>
    <w:p w:rsidR="0027595D" w:rsidRPr="0013058E" w:rsidRDefault="00725451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2545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016282" cy="3669468"/>
            <wp:effectExtent l="19050" t="0" r="0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051" cy="3683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595D" w:rsidRPr="00725451" w:rsidRDefault="0027595D" w:rsidP="00FB74D5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725451">
        <w:rPr>
          <w:rFonts w:ascii="Times New Roman" w:hAnsi="Times New Roman" w:cs="Times New Roman"/>
          <w:b/>
          <w:sz w:val="28"/>
          <w:szCs w:val="28"/>
        </w:rPr>
        <w:t xml:space="preserve">Оцінювання ознак необхідності невідкладної допомоги </w:t>
      </w:r>
    </w:p>
    <w:p w:rsidR="0027595D" w:rsidRPr="00725451" w:rsidRDefault="0027595D" w:rsidP="00FB74D5">
      <w:pPr>
        <w:spacing w:after="0"/>
        <w:ind w:firstLine="709"/>
        <w:rPr>
          <w:rFonts w:ascii="Times New Roman" w:hAnsi="Times New Roman" w:cs="Times New Roman"/>
          <w:b/>
          <w:i/>
          <w:sz w:val="28"/>
          <w:szCs w:val="28"/>
        </w:rPr>
      </w:pPr>
      <w:r w:rsidRPr="00725451">
        <w:rPr>
          <w:rFonts w:ascii="Times New Roman" w:hAnsi="Times New Roman" w:cs="Times New Roman"/>
          <w:b/>
          <w:i/>
          <w:sz w:val="28"/>
          <w:szCs w:val="28"/>
        </w:rPr>
        <w:t xml:space="preserve">Оцініть прохідність дихальних шляхів і дихання 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25451">
        <w:rPr>
          <w:rFonts w:ascii="Times New Roman" w:hAnsi="Times New Roman" w:cs="Times New Roman"/>
          <w:i/>
          <w:sz w:val="28"/>
          <w:szCs w:val="28"/>
        </w:rPr>
        <w:t>Обструкція дихальних шляхів.</w:t>
      </w:r>
      <w:r w:rsidRPr="0013058E">
        <w:rPr>
          <w:rFonts w:ascii="Times New Roman" w:hAnsi="Times New Roman" w:cs="Times New Roman"/>
          <w:sz w:val="28"/>
          <w:szCs w:val="28"/>
        </w:rPr>
        <w:t xml:space="preserve"> Зверніть увагу на рух грудної стінки і прислухайтеся до звуків дихання для виявлення недостатнього руху повітря під </w:t>
      </w:r>
      <w:r w:rsidRPr="0013058E">
        <w:rPr>
          <w:rFonts w:ascii="Times New Roman" w:hAnsi="Times New Roman" w:cs="Times New Roman"/>
          <w:sz w:val="28"/>
          <w:szCs w:val="28"/>
        </w:rPr>
        <w:lastRenderedPageBreak/>
        <w:t xml:space="preserve">час дихання.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Стридор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вказує на обструкцію верхніх дихаль</w:t>
      </w:r>
      <w:r w:rsidRPr="0013058E">
        <w:rPr>
          <w:rFonts w:ascii="Times New Roman" w:hAnsi="Times New Roman" w:cs="Times New Roman"/>
          <w:sz w:val="28"/>
          <w:szCs w:val="28"/>
        </w:rPr>
        <w:softHyphen/>
        <w:t xml:space="preserve">них шляхів, а хрипи — на обструкцію нижніх дихальних шляхів. 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25451">
        <w:rPr>
          <w:rFonts w:ascii="Times New Roman" w:hAnsi="Times New Roman" w:cs="Times New Roman"/>
          <w:i/>
          <w:sz w:val="28"/>
          <w:szCs w:val="28"/>
        </w:rPr>
        <w:t>Центральний ціаноз.</w:t>
      </w:r>
      <w:r w:rsidRPr="0013058E">
        <w:rPr>
          <w:rFonts w:ascii="Times New Roman" w:hAnsi="Times New Roman" w:cs="Times New Roman"/>
          <w:sz w:val="28"/>
          <w:szCs w:val="28"/>
        </w:rPr>
        <w:t xml:space="preserve"> Синюшний або фіолетовий колір язика і ротової порожнини. 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25451">
        <w:rPr>
          <w:rFonts w:ascii="Times New Roman" w:hAnsi="Times New Roman" w:cs="Times New Roman"/>
          <w:i/>
          <w:sz w:val="28"/>
          <w:szCs w:val="28"/>
        </w:rPr>
        <w:t>Тяжкий дихальний розлад.</w:t>
      </w:r>
      <w:r w:rsidRPr="0013058E">
        <w:rPr>
          <w:rFonts w:ascii="Times New Roman" w:hAnsi="Times New Roman" w:cs="Times New Roman"/>
          <w:sz w:val="28"/>
          <w:szCs w:val="28"/>
        </w:rPr>
        <w:t xml:space="preserve"> Дихання дуже утруднене, прискорене або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агональне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із втягуванням грудної клітки, роздуванням ніздрів, хрипа</w:t>
      </w:r>
      <w:r w:rsidRPr="0013058E">
        <w:rPr>
          <w:rFonts w:ascii="Times New Roman" w:hAnsi="Times New Roman" w:cs="Times New Roman"/>
          <w:sz w:val="28"/>
          <w:szCs w:val="28"/>
        </w:rPr>
        <w:softHyphen/>
        <w:t xml:space="preserve">ми або використанням допоміжних дихальних м’язів (кивання головою). Через розлад дихання дитина не здатна їсти і швидко втомлюється. 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27595D" w:rsidRPr="00725451" w:rsidRDefault="0027595D" w:rsidP="00FB74D5">
      <w:pPr>
        <w:spacing w:after="0"/>
        <w:ind w:firstLine="709"/>
        <w:rPr>
          <w:rFonts w:ascii="Times New Roman" w:hAnsi="Times New Roman" w:cs="Times New Roman"/>
          <w:b/>
          <w:i/>
          <w:sz w:val="28"/>
          <w:szCs w:val="28"/>
        </w:rPr>
      </w:pPr>
      <w:r w:rsidRPr="00725451">
        <w:rPr>
          <w:rFonts w:ascii="Times New Roman" w:hAnsi="Times New Roman" w:cs="Times New Roman"/>
          <w:b/>
          <w:i/>
          <w:sz w:val="28"/>
          <w:szCs w:val="28"/>
        </w:rPr>
        <w:t xml:space="preserve">Оцініть кровообіг (на предмет шоку) </w:t>
      </w:r>
    </w:p>
    <w:p w:rsidR="0027595D" w:rsidRPr="00725451" w:rsidRDefault="0027595D" w:rsidP="00FB74D5">
      <w:pPr>
        <w:spacing w:after="0"/>
        <w:ind w:firstLine="709"/>
        <w:rPr>
          <w:rFonts w:ascii="Times New Roman" w:hAnsi="Times New Roman" w:cs="Times New Roman"/>
          <w:i/>
          <w:sz w:val="28"/>
          <w:szCs w:val="28"/>
        </w:rPr>
      </w:pPr>
      <w:r w:rsidRPr="00725451">
        <w:rPr>
          <w:rFonts w:ascii="Times New Roman" w:hAnsi="Times New Roman" w:cs="Times New Roman"/>
          <w:i/>
          <w:sz w:val="28"/>
          <w:szCs w:val="28"/>
        </w:rPr>
        <w:t xml:space="preserve">Холодні руки 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25451">
        <w:rPr>
          <w:rFonts w:ascii="Times New Roman" w:hAnsi="Times New Roman" w:cs="Times New Roman"/>
          <w:i/>
          <w:sz w:val="28"/>
          <w:szCs w:val="28"/>
        </w:rPr>
        <w:t>Час наповнення капілярів &gt; 2 с</w:t>
      </w:r>
      <w:r w:rsidRPr="0013058E">
        <w:rPr>
          <w:rFonts w:ascii="Times New Roman" w:hAnsi="Times New Roman" w:cs="Times New Roman"/>
          <w:sz w:val="28"/>
          <w:szCs w:val="28"/>
        </w:rPr>
        <w:t>. Натисніть на нігтьову пластину про</w:t>
      </w:r>
      <w:r w:rsidRPr="0013058E">
        <w:rPr>
          <w:rFonts w:ascii="Times New Roman" w:hAnsi="Times New Roman" w:cs="Times New Roman"/>
          <w:sz w:val="28"/>
          <w:szCs w:val="28"/>
        </w:rPr>
        <w:softHyphen/>
        <w:t xml:space="preserve">тягом 5 с. Перевірте, скільки часу потрібно для повернення їй рожевого кольору після припинення тиску. 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25451">
        <w:rPr>
          <w:rFonts w:ascii="Times New Roman" w:hAnsi="Times New Roman" w:cs="Times New Roman"/>
          <w:i/>
          <w:sz w:val="28"/>
          <w:szCs w:val="28"/>
        </w:rPr>
        <w:t>Слабкий і швидкий пульс.</w:t>
      </w:r>
      <w:r w:rsidRPr="0013058E">
        <w:rPr>
          <w:rFonts w:ascii="Times New Roman" w:hAnsi="Times New Roman" w:cs="Times New Roman"/>
          <w:sz w:val="28"/>
          <w:szCs w:val="28"/>
        </w:rPr>
        <w:t xml:space="preserve"> Намацайте радіальний або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каротидний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пульс (у дітей старшого віку) або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брахіальний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чи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феморальний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пульс (у немовлят). Пульс у дітей промацується складно. Враховуйте контекст та інші ознаки і симптоми. 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25451">
        <w:rPr>
          <w:rFonts w:ascii="Times New Roman" w:hAnsi="Times New Roman" w:cs="Times New Roman"/>
          <w:i/>
          <w:sz w:val="28"/>
          <w:szCs w:val="28"/>
        </w:rPr>
        <w:t>Систолічний артеріальний тиск</w:t>
      </w:r>
      <w:r w:rsidRPr="0013058E">
        <w:rPr>
          <w:rFonts w:ascii="Times New Roman" w:hAnsi="Times New Roman" w:cs="Times New Roman"/>
          <w:sz w:val="28"/>
          <w:szCs w:val="28"/>
        </w:rPr>
        <w:t xml:space="preserve"> є занизьким для віку дитини (та</w:t>
      </w:r>
      <w:r w:rsidRPr="0013058E">
        <w:rPr>
          <w:rFonts w:ascii="Times New Roman" w:hAnsi="Times New Roman" w:cs="Times New Roman"/>
          <w:sz w:val="28"/>
          <w:szCs w:val="28"/>
        </w:rPr>
        <w:softHyphen/>
        <w:t xml:space="preserve">блиця 128). Шок може бути наявним і при нормальному артеріальному тиску, однак дуже низький тиск вказує на шок у дитини. 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25451">
        <w:rPr>
          <w:rFonts w:ascii="Times New Roman" w:hAnsi="Times New Roman" w:cs="Times New Roman"/>
          <w:i/>
          <w:sz w:val="28"/>
          <w:szCs w:val="28"/>
        </w:rPr>
        <w:t>Оцініт</w:t>
      </w:r>
      <w:r w:rsidR="00725451" w:rsidRPr="00725451">
        <w:rPr>
          <w:rFonts w:ascii="Times New Roman" w:hAnsi="Times New Roman" w:cs="Times New Roman"/>
          <w:i/>
          <w:sz w:val="28"/>
          <w:szCs w:val="28"/>
        </w:rPr>
        <w:t>ь дитину на предмет тяжкого зне</w:t>
      </w:r>
      <w:r w:rsidRPr="00725451">
        <w:rPr>
          <w:rFonts w:ascii="Times New Roman" w:hAnsi="Times New Roman" w:cs="Times New Roman"/>
          <w:i/>
          <w:sz w:val="28"/>
          <w:szCs w:val="28"/>
        </w:rPr>
        <w:t>воднення</w:t>
      </w:r>
      <w:r w:rsidRPr="0013058E">
        <w:rPr>
          <w:rFonts w:ascii="Times New Roman" w:hAnsi="Times New Roman" w:cs="Times New Roman"/>
          <w:sz w:val="28"/>
          <w:szCs w:val="28"/>
        </w:rPr>
        <w:t xml:space="preserve"> (за наявності діареї). Запалість очей? Дуже повільне розгладження шкірної складки (&gt; 2 с)? Затисніть шкіру на животі у складку на 1 с і відпустіть та поспостерігай</w:t>
      </w:r>
      <w:r w:rsidRPr="0013058E">
        <w:rPr>
          <w:rFonts w:ascii="Times New Roman" w:hAnsi="Times New Roman" w:cs="Times New Roman"/>
          <w:sz w:val="28"/>
          <w:szCs w:val="28"/>
        </w:rPr>
        <w:softHyphen/>
        <w:t xml:space="preserve">те, як швидко вона розправиться </w:t>
      </w: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D75B6F" w:rsidRPr="00E82BCE" w:rsidRDefault="0027595D" w:rsidP="00FB74D5">
      <w:pPr>
        <w:spacing w:after="0"/>
        <w:ind w:firstLine="709"/>
        <w:rPr>
          <w:rFonts w:ascii="Times New Roman" w:hAnsi="Times New Roman" w:cs="Times New Roman"/>
          <w:b/>
          <w:i/>
          <w:sz w:val="28"/>
          <w:szCs w:val="28"/>
        </w:rPr>
      </w:pPr>
      <w:r w:rsidRPr="00725451">
        <w:rPr>
          <w:rFonts w:ascii="Times New Roman" w:hAnsi="Times New Roman" w:cs="Times New Roman"/>
          <w:b/>
          <w:i/>
          <w:sz w:val="28"/>
          <w:szCs w:val="28"/>
        </w:rPr>
        <w:t xml:space="preserve">Оцініть неврологічний статус (на предмет коми і судом) </w:t>
      </w:r>
    </w:p>
    <w:p w:rsidR="00725451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25451">
        <w:rPr>
          <w:rFonts w:ascii="Times New Roman" w:hAnsi="Times New Roman" w:cs="Times New Roman"/>
          <w:i/>
          <w:sz w:val="28"/>
          <w:szCs w:val="28"/>
        </w:rPr>
        <w:t>Визначте рівень притомності за шкалою AVPU</w:t>
      </w:r>
      <w:r w:rsidRPr="0013058E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725451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3058E">
        <w:rPr>
          <w:rFonts w:ascii="Times New Roman" w:hAnsi="Times New Roman" w:cs="Times New Roman"/>
          <w:sz w:val="28"/>
          <w:szCs w:val="28"/>
        </w:rPr>
        <w:t>A [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alert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] — притомна; </w:t>
      </w:r>
    </w:p>
    <w:p w:rsidR="00725451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3058E">
        <w:rPr>
          <w:rFonts w:ascii="Times New Roman" w:hAnsi="Times New Roman" w:cs="Times New Roman"/>
          <w:sz w:val="28"/>
          <w:szCs w:val="28"/>
        </w:rPr>
        <w:t>V [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responds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voice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] — реагує на голос; </w:t>
      </w:r>
    </w:p>
    <w:p w:rsidR="00725451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3058E">
        <w:rPr>
          <w:rFonts w:ascii="Times New Roman" w:hAnsi="Times New Roman" w:cs="Times New Roman"/>
          <w:sz w:val="28"/>
          <w:szCs w:val="28"/>
        </w:rPr>
        <w:t>P [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responds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pain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] — реагує на біль; </w:t>
      </w:r>
    </w:p>
    <w:p w:rsidR="00725451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3058E">
        <w:rPr>
          <w:rFonts w:ascii="Times New Roman" w:hAnsi="Times New Roman" w:cs="Times New Roman"/>
          <w:sz w:val="28"/>
          <w:szCs w:val="28"/>
        </w:rPr>
        <w:t>U [</w:t>
      </w:r>
      <w:proofErr w:type="spellStart"/>
      <w:r w:rsidRPr="0013058E">
        <w:rPr>
          <w:rFonts w:ascii="Times New Roman" w:hAnsi="Times New Roman" w:cs="Times New Roman"/>
          <w:sz w:val="28"/>
          <w:szCs w:val="28"/>
        </w:rPr>
        <w:t>unconscious</w:t>
      </w:r>
      <w:proofErr w:type="spellEnd"/>
      <w:r w:rsidRPr="0013058E">
        <w:rPr>
          <w:rFonts w:ascii="Times New Roman" w:hAnsi="Times New Roman" w:cs="Times New Roman"/>
          <w:sz w:val="28"/>
          <w:szCs w:val="28"/>
        </w:rPr>
        <w:t xml:space="preserve">] — непритомна. </w:t>
      </w:r>
    </w:p>
    <w:p w:rsidR="00D75B6F" w:rsidRDefault="00D75B6F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27595D" w:rsidRPr="0013058E" w:rsidRDefault="0027595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3058E">
        <w:rPr>
          <w:rFonts w:ascii="Times New Roman" w:hAnsi="Times New Roman" w:cs="Times New Roman"/>
          <w:sz w:val="28"/>
          <w:szCs w:val="28"/>
        </w:rPr>
        <w:t>Якщо незрозуміло, спить дитина чи непритомна, спробуйте розбудити її, заговоривши до неї чи потиснувши їй руку. Якщо дитина непритомна, прот</w:t>
      </w:r>
      <w:r w:rsidR="00725451">
        <w:rPr>
          <w:rFonts w:ascii="Times New Roman" w:hAnsi="Times New Roman" w:cs="Times New Roman"/>
          <w:sz w:val="28"/>
          <w:szCs w:val="28"/>
        </w:rPr>
        <w:t>е реагує на голос, вона в летар</w:t>
      </w:r>
      <w:r w:rsidRPr="0013058E">
        <w:rPr>
          <w:rFonts w:ascii="Times New Roman" w:hAnsi="Times New Roman" w:cs="Times New Roman"/>
          <w:sz w:val="28"/>
          <w:szCs w:val="28"/>
        </w:rPr>
        <w:t xml:space="preserve">гії. За відсутності відповіді запитайте в батьків, чи спостерігалися в дитини аномальна сонливість або труднощі з пробудженням. Визначте, реагує дитина на больовий стимул чи ні. Якщо ні, це означає, що дитина перебуває в комі й потребує невідкладної допомоги. </w:t>
      </w:r>
    </w:p>
    <w:p w:rsidR="0027595D" w:rsidRPr="00725451" w:rsidRDefault="0027595D" w:rsidP="00FB74D5">
      <w:pPr>
        <w:spacing w:after="0"/>
        <w:ind w:firstLine="709"/>
        <w:rPr>
          <w:rFonts w:ascii="Times New Roman" w:hAnsi="Times New Roman" w:cs="Times New Roman"/>
          <w:i/>
          <w:sz w:val="28"/>
          <w:szCs w:val="28"/>
        </w:rPr>
      </w:pPr>
      <w:r w:rsidRPr="00725451">
        <w:rPr>
          <w:rFonts w:ascii="Times New Roman" w:hAnsi="Times New Roman" w:cs="Times New Roman"/>
          <w:i/>
          <w:sz w:val="28"/>
          <w:szCs w:val="28"/>
        </w:rPr>
        <w:t>Судоми</w:t>
      </w:r>
      <w:r w:rsidRPr="0013058E">
        <w:rPr>
          <w:rFonts w:ascii="Times New Roman" w:hAnsi="Times New Roman" w:cs="Times New Roman"/>
          <w:sz w:val="28"/>
          <w:szCs w:val="28"/>
        </w:rPr>
        <w:t xml:space="preserve">. Судоми в дітей, особливо в немовлят, можуть бути дуже слабко </w:t>
      </w:r>
      <w:r w:rsidRPr="00725451">
        <w:rPr>
          <w:rFonts w:ascii="Times New Roman" w:hAnsi="Times New Roman" w:cs="Times New Roman"/>
          <w:sz w:val="28"/>
          <w:szCs w:val="28"/>
        </w:rPr>
        <w:t>вираженими.</w:t>
      </w:r>
      <w:r w:rsidRPr="00725451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27595D" w:rsidRDefault="00725451" w:rsidP="00FB74D5">
      <w:pPr>
        <w:spacing w:after="0"/>
        <w:ind w:firstLine="709"/>
        <w:rPr>
          <w:rFonts w:ascii="Times New Roman" w:hAnsi="Times New Roman" w:cs="Times New Roman"/>
          <w:i/>
          <w:sz w:val="28"/>
          <w:szCs w:val="28"/>
        </w:rPr>
      </w:pPr>
      <w:r w:rsidRPr="00725451">
        <w:rPr>
          <w:rFonts w:ascii="Times New Roman" w:hAnsi="Times New Roman" w:cs="Times New Roman"/>
          <w:i/>
          <w:sz w:val="28"/>
          <w:szCs w:val="28"/>
        </w:rPr>
        <w:lastRenderedPageBreak/>
        <w:t>Перевірте рівень глюкози крові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725451" w:rsidRPr="00725451" w:rsidRDefault="00725451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725451" w:rsidRDefault="00725451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725451">
        <w:rPr>
          <w:rFonts w:ascii="Times New Roman" w:hAnsi="Times New Roman" w:cs="Times New Roman"/>
          <w:b/>
          <w:i/>
          <w:sz w:val="28"/>
          <w:szCs w:val="28"/>
        </w:rPr>
        <w:t>Проведіть швидкий загальний огляд дитини</w:t>
      </w:r>
      <w:r>
        <w:rPr>
          <w:rFonts w:ascii="Times New Roman" w:hAnsi="Times New Roman" w:cs="Times New Roman"/>
          <w:sz w:val="28"/>
          <w:szCs w:val="28"/>
        </w:rPr>
        <w:t xml:space="preserve"> на предмет травм, опіків, укусів, шкірних висипань, болючості живота, лихоманки. Запобігайте </w:t>
      </w:r>
      <w:r w:rsidR="001568DB">
        <w:rPr>
          <w:rFonts w:ascii="Times New Roman" w:hAnsi="Times New Roman" w:cs="Times New Roman"/>
          <w:sz w:val="28"/>
          <w:szCs w:val="28"/>
        </w:rPr>
        <w:t>переохолодженню</w:t>
      </w:r>
      <w:r>
        <w:rPr>
          <w:rFonts w:ascii="Times New Roman" w:hAnsi="Times New Roman" w:cs="Times New Roman"/>
          <w:sz w:val="28"/>
          <w:szCs w:val="28"/>
        </w:rPr>
        <w:t xml:space="preserve"> дитини.</w:t>
      </w:r>
    </w:p>
    <w:p w:rsidR="00264BCD" w:rsidRDefault="00264BCD" w:rsidP="00FB74D5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725451" w:rsidRPr="00725451" w:rsidRDefault="00A0399C" w:rsidP="00A0399C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25451">
        <w:rPr>
          <w:rFonts w:ascii="Times New Roman" w:hAnsi="Times New Roman" w:cs="Times New Roman"/>
          <w:b/>
          <w:sz w:val="28"/>
          <w:szCs w:val="28"/>
        </w:rPr>
        <w:t xml:space="preserve">ЗАВДАННЯ </w:t>
      </w:r>
      <w:r>
        <w:rPr>
          <w:rFonts w:ascii="Times New Roman" w:hAnsi="Times New Roman" w:cs="Times New Roman"/>
          <w:b/>
          <w:sz w:val="28"/>
          <w:szCs w:val="28"/>
        </w:rPr>
        <w:t>2</w:t>
      </w:r>
    </w:p>
    <w:p w:rsidR="0027595D" w:rsidRDefault="0027595D" w:rsidP="00FB74D5">
      <w:pPr>
        <w:widowControl w:val="0"/>
        <w:tabs>
          <w:tab w:val="left" w:pos="614"/>
          <w:tab w:val="left" w:pos="952"/>
        </w:tabs>
        <w:spacing w:after="0"/>
        <w:ind w:firstLine="61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0399C" w:rsidRPr="00D94BED" w:rsidRDefault="00A0399C" w:rsidP="00A0399C">
      <w:pPr>
        <w:pStyle w:val="a9"/>
        <w:widowControl w:val="0"/>
        <w:numPr>
          <w:ilvl w:val="1"/>
          <w:numId w:val="20"/>
        </w:numPr>
        <w:tabs>
          <w:tab w:val="left" w:pos="614"/>
          <w:tab w:val="left" w:pos="952"/>
        </w:tabs>
        <w:spacing w:after="0" w:line="276" w:lineRule="auto"/>
        <w:ind w:right="0"/>
        <w:jc w:val="both"/>
        <w:rPr>
          <w:szCs w:val="28"/>
        </w:rPr>
      </w:pPr>
      <w:r>
        <w:rPr>
          <w:szCs w:val="28"/>
        </w:rPr>
        <w:t>Подумайте, я</w:t>
      </w:r>
      <w:r w:rsidRPr="00D94BED">
        <w:rPr>
          <w:szCs w:val="28"/>
        </w:rPr>
        <w:t xml:space="preserve">кі </w:t>
      </w:r>
      <w:r>
        <w:rPr>
          <w:szCs w:val="28"/>
        </w:rPr>
        <w:t xml:space="preserve"> мають бути </w:t>
      </w:r>
      <w:r w:rsidRPr="00D94BED">
        <w:rPr>
          <w:szCs w:val="28"/>
        </w:rPr>
        <w:t>Ваші першочергові дії</w:t>
      </w:r>
      <w:r>
        <w:rPr>
          <w:szCs w:val="28"/>
        </w:rPr>
        <w:t xml:space="preserve"> при роботі з пацієнтом / постраждалим</w:t>
      </w:r>
      <w:r w:rsidRPr="00D94BED">
        <w:rPr>
          <w:szCs w:val="28"/>
        </w:rPr>
        <w:t>?</w:t>
      </w:r>
      <w:r>
        <w:rPr>
          <w:szCs w:val="28"/>
        </w:rPr>
        <w:t xml:space="preserve"> Як Ви можете убезпечити себе і пацієнта в різних ситуаціях?</w:t>
      </w:r>
    </w:p>
    <w:p w:rsidR="00A0399C" w:rsidRDefault="00A0399C" w:rsidP="00FB74D5">
      <w:pPr>
        <w:pStyle w:val="a9"/>
        <w:widowControl w:val="0"/>
        <w:numPr>
          <w:ilvl w:val="1"/>
          <w:numId w:val="20"/>
        </w:numPr>
        <w:tabs>
          <w:tab w:val="left" w:pos="614"/>
          <w:tab w:val="left" w:pos="952"/>
        </w:tabs>
        <w:spacing w:after="0" w:line="276" w:lineRule="auto"/>
        <w:ind w:left="0" w:right="0" w:firstLine="612"/>
        <w:jc w:val="both"/>
        <w:rPr>
          <w:szCs w:val="28"/>
        </w:rPr>
      </w:pPr>
      <w:r>
        <w:rPr>
          <w:szCs w:val="28"/>
        </w:rPr>
        <w:t>Подумайте, яка оптимальна послідовність огляду та оцінки пацієнта в критичному стані.</w:t>
      </w:r>
    </w:p>
    <w:p w:rsidR="00D94BED" w:rsidRDefault="00D94BED" w:rsidP="00FB74D5">
      <w:pPr>
        <w:pStyle w:val="a9"/>
        <w:widowControl w:val="0"/>
        <w:numPr>
          <w:ilvl w:val="1"/>
          <w:numId w:val="20"/>
        </w:numPr>
        <w:tabs>
          <w:tab w:val="left" w:pos="614"/>
          <w:tab w:val="left" w:pos="952"/>
        </w:tabs>
        <w:spacing w:after="0" w:line="276" w:lineRule="auto"/>
        <w:ind w:left="0" w:right="0" w:firstLine="612"/>
        <w:jc w:val="both"/>
        <w:rPr>
          <w:szCs w:val="28"/>
        </w:rPr>
      </w:pPr>
      <w:r w:rsidRPr="00D94BED">
        <w:rPr>
          <w:szCs w:val="28"/>
        </w:rPr>
        <w:t>Заповніть таблицю</w:t>
      </w:r>
      <w:r w:rsidR="00690A21">
        <w:rPr>
          <w:szCs w:val="28"/>
        </w:rPr>
        <w:t xml:space="preserve"> 1</w:t>
      </w:r>
      <w:r w:rsidRPr="00D94BED">
        <w:rPr>
          <w:szCs w:val="28"/>
        </w:rPr>
        <w:t xml:space="preserve">. </w:t>
      </w:r>
    </w:p>
    <w:p w:rsidR="00B82484" w:rsidRDefault="00B82484" w:rsidP="00B82484">
      <w:pPr>
        <w:pStyle w:val="a9"/>
        <w:widowControl w:val="0"/>
        <w:tabs>
          <w:tab w:val="left" w:pos="614"/>
          <w:tab w:val="left" w:pos="952"/>
        </w:tabs>
        <w:spacing w:after="0" w:line="276" w:lineRule="auto"/>
        <w:ind w:left="612" w:right="0" w:firstLine="0"/>
        <w:jc w:val="both"/>
        <w:rPr>
          <w:szCs w:val="28"/>
        </w:rPr>
      </w:pPr>
    </w:p>
    <w:p w:rsidR="00690A21" w:rsidRPr="00D94BED" w:rsidRDefault="00690A21" w:rsidP="00690A21">
      <w:pPr>
        <w:pStyle w:val="a9"/>
        <w:widowControl w:val="0"/>
        <w:tabs>
          <w:tab w:val="left" w:pos="614"/>
          <w:tab w:val="left" w:pos="952"/>
        </w:tabs>
        <w:spacing w:after="0" w:line="276" w:lineRule="auto"/>
        <w:ind w:left="612" w:right="0" w:firstLine="0"/>
        <w:jc w:val="right"/>
        <w:rPr>
          <w:szCs w:val="28"/>
        </w:rPr>
      </w:pPr>
      <w:r>
        <w:rPr>
          <w:szCs w:val="28"/>
        </w:rPr>
        <w:t>Таблиця №1</w:t>
      </w:r>
    </w:p>
    <w:tbl>
      <w:tblPr>
        <w:tblStyle w:val="af"/>
        <w:tblW w:w="0" w:type="auto"/>
        <w:tblLook w:val="04A0"/>
      </w:tblPr>
      <w:tblGrid>
        <w:gridCol w:w="3285"/>
        <w:gridCol w:w="3285"/>
        <w:gridCol w:w="3285"/>
      </w:tblGrid>
      <w:tr w:rsidR="00CF0F5F" w:rsidRPr="00CF0F5F" w:rsidTr="00CF0F5F">
        <w:tc>
          <w:tcPr>
            <w:tcW w:w="3285" w:type="dxa"/>
          </w:tcPr>
          <w:p w:rsidR="00CF0F5F" w:rsidRPr="00CF0F5F" w:rsidRDefault="00CF0F5F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F0F5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Етап</w:t>
            </w:r>
          </w:p>
        </w:tc>
        <w:tc>
          <w:tcPr>
            <w:tcW w:w="3285" w:type="dxa"/>
          </w:tcPr>
          <w:p w:rsidR="00CF0F5F" w:rsidRPr="00CF0F5F" w:rsidRDefault="00A0399C" w:rsidP="00A0399C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Які параметри о</w:t>
            </w:r>
            <w:r w:rsidR="00CF0F5F" w:rsidRPr="00CF0F5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цін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юємо</w:t>
            </w:r>
          </w:p>
        </w:tc>
        <w:tc>
          <w:tcPr>
            <w:tcW w:w="3285" w:type="dxa"/>
          </w:tcPr>
          <w:p w:rsidR="00CF0F5F" w:rsidRPr="00CF0F5F" w:rsidRDefault="00A0399C" w:rsidP="00A0399C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Які першочергові дії виконуємо</w:t>
            </w:r>
          </w:p>
        </w:tc>
      </w:tr>
      <w:tr w:rsidR="00CF0F5F" w:rsidRPr="00CF0F5F" w:rsidTr="00CF0F5F">
        <w:tc>
          <w:tcPr>
            <w:tcW w:w="3285" w:type="dxa"/>
          </w:tcPr>
          <w:p w:rsidR="00CF0F5F" w:rsidRPr="00CF0F5F" w:rsidRDefault="00CF0F5F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A (</w:t>
            </w:r>
            <w:proofErr w:type="spellStart"/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Airway</w:t>
            </w:r>
            <w:proofErr w:type="spellEnd"/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3285" w:type="dxa"/>
          </w:tcPr>
          <w:p w:rsidR="00CF0F5F" w:rsidRDefault="00CF0F5F" w:rsidP="00B72524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Default="00B82484" w:rsidP="00B72524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Default="00B82484" w:rsidP="00B72524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Pr="00CF0F5F" w:rsidRDefault="00B82484" w:rsidP="00B72524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5" w:type="dxa"/>
          </w:tcPr>
          <w:p w:rsidR="00CF0F5F" w:rsidRPr="00CF0F5F" w:rsidRDefault="00CF0F5F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0F5F" w:rsidRPr="00CF0F5F" w:rsidTr="00CF0F5F">
        <w:tc>
          <w:tcPr>
            <w:tcW w:w="3285" w:type="dxa"/>
          </w:tcPr>
          <w:p w:rsidR="00CF0F5F" w:rsidRPr="00CF0F5F" w:rsidRDefault="00CF0F5F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B (</w:t>
            </w:r>
            <w:proofErr w:type="spellStart"/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Breathing</w:t>
            </w:r>
            <w:proofErr w:type="spellEnd"/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3285" w:type="dxa"/>
          </w:tcPr>
          <w:p w:rsidR="00CF0F5F" w:rsidRDefault="00CF0F5F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Default="00B82484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Default="00B82484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Pr="00CF0F5F" w:rsidRDefault="00B82484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5" w:type="dxa"/>
          </w:tcPr>
          <w:p w:rsidR="00CF0F5F" w:rsidRPr="00CF0F5F" w:rsidRDefault="00CF0F5F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0F5F" w:rsidRPr="00CF0F5F" w:rsidTr="00CF0F5F">
        <w:tc>
          <w:tcPr>
            <w:tcW w:w="3285" w:type="dxa"/>
          </w:tcPr>
          <w:p w:rsidR="00CF0F5F" w:rsidRPr="00CF0F5F" w:rsidRDefault="00CF0F5F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C (</w:t>
            </w:r>
            <w:proofErr w:type="spellStart"/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Circulation</w:t>
            </w:r>
            <w:proofErr w:type="spellEnd"/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3285" w:type="dxa"/>
          </w:tcPr>
          <w:p w:rsidR="00CF0F5F" w:rsidRDefault="00CF0F5F" w:rsidP="00B72524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Default="00B82484" w:rsidP="00B72524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Default="00B82484" w:rsidP="00B72524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Pr="00CF0F5F" w:rsidRDefault="00B82484" w:rsidP="00B72524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5" w:type="dxa"/>
          </w:tcPr>
          <w:p w:rsidR="00CF0F5F" w:rsidRPr="00CF0F5F" w:rsidRDefault="00CF0F5F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0F5F" w:rsidRPr="00CF0F5F" w:rsidTr="00CF0F5F">
        <w:tc>
          <w:tcPr>
            <w:tcW w:w="3285" w:type="dxa"/>
          </w:tcPr>
          <w:p w:rsidR="00CF0F5F" w:rsidRPr="00CF0F5F" w:rsidRDefault="00CF0F5F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D (</w:t>
            </w:r>
            <w:proofErr w:type="spellStart"/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Disability</w:t>
            </w:r>
            <w:proofErr w:type="spellEnd"/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3285" w:type="dxa"/>
          </w:tcPr>
          <w:p w:rsidR="00CF0F5F" w:rsidRDefault="00CF0F5F" w:rsidP="00B72524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Default="00B82484" w:rsidP="00B72524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Default="00B82484" w:rsidP="00B72524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Pr="00CF0F5F" w:rsidRDefault="00B82484" w:rsidP="00B72524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5" w:type="dxa"/>
          </w:tcPr>
          <w:p w:rsidR="00CF0F5F" w:rsidRPr="00CF0F5F" w:rsidRDefault="00CF0F5F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F0F5F" w:rsidRPr="00CF0F5F" w:rsidTr="00CF0F5F">
        <w:tc>
          <w:tcPr>
            <w:tcW w:w="3285" w:type="dxa"/>
          </w:tcPr>
          <w:p w:rsidR="00CF0F5F" w:rsidRPr="00CF0F5F" w:rsidRDefault="00CF0F5F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E (</w:t>
            </w:r>
            <w:proofErr w:type="spellStart"/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Exposure</w:t>
            </w:r>
            <w:proofErr w:type="spellEnd"/>
            <w:r w:rsidRPr="00CF0F5F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  <w:tc>
          <w:tcPr>
            <w:tcW w:w="3285" w:type="dxa"/>
          </w:tcPr>
          <w:p w:rsidR="00CF0F5F" w:rsidRDefault="00CF0F5F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Default="00B82484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Default="00B82484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Pr="00CF0F5F" w:rsidRDefault="00B82484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5" w:type="dxa"/>
          </w:tcPr>
          <w:p w:rsidR="00CF0F5F" w:rsidRPr="00CF0F5F" w:rsidRDefault="00CF0F5F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B82484" w:rsidRDefault="00B82484" w:rsidP="00FB74D5">
      <w:pPr>
        <w:widowControl w:val="0"/>
        <w:tabs>
          <w:tab w:val="left" w:pos="614"/>
          <w:tab w:val="left" w:pos="952"/>
        </w:tabs>
        <w:spacing w:after="0"/>
        <w:ind w:firstLine="61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82484" w:rsidRDefault="00B82484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:rsidR="007164AE" w:rsidRPr="00D94BED" w:rsidRDefault="00CC723C" w:rsidP="00CC723C">
      <w:pPr>
        <w:pStyle w:val="a9"/>
        <w:widowControl w:val="0"/>
        <w:tabs>
          <w:tab w:val="left" w:pos="614"/>
          <w:tab w:val="left" w:pos="952"/>
        </w:tabs>
        <w:spacing w:after="0" w:line="276" w:lineRule="auto"/>
        <w:ind w:left="1080" w:right="0" w:firstLine="0"/>
        <w:jc w:val="both"/>
        <w:rPr>
          <w:szCs w:val="28"/>
        </w:rPr>
      </w:pPr>
      <w:r>
        <w:rPr>
          <w:color w:val="auto"/>
          <w:szCs w:val="28"/>
        </w:rPr>
        <w:lastRenderedPageBreak/>
        <w:t xml:space="preserve">4. </w:t>
      </w:r>
      <w:r w:rsidR="007164AE" w:rsidRPr="00D94BED">
        <w:rPr>
          <w:szCs w:val="28"/>
        </w:rPr>
        <w:t>Заповніть таблицю</w:t>
      </w:r>
      <w:r w:rsidR="00690A21">
        <w:rPr>
          <w:szCs w:val="28"/>
        </w:rPr>
        <w:t xml:space="preserve"> 2</w:t>
      </w:r>
      <w:r w:rsidR="007164AE" w:rsidRPr="00D94BED">
        <w:rPr>
          <w:szCs w:val="28"/>
        </w:rPr>
        <w:t xml:space="preserve">. </w:t>
      </w:r>
    </w:p>
    <w:p w:rsidR="007164AE" w:rsidRDefault="007164AE" w:rsidP="00FB74D5">
      <w:pPr>
        <w:widowControl w:val="0"/>
        <w:tabs>
          <w:tab w:val="left" w:pos="614"/>
          <w:tab w:val="left" w:pos="952"/>
        </w:tabs>
        <w:spacing w:after="0"/>
        <w:ind w:firstLine="61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90A21" w:rsidRDefault="00690A21" w:rsidP="00690A21">
      <w:pPr>
        <w:widowControl w:val="0"/>
        <w:tabs>
          <w:tab w:val="left" w:pos="614"/>
          <w:tab w:val="left" w:pos="952"/>
        </w:tabs>
        <w:spacing w:after="0"/>
        <w:ind w:firstLine="612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Таблиця №2</w:t>
      </w:r>
    </w:p>
    <w:tbl>
      <w:tblPr>
        <w:tblStyle w:val="af"/>
        <w:tblW w:w="0" w:type="auto"/>
        <w:tblLook w:val="04A0"/>
      </w:tblPr>
      <w:tblGrid>
        <w:gridCol w:w="3285"/>
        <w:gridCol w:w="3285"/>
        <w:gridCol w:w="3285"/>
      </w:tblGrid>
      <w:tr w:rsidR="007164AE" w:rsidRPr="00CF0F5F" w:rsidTr="00FB74D5">
        <w:tc>
          <w:tcPr>
            <w:tcW w:w="3285" w:type="dxa"/>
          </w:tcPr>
          <w:p w:rsidR="007164AE" w:rsidRPr="00CF0F5F" w:rsidRDefault="007164AE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F0F5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Етап</w:t>
            </w:r>
          </w:p>
        </w:tc>
        <w:tc>
          <w:tcPr>
            <w:tcW w:w="3285" w:type="dxa"/>
          </w:tcPr>
          <w:p w:rsidR="007164AE" w:rsidRPr="00CF0F5F" w:rsidRDefault="00B82484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Що треба запитати</w:t>
            </w:r>
          </w:p>
        </w:tc>
        <w:tc>
          <w:tcPr>
            <w:tcW w:w="3285" w:type="dxa"/>
          </w:tcPr>
          <w:p w:rsidR="007164AE" w:rsidRPr="00CF0F5F" w:rsidRDefault="00B82484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Чому це важливо</w:t>
            </w:r>
          </w:p>
        </w:tc>
      </w:tr>
      <w:tr w:rsidR="007164AE" w:rsidRPr="00CF0F5F" w:rsidTr="00FB74D5">
        <w:tc>
          <w:tcPr>
            <w:tcW w:w="3285" w:type="dxa"/>
          </w:tcPr>
          <w:p w:rsidR="007164AE" w:rsidRPr="00CF0F5F" w:rsidRDefault="00B82484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B342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S (</w:t>
            </w:r>
            <w:proofErr w:type="spellStart"/>
            <w:r w:rsidRPr="00EB342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Signs</w:t>
            </w:r>
            <w:proofErr w:type="spellEnd"/>
            <w:r w:rsidRPr="00EB342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/</w:t>
            </w:r>
            <w:proofErr w:type="spellStart"/>
            <w:r w:rsidRPr="00EB342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Symptoms</w:t>
            </w:r>
            <w:proofErr w:type="spellEnd"/>
            <w:r w:rsidRPr="00EB342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– Ознаки/Симптоми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)</w:t>
            </w:r>
          </w:p>
        </w:tc>
        <w:tc>
          <w:tcPr>
            <w:tcW w:w="3285" w:type="dxa"/>
          </w:tcPr>
          <w:p w:rsidR="007164AE" w:rsidRDefault="007164AE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Default="00B82484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Default="00B82484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Pr="00CF0F5F" w:rsidRDefault="00B82484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5" w:type="dxa"/>
          </w:tcPr>
          <w:p w:rsidR="007164AE" w:rsidRPr="00CF0F5F" w:rsidRDefault="007164AE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164AE" w:rsidRPr="00CF0F5F" w:rsidTr="00FB74D5">
        <w:tc>
          <w:tcPr>
            <w:tcW w:w="3285" w:type="dxa"/>
          </w:tcPr>
          <w:p w:rsidR="007164AE" w:rsidRPr="00CF0F5F" w:rsidRDefault="00B82484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B342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A (</w:t>
            </w:r>
            <w:proofErr w:type="spellStart"/>
            <w:r w:rsidRPr="00EB342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Allergies</w:t>
            </w:r>
            <w:proofErr w:type="spellEnd"/>
            <w:r w:rsidRPr="00EB342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– Алергії)</w:t>
            </w:r>
          </w:p>
        </w:tc>
        <w:tc>
          <w:tcPr>
            <w:tcW w:w="3285" w:type="dxa"/>
          </w:tcPr>
          <w:p w:rsidR="007164AE" w:rsidRDefault="007164AE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Default="00B82484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Default="00B82484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Pr="00CF0F5F" w:rsidRDefault="00B82484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5" w:type="dxa"/>
          </w:tcPr>
          <w:p w:rsidR="007164AE" w:rsidRPr="00CF0F5F" w:rsidRDefault="007164AE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164AE" w:rsidRPr="00CF0F5F" w:rsidTr="00FB74D5">
        <w:tc>
          <w:tcPr>
            <w:tcW w:w="3285" w:type="dxa"/>
          </w:tcPr>
          <w:p w:rsidR="007164AE" w:rsidRPr="00CF0F5F" w:rsidRDefault="00B82484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B342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M (</w:t>
            </w:r>
            <w:proofErr w:type="spellStart"/>
            <w:r w:rsidRPr="00EB342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Medications</w:t>
            </w:r>
            <w:proofErr w:type="spellEnd"/>
            <w:r w:rsidRPr="00EB342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– Медикаменти)</w:t>
            </w:r>
          </w:p>
        </w:tc>
        <w:tc>
          <w:tcPr>
            <w:tcW w:w="3285" w:type="dxa"/>
          </w:tcPr>
          <w:p w:rsidR="007164AE" w:rsidRDefault="007164AE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Default="00B82484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Default="00B82484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Pr="00CF0F5F" w:rsidRDefault="00B82484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5" w:type="dxa"/>
          </w:tcPr>
          <w:p w:rsidR="007164AE" w:rsidRPr="00CF0F5F" w:rsidRDefault="007164AE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164AE" w:rsidRPr="00CF0F5F" w:rsidTr="00FB74D5">
        <w:tc>
          <w:tcPr>
            <w:tcW w:w="3285" w:type="dxa"/>
          </w:tcPr>
          <w:p w:rsidR="007164AE" w:rsidRPr="00CF0F5F" w:rsidRDefault="00B82484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B342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P (</w:t>
            </w:r>
            <w:proofErr w:type="spellStart"/>
            <w:r w:rsidRPr="00EB342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Past</w:t>
            </w:r>
            <w:proofErr w:type="spellEnd"/>
            <w:r w:rsidRPr="00EB342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EB342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medical</w:t>
            </w:r>
            <w:proofErr w:type="spellEnd"/>
            <w:r w:rsidRPr="00EB342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EB342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history</w:t>
            </w:r>
            <w:proofErr w:type="spellEnd"/>
            <w:r w:rsidRPr="00EB342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– Медичний анамнез):</w:t>
            </w:r>
          </w:p>
        </w:tc>
        <w:tc>
          <w:tcPr>
            <w:tcW w:w="3285" w:type="dxa"/>
          </w:tcPr>
          <w:p w:rsidR="007164AE" w:rsidRDefault="007164AE" w:rsidP="00C747FE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Default="00B82484" w:rsidP="00C747FE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Default="00B82484" w:rsidP="00C747FE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Pr="00CF0F5F" w:rsidRDefault="00B82484" w:rsidP="00C747FE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5" w:type="dxa"/>
          </w:tcPr>
          <w:p w:rsidR="007164AE" w:rsidRPr="00CF0F5F" w:rsidRDefault="007164AE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164AE" w:rsidRPr="00CF0F5F" w:rsidTr="00FB74D5">
        <w:tc>
          <w:tcPr>
            <w:tcW w:w="3285" w:type="dxa"/>
          </w:tcPr>
          <w:p w:rsidR="007164AE" w:rsidRPr="00CF0F5F" w:rsidRDefault="00B82484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B342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L (</w:t>
            </w:r>
            <w:proofErr w:type="spellStart"/>
            <w:r w:rsidRPr="00EB342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Last</w:t>
            </w:r>
            <w:proofErr w:type="spellEnd"/>
            <w:r w:rsidRPr="00EB342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EB342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meal</w:t>
            </w:r>
            <w:proofErr w:type="spellEnd"/>
            <w:r w:rsidRPr="00EB342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– Останній прийом їжі)</w:t>
            </w:r>
          </w:p>
        </w:tc>
        <w:tc>
          <w:tcPr>
            <w:tcW w:w="3285" w:type="dxa"/>
          </w:tcPr>
          <w:p w:rsidR="00A42D33" w:rsidRDefault="00A42D33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Default="00B82484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Default="00B82484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Pr="00CF0F5F" w:rsidRDefault="00B82484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5" w:type="dxa"/>
          </w:tcPr>
          <w:p w:rsidR="007164AE" w:rsidRPr="00CF0F5F" w:rsidRDefault="007164AE" w:rsidP="00FB74D5">
            <w:pPr>
              <w:widowControl w:val="0"/>
              <w:tabs>
                <w:tab w:val="left" w:pos="614"/>
                <w:tab w:val="left" w:pos="95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82484" w:rsidRPr="00CF0F5F" w:rsidTr="00FB74D5">
        <w:tc>
          <w:tcPr>
            <w:tcW w:w="3285" w:type="dxa"/>
          </w:tcPr>
          <w:p w:rsidR="00B82484" w:rsidRPr="00EB342A" w:rsidRDefault="00B82484" w:rsidP="00FB74D5">
            <w:pPr>
              <w:widowControl w:val="0"/>
              <w:tabs>
                <w:tab w:val="left" w:pos="614"/>
                <w:tab w:val="left" w:pos="952"/>
              </w:tabs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B342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E (</w:t>
            </w:r>
            <w:proofErr w:type="spellStart"/>
            <w:r w:rsidRPr="00EB342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Events</w:t>
            </w:r>
            <w:proofErr w:type="spellEnd"/>
            <w:r w:rsidRPr="00EB342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EB342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leading</w:t>
            </w:r>
            <w:proofErr w:type="spellEnd"/>
            <w:r w:rsidRPr="00EB342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EB342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up</w:t>
            </w:r>
            <w:proofErr w:type="spellEnd"/>
            <w:r w:rsidRPr="00EB342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– Події перед епізодом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)</w:t>
            </w:r>
          </w:p>
        </w:tc>
        <w:tc>
          <w:tcPr>
            <w:tcW w:w="3285" w:type="dxa"/>
          </w:tcPr>
          <w:p w:rsidR="00B82484" w:rsidRDefault="00B82484" w:rsidP="00FB74D5">
            <w:pPr>
              <w:widowControl w:val="0"/>
              <w:tabs>
                <w:tab w:val="left" w:pos="614"/>
                <w:tab w:val="left" w:pos="952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Default="00B82484" w:rsidP="00FB74D5">
            <w:pPr>
              <w:widowControl w:val="0"/>
              <w:tabs>
                <w:tab w:val="left" w:pos="614"/>
                <w:tab w:val="left" w:pos="952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Default="00B82484" w:rsidP="00FB74D5">
            <w:pPr>
              <w:widowControl w:val="0"/>
              <w:tabs>
                <w:tab w:val="left" w:pos="614"/>
                <w:tab w:val="left" w:pos="952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82484" w:rsidRPr="00CF0F5F" w:rsidRDefault="00B82484" w:rsidP="00FB74D5">
            <w:pPr>
              <w:widowControl w:val="0"/>
              <w:tabs>
                <w:tab w:val="left" w:pos="614"/>
                <w:tab w:val="left" w:pos="952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5" w:type="dxa"/>
          </w:tcPr>
          <w:p w:rsidR="00B82484" w:rsidRPr="00CF0F5F" w:rsidRDefault="00B82484" w:rsidP="00FB74D5">
            <w:pPr>
              <w:widowControl w:val="0"/>
              <w:tabs>
                <w:tab w:val="left" w:pos="614"/>
                <w:tab w:val="left" w:pos="952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7164AE" w:rsidRPr="00B1401B" w:rsidRDefault="007164AE" w:rsidP="00FB74D5">
      <w:pPr>
        <w:widowControl w:val="0"/>
        <w:tabs>
          <w:tab w:val="left" w:pos="614"/>
          <w:tab w:val="left" w:pos="952"/>
        </w:tabs>
        <w:spacing w:after="0"/>
        <w:ind w:firstLine="61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02F41" w:rsidRPr="001E2FBC" w:rsidRDefault="00E02F41" w:rsidP="00FB74D5">
      <w:pPr>
        <w:widowControl w:val="0"/>
        <w:tabs>
          <w:tab w:val="left" w:pos="952"/>
          <w:tab w:val="left" w:pos="1169"/>
        </w:tabs>
        <w:spacing w:after="0"/>
        <w:ind w:firstLine="612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2FBC">
        <w:rPr>
          <w:rFonts w:ascii="Times New Roman" w:eastAsia="Times New Roman" w:hAnsi="Times New Roman" w:cs="Times New Roman"/>
          <w:b/>
          <w:sz w:val="28"/>
          <w:szCs w:val="28"/>
        </w:rPr>
        <w:t>Підбиття підсумків:</w:t>
      </w:r>
    </w:p>
    <w:p w:rsidR="00A42D33" w:rsidRPr="00A42D33" w:rsidRDefault="00A42D33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42D33">
        <w:rPr>
          <w:rFonts w:ascii="Times New Roman" w:hAnsi="Times New Roman" w:cs="Times New Roman"/>
          <w:b/>
          <w:sz w:val="28"/>
          <w:szCs w:val="28"/>
        </w:rPr>
        <w:t>Що вивчили:</w:t>
      </w:r>
    </w:p>
    <w:p w:rsidR="00A42D33" w:rsidRPr="00A42D33" w:rsidRDefault="00A42D33" w:rsidP="00FB74D5">
      <w:pPr>
        <w:pStyle w:val="a9"/>
        <w:numPr>
          <w:ilvl w:val="0"/>
          <w:numId w:val="19"/>
        </w:numPr>
        <w:spacing w:after="0" w:line="276" w:lineRule="auto"/>
        <w:ind w:left="0" w:right="0" w:firstLine="0"/>
        <w:jc w:val="both"/>
        <w:rPr>
          <w:szCs w:val="28"/>
        </w:rPr>
      </w:pPr>
      <w:r w:rsidRPr="00A42D33">
        <w:rPr>
          <w:szCs w:val="28"/>
        </w:rPr>
        <w:t xml:space="preserve">Алгоритм первинної оцінки стану </w:t>
      </w:r>
      <w:r>
        <w:rPr>
          <w:szCs w:val="28"/>
        </w:rPr>
        <w:t xml:space="preserve">та стабілізації </w:t>
      </w:r>
      <w:r w:rsidRPr="00A42D33">
        <w:rPr>
          <w:szCs w:val="28"/>
        </w:rPr>
        <w:t xml:space="preserve">дитини за </w:t>
      </w:r>
      <w:r>
        <w:rPr>
          <w:szCs w:val="28"/>
        </w:rPr>
        <w:t>алгоритмом</w:t>
      </w:r>
      <w:r w:rsidRPr="00A42D33">
        <w:rPr>
          <w:szCs w:val="28"/>
        </w:rPr>
        <w:t xml:space="preserve"> ABCDE.</w:t>
      </w:r>
    </w:p>
    <w:p w:rsidR="00A42D33" w:rsidRPr="00A42D33" w:rsidRDefault="00A42D33" w:rsidP="00FB74D5">
      <w:pPr>
        <w:pStyle w:val="a9"/>
        <w:numPr>
          <w:ilvl w:val="0"/>
          <w:numId w:val="19"/>
        </w:numPr>
        <w:spacing w:after="0" w:line="276" w:lineRule="auto"/>
        <w:ind w:left="0" w:right="0" w:firstLine="0"/>
        <w:jc w:val="both"/>
        <w:rPr>
          <w:szCs w:val="28"/>
        </w:rPr>
      </w:pPr>
      <w:r w:rsidRPr="00A42D33">
        <w:rPr>
          <w:szCs w:val="28"/>
        </w:rPr>
        <w:t>Принципи безпечного збору анамнезу та моніторингу життєвих показників.</w:t>
      </w:r>
    </w:p>
    <w:p w:rsidR="00A42D33" w:rsidRPr="00A42D33" w:rsidRDefault="00A42D33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42D33">
        <w:rPr>
          <w:rFonts w:ascii="Times New Roman" w:hAnsi="Times New Roman" w:cs="Times New Roman"/>
          <w:b/>
          <w:sz w:val="28"/>
          <w:szCs w:val="28"/>
        </w:rPr>
        <w:t>Чому навчилися практично:</w:t>
      </w:r>
    </w:p>
    <w:p w:rsidR="00A42D33" w:rsidRPr="00A42D33" w:rsidRDefault="00A42D33" w:rsidP="00FB74D5">
      <w:pPr>
        <w:pStyle w:val="a9"/>
        <w:numPr>
          <w:ilvl w:val="0"/>
          <w:numId w:val="19"/>
        </w:numPr>
        <w:spacing w:after="0" w:line="276" w:lineRule="auto"/>
        <w:ind w:left="0" w:right="0" w:firstLine="0"/>
        <w:jc w:val="both"/>
        <w:rPr>
          <w:szCs w:val="28"/>
        </w:rPr>
      </w:pPr>
      <w:r w:rsidRPr="00A42D33">
        <w:rPr>
          <w:szCs w:val="28"/>
        </w:rPr>
        <w:t>Системно оцінювати стан дитини за алгоритмом ABCDE</w:t>
      </w:r>
    </w:p>
    <w:p w:rsidR="00A42D33" w:rsidRPr="00A42D33" w:rsidRDefault="00A42D33" w:rsidP="00FB74D5">
      <w:pPr>
        <w:pStyle w:val="a9"/>
        <w:numPr>
          <w:ilvl w:val="0"/>
          <w:numId w:val="19"/>
        </w:numPr>
        <w:spacing w:after="0" w:line="276" w:lineRule="auto"/>
        <w:ind w:left="0" w:right="0" w:firstLine="0"/>
        <w:jc w:val="both"/>
        <w:rPr>
          <w:szCs w:val="28"/>
        </w:rPr>
      </w:pPr>
      <w:r w:rsidRPr="00A42D33">
        <w:rPr>
          <w:szCs w:val="28"/>
        </w:rPr>
        <w:t>Виявляти стани, що загрожують життю, та надавати першочергову допомогу .</w:t>
      </w:r>
    </w:p>
    <w:p w:rsidR="00A42D33" w:rsidRPr="00A42D33" w:rsidRDefault="00A42D33" w:rsidP="00FB74D5">
      <w:pPr>
        <w:pStyle w:val="a9"/>
        <w:numPr>
          <w:ilvl w:val="0"/>
          <w:numId w:val="19"/>
        </w:numPr>
        <w:spacing w:after="0" w:line="276" w:lineRule="auto"/>
        <w:ind w:left="0" w:right="0" w:firstLine="0"/>
        <w:jc w:val="both"/>
        <w:rPr>
          <w:szCs w:val="28"/>
        </w:rPr>
      </w:pPr>
      <w:r w:rsidRPr="00A42D33">
        <w:rPr>
          <w:szCs w:val="28"/>
        </w:rPr>
        <w:t xml:space="preserve">Збирати анамнез за </w:t>
      </w:r>
      <w:r w:rsidR="00264BCD">
        <w:rPr>
          <w:szCs w:val="28"/>
        </w:rPr>
        <w:t>алгоритмом</w:t>
      </w:r>
      <w:r w:rsidRPr="00A42D33">
        <w:rPr>
          <w:szCs w:val="28"/>
        </w:rPr>
        <w:t xml:space="preserve"> SAMPLE.</w:t>
      </w:r>
    </w:p>
    <w:p w:rsidR="00A42D33" w:rsidRPr="00A42D33" w:rsidRDefault="00A42D33" w:rsidP="00FB74D5">
      <w:pPr>
        <w:pStyle w:val="a9"/>
        <w:numPr>
          <w:ilvl w:val="0"/>
          <w:numId w:val="19"/>
        </w:numPr>
        <w:spacing w:after="0" w:line="276" w:lineRule="auto"/>
        <w:ind w:left="0" w:right="0" w:firstLine="0"/>
        <w:jc w:val="both"/>
        <w:rPr>
          <w:szCs w:val="28"/>
        </w:rPr>
      </w:pPr>
      <w:proofErr w:type="spellStart"/>
      <w:r w:rsidRPr="00A42D33">
        <w:rPr>
          <w:szCs w:val="28"/>
        </w:rPr>
        <w:t>Пріоритизувати</w:t>
      </w:r>
      <w:proofErr w:type="spellEnd"/>
      <w:r w:rsidRPr="00A42D33">
        <w:rPr>
          <w:szCs w:val="28"/>
        </w:rPr>
        <w:t xml:space="preserve"> дії відповідно до стану пацієнта</w:t>
      </w:r>
    </w:p>
    <w:p w:rsidR="00A42D33" w:rsidRPr="00A42D33" w:rsidRDefault="00A42D33" w:rsidP="00FB74D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42D33">
        <w:rPr>
          <w:rFonts w:ascii="Times New Roman" w:hAnsi="Times New Roman" w:cs="Times New Roman"/>
          <w:b/>
          <w:sz w:val="28"/>
          <w:szCs w:val="28"/>
        </w:rPr>
        <w:lastRenderedPageBreak/>
        <w:t>Які є особливості при наданні допомоги дітям:</w:t>
      </w:r>
    </w:p>
    <w:p w:rsidR="00A42D33" w:rsidRPr="00A42D33" w:rsidRDefault="00A42D33" w:rsidP="00FB74D5">
      <w:pPr>
        <w:pStyle w:val="a9"/>
        <w:numPr>
          <w:ilvl w:val="0"/>
          <w:numId w:val="19"/>
        </w:numPr>
        <w:spacing w:after="0" w:line="276" w:lineRule="auto"/>
        <w:ind w:left="0" w:right="0" w:firstLine="0"/>
        <w:jc w:val="both"/>
        <w:rPr>
          <w:szCs w:val="28"/>
        </w:rPr>
      </w:pPr>
      <w:r w:rsidRPr="00A42D33">
        <w:rPr>
          <w:szCs w:val="28"/>
        </w:rPr>
        <w:t>Обмежені компенсаторні механізми — важливість раннього втручання.</w:t>
      </w:r>
    </w:p>
    <w:p w:rsidR="00A42D33" w:rsidRPr="00A42D33" w:rsidRDefault="00A42D33" w:rsidP="00FB74D5">
      <w:pPr>
        <w:pStyle w:val="a9"/>
        <w:numPr>
          <w:ilvl w:val="0"/>
          <w:numId w:val="19"/>
        </w:numPr>
        <w:spacing w:after="0" w:line="276" w:lineRule="auto"/>
        <w:ind w:left="0" w:right="0" w:firstLine="0"/>
        <w:jc w:val="both"/>
        <w:rPr>
          <w:szCs w:val="28"/>
        </w:rPr>
      </w:pPr>
      <w:r w:rsidRPr="00A42D33">
        <w:rPr>
          <w:szCs w:val="28"/>
        </w:rPr>
        <w:t>Необхідність врахування вікових норм при оцінці життєвих показників.</w:t>
      </w:r>
    </w:p>
    <w:p w:rsidR="00A42D33" w:rsidRPr="00A42D33" w:rsidRDefault="00A42D33" w:rsidP="00FB74D5">
      <w:pPr>
        <w:pStyle w:val="a9"/>
        <w:numPr>
          <w:ilvl w:val="0"/>
          <w:numId w:val="19"/>
        </w:numPr>
        <w:spacing w:after="0" w:line="276" w:lineRule="auto"/>
        <w:ind w:left="0" w:right="0" w:firstLine="0"/>
        <w:jc w:val="both"/>
        <w:rPr>
          <w:szCs w:val="28"/>
        </w:rPr>
      </w:pPr>
      <w:r w:rsidRPr="00A42D33">
        <w:rPr>
          <w:szCs w:val="28"/>
        </w:rPr>
        <w:t>Комунікація з батьками як джерело анамнезу та підтримки.</w:t>
      </w:r>
    </w:p>
    <w:p w:rsidR="00CB3A87" w:rsidRDefault="00CB3A87" w:rsidP="00FB74D5">
      <w:pPr>
        <w:widowControl w:val="0"/>
        <w:tabs>
          <w:tab w:val="left" w:pos="1101"/>
        </w:tabs>
        <w:spacing w:after="0"/>
        <w:ind w:left="567"/>
        <w:rPr>
          <w:rFonts w:ascii="Times New Roman" w:eastAsia="Times New Roman" w:hAnsi="Times New Roman" w:cs="Times New Roman"/>
          <w:sz w:val="28"/>
          <w:szCs w:val="28"/>
        </w:rPr>
      </w:pPr>
    </w:p>
    <w:p w:rsidR="00E02F41" w:rsidRPr="00B1401B" w:rsidRDefault="00E02F41" w:rsidP="00FB74D5">
      <w:pPr>
        <w:widowControl w:val="0"/>
        <w:tabs>
          <w:tab w:val="left" w:pos="1101"/>
        </w:tabs>
        <w:spacing w:after="0"/>
        <w:ind w:left="567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B3A87">
        <w:rPr>
          <w:rFonts w:ascii="Times New Roman" w:eastAsia="Times New Roman" w:hAnsi="Times New Roman" w:cs="Times New Roman"/>
          <w:b/>
          <w:sz w:val="28"/>
          <w:szCs w:val="28"/>
        </w:rPr>
        <w:t>Список рекомендованої літератури</w:t>
      </w:r>
      <w:r w:rsidRPr="00B1401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02F41" w:rsidRPr="00B1401B" w:rsidRDefault="00E02F41" w:rsidP="00FB74D5">
      <w:pPr>
        <w:widowControl w:val="0"/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b/>
          <w:bCs/>
          <w:iCs/>
          <w:sz w:val="28"/>
          <w:szCs w:val="28"/>
        </w:rPr>
      </w:pPr>
      <w:r w:rsidRPr="00B1401B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>Основна</w:t>
      </w:r>
    </w:p>
    <w:p w:rsidR="0013058E" w:rsidRPr="0013058E" w:rsidRDefault="001A7364" w:rsidP="00FB74D5">
      <w:pPr>
        <w:pStyle w:val="a5"/>
        <w:widowControl w:val="0"/>
        <w:numPr>
          <w:ilvl w:val="0"/>
          <w:numId w:val="16"/>
        </w:numPr>
        <w:tabs>
          <w:tab w:val="left" w:pos="0"/>
          <w:tab w:val="left" w:pos="284"/>
        </w:tabs>
        <w:spacing w:line="276" w:lineRule="auto"/>
        <w:jc w:val="both"/>
        <w:rPr>
          <w:sz w:val="28"/>
          <w:szCs w:val="28"/>
        </w:rPr>
      </w:pPr>
      <w:r w:rsidRPr="0013058E">
        <w:rPr>
          <w:bCs/>
          <w:sz w:val="28"/>
          <w:szCs w:val="28"/>
          <w:lang w:val="uk-UA"/>
        </w:rPr>
        <w:t xml:space="preserve">Наказ МОЗ України від 09.03.2022 № 441 "Про затвердження порядків надання </w:t>
      </w:r>
      <w:proofErr w:type="spellStart"/>
      <w:r w:rsidRPr="0013058E">
        <w:rPr>
          <w:bCs/>
          <w:sz w:val="28"/>
          <w:szCs w:val="28"/>
          <w:lang w:val="uk-UA"/>
        </w:rPr>
        <w:t>домедичної</w:t>
      </w:r>
      <w:proofErr w:type="spellEnd"/>
      <w:r w:rsidRPr="0013058E">
        <w:rPr>
          <w:bCs/>
          <w:sz w:val="28"/>
          <w:szCs w:val="28"/>
          <w:lang w:val="uk-UA"/>
        </w:rPr>
        <w:t xml:space="preserve"> допомоги особам при невідкладних станах" </w:t>
      </w:r>
      <w:hyperlink r:id="rId23" w:history="1">
        <w:r w:rsidRPr="0013058E">
          <w:rPr>
            <w:rStyle w:val="a4"/>
            <w:bCs/>
            <w:sz w:val="28"/>
            <w:szCs w:val="28"/>
            <w:lang w:val="uk-UA"/>
          </w:rPr>
          <w:t>https://moz.gov.ua/uk/decrees/nakaz-moz-ukraini-vid-09032022--441-pro-zatverdzhennja-porjadkiv-nadannja-domedichnoi-dopomogi-osobam-pri-nevidkladnih-stanah</w:t>
        </w:r>
      </w:hyperlink>
      <w:r w:rsidRPr="0013058E">
        <w:rPr>
          <w:bCs/>
          <w:sz w:val="28"/>
          <w:szCs w:val="28"/>
          <w:lang w:val="uk-UA"/>
        </w:rPr>
        <w:t xml:space="preserve"> </w:t>
      </w:r>
    </w:p>
    <w:p w:rsidR="001A7364" w:rsidRPr="0013058E" w:rsidRDefault="001A7364" w:rsidP="00FB74D5">
      <w:pPr>
        <w:pStyle w:val="a5"/>
        <w:widowControl w:val="0"/>
        <w:numPr>
          <w:ilvl w:val="0"/>
          <w:numId w:val="16"/>
        </w:numPr>
        <w:tabs>
          <w:tab w:val="left" w:pos="0"/>
          <w:tab w:val="left" w:pos="284"/>
          <w:tab w:val="left" w:pos="360"/>
        </w:tabs>
        <w:spacing w:line="276" w:lineRule="auto"/>
        <w:jc w:val="both"/>
        <w:rPr>
          <w:sz w:val="28"/>
          <w:szCs w:val="28"/>
        </w:rPr>
      </w:pPr>
      <w:r w:rsidRPr="0013058E">
        <w:rPr>
          <w:sz w:val="28"/>
          <w:szCs w:val="28"/>
        </w:rPr>
        <w:t xml:space="preserve">Наказ МОЗ </w:t>
      </w:r>
      <w:proofErr w:type="spellStart"/>
      <w:r w:rsidRPr="0013058E">
        <w:rPr>
          <w:sz w:val="28"/>
          <w:szCs w:val="28"/>
        </w:rPr>
        <w:t>України</w:t>
      </w:r>
      <w:proofErr w:type="spellEnd"/>
      <w:r w:rsidRPr="0013058E">
        <w:rPr>
          <w:sz w:val="28"/>
          <w:szCs w:val="28"/>
        </w:rPr>
        <w:t xml:space="preserve"> 05.06.2019 № 1269 «</w:t>
      </w:r>
      <w:proofErr w:type="spellStart"/>
      <w:r w:rsidRPr="0013058E">
        <w:rPr>
          <w:sz w:val="28"/>
          <w:szCs w:val="28"/>
        </w:rPr>
        <w:t>Екстрена</w:t>
      </w:r>
      <w:proofErr w:type="spellEnd"/>
      <w:r w:rsidRPr="0013058E">
        <w:rPr>
          <w:sz w:val="28"/>
          <w:szCs w:val="28"/>
        </w:rPr>
        <w:t xml:space="preserve"> </w:t>
      </w:r>
      <w:proofErr w:type="spellStart"/>
      <w:r w:rsidRPr="0013058E">
        <w:rPr>
          <w:sz w:val="28"/>
          <w:szCs w:val="28"/>
        </w:rPr>
        <w:t>медична</w:t>
      </w:r>
      <w:proofErr w:type="spellEnd"/>
      <w:r w:rsidRPr="0013058E">
        <w:rPr>
          <w:sz w:val="28"/>
          <w:szCs w:val="28"/>
        </w:rPr>
        <w:t xml:space="preserve"> </w:t>
      </w:r>
      <w:proofErr w:type="spellStart"/>
      <w:r w:rsidRPr="0013058E">
        <w:rPr>
          <w:sz w:val="28"/>
          <w:szCs w:val="28"/>
        </w:rPr>
        <w:t>допомога</w:t>
      </w:r>
      <w:proofErr w:type="spellEnd"/>
      <w:r w:rsidRPr="0013058E">
        <w:rPr>
          <w:sz w:val="28"/>
          <w:szCs w:val="28"/>
        </w:rPr>
        <w:t xml:space="preserve">: </w:t>
      </w:r>
      <w:proofErr w:type="spellStart"/>
      <w:r w:rsidRPr="0013058E">
        <w:rPr>
          <w:sz w:val="28"/>
          <w:szCs w:val="28"/>
        </w:rPr>
        <w:t>новий</w:t>
      </w:r>
      <w:proofErr w:type="spellEnd"/>
      <w:r w:rsidRPr="0013058E">
        <w:rPr>
          <w:sz w:val="28"/>
          <w:szCs w:val="28"/>
        </w:rPr>
        <w:t xml:space="preserve"> </w:t>
      </w:r>
      <w:proofErr w:type="spellStart"/>
      <w:r w:rsidRPr="0013058E">
        <w:rPr>
          <w:sz w:val="28"/>
          <w:szCs w:val="28"/>
        </w:rPr>
        <w:t>клінічний</w:t>
      </w:r>
      <w:proofErr w:type="spellEnd"/>
      <w:r w:rsidRPr="0013058E">
        <w:rPr>
          <w:sz w:val="28"/>
          <w:szCs w:val="28"/>
        </w:rPr>
        <w:t xml:space="preserve"> протокол» </w:t>
      </w:r>
      <w:hyperlink r:id="rId24" w:history="1">
        <w:r w:rsidRPr="0013058E">
          <w:rPr>
            <w:rStyle w:val="a4"/>
            <w:sz w:val="28"/>
            <w:szCs w:val="28"/>
            <w:lang w:val="uk-UA"/>
          </w:rPr>
          <w:t>https://www.dec.gov.ua/wp-content/uploads/2020/07/2019_1269_nkp_ekstren_ditdor.pdf</w:t>
        </w:r>
      </w:hyperlink>
    </w:p>
    <w:p w:rsidR="001A7364" w:rsidRPr="00B1401B" w:rsidRDefault="001A7364" w:rsidP="00FB74D5">
      <w:pPr>
        <w:pStyle w:val="a5"/>
        <w:widowControl w:val="0"/>
        <w:numPr>
          <w:ilvl w:val="0"/>
          <w:numId w:val="16"/>
        </w:numPr>
        <w:tabs>
          <w:tab w:val="left" w:pos="0"/>
          <w:tab w:val="left" w:pos="284"/>
        </w:tabs>
        <w:spacing w:line="276" w:lineRule="auto"/>
        <w:jc w:val="both"/>
        <w:rPr>
          <w:sz w:val="28"/>
          <w:szCs w:val="28"/>
        </w:rPr>
      </w:pPr>
      <w:proofErr w:type="spellStart"/>
      <w:r w:rsidRPr="00B1401B">
        <w:rPr>
          <w:sz w:val="28"/>
          <w:szCs w:val="28"/>
        </w:rPr>
        <w:t>Примірні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клінічні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маршрути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хворих</w:t>
      </w:r>
      <w:proofErr w:type="spellEnd"/>
      <w:r w:rsidRPr="00B1401B">
        <w:rPr>
          <w:sz w:val="28"/>
          <w:szCs w:val="28"/>
        </w:rPr>
        <w:t>/</w:t>
      </w:r>
      <w:proofErr w:type="spellStart"/>
      <w:r w:rsidRPr="00B1401B">
        <w:rPr>
          <w:sz w:val="28"/>
          <w:szCs w:val="28"/>
        </w:rPr>
        <w:t>постраждалих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з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екстреної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медичної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допомоги</w:t>
      </w:r>
      <w:proofErr w:type="spellEnd"/>
      <w:r w:rsidRPr="00B1401B">
        <w:rPr>
          <w:sz w:val="28"/>
          <w:szCs w:val="28"/>
        </w:rPr>
        <w:t xml:space="preserve"> на </w:t>
      </w:r>
      <w:proofErr w:type="spellStart"/>
      <w:r w:rsidRPr="00B1401B">
        <w:rPr>
          <w:sz w:val="28"/>
          <w:szCs w:val="28"/>
        </w:rPr>
        <w:t>догоспітальному</w:t>
      </w:r>
      <w:proofErr w:type="spellEnd"/>
      <w:r w:rsidRPr="00B1401B">
        <w:rPr>
          <w:sz w:val="28"/>
          <w:szCs w:val="28"/>
        </w:rPr>
        <w:t xml:space="preserve"> </w:t>
      </w:r>
      <w:proofErr w:type="spellStart"/>
      <w:r w:rsidRPr="00B1401B">
        <w:rPr>
          <w:sz w:val="28"/>
          <w:szCs w:val="28"/>
        </w:rPr>
        <w:t>етапі</w:t>
      </w:r>
      <w:proofErr w:type="spellEnd"/>
      <w:r w:rsidRPr="00B1401B">
        <w:rPr>
          <w:sz w:val="28"/>
          <w:szCs w:val="28"/>
        </w:rPr>
        <w:t xml:space="preserve">. </w:t>
      </w:r>
      <w:proofErr w:type="spellStart"/>
      <w:r w:rsidRPr="00B1401B">
        <w:rPr>
          <w:sz w:val="28"/>
          <w:szCs w:val="28"/>
        </w:rPr>
        <w:t>В.О.Крилюк</w:t>
      </w:r>
      <w:proofErr w:type="spellEnd"/>
      <w:r w:rsidRPr="00B1401B">
        <w:rPr>
          <w:sz w:val="28"/>
          <w:szCs w:val="28"/>
        </w:rPr>
        <w:t xml:space="preserve">, </w:t>
      </w:r>
      <w:proofErr w:type="spellStart"/>
      <w:r w:rsidRPr="00B1401B">
        <w:rPr>
          <w:sz w:val="28"/>
          <w:szCs w:val="28"/>
        </w:rPr>
        <w:t>С.О.Гур’єв</w:t>
      </w:r>
      <w:proofErr w:type="spellEnd"/>
      <w:r w:rsidRPr="00B1401B">
        <w:rPr>
          <w:sz w:val="28"/>
          <w:szCs w:val="28"/>
        </w:rPr>
        <w:t xml:space="preserve">, </w:t>
      </w:r>
      <w:proofErr w:type="spellStart"/>
      <w:r w:rsidRPr="00B1401B">
        <w:rPr>
          <w:sz w:val="28"/>
          <w:szCs w:val="28"/>
        </w:rPr>
        <w:t>Г.Ю.Цимбалюк</w:t>
      </w:r>
      <w:proofErr w:type="spellEnd"/>
      <w:r w:rsidRPr="00B1401B">
        <w:rPr>
          <w:sz w:val="28"/>
          <w:szCs w:val="28"/>
        </w:rPr>
        <w:t xml:space="preserve"> та ін. К.: </w:t>
      </w:r>
      <w:proofErr w:type="spellStart"/>
      <w:r w:rsidRPr="00B1401B">
        <w:rPr>
          <w:sz w:val="28"/>
          <w:szCs w:val="28"/>
        </w:rPr>
        <w:t>Ожива</w:t>
      </w:r>
      <w:proofErr w:type="spellEnd"/>
      <w:r w:rsidRPr="00B1401B">
        <w:rPr>
          <w:sz w:val="28"/>
          <w:szCs w:val="28"/>
        </w:rPr>
        <w:t xml:space="preserve"> – 2019. – 350 </w:t>
      </w:r>
      <w:proofErr w:type="gramStart"/>
      <w:r w:rsidRPr="00B1401B">
        <w:rPr>
          <w:sz w:val="28"/>
          <w:szCs w:val="28"/>
        </w:rPr>
        <w:t>с</w:t>
      </w:r>
      <w:proofErr w:type="gramEnd"/>
      <w:r w:rsidRPr="00B1401B">
        <w:rPr>
          <w:sz w:val="28"/>
          <w:szCs w:val="28"/>
        </w:rPr>
        <w:t xml:space="preserve">. </w:t>
      </w:r>
    </w:p>
    <w:p w:rsidR="001A7364" w:rsidRPr="00B1401B" w:rsidRDefault="00E02F41" w:rsidP="00FB74D5">
      <w:pPr>
        <w:pStyle w:val="a5"/>
        <w:widowControl w:val="0"/>
        <w:numPr>
          <w:ilvl w:val="0"/>
          <w:numId w:val="16"/>
        </w:numPr>
        <w:tabs>
          <w:tab w:val="left" w:pos="0"/>
          <w:tab w:val="left" w:pos="284"/>
        </w:tabs>
        <w:spacing w:line="276" w:lineRule="auto"/>
        <w:jc w:val="both"/>
        <w:rPr>
          <w:sz w:val="28"/>
          <w:szCs w:val="28"/>
        </w:rPr>
      </w:pPr>
      <w:r w:rsidRPr="00B1401B">
        <w:rPr>
          <w:bCs/>
          <w:sz w:val="28"/>
          <w:szCs w:val="28"/>
          <w:lang w:val="uk-UA"/>
        </w:rPr>
        <w:t xml:space="preserve">Педіатрія. Диференційна діагностика. Невідкладні стани. / за ред. </w:t>
      </w:r>
      <w:proofErr w:type="spellStart"/>
      <w:r w:rsidRPr="00B1401B">
        <w:rPr>
          <w:bCs/>
          <w:sz w:val="28"/>
          <w:szCs w:val="28"/>
          <w:lang w:val="uk-UA"/>
        </w:rPr>
        <w:t>Аряєва</w:t>
      </w:r>
      <w:proofErr w:type="spellEnd"/>
      <w:r w:rsidRPr="00B1401B">
        <w:rPr>
          <w:bCs/>
          <w:sz w:val="28"/>
          <w:szCs w:val="28"/>
          <w:lang w:val="uk-UA"/>
        </w:rPr>
        <w:t xml:space="preserve"> М.Л., Котової Н.В. Одеса: </w:t>
      </w:r>
      <w:proofErr w:type="spellStart"/>
      <w:r w:rsidRPr="00B1401B">
        <w:rPr>
          <w:bCs/>
          <w:sz w:val="28"/>
          <w:szCs w:val="28"/>
          <w:lang w:val="uk-UA"/>
        </w:rPr>
        <w:t>ОНМедУ</w:t>
      </w:r>
      <w:proofErr w:type="spellEnd"/>
      <w:r w:rsidRPr="00B1401B">
        <w:rPr>
          <w:bCs/>
          <w:sz w:val="28"/>
          <w:szCs w:val="28"/>
          <w:lang w:val="uk-UA"/>
        </w:rPr>
        <w:t xml:space="preserve">, 2017. 280 с. </w:t>
      </w:r>
    </w:p>
    <w:p w:rsidR="001A7364" w:rsidRPr="00B1401B" w:rsidRDefault="00E02F41" w:rsidP="00FB74D5">
      <w:pPr>
        <w:pStyle w:val="a5"/>
        <w:widowControl w:val="0"/>
        <w:numPr>
          <w:ilvl w:val="0"/>
          <w:numId w:val="16"/>
        </w:numPr>
        <w:tabs>
          <w:tab w:val="left" w:pos="0"/>
          <w:tab w:val="left" w:pos="284"/>
        </w:tabs>
        <w:spacing w:line="276" w:lineRule="auto"/>
        <w:jc w:val="both"/>
        <w:rPr>
          <w:sz w:val="28"/>
          <w:szCs w:val="28"/>
          <w:lang w:val="uk-UA"/>
        </w:rPr>
      </w:pPr>
      <w:r w:rsidRPr="00B1401B">
        <w:rPr>
          <w:bCs/>
          <w:sz w:val="28"/>
          <w:szCs w:val="28"/>
          <w:lang w:val="uk-UA"/>
        </w:rPr>
        <w:t xml:space="preserve">Невідкладні стани в педіатричній практиці : </w:t>
      </w:r>
      <w:proofErr w:type="spellStart"/>
      <w:r w:rsidRPr="00B1401B">
        <w:rPr>
          <w:bCs/>
          <w:sz w:val="28"/>
          <w:szCs w:val="28"/>
          <w:lang w:val="uk-UA"/>
        </w:rPr>
        <w:t>навч</w:t>
      </w:r>
      <w:proofErr w:type="spellEnd"/>
      <w:r w:rsidRPr="00B1401B">
        <w:rPr>
          <w:bCs/>
          <w:sz w:val="28"/>
          <w:szCs w:val="28"/>
          <w:lang w:val="uk-UA"/>
        </w:rPr>
        <w:t xml:space="preserve">. </w:t>
      </w:r>
      <w:proofErr w:type="spellStart"/>
      <w:r w:rsidRPr="00B1401B">
        <w:rPr>
          <w:bCs/>
          <w:sz w:val="28"/>
          <w:szCs w:val="28"/>
          <w:lang w:val="uk-UA"/>
        </w:rPr>
        <w:t>посіб</w:t>
      </w:r>
      <w:proofErr w:type="spellEnd"/>
      <w:r w:rsidRPr="00B1401B">
        <w:rPr>
          <w:bCs/>
          <w:sz w:val="28"/>
          <w:szCs w:val="28"/>
          <w:lang w:val="uk-UA"/>
        </w:rPr>
        <w:t xml:space="preserve">. для студентів, лікарів-інтернів мед. </w:t>
      </w:r>
      <w:proofErr w:type="spellStart"/>
      <w:r w:rsidRPr="00B1401B">
        <w:rPr>
          <w:bCs/>
          <w:sz w:val="28"/>
          <w:szCs w:val="28"/>
          <w:lang w:val="uk-UA"/>
        </w:rPr>
        <w:t>закл</w:t>
      </w:r>
      <w:proofErr w:type="spellEnd"/>
      <w:r w:rsidRPr="00B1401B">
        <w:rPr>
          <w:bCs/>
          <w:sz w:val="28"/>
          <w:szCs w:val="28"/>
          <w:lang w:val="uk-UA"/>
        </w:rPr>
        <w:t xml:space="preserve">. </w:t>
      </w:r>
      <w:proofErr w:type="spellStart"/>
      <w:r w:rsidRPr="00B1401B">
        <w:rPr>
          <w:bCs/>
          <w:sz w:val="28"/>
          <w:szCs w:val="28"/>
          <w:lang w:val="uk-UA"/>
        </w:rPr>
        <w:t>вищ</w:t>
      </w:r>
      <w:proofErr w:type="spellEnd"/>
      <w:r w:rsidRPr="00B1401B">
        <w:rPr>
          <w:bCs/>
          <w:sz w:val="28"/>
          <w:szCs w:val="28"/>
          <w:lang w:val="uk-UA"/>
        </w:rPr>
        <w:t xml:space="preserve">. освіти / Ю. В. </w:t>
      </w:r>
      <w:proofErr w:type="spellStart"/>
      <w:r w:rsidRPr="00B1401B">
        <w:rPr>
          <w:bCs/>
          <w:sz w:val="28"/>
          <w:szCs w:val="28"/>
          <w:lang w:val="uk-UA"/>
        </w:rPr>
        <w:t>Марушко</w:t>
      </w:r>
      <w:proofErr w:type="spellEnd"/>
      <w:r w:rsidRPr="00B1401B">
        <w:rPr>
          <w:bCs/>
          <w:sz w:val="28"/>
          <w:szCs w:val="28"/>
          <w:lang w:val="uk-UA"/>
        </w:rPr>
        <w:t xml:space="preserve">, Г. Г. Шеф, Ф. С. </w:t>
      </w:r>
      <w:proofErr w:type="spellStart"/>
      <w:r w:rsidRPr="00B1401B">
        <w:rPr>
          <w:bCs/>
          <w:sz w:val="28"/>
          <w:szCs w:val="28"/>
          <w:lang w:val="uk-UA"/>
        </w:rPr>
        <w:t>Глумчер</w:t>
      </w:r>
      <w:proofErr w:type="spellEnd"/>
      <w:r w:rsidRPr="00B1401B">
        <w:rPr>
          <w:bCs/>
          <w:sz w:val="28"/>
          <w:szCs w:val="28"/>
          <w:lang w:val="uk-UA"/>
        </w:rPr>
        <w:t xml:space="preserve">, С. М. Ярославська. - 2-ге вид., </w:t>
      </w:r>
      <w:proofErr w:type="spellStart"/>
      <w:r w:rsidRPr="00B1401B">
        <w:rPr>
          <w:bCs/>
          <w:sz w:val="28"/>
          <w:szCs w:val="28"/>
          <w:lang w:val="uk-UA"/>
        </w:rPr>
        <w:t>переробл</w:t>
      </w:r>
      <w:proofErr w:type="spellEnd"/>
      <w:r w:rsidRPr="00B1401B">
        <w:rPr>
          <w:bCs/>
          <w:sz w:val="28"/>
          <w:szCs w:val="28"/>
          <w:lang w:val="uk-UA"/>
        </w:rPr>
        <w:t xml:space="preserve">. та </w:t>
      </w:r>
      <w:proofErr w:type="spellStart"/>
      <w:r w:rsidRPr="00B1401B">
        <w:rPr>
          <w:bCs/>
          <w:sz w:val="28"/>
          <w:szCs w:val="28"/>
          <w:lang w:val="uk-UA"/>
        </w:rPr>
        <w:t>допов</w:t>
      </w:r>
      <w:proofErr w:type="spellEnd"/>
      <w:r w:rsidRPr="00B1401B">
        <w:rPr>
          <w:bCs/>
          <w:sz w:val="28"/>
          <w:szCs w:val="28"/>
          <w:lang w:val="uk-UA"/>
        </w:rPr>
        <w:t>. - Київ : Медицина, 2020. - 439 с.</w:t>
      </w:r>
    </w:p>
    <w:p w:rsidR="001A7364" w:rsidRPr="00B1401B" w:rsidRDefault="00E02F41" w:rsidP="00FB74D5">
      <w:pPr>
        <w:pStyle w:val="a5"/>
        <w:widowControl w:val="0"/>
        <w:numPr>
          <w:ilvl w:val="0"/>
          <w:numId w:val="16"/>
        </w:numPr>
        <w:tabs>
          <w:tab w:val="left" w:pos="0"/>
          <w:tab w:val="left" w:pos="284"/>
        </w:tabs>
        <w:spacing w:line="276" w:lineRule="auto"/>
        <w:jc w:val="both"/>
        <w:rPr>
          <w:sz w:val="28"/>
          <w:szCs w:val="28"/>
          <w:lang w:val="uk-UA"/>
        </w:rPr>
      </w:pPr>
      <w:r w:rsidRPr="00B1401B">
        <w:rPr>
          <w:bCs/>
          <w:sz w:val="28"/>
          <w:szCs w:val="28"/>
          <w:lang w:val="uk-UA"/>
        </w:rPr>
        <w:t xml:space="preserve">Клініка та </w:t>
      </w:r>
      <w:proofErr w:type="spellStart"/>
      <w:r w:rsidRPr="00B1401B">
        <w:rPr>
          <w:bCs/>
          <w:sz w:val="28"/>
          <w:szCs w:val="28"/>
          <w:lang w:val="uk-UA"/>
        </w:rPr>
        <w:t>синдромна</w:t>
      </w:r>
      <w:proofErr w:type="spellEnd"/>
      <w:r w:rsidRPr="00B1401B">
        <w:rPr>
          <w:bCs/>
          <w:sz w:val="28"/>
          <w:szCs w:val="28"/>
          <w:lang w:val="uk-UA"/>
        </w:rPr>
        <w:t xml:space="preserve"> терапія невідкладних станів у дітей : посібник / В. Ф. Лобода, Є. Ф. Бузько, Л. М. Слободян [та ін.]. – 2-ге вид., без змін. – Тернопіль : </w:t>
      </w:r>
      <w:proofErr w:type="spellStart"/>
      <w:r w:rsidRPr="00B1401B">
        <w:rPr>
          <w:bCs/>
          <w:sz w:val="28"/>
          <w:szCs w:val="28"/>
          <w:lang w:val="uk-UA"/>
        </w:rPr>
        <w:t>Укрмедкнига</w:t>
      </w:r>
      <w:proofErr w:type="spellEnd"/>
      <w:r w:rsidRPr="00B1401B">
        <w:rPr>
          <w:bCs/>
          <w:sz w:val="28"/>
          <w:szCs w:val="28"/>
          <w:lang w:val="uk-UA"/>
        </w:rPr>
        <w:t>, 2018. – 207 с. – (Лікарська практика).</w:t>
      </w:r>
    </w:p>
    <w:p w:rsidR="001A7364" w:rsidRPr="00B1401B" w:rsidRDefault="00E02F41" w:rsidP="00FB74D5">
      <w:pPr>
        <w:pStyle w:val="a5"/>
        <w:widowControl w:val="0"/>
        <w:numPr>
          <w:ilvl w:val="0"/>
          <w:numId w:val="16"/>
        </w:numPr>
        <w:tabs>
          <w:tab w:val="left" w:pos="0"/>
          <w:tab w:val="left" w:pos="284"/>
        </w:tabs>
        <w:spacing w:line="276" w:lineRule="auto"/>
        <w:jc w:val="both"/>
        <w:rPr>
          <w:sz w:val="28"/>
          <w:szCs w:val="28"/>
          <w:lang w:val="uk-UA"/>
        </w:rPr>
      </w:pPr>
      <w:r w:rsidRPr="00B1401B">
        <w:rPr>
          <w:sz w:val="28"/>
          <w:szCs w:val="28"/>
          <w:lang w:val="uk-UA"/>
        </w:rPr>
        <w:t xml:space="preserve">Ю.В. </w:t>
      </w:r>
      <w:proofErr w:type="spellStart"/>
      <w:r w:rsidRPr="00B1401B">
        <w:rPr>
          <w:sz w:val="28"/>
          <w:szCs w:val="28"/>
          <w:lang w:val="uk-UA"/>
        </w:rPr>
        <w:t>Марушко</w:t>
      </w:r>
      <w:proofErr w:type="spellEnd"/>
      <w:r w:rsidRPr="00B1401B">
        <w:rPr>
          <w:sz w:val="28"/>
          <w:szCs w:val="28"/>
          <w:lang w:val="uk-UA"/>
        </w:rPr>
        <w:t xml:space="preserve">, Г.Г. Шеф, Ф.С. </w:t>
      </w:r>
      <w:proofErr w:type="spellStart"/>
      <w:r w:rsidRPr="00B1401B">
        <w:rPr>
          <w:sz w:val="28"/>
          <w:szCs w:val="28"/>
          <w:lang w:val="uk-UA"/>
        </w:rPr>
        <w:t>Глумчер</w:t>
      </w:r>
      <w:proofErr w:type="spellEnd"/>
      <w:r w:rsidRPr="00B1401B">
        <w:rPr>
          <w:sz w:val="28"/>
          <w:szCs w:val="28"/>
          <w:lang w:val="uk-UA"/>
        </w:rPr>
        <w:t>, С.М. Ярославська. Невідкладні стани в педіатричній практиці: навчальний посібник.-К.: ВСВ «Медицина», 2016.-400 с.</w:t>
      </w:r>
    </w:p>
    <w:p w:rsidR="00E02F41" w:rsidRDefault="00E02F41" w:rsidP="00FB74D5">
      <w:pPr>
        <w:pStyle w:val="a5"/>
        <w:widowControl w:val="0"/>
        <w:numPr>
          <w:ilvl w:val="0"/>
          <w:numId w:val="16"/>
        </w:numPr>
        <w:tabs>
          <w:tab w:val="left" w:pos="0"/>
          <w:tab w:val="left" w:pos="284"/>
        </w:tabs>
        <w:spacing w:line="276" w:lineRule="auto"/>
        <w:jc w:val="both"/>
        <w:rPr>
          <w:sz w:val="28"/>
          <w:szCs w:val="28"/>
          <w:lang w:val="uk-UA"/>
        </w:rPr>
      </w:pPr>
      <w:r w:rsidRPr="00B1401B">
        <w:rPr>
          <w:sz w:val="28"/>
          <w:szCs w:val="28"/>
          <w:lang w:val="uk-UA"/>
        </w:rPr>
        <w:t xml:space="preserve">Невідкладні стани в педіатрії: навчальний посібник / Р.І. </w:t>
      </w:r>
      <w:proofErr w:type="spellStart"/>
      <w:r w:rsidRPr="00B1401B">
        <w:rPr>
          <w:sz w:val="28"/>
          <w:szCs w:val="28"/>
          <w:lang w:val="uk-UA"/>
        </w:rPr>
        <w:t>Поцюрко</w:t>
      </w:r>
      <w:proofErr w:type="spellEnd"/>
      <w:r w:rsidRPr="00B1401B">
        <w:rPr>
          <w:sz w:val="28"/>
          <w:szCs w:val="28"/>
          <w:lang w:val="uk-UA"/>
        </w:rPr>
        <w:t xml:space="preserve">, Л.С. </w:t>
      </w:r>
      <w:proofErr w:type="spellStart"/>
      <w:r w:rsidRPr="00B1401B">
        <w:rPr>
          <w:sz w:val="28"/>
          <w:szCs w:val="28"/>
          <w:lang w:val="uk-UA"/>
        </w:rPr>
        <w:t>Леськів</w:t>
      </w:r>
      <w:proofErr w:type="spellEnd"/>
      <w:r w:rsidRPr="00B1401B">
        <w:rPr>
          <w:sz w:val="28"/>
          <w:szCs w:val="28"/>
          <w:lang w:val="uk-UA"/>
        </w:rPr>
        <w:t xml:space="preserve">, М.М. Монастирська та ін.; за ред. Р.І. Поцюрка.-6-е вид., </w:t>
      </w:r>
      <w:proofErr w:type="spellStart"/>
      <w:r w:rsidRPr="00B1401B">
        <w:rPr>
          <w:sz w:val="28"/>
          <w:szCs w:val="28"/>
          <w:lang w:val="uk-UA"/>
        </w:rPr>
        <w:t>переробл</w:t>
      </w:r>
      <w:proofErr w:type="spellEnd"/>
      <w:r w:rsidRPr="00B1401B">
        <w:rPr>
          <w:sz w:val="28"/>
          <w:szCs w:val="28"/>
          <w:lang w:val="uk-UA"/>
        </w:rPr>
        <w:t xml:space="preserve">. І </w:t>
      </w:r>
      <w:proofErr w:type="spellStart"/>
      <w:r w:rsidRPr="00B1401B">
        <w:rPr>
          <w:sz w:val="28"/>
          <w:szCs w:val="28"/>
          <w:lang w:val="uk-UA"/>
        </w:rPr>
        <w:t>допов.-К</w:t>
      </w:r>
      <w:proofErr w:type="spellEnd"/>
      <w:r w:rsidRPr="00B1401B">
        <w:rPr>
          <w:sz w:val="28"/>
          <w:szCs w:val="28"/>
          <w:lang w:val="uk-UA"/>
        </w:rPr>
        <w:t xml:space="preserve">.: </w:t>
      </w:r>
      <w:proofErr w:type="spellStart"/>
      <w:r w:rsidRPr="00B1401B">
        <w:rPr>
          <w:sz w:val="28"/>
          <w:szCs w:val="28"/>
          <w:lang w:val="uk-UA"/>
        </w:rPr>
        <w:t>ВСВ-Медицина</w:t>
      </w:r>
      <w:proofErr w:type="spellEnd"/>
      <w:r w:rsidRPr="00B1401B">
        <w:rPr>
          <w:sz w:val="28"/>
          <w:szCs w:val="28"/>
          <w:lang w:val="uk-UA"/>
        </w:rPr>
        <w:t xml:space="preserve">, 2017.-200 с.+2 с. </w:t>
      </w:r>
      <w:proofErr w:type="spellStart"/>
      <w:r w:rsidRPr="00B1401B">
        <w:rPr>
          <w:sz w:val="28"/>
          <w:szCs w:val="28"/>
          <w:lang w:val="uk-UA"/>
        </w:rPr>
        <w:t>кольор</w:t>
      </w:r>
      <w:proofErr w:type="spellEnd"/>
      <w:r w:rsidRPr="00B1401B">
        <w:rPr>
          <w:sz w:val="28"/>
          <w:szCs w:val="28"/>
          <w:lang w:val="uk-UA"/>
        </w:rPr>
        <w:t xml:space="preserve">. вкл. </w:t>
      </w:r>
    </w:p>
    <w:p w:rsidR="0013058E" w:rsidRPr="0013058E" w:rsidRDefault="0013058E" w:rsidP="00FB74D5">
      <w:pPr>
        <w:pStyle w:val="a5"/>
        <w:widowControl w:val="0"/>
        <w:numPr>
          <w:ilvl w:val="0"/>
          <w:numId w:val="16"/>
        </w:numPr>
        <w:tabs>
          <w:tab w:val="left" w:pos="0"/>
          <w:tab w:val="left" w:pos="284"/>
        </w:tabs>
        <w:spacing w:line="276" w:lineRule="auto"/>
        <w:jc w:val="both"/>
        <w:rPr>
          <w:sz w:val="28"/>
          <w:szCs w:val="28"/>
          <w:lang w:val="uk-UA"/>
        </w:rPr>
      </w:pPr>
      <w:proofErr w:type="spellStart"/>
      <w:r w:rsidRPr="0013058E">
        <w:rPr>
          <w:color w:val="000000"/>
          <w:sz w:val="28"/>
          <w:szCs w:val="28"/>
        </w:rPr>
        <w:t>Кишеньковий</w:t>
      </w:r>
      <w:proofErr w:type="spellEnd"/>
      <w:r w:rsidRPr="0013058E">
        <w:rPr>
          <w:color w:val="000000"/>
          <w:sz w:val="28"/>
          <w:szCs w:val="28"/>
        </w:rPr>
        <w:t xml:space="preserve"> </w:t>
      </w:r>
      <w:proofErr w:type="spellStart"/>
      <w:r w:rsidRPr="0013058E">
        <w:rPr>
          <w:color w:val="000000"/>
          <w:sz w:val="28"/>
          <w:szCs w:val="28"/>
        </w:rPr>
        <w:t>довідник</w:t>
      </w:r>
      <w:proofErr w:type="spellEnd"/>
      <w:r w:rsidRPr="0013058E">
        <w:rPr>
          <w:color w:val="000000"/>
          <w:sz w:val="28"/>
          <w:szCs w:val="28"/>
        </w:rPr>
        <w:t xml:space="preserve"> </w:t>
      </w:r>
      <w:proofErr w:type="spellStart"/>
      <w:r w:rsidRPr="0013058E">
        <w:rPr>
          <w:color w:val="000000"/>
          <w:sz w:val="28"/>
          <w:szCs w:val="28"/>
        </w:rPr>
        <w:t>лікаря</w:t>
      </w:r>
      <w:proofErr w:type="spellEnd"/>
      <w:r w:rsidRPr="0013058E">
        <w:rPr>
          <w:color w:val="000000"/>
          <w:sz w:val="28"/>
          <w:szCs w:val="28"/>
        </w:rPr>
        <w:t xml:space="preserve"> </w:t>
      </w:r>
      <w:proofErr w:type="spellStart"/>
      <w:r w:rsidRPr="0013058E">
        <w:rPr>
          <w:color w:val="000000"/>
          <w:sz w:val="28"/>
          <w:szCs w:val="28"/>
        </w:rPr>
        <w:t>первинної</w:t>
      </w:r>
      <w:proofErr w:type="spellEnd"/>
      <w:r w:rsidRPr="0013058E">
        <w:rPr>
          <w:color w:val="000000"/>
          <w:sz w:val="28"/>
          <w:szCs w:val="28"/>
        </w:rPr>
        <w:t xml:space="preserve"> </w:t>
      </w:r>
      <w:proofErr w:type="spellStart"/>
      <w:r w:rsidRPr="0013058E">
        <w:rPr>
          <w:color w:val="000000"/>
          <w:sz w:val="28"/>
          <w:szCs w:val="28"/>
        </w:rPr>
        <w:t>медичної</w:t>
      </w:r>
      <w:proofErr w:type="spellEnd"/>
      <w:r w:rsidRPr="0013058E">
        <w:rPr>
          <w:color w:val="000000"/>
          <w:sz w:val="28"/>
          <w:szCs w:val="28"/>
        </w:rPr>
        <w:t xml:space="preserve"> </w:t>
      </w:r>
      <w:proofErr w:type="spellStart"/>
      <w:r w:rsidRPr="0013058E">
        <w:rPr>
          <w:color w:val="000000"/>
          <w:sz w:val="28"/>
          <w:szCs w:val="28"/>
        </w:rPr>
        <w:t>допо</w:t>
      </w:r>
      <w:r w:rsidRPr="0013058E">
        <w:rPr>
          <w:color w:val="000000"/>
          <w:sz w:val="28"/>
          <w:szCs w:val="28"/>
        </w:rPr>
        <w:softHyphen/>
        <w:t>моги</w:t>
      </w:r>
      <w:proofErr w:type="spellEnd"/>
      <w:r w:rsidRPr="0013058E">
        <w:rPr>
          <w:color w:val="000000"/>
          <w:sz w:val="28"/>
          <w:szCs w:val="28"/>
        </w:rPr>
        <w:t xml:space="preserve"> для </w:t>
      </w:r>
      <w:proofErr w:type="spellStart"/>
      <w:r w:rsidRPr="0013058E">
        <w:rPr>
          <w:color w:val="000000"/>
          <w:sz w:val="28"/>
          <w:szCs w:val="28"/>
        </w:rPr>
        <w:t>роботи</w:t>
      </w:r>
      <w:proofErr w:type="spellEnd"/>
      <w:r w:rsidRPr="0013058E">
        <w:rPr>
          <w:color w:val="000000"/>
          <w:sz w:val="28"/>
          <w:szCs w:val="28"/>
        </w:rPr>
        <w:t xml:space="preserve"> </w:t>
      </w:r>
      <w:proofErr w:type="spellStart"/>
      <w:r w:rsidRPr="0013058E">
        <w:rPr>
          <w:color w:val="000000"/>
          <w:sz w:val="28"/>
          <w:szCs w:val="28"/>
        </w:rPr>
        <w:t>з</w:t>
      </w:r>
      <w:proofErr w:type="spellEnd"/>
      <w:r w:rsidRPr="0013058E">
        <w:rPr>
          <w:color w:val="000000"/>
          <w:sz w:val="28"/>
          <w:szCs w:val="28"/>
        </w:rPr>
        <w:t xml:space="preserve"> </w:t>
      </w:r>
      <w:proofErr w:type="spellStart"/>
      <w:r w:rsidRPr="0013058E">
        <w:rPr>
          <w:color w:val="000000"/>
          <w:sz w:val="28"/>
          <w:szCs w:val="28"/>
        </w:rPr>
        <w:t>дітьми</w:t>
      </w:r>
      <w:proofErr w:type="spellEnd"/>
      <w:r w:rsidRPr="0013058E">
        <w:rPr>
          <w:color w:val="000000"/>
          <w:sz w:val="28"/>
          <w:szCs w:val="28"/>
        </w:rPr>
        <w:t xml:space="preserve"> та </w:t>
      </w:r>
      <w:proofErr w:type="spellStart"/>
      <w:proofErr w:type="gramStart"/>
      <w:r w:rsidRPr="0013058E">
        <w:rPr>
          <w:color w:val="000000"/>
          <w:sz w:val="28"/>
          <w:szCs w:val="28"/>
        </w:rPr>
        <w:t>п</w:t>
      </w:r>
      <w:proofErr w:type="gramEnd"/>
      <w:r w:rsidRPr="0013058E">
        <w:rPr>
          <w:color w:val="000000"/>
          <w:sz w:val="28"/>
          <w:szCs w:val="28"/>
        </w:rPr>
        <w:t>ідлітками</w:t>
      </w:r>
      <w:proofErr w:type="spellEnd"/>
      <w:r w:rsidRPr="0013058E">
        <w:rPr>
          <w:color w:val="000000"/>
          <w:sz w:val="28"/>
          <w:szCs w:val="28"/>
        </w:rPr>
        <w:t xml:space="preserve">. Копенгаген: </w:t>
      </w:r>
      <w:proofErr w:type="spellStart"/>
      <w:r w:rsidRPr="0013058E">
        <w:rPr>
          <w:color w:val="000000"/>
          <w:sz w:val="28"/>
          <w:szCs w:val="28"/>
        </w:rPr>
        <w:t>Європейське</w:t>
      </w:r>
      <w:proofErr w:type="spellEnd"/>
      <w:r w:rsidRPr="0013058E">
        <w:rPr>
          <w:color w:val="000000"/>
          <w:sz w:val="28"/>
          <w:szCs w:val="28"/>
        </w:rPr>
        <w:t xml:space="preserve"> </w:t>
      </w:r>
      <w:proofErr w:type="spellStart"/>
      <w:r w:rsidRPr="0013058E">
        <w:rPr>
          <w:color w:val="000000"/>
          <w:sz w:val="28"/>
          <w:szCs w:val="28"/>
        </w:rPr>
        <w:t>регіональне</w:t>
      </w:r>
      <w:proofErr w:type="spellEnd"/>
      <w:r w:rsidRPr="0013058E">
        <w:rPr>
          <w:color w:val="000000"/>
          <w:sz w:val="28"/>
          <w:szCs w:val="28"/>
        </w:rPr>
        <w:t xml:space="preserve"> бюро ВООЗ, 2023.</w:t>
      </w:r>
    </w:p>
    <w:p w:rsidR="00E02F41" w:rsidRPr="00B1401B" w:rsidRDefault="00E02F41" w:rsidP="00FB74D5">
      <w:pPr>
        <w:pStyle w:val="a7"/>
        <w:widowControl w:val="0"/>
        <w:tabs>
          <w:tab w:val="left" w:pos="180"/>
          <w:tab w:val="left" w:pos="284"/>
        </w:tabs>
        <w:spacing w:after="0" w:line="276" w:lineRule="auto"/>
        <w:jc w:val="both"/>
        <w:rPr>
          <w:bCs/>
          <w:sz w:val="28"/>
          <w:szCs w:val="28"/>
          <w:lang w:val="uk-UA"/>
        </w:rPr>
      </w:pPr>
    </w:p>
    <w:p w:rsidR="00E02F41" w:rsidRPr="00B1401B" w:rsidRDefault="00E02F41" w:rsidP="00FB74D5">
      <w:pPr>
        <w:pStyle w:val="a5"/>
        <w:widowControl w:val="0"/>
        <w:tabs>
          <w:tab w:val="left" w:pos="284"/>
        </w:tabs>
        <w:spacing w:line="276" w:lineRule="auto"/>
        <w:jc w:val="both"/>
        <w:rPr>
          <w:sz w:val="28"/>
          <w:szCs w:val="28"/>
          <w:lang w:val="uk-UA"/>
        </w:rPr>
      </w:pPr>
      <w:r w:rsidRPr="00B1401B">
        <w:rPr>
          <w:rFonts w:eastAsia="Calibri"/>
          <w:b/>
          <w:bCs/>
          <w:iCs/>
          <w:sz w:val="28"/>
          <w:szCs w:val="28"/>
          <w:lang w:val="uk-UA"/>
        </w:rPr>
        <w:t>Додаткова</w:t>
      </w:r>
    </w:p>
    <w:p w:rsidR="00E02F41" w:rsidRPr="00B1401B" w:rsidRDefault="00E02F41" w:rsidP="00FB74D5">
      <w:pPr>
        <w:pStyle w:val="10"/>
        <w:widowControl w:val="0"/>
        <w:numPr>
          <w:ilvl w:val="0"/>
          <w:numId w:val="17"/>
        </w:numPr>
        <w:suppressAutoHyphens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r w:rsidRPr="00B1401B">
        <w:rPr>
          <w:rFonts w:ascii="Times New Roman" w:hAnsi="Times New Roman"/>
          <w:sz w:val="28"/>
          <w:szCs w:val="28"/>
          <w:lang w:val="uk-UA"/>
        </w:rPr>
        <w:t xml:space="preserve">Старець О.О. Досвід впровадження симуляційного навчання та універсального підходу до оцінки, розпізнавання та стабілізації станів, що загрожують життю дитини / О.О.Старець, Н.В.Котова, К.О.Лосєва, О.В. </w:t>
      </w:r>
      <w:r w:rsidRPr="00B1401B">
        <w:rPr>
          <w:rFonts w:ascii="Times New Roman" w:hAnsi="Times New Roman"/>
          <w:sz w:val="28"/>
          <w:szCs w:val="28"/>
          <w:lang w:val="uk-UA"/>
        </w:rPr>
        <w:lastRenderedPageBreak/>
        <w:t>Федоренко // Клінічна анестезіологія та інтенсивна терапія – 2018. –№1. – С.93-102</w:t>
      </w:r>
    </w:p>
    <w:p w:rsidR="00E02F41" w:rsidRPr="00B1401B" w:rsidRDefault="00E02F41" w:rsidP="00FB74D5">
      <w:pPr>
        <w:pStyle w:val="1"/>
        <w:numPr>
          <w:ilvl w:val="0"/>
          <w:numId w:val="17"/>
        </w:numPr>
        <w:tabs>
          <w:tab w:val="left" w:pos="0"/>
          <w:tab w:val="left" w:pos="284"/>
        </w:tabs>
        <w:spacing w:line="276" w:lineRule="auto"/>
        <w:jc w:val="both"/>
        <w:rPr>
          <w:sz w:val="28"/>
          <w:szCs w:val="28"/>
        </w:rPr>
      </w:pPr>
      <w:r w:rsidRPr="00B1401B">
        <w:rPr>
          <w:sz w:val="28"/>
          <w:szCs w:val="28"/>
        </w:rPr>
        <w:t xml:space="preserve">Наказ МОЗ України від 15.01 2014 №34 «Про затвердження та впровадження </w:t>
      </w:r>
      <w:proofErr w:type="spellStart"/>
      <w:r w:rsidRPr="00B1401B">
        <w:rPr>
          <w:sz w:val="28"/>
          <w:szCs w:val="28"/>
        </w:rPr>
        <w:t>медико-технологічних</w:t>
      </w:r>
      <w:proofErr w:type="spellEnd"/>
      <w:r w:rsidRPr="00B1401B">
        <w:rPr>
          <w:sz w:val="28"/>
          <w:szCs w:val="28"/>
        </w:rPr>
        <w:t xml:space="preserve"> документів з стандартизації екстреної медичної допомоги».</w:t>
      </w:r>
    </w:p>
    <w:p w:rsidR="001A7364" w:rsidRPr="00B1401B" w:rsidRDefault="001A7364" w:rsidP="00FB74D5">
      <w:pPr>
        <w:pStyle w:val="1"/>
        <w:tabs>
          <w:tab w:val="left" w:pos="0"/>
          <w:tab w:val="left" w:pos="284"/>
          <w:tab w:val="left" w:pos="360"/>
        </w:tabs>
        <w:spacing w:line="276" w:lineRule="auto"/>
        <w:ind w:left="284" w:firstLine="0"/>
        <w:jc w:val="both"/>
        <w:rPr>
          <w:b/>
          <w:sz w:val="28"/>
          <w:szCs w:val="28"/>
        </w:rPr>
      </w:pPr>
    </w:p>
    <w:p w:rsidR="00E02F41" w:rsidRPr="00B1401B" w:rsidRDefault="00E02F41" w:rsidP="00FB74D5">
      <w:pPr>
        <w:pStyle w:val="1"/>
        <w:tabs>
          <w:tab w:val="left" w:pos="0"/>
          <w:tab w:val="left" w:pos="284"/>
          <w:tab w:val="left" w:pos="360"/>
        </w:tabs>
        <w:spacing w:line="276" w:lineRule="auto"/>
        <w:ind w:left="284" w:firstLine="0"/>
        <w:jc w:val="both"/>
        <w:rPr>
          <w:sz w:val="28"/>
          <w:szCs w:val="28"/>
        </w:rPr>
      </w:pPr>
      <w:r w:rsidRPr="00B1401B">
        <w:rPr>
          <w:b/>
          <w:sz w:val="28"/>
          <w:szCs w:val="28"/>
        </w:rPr>
        <w:t>Електронні інформаційні ресурси</w:t>
      </w:r>
    </w:p>
    <w:p w:rsidR="00E02F41" w:rsidRPr="00B1401B" w:rsidRDefault="00EF5C87" w:rsidP="00FB74D5">
      <w:pPr>
        <w:pStyle w:val="10"/>
        <w:widowControl w:val="0"/>
        <w:numPr>
          <w:ilvl w:val="0"/>
          <w:numId w:val="18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25" w:history="1">
        <w:r w:rsidR="00E02F41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http://moz.gov.ua</w:t>
        </w:r>
      </w:hyperlink>
      <w:r w:rsidR="00E02F41" w:rsidRPr="00B1401B">
        <w:rPr>
          <w:rStyle w:val="a4"/>
          <w:rFonts w:ascii="Times New Roman" w:hAnsi="Times New Roman"/>
          <w:sz w:val="28"/>
          <w:szCs w:val="28"/>
          <w:lang w:val="uk-UA"/>
        </w:rPr>
        <w:t>– Міністерство охорони здоров’я України</w:t>
      </w:r>
    </w:p>
    <w:p w:rsidR="00E02F41" w:rsidRPr="00B1401B" w:rsidRDefault="00EF5C87" w:rsidP="00FB74D5">
      <w:pPr>
        <w:pStyle w:val="10"/>
        <w:widowControl w:val="0"/>
        <w:numPr>
          <w:ilvl w:val="0"/>
          <w:numId w:val="18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26" w:history="1">
        <w:r w:rsidR="00E02F41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www.ama-assn.org</w:t>
        </w:r>
      </w:hyperlink>
      <w:r w:rsidR="00E02F41" w:rsidRPr="00B1401B">
        <w:rPr>
          <w:rFonts w:ascii="Times New Roman" w:hAnsi="Times New Roman"/>
          <w:sz w:val="28"/>
          <w:szCs w:val="28"/>
          <w:lang w:val="uk-UA"/>
        </w:rPr>
        <w:t xml:space="preserve"> – </w:t>
      </w:r>
      <w:r w:rsidR="00E02F41" w:rsidRPr="00B1401B">
        <w:rPr>
          <w:rStyle w:val="a4"/>
          <w:rFonts w:ascii="Times New Roman" w:hAnsi="Times New Roman"/>
          <w:sz w:val="28"/>
          <w:szCs w:val="28"/>
          <w:lang w:val="uk-UA"/>
        </w:rPr>
        <w:t xml:space="preserve">Американська медична асоціація / </w:t>
      </w:r>
      <w:hyperlink r:id="rId27" w:history="1">
        <w:proofErr w:type="spellStart"/>
        <w:r w:rsidR="00E02F41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American</w:t>
        </w:r>
        <w:proofErr w:type="spellEnd"/>
        <w:r w:rsidR="00E02F41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 xml:space="preserve"> </w:t>
        </w:r>
        <w:proofErr w:type="spellStart"/>
        <w:r w:rsidR="00E02F41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Medical</w:t>
        </w:r>
        <w:proofErr w:type="spellEnd"/>
        <w:r w:rsidR="00E02F41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 xml:space="preserve"> </w:t>
        </w:r>
        <w:proofErr w:type="spellStart"/>
        <w:r w:rsidR="00E02F41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Association</w:t>
        </w:r>
        <w:proofErr w:type="spellEnd"/>
      </w:hyperlink>
    </w:p>
    <w:p w:rsidR="008F132A" w:rsidRPr="00B1401B" w:rsidRDefault="00EF5C87" w:rsidP="00FB74D5">
      <w:pPr>
        <w:pStyle w:val="10"/>
        <w:widowControl w:val="0"/>
        <w:numPr>
          <w:ilvl w:val="0"/>
          <w:numId w:val="18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28" w:history="1">
        <w:r w:rsidR="008F132A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https://cprguidelines.eu/guidelines-2025</w:t>
        </w:r>
      </w:hyperlink>
      <w:r w:rsidR="008F132A" w:rsidRPr="00B1401B">
        <w:rPr>
          <w:rFonts w:ascii="Times New Roman" w:hAnsi="Times New Roman"/>
          <w:sz w:val="28"/>
          <w:szCs w:val="28"/>
        </w:rPr>
        <w:t xml:space="preserve"> </w:t>
      </w:r>
      <w:r w:rsidR="008F132A" w:rsidRPr="00B1401B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The ERC Guidelines 2025</w:t>
      </w:r>
      <w:r w:rsidR="008F132A" w:rsidRPr="00B1401B">
        <w:rPr>
          <w:rFonts w:ascii="Times New Roman" w:hAnsi="Times New Roman"/>
          <w:color w:val="718087"/>
          <w:sz w:val="28"/>
          <w:szCs w:val="28"/>
          <w:shd w:val="clear" w:color="auto" w:fill="FFFFFF"/>
        </w:rPr>
        <w:t xml:space="preserve"> </w:t>
      </w:r>
    </w:p>
    <w:p w:rsidR="00E02F41" w:rsidRPr="00B1401B" w:rsidRDefault="00EF5C87" w:rsidP="00FB74D5">
      <w:pPr>
        <w:pStyle w:val="10"/>
        <w:widowControl w:val="0"/>
        <w:numPr>
          <w:ilvl w:val="0"/>
          <w:numId w:val="18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29" w:history="1">
        <w:r w:rsidR="00E02F41" w:rsidRPr="00B1401B">
          <w:rPr>
            <w:rStyle w:val="a4"/>
            <w:rFonts w:ascii="Times New Roman" w:hAnsi="Times New Roman"/>
            <w:sz w:val="28"/>
            <w:szCs w:val="28"/>
            <w:shd w:val="clear" w:color="auto" w:fill="FFFFFF"/>
            <w:lang w:val="uk-UA"/>
          </w:rPr>
          <w:t>www.oapn.od.ua</w:t>
        </w:r>
      </w:hyperlink>
      <w:r w:rsidR="00E02F41" w:rsidRPr="00B1401B">
        <w:rPr>
          <w:rStyle w:val="a4"/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- </w:t>
      </w:r>
      <w:r w:rsidR="00E02F41" w:rsidRPr="00B1401B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ГО "Одеська Асоціація лікарів-педіатрів та </w:t>
      </w:r>
      <w:proofErr w:type="spellStart"/>
      <w:r w:rsidR="00E02F41" w:rsidRPr="00B1401B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неонатологів</w:t>
      </w:r>
      <w:proofErr w:type="spellEnd"/>
      <w:r w:rsidR="00E02F41" w:rsidRPr="00B1401B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"</w:t>
      </w:r>
    </w:p>
    <w:p w:rsidR="00E02F41" w:rsidRPr="00B1401B" w:rsidRDefault="00EF5C87" w:rsidP="00FB74D5">
      <w:pPr>
        <w:pStyle w:val="10"/>
        <w:widowControl w:val="0"/>
        <w:numPr>
          <w:ilvl w:val="0"/>
          <w:numId w:val="18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30" w:history="1">
        <w:r w:rsidR="00E02F41" w:rsidRPr="00B1401B">
          <w:rPr>
            <w:rStyle w:val="a4"/>
            <w:rFonts w:ascii="Times New Roman" w:hAnsi="Times New Roman"/>
            <w:sz w:val="28"/>
            <w:szCs w:val="28"/>
            <w:shd w:val="clear" w:color="auto" w:fill="FFFFFF"/>
            <w:lang w:val="uk-UA"/>
          </w:rPr>
          <w:t>www.who.int</w:t>
        </w:r>
      </w:hyperlink>
      <w:r w:rsidR="00E02F41" w:rsidRPr="00B1401B">
        <w:rPr>
          <w:rStyle w:val="a4"/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 – Всесвітня організація охорони здоров’я</w:t>
      </w:r>
    </w:p>
    <w:p w:rsidR="00E02F41" w:rsidRPr="00B1401B" w:rsidRDefault="00EF5C87" w:rsidP="00FB74D5">
      <w:pPr>
        <w:pStyle w:val="10"/>
        <w:widowControl w:val="0"/>
        <w:numPr>
          <w:ilvl w:val="0"/>
          <w:numId w:val="18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31" w:history="1">
        <w:r w:rsidR="00E02F41" w:rsidRPr="00B1401B">
          <w:rPr>
            <w:rStyle w:val="a4"/>
            <w:rFonts w:ascii="Times New Roman" w:hAnsi="Times New Roman"/>
            <w:sz w:val="28"/>
            <w:szCs w:val="28"/>
            <w:shd w:val="clear" w:color="auto" w:fill="FFFFFF"/>
            <w:lang w:val="uk-UA"/>
          </w:rPr>
          <w:t>www.dec.gov.ua/mtd/home/</w:t>
        </w:r>
      </w:hyperlink>
      <w:r w:rsidR="00E02F41" w:rsidRPr="00B1401B">
        <w:rPr>
          <w:rStyle w:val="a4"/>
          <w:rFonts w:ascii="Times New Roman" w:hAnsi="Times New Roman"/>
          <w:sz w:val="28"/>
          <w:szCs w:val="28"/>
          <w:shd w:val="clear" w:color="auto" w:fill="FFFFFF"/>
          <w:lang w:val="uk-UA"/>
        </w:rPr>
        <w:t xml:space="preserve"> - Державний експертний центр МОЗ України</w:t>
      </w:r>
    </w:p>
    <w:p w:rsidR="00E02F41" w:rsidRPr="00B1401B" w:rsidRDefault="00EF5C87" w:rsidP="00FB74D5">
      <w:pPr>
        <w:pStyle w:val="10"/>
        <w:widowControl w:val="0"/>
        <w:numPr>
          <w:ilvl w:val="0"/>
          <w:numId w:val="18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32" w:history="1">
        <w:r w:rsidR="00E02F41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http://bma.org.uk</w:t>
        </w:r>
      </w:hyperlink>
      <w:r w:rsidR="00E02F41" w:rsidRPr="00B1401B">
        <w:rPr>
          <w:rFonts w:ascii="Times New Roman" w:hAnsi="Times New Roman"/>
          <w:sz w:val="28"/>
          <w:szCs w:val="28"/>
          <w:lang w:val="uk-UA"/>
        </w:rPr>
        <w:t>– Британська медична асоціація</w:t>
      </w:r>
    </w:p>
    <w:p w:rsidR="00E02F41" w:rsidRPr="00B1401B" w:rsidRDefault="00EF5C87" w:rsidP="00FB74D5">
      <w:pPr>
        <w:pStyle w:val="10"/>
        <w:widowControl w:val="0"/>
        <w:numPr>
          <w:ilvl w:val="0"/>
          <w:numId w:val="18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33" w:history="1">
        <w:r w:rsidR="00E02F41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www.gmc-uk.org</w:t>
        </w:r>
      </w:hyperlink>
      <w:r w:rsidR="00E02F41" w:rsidRPr="00B1401B">
        <w:rPr>
          <w:rFonts w:ascii="Times New Roman" w:hAnsi="Times New Roman"/>
          <w:sz w:val="28"/>
          <w:szCs w:val="28"/>
          <w:lang w:val="uk-UA"/>
        </w:rPr>
        <w:t xml:space="preserve">- </w:t>
      </w:r>
      <w:proofErr w:type="spellStart"/>
      <w:r w:rsidR="00E02F41" w:rsidRPr="00B1401B">
        <w:rPr>
          <w:rStyle w:val="a3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>General</w:t>
      </w:r>
      <w:proofErr w:type="spellEnd"/>
      <w:r w:rsidR="00E02F41" w:rsidRPr="00B1401B">
        <w:rPr>
          <w:rStyle w:val="a3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E02F41" w:rsidRPr="00B1401B">
        <w:rPr>
          <w:rStyle w:val="a3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>Medical</w:t>
      </w:r>
      <w:proofErr w:type="spellEnd"/>
      <w:r w:rsidR="00E02F41" w:rsidRPr="00B1401B">
        <w:rPr>
          <w:rStyle w:val="a3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E02F41" w:rsidRPr="00B1401B">
        <w:rPr>
          <w:rStyle w:val="a3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>Council</w:t>
      </w:r>
      <w:proofErr w:type="spellEnd"/>
      <w:r w:rsidR="00E02F41" w:rsidRPr="00B1401B">
        <w:rPr>
          <w:rStyle w:val="a3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 xml:space="preserve"> </w:t>
      </w:r>
      <w:r w:rsidR="00E02F41" w:rsidRPr="00B1401B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(</w:t>
      </w:r>
      <w:r w:rsidR="00E02F41" w:rsidRPr="00B1401B">
        <w:rPr>
          <w:rStyle w:val="a3"/>
          <w:rFonts w:ascii="Times New Roman" w:hAnsi="Times New Roman"/>
          <w:bCs/>
          <w:i w:val="0"/>
          <w:iCs w:val="0"/>
          <w:sz w:val="28"/>
          <w:szCs w:val="28"/>
          <w:shd w:val="clear" w:color="auto" w:fill="FFFFFF"/>
          <w:lang w:val="uk-UA"/>
        </w:rPr>
        <w:t>GMC</w:t>
      </w:r>
      <w:r w:rsidR="00E02F41" w:rsidRPr="00B1401B">
        <w:rPr>
          <w:rFonts w:ascii="Times New Roman" w:hAnsi="Times New Roman"/>
          <w:sz w:val="28"/>
          <w:szCs w:val="28"/>
          <w:shd w:val="clear" w:color="auto" w:fill="FFFFFF"/>
          <w:lang w:val="uk-UA"/>
        </w:rPr>
        <w:t>)</w:t>
      </w:r>
    </w:p>
    <w:p w:rsidR="00E02F41" w:rsidRPr="00B1401B" w:rsidRDefault="00EF5C87" w:rsidP="00FB74D5">
      <w:pPr>
        <w:pStyle w:val="10"/>
        <w:widowControl w:val="0"/>
        <w:numPr>
          <w:ilvl w:val="0"/>
          <w:numId w:val="18"/>
        </w:numPr>
        <w:spacing w:after="0"/>
        <w:jc w:val="both"/>
        <w:rPr>
          <w:rFonts w:ascii="Times New Roman" w:hAnsi="Times New Roman"/>
          <w:sz w:val="28"/>
          <w:szCs w:val="28"/>
          <w:lang w:val="uk-UA"/>
        </w:rPr>
      </w:pPr>
      <w:hyperlink r:id="rId34" w:history="1">
        <w:r w:rsidR="00E02F41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www.bundesaerztekammer.de</w:t>
        </w:r>
      </w:hyperlink>
      <w:r w:rsidR="00E02F41" w:rsidRPr="00B1401B">
        <w:rPr>
          <w:rFonts w:ascii="Times New Roman" w:hAnsi="Times New Roman"/>
          <w:sz w:val="28"/>
          <w:szCs w:val="28"/>
          <w:lang w:val="uk-UA"/>
        </w:rPr>
        <w:t xml:space="preserve"> – Німецька медична асоціація</w:t>
      </w:r>
    </w:p>
    <w:p w:rsidR="001A7364" w:rsidRPr="00B1401B" w:rsidRDefault="00EF5C87" w:rsidP="00FB74D5">
      <w:pPr>
        <w:pStyle w:val="10"/>
        <w:widowControl w:val="0"/>
        <w:numPr>
          <w:ilvl w:val="0"/>
          <w:numId w:val="18"/>
        </w:numPr>
        <w:spacing w:after="0"/>
        <w:ind w:right="-6"/>
        <w:jc w:val="both"/>
        <w:rPr>
          <w:rFonts w:ascii="Times New Roman" w:hAnsi="Times New Roman"/>
          <w:sz w:val="28"/>
          <w:szCs w:val="28"/>
          <w:lang w:val="uk-UA"/>
        </w:rPr>
      </w:pPr>
      <w:hyperlink r:id="rId35" w:history="1">
        <w:r w:rsidR="00E02F41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https://www.who.int/workforcealliance/members_partners/member_list/ipa/en/</w:t>
        </w:r>
      </w:hyperlink>
      <w:r w:rsidR="00E02F41" w:rsidRPr="00B1401B">
        <w:rPr>
          <w:rFonts w:ascii="Times New Roman" w:hAnsi="Times New Roman"/>
          <w:sz w:val="28"/>
          <w:szCs w:val="28"/>
          <w:lang w:val="uk-UA"/>
        </w:rPr>
        <w:t xml:space="preserve"> - Міжнародна асоціація педіатрів / </w:t>
      </w:r>
      <w:proofErr w:type="spellStart"/>
      <w:r w:rsidR="00E02F41" w:rsidRPr="00B1401B">
        <w:rPr>
          <w:rFonts w:ascii="Times New Roman" w:hAnsi="Times New Roman"/>
          <w:sz w:val="28"/>
          <w:szCs w:val="28"/>
          <w:lang w:val="uk-UA"/>
        </w:rPr>
        <w:t>International</w:t>
      </w:r>
      <w:proofErr w:type="spellEnd"/>
      <w:r w:rsidR="00E02F41" w:rsidRPr="00B1401B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E02F41" w:rsidRPr="00B1401B">
        <w:rPr>
          <w:rFonts w:ascii="Times New Roman" w:hAnsi="Times New Roman"/>
          <w:sz w:val="28"/>
          <w:szCs w:val="28"/>
          <w:lang w:val="uk-UA"/>
        </w:rPr>
        <w:t>Pediatric</w:t>
      </w:r>
      <w:proofErr w:type="spellEnd"/>
      <w:r w:rsidR="00E02F41" w:rsidRPr="00B1401B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E02F41" w:rsidRPr="00B1401B">
        <w:rPr>
          <w:rFonts w:ascii="Times New Roman" w:hAnsi="Times New Roman"/>
          <w:sz w:val="28"/>
          <w:szCs w:val="28"/>
          <w:lang w:val="uk-UA"/>
        </w:rPr>
        <w:t>Association</w:t>
      </w:r>
      <w:proofErr w:type="spellEnd"/>
      <w:r w:rsidR="00E02F41" w:rsidRPr="00B1401B">
        <w:rPr>
          <w:rFonts w:ascii="Times New Roman" w:hAnsi="Times New Roman"/>
          <w:sz w:val="28"/>
          <w:szCs w:val="28"/>
          <w:lang w:val="uk-UA"/>
        </w:rPr>
        <w:t xml:space="preserve"> (IPA)</w:t>
      </w:r>
      <w:bookmarkStart w:id="0" w:name="page3"/>
      <w:bookmarkEnd w:id="0"/>
    </w:p>
    <w:p w:rsidR="001A7364" w:rsidRPr="00B1401B" w:rsidRDefault="00EF5C87" w:rsidP="00FB74D5">
      <w:pPr>
        <w:pStyle w:val="10"/>
        <w:widowControl w:val="0"/>
        <w:numPr>
          <w:ilvl w:val="0"/>
          <w:numId w:val="18"/>
        </w:numPr>
        <w:spacing w:after="0"/>
        <w:ind w:right="-6"/>
        <w:jc w:val="both"/>
        <w:rPr>
          <w:rStyle w:val="a4"/>
          <w:rFonts w:ascii="Times New Roman" w:hAnsi="Times New Roman"/>
          <w:color w:val="auto"/>
          <w:sz w:val="28"/>
          <w:szCs w:val="28"/>
          <w:u w:val="none"/>
          <w:lang w:val="uk-UA"/>
        </w:rPr>
      </w:pPr>
      <w:hyperlink r:id="rId36" w:history="1">
        <w:r w:rsidR="001A7364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https://www.youtube.com/watch?v=bGOTwYqJ77U</w:t>
        </w:r>
      </w:hyperlink>
    </w:p>
    <w:p w:rsidR="001A7364" w:rsidRPr="00B1401B" w:rsidRDefault="00EF5C87" w:rsidP="00FB74D5">
      <w:pPr>
        <w:pStyle w:val="10"/>
        <w:widowControl w:val="0"/>
        <w:numPr>
          <w:ilvl w:val="0"/>
          <w:numId w:val="18"/>
        </w:numPr>
        <w:spacing w:after="0"/>
        <w:ind w:right="-6"/>
        <w:jc w:val="both"/>
        <w:rPr>
          <w:rFonts w:ascii="Times New Roman" w:hAnsi="Times New Roman"/>
          <w:sz w:val="28"/>
          <w:szCs w:val="28"/>
          <w:lang w:val="uk-UA"/>
        </w:rPr>
      </w:pPr>
      <w:hyperlink r:id="rId37" w:history="1">
        <w:r w:rsidR="001A7364" w:rsidRPr="00B1401B">
          <w:rPr>
            <w:rStyle w:val="a4"/>
            <w:rFonts w:ascii="Times New Roman" w:hAnsi="Times New Roman"/>
            <w:sz w:val="28"/>
            <w:szCs w:val="28"/>
            <w:lang w:val="uk-UA"/>
          </w:rPr>
          <w:t>https://youtu.be/CPUqT2-oPYw</w:t>
        </w:r>
      </w:hyperlink>
    </w:p>
    <w:p w:rsidR="00DF7669" w:rsidRPr="00B1401B" w:rsidRDefault="00DF7669" w:rsidP="00FB74D5">
      <w:pPr>
        <w:rPr>
          <w:rFonts w:ascii="Times New Roman" w:hAnsi="Times New Roman" w:cs="Times New Roman"/>
          <w:sz w:val="28"/>
          <w:szCs w:val="28"/>
        </w:rPr>
      </w:pPr>
    </w:p>
    <w:sectPr w:rsidR="00DF7669" w:rsidRPr="00B1401B" w:rsidSect="0027595D">
      <w:type w:val="continuous"/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Neue LT CYR 67 MedCn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5" w:csb1="00000000"/>
  </w:font>
  <w:font w:name="HelveticaNeue LT CYR 57 Cond">
    <w:altName w:val="HelveticaNeue LT CYR 57 Cond"/>
    <w:panose1 w:val="00000000000000000000"/>
    <w:charset w:val="00"/>
    <w:family w:val="swiss"/>
    <w:notTrueType/>
    <w:pitch w:val="default"/>
    <w:sig w:usb0="00000203" w:usb1="00000000" w:usb2="00000000" w:usb3="00000000" w:csb0="00000005" w:csb1="00000000"/>
  </w:font>
  <w:font w:name="HelveticaNeue LT CYR 97 BlkCn">
    <w:altName w:val="HelveticaNeue LT CYR 97 BlkCn"/>
    <w:panose1 w:val="00000000000000000000"/>
    <w:charset w:val="00"/>
    <w:family w:val="swiss"/>
    <w:notTrueType/>
    <w:pitch w:val="default"/>
    <w:sig w:usb0="00000203" w:usb1="00000000" w:usb2="00000000" w:usb3="00000000" w:csb0="00000005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501DC"/>
    <w:multiLevelType w:val="hybridMultilevel"/>
    <w:tmpl w:val="0C7E8080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8E020C7"/>
    <w:multiLevelType w:val="multilevel"/>
    <w:tmpl w:val="523299A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 w:hint="default"/>
      </w:rPr>
    </w:lvl>
  </w:abstractNum>
  <w:abstractNum w:abstractNumId="2">
    <w:nsid w:val="0A5210ED"/>
    <w:multiLevelType w:val="hybridMultilevel"/>
    <w:tmpl w:val="E8ACC00E"/>
    <w:lvl w:ilvl="0" w:tplc="014AD76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06B1D5F"/>
    <w:multiLevelType w:val="hybridMultilevel"/>
    <w:tmpl w:val="0FCC5C54"/>
    <w:lvl w:ilvl="0" w:tplc="5A387D3A">
      <w:start w:val="1"/>
      <w:numFmt w:val="decimal"/>
      <w:lvlText w:val="%1."/>
      <w:lvlJc w:val="left"/>
      <w:pPr>
        <w:ind w:left="1429" w:hanging="360"/>
      </w:pPr>
      <w:rPr>
        <w:rFonts w:hint="default"/>
        <w:b w:val="0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1330636"/>
    <w:multiLevelType w:val="hybridMultilevel"/>
    <w:tmpl w:val="09CE806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21D0FD1"/>
    <w:multiLevelType w:val="multilevel"/>
    <w:tmpl w:val="0E2AB36C"/>
    <w:lvl w:ilvl="0">
      <w:start w:val="1"/>
      <w:numFmt w:val="decimal"/>
      <w:lvlText w:val="%1."/>
      <w:lvlJc w:val="center"/>
      <w:pPr>
        <w:tabs>
          <w:tab w:val="num" w:pos="360"/>
        </w:tabs>
        <w:ind w:left="227" w:hanging="227"/>
      </w:pPr>
      <w:rPr>
        <w:rFonts w:ascii="Times New Roman" w:eastAsia="Calibri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81D34C3"/>
    <w:multiLevelType w:val="hybridMultilevel"/>
    <w:tmpl w:val="ABF2E75E"/>
    <w:lvl w:ilvl="0" w:tplc="0422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B5241AB"/>
    <w:multiLevelType w:val="multilevel"/>
    <w:tmpl w:val="4ED21D2A"/>
    <w:lvl w:ilvl="0">
      <w:start w:val="1"/>
      <w:numFmt w:val="decimal"/>
      <w:lvlText w:val="%1."/>
      <w:lvlJc w:val="center"/>
      <w:pPr>
        <w:tabs>
          <w:tab w:val="num" w:pos="360"/>
        </w:tabs>
        <w:ind w:left="227" w:hanging="227"/>
      </w:pPr>
      <w:rPr>
        <w:rFonts w:ascii="Times New Roman" w:eastAsia="Calibri" w:hAnsi="Times New Roman"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8">
    <w:nsid w:val="1B7E6266"/>
    <w:multiLevelType w:val="hybridMultilevel"/>
    <w:tmpl w:val="71FAE502"/>
    <w:lvl w:ilvl="0" w:tplc="5A387D3A">
      <w:start w:val="1"/>
      <w:numFmt w:val="decimal"/>
      <w:lvlText w:val="%1."/>
      <w:lvlJc w:val="left"/>
      <w:pPr>
        <w:ind w:left="1429" w:hanging="360"/>
      </w:pPr>
      <w:rPr>
        <w:rFonts w:hint="default"/>
        <w:b w:val="0"/>
      </w:rPr>
    </w:lvl>
    <w:lvl w:ilvl="1" w:tplc="04220019">
      <w:start w:val="1"/>
      <w:numFmt w:val="lowerLetter"/>
      <w:lvlText w:val="%2."/>
      <w:lvlJc w:val="left"/>
      <w:pPr>
        <w:ind w:left="2149" w:hanging="360"/>
      </w:pPr>
    </w:lvl>
    <w:lvl w:ilvl="2" w:tplc="0422001B" w:tentative="1">
      <w:start w:val="1"/>
      <w:numFmt w:val="lowerRoman"/>
      <w:lvlText w:val="%3."/>
      <w:lvlJc w:val="right"/>
      <w:pPr>
        <w:ind w:left="2869" w:hanging="180"/>
      </w:pPr>
    </w:lvl>
    <w:lvl w:ilvl="3" w:tplc="0422000F" w:tentative="1">
      <w:start w:val="1"/>
      <w:numFmt w:val="decimal"/>
      <w:lvlText w:val="%4."/>
      <w:lvlJc w:val="left"/>
      <w:pPr>
        <w:ind w:left="3589" w:hanging="360"/>
      </w:pPr>
    </w:lvl>
    <w:lvl w:ilvl="4" w:tplc="04220019" w:tentative="1">
      <w:start w:val="1"/>
      <w:numFmt w:val="lowerLetter"/>
      <w:lvlText w:val="%5."/>
      <w:lvlJc w:val="left"/>
      <w:pPr>
        <w:ind w:left="4309" w:hanging="360"/>
      </w:pPr>
    </w:lvl>
    <w:lvl w:ilvl="5" w:tplc="0422001B" w:tentative="1">
      <w:start w:val="1"/>
      <w:numFmt w:val="lowerRoman"/>
      <w:lvlText w:val="%6."/>
      <w:lvlJc w:val="right"/>
      <w:pPr>
        <w:ind w:left="5029" w:hanging="180"/>
      </w:pPr>
    </w:lvl>
    <w:lvl w:ilvl="6" w:tplc="0422000F" w:tentative="1">
      <w:start w:val="1"/>
      <w:numFmt w:val="decimal"/>
      <w:lvlText w:val="%7."/>
      <w:lvlJc w:val="left"/>
      <w:pPr>
        <w:ind w:left="5749" w:hanging="360"/>
      </w:pPr>
    </w:lvl>
    <w:lvl w:ilvl="7" w:tplc="04220019" w:tentative="1">
      <w:start w:val="1"/>
      <w:numFmt w:val="lowerLetter"/>
      <w:lvlText w:val="%8."/>
      <w:lvlJc w:val="left"/>
      <w:pPr>
        <w:ind w:left="6469" w:hanging="360"/>
      </w:pPr>
    </w:lvl>
    <w:lvl w:ilvl="8" w:tplc="042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1C3E3BA4"/>
    <w:multiLevelType w:val="multilevel"/>
    <w:tmpl w:val="B75855A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 w:hint="default"/>
      </w:rPr>
    </w:lvl>
  </w:abstractNum>
  <w:abstractNum w:abstractNumId="10">
    <w:nsid w:val="24BB4F29"/>
    <w:multiLevelType w:val="multilevel"/>
    <w:tmpl w:val="24BB4F29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1">
    <w:nsid w:val="2AA24F9E"/>
    <w:multiLevelType w:val="hybridMultilevel"/>
    <w:tmpl w:val="54F241CC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2E314C91"/>
    <w:multiLevelType w:val="hybridMultilevel"/>
    <w:tmpl w:val="3E8CFD08"/>
    <w:lvl w:ilvl="0" w:tplc="6902D022">
      <w:start w:val="3"/>
      <w:numFmt w:val="bullet"/>
      <w:lvlText w:val="-"/>
      <w:lvlJc w:val="left"/>
      <w:pPr>
        <w:ind w:left="1778" w:hanging="360"/>
      </w:pPr>
      <w:rPr>
        <w:rFonts w:ascii="Times New Roman" w:eastAsiaTheme="minorEastAsia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34196925"/>
    <w:multiLevelType w:val="hybridMultilevel"/>
    <w:tmpl w:val="FF2E2430"/>
    <w:lvl w:ilvl="0" w:tplc="0422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35A0008A"/>
    <w:multiLevelType w:val="hybridMultilevel"/>
    <w:tmpl w:val="A0800150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6393AAE"/>
    <w:multiLevelType w:val="hybridMultilevel"/>
    <w:tmpl w:val="CDE09170"/>
    <w:lvl w:ilvl="0" w:tplc="0422000D">
      <w:start w:val="1"/>
      <w:numFmt w:val="bullet"/>
      <w:lvlText w:val=""/>
      <w:lvlJc w:val="left"/>
      <w:pPr>
        <w:ind w:left="1069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6">
    <w:nsid w:val="53E42482"/>
    <w:multiLevelType w:val="hybridMultilevel"/>
    <w:tmpl w:val="92AA1540"/>
    <w:lvl w:ilvl="0" w:tplc="0422000F">
      <w:start w:val="1"/>
      <w:numFmt w:val="decimal"/>
      <w:lvlText w:val="%1."/>
      <w:lvlJc w:val="left"/>
      <w:pPr>
        <w:ind w:left="1429" w:hanging="360"/>
      </w:pPr>
    </w:lvl>
    <w:lvl w:ilvl="1" w:tplc="04220019" w:tentative="1">
      <w:start w:val="1"/>
      <w:numFmt w:val="lowerLetter"/>
      <w:lvlText w:val="%2."/>
      <w:lvlJc w:val="left"/>
      <w:pPr>
        <w:ind w:left="2149" w:hanging="360"/>
      </w:pPr>
    </w:lvl>
    <w:lvl w:ilvl="2" w:tplc="0422001B" w:tentative="1">
      <w:start w:val="1"/>
      <w:numFmt w:val="lowerRoman"/>
      <w:lvlText w:val="%3."/>
      <w:lvlJc w:val="right"/>
      <w:pPr>
        <w:ind w:left="2869" w:hanging="180"/>
      </w:pPr>
    </w:lvl>
    <w:lvl w:ilvl="3" w:tplc="0422000F" w:tentative="1">
      <w:start w:val="1"/>
      <w:numFmt w:val="decimal"/>
      <w:lvlText w:val="%4."/>
      <w:lvlJc w:val="left"/>
      <w:pPr>
        <w:ind w:left="3589" w:hanging="360"/>
      </w:pPr>
    </w:lvl>
    <w:lvl w:ilvl="4" w:tplc="04220019" w:tentative="1">
      <w:start w:val="1"/>
      <w:numFmt w:val="lowerLetter"/>
      <w:lvlText w:val="%5."/>
      <w:lvlJc w:val="left"/>
      <w:pPr>
        <w:ind w:left="4309" w:hanging="360"/>
      </w:pPr>
    </w:lvl>
    <w:lvl w:ilvl="5" w:tplc="0422001B" w:tentative="1">
      <w:start w:val="1"/>
      <w:numFmt w:val="lowerRoman"/>
      <w:lvlText w:val="%6."/>
      <w:lvlJc w:val="right"/>
      <w:pPr>
        <w:ind w:left="5029" w:hanging="180"/>
      </w:pPr>
    </w:lvl>
    <w:lvl w:ilvl="6" w:tplc="0422000F" w:tentative="1">
      <w:start w:val="1"/>
      <w:numFmt w:val="decimal"/>
      <w:lvlText w:val="%7."/>
      <w:lvlJc w:val="left"/>
      <w:pPr>
        <w:ind w:left="5749" w:hanging="360"/>
      </w:pPr>
    </w:lvl>
    <w:lvl w:ilvl="7" w:tplc="04220019" w:tentative="1">
      <w:start w:val="1"/>
      <w:numFmt w:val="lowerLetter"/>
      <w:lvlText w:val="%8."/>
      <w:lvlJc w:val="left"/>
      <w:pPr>
        <w:ind w:left="6469" w:hanging="360"/>
      </w:pPr>
    </w:lvl>
    <w:lvl w:ilvl="8" w:tplc="042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587727A5"/>
    <w:multiLevelType w:val="multilevel"/>
    <w:tmpl w:val="F5D46ECA"/>
    <w:lvl w:ilvl="0">
      <w:start w:val="1"/>
      <w:numFmt w:val="decimal"/>
      <w:lvlText w:val="%1."/>
      <w:lvlJc w:val="center"/>
      <w:pPr>
        <w:tabs>
          <w:tab w:val="num" w:pos="360"/>
        </w:tabs>
        <w:ind w:left="227" w:hanging="227"/>
      </w:pPr>
      <w:rPr>
        <w:rFonts w:ascii="Times New Roman" w:eastAsia="Calibri" w:hAnsi="Times New Roman"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8">
    <w:nsid w:val="664E104E"/>
    <w:multiLevelType w:val="hybridMultilevel"/>
    <w:tmpl w:val="422A9EE8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6B4B69C8"/>
    <w:multiLevelType w:val="multilevel"/>
    <w:tmpl w:val="B21EDD1E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 w:hint="default"/>
      </w:rPr>
    </w:lvl>
  </w:abstractNum>
  <w:abstractNum w:abstractNumId="20">
    <w:nsid w:val="766A19F9"/>
    <w:multiLevelType w:val="hybridMultilevel"/>
    <w:tmpl w:val="43C8C1D8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7A1E16DF"/>
    <w:multiLevelType w:val="hybridMultilevel"/>
    <w:tmpl w:val="284E83C2"/>
    <w:lvl w:ilvl="0" w:tplc="0422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3"/>
  </w:num>
  <w:num w:numId="5">
    <w:abstractNumId w:val="13"/>
  </w:num>
  <w:num w:numId="6">
    <w:abstractNumId w:val="8"/>
  </w:num>
  <w:num w:numId="7">
    <w:abstractNumId w:val="0"/>
  </w:num>
  <w:num w:numId="8">
    <w:abstractNumId w:val="18"/>
  </w:num>
  <w:num w:numId="9">
    <w:abstractNumId w:val="20"/>
  </w:num>
  <w:num w:numId="10">
    <w:abstractNumId w:val="4"/>
  </w:num>
  <w:num w:numId="11">
    <w:abstractNumId w:val="11"/>
  </w:num>
  <w:num w:numId="12">
    <w:abstractNumId w:val="15"/>
  </w:num>
  <w:num w:numId="13">
    <w:abstractNumId w:val="21"/>
  </w:num>
  <w:num w:numId="14">
    <w:abstractNumId w:val="6"/>
  </w:num>
  <w:num w:numId="15">
    <w:abstractNumId w:val="16"/>
  </w:num>
  <w:num w:numId="16">
    <w:abstractNumId w:val="17"/>
  </w:num>
  <w:num w:numId="17">
    <w:abstractNumId w:val="7"/>
  </w:num>
  <w:num w:numId="18">
    <w:abstractNumId w:val="9"/>
  </w:num>
  <w:num w:numId="19">
    <w:abstractNumId w:val="12"/>
  </w:num>
  <w:num w:numId="20">
    <w:abstractNumId w:val="19"/>
  </w:num>
  <w:num w:numId="21">
    <w:abstractNumId w:val="1"/>
  </w:num>
  <w:num w:numId="22">
    <w:abstractNumId w:val="14"/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hyphenationZone w:val="425"/>
  <w:characterSpacingControl w:val="doNotCompress"/>
  <w:savePreviewPicture/>
  <w:compat>
    <w:useFELayout/>
  </w:compat>
  <w:rsids>
    <w:rsidRoot w:val="00C9273A"/>
    <w:rsid w:val="00006359"/>
    <w:rsid w:val="000C7ECF"/>
    <w:rsid w:val="000F387F"/>
    <w:rsid w:val="0013058E"/>
    <w:rsid w:val="00137FDF"/>
    <w:rsid w:val="001568DB"/>
    <w:rsid w:val="00174E19"/>
    <w:rsid w:val="001A7364"/>
    <w:rsid w:val="001B17D8"/>
    <w:rsid w:val="001E2FBC"/>
    <w:rsid w:val="002432A1"/>
    <w:rsid w:val="00264BCD"/>
    <w:rsid w:val="0027595D"/>
    <w:rsid w:val="00287A46"/>
    <w:rsid w:val="002D340F"/>
    <w:rsid w:val="003740BB"/>
    <w:rsid w:val="003937D0"/>
    <w:rsid w:val="003D6C1A"/>
    <w:rsid w:val="003F5393"/>
    <w:rsid w:val="004068C7"/>
    <w:rsid w:val="00604B1C"/>
    <w:rsid w:val="00690A21"/>
    <w:rsid w:val="006A067F"/>
    <w:rsid w:val="007105BE"/>
    <w:rsid w:val="007108E2"/>
    <w:rsid w:val="007164AE"/>
    <w:rsid w:val="00725451"/>
    <w:rsid w:val="00796A1B"/>
    <w:rsid w:val="007A518E"/>
    <w:rsid w:val="007C4D92"/>
    <w:rsid w:val="008F132A"/>
    <w:rsid w:val="00926999"/>
    <w:rsid w:val="00A0286E"/>
    <w:rsid w:val="00A0399C"/>
    <w:rsid w:val="00A33E35"/>
    <w:rsid w:val="00A42D33"/>
    <w:rsid w:val="00AD6B07"/>
    <w:rsid w:val="00AE0F1E"/>
    <w:rsid w:val="00AF4F7D"/>
    <w:rsid w:val="00B04087"/>
    <w:rsid w:val="00B1401B"/>
    <w:rsid w:val="00B468CA"/>
    <w:rsid w:val="00B72524"/>
    <w:rsid w:val="00B82484"/>
    <w:rsid w:val="00BF5F75"/>
    <w:rsid w:val="00C46BD1"/>
    <w:rsid w:val="00C747FE"/>
    <w:rsid w:val="00C9273A"/>
    <w:rsid w:val="00CB0B3A"/>
    <w:rsid w:val="00CB3A87"/>
    <w:rsid w:val="00CC723C"/>
    <w:rsid w:val="00CF0F5F"/>
    <w:rsid w:val="00CF14AB"/>
    <w:rsid w:val="00D50F6B"/>
    <w:rsid w:val="00D75B6F"/>
    <w:rsid w:val="00D94BED"/>
    <w:rsid w:val="00DF7669"/>
    <w:rsid w:val="00E02F41"/>
    <w:rsid w:val="00E3711B"/>
    <w:rsid w:val="00E47DEE"/>
    <w:rsid w:val="00E70343"/>
    <w:rsid w:val="00E82BCE"/>
    <w:rsid w:val="00E83789"/>
    <w:rsid w:val="00E92FDC"/>
    <w:rsid w:val="00EB342A"/>
    <w:rsid w:val="00EE27F0"/>
    <w:rsid w:val="00EF5C87"/>
    <w:rsid w:val="00F81577"/>
    <w:rsid w:val="00F85784"/>
    <w:rsid w:val="00FB74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40F"/>
  </w:style>
  <w:style w:type="paragraph" w:styleId="3">
    <w:name w:val="heading 3"/>
    <w:basedOn w:val="a"/>
    <w:link w:val="30"/>
    <w:uiPriority w:val="9"/>
    <w:qFormat/>
    <w:rsid w:val="001A73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74E1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E02F41"/>
    <w:rPr>
      <w:rFonts w:cs="Times New Roman"/>
      <w:i/>
      <w:iCs/>
    </w:rPr>
  </w:style>
  <w:style w:type="character" w:styleId="a4">
    <w:name w:val="Hyperlink"/>
    <w:rsid w:val="00E02F41"/>
    <w:rPr>
      <w:rFonts w:cs="Times New Roman"/>
      <w:color w:val="0000FF"/>
      <w:u w:val="single"/>
    </w:rPr>
  </w:style>
  <w:style w:type="paragraph" w:styleId="a5">
    <w:name w:val="header"/>
    <w:basedOn w:val="a"/>
    <w:link w:val="a6"/>
    <w:rsid w:val="00E02F41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6">
    <w:name w:val="Верхний колонтитул Знак"/>
    <w:basedOn w:val="a0"/>
    <w:link w:val="a5"/>
    <w:rsid w:val="00E02F41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7">
    <w:name w:val="Body Text"/>
    <w:basedOn w:val="a"/>
    <w:link w:val="a8"/>
    <w:uiPriority w:val="99"/>
    <w:rsid w:val="00E02F41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8">
    <w:name w:val="Основной текст Знак"/>
    <w:basedOn w:val="a0"/>
    <w:link w:val="a7"/>
    <w:uiPriority w:val="99"/>
    <w:rsid w:val="00E02F41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customStyle="1" w:styleId="1">
    <w:name w:val="Обычный1"/>
    <w:rsid w:val="00E02F41"/>
    <w:pPr>
      <w:widowControl w:val="0"/>
      <w:snapToGrid w:val="0"/>
      <w:spacing w:after="0" w:line="240" w:lineRule="auto"/>
      <w:ind w:firstLine="28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0">
    <w:name w:val="Абзац списка1"/>
    <w:basedOn w:val="a"/>
    <w:rsid w:val="00E02F41"/>
    <w:pPr>
      <w:ind w:left="720"/>
      <w:contextualSpacing/>
    </w:pPr>
    <w:rPr>
      <w:rFonts w:ascii="Calibri" w:eastAsia="Times New Roman" w:hAnsi="Calibri" w:cs="Times New Roman"/>
      <w:lang w:val="en-US" w:eastAsia="en-US"/>
    </w:rPr>
  </w:style>
  <w:style w:type="paragraph" w:styleId="a9">
    <w:name w:val="List Paragraph"/>
    <w:basedOn w:val="a"/>
    <w:uiPriority w:val="34"/>
    <w:qFormat/>
    <w:rsid w:val="000F387F"/>
    <w:pPr>
      <w:spacing w:after="14" w:line="271" w:lineRule="auto"/>
      <w:ind w:left="720" w:right="3023" w:hanging="10"/>
      <w:contextualSpacing/>
    </w:pPr>
    <w:rPr>
      <w:rFonts w:ascii="Times New Roman" w:eastAsia="Times New Roman" w:hAnsi="Times New Roman" w:cs="Times New Roman"/>
      <w:color w:val="000000"/>
      <w:sz w:val="28"/>
    </w:rPr>
  </w:style>
  <w:style w:type="paragraph" w:styleId="aa">
    <w:name w:val="Normal (Web)"/>
    <w:basedOn w:val="a"/>
    <w:uiPriority w:val="99"/>
    <w:semiHidden/>
    <w:unhideWhenUsed/>
    <w:rsid w:val="00B040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b">
    <w:name w:val="Strong"/>
    <w:basedOn w:val="a0"/>
    <w:uiPriority w:val="22"/>
    <w:qFormat/>
    <w:rsid w:val="00B04087"/>
    <w:rPr>
      <w:b/>
      <w:bCs/>
    </w:rPr>
  </w:style>
  <w:style w:type="character" w:styleId="ac">
    <w:name w:val="FollowedHyperlink"/>
    <w:basedOn w:val="a0"/>
    <w:uiPriority w:val="99"/>
    <w:semiHidden/>
    <w:unhideWhenUsed/>
    <w:rsid w:val="001A7364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1A7364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semiHidden/>
    <w:rsid w:val="00174E1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d">
    <w:name w:val="Balloon Text"/>
    <w:basedOn w:val="a"/>
    <w:link w:val="ae"/>
    <w:uiPriority w:val="99"/>
    <w:semiHidden/>
    <w:unhideWhenUsed/>
    <w:rsid w:val="001B17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1B17D8"/>
    <w:rPr>
      <w:rFonts w:ascii="Tahoma" w:hAnsi="Tahoma" w:cs="Tahoma"/>
      <w:sz w:val="16"/>
      <w:szCs w:val="16"/>
    </w:rPr>
  </w:style>
  <w:style w:type="table" w:styleId="af">
    <w:name w:val="Table Grid"/>
    <w:basedOn w:val="a1"/>
    <w:uiPriority w:val="59"/>
    <w:rsid w:val="001B17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B17D8"/>
    <w:pPr>
      <w:autoSpaceDE w:val="0"/>
      <w:autoSpaceDN w:val="0"/>
      <w:adjustRightInd w:val="0"/>
      <w:spacing w:after="0" w:line="240" w:lineRule="auto"/>
    </w:pPr>
    <w:rPr>
      <w:rFonts w:ascii="HelveticaNeue LT CYR 67 MedCn" w:hAnsi="HelveticaNeue LT CYR 67 MedCn" w:cs="HelveticaNeue LT CYR 67 MedCn"/>
      <w:color w:val="000000"/>
      <w:sz w:val="24"/>
      <w:szCs w:val="24"/>
    </w:rPr>
  </w:style>
  <w:style w:type="paragraph" w:customStyle="1" w:styleId="Pa70">
    <w:name w:val="Pa70"/>
    <w:basedOn w:val="Default"/>
    <w:next w:val="Default"/>
    <w:uiPriority w:val="99"/>
    <w:rsid w:val="001B17D8"/>
    <w:pPr>
      <w:spacing w:line="131" w:lineRule="atLeast"/>
    </w:pPr>
    <w:rPr>
      <w:rFonts w:cstheme="minorBidi"/>
      <w:color w:val="auto"/>
    </w:rPr>
  </w:style>
  <w:style w:type="paragraph" w:customStyle="1" w:styleId="Pa83">
    <w:name w:val="Pa83"/>
    <w:basedOn w:val="Default"/>
    <w:next w:val="Default"/>
    <w:uiPriority w:val="99"/>
    <w:rsid w:val="001B17D8"/>
    <w:pPr>
      <w:spacing w:line="131" w:lineRule="atLeast"/>
    </w:pPr>
    <w:rPr>
      <w:rFonts w:cstheme="minorBidi"/>
      <w:color w:val="auto"/>
    </w:rPr>
  </w:style>
  <w:style w:type="character" w:customStyle="1" w:styleId="A19">
    <w:name w:val="A19"/>
    <w:uiPriority w:val="99"/>
    <w:rsid w:val="001B17D8"/>
    <w:rPr>
      <w:rFonts w:cs="HelveticaNeue LT CYR 67 MedCn"/>
      <w:b/>
      <w:bCs/>
      <w:color w:val="000000"/>
      <w:sz w:val="7"/>
      <w:szCs w:val="7"/>
    </w:rPr>
  </w:style>
  <w:style w:type="paragraph" w:customStyle="1" w:styleId="Pa63">
    <w:name w:val="Pa63"/>
    <w:basedOn w:val="Default"/>
    <w:next w:val="Default"/>
    <w:uiPriority w:val="99"/>
    <w:rsid w:val="001B17D8"/>
    <w:pPr>
      <w:spacing w:line="141" w:lineRule="atLeast"/>
    </w:pPr>
    <w:rPr>
      <w:rFonts w:cstheme="minorBidi"/>
      <w:color w:val="auto"/>
    </w:rPr>
  </w:style>
  <w:style w:type="paragraph" w:customStyle="1" w:styleId="Pa84">
    <w:name w:val="Pa84"/>
    <w:basedOn w:val="Default"/>
    <w:next w:val="Default"/>
    <w:uiPriority w:val="99"/>
    <w:rsid w:val="001B17D8"/>
    <w:pPr>
      <w:spacing w:line="141" w:lineRule="atLeast"/>
    </w:pPr>
    <w:rPr>
      <w:rFonts w:cstheme="minorBidi"/>
      <w:color w:val="auto"/>
    </w:rPr>
  </w:style>
  <w:style w:type="paragraph" w:customStyle="1" w:styleId="Pa3">
    <w:name w:val="Pa3"/>
    <w:basedOn w:val="Default"/>
    <w:next w:val="Default"/>
    <w:uiPriority w:val="99"/>
    <w:rsid w:val="00796A1B"/>
    <w:pPr>
      <w:spacing w:line="121" w:lineRule="atLeast"/>
    </w:pPr>
    <w:rPr>
      <w:rFonts w:ascii="HelveticaNeue LT CYR 57 Cond" w:hAnsi="HelveticaNeue LT CYR 57 Cond" w:cstheme="minorBidi"/>
      <w:color w:val="auto"/>
    </w:rPr>
  </w:style>
  <w:style w:type="character" w:customStyle="1" w:styleId="A60">
    <w:name w:val="A6"/>
    <w:uiPriority w:val="99"/>
    <w:rsid w:val="00796A1B"/>
    <w:rPr>
      <w:rFonts w:cs="HelveticaNeue LT CYR 57 Cond"/>
      <w:color w:val="000000"/>
      <w:sz w:val="7"/>
      <w:szCs w:val="7"/>
    </w:rPr>
  </w:style>
  <w:style w:type="character" w:customStyle="1" w:styleId="A16">
    <w:name w:val="A16"/>
    <w:uiPriority w:val="99"/>
    <w:rsid w:val="0027595D"/>
    <w:rPr>
      <w:rFonts w:cs="HelveticaNeue LT CYR 57 Cond"/>
      <w:color w:val="000000"/>
      <w:sz w:val="15"/>
      <w:szCs w:val="15"/>
    </w:rPr>
  </w:style>
  <w:style w:type="paragraph" w:customStyle="1" w:styleId="Pa43">
    <w:name w:val="Pa43"/>
    <w:basedOn w:val="Default"/>
    <w:next w:val="Default"/>
    <w:uiPriority w:val="99"/>
    <w:rsid w:val="0027595D"/>
    <w:pPr>
      <w:spacing w:line="161" w:lineRule="atLeast"/>
    </w:pPr>
    <w:rPr>
      <w:rFonts w:ascii="HelveticaNeue LT CYR 97 BlkCn" w:hAnsi="HelveticaNeue LT CYR 97 BlkCn" w:cstheme="minorBidi"/>
      <w:color w:val="auto"/>
    </w:rPr>
  </w:style>
  <w:style w:type="paragraph" w:customStyle="1" w:styleId="Pa42">
    <w:name w:val="Pa42"/>
    <w:basedOn w:val="Default"/>
    <w:next w:val="Default"/>
    <w:uiPriority w:val="99"/>
    <w:rsid w:val="0027595D"/>
    <w:pPr>
      <w:spacing w:line="151" w:lineRule="atLeast"/>
    </w:pPr>
    <w:rPr>
      <w:rFonts w:ascii="HelveticaNeue LT CYR 97 BlkCn" w:hAnsi="HelveticaNeue LT CYR 97 BlkCn" w:cstheme="minorBidi"/>
      <w:color w:val="auto"/>
    </w:rPr>
  </w:style>
  <w:style w:type="paragraph" w:customStyle="1" w:styleId="Pa56">
    <w:name w:val="Pa56"/>
    <w:basedOn w:val="Default"/>
    <w:next w:val="Default"/>
    <w:uiPriority w:val="99"/>
    <w:rsid w:val="0027595D"/>
    <w:pPr>
      <w:spacing w:line="161" w:lineRule="atLeast"/>
    </w:pPr>
    <w:rPr>
      <w:rFonts w:ascii="HelveticaNeue LT CYR 97 BlkCn" w:hAnsi="HelveticaNeue LT CYR 97 BlkCn" w:cstheme="minorBidi"/>
      <w:color w:val="auto"/>
    </w:rPr>
  </w:style>
  <w:style w:type="paragraph" w:customStyle="1" w:styleId="Pa48">
    <w:name w:val="Pa48"/>
    <w:basedOn w:val="Default"/>
    <w:next w:val="Default"/>
    <w:uiPriority w:val="99"/>
    <w:rsid w:val="0027595D"/>
    <w:pPr>
      <w:spacing w:line="151" w:lineRule="atLeast"/>
    </w:pPr>
    <w:rPr>
      <w:rFonts w:ascii="HelveticaNeue LT CYR 97 BlkCn" w:hAnsi="HelveticaNeue LT CYR 97 BlkCn" w:cstheme="minorBidi"/>
      <w:color w:val="auto"/>
    </w:rPr>
  </w:style>
  <w:style w:type="paragraph" w:customStyle="1" w:styleId="Pa61">
    <w:name w:val="Pa61"/>
    <w:basedOn w:val="Default"/>
    <w:next w:val="Default"/>
    <w:uiPriority w:val="99"/>
    <w:rsid w:val="0027595D"/>
    <w:pPr>
      <w:spacing w:line="151" w:lineRule="atLeast"/>
    </w:pPr>
    <w:rPr>
      <w:rFonts w:cstheme="minorBidi"/>
      <w:color w:val="auto"/>
    </w:rPr>
  </w:style>
  <w:style w:type="paragraph" w:customStyle="1" w:styleId="Pa101">
    <w:name w:val="Pa101"/>
    <w:basedOn w:val="Default"/>
    <w:next w:val="Default"/>
    <w:uiPriority w:val="99"/>
    <w:rsid w:val="0027595D"/>
    <w:pPr>
      <w:spacing w:line="151" w:lineRule="atLeast"/>
    </w:pPr>
    <w:rPr>
      <w:rFonts w:cstheme="minorBidi"/>
      <w:color w:val="auto"/>
    </w:rPr>
  </w:style>
  <w:style w:type="paragraph" w:customStyle="1" w:styleId="Pa53">
    <w:name w:val="Pa53"/>
    <w:basedOn w:val="Default"/>
    <w:next w:val="Default"/>
    <w:uiPriority w:val="99"/>
    <w:rsid w:val="0027595D"/>
    <w:pPr>
      <w:spacing w:line="181" w:lineRule="atLeast"/>
    </w:pPr>
    <w:rPr>
      <w:rFonts w:ascii="HelveticaNeue LT CYR 97 BlkCn" w:hAnsi="HelveticaNeue LT CYR 97 BlkCn" w:cstheme="minorBidi"/>
      <w:color w:val="auto"/>
    </w:rPr>
  </w:style>
  <w:style w:type="paragraph" w:customStyle="1" w:styleId="Pa14">
    <w:name w:val="Pa14"/>
    <w:basedOn w:val="Default"/>
    <w:next w:val="Default"/>
    <w:uiPriority w:val="99"/>
    <w:rsid w:val="0027595D"/>
    <w:pPr>
      <w:spacing w:line="161" w:lineRule="atLeast"/>
    </w:pPr>
    <w:rPr>
      <w:rFonts w:ascii="HelveticaNeue LT CYR 97 BlkCn" w:hAnsi="HelveticaNeue LT CYR 97 BlkCn" w:cstheme="minorBidi"/>
      <w:color w:val="auto"/>
    </w:rPr>
  </w:style>
  <w:style w:type="character" w:customStyle="1" w:styleId="A14">
    <w:name w:val="A14"/>
    <w:uiPriority w:val="99"/>
    <w:rsid w:val="0027595D"/>
    <w:rPr>
      <w:rFonts w:ascii="HelveticaNeue LT CYR 57 Cond" w:hAnsi="HelveticaNeue LT CYR 57 Cond" w:cs="HelveticaNeue LT CYR 57 Cond"/>
      <w:color w:val="000000"/>
      <w:sz w:val="15"/>
      <w:szCs w:val="1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41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2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0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5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5790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1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0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2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885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0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6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ec.gov.ua/wp-content/uploads/2020/07/2019_1269_nkp_ekstren_ditdor.pdf" TargetMode="External"/><Relationship Id="rId13" Type="http://schemas.openxmlformats.org/officeDocument/2006/relationships/hyperlink" Target="http://www.oapn.od.ua" TargetMode="External"/><Relationship Id="rId18" Type="http://schemas.openxmlformats.org/officeDocument/2006/relationships/hyperlink" Target="http://www.bundesaerztekammer.de" TargetMode="External"/><Relationship Id="rId26" Type="http://schemas.openxmlformats.org/officeDocument/2006/relationships/hyperlink" Target="http://www.ama-assn.org" TargetMode="External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youtu.be/CPUqT2-oPYw" TargetMode="External"/><Relationship Id="rId34" Type="http://schemas.openxmlformats.org/officeDocument/2006/relationships/hyperlink" Target="http://www.bundesaerztekammer.de" TargetMode="External"/><Relationship Id="rId7" Type="http://schemas.openxmlformats.org/officeDocument/2006/relationships/hyperlink" Target="https://moz.gov.ua/uk/decrees/nakaz-moz-ukraini-vid-09032022--441-pro-zatverdzhennja-porjadkiv-nadannja-domedichnoi-dopomogi-osobam-pri-nevidkladnih-stanah" TargetMode="External"/><Relationship Id="rId12" Type="http://schemas.openxmlformats.org/officeDocument/2006/relationships/hyperlink" Target="https://cprguidelines.eu/guidelines-2025" TargetMode="External"/><Relationship Id="rId17" Type="http://schemas.openxmlformats.org/officeDocument/2006/relationships/hyperlink" Target="http://www.gmc-uk.org" TargetMode="External"/><Relationship Id="rId25" Type="http://schemas.openxmlformats.org/officeDocument/2006/relationships/hyperlink" Target="http://moz.gov.ua" TargetMode="External"/><Relationship Id="rId33" Type="http://schemas.openxmlformats.org/officeDocument/2006/relationships/hyperlink" Target="http://www.gmc-uk.org" TargetMode="Externa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bma.org.uk" TargetMode="External"/><Relationship Id="rId20" Type="http://schemas.openxmlformats.org/officeDocument/2006/relationships/hyperlink" Target="https://www.youtube.com/watch?v=bGOTwYqJ77U" TargetMode="External"/><Relationship Id="rId29" Type="http://schemas.openxmlformats.org/officeDocument/2006/relationships/hyperlink" Target="http://www.oapn.od.ua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://www.facebook.com/AmericanMedicalAssociation/" TargetMode="External"/><Relationship Id="rId24" Type="http://schemas.openxmlformats.org/officeDocument/2006/relationships/hyperlink" Target="https://www.dec.gov.ua/wp-content/uploads/2020/07/2019_1269_nkp_ekstren_ditdor.pdf" TargetMode="External"/><Relationship Id="rId32" Type="http://schemas.openxmlformats.org/officeDocument/2006/relationships/hyperlink" Target="http://bma.org.uk" TargetMode="External"/><Relationship Id="rId37" Type="http://schemas.openxmlformats.org/officeDocument/2006/relationships/hyperlink" Target="https://youtu.be/CPUqT2-oPYw" TargetMode="External"/><Relationship Id="rId5" Type="http://schemas.openxmlformats.org/officeDocument/2006/relationships/image" Target="media/image1.png"/><Relationship Id="rId15" Type="http://schemas.openxmlformats.org/officeDocument/2006/relationships/hyperlink" Target="http://www.dec.gov.ua/mtd/home/" TargetMode="External"/><Relationship Id="rId23" Type="http://schemas.openxmlformats.org/officeDocument/2006/relationships/hyperlink" Target="https://moz.gov.ua/uk/decrees/nakaz-moz-ukraini-vid-09032022--441-pro-zatverdzhennja-porjadkiv-nadannja-domedichnoi-dopomogi-osobam-pri-nevidkladnih-stanah" TargetMode="External"/><Relationship Id="rId28" Type="http://schemas.openxmlformats.org/officeDocument/2006/relationships/hyperlink" Target="https://cprguidelines.eu/guidelines-2025" TargetMode="External"/><Relationship Id="rId36" Type="http://schemas.openxmlformats.org/officeDocument/2006/relationships/hyperlink" Target="https://www.youtube.com/watch?v=bGOTwYqJ77U" TargetMode="External"/><Relationship Id="rId10" Type="http://schemas.openxmlformats.org/officeDocument/2006/relationships/hyperlink" Target="http://www.ama-assn.org" TargetMode="External"/><Relationship Id="rId19" Type="http://schemas.openxmlformats.org/officeDocument/2006/relationships/hyperlink" Target="https://www.who.int/workforcealliance/members_partners/member_list/ipa/en/" TargetMode="External"/><Relationship Id="rId31" Type="http://schemas.openxmlformats.org/officeDocument/2006/relationships/hyperlink" Target="http://www.dec.gov.ua/mtd/hom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oz.gov.ua" TargetMode="External"/><Relationship Id="rId14" Type="http://schemas.openxmlformats.org/officeDocument/2006/relationships/hyperlink" Target="http://www.who.int" TargetMode="External"/><Relationship Id="rId22" Type="http://schemas.openxmlformats.org/officeDocument/2006/relationships/image" Target="media/image3.png"/><Relationship Id="rId27" Type="http://schemas.openxmlformats.org/officeDocument/2006/relationships/hyperlink" Target="http://www.facebook.com/AmericanMedicalAssociation/" TargetMode="External"/><Relationship Id="rId30" Type="http://schemas.openxmlformats.org/officeDocument/2006/relationships/hyperlink" Target="http://www.who.int" TargetMode="External"/><Relationship Id="rId35" Type="http://schemas.openxmlformats.org/officeDocument/2006/relationships/hyperlink" Target="https://www.who.int/workforcealliance/members_partners/member_list/ipa/en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26</Pages>
  <Words>27829</Words>
  <Characters>15864</Characters>
  <Application>Microsoft Office Word</Application>
  <DocSecurity>0</DocSecurity>
  <Lines>132</Lines>
  <Paragraphs>87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6</vt:i4>
      </vt:variant>
    </vt:vector>
  </HeadingPairs>
  <TitlesOfParts>
    <vt:vector size="7" baseType="lpstr">
      <vt:lpstr/>
      <vt:lpstr/>
      <vt:lpstr/>
      <vt:lpstr/>
      <vt:lpstr>МЕТОДИЧНА РОЗРОБКА</vt:lpstr>
      <vt:lpstr>до САМОСТІЙНОЇ РОБОТИ СТУДЕНТА </vt:lpstr>
      <vt:lpstr>з навчальної дисципліни</vt:lpstr>
    </vt:vector>
  </TitlesOfParts>
  <Company>ОНМедУ</Company>
  <LinksUpToDate>false</LinksUpToDate>
  <CharactersWithSpaces>43606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e181179gko</dc:creator>
  <cp:lastModifiedBy>e181179gko</cp:lastModifiedBy>
  <cp:revision>7</cp:revision>
  <dcterms:created xsi:type="dcterms:W3CDTF">2025-10-02T09:15:00Z</dcterms:created>
  <dcterms:modified xsi:type="dcterms:W3CDTF">2025-12-18T08:33:00Z</dcterms:modified>
</cp:coreProperties>
</file>